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D3125" w14:textId="77777777" w:rsidR="00614BDC" w:rsidRPr="0008669B" w:rsidRDefault="00614BDC" w:rsidP="003F0B71">
      <w:pPr>
        <w:jc w:val="center"/>
        <w:rPr>
          <w:rFonts w:asciiTheme="minorHAnsi" w:hAnsiTheme="minorHAnsi" w:cstheme="minorHAnsi"/>
          <w:b/>
        </w:rPr>
      </w:pPr>
      <w:r w:rsidRPr="0008669B">
        <w:rPr>
          <w:rFonts w:asciiTheme="minorHAnsi" w:hAnsiTheme="minorHAnsi" w:cstheme="minorHAnsi"/>
          <w:b/>
        </w:rPr>
        <w:t xml:space="preserve">INVITATION FOR </w:t>
      </w:r>
      <w:r w:rsidR="003F0B71" w:rsidRPr="0008669B">
        <w:rPr>
          <w:rFonts w:asciiTheme="minorHAnsi" w:hAnsiTheme="minorHAnsi" w:cstheme="minorHAnsi"/>
          <w:b/>
        </w:rPr>
        <w:t>BID</w:t>
      </w:r>
    </w:p>
    <w:p w14:paraId="1703210D" w14:textId="77777777" w:rsidR="00614BDC" w:rsidRPr="0008669B"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08669B" w14:paraId="234D6872"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6E17A392"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YOU ARE HEREBY INVITED TO SUBMIT PROPOSAL FOR THE REQUIREMENTS OF</w:t>
            </w:r>
          </w:p>
          <w:p w14:paraId="1BEB0C8E" w14:textId="77777777" w:rsidR="00614BDC" w:rsidRPr="0008669B" w:rsidRDefault="00614BDC" w:rsidP="007E5DAE">
            <w:pPr>
              <w:spacing w:before="40" w:after="40" w:line="276" w:lineRule="auto"/>
              <w:jc w:val="center"/>
              <w:rPr>
                <w:rFonts w:asciiTheme="minorHAnsi" w:hAnsiTheme="minorHAnsi" w:cstheme="minorHAnsi"/>
                <w:b/>
                <w:sz w:val="20"/>
                <w:szCs w:val="20"/>
              </w:rPr>
            </w:pPr>
            <w:r w:rsidRPr="0008669B">
              <w:rPr>
                <w:rFonts w:asciiTheme="minorHAnsi" w:hAnsiTheme="minorHAnsi" w:cstheme="minorHAnsi"/>
                <w:b/>
                <w:sz w:val="20"/>
                <w:szCs w:val="20"/>
              </w:rPr>
              <w:t>NAT</w:t>
            </w:r>
            <w:r w:rsidR="0000526D" w:rsidRPr="0008669B">
              <w:rPr>
                <w:rFonts w:asciiTheme="minorHAnsi" w:hAnsiTheme="minorHAnsi" w:cstheme="minorHAnsi"/>
                <w:b/>
                <w:sz w:val="20"/>
                <w:szCs w:val="20"/>
              </w:rPr>
              <w:t>IONAL HEALTH LABORATORY SERVICE</w:t>
            </w:r>
            <w:r w:rsidRPr="0008669B">
              <w:rPr>
                <w:rFonts w:asciiTheme="minorHAnsi" w:hAnsiTheme="minorHAnsi" w:cstheme="minorHAnsi"/>
                <w:b/>
                <w:sz w:val="20"/>
                <w:szCs w:val="20"/>
              </w:rPr>
              <w:t xml:space="preserve"> (NHLS)</w:t>
            </w:r>
          </w:p>
        </w:tc>
      </w:tr>
    </w:tbl>
    <w:p w14:paraId="6BACB47A" w14:textId="77777777" w:rsidR="00614BDC" w:rsidRPr="0008669B"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08669B" w14:paraId="7C45E03C" w14:textId="77777777" w:rsidTr="00BB2C3B">
        <w:tc>
          <w:tcPr>
            <w:tcW w:w="2268" w:type="dxa"/>
          </w:tcPr>
          <w:p w14:paraId="5B94AF12"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NUMBER:</w:t>
            </w:r>
          </w:p>
        </w:tc>
        <w:tc>
          <w:tcPr>
            <w:tcW w:w="7513" w:type="dxa"/>
            <w:gridSpan w:val="3"/>
          </w:tcPr>
          <w:p w14:paraId="720D1E07" w14:textId="35D0A6A9" w:rsidR="00614BDC" w:rsidRPr="0008669B" w:rsidRDefault="004B3C0A" w:rsidP="00011714">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RFB</w:t>
            </w:r>
            <w:r w:rsidR="00291AAA">
              <w:rPr>
                <w:rFonts w:asciiTheme="minorHAnsi" w:hAnsiTheme="minorHAnsi" w:cstheme="minorHAnsi"/>
                <w:b/>
                <w:sz w:val="20"/>
                <w:szCs w:val="20"/>
                <w:lang w:val="en-GB"/>
              </w:rPr>
              <w:t>09</w:t>
            </w:r>
            <w:r w:rsidR="00C7344E">
              <w:rPr>
                <w:rFonts w:asciiTheme="minorHAnsi" w:hAnsiTheme="minorHAnsi" w:cstheme="minorHAnsi"/>
                <w:b/>
                <w:sz w:val="20"/>
                <w:szCs w:val="20"/>
                <w:lang w:val="en-GB"/>
              </w:rPr>
              <w:t>3</w:t>
            </w:r>
            <w:r w:rsidR="00BC699F">
              <w:rPr>
                <w:rFonts w:asciiTheme="minorHAnsi" w:hAnsiTheme="minorHAnsi" w:cstheme="minorHAnsi"/>
                <w:b/>
                <w:sz w:val="20"/>
                <w:szCs w:val="20"/>
                <w:lang w:val="en-GB"/>
              </w:rPr>
              <w:t>/23/24</w:t>
            </w:r>
          </w:p>
        </w:tc>
      </w:tr>
      <w:tr w:rsidR="00614BDC" w:rsidRPr="0008669B" w14:paraId="7E87FCEB" w14:textId="77777777" w:rsidTr="00BB2C3B">
        <w:trPr>
          <w:trHeight w:val="135"/>
        </w:trPr>
        <w:tc>
          <w:tcPr>
            <w:tcW w:w="9781" w:type="dxa"/>
            <w:gridSpan w:val="4"/>
          </w:tcPr>
          <w:p w14:paraId="1FB85B01"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6DDB75E1" w14:textId="77777777" w:rsidTr="00BB2C3B">
        <w:tc>
          <w:tcPr>
            <w:tcW w:w="2268" w:type="dxa"/>
          </w:tcPr>
          <w:p w14:paraId="41FEAF1E"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DATE:</w:t>
            </w:r>
          </w:p>
        </w:tc>
        <w:tc>
          <w:tcPr>
            <w:tcW w:w="7513" w:type="dxa"/>
            <w:gridSpan w:val="3"/>
            <w:shd w:val="clear" w:color="auto" w:fill="auto"/>
          </w:tcPr>
          <w:p w14:paraId="6290F387" w14:textId="7D5EEF43" w:rsidR="00614BDC" w:rsidRPr="005E509B" w:rsidRDefault="00815603" w:rsidP="00B50FCE">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20</w:t>
            </w:r>
            <w:r w:rsidR="000A5D20">
              <w:rPr>
                <w:rFonts w:asciiTheme="minorHAnsi" w:hAnsiTheme="minorHAnsi" w:cstheme="minorHAnsi"/>
                <w:b/>
                <w:sz w:val="20"/>
                <w:szCs w:val="20"/>
                <w:lang w:val="en-GB"/>
              </w:rPr>
              <w:t xml:space="preserve"> </w:t>
            </w:r>
            <w:r w:rsidR="008C5FE0">
              <w:rPr>
                <w:rFonts w:asciiTheme="minorHAnsi" w:hAnsiTheme="minorHAnsi" w:cstheme="minorHAnsi"/>
                <w:b/>
                <w:sz w:val="20"/>
                <w:szCs w:val="20"/>
                <w:lang w:val="en-GB"/>
              </w:rPr>
              <w:t>SEPTEMBER</w:t>
            </w:r>
            <w:r w:rsidR="00B50FCE" w:rsidRPr="005E509B">
              <w:rPr>
                <w:rFonts w:asciiTheme="minorHAnsi" w:hAnsiTheme="minorHAnsi" w:cstheme="minorHAnsi"/>
                <w:b/>
                <w:sz w:val="20"/>
                <w:szCs w:val="20"/>
                <w:lang w:val="en-GB"/>
              </w:rPr>
              <w:t xml:space="preserve"> </w:t>
            </w:r>
            <w:r w:rsidR="00011714" w:rsidRPr="00F42A14">
              <w:rPr>
                <w:rFonts w:asciiTheme="minorHAnsi" w:hAnsiTheme="minorHAnsi" w:cstheme="minorHAnsi"/>
                <w:b/>
                <w:sz w:val="20"/>
                <w:szCs w:val="20"/>
                <w:lang w:val="en-GB"/>
              </w:rPr>
              <w:t>2024</w:t>
            </w:r>
          </w:p>
        </w:tc>
      </w:tr>
      <w:tr w:rsidR="00614BDC" w:rsidRPr="0008669B" w14:paraId="7AF51373" w14:textId="77777777" w:rsidTr="00BB2C3B">
        <w:tc>
          <w:tcPr>
            <w:tcW w:w="9781" w:type="dxa"/>
            <w:gridSpan w:val="4"/>
          </w:tcPr>
          <w:p w14:paraId="174631E6"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246EFDF9" w14:textId="77777777" w:rsidTr="00BB2C3B">
        <w:tc>
          <w:tcPr>
            <w:tcW w:w="2268" w:type="dxa"/>
          </w:tcPr>
          <w:p w14:paraId="26F82D3F"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CLOSING TIME:</w:t>
            </w:r>
          </w:p>
        </w:tc>
        <w:tc>
          <w:tcPr>
            <w:tcW w:w="7513" w:type="dxa"/>
            <w:gridSpan w:val="3"/>
          </w:tcPr>
          <w:p w14:paraId="19EC9724" w14:textId="77777777" w:rsidR="00614BDC" w:rsidRPr="005E50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5E509B">
              <w:rPr>
                <w:rFonts w:asciiTheme="minorHAnsi" w:hAnsiTheme="minorHAnsi" w:cstheme="minorHAnsi"/>
                <w:b/>
                <w:sz w:val="20"/>
                <w:szCs w:val="20"/>
                <w:lang w:val="en-GB"/>
              </w:rPr>
              <w:t>11:00</w:t>
            </w:r>
            <w:r w:rsidR="00BB2C3B" w:rsidRPr="005E509B">
              <w:rPr>
                <w:rFonts w:asciiTheme="minorHAnsi" w:hAnsiTheme="minorHAnsi" w:cstheme="minorHAnsi"/>
                <w:b/>
                <w:sz w:val="20"/>
                <w:szCs w:val="20"/>
                <w:lang w:val="en-GB"/>
              </w:rPr>
              <w:t xml:space="preserve"> </w:t>
            </w:r>
            <w:r w:rsidRPr="005E509B">
              <w:rPr>
                <w:rFonts w:asciiTheme="minorHAnsi" w:hAnsiTheme="minorHAnsi" w:cstheme="minorHAnsi"/>
                <w:b/>
                <w:sz w:val="20"/>
                <w:szCs w:val="20"/>
                <w:lang w:val="en-GB"/>
              </w:rPr>
              <w:t>AM</w:t>
            </w:r>
          </w:p>
        </w:tc>
      </w:tr>
      <w:tr w:rsidR="004D1C97" w:rsidRPr="0008669B" w14:paraId="37EF1C2B" w14:textId="77777777" w:rsidTr="00BB2C3B">
        <w:tc>
          <w:tcPr>
            <w:tcW w:w="9781" w:type="dxa"/>
            <w:gridSpan w:val="4"/>
          </w:tcPr>
          <w:p w14:paraId="5111EE48" w14:textId="77777777" w:rsidR="004D1C97" w:rsidRPr="005E509B" w:rsidRDefault="004D1C97" w:rsidP="005F09CC">
            <w:pPr>
              <w:pStyle w:val="NoSpacing"/>
              <w:rPr>
                <w:rFonts w:asciiTheme="minorHAnsi" w:hAnsiTheme="minorHAnsi" w:cstheme="minorHAnsi"/>
                <w:sz w:val="20"/>
                <w:szCs w:val="20"/>
                <w:lang w:val="en-GB"/>
              </w:rPr>
            </w:pPr>
          </w:p>
        </w:tc>
      </w:tr>
      <w:tr w:rsidR="005F09CC" w:rsidRPr="0008669B" w14:paraId="1DEB7427" w14:textId="77777777" w:rsidTr="00BB2C3B">
        <w:tc>
          <w:tcPr>
            <w:tcW w:w="2268" w:type="dxa"/>
          </w:tcPr>
          <w:p w14:paraId="6B18798E" w14:textId="77777777" w:rsidR="005F09CC" w:rsidRPr="0008669B" w:rsidRDefault="005F09CC" w:rsidP="008C0466">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 w:val="20"/>
                <w:szCs w:val="20"/>
                <w:lang w:val="en-GB"/>
              </w:rPr>
            </w:pPr>
            <w:r w:rsidRPr="0008669B">
              <w:rPr>
                <w:rFonts w:asciiTheme="minorHAnsi" w:hAnsiTheme="minorHAnsi" w:cstheme="minorHAnsi"/>
                <w:b/>
                <w:sz w:val="20"/>
                <w:szCs w:val="20"/>
                <w:lang w:val="en-GB"/>
              </w:rPr>
              <w:t>PUBLIC TENDER OPENING</w:t>
            </w:r>
            <w:r w:rsidR="007B7676" w:rsidRPr="0008669B">
              <w:rPr>
                <w:rFonts w:asciiTheme="minorHAnsi" w:hAnsiTheme="minorHAnsi" w:cstheme="minorHAnsi"/>
                <w:b/>
                <w:sz w:val="20"/>
                <w:szCs w:val="20"/>
                <w:lang w:val="en-GB"/>
              </w:rPr>
              <w:t>:</w:t>
            </w:r>
          </w:p>
        </w:tc>
        <w:tc>
          <w:tcPr>
            <w:tcW w:w="7513" w:type="dxa"/>
            <w:gridSpan w:val="3"/>
            <w:vAlign w:val="center"/>
          </w:tcPr>
          <w:p w14:paraId="24FC37EB" w14:textId="3419DE9C" w:rsidR="005F09CC" w:rsidRPr="005E509B" w:rsidRDefault="00317ED9" w:rsidP="00DF6024">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DATE: </w:t>
            </w:r>
            <w:r w:rsidR="00D56972">
              <w:rPr>
                <w:rFonts w:asciiTheme="minorHAnsi" w:hAnsiTheme="minorHAnsi" w:cstheme="minorHAnsi"/>
                <w:b/>
                <w:sz w:val="20"/>
                <w:szCs w:val="20"/>
                <w:lang w:val="en-GB"/>
              </w:rPr>
              <w:t>20</w:t>
            </w:r>
            <w:r w:rsidR="000A5D20">
              <w:rPr>
                <w:rFonts w:asciiTheme="minorHAnsi" w:hAnsiTheme="minorHAnsi" w:cstheme="minorHAnsi"/>
                <w:b/>
                <w:sz w:val="20"/>
                <w:szCs w:val="20"/>
                <w:lang w:val="en-GB"/>
              </w:rPr>
              <w:t xml:space="preserve"> </w:t>
            </w:r>
            <w:r w:rsidR="008C5FE0">
              <w:rPr>
                <w:rFonts w:asciiTheme="minorHAnsi" w:hAnsiTheme="minorHAnsi" w:cstheme="minorHAnsi"/>
                <w:b/>
                <w:sz w:val="20"/>
                <w:szCs w:val="20"/>
                <w:lang w:val="en-GB"/>
              </w:rPr>
              <w:t>SEPTEMBER</w:t>
            </w:r>
            <w:r w:rsidR="000A5D20">
              <w:rPr>
                <w:rFonts w:asciiTheme="minorHAnsi" w:hAnsiTheme="minorHAnsi" w:cstheme="minorHAnsi"/>
                <w:b/>
                <w:sz w:val="20"/>
                <w:szCs w:val="20"/>
                <w:lang w:val="en-GB"/>
              </w:rPr>
              <w:t xml:space="preserve"> </w:t>
            </w:r>
            <w:r w:rsidR="00706302" w:rsidRPr="005E509B">
              <w:rPr>
                <w:rFonts w:asciiTheme="minorHAnsi" w:hAnsiTheme="minorHAnsi" w:cstheme="minorHAnsi"/>
                <w:b/>
                <w:sz w:val="20"/>
                <w:szCs w:val="20"/>
                <w:lang w:val="en-GB"/>
              </w:rPr>
              <w:t>2024</w:t>
            </w:r>
          </w:p>
          <w:p w14:paraId="7AFA0B9B" w14:textId="77777777" w:rsidR="005F09CC" w:rsidRPr="005E509B" w:rsidRDefault="00317ED9" w:rsidP="00DF6024">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TIME: </w:t>
            </w:r>
            <w:r w:rsidRPr="005E509B">
              <w:rPr>
                <w:rFonts w:asciiTheme="minorHAnsi" w:hAnsiTheme="minorHAnsi" w:cstheme="minorHAnsi"/>
                <w:b/>
                <w:sz w:val="20"/>
                <w:szCs w:val="20"/>
                <w:lang w:val="en-GB"/>
              </w:rPr>
              <w:t>11</w:t>
            </w:r>
            <w:r w:rsidR="00106555" w:rsidRPr="005E509B">
              <w:rPr>
                <w:rFonts w:asciiTheme="minorHAnsi" w:hAnsiTheme="minorHAnsi" w:cstheme="minorHAnsi"/>
                <w:b/>
                <w:sz w:val="20"/>
                <w:szCs w:val="20"/>
                <w:lang w:val="en-GB"/>
              </w:rPr>
              <w:t>:3</w:t>
            </w:r>
            <w:r w:rsidRPr="005E509B">
              <w:rPr>
                <w:rFonts w:asciiTheme="minorHAnsi" w:hAnsiTheme="minorHAnsi" w:cstheme="minorHAnsi"/>
                <w:b/>
                <w:sz w:val="20"/>
                <w:szCs w:val="20"/>
                <w:lang w:val="en-GB"/>
              </w:rPr>
              <w:t>0 AM</w:t>
            </w:r>
          </w:p>
          <w:p w14:paraId="659C4652" w14:textId="77777777" w:rsidR="000D6BB4" w:rsidRPr="005E509B" w:rsidRDefault="00317ED9" w:rsidP="008C0466">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5E509B">
              <w:rPr>
                <w:rFonts w:asciiTheme="minorHAnsi" w:hAnsiTheme="minorHAnsi" w:cstheme="minorHAnsi"/>
                <w:b/>
                <w:sz w:val="20"/>
                <w:szCs w:val="20"/>
              </w:rPr>
              <w:t xml:space="preserve">VENUE: </w:t>
            </w:r>
            <w:r w:rsidR="008C0466" w:rsidRPr="005E509B">
              <w:rPr>
                <w:rFonts w:asciiTheme="minorHAnsi" w:hAnsiTheme="minorHAnsi" w:cstheme="minorHAnsi"/>
                <w:b/>
                <w:sz w:val="20"/>
                <w:szCs w:val="20"/>
                <w:lang w:val="en-GB"/>
              </w:rPr>
              <w:t>MAIN CONFERENCE ROOM</w:t>
            </w:r>
          </w:p>
          <w:p w14:paraId="3742B24C" w14:textId="77777777" w:rsidR="00C606D8" w:rsidRPr="005E509B" w:rsidRDefault="00317ED9" w:rsidP="008C0466">
            <w:pPr>
              <w:tabs>
                <w:tab w:val="left" w:pos="720"/>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NATIONAL HEALTH LABORATORY SERVICE</w:t>
            </w:r>
          </w:p>
          <w:p w14:paraId="14BEE6C7" w14:textId="77777777" w:rsidR="00C606D8" w:rsidRPr="005E509B" w:rsidRDefault="00317ED9" w:rsidP="008C0466">
            <w:pPr>
              <w:tabs>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1 MODDERFONTEIN ROAD</w:t>
            </w:r>
          </w:p>
          <w:p w14:paraId="7AA8199C" w14:textId="77777777" w:rsidR="005F09CC" w:rsidRPr="005E509B" w:rsidRDefault="00317ED9" w:rsidP="008C0466">
            <w:pPr>
              <w:spacing w:line="276" w:lineRule="auto"/>
              <w:ind w:left="608"/>
              <w:jc w:val="both"/>
              <w:rPr>
                <w:rFonts w:asciiTheme="minorHAnsi" w:hAnsiTheme="minorHAnsi" w:cstheme="minorHAnsi"/>
                <w:sz w:val="20"/>
                <w:szCs w:val="20"/>
                <w:u w:val="single"/>
              </w:rPr>
            </w:pPr>
            <w:r w:rsidRPr="005E509B">
              <w:rPr>
                <w:rFonts w:asciiTheme="minorHAnsi" w:hAnsiTheme="minorHAnsi" w:cstheme="minorHAnsi"/>
                <w:b/>
                <w:sz w:val="20"/>
                <w:szCs w:val="20"/>
              </w:rPr>
              <w:t>SANDRINGHAM</w:t>
            </w:r>
            <w:r w:rsidRPr="005E509B">
              <w:rPr>
                <w:rFonts w:asciiTheme="minorHAnsi" w:hAnsiTheme="minorHAnsi" w:cstheme="minorHAnsi"/>
                <w:sz w:val="20"/>
                <w:szCs w:val="20"/>
                <w:u w:val="single"/>
              </w:rPr>
              <w:t xml:space="preserve"> </w:t>
            </w:r>
          </w:p>
        </w:tc>
      </w:tr>
      <w:tr w:rsidR="00614BDC" w:rsidRPr="0008669B" w14:paraId="1386F644" w14:textId="77777777" w:rsidTr="00BB2C3B">
        <w:tc>
          <w:tcPr>
            <w:tcW w:w="9781" w:type="dxa"/>
            <w:gridSpan w:val="4"/>
          </w:tcPr>
          <w:p w14:paraId="6CD3C705" w14:textId="77777777" w:rsidR="00614BDC" w:rsidRPr="005E509B" w:rsidRDefault="00614BDC" w:rsidP="007C57F0">
            <w:pPr>
              <w:pStyle w:val="NoSpacing"/>
              <w:rPr>
                <w:rFonts w:asciiTheme="minorHAnsi" w:hAnsiTheme="minorHAnsi" w:cstheme="minorHAnsi"/>
                <w:sz w:val="20"/>
                <w:szCs w:val="20"/>
                <w:lang w:val="en-GB"/>
              </w:rPr>
            </w:pPr>
          </w:p>
        </w:tc>
      </w:tr>
      <w:tr w:rsidR="00614BDC" w:rsidRPr="0008669B" w14:paraId="54856650" w14:textId="77777777" w:rsidTr="00BB2C3B">
        <w:tc>
          <w:tcPr>
            <w:tcW w:w="2268" w:type="dxa"/>
          </w:tcPr>
          <w:p w14:paraId="3BA25476" w14:textId="77777777" w:rsidR="00614BDC" w:rsidRPr="0008669B"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08669B">
              <w:rPr>
                <w:rFonts w:asciiTheme="minorHAnsi" w:hAnsiTheme="minorHAnsi" w:cstheme="minorHAnsi"/>
                <w:b/>
                <w:bCs/>
                <w:sz w:val="20"/>
                <w:szCs w:val="20"/>
              </w:rPr>
              <w:t>BID VALIDITY PERIOD:</w:t>
            </w:r>
          </w:p>
        </w:tc>
        <w:tc>
          <w:tcPr>
            <w:tcW w:w="7513" w:type="dxa"/>
            <w:gridSpan w:val="3"/>
            <w:vAlign w:val="center"/>
          </w:tcPr>
          <w:p w14:paraId="5D8F10D3" w14:textId="77777777" w:rsidR="00614BDC" w:rsidRPr="005E509B" w:rsidRDefault="00961793"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sidRPr="005E509B">
              <w:rPr>
                <w:rFonts w:asciiTheme="minorHAnsi" w:hAnsiTheme="minorHAnsi" w:cstheme="minorHAnsi"/>
                <w:b/>
                <w:sz w:val="20"/>
                <w:szCs w:val="20"/>
              </w:rPr>
              <w:t>18</w:t>
            </w:r>
            <w:r w:rsidR="00614BDC" w:rsidRPr="005E509B">
              <w:rPr>
                <w:rFonts w:asciiTheme="minorHAnsi" w:hAnsiTheme="minorHAnsi" w:cstheme="minorHAnsi"/>
                <w:b/>
                <w:sz w:val="20"/>
                <w:szCs w:val="20"/>
              </w:rPr>
              <w:t xml:space="preserve">0 days </w:t>
            </w:r>
            <w:bookmarkEnd w:id="0"/>
            <w:r w:rsidR="00614BDC" w:rsidRPr="005E509B">
              <w:rPr>
                <w:rFonts w:asciiTheme="minorHAnsi" w:hAnsiTheme="minorHAnsi" w:cstheme="minorHAnsi"/>
                <w:b/>
                <w:sz w:val="20"/>
                <w:szCs w:val="20"/>
              </w:rPr>
              <w:t>(commencing from the RFB Closing Date)</w:t>
            </w:r>
          </w:p>
        </w:tc>
      </w:tr>
      <w:tr w:rsidR="00614BDC" w:rsidRPr="0008669B" w14:paraId="167A1E4A" w14:textId="77777777" w:rsidTr="00BB2C3B">
        <w:tc>
          <w:tcPr>
            <w:tcW w:w="9781" w:type="dxa"/>
            <w:gridSpan w:val="4"/>
          </w:tcPr>
          <w:p w14:paraId="1CB2E7FA" w14:textId="77777777" w:rsidR="00614BDC" w:rsidRPr="005E509B" w:rsidRDefault="00614BDC" w:rsidP="005F09CC">
            <w:pPr>
              <w:pStyle w:val="NoSpacing"/>
              <w:rPr>
                <w:rFonts w:asciiTheme="minorHAnsi" w:hAnsiTheme="minorHAnsi" w:cstheme="minorHAnsi"/>
                <w:sz w:val="20"/>
                <w:szCs w:val="20"/>
                <w:lang w:val="en-GB"/>
              </w:rPr>
            </w:pPr>
          </w:p>
        </w:tc>
      </w:tr>
      <w:tr w:rsidR="00614BDC" w:rsidRPr="0008669B" w14:paraId="5FDF6F69" w14:textId="77777777" w:rsidTr="00BB2C3B">
        <w:tc>
          <w:tcPr>
            <w:tcW w:w="2268" w:type="dxa"/>
          </w:tcPr>
          <w:p w14:paraId="65E8C6C3"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IMPORTANT:</w:t>
            </w:r>
          </w:p>
        </w:tc>
        <w:tc>
          <w:tcPr>
            <w:tcW w:w="7513" w:type="dxa"/>
            <w:gridSpan w:val="3"/>
          </w:tcPr>
          <w:p w14:paraId="2E1E046D" w14:textId="77777777" w:rsidR="00614BDC" w:rsidRPr="005E509B" w:rsidRDefault="00317ED9"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A </w:t>
            </w:r>
            <w:r w:rsidRPr="005E509B">
              <w:rPr>
                <w:rFonts w:asciiTheme="minorHAnsi" w:hAnsiTheme="minorHAnsi" w:cstheme="minorHAnsi"/>
                <w:b/>
                <w:sz w:val="20"/>
                <w:szCs w:val="20"/>
                <w:lang w:val="en-GB"/>
              </w:rPr>
              <w:t>COMPULSORY</w:t>
            </w:r>
            <w:r w:rsidRPr="005E509B">
              <w:rPr>
                <w:rFonts w:asciiTheme="minorHAnsi" w:hAnsiTheme="minorHAnsi" w:cstheme="minorHAnsi"/>
                <w:b/>
                <w:color w:val="FF0000"/>
                <w:sz w:val="20"/>
                <w:szCs w:val="20"/>
              </w:rPr>
              <w:t xml:space="preserve"> </w:t>
            </w:r>
            <w:r w:rsidRPr="005E509B">
              <w:rPr>
                <w:rFonts w:asciiTheme="minorHAnsi" w:hAnsiTheme="minorHAnsi" w:cstheme="minorHAnsi"/>
                <w:b/>
                <w:sz w:val="20"/>
                <w:szCs w:val="20"/>
              </w:rPr>
              <w:t xml:space="preserve">BRIEFING SESSION WILL BE HELD: </w:t>
            </w:r>
          </w:p>
          <w:p w14:paraId="646D3F4E" w14:textId="55F9114C" w:rsidR="00C7344E" w:rsidRPr="005E509B" w:rsidRDefault="00C7344E" w:rsidP="00C7344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DATE: </w:t>
            </w:r>
            <w:r w:rsidR="00D56972">
              <w:rPr>
                <w:rFonts w:asciiTheme="minorHAnsi" w:hAnsiTheme="minorHAnsi" w:cstheme="minorHAnsi"/>
                <w:b/>
                <w:sz w:val="20"/>
                <w:szCs w:val="20"/>
                <w:lang w:val="en-GB"/>
              </w:rPr>
              <w:t>05 SEPTEMBER</w:t>
            </w:r>
            <w:r w:rsidRPr="005E509B">
              <w:rPr>
                <w:rFonts w:asciiTheme="minorHAnsi" w:hAnsiTheme="minorHAnsi" w:cstheme="minorHAnsi"/>
                <w:b/>
                <w:sz w:val="20"/>
                <w:szCs w:val="20"/>
                <w:lang w:val="en-GB"/>
              </w:rPr>
              <w:t xml:space="preserve"> 2024</w:t>
            </w:r>
          </w:p>
          <w:p w14:paraId="4E228E38" w14:textId="1E75D1BD" w:rsidR="00C7344E" w:rsidRPr="005E509B" w:rsidRDefault="00C7344E" w:rsidP="00C7344E">
            <w:pPr>
              <w:pStyle w:val="NoSpacing"/>
              <w:spacing w:line="360" w:lineRule="auto"/>
              <w:jc w:val="both"/>
              <w:rPr>
                <w:rFonts w:asciiTheme="minorHAnsi" w:hAnsiTheme="minorHAnsi" w:cstheme="minorHAnsi"/>
                <w:b/>
                <w:sz w:val="20"/>
                <w:szCs w:val="20"/>
              </w:rPr>
            </w:pPr>
            <w:r w:rsidRPr="005E509B">
              <w:rPr>
                <w:rFonts w:asciiTheme="minorHAnsi" w:hAnsiTheme="minorHAnsi" w:cstheme="minorHAnsi"/>
                <w:b/>
                <w:sz w:val="20"/>
                <w:szCs w:val="20"/>
              </w:rPr>
              <w:t xml:space="preserve">TIME: </w:t>
            </w:r>
            <w:r w:rsidRPr="005E509B">
              <w:rPr>
                <w:rFonts w:asciiTheme="minorHAnsi" w:hAnsiTheme="minorHAnsi" w:cstheme="minorHAnsi"/>
                <w:b/>
                <w:sz w:val="20"/>
                <w:szCs w:val="20"/>
                <w:lang w:val="en-GB"/>
              </w:rPr>
              <w:t>11</w:t>
            </w:r>
            <w:r>
              <w:rPr>
                <w:rFonts w:asciiTheme="minorHAnsi" w:hAnsiTheme="minorHAnsi" w:cstheme="minorHAnsi"/>
                <w:b/>
                <w:sz w:val="20"/>
                <w:szCs w:val="20"/>
                <w:lang w:val="en-GB"/>
              </w:rPr>
              <w:t>:0</w:t>
            </w:r>
            <w:r w:rsidRPr="005E509B">
              <w:rPr>
                <w:rFonts w:asciiTheme="minorHAnsi" w:hAnsiTheme="minorHAnsi" w:cstheme="minorHAnsi"/>
                <w:b/>
                <w:sz w:val="20"/>
                <w:szCs w:val="20"/>
                <w:lang w:val="en-GB"/>
              </w:rPr>
              <w:t>0 AM</w:t>
            </w:r>
          </w:p>
          <w:p w14:paraId="1EB6CFFD" w14:textId="77777777" w:rsidR="00C7344E" w:rsidRPr="005E509B" w:rsidRDefault="00C7344E" w:rsidP="00C7344E">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rPr>
            </w:pPr>
            <w:r w:rsidRPr="005E509B">
              <w:rPr>
                <w:rFonts w:asciiTheme="minorHAnsi" w:hAnsiTheme="minorHAnsi" w:cstheme="minorHAnsi"/>
                <w:b/>
                <w:sz w:val="20"/>
                <w:szCs w:val="20"/>
              </w:rPr>
              <w:t xml:space="preserve">VENUE: </w:t>
            </w:r>
            <w:r w:rsidRPr="005E509B">
              <w:rPr>
                <w:rFonts w:asciiTheme="minorHAnsi" w:hAnsiTheme="minorHAnsi" w:cstheme="minorHAnsi"/>
                <w:b/>
                <w:sz w:val="20"/>
                <w:szCs w:val="20"/>
                <w:lang w:val="en-GB"/>
              </w:rPr>
              <w:t>MAIN CONFERENCE ROOM</w:t>
            </w:r>
          </w:p>
          <w:p w14:paraId="6655E7FC" w14:textId="77777777" w:rsidR="00C7344E" w:rsidRPr="005E509B" w:rsidRDefault="00C7344E" w:rsidP="00C7344E">
            <w:pPr>
              <w:tabs>
                <w:tab w:val="left" w:pos="720"/>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NATIONAL HEALTH LABORATORY SERVICE</w:t>
            </w:r>
          </w:p>
          <w:p w14:paraId="08B1AEE7" w14:textId="77777777" w:rsidR="00C7344E" w:rsidRPr="005E509B" w:rsidRDefault="00C7344E" w:rsidP="00C7344E">
            <w:pPr>
              <w:tabs>
                <w:tab w:val="left" w:pos="1944"/>
                <w:tab w:val="left" w:pos="3384"/>
                <w:tab w:val="left" w:pos="3744"/>
                <w:tab w:val="left" w:pos="4644"/>
                <w:tab w:val="left" w:pos="5760"/>
                <w:tab w:val="left" w:pos="7920"/>
              </w:tabs>
              <w:spacing w:before="40" w:after="40" w:line="276" w:lineRule="auto"/>
              <w:ind w:left="608"/>
              <w:rPr>
                <w:rFonts w:asciiTheme="minorHAnsi" w:hAnsiTheme="minorHAnsi" w:cstheme="minorHAnsi"/>
                <w:b/>
                <w:sz w:val="20"/>
                <w:szCs w:val="20"/>
              </w:rPr>
            </w:pPr>
            <w:r w:rsidRPr="005E509B">
              <w:rPr>
                <w:rFonts w:asciiTheme="minorHAnsi" w:hAnsiTheme="minorHAnsi" w:cstheme="minorHAnsi"/>
                <w:b/>
                <w:sz w:val="20"/>
                <w:szCs w:val="20"/>
              </w:rPr>
              <w:t>1 MODDERFONTEIN ROAD</w:t>
            </w:r>
          </w:p>
          <w:p w14:paraId="23763A07" w14:textId="238F8D2A" w:rsidR="004F39EF" w:rsidRPr="005E509B" w:rsidRDefault="00C7344E" w:rsidP="00C7344E">
            <w:pPr>
              <w:pStyle w:val="NoSpacing"/>
              <w:rPr>
                <w:rFonts w:asciiTheme="minorHAnsi" w:hAnsiTheme="minorHAnsi" w:cstheme="minorHAnsi"/>
                <w:b/>
                <w:sz w:val="20"/>
                <w:szCs w:val="20"/>
                <w:lang w:eastAsia="en-ZA"/>
              </w:rPr>
            </w:pPr>
            <w:r w:rsidRPr="005E509B">
              <w:rPr>
                <w:rFonts w:asciiTheme="minorHAnsi" w:hAnsiTheme="minorHAnsi" w:cstheme="minorHAnsi"/>
                <w:b/>
                <w:sz w:val="20"/>
                <w:szCs w:val="20"/>
              </w:rPr>
              <w:t>SANDRINGHAM</w:t>
            </w:r>
            <w:r w:rsidR="004F39EF" w:rsidRPr="005E509B">
              <w:rPr>
                <w:rFonts w:asciiTheme="minorHAnsi" w:hAnsiTheme="minorHAnsi" w:cstheme="minorHAnsi"/>
                <w:b/>
                <w:sz w:val="20"/>
                <w:szCs w:val="20"/>
                <w:lang w:eastAsia="en-ZA"/>
              </w:rPr>
              <w:t xml:space="preserve"> </w:t>
            </w:r>
          </w:p>
          <w:p w14:paraId="099CD924" w14:textId="77777777" w:rsidR="00614BDC" w:rsidRPr="005E509B" w:rsidRDefault="00614BDC" w:rsidP="001F00F8">
            <w:pPr>
              <w:pStyle w:val="NoSpacing"/>
              <w:rPr>
                <w:rFonts w:asciiTheme="minorHAnsi" w:hAnsiTheme="minorHAnsi" w:cstheme="minorHAnsi"/>
                <w:sz w:val="20"/>
                <w:szCs w:val="20"/>
              </w:rPr>
            </w:pPr>
          </w:p>
          <w:p w14:paraId="6142EF33" w14:textId="5A717FDE" w:rsidR="00614BDC" w:rsidRPr="005E509B" w:rsidRDefault="00614BDC" w:rsidP="00C7344E">
            <w:pPr>
              <w:spacing w:line="276" w:lineRule="auto"/>
              <w:ind w:left="34"/>
              <w:jc w:val="both"/>
              <w:rPr>
                <w:rFonts w:asciiTheme="minorHAnsi" w:hAnsiTheme="minorHAnsi" w:cstheme="minorHAnsi"/>
                <w:bCs/>
                <w:sz w:val="20"/>
                <w:szCs w:val="20"/>
              </w:rPr>
            </w:pPr>
            <w:r w:rsidRPr="005E509B">
              <w:rPr>
                <w:rFonts w:asciiTheme="minorHAnsi" w:hAnsiTheme="minorHAnsi" w:cstheme="minorHAnsi"/>
                <w:sz w:val="20"/>
                <w:szCs w:val="20"/>
              </w:rPr>
              <w:t xml:space="preserve">All questions must be sent per e-mail to </w:t>
            </w:r>
            <w:hyperlink r:id="rId11" w:history="1">
              <w:r w:rsidR="00BC699F" w:rsidRPr="005E509B">
                <w:rPr>
                  <w:rStyle w:val="Hyperlink"/>
                  <w:rFonts w:asciiTheme="minorHAnsi" w:hAnsiTheme="minorHAnsi" w:cstheme="minorHAnsi"/>
                  <w:sz w:val="20"/>
                  <w:szCs w:val="20"/>
                </w:rPr>
                <w:t>phillip.serage@nhls.ac.za</w:t>
              </w:r>
            </w:hyperlink>
            <w:r w:rsidR="005F09CC" w:rsidRPr="005E509B">
              <w:rPr>
                <w:rFonts w:asciiTheme="minorHAnsi" w:hAnsiTheme="minorHAnsi" w:cstheme="minorHAnsi"/>
                <w:color w:val="0000FF"/>
                <w:sz w:val="20"/>
                <w:szCs w:val="20"/>
                <w:u w:val="single"/>
              </w:rPr>
              <w:t xml:space="preserve"> </w:t>
            </w:r>
            <w:r w:rsidRPr="005E509B">
              <w:rPr>
                <w:rFonts w:asciiTheme="minorHAnsi" w:hAnsiTheme="minorHAnsi" w:cstheme="minorHAnsi"/>
                <w:sz w:val="20"/>
                <w:szCs w:val="20"/>
              </w:rPr>
              <w:t xml:space="preserve"> </w:t>
            </w:r>
            <w:r w:rsidR="00480E0F" w:rsidRPr="005E509B">
              <w:rPr>
                <w:rFonts w:asciiTheme="minorHAnsi" w:hAnsiTheme="minorHAnsi" w:cstheme="minorHAnsi"/>
                <w:sz w:val="20"/>
                <w:szCs w:val="20"/>
              </w:rPr>
              <w:t xml:space="preserve">on </w:t>
            </w:r>
            <w:r w:rsidRPr="005E509B">
              <w:rPr>
                <w:rFonts w:asciiTheme="minorHAnsi" w:hAnsiTheme="minorHAnsi" w:cstheme="minorHAnsi"/>
                <w:sz w:val="20"/>
                <w:szCs w:val="20"/>
              </w:rPr>
              <w:t xml:space="preserve">or before </w:t>
            </w:r>
            <w:r w:rsidR="006A767A">
              <w:rPr>
                <w:rFonts w:asciiTheme="minorHAnsi" w:hAnsiTheme="minorHAnsi" w:cstheme="minorHAnsi"/>
                <w:b/>
                <w:sz w:val="20"/>
                <w:szCs w:val="20"/>
              </w:rPr>
              <w:t>10 September</w:t>
            </w:r>
            <w:r w:rsidR="001064F4" w:rsidRPr="005E509B">
              <w:rPr>
                <w:rFonts w:asciiTheme="minorHAnsi" w:hAnsiTheme="minorHAnsi" w:cstheme="minorHAnsi"/>
                <w:b/>
                <w:sz w:val="20"/>
                <w:szCs w:val="20"/>
              </w:rPr>
              <w:t xml:space="preserve"> </w:t>
            </w:r>
            <w:r w:rsidR="00E66CBB" w:rsidRPr="005E509B">
              <w:rPr>
                <w:rFonts w:asciiTheme="minorHAnsi" w:hAnsiTheme="minorHAnsi" w:cstheme="minorHAnsi"/>
                <w:b/>
                <w:sz w:val="20"/>
                <w:szCs w:val="20"/>
              </w:rPr>
              <w:t>2024</w:t>
            </w:r>
          </w:p>
        </w:tc>
      </w:tr>
      <w:tr w:rsidR="00614BDC" w:rsidRPr="0008669B" w14:paraId="42ABB3D6" w14:textId="77777777" w:rsidTr="00BB2C3B">
        <w:tc>
          <w:tcPr>
            <w:tcW w:w="9781" w:type="dxa"/>
            <w:gridSpan w:val="4"/>
          </w:tcPr>
          <w:p w14:paraId="19C200F7"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32EE1E83" w14:textId="77777777" w:rsidTr="00BB2C3B">
        <w:trPr>
          <w:trHeight w:val="423"/>
        </w:trPr>
        <w:tc>
          <w:tcPr>
            <w:tcW w:w="2268" w:type="dxa"/>
            <w:vAlign w:val="center"/>
          </w:tcPr>
          <w:p w14:paraId="501EE3BF" w14:textId="77777777" w:rsidR="00614BDC" w:rsidRPr="0008669B" w:rsidRDefault="00614BDC" w:rsidP="00BB2C3B">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08669B">
              <w:rPr>
                <w:rFonts w:asciiTheme="minorHAnsi" w:hAnsiTheme="minorHAnsi" w:cstheme="minorHAnsi"/>
                <w:b/>
                <w:sz w:val="20"/>
                <w:szCs w:val="20"/>
              </w:rPr>
              <w:t>DESCRIPTION:</w:t>
            </w:r>
          </w:p>
        </w:tc>
        <w:tc>
          <w:tcPr>
            <w:tcW w:w="7513" w:type="dxa"/>
            <w:gridSpan w:val="3"/>
            <w:vAlign w:val="center"/>
          </w:tcPr>
          <w:p w14:paraId="4C13E968" w14:textId="03332505" w:rsidR="00614BDC" w:rsidRPr="0008669B" w:rsidRDefault="00C7344E" w:rsidP="008C0466">
            <w:pPr>
              <w:tabs>
                <w:tab w:val="left" w:pos="720"/>
                <w:tab w:val="left" w:pos="1944"/>
                <w:tab w:val="left" w:pos="3384"/>
                <w:tab w:val="left" w:pos="3744"/>
                <w:tab w:val="left" w:pos="4644"/>
                <w:tab w:val="left" w:pos="5760"/>
                <w:tab w:val="left" w:pos="7920"/>
              </w:tabs>
              <w:spacing w:before="40" w:after="40" w:line="276" w:lineRule="auto"/>
              <w:rPr>
                <w:rFonts w:asciiTheme="minorHAnsi" w:hAnsiTheme="minorHAnsi" w:cstheme="minorHAnsi"/>
                <w:b/>
                <w:sz w:val="20"/>
                <w:szCs w:val="20"/>
                <w:lang w:val="en-GB"/>
              </w:rPr>
            </w:pPr>
            <w:r w:rsidRPr="009D70A7">
              <w:rPr>
                <w:rFonts w:ascii="Calibri" w:hAnsi="Calibri" w:cs="Calibri"/>
                <w:b/>
                <w:bCs/>
                <w:sz w:val="20"/>
              </w:rPr>
              <w:t xml:space="preserve">OUTRIGHT PURCHASE OF </w:t>
            </w:r>
            <w:r>
              <w:rPr>
                <w:rFonts w:ascii="Calibri" w:hAnsi="Calibri" w:cs="Calibri"/>
                <w:b/>
                <w:bCs/>
                <w:sz w:val="20"/>
              </w:rPr>
              <w:t xml:space="preserve">A </w:t>
            </w:r>
            <w:r w:rsidRPr="009D70A7">
              <w:rPr>
                <w:rFonts w:ascii="Calibri" w:hAnsi="Calibri" w:cs="Calibri"/>
                <w:b/>
                <w:bCs/>
                <w:sz w:val="20"/>
              </w:rPr>
              <w:t>MULTILANE PETRI</w:t>
            </w:r>
            <w:r>
              <w:rPr>
                <w:rFonts w:ascii="Calibri" w:hAnsi="Calibri" w:cs="Calibri"/>
                <w:b/>
                <w:bCs/>
                <w:sz w:val="20"/>
              </w:rPr>
              <w:t xml:space="preserve"> </w:t>
            </w:r>
            <w:r w:rsidRPr="009C7681">
              <w:rPr>
                <w:rFonts w:ascii="Calibri" w:hAnsi="Calibri" w:cs="Calibri"/>
                <w:b/>
                <w:bCs/>
                <w:sz w:val="20"/>
              </w:rPr>
              <w:t>DISH FILLING UNIT INCLUDING</w:t>
            </w:r>
            <w:r w:rsidRPr="009D70A7">
              <w:rPr>
                <w:rFonts w:ascii="Calibri" w:hAnsi="Calibri" w:cs="Calibri"/>
                <w:b/>
                <w:bCs/>
                <w:sz w:val="20"/>
              </w:rPr>
              <w:t xml:space="preserve"> REPAIR, SERVICE AND MAINTENANCE FOR A PERIOD OF FIVE (5) YEARS</w:t>
            </w:r>
            <w:r>
              <w:rPr>
                <w:rFonts w:ascii="Calibri" w:hAnsi="Calibri" w:cs="Calibri"/>
                <w:b/>
                <w:bCs/>
                <w:sz w:val="20"/>
              </w:rPr>
              <w:t xml:space="preserve"> FOR DMP.</w:t>
            </w:r>
          </w:p>
        </w:tc>
      </w:tr>
      <w:tr w:rsidR="00614BDC" w:rsidRPr="0008669B" w14:paraId="71EBBA47" w14:textId="77777777" w:rsidTr="00BB2C3B">
        <w:tc>
          <w:tcPr>
            <w:tcW w:w="9781" w:type="dxa"/>
            <w:gridSpan w:val="4"/>
          </w:tcPr>
          <w:p w14:paraId="7415585C" w14:textId="77777777" w:rsidR="00614BDC" w:rsidRPr="0008669B" w:rsidRDefault="00614BDC" w:rsidP="005F09CC">
            <w:pPr>
              <w:pStyle w:val="NoSpacing"/>
              <w:rPr>
                <w:rFonts w:asciiTheme="minorHAnsi" w:hAnsiTheme="minorHAnsi" w:cstheme="minorHAnsi"/>
                <w:sz w:val="20"/>
                <w:szCs w:val="20"/>
                <w:lang w:val="en-GB"/>
              </w:rPr>
            </w:pPr>
          </w:p>
        </w:tc>
      </w:tr>
      <w:tr w:rsidR="00614BDC" w:rsidRPr="0008669B" w14:paraId="68B7EA20" w14:textId="77777777" w:rsidTr="00BB2C3B">
        <w:tc>
          <w:tcPr>
            <w:tcW w:w="5245" w:type="dxa"/>
            <w:gridSpan w:val="2"/>
          </w:tcPr>
          <w:p w14:paraId="7B56358B" w14:textId="77777777" w:rsidR="00614BDC" w:rsidRPr="0008669B" w:rsidRDefault="00614BDC" w:rsidP="00287B55">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BID DOCUMENTS MUST BE MARKED WITH THE FOLLOWING:</w:t>
            </w:r>
          </w:p>
        </w:tc>
        <w:tc>
          <w:tcPr>
            <w:tcW w:w="567" w:type="dxa"/>
          </w:tcPr>
          <w:p w14:paraId="35510A29"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969" w:type="dxa"/>
          </w:tcPr>
          <w:p w14:paraId="00FF99B2"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DEPOSITED IN THE BID BOX SITUATED AT:</w:t>
            </w:r>
          </w:p>
        </w:tc>
      </w:tr>
      <w:tr w:rsidR="00614BDC" w:rsidRPr="0008669B" w14:paraId="25ACD7AE" w14:textId="77777777" w:rsidTr="00BB2C3B">
        <w:tc>
          <w:tcPr>
            <w:tcW w:w="9781" w:type="dxa"/>
            <w:gridSpan w:val="4"/>
          </w:tcPr>
          <w:p w14:paraId="729DAAC2"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 xml:space="preserve">NHLS PROCUREMENT </w:t>
            </w:r>
            <w:r w:rsidRPr="0008669B">
              <w:rPr>
                <w:rFonts w:asciiTheme="minorHAnsi" w:hAnsiTheme="minorHAnsi" w:cstheme="minorHAnsi"/>
                <w:b/>
                <w:bCs/>
                <w:sz w:val="20"/>
                <w:szCs w:val="20"/>
              </w:rPr>
              <w:t>TENDER OFFICE</w:t>
            </w:r>
          </w:p>
        </w:tc>
      </w:tr>
      <w:tr w:rsidR="00614BDC" w:rsidRPr="0008669B" w14:paraId="1B159948" w14:textId="77777777" w:rsidTr="00BB2C3B">
        <w:trPr>
          <w:trHeight w:val="414"/>
        </w:trPr>
        <w:tc>
          <w:tcPr>
            <w:tcW w:w="5812" w:type="dxa"/>
            <w:gridSpan w:val="3"/>
          </w:tcPr>
          <w:p w14:paraId="72DAE3C8" w14:textId="20458894" w:rsidR="00614BDC" w:rsidRPr="0008669B" w:rsidRDefault="005A3884"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RFB</w:t>
            </w:r>
            <w:r w:rsidR="00614BDC" w:rsidRPr="0008669B">
              <w:rPr>
                <w:rFonts w:asciiTheme="minorHAnsi" w:hAnsiTheme="minorHAnsi" w:cstheme="minorHAnsi"/>
                <w:b/>
                <w:sz w:val="20"/>
                <w:szCs w:val="20"/>
              </w:rPr>
              <w:t>:</w:t>
            </w:r>
            <w:r w:rsidR="00675421" w:rsidRPr="0008669B">
              <w:rPr>
                <w:rFonts w:asciiTheme="minorHAnsi" w:hAnsiTheme="minorHAnsi" w:cstheme="minorHAnsi"/>
                <w:b/>
                <w:sz w:val="20"/>
                <w:szCs w:val="20"/>
              </w:rPr>
              <w:t xml:space="preserve"> </w:t>
            </w:r>
            <w:r w:rsidR="00356487" w:rsidRPr="00356487">
              <w:rPr>
                <w:rFonts w:asciiTheme="minorHAnsi" w:hAnsiTheme="minorHAnsi" w:cstheme="minorHAnsi"/>
                <w:b/>
                <w:sz w:val="20"/>
                <w:szCs w:val="20"/>
              </w:rPr>
              <w:t>RFB</w:t>
            </w:r>
            <w:r w:rsidR="00BC699F">
              <w:rPr>
                <w:rFonts w:asciiTheme="minorHAnsi" w:hAnsiTheme="minorHAnsi" w:cstheme="minorHAnsi"/>
                <w:b/>
                <w:sz w:val="20"/>
                <w:szCs w:val="20"/>
              </w:rPr>
              <w:t>0</w:t>
            </w:r>
            <w:r w:rsidR="008723E4">
              <w:rPr>
                <w:rFonts w:asciiTheme="minorHAnsi" w:hAnsiTheme="minorHAnsi" w:cstheme="minorHAnsi"/>
                <w:b/>
                <w:sz w:val="20"/>
                <w:szCs w:val="20"/>
              </w:rPr>
              <w:t>9</w:t>
            </w:r>
            <w:r w:rsidR="00C7344E">
              <w:rPr>
                <w:rFonts w:asciiTheme="minorHAnsi" w:hAnsiTheme="minorHAnsi" w:cstheme="minorHAnsi"/>
                <w:b/>
                <w:sz w:val="20"/>
                <w:szCs w:val="20"/>
              </w:rPr>
              <w:t>3</w:t>
            </w:r>
            <w:r w:rsidR="002210EE">
              <w:rPr>
                <w:rFonts w:asciiTheme="minorHAnsi" w:hAnsiTheme="minorHAnsi" w:cstheme="minorHAnsi"/>
                <w:b/>
                <w:sz w:val="20"/>
                <w:szCs w:val="20"/>
              </w:rPr>
              <w:t>/</w:t>
            </w:r>
            <w:r w:rsidR="00BC699F">
              <w:rPr>
                <w:rFonts w:asciiTheme="minorHAnsi" w:hAnsiTheme="minorHAnsi" w:cstheme="minorHAnsi"/>
                <w:b/>
                <w:sz w:val="20"/>
                <w:szCs w:val="20"/>
              </w:rPr>
              <w:t>23/24</w:t>
            </w:r>
          </w:p>
          <w:p w14:paraId="52616AFD" w14:textId="77777777" w:rsidR="00675421" w:rsidRPr="0008669B" w:rsidRDefault="00614BDC" w:rsidP="00675421">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08669B">
              <w:rPr>
                <w:rFonts w:asciiTheme="minorHAnsi" w:hAnsiTheme="minorHAnsi" w:cstheme="minorHAnsi"/>
                <w:b/>
                <w:sz w:val="20"/>
                <w:szCs w:val="20"/>
              </w:rPr>
              <w:t>Bidd</w:t>
            </w:r>
            <w:r w:rsidR="00675421" w:rsidRPr="0008669B">
              <w:rPr>
                <w:rFonts w:asciiTheme="minorHAnsi" w:hAnsiTheme="minorHAnsi" w:cstheme="minorHAnsi"/>
                <w:b/>
                <w:sz w:val="20"/>
                <w:szCs w:val="20"/>
              </w:rPr>
              <w:t>ers Name: _________________________________________</w:t>
            </w:r>
          </w:p>
          <w:p w14:paraId="7E524525"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RFB: Enclosed-Regret (delete N/A)</w:t>
            </w:r>
          </w:p>
          <w:p w14:paraId="3533A975" w14:textId="77777777" w:rsidR="00614BDC" w:rsidRPr="0008669B" w:rsidRDefault="00614BDC" w:rsidP="00287B55">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Closi</w:t>
            </w:r>
            <w:r w:rsidR="00675421" w:rsidRPr="0008669B">
              <w:rPr>
                <w:rFonts w:asciiTheme="minorHAnsi" w:hAnsiTheme="minorHAnsi" w:cstheme="minorHAnsi"/>
                <w:b/>
                <w:sz w:val="20"/>
                <w:szCs w:val="20"/>
              </w:rPr>
              <w:t>ng Date: _____________________</w:t>
            </w:r>
          </w:p>
        </w:tc>
        <w:tc>
          <w:tcPr>
            <w:tcW w:w="3969" w:type="dxa"/>
          </w:tcPr>
          <w:p w14:paraId="19F8C1A7" w14:textId="77777777" w:rsidR="00614BDC" w:rsidRPr="0008669B" w:rsidRDefault="00614BDC" w:rsidP="003D0B1F">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08669B">
              <w:rPr>
                <w:rFonts w:asciiTheme="minorHAnsi" w:hAnsiTheme="minorHAnsi" w:cstheme="minorHAnsi"/>
                <w:b/>
                <w:sz w:val="20"/>
                <w:szCs w:val="20"/>
              </w:rPr>
              <w:t>NHLS MAIN RECEPTION</w:t>
            </w:r>
          </w:p>
          <w:p w14:paraId="7729D677" w14:textId="77777777" w:rsidR="00614BDC" w:rsidRPr="0008669B" w:rsidRDefault="00614BDC" w:rsidP="00A9390B">
            <w:pPr>
              <w:tabs>
                <w:tab w:val="left" w:pos="4644"/>
                <w:tab w:val="left" w:pos="5760"/>
                <w:tab w:val="left" w:pos="7920"/>
              </w:tabs>
              <w:spacing w:before="40" w:after="40"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 xml:space="preserve">1 </w:t>
            </w:r>
            <w:proofErr w:type="spellStart"/>
            <w:r w:rsidRPr="0008669B">
              <w:rPr>
                <w:rFonts w:asciiTheme="minorHAnsi" w:hAnsiTheme="minorHAnsi" w:cstheme="minorHAnsi"/>
                <w:b/>
                <w:sz w:val="20"/>
                <w:szCs w:val="20"/>
              </w:rPr>
              <w:t>Modderfontein</w:t>
            </w:r>
            <w:proofErr w:type="spellEnd"/>
            <w:r w:rsidRPr="0008669B">
              <w:rPr>
                <w:rFonts w:asciiTheme="minorHAnsi" w:hAnsiTheme="minorHAnsi" w:cstheme="minorHAnsi"/>
                <w:b/>
                <w:sz w:val="20"/>
                <w:szCs w:val="20"/>
              </w:rPr>
              <w:t xml:space="preserve"> Road, Sandringham, Johannesburg.</w:t>
            </w:r>
          </w:p>
        </w:tc>
      </w:tr>
    </w:tbl>
    <w:p w14:paraId="26A610FC" w14:textId="77777777" w:rsidR="00E33C9C" w:rsidRPr="0008669B" w:rsidRDefault="00E33C9C">
      <w:pPr>
        <w:rPr>
          <w:rFonts w:ascii="Calibri" w:hAnsi="Calibri" w:cs="Arial"/>
        </w:rPr>
      </w:pPr>
    </w:p>
    <w:p w14:paraId="4BE6655E" w14:textId="77777777" w:rsidR="00614BDC" w:rsidRPr="0008669B" w:rsidRDefault="00614BDC" w:rsidP="00287B55">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60CBAE79" w14:textId="77777777" w:rsidR="003F0B71" w:rsidRPr="0008669B" w:rsidRDefault="00614BDC" w:rsidP="00287B55">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lastRenderedPageBreak/>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00F1444F" w14:textId="77777777" w:rsidR="000A53FB" w:rsidRPr="0008669B" w:rsidRDefault="000A53FB" w:rsidP="005A368B">
      <w:pPr>
        <w:spacing w:after="240" w:line="360" w:lineRule="auto"/>
        <w:jc w:val="both"/>
        <w:rPr>
          <w:rFonts w:asciiTheme="minorHAnsi" w:hAnsiTheme="minorHAnsi" w:cstheme="minorHAnsi"/>
          <w:sz w:val="20"/>
          <w:szCs w:val="20"/>
          <w:lang w:val="en-GB"/>
        </w:rPr>
      </w:pPr>
      <w:r w:rsidRPr="0008669B">
        <w:rPr>
          <w:rFonts w:asciiTheme="minorHAnsi" w:hAnsiTheme="minorHAnsi" w:cstheme="minorHAnsi"/>
          <w:sz w:val="20"/>
          <w:szCs w:val="20"/>
        </w:rPr>
        <w:t>Bidders should ensure that Bids are delivered in time to the correct address. If the bid is late, it shall not be accepted for consideration.</w:t>
      </w:r>
    </w:p>
    <w:p w14:paraId="42D630D6" w14:textId="77777777" w:rsidR="000A53FB" w:rsidRPr="0008669B" w:rsidRDefault="000A53FB" w:rsidP="005A368B">
      <w:pPr>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ALL BIDS MUST BE SUBMITTED ON THE OFFICIAL FORMS – (</w:t>
      </w:r>
      <w:r w:rsidRPr="0008669B">
        <w:rPr>
          <w:rFonts w:asciiTheme="minorHAnsi" w:hAnsiTheme="minorHAnsi" w:cstheme="minorHAnsi"/>
          <w:b/>
          <w:sz w:val="20"/>
          <w:szCs w:val="20"/>
        </w:rPr>
        <w:t>Please note that no changes on the content of this document is allowed</w:t>
      </w:r>
      <w:r w:rsidRPr="0008669B">
        <w:rPr>
          <w:rFonts w:asciiTheme="minorHAnsi" w:hAnsiTheme="minorHAnsi" w:cstheme="minorHAnsi"/>
          <w:sz w:val="20"/>
          <w:szCs w:val="20"/>
        </w:rPr>
        <w:t>)</w:t>
      </w:r>
    </w:p>
    <w:p w14:paraId="2E1C6D0B" w14:textId="77777777" w:rsidR="000A53FB" w:rsidRPr="0008669B" w:rsidRDefault="000A53FB" w:rsidP="005A368B">
      <w:pPr>
        <w:tabs>
          <w:tab w:val="left" w:pos="720"/>
          <w:tab w:val="left" w:pos="1944"/>
          <w:tab w:val="left" w:pos="3384"/>
          <w:tab w:val="left" w:pos="3744"/>
          <w:tab w:val="left" w:pos="4644"/>
          <w:tab w:val="left" w:pos="5760"/>
          <w:tab w:val="left" w:pos="7920"/>
        </w:tabs>
        <w:spacing w:after="240" w:line="360" w:lineRule="auto"/>
        <w:jc w:val="both"/>
        <w:rPr>
          <w:rFonts w:asciiTheme="minorHAnsi" w:hAnsiTheme="minorHAnsi" w:cstheme="minorHAnsi"/>
          <w:sz w:val="20"/>
          <w:szCs w:val="20"/>
        </w:rPr>
      </w:pPr>
      <w:r w:rsidRPr="0008669B">
        <w:rPr>
          <w:rFonts w:asciiTheme="minorHAnsi" w:hAnsiTheme="minorHAnsi" w:cstheme="minorHAns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08669B" w14:paraId="16AEA29A" w14:textId="77777777" w:rsidTr="007E5DAE">
        <w:trPr>
          <w:trHeight w:val="480"/>
        </w:trPr>
        <w:tc>
          <w:tcPr>
            <w:tcW w:w="9776" w:type="dxa"/>
          </w:tcPr>
          <w:p w14:paraId="13900223" w14:textId="77777777" w:rsidR="000A53FB" w:rsidRPr="0008669B" w:rsidRDefault="000A53FB" w:rsidP="00996F8D">
            <w:pPr>
              <w:spacing w:line="276" w:lineRule="auto"/>
              <w:rPr>
                <w:rFonts w:asciiTheme="minorHAnsi" w:hAnsiTheme="minorHAnsi" w:cstheme="minorHAnsi"/>
                <w:sz w:val="20"/>
                <w:szCs w:val="20"/>
              </w:rPr>
            </w:pPr>
            <w:r w:rsidRPr="0008669B">
              <w:rPr>
                <w:rFonts w:asciiTheme="minorHAnsi" w:hAnsiTheme="minorHAnsi" w:cstheme="minorHAnsi"/>
                <w:b/>
                <w:sz w:val="20"/>
                <w:szCs w:val="20"/>
              </w:rPr>
              <w:t>THE FOLLOWING PARTICULARS MUST BE FURNISHED (FAILURE TO DO SO SHALL RESULT IN YOUR BID BEING DISQUALIFIED)</w:t>
            </w:r>
            <w:r w:rsidR="007B737B">
              <w:rPr>
                <w:rFonts w:asciiTheme="minorHAnsi" w:hAnsiTheme="minorHAnsi" w:cstheme="minorHAnsi"/>
                <w:b/>
                <w:sz w:val="20"/>
                <w:szCs w:val="20"/>
              </w:rPr>
              <w:t>.</w:t>
            </w:r>
          </w:p>
        </w:tc>
      </w:tr>
    </w:tbl>
    <w:p w14:paraId="44A0B607" w14:textId="77777777" w:rsidR="000A53FB" w:rsidRPr="0008669B"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08669B" w14:paraId="5057C69A" w14:textId="77777777" w:rsidTr="0085613C">
        <w:trPr>
          <w:trHeight w:val="397"/>
          <w:tblHeader/>
        </w:trPr>
        <w:tc>
          <w:tcPr>
            <w:tcW w:w="9781" w:type="dxa"/>
            <w:gridSpan w:val="10"/>
            <w:tcBorders>
              <w:top w:val="single" w:sz="4" w:space="0" w:color="auto"/>
            </w:tcBorders>
            <w:shd w:val="clear" w:color="auto" w:fill="DDD9C3"/>
            <w:vAlign w:val="center"/>
          </w:tcPr>
          <w:p w14:paraId="6473FA57"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08669B">
              <w:rPr>
                <w:rFonts w:asciiTheme="minorHAnsi" w:hAnsiTheme="minorHAnsi" w:cstheme="minorHAnsi"/>
                <w:b/>
                <w:sz w:val="20"/>
                <w:szCs w:val="20"/>
                <w:lang w:val="en-GB"/>
              </w:rPr>
              <w:t>SUPPLIER INFORMATION</w:t>
            </w:r>
          </w:p>
        </w:tc>
      </w:tr>
      <w:tr w:rsidR="007C57F0" w:rsidRPr="0008669B" w14:paraId="45DE9543" w14:textId="77777777" w:rsidTr="0085613C">
        <w:trPr>
          <w:trHeight w:val="397"/>
        </w:trPr>
        <w:tc>
          <w:tcPr>
            <w:tcW w:w="2252" w:type="dxa"/>
            <w:shd w:val="clear" w:color="auto" w:fill="auto"/>
            <w:vAlign w:val="center"/>
          </w:tcPr>
          <w:p w14:paraId="526AEA78"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NAME OF BIDDER</w:t>
            </w:r>
          </w:p>
        </w:tc>
        <w:tc>
          <w:tcPr>
            <w:tcW w:w="7529" w:type="dxa"/>
            <w:gridSpan w:val="9"/>
            <w:shd w:val="clear" w:color="auto" w:fill="auto"/>
            <w:vAlign w:val="center"/>
          </w:tcPr>
          <w:p w14:paraId="6AB1E657"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D9A43BF" w14:textId="77777777" w:rsidTr="0085613C">
        <w:trPr>
          <w:trHeight w:val="397"/>
        </w:trPr>
        <w:tc>
          <w:tcPr>
            <w:tcW w:w="2252" w:type="dxa"/>
            <w:shd w:val="clear" w:color="auto" w:fill="auto"/>
            <w:vAlign w:val="center"/>
          </w:tcPr>
          <w:p w14:paraId="0710F64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POSTAL ADDRESS</w:t>
            </w:r>
          </w:p>
        </w:tc>
        <w:tc>
          <w:tcPr>
            <w:tcW w:w="7529" w:type="dxa"/>
            <w:gridSpan w:val="9"/>
            <w:shd w:val="clear" w:color="auto" w:fill="auto"/>
            <w:vAlign w:val="center"/>
          </w:tcPr>
          <w:p w14:paraId="30C4811F"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53B46614" w14:textId="77777777" w:rsidTr="0085613C">
        <w:trPr>
          <w:trHeight w:val="397"/>
        </w:trPr>
        <w:tc>
          <w:tcPr>
            <w:tcW w:w="2252" w:type="dxa"/>
            <w:shd w:val="clear" w:color="auto" w:fill="auto"/>
            <w:vAlign w:val="center"/>
          </w:tcPr>
          <w:p w14:paraId="2225ED2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STREET ADDRESS</w:t>
            </w:r>
          </w:p>
        </w:tc>
        <w:tc>
          <w:tcPr>
            <w:tcW w:w="7529" w:type="dxa"/>
            <w:gridSpan w:val="9"/>
            <w:shd w:val="clear" w:color="auto" w:fill="auto"/>
            <w:vAlign w:val="center"/>
          </w:tcPr>
          <w:p w14:paraId="2407A0E6"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7E857C6F" w14:textId="77777777" w:rsidTr="0085613C">
        <w:trPr>
          <w:trHeight w:val="397"/>
        </w:trPr>
        <w:tc>
          <w:tcPr>
            <w:tcW w:w="2252" w:type="dxa"/>
            <w:shd w:val="clear" w:color="auto" w:fill="auto"/>
            <w:vAlign w:val="center"/>
          </w:tcPr>
          <w:p w14:paraId="4ABCF4E4"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2573" w:type="dxa"/>
            <w:gridSpan w:val="2"/>
            <w:shd w:val="clear" w:color="auto" w:fill="auto"/>
            <w:vAlign w:val="center"/>
          </w:tcPr>
          <w:p w14:paraId="4E0BB0AF"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31860BF5"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7FFF862B" w14:textId="77777777" w:rsidTr="0085613C">
        <w:trPr>
          <w:trHeight w:val="397"/>
        </w:trPr>
        <w:tc>
          <w:tcPr>
            <w:tcW w:w="2252" w:type="dxa"/>
            <w:shd w:val="clear" w:color="auto" w:fill="auto"/>
            <w:vAlign w:val="center"/>
          </w:tcPr>
          <w:p w14:paraId="6203A4A2"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CELLPHONE NUMBER</w:t>
            </w:r>
          </w:p>
        </w:tc>
        <w:tc>
          <w:tcPr>
            <w:tcW w:w="7529" w:type="dxa"/>
            <w:gridSpan w:val="9"/>
            <w:shd w:val="clear" w:color="auto" w:fill="auto"/>
            <w:vAlign w:val="center"/>
          </w:tcPr>
          <w:p w14:paraId="40CFD3DC"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3C195BD7" w14:textId="77777777" w:rsidTr="0085613C">
        <w:trPr>
          <w:trHeight w:val="397"/>
        </w:trPr>
        <w:tc>
          <w:tcPr>
            <w:tcW w:w="2252" w:type="dxa"/>
            <w:shd w:val="clear" w:color="auto" w:fill="auto"/>
            <w:vAlign w:val="center"/>
          </w:tcPr>
          <w:p w14:paraId="08CB2B5E"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2573" w:type="dxa"/>
            <w:gridSpan w:val="2"/>
            <w:shd w:val="clear" w:color="auto" w:fill="auto"/>
            <w:vAlign w:val="center"/>
          </w:tcPr>
          <w:p w14:paraId="754B5F7B"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CODE</w:t>
            </w:r>
          </w:p>
        </w:tc>
        <w:tc>
          <w:tcPr>
            <w:tcW w:w="4956" w:type="dxa"/>
            <w:gridSpan w:val="7"/>
            <w:shd w:val="clear" w:color="auto" w:fill="auto"/>
            <w:vAlign w:val="center"/>
          </w:tcPr>
          <w:p w14:paraId="679AE393"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NUMBER:</w:t>
            </w:r>
          </w:p>
        </w:tc>
      </w:tr>
      <w:tr w:rsidR="007C57F0" w:rsidRPr="0008669B" w14:paraId="11056E8C" w14:textId="77777777" w:rsidTr="0085613C">
        <w:trPr>
          <w:trHeight w:val="397"/>
        </w:trPr>
        <w:tc>
          <w:tcPr>
            <w:tcW w:w="2252" w:type="dxa"/>
            <w:shd w:val="clear" w:color="auto" w:fill="auto"/>
            <w:vAlign w:val="center"/>
          </w:tcPr>
          <w:p w14:paraId="33E50DFD"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7556764D"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6190DB6" w14:textId="77777777" w:rsidTr="0085613C">
        <w:trPr>
          <w:trHeight w:val="397"/>
        </w:trPr>
        <w:tc>
          <w:tcPr>
            <w:tcW w:w="2252" w:type="dxa"/>
            <w:vMerge w:val="restart"/>
            <w:shd w:val="clear" w:color="auto" w:fill="auto"/>
            <w:vAlign w:val="center"/>
          </w:tcPr>
          <w:p w14:paraId="186EAD08"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VAT REGISTRATION NUMBER</w:t>
            </w:r>
          </w:p>
        </w:tc>
        <w:tc>
          <w:tcPr>
            <w:tcW w:w="7529" w:type="dxa"/>
            <w:gridSpan w:val="9"/>
            <w:shd w:val="clear" w:color="auto" w:fill="auto"/>
            <w:vAlign w:val="center"/>
          </w:tcPr>
          <w:p w14:paraId="68F0B9E9" w14:textId="77777777" w:rsidR="007C57F0" w:rsidRPr="0008669B"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08669B" w14:paraId="73D48D8A" w14:textId="77777777" w:rsidTr="0085613C">
        <w:trPr>
          <w:trHeight w:val="397"/>
        </w:trPr>
        <w:tc>
          <w:tcPr>
            <w:tcW w:w="2252" w:type="dxa"/>
            <w:vMerge/>
            <w:shd w:val="clear" w:color="auto" w:fill="auto"/>
            <w:vAlign w:val="center"/>
          </w:tcPr>
          <w:p w14:paraId="3A2FF8CD"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shd w:val="clear" w:color="auto" w:fill="auto"/>
            <w:vAlign w:val="center"/>
          </w:tcPr>
          <w:p w14:paraId="5D68A9B6"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TCS PIN:</w:t>
            </w:r>
          </w:p>
        </w:tc>
        <w:tc>
          <w:tcPr>
            <w:tcW w:w="772" w:type="dxa"/>
            <w:shd w:val="clear" w:color="auto" w:fill="auto"/>
            <w:vAlign w:val="center"/>
          </w:tcPr>
          <w:p w14:paraId="134391C6"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08669B">
              <w:rPr>
                <w:rFonts w:asciiTheme="minorHAnsi" w:hAnsiTheme="minorHAnsi" w:cstheme="minorHAnsi"/>
                <w:b/>
                <w:sz w:val="20"/>
                <w:szCs w:val="20"/>
                <w:lang w:val="en-GB"/>
              </w:rPr>
              <w:t>OR</w:t>
            </w:r>
          </w:p>
        </w:tc>
        <w:tc>
          <w:tcPr>
            <w:tcW w:w="3544" w:type="dxa"/>
            <w:gridSpan w:val="4"/>
            <w:shd w:val="clear" w:color="auto" w:fill="auto"/>
            <w:vAlign w:val="center"/>
          </w:tcPr>
          <w:p w14:paraId="223C0690" w14:textId="77777777" w:rsidR="007E5DAE" w:rsidRPr="0008669B"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rPr>
              <w:t>CSD No:</w:t>
            </w:r>
          </w:p>
        </w:tc>
      </w:tr>
      <w:tr w:rsidR="00AA57AB" w:rsidRPr="0008669B" w14:paraId="3F3DF5AC" w14:textId="77777777" w:rsidTr="0085613C">
        <w:trPr>
          <w:trHeight w:val="340"/>
        </w:trPr>
        <w:tc>
          <w:tcPr>
            <w:tcW w:w="2252" w:type="dxa"/>
            <w:shd w:val="clear" w:color="auto" w:fill="auto"/>
            <w:vAlign w:val="center"/>
          </w:tcPr>
          <w:p w14:paraId="3C46CF0F" w14:textId="77777777" w:rsidR="00AA57AB" w:rsidRPr="0008669B" w:rsidRDefault="00AA57AB" w:rsidP="00A9390B">
            <w:pPr>
              <w:tabs>
                <w:tab w:val="left" w:pos="720"/>
                <w:tab w:val="left" w:pos="1134"/>
                <w:tab w:val="left" w:pos="1944"/>
                <w:tab w:val="left" w:pos="3384"/>
                <w:tab w:val="left" w:pos="3744"/>
                <w:tab w:val="left" w:pos="4644"/>
                <w:tab w:val="left" w:pos="5760"/>
                <w:tab w:val="left" w:pos="7920"/>
              </w:tabs>
              <w:spacing w:line="360"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VERIFICATION CERTIFICATE </w:t>
            </w:r>
          </w:p>
        </w:tc>
        <w:tc>
          <w:tcPr>
            <w:tcW w:w="1905" w:type="dxa"/>
            <w:shd w:val="clear" w:color="auto" w:fill="auto"/>
            <w:vAlign w:val="center"/>
          </w:tcPr>
          <w:p w14:paraId="038249E5"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000000">
              <w:rPr>
                <w:rFonts w:asciiTheme="minorHAnsi" w:hAnsiTheme="minorHAnsi" w:cstheme="minorHAnsi"/>
                <w:sz w:val="20"/>
                <w:szCs w:val="20"/>
                <w:lang w:val="en-GB"/>
              </w:rPr>
            </w:r>
            <w:r w:rsidR="00000000">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385988B2"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5DDDD879"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000000">
              <w:rPr>
                <w:rFonts w:asciiTheme="minorHAnsi" w:hAnsiTheme="minorHAnsi" w:cstheme="minorHAnsi"/>
                <w:sz w:val="20"/>
                <w:szCs w:val="20"/>
                <w:lang w:val="en-GB"/>
              </w:rPr>
            </w:r>
            <w:r w:rsidR="00000000">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22C6828F" w14:textId="77777777" w:rsidR="00AA57AB" w:rsidRPr="0008669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c>
          <w:tcPr>
            <w:tcW w:w="3368" w:type="dxa"/>
            <w:gridSpan w:val="6"/>
            <w:shd w:val="clear" w:color="auto" w:fill="auto"/>
            <w:vAlign w:val="center"/>
          </w:tcPr>
          <w:p w14:paraId="348B714E" w14:textId="77777777" w:rsidR="00AA57AB" w:rsidRPr="0008669B" w:rsidRDefault="00AA57AB" w:rsidP="00AA57AB">
            <w:pPr>
              <w:spacing w:after="200" w:line="276" w:lineRule="auto"/>
              <w:rPr>
                <w:rFonts w:asciiTheme="minorHAnsi" w:hAnsiTheme="minorHAnsi" w:cstheme="minorHAnsi"/>
                <w:sz w:val="20"/>
                <w:szCs w:val="20"/>
              </w:rPr>
            </w:pPr>
            <w:r w:rsidRPr="0008669B">
              <w:rPr>
                <w:rFonts w:asciiTheme="minorHAnsi" w:hAnsiTheme="minorHAnsi" w:cstheme="minorHAnsi"/>
                <w:sz w:val="20"/>
                <w:szCs w:val="20"/>
              </w:rPr>
              <w:t xml:space="preserve">B-BBEE STATUS LEVEL SWORN AFFIDAVIT  </w:t>
            </w:r>
          </w:p>
        </w:tc>
        <w:tc>
          <w:tcPr>
            <w:tcW w:w="2256" w:type="dxa"/>
            <w:gridSpan w:val="2"/>
            <w:shd w:val="clear" w:color="auto" w:fill="auto"/>
            <w:vAlign w:val="center"/>
          </w:tcPr>
          <w:p w14:paraId="64869081" w14:textId="77777777" w:rsidR="00AA57AB" w:rsidRPr="0008669B"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1"/>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000000">
              <w:rPr>
                <w:rFonts w:asciiTheme="minorHAnsi" w:hAnsiTheme="minorHAnsi" w:cstheme="minorHAnsi"/>
                <w:sz w:val="20"/>
                <w:szCs w:val="20"/>
                <w:lang w:val="en-GB"/>
              </w:rPr>
            </w:r>
            <w:r w:rsidR="00000000">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Yes </w:t>
            </w:r>
          </w:p>
          <w:p w14:paraId="19629688"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 xml:space="preserve">  </w:t>
            </w:r>
          </w:p>
          <w:p w14:paraId="7635A7EF"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fldChar w:fldCharType="begin">
                <w:ffData>
                  <w:name w:val="Check2"/>
                  <w:enabled/>
                  <w:calcOnExit w:val="0"/>
                  <w:checkBox>
                    <w:sizeAuto/>
                    <w:default w:val="0"/>
                  </w:checkBox>
                </w:ffData>
              </w:fldChar>
            </w:r>
            <w:r w:rsidRPr="0008669B">
              <w:rPr>
                <w:rFonts w:asciiTheme="minorHAnsi" w:hAnsiTheme="minorHAnsi" w:cstheme="minorHAnsi"/>
                <w:sz w:val="20"/>
                <w:szCs w:val="20"/>
                <w:lang w:val="en-GB"/>
              </w:rPr>
              <w:instrText xml:space="preserve"> FORMCHECKBOX </w:instrText>
            </w:r>
            <w:r w:rsidR="00000000">
              <w:rPr>
                <w:rFonts w:asciiTheme="minorHAnsi" w:hAnsiTheme="minorHAnsi" w:cstheme="minorHAnsi"/>
                <w:sz w:val="20"/>
                <w:szCs w:val="20"/>
                <w:lang w:val="en-GB"/>
              </w:rPr>
            </w:r>
            <w:r w:rsidR="00000000">
              <w:rPr>
                <w:rFonts w:asciiTheme="minorHAnsi" w:hAnsiTheme="minorHAnsi" w:cstheme="minorHAnsi"/>
                <w:sz w:val="20"/>
                <w:szCs w:val="20"/>
                <w:lang w:val="en-GB"/>
              </w:rPr>
              <w:fldChar w:fldCharType="separate"/>
            </w:r>
            <w:r w:rsidRPr="0008669B">
              <w:rPr>
                <w:rFonts w:asciiTheme="minorHAnsi" w:hAnsiTheme="minorHAnsi" w:cstheme="minorHAnsi"/>
                <w:sz w:val="20"/>
                <w:szCs w:val="20"/>
                <w:lang w:val="en-GB"/>
              </w:rPr>
              <w:fldChar w:fldCharType="end"/>
            </w:r>
            <w:r w:rsidRPr="0008669B">
              <w:rPr>
                <w:rFonts w:asciiTheme="minorHAnsi" w:hAnsiTheme="minorHAnsi" w:cstheme="minorHAnsi"/>
                <w:sz w:val="20"/>
                <w:szCs w:val="20"/>
                <w:lang w:val="en-GB"/>
              </w:rPr>
              <w:t xml:space="preserve"> No</w:t>
            </w:r>
          </w:p>
          <w:p w14:paraId="03787570" w14:textId="77777777" w:rsidR="00AA57AB" w:rsidRPr="0008669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[TICK APPLICABLE BOX]</w:t>
            </w:r>
          </w:p>
        </w:tc>
      </w:tr>
      <w:tr w:rsidR="007C57F0" w:rsidRPr="0008669B" w14:paraId="623CF7C8" w14:textId="77777777" w:rsidTr="0085613C">
        <w:trPr>
          <w:trHeight w:val="645"/>
        </w:trPr>
        <w:tc>
          <w:tcPr>
            <w:tcW w:w="9781" w:type="dxa"/>
            <w:gridSpan w:val="10"/>
            <w:shd w:val="clear" w:color="auto" w:fill="DDD9C3"/>
            <w:vAlign w:val="center"/>
          </w:tcPr>
          <w:p w14:paraId="470692DD" w14:textId="77777777" w:rsidR="007C57F0" w:rsidRPr="0008669B" w:rsidRDefault="007C57F0" w:rsidP="007E5DAE">
            <w:pPr>
              <w:pStyle w:val="NoSpacing"/>
              <w:spacing w:line="276" w:lineRule="auto"/>
              <w:jc w:val="both"/>
              <w:rPr>
                <w:rFonts w:asciiTheme="minorHAnsi" w:hAnsiTheme="minorHAnsi" w:cstheme="minorHAnsi"/>
                <w:b/>
                <w:color w:val="FF0000"/>
                <w:sz w:val="20"/>
                <w:szCs w:val="20"/>
                <w:lang w:val="en-GB"/>
              </w:rPr>
            </w:pPr>
            <w:r w:rsidRPr="0008669B">
              <w:rPr>
                <w:rFonts w:asciiTheme="minorHAnsi" w:hAnsiTheme="minorHAnsi" w:cstheme="minorHAnsi"/>
                <w:b/>
                <w:sz w:val="20"/>
                <w:szCs w:val="20"/>
                <w:lang w:val="en-GB"/>
              </w:rPr>
              <w:t>[</w:t>
            </w:r>
            <w:r w:rsidRPr="0008669B">
              <w:rPr>
                <w:rFonts w:asciiTheme="minorHAnsi" w:hAnsiTheme="minorHAnsi" w:cstheme="minorHAnsi"/>
                <w:b/>
                <w:sz w:val="20"/>
                <w:szCs w:val="20"/>
                <w:shd w:val="clear" w:color="auto" w:fill="DDD9C3"/>
                <w:lang w:val="en-GB"/>
              </w:rPr>
              <w:t>A B-BBEE STATUS LEVEL VERIFICATION CERTIFICATE/SWORN AFFIDAVIT</w:t>
            </w:r>
            <w:r w:rsidR="009D0F1C" w:rsidRPr="0008669B">
              <w:rPr>
                <w:rFonts w:asciiTheme="minorHAnsi" w:hAnsiTheme="minorHAnsi" w:cstheme="minorHAnsi"/>
                <w:b/>
                <w:sz w:val="20"/>
                <w:szCs w:val="20"/>
                <w:shd w:val="clear" w:color="auto" w:fill="DDD9C3"/>
                <w:lang w:val="en-GB"/>
              </w:rPr>
              <w:t xml:space="preserve"> </w:t>
            </w:r>
            <w:r w:rsidRPr="0008669B">
              <w:rPr>
                <w:rFonts w:asciiTheme="minorHAnsi" w:hAnsiTheme="minorHAnsi" w:cstheme="minorHAnsi"/>
                <w:b/>
                <w:sz w:val="20"/>
                <w:szCs w:val="20"/>
                <w:shd w:val="clear" w:color="auto" w:fill="DDD9C3"/>
                <w:lang w:val="en-GB"/>
              </w:rPr>
              <w:t xml:space="preserve">(FOR EMEs&amp; QSEs) MUST BE SUBMITTED IN ORDER TO </w:t>
            </w:r>
            <w:r w:rsidR="009D0F1C" w:rsidRPr="0008669B">
              <w:rPr>
                <w:rFonts w:asciiTheme="minorHAnsi" w:hAnsiTheme="minorHAnsi" w:cstheme="minorHAnsi"/>
                <w:b/>
                <w:sz w:val="20"/>
                <w:szCs w:val="20"/>
                <w:shd w:val="clear" w:color="auto" w:fill="DDD9C3"/>
                <w:lang w:val="en-GB"/>
              </w:rPr>
              <w:t>CLAIM POINTS FOR SPECIFIC GOALS WHERE APPLICABLE</w:t>
            </w:r>
            <w:r w:rsidRPr="0008669B">
              <w:rPr>
                <w:rFonts w:asciiTheme="minorHAnsi" w:hAnsiTheme="minorHAnsi" w:cstheme="minorHAnsi"/>
                <w:b/>
                <w:sz w:val="20"/>
                <w:szCs w:val="20"/>
                <w:shd w:val="clear" w:color="auto" w:fill="DDD9C3"/>
                <w:lang w:val="en-GB"/>
              </w:rPr>
              <w:t>]</w:t>
            </w:r>
          </w:p>
        </w:tc>
      </w:tr>
      <w:tr w:rsidR="007C57F0" w:rsidRPr="0008669B" w14:paraId="28065B8B" w14:textId="77777777" w:rsidTr="0085613C">
        <w:trPr>
          <w:trHeight w:val="454"/>
        </w:trPr>
        <w:tc>
          <w:tcPr>
            <w:tcW w:w="2252" w:type="dxa"/>
            <w:shd w:val="clear" w:color="auto" w:fill="auto"/>
            <w:vAlign w:val="center"/>
          </w:tcPr>
          <w:p w14:paraId="57FAA925" w14:textId="77777777" w:rsidR="007C57F0" w:rsidRPr="0008669B" w:rsidRDefault="00925EE4" w:rsidP="0085613C">
            <w:pPr>
              <w:pStyle w:val="Heading4"/>
              <w:numPr>
                <w:ilvl w:val="0"/>
                <w:numId w:val="0"/>
              </w:numPr>
              <w:jc w:val="left"/>
              <w:rPr>
                <w:rFonts w:asciiTheme="minorHAnsi" w:hAnsiTheme="minorHAnsi" w:cstheme="minorHAnsi"/>
                <w:sz w:val="20"/>
              </w:rPr>
            </w:pPr>
            <w:r w:rsidRPr="0008669B">
              <w:rPr>
                <w:rFonts w:asciiTheme="minorHAnsi" w:hAnsiTheme="minorHAnsi" w:cstheme="minorHAnsi"/>
                <w:sz w:val="20"/>
              </w:rPr>
              <w:t xml:space="preserve">SIGNATURE OF </w:t>
            </w:r>
            <w:r w:rsidR="007C57F0" w:rsidRPr="0008669B">
              <w:rPr>
                <w:rFonts w:asciiTheme="minorHAnsi" w:hAnsiTheme="minorHAnsi" w:cstheme="minorHAnsi"/>
                <w:sz w:val="20"/>
              </w:rPr>
              <w:t>BIDDER</w:t>
            </w:r>
          </w:p>
        </w:tc>
        <w:tc>
          <w:tcPr>
            <w:tcW w:w="5043" w:type="dxa"/>
            <w:gridSpan w:val="6"/>
            <w:shd w:val="clear" w:color="auto" w:fill="auto"/>
            <w:vAlign w:val="bottom"/>
          </w:tcPr>
          <w:p w14:paraId="4637C316" w14:textId="77777777" w:rsidR="007C57F0" w:rsidRPr="0008669B"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08669B">
              <w:rPr>
                <w:rFonts w:asciiTheme="minorHAnsi" w:hAnsiTheme="minorHAnsi" w:cstheme="minorHAnsi"/>
                <w:sz w:val="20"/>
                <w:szCs w:val="20"/>
                <w:lang w:val="en-GB"/>
              </w:rPr>
              <w:t>_____________________________________________</w:t>
            </w:r>
            <w:r w:rsidR="00AA57AB" w:rsidRPr="0008669B">
              <w:rPr>
                <w:rFonts w:asciiTheme="minorHAnsi" w:hAnsiTheme="minorHAnsi" w:cstheme="minorHAnsi"/>
                <w:sz w:val="20"/>
                <w:szCs w:val="20"/>
                <w:lang w:val="en-GB"/>
              </w:rPr>
              <w:t>__</w:t>
            </w:r>
          </w:p>
        </w:tc>
        <w:tc>
          <w:tcPr>
            <w:tcW w:w="666" w:type="dxa"/>
            <w:gridSpan w:val="2"/>
            <w:shd w:val="clear" w:color="auto" w:fill="auto"/>
            <w:vAlign w:val="center"/>
          </w:tcPr>
          <w:p w14:paraId="64440A3E"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08669B">
              <w:rPr>
                <w:rFonts w:asciiTheme="minorHAnsi" w:hAnsiTheme="minorHAnsi" w:cstheme="minorHAnsi"/>
                <w:b/>
                <w:sz w:val="20"/>
                <w:szCs w:val="20"/>
                <w:lang w:val="en-GB"/>
              </w:rPr>
              <w:t>Date:</w:t>
            </w:r>
          </w:p>
        </w:tc>
        <w:tc>
          <w:tcPr>
            <w:tcW w:w="1820" w:type="dxa"/>
            <w:shd w:val="clear" w:color="auto" w:fill="auto"/>
            <w:vAlign w:val="bottom"/>
          </w:tcPr>
          <w:p w14:paraId="2149D1E7"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2B403A73" w14:textId="77777777" w:rsidTr="0085613C">
        <w:trPr>
          <w:trHeight w:val="242"/>
        </w:trPr>
        <w:tc>
          <w:tcPr>
            <w:tcW w:w="4981" w:type="dxa"/>
            <w:gridSpan w:val="4"/>
            <w:shd w:val="clear" w:color="auto" w:fill="auto"/>
            <w:vAlign w:val="bottom"/>
          </w:tcPr>
          <w:p w14:paraId="16F2A80F" w14:textId="77777777" w:rsidR="007C57F0" w:rsidRPr="0008669B" w:rsidRDefault="007C57F0" w:rsidP="00A9390B">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b/>
                <w:sz w:val="20"/>
                <w:szCs w:val="20"/>
                <w:lang w:val="en-GB"/>
              </w:rPr>
            </w:pPr>
            <w:r w:rsidRPr="0008669B">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shd w:val="clear" w:color="auto" w:fill="auto"/>
            <w:vAlign w:val="bottom"/>
          </w:tcPr>
          <w:p w14:paraId="762602A4"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015289FC" w14:textId="77777777" w:rsidTr="0085613C">
        <w:trPr>
          <w:trHeight w:val="719"/>
        </w:trPr>
        <w:tc>
          <w:tcPr>
            <w:tcW w:w="2252" w:type="dxa"/>
            <w:shd w:val="clear" w:color="auto" w:fill="auto"/>
            <w:vAlign w:val="bottom"/>
          </w:tcPr>
          <w:p w14:paraId="5A0F24C5" w14:textId="77777777" w:rsidR="007C57F0" w:rsidRPr="0008669B" w:rsidRDefault="007C57F0" w:rsidP="0085613C">
            <w:pPr>
              <w:pStyle w:val="Heading4"/>
              <w:numPr>
                <w:ilvl w:val="0"/>
                <w:numId w:val="0"/>
              </w:numPr>
              <w:spacing w:line="276" w:lineRule="auto"/>
              <w:rPr>
                <w:rFonts w:asciiTheme="minorHAnsi" w:hAnsiTheme="minorHAnsi" w:cstheme="minorHAnsi"/>
                <w:sz w:val="20"/>
              </w:rPr>
            </w:pPr>
            <w:r w:rsidRPr="0008669B">
              <w:rPr>
                <w:rFonts w:asciiTheme="minorHAnsi" w:hAnsiTheme="minorHAnsi" w:cstheme="minorHAnsi"/>
                <w:sz w:val="20"/>
              </w:rPr>
              <w:t>TOTAL BID PRICE</w:t>
            </w:r>
          </w:p>
          <w:p w14:paraId="12026EFD" w14:textId="77777777" w:rsidR="007C57F0" w:rsidRPr="0008669B" w:rsidRDefault="007C57F0" w:rsidP="00925EE4">
            <w:pPr>
              <w:pStyle w:val="Heading4"/>
              <w:numPr>
                <w:ilvl w:val="0"/>
                <w:numId w:val="0"/>
              </w:numPr>
              <w:spacing w:line="360" w:lineRule="auto"/>
              <w:rPr>
                <w:rFonts w:asciiTheme="minorHAnsi" w:hAnsiTheme="minorHAnsi" w:cstheme="minorHAnsi"/>
                <w:sz w:val="20"/>
              </w:rPr>
            </w:pPr>
            <w:r w:rsidRPr="0008669B">
              <w:rPr>
                <w:rFonts w:asciiTheme="minorHAnsi" w:hAnsiTheme="minorHAnsi" w:cstheme="minorHAnsi"/>
                <w:sz w:val="20"/>
              </w:rPr>
              <w:t>(ALL INCLUSIVE)</w:t>
            </w:r>
          </w:p>
        </w:tc>
        <w:tc>
          <w:tcPr>
            <w:tcW w:w="7529" w:type="dxa"/>
            <w:gridSpan w:val="9"/>
            <w:shd w:val="clear" w:color="auto" w:fill="auto"/>
            <w:vAlign w:val="bottom"/>
          </w:tcPr>
          <w:p w14:paraId="02689616"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08669B" w14:paraId="2AB1D2D5" w14:textId="77777777" w:rsidTr="0085613C">
        <w:trPr>
          <w:trHeight w:val="454"/>
        </w:trPr>
        <w:tc>
          <w:tcPr>
            <w:tcW w:w="9781" w:type="dxa"/>
            <w:gridSpan w:val="10"/>
            <w:shd w:val="clear" w:color="auto" w:fill="DDD9C3"/>
            <w:vAlign w:val="center"/>
          </w:tcPr>
          <w:p w14:paraId="568440AB"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b/>
                <w:bCs/>
                <w:sz w:val="20"/>
                <w:szCs w:val="20"/>
                <w:shd w:val="clear" w:color="auto" w:fill="DDD9C3"/>
                <w:lang w:val="en-GB"/>
              </w:rPr>
              <w:t>BIDDING PROCEDURE AND TECHNICAL ENQUIRIES MAY BE DIRECTED TO:</w:t>
            </w:r>
          </w:p>
        </w:tc>
      </w:tr>
      <w:tr w:rsidR="007C57F0" w:rsidRPr="0008669B" w14:paraId="34B0CE97" w14:textId="77777777" w:rsidTr="0085613C">
        <w:trPr>
          <w:trHeight w:val="454"/>
        </w:trPr>
        <w:tc>
          <w:tcPr>
            <w:tcW w:w="2252" w:type="dxa"/>
            <w:shd w:val="clear" w:color="auto" w:fill="auto"/>
            <w:vAlign w:val="center"/>
          </w:tcPr>
          <w:p w14:paraId="02F1FFA3"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lastRenderedPageBreak/>
              <w:t>DEPARTMENT/ PUBLIC ENTITY</w:t>
            </w:r>
          </w:p>
        </w:tc>
        <w:tc>
          <w:tcPr>
            <w:tcW w:w="7529" w:type="dxa"/>
            <w:gridSpan w:val="9"/>
            <w:shd w:val="clear" w:color="auto" w:fill="auto"/>
            <w:vAlign w:val="center"/>
          </w:tcPr>
          <w:p w14:paraId="18E8C3EB"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560BCBE4" w14:textId="77777777" w:rsidTr="0085613C">
        <w:trPr>
          <w:trHeight w:val="454"/>
        </w:trPr>
        <w:tc>
          <w:tcPr>
            <w:tcW w:w="2252" w:type="dxa"/>
            <w:shd w:val="clear" w:color="auto" w:fill="auto"/>
            <w:vAlign w:val="center"/>
          </w:tcPr>
          <w:p w14:paraId="7DF23485"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CONTACT PERSON</w:t>
            </w:r>
          </w:p>
        </w:tc>
        <w:tc>
          <w:tcPr>
            <w:tcW w:w="7529" w:type="dxa"/>
            <w:gridSpan w:val="9"/>
            <w:shd w:val="clear" w:color="auto" w:fill="auto"/>
            <w:vAlign w:val="center"/>
          </w:tcPr>
          <w:p w14:paraId="4FD5BEF6"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2555BD61" w14:textId="77777777" w:rsidTr="0085613C">
        <w:trPr>
          <w:trHeight w:val="454"/>
        </w:trPr>
        <w:tc>
          <w:tcPr>
            <w:tcW w:w="2252" w:type="dxa"/>
            <w:shd w:val="clear" w:color="auto" w:fill="auto"/>
            <w:vAlign w:val="center"/>
          </w:tcPr>
          <w:p w14:paraId="1D99D295"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TELEPHONE NUMBER</w:t>
            </w:r>
          </w:p>
        </w:tc>
        <w:tc>
          <w:tcPr>
            <w:tcW w:w="7529" w:type="dxa"/>
            <w:gridSpan w:val="9"/>
            <w:shd w:val="clear" w:color="auto" w:fill="auto"/>
            <w:vAlign w:val="center"/>
          </w:tcPr>
          <w:p w14:paraId="31304F0F"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611FB0B1" w14:textId="77777777" w:rsidTr="0085613C">
        <w:trPr>
          <w:trHeight w:val="454"/>
        </w:trPr>
        <w:tc>
          <w:tcPr>
            <w:tcW w:w="2252" w:type="dxa"/>
            <w:shd w:val="clear" w:color="auto" w:fill="auto"/>
            <w:vAlign w:val="center"/>
          </w:tcPr>
          <w:p w14:paraId="654EFE4A"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FACSIMILE NUMBER</w:t>
            </w:r>
          </w:p>
        </w:tc>
        <w:tc>
          <w:tcPr>
            <w:tcW w:w="7529" w:type="dxa"/>
            <w:gridSpan w:val="9"/>
            <w:shd w:val="clear" w:color="auto" w:fill="auto"/>
            <w:vAlign w:val="center"/>
          </w:tcPr>
          <w:p w14:paraId="227E44BC"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08669B" w14:paraId="7480BCBB" w14:textId="77777777" w:rsidTr="00BB2C3B">
        <w:trPr>
          <w:trHeight w:val="496"/>
        </w:trPr>
        <w:tc>
          <w:tcPr>
            <w:tcW w:w="2252" w:type="dxa"/>
            <w:shd w:val="clear" w:color="auto" w:fill="auto"/>
            <w:vAlign w:val="center"/>
          </w:tcPr>
          <w:p w14:paraId="17CA72AF" w14:textId="77777777" w:rsidR="007C57F0" w:rsidRPr="0008669B"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08669B">
              <w:rPr>
                <w:rFonts w:asciiTheme="minorHAnsi" w:hAnsiTheme="minorHAnsi" w:cstheme="minorHAnsi"/>
                <w:sz w:val="20"/>
                <w:szCs w:val="20"/>
                <w:lang w:val="en-GB"/>
              </w:rPr>
              <w:t>E-MAIL ADDRESS</w:t>
            </w:r>
          </w:p>
        </w:tc>
        <w:tc>
          <w:tcPr>
            <w:tcW w:w="7529" w:type="dxa"/>
            <w:gridSpan w:val="9"/>
            <w:shd w:val="clear" w:color="auto" w:fill="auto"/>
            <w:vAlign w:val="center"/>
          </w:tcPr>
          <w:p w14:paraId="4C9E6B21" w14:textId="77777777" w:rsidR="007C57F0" w:rsidRPr="0008669B"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09D559C8" w14:textId="77777777" w:rsidR="000A53FB" w:rsidRPr="0008669B" w:rsidRDefault="000A53FB" w:rsidP="000A53FB">
      <w:pPr>
        <w:tabs>
          <w:tab w:val="left" w:pos="3780"/>
        </w:tabs>
        <w:jc w:val="both"/>
        <w:rPr>
          <w:rFonts w:ascii="Calibri" w:hAnsi="Calibri" w:cs="Arial"/>
          <w:b/>
        </w:rPr>
      </w:pPr>
    </w:p>
    <w:p w14:paraId="58E20D45" w14:textId="77777777" w:rsidR="00554BFE" w:rsidRDefault="00554BFE" w:rsidP="000A53FB">
      <w:pPr>
        <w:tabs>
          <w:tab w:val="left" w:pos="3780"/>
        </w:tabs>
        <w:jc w:val="both"/>
        <w:rPr>
          <w:rFonts w:ascii="Calibri" w:hAnsi="Calibri" w:cs="Arial"/>
          <w:b/>
        </w:rPr>
      </w:pPr>
    </w:p>
    <w:p w14:paraId="7323F212" w14:textId="77777777" w:rsidR="00554BFE" w:rsidRDefault="00554BFE" w:rsidP="000A53FB">
      <w:pPr>
        <w:tabs>
          <w:tab w:val="left" w:pos="3780"/>
        </w:tabs>
        <w:jc w:val="both"/>
        <w:rPr>
          <w:rFonts w:ascii="Calibri" w:hAnsi="Calibri" w:cs="Arial"/>
          <w:b/>
        </w:rPr>
      </w:pPr>
    </w:p>
    <w:p w14:paraId="450A8CDB" w14:textId="77777777" w:rsidR="00554BFE" w:rsidRDefault="00554BFE" w:rsidP="000A53FB">
      <w:pPr>
        <w:tabs>
          <w:tab w:val="left" w:pos="3780"/>
        </w:tabs>
        <w:jc w:val="both"/>
        <w:rPr>
          <w:rFonts w:ascii="Calibri" w:hAnsi="Calibri" w:cs="Arial"/>
          <w:b/>
        </w:rPr>
      </w:pPr>
    </w:p>
    <w:p w14:paraId="40CA9230" w14:textId="77777777" w:rsidR="00554BFE" w:rsidRDefault="00554BFE" w:rsidP="000A53FB">
      <w:pPr>
        <w:tabs>
          <w:tab w:val="left" w:pos="3780"/>
        </w:tabs>
        <w:jc w:val="both"/>
        <w:rPr>
          <w:rFonts w:ascii="Calibri" w:hAnsi="Calibri" w:cs="Arial"/>
          <w:b/>
        </w:rPr>
      </w:pPr>
    </w:p>
    <w:p w14:paraId="3657131B" w14:textId="77777777" w:rsidR="00554BFE" w:rsidRDefault="00554BFE" w:rsidP="000A53FB">
      <w:pPr>
        <w:tabs>
          <w:tab w:val="left" w:pos="3780"/>
        </w:tabs>
        <w:jc w:val="both"/>
        <w:rPr>
          <w:rFonts w:ascii="Calibri" w:hAnsi="Calibri" w:cs="Arial"/>
          <w:b/>
        </w:rPr>
      </w:pPr>
    </w:p>
    <w:p w14:paraId="4584BA37" w14:textId="77777777" w:rsidR="00554BFE" w:rsidRDefault="00554BFE" w:rsidP="000A53FB">
      <w:pPr>
        <w:tabs>
          <w:tab w:val="left" w:pos="3780"/>
        </w:tabs>
        <w:jc w:val="both"/>
        <w:rPr>
          <w:rFonts w:ascii="Calibri" w:hAnsi="Calibri" w:cs="Arial"/>
          <w:b/>
        </w:rPr>
      </w:pPr>
    </w:p>
    <w:p w14:paraId="0FE8ADCB" w14:textId="77777777" w:rsidR="00554BFE" w:rsidRDefault="00554BFE" w:rsidP="000A53FB">
      <w:pPr>
        <w:tabs>
          <w:tab w:val="left" w:pos="3780"/>
        </w:tabs>
        <w:jc w:val="both"/>
        <w:rPr>
          <w:rFonts w:ascii="Calibri" w:hAnsi="Calibri" w:cs="Arial"/>
          <w:b/>
        </w:rPr>
      </w:pPr>
    </w:p>
    <w:p w14:paraId="6C60081B" w14:textId="77777777" w:rsidR="00554BFE" w:rsidRDefault="00554BFE" w:rsidP="000A53FB">
      <w:pPr>
        <w:tabs>
          <w:tab w:val="left" w:pos="3780"/>
        </w:tabs>
        <w:jc w:val="both"/>
        <w:rPr>
          <w:rFonts w:ascii="Calibri" w:hAnsi="Calibri" w:cs="Arial"/>
          <w:b/>
        </w:rPr>
      </w:pPr>
    </w:p>
    <w:p w14:paraId="3B23D8F6" w14:textId="77777777" w:rsidR="00554BFE" w:rsidRDefault="00554BFE" w:rsidP="000A53FB">
      <w:pPr>
        <w:tabs>
          <w:tab w:val="left" w:pos="3780"/>
        </w:tabs>
        <w:jc w:val="both"/>
        <w:rPr>
          <w:rFonts w:ascii="Calibri" w:hAnsi="Calibri" w:cs="Arial"/>
          <w:b/>
        </w:rPr>
      </w:pPr>
    </w:p>
    <w:p w14:paraId="69473799" w14:textId="77777777" w:rsidR="00554BFE" w:rsidRDefault="00554BFE" w:rsidP="000A53FB">
      <w:pPr>
        <w:tabs>
          <w:tab w:val="left" w:pos="3780"/>
        </w:tabs>
        <w:jc w:val="both"/>
        <w:rPr>
          <w:rFonts w:ascii="Calibri" w:hAnsi="Calibri" w:cs="Arial"/>
          <w:b/>
        </w:rPr>
      </w:pPr>
    </w:p>
    <w:p w14:paraId="6C2CC770" w14:textId="77777777" w:rsidR="00554BFE" w:rsidRDefault="00554BFE" w:rsidP="000A53FB">
      <w:pPr>
        <w:tabs>
          <w:tab w:val="left" w:pos="3780"/>
        </w:tabs>
        <w:jc w:val="both"/>
        <w:rPr>
          <w:rFonts w:ascii="Calibri" w:hAnsi="Calibri" w:cs="Arial"/>
          <w:b/>
        </w:rPr>
      </w:pPr>
    </w:p>
    <w:p w14:paraId="0CEC123F" w14:textId="77777777" w:rsidR="00554BFE" w:rsidRDefault="00554BFE" w:rsidP="000A53FB">
      <w:pPr>
        <w:tabs>
          <w:tab w:val="left" w:pos="3780"/>
        </w:tabs>
        <w:jc w:val="both"/>
        <w:rPr>
          <w:rFonts w:ascii="Calibri" w:hAnsi="Calibri" w:cs="Arial"/>
          <w:b/>
        </w:rPr>
      </w:pPr>
    </w:p>
    <w:tbl>
      <w:tblPr>
        <w:tblpPr w:leftFromText="180" w:rightFromText="180" w:vertAnchor="text" w:horzAnchor="margin" w:tblpXSpec="center" w:tblpY="-44"/>
        <w:tblW w:w="10080" w:type="dxa"/>
        <w:tblLayout w:type="fixed"/>
        <w:tblLook w:val="0000" w:firstRow="0" w:lastRow="0" w:firstColumn="0" w:lastColumn="0" w:noHBand="0" w:noVBand="0"/>
      </w:tblPr>
      <w:tblGrid>
        <w:gridCol w:w="10080"/>
      </w:tblGrid>
      <w:tr w:rsidR="00554BFE" w:rsidRPr="005F32BC" w14:paraId="16F1452B" w14:textId="77777777" w:rsidTr="00A9390B">
        <w:trPr>
          <w:cantSplit/>
          <w:trHeight w:val="478"/>
          <w:tblHeader/>
        </w:trPr>
        <w:tc>
          <w:tcPr>
            <w:tcW w:w="10080" w:type="dxa"/>
            <w:tcBorders>
              <w:bottom w:val="single" w:sz="8" w:space="0" w:color="000080"/>
            </w:tcBorders>
          </w:tcPr>
          <w:p w14:paraId="5784A66B" w14:textId="77777777" w:rsidR="00554BFE" w:rsidRPr="005F32BC" w:rsidRDefault="00554BFE" w:rsidP="00554BFE">
            <w:pPr>
              <w:widowControl w:val="0"/>
              <w:ind w:left="-57"/>
              <w:jc w:val="both"/>
              <w:rPr>
                <w:rFonts w:asciiTheme="minorHAnsi" w:hAnsiTheme="minorHAnsi" w:cstheme="minorHAnsi"/>
                <w:b/>
                <w:snapToGrid w:val="0"/>
                <w:sz w:val="20"/>
                <w:szCs w:val="20"/>
                <w:lang w:val="en-GB"/>
              </w:rPr>
            </w:pPr>
            <w:r w:rsidRPr="005F32BC">
              <w:rPr>
                <w:rFonts w:asciiTheme="minorHAnsi" w:hAnsiTheme="minorHAnsi" w:cstheme="minorHAnsi"/>
                <w:b/>
                <w:smallCaps/>
                <w:snapToGrid w:val="0"/>
                <w:sz w:val="20"/>
                <w:szCs w:val="20"/>
                <w:lang w:val="en-GB"/>
              </w:rPr>
              <w:lastRenderedPageBreak/>
              <w:br w:type="page"/>
            </w:r>
            <w:r w:rsidRPr="005F32BC">
              <w:rPr>
                <w:rFonts w:asciiTheme="minorHAnsi" w:hAnsiTheme="minorHAnsi" w:cstheme="minorHAnsi"/>
                <w:b/>
                <w:smallCaps/>
                <w:snapToGrid w:val="0"/>
                <w:sz w:val="20"/>
                <w:szCs w:val="20"/>
                <w:lang w:val="en-GB"/>
              </w:rPr>
              <w:br w:type="page"/>
            </w:r>
            <w:r w:rsidRPr="005F32BC">
              <w:rPr>
                <w:rFonts w:asciiTheme="minorHAnsi" w:hAnsiTheme="minorHAnsi" w:cstheme="minorHAnsi"/>
                <w:snapToGrid w:val="0"/>
                <w:sz w:val="20"/>
                <w:szCs w:val="20"/>
                <w:lang w:val="en-GB"/>
              </w:rPr>
              <w:br w:type="page"/>
            </w:r>
            <w:r w:rsidRPr="005F32BC">
              <w:rPr>
                <w:rFonts w:asciiTheme="minorHAnsi" w:hAnsiTheme="minorHAnsi" w:cstheme="minorHAnsi"/>
                <w:snapToGrid w:val="0"/>
                <w:sz w:val="20"/>
                <w:szCs w:val="20"/>
                <w:lang w:val="en-GB"/>
              </w:rPr>
              <w:br w:type="page"/>
            </w:r>
            <w:r w:rsidRPr="005F32BC">
              <w:rPr>
                <w:rFonts w:asciiTheme="minorHAnsi" w:hAnsiTheme="minorHAnsi" w:cstheme="minorHAnsi"/>
                <w:b/>
                <w:snapToGrid w:val="0"/>
                <w:sz w:val="20"/>
                <w:szCs w:val="20"/>
                <w:lang w:val="en-GB"/>
              </w:rPr>
              <w:t>Contents</w:t>
            </w:r>
          </w:p>
        </w:tc>
      </w:tr>
      <w:tr w:rsidR="00554BFE" w:rsidRPr="003D31BC" w14:paraId="581553C7" w14:textId="77777777" w:rsidTr="00A9390B">
        <w:tc>
          <w:tcPr>
            <w:tcW w:w="10080" w:type="dxa"/>
          </w:tcPr>
          <w:p w14:paraId="40F7447C" w14:textId="77777777" w:rsidR="005F32BC" w:rsidRPr="003D31BC" w:rsidRDefault="00554BFE" w:rsidP="00823B72">
            <w:pPr>
              <w:pStyle w:val="TOC1"/>
              <w:framePr w:hSpace="0" w:wrap="auto" w:vAnchor="margin" w:hAnchor="text" w:xAlign="left" w:yAlign="inline"/>
              <w:rPr>
                <w:rFonts w:eastAsiaTheme="minorEastAsia"/>
                <w:sz w:val="22"/>
                <w:szCs w:val="22"/>
                <w:lang w:val="en-US" w:eastAsia="en-US"/>
              </w:rPr>
            </w:pPr>
            <w:r w:rsidRPr="003D31BC">
              <w:fldChar w:fldCharType="begin"/>
            </w:r>
            <w:r w:rsidRPr="003D31BC">
              <w:instrText xml:space="preserve"> TOC \o "1-3" \h \z \u </w:instrText>
            </w:r>
            <w:r w:rsidRPr="003D31BC">
              <w:fldChar w:fldCharType="separate"/>
            </w:r>
            <w:hyperlink w:anchor="_Toc146203853" w:history="1">
              <w:r w:rsidR="005F32BC" w:rsidRPr="003D31BC">
                <w:rPr>
                  <w:rStyle w:val="Hyperlink"/>
                  <w:rFonts w:asciiTheme="minorHAnsi" w:hAnsiTheme="minorHAnsi" w:cstheme="minorHAnsi"/>
                </w:rPr>
                <w:t>1.</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Confidential information disclosure notice</w:t>
              </w:r>
              <w:r w:rsidR="005F32BC" w:rsidRPr="003D31BC">
                <w:rPr>
                  <w:webHidden/>
                </w:rPr>
                <w:tab/>
              </w:r>
              <w:r w:rsidR="005F32BC" w:rsidRPr="003D31BC">
                <w:rPr>
                  <w:webHidden/>
                </w:rPr>
                <w:fldChar w:fldCharType="begin"/>
              </w:r>
              <w:r w:rsidR="005F32BC" w:rsidRPr="003D31BC">
                <w:rPr>
                  <w:webHidden/>
                </w:rPr>
                <w:instrText xml:space="preserve"> PAGEREF _Toc146203853 \h </w:instrText>
              </w:r>
              <w:r w:rsidR="005F32BC" w:rsidRPr="003D31BC">
                <w:rPr>
                  <w:webHidden/>
                </w:rPr>
              </w:r>
              <w:r w:rsidR="005F32BC" w:rsidRPr="003D31BC">
                <w:rPr>
                  <w:webHidden/>
                </w:rPr>
                <w:fldChar w:fldCharType="separate"/>
              </w:r>
              <w:r w:rsidR="00D07A05">
                <w:rPr>
                  <w:webHidden/>
                </w:rPr>
                <w:t>5</w:t>
              </w:r>
              <w:r w:rsidR="005F32BC" w:rsidRPr="003D31BC">
                <w:rPr>
                  <w:webHidden/>
                </w:rPr>
                <w:fldChar w:fldCharType="end"/>
              </w:r>
            </w:hyperlink>
          </w:p>
          <w:p w14:paraId="690B15EC"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54" w:history="1">
              <w:r w:rsidR="005F32BC" w:rsidRPr="003D31BC">
                <w:rPr>
                  <w:rStyle w:val="Hyperlink"/>
                  <w:rFonts w:asciiTheme="minorHAnsi" w:hAnsiTheme="minorHAnsi" w:cstheme="minorHAnsi"/>
                </w:rPr>
                <w:t>2.</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Introduction</w:t>
              </w:r>
              <w:r w:rsidR="005F32BC" w:rsidRPr="003D31BC">
                <w:rPr>
                  <w:webHidden/>
                </w:rPr>
                <w:tab/>
              </w:r>
              <w:r w:rsidR="005F32BC" w:rsidRPr="003D31BC">
                <w:rPr>
                  <w:webHidden/>
                </w:rPr>
                <w:fldChar w:fldCharType="begin"/>
              </w:r>
              <w:r w:rsidR="005F32BC" w:rsidRPr="003D31BC">
                <w:rPr>
                  <w:webHidden/>
                </w:rPr>
                <w:instrText xml:space="preserve"> PAGEREF _Toc146203854 \h </w:instrText>
              </w:r>
              <w:r w:rsidR="005F32BC" w:rsidRPr="003D31BC">
                <w:rPr>
                  <w:webHidden/>
                </w:rPr>
              </w:r>
              <w:r w:rsidR="005F32BC" w:rsidRPr="003D31BC">
                <w:rPr>
                  <w:webHidden/>
                </w:rPr>
                <w:fldChar w:fldCharType="separate"/>
              </w:r>
              <w:r w:rsidR="00D07A05">
                <w:rPr>
                  <w:webHidden/>
                </w:rPr>
                <w:t>5</w:t>
              </w:r>
              <w:r w:rsidR="005F32BC" w:rsidRPr="003D31BC">
                <w:rPr>
                  <w:webHidden/>
                </w:rPr>
                <w:fldChar w:fldCharType="end"/>
              </w:r>
            </w:hyperlink>
          </w:p>
          <w:p w14:paraId="6954E682"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55" w:history="1">
              <w:r w:rsidR="005F32BC" w:rsidRPr="003D31BC">
                <w:rPr>
                  <w:rStyle w:val="Hyperlink"/>
                  <w:rFonts w:asciiTheme="minorHAnsi" w:hAnsiTheme="minorHAnsi" w:cstheme="minorHAnsi"/>
                </w:rPr>
                <w:t>3.</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Definitions</w:t>
              </w:r>
              <w:r w:rsidR="005F32BC" w:rsidRPr="003D31BC">
                <w:rPr>
                  <w:webHidden/>
                </w:rPr>
                <w:tab/>
              </w:r>
              <w:r w:rsidR="005F32BC" w:rsidRPr="003D31BC">
                <w:rPr>
                  <w:webHidden/>
                </w:rPr>
                <w:fldChar w:fldCharType="begin"/>
              </w:r>
              <w:r w:rsidR="005F32BC" w:rsidRPr="003D31BC">
                <w:rPr>
                  <w:webHidden/>
                </w:rPr>
                <w:instrText xml:space="preserve"> PAGEREF _Toc146203855 \h </w:instrText>
              </w:r>
              <w:r w:rsidR="005F32BC" w:rsidRPr="003D31BC">
                <w:rPr>
                  <w:webHidden/>
                </w:rPr>
              </w:r>
              <w:r w:rsidR="005F32BC" w:rsidRPr="003D31BC">
                <w:rPr>
                  <w:webHidden/>
                </w:rPr>
                <w:fldChar w:fldCharType="separate"/>
              </w:r>
              <w:r w:rsidR="00D07A05">
                <w:rPr>
                  <w:webHidden/>
                </w:rPr>
                <w:t>5</w:t>
              </w:r>
              <w:r w:rsidR="005F32BC" w:rsidRPr="003D31BC">
                <w:rPr>
                  <w:webHidden/>
                </w:rPr>
                <w:fldChar w:fldCharType="end"/>
              </w:r>
            </w:hyperlink>
          </w:p>
          <w:p w14:paraId="791BF904"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56" w:history="1">
              <w:r w:rsidR="005F32BC" w:rsidRPr="003D31BC">
                <w:rPr>
                  <w:rStyle w:val="Hyperlink"/>
                  <w:rFonts w:asciiTheme="minorHAnsi" w:hAnsiTheme="minorHAnsi" w:cstheme="minorHAnsi"/>
                </w:rPr>
                <w:t>4.</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Acronyms and abbreviations</w:t>
              </w:r>
              <w:r w:rsidR="005F32BC" w:rsidRPr="003D31BC">
                <w:rPr>
                  <w:webHidden/>
                </w:rPr>
                <w:tab/>
              </w:r>
              <w:r w:rsidR="005F32BC" w:rsidRPr="003D31BC">
                <w:rPr>
                  <w:webHidden/>
                </w:rPr>
                <w:fldChar w:fldCharType="begin"/>
              </w:r>
              <w:r w:rsidR="005F32BC" w:rsidRPr="003D31BC">
                <w:rPr>
                  <w:webHidden/>
                </w:rPr>
                <w:instrText xml:space="preserve"> PAGEREF _Toc146203856 \h </w:instrText>
              </w:r>
              <w:r w:rsidR="005F32BC" w:rsidRPr="003D31BC">
                <w:rPr>
                  <w:webHidden/>
                </w:rPr>
              </w:r>
              <w:r w:rsidR="005F32BC" w:rsidRPr="003D31BC">
                <w:rPr>
                  <w:webHidden/>
                </w:rPr>
                <w:fldChar w:fldCharType="separate"/>
              </w:r>
              <w:r w:rsidR="00D07A05">
                <w:rPr>
                  <w:webHidden/>
                </w:rPr>
                <w:t>9</w:t>
              </w:r>
              <w:r w:rsidR="005F32BC" w:rsidRPr="003D31BC">
                <w:rPr>
                  <w:webHidden/>
                </w:rPr>
                <w:fldChar w:fldCharType="end"/>
              </w:r>
            </w:hyperlink>
          </w:p>
          <w:p w14:paraId="412D0EF5"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57" w:history="1">
              <w:r w:rsidR="005F32BC" w:rsidRPr="003D31BC">
                <w:rPr>
                  <w:rStyle w:val="Hyperlink"/>
                  <w:rFonts w:asciiTheme="minorHAnsi" w:hAnsiTheme="minorHAnsi" w:cstheme="minorHAnsi"/>
                </w:rPr>
                <w:t>5.</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General Rules and Instructions</w:t>
              </w:r>
              <w:r w:rsidR="005F32BC" w:rsidRPr="003D31BC">
                <w:rPr>
                  <w:webHidden/>
                </w:rPr>
                <w:tab/>
              </w:r>
              <w:r w:rsidR="005F32BC" w:rsidRPr="003D31BC">
                <w:rPr>
                  <w:webHidden/>
                </w:rPr>
                <w:fldChar w:fldCharType="begin"/>
              </w:r>
              <w:r w:rsidR="005F32BC" w:rsidRPr="003D31BC">
                <w:rPr>
                  <w:webHidden/>
                </w:rPr>
                <w:instrText xml:space="preserve"> PAGEREF _Toc146203857 \h </w:instrText>
              </w:r>
              <w:r w:rsidR="005F32BC" w:rsidRPr="003D31BC">
                <w:rPr>
                  <w:webHidden/>
                </w:rPr>
              </w:r>
              <w:r w:rsidR="005F32BC" w:rsidRPr="003D31BC">
                <w:rPr>
                  <w:webHidden/>
                </w:rPr>
                <w:fldChar w:fldCharType="separate"/>
              </w:r>
              <w:r w:rsidR="00D07A05">
                <w:rPr>
                  <w:webHidden/>
                </w:rPr>
                <w:t>9</w:t>
              </w:r>
              <w:r w:rsidR="005F32BC" w:rsidRPr="003D31BC">
                <w:rPr>
                  <w:webHidden/>
                </w:rPr>
                <w:fldChar w:fldCharType="end"/>
              </w:r>
            </w:hyperlink>
          </w:p>
          <w:p w14:paraId="78A39442"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58" w:history="1">
              <w:r w:rsidR="005F32BC" w:rsidRPr="003D31BC">
                <w:rPr>
                  <w:rStyle w:val="Hyperlink"/>
                  <w:rFonts w:asciiTheme="minorHAnsi" w:hAnsiTheme="minorHAnsi" w:cstheme="minorHAnsi"/>
                </w:rPr>
                <w:t>6.</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Response format</w:t>
              </w:r>
              <w:r w:rsidR="005F32BC" w:rsidRPr="003D31BC">
                <w:rPr>
                  <w:webHidden/>
                </w:rPr>
                <w:tab/>
              </w:r>
              <w:r w:rsidR="005F32BC" w:rsidRPr="003D31BC">
                <w:rPr>
                  <w:webHidden/>
                </w:rPr>
                <w:fldChar w:fldCharType="begin"/>
              </w:r>
              <w:r w:rsidR="005F32BC" w:rsidRPr="003D31BC">
                <w:rPr>
                  <w:webHidden/>
                </w:rPr>
                <w:instrText xml:space="preserve"> PAGEREF _Toc146203858 \h </w:instrText>
              </w:r>
              <w:r w:rsidR="005F32BC" w:rsidRPr="003D31BC">
                <w:rPr>
                  <w:webHidden/>
                </w:rPr>
              </w:r>
              <w:r w:rsidR="005F32BC" w:rsidRPr="003D31BC">
                <w:rPr>
                  <w:webHidden/>
                </w:rPr>
                <w:fldChar w:fldCharType="separate"/>
              </w:r>
              <w:r w:rsidR="00D07A05">
                <w:rPr>
                  <w:webHidden/>
                </w:rPr>
                <w:t>13</w:t>
              </w:r>
              <w:r w:rsidR="005F32BC" w:rsidRPr="003D31BC">
                <w:rPr>
                  <w:webHidden/>
                </w:rPr>
                <w:fldChar w:fldCharType="end"/>
              </w:r>
            </w:hyperlink>
          </w:p>
          <w:p w14:paraId="367B9E37"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59" w:history="1">
              <w:r w:rsidR="005F32BC" w:rsidRPr="003D31BC">
                <w:rPr>
                  <w:rStyle w:val="Hyperlink"/>
                  <w:rFonts w:asciiTheme="minorHAnsi" w:hAnsiTheme="minorHAnsi" w:cstheme="minorHAnsi"/>
                </w:rPr>
                <w:t>7.</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Key personnel</w:t>
              </w:r>
              <w:r w:rsidR="005F32BC" w:rsidRPr="003D31BC">
                <w:rPr>
                  <w:webHidden/>
                </w:rPr>
                <w:tab/>
              </w:r>
              <w:r w:rsidR="005F32BC" w:rsidRPr="003D31BC">
                <w:rPr>
                  <w:webHidden/>
                </w:rPr>
                <w:fldChar w:fldCharType="begin"/>
              </w:r>
              <w:r w:rsidR="005F32BC" w:rsidRPr="003D31BC">
                <w:rPr>
                  <w:webHidden/>
                </w:rPr>
                <w:instrText xml:space="preserve"> PAGEREF _Toc146203859 \h </w:instrText>
              </w:r>
              <w:r w:rsidR="005F32BC" w:rsidRPr="003D31BC">
                <w:rPr>
                  <w:webHidden/>
                </w:rPr>
              </w:r>
              <w:r w:rsidR="005F32BC" w:rsidRPr="003D31BC">
                <w:rPr>
                  <w:webHidden/>
                </w:rPr>
                <w:fldChar w:fldCharType="separate"/>
              </w:r>
              <w:r w:rsidR="00D07A05">
                <w:rPr>
                  <w:webHidden/>
                </w:rPr>
                <w:t>14</w:t>
              </w:r>
              <w:r w:rsidR="005F32BC" w:rsidRPr="003D31BC">
                <w:rPr>
                  <w:webHidden/>
                </w:rPr>
                <w:fldChar w:fldCharType="end"/>
              </w:r>
            </w:hyperlink>
          </w:p>
          <w:p w14:paraId="3F716FBC"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0" w:history="1">
              <w:r w:rsidR="005F32BC" w:rsidRPr="003D31BC">
                <w:rPr>
                  <w:rStyle w:val="Hyperlink"/>
                  <w:rFonts w:asciiTheme="minorHAnsi" w:hAnsiTheme="minorHAnsi" w:cstheme="minorHAnsi"/>
                </w:rPr>
                <w:t>8.</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Reasons for Disqualification</w:t>
              </w:r>
              <w:r w:rsidR="005F32BC" w:rsidRPr="003D31BC">
                <w:rPr>
                  <w:webHidden/>
                </w:rPr>
                <w:tab/>
              </w:r>
              <w:r w:rsidR="005F32BC" w:rsidRPr="003D31BC">
                <w:rPr>
                  <w:webHidden/>
                </w:rPr>
                <w:fldChar w:fldCharType="begin"/>
              </w:r>
              <w:r w:rsidR="005F32BC" w:rsidRPr="003D31BC">
                <w:rPr>
                  <w:webHidden/>
                </w:rPr>
                <w:instrText xml:space="preserve"> PAGEREF _Toc146203860 \h </w:instrText>
              </w:r>
              <w:r w:rsidR="005F32BC" w:rsidRPr="003D31BC">
                <w:rPr>
                  <w:webHidden/>
                </w:rPr>
              </w:r>
              <w:r w:rsidR="005F32BC" w:rsidRPr="003D31BC">
                <w:rPr>
                  <w:webHidden/>
                </w:rPr>
                <w:fldChar w:fldCharType="separate"/>
              </w:r>
              <w:r w:rsidR="00D07A05">
                <w:rPr>
                  <w:webHidden/>
                </w:rPr>
                <w:t>14</w:t>
              </w:r>
              <w:r w:rsidR="005F32BC" w:rsidRPr="003D31BC">
                <w:rPr>
                  <w:webHidden/>
                </w:rPr>
                <w:fldChar w:fldCharType="end"/>
              </w:r>
            </w:hyperlink>
          </w:p>
          <w:p w14:paraId="7DD84B45"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1" w:history="1">
              <w:r w:rsidR="005F32BC" w:rsidRPr="003D31BC">
                <w:rPr>
                  <w:rStyle w:val="Hyperlink"/>
                  <w:rFonts w:asciiTheme="minorHAnsi" w:hAnsiTheme="minorHAnsi" w:cstheme="minorHAnsi"/>
                </w:rPr>
                <w:t>9.</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Bid Preparation</w:t>
              </w:r>
              <w:r w:rsidR="005F32BC" w:rsidRPr="003D31BC">
                <w:rPr>
                  <w:webHidden/>
                </w:rPr>
                <w:tab/>
              </w:r>
              <w:r w:rsidR="005F32BC" w:rsidRPr="003D31BC">
                <w:rPr>
                  <w:webHidden/>
                </w:rPr>
                <w:fldChar w:fldCharType="begin"/>
              </w:r>
              <w:r w:rsidR="005F32BC" w:rsidRPr="003D31BC">
                <w:rPr>
                  <w:webHidden/>
                </w:rPr>
                <w:instrText xml:space="preserve"> PAGEREF _Toc146203861 \h </w:instrText>
              </w:r>
              <w:r w:rsidR="005F32BC" w:rsidRPr="003D31BC">
                <w:rPr>
                  <w:webHidden/>
                </w:rPr>
              </w:r>
              <w:r w:rsidR="005F32BC" w:rsidRPr="003D31BC">
                <w:rPr>
                  <w:webHidden/>
                </w:rPr>
                <w:fldChar w:fldCharType="separate"/>
              </w:r>
              <w:r w:rsidR="00D07A05">
                <w:rPr>
                  <w:webHidden/>
                </w:rPr>
                <w:t>15</w:t>
              </w:r>
              <w:r w:rsidR="005F32BC" w:rsidRPr="003D31BC">
                <w:rPr>
                  <w:webHidden/>
                </w:rPr>
                <w:fldChar w:fldCharType="end"/>
              </w:r>
            </w:hyperlink>
          </w:p>
          <w:p w14:paraId="6DCC9D4F"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2" w:history="1">
              <w:r w:rsidR="005F32BC" w:rsidRPr="003D31BC">
                <w:rPr>
                  <w:rStyle w:val="Hyperlink"/>
                  <w:rFonts w:asciiTheme="minorHAnsi" w:hAnsiTheme="minorHAnsi" w:cstheme="minorHAnsi"/>
                </w:rPr>
                <w:t>10.</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Oral presentations and Briefing Sessions</w:t>
              </w:r>
              <w:r w:rsidR="005F32BC" w:rsidRPr="003D31BC">
                <w:rPr>
                  <w:webHidden/>
                </w:rPr>
                <w:tab/>
              </w:r>
              <w:r w:rsidR="005F32BC" w:rsidRPr="003D31BC">
                <w:rPr>
                  <w:webHidden/>
                </w:rPr>
                <w:fldChar w:fldCharType="begin"/>
              </w:r>
              <w:r w:rsidR="005F32BC" w:rsidRPr="003D31BC">
                <w:rPr>
                  <w:webHidden/>
                </w:rPr>
                <w:instrText xml:space="preserve"> PAGEREF _Toc146203862 \h </w:instrText>
              </w:r>
              <w:r w:rsidR="005F32BC" w:rsidRPr="003D31BC">
                <w:rPr>
                  <w:webHidden/>
                </w:rPr>
              </w:r>
              <w:r w:rsidR="005F32BC" w:rsidRPr="003D31BC">
                <w:rPr>
                  <w:webHidden/>
                </w:rPr>
                <w:fldChar w:fldCharType="separate"/>
              </w:r>
              <w:r w:rsidR="00D07A05">
                <w:rPr>
                  <w:webHidden/>
                </w:rPr>
                <w:t>15</w:t>
              </w:r>
              <w:r w:rsidR="005F32BC" w:rsidRPr="003D31BC">
                <w:rPr>
                  <w:webHidden/>
                </w:rPr>
                <w:fldChar w:fldCharType="end"/>
              </w:r>
            </w:hyperlink>
          </w:p>
          <w:p w14:paraId="5DBBDAA8"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3" w:history="1">
              <w:r w:rsidR="005F32BC" w:rsidRPr="003D31BC">
                <w:rPr>
                  <w:rStyle w:val="Hyperlink"/>
                  <w:rFonts w:asciiTheme="minorHAnsi" w:hAnsiTheme="minorHAnsi" w:cstheme="minorHAnsi"/>
                </w:rPr>
                <w:t>11.</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General Conditions of Bid and Conditions of Contract</w:t>
              </w:r>
              <w:r w:rsidR="005F32BC" w:rsidRPr="003D31BC">
                <w:rPr>
                  <w:webHidden/>
                </w:rPr>
                <w:tab/>
              </w:r>
              <w:r w:rsidR="005F32BC" w:rsidRPr="003D31BC">
                <w:rPr>
                  <w:webHidden/>
                </w:rPr>
                <w:fldChar w:fldCharType="begin"/>
              </w:r>
              <w:r w:rsidR="005F32BC" w:rsidRPr="003D31BC">
                <w:rPr>
                  <w:webHidden/>
                </w:rPr>
                <w:instrText xml:space="preserve"> PAGEREF _Toc146203863 \h </w:instrText>
              </w:r>
              <w:r w:rsidR="005F32BC" w:rsidRPr="003D31BC">
                <w:rPr>
                  <w:webHidden/>
                </w:rPr>
              </w:r>
              <w:r w:rsidR="005F32BC" w:rsidRPr="003D31BC">
                <w:rPr>
                  <w:webHidden/>
                </w:rPr>
                <w:fldChar w:fldCharType="separate"/>
              </w:r>
              <w:r w:rsidR="00D07A05">
                <w:rPr>
                  <w:webHidden/>
                </w:rPr>
                <w:t>15</w:t>
              </w:r>
              <w:r w:rsidR="005F32BC" w:rsidRPr="003D31BC">
                <w:rPr>
                  <w:webHidden/>
                </w:rPr>
                <w:fldChar w:fldCharType="end"/>
              </w:r>
            </w:hyperlink>
          </w:p>
          <w:p w14:paraId="0AC03BB9"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4" w:history="1">
              <w:r w:rsidR="005F32BC" w:rsidRPr="003D31BC">
                <w:rPr>
                  <w:rStyle w:val="Hyperlink"/>
                  <w:rFonts w:asciiTheme="minorHAnsi" w:hAnsiTheme="minorHAnsi" w:cstheme="minorHAnsi"/>
                </w:rPr>
                <w:t>12.</w:t>
              </w:r>
              <w:r w:rsidR="005F32BC" w:rsidRPr="003D31BC">
                <w:rPr>
                  <w:rFonts w:eastAsiaTheme="minorEastAsia"/>
                  <w:sz w:val="22"/>
                  <w:szCs w:val="22"/>
                  <w:lang w:val="en-US" w:eastAsia="en-US"/>
                </w:rPr>
                <w:tab/>
              </w:r>
              <w:r w:rsidR="005F32BC" w:rsidRPr="003D31BC">
                <w:rPr>
                  <w:rStyle w:val="Hyperlink"/>
                  <w:rFonts w:asciiTheme="minorHAnsi" w:hAnsiTheme="minorHAnsi" w:cstheme="minorHAnsi"/>
                </w:rPr>
                <w:t>Evaluation Criteria and Methodology</w:t>
              </w:r>
              <w:r w:rsidR="005F32BC" w:rsidRPr="003D31BC">
                <w:rPr>
                  <w:webHidden/>
                </w:rPr>
                <w:tab/>
              </w:r>
              <w:r w:rsidR="005F32BC" w:rsidRPr="003D31BC">
                <w:rPr>
                  <w:webHidden/>
                </w:rPr>
                <w:fldChar w:fldCharType="begin"/>
              </w:r>
              <w:r w:rsidR="005F32BC" w:rsidRPr="003D31BC">
                <w:rPr>
                  <w:webHidden/>
                </w:rPr>
                <w:instrText xml:space="preserve"> PAGEREF _Toc146203864 \h </w:instrText>
              </w:r>
              <w:r w:rsidR="005F32BC" w:rsidRPr="003D31BC">
                <w:rPr>
                  <w:webHidden/>
                </w:rPr>
              </w:r>
              <w:r w:rsidR="005F32BC" w:rsidRPr="003D31BC">
                <w:rPr>
                  <w:webHidden/>
                </w:rPr>
                <w:fldChar w:fldCharType="separate"/>
              </w:r>
              <w:r w:rsidR="00D07A05">
                <w:rPr>
                  <w:webHidden/>
                </w:rPr>
                <w:t>21</w:t>
              </w:r>
              <w:r w:rsidR="005F32BC" w:rsidRPr="003D31BC">
                <w:rPr>
                  <w:webHidden/>
                </w:rPr>
                <w:fldChar w:fldCharType="end"/>
              </w:r>
            </w:hyperlink>
          </w:p>
          <w:p w14:paraId="0BBFCFC6"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5" w:history="1">
              <w:r w:rsidR="005F32BC" w:rsidRPr="003D31BC">
                <w:rPr>
                  <w:rStyle w:val="Hyperlink"/>
                  <w:rFonts w:asciiTheme="minorHAnsi" w:hAnsiTheme="minorHAnsi" w:cstheme="minorHAnsi"/>
                  <w:kern w:val="28"/>
                </w:rPr>
                <w:t>ANNEXURE A:  Technical Specification</w:t>
              </w:r>
              <w:r w:rsidR="005F32BC" w:rsidRPr="003D31BC">
                <w:rPr>
                  <w:webHidden/>
                </w:rPr>
                <w:tab/>
              </w:r>
              <w:r w:rsidR="005F32BC" w:rsidRPr="003D31BC">
                <w:rPr>
                  <w:webHidden/>
                </w:rPr>
                <w:fldChar w:fldCharType="begin"/>
              </w:r>
              <w:r w:rsidR="005F32BC" w:rsidRPr="003D31BC">
                <w:rPr>
                  <w:webHidden/>
                </w:rPr>
                <w:instrText xml:space="preserve"> PAGEREF _Toc146203865 \h </w:instrText>
              </w:r>
              <w:r w:rsidR="005F32BC" w:rsidRPr="003D31BC">
                <w:rPr>
                  <w:webHidden/>
                </w:rPr>
              </w:r>
              <w:r w:rsidR="005F32BC" w:rsidRPr="003D31BC">
                <w:rPr>
                  <w:webHidden/>
                </w:rPr>
                <w:fldChar w:fldCharType="separate"/>
              </w:r>
              <w:r w:rsidR="00D07A05">
                <w:rPr>
                  <w:webHidden/>
                </w:rPr>
                <w:t>24</w:t>
              </w:r>
              <w:r w:rsidR="005F32BC" w:rsidRPr="003D31BC">
                <w:rPr>
                  <w:webHidden/>
                </w:rPr>
                <w:fldChar w:fldCharType="end"/>
              </w:r>
            </w:hyperlink>
          </w:p>
          <w:p w14:paraId="58928ECF"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6" w:history="1">
              <w:r w:rsidR="005F32BC" w:rsidRPr="003D31BC">
                <w:rPr>
                  <w:rStyle w:val="Hyperlink"/>
                  <w:rFonts w:asciiTheme="minorHAnsi" w:hAnsiTheme="minorHAnsi" w:cstheme="minorHAnsi"/>
                  <w:kern w:val="28"/>
                </w:rPr>
                <w:t>ANNEXURE B: Pricing Schedule</w:t>
              </w:r>
              <w:r w:rsidR="005F32BC" w:rsidRPr="003D31BC">
                <w:rPr>
                  <w:webHidden/>
                </w:rPr>
                <w:tab/>
              </w:r>
              <w:r w:rsidR="005F32BC" w:rsidRPr="003D31BC">
                <w:rPr>
                  <w:webHidden/>
                </w:rPr>
                <w:fldChar w:fldCharType="begin"/>
              </w:r>
              <w:r w:rsidR="005F32BC" w:rsidRPr="003D31BC">
                <w:rPr>
                  <w:webHidden/>
                </w:rPr>
                <w:instrText xml:space="preserve"> PAGEREF _Toc146203866 \h </w:instrText>
              </w:r>
              <w:r w:rsidR="005F32BC" w:rsidRPr="003D31BC">
                <w:rPr>
                  <w:webHidden/>
                </w:rPr>
              </w:r>
              <w:r w:rsidR="005F32BC" w:rsidRPr="003D31BC">
                <w:rPr>
                  <w:webHidden/>
                </w:rPr>
                <w:fldChar w:fldCharType="separate"/>
              </w:r>
              <w:r w:rsidR="00D07A05">
                <w:rPr>
                  <w:webHidden/>
                </w:rPr>
                <w:t>3</w:t>
              </w:r>
              <w:r w:rsidR="005F32BC" w:rsidRPr="003D31BC">
                <w:rPr>
                  <w:webHidden/>
                </w:rPr>
                <w:fldChar w:fldCharType="end"/>
              </w:r>
            </w:hyperlink>
          </w:p>
          <w:p w14:paraId="097D77AA" w14:textId="77777777" w:rsidR="005F32BC" w:rsidRPr="003D31BC" w:rsidRDefault="00000000" w:rsidP="00823B72">
            <w:pPr>
              <w:pStyle w:val="TOC1"/>
              <w:framePr w:hSpace="0" w:wrap="auto" w:vAnchor="margin" w:hAnchor="text" w:xAlign="left" w:yAlign="inline"/>
              <w:rPr>
                <w:rFonts w:eastAsiaTheme="minorEastAsia"/>
                <w:sz w:val="22"/>
                <w:szCs w:val="22"/>
                <w:lang w:val="en-US" w:eastAsia="en-US"/>
              </w:rPr>
            </w:pPr>
            <w:hyperlink w:anchor="_Toc146203867" w:history="1">
              <w:r w:rsidR="005F32BC" w:rsidRPr="003D31BC">
                <w:rPr>
                  <w:rStyle w:val="Hyperlink"/>
                  <w:rFonts w:asciiTheme="minorHAnsi" w:hAnsiTheme="minorHAnsi" w:cstheme="minorHAnsi"/>
                  <w:kern w:val="28"/>
                </w:rPr>
                <w:t>ANNEXURE C: Bidder’s Disclosure (SBD4)</w:t>
              </w:r>
              <w:r w:rsidR="005F32BC" w:rsidRPr="003D31BC">
                <w:rPr>
                  <w:webHidden/>
                </w:rPr>
                <w:tab/>
              </w:r>
              <w:r w:rsidR="005F32BC" w:rsidRPr="003D31BC">
                <w:rPr>
                  <w:webHidden/>
                </w:rPr>
                <w:fldChar w:fldCharType="begin"/>
              </w:r>
              <w:r w:rsidR="005F32BC" w:rsidRPr="003D31BC">
                <w:rPr>
                  <w:webHidden/>
                </w:rPr>
                <w:instrText xml:space="preserve"> PAGEREF _Toc146203867 \h </w:instrText>
              </w:r>
              <w:r w:rsidR="005F32BC" w:rsidRPr="003D31BC">
                <w:rPr>
                  <w:webHidden/>
                </w:rPr>
              </w:r>
              <w:r w:rsidR="005F32BC" w:rsidRPr="003D31BC">
                <w:rPr>
                  <w:webHidden/>
                </w:rPr>
                <w:fldChar w:fldCharType="separate"/>
              </w:r>
              <w:r w:rsidR="00D07A05">
                <w:rPr>
                  <w:webHidden/>
                </w:rPr>
                <w:t>39</w:t>
              </w:r>
              <w:r w:rsidR="005F32BC" w:rsidRPr="003D31BC">
                <w:rPr>
                  <w:webHidden/>
                </w:rPr>
                <w:fldChar w:fldCharType="end"/>
              </w:r>
            </w:hyperlink>
          </w:p>
          <w:p w14:paraId="2D646DC8" w14:textId="77777777" w:rsidR="005F32BC" w:rsidRPr="003D31BC" w:rsidRDefault="00000000" w:rsidP="009C63B0">
            <w:pPr>
              <w:pStyle w:val="TOC1"/>
              <w:framePr w:hSpace="0" w:wrap="auto" w:vAnchor="margin" w:hAnchor="text" w:xAlign="left" w:yAlign="inline"/>
              <w:rPr>
                <w:rFonts w:eastAsiaTheme="minorEastAsia"/>
                <w:sz w:val="22"/>
                <w:szCs w:val="22"/>
                <w:lang w:val="en-US" w:eastAsia="en-US"/>
              </w:rPr>
            </w:pPr>
            <w:hyperlink w:anchor="_Toc146203868" w:history="1">
              <w:r w:rsidR="005F32BC" w:rsidRPr="003D31BC">
                <w:rPr>
                  <w:rStyle w:val="Hyperlink"/>
                  <w:rFonts w:asciiTheme="minorHAnsi" w:hAnsiTheme="minorHAnsi" w:cstheme="minorHAnsi"/>
                  <w:kern w:val="28"/>
                </w:rPr>
                <w:t>ANNEXURE D:  Preferential Procurement Claim Form (SBD6.1)</w:t>
              </w:r>
              <w:r w:rsidR="005F32BC" w:rsidRPr="003D31BC">
                <w:rPr>
                  <w:webHidden/>
                </w:rPr>
                <w:tab/>
              </w:r>
              <w:r w:rsidR="005F32BC" w:rsidRPr="003D31BC">
                <w:rPr>
                  <w:webHidden/>
                </w:rPr>
                <w:fldChar w:fldCharType="begin"/>
              </w:r>
              <w:r w:rsidR="005F32BC" w:rsidRPr="003D31BC">
                <w:rPr>
                  <w:webHidden/>
                </w:rPr>
                <w:instrText xml:space="preserve"> PAGEREF _Toc146203868 \h </w:instrText>
              </w:r>
              <w:r w:rsidR="005F32BC" w:rsidRPr="003D31BC">
                <w:rPr>
                  <w:webHidden/>
                </w:rPr>
              </w:r>
              <w:r w:rsidR="005F32BC" w:rsidRPr="003D31BC">
                <w:rPr>
                  <w:webHidden/>
                </w:rPr>
                <w:fldChar w:fldCharType="separate"/>
              </w:r>
              <w:r w:rsidR="00D07A05">
                <w:rPr>
                  <w:webHidden/>
                </w:rPr>
                <w:t>42</w:t>
              </w:r>
              <w:r w:rsidR="005F32BC" w:rsidRPr="003D31BC">
                <w:rPr>
                  <w:webHidden/>
                </w:rPr>
                <w:fldChar w:fldCharType="end"/>
              </w:r>
            </w:hyperlink>
          </w:p>
          <w:p w14:paraId="00D44DE7" w14:textId="77777777" w:rsidR="005F32BC" w:rsidRPr="003D31BC" w:rsidRDefault="00000000" w:rsidP="009C63B0">
            <w:pPr>
              <w:pStyle w:val="TOC1"/>
              <w:framePr w:hSpace="0" w:wrap="auto" w:vAnchor="margin" w:hAnchor="text" w:xAlign="left" w:yAlign="inline"/>
              <w:ind w:left="0"/>
              <w:rPr>
                <w:rFonts w:eastAsiaTheme="minorEastAsia"/>
                <w:sz w:val="22"/>
                <w:szCs w:val="22"/>
                <w:lang w:val="en-US" w:eastAsia="en-US"/>
              </w:rPr>
            </w:pPr>
            <w:hyperlink w:anchor="_Toc146203873" w:history="1">
              <w:r w:rsidR="005F32BC" w:rsidRPr="003D31BC">
                <w:rPr>
                  <w:rStyle w:val="Hyperlink"/>
                  <w:rFonts w:asciiTheme="minorHAnsi" w:hAnsiTheme="minorHAnsi" w:cstheme="minorHAnsi"/>
                  <w:kern w:val="28"/>
                </w:rPr>
                <w:t>ANNEXURE E: Government Procurement: General Conditions of Contract – July 2011</w:t>
              </w:r>
              <w:r w:rsidR="005F32BC" w:rsidRPr="003D31BC">
                <w:rPr>
                  <w:webHidden/>
                </w:rPr>
                <w:tab/>
              </w:r>
              <w:r w:rsidR="005F32BC" w:rsidRPr="003D31BC">
                <w:rPr>
                  <w:webHidden/>
                </w:rPr>
                <w:fldChar w:fldCharType="begin"/>
              </w:r>
              <w:r w:rsidR="005F32BC" w:rsidRPr="003D31BC">
                <w:rPr>
                  <w:webHidden/>
                </w:rPr>
                <w:instrText xml:space="preserve"> PAGEREF _Toc146203873 \h </w:instrText>
              </w:r>
              <w:r w:rsidR="005F32BC" w:rsidRPr="003D31BC">
                <w:rPr>
                  <w:webHidden/>
                </w:rPr>
              </w:r>
              <w:r w:rsidR="005F32BC" w:rsidRPr="003D31BC">
                <w:rPr>
                  <w:webHidden/>
                </w:rPr>
                <w:fldChar w:fldCharType="separate"/>
              </w:r>
              <w:r w:rsidR="00D07A05">
                <w:rPr>
                  <w:webHidden/>
                </w:rPr>
                <w:t>53</w:t>
              </w:r>
              <w:r w:rsidR="005F32BC" w:rsidRPr="003D31BC">
                <w:rPr>
                  <w:webHidden/>
                </w:rPr>
                <w:fldChar w:fldCharType="end"/>
              </w:r>
            </w:hyperlink>
          </w:p>
          <w:p w14:paraId="6BBD4BE4" w14:textId="77777777" w:rsidR="00554BFE" w:rsidRPr="003D31BC" w:rsidRDefault="00554BFE" w:rsidP="00554BFE">
            <w:pPr>
              <w:tabs>
                <w:tab w:val="left" w:pos="564"/>
                <w:tab w:val="left" w:pos="601"/>
                <w:tab w:val="right" w:leader="dot" w:pos="10241"/>
              </w:tabs>
              <w:autoSpaceDE w:val="0"/>
              <w:autoSpaceDN w:val="0"/>
              <w:spacing w:before="90" w:after="90" w:line="360" w:lineRule="auto"/>
              <w:ind w:left="37"/>
              <w:rPr>
                <w:rFonts w:asciiTheme="minorHAnsi" w:hAnsiTheme="minorHAnsi" w:cstheme="minorHAnsi"/>
                <w:b/>
                <w:bCs/>
                <w:noProof/>
                <w:sz w:val="20"/>
              </w:rPr>
            </w:pPr>
            <w:r w:rsidRPr="003D31BC">
              <w:rPr>
                <w:rFonts w:asciiTheme="minorHAnsi" w:hAnsiTheme="minorHAnsi" w:cstheme="minorHAnsi"/>
                <w:b/>
                <w:bCs/>
                <w:noProof/>
                <w:sz w:val="20"/>
              </w:rPr>
              <w:fldChar w:fldCharType="end"/>
            </w:r>
          </w:p>
        </w:tc>
      </w:tr>
      <w:tr w:rsidR="00554BFE" w:rsidRPr="005F32BC" w14:paraId="23EE87B7" w14:textId="77777777" w:rsidTr="00A9390B">
        <w:tc>
          <w:tcPr>
            <w:tcW w:w="10080" w:type="dxa"/>
          </w:tcPr>
          <w:p w14:paraId="453BD887" w14:textId="77777777" w:rsidR="00554BFE" w:rsidRPr="005F32BC" w:rsidRDefault="00554BFE" w:rsidP="00554BFE">
            <w:pPr>
              <w:tabs>
                <w:tab w:val="left" w:pos="1418"/>
              </w:tabs>
              <w:ind w:left="400"/>
              <w:jc w:val="both"/>
              <w:rPr>
                <w:rFonts w:asciiTheme="minorHAnsi" w:hAnsiTheme="minorHAnsi" w:cstheme="minorHAnsi"/>
                <w:i/>
                <w:iCs/>
                <w:sz w:val="20"/>
                <w:szCs w:val="20"/>
                <w:lang w:val="en-US"/>
              </w:rPr>
            </w:pPr>
          </w:p>
        </w:tc>
      </w:tr>
    </w:tbl>
    <w:p w14:paraId="10D934B3" w14:textId="77777777" w:rsidR="00554BFE" w:rsidRPr="009C63B0" w:rsidRDefault="00554BFE" w:rsidP="000A53FB">
      <w:pPr>
        <w:tabs>
          <w:tab w:val="left" w:pos="3780"/>
        </w:tabs>
        <w:jc w:val="both"/>
        <w:rPr>
          <w:rFonts w:ascii="Calibri" w:hAnsi="Calibri" w:cs="Arial"/>
          <w:b/>
          <w:sz w:val="20"/>
          <w:szCs w:val="20"/>
        </w:rPr>
      </w:pPr>
    </w:p>
    <w:p w14:paraId="77C779DC" w14:textId="77777777" w:rsidR="00554BFE" w:rsidRPr="009C63B0" w:rsidRDefault="00554BFE" w:rsidP="000A53FB">
      <w:pPr>
        <w:tabs>
          <w:tab w:val="left" w:pos="3780"/>
        </w:tabs>
        <w:jc w:val="both"/>
        <w:rPr>
          <w:rFonts w:ascii="Calibri" w:hAnsi="Calibri" w:cs="Arial"/>
          <w:b/>
          <w:sz w:val="20"/>
          <w:szCs w:val="20"/>
        </w:rPr>
      </w:pPr>
    </w:p>
    <w:p w14:paraId="3A9AEE06" w14:textId="77777777" w:rsidR="00554BFE" w:rsidRPr="009C63B0" w:rsidRDefault="00554BFE" w:rsidP="000A53FB">
      <w:pPr>
        <w:tabs>
          <w:tab w:val="left" w:pos="3780"/>
        </w:tabs>
        <w:jc w:val="both"/>
        <w:rPr>
          <w:rFonts w:ascii="Calibri" w:hAnsi="Calibri" w:cs="Arial"/>
          <w:b/>
          <w:sz w:val="20"/>
          <w:szCs w:val="20"/>
        </w:rPr>
      </w:pPr>
    </w:p>
    <w:p w14:paraId="64AA34D1" w14:textId="77777777" w:rsidR="00554BFE" w:rsidRDefault="00554BFE" w:rsidP="000A53FB">
      <w:pPr>
        <w:tabs>
          <w:tab w:val="left" w:pos="3780"/>
        </w:tabs>
        <w:jc w:val="both"/>
        <w:rPr>
          <w:rFonts w:ascii="Calibri" w:hAnsi="Calibri" w:cs="Arial"/>
          <w:b/>
          <w:sz w:val="20"/>
          <w:szCs w:val="20"/>
        </w:rPr>
      </w:pPr>
    </w:p>
    <w:p w14:paraId="70B9318E" w14:textId="77777777" w:rsidR="005132B5" w:rsidRDefault="005132B5" w:rsidP="000A53FB">
      <w:pPr>
        <w:tabs>
          <w:tab w:val="left" w:pos="3780"/>
        </w:tabs>
        <w:jc w:val="both"/>
        <w:rPr>
          <w:rFonts w:ascii="Calibri" w:hAnsi="Calibri" w:cs="Arial"/>
          <w:b/>
          <w:sz w:val="20"/>
          <w:szCs w:val="20"/>
        </w:rPr>
      </w:pPr>
    </w:p>
    <w:p w14:paraId="0BAF098D" w14:textId="77777777" w:rsidR="009213C3" w:rsidRDefault="009213C3" w:rsidP="000A53FB">
      <w:pPr>
        <w:tabs>
          <w:tab w:val="left" w:pos="3780"/>
        </w:tabs>
        <w:jc w:val="both"/>
        <w:rPr>
          <w:rFonts w:ascii="Calibri" w:hAnsi="Calibri" w:cs="Arial"/>
          <w:b/>
          <w:sz w:val="20"/>
          <w:szCs w:val="20"/>
        </w:rPr>
      </w:pPr>
    </w:p>
    <w:p w14:paraId="550E2E87" w14:textId="77777777" w:rsidR="009213C3" w:rsidRDefault="009213C3" w:rsidP="000A53FB">
      <w:pPr>
        <w:tabs>
          <w:tab w:val="left" w:pos="3780"/>
        </w:tabs>
        <w:jc w:val="both"/>
        <w:rPr>
          <w:rFonts w:ascii="Calibri" w:hAnsi="Calibri" w:cs="Arial"/>
          <w:b/>
          <w:sz w:val="20"/>
          <w:szCs w:val="20"/>
        </w:rPr>
      </w:pPr>
    </w:p>
    <w:p w14:paraId="1C1BD5C0" w14:textId="77777777" w:rsidR="009213C3" w:rsidRDefault="009213C3" w:rsidP="000A53FB">
      <w:pPr>
        <w:tabs>
          <w:tab w:val="left" w:pos="3780"/>
        </w:tabs>
        <w:jc w:val="both"/>
        <w:rPr>
          <w:rFonts w:ascii="Calibri" w:hAnsi="Calibri" w:cs="Arial"/>
          <w:b/>
          <w:sz w:val="20"/>
          <w:szCs w:val="20"/>
        </w:rPr>
      </w:pPr>
    </w:p>
    <w:p w14:paraId="72E3DF05" w14:textId="77777777" w:rsidR="009213C3" w:rsidRDefault="009213C3" w:rsidP="000A53FB">
      <w:pPr>
        <w:tabs>
          <w:tab w:val="left" w:pos="3780"/>
        </w:tabs>
        <w:jc w:val="both"/>
        <w:rPr>
          <w:rFonts w:ascii="Calibri" w:hAnsi="Calibri" w:cs="Arial"/>
          <w:b/>
          <w:sz w:val="20"/>
          <w:szCs w:val="20"/>
        </w:rPr>
      </w:pPr>
    </w:p>
    <w:p w14:paraId="2AEFAC78" w14:textId="77777777" w:rsidR="005132B5" w:rsidRPr="009C63B0" w:rsidRDefault="005132B5" w:rsidP="000A53FB">
      <w:pPr>
        <w:tabs>
          <w:tab w:val="left" w:pos="3780"/>
        </w:tabs>
        <w:jc w:val="both"/>
        <w:rPr>
          <w:rFonts w:ascii="Calibri" w:hAnsi="Calibri" w:cs="Arial"/>
          <w:b/>
          <w:sz w:val="20"/>
          <w:szCs w:val="20"/>
        </w:rPr>
      </w:pPr>
    </w:p>
    <w:p w14:paraId="47B82F91" w14:textId="77777777" w:rsidR="00554BFE" w:rsidRDefault="00554BFE" w:rsidP="000A53FB">
      <w:pPr>
        <w:tabs>
          <w:tab w:val="left" w:pos="3780"/>
        </w:tabs>
        <w:jc w:val="both"/>
        <w:rPr>
          <w:rFonts w:ascii="Calibri" w:hAnsi="Calibri" w:cs="Arial"/>
          <w:b/>
          <w:sz w:val="20"/>
          <w:szCs w:val="20"/>
        </w:rPr>
      </w:pPr>
    </w:p>
    <w:p w14:paraId="00059B75" w14:textId="77777777" w:rsidR="005132B5" w:rsidRDefault="005132B5" w:rsidP="000A53FB">
      <w:pPr>
        <w:tabs>
          <w:tab w:val="left" w:pos="3780"/>
        </w:tabs>
        <w:jc w:val="both"/>
        <w:rPr>
          <w:rFonts w:ascii="Calibri" w:hAnsi="Calibri" w:cs="Arial"/>
          <w:b/>
          <w:sz w:val="20"/>
          <w:szCs w:val="20"/>
        </w:rPr>
      </w:pPr>
    </w:p>
    <w:p w14:paraId="72297972" w14:textId="77777777" w:rsidR="005132B5" w:rsidRPr="009C63B0" w:rsidRDefault="005132B5" w:rsidP="000A53FB">
      <w:pPr>
        <w:tabs>
          <w:tab w:val="left" w:pos="3780"/>
        </w:tabs>
        <w:jc w:val="both"/>
        <w:rPr>
          <w:rFonts w:ascii="Calibri" w:hAnsi="Calibri" w:cs="Arial"/>
          <w:b/>
          <w:sz w:val="20"/>
          <w:szCs w:val="20"/>
        </w:rPr>
      </w:pPr>
    </w:p>
    <w:p w14:paraId="3C24EF1F" w14:textId="77777777" w:rsidR="00554BFE" w:rsidRPr="009C63B0" w:rsidRDefault="00554BFE" w:rsidP="000A53FB">
      <w:pPr>
        <w:tabs>
          <w:tab w:val="left" w:pos="3780"/>
        </w:tabs>
        <w:jc w:val="both"/>
        <w:rPr>
          <w:rFonts w:ascii="Calibri" w:hAnsi="Calibri" w:cs="Arial"/>
          <w:b/>
          <w:sz w:val="20"/>
          <w:szCs w:val="20"/>
        </w:rPr>
      </w:pPr>
    </w:p>
    <w:p w14:paraId="6FF63E78" w14:textId="77777777" w:rsidR="00BB2C3B" w:rsidRPr="009C63B0" w:rsidRDefault="00BB2C3B" w:rsidP="000A53FB">
      <w:pPr>
        <w:tabs>
          <w:tab w:val="left" w:pos="3780"/>
        </w:tabs>
        <w:jc w:val="both"/>
        <w:rPr>
          <w:rFonts w:ascii="Calibri" w:hAnsi="Calibri" w:cs="Arial"/>
          <w:b/>
          <w:sz w:val="20"/>
          <w:szCs w:val="20"/>
        </w:rPr>
      </w:pP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r w:rsidRPr="009C63B0">
        <w:rPr>
          <w:rFonts w:ascii="Calibri" w:hAnsi="Calibri" w:cs="Arial"/>
          <w:b/>
          <w:sz w:val="20"/>
          <w:szCs w:val="20"/>
        </w:rPr>
        <w:tab/>
      </w:r>
    </w:p>
    <w:p w14:paraId="54C76300"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 w:name="_Toc146203813"/>
      <w:bookmarkStart w:id="2" w:name="_Toc146203851"/>
      <w:bookmarkStart w:id="3" w:name="_Toc199296467"/>
      <w:bookmarkStart w:id="4" w:name="_Ref308094857"/>
      <w:bookmarkStart w:id="5" w:name="_Ref308094860"/>
      <w:bookmarkStart w:id="6" w:name="_Toc516576203"/>
      <w:bookmarkStart w:id="7" w:name="_Toc146203853"/>
      <w:bookmarkEnd w:id="1"/>
      <w:bookmarkEnd w:id="2"/>
      <w:r w:rsidRPr="0008669B">
        <w:rPr>
          <w:rFonts w:asciiTheme="minorHAnsi" w:hAnsiTheme="minorHAnsi" w:cstheme="minorHAnsi"/>
          <w:sz w:val="20"/>
        </w:rPr>
        <w:lastRenderedPageBreak/>
        <w:t>Confidential information disclosure notice</w:t>
      </w:r>
      <w:bookmarkEnd w:id="3"/>
      <w:bookmarkEnd w:id="4"/>
      <w:bookmarkEnd w:id="5"/>
      <w:bookmarkEnd w:id="6"/>
      <w:bookmarkEnd w:id="7"/>
    </w:p>
    <w:p w14:paraId="002DD5F0" w14:textId="77777777" w:rsidR="00614BDC" w:rsidRPr="0008669B" w:rsidRDefault="00614BDC" w:rsidP="007D50E1">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This document may contain confidential information that is the property of the NHLS and the Client.</w:t>
      </w:r>
    </w:p>
    <w:p w14:paraId="797510FB" w14:textId="77777777" w:rsidR="009D7C8D" w:rsidRPr="0008669B" w:rsidRDefault="009D7C8D" w:rsidP="007B7676">
      <w:pPr>
        <w:pStyle w:val="NoSpacing"/>
        <w:rPr>
          <w:rFonts w:asciiTheme="minorHAnsi" w:hAnsiTheme="minorHAnsi" w:cstheme="minorHAnsi"/>
          <w:sz w:val="20"/>
          <w:szCs w:val="20"/>
        </w:rPr>
      </w:pPr>
    </w:p>
    <w:p w14:paraId="1B196140" w14:textId="77777777" w:rsidR="00614BDC" w:rsidRPr="0008669B" w:rsidRDefault="00614BDC" w:rsidP="007D50E1">
      <w:pPr>
        <w:pStyle w:val="ListParagraph"/>
        <w:numPr>
          <w:ilvl w:val="1"/>
          <w:numId w:val="29"/>
        </w:numPr>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37B4A40D" w14:textId="77777777" w:rsidR="009D7C8D" w:rsidRPr="0008669B" w:rsidRDefault="009D7C8D" w:rsidP="007B7676">
      <w:pPr>
        <w:pStyle w:val="NoSpacing"/>
        <w:rPr>
          <w:rFonts w:asciiTheme="minorHAnsi" w:hAnsiTheme="minorHAnsi" w:cstheme="minorHAnsi"/>
          <w:sz w:val="20"/>
          <w:szCs w:val="20"/>
        </w:rPr>
      </w:pPr>
    </w:p>
    <w:p w14:paraId="28064B5C" w14:textId="77777777" w:rsidR="00614BDC" w:rsidRPr="0008669B" w:rsidRDefault="00614BDC" w:rsidP="009D7C8D">
      <w:pPr>
        <w:spacing w:line="360" w:lineRule="auto"/>
        <w:ind w:left="709" w:hanging="709"/>
        <w:jc w:val="both"/>
        <w:rPr>
          <w:rFonts w:asciiTheme="minorHAnsi" w:hAnsiTheme="minorHAnsi" w:cstheme="minorHAnsi"/>
          <w:sz w:val="20"/>
          <w:szCs w:val="20"/>
        </w:rPr>
      </w:pPr>
      <w:r w:rsidRPr="0008669B">
        <w:rPr>
          <w:rFonts w:asciiTheme="minorHAnsi" w:hAnsiTheme="minorHAnsi" w:cstheme="minorHAnsi"/>
          <w:sz w:val="20"/>
          <w:szCs w:val="20"/>
        </w:rPr>
        <w:t>1.3</w:t>
      </w:r>
      <w:r w:rsidRPr="0008669B">
        <w:rPr>
          <w:rFonts w:asciiTheme="minorHAnsi" w:hAnsiTheme="minorHAnsi" w:cstheme="minorHAnsi"/>
          <w:sz w:val="20"/>
          <w:szCs w:val="20"/>
        </w:rPr>
        <w:tab/>
        <w:t>All Copyright and Intellectual Property herein vests with NHLS and its Client.</w:t>
      </w:r>
    </w:p>
    <w:p w14:paraId="1485CA96" w14:textId="77777777" w:rsidR="00614BDC" w:rsidRPr="0008669B" w:rsidRDefault="00614BDC" w:rsidP="007B7676">
      <w:pPr>
        <w:pStyle w:val="NoSpacing"/>
        <w:rPr>
          <w:rFonts w:asciiTheme="minorHAnsi" w:hAnsiTheme="minorHAnsi" w:cstheme="minorHAnsi"/>
          <w:sz w:val="20"/>
          <w:szCs w:val="20"/>
        </w:rPr>
      </w:pPr>
    </w:p>
    <w:p w14:paraId="6BB99EE0"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8" w:name="_Toc97010975"/>
      <w:bookmarkStart w:id="9" w:name="_Toc150587190"/>
      <w:bookmarkStart w:id="10" w:name="_Toc199296468"/>
      <w:bookmarkStart w:id="11" w:name="_Toc516576204"/>
      <w:bookmarkStart w:id="12" w:name="_Toc146203854"/>
      <w:r w:rsidRPr="0008669B">
        <w:rPr>
          <w:rFonts w:asciiTheme="minorHAnsi" w:hAnsiTheme="minorHAnsi" w:cstheme="minorHAnsi"/>
          <w:sz w:val="20"/>
        </w:rPr>
        <w:t>Introduction</w:t>
      </w:r>
      <w:bookmarkEnd w:id="8"/>
      <w:bookmarkEnd w:id="9"/>
      <w:bookmarkEnd w:id="10"/>
      <w:bookmarkEnd w:id="11"/>
      <w:bookmarkEnd w:id="12"/>
    </w:p>
    <w:p w14:paraId="4B10F508" w14:textId="77777777" w:rsidR="00614BDC" w:rsidRPr="0008669B" w:rsidRDefault="0098196A" w:rsidP="007B7676">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Based on the Bids submitted and the outcome of the evaluation process according to the set evaluation criteria, NHLS</w:t>
      </w:r>
      <w:r w:rsidR="00614BDC" w:rsidRPr="0008669B">
        <w:rPr>
          <w:rFonts w:asciiTheme="minorHAnsi" w:hAnsiTheme="minorHAnsi" w:cstheme="minorHAnsi"/>
          <w:b/>
          <w:bCs/>
          <w:sz w:val="20"/>
          <w:szCs w:val="20"/>
        </w:rPr>
        <w:t xml:space="preserve"> </w:t>
      </w:r>
      <w:r w:rsidR="00614BDC" w:rsidRPr="0008669B">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6494FEE8" w14:textId="77777777" w:rsidR="00614BDC" w:rsidRPr="0008669B" w:rsidRDefault="00614BDC" w:rsidP="007B7676">
      <w:pPr>
        <w:pStyle w:val="NoSpacing"/>
        <w:rPr>
          <w:rFonts w:asciiTheme="minorHAnsi" w:hAnsiTheme="minorHAnsi" w:cstheme="minorHAnsi"/>
          <w:sz w:val="20"/>
          <w:szCs w:val="20"/>
        </w:rPr>
      </w:pPr>
    </w:p>
    <w:p w14:paraId="430403AA" w14:textId="77777777" w:rsidR="00614BDC" w:rsidRPr="0008669B"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2.2</w:t>
      </w:r>
      <w:r w:rsidRPr="0008669B">
        <w:rPr>
          <w:rFonts w:asciiTheme="minorHAnsi" w:hAnsiTheme="minorHAnsi" w:cstheme="minorHAnsi"/>
          <w:b/>
          <w:bCs/>
          <w:snapToGrid w:val="0"/>
          <w:sz w:val="20"/>
          <w:szCs w:val="20"/>
          <w:lang w:val="en-GB"/>
        </w:rPr>
        <w:tab/>
        <w:t>Queries</w:t>
      </w:r>
    </w:p>
    <w:p w14:paraId="0C0D747E" w14:textId="56C04E21" w:rsidR="00614BDC" w:rsidRPr="0008669B" w:rsidRDefault="00614BDC" w:rsidP="00E33C9C">
      <w:p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2.2.1</w:t>
      </w:r>
      <w:r w:rsidRPr="0008669B">
        <w:rPr>
          <w:rFonts w:asciiTheme="minorHAnsi" w:hAnsiTheme="minorHAnsi" w:cstheme="minorHAnsi"/>
          <w:sz w:val="20"/>
          <w:szCs w:val="20"/>
        </w:rPr>
        <w:tab/>
        <w:t xml:space="preserve">Should it be necessary for a bidder to obtain clarity on any matter arising from or referred to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w:t>
      </w:r>
      <w:r w:rsidRPr="005E509B">
        <w:rPr>
          <w:rFonts w:asciiTheme="minorHAnsi" w:hAnsiTheme="minorHAnsi" w:cstheme="minorHAnsi"/>
          <w:sz w:val="20"/>
          <w:szCs w:val="20"/>
        </w:rPr>
        <w:t>document, please refer queries, in writing, and to the contact person</w:t>
      </w:r>
      <w:r w:rsidRPr="005E509B">
        <w:rPr>
          <w:rFonts w:asciiTheme="minorHAnsi" w:hAnsiTheme="minorHAnsi" w:cstheme="minorHAnsi"/>
          <w:sz w:val="20"/>
          <w:szCs w:val="20"/>
          <w:u w:val="single"/>
        </w:rPr>
        <w:t xml:space="preserve"> </w:t>
      </w:r>
      <w:r w:rsidRPr="005E509B">
        <w:rPr>
          <w:rFonts w:asciiTheme="minorHAnsi" w:hAnsiTheme="minorHAnsi" w:cstheme="minorHAnsi"/>
          <w:sz w:val="20"/>
          <w:szCs w:val="20"/>
        </w:rPr>
        <w:t xml:space="preserve">email address number listed </w:t>
      </w:r>
      <w:r w:rsidR="0098196A" w:rsidRPr="005E509B">
        <w:rPr>
          <w:rFonts w:asciiTheme="minorHAnsi" w:hAnsiTheme="minorHAnsi" w:cstheme="minorHAnsi"/>
          <w:sz w:val="20"/>
          <w:szCs w:val="20"/>
        </w:rPr>
        <w:t xml:space="preserve">below on or before </w:t>
      </w:r>
      <w:r w:rsidR="00F976DB">
        <w:rPr>
          <w:rFonts w:asciiTheme="minorHAnsi" w:hAnsiTheme="minorHAnsi" w:cstheme="minorHAnsi"/>
          <w:b/>
          <w:sz w:val="20"/>
          <w:szCs w:val="20"/>
        </w:rPr>
        <w:t>10 September</w:t>
      </w:r>
      <w:r w:rsidR="00115E3E" w:rsidRPr="005E509B">
        <w:rPr>
          <w:rFonts w:asciiTheme="minorHAnsi" w:hAnsiTheme="minorHAnsi" w:cstheme="minorHAnsi"/>
          <w:b/>
          <w:sz w:val="20"/>
          <w:szCs w:val="20"/>
        </w:rPr>
        <w:t xml:space="preserve"> </w:t>
      </w:r>
      <w:r w:rsidR="00F25F77" w:rsidRPr="005E509B">
        <w:rPr>
          <w:rFonts w:asciiTheme="minorHAnsi" w:hAnsiTheme="minorHAnsi" w:cstheme="minorHAnsi"/>
          <w:b/>
          <w:sz w:val="20"/>
          <w:szCs w:val="20"/>
        </w:rPr>
        <w:t>2024</w:t>
      </w:r>
      <w:r w:rsidR="0098196A" w:rsidRPr="0008669B">
        <w:rPr>
          <w:rFonts w:asciiTheme="minorHAnsi" w:hAnsiTheme="minorHAnsi" w:cstheme="minorHAnsi"/>
          <w:sz w:val="20"/>
          <w:szCs w:val="20"/>
        </w:rPr>
        <w:t>.</w:t>
      </w:r>
      <w:r w:rsidRPr="0008669B">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614BDC" w:rsidRPr="0008669B" w14:paraId="3FBDD130" w14:textId="77777777" w:rsidTr="00DD77D8">
        <w:trPr>
          <w:cantSplit/>
          <w:trHeight w:val="397"/>
        </w:trPr>
        <w:tc>
          <w:tcPr>
            <w:tcW w:w="3827" w:type="dxa"/>
            <w:vMerge w:val="restart"/>
            <w:vAlign w:val="center"/>
          </w:tcPr>
          <w:p w14:paraId="7B3AB02E" w14:textId="77777777" w:rsidR="00614BDC" w:rsidRPr="0008669B" w:rsidRDefault="00614BDC" w:rsidP="00011912">
            <w:pPr>
              <w:spacing w:before="20" w:after="20"/>
              <w:rPr>
                <w:rFonts w:asciiTheme="minorHAnsi" w:hAnsiTheme="minorHAnsi" w:cstheme="minorHAnsi"/>
                <w:sz w:val="20"/>
                <w:szCs w:val="20"/>
              </w:rPr>
            </w:pPr>
            <w:r w:rsidRPr="0008669B">
              <w:rPr>
                <w:rFonts w:asciiTheme="minorHAnsi" w:hAnsiTheme="minorHAnsi" w:cstheme="minorHAnsi"/>
                <w:b/>
                <w:sz w:val="20"/>
                <w:szCs w:val="20"/>
              </w:rPr>
              <w:t xml:space="preserve">QUERIES: </w:t>
            </w:r>
            <w:r w:rsidR="00011912">
              <w:rPr>
                <w:rFonts w:asciiTheme="minorHAnsi" w:hAnsiTheme="minorHAnsi" w:cstheme="minorHAnsi"/>
                <w:sz w:val="20"/>
                <w:szCs w:val="20"/>
              </w:rPr>
              <w:t>Phillip Serage</w:t>
            </w:r>
          </w:p>
        </w:tc>
        <w:tc>
          <w:tcPr>
            <w:tcW w:w="1276" w:type="dxa"/>
            <w:vAlign w:val="center"/>
          </w:tcPr>
          <w:p w14:paraId="1585CD93"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Telephone</w:t>
            </w:r>
          </w:p>
        </w:tc>
        <w:tc>
          <w:tcPr>
            <w:tcW w:w="3969" w:type="dxa"/>
            <w:vAlign w:val="center"/>
          </w:tcPr>
          <w:p w14:paraId="492C336E" w14:textId="77777777" w:rsidR="00614BDC" w:rsidRPr="0008669B" w:rsidRDefault="00D701B1"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011 386 6165</w:t>
            </w:r>
          </w:p>
        </w:tc>
      </w:tr>
      <w:tr w:rsidR="00614BDC" w:rsidRPr="0008669B" w14:paraId="42EF669C" w14:textId="77777777" w:rsidTr="00DD77D8">
        <w:trPr>
          <w:cantSplit/>
          <w:trHeight w:val="513"/>
        </w:trPr>
        <w:tc>
          <w:tcPr>
            <w:tcW w:w="3827" w:type="dxa"/>
            <w:vMerge/>
            <w:vAlign w:val="center"/>
          </w:tcPr>
          <w:p w14:paraId="700EEA30" w14:textId="77777777" w:rsidR="00614BDC" w:rsidRPr="0008669B" w:rsidRDefault="00614BDC" w:rsidP="00CB716F">
            <w:pPr>
              <w:spacing w:before="20" w:after="20"/>
              <w:rPr>
                <w:rFonts w:asciiTheme="minorHAnsi" w:hAnsiTheme="minorHAnsi" w:cstheme="minorHAnsi"/>
                <w:sz w:val="20"/>
                <w:szCs w:val="20"/>
              </w:rPr>
            </w:pPr>
          </w:p>
        </w:tc>
        <w:tc>
          <w:tcPr>
            <w:tcW w:w="1276" w:type="dxa"/>
            <w:vAlign w:val="center"/>
          </w:tcPr>
          <w:p w14:paraId="073B25C8" w14:textId="77777777" w:rsidR="00614BDC" w:rsidRPr="0008669B" w:rsidRDefault="00614BDC" w:rsidP="00CB716F">
            <w:pPr>
              <w:spacing w:before="20" w:after="20"/>
              <w:rPr>
                <w:rFonts w:asciiTheme="minorHAnsi" w:hAnsiTheme="minorHAnsi" w:cstheme="minorHAnsi"/>
                <w:sz w:val="20"/>
                <w:szCs w:val="20"/>
              </w:rPr>
            </w:pPr>
            <w:r w:rsidRPr="0008669B">
              <w:rPr>
                <w:rFonts w:asciiTheme="minorHAnsi" w:hAnsiTheme="minorHAnsi" w:cstheme="minorHAnsi"/>
                <w:sz w:val="20"/>
                <w:szCs w:val="20"/>
              </w:rPr>
              <w:t>E-mail</w:t>
            </w:r>
          </w:p>
        </w:tc>
        <w:tc>
          <w:tcPr>
            <w:tcW w:w="3969" w:type="dxa"/>
            <w:vAlign w:val="center"/>
          </w:tcPr>
          <w:p w14:paraId="03252454" w14:textId="77777777" w:rsidR="00614BDC" w:rsidRPr="0008669B" w:rsidRDefault="00000000" w:rsidP="00D701B1">
            <w:pPr>
              <w:spacing w:before="20" w:after="20"/>
              <w:rPr>
                <w:rFonts w:asciiTheme="minorHAnsi" w:hAnsiTheme="minorHAnsi" w:cstheme="minorHAnsi"/>
                <w:sz w:val="20"/>
                <w:szCs w:val="20"/>
              </w:rPr>
            </w:pPr>
            <w:hyperlink r:id="rId12" w:history="1">
              <w:r w:rsidR="00011912" w:rsidRPr="00381305">
                <w:rPr>
                  <w:rStyle w:val="Hyperlink"/>
                  <w:rFonts w:asciiTheme="minorHAnsi" w:hAnsiTheme="minorHAnsi" w:cstheme="minorHAnsi"/>
                  <w:sz w:val="20"/>
                  <w:szCs w:val="20"/>
                </w:rPr>
                <w:t>phillip.serage@nhls.ac.za</w:t>
              </w:r>
            </w:hyperlink>
            <w:r w:rsidR="004D1169" w:rsidRPr="0008669B">
              <w:rPr>
                <w:rFonts w:asciiTheme="minorHAnsi" w:hAnsiTheme="minorHAnsi" w:cstheme="minorHAnsi"/>
                <w:sz w:val="20"/>
                <w:szCs w:val="20"/>
              </w:rPr>
              <w:t xml:space="preserve"> </w:t>
            </w:r>
          </w:p>
        </w:tc>
      </w:tr>
    </w:tbl>
    <w:p w14:paraId="75403C12" w14:textId="77777777" w:rsidR="00E33C9C" w:rsidRPr="0008669B" w:rsidRDefault="00E33C9C" w:rsidP="009D7C8D">
      <w:pPr>
        <w:pStyle w:val="NoSpacing"/>
        <w:rPr>
          <w:rFonts w:asciiTheme="minorHAnsi" w:hAnsiTheme="minorHAnsi" w:cstheme="minorHAnsi"/>
          <w:snapToGrid w:val="0"/>
          <w:sz w:val="20"/>
          <w:szCs w:val="20"/>
        </w:rPr>
      </w:pPr>
      <w:bookmarkStart w:id="13" w:name="_Toc97010976"/>
      <w:bookmarkStart w:id="14" w:name="_Toc150587191"/>
      <w:bookmarkStart w:id="15" w:name="_Toc199296469"/>
    </w:p>
    <w:p w14:paraId="3C4D87BC"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6" w:name="_Toc516576205"/>
      <w:bookmarkStart w:id="17" w:name="_Toc146203855"/>
      <w:r w:rsidRPr="0008669B">
        <w:rPr>
          <w:rFonts w:asciiTheme="minorHAnsi" w:hAnsiTheme="minorHAnsi" w:cstheme="minorHAnsi"/>
          <w:sz w:val="20"/>
        </w:rPr>
        <w:t>Definitions</w:t>
      </w:r>
      <w:bookmarkEnd w:id="13"/>
      <w:bookmarkEnd w:id="14"/>
      <w:bookmarkEnd w:id="15"/>
      <w:bookmarkEnd w:id="16"/>
      <w:bookmarkEnd w:id="17"/>
    </w:p>
    <w:p w14:paraId="055D0141"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National Health Laboratory Services [hereinafter referred to as NHLS</w:t>
      </w:r>
      <w:r w:rsidR="004D1169" w:rsidRPr="0008669B">
        <w:rPr>
          <w:rFonts w:asciiTheme="minorHAnsi" w:hAnsiTheme="minorHAnsi" w:cstheme="minorHAnsi"/>
          <w:snapToGrid w:val="0"/>
          <w:sz w:val="20"/>
          <w:szCs w:val="20"/>
        </w:rPr>
        <w:t>]</w:t>
      </w:r>
      <w:r w:rsidRPr="0008669B">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08669B">
        <w:rPr>
          <w:rFonts w:asciiTheme="minorHAnsi" w:hAnsiTheme="minorHAnsi" w:cstheme="minorHAnsi"/>
          <w:snapToGrid w:val="0"/>
          <w:sz w:val="20"/>
          <w:szCs w:val="20"/>
        </w:rPr>
        <w:t>.</w:t>
      </w:r>
    </w:p>
    <w:p w14:paraId="5C05D8CD" w14:textId="77777777" w:rsidR="007B7676" w:rsidRPr="0008669B" w:rsidRDefault="007B7676" w:rsidP="007B7676">
      <w:pPr>
        <w:pStyle w:val="NoSpacing"/>
        <w:rPr>
          <w:rFonts w:asciiTheme="minorHAnsi" w:hAnsiTheme="minorHAnsi" w:cstheme="minorHAnsi"/>
          <w:snapToGrid w:val="0"/>
          <w:sz w:val="20"/>
          <w:szCs w:val="20"/>
        </w:rPr>
      </w:pPr>
    </w:p>
    <w:p w14:paraId="675B2788"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2F087E4C" w14:textId="77777777" w:rsidR="00CB716F" w:rsidRPr="0008669B" w:rsidRDefault="00CB716F" w:rsidP="00CB716F">
      <w:pPr>
        <w:pStyle w:val="NoSpacing"/>
        <w:rPr>
          <w:rFonts w:asciiTheme="minorHAnsi" w:hAnsiTheme="minorHAnsi" w:cstheme="minorHAnsi"/>
          <w:snapToGrid w:val="0"/>
          <w:sz w:val="20"/>
          <w:szCs w:val="20"/>
        </w:rPr>
      </w:pPr>
    </w:p>
    <w:p w14:paraId="73E2070B" w14:textId="77777777" w:rsidR="00CB716F" w:rsidRPr="0008669B"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08669B">
        <w:rPr>
          <w:rFonts w:asciiTheme="minorHAnsi" w:hAnsiTheme="minorHAnsi" w:cstheme="minorHAnsi"/>
          <w:b/>
          <w:snapToGrid w:val="0"/>
          <w:sz w:val="20"/>
          <w:szCs w:val="20"/>
          <w:lang w:val="x-none"/>
        </w:rPr>
        <w:t>“Acceptable Bid”</w:t>
      </w:r>
      <w:r w:rsidRPr="0008669B">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41351E3E" w14:textId="77777777" w:rsidR="00D63DB4" w:rsidRPr="0008669B" w:rsidRDefault="00D63DB4" w:rsidP="00D63DB4">
      <w:pPr>
        <w:pStyle w:val="ListParagraph"/>
        <w:rPr>
          <w:rFonts w:asciiTheme="minorHAnsi" w:hAnsiTheme="minorHAnsi" w:cstheme="minorHAnsi"/>
          <w:snapToGrid w:val="0"/>
          <w:sz w:val="20"/>
          <w:szCs w:val="20"/>
        </w:rPr>
      </w:pPr>
    </w:p>
    <w:p w14:paraId="2DD60412"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“B-BBEE”</w:t>
      </w:r>
      <w:r w:rsidRPr="0008669B">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0666EE53" w14:textId="77777777" w:rsidR="00D63DB4" w:rsidRPr="0008669B" w:rsidRDefault="00D63DB4" w:rsidP="00D63DB4">
      <w:pPr>
        <w:pStyle w:val="NoSpacing"/>
        <w:rPr>
          <w:rFonts w:asciiTheme="minorHAnsi" w:hAnsiTheme="minorHAnsi" w:cstheme="minorHAnsi"/>
          <w:snapToGrid w:val="0"/>
          <w:sz w:val="20"/>
          <w:szCs w:val="20"/>
        </w:rPr>
      </w:pPr>
    </w:p>
    <w:p w14:paraId="35D19A14"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“B-BBEE status level of contributor”</w:t>
      </w:r>
      <w:r w:rsidRPr="0008669B">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Economic Empowerment, issued in terms of section 9(1) of the Broad-Based Black Economic Empowerment Act.</w:t>
      </w:r>
    </w:p>
    <w:p w14:paraId="4510C662" w14:textId="77777777" w:rsidR="00CB716F" w:rsidRPr="0008669B" w:rsidRDefault="00CB716F" w:rsidP="007B7676">
      <w:pPr>
        <w:pStyle w:val="NoSpacing"/>
        <w:rPr>
          <w:rFonts w:asciiTheme="minorHAnsi" w:hAnsiTheme="minorHAnsi" w:cstheme="minorHAnsi"/>
          <w:snapToGrid w:val="0"/>
          <w:sz w:val="20"/>
          <w:szCs w:val="20"/>
        </w:rPr>
      </w:pPr>
    </w:p>
    <w:p w14:paraId="2F9784A1"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“Bid”</w:t>
      </w:r>
      <w:r w:rsidRPr="0008669B">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62C7E4F6" w14:textId="77777777" w:rsidR="00CB716F" w:rsidRPr="0008669B" w:rsidRDefault="00CB716F" w:rsidP="007B7676">
      <w:pPr>
        <w:pStyle w:val="NoSpacing"/>
        <w:rPr>
          <w:rFonts w:asciiTheme="minorHAnsi" w:hAnsiTheme="minorHAnsi" w:cstheme="minorHAnsi"/>
          <w:snapToGrid w:val="0"/>
          <w:sz w:val="20"/>
          <w:szCs w:val="20"/>
        </w:rPr>
      </w:pPr>
    </w:p>
    <w:p w14:paraId="29A78E5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“Bidders” </w:t>
      </w:r>
      <w:r w:rsidRPr="0008669B">
        <w:rPr>
          <w:rFonts w:asciiTheme="minorHAnsi" w:hAnsiTheme="minorHAnsi" w:cstheme="minorHAnsi"/>
          <w:snapToGrid w:val="0"/>
          <w:sz w:val="20"/>
          <w:szCs w:val="20"/>
          <w:lang w:val="x-none"/>
        </w:rPr>
        <w:t>-</w:t>
      </w:r>
      <w:r w:rsidR="0004087B" w:rsidRPr="0008669B">
        <w:rPr>
          <w:rFonts w:asciiTheme="minorHAnsi" w:hAnsiTheme="minorHAnsi" w:cstheme="minorHAnsi"/>
          <w:snapToGrid w:val="0"/>
          <w:sz w:val="20"/>
          <w:szCs w:val="20"/>
        </w:rPr>
        <w:t xml:space="preserve"> </w:t>
      </w:r>
      <w:r w:rsidRPr="0008669B">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1C0CFC7F" w14:textId="77777777" w:rsidR="00CB716F" w:rsidRPr="0008669B" w:rsidRDefault="00CB716F" w:rsidP="007B7676">
      <w:pPr>
        <w:pStyle w:val="NoSpacing"/>
        <w:rPr>
          <w:rFonts w:asciiTheme="minorHAnsi" w:hAnsiTheme="minorHAnsi" w:cstheme="minorHAnsi"/>
          <w:snapToGrid w:val="0"/>
          <w:sz w:val="20"/>
          <w:szCs w:val="20"/>
        </w:rPr>
      </w:pPr>
    </w:p>
    <w:p w14:paraId="393F59E5"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“Broad-Based Black Economic Empowerment Act”</w:t>
      </w:r>
      <w:r w:rsidRPr="0008669B">
        <w:rPr>
          <w:rFonts w:asciiTheme="minorHAnsi" w:hAnsiTheme="minorHAnsi" w:cstheme="minorHAnsi"/>
          <w:snapToGrid w:val="0"/>
          <w:sz w:val="20"/>
          <w:szCs w:val="20"/>
          <w:lang w:val="x-none"/>
        </w:rPr>
        <w:t xml:space="preserve"> – means the Broad-Based Black Economic Empowerment Act, 2003 (Act No. 53 of 2003).</w:t>
      </w:r>
    </w:p>
    <w:p w14:paraId="4E688427" w14:textId="77777777" w:rsidR="00CB716F" w:rsidRPr="0008669B" w:rsidRDefault="00CB716F" w:rsidP="007B7676">
      <w:pPr>
        <w:pStyle w:val="NoSpacing"/>
        <w:rPr>
          <w:rFonts w:asciiTheme="minorHAnsi" w:hAnsiTheme="minorHAnsi" w:cstheme="minorHAnsi"/>
          <w:snapToGrid w:val="0"/>
          <w:sz w:val="20"/>
          <w:szCs w:val="20"/>
        </w:rPr>
      </w:pPr>
    </w:p>
    <w:p w14:paraId="1AA29D78" w14:textId="77777777" w:rsidR="00CB716F"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“Client”</w:t>
      </w:r>
      <w:r w:rsidRPr="0008669B">
        <w:rPr>
          <w:rFonts w:asciiTheme="minorHAnsi" w:hAnsiTheme="minorHAnsi" w:cstheme="minorHAnsi"/>
          <w:snapToGrid w:val="0"/>
          <w:sz w:val="20"/>
          <w:szCs w:val="20"/>
          <w:lang w:val="x-none"/>
        </w:rPr>
        <w:t xml:space="preserve"> - means the goods or services requestor</w:t>
      </w:r>
      <w:r w:rsidR="00675421" w:rsidRPr="0008669B">
        <w:rPr>
          <w:rFonts w:asciiTheme="minorHAnsi" w:hAnsiTheme="minorHAnsi" w:cstheme="minorHAnsi"/>
          <w:snapToGrid w:val="0"/>
          <w:sz w:val="20"/>
          <w:szCs w:val="20"/>
        </w:rPr>
        <w:t>.</w:t>
      </w:r>
    </w:p>
    <w:p w14:paraId="6B7FBB24" w14:textId="77777777" w:rsidR="00CB716F" w:rsidRPr="0008669B" w:rsidRDefault="00CB716F" w:rsidP="007B7676">
      <w:pPr>
        <w:pStyle w:val="NoSpacing"/>
        <w:rPr>
          <w:rFonts w:asciiTheme="minorHAnsi" w:hAnsiTheme="minorHAnsi" w:cstheme="minorHAnsi"/>
          <w:snapToGrid w:val="0"/>
          <w:sz w:val="20"/>
          <w:szCs w:val="20"/>
        </w:rPr>
      </w:pPr>
    </w:p>
    <w:p w14:paraId="1E3B36E9"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“Comparative Price”</w:t>
      </w:r>
      <w:r w:rsidRPr="0008669B">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60B65299" w14:textId="77777777" w:rsidR="007B7676" w:rsidRPr="0008669B" w:rsidRDefault="007B7676" w:rsidP="007B7676">
      <w:pPr>
        <w:pStyle w:val="NoSpacing"/>
        <w:rPr>
          <w:rFonts w:asciiTheme="minorHAnsi" w:hAnsiTheme="minorHAnsi" w:cstheme="minorHAnsi"/>
          <w:snapToGrid w:val="0"/>
          <w:sz w:val="20"/>
          <w:szCs w:val="20"/>
        </w:rPr>
      </w:pPr>
    </w:p>
    <w:p w14:paraId="4D8B9C23"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“Consortium”</w:t>
      </w:r>
      <w:r w:rsidRPr="0008669B">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7FF1BB69" w14:textId="77777777" w:rsidR="00CB716F" w:rsidRPr="0008669B" w:rsidRDefault="00CB716F" w:rsidP="007B7676">
      <w:pPr>
        <w:pStyle w:val="NoSpacing"/>
        <w:rPr>
          <w:rFonts w:asciiTheme="minorHAnsi" w:hAnsiTheme="minorHAnsi" w:cstheme="minorHAnsi"/>
          <w:snapToGrid w:val="0"/>
          <w:sz w:val="20"/>
          <w:szCs w:val="20"/>
        </w:rPr>
      </w:pPr>
    </w:p>
    <w:p w14:paraId="77AF9D08"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“Contractor Agent” </w:t>
      </w:r>
      <w:r w:rsidRPr="0008669B">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27283FB5" w14:textId="77777777" w:rsidR="00CB716F" w:rsidRPr="0008669B" w:rsidRDefault="00CB716F" w:rsidP="00F8386B">
      <w:pPr>
        <w:pStyle w:val="NoSpacing"/>
        <w:rPr>
          <w:rFonts w:asciiTheme="minorHAnsi" w:hAnsiTheme="minorHAnsi" w:cstheme="minorHAnsi"/>
          <w:sz w:val="20"/>
          <w:szCs w:val="20"/>
        </w:rPr>
      </w:pPr>
    </w:p>
    <w:p w14:paraId="4E20C9B6"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“Disability”</w:t>
      </w:r>
      <w:r w:rsidRPr="0008669B">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5AE7257B" w14:textId="77777777" w:rsidR="00DD77D8" w:rsidRPr="0008669B" w:rsidRDefault="00DD77D8" w:rsidP="00DD77D8">
      <w:pPr>
        <w:pStyle w:val="NoSpacing"/>
        <w:rPr>
          <w:snapToGrid w:val="0"/>
        </w:rPr>
      </w:pPr>
    </w:p>
    <w:p w14:paraId="7095BBC5" w14:textId="77777777" w:rsidR="00380D32" w:rsidRPr="0008669B"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x-none"/>
        </w:rPr>
        <w:t>Designated group means –</w:t>
      </w:r>
    </w:p>
    <w:p w14:paraId="3B515779"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Black designated groups;</w:t>
      </w:r>
    </w:p>
    <w:p w14:paraId="3A958DCE"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Black people;</w:t>
      </w:r>
    </w:p>
    <w:p w14:paraId="166DF14E"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Women</w:t>
      </w:r>
    </w:p>
    <w:p w14:paraId="12CEEC2B"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 xml:space="preserve">People with disabilities; or </w:t>
      </w:r>
    </w:p>
    <w:p w14:paraId="2746F541" w14:textId="77777777" w:rsidR="00380D32" w:rsidRPr="0008669B" w:rsidRDefault="00380D32" w:rsidP="00502677">
      <w:pPr>
        <w:pStyle w:val="ListParagraph"/>
        <w:numPr>
          <w:ilvl w:val="0"/>
          <w:numId w:val="41"/>
        </w:numPr>
        <w:spacing w:line="360" w:lineRule="auto"/>
        <w:ind w:left="1134" w:right="-1"/>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Small enterprises as defined section 1 of the National Small Enterprise Act, 1996 (Act No. 102 of 1996)</w:t>
      </w:r>
    </w:p>
    <w:p w14:paraId="683B8AF7" w14:textId="77777777" w:rsidR="00122112" w:rsidRPr="0008669B" w:rsidRDefault="00122112" w:rsidP="00F8386B">
      <w:pPr>
        <w:pStyle w:val="NoSpacing"/>
        <w:rPr>
          <w:rFonts w:asciiTheme="minorHAnsi" w:hAnsiTheme="minorHAnsi" w:cstheme="minorHAnsi"/>
          <w:sz w:val="20"/>
          <w:szCs w:val="20"/>
        </w:rPr>
      </w:pPr>
    </w:p>
    <w:p w14:paraId="4F4F0317" w14:textId="77777777" w:rsidR="00380D32"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08669B">
        <w:rPr>
          <w:rFonts w:asciiTheme="minorHAnsi" w:hAnsiTheme="minorHAnsi" w:cstheme="minorHAnsi"/>
          <w:b/>
          <w:snapToGrid w:val="0"/>
          <w:sz w:val="20"/>
          <w:szCs w:val="20"/>
          <w:lang w:val="x-none"/>
        </w:rPr>
        <w:lastRenderedPageBreak/>
        <w:t>“</w:t>
      </w:r>
      <w:r w:rsidR="00380D32" w:rsidRPr="0008669B">
        <w:rPr>
          <w:rFonts w:asciiTheme="minorHAnsi" w:hAnsiTheme="minorHAnsi" w:cstheme="minorHAnsi"/>
          <w:b/>
          <w:snapToGrid w:val="0"/>
          <w:sz w:val="20"/>
          <w:szCs w:val="20"/>
          <w:lang w:val="x-none"/>
        </w:rPr>
        <w:t>Designated sector”</w:t>
      </w:r>
      <w:r w:rsidR="00380D32" w:rsidRPr="0008669B">
        <w:rPr>
          <w:rFonts w:asciiTheme="minorHAnsi" w:hAnsiTheme="minorHAnsi" w:cstheme="minorHAnsi"/>
          <w:snapToGrid w:val="0"/>
          <w:sz w:val="20"/>
          <w:szCs w:val="20"/>
          <w:lang w:val="en-US"/>
        </w:rPr>
        <w:t xml:space="preserve"> means – a sector, sub-sector or industry or product designated</w:t>
      </w:r>
      <w:r w:rsidRPr="0008669B">
        <w:rPr>
          <w:rFonts w:asciiTheme="minorHAnsi" w:hAnsiTheme="minorHAnsi" w:cstheme="minorHAnsi"/>
          <w:snapToGrid w:val="0"/>
          <w:sz w:val="20"/>
          <w:szCs w:val="20"/>
          <w:lang w:val="en-US"/>
        </w:rPr>
        <w:t xml:space="preserve"> by the Department of Trade and Industry.</w:t>
      </w:r>
      <w:r w:rsidR="00380D32" w:rsidRPr="0008669B">
        <w:rPr>
          <w:rFonts w:asciiTheme="minorHAnsi" w:hAnsiTheme="minorHAnsi" w:cstheme="minorHAnsi"/>
          <w:snapToGrid w:val="0"/>
          <w:sz w:val="20"/>
          <w:szCs w:val="20"/>
          <w:lang w:val="en-US"/>
        </w:rPr>
        <w:t xml:space="preserve"> </w:t>
      </w:r>
    </w:p>
    <w:p w14:paraId="25366FA2" w14:textId="77777777" w:rsidR="008E3290" w:rsidRPr="0008669B"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t>
      </w:r>
      <w:r w:rsidRPr="0008669B">
        <w:rPr>
          <w:rFonts w:asciiTheme="minorHAnsi" w:hAnsiTheme="minorHAnsi" w:cstheme="minorHAnsi"/>
          <w:b/>
          <w:snapToGrid w:val="0"/>
          <w:sz w:val="20"/>
          <w:szCs w:val="20"/>
          <w:lang w:val="x-none"/>
        </w:rPr>
        <w:t>EME</w:t>
      </w:r>
      <w:r w:rsidRPr="0008669B">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3465715E" w14:textId="77777777" w:rsidR="008E3290" w:rsidRPr="0008669B" w:rsidRDefault="008E3290" w:rsidP="0004087B">
      <w:pPr>
        <w:pStyle w:val="NoSpacing"/>
        <w:rPr>
          <w:snapToGrid w:val="0"/>
        </w:rPr>
      </w:pPr>
    </w:p>
    <w:p w14:paraId="32BB02F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“Firm Price”</w:t>
      </w:r>
      <w:r w:rsidRPr="0008669B">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4B6E3D3C" w14:textId="77777777" w:rsidR="00CB716F" w:rsidRPr="0008669B" w:rsidRDefault="00CB716F" w:rsidP="007B7676">
      <w:pPr>
        <w:pStyle w:val="NoSpacing"/>
        <w:rPr>
          <w:rFonts w:asciiTheme="minorHAnsi" w:hAnsiTheme="minorHAnsi" w:cstheme="minorHAnsi"/>
          <w:snapToGrid w:val="0"/>
          <w:sz w:val="20"/>
          <w:szCs w:val="20"/>
        </w:rPr>
      </w:pPr>
    </w:p>
    <w:p w14:paraId="5F300FC5"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“Goods”</w:t>
      </w:r>
      <w:r w:rsidRPr="0008669B">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51D9E4C3" w14:textId="77777777" w:rsidR="00CB716F" w:rsidRPr="0008669B" w:rsidRDefault="00CB716F" w:rsidP="007B7676">
      <w:pPr>
        <w:pStyle w:val="NoSpacing"/>
        <w:rPr>
          <w:rFonts w:asciiTheme="minorHAnsi" w:hAnsiTheme="minorHAnsi" w:cstheme="minorHAnsi"/>
          <w:snapToGrid w:val="0"/>
          <w:sz w:val="20"/>
          <w:szCs w:val="20"/>
        </w:rPr>
      </w:pPr>
    </w:p>
    <w:p w14:paraId="2F29F1C5"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“Historically Disadvantaged Individual</w:t>
      </w:r>
      <w:r w:rsidRPr="0008669B">
        <w:rPr>
          <w:rFonts w:asciiTheme="minorHAnsi" w:hAnsiTheme="minorHAnsi" w:cstheme="minorHAnsi"/>
          <w:snapToGrid w:val="0"/>
          <w:sz w:val="20"/>
          <w:szCs w:val="20"/>
          <w:lang w:val="x-none"/>
        </w:rPr>
        <w:t>” (HDI) - means a South African citizen:</w:t>
      </w:r>
    </w:p>
    <w:p w14:paraId="772CDFBD" w14:textId="77777777" w:rsidR="00614BDC" w:rsidRPr="0008669B"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0F905950"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is a female; and/or;</w:t>
      </w:r>
    </w:p>
    <w:p w14:paraId="2FBF0B16" w14:textId="77777777" w:rsidR="00614BDC" w:rsidRPr="0008669B"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who has a disability;</w:t>
      </w:r>
    </w:p>
    <w:p w14:paraId="4F19073C" w14:textId="77777777" w:rsidR="00614BDC" w:rsidRPr="0008669B"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08669B">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0E376423" w14:textId="77777777" w:rsidR="00CB716F" w:rsidRPr="0008669B" w:rsidRDefault="00CB716F" w:rsidP="007B7676">
      <w:pPr>
        <w:pStyle w:val="NoSpacing"/>
        <w:rPr>
          <w:rFonts w:asciiTheme="minorHAnsi" w:hAnsiTheme="minorHAnsi" w:cstheme="minorHAnsi"/>
          <w:sz w:val="20"/>
          <w:szCs w:val="20"/>
        </w:rPr>
      </w:pPr>
    </w:p>
    <w:p w14:paraId="7E09564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“Joint Venture”</w:t>
      </w:r>
      <w:r w:rsidRPr="0008669B">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47409BAB" w14:textId="77777777" w:rsidR="00CB716F" w:rsidRPr="0008669B" w:rsidRDefault="00CB716F" w:rsidP="007B7676">
      <w:pPr>
        <w:pStyle w:val="NoSpacing"/>
        <w:rPr>
          <w:rFonts w:asciiTheme="minorHAnsi" w:hAnsiTheme="minorHAnsi" w:cstheme="minorHAnsi"/>
          <w:sz w:val="20"/>
          <w:szCs w:val="20"/>
        </w:rPr>
      </w:pPr>
    </w:p>
    <w:p w14:paraId="14A0C4E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“Management”</w:t>
      </w:r>
      <w:r w:rsidRPr="0008669B">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76AF1E05" w14:textId="77777777" w:rsidR="00122112" w:rsidRPr="0008669B" w:rsidRDefault="00122112" w:rsidP="00F8386B">
      <w:pPr>
        <w:pStyle w:val="NoSpacing"/>
        <w:rPr>
          <w:rFonts w:asciiTheme="minorHAnsi" w:hAnsiTheme="minorHAnsi" w:cstheme="minorHAnsi"/>
          <w:snapToGrid w:val="0"/>
          <w:sz w:val="20"/>
          <w:szCs w:val="20"/>
        </w:rPr>
      </w:pPr>
    </w:p>
    <w:p w14:paraId="371F9DED" w14:textId="77777777" w:rsidR="00CB716F" w:rsidRPr="0008669B"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w:t>
      </w:r>
      <w:r w:rsidR="00261A9D" w:rsidRPr="0008669B">
        <w:rPr>
          <w:rFonts w:asciiTheme="minorHAnsi" w:hAnsiTheme="minorHAnsi" w:cstheme="minorHAnsi"/>
          <w:b/>
          <w:snapToGrid w:val="0"/>
          <w:sz w:val="20"/>
          <w:szCs w:val="20"/>
          <w:lang w:val="x-none"/>
        </w:rPr>
        <w:t>Military</w:t>
      </w:r>
      <w:r w:rsidR="00261A9D" w:rsidRPr="0008669B">
        <w:rPr>
          <w:rFonts w:asciiTheme="minorHAnsi" w:hAnsiTheme="minorHAnsi" w:cstheme="minorHAnsi"/>
          <w:sz w:val="20"/>
          <w:szCs w:val="20"/>
        </w:rPr>
        <w:t xml:space="preserve"> </w:t>
      </w:r>
      <w:r w:rsidRPr="0008669B">
        <w:rPr>
          <w:rFonts w:asciiTheme="minorHAnsi" w:hAnsiTheme="minorHAnsi" w:cstheme="minorHAnsi"/>
          <w:sz w:val="20"/>
          <w:szCs w:val="20"/>
        </w:rPr>
        <w:t>veteran”- has the meaning assigned to it in section 1 of the Military Veterans Act, 2011 (Act No. 18 of 2011)</w:t>
      </w:r>
      <w:r w:rsidR="00261A9D" w:rsidRPr="0008669B">
        <w:rPr>
          <w:rFonts w:asciiTheme="minorHAnsi" w:hAnsiTheme="minorHAnsi" w:cstheme="minorHAnsi"/>
          <w:sz w:val="20"/>
          <w:szCs w:val="20"/>
        </w:rPr>
        <w:t>.</w:t>
      </w:r>
    </w:p>
    <w:p w14:paraId="52FA6D88" w14:textId="77777777" w:rsidR="00261A9D" w:rsidRPr="0008669B" w:rsidRDefault="00261A9D" w:rsidP="00261A9D">
      <w:pPr>
        <w:pStyle w:val="ListParagraph"/>
        <w:rPr>
          <w:rFonts w:asciiTheme="minorHAnsi" w:hAnsiTheme="minorHAnsi" w:cstheme="minorHAnsi"/>
          <w:sz w:val="20"/>
          <w:szCs w:val="20"/>
        </w:rPr>
      </w:pPr>
    </w:p>
    <w:p w14:paraId="6C48CB7A"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 xml:space="preserve">“Non-firm Price(s)” </w:t>
      </w:r>
      <w:r w:rsidRPr="0008669B">
        <w:rPr>
          <w:rFonts w:asciiTheme="minorHAnsi" w:hAnsiTheme="minorHAnsi" w:cstheme="minorHAnsi"/>
          <w:snapToGrid w:val="0"/>
          <w:sz w:val="20"/>
          <w:szCs w:val="20"/>
          <w:lang w:val="x-none"/>
        </w:rPr>
        <w:t>- means all price(s) other than “firm” price(s).</w:t>
      </w:r>
    </w:p>
    <w:p w14:paraId="3FB2F5B1" w14:textId="77777777" w:rsidR="00CB716F" w:rsidRPr="0008669B" w:rsidRDefault="00CB716F" w:rsidP="007B7676">
      <w:pPr>
        <w:pStyle w:val="NoSpacing"/>
        <w:rPr>
          <w:rFonts w:asciiTheme="minorHAnsi" w:hAnsiTheme="minorHAnsi" w:cstheme="minorHAnsi"/>
          <w:sz w:val="20"/>
          <w:szCs w:val="20"/>
        </w:rPr>
      </w:pPr>
    </w:p>
    <w:p w14:paraId="4F885035" w14:textId="77777777" w:rsidR="00614BDC" w:rsidRPr="0008669B"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“Organ of State”</w:t>
      </w:r>
      <w:r w:rsidRPr="0008669B">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3B79D0FA" w14:textId="77777777" w:rsidR="00CB716F" w:rsidRPr="0008669B" w:rsidRDefault="00CB716F" w:rsidP="007B7676">
      <w:pPr>
        <w:pStyle w:val="NoSpacing"/>
        <w:rPr>
          <w:rFonts w:asciiTheme="minorHAnsi" w:hAnsiTheme="minorHAnsi" w:cstheme="minorHAnsi"/>
          <w:sz w:val="20"/>
          <w:szCs w:val="20"/>
        </w:rPr>
      </w:pPr>
    </w:p>
    <w:p w14:paraId="4B52EAD9" w14:textId="77777777" w:rsidR="00614BDC" w:rsidRPr="0008669B"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lastRenderedPageBreak/>
        <w:t>“Person(s)”</w:t>
      </w:r>
      <w:r w:rsidRPr="0008669B">
        <w:rPr>
          <w:rFonts w:asciiTheme="minorHAnsi" w:hAnsiTheme="minorHAnsi" w:cstheme="minorHAnsi"/>
          <w:snapToGrid w:val="0"/>
          <w:sz w:val="20"/>
          <w:szCs w:val="20"/>
          <w:lang w:val="x-none"/>
        </w:rPr>
        <w:t xml:space="preserve"> - refers to a natural and/or juristic person(s).</w:t>
      </w:r>
    </w:p>
    <w:p w14:paraId="4708737A" w14:textId="77777777" w:rsidR="001A228A" w:rsidRPr="0008669B" w:rsidRDefault="001A228A" w:rsidP="001A228A">
      <w:pPr>
        <w:pStyle w:val="ListParagraph"/>
        <w:rPr>
          <w:rFonts w:asciiTheme="minorHAnsi" w:hAnsiTheme="minorHAnsi" w:cstheme="minorHAnsi"/>
          <w:snapToGrid w:val="0"/>
          <w:sz w:val="20"/>
          <w:szCs w:val="20"/>
        </w:rPr>
      </w:pPr>
    </w:p>
    <w:p w14:paraId="2A42F7B2" w14:textId="77777777" w:rsidR="008E3290" w:rsidRPr="0008669B"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08669B">
        <w:rPr>
          <w:rFonts w:asciiTheme="minorHAnsi" w:hAnsiTheme="minorHAnsi" w:cstheme="minorHAnsi"/>
          <w:snapToGrid w:val="0"/>
          <w:sz w:val="20"/>
          <w:szCs w:val="20"/>
          <w:lang w:val="en-US"/>
        </w:rPr>
        <w:t>“</w:t>
      </w:r>
      <w:r w:rsidRPr="0008669B">
        <w:rPr>
          <w:rFonts w:asciiTheme="minorHAnsi" w:hAnsiTheme="minorHAnsi" w:cstheme="minorHAnsi"/>
          <w:b/>
          <w:snapToGrid w:val="0"/>
          <w:sz w:val="20"/>
          <w:szCs w:val="20"/>
          <w:lang w:val="x-none"/>
        </w:rPr>
        <w:t>Price</w:t>
      </w:r>
      <w:r w:rsidRPr="0008669B">
        <w:rPr>
          <w:rFonts w:asciiTheme="minorHAnsi" w:hAnsiTheme="minorHAnsi" w:cstheme="minorHAnsi"/>
          <w:snapToGrid w:val="0"/>
          <w:sz w:val="20"/>
          <w:szCs w:val="20"/>
          <w:lang w:val="en-US"/>
        </w:rPr>
        <w:t>”- includes all applicable taxes less all unconditional discounts;</w:t>
      </w:r>
    </w:p>
    <w:p w14:paraId="6625427A" w14:textId="77777777" w:rsidR="001A228A" w:rsidRPr="0008669B" w:rsidRDefault="001A228A" w:rsidP="00F8386B">
      <w:pPr>
        <w:pStyle w:val="NoSpacing"/>
        <w:rPr>
          <w:rFonts w:asciiTheme="minorHAnsi" w:hAnsiTheme="minorHAnsi" w:cstheme="minorHAnsi"/>
          <w:snapToGrid w:val="0"/>
          <w:sz w:val="20"/>
          <w:szCs w:val="20"/>
          <w:lang w:val="en-US"/>
        </w:rPr>
      </w:pPr>
    </w:p>
    <w:p w14:paraId="3E7421DB"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“Prime Contractor”</w:t>
      </w:r>
      <w:r w:rsidRPr="0008669B">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084398BE" w14:textId="77777777" w:rsidR="008E3290" w:rsidRPr="0008669B" w:rsidRDefault="008E3290" w:rsidP="00F8386B">
      <w:pPr>
        <w:pStyle w:val="NoSpacing"/>
        <w:rPr>
          <w:rFonts w:asciiTheme="minorHAnsi" w:hAnsiTheme="minorHAnsi" w:cstheme="minorHAnsi"/>
          <w:snapToGrid w:val="0"/>
          <w:sz w:val="20"/>
          <w:szCs w:val="20"/>
        </w:rPr>
      </w:pPr>
    </w:p>
    <w:p w14:paraId="24475DC2"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08669B">
        <w:rPr>
          <w:rFonts w:asciiTheme="minorHAnsi" w:hAnsiTheme="minorHAnsi" w:cstheme="minorHAnsi"/>
          <w:b/>
          <w:snapToGrid w:val="0"/>
          <w:sz w:val="20"/>
          <w:szCs w:val="20"/>
          <w:lang w:val="en-US"/>
        </w:rPr>
        <w:t>“P</w:t>
      </w:r>
      <w:r w:rsidRPr="0008669B">
        <w:rPr>
          <w:rFonts w:asciiTheme="minorHAnsi" w:hAnsiTheme="minorHAnsi" w:cstheme="minorHAnsi"/>
          <w:b/>
          <w:snapToGrid w:val="0"/>
          <w:sz w:val="20"/>
          <w:szCs w:val="20"/>
          <w:lang w:val="x-none"/>
        </w:rPr>
        <w:t xml:space="preserve">roof of B-BBEE status level of contributor” </w:t>
      </w:r>
      <w:r w:rsidRPr="0008669B">
        <w:rPr>
          <w:rFonts w:asciiTheme="minorHAnsi" w:hAnsiTheme="minorHAnsi" w:cstheme="minorHAnsi"/>
          <w:snapToGrid w:val="0"/>
          <w:sz w:val="20"/>
          <w:szCs w:val="20"/>
          <w:lang w:val="x-none"/>
        </w:rPr>
        <w:t>means</w:t>
      </w:r>
      <w:r w:rsidRPr="0008669B">
        <w:rPr>
          <w:rFonts w:asciiTheme="minorHAnsi" w:hAnsiTheme="minorHAnsi" w:cstheme="minorHAnsi"/>
          <w:b/>
          <w:snapToGrid w:val="0"/>
          <w:sz w:val="20"/>
          <w:szCs w:val="20"/>
          <w:lang w:val="en-US"/>
        </w:rPr>
        <w:t xml:space="preserve"> -</w:t>
      </w:r>
    </w:p>
    <w:p w14:paraId="60E49FCF"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B-BBEE Status level certificate issued by an authorized body or person;</w:t>
      </w:r>
    </w:p>
    <w:p w14:paraId="3DD3BB37"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 sworn affidavit as prescribed by the B-BBEE Codes of Good Practice;</w:t>
      </w:r>
      <w:r w:rsidR="00371CBE" w:rsidRPr="0008669B">
        <w:rPr>
          <w:rFonts w:asciiTheme="minorHAnsi" w:hAnsiTheme="minorHAnsi" w:cstheme="minorHAnsi"/>
          <w:sz w:val="20"/>
          <w:szCs w:val="20"/>
        </w:rPr>
        <w:t xml:space="preserve"> and</w:t>
      </w:r>
    </w:p>
    <w:p w14:paraId="7EC1FFD9" w14:textId="77777777" w:rsidR="008E3290" w:rsidRPr="0008669B" w:rsidRDefault="008E3290" w:rsidP="00502677">
      <w:pPr>
        <w:pStyle w:val="NoSpacing"/>
        <w:numPr>
          <w:ilvl w:val="0"/>
          <w:numId w:val="40"/>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Any other requirement prescr</w:t>
      </w:r>
      <w:r w:rsidR="00371CBE" w:rsidRPr="0008669B">
        <w:rPr>
          <w:rFonts w:asciiTheme="minorHAnsi" w:hAnsiTheme="minorHAnsi" w:cstheme="minorHAnsi"/>
          <w:sz w:val="20"/>
          <w:szCs w:val="20"/>
        </w:rPr>
        <w:t>ibed in terms of the B-BBEE Act.</w:t>
      </w:r>
    </w:p>
    <w:p w14:paraId="738123FC" w14:textId="77777777" w:rsidR="00371CBE" w:rsidRPr="0008669B" w:rsidRDefault="00371CBE" w:rsidP="00F8386B">
      <w:pPr>
        <w:pStyle w:val="NoSpacing"/>
        <w:rPr>
          <w:rFonts w:asciiTheme="minorHAnsi" w:hAnsiTheme="minorHAnsi" w:cstheme="minorHAnsi"/>
          <w:sz w:val="20"/>
          <w:szCs w:val="20"/>
        </w:rPr>
      </w:pPr>
    </w:p>
    <w:p w14:paraId="3C4E7A00" w14:textId="77777777" w:rsidR="008E3290" w:rsidRPr="0008669B"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napToGrid w:val="0"/>
          <w:sz w:val="20"/>
          <w:szCs w:val="20"/>
          <w:lang w:val="en-US"/>
        </w:rPr>
        <w:t xml:space="preserve">“QSE” - </w:t>
      </w:r>
      <w:r w:rsidRPr="0008669B">
        <w:rPr>
          <w:rFonts w:asciiTheme="minorHAnsi" w:hAnsiTheme="minorHAnsi" w:cstheme="minorHAnsi"/>
          <w:snapToGrid w:val="0"/>
          <w:sz w:val="20"/>
          <w:szCs w:val="20"/>
          <w:lang w:val="en-US"/>
        </w:rPr>
        <w:t>means</w:t>
      </w:r>
      <w:r w:rsidRPr="0008669B">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08669B">
        <w:rPr>
          <w:rFonts w:asciiTheme="minorHAnsi" w:hAnsiTheme="minorHAnsi" w:cstheme="minorHAnsi"/>
          <w:sz w:val="20"/>
          <w:szCs w:val="20"/>
        </w:rPr>
        <w:t>;</w:t>
      </w:r>
    </w:p>
    <w:p w14:paraId="29AB2ACB" w14:textId="77777777" w:rsidR="008E3290" w:rsidRPr="0008669B" w:rsidRDefault="008E3290" w:rsidP="00F8386B">
      <w:pPr>
        <w:pStyle w:val="NoSpacing"/>
        <w:rPr>
          <w:rFonts w:asciiTheme="minorHAnsi" w:hAnsiTheme="minorHAnsi" w:cstheme="minorHAnsi"/>
          <w:sz w:val="20"/>
          <w:szCs w:val="20"/>
        </w:rPr>
      </w:pPr>
    </w:p>
    <w:p w14:paraId="26956A97"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“Rand Value”</w:t>
      </w:r>
      <w:r w:rsidRPr="0008669B">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4D26E936" w14:textId="77777777" w:rsidR="00295066" w:rsidRPr="0008669B" w:rsidRDefault="00295066" w:rsidP="00F8386B">
      <w:pPr>
        <w:pStyle w:val="NoSpacing"/>
        <w:rPr>
          <w:rFonts w:asciiTheme="minorHAnsi" w:hAnsiTheme="minorHAnsi" w:cstheme="minorHAnsi"/>
          <w:snapToGrid w:val="0"/>
          <w:sz w:val="20"/>
          <w:szCs w:val="20"/>
        </w:rPr>
      </w:pPr>
    </w:p>
    <w:p w14:paraId="68CDABF5" w14:textId="77777777" w:rsidR="00295066" w:rsidRPr="0008669B"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b/>
          <w:sz w:val="20"/>
          <w:szCs w:val="20"/>
        </w:rPr>
        <w:t>“Rural Area”</w:t>
      </w:r>
      <w:r w:rsidRPr="0008669B">
        <w:rPr>
          <w:rFonts w:asciiTheme="minorHAnsi" w:hAnsiTheme="minorHAnsi" w:cstheme="minorHAnsi"/>
          <w:sz w:val="20"/>
          <w:szCs w:val="20"/>
        </w:rPr>
        <w:t xml:space="preserve"> means –</w:t>
      </w:r>
    </w:p>
    <w:p w14:paraId="354AD30F" w14:textId="77777777" w:rsidR="00295066" w:rsidRPr="0008669B" w:rsidRDefault="00295066" w:rsidP="00502677">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 sparsely populated area in which people farm or depend on natural resources, including villages and small town that are dispersed through the area; or</w:t>
      </w:r>
    </w:p>
    <w:p w14:paraId="128FC65C" w14:textId="77777777" w:rsidR="00295066" w:rsidRPr="0008669B" w:rsidRDefault="00295066" w:rsidP="00502677">
      <w:pPr>
        <w:pStyle w:val="NoSpacing"/>
        <w:numPr>
          <w:ilvl w:val="0"/>
          <w:numId w:val="42"/>
        </w:numPr>
        <w:spacing w:line="360" w:lineRule="auto"/>
        <w:ind w:left="1134"/>
        <w:jc w:val="both"/>
        <w:rPr>
          <w:rFonts w:asciiTheme="minorHAnsi" w:hAnsiTheme="minorHAnsi" w:cstheme="minorHAnsi"/>
          <w:sz w:val="20"/>
          <w:szCs w:val="20"/>
        </w:rPr>
      </w:pPr>
      <w:r w:rsidRPr="0008669B">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30B97E15" w14:textId="77777777" w:rsidR="00CB716F" w:rsidRPr="0008669B" w:rsidRDefault="00CB716F" w:rsidP="007B7676">
      <w:pPr>
        <w:pStyle w:val="NoSpacing"/>
        <w:rPr>
          <w:rFonts w:asciiTheme="minorHAnsi" w:hAnsiTheme="minorHAnsi" w:cstheme="minorHAnsi"/>
          <w:sz w:val="20"/>
          <w:szCs w:val="20"/>
        </w:rPr>
      </w:pPr>
    </w:p>
    <w:p w14:paraId="5726AA1E"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“SMME”</w:t>
      </w:r>
      <w:r w:rsidRPr="0008669B">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01592D79" w14:textId="77777777" w:rsidR="00261A9D" w:rsidRPr="0008669B" w:rsidRDefault="00261A9D" w:rsidP="00261A9D">
      <w:pPr>
        <w:pStyle w:val="ListParagraph"/>
        <w:rPr>
          <w:rFonts w:asciiTheme="minorHAnsi" w:hAnsiTheme="minorHAnsi" w:cstheme="minorHAnsi"/>
          <w:snapToGrid w:val="0"/>
          <w:sz w:val="20"/>
          <w:szCs w:val="20"/>
        </w:rPr>
      </w:pPr>
    </w:p>
    <w:p w14:paraId="55323600" w14:textId="77777777" w:rsidR="00261A9D" w:rsidRPr="0008669B"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 xml:space="preserve">“Stipulated minimum threshold” </w:t>
      </w:r>
      <w:r w:rsidRPr="0008669B">
        <w:rPr>
          <w:rFonts w:asciiTheme="minorHAnsi" w:hAnsiTheme="minorHAnsi" w:cstheme="minorHAnsi"/>
          <w:snapToGrid w:val="0"/>
          <w:sz w:val="20"/>
          <w:szCs w:val="20"/>
          <w:lang w:val="en-US"/>
        </w:rPr>
        <w:t xml:space="preserve">means </w:t>
      </w:r>
      <w:r w:rsidRPr="0008669B">
        <w:rPr>
          <w:rFonts w:asciiTheme="minorHAnsi" w:hAnsiTheme="minorHAnsi" w:cstheme="minorHAnsi"/>
          <w:snapToGrid w:val="0"/>
          <w:sz w:val="20"/>
          <w:szCs w:val="20"/>
          <w:lang w:val="x-none"/>
        </w:rPr>
        <w:t>–</w:t>
      </w:r>
      <w:r w:rsidRPr="0008669B">
        <w:rPr>
          <w:rFonts w:asciiTheme="minorHAnsi" w:hAnsiTheme="minorHAnsi" w:cstheme="minorHAnsi"/>
          <w:snapToGrid w:val="0"/>
          <w:sz w:val="20"/>
          <w:szCs w:val="20"/>
          <w:lang w:val="en-US"/>
        </w:rPr>
        <w:t xml:space="preserve"> the minimum threshold stipulated for local production and content. </w:t>
      </w:r>
    </w:p>
    <w:p w14:paraId="024E7CF0" w14:textId="77777777" w:rsidR="00261A9D" w:rsidRPr="0008669B" w:rsidRDefault="00261A9D" w:rsidP="00261A9D">
      <w:pPr>
        <w:spacing w:line="360" w:lineRule="auto"/>
        <w:ind w:right="-1"/>
        <w:jc w:val="both"/>
        <w:rPr>
          <w:rFonts w:asciiTheme="minorHAnsi" w:hAnsiTheme="minorHAnsi" w:cstheme="minorHAnsi"/>
          <w:snapToGrid w:val="0"/>
          <w:sz w:val="20"/>
          <w:szCs w:val="20"/>
          <w:lang w:val="x-none"/>
        </w:rPr>
      </w:pPr>
    </w:p>
    <w:p w14:paraId="181BC773"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w:t>
      </w:r>
      <w:r w:rsidRPr="0008669B">
        <w:rPr>
          <w:rFonts w:asciiTheme="minorHAnsi" w:hAnsiTheme="minorHAnsi" w:cstheme="minorHAnsi"/>
          <w:snapToGrid w:val="0"/>
          <w:sz w:val="20"/>
          <w:szCs w:val="20"/>
          <w:lang w:val="x-none"/>
        </w:rPr>
        <w:t xml:space="preserve"> means</w:t>
      </w:r>
      <w:r w:rsidR="00261A9D" w:rsidRPr="0008669B">
        <w:rPr>
          <w:rFonts w:asciiTheme="minorHAnsi" w:hAnsiTheme="minorHAnsi" w:cstheme="minorHAnsi"/>
          <w:snapToGrid w:val="0"/>
          <w:sz w:val="20"/>
          <w:szCs w:val="20"/>
          <w:lang w:val="en-US"/>
        </w:rPr>
        <w:t xml:space="preserve"> -</w:t>
      </w:r>
      <w:r w:rsidRPr="0008669B">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7CBF4C76" w14:textId="77777777" w:rsidR="00CB716F" w:rsidRPr="0008669B" w:rsidRDefault="00CB716F" w:rsidP="007B7676">
      <w:pPr>
        <w:pStyle w:val="NoSpacing"/>
        <w:rPr>
          <w:rFonts w:asciiTheme="minorHAnsi" w:hAnsiTheme="minorHAnsi" w:cstheme="minorHAnsi"/>
          <w:sz w:val="20"/>
          <w:szCs w:val="20"/>
        </w:rPr>
      </w:pPr>
    </w:p>
    <w:p w14:paraId="51E538DC"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“Subcontractor”</w:t>
      </w:r>
      <w:r w:rsidRPr="0008669B">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61C342A3" w14:textId="77777777" w:rsidR="00CB716F" w:rsidRPr="0008669B" w:rsidRDefault="00CB716F" w:rsidP="007B7676">
      <w:pPr>
        <w:pStyle w:val="NoSpacing"/>
        <w:rPr>
          <w:rFonts w:asciiTheme="minorHAnsi" w:hAnsiTheme="minorHAnsi" w:cstheme="minorHAnsi"/>
          <w:sz w:val="20"/>
          <w:szCs w:val="20"/>
        </w:rPr>
      </w:pPr>
    </w:p>
    <w:p w14:paraId="1AE04494" w14:textId="77777777" w:rsidR="00614BDC" w:rsidRPr="0008669B"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x-none"/>
        </w:rPr>
        <w:t>“Successful Bidder”</w:t>
      </w:r>
      <w:r w:rsidRPr="0008669B">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28B3A1AE" w14:textId="77777777" w:rsidR="008E3F9F" w:rsidRPr="0008669B" w:rsidRDefault="008E3F9F" w:rsidP="008E3F9F">
      <w:pPr>
        <w:pStyle w:val="ListParagraph"/>
        <w:rPr>
          <w:rFonts w:asciiTheme="minorHAnsi" w:hAnsiTheme="minorHAnsi" w:cstheme="minorHAnsi"/>
          <w:snapToGrid w:val="0"/>
          <w:sz w:val="20"/>
          <w:szCs w:val="20"/>
        </w:rPr>
      </w:pPr>
    </w:p>
    <w:p w14:paraId="0E4E67BB"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“Township”</w:t>
      </w:r>
      <w:r w:rsidRPr="0008669B">
        <w:rPr>
          <w:rFonts w:asciiTheme="minorHAnsi" w:hAnsiTheme="minorHAnsi" w:cstheme="minorHAnsi"/>
          <w:snapToGrid w:val="0"/>
          <w:sz w:val="20"/>
          <w:szCs w:val="20"/>
          <w:lang w:val="x-none"/>
        </w:rPr>
        <w:t xml:space="preserve"> means –</w:t>
      </w:r>
      <w:r w:rsidRPr="0008669B">
        <w:rPr>
          <w:rFonts w:asciiTheme="minorHAnsi" w:hAnsiTheme="minorHAnsi" w:cstheme="minorHAnsi"/>
          <w:snapToGrid w:val="0"/>
          <w:sz w:val="20"/>
          <w:szCs w:val="20"/>
          <w:lang w:val="en-US"/>
        </w:rPr>
        <w:t xml:space="preserve"> an urban living area that any time from late 19</w:t>
      </w:r>
      <w:r w:rsidRPr="0008669B">
        <w:rPr>
          <w:rFonts w:asciiTheme="minorHAnsi" w:hAnsiTheme="minorHAnsi" w:cstheme="minorHAnsi"/>
          <w:snapToGrid w:val="0"/>
          <w:sz w:val="20"/>
          <w:szCs w:val="20"/>
          <w:vertAlign w:val="superscript"/>
          <w:lang w:val="en-US"/>
        </w:rPr>
        <w:t>th</w:t>
      </w:r>
      <w:r w:rsidRPr="0008669B">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70EE2A67" w14:textId="77777777" w:rsidR="008E3F9F" w:rsidRPr="0008669B" w:rsidRDefault="008E3F9F" w:rsidP="008E3F9F">
      <w:pPr>
        <w:pStyle w:val="ListParagraph"/>
        <w:rPr>
          <w:rFonts w:asciiTheme="minorHAnsi" w:hAnsiTheme="minorHAnsi" w:cstheme="minorHAnsi"/>
          <w:snapToGrid w:val="0"/>
          <w:sz w:val="20"/>
          <w:szCs w:val="20"/>
        </w:rPr>
      </w:pPr>
    </w:p>
    <w:p w14:paraId="7BDD9778" w14:textId="77777777" w:rsidR="008E3F9F" w:rsidRPr="0008669B"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08669B">
        <w:rPr>
          <w:rFonts w:asciiTheme="minorHAnsi" w:hAnsiTheme="minorHAnsi" w:cstheme="minorHAnsi"/>
          <w:b/>
          <w:snapToGrid w:val="0"/>
          <w:sz w:val="20"/>
          <w:szCs w:val="20"/>
          <w:lang w:val="en-US"/>
        </w:rPr>
        <w:t>“Youth”</w:t>
      </w:r>
      <w:r w:rsidRPr="0008669B">
        <w:rPr>
          <w:rFonts w:asciiTheme="minorHAnsi" w:hAnsiTheme="minorHAnsi" w:cstheme="minorHAnsi"/>
          <w:snapToGrid w:val="0"/>
          <w:sz w:val="20"/>
          <w:szCs w:val="20"/>
          <w:lang w:val="en-US"/>
        </w:rPr>
        <w:t xml:space="preserve"> has the meaning </w:t>
      </w:r>
      <w:r w:rsidR="00B44171" w:rsidRPr="0008669B">
        <w:rPr>
          <w:rFonts w:asciiTheme="minorHAnsi" w:hAnsiTheme="minorHAnsi" w:cstheme="minorHAnsi"/>
          <w:snapToGrid w:val="0"/>
          <w:sz w:val="20"/>
          <w:szCs w:val="20"/>
          <w:lang w:val="en-US"/>
        </w:rPr>
        <w:t>assigned</w:t>
      </w:r>
      <w:r w:rsidRPr="0008669B">
        <w:rPr>
          <w:rFonts w:asciiTheme="minorHAnsi" w:hAnsiTheme="minorHAnsi" w:cstheme="minorHAnsi"/>
          <w:snapToGrid w:val="0"/>
          <w:sz w:val="20"/>
          <w:szCs w:val="20"/>
          <w:lang w:val="en-US"/>
        </w:rPr>
        <w:t xml:space="preserve"> to it in section 1 of the National Youth Development Agency Act, 2008 (Act No. 54 of 2008).</w:t>
      </w:r>
    </w:p>
    <w:p w14:paraId="7F08BFB7" w14:textId="77777777" w:rsidR="00CB716F" w:rsidRPr="0008669B" w:rsidRDefault="00CB716F" w:rsidP="00CB716F">
      <w:pPr>
        <w:pStyle w:val="NoSpacing"/>
        <w:rPr>
          <w:rFonts w:asciiTheme="minorHAnsi" w:hAnsiTheme="minorHAnsi" w:cstheme="minorHAnsi"/>
          <w:snapToGrid w:val="0"/>
          <w:sz w:val="20"/>
          <w:szCs w:val="20"/>
        </w:rPr>
      </w:pPr>
    </w:p>
    <w:p w14:paraId="0DAFC9B1"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18" w:name="_Toc97010977"/>
      <w:bookmarkStart w:id="19" w:name="_Toc150587192"/>
      <w:bookmarkStart w:id="20" w:name="_Toc199296470"/>
      <w:bookmarkStart w:id="21" w:name="_Toc516576206"/>
      <w:bookmarkStart w:id="22" w:name="_Toc146203856"/>
      <w:r w:rsidRPr="0008669B">
        <w:rPr>
          <w:rFonts w:asciiTheme="minorHAnsi" w:hAnsiTheme="minorHAnsi" w:cstheme="minorHAnsi"/>
          <w:sz w:val="20"/>
        </w:rPr>
        <w:t>Acronyms and abbreviations</w:t>
      </w:r>
      <w:bookmarkEnd w:id="18"/>
      <w:bookmarkEnd w:id="19"/>
      <w:bookmarkEnd w:id="20"/>
      <w:bookmarkEnd w:id="21"/>
      <w:bookmarkEnd w:id="22"/>
    </w:p>
    <w:p w14:paraId="2BD948AB" w14:textId="77777777" w:rsidR="00614BDC" w:rsidRPr="0008669B" w:rsidRDefault="00614BDC" w:rsidP="007D50E1">
      <w:pPr>
        <w:pStyle w:val="ListParagraph"/>
        <w:numPr>
          <w:ilvl w:val="1"/>
          <w:numId w:val="25"/>
        </w:numPr>
        <w:spacing w:line="360" w:lineRule="auto"/>
        <w:ind w:left="709" w:right="-1" w:hanging="709"/>
        <w:jc w:val="both"/>
        <w:rPr>
          <w:rFonts w:asciiTheme="minorHAnsi" w:hAnsiTheme="minorHAnsi" w:cstheme="minorHAnsi"/>
          <w:sz w:val="20"/>
          <w:szCs w:val="20"/>
        </w:rPr>
      </w:pPr>
      <w:r w:rsidRPr="0008669B">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08669B" w14:paraId="2FD54841" w14:textId="77777777" w:rsidTr="00DD77D8">
        <w:trPr>
          <w:trHeight w:val="397"/>
          <w:tblHeader/>
        </w:trPr>
        <w:tc>
          <w:tcPr>
            <w:tcW w:w="3119" w:type="dxa"/>
            <w:shd w:val="clear" w:color="auto" w:fill="F2F2F2" w:themeFill="background1" w:themeFillShade="F2"/>
            <w:vAlign w:val="center"/>
          </w:tcPr>
          <w:p w14:paraId="49C598E5"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3C875BB0" w14:textId="77777777" w:rsidR="00614BDC" w:rsidRPr="0008669B" w:rsidRDefault="00614BDC" w:rsidP="00CB716F">
            <w:pPr>
              <w:pStyle w:val="NoSpacing"/>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Description</w:t>
            </w:r>
          </w:p>
        </w:tc>
      </w:tr>
      <w:tr w:rsidR="00614BDC" w:rsidRPr="0008669B" w14:paraId="1F21EE12" w14:textId="77777777" w:rsidTr="00DD77D8">
        <w:trPr>
          <w:trHeight w:val="397"/>
        </w:trPr>
        <w:tc>
          <w:tcPr>
            <w:tcW w:w="3119" w:type="dxa"/>
            <w:vAlign w:val="center"/>
          </w:tcPr>
          <w:p w14:paraId="2441ACDF"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BBBEE</w:t>
            </w:r>
          </w:p>
        </w:tc>
        <w:tc>
          <w:tcPr>
            <w:tcW w:w="5811" w:type="dxa"/>
            <w:vAlign w:val="center"/>
          </w:tcPr>
          <w:p w14:paraId="0691B6E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Broad Based Black Economic Empowerment.</w:t>
            </w:r>
          </w:p>
        </w:tc>
      </w:tr>
      <w:tr w:rsidR="00614BDC" w:rsidRPr="0008669B" w14:paraId="289A92AD" w14:textId="77777777" w:rsidTr="00DD77D8">
        <w:trPr>
          <w:trHeight w:val="397"/>
        </w:trPr>
        <w:tc>
          <w:tcPr>
            <w:tcW w:w="3119" w:type="dxa"/>
            <w:vAlign w:val="center"/>
          </w:tcPr>
          <w:p w14:paraId="73B6E69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CPI</w:t>
            </w:r>
          </w:p>
        </w:tc>
        <w:tc>
          <w:tcPr>
            <w:tcW w:w="5811" w:type="dxa"/>
            <w:vAlign w:val="center"/>
          </w:tcPr>
          <w:p w14:paraId="4AB8A4E4"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Consumer Price Index.</w:t>
            </w:r>
          </w:p>
        </w:tc>
      </w:tr>
      <w:tr w:rsidR="00614BDC" w:rsidRPr="0008669B" w14:paraId="398FBEB8"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CF9B42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228092E2"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Directorate</w:t>
            </w:r>
          </w:p>
        </w:tc>
      </w:tr>
      <w:tr w:rsidR="00614BDC" w:rsidRPr="0008669B" w14:paraId="5D51D496" w14:textId="77777777" w:rsidTr="00DD77D8">
        <w:trPr>
          <w:trHeight w:val="397"/>
        </w:trPr>
        <w:tc>
          <w:tcPr>
            <w:tcW w:w="3119" w:type="dxa"/>
            <w:vAlign w:val="center"/>
          </w:tcPr>
          <w:p w14:paraId="5A9471C8"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EDMS</w:t>
            </w:r>
          </w:p>
        </w:tc>
        <w:tc>
          <w:tcPr>
            <w:tcW w:w="5811" w:type="dxa"/>
            <w:vAlign w:val="center"/>
          </w:tcPr>
          <w:p w14:paraId="0BDDF6C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Electronic Document Management System </w:t>
            </w:r>
          </w:p>
        </w:tc>
      </w:tr>
      <w:tr w:rsidR="00614BDC" w:rsidRPr="0008669B" w14:paraId="3A298224" w14:textId="77777777" w:rsidTr="00DD77D8">
        <w:trPr>
          <w:trHeight w:val="397"/>
        </w:trPr>
        <w:tc>
          <w:tcPr>
            <w:tcW w:w="3119" w:type="dxa"/>
            <w:vAlign w:val="center"/>
          </w:tcPr>
          <w:p w14:paraId="27556E96"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HDI</w:t>
            </w:r>
          </w:p>
        </w:tc>
        <w:tc>
          <w:tcPr>
            <w:tcW w:w="5811" w:type="dxa"/>
            <w:vAlign w:val="center"/>
          </w:tcPr>
          <w:p w14:paraId="1380402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Historically Disadvantaged Individuals</w:t>
            </w:r>
          </w:p>
        </w:tc>
      </w:tr>
      <w:tr w:rsidR="00614BDC" w:rsidRPr="0008669B" w14:paraId="11A6C6E9" w14:textId="77777777" w:rsidTr="00DD77D8">
        <w:trPr>
          <w:trHeight w:val="397"/>
        </w:trPr>
        <w:tc>
          <w:tcPr>
            <w:tcW w:w="3119" w:type="dxa"/>
            <w:vAlign w:val="center"/>
          </w:tcPr>
          <w:p w14:paraId="6572697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ISO</w:t>
            </w:r>
          </w:p>
        </w:tc>
        <w:tc>
          <w:tcPr>
            <w:tcW w:w="5811" w:type="dxa"/>
            <w:vAlign w:val="center"/>
          </w:tcPr>
          <w:p w14:paraId="71457BAE"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International Standard Organization</w:t>
            </w:r>
          </w:p>
        </w:tc>
      </w:tr>
      <w:tr w:rsidR="00614BDC" w:rsidRPr="0008669B" w14:paraId="5FD90DBA"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629A67F"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46E52569"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w:t>
            </w:r>
          </w:p>
        </w:tc>
      </w:tr>
      <w:tr w:rsidR="00614BDC" w:rsidRPr="0008669B" w14:paraId="7D6770C4"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4F0779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38284EE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Information Technology Committee</w:t>
            </w:r>
          </w:p>
        </w:tc>
      </w:tr>
      <w:tr w:rsidR="00614BDC" w:rsidRPr="0008669B" w14:paraId="13EBE4A1"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45E1DA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29A401F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 xml:space="preserve">Minimum Information Security Standard </w:t>
            </w:r>
          </w:p>
        </w:tc>
      </w:tr>
      <w:tr w:rsidR="00614BDC" w:rsidRPr="0008669B" w14:paraId="1EF717E2" w14:textId="77777777" w:rsidTr="00DD77D8">
        <w:trPr>
          <w:trHeight w:val="397"/>
        </w:trPr>
        <w:tc>
          <w:tcPr>
            <w:tcW w:w="3119" w:type="dxa"/>
            <w:vAlign w:val="center"/>
          </w:tcPr>
          <w:p w14:paraId="5BAEB90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OEM</w:t>
            </w:r>
          </w:p>
        </w:tc>
        <w:tc>
          <w:tcPr>
            <w:tcW w:w="5811" w:type="dxa"/>
            <w:vAlign w:val="center"/>
          </w:tcPr>
          <w:p w14:paraId="58FDE2E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Original Equipment Manufacturer</w:t>
            </w:r>
          </w:p>
        </w:tc>
      </w:tr>
      <w:tr w:rsidR="00614BDC" w:rsidRPr="0008669B" w14:paraId="5D5C6F57" w14:textId="77777777" w:rsidTr="00DD77D8">
        <w:trPr>
          <w:trHeight w:val="397"/>
        </w:trPr>
        <w:tc>
          <w:tcPr>
            <w:tcW w:w="3119" w:type="dxa"/>
            <w:vAlign w:val="center"/>
          </w:tcPr>
          <w:p w14:paraId="085BE9A9"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PPPFA</w:t>
            </w:r>
          </w:p>
        </w:tc>
        <w:tc>
          <w:tcPr>
            <w:tcW w:w="5811" w:type="dxa"/>
            <w:vAlign w:val="center"/>
          </w:tcPr>
          <w:p w14:paraId="491FA07B"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Preferential Procurement Policy Framework Act</w:t>
            </w:r>
          </w:p>
        </w:tc>
      </w:tr>
      <w:tr w:rsidR="00614BDC" w:rsidRPr="0008669B" w14:paraId="753678AB" w14:textId="77777777" w:rsidTr="00DD77D8">
        <w:trPr>
          <w:trHeight w:val="397"/>
        </w:trPr>
        <w:tc>
          <w:tcPr>
            <w:tcW w:w="3119" w:type="dxa"/>
            <w:vAlign w:val="center"/>
          </w:tcPr>
          <w:p w14:paraId="3E28429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RFB</w:t>
            </w:r>
          </w:p>
        </w:tc>
        <w:tc>
          <w:tcPr>
            <w:tcW w:w="5811" w:type="dxa"/>
            <w:vAlign w:val="center"/>
          </w:tcPr>
          <w:p w14:paraId="298F302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Request for Bid</w:t>
            </w:r>
          </w:p>
        </w:tc>
      </w:tr>
      <w:tr w:rsidR="00614BDC" w:rsidRPr="0008669B" w14:paraId="34CA2B21" w14:textId="77777777" w:rsidTr="00DD77D8">
        <w:trPr>
          <w:trHeight w:val="397"/>
        </w:trPr>
        <w:tc>
          <w:tcPr>
            <w:tcW w:w="3119" w:type="dxa"/>
            <w:vAlign w:val="center"/>
          </w:tcPr>
          <w:p w14:paraId="45C01CAD"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RSA</w:t>
            </w:r>
          </w:p>
        </w:tc>
        <w:tc>
          <w:tcPr>
            <w:tcW w:w="5811" w:type="dxa"/>
            <w:vAlign w:val="center"/>
          </w:tcPr>
          <w:p w14:paraId="7618E9B1"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Republic of South Africa</w:t>
            </w:r>
          </w:p>
        </w:tc>
      </w:tr>
      <w:tr w:rsidR="00614BDC" w:rsidRPr="0008669B" w14:paraId="037F1FE4" w14:textId="77777777" w:rsidTr="00DD77D8">
        <w:trPr>
          <w:trHeight w:val="397"/>
        </w:trPr>
        <w:tc>
          <w:tcPr>
            <w:tcW w:w="3119" w:type="dxa"/>
            <w:vAlign w:val="center"/>
          </w:tcPr>
          <w:p w14:paraId="4AE56655"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NHLS</w:t>
            </w:r>
          </w:p>
        </w:tc>
        <w:tc>
          <w:tcPr>
            <w:tcW w:w="5811" w:type="dxa"/>
            <w:vAlign w:val="center"/>
          </w:tcPr>
          <w:p w14:paraId="5D93A072"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National Health Laboratory Services</w:t>
            </w:r>
          </w:p>
        </w:tc>
      </w:tr>
      <w:tr w:rsidR="00614BDC" w:rsidRPr="0008669B" w14:paraId="2653DCE3"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3EF7259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SLA</w:t>
            </w:r>
          </w:p>
        </w:tc>
        <w:tc>
          <w:tcPr>
            <w:tcW w:w="5811" w:type="dxa"/>
            <w:vAlign w:val="center"/>
          </w:tcPr>
          <w:p w14:paraId="2A6957A3"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Service Level Agreement</w:t>
            </w:r>
          </w:p>
        </w:tc>
      </w:tr>
      <w:tr w:rsidR="00614BDC" w:rsidRPr="0008669B" w14:paraId="3463F7E2"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A4DADAE"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SW</w:t>
            </w:r>
          </w:p>
        </w:tc>
        <w:tc>
          <w:tcPr>
            <w:tcW w:w="5811" w:type="dxa"/>
            <w:vAlign w:val="center"/>
          </w:tcPr>
          <w:p w14:paraId="110CD56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Software</w:t>
            </w:r>
          </w:p>
        </w:tc>
      </w:tr>
      <w:tr w:rsidR="00614BDC" w:rsidRPr="0008669B" w14:paraId="7E5DB107"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A2971A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LIS</w:t>
            </w:r>
          </w:p>
        </w:tc>
        <w:tc>
          <w:tcPr>
            <w:tcW w:w="5811" w:type="dxa"/>
            <w:vAlign w:val="center"/>
          </w:tcPr>
          <w:p w14:paraId="22FA7B6C"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Laboratory Information system</w:t>
            </w:r>
          </w:p>
        </w:tc>
      </w:tr>
      <w:tr w:rsidR="00614BDC" w:rsidRPr="0008669B" w14:paraId="6B7438FC"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6B5D4EBA"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24x7</w:t>
            </w:r>
          </w:p>
        </w:tc>
        <w:tc>
          <w:tcPr>
            <w:tcW w:w="5811" w:type="dxa"/>
            <w:vAlign w:val="center"/>
          </w:tcPr>
          <w:p w14:paraId="75A23911" w14:textId="77777777" w:rsidR="00614BDC" w:rsidRPr="0008669B" w:rsidRDefault="00614BDC" w:rsidP="00CB716F">
            <w:pPr>
              <w:pStyle w:val="NoSpacing"/>
              <w:rPr>
                <w:rFonts w:asciiTheme="minorHAnsi" w:hAnsiTheme="minorHAnsi" w:cstheme="minorHAnsi"/>
                <w:snapToGrid w:val="0"/>
                <w:sz w:val="20"/>
                <w:szCs w:val="20"/>
                <w:lang w:val="en-GB"/>
              </w:rPr>
            </w:pPr>
            <w:r w:rsidRPr="0008669B">
              <w:rPr>
                <w:rFonts w:asciiTheme="minorHAnsi" w:hAnsiTheme="minorHAnsi" w:cstheme="minorHAnsi"/>
                <w:snapToGrid w:val="0"/>
                <w:sz w:val="20"/>
                <w:szCs w:val="20"/>
                <w:lang w:val="en-GB"/>
              </w:rPr>
              <w:t>24 hours a day, 7 days a week</w:t>
            </w:r>
          </w:p>
        </w:tc>
      </w:tr>
    </w:tbl>
    <w:p w14:paraId="64BB0678" w14:textId="77777777" w:rsidR="00614BDC" w:rsidRPr="0008669B" w:rsidRDefault="00614BDC" w:rsidP="00287B55">
      <w:pPr>
        <w:jc w:val="both"/>
        <w:rPr>
          <w:rFonts w:asciiTheme="minorHAnsi" w:hAnsiTheme="minorHAnsi" w:cstheme="minorHAnsi"/>
          <w:snapToGrid w:val="0"/>
          <w:sz w:val="20"/>
          <w:szCs w:val="20"/>
          <w:lang w:val="en-GB"/>
        </w:rPr>
      </w:pPr>
      <w:bookmarkStart w:id="23" w:name="_Toc150587193"/>
      <w:bookmarkStart w:id="24" w:name="_Toc199296471"/>
      <w:bookmarkStart w:id="25" w:name="_Toc97010978"/>
    </w:p>
    <w:p w14:paraId="75F40B39" w14:textId="77777777" w:rsidR="00614BDC" w:rsidRPr="0008669B" w:rsidRDefault="00614BDC" w:rsidP="007D50E1">
      <w:pPr>
        <w:pStyle w:val="Heading1"/>
        <w:numPr>
          <w:ilvl w:val="0"/>
          <w:numId w:val="29"/>
        </w:numPr>
        <w:tabs>
          <w:tab w:val="clear" w:pos="720"/>
        </w:tabs>
        <w:spacing w:line="360" w:lineRule="auto"/>
        <w:ind w:hanging="720"/>
        <w:rPr>
          <w:rFonts w:asciiTheme="minorHAnsi" w:hAnsiTheme="minorHAnsi" w:cstheme="minorHAnsi"/>
          <w:b w:val="0"/>
          <w:sz w:val="20"/>
        </w:rPr>
      </w:pPr>
      <w:bookmarkStart w:id="26" w:name="_Toc516576207"/>
      <w:bookmarkStart w:id="27" w:name="_Toc146203857"/>
      <w:r w:rsidRPr="0008669B">
        <w:rPr>
          <w:rFonts w:asciiTheme="minorHAnsi" w:hAnsiTheme="minorHAnsi" w:cstheme="minorHAnsi"/>
          <w:sz w:val="20"/>
        </w:rPr>
        <w:t>General</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Rules and Instructions</w:t>
      </w:r>
      <w:bookmarkEnd w:id="23"/>
      <w:bookmarkEnd w:id="24"/>
      <w:bookmarkEnd w:id="26"/>
      <w:bookmarkEnd w:id="27"/>
    </w:p>
    <w:p w14:paraId="2E5F7D8C" w14:textId="77777777" w:rsidR="00614BDC" w:rsidRPr="0008669B" w:rsidRDefault="00614BDC" w:rsidP="007D50E1">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Confidentiality</w:t>
      </w:r>
    </w:p>
    <w:p w14:paraId="206036CF" w14:textId="77777777" w:rsidR="00614BDC" w:rsidRPr="0008669B" w:rsidRDefault="007B7676"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 xml:space="preserve">5.1.1 </w:t>
      </w:r>
      <w:r w:rsidRPr="0008669B">
        <w:rPr>
          <w:rFonts w:asciiTheme="minorHAnsi" w:hAnsiTheme="minorHAnsi" w:cstheme="minorHAnsi"/>
          <w:sz w:val="20"/>
          <w:szCs w:val="20"/>
        </w:rPr>
        <w:tab/>
        <w:t>The</w:t>
      </w:r>
      <w:r w:rsidR="00614BDC" w:rsidRPr="0008669B">
        <w:rPr>
          <w:rFonts w:asciiTheme="minorHAnsi" w:hAnsiTheme="minorHAnsi" w:cstheme="minorHAnsi"/>
          <w:sz w:val="20"/>
          <w:szCs w:val="20"/>
        </w:rPr>
        <w:t xml:space="preserve"> information contained in this document is of a confidential nature, and must only be used for purposes of responding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w:t>
      </w:r>
    </w:p>
    <w:p w14:paraId="26235999"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w:t>
      </w:r>
      <w:r w:rsidR="00614BDC" w:rsidRPr="0008669B">
        <w:rPr>
          <w:rFonts w:asciiTheme="minorHAnsi" w:hAnsiTheme="minorHAnsi" w:cstheme="minorHAnsi"/>
          <w:sz w:val="20"/>
          <w:szCs w:val="20"/>
        </w:rPr>
        <w:lastRenderedPageBreak/>
        <w:t>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3531177A"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5.1.3</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375E7571" w14:textId="77777777" w:rsidR="00614BDC" w:rsidRPr="0008669B" w:rsidRDefault="0098196A"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5.1.4</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3DCC4CE3" w14:textId="77777777" w:rsidR="00614BDC" w:rsidRPr="0008669B" w:rsidRDefault="00EF18C2" w:rsidP="007B7676">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5.1.5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61AE7C53"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5.1.5.1</w:t>
      </w:r>
      <w:r w:rsidRPr="0008669B">
        <w:rPr>
          <w:rFonts w:asciiTheme="minorHAnsi" w:hAnsiTheme="minorHAnsi" w:cstheme="minorHAnsi"/>
          <w:sz w:val="20"/>
          <w:szCs w:val="20"/>
        </w:rPr>
        <w:tab/>
        <w:t>shall be deemed to form part of the confidential information of NHLS;</w:t>
      </w:r>
    </w:p>
    <w:p w14:paraId="7DE47083"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5.1.5.2</w:t>
      </w:r>
      <w:r w:rsidRPr="0008669B">
        <w:rPr>
          <w:rFonts w:asciiTheme="minorHAnsi" w:hAnsiTheme="minorHAnsi" w:cstheme="minorHAnsi"/>
          <w:sz w:val="20"/>
          <w:szCs w:val="20"/>
        </w:rPr>
        <w:tab/>
        <w:t>shall be deemed to be the property of NHLS;</w:t>
      </w:r>
    </w:p>
    <w:p w14:paraId="3FBD552A"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5.1.5.3</w:t>
      </w:r>
      <w:r w:rsidRPr="0008669B">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5D790499" w14:textId="77777777" w:rsidR="00614BDC" w:rsidRPr="0008669B" w:rsidRDefault="00614BDC" w:rsidP="00464B84">
      <w:pPr>
        <w:spacing w:line="360" w:lineRule="auto"/>
        <w:ind w:left="993" w:right="-1" w:hanging="993"/>
        <w:jc w:val="both"/>
        <w:rPr>
          <w:rFonts w:asciiTheme="minorHAnsi" w:hAnsiTheme="minorHAnsi" w:cstheme="minorHAnsi"/>
          <w:sz w:val="20"/>
          <w:szCs w:val="20"/>
        </w:rPr>
      </w:pPr>
      <w:r w:rsidRPr="0008669B">
        <w:rPr>
          <w:rFonts w:asciiTheme="minorHAnsi" w:hAnsiTheme="minorHAnsi" w:cstheme="minorHAnsi"/>
          <w:sz w:val="20"/>
          <w:szCs w:val="20"/>
        </w:rPr>
        <w:t>5.1.5.4</w:t>
      </w:r>
      <w:r w:rsidRPr="0008669B">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06B24158" w14:textId="77777777" w:rsidR="005F32BC" w:rsidRPr="0008669B" w:rsidRDefault="005F32BC" w:rsidP="009B7992">
      <w:pPr>
        <w:pStyle w:val="NoSpacing"/>
        <w:rPr>
          <w:rFonts w:asciiTheme="minorHAnsi" w:hAnsiTheme="minorHAnsi" w:cstheme="minorHAnsi"/>
          <w:sz w:val="20"/>
          <w:szCs w:val="20"/>
        </w:rPr>
      </w:pPr>
    </w:p>
    <w:p w14:paraId="7F8185B0" w14:textId="77777777" w:rsidR="00614BDC" w:rsidRPr="0008669B" w:rsidRDefault="00614BDC" w:rsidP="007D50E1">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08669B">
        <w:rPr>
          <w:rFonts w:asciiTheme="minorHAnsi" w:hAnsiTheme="minorHAnsi" w:cstheme="minorHAnsi"/>
          <w:b/>
          <w:snapToGrid w:val="0"/>
          <w:sz w:val="20"/>
          <w:szCs w:val="20"/>
          <w:lang w:val="en-GB"/>
        </w:rPr>
        <w:t>News and press releases</w:t>
      </w:r>
    </w:p>
    <w:p w14:paraId="26F29E09" w14:textId="77777777" w:rsidR="00614BDC" w:rsidRPr="0008669B" w:rsidRDefault="0098196A"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5.2.1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 xml:space="preserve">Bidders or their agents shall not make any news releases concerning this </w:t>
      </w:r>
      <w:r w:rsidR="005A3884" w:rsidRPr="0008669B">
        <w:rPr>
          <w:rFonts w:asciiTheme="minorHAnsi" w:hAnsiTheme="minorHAnsi" w:cstheme="minorHAnsi"/>
          <w:sz w:val="20"/>
          <w:szCs w:val="20"/>
        </w:rPr>
        <w:t>RFB</w:t>
      </w:r>
      <w:r w:rsidR="00614BDC" w:rsidRPr="0008669B">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44A584BA" w14:textId="77777777" w:rsidR="00614BDC" w:rsidRPr="0008669B" w:rsidRDefault="00614BDC" w:rsidP="009B54EF">
      <w:pPr>
        <w:pStyle w:val="NoSpacing"/>
        <w:ind w:right="-1"/>
        <w:rPr>
          <w:rFonts w:asciiTheme="minorHAnsi" w:hAnsiTheme="minorHAnsi" w:cstheme="minorHAnsi"/>
          <w:snapToGrid w:val="0"/>
          <w:sz w:val="20"/>
          <w:szCs w:val="20"/>
          <w:lang w:val="en-GB"/>
        </w:rPr>
      </w:pPr>
    </w:p>
    <w:p w14:paraId="1CE1BC06" w14:textId="77777777" w:rsidR="00614BDC" w:rsidRPr="0008669B"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5.3</w:t>
      </w:r>
      <w:r w:rsidRPr="0008669B">
        <w:rPr>
          <w:rFonts w:asciiTheme="minorHAnsi" w:hAnsiTheme="minorHAnsi" w:cstheme="minorHAnsi"/>
          <w:b/>
          <w:bCs/>
          <w:snapToGrid w:val="0"/>
          <w:sz w:val="20"/>
          <w:szCs w:val="20"/>
          <w:lang w:val="en-GB"/>
        </w:rPr>
        <w:tab/>
        <w:t>Precedence of documents</w:t>
      </w:r>
    </w:p>
    <w:p w14:paraId="1AF6ED9A"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consists of a number of sections (see list). Where there is a contradiction in terms between the clauses, phrases, words, stipulations or terms and herein referred to generally as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and the stipulations in any other document attached hereto, or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submitted hereto, the relevant stipulations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take precedence.</w:t>
      </w:r>
    </w:p>
    <w:p w14:paraId="0E05E1FF"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5.3.2</w:t>
      </w:r>
      <w:r w:rsidRPr="0008669B">
        <w:rPr>
          <w:rFonts w:asciiTheme="minorHAnsi" w:hAnsiTheme="minorHAnsi" w:cstheme="minorHAnsi"/>
          <w:sz w:val="20"/>
          <w:szCs w:val="20"/>
        </w:rPr>
        <w:tab/>
        <w:t xml:space="preserve">Where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w:t>
      </w:r>
      <w:r w:rsidRPr="0008669B">
        <w:rPr>
          <w:rFonts w:asciiTheme="minorHAnsi" w:hAnsiTheme="minorHAnsi" w:cstheme="minorHAnsi"/>
          <w:sz w:val="20"/>
          <w:szCs w:val="20"/>
        </w:rPr>
        <w:lastRenderedPageBreak/>
        <w:t>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12BBBE32" w14:textId="77777777" w:rsidR="00614BDC" w:rsidRPr="0008669B" w:rsidRDefault="00614BDC" w:rsidP="009B54EF">
      <w:pPr>
        <w:spacing w:line="360" w:lineRule="auto"/>
        <w:ind w:left="851" w:right="-1" w:hanging="851"/>
        <w:jc w:val="both"/>
        <w:rPr>
          <w:rFonts w:asciiTheme="minorHAnsi" w:hAnsiTheme="minorHAnsi" w:cstheme="minorHAnsi"/>
          <w:sz w:val="20"/>
          <w:szCs w:val="20"/>
        </w:rPr>
      </w:pPr>
      <w:r w:rsidRPr="0008669B">
        <w:rPr>
          <w:rFonts w:asciiTheme="minorHAnsi" w:hAnsiTheme="minorHAnsi" w:cstheme="minorHAnsi"/>
          <w:sz w:val="20"/>
          <w:szCs w:val="20"/>
        </w:rPr>
        <w:t>5.3.3</w:t>
      </w:r>
      <w:r w:rsidRPr="0008669B">
        <w:rPr>
          <w:rFonts w:asciiTheme="minorHAnsi" w:hAnsiTheme="minorHAnsi" w:cstheme="minorHAnsi"/>
          <w:sz w:val="20"/>
          <w:szCs w:val="20"/>
        </w:rPr>
        <w:tab/>
        <w:t xml:space="preserve">It is acknowledged that all stipulations in the PPPFA are not equally applicable to all matters addressed in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77C2D60" w14:textId="77777777" w:rsidR="00614BDC" w:rsidRPr="0008669B" w:rsidRDefault="00614BDC" w:rsidP="009B54EF">
      <w:pPr>
        <w:pStyle w:val="NoSpacing"/>
        <w:ind w:right="-12"/>
        <w:rPr>
          <w:rFonts w:asciiTheme="minorHAnsi" w:hAnsiTheme="minorHAnsi" w:cstheme="minorHAnsi"/>
          <w:snapToGrid w:val="0"/>
          <w:sz w:val="20"/>
          <w:szCs w:val="20"/>
        </w:rPr>
      </w:pPr>
    </w:p>
    <w:p w14:paraId="01E591F9" w14:textId="77777777" w:rsidR="00614BDC" w:rsidRPr="0008669B"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5.4</w:t>
      </w:r>
      <w:r w:rsidRPr="0008669B">
        <w:rPr>
          <w:rFonts w:asciiTheme="minorHAnsi" w:hAnsiTheme="minorHAnsi" w:cstheme="minorHAnsi"/>
          <w:b/>
          <w:snapToGrid w:val="0"/>
          <w:sz w:val="20"/>
          <w:szCs w:val="20"/>
          <w:lang w:eastAsia="x-none"/>
        </w:rPr>
        <w:tab/>
        <w:t>Preferential Procurement Reform</w:t>
      </w:r>
    </w:p>
    <w:p w14:paraId="5F1DA59E"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5.4.1</w:t>
      </w:r>
      <w:r w:rsidRPr="0008669B">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0F678608"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5.4.2</w:t>
      </w:r>
      <w:r w:rsidRPr="0008669B">
        <w:rPr>
          <w:rFonts w:asciiTheme="minorHAnsi" w:hAnsiTheme="minorHAnsi" w:cstheme="minorHAnsi"/>
          <w:sz w:val="20"/>
          <w:szCs w:val="20"/>
        </w:rPr>
        <w:tab/>
        <w:t>NHLS shall apply the principles of the Preferential Procurement Policy Framework Act, (Act No. 5 of 2000) to this proposal.</w:t>
      </w:r>
    </w:p>
    <w:p w14:paraId="118D8D0B"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5.4.3</w:t>
      </w:r>
      <w:r w:rsidRPr="0008669B">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E6891F2" w14:textId="77777777" w:rsidR="00823B72" w:rsidRPr="0008669B" w:rsidRDefault="00823B72" w:rsidP="00F13A4B">
      <w:pPr>
        <w:pStyle w:val="NoSpacing"/>
        <w:rPr>
          <w:rFonts w:asciiTheme="minorHAnsi" w:hAnsiTheme="minorHAnsi" w:cstheme="minorHAnsi"/>
          <w:sz w:val="20"/>
          <w:szCs w:val="20"/>
        </w:rPr>
      </w:pPr>
    </w:p>
    <w:p w14:paraId="0CB3DE8A"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t>5.5</w:t>
      </w:r>
      <w:r w:rsidRPr="0008669B">
        <w:rPr>
          <w:rFonts w:asciiTheme="minorHAnsi" w:hAnsiTheme="minorHAnsi" w:cstheme="minorHAnsi"/>
          <w:b/>
          <w:bCs/>
          <w:sz w:val="20"/>
          <w:szCs w:val="20"/>
        </w:rPr>
        <w:tab/>
        <w:t>National Industrial Participation Programme</w:t>
      </w:r>
    </w:p>
    <w:p w14:paraId="6B6CFDB7" w14:textId="77777777" w:rsidR="00614BDC" w:rsidRPr="0008669B" w:rsidRDefault="0098196A"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5.5.1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4F4E4E6A" w14:textId="77777777" w:rsidR="00614BDC" w:rsidRPr="0008669B" w:rsidRDefault="00614BDC" w:rsidP="00F13A4B">
      <w:pPr>
        <w:pStyle w:val="NoSpacing"/>
        <w:rPr>
          <w:rFonts w:asciiTheme="minorHAnsi" w:hAnsiTheme="minorHAnsi" w:cstheme="minorHAnsi"/>
          <w:sz w:val="20"/>
          <w:szCs w:val="20"/>
        </w:rPr>
      </w:pPr>
    </w:p>
    <w:p w14:paraId="0A2318F2"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5.6</w:t>
      </w:r>
      <w:r w:rsidRPr="0008669B">
        <w:rPr>
          <w:rFonts w:asciiTheme="minorHAnsi" w:hAnsiTheme="minorHAnsi" w:cstheme="minorHAnsi"/>
          <w:b/>
          <w:sz w:val="20"/>
          <w:szCs w:val="20"/>
        </w:rPr>
        <w:tab/>
        <w:t>Language</w:t>
      </w:r>
    </w:p>
    <w:p w14:paraId="7F80A69F" w14:textId="77777777" w:rsidR="00614BDC"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5.6.1</w:t>
      </w:r>
      <w:r w:rsidRPr="0008669B">
        <w:rPr>
          <w:rFonts w:asciiTheme="minorHAnsi" w:hAnsiTheme="minorHAnsi" w:cstheme="minorHAnsi"/>
          <w:sz w:val="20"/>
          <w:szCs w:val="20"/>
        </w:rPr>
        <w:tab/>
        <w:t>Bids shall be submitted in English.</w:t>
      </w:r>
    </w:p>
    <w:p w14:paraId="05851023" w14:textId="77777777" w:rsidR="00614BDC" w:rsidRPr="0008669B" w:rsidRDefault="00614BDC" w:rsidP="00F13A4B">
      <w:pPr>
        <w:pStyle w:val="NoSpacing"/>
        <w:rPr>
          <w:rFonts w:asciiTheme="minorHAnsi" w:hAnsiTheme="minorHAnsi" w:cstheme="minorHAnsi"/>
          <w:snapToGrid w:val="0"/>
          <w:sz w:val="20"/>
          <w:szCs w:val="20"/>
        </w:rPr>
      </w:pPr>
    </w:p>
    <w:p w14:paraId="5CC8B141"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08669B">
        <w:rPr>
          <w:rFonts w:asciiTheme="minorHAnsi" w:hAnsiTheme="minorHAnsi" w:cstheme="minorHAnsi"/>
          <w:b/>
          <w:snapToGrid w:val="0"/>
          <w:sz w:val="20"/>
          <w:szCs w:val="20"/>
          <w:lang w:eastAsia="x-none"/>
        </w:rPr>
        <w:t>5.7</w:t>
      </w:r>
      <w:r w:rsidRPr="0008669B">
        <w:rPr>
          <w:rFonts w:asciiTheme="minorHAnsi" w:hAnsiTheme="minorHAnsi" w:cstheme="minorHAnsi"/>
          <w:b/>
          <w:snapToGrid w:val="0"/>
          <w:sz w:val="20"/>
          <w:szCs w:val="20"/>
          <w:lang w:eastAsia="x-none"/>
        </w:rPr>
        <w:tab/>
        <w:t>Gender</w:t>
      </w:r>
    </w:p>
    <w:p w14:paraId="1A4500B4"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5.7.1</w:t>
      </w:r>
      <w:r w:rsidRPr="0008669B">
        <w:rPr>
          <w:rFonts w:asciiTheme="minorHAnsi" w:hAnsiTheme="minorHAnsi" w:cstheme="minorHAnsi"/>
          <w:sz w:val="20"/>
          <w:szCs w:val="20"/>
        </w:rPr>
        <w:tab/>
        <w:t>Any word implying any gender shall be interpreted to imply all other genders.</w:t>
      </w:r>
    </w:p>
    <w:p w14:paraId="6438B70E" w14:textId="77777777" w:rsidR="00614BDC" w:rsidRPr="0008669B" w:rsidRDefault="00614BDC" w:rsidP="00F13A4B">
      <w:pPr>
        <w:pStyle w:val="NoSpacing"/>
        <w:rPr>
          <w:rFonts w:asciiTheme="minorHAnsi" w:hAnsiTheme="minorHAnsi" w:cstheme="minorHAnsi"/>
          <w:sz w:val="20"/>
          <w:szCs w:val="20"/>
        </w:rPr>
      </w:pPr>
    </w:p>
    <w:p w14:paraId="6ED380BB" w14:textId="77777777" w:rsidR="00614BDC" w:rsidRPr="0008669B" w:rsidRDefault="00614BDC" w:rsidP="000C0C8D">
      <w:pPr>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 xml:space="preserve">5.8 </w:t>
      </w:r>
      <w:r w:rsidRPr="0008669B">
        <w:rPr>
          <w:rFonts w:asciiTheme="minorHAnsi" w:hAnsiTheme="minorHAnsi" w:cstheme="minorHAnsi"/>
          <w:b/>
          <w:snapToGrid w:val="0"/>
          <w:sz w:val="20"/>
          <w:szCs w:val="20"/>
        </w:rPr>
        <w:tab/>
        <w:t>Headings</w:t>
      </w:r>
    </w:p>
    <w:p w14:paraId="42FE6E4F"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5.8.1</w:t>
      </w:r>
      <w:r w:rsidRPr="0008669B">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35DAA797" w14:textId="77777777" w:rsidR="00614BDC" w:rsidRPr="0008669B" w:rsidRDefault="00614BDC" w:rsidP="00F13A4B">
      <w:pPr>
        <w:pStyle w:val="NoSpacing"/>
        <w:rPr>
          <w:rFonts w:asciiTheme="minorHAnsi" w:hAnsiTheme="minorHAnsi" w:cstheme="minorHAnsi"/>
          <w:snapToGrid w:val="0"/>
          <w:sz w:val="20"/>
          <w:szCs w:val="20"/>
        </w:rPr>
      </w:pPr>
    </w:p>
    <w:p w14:paraId="205C0BFF" w14:textId="77777777" w:rsidR="00614BDC" w:rsidRPr="0008669B"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08669B">
        <w:rPr>
          <w:rFonts w:asciiTheme="minorHAnsi" w:hAnsiTheme="minorHAnsi" w:cstheme="minorHAnsi"/>
          <w:b/>
          <w:snapToGrid w:val="0"/>
          <w:sz w:val="20"/>
          <w:szCs w:val="20"/>
        </w:rPr>
        <w:t>5.9</w:t>
      </w:r>
      <w:r w:rsidRPr="0008669B">
        <w:rPr>
          <w:rFonts w:asciiTheme="minorHAnsi" w:hAnsiTheme="minorHAnsi" w:cstheme="minorHAnsi"/>
          <w:b/>
          <w:snapToGrid w:val="0"/>
          <w:sz w:val="20"/>
          <w:szCs w:val="20"/>
        </w:rPr>
        <w:tab/>
        <w:t>Security clearances</w:t>
      </w:r>
    </w:p>
    <w:p w14:paraId="0644FBB3"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 xml:space="preserve">Employees and subcontractors of the successful bidder may be required to be in possession of valid security clearances to the level determined by the State Security Agency (SSA) and/or NHLS commensurate with the </w:t>
      </w:r>
      <w:r w:rsidRPr="0008669B">
        <w:rPr>
          <w:rFonts w:asciiTheme="minorHAnsi" w:hAnsiTheme="minorHAnsi" w:cstheme="minorHAnsi"/>
          <w:sz w:val="20"/>
          <w:szCs w:val="20"/>
        </w:rPr>
        <w:lastRenderedPageBreak/>
        <w:t>nature of the project activities they are involved in. The cost of obtaining suitable clearances is for the account of the bidders. The bidders shall supply and maintain a list of personnel involved on the project indicating their clearance status.</w:t>
      </w:r>
    </w:p>
    <w:p w14:paraId="1F78AF23"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5.9.1</w:t>
      </w:r>
      <w:r w:rsidRPr="0008669B">
        <w:rPr>
          <w:rFonts w:asciiTheme="minorHAnsi" w:hAnsiTheme="minorHAnsi" w:cstheme="minorHAnsi"/>
          <w:sz w:val="20"/>
          <w:szCs w:val="20"/>
        </w:rPr>
        <w:tab/>
        <w:t>Employees and subcontractors of the successful bidder will be required to sign a non-disclosure agreement.</w:t>
      </w:r>
    </w:p>
    <w:p w14:paraId="73E39286" w14:textId="77777777" w:rsidR="00F13A4B" w:rsidRPr="0008669B" w:rsidRDefault="00F13A4B" w:rsidP="00F13A4B">
      <w:pPr>
        <w:pStyle w:val="NoSpacing"/>
        <w:rPr>
          <w:rFonts w:asciiTheme="minorHAnsi" w:hAnsiTheme="minorHAnsi" w:cstheme="minorHAnsi"/>
          <w:sz w:val="20"/>
          <w:szCs w:val="20"/>
        </w:rPr>
      </w:pPr>
    </w:p>
    <w:p w14:paraId="7C792373"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5.10</w:t>
      </w:r>
      <w:r w:rsidRPr="0008669B">
        <w:rPr>
          <w:rFonts w:asciiTheme="minorHAnsi" w:hAnsiTheme="minorHAnsi" w:cstheme="minorHAnsi"/>
          <w:b/>
          <w:sz w:val="20"/>
          <w:szCs w:val="20"/>
        </w:rPr>
        <w:tab/>
        <w:t>Occupational Injuries and Diseases Act 13 of 1993</w:t>
      </w:r>
    </w:p>
    <w:p w14:paraId="4E51EDE2" w14:textId="77777777" w:rsidR="007866C7" w:rsidRDefault="00614BDC" w:rsidP="008C1A77">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5.10.1</w:t>
      </w:r>
      <w:r w:rsidRPr="0008669B">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381FE1BA" w14:textId="77777777" w:rsidR="007866C7" w:rsidRPr="0008669B" w:rsidRDefault="007866C7" w:rsidP="009B54EF">
      <w:pPr>
        <w:pStyle w:val="NoSpacing"/>
        <w:ind w:right="-12"/>
        <w:rPr>
          <w:rFonts w:asciiTheme="minorHAnsi" w:hAnsiTheme="minorHAnsi" w:cstheme="minorHAnsi"/>
          <w:sz w:val="20"/>
          <w:szCs w:val="20"/>
        </w:rPr>
      </w:pPr>
    </w:p>
    <w:p w14:paraId="3A236241" w14:textId="77777777" w:rsidR="00614BDC" w:rsidRPr="0008669B" w:rsidRDefault="00614BDC" w:rsidP="009B54EF">
      <w:pPr>
        <w:spacing w:line="360" w:lineRule="auto"/>
        <w:ind w:left="709" w:right="-12" w:hanging="709"/>
        <w:jc w:val="both"/>
        <w:rPr>
          <w:rFonts w:asciiTheme="minorHAnsi" w:hAnsiTheme="minorHAnsi" w:cstheme="minorHAnsi"/>
          <w:b/>
          <w:sz w:val="20"/>
          <w:szCs w:val="20"/>
        </w:rPr>
      </w:pPr>
      <w:r w:rsidRPr="0008669B">
        <w:rPr>
          <w:rFonts w:asciiTheme="minorHAnsi" w:hAnsiTheme="minorHAnsi" w:cstheme="minorHAnsi"/>
          <w:b/>
          <w:sz w:val="20"/>
          <w:szCs w:val="20"/>
        </w:rPr>
        <w:t>5.11</w:t>
      </w:r>
      <w:r w:rsidRPr="0008669B">
        <w:rPr>
          <w:rFonts w:asciiTheme="minorHAnsi" w:hAnsiTheme="minorHAnsi" w:cstheme="minorHAnsi"/>
          <w:b/>
          <w:sz w:val="20"/>
          <w:szCs w:val="20"/>
        </w:rPr>
        <w:tab/>
        <w:t>Formal contract</w:t>
      </w:r>
    </w:p>
    <w:p w14:paraId="7A7D2E9A"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5.11.1</w:t>
      </w:r>
      <w:r w:rsidRPr="0008669B">
        <w:rPr>
          <w:rFonts w:asciiTheme="minorHAnsi" w:hAnsiTheme="minorHAnsi" w:cstheme="minorHAnsi"/>
          <w:sz w:val="20"/>
          <w:szCs w:val="20"/>
        </w:rPr>
        <w:tab/>
        <w:t xml:space="preserve">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2F71C5BA" w14:textId="77777777" w:rsidR="00614BDC"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5.11.2</w:t>
      </w:r>
      <w:r w:rsidRPr="0008669B">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3ABB4D1B" w14:textId="77777777" w:rsidR="00614BDC" w:rsidRPr="0008669B" w:rsidRDefault="00614BDC" w:rsidP="00F13A4B">
      <w:pPr>
        <w:pStyle w:val="NoSpacing"/>
        <w:rPr>
          <w:rFonts w:asciiTheme="minorHAnsi" w:hAnsiTheme="minorHAnsi" w:cstheme="minorHAnsi"/>
          <w:sz w:val="20"/>
          <w:szCs w:val="20"/>
        </w:rPr>
      </w:pPr>
    </w:p>
    <w:p w14:paraId="3E89EB29" w14:textId="77777777" w:rsidR="00614BDC" w:rsidRPr="0008669B" w:rsidRDefault="00614BDC" w:rsidP="000C0C8D">
      <w:pPr>
        <w:spacing w:line="360" w:lineRule="auto"/>
        <w:ind w:left="709" w:right="-142" w:hanging="709"/>
        <w:jc w:val="both"/>
        <w:rPr>
          <w:rFonts w:asciiTheme="minorHAnsi" w:hAnsiTheme="minorHAnsi" w:cstheme="minorHAnsi"/>
          <w:b/>
          <w:sz w:val="20"/>
          <w:szCs w:val="20"/>
        </w:rPr>
      </w:pPr>
      <w:r w:rsidRPr="0008669B">
        <w:rPr>
          <w:rFonts w:asciiTheme="minorHAnsi" w:hAnsiTheme="minorHAnsi" w:cstheme="minorHAnsi"/>
          <w:b/>
          <w:sz w:val="20"/>
          <w:szCs w:val="20"/>
        </w:rPr>
        <w:t>5.12</w:t>
      </w:r>
      <w:r w:rsidRPr="0008669B">
        <w:rPr>
          <w:rFonts w:asciiTheme="minorHAnsi" w:hAnsiTheme="minorHAnsi" w:cstheme="minorHAnsi"/>
          <w:b/>
          <w:sz w:val="20"/>
          <w:szCs w:val="20"/>
        </w:rPr>
        <w:tab/>
        <w:t>Instructions for submitting a proposal</w:t>
      </w:r>
    </w:p>
    <w:p w14:paraId="4C0F6261"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1</w:t>
      </w:r>
      <w:r w:rsidRPr="0008669B">
        <w:rPr>
          <w:rFonts w:asciiTheme="minorHAnsi" w:hAnsiTheme="minorHAnsi" w:cstheme="minorHAnsi"/>
          <w:sz w:val="20"/>
          <w:szCs w:val="20"/>
        </w:rPr>
        <w:tab/>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w:t>
      </w:r>
      <w:r w:rsidRPr="0008669B">
        <w:rPr>
          <w:rFonts w:asciiTheme="minorHAnsi" w:hAnsiTheme="minorHAnsi" w:cstheme="minorHAnsi"/>
          <w:b/>
          <w:sz w:val="20"/>
          <w:szCs w:val="20"/>
        </w:rPr>
        <w:t>PDF)</w:t>
      </w:r>
      <w:r w:rsidRPr="0008669B">
        <w:rPr>
          <w:rFonts w:asciiTheme="minorHAnsi" w:hAnsiTheme="minorHAnsi" w:cstheme="minorHAnsi"/>
          <w:sz w:val="20"/>
          <w:szCs w:val="20"/>
        </w:rPr>
        <w:t xml:space="preserve"> of the Bid shall be submitted on the date of closure of the Bid. </w:t>
      </w:r>
    </w:p>
    <w:p w14:paraId="053DFEF4" w14:textId="77777777" w:rsidR="00681B6C" w:rsidRPr="0008669B" w:rsidRDefault="00681B6C" w:rsidP="00681B6C">
      <w:pPr>
        <w:spacing w:line="360" w:lineRule="auto"/>
        <w:ind w:left="851" w:right="-142"/>
        <w:jc w:val="both"/>
        <w:rPr>
          <w:rFonts w:asciiTheme="minorHAnsi" w:hAnsiTheme="minorHAnsi" w:cstheme="minorHAnsi"/>
          <w:sz w:val="20"/>
          <w:szCs w:val="20"/>
        </w:rPr>
      </w:pPr>
      <w:r w:rsidRPr="0008669B">
        <w:rPr>
          <w:rFonts w:asciiTheme="minorHAnsi" w:hAnsiTheme="minorHAnsi" w:cstheme="minorHAnsi"/>
          <w:b/>
          <w:sz w:val="20"/>
          <w:szCs w:val="20"/>
        </w:rPr>
        <w:t>Pricing:</w:t>
      </w:r>
      <w:r w:rsidRPr="0008669B">
        <w:rPr>
          <w:rFonts w:asciiTheme="minorHAnsi" w:hAnsiTheme="minorHAnsi" w:cstheme="minorHAnsi"/>
          <w:sz w:val="20"/>
          <w:szCs w:val="20"/>
        </w:rPr>
        <w:t xml:space="preserve">  </w:t>
      </w:r>
      <w:r w:rsidR="00392AA7" w:rsidRPr="0008669B">
        <w:rPr>
          <w:rFonts w:asciiTheme="minorHAnsi" w:hAnsiTheme="minorHAnsi" w:cstheme="minorHAnsi"/>
          <w:b/>
          <w:sz w:val="20"/>
          <w:szCs w:val="20"/>
        </w:rPr>
        <w:t xml:space="preserve">Bid Price must be submitted in a separate envelop and marked clearly as follows: RFB number, RFB description and bidder’s name). </w:t>
      </w:r>
      <w:r w:rsidRPr="0008669B">
        <w:rPr>
          <w:rFonts w:asciiTheme="minorHAnsi" w:hAnsiTheme="minorHAnsi" w:cstheme="minorHAnsi"/>
          <w:sz w:val="20"/>
          <w:szCs w:val="20"/>
        </w:rPr>
        <w:t xml:space="preserve">One (1) original, one (1) hard copy and 1 (one) electronic copy on </w:t>
      </w:r>
      <w:r w:rsidR="00F70C29">
        <w:rPr>
          <w:rFonts w:asciiTheme="minorHAnsi" w:hAnsiTheme="minorHAnsi" w:cstheme="minorHAnsi"/>
          <w:sz w:val="20"/>
          <w:szCs w:val="20"/>
        </w:rPr>
        <w:t>USB</w:t>
      </w:r>
      <w:r w:rsidRPr="0008669B">
        <w:rPr>
          <w:rFonts w:asciiTheme="minorHAnsi" w:hAnsiTheme="minorHAnsi" w:cstheme="minorHAnsi"/>
          <w:sz w:val="20"/>
          <w:szCs w:val="20"/>
        </w:rPr>
        <w:t xml:space="preserve"> in Portable Document Format (PDF) of the Bid shall be submitted on the date of closure of the Bid. </w:t>
      </w:r>
    </w:p>
    <w:p w14:paraId="366A96B5" w14:textId="77777777" w:rsidR="00DD29E4" w:rsidRPr="009C63B0" w:rsidRDefault="00DD29E4" w:rsidP="00681B6C">
      <w:pPr>
        <w:pStyle w:val="NoSpacing"/>
        <w:rPr>
          <w:rFonts w:asciiTheme="minorHAnsi" w:hAnsiTheme="minorHAnsi" w:cstheme="minorHAnsi"/>
          <w:sz w:val="20"/>
          <w:szCs w:val="20"/>
        </w:rPr>
      </w:pPr>
    </w:p>
    <w:p w14:paraId="32245CD8" w14:textId="77777777" w:rsidR="00A1514F" w:rsidRPr="00823B72" w:rsidRDefault="00A1514F" w:rsidP="00681B6C">
      <w:pPr>
        <w:spacing w:line="360" w:lineRule="auto"/>
        <w:ind w:left="851" w:right="-142"/>
        <w:jc w:val="both"/>
        <w:rPr>
          <w:rFonts w:asciiTheme="minorHAnsi" w:hAnsiTheme="minorHAnsi" w:cstheme="minorHAnsi"/>
          <w:sz w:val="20"/>
          <w:szCs w:val="20"/>
        </w:rPr>
      </w:pPr>
      <w:r w:rsidRPr="00823B72">
        <w:rPr>
          <w:rFonts w:asciiTheme="minorHAnsi" w:hAnsiTheme="minorHAnsi" w:cstheme="minorHAnsi"/>
          <w:sz w:val="20"/>
          <w:szCs w:val="20"/>
        </w:rPr>
        <w:t>The original copy must be signed in black ink by an authorised employee, agent or representative of the bidder and each and every page of the proposal shall contain the initials of same signatories.</w:t>
      </w:r>
    </w:p>
    <w:p w14:paraId="380AA210" w14:textId="77777777" w:rsidR="00A1514F" w:rsidRPr="009C63B0" w:rsidRDefault="00A1514F" w:rsidP="00BB2C3B">
      <w:pPr>
        <w:pStyle w:val="NoSpacing"/>
        <w:rPr>
          <w:rFonts w:asciiTheme="minorHAnsi" w:hAnsiTheme="minorHAnsi" w:cstheme="minorHAnsi"/>
          <w:sz w:val="20"/>
          <w:szCs w:val="20"/>
        </w:rPr>
      </w:pPr>
    </w:p>
    <w:p w14:paraId="0AF80041"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2</w:t>
      </w:r>
      <w:r w:rsidRPr="0008669B">
        <w:rPr>
          <w:rFonts w:asciiTheme="minorHAnsi" w:hAnsiTheme="minorHAnsi" w:cstheme="minorHAnsi"/>
          <w:sz w:val="20"/>
          <w:szCs w:val="20"/>
        </w:rPr>
        <w:tab/>
        <w:t>Bidders shall submit proposal responses in accordance with the prescribed manner of submissions as specified above.</w:t>
      </w:r>
    </w:p>
    <w:p w14:paraId="672E792E" w14:textId="77777777" w:rsidR="00614BDC" w:rsidRPr="0008669B"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08669B">
        <w:rPr>
          <w:rFonts w:asciiTheme="minorHAnsi" w:hAnsiTheme="minorHAnsi" w:cstheme="minorHAnsi"/>
          <w:snapToGrid w:val="0"/>
          <w:sz w:val="20"/>
          <w:szCs w:val="20"/>
          <w:lang w:eastAsia="x-none"/>
        </w:rPr>
        <w:t>5.12.</w:t>
      </w:r>
      <w:r w:rsidR="000C0C8D" w:rsidRPr="0008669B">
        <w:rPr>
          <w:rFonts w:asciiTheme="minorHAnsi" w:hAnsiTheme="minorHAnsi" w:cstheme="minorHAnsi"/>
          <w:snapToGrid w:val="0"/>
          <w:sz w:val="20"/>
          <w:szCs w:val="20"/>
          <w:lang w:eastAsia="x-none"/>
        </w:rPr>
        <w:t>3</w:t>
      </w:r>
      <w:r w:rsidRPr="0008669B">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08669B">
          <w:rPr>
            <w:rFonts w:asciiTheme="minorHAnsi" w:hAnsiTheme="minorHAnsi" w:cstheme="minorHAnsi"/>
            <w:b/>
            <w:bCs/>
            <w:snapToGrid w:val="0"/>
            <w:sz w:val="20"/>
            <w:szCs w:val="20"/>
            <w:u w:val="single"/>
            <w:lang w:eastAsia="x-none"/>
          </w:rPr>
          <w:t>Response Format</w:t>
        </w:r>
      </w:hyperlink>
      <w:r w:rsidRPr="0008669B">
        <w:rPr>
          <w:rFonts w:asciiTheme="minorHAnsi" w:hAnsiTheme="minorHAnsi" w:cstheme="minorHAnsi"/>
          <w:snapToGrid w:val="0"/>
          <w:sz w:val="20"/>
          <w:szCs w:val="20"/>
          <w:lang w:eastAsia="x-none"/>
        </w:rPr>
        <w:t>, and be sealed in an envelope</w:t>
      </w:r>
      <w:r w:rsidR="00392AA7" w:rsidRPr="0008669B">
        <w:rPr>
          <w:rFonts w:asciiTheme="minorHAnsi" w:hAnsiTheme="minorHAnsi" w:cstheme="minorHAnsi"/>
          <w:snapToGrid w:val="0"/>
          <w:sz w:val="20"/>
          <w:szCs w:val="20"/>
          <w:lang w:eastAsia="x-none"/>
        </w:rPr>
        <w:t xml:space="preserve"> </w:t>
      </w:r>
      <w:r w:rsidR="001064F4" w:rsidRPr="0008669B">
        <w:rPr>
          <w:rFonts w:asciiTheme="minorHAnsi" w:hAnsiTheme="minorHAnsi" w:cstheme="minorHAnsi"/>
          <w:snapToGrid w:val="0"/>
          <w:sz w:val="20"/>
          <w:szCs w:val="20"/>
          <w:lang w:eastAsia="x-none"/>
        </w:rPr>
        <w:t>clearly marked</w:t>
      </w:r>
      <w:r w:rsidRPr="0008669B">
        <w:rPr>
          <w:rFonts w:asciiTheme="minorHAnsi" w:hAnsiTheme="minorHAnsi" w:cstheme="minorHAnsi"/>
          <w:snapToGrid w:val="0"/>
          <w:sz w:val="20"/>
          <w:szCs w:val="20"/>
          <w:lang w:eastAsia="x-none"/>
        </w:rPr>
        <w:t>.</w:t>
      </w:r>
    </w:p>
    <w:p w14:paraId="7CEBC30F" w14:textId="77777777"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4</w:t>
      </w:r>
      <w:r w:rsidRPr="0008669B">
        <w:rPr>
          <w:rFonts w:asciiTheme="minorHAnsi" w:hAnsiTheme="minorHAnsi" w:cstheme="minorHAnsi"/>
          <w:sz w:val="20"/>
          <w:szCs w:val="20"/>
        </w:rPr>
        <w:t xml:space="preserve"> </w:t>
      </w:r>
      <w:r w:rsidRPr="0008669B">
        <w:rPr>
          <w:rFonts w:asciiTheme="minorHAnsi" w:hAnsiTheme="minorHAnsi" w:cstheme="minorHAnsi"/>
          <w:sz w:val="20"/>
          <w:szCs w:val="20"/>
        </w:rPr>
        <w:tab/>
        <w:t>Bids that are too large to fit into the tender box must be handed in at the reception desk during office hour</w:t>
      </w:r>
      <w:r w:rsidR="00CC7BB3" w:rsidRPr="0008669B">
        <w:rPr>
          <w:rFonts w:asciiTheme="minorHAnsi" w:hAnsiTheme="minorHAnsi" w:cstheme="minorHAnsi"/>
          <w:sz w:val="20"/>
          <w:szCs w:val="20"/>
        </w:rPr>
        <w:t>s from 08:00- 16:30 or before 11</w:t>
      </w:r>
      <w:r w:rsidRPr="0008669B">
        <w:rPr>
          <w:rFonts w:asciiTheme="minorHAnsi" w:hAnsiTheme="minorHAnsi" w:cstheme="minorHAnsi"/>
          <w:sz w:val="20"/>
          <w:szCs w:val="20"/>
        </w:rPr>
        <w:t xml:space="preserve">:00 on the closing date. </w:t>
      </w:r>
    </w:p>
    <w:p w14:paraId="7BA6FF1F" w14:textId="7085A05A" w:rsidR="00614BDC" w:rsidRPr="0008669B" w:rsidRDefault="00614BDC" w:rsidP="009B54EF">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5</w:t>
      </w:r>
      <w:r w:rsidRPr="0008669B">
        <w:rPr>
          <w:rFonts w:asciiTheme="minorHAnsi" w:hAnsiTheme="minorHAnsi" w:cstheme="minorHAnsi"/>
          <w:sz w:val="20"/>
          <w:szCs w:val="20"/>
        </w:rPr>
        <w:tab/>
        <w:t xml:space="preserve">All Bids in this regard shall only be accepted if they have been placed in the bid box before or on the closing </w:t>
      </w:r>
      <w:r w:rsidRPr="005E509B">
        <w:rPr>
          <w:rFonts w:asciiTheme="minorHAnsi" w:hAnsiTheme="minorHAnsi" w:cstheme="minorHAnsi"/>
          <w:sz w:val="20"/>
          <w:szCs w:val="20"/>
        </w:rPr>
        <w:t>date</w:t>
      </w:r>
      <w:r w:rsidRPr="005E509B">
        <w:rPr>
          <w:rFonts w:asciiTheme="minorHAnsi" w:hAnsiTheme="minorHAnsi" w:cstheme="minorHAnsi"/>
          <w:b/>
          <w:sz w:val="20"/>
          <w:szCs w:val="20"/>
        </w:rPr>
        <w:t xml:space="preserve">, </w:t>
      </w:r>
      <w:r w:rsidR="00F976DB">
        <w:rPr>
          <w:rFonts w:asciiTheme="minorHAnsi" w:hAnsiTheme="minorHAnsi" w:cstheme="minorHAnsi"/>
          <w:b/>
          <w:sz w:val="20"/>
          <w:szCs w:val="20"/>
        </w:rPr>
        <w:t xml:space="preserve">20 </w:t>
      </w:r>
      <w:r w:rsidR="00202DA4" w:rsidRPr="00221C6D">
        <w:rPr>
          <w:rFonts w:asciiTheme="minorHAnsi" w:hAnsiTheme="minorHAnsi" w:cstheme="minorHAnsi"/>
          <w:b/>
          <w:sz w:val="20"/>
          <w:szCs w:val="20"/>
        </w:rPr>
        <w:t>September</w:t>
      </w:r>
      <w:r w:rsidR="00AB45B9" w:rsidRPr="00221C6D">
        <w:rPr>
          <w:rFonts w:asciiTheme="minorHAnsi" w:hAnsiTheme="minorHAnsi" w:cstheme="minorHAnsi"/>
          <w:b/>
          <w:sz w:val="20"/>
          <w:szCs w:val="20"/>
        </w:rPr>
        <w:t xml:space="preserve"> 2024</w:t>
      </w:r>
      <w:r w:rsidRPr="005E509B">
        <w:rPr>
          <w:rFonts w:asciiTheme="minorHAnsi" w:hAnsiTheme="minorHAnsi" w:cstheme="minorHAnsi"/>
          <w:b/>
          <w:sz w:val="20"/>
          <w:szCs w:val="20"/>
        </w:rPr>
        <w:t xml:space="preserve"> and stipulated</w:t>
      </w:r>
      <w:r w:rsidRPr="0008669B">
        <w:rPr>
          <w:rFonts w:asciiTheme="minorHAnsi" w:hAnsiTheme="minorHAnsi" w:cstheme="minorHAnsi"/>
          <w:b/>
          <w:sz w:val="20"/>
          <w:szCs w:val="20"/>
        </w:rPr>
        <w:t xml:space="preserve"> time, 11h00</w:t>
      </w:r>
      <w:r w:rsidR="00CC7BB3" w:rsidRPr="0008669B">
        <w:rPr>
          <w:rFonts w:asciiTheme="minorHAnsi" w:hAnsiTheme="minorHAnsi" w:cstheme="minorHAnsi"/>
          <w:b/>
          <w:sz w:val="20"/>
          <w:szCs w:val="20"/>
        </w:rPr>
        <w:t xml:space="preserve"> am</w:t>
      </w:r>
      <w:r w:rsidRPr="0008669B">
        <w:rPr>
          <w:rFonts w:asciiTheme="minorHAnsi" w:hAnsiTheme="minorHAnsi" w:cstheme="minorHAnsi"/>
          <w:sz w:val="20"/>
          <w:szCs w:val="20"/>
        </w:rPr>
        <w:t>.</w:t>
      </w:r>
    </w:p>
    <w:p w14:paraId="50963F06" w14:textId="77777777" w:rsidR="00614BDC" w:rsidRPr="0008669B" w:rsidRDefault="0098196A"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5.12.</w:t>
      </w:r>
      <w:r w:rsidR="000C0C8D" w:rsidRPr="0008669B">
        <w:rPr>
          <w:rFonts w:asciiTheme="minorHAnsi" w:hAnsiTheme="minorHAnsi" w:cstheme="minorHAnsi"/>
          <w:sz w:val="20"/>
          <w:szCs w:val="20"/>
        </w:rPr>
        <w:t>6</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Bids received after the time stipulated shall not be considered.</w:t>
      </w:r>
    </w:p>
    <w:p w14:paraId="2EFC9F46" w14:textId="77777777" w:rsidR="00614BDC" w:rsidRPr="0008669B" w:rsidRDefault="00614BDC" w:rsidP="0004087B">
      <w:pPr>
        <w:spacing w:line="360" w:lineRule="auto"/>
        <w:ind w:left="851" w:right="-12" w:hanging="851"/>
        <w:jc w:val="both"/>
        <w:rPr>
          <w:rFonts w:asciiTheme="minorHAnsi" w:hAnsiTheme="minorHAnsi" w:cstheme="minorHAnsi"/>
          <w:sz w:val="20"/>
          <w:szCs w:val="20"/>
        </w:rPr>
      </w:pPr>
      <w:r w:rsidRPr="0008669B">
        <w:rPr>
          <w:rFonts w:asciiTheme="minorHAnsi" w:hAnsiTheme="minorHAnsi" w:cstheme="minorHAnsi"/>
          <w:sz w:val="20"/>
          <w:szCs w:val="20"/>
        </w:rPr>
        <w:lastRenderedPageBreak/>
        <w:t>5.12.</w:t>
      </w:r>
      <w:r w:rsidR="000C0C8D" w:rsidRPr="0008669B">
        <w:rPr>
          <w:rFonts w:asciiTheme="minorHAnsi" w:hAnsiTheme="minorHAnsi" w:cstheme="minorHAnsi"/>
          <w:sz w:val="20"/>
          <w:szCs w:val="20"/>
        </w:rPr>
        <w:t>7</w:t>
      </w:r>
      <w:r w:rsidRPr="0008669B">
        <w:rPr>
          <w:rFonts w:asciiTheme="minorHAnsi" w:hAnsiTheme="minorHAnsi" w:cstheme="minorHAnsi"/>
          <w:sz w:val="20"/>
          <w:szCs w:val="20"/>
        </w:rPr>
        <w:tab/>
        <w:t>Bid responses sent by post or courier must reach this office at least</w:t>
      </w:r>
      <w:r w:rsidR="0004087B"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36 hours</w:t>
      </w:r>
      <w:r w:rsidRPr="0008669B">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2C770EF5" w14:textId="77777777" w:rsidR="00614BDC" w:rsidRPr="0008669B" w:rsidRDefault="00392AA7" w:rsidP="00392AA7">
      <w:pPr>
        <w:spacing w:line="360" w:lineRule="auto"/>
        <w:ind w:left="851" w:right="-12" w:hanging="851"/>
        <w:jc w:val="both"/>
        <w:rPr>
          <w:rFonts w:asciiTheme="minorHAnsi" w:hAnsiTheme="minorHAnsi" w:cstheme="minorHAnsi"/>
          <w:b/>
          <w:bCs/>
          <w:sz w:val="20"/>
          <w:szCs w:val="20"/>
        </w:rPr>
      </w:pPr>
      <w:r w:rsidRPr="0008669B">
        <w:rPr>
          <w:rFonts w:asciiTheme="minorHAnsi" w:hAnsiTheme="minorHAnsi" w:cstheme="minorHAnsi"/>
          <w:sz w:val="20"/>
          <w:szCs w:val="20"/>
        </w:rPr>
        <w:t>5.12.8</w:t>
      </w:r>
      <w:r w:rsidRPr="0008669B">
        <w:rPr>
          <w:rFonts w:asciiTheme="minorHAnsi" w:hAnsiTheme="minorHAnsi" w:cstheme="minorHAnsi"/>
          <w:sz w:val="20"/>
          <w:szCs w:val="20"/>
        </w:rPr>
        <w:tab/>
      </w:r>
      <w:r w:rsidR="00614BDC" w:rsidRPr="0008669B">
        <w:rPr>
          <w:rFonts w:asciiTheme="minorHAnsi" w:hAnsiTheme="minorHAnsi" w:cstheme="minorHAnsi"/>
          <w:b/>
          <w:bCs/>
          <w:sz w:val="20"/>
          <w:szCs w:val="20"/>
        </w:rPr>
        <w:t>No proposal shall be accepted by NHLS if submitted in any manner other than as prescribed above.</w:t>
      </w:r>
      <w:bookmarkStart w:id="28" w:name="Response"/>
      <w:bookmarkStart w:id="29" w:name="_Toc150587194"/>
      <w:bookmarkStart w:id="30" w:name="_Toc199296472"/>
    </w:p>
    <w:p w14:paraId="6E858E44" w14:textId="77777777" w:rsidR="00614BDC" w:rsidRPr="0008669B" w:rsidRDefault="00614BDC" w:rsidP="00F13A4B">
      <w:pPr>
        <w:pStyle w:val="NoSpacing"/>
        <w:rPr>
          <w:rFonts w:asciiTheme="minorHAnsi" w:hAnsiTheme="minorHAnsi" w:cstheme="minorHAnsi"/>
          <w:snapToGrid w:val="0"/>
          <w:sz w:val="20"/>
          <w:szCs w:val="20"/>
          <w:lang w:val="en-GB"/>
        </w:rPr>
      </w:pPr>
    </w:p>
    <w:p w14:paraId="14AFA890" w14:textId="77777777" w:rsidR="00614BDC" w:rsidRPr="0008669B" w:rsidRDefault="00614BDC" w:rsidP="007D50E1">
      <w:pPr>
        <w:pStyle w:val="Heading1"/>
        <w:numPr>
          <w:ilvl w:val="0"/>
          <w:numId w:val="29"/>
        </w:numPr>
        <w:tabs>
          <w:tab w:val="clear" w:pos="720"/>
        </w:tabs>
        <w:spacing w:line="360" w:lineRule="auto"/>
        <w:ind w:hanging="720"/>
        <w:rPr>
          <w:rFonts w:asciiTheme="minorHAnsi" w:hAnsiTheme="minorHAnsi" w:cstheme="minorHAnsi"/>
          <w:sz w:val="20"/>
        </w:rPr>
      </w:pPr>
      <w:bookmarkStart w:id="31" w:name="_Toc516576208"/>
      <w:bookmarkStart w:id="32" w:name="_Toc146203858"/>
      <w:r w:rsidRPr="0008669B">
        <w:rPr>
          <w:rFonts w:asciiTheme="minorHAnsi" w:hAnsiTheme="minorHAnsi" w:cstheme="minorHAnsi"/>
          <w:sz w:val="20"/>
        </w:rPr>
        <w:t>Response format</w:t>
      </w:r>
      <w:bookmarkEnd w:id="28"/>
      <w:bookmarkEnd w:id="29"/>
      <w:bookmarkEnd w:id="30"/>
      <w:bookmarkEnd w:id="31"/>
      <w:bookmarkEnd w:id="32"/>
    </w:p>
    <w:p w14:paraId="31E2587B"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6.1</w:t>
      </w:r>
      <w:r w:rsidRPr="0008669B">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53693B0D" w14:textId="77777777" w:rsidR="00614BDC" w:rsidRPr="0008669B" w:rsidRDefault="00614BDC" w:rsidP="00F13A4B">
      <w:pPr>
        <w:pStyle w:val="NoSpacing"/>
        <w:rPr>
          <w:rFonts w:asciiTheme="minorHAnsi" w:hAnsiTheme="minorHAnsi" w:cstheme="minorHAnsi"/>
          <w:sz w:val="20"/>
          <w:szCs w:val="20"/>
        </w:rPr>
      </w:pPr>
    </w:p>
    <w:p w14:paraId="070B4FCC" w14:textId="77777777" w:rsidR="00614BDC" w:rsidRPr="0008669B" w:rsidRDefault="00614BDC" w:rsidP="000C0C8D">
      <w:pPr>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Cs/>
          <w:sz w:val="20"/>
          <w:szCs w:val="20"/>
        </w:rPr>
        <w:t>6.2</w:t>
      </w:r>
      <w:r w:rsidRPr="0008669B">
        <w:rPr>
          <w:rFonts w:asciiTheme="minorHAnsi" w:hAnsiTheme="minorHAnsi" w:cstheme="minorHAnsi"/>
          <w:b/>
          <w:bCs/>
          <w:sz w:val="20"/>
          <w:szCs w:val="20"/>
        </w:rPr>
        <w:tab/>
        <w:t>Schedule Index:</w:t>
      </w:r>
    </w:p>
    <w:p w14:paraId="5800F211" w14:textId="77777777" w:rsidR="00614BDC" w:rsidRPr="0008669B" w:rsidRDefault="00614BDC" w:rsidP="000C0C8D">
      <w:pPr>
        <w:spacing w:line="360" w:lineRule="auto"/>
        <w:ind w:left="851" w:right="-142" w:hanging="851"/>
        <w:jc w:val="both"/>
        <w:rPr>
          <w:rFonts w:asciiTheme="minorHAnsi" w:hAnsiTheme="minorHAnsi" w:cstheme="minorHAnsi"/>
          <w:b/>
          <w:bCs/>
          <w:sz w:val="20"/>
          <w:szCs w:val="20"/>
        </w:rPr>
      </w:pPr>
      <w:r w:rsidRPr="0008669B">
        <w:rPr>
          <w:rFonts w:asciiTheme="minorHAnsi" w:hAnsiTheme="minorHAnsi" w:cstheme="minorHAnsi"/>
          <w:bCs/>
          <w:sz w:val="20"/>
          <w:szCs w:val="20"/>
        </w:rPr>
        <w:t>6.2.1</w:t>
      </w:r>
      <w:r w:rsidRPr="0008669B">
        <w:rPr>
          <w:rFonts w:asciiTheme="minorHAnsi" w:hAnsiTheme="minorHAnsi" w:cstheme="minorHAnsi"/>
          <w:b/>
          <w:bCs/>
          <w:sz w:val="20"/>
          <w:szCs w:val="20"/>
        </w:rPr>
        <w:tab/>
        <w:t>Schedule 1</w:t>
      </w:r>
      <w:r w:rsidRPr="0008669B">
        <w:rPr>
          <w:rFonts w:asciiTheme="minorHAnsi" w:hAnsiTheme="minorHAnsi" w:cstheme="minorHAnsi"/>
          <w:sz w:val="20"/>
          <w:szCs w:val="20"/>
        </w:rPr>
        <w:t>:</w:t>
      </w:r>
      <w:r w:rsidR="00894138" w:rsidRPr="0008669B">
        <w:rPr>
          <w:rFonts w:asciiTheme="minorHAnsi" w:hAnsiTheme="minorHAnsi" w:cstheme="minorHAnsi"/>
          <w:sz w:val="20"/>
          <w:szCs w:val="20"/>
        </w:rPr>
        <w:t xml:space="preserve"> </w:t>
      </w:r>
      <w:r w:rsidRPr="0008669B">
        <w:rPr>
          <w:rFonts w:asciiTheme="minorHAnsi" w:hAnsiTheme="minorHAnsi" w:cstheme="minorHAnsi"/>
          <w:sz w:val="20"/>
          <w:szCs w:val="20"/>
        </w:rPr>
        <w:t>Pages 1 –</w:t>
      </w:r>
      <w:r w:rsidR="00671E41">
        <w:rPr>
          <w:rFonts w:asciiTheme="minorHAnsi" w:hAnsiTheme="minorHAnsi" w:cstheme="minorHAnsi"/>
          <w:sz w:val="20"/>
          <w:szCs w:val="20"/>
        </w:rPr>
        <w:t xml:space="preserve"> </w:t>
      </w:r>
      <w:r w:rsidR="00106555">
        <w:rPr>
          <w:rFonts w:asciiTheme="minorHAnsi" w:hAnsiTheme="minorHAnsi" w:cstheme="minorHAnsi"/>
          <w:sz w:val="20"/>
          <w:szCs w:val="20"/>
        </w:rPr>
        <w:t xml:space="preserve"> </w:t>
      </w:r>
      <w:r w:rsidRPr="0008669B">
        <w:rPr>
          <w:rFonts w:asciiTheme="minorHAnsi" w:hAnsiTheme="minorHAnsi" w:cstheme="minorHAnsi"/>
          <w:sz w:val="20"/>
          <w:szCs w:val="20"/>
        </w:rPr>
        <w:t xml:space="preserve">of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w:t>
      </w:r>
    </w:p>
    <w:p w14:paraId="37534F6B" w14:textId="77777777" w:rsidR="00614BDC" w:rsidRPr="0008669B" w:rsidRDefault="00614BDC" w:rsidP="000C0C8D">
      <w:pPr>
        <w:spacing w:line="360" w:lineRule="auto"/>
        <w:ind w:left="851" w:right="-142" w:hanging="851"/>
        <w:jc w:val="both"/>
        <w:rPr>
          <w:rFonts w:asciiTheme="minorHAnsi" w:hAnsiTheme="minorHAnsi" w:cstheme="minorHAnsi"/>
          <w:bCs/>
          <w:sz w:val="20"/>
          <w:szCs w:val="20"/>
        </w:rPr>
      </w:pPr>
      <w:r w:rsidRPr="0008669B">
        <w:rPr>
          <w:rFonts w:asciiTheme="minorHAnsi" w:hAnsiTheme="minorHAnsi" w:cstheme="minorHAnsi"/>
          <w:bCs/>
          <w:sz w:val="20"/>
          <w:szCs w:val="20"/>
        </w:rPr>
        <w:t>6.2.2</w:t>
      </w:r>
      <w:r w:rsidRPr="0008669B">
        <w:rPr>
          <w:rFonts w:asciiTheme="minorHAnsi" w:hAnsiTheme="minorHAnsi" w:cstheme="minorHAnsi"/>
          <w:b/>
          <w:bCs/>
          <w:sz w:val="20"/>
          <w:szCs w:val="20"/>
        </w:rPr>
        <w:tab/>
        <w:t xml:space="preserve">Schedule 2: </w:t>
      </w:r>
      <w:r w:rsidRPr="0008669B">
        <w:rPr>
          <w:rFonts w:asciiTheme="minorHAnsi" w:hAnsiTheme="minorHAnsi" w:cstheme="minorHAnsi"/>
          <w:bCs/>
          <w:sz w:val="20"/>
          <w:szCs w:val="20"/>
        </w:rPr>
        <w:t>Mandatory Documents</w:t>
      </w:r>
    </w:p>
    <w:p w14:paraId="121A7C2A" w14:textId="77777777" w:rsidR="0089289F" w:rsidRPr="0008669B" w:rsidRDefault="00614BDC" w:rsidP="0089289F">
      <w:pPr>
        <w:spacing w:line="360" w:lineRule="auto"/>
        <w:ind w:left="1134" w:right="-142" w:hanging="1134"/>
        <w:jc w:val="both"/>
        <w:rPr>
          <w:rFonts w:asciiTheme="minorHAnsi" w:hAnsiTheme="minorHAnsi" w:cstheme="minorHAnsi"/>
          <w:bCs/>
          <w:sz w:val="20"/>
          <w:szCs w:val="20"/>
          <w:lang w:val="en-GB"/>
        </w:rPr>
      </w:pPr>
      <w:r w:rsidRPr="0008669B">
        <w:rPr>
          <w:rFonts w:asciiTheme="minorHAnsi" w:hAnsiTheme="minorHAnsi" w:cstheme="minorHAnsi"/>
          <w:bCs/>
          <w:sz w:val="20"/>
          <w:szCs w:val="20"/>
        </w:rPr>
        <w:t>6.2.2.1</w:t>
      </w:r>
      <w:r w:rsidRPr="0008669B">
        <w:rPr>
          <w:rFonts w:asciiTheme="minorHAnsi" w:hAnsiTheme="minorHAnsi" w:cstheme="minorHAnsi"/>
          <w:bCs/>
          <w:sz w:val="20"/>
          <w:szCs w:val="20"/>
        </w:rPr>
        <w:tab/>
      </w:r>
      <w:r w:rsidR="0089289F"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1D1A04E4" w14:textId="77777777" w:rsidR="0089289F" w:rsidRPr="0008669B" w:rsidRDefault="0089289F"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bCs/>
          <w:sz w:val="20"/>
          <w:szCs w:val="20"/>
        </w:rPr>
        <w:tab/>
      </w:r>
      <w:r w:rsidRPr="0008669B">
        <w:rPr>
          <w:rFonts w:asciiTheme="minorHAnsi" w:hAnsiTheme="minorHAnsi" w:cstheme="minorHAnsi"/>
          <w:sz w:val="20"/>
          <w:szCs w:val="20"/>
        </w:rPr>
        <w:t xml:space="preserve">If a Consortium, Joint Venture or Subcontractor, </w:t>
      </w:r>
      <w:r w:rsidRPr="0008669B">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08669B">
        <w:rPr>
          <w:rFonts w:asciiTheme="minorHAnsi" w:hAnsiTheme="minorHAnsi" w:cstheme="minorHAnsi"/>
          <w:sz w:val="20"/>
          <w:szCs w:val="20"/>
        </w:rPr>
        <w:t xml:space="preserve"> must be submitted for each member.</w:t>
      </w:r>
      <w:r w:rsidR="00782170" w:rsidRPr="0008669B">
        <w:rPr>
          <w:rFonts w:asciiTheme="minorHAnsi" w:hAnsiTheme="minorHAnsi" w:cstheme="minorHAnsi"/>
          <w:sz w:val="20"/>
          <w:szCs w:val="20"/>
        </w:rPr>
        <w:t xml:space="preserve"> (Annexure B)</w:t>
      </w:r>
    </w:p>
    <w:p w14:paraId="0A3A6A0F" w14:textId="77777777" w:rsidR="00614BDC" w:rsidRPr="0008669B" w:rsidRDefault="00614BDC" w:rsidP="0089289F">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 xml:space="preserve">6.2.2.2 </w:t>
      </w:r>
      <w:r w:rsidRPr="0008669B">
        <w:rPr>
          <w:rFonts w:asciiTheme="minorHAnsi" w:hAnsiTheme="minorHAnsi" w:cstheme="minorHAnsi"/>
          <w:sz w:val="20"/>
          <w:szCs w:val="20"/>
        </w:rPr>
        <w:tab/>
        <w:t>National Industrial Participation Progr</w:t>
      </w:r>
      <w:r w:rsidR="00F13A4B" w:rsidRPr="0008669B">
        <w:rPr>
          <w:rFonts w:asciiTheme="minorHAnsi" w:hAnsiTheme="minorHAnsi" w:cstheme="minorHAnsi"/>
          <w:sz w:val="20"/>
          <w:szCs w:val="20"/>
        </w:rPr>
        <w:t xml:space="preserve">amme Certificate from the DTI </w:t>
      </w:r>
      <w:r w:rsidRPr="0008669B">
        <w:rPr>
          <w:rFonts w:asciiTheme="minorHAnsi" w:hAnsiTheme="minorHAnsi" w:cstheme="minorHAnsi"/>
          <w:sz w:val="20"/>
          <w:szCs w:val="20"/>
        </w:rPr>
        <w:t xml:space="preserve">(read paragraph 5.5 in conjunction with Annex E – SBD 5) (If applicable). </w:t>
      </w:r>
    </w:p>
    <w:p w14:paraId="7E038302" w14:textId="77777777" w:rsidR="00DB3D10" w:rsidRPr="0008669B" w:rsidRDefault="00DB3D10" w:rsidP="00DB3D10">
      <w:pPr>
        <w:pStyle w:val="NoSpacing"/>
        <w:spacing w:line="360" w:lineRule="auto"/>
        <w:ind w:left="1134"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F00437" w:rsidRPr="0008669B">
        <w:rPr>
          <w:rFonts w:asciiTheme="minorHAnsi" w:hAnsiTheme="minorHAnsi" w:cstheme="minorHAnsi"/>
          <w:sz w:val="20"/>
          <w:szCs w:val="20"/>
        </w:rPr>
        <w:t>3</w:t>
      </w:r>
      <w:r w:rsidRPr="0008669B">
        <w:rPr>
          <w:rFonts w:asciiTheme="minorHAnsi" w:hAnsiTheme="minorHAnsi" w:cstheme="minorHAnsi"/>
          <w:sz w:val="20"/>
          <w:szCs w:val="20"/>
        </w:rPr>
        <w:tab/>
        <w:t>Central Supplier Database (CSD) Registration Report</w:t>
      </w:r>
      <w:r w:rsidR="00897AA4">
        <w:rPr>
          <w:rFonts w:asciiTheme="minorHAnsi" w:hAnsiTheme="minorHAnsi" w:cstheme="minorHAnsi"/>
          <w:sz w:val="20"/>
          <w:szCs w:val="20"/>
        </w:rPr>
        <w:t>.</w:t>
      </w:r>
    </w:p>
    <w:p w14:paraId="67C5E174" w14:textId="77777777" w:rsidR="00392AA7" w:rsidRPr="0008669B" w:rsidRDefault="00392AA7" w:rsidP="00DB3D10">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6.2.2.</w:t>
      </w:r>
      <w:r w:rsidR="002D6E58"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General Conditions of </w:t>
      </w:r>
      <w:r w:rsidRPr="000371AE">
        <w:rPr>
          <w:rFonts w:asciiTheme="minorHAnsi" w:hAnsiTheme="minorHAnsi" w:cstheme="minorHAnsi"/>
          <w:sz w:val="20"/>
          <w:szCs w:val="20"/>
        </w:rPr>
        <w:t>Contract (Annexure</w:t>
      </w:r>
      <w:r w:rsidR="002D6E58" w:rsidRPr="000371AE">
        <w:rPr>
          <w:rFonts w:asciiTheme="minorHAnsi" w:hAnsiTheme="minorHAnsi" w:cstheme="minorHAnsi"/>
          <w:sz w:val="20"/>
          <w:szCs w:val="20"/>
        </w:rPr>
        <w:t xml:space="preserve"> </w:t>
      </w:r>
      <w:r w:rsidR="000371AE" w:rsidRPr="00A9390B">
        <w:rPr>
          <w:rFonts w:asciiTheme="minorHAnsi" w:hAnsiTheme="minorHAnsi" w:cstheme="minorHAnsi"/>
          <w:sz w:val="20"/>
          <w:szCs w:val="20"/>
        </w:rPr>
        <w:t>E</w:t>
      </w:r>
      <w:r w:rsidRPr="000371AE">
        <w:rPr>
          <w:rFonts w:asciiTheme="minorHAnsi" w:hAnsiTheme="minorHAnsi" w:cstheme="minorHAnsi"/>
          <w:sz w:val="20"/>
          <w:szCs w:val="20"/>
        </w:rPr>
        <w:t>)</w:t>
      </w:r>
      <w:r w:rsidR="000371AE">
        <w:rPr>
          <w:rFonts w:asciiTheme="minorHAnsi" w:hAnsiTheme="minorHAnsi" w:cstheme="minorHAnsi"/>
          <w:sz w:val="20"/>
          <w:szCs w:val="20"/>
        </w:rPr>
        <w:t>.</w:t>
      </w:r>
    </w:p>
    <w:p w14:paraId="2D67178D"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6.2.3</w:t>
      </w:r>
      <w:r w:rsidRPr="0008669B">
        <w:rPr>
          <w:rFonts w:asciiTheme="minorHAnsi" w:hAnsiTheme="minorHAnsi" w:cstheme="minorHAnsi"/>
          <w:b/>
          <w:bCs/>
          <w:sz w:val="20"/>
          <w:szCs w:val="20"/>
        </w:rPr>
        <w:tab/>
        <w:t>Schedule</w:t>
      </w:r>
      <w:r w:rsidRPr="0008669B">
        <w:rPr>
          <w:rFonts w:asciiTheme="minorHAnsi" w:hAnsiTheme="minorHAnsi" w:cstheme="minorHAnsi"/>
          <w:sz w:val="20"/>
          <w:szCs w:val="20"/>
        </w:rPr>
        <w:t xml:space="preserve"> </w:t>
      </w:r>
      <w:r w:rsidRPr="0008669B">
        <w:rPr>
          <w:rFonts w:asciiTheme="minorHAnsi" w:hAnsiTheme="minorHAnsi" w:cstheme="minorHAnsi"/>
          <w:b/>
          <w:bCs/>
          <w:sz w:val="20"/>
          <w:szCs w:val="20"/>
        </w:rPr>
        <w:t>3</w:t>
      </w:r>
      <w:r w:rsidRPr="0008669B">
        <w:rPr>
          <w:rFonts w:asciiTheme="minorHAnsi" w:hAnsiTheme="minorHAnsi" w:cstheme="minorHAnsi"/>
          <w:sz w:val="20"/>
          <w:szCs w:val="20"/>
        </w:rPr>
        <w:t>: Executive Summary of proposal</w:t>
      </w:r>
    </w:p>
    <w:p w14:paraId="66FF5217" w14:textId="77777777" w:rsidR="00614BDC" w:rsidRPr="0008669B" w:rsidRDefault="00614BDC" w:rsidP="000C0C8D">
      <w:pPr>
        <w:spacing w:line="360" w:lineRule="auto"/>
        <w:ind w:left="851" w:right="-142" w:hanging="851"/>
        <w:jc w:val="both"/>
        <w:rPr>
          <w:rFonts w:asciiTheme="minorHAnsi" w:hAnsiTheme="minorHAnsi" w:cstheme="minorHAnsi"/>
          <w:b/>
          <w:bCs/>
          <w:sz w:val="20"/>
          <w:szCs w:val="20"/>
          <w:u w:val="single"/>
        </w:rPr>
      </w:pPr>
      <w:r w:rsidRPr="0008669B">
        <w:rPr>
          <w:rFonts w:asciiTheme="minorHAnsi" w:hAnsiTheme="minorHAnsi" w:cstheme="minorHAnsi"/>
          <w:bCs/>
          <w:sz w:val="20"/>
          <w:szCs w:val="20"/>
        </w:rPr>
        <w:t>6.2.4</w:t>
      </w:r>
      <w:r w:rsidRPr="0008669B">
        <w:rPr>
          <w:rFonts w:asciiTheme="minorHAnsi" w:hAnsiTheme="minorHAnsi" w:cstheme="minorHAnsi"/>
          <w:b/>
          <w:bCs/>
          <w:sz w:val="20"/>
          <w:szCs w:val="20"/>
        </w:rPr>
        <w:tab/>
        <w:t>Schedule 4</w:t>
      </w:r>
      <w:r w:rsidRPr="0008669B">
        <w:rPr>
          <w:rFonts w:asciiTheme="minorHAnsi" w:hAnsiTheme="minorHAnsi" w:cstheme="minorHAnsi"/>
          <w:sz w:val="20"/>
          <w:szCs w:val="20"/>
        </w:rPr>
        <w:t>: Technical/Functionality</w:t>
      </w:r>
    </w:p>
    <w:p w14:paraId="6BFD1C56" w14:textId="77777777" w:rsidR="00614BDC" w:rsidRPr="0008669B"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08669B">
        <w:rPr>
          <w:rFonts w:asciiTheme="minorHAnsi" w:hAnsiTheme="minorHAnsi" w:cstheme="minorHAnsi"/>
          <w:sz w:val="20"/>
          <w:szCs w:val="20"/>
        </w:rPr>
        <w:t>6.2.5</w:t>
      </w:r>
      <w:r w:rsidRPr="0008669B">
        <w:rPr>
          <w:rFonts w:asciiTheme="minorHAnsi" w:hAnsiTheme="minorHAnsi" w:cstheme="minorHAnsi"/>
          <w:b/>
          <w:sz w:val="20"/>
          <w:szCs w:val="20"/>
        </w:rPr>
        <w:tab/>
        <w:t>Schedule</w:t>
      </w:r>
      <w:r w:rsidR="00FD01F5" w:rsidRPr="0008669B">
        <w:rPr>
          <w:rFonts w:asciiTheme="minorHAnsi" w:hAnsiTheme="minorHAnsi" w:cstheme="minorHAnsi"/>
          <w:b/>
          <w:sz w:val="20"/>
          <w:szCs w:val="20"/>
        </w:rPr>
        <w:t xml:space="preserve"> </w:t>
      </w:r>
      <w:r w:rsidR="00F00437" w:rsidRPr="0008669B">
        <w:rPr>
          <w:rFonts w:asciiTheme="minorHAnsi" w:hAnsiTheme="minorHAnsi" w:cstheme="minorHAnsi"/>
          <w:b/>
          <w:sz w:val="20"/>
          <w:szCs w:val="20"/>
        </w:rPr>
        <w:t>5</w:t>
      </w:r>
      <w:r w:rsidRPr="0008669B">
        <w:rPr>
          <w:rFonts w:asciiTheme="minorHAnsi" w:hAnsiTheme="minorHAnsi" w:cstheme="minorHAnsi"/>
          <w:sz w:val="20"/>
          <w:szCs w:val="20"/>
        </w:rPr>
        <w:t xml:space="preserve">: </w:t>
      </w:r>
      <w:r w:rsidR="004D1169" w:rsidRPr="0008669B">
        <w:rPr>
          <w:rFonts w:asciiTheme="minorHAnsi" w:hAnsiTheme="minorHAnsi" w:cstheme="minorHAnsi"/>
          <w:sz w:val="20"/>
          <w:szCs w:val="20"/>
        </w:rPr>
        <w:t>Preferential Procurement Claim form and copy of the B-BBEE Verification Certificate(s) issued by an authorised body or person, or a sworn affidavit prescribed by the B-BBEE Codes of Good Practice.</w:t>
      </w:r>
    </w:p>
    <w:p w14:paraId="6835033B" w14:textId="77777777" w:rsidR="00614BDC" w:rsidRPr="0008669B" w:rsidRDefault="00614BDC" w:rsidP="00E9730F">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7</w:t>
      </w:r>
      <w:r w:rsidRPr="0008669B">
        <w:rPr>
          <w:rFonts w:asciiTheme="minorHAnsi" w:hAnsiTheme="minorHAnsi" w:cstheme="minorHAnsi"/>
          <w:b/>
          <w:sz w:val="20"/>
          <w:szCs w:val="20"/>
        </w:rPr>
        <w:tab/>
        <w:t xml:space="preserve">Schedule </w:t>
      </w:r>
      <w:r w:rsidR="00F00437" w:rsidRPr="0008669B">
        <w:rPr>
          <w:rFonts w:asciiTheme="minorHAnsi" w:hAnsiTheme="minorHAnsi" w:cstheme="minorHAnsi"/>
          <w:b/>
          <w:sz w:val="20"/>
          <w:szCs w:val="20"/>
        </w:rPr>
        <w:t>7</w:t>
      </w:r>
      <w:r w:rsidRPr="0008669B">
        <w:rPr>
          <w:rFonts w:asciiTheme="minorHAnsi" w:hAnsiTheme="minorHAnsi" w:cstheme="minorHAnsi"/>
          <w:b/>
          <w:sz w:val="20"/>
          <w:szCs w:val="20"/>
        </w:rPr>
        <w:t>:</w:t>
      </w:r>
      <w:r w:rsidRPr="0008669B">
        <w:rPr>
          <w:rFonts w:asciiTheme="minorHAnsi" w:hAnsiTheme="minorHAnsi" w:cstheme="minorHAnsi"/>
          <w:sz w:val="20"/>
          <w:szCs w:val="20"/>
        </w:rPr>
        <w:t xml:space="preserve"> </w:t>
      </w:r>
      <w:r w:rsidR="00217AB4" w:rsidRPr="0008669B">
        <w:rPr>
          <w:rFonts w:asciiTheme="minorHAnsi" w:hAnsiTheme="minorHAnsi" w:cstheme="minorHAnsi"/>
          <w:sz w:val="20"/>
          <w:szCs w:val="20"/>
        </w:rPr>
        <w:t>Bidder’s Disclosure</w:t>
      </w:r>
      <w:r w:rsidR="009B7992" w:rsidRPr="0008669B">
        <w:rPr>
          <w:rFonts w:asciiTheme="minorHAnsi" w:hAnsiTheme="minorHAnsi" w:cstheme="minorHAnsi"/>
          <w:sz w:val="20"/>
          <w:szCs w:val="20"/>
        </w:rPr>
        <w:t xml:space="preserve"> </w:t>
      </w:r>
      <w:r w:rsidR="00DB3D10" w:rsidRPr="000371AE">
        <w:rPr>
          <w:rFonts w:asciiTheme="minorHAnsi" w:hAnsiTheme="minorHAnsi" w:cstheme="minorHAnsi"/>
          <w:sz w:val="20"/>
          <w:szCs w:val="20"/>
        </w:rPr>
        <w:t>SBD 4</w:t>
      </w:r>
      <w:r w:rsidR="00782170" w:rsidRPr="000371AE">
        <w:rPr>
          <w:rFonts w:asciiTheme="minorHAnsi" w:hAnsiTheme="minorHAnsi" w:cstheme="minorHAnsi"/>
          <w:sz w:val="20"/>
          <w:szCs w:val="20"/>
        </w:rPr>
        <w:t xml:space="preserve"> (Annexure </w:t>
      </w:r>
      <w:r w:rsidR="000371AE" w:rsidRPr="00A9390B">
        <w:rPr>
          <w:rFonts w:asciiTheme="minorHAnsi" w:hAnsiTheme="minorHAnsi" w:cstheme="minorHAnsi"/>
          <w:sz w:val="20"/>
          <w:szCs w:val="20"/>
        </w:rPr>
        <w:t>C</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54C9CF2A"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bCs/>
          <w:sz w:val="20"/>
          <w:szCs w:val="20"/>
        </w:rPr>
        <w:t>6.2.</w:t>
      </w:r>
      <w:r w:rsidR="00E743A9" w:rsidRPr="0008669B">
        <w:rPr>
          <w:rFonts w:asciiTheme="minorHAnsi" w:hAnsiTheme="minorHAnsi" w:cstheme="minorHAnsi"/>
          <w:bCs/>
          <w:sz w:val="20"/>
          <w:szCs w:val="20"/>
        </w:rPr>
        <w:t>8</w:t>
      </w:r>
      <w:r w:rsidRPr="0008669B">
        <w:rPr>
          <w:rFonts w:asciiTheme="minorHAnsi" w:hAnsiTheme="minorHAnsi" w:cstheme="minorHAnsi"/>
          <w:b/>
          <w:bCs/>
          <w:sz w:val="20"/>
          <w:szCs w:val="20"/>
        </w:rPr>
        <w:tab/>
        <w:t xml:space="preserve">Schedule </w:t>
      </w:r>
      <w:r w:rsidR="00F00437" w:rsidRPr="0008669B">
        <w:rPr>
          <w:rFonts w:asciiTheme="minorHAnsi" w:hAnsiTheme="minorHAnsi" w:cstheme="minorHAnsi"/>
          <w:b/>
          <w:sz w:val="20"/>
          <w:szCs w:val="20"/>
        </w:rPr>
        <w:t>8</w:t>
      </w:r>
      <w:r w:rsidRPr="0008669B">
        <w:rPr>
          <w:rFonts w:asciiTheme="minorHAnsi" w:hAnsiTheme="minorHAnsi" w:cstheme="minorHAnsi"/>
          <w:sz w:val="20"/>
          <w:szCs w:val="20"/>
        </w:rPr>
        <w:t>: Bidder Profile:</w:t>
      </w:r>
    </w:p>
    <w:p w14:paraId="5D1D6B34"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.1</w:t>
      </w:r>
      <w:r w:rsidRPr="0008669B">
        <w:rPr>
          <w:rFonts w:asciiTheme="minorHAnsi" w:hAnsiTheme="minorHAnsi" w:cstheme="minorHAnsi"/>
          <w:sz w:val="20"/>
          <w:szCs w:val="20"/>
        </w:rPr>
        <w:tab/>
        <w:t>Credentials of the company/consortium members etc.</w:t>
      </w:r>
    </w:p>
    <w:p w14:paraId="4CA687C6"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.2</w:t>
      </w:r>
      <w:r w:rsidRPr="0008669B">
        <w:rPr>
          <w:rFonts w:asciiTheme="minorHAnsi" w:hAnsiTheme="minorHAnsi" w:cstheme="minorHAnsi"/>
          <w:sz w:val="20"/>
          <w:szCs w:val="20"/>
        </w:rPr>
        <w:tab/>
        <w:t>Structure of the company/ consortium members etc.</w:t>
      </w:r>
    </w:p>
    <w:p w14:paraId="2BB3A7A0" w14:textId="77777777" w:rsidR="00614BDC" w:rsidRPr="0008669B" w:rsidRDefault="00614BDC" w:rsidP="000C0C8D">
      <w:pPr>
        <w:spacing w:line="360" w:lineRule="auto"/>
        <w:ind w:left="1134" w:right="-142" w:hanging="1134"/>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8</w:t>
      </w:r>
      <w:r w:rsidRPr="0008669B">
        <w:rPr>
          <w:rFonts w:asciiTheme="minorHAnsi" w:hAnsiTheme="minorHAnsi" w:cstheme="minorHAnsi"/>
          <w:sz w:val="20"/>
          <w:szCs w:val="20"/>
        </w:rPr>
        <w:t>.3</w:t>
      </w:r>
      <w:r w:rsidRPr="0008669B">
        <w:rPr>
          <w:rFonts w:asciiTheme="minorHAnsi" w:hAnsiTheme="minorHAnsi" w:cstheme="minorHAnsi"/>
          <w:sz w:val="20"/>
          <w:szCs w:val="20"/>
        </w:rPr>
        <w:tab/>
        <w:t>Partnership agreements/contracts</w:t>
      </w:r>
      <w:r w:rsidR="005F32BC">
        <w:rPr>
          <w:rFonts w:asciiTheme="minorHAnsi" w:hAnsiTheme="minorHAnsi" w:cstheme="minorHAnsi"/>
          <w:sz w:val="20"/>
          <w:szCs w:val="20"/>
        </w:rPr>
        <w:t>.</w:t>
      </w:r>
    </w:p>
    <w:p w14:paraId="26325FCC" w14:textId="54ACF3EF" w:rsidR="00CC7BB3" w:rsidRDefault="00CC7BB3" w:rsidP="002E5D0C">
      <w:pPr>
        <w:pStyle w:val="NoSpacing"/>
        <w:tabs>
          <w:tab w:val="left" w:pos="851"/>
        </w:tabs>
        <w:spacing w:line="360" w:lineRule="auto"/>
        <w:ind w:left="1843" w:hanging="1843"/>
        <w:jc w:val="both"/>
        <w:rPr>
          <w:rFonts w:asciiTheme="minorHAnsi" w:hAnsiTheme="minorHAnsi" w:cstheme="minorHAnsi"/>
          <w:sz w:val="20"/>
          <w:szCs w:val="20"/>
        </w:rPr>
      </w:pPr>
      <w:r w:rsidRPr="0008669B">
        <w:rPr>
          <w:rFonts w:asciiTheme="minorHAnsi" w:hAnsiTheme="minorHAnsi" w:cstheme="minorHAnsi"/>
          <w:sz w:val="20"/>
          <w:szCs w:val="20"/>
        </w:rPr>
        <w:t>6.2.</w:t>
      </w:r>
      <w:r w:rsidR="00E743A9" w:rsidRPr="0008669B">
        <w:rPr>
          <w:rFonts w:asciiTheme="minorHAnsi" w:hAnsiTheme="minorHAnsi" w:cstheme="minorHAnsi"/>
          <w:sz w:val="20"/>
          <w:szCs w:val="20"/>
        </w:rPr>
        <w:t>9</w:t>
      </w:r>
      <w:r w:rsidRPr="0008669B">
        <w:rPr>
          <w:rFonts w:asciiTheme="minorHAnsi" w:hAnsiTheme="minorHAnsi" w:cstheme="minorHAnsi"/>
          <w:sz w:val="20"/>
          <w:szCs w:val="20"/>
        </w:rPr>
        <w:t xml:space="preserve"> </w:t>
      </w:r>
      <w:r w:rsidR="00AF403D" w:rsidRPr="0008669B">
        <w:rPr>
          <w:rFonts w:asciiTheme="minorHAnsi" w:hAnsiTheme="minorHAnsi" w:cstheme="minorHAnsi"/>
          <w:sz w:val="20"/>
          <w:szCs w:val="20"/>
        </w:rPr>
        <w:tab/>
      </w:r>
      <w:r w:rsidRPr="0008669B">
        <w:rPr>
          <w:rFonts w:asciiTheme="minorHAnsi" w:hAnsiTheme="minorHAnsi" w:cstheme="minorHAnsi"/>
          <w:b/>
          <w:bCs/>
          <w:sz w:val="20"/>
          <w:szCs w:val="20"/>
        </w:rPr>
        <w:t xml:space="preserve">Schedule </w:t>
      </w:r>
      <w:r w:rsidR="00F00437" w:rsidRPr="0008669B">
        <w:rPr>
          <w:rFonts w:asciiTheme="minorHAnsi" w:hAnsiTheme="minorHAnsi" w:cstheme="minorHAnsi"/>
          <w:b/>
          <w:bCs/>
          <w:sz w:val="20"/>
          <w:szCs w:val="20"/>
        </w:rPr>
        <w:t>9</w:t>
      </w:r>
      <w:r w:rsidRPr="0008669B">
        <w:rPr>
          <w:rFonts w:asciiTheme="minorHAnsi" w:hAnsiTheme="minorHAnsi" w:cstheme="minorHAnsi"/>
          <w:sz w:val="20"/>
          <w:szCs w:val="20"/>
        </w:rPr>
        <w:t xml:space="preserve">: Bid Price </w:t>
      </w:r>
      <w:r w:rsidRPr="0008669B">
        <w:rPr>
          <w:rFonts w:asciiTheme="minorHAnsi" w:hAnsiTheme="minorHAnsi" w:cstheme="minorHAnsi"/>
          <w:b/>
          <w:sz w:val="20"/>
          <w:szCs w:val="20"/>
        </w:rPr>
        <w:t xml:space="preserve">(to be submitted in a separate envelop and marked clearly as follows: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number, </w:t>
      </w:r>
      <w:r w:rsidR="005A3884" w:rsidRPr="0008669B">
        <w:rPr>
          <w:rFonts w:asciiTheme="minorHAnsi" w:hAnsiTheme="minorHAnsi" w:cstheme="minorHAnsi"/>
          <w:b/>
          <w:sz w:val="20"/>
          <w:szCs w:val="20"/>
        </w:rPr>
        <w:t>RFB</w:t>
      </w:r>
      <w:r w:rsidRPr="0008669B">
        <w:rPr>
          <w:rFonts w:asciiTheme="minorHAnsi" w:hAnsiTheme="minorHAnsi" w:cstheme="minorHAnsi"/>
          <w:b/>
          <w:sz w:val="20"/>
          <w:szCs w:val="20"/>
        </w:rPr>
        <w:t xml:space="preserve"> description and bidder’s </w:t>
      </w:r>
      <w:r w:rsidRPr="000371AE">
        <w:rPr>
          <w:rFonts w:asciiTheme="minorHAnsi" w:hAnsiTheme="minorHAnsi" w:cstheme="minorHAnsi"/>
          <w:b/>
          <w:sz w:val="20"/>
          <w:szCs w:val="20"/>
        </w:rPr>
        <w:t>name)</w:t>
      </w:r>
      <w:r w:rsidR="00782170" w:rsidRPr="000371AE">
        <w:rPr>
          <w:rFonts w:asciiTheme="minorHAnsi" w:hAnsiTheme="minorHAnsi" w:cstheme="minorHAnsi"/>
          <w:b/>
          <w:sz w:val="20"/>
          <w:szCs w:val="20"/>
        </w:rPr>
        <w:t xml:space="preserve"> </w:t>
      </w:r>
      <w:r w:rsidR="00782170" w:rsidRPr="000371AE">
        <w:rPr>
          <w:rFonts w:asciiTheme="minorHAnsi" w:hAnsiTheme="minorHAnsi" w:cstheme="minorHAnsi"/>
          <w:sz w:val="20"/>
          <w:szCs w:val="20"/>
        </w:rPr>
        <w:t xml:space="preserve">(Annexure </w:t>
      </w:r>
      <w:r w:rsidR="000371AE" w:rsidRPr="00A9390B">
        <w:rPr>
          <w:rFonts w:asciiTheme="minorHAnsi" w:hAnsiTheme="minorHAnsi" w:cstheme="minorHAnsi"/>
          <w:sz w:val="20"/>
          <w:szCs w:val="20"/>
        </w:rPr>
        <w:t>B</w:t>
      </w:r>
      <w:r w:rsidR="00782170" w:rsidRPr="000371AE">
        <w:rPr>
          <w:rFonts w:asciiTheme="minorHAnsi" w:hAnsiTheme="minorHAnsi" w:cstheme="minorHAnsi"/>
          <w:sz w:val="20"/>
          <w:szCs w:val="20"/>
        </w:rPr>
        <w:t>)</w:t>
      </w:r>
      <w:r w:rsidR="000371AE">
        <w:rPr>
          <w:rFonts w:asciiTheme="minorHAnsi" w:hAnsiTheme="minorHAnsi" w:cstheme="minorHAnsi"/>
          <w:sz w:val="20"/>
          <w:szCs w:val="20"/>
        </w:rPr>
        <w:t>.</w:t>
      </w:r>
    </w:p>
    <w:p w14:paraId="0A16EEAB" w14:textId="78DC5D5D" w:rsidR="00C62DFE" w:rsidRDefault="00C62DFE" w:rsidP="002E5D0C">
      <w:pPr>
        <w:pStyle w:val="NoSpacing"/>
        <w:tabs>
          <w:tab w:val="left" w:pos="851"/>
        </w:tabs>
        <w:spacing w:line="360" w:lineRule="auto"/>
        <w:ind w:left="1843" w:hanging="1843"/>
        <w:jc w:val="both"/>
        <w:rPr>
          <w:rFonts w:asciiTheme="minorHAnsi" w:hAnsiTheme="minorHAnsi" w:cstheme="minorHAnsi"/>
          <w:sz w:val="20"/>
          <w:szCs w:val="20"/>
        </w:rPr>
      </w:pPr>
    </w:p>
    <w:p w14:paraId="38F69FE3" w14:textId="77777777" w:rsidR="00C62DFE" w:rsidRPr="0008669B" w:rsidRDefault="00C62DFE" w:rsidP="002E5D0C">
      <w:pPr>
        <w:pStyle w:val="NoSpacing"/>
        <w:tabs>
          <w:tab w:val="left" w:pos="851"/>
        </w:tabs>
        <w:spacing w:line="360" w:lineRule="auto"/>
        <w:ind w:left="1843" w:hanging="1843"/>
        <w:jc w:val="both"/>
        <w:rPr>
          <w:rFonts w:asciiTheme="minorHAnsi" w:hAnsiTheme="minorHAnsi" w:cstheme="minorHAnsi"/>
          <w:b/>
          <w:sz w:val="20"/>
          <w:szCs w:val="20"/>
        </w:rPr>
      </w:pPr>
    </w:p>
    <w:p w14:paraId="7591D133" w14:textId="77777777" w:rsidR="00614BDC" w:rsidRPr="0008669B" w:rsidRDefault="00614BDC" w:rsidP="00F13A4B">
      <w:pPr>
        <w:pStyle w:val="NoSpacing"/>
        <w:rPr>
          <w:rFonts w:asciiTheme="minorHAnsi" w:hAnsiTheme="minorHAnsi" w:cstheme="minorHAnsi"/>
          <w:sz w:val="20"/>
          <w:szCs w:val="20"/>
        </w:rPr>
      </w:pPr>
    </w:p>
    <w:p w14:paraId="7613854A" w14:textId="77777777" w:rsidR="00614BDC" w:rsidRPr="0008669B" w:rsidRDefault="00614BDC" w:rsidP="000C0C8D">
      <w:pPr>
        <w:tabs>
          <w:tab w:val="num" w:pos="2880"/>
        </w:tabs>
        <w:spacing w:line="360" w:lineRule="auto"/>
        <w:ind w:left="709" w:right="-142" w:hanging="709"/>
        <w:jc w:val="both"/>
        <w:rPr>
          <w:rFonts w:asciiTheme="minorHAnsi" w:hAnsiTheme="minorHAnsi" w:cstheme="minorHAnsi"/>
          <w:b/>
          <w:bCs/>
          <w:sz w:val="20"/>
          <w:szCs w:val="20"/>
        </w:rPr>
      </w:pPr>
      <w:r w:rsidRPr="0008669B">
        <w:rPr>
          <w:rFonts w:asciiTheme="minorHAnsi" w:hAnsiTheme="minorHAnsi" w:cstheme="minorHAnsi"/>
          <w:b/>
          <w:bCs/>
          <w:sz w:val="20"/>
          <w:szCs w:val="20"/>
        </w:rPr>
        <w:lastRenderedPageBreak/>
        <w:t>6.3</w:t>
      </w:r>
      <w:r w:rsidRPr="0008669B">
        <w:rPr>
          <w:rFonts w:asciiTheme="minorHAnsi" w:hAnsiTheme="minorHAnsi" w:cstheme="minorHAnsi"/>
          <w:b/>
          <w:bCs/>
          <w:sz w:val="20"/>
          <w:szCs w:val="20"/>
        </w:rPr>
        <w:tab/>
      </w:r>
      <w:r w:rsidR="00FB4ECB"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Bidder background information materials:</w:t>
      </w:r>
    </w:p>
    <w:p w14:paraId="65ED5A25" w14:textId="77777777" w:rsidR="00614BDC" w:rsidRPr="0008669B" w:rsidRDefault="00614BDC" w:rsidP="00287B5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6.3.1</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Bidder Operating Organisation</w:t>
      </w:r>
      <w:r w:rsidRPr="0008669B">
        <w:rPr>
          <w:rFonts w:asciiTheme="minorHAnsi" w:hAnsiTheme="minorHAnsi" w:cstheme="minorHAnsi"/>
          <w:sz w:val="20"/>
          <w:szCs w:val="20"/>
        </w:rPr>
        <w:t xml:space="preserve"> – Provide an overview of the operating structure and geographical locations of the firm at the national, regional, and local levels.</w:t>
      </w:r>
    </w:p>
    <w:p w14:paraId="5DA83DCB" w14:textId="77777777" w:rsidR="00614BDC" w:rsidRPr="0008669B" w:rsidRDefault="00614BDC" w:rsidP="00FD01F5">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6.3.2</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Standards</w:t>
      </w:r>
      <w:r w:rsidRPr="0008669B">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A57745B"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6.3.3</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Company Contact(s)</w:t>
      </w:r>
      <w:r w:rsidRPr="0008669B">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28179835" w14:textId="77777777" w:rsidR="00614BDC" w:rsidRPr="0008669B"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6.3.4</w:t>
      </w:r>
      <w:r w:rsidRPr="0008669B">
        <w:rPr>
          <w:rFonts w:asciiTheme="minorHAnsi" w:hAnsiTheme="minorHAnsi" w:cstheme="minorHAnsi"/>
          <w:sz w:val="20"/>
          <w:szCs w:val="20"/>
        </w:rPr>
        <w:tab/>
      </w:r>
      <w:r w:rsidRPr="0008669B">
        <w:rPr>
          <w:rFonts w:asciiTheme="minorHAnsi" w:hAnsiTheme="minorHAnsi" w:cstheme="minorHAnsi"/>
          <w:sz w:val="20"/>
          <w:szCs w:val="20"/>
          <w:u w:val="single"/>
        </w:rPr>
        <w:t>Corporate Financial Solvency</w:t>
      </w:r>
      <w:r w:rsidRPr="0008669B">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2C36F83B" w14:textId="77777777" w:rsidR="00614BDC" w:rsidRPr="0008669B" w:rsidRDefault="00614BDC" w:rsidP="00F13A4B">
      <w:pPr>
        <w:pStyle w:val="NoSpacing"/>
        <w:rPr>
          <w:rFonts w:asciiTheme="minorHAnsi" w:hAnsiTheme="minorHAnsi" w:cstheme="minorHAnsi"/>
          <w:sz w:val="20"/>
          <w:szCs w:val="20"/>
        </w:rPr>
      </w:pPr>
    </w:p>
    <w:p w14:paraId="53DDB424"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33" w:name="_Toc150587195"/>
      <w:bookmarkStart w:id="34" w:name="_Toc199296473"/>
      <w:bookmarkStart w:id="35" w:name="_Toc516576209"/>
      <w:bookmarkStart w:id="36" w:name="_Toc146203859"/>
      <w:r w:rsidRPr="0008669B">
        <w:rPr>
          <w:rFonts w:asciiTheme="minorHAnsi" w:hAnsiTheme="minorHAnsi" w:cstheme="minorHAnsi"/>
          <w:sz w:val="20"/>
        </w:rPr>
        <w:t>Key personnel</w:t>
      </w:r>
      <w:bookmarkEnd w:id="33"/>
      <w:bookmarkEnd w:id="34"/>
      <w:bookmarkEnd w:id="35"/>
      <w:bookmarkEnd w:id="36"/>
      <w:r w:rsidRPr="0008669B">
        <w:rPr>
          <w:rFonts w:asciiTheme="minorHAnsi" w:hAnsiTheme="minorHAnsi" w:cstheme="minorHAnsi"/>
          <w:sz w:val="20"/>
        </w:rPr>
        <w:t xml:space="preserve"> </w:t>
      </w:r>
    </w:p>
    <w:p w14:paraId="7B54B891"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7.1 </w:t>
      </w:r>
      <w:r w:rsidRPr="0008669B">
        <w:rPr>
          <w:rFonts w:asciiTheme="minorHAnsi" w:hAnsiTheme="minorHAnsi" w:cstheme="minorHAnsi"/>
          <w:sz w:val="20"/>
          <w:szCs w:val="20"/>
        </w:rPr>
        <w:tab/>
        <w:t>Identify key personnel, by employer (include subcontractor(s), and provide contact information.</w:t>
      </w:r>
    </w:p>
    <w:p w14:paraId="7C399DAA" w14:textId="77777777" w:rsidR="00614BDC" w:rsidRPr="0008669B" w:rsidRDefault="00614BDC" w:rsidP="00F13A4B">
      <w:pPr>
        <w:pStyle w:val="NoSpacing"/>
        <w:ind w:left="709" w:hanging="709"/>
        <w:rPr>
          <w:rFonts w:asciiTheme="minorHAnsi" w:hAnsiTheme="minorHAnsi" w:cstheme="minorHAnsi"/>
          <w:sz w:val="20"/>
          <w:szCs w:val="20"/>
        </w:rPr>
      </w:pPr>
    </w:p>
    <w:p w14:paraId="496280DD"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37" w:name="_Toc150587196"/>
      <w:bookmarkStart w:id="38" w:name="_Toc199296474"/>
      <w:bookmarkStart w:id="39" w:name="_Toc516576210"/>
      <w:bookmarkStart w:id="40" w:name="_Toc146203860"/>
      <w:r w:rsidRPr="0008669B">
        <w:rPr>
          <w:rFonts w:asciiTheme="minorHAnsi" w:hAnsiTheme="minorHAnsi" w:cstheme="minorHAnsi"/>
          <w:sz w:val="20"/>
        </w:rPr>
        <w:t xml:space="preserve">Reasons for </w:t>
      </w:r>
      <w:r w:rsidR="00B66F8A" w:rsidRPr="0008669B">
        <w:rPr>
          <w:rFonts w:asciiTheme="minorHAnsi" w:hAnsiTheme="minorHAnsi" w:cstheme="minorHAnsi"/>
          <w:sz w:val="20"/>
        </w:rPr>
        <w:t>D</w:t>
      </w:r>
      <w:r w:rsidRPr="0008669B">
        <w:rPr>
          <w:rFonts w:asciiTheme="minorHAnsi" w:hAnsiTheme="minorHAnsi" w:cstheme="minorHAnsi"/>
          <w:sz w:val="20"/>
        </w:rPr>
        <w:t>isqualification</w:t>
      </w:r>
      <w:bookmarkEnd w:id="37"/>
      <w:bookmarkEnd w:id="38"/>
      <w:bookmarkEnd w:id="39"/>
      <w:bookmarkEnd w:id="40"/>
      <w:r w:rsidRPr="0008669B">
        <w:rPr>
          <w:rFonts w:asciiTheme="minorHAnsi" w:hAnsiTheme="minorHAnsi" w:cstheme="minorHAnsi"/>
          <w:sz w:val="20"/>
        </w:rPr>
        <w:t xml:space="preserve"> </w:t>
      </w:r>
    </w:p>
    <w:p w14:paraId="62F66CBC" w14:textId="77777777" w:rsidR="00614BDC" w:rsidRPr="0008669B" w:rsidRDefault="00614BDC" w:rsidP="00894138">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8.1</w:t>
      </w:r>
      <w:r w:rsidRPr="0008669B">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22B648F5" w14:textId="77777777" w:rsidR="00614BDC"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8.1.1</w:t>
      </w:r>
      <w:r w:rsidRPr="0008669B">
        <w:rPr>
          <w:rFonts w:asciiTheme="minorHAnsi" w:hAnsiTheme="minorHAnsi" w:cstheme="minorHAnsi"/>
          <w:sz w:val="20"/>
          <w:szCs w:val="20"/>
        </w:rPr>
        <w:tab/>
      </w:r>
      <w:r w:rsidR="00292431" w:rsidRPr="0008669B">
        <w:rPr>
          <w:rFonts w:asciiTheme="minorHAnsi" w:hAnsiTheme="minorHAnsi" w:cstheme="minorHAnsi"/>
          <w:sz w:val="20"/>
          <w:szCs w:val="20"/>
        </w:rPr>
        <w:t>b</w:t>
      </w:r>
      <w:r w:rsidR="00614BDC" w:rsidRPr="0008669B">
        <w:rPr>
          <w:rFonts w:asciiTheme="minorHAnsi" w:hAnsiTheme="minorHAnsi" w:cstheme="minorHAnsi"/>
          <w:sz w:val="20"/>
          <w:szCs w:val="20"/>
        </w:rPr>
        <w:t>idders who submitted did not sign the mandatory documents;</w:t>
      </w:r>
    </w:p>
    <w:p w14:paraId="46199E9E"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292431" w:rsidRPr="0008669B">
        <w:rPr>
          <w:rFonts w:asciiTheme="minorHAnsi" w:hAnsiTheme="minorHAnsi" w:cstheme="minorHAnsi"/>
          <w:sz w:val="20"/>
          <w:szCs w:val="20"/>
        </w:rPr>
        <w:t>1.2</w:t>
      </w:r>
      <w:r w:rsidRPr="0008669B">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08669B">
        <w:rPr>
          <w:rFonts w:asciiTheme="minorHAnsi" w:hAnsiTheme="minorHAnsi" w:cstheme="minorHAnsi"/>
          <w:sz w:val="20"/>
          <w:szCs w:val="20"/>
        </w:rPr>
        <w:t>etc.</w:t>
      </w:r>
      <w:r w:rsidRPr="0008669B">
        <w:rPr>
          <w:rFonts w:asciiTheme="minorHAnsi" w:hAnsiTheme="minorHAnsi" w:cstheme="minorHAnsi"/>
          <w:sz w:val="20"/>
          <w:szCs w:val="20"/>
        </w:rPr>
        <w:t>;</w:t>
      </w:r>
    </w:p>
    <w:p w14:paraId="5FE6F567"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3</w:t>
      </w:r>
      <w:r w:rsidRPr="0008669B">
        <w:rPr>
          <w:rFonts w:asciiTheme="minorHAnsi" w:hAnsiTheme="minorHAnsi" w:cstheme="minorHAnsi"/>
          <w:sz w:val="20"/>
          <w:szCs w:val="20"/>
        </w:rPr>
        <w:tab/>
        <w:t xml:space="preserve">bidders who received information not available to other vendors through fraudulent means; </w:t>
      </w:r>
    </w:p>
    <w:p w14:paraId="3A6160BC" w14:textId="77777777" w:rsidR="00614BDC" w:rsidRPr="0008669B" w:rsidRDefault="00614BDC"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w:t>
      </w:r>
      <w:r w:rsidR="00F13A4B" w:rsidRPr="0008669B">
        <w:rPr>
          <w:rFonts w:asciiTheme="minorHAnsi" w:hAnsiTheme="minorHAnsi" w:cstheme="minorHAnsi"/>
          <w:sz w:val="20"/>
          <w:szCs w:val="20"/>
        </w:rPr>
        <w:t>.1.</w:t>
      </w:r>
      <w:r w:rsidR="00292431" w:rsidRPr="0008669B">
        <w:rPr>
          <w:rFonts w:asciiTheme="minorHAnsi" w:hAnsiTheme="minorHAnsi" w:cstheme="minorHAnsi"/>
          <w:sz w:val="20"/>
          <w:szCs w:val="20"/>
        </w:rPr>
        <w:t>4</w:t>
      </w:r>
      <w:r w:rsidRPr="0008669B">
        <w:rPr>
          <w:rFonts w:asciiTheme="minorHAnsi" w:hAnsiTheme="minorHAnsi" w:cstheme="minorHAnsi"/>
          <w:sz w:val="20"/>
          <w:szCs w:val="20"/>
        </w:rPr>
        <w:tab/>
        <w:t xml:space="preserve">bidders who do not comply with </w:t>
      </w:r>
      <w:r w:rsidRPr="0008669B">
        <w:rPr>
          <w:rFonts w:asciiTheme="minorHAnsi" w:hAnsiTheme="minorHAnsi" w:cstheme="minorHAnsi"/>
          <w:b/>
          <w:sz w:val="20"/>
          <w:szCs w:val="20"/>
        </w:rPr>
        <w:t>mandatory requirements</w:t>
      </w:r>
      <w:r w:rsidRPr="0008669B">
        <w:rPr>
          <w:rFonts w:asciiTheme="minorHAnsi" w:hAnsiTheme="minorHAnsi" w:cstheme="minorHAnsi"/>
          <w:sz w:val="20"/>
          <w:szCs w:val="20"/>
        </w:rPr>
        <w:t xml:space="preserve"> as stipulated in this RFB</w:t>
      </w:r>
      <w:r w:rsidR="00F13A4B" w:rsidRPr="0008669B">
        <w:rPr>
          <w:rFonts w:asciiTheme="minorHAnsi" w:hAnsiTheme="minorHAnsi" w:cstheme="minorHAnsi"/>
          <w:sz w:val="20"/>
          <w:szCs w:val="20"/>
        </w:rPr>
        <w:t>;</w:t>
      </w:r>
      <w:r w:rsidR="00C606D8" w:rsidRPr="0008669B">
        <w:rPr>
          <w:rFonts w:asciiTheme="minorHAnsi" w:hAnsiTheme="minorHAnsi" w:cstheme="minorHAnsi"/>
          <w:sz w:val="20"/>
          <w:szCs w:val="20"/>
        </w:rPr>
        <w:t xml:space="preserve"> and</w:t>
      </w:r>
    </w:p>
    <w:p w14:paraId="44C8F0DA" w14:textId="77777777" w:rsidR="00292431" w:rsidRPr="0008669B" w:rsidRDefault="00F13A4B" w:rsidP="000C0C8D">
      <w:pPr>
        <w:spacing w:line="360" w:lineRule="auto"/>
        <w:ind w:left="851" w:right="-142" w:hanging="851"/>
        <w:jc w:val="both"/>
        <w:rPr>
          <w:rFonts w:asciiTheme="minorHAnsi" w:hAnsiTheme="minorHAnsi" w:cstheme="minorHAnsi"/>
          <w:sz w:val="20"/>
          <w:szCs w:val="20"/>
        </w:rPr>
      </w:pPr>
      <w:r w:rsidRPr="0008669B">
        <w:rPr>
          <w:rFonts w:asciiTheme="minorHAnsi" w:hAnsiTheme="minorHAnsi" w:cstheme="minorHAnsi"/>
          <w:sz w:val="20"/>
          <w:szCs w:val="20"/>
        </w:rPr>
        <w:t>8.1.</w:t>
      </w:r>
      <w:r w:rsidR="00292431" w:rsidRPr="0008669B">
        <w:rPr>
          <w:rFonts w:asciiTheme="minorHAnsi" w:hAnsiTheme="minorHAnsi" w:cstheme="minorHAnsi"/>
          <w:sz w:val="20"/>
          <w:szCs w:val="20"/>
        </w:rPr>
        <w:t>5</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bidders who fail to price according to the costing template provided</w:t>
      </w:r>
      <w:r w:rsidR="00292431" w:rsidRPr="0008669B">
        <w:rPr>
          <w:rFonts w:asciiTheme="minorHAnsi" w:hAnsiTheme="minorHAnsi" w:cstheme="minorHAnsi"/>
          <w:sz w:val="20"/>
          <w:szCs w:val="20"/>
        </w:rPr>
        <w:t>;</w:t>
      </w:r>
    </w:p>
    <w:p w14:paraId="6BCCABE4" w14:textId="77777777" w:rsidR="00614BDC" w:rsidRPr="0008669B" w:rsidRDefault="00292431" w:rsidP="000C0C8D">
      <w:pPr>
        <w:spacing w:line="360" w:lineRule="auto"/>
        <w:ind w:left="851" w:right="-142" w:hanging="851"/>
        <w:jc w:val="both"/>
        <w:rPr>
          <w:rFonts w:asciiTheme="minorHAnsi" w:hAnsiTheme="minorHAnsi" w:cstheme="minorHAnsi"/>
          <w:b/>
          <w:color w:val="FF0000"/>
          <w:sz w:val="20"/>
          <w:szCs w:val="20"/>
        </w:rPr>
      </w:pPr>
      <w:r w:rsidRPr="0008669B">
        <w:rPr>
          <w:rFonts w:asciiTheme="minorHAnsi" w:hAnsiTheme="minorHAnsi" w:cstheme="minorHAnsi"/>
          <w:sz w:val="20"/>
          <w:szCs w:val="20"/>
        </w:rPr>
        <w:t>8.1.6</w:t>
      </w:r>
      <w:r w:rsidRPr="0008669B">
        <w:rPr>
          <w:rFonts w:asciiTheme="minorHAnsi" w:hAnsiTheme="minorHAnsi" w:cstheme="minorHAnsi"/>
          <w:sz w:val="20"/>
          <w:szCs w:val="20"/>
        </w:rPr>
        <w:tab/>
        <w:t>bidders who failed to attend the compulsory briefing session and/or compulsory site visit</w:t>
      </w:r>
      <w:r w:rsidR="006E6FD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25EB3BB9" w14:textId="77777777" w:rsidR="00614BDC" w:rsidRPr="0008669B" w:rsidRDefault="00614BDC" w:rsidP="00287B55">
      <w:pPr>
        <w:ind w:right="-142"/>
        <w:jc w:val="both"/>
        <w:rPr>
          <w:rFonts w:asciiTheme="minorHAnsi" w:hAnsiTheme="minorHAnsi" w:cstheme="minorHAnsi"/>
          <w:sz w:val="20"/>
          <w:szCs w:val="20"/>
        </w:rPr>
      </w:pPr>
    </w:p>
    <w:p w14:paraId="4C5EDF47"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b w:val="0"/>
          <w:sz w:val="20"/>
        </w:rPr>
      </w:pPr>
      <w:bookmarkStart w:id="41" w:name="_Toc150587197"/>
      <w:bookmarkStart w:id="42" w:name="_Toc516576211"/>
      <w:bookmarkStart w:id="43" w:name="_Toc146203861"/>
      <w:r w:rsidRPr="0008669B">
        <w:rPr>
          <w:rFonts w:asciiTheme="minorHAnsi" w:hAnsiTheme="minorHAnsi" w:cstheme="minorHAnsi"/>
          <w:sz w:val="20"/>
        </w:rPr>
        <w:t>Bid</w:t>
      </w:r>
      <w:r w:rsidRPr="0008669B">
        <w:rPr>
          <w:rFonts w:asciiTheme="minorHAnsi" w:hAnsiTheme="minorHAnsi" w:cstheme="minorHAnsi"/>
          <w:b w:val="0"/>
          <w:sz w:val="20"/>
        </w:rPr>
        <w:t xml:space="preserve"> </w:t>
      </w:r>
      <w:r w:rsidR="00B66F8A" w:rsidRPr="0008669B">
        <w:rPr>
          <w:rFonts w:asciiTheme="minorHAnsi" w:hAnsiTheme="minorHAnsi" w:cstheme="minorHAnsi"/>
          <w:sz w:val="20"/>
        </w:rPr>
        <w:t>Preparation</w:t>
      </w:r>
      <w:bookmarkEnd w:id="41"/>
      <w:bookmarkEnd w:id="42"/>
      <w:bookmarkEnd w:id="43"/>
    </w:p>
    <w:p w14:paraId="6EA89409" w14:textId="77777777" w:rsidR="00614BDC" w:rsidRPr="0008669B" w:rsidRDefault="00614BDC" w:rsidP="000C0C8D">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9.1</w:t>
      </w:r>
      <w:r w:rsidRPr="0008669B">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54441707" w14:textId="77777777" w:rsidR="00614BDC" w:rsidRPr="0008669B" w:rsidRDefault="00614BDC" w:rsidP="00464B84">
      <w:pPr>
        <w:spacing w:line="360" w:lineRule="auto"/>
        <w:ind w:left="709" w:right="-142" w:hanging="709"/>
        <w:jc w:val="both"/>
        <w:rPr>
          <w:rFonts w:asciiTheme="minorHAnsi" w:hAnsiTheme="minorHAnsi" w:cstheme="minorHAnsi"/>
          <w:sz w:val="20"/>
          <w:szCs w:val="20"/>
        </w:rPr>
      </w:pPr>
      <w:r w:rsidRPr="0008669B">
        <w:rPr>
          <w:rFonts w:asciiTheme="minorHAnsi" w:hAnsiTheme="minorHAnsi" w:cstheme="minorHAnsi"/>
          <w:sz w:val="20"/>
          <w:szCs w:val="20"/>
        </w:rPr>
        <w:t>9.2</w:t>
      </w:r>
      <w:r w:rsidRPr="0008669B">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08669B">
        <w:rPr>
          <w:rFonts w:asciiTheme="minorHAnsi" w:hAnsiTheme="minorHAnsi" w:cstheme="minorHAnsi"/>
          <w:b/>
          <w:bCs/>
          <w:sz w:val="20"/>
          <w:szCs w:val="20"/>
        </w:rPr>
        <w:t>RFB</w:t>
      </w:r>
      <w:r w:rsidRPr="0008669B">
        <w:rPr>
          <w:rFonts w:asciiTheme="minorHAnsi" w:hAnsiTheme="minorHAnsi" w:cstheme="minorHAnsi"/>
          <w:b/>
          <w:bCs/>
          <w:sz w:val="20"/>
          <w:szCs w:val="20"/>
        </w:rPr>
        <w:t xml:space="preserve"> Response Format</w:t>
      </w:r>
      <w:r w:rsidRPr="0008669B">
        <w:rPr>
          <w:rFonts w:asciiTheme="minorHAnsi" w:hAnsiTheme="minorHAnsi" w:cstheme="minorHAnsi"/>
          <w:sz w:val="20"/>
          <w:szCs w:val="20"/>
        </w:rPr>
        <w:t>.</w:t>
      </w:r>
    </w:p>
    <w:p w14:paraId="533447D3" w14:textId="77777777" w:rsidR="00614BDC" w:rsidRPr="0008669B" w:rsidRDefault="00614BDC" w:rsidP="007D50E1">
      <w:pPr>
        <w:numPr>
          <w:ilvl w:val="1"/>
          <w:numId w:val="23"/>
        </w:numPr>
        <w:spacing w:line="360" w:lineRule="auto"/>
        <w:ind w:right="-142" w:hanging="709"/>
        <w:jc w:val="both"/>
        <w:rPr>
          <w:rFonts w:asciiTheme="minorHAnsi" w:hAnsiTheme="minorHAnsi" w:cstheme="minorHAnsi"/>
          <w:sz w:val="20"/>
          <w:szCs w:val="20"/>
        </w:rPr>
      </w:pPr>
      <w:r w:rsidRPr="0008669B">
        <w:rPr>
          <w:rFonts w:asciiTheme="minorHAnsi" w:hAnsiTheme="minorHAnsi" w:cstheme="minorHAnsi"/>
          <w:sz w:val="20"/>
          <w:szCs w:val="20"/>
        </w:rPr>
        <w:t xml:space="preserve">Telephonic, faxed, e-mailed or oral tenders shall not be accepted. </w:t>
      </w:r>
    </w:p>
    <w:p w14:paraId="17B45327" w14:textId="77777777" w:rsidR="00614BDC" w:rsidRPr="0008669B" w:rsidRDefault="00614BDC" w:rsidP="00287B55">
      <w:pPr>
        <w:spacing w:line="360" w:lineRule="auto"/>
        <w:ind w:left="1134" w:right="-142" w:hanging="567"/>
        <w:jc w:val="both"/>
        <w:rPr>
          <w:rFonts w:asciiTheme="minorHAnsi" w:hAnsiTheme="minorHAnsi" w:cstheme="minorHAnsi"/>
          <w:sz w:val="20"/>
          <w:szCs w:val="20"/>
        </w:rPr>
      </w:pPr>
      <w:r w:rsidRPr="0008669B">
        <w:rPr>
          <w:rFonts w:asciiTheme="minorHAnsi" w:hAnsiTheme="minorHAnsi" w:cstheme="minorHAnsi"/>
          <w:sz w:val="20"/>
          <w:szCs w:val="20"/>
        </w:rPr>
        <w:t xml:space="preserve"> </w:t>
      </w:r>
    </w:p>
    <w:p w14:paraId="7BE6CF6A"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44" w:name="_Toc150587198"/>
      <w:bookmarkStart w:id="45" w:name="_Toc199296475"/>
      <w:bookmarkStart w:id="46" w:name="_Toc516576212"/>
      <w:bookmarkStart w:id="47" w:name="_Toc146203862"/>
      <w:r w:rsidRPr="0008669B">
        <w:rPr>
          <w:rFonts w:asciiTheme="minorHAnsi" w:hAnsiTheme="minorHAnsi" w:cstheme="minorHAnsi"/>
          <w:sz w:val="20"/>
        </w:rPr>
        <w:t xml:space="preserve">Oral presentations </w:t>
      </w:r>
      <w:r w:rsidR="00B66F8A" w:rsidRPr="0008669B">
        <w:rPr>
          <w:rFonts w:asciiTheme="minorHAnsi" w:hAnsiTheme="minorHAnsi" w:cstheme="minorHAnsi"/>
          <w:sz w:val="20"/>
        </w:rPr>
        <w:t>and Briefing Sessions</w:t>
      </w:r>
      <w:bookmarkEnd w:id="44"/>
      <w:bookmarkEnd w:id="45"/>
      <w:bookmarkEnd w:id="46"/>
      <w:bookmarkEnd w:id="47"/>
    </w:p>
    <w:p w14:paraId="60B003F3" w14:textId="77777777" w:rsidR="00614BDC" w:rsidRPr="0008669B" w:rsidRDefault="00614BDC" w:rsidP="007D50E1">
      <w:pPr>
        <w:pStyle w:val="ListParagraph"/>
        <w:numPr>
          <w:ilvl w:val="1"/>
          <w:numId w:val="29"/>
        </w:numPr>
        <w:spacing w:line="360" w:lineRule="auto"/>
        <w:ind w:left="709" w:right="-142"/>
        <w:jc w:val="both"/>
        <w:rPr>
          <w:rFonts w:asciiTheme="minorHAnsi" w:hAnsiTheme="minorHAnsi" w:cstheme="minorHAnsi"/>
          <w:sz w:val="20"/>
          <w:szCs w:val="20"/>
          <w:lang w:val="en-US"/>
        </w:rPr>
      </w:pPr>
      <w:r w:rsidRPr="0008669B">
        <w:rPr>
          <w:rFonts w:asciiTheme="minorHAnsi" w:hAnsiTheme="minorHAnsi" w:cstheme="minorHAnsi"/>
          <w:sz w:val="20"/>
          <w:szCs w:val="20"/>
          <w:lang w:val="en-US"/>
        </w:rPr>
        <w:t xml:space="preserve">Bidders who submit Bids in response to this </w:t>
      </w:r>
      <w:r w:rsidR="005A3884" w:rsidRPr="0008669B">
        <w:rPr>
          <w:rFonts w:asciiTheme="minorHAnsi" w:hAnsiTheme="minorHAnsi" w:cstheme="minorHAnsi"/>
          <w:sz w:val="20"/>
          <w:szCs w:val="20"/>
          <w:lang w:val="en-US"/>
        </w:rPr>
        <w:t>RFB</w:t>
      </w:r>
      <w:r w:rsidRPr="0008669B">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w:t>
      </w:r>
      <w:r w:rsidRPr="0008669B">
        <w:rPr>
          <w:rFonts w:asciiTheme="minorHAnsi" w:hAnsiTheme="minorHAnsi" w:cstheme="minorHAnsi"/>
          <w:sz w:val="20"/>
          <w:szCs w:val="20"/>
          <w:lang w:val="en-US"/>
        </w:rPr>
        <w:lastRenderedPageBreak/>
        <w:t>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or, awarded the tender.</w:t>
      </w:r>
    </w:p>
    <w:p w14:paraId="5B947796" w14:textId="77777777" w:rsidR="00D63DB4" w:rsidRPr="0008669B" w:rsidRDefault="00D63DB4" w:rsidP="00D63DB4">
      <w:pPr>
        <w:pStyle w:val="NoSpacing"/>
        <w:rPr>
          <w:rFonts w:asciiTheme="minorHAnsi" w:hAnsiTheme="minorHAnsi" w:cstheme="minorHAnsi"/>
          <w:sz w:val="20"/>
          <w:szCs w:val="20"/>
          <w:lang w:val="en-US"/>
        </w:rPr>
      </w:pPr>
    </w:p>
    <w:p w14:paraId="69BCAE6D" w14:textId="77777777" w:rsidR="00614BDC" w:rsidRPr="0008669B" w:rsidRDefault="00614BDC" w:rsidP="007D50E1">
      <w:pPr>
        <w:pStyle w:val="Heading1"/>
        <w:numPr>
          <w:ilvl w:val="0"/>
          <w:numId w:val="29"/>
        </w:numPr>
        <w:spacing w:line="360" w:lineRule="auto"/>
        <w:ind w:hanging="720"/>
        <w:rPr>
          <w:rFonts w:asciiTheme="minorHAnsi" w:hAnsiTheme="minorHAnsi" w:cstheme="minorHAnsi"/>
          <w:sz w:val="20"/>
        </w:rPr>
      </w:pPr>
      <w:bookmarkStart w:id="48" w:name="_Toc516576213"/>
      <w:bookmarkStart w:id="49" w:name="_Toc146203863"/>
      <w:r w:rsidRPr="0008669B">
        <w:rPr>
          <w:rFonts w:asciiTheme="minorHAnsi" w:hAnsiTheme="minorHAnsi" w:cstheme="minorHAnsi"/>
          <w:sz w:val="20"/>
        </w:rPr>
        <w:t>General Conditions of Bid and Conditions of Contract</w:t>
      </w:r>
      <w:bookmarkEnd w:id="48"/>
      <w:bookmarkEnd w:id="49"/>
    </w:p>
    <w:p w14:paraId="067C6BE2" w14:textId="77777777" w:rsidR="00614BDC" w:rsidRPr="0008669B" w:rsidRDefault="00614BDC" w:rsidP="000C0C8D">
      <w:pPr>
        <w:spacing w:line="360" w:lineRule="auto"/>
        <w:ind w:left="709" w:right="-142" w:hanging="709"/>
        <w:jc w:val="both"/>
        <w:rPr>
          <w:rFonts w:asciiTheme="minorHAnsi" w:hAnsiTheme="minorHAnsi" w:cstheme="minorHAnsi"/>
          <w:b/>
          <w:bCs/>
          <w:snapToGrid w:val="0"/>
          <w:sz w:val="20"/>
          <w:szCs w:val="20"/>
          <w:lang w:eastAsia="x-none"/>
        </w:rPr>
      </w:pPr>
      <w:bookmarkStart w:id="50" w:name="_Toc97010979"/>
      <w:bookmarkStart w:id="51" w:name="_Toc150587199"/>
      <w:bookmarkStart w:id="52" w:name="_Toc199296476"/>
      <w:bookmarkEnd w:id="25"/>
      <w:r w:rsidRPr="0008669B">
        <w:rPr>
          <w:rFonts w:asciiTheme="minorHAnsi" w:hAnsiTheme="minorHAnsi" w:cstheme="minorHAnsi"/>
          <w:b/>
          <w:bCs/>
          <w:snapToGrid w:val="0"/>
          <w:sz w:val="20"/>
          <w:szCs w:val="20"/>
          <w:lang w:eastAsia="x-none"/>
        </w:rPr>
        <w:t xml:space="preserve">11.1  </w:t>
      </w:r>
      <w:r w:rsidR="0026390F" w:rsidRPr="0008669B">
        <w:rPr>
          <w:rFonts w:asciiTheme="minorHAnsi" w:hAnsiTheme="minorHAnsi" w:cstheme="minorHAnsi"/>
          <w:b/>
          <w:bCs/>
          <w:snapToGrid w:val="0"/>
          <w:sz w:val="20"/>
          <w:szCs w:val="20"/>
          <w:lang w:eastAsia="x-none"/>
        </w:rPr>
        <w:tab/>
      </w:r>
      <w:r w:rsidRPr="0008669B">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rFonts w:asciiTheme="minorHAnsi" w:hAnsiTheme="minorHAnsi" w:cstheme="minorHAnsi"/>
          <w:b/>
          <w:bCs/>
          <w:snapToGrid w:val="0"/>
          <w:sz w:val="20"/>
          <w:szCs w:val="20"/>
          <w:lang w:eastAsia="x-none"/>
        </w:rPr>
        <w:sym w:font="Symbol" w:char="F0D6"/>
      </w:r>
      <w:r w:rsidRPr="0008669B">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6E43803C" w14:textId="77777777" w:rsidR="0026390F" w:rsidRPr="0008669B" w:rsidRDefault="0026390F" w:rsidP="00221E21">
      <w:pPr>
        <w:spacing w:line="360" w:lineRule="auto"/>
        <w:ind w:left="709" w:right="-142" w:hanging="709"/>
        <w:jc w:val="both"/>
        <w:rPr>
          <w:rFonts w:asciiTheme="minorHAnsi" w:hAnsiTheme="minorHAnsi" w:cstheme="minorHAnsi"/>
          <w:b/>
          <w:bCs/>
          <w:snapToGrid w:val="0"/>
          <w:sz w:val="20"/>
          <w:szCs w:val="20"/>
          <w:lang w:eastAsia="x-none"/>
        </w:rPr>
      </w:pPr>
    </w:p>
    <w:p w14:paraId="2E9B7469" w14:textId="77777777" w:rsidR="00614BDC" w:rsidRPr="0008669B"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ab/>
        <w:t>NOTE:  It is mandatory for bidders to complete or answer this part fully (11.</w:t>
      </w:r>
      <w:r w:rsidR="00221E21" w:rsidRPr="0008669B">
        <w:rPr>
          <w:rFonts w:asciiTheme="minorHAnsi" w:hAnsiTheme="minorHAnsi" w:cstheme="minorHAnsi"/>
          <w:b/>
          <w:bCs/>
          <w:snapToGrid w:val="0"/>
          <w:sz w:val="20"/>
          <w:szCs w:val="20"/>
          <w:lang w:eastAsia="x-none"/>
        </w:rPr>
        <w:t xml:space="preserve">2 </w:t>
      </w:r>
      <w:r w:rsidR="0026390F" w:rsidRPr="0008669B">
        <w:rPr>
          <w:rFonts w:asciiTheme="minorHAnsi" w:hAnsiTheme="minorHAnsi" w:cstheme="minorHAnsi"/>
          <w:b/>
          <w:bCs/>
          <w:snapToGrid w:val="0"/>
          <w:sz w:val="20"/>
          <w:szCs w:val="20"/>
          <w:lang w:eastAsia="x-none"/>
        </w:rPr>
        <w:t xml:space="preserve">to </w:t>
      </w:r>
      <w:r w:rsidR="006739ED" w:rsidRPr="006F0061">
        <w:rPr>
          <w:rFonts w:asciiTheme="minorHAnsi" w:hAnsiTheme="minorHAnsi" w:cstheme="minorHAnsi"/>
          <w:b/>
          <w:bCs/>
          <w:sz w:val="20"/>
          <w:szCs w:val="20"/>
        </w:rPr>
        <w:t>11.3</w:t>
      </w:r>
      <w:r w:rsidR="000A0101">
        <w:rPr>
          <w:rFonts w:asciiTheme="minorHAnsi" w:hAnsiTheme="minorHAnsi" w:cstheme="minorHAnsi"/>
          <w:b/>
          <w:bCs/>
          <w:sz w:val="20"/>
          <w:szCs w:val="20"/>
        </w:rPr>
        <w:t>4</w:t>
      </w:r>
      <w:r w:rsidRPr="0008669B">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1CCDA84E" w14:textId="77777777" w:rsidR="00614BDC" w:rsidRPr="0008669B"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11.2</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2B56FE5A" w14:textId="77777777" w:rsidTr="00292431">
        <w:trPr>
          <w:trHeight w:val="169"/>
        </w:trPr>
        <w:tc>
          <w:tcPr>
            <w:tcW w:w="7088" w:type="dxa"/>
            <w:vMerge w:val="restart"/>
            <w:shd w:val="clear" w:color="auto" w:fill="auto"/>
            <w:vAlign w:val="center"/>
          </w:tcPr>
          <w:p w14:paraId="18BE68BE" w14:textId="77777777" w:rsidR="00614BDC" w:rsidRPr="0008669B"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08669B">
              <w:rPr>
                <w:rFonts w:asciiTheme="minorHAnsi" w:hAnsiTheme="minorHAnsi" w:cstheme="minorHAnsi"/>
                <w:sz w:val="20"/>
                <w:szCs w:val="20"/>
              </w:rPr>
              <w:t>This bid is subject to the General Conditions of Contract stipulated in this document.</w:t>
            </w:r>
          </w:p>
        </w:tc>
        <w:tc>
          <w:tcPr>
            <w:tcW w:w="1134" w:type="dxa"/>
            <w:shd w:val="clear" w:color="auto" w:fill="auto"/>
            <w:vAlign w:val="center"/>
          </w:tcPr>
          <w:p w14:paraId="5BC50189" w14:textId="77777777" w:rsidR="00614BDC" w:rsidRPr="0008669B" w:rsidRDefault="00614BDC" w:rsidP="00A9390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FD8CDAC" w14:textId="77777777" w:rsidR="00614BDC" w:rsidRPr="0008669B" w:rsidRDefault="00614BDC" w:rsidP="00A9390B">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751839F" w14:textId="77777777" w:rsidTr="00292431">
        <w:trPr>
          <w:trHeight w:val="303"/>
        </w:trPr>
        <w:tc>
          <w:tcPr>
            <w:tcW w:w="7088" w:type="dxa"/>
            <w:vMerge/>
            <w:shd w:val="clear" w:color="auto" w:fill="auto"/>
            <w:vAlign w:val="center"/>
          </w:tcPr>
          <w:p w14:paraId="43688562" w14:textId="77777777" w:rsidR="00614BDC" w:rsidRPr="0008669B"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BD1CD68" w14:textId="77777777" w:rsidR="00614BDC" w:rsidRPr="0008669B"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701" w:type="dxa"/>
            <w:shd w:val="clear" w:color="auto" w:fill="auto"/>
            <w:vAlign w:val="center"/>
          </w:tcPr>
          <w:p w14:paraId="5AC1C939" w14:textId="77777777" w:rsidR="00614BDC" w:rsidRPr="0008669B"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6D334486" w14:textId="77777777" w:rsidR="005F32BC" w:rsidRDefault="005F32B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p>
    <w:p w14:paraId="62D8B9BF" w14:textId="77777777" w:rsidR="00614BDC" w:rsidRPr="0008669B"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1D1EFF" w:rsidRPr="0008669B">
        <w:rPr>
          <w:rFonts w:asciiTheme="minorHAnsi" w:hAnsiTheme="minorHAnsi" w:cstheme="minorHAnsi"/>
          <w:sz w:val="20"/>
          <w:szCs w:val="20"/>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11C59CE0" w14:textId="77777777" w:rsidTr="00BB2C3B">
        <w:tc>
          <w:tcPr>
            <w:tcW w:w="7088" w:type="dxa"/>
            <w:vMerge w:val="restart"/>
            <w:shd w:val="clear" w:color="auto" w:fill="auto"/>
            <w:vAlign w:val="center"/>
          </w:tcPr>
          <w:p w14:paraId="2F5AB1F9" w14:textId="77777777"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The laws of the Republic of South Africa shall govern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and the Bidders hereby accept that the courts of the Republic of South Africa shall have the jurisdiction.</w:t>
            </w:r>
          </w:p>
        </w:tc>
        <w:tc>
          <w:tcPr>
            <w:tcW w:w="1134" w:type="dxa"/>
            <w:shd w:val="clear" w:color="auto" w:fill="auto"/>
            <w:vAlign w:val="center"/>
          </w:tcPr>
          <w:p w14:paraId="456A7247"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FAED8F3"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8342452" w14:textId="77777777" w:rsidTr="00BB2C3B">
        <w:trPr>
          <w:trHeight w:val="507"/>
        </w:trPr>
        <w:tc>
          <w:tcPr>
            <w:tcW w:w="7088" w:type="dxa"/>
            <w:vMerge/>
            <w:shd w:val="clear" w:color="auto" w:fill="auto"/>
            <w:vAlign w:val="center"/>
          </w:tcPr>
          <w:p w14:paraId="651FF27F"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15A6EA0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F6CB3A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41EED3B" w14:textId="51BFB26B" w:rsidR="008C1A77" w:rsidRPr="0008669B" w:rsidRDefault="008C1A77" w:rsidP="00BB2C3B">
      <w:pPr>
        <w:pStyle w:val="NoSpacing"/>
      </w:pPr>
    </w:p>
    <w:p w14:paraId="217FB153" w14:textId="77777777" w:rsidR="00614BDC" w:rsidRPr="0008669B"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409275F9" w14:textId="77777777" w:rsidTr="00BB2C3B">
        <w:trPr>
          <w:trHeight w:val="181"/>
        </w:trPr>
        <w:tc>
          <w:tcPr>
            <w:tcW w:w="7088" w:type="dxa"/>
            <w:vMerge w:val="restart"/>
            <w:shd w:val="clear" w:color="auto" w:fill="auto"/>
            <w:vAlign w:val="center"/>
          </w:tcPr>
          <w:p w14:paraId="3AC27C2B" w14:textId="77777777" w:rsidR="00614BDC" w:rsidRPr="0008669B"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shall not be liable for any costs incurred by the bidder in the preparation of response to this RFB. The preparation of response shall be made without obligation to acquire any of the items included in any bidder’s proposal or to select any proposal, or to discuss the reasons why such vendor’s or any other proposal</w:t>
            </w:r>
            <w:r w:rsidR="00205AC7"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was accepted or rejected.</w:t>
            </w:r>
          </w:p>
        </w:tc>
        <w:tc>
          <w:tcPr>
            <w:tcW w:w="1134" w:type="dxa"/>
            <w:shd w:val="clear" w:color="auto" w:fill="auto"/>
            <w:vAlign w:val="center"/>
          </w:tcPr>
          <w:p w14:paraId="52224E3E"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09208B73"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D931FC5" w14:textId="77777777" w:rsidTr="00BB2C3B">
        <w:trPr>
          <w:trHeight w:val="507"/>
        </w:trPr>
        <w:tc>
          <w:tcPr>
            <w:tcW w:w="7088" w:type="dxa"/>
            <w:vMerge/>
            <w:shd w:val="clear" w:color="auto" w:fill="auto"/>
            <w:vAlign w:val="center"/>
          </w:tcPr>
          <w:p w14:paraId="4DC497F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A06B5A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701" w:type="dxa"/>
            <w:shd w:val="clear" w:color="auto" w:fill="auto"/>
            <w:vAlign w:val="center"/>
          </w:tcPr>
          <w:p w14:paraId="3E736FC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4036AE8B" w14:textId="5EF84E82" w:rsidR="00311B17" w:rsidRDefault="00311B17" w:rsidP="00BB2C3B">
      <w:pPr>
        <w:pStyle w:val="NoSpacing"/>
      </w:pPr>
    </w:p>
    <w:p w14:paraId="0CD2EC95" w14:textId="05FB6AED"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113BDD80" w14:textId="77777777" w:rsidTr="00BB2C3B">
        <w:tc>
          <w:tcPr>
            <w:tcW w:w="7088" w:type="dxa"/>
            <w:vMerge w:val="restart"/>
            <w:shd w:val="clear" w:color="auto" w:fill="auto"/>
            <w:vAlign w:val="center"/>
          </w:tcPr>
          <w:p w14:paraId="12CABAB1" w14:textId="77777777" w:rsidR="00614BDC" w:rsidRPr="0008669B"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NHLS Procurement Services may request written clarification regarding any aspect of this proposal. The bidders must supply</w:t>
            </w:r>
            <w:r w:rsidR="00205AC7"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shd w:val="clear" w:color="auto" w:fill="auto"/>
            <w:vAlign w:val="center"/>
          </w:tcPr>
          <w:p w14:paraId="0668D26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E5B579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671FC7A" w14:textId="77777777" w:rsidTr="00BB2C3B">
        <w:trPr>
          <w:trHeight w:val="1156"/>
        </w:trPr>
        <w:tc>
          <w:tcPr>
            <w:tcW w:w="7088" w:type="dxa"/>
            <w:vMerge/>
            <w:shd w:val="clear" w:color="auto" w:fill="auto"/>
            <w:vAlign w:val="center"/>
          </w:tcPr>
          <w:p w14:paraId="40AD406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518CA58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1BB629E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DEF9655" w14:textId="77777777" w:rsidR="00614BDC" w:rsidRPr="0008669B" w:rsidRDefault="00614BDC" w:rsidP="007604B3">
      <w:pPr>
        <w:pStyle w:val="NoSpacing"/>
        <w:rPr>
          <w:rFonts w:asciiTheme="minorHAnsi" w:hAnsiTheme="minorHAnsi" w:cstheme="minorHAnsi"/>
          <w:sz w:val="20"/>
          <w:szCs w:val="20"/>
        </w:rPr>
      </w:pPr>
    </w:p>
    <w:p w14:paraId="4F62BF99" w14:textId="77777777" w:rsidR="00C62DFE" w:rsidRDefault="00C62DF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0AA249A" w14:textId="77777777" w:rsidR="00C62DFE" w:rsidRDefault="00C62DFE"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B6715B0" w14:textId="3C9D7BFB"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205AC7" w:rsidRPr="0008669B">
        <w:rPr>
          <w:rFonts w:asciiTheme="minorHAnsi" w:hAnsiTheme="minorHAnsi" w:cstheme="minorHAnsi"/>
          <w:sz w:val="20"/>
          <w:szCs w:val="20"/>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01"/>
      </w:tblGrid>
      <w:tr w:rsidR="00614BDC" w:rsidRPr="0008669B" w14:paraId="50439AC1" w14:textId="77777777" w:rsidTr="00BB2C3B">
        <w:tc>
          <w:tcPr>
            <w:tcW w:w="7088" w:type="dxa"/>
            <w:vMerge w:val="restart"/>
            <w:shd w:val="clear" w:color="auto" w:fill="auto"/>
            <w:vAlign w:val="center"/>
          </w:tcPr>
          <w:p w14:paraId="3CB806D6" w14:textId="77777777" w:rsidR="00614BDC" w:rsidRPr="0008669B" w:rsidRDefault="00614BDC"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bidders</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are required to provide copies of signed agreements stipulating the</w:t>
            </w:r>
            <w:r w:rsidR="00E74611" w:rsidRPr="0008669B">
              <w:rPr>
                <w:rFonts w:asciiTheme="minorHAnsi" w:hAnsiTheme="minorHAnsi" w:cstheme="minorHAnsi"/>
                <w:sz w:val="20"/>
                <w:szCs w:val="20"/>
              </w:rPr>
              <w:t xml:space="preserve"> </w:t>
            </w:r>
            <w:r w:rsidRPr="0008669B">
              <w:rPr>
                <w:rFonts w:asciiTheme="minorHAnsi" w:hAnsiTheme="minorHAnsi" w:cstheme="minorHAnsi"/>
                <w:sz w:val="20"/>
                <w:szCs w:val="20"/>
              </w:rPr>
              <w:t>work split and Rand value.</w:t>
            </w:r>
          </w:p>
        </w:tc>
        <w:tc>
          <w:tcPr>
            <w:tcW w:w="1134" w:type="dxa"/>
            <w:shd w:val="clear" w:color="auto" w:fill="auto"/>
            <w:vAlign w:val="center"/>
          </w:tcPr>
          <w:p w14:paraId="7AEB09FE"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5EB55B4"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4602669" w14:textId="77777777" w:rsidTr="00BB2C3B">
        <w:trPr>
          <w:trHeight w:val="507"/>
        </w:trPr>
        <w:tc>
          <w:tcPr>
            <w:tcW w:w="7088" w:type="dxa"/>
            <w:vMerge/>
            <w:shd w:val="clear" w:color="auto" w:fill="auto"/>
            <w:vAlign w:val="center"/>
          </w:tcPr>
          <w:p w14:paraId="4C94B91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08CFB6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B9453D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AE52E7" w14:textId="77777777" w:rsidR="00614BDC" w:rsidRPr="0008669B" w:rsidRDefault="00614BDC" w:rsidP="007604B3">
      <w:pPr>
        <w:pStyle w:val="NoSpacing"/>
        <w:rPr>
          <w:rFonts w:asciiTheme="minorHAnsi" w:hAnsiTheme="minorHAnsi" w:cstheme="minorHAnsi"/>
          <w:sz w:val="20"/>
          <w:szCs w:val="20"/>
        </w:rPr>
      </w:pPr>
    </w:p>
    <w:p w14:paraId="35AF29B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205AC7" w:rsidRPr="0008669B">
        <w:rPr>
          <w:rFonts w:asciiTheme="minorHAnsi" w:hAnsiTheme="minorHAnsi" w:cstheme="minorHAnsi"/>
          <w:sz w:val="20"/>
          <w:szCs w:val="20"/>
        </w:rPr>
        <w:t>7</w:t>
      </w:r>
    </w:p>
    <w:tbl>
      <w:tblPr>
        <w:tblW w:w="99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773"/>
      </w:tblGrid>
      <w:tr w:rsidR="00614BDC" w:rsidRPr="0008669B" w14:paraId="716FFEB5" w14:textId="77777777" w:rsidTr="00BB2C3B">
        <w:tc>
          <w:tcPr>
            <w:tcW w:w="7088" w:type="dxa"/>
            <w:vMerge w:val="restart"/>
            <w:shd w:val="clear" w:color="auto" w:fill="auto"/>
            <w:vAlign w:val="center"/>
          </w:tcPr>
          <w:p w14:paraId="1BDFCAAA" w14:textId="77777777" w:rsidR="00614BDC" w:rsidRPr="0008669B" w:rsidRDefault="00614BDC"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In the case of Consortium, Joint Venture or subcontractors, all bidders are required to provide mandatory documents as stipulated in schedule 1 of the Response format.</w:t>
            </w:r>
          </w:p>
        </w:tc>
        <w:tc>
          <w:tcPr>
            <w:tcW w:w="1134" w:type="dxa"/>
            <w:shd w:val="clear" w:color="auto" w:fill="auto"/>
            <w:vAlign w:val="center"/>
          </w:tcPr>
          <w:p w14:paraId="736EA14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73" w:type="dxa"/>
            <w:shd w:val="clear" w:color="auto" w:fill="auto"/>
            <w:vAlign w:val="center"/>
          </w:tcPr>
          <w:p w14:paraId="762E834C" w14:textId="77777777" w:rsidR="00614BDC" w:rsidRPr="0008669B" w:rsidRDefault="00614BDC" w:rsidP="00A9390B">
            <w:pPr>
              <w:tabs>
                <w:tab w:val="left" w:pos="-1440"/>
                <w:tab w:val="left" w:pos="-720"/>
                <w:tab w:val="left" w:pos="0"/>
              </w:tabs>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6EB1BA9" w14:textId="77777777" w:rsidTr="00BB2C3B">
        <w:trPr>
          <w:trHeight w:val="526"/>
        </w:trPr>
        <w:tc>
          <w:tcPr>
            <w:tcW w:w="7088" w:type="dxa"/>
            <w:vMerge/>
            <w:shd w:val="clear" w:color="auto" w:fill="auto"/>
            <w:vAlign w:val="center"/>
          </w:tcPr>
          <w:p w14:paraId="708B489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2A6C6C7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73" w:type="dxa"/>
            <w:shd w:val="clear" w:color="auto" w:fill="auto"/>
            <w:vAlign w:val="center"/>
          </w:tcPr>
          <w:p w14:paraId="1C89360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491102B" w14:textId="77777777" w:rsidR="00BB2C3B" w:rsidRDefault="00BB2C3B" w:rsidP="007604B3">
      <w:pPr>
        <w:pStyle w:val="NoSpacing"/>
        <w:rPr>
          <w:rFonts w:asciiTheme="minorHAnsi" w:hAnsiTheme="minorHAnsi" w:cstheme="minorHAnsi"/>
          <w:sz w:val="20"/>
          <w:szCs w:val="20"/>
        </w:rPr>
      </w:pPr>
    </w:p>
    <w:p w14:paraId="1C25F91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843"/>
      </w:tblGrid>
      <w:tr w:rsidR="00614BDC" w:rsidRPr="0008669B" w14:paraId="47E0CD68" w14:textId="77777777" w:rsidTr="00BB2C3B">
        <w:tc>
          <w:tcPr>
            <w:tcW w:w="7088" w:type="dxa"/>
            <w:vMerge w:val="restart"/>
            <w:shd w:val="clear" w:color="auto" w:fill="auto"/>
            <w:vAlign w:val="center"/>
          </w:tcPr>
          <w:p w14:paraId="77D0EAE6" w14:textId="77777777" w:rsidR="00614BDC" w:rsidRPr="0008669B"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NHLS reserves the right to; cancel or reject any proposal and not to award the proposal to the lowest bidder or award parts of </w:t>
            </w:r>
            <w:r w:rsidR="000A0101" w:rsidRPr="0008669B">
              <w:rPr>
                <w:rFonts w:asciiTheme="minorHAnsi" w:hAnsiTheme="minorHAnsi" w:cstheme="minorHAnsi"/>
                <w:sz w:val="20"/>
                <w:szCs w:val="20"/>
              </w:rPr>
              <w:t>the proposal</w:t>
            </w:r>
            <w:r w:rsidRPr="0008669B">
              <w:rPr>
                <w:rFonts w:asciiTheme="minorHAnsi" w:hAnsiTheme="minorHAnsi" w:cstheme="minorHAnsi"/>
                <w:sz w:val="20"/>
                <w:szCs w:val="20"/>
              </w:rPr>
              <w:t xml:space="preserve"> to different bidders, or not to award the proposal at all.</w:t>
            </w:r>
          </w:p>
        </w:tc>
        <w:tc>
          <w:tcPr>
            <w:tcW w:w="1134" w:type="dxa"/>
            <w:shd w:val="clear" w:color="auto" w:fill="auto"/>
            <w:vAlign w:val="center"/>
          </w:tcPr>
          <w:p w14:paraId="24D05EB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843" w:type="dxa"/>
            <w:shd w:val="clear" w:color="auto" w:fill="auto"/>
            <w:vAlign w:val="center"/>
          </w:tcPr>
          <w:p w14:paraId="68CE27FC" w14:textId="77777777" w:rsidR="00614BDC" w:rsidRPr="0008669B" w:rsidRDefault="00614BDC" w:rsidP="00A9390B">
            <w:pPr>
              <w:tabs>
                <w:tab w:val="left" w:pos="-1440"/>
                <w:tab w:val="left" w:pos="-720"/>
                <w:tab w:val="left" w:pos="0"/>
              </w:tabs>
              <w:ind w:right="-35"/>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1701A40" w14:textId="77777777" w:rsidTr="00BB2C3B">
        <w:trPr>
          <w:trHeight w:val="507"/>
        </w:trPr>
        <w:tc>
          <w:tcPr>
            <w:tcW w:w="7088" w:type="dxa"/>
            <w:vMerge/>
            <w:shd w:val="clear" w:color="auto" w:fill="auto"/>
            <w:vAlign w:val="center"/>
          </w:tcPr>
          <w:p w14:paraId="1634E6F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shd w:val="clear" w:color="auto" w:fill="auto"/>
            <w:vAlign w:val="center"/>
          </w:tcPr>
          <w:p w14:paraId="068DB04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843" w:type="dxa"/>
            <w:shd w:val="clear" w:color="auto" w:fill="auto"/>
            <w:vAlign w:val="center"/>
          </w:tcPr>
          <w:p w14:paraId="04B07B1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ABAF63" w14:textId="77777777" w:rsidR="00614BDC" w:rsidRPr="0008669B" w:rsidRDefault="00614BDC" w:rsidP="007604B3">
      <w:pPr>
        <w:pStyle w:val="NoSpacing"/>
        <w:rPr>
          <w:rFonts w:asciiTheme="minorHAnsi" w:hAnsiTheme="minorHAnsi" w:cstheme="minorHAnsi"/>
          <w:sz w:val="20"/>
          <w:szCs w:val="20"/>
        </w:rPr>
      </w:pPr>
    </w:p>
    <w:p w14:paraId="0974544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9</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701"/>
      </w:tblGrid>
      <w:tr w:rsidR="00614BDC" w:rsidRPr="0008669B" w14:paraId="30DFAEE1" w14:textId="77777777" w:rsidTr="00BB2C3B">
        <w:tc>
          <w:tcPr>
            <w:tcW w:w="7088" w:type="dxa"/>
            <w:vMerge w:val="restart"/>
            <w:shd w:val="clear" w:color="auto" w:fill="auto"/>
            <w:vAlign w:val="center"/>
          </w:tcPr>
          <w:p w14:paraId="4ED177D7"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shd w:val="clear" w:color="auto" w:fill="auto"/>
            <w:vAlign w:val="center"/>
          </w:tcPr>
          <w:p w14:paraId="54EF435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9F7C22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05C6850" w14:textId="77777777" w:rsidTr="00923BF3">
        <w:trPr>
          <w:trHeight w:val="380"/>
        </w:trPr>
        <w:tc>
          <w:tcPr>
            <w:tcW w:w="7088" w:type="dxa"/>
            <w:vMerge/>
            <w:shd w:val="clear" w:color="auto" w:fill="auto"/>
            <w:vAlign w:val="center"/>
          </w:tcPr>
          <w:p w14:paraId="1044B27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shd w:val="clear" w:color="auto" w:fill="auto"/>
            <w:vAlign w:val="center"/>
          </w:tcPr>
          <w:p w14:paraId="367EAEE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508DEE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41A8C78" w14:textId="77777777" w:rsidR="00856A2D" w:rsidRPr="009C63B0" w:rsidRDefault="00856A2D" w:rsidP="00BB2C3B">
      <w:pPr>
        <w:pStyle w:val="NoSpacing"/>
        <w:rPr>
          <w:rFonts w:asciiTheme="minorHAnsi" w:hAnsiTheme="minorHAnsi" w:cstheme="minorHAnsi"/>
          <w:sz w:val="20"/>
          <w:szCs w:val="20"/>
        </w:rPr>
      </w:pPr>
    </w:p>
    <w:p w14:paraId="698BB56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0</w:t>
      </w:r>
    </w:p>
    <w:tbl>
      <w:tblPr>
        <w:tblW w:w="100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684"/>
      </w:tblGrid>
      <w:tr w:rsidR="00614BDC" w:rsidRPr="0008669B" w14:paraId="2C7069E1" w14:textId="77777777" w:rsidTr="00BB2C3B">
        <w:tc>
          <w:tcPr>
            <w:tcW w:w="7088" w:type="dxa"/>
            <w:vMerge w:val="restart"/>
            <w:shd w:val="clear" w:color="auto" w:fill="auto"/>
            <w:vAlign w:val="center"/>
          </w:tcPr>
          <w:p w14:paraId="2FBB1A25" w14:textId="77777777" w:rsidR="00614BDC" w:rsidRPr="0008669B"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By submitting a proposal in response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the bidders accept the evaluation criteria as it stands.</w:t>
            </w:r>
          </w:p>
        </w:tc>
        <w:tc>
          <w:tcPr>
            <w:tcW w:w="1276" w:type="dxa"/>
            <w:shd w:val="clear" w:color="auto" w:fill="auto"/>
            <w:vAlign w:val="center"/>
          </w:tcPr>
          <w:p w14:paraId="37E6BC3B"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684" w:type="dxa"/>
            <w:shd w:val="clear" w:color="auto" w:fill="auto"/>
            <w:vAlign w:val="center"/>
          </w:tcPr>
          <w:p w14:paraId="29D0058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8735642" w14:textId="77777777" w:rsidTr="00BB2C3B">
        <w:trPr>
          <w:trHeight w:val="507"/>
        </w:trPr>
        <w:tc>
          <w:tcPr>
            <w:tcW w:w="7088" w:type="dxa"/>
            <w:vMerge/>
            <w:shd w:val="clear" w:color="auto" w:fill="auto"/>
            <w:vAlign w:val="center"/>
          </w:tcPr>
          <w:p w14:paraId="6F9A96C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1898544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684" w:type="dxa"/>
            <w:shd w:val="clear" w:color="auto" w:fill="auto"/>
            <w:vAlign w:val="center"/>
          </w:tcPr>
          <w:p w14:paraId="26E5C99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40E89F2"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lang w:eastAsia="en-US"/>
        </w:rPr>
      </w:pPr>
    </w:p>
    <w:p w14:paraId="7CCEF1F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1</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5F32BC" w:rsidRPr="00DD77D8" w14:paraId="42E84710" w14:textId="77777777" w:rsidTr="001A117C">
        <w:tc>
          <w:tcPr>
            <w:tcW w:w="7088" w:type="dxa"/>
            <w:vMerge w:val="restart"/>
            <w:shd w:val="clear" w:color="auto" w:fill="auto"/>
            <w:vAlign w:val="center"/>
          </w:tcPr>
          <w:p w14:paraId="2A255D89" w14:textId="77777777" w:rsidR="005F32BC" w:rsidRPr="00DD77D8" w:rsidRDefault="005F32BC" w:rsidP="008C1A77">
            <w:pPr>
              <w:tabs>
                <w:tab w:val="left" w:pos="-1440"/>
                <w:tab w:val="left" w:pos="-720"/>
                <w:tab w:val="left" w:pos="0"/>
              </w:tabs>
              <w:spacing w:line="360" w:lineRule="auto"/>
              <w:ind w:right="-36"/>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shd w:val="clear" w:color="auto" w:fill="auto"/>
            <w:vAlign w:val="center"/>
          </w:tcPr>
          <w:p w14:paraId="76820B49"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701" w:type="dxa"/>
            <w:shd w:val="clear" w:color="auto" w:fill="auto"/>
            <w:vAlign w:val="center"/>
          </w:tcPr>
          <w:p w14:paraId="75F7EA66" w14:textId="77777777" w:rsidR="005F32BC" w:rsidRPr="00DD77D8" w:rsidRDefault="005F32BC" w:rsidP="001A117C">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5F32BC" w:rsidRPr="00DD77D8" w14:paraId="7F9E811E" w14:textId="77777777" w:rsidTr="001A117C">
        <w:trPr>
          <w:trHeight w:val="439"/>
        </w:trPr>
        <w:tc>
          <w:tcPr>
            <w:tcW w:w="7088" w:type="dxa"/>
            <w:vMerge/>
            <w:shd w:val="clear" w:color="auto" w:fill="auto"/>
            <w:vAlign w:val="center"/>
          </w:tcPr>
          <w:p w14:paraId="63FAFBF7" w14:textId="77777777" w:rsidR="005F32BC" w:rsidRPr="00DD77D8" w:rsidRDefault="005F32BC" w:rsidP="001A117C">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EA113B0"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47D226C" w14:textId="77777777" w:rsidR="005F32BC" w:rsidRPr="00DD77D8" w:rsidRDefault="005F32BC" w:rsidP="001A117C">
            <w:pPr>
              <w:tabs>
                <w:tab w:val="left" w:pos="-1440"/>
                <w:tab w:val="left" w:pos="-720"/>
                <w:tab w:val="left" w:pos="0"/>
              </w:tabs>
              <w:ind w:right="-142"/>
              <w:jc w:val="both"/>
              <w:rPr>
                <w:rFonts w:asciiTheme="minorHAnsi" w:hAnsiTheme="minorHAnsi" w:cstheme="minorHAnsi"/>
                <w:sz w:val="20"/>
                <w:szCs w:val="20"/>
              </w:rPr>
            </w:pPr>
          </w:p>
        </w:tc>
      </w:tr>
    </w:tbl>
    <w:p w14:paraId="7ECC4DB6" w14:textId="77777777" w:rsidR="00311B17" w:rsidRPr="0008669B" w:rsidRDefault="00311B17" w:rsidP="007604B3">
      <w:pPr>
        <w:pStyle w:val="NoSpacing"/>
        <w:rPr>
          <w:rFonts w:asciiTheme="minorHAnsi" w:hAnsiTheme="minorHAnsi" w:cstheme="minorHAnsi"/>
          <w:sz w:val="20"/>
          <w:szCs w:val="20"/>
        </w:rPr>
      </w:pPr>
    </w:p>
    <w:p w14:paraId="7ECE3C0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AD473D" w:rsidRPr="0008669B">
        <w:rPr>
          <w:rFonts w:asciiTheme="minorHAnsi" w:hAnsiTheme="minorHAnsi" w:cstheme="minorHAnsi"/>
          <w:sz w:val="20"/>
          <w:szCs w:val="20"/>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35DB480" w14:textId="77777777" w:rsidTr="00BB2C3B">
        <w:tc>
          <w:tcPr>
            <w:tcW w:w="7088" w:type="dxa"/>
            <w:vMerge w:val="restart"/>
            <w:shd w:val="clear" w:color="auto" w:fill="auto"/>
            <w:vAlign w:val="center"/>
          </w:tcPr>
          <w:p w14:paraId="48E1843A" w14:textId="77777777" w:rsidR="00614BDC" w:rsidRPr="0008669B"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reserves the right to conduct a pre</w:t>
            </w:r>
            <w:r w:rsidRPr="0008669B">
              <w:rPr>
                <w:rFonts w:asciiTheme="minorHAnsi" w:hAnsiTheme="minorHAnsi" w:cstheme="minorHAnsi"/>
                <w:sz w:val="20"/>
                <w:szCs w:val="20"/>
              </w:rPr>
              <w:noBreakHyphen/>
              <w:t>award survey during the source selection process to evaluate contractors' capabilities to meet</w:t>
            </w:r>
            <w:r w:rsidR="00AD473D"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requirements specified in the RFB and supporting documents.</w:t>
            </w:r>
          </w:p>
        </w:tc>
        <w:tc>
          <w:tcPr>
            <w:tcW w:w="1276" w:type="dxa"/>
            <w:shd w:val="clear" w:color="auto" w:fill="auto"/>
            <w:vAlign w:val="center"/>
          </w:tcPr>
          <w:p w14:paraId="0E9A7B0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76E090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ADCB4F8" w14:textId="77777777" w:rsidTr="00BB2C3B">
        <w:trPr>
          <w:trHeight w:val="532"/>
        </w:trPr>
        <w:tc>
          <w:tcPr>
            <w:tcW w:w="7088" w:type="dxa"/>
            <w:vMerge/>
            <w:shd w:val="clear" w:color="auto" w:fill="auto"/>
            <w:vAlign w:val="center"/>
          </w:tcPr>
          <w:p w14:paraId="2CE2739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0679EAB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E2EF79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0175D85" w14:textId="77777777" w:rsidR="00614BDC" w:rsidRPr="0008669B" w:rsidRDefault="00614BDC" w:rsidP="007604B3">
      <w:pPr>
        <w:pStyle w:val="NoSpacing"/>
        <w:rPr>
          <w:rFonts w:asciiTheme="minorHAnsi" w:hAnsiTheme="minorHAnsi" w:cstheme="minorHAnsi"/>
          <w:sz w:val="20"/>
          <w:szCs w:val="20"/>
        </w:rPr>
      </w:pPr>
    </w:p>
    <w:p w14:paraId="5B6B7F79"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AD473D" w:rsidRPr="0008669B">
        <w:rPr>
          <w:rFonts w:asciiTheme="minorHAnsi" w:hAnsiTheme="minorHAnsi" w:cstheme="minorHAnsi"/>
          <w:sz w:val="20"/>
          <w:szCs w:val="20"/>
        </w:rPr>
        <w:t>13</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7465D45" w14:textId="77777777" w:rsidTr="00BB2C3B">
        <w:tc>
          <w:tcPr>
            <w:tcW w:w="7088" w:type="dxa"/>
            <w:vMerge w:val="restart"/>
            <w:shd w:val="clear" w:color="auto" w:fill="auto"/>
            <w:vAlign w:val="center"/>
          </w:tcPr>
          <w:p w14:paraId="46061BB9"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Where the bid calls for commercially available solutions, bidders who </w:t>
            </w:r>
            <w:r w:rsidR="000A0101" w:rsidRPr="0008669B">
              <w:rPr>
                <w:rFonts w:asciiTheme="minorHAnsi" w:hAnsiTheme="minorHAnsi" w:cstheme="minorHAnsi"/>
                <w:sz w:val="20"/>
                <w:szCs w:val="20"/>
              </w:rPr>
              <w:t>offer provide</w:t>
            </w:r>
            <w:r w:rsidRPr="0008669B">
              <w:rPr>
                <w:rFonts w:asciiTheme="minorHAnsi" w:hAnsiTheme="minorHAnsi" w:cstheme="minorHAnsi"/>
                <w:sz w:val="20"/>
                <w:szCs w:val="20"/>
              </w:rPr>
              <w:t xml:space="preserve"> future based solutions will be disqualified.</w:t>
            </w:r>
          </w:p>
        </w:tc>
        <w:tc>
          <w:tcPr>
            <w:tcW w:w="1276" w:type="dxa"/>
            <w:shd w:val="clear" w:color="auto" w:fill="auto"/>
            <w:vAlign w:val="center"/>
          </w:tcPr>
          <w:p w14:paraId="73626F1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24C618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86EF64C" w14:textId="77777777" w:rsidTr="00BB2C3B">
        <w:trPr>
          <w:trHeight w:val="447"/>
        </w:trPr>
        <w:tc>
          <w:tcPr>
            <w:tcW w:w="7088" w:type="dxa"/>
            <w:vMerge/>
            <w:shd w:val="clear" w:color="auto" w:fill="auto"/>
            <w:vAlign w:val="center"/>
          </w:tcPr>
          <w:p w14:paraId="1175091E"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1EB90B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551B03D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3EB7503" w14:textId="77777777" w:rsidR="00D63DB4" w:rsidRPr="0008669B" w:rsidRDefault="00D63DB4" w:rsidP="00BF0898">
      <w:pPr>
        <w:ind w:right="-142"/>
        <w:jc w:val="both"/>
        <w:rPr>
          <w:rFonts w:asciiTheme="minorHAnsi" w:hAnsiTheme="minorHAnsi" w:cstheme="minorHAnsi"/>
          <w:sz w:val="20"/>
          <w:szCs w:val="20"/>
        </w:rPr>
      </w:pPr>
    </w:p>
    <w:p w14:paraId="2CF1E077" w14:textId="77777777" w:rsidR="00AD2477" w:rsidRDefault="00AD24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33ABF21" w14:textId="77777777" w:rsidR="00AD2477" w:rsidRDefault="00AD24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84CEA5B" w14:textId="77777777" w:rsidR="00AD2477" w:rsidRDefault="00AD24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1AF4BECC" w14:textId="327547B6"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11.1</w:t>
      </w:r>
      <w:r w:rsidR="00B861D0" w:rsidRPr="0008669B">
        <w:rPr>
          <w:rFonts w:asciiTheme="minorHAnsi" w:hAnsiTheme="minorHAnsi" w:cstheme="minorHAnsi"/>
          <w:sz w:val="20"/>
          <w:szCs w:val="20"/>
        </w:rPr>
        <w:t>4</w:t>
      </w:r>
    </w:p>
    <w:tbl>
      <w:tblPr>
        <w:tblStyle w:val="TableGrid"/>
        <w:tblW w:w="10060" w:type="dxa"/>
        <w:tblLook w:val="04A0" w:firstRow="1" w:lastRow="0" w:firstColumn="1" w:lastColumn="0" w:noHBand="0" w:noVBand="1"/>
      </w:tblPr>
      <w:tblGrid>
        <w:gridCol w:w="7083"/>
        <w:gridCol w:w="1276"/>
        <w:gridCol w:w="1701"/>
      </w:tblGrid>
      <w:tr w:rsidR="00AD473D" w:rsidRPr="0008669B" w14:paraId="5E4CAE3E" w14:textId="77777777" w:rsidTr="00BB2C3B">
        <w:tc>
          <w:tcPr>
            <w:tcW w:w="7083" w:type="dxa"/>
            <w:vMerge w:val="restart"/>
            <w:vAlign w:val="center"/>
          </w:tcPr>
          <w:p w14:paraId="3A484F42" w14:textId="77777777" w:rsidR="00AD473D" w:rsidRPr="0008669B" w:rsidRDefault="00AD473D" w:rsidP="00AD473D">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The bidder should not qualify the proposal with own conditions.</w:t>
            </w:r>
          </w:p>
          <w:p w14:paraId="031564D5" w14:textId="77777777" w:rsidR="00AD473D" w:rsidRPr="0008669B" w:rsidRDefault="00AD473D" w:rsidP="00B861D0">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b/>
                <w:bCs/>
                <w:sz w:val="20"/>
                <w:szCs w:val="20"/>
              </w:rPr>
              <w:t>Caution:</w:t>
            </w:r>
            <w:r w:rsidRPr="0008669B">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66C9E84A"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vAlign w:val="center"/>
          </w:tcPr>
          <w:p w14:paraId="6AE13F77" w14:textId="77777777" w:rsidR="00AD473D" w:rsidRPr="0008669B" w:rsidRDefault="00AD473D"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AD473D" w:rsidRPr="0008669B" w14:paraId="26657057" w14:textId="77777777" w:rsidTr="00BB2C3B">
        <w:trPr>
          <w:trHeight w:val="222"/>
        </w:trPr>
        <w:tc>
          <w:tcPr>
            <w:tcW w:w="7083" w:type="dxa"/>
            <w:vMerge/>
          </w:tcPr>
          <w:p w14:paraId="3EC55DA9"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276" w:type="dxa"/>
          </w:tcPr>
          <w:p w14:paraId="34A6EDC5" w14:textId="77777777" w:rsidR="00AD473D" w:rsidRPr="0008669B" w:rsidRDefault="00AD473D" w:rsidP="00AD473D">
            <w:pPr>
              <w:pStyle w:val="NoSpacing"/>
              <w:spacing w:line="360" w:lineRule="auto"/>
              <w:rPr>
                <w:rFonts w:asciiTheme="minorHAnsi" w:hAnsiTheme="minorHAnsi" w:cstheme="minorHAnsi"/>
                <w:sz w:val="20"/>
                <w:szCs w:val="20"/>
              </w:rPr>
            </w:pPr>
          </w:p>
        </w:tc>
        <w:tc>
          <w:tcPr>
            <w:tcW w:w="1701" w:type="dxa"/>
          </w:tcPr>
          <w:p w14:paraId="02FC5C16" w14:textId="77777777" w:rsidR="00AD473D" w:rsidRPr="0008669B" w:rsidRDefault="00AD473D" w:rsidP="00AD473D">
            <w:pPr>
              <w:pStyle w:val="NoSpacing"/>
              <w:spacing w:line="360" w:lineRule="auto"/>
              <w:rPr>
                <w:rFonts w:asciiTheme="minorHAnsi" w:hAnsiTheme="minorHAnsi" w:cstheme="minorHAnsi"/>
                <w:sz w:val="20"/>
                <w:szCs w:val="20"/>
              </w:rPr>
            </w:pPr>
          </w:p>
        </w:tc>
      </w:tr>
    </w:tbl>
    <w:p w14:paraId="1C9383DD" w14:textId="77777777" w:rsidR="007074BE" w:rsidRDefault="007074BE" w:rsidP="007604B3">
      <w:pPr>
        <w:pStyle w:val="NoSpacing"/>
        <w:rPr>
          <w:rFonts w:asciiTheme="minorHAnsi" w:hAnsiTheme="minorHAnsi" w:cstheme="minorHAnsi"/>
          <w:sz w:val="20"/>
          <w:szCs w:val="20"/>
        </w:rPr>
      </w:pPr>
    </w:p>
    <w:p w14:paraId="62367FF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7B8B1748" w14:textId="77777777" w:rsidTr="00923BF3">
        <w:trPr>
          <w:trHeight w:val="344"/>
        </w:trPr>
        <w:tc>
          <w:tcPr>
            <w:tcW w:w="7088" w:type="dxa"/>
            <w:vMerge w:val="restart"/>
            <w:shd w:val="clear" w:color="auto" w:fill="auto"/>
            <w:vAlign w:val="center"/>
          </w:tcPr>
          <w:p w14:paraId="5FD8EA6B" w14:textId="77777777" w:rsidR="00614BDC" w:rsidRPr="0008669B"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08669B">
              <w:rPr>
                <w:rFonts w:asciiTheme="minorHAnsi" w:hAnsiTheme="minorHAnsi" w:cstheme="minorHAnsi"/>
                <w:sz w:val="20"/>
                <w:szCs w:val="20"/>
              </w:rPr>
              <w:t xml:space="preserve"> </w:t>
            </w:r>
            <w:r w:rsidRPr="0008669B">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shd w:val="clear" w:color="auto" w:fill="auto"/>
            <w:vAlign w:val="center"/>
          </w:tcPr>
          <w:p w14:paraId="1FA5FF1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E37BE4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3F07464" w14:textId="77777777" w:rsidTr="00923BF3">
        <w:trPr>
          <w:trHeight w:val="1777"/>
        </w:trPr>
        <w:tc>
          <w:tcPr>
            <w:tcW w:w="7088" w:type="dxa"/>
            <w:vMerge/>
            <w:shd w:val="clear" w:color="auto" w:fill="auto"/>
            <w:vAlign w:val="center"/>
          </w:tcPr>
          <w:p w14:paraId="22092A8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4B1632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436589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AADDF44" w14:textId="77777777" w:rsidR="00856A2D" w:rsidRDefault="00856A2D"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B5B23B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B861D0" w:rsidRPr="0008669B">
        <w:rPr>
          <w:rFonts w:asciiTheme="minorHAnsi" w:hAnsiTheme="minorHAnsi" w:cstheme="minorHAnsi"/>
          <w:sz w:val="20"/>
          <w:szCs w:val="20"/>
        </w:rPr>
        <w:t>16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00F64F68" w14:textId="77777777" w:rsidTr="00923BF3">
        <w:tc>
          <w:tcPr>
            <w:tcW w:w="7088" w:type="dxa"/>
            <w:vMerge w:val="restart"/>
            <w:shd w:val="clear" w:color="auto" w:fill="auto"/>
            <w:vAlign w:val="center"/>
          </w:tcPr>
          <w:p w14:paraId="527638E3" w14:textId="77777777" w:rsidR="00614BDC" w:rsidRPr="0008669B"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 xml:space="preserve">Delivery of and acceptance of </w:t>
            </w:r>
            <w:r w:rsidR="00292431" w:rsidRPr="0008669B">
              <w:rPr>
                <w:rFonts w:asciiTheme="minorHAnsi" w:hAnsiTheme="minorHAnsi" w:cstheme="minorHAnsi"/>
                <w:sz w:val="20"/>
                <w:szCs w:val="20"/>
              </w:rPr>
              <w:t xml:space="preserve">correspondence between NHLS and </w:t>
            </w:r>
            <w:r w:rsidRPr="0008669B">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shd w:val="clear" w:color="auto" w:fill="auto"/>
            <w:vAlign w:val="center"/>
          </w:tcPr>
          <w:p w14:paraId="1C713DA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F56D35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D315324" w14:textId="77777777" w:rsidTr="00923BF3">
        <w:trPr>
          <w:trHeight w:val="1787"/>
        </w:trPr>
        <w:tc>
          <w:tcPr>
            <w:tcW w:w="7088" w:type="dxa"/>
            <w:vMerge/>
            <w:shd w:val="clear" w:color="auto" w:fill="auto"/>
            <w:vAlign w:val="center"/>
          </w:tcPr>
          <w:p w14:paraId="0450EF00"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FED788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4362B8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4F73EE" w14:textId="77777777" w:rsidR="008C1A77" w:rsidRDefault="008C1A7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41E02F7"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7</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1DB3C666" w14:textId="77777777" w:rsidTr="00923BF3">
        <w:tc>
          <w:tcPr>
            <w:tcW w:w="7088" w:type="dxa"/>
            <w:vMerge w:val="restart"/>
            <w:shd w:val="clear" w:color="auto" w:fill="auto"/>
            <w:vAlign w:val="center"/>
          </w:tcPr>
          <w:p w14:paraId="0E6471CF" w14:textId="77777777" w:rsidR="00614BDC" w:rsidRPr="0008669B" w:rsidRDefault="00614BDC" w:rsidP="00B861D0">
            <w:pPr>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Should the parties at any time before and/or after the award </w:t>
            </w:r>
            <w:r w:rsidR="00B861D0" w:rsidRPr="0008669B">
              <w:rPr>
                <w:rFonts w:asciiTheme="minorHAnsi" w:hAnsiTheme="minorHAnsi" w:cstheme="minorHAnsi"/>
                <w:sz w:val="20"/>
                <w:szCs w:val="20"/>
              </w:rPr>
              <w:t>of the</w:t>
            </w:r>
            <w:r w:rsidRPr="0008669B">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08669B">
              <w:rPr>
                <w:rFonts w:asciiTheme="minorHAnsi" w:hAnsiTheme="minorHAnsi" w:cstheme="minorHAnsi"/>
                <w:sz w:val="20"/>
                <w:szCs w:val="20"/>
              </w:rPr>
              <w:t>failure to</w:t>
            </w:r>
            <w:r w:rsidRPr="0008669B">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3E6ECEE4" w14:textId="77777777" w:rsidR="00F24072" w:rsidRPr="0008669B" w:rsidRDefault="00F24072" w:rsidP="00F24072">
            <w:pPr>
              <w:pStyle w:val="NoSpacing"/>
              <w:rPr>
                <w:rFonts w:asciiTheme="minorHAnsi" w:hAnsiTheme="minorHAnsi" w:cstheme="minorHAnsi"/>
                <w:sz w:val="20"/>
                <w:szCs w:val="20"/>
              </w:rPr>
            </w:pPr>
          </w:p>
          <w:p w14:paraId="3C03DF9D"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Such cancellation shall mean that NHLS reserves the right to award the same proposal to next best bidders as it deems fit.</w:t>
            </w:r>
          </w:p>
        </w:tc>
        <w:tc>
          <w:tcPr>
            <w:tcW w:w="1276" w:type="dxa"/>
            <w:shd w:val="clear" w:color="auto" w:fill="auto"/>
            <w:vAlign w:val="center"/>
          </w:tcPr>
          <w:p w14:paraId="7BA65B4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807C8E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FE74EBB" w14:textId="77777777" w:rsidTr="007866C7">
        <w:trPr>
          <w:trHeight w:val="3475"/>
        </w:trPr>
        <w:tc>
          <w:tcPr>
            <w:tcW w:w="7088" w:type="dxa"/>
            <w:vMerge/>
            <w:shd w:val="clear" w:color="auto" w:fill="auto"/>
            <w:vAlign w:val="center"/>
          </w:tcPr>
          <w:p w14:paraId="14CF078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6560A30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75B2D5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C41388" w14:textId="77777777" w:rsidR="00F13C58" w:rsidRPr="0008669B" w:rsidRDefault="00F13C58" w:rsidP="007604B3">
      <w:pPr>
        <w:pStyle w:val="NoSpacing"/>
        <w:rPr>
          <w:rFonts w:asciiTheme="minorHAnsi" w:hAnsiTheme="minorHAnsi" w:cstheme="minorHAnsi"/>
          <w:sz w:val="20"/>
          <w:szCs w:val="20"/>
        </w:rPr>
      </w:pPr>
    </w:p>
    <w:p w14:paraId="782E19B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11.1</w:t>
      </w:r>
      <w:r w:rsidR="00B861D0" w:rsidRPr="0008669B">
        <w:rPr>
          <w:rFonts w:asciiTheme="minorHAnsi" w:hAnsiTheme="minorHAnsi" w:cstheme="minorHAnsi"/>
          <w:sz w:val="20"/>
          <w:szCs w:val="20"/>
        </w:rPr>
        <w:t>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0"/>
        <w:gridCol w:w="1260"/>
        <w:gridCol w:w="1553"/>
      </w:tblGrid>
      <w:tr w:rsidR="00614BDC" w:rsidRPr="0008669B" w14:paraId="2985B538" w14:textId="77777777" w:rsidTr="00A9390B">
        <w:tc>
          <w:tcPr>
            <w:tcW w:w="7110" w:type="dxa"/>
            <w:vMerge w:val="restart"/>
            <w:shd w:val="clear" w:color="auto" w:fill="auto"/>
            <w:vAlign w:val="center"/>
          </w:tcPr>
          <w:p w14:paraId="1B9CEB4E"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In the case of a consortium or JV, each of the authorised</w:t>
            </w:r>
            <w:r w:rsidR="00B861D0"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enterprise’s members and/or partners of the different enterprises must co-sign this document.</w:t>
            </w:r>
          </w:p>
        </w:tc>
        <w:tc>
          <w:tcPr>
            <w:tcW w:w="1260" w:type="dxa"/>
            <w:shd w:val="clear" w:color="auto" w:fill="auto"/>
            <w:vAlign w:val="center"/>
          </w:tcPr>
          <w:p w14:paraId="6DFBCBC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53" w:type="dxa"/>
            <w:shd w:val="clear" w:color="auto" w:fill="auto"/>
            <w:vAlign w:val="center"/>
          </w:tcPr>
          <w:p w14:paraId="6FC667B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00A201C" w14:textId="77777777" w:rsidTr="00A9390B">
        <w:trPr>
          <w:trHeight w:val="511"/>
        </w:trPr>
        <w:tc>
          <w:tcPr>
            <w:tcW w:w="7110" w:type="dxa"/>
            <w:vMerge/>
            <w:shd w:val="clear" w:color="auto" w:fill="auto"/>
            <w:vAlign w:val="center"/>
          </w:tcPr>
          <w:p w14:paraId="0985E1D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0" w:type="dxa"/>
            <w:shd w:val="clear" w:color="auto" w:fill="auto"/>
            <w:vAlign w:val="center"/>
          </w:tcPr>
          <w:p w14:paraId="7034B27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53" w:type="dxa"/>
            <w:shd w:val="clear" w:color="auto" w:fill="auto"/>
            <w:vAlign w:val="center"/>
          </w:tcPr>
          <w:p w14:paraId="30AE76A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871AE16" w14:textId="5CAEE829"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11.</w:t>
      </w:r>
      <w:r w:rsidR="00B861D0" w:rsidRPr="0008669B">
        <w:rPr>
          <w:rFonts w:asciiTheme="minorHAnsi" w:hAnsiTheme="minorHAnsi" w:cstheme="minorHAnsi"/>
          <w:sz w:val="20"/>
          <w:szCs w:val="20"/>
        </w:rPr>
        <w:t>19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47D87C6B" w14:textId="77777777" w:rsidTr="00923BF3">
        <w:tc>
          <w:tcPr>
            <w:tcW w:w="7088" w:type="dxa"/>
            <w:vMerge w:val="restart"/>
            <w:shd w:val="clear" w:color="auto" w:fill="auto"/>
            <w:vAlign w:val="center"/>
          </w:tcPr>
          <w:p w14:paraId="0C30377F" w14:textId="77777777" w:rsidR="00614BDC" w:rsidRPr="0008669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Any amendment or change of any nature made to this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shall only be of force and effect if it is in writing, and</w:t>
            </w:r>
            <w:r w:rsidR="00B54501" w:rsidRPr="0008669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shd w:val="clear" w:color="auto" w:fill="auto"/>
            <w:vAlign w:val="center"/>
          </w:tcPr>
          <w:p w14:paraId="30CDAAC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D1D4B2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190BD52D" w14:textId="77777777" w:rsidTr="00923BF3">
        <w:trPr>
          <w:trHeight w:val="565"/>
        </w:trPr>
        <w:tc>
          <w:tcPr>
            <w:tcW w:w="7088" w:type="dxa"/>
            <w:vMerge/>
            <w:shd w:val="clear" w:color="auto" w:fill="auto"/>
            <w:vAlign w:val="center"/>
          </w:tcPr>
          <w:p w14:paraId="5729F4A1"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7F9AA39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A820522"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5FDE16E" w14:textId="77777777" w:rsidR="00856A2D" w:rsidRDefault="00856A2D" w:rsidP="007604B3">
      <w:pPr>
        <w:pStyle w:val="NoSpacing"/>
        <w:rPr>
          <w:rFonts w:asciiTheme="minorHAnsi" w:hAnsiTheme="minorHAnsi" w:cstheme="minorHAnsi"/>
          <w:sz w:val="20"/>
          <w:szCs w:val="20"/>
        </w:rPr>
      </w:pPr>
    </w:p>
    <w:p w14:paraId="27BE411C"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08669B">
        <w:rPr>
          <w:rFonts w:asciiTheme="minorHAnsi" w:hAnsiTheme="minorHAnsi" w:cstheme="minorHAnsi"/>
          <w:bCs/>
          <w:sz w:val="20"/>
          <w:szCs w:val="20"/>
        </w:rPr>
        <w:t>11.</w:t>
      </w:r>
      <w:r w:rsidR="00B861D0" w:rsidRPr="0008669B">
        <w:rPr>
          <w:rFonts w:asciiTheme="minorHAnsi" w:hAnsiTheme="minorHAnsi" w:cstheme="minorHAnsi"/>
          <w:bCs/>
          <w:sz w:val="20"/>
          <w:szCs w:val="20"/>
        </w:rPr>
        <w:t>20</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701"/>
      </w:tblGrid>
      <w:tr w:rsidR="00614BDC" w:rsidRPr="0008669B" w14:paraId="07C65D4F" w14:textId="77777777" w:rsidTr="00923BF3">
        <w:trPr>
          <w:trHeight w:val="436"/>
        </w:trPr>
        <w:tc>
          <w:tcPr>
            <w:tcW w:w="7088" w:type="dxa"/>
            <w:vMerge w:val="restart"/>
            <w:shd w:val="clear" w:color="auto" w:fill="auto"/>
            <w:vAlign w:val="center"/>
          </w:tcPr>
          <w:p w14:paraId="48D4844C" w14:textId="77777777" w:rsidR="00614BDC" w:rsidRPr="0008669B"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shd w:val="clear" w:color="auto" w:fill="auto"/>
            <w:vAlign w:val="center"/>
          </w:tcPr>
          <w:p w14:paraId="1BE4292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B0AC8CF"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408FB55" w14:textId="77777777" w:rsidTr="00923BF3">
        <w:trPr>
          <w:trHeight w:val="955"/>
        </w:trPr>
        <w:tc>
          <w:tcPr>
            <w:tcW w:w="7088" w:type="dxa"/>
            <w:vMerge/>
            <w:shd w:val="clear" w:color="auto" w:fill="auto"/>
            <w:vAlign w:val="center"/>
          </w:tcPr>
          <w:p w14:paraId="5FF64456"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shd w:val="clear" w:color="auto" w:fill="auto"/>
            <w:vAlign w:val="center"/>
          </w:tcPr>
          <w:p w14:paraId="05A890A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EC12DD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79EBE60" w14:textId="77777777" w:rsidR="00311B17" w:rsidRPr="0008669B" w:rsidRDefault="00311B17" w:rsidP="007604B3">
      <w:pPr>
        <w:pStyle w:val="NoSpacing"/>
        <w:rPr>
          <w:rFonts w:asciiTheme="minorHAnsi" w:hAnsiTheme="minorHAnsi" w:cstheme="minorHAnsi"/>
          <w:sz w:val="20"/>
          <w:szCs w:val="20"/>
        </w:rPr>
      </w:pPr>
    </w:p>
    <w:p w14:paraId="0FFA4231" w14:textId="77777777" w:rsidR="00614BDC" w:rsidRPr="0008669B"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w:t>
      </w:r>
      <w:r w:rsidR="00614BDC" w:rsidRPr="0008669B">
        <w:rPr>
          <w:rFonts w:asciiTheme="minorHAnsi" w:hAnsiTheme="minorHAnsi" w:cstheme="minorHAnsi"/>
          <w:sz w:val="20"/>
          <w:szCs w:val="20"/>
        </w:rPr>
        <w:t>1.</w:t>
      </w:r>
      <w:r w:rsidR="00B861D0" w:rsidRPr="0008669B">
        <w:rPr>
          <w:rFonts w:asciiTheme="minorHAnsi" w:hAnsiTheme="minorHAnsi" w:cstheme="minorHAnsi"/>
          <w:sz w:val="20"/>
          <w:szCs w:val="20"/>
        </w:rPr>
        <w:t>2</w:t>
      </w:r>
      <w:r w:rsidR="00614BDC" w:rsidRPr="0008669B">
        <w:rPr>
          <w:rFonts w:asciiTheme="minorHAnsi" w:hAnsiTheme="minorHAnsi" w:cstheme="minorHAnsi"/>
          <w:sz w:val="20"/>
          <w:szCs w:val="20"/>
        </w:rPr>
        <w:t>1</w:t>
      </w:r>
    </w:p>
    <w:tbl>
      <w:tblPr>
        <w:tblW w:w="101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701"/>
      </w:tblGrid>
      <w:tr w:rsidR="00614BDC" w:rsidRPr="0008669B" w14:paraId="1F4064EE" w14:textId="77777777" w:rsidTr="00923BF3">
        <w:trPr>
          <w:trHeight w:val="384"/>
        </w:trPr>
        <w:tc>
          <w:tcPr>
            <w:tcW w:w="7088" w:type="dxa"/>
            <w:vMerge w:val="restart"/>
            <w:shd w:val="clear" w:color="auto" w:fill="auto"/>
            <w:vAlign w:val="center"/>
          </w:tcPr>
          <w:p w14:paraId="0ECA1910" w14:textId="77777777" w:rsidR="00614BDC" w:rsidRPr="0008669B" w:rsidRDefault="00614BDC" w:rsidP="00BF0898">
            <w:pPr>
              <w:spacing w:before="20" w:after="20"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 xml:space="preserve">Bidders who make use of subcontractors. </w:t>
            </w:r>
          </w:p>
          <w:p w14:paraId="7A302452" w14:textId="77777777" w:rsidR="00F24072" w:rsidRPr="0008669B" w:rsidRDefault="00F24072" w:rsidP="00F24072">
            <w:pPr>
              <w:pStyle w:val="NoSpacing"/>
              <w:rPr>
                <w:rFonts w:asciiTheme="minorHAnsi" w:hAnsiTheme="minorHAnsi" w:cstheme="minorHAnsi"/>
                <w:sz w:val="20"/>
                <w:szCs w:val="20"/>
              </w:rPr>
            </w:pPr>
          </w:p>
          <w:p w14:paraId="23EE4FC2" w14:textId="77777777" w:rsidR="00614BDC" w:rsidRPr="0008669B" w:rsidRDefault="00614BDC" w:rsidP="007866C7">
            <w:pPr>
              <w:tabs>
                <w:tab w:val="left" w:pos="-1440"/>
                <w:tab w:val="left" w:pos="-720"/>
                <w:tab w:val="left" w:pos="0"/>
              </w:tabs>
              <w:spacing w:line="276" w:lineRule="auto"/>
              <w:jc w:val="both"/>
              <w:rPr>
                <w:rFonts w:asciiTheme="minorHAnsi" w:hAnsiTheme="minorHAnsi" w:cstheme="minorHAnsi"/>
                <w:sz w:val="20"/>
                <w:szCs w:val="20"/>
              </w:rPr>
            </w:pPr>
            <w:r w:rsidRPr="0008669B">
              <w:rPr>
                <w:rFonts w:asciiTheme="minorHAnsi" w:hAnsiTheme="minorHAnsi" w:cstheme="minorHAnsi"/>
                <w:b/>
                <w:bCs/>
                <w:sz w:val="20"/>
                <w:szCs w:val="20"/>
              </w:rPr>
              <w:t>The proposal shall however be awarded to the Vendor as a</w:t>
            </w:r>
            <w:r w:rsidR="00B861D0" w:rsidRPr="0008669B">
              <w:rPr>
                <w:rFonts w:asciiTheme="minorHAnsi" w:hAnsiTheme="minorHAnsi" w:cstheme="minorHAnsi"/>
                <w:b/>
                <w:bCs/>
                <w:sz w:val="20"/>
                <w:szCs w:val="20"/>
              </w:rPr>
              <w:t xml:space="preserve"> </w:t>
            </w:r>
            <w:r w:rsidRPr="0008669B">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08669B">
              <w:rPr>
                <w:rFonts w:asciiTheme="minorHAnsi" w:hAnsiTheme="minorHAnsi" w:cstheme="minorHAnsi"/>
                <w:sz w:val="20"/>
                <w:szCs w:val="20"/>
              </w:rPr>
              <w:t>.</w:t>
            </w:r>
          </w:p>
        </w:tc>
        <w:tc>
          <w:tcPr>
            <w:tcW w:w="1344" w:type="dxa"/>
            <w:shd w:val="clear" w:color="auto" w:fill="auto"/>
            <w:vAlign w:val="center"/>
          </w:tcPr>
          <w:p w14:paraId="0876839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45A327F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4DF1AE02" w14:textId="77777777" w:rsidTr="00923BF3">
        <w:trPr>
          <w:trHeight w:val="1109"/>
        </w:trPr>
        <w:tc>
          <w:tcPr>
            <w:tcW w:w="7088" w:type="dxa"/>
            <w:vMerge/>
            <w:shd w:val="clear" w:color="auto" w:fill="auto"/>
            <w:vAlign w:val="center"/>
          </w:tcPr>
          <w:p w14:paraId="046CB52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shd w:val="clear" w:color="auto" w:fill="auto"/>
            <w:vAlign w:val="center"/>
          </w:tcPr>
          <w:p w14:paraId="596EB04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66E3B9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BAD5080" w14:textId="77777777" w:rsidR="000C0C8D" w:rsidRPr="0008669B" w:rsidRDefault="000C0C8D" w:rsidP="000C0C8D">
      <w:pPr>
        <w:pStyle w:val="NoSpacing"/>
        <w:rPr>
          <w:rFonts w:asciiTheme="minorHAnsi" w:hAnsiTheme="minorHAnsi" w:cstheme="minorHAnsi"/>
          <w:sz w:val="20"/>
          <w:szCs w:val="20"/>
        </w:rPr>
      </w:pPr>
    </w:p>
    <w:p w14:paraId="52F62D2B"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22</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70130F4E" w14:textId="77777777" w:rsidTr="00923BF3">
        <w:tc>
          <w:tcPr>
            <w:tcW w:w="7088" w:type="dxa"/>
            <w:vMerge w:val="restart"/>
            <w:shd w:val="clear" w:color="auto" w:fill="auto"/>
            <w:vAlign w:val="center"/>
          </w:tcPr>
          <w:p w14:paraId="492FAF53" w14:textId="77777777" w:rsidR="00614BDC" w:rsidRPr="0008669B"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08669B">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shd w:val="clear" w:color="auto" w:fill="auto"/>
            <w:vAlign w:val="center"/>
          </w:tcPr>
          <w:p w14:paraId="4565E1C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7093C5AA"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50CC108" w14:textId="77777777" w:rsidTr="00923BF3">
        <w:trPr>
          <w:trHeight w:val="116"/>
        </w:trPr>
        <w:tc>
          <w:tcPr>
            <w:tcW w:w="7088" w:type="dxa"/>
            <w:vMerge/>
            <w:shd w:val="clear" w:color="auto" w:fill="auto"/>
            <w:vAlign w:val="center"/>
          </w:tcPr>
          <w:p w14:paraId="263F099D"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5B60A3A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257217E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55612E4" w14:textId="77777777" w:rsidR="00614BDC" w:rsidRPr="0008669B" w:rsidRDefault="00614BDC" w:rsidP="002B67AB">
      <w:pPr>
        <w:pStyle w:val="NoSpacing"/>
        <w:rPr>
          <w:rFonts w:asciiTheme="minorHAnsi" w:hAnsiTheme="minorHAnsi" w:cstheme="minorHAnsi"/>
          <w:sz w:val="20"/>
          <w:szCs w:val="20"/>
        </w:rPr>
      </w:pPr>
    </w:p>
    <w:p w14:paraId="021F9D8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23</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6883F0DD" w14:textId="77777777" w:rsidTr="00923BF3">
        <w:tc>
          <w:tcPr>
            <w:tcW w:w="7088" w:type="dxa"/>
            <w:vMerge w:val="restart"/>
            <w:shd w:val="clear" w:color="auto" w:fill="auto"/>
            <w:vAlign w:val="center"/>
          </w:tcPr>
          <w:p w14:paraId="11EA2E44"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 xml:space="preserve">No interest shall be payable on accounts due to the successful </w:t>
            </w:r>
            <w:r w:rsidR="000A0101" w:rsidRPr="0008669B">
              <w:rPr>
                <w:rFonts w:asciiTheme="minorHAnsi" w:hAnsiTheme="minorHAnsi" w:cstheme="minorHAnsi"/>
                <w:sz w:val="20"/>
                <w:szCs w:val="20"/>
              </w:rPr>
              <w:t>vendor in</w:t>
            </w:r>
            <w:r w:rsidRPr="0008669B">
              <w:rPr>
                <w:rFonts w:asciiTheme="minorHAnsi" w:hAnsiTheme="minorHAnsi" w:cstheme="minorHAnsi"/>
                <w:sz w:val="20"/>
                <w:szCs w:val="20"/>
              </w:rPr>
              <w:t xml:space="preserve"> an event of a dispute arising on any stipulation in the contract.</w:t>
            </w:r>
          </w:p>
        </w:tc>
        <w:tc>
          <w:tcPr>
            <w:tcW w:w="1357" w:type="dxa"/>
            <w:shd w:val="clear" w:color="auto" w:fill="auto"/>
            <w:vAlign w:val="center"/>
          </w:tcPr>
          <w:p w14:paraId="5FFD965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1E7E25F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28426B24" w14:textId="77777777" w:rsidTr="00923BF3">
        <w:trPr>
          <w:trHeight w:val="223"/>
        </w:trPr>
        <w:tc>
          <w:tcPr>
            <w:tcW w:w="7088" w:type="dxa"/>
            <w:vMerge/>
            <w:shd w:val="clear" w:color="auto" w:fill="auto"/>
            <w:vAlign w:val="center"/>
          </w:tcPr>
          <w:p w14:paraId="28BC309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56A0F6A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8246BA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8D5194D" w14:textId="6AB0877C" w:rsidR="00CA0F1D" w:rsidRPr="0008669B" w:rsidRDefault="00CA0F1D" w:rsidP="002B67AB">
      <w:pPr>
        <w:pStyle w:val="NoSpacing"/>
        <w:rPr>
          <w:rFonts w:asciiTheme="minorHAnsi" w:hAnsiTheme="minorHAnsi" w:cstheme="minorHAnsi"/>
          <w:sz w:val="20"/>
          <w:szCs w:val="20"/>
        </w:rPr>
      </w:pPr>
    </w:p>
    <w:p w14:paraId="1BEB02EE"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24</w:t>
      </w:r>
    </w:p>
    <w:tbl>
      <w:tblPr>
        <w:tblW w:w="101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701"/>
      </w:tblGrid>
      <w:tr w:rsidR="00614BDC" w:rsidRPr="0008669B" w14:paraId="0641D1C1" w14:textId="77777777" w:rsidTr="00923BF3">
        <w:tc>
          <w:tcPr>
            <w:tcW w:w="7088" w:type="dxa"/>
            <w:vMerge w:val="restart"/>
            <w:shd w:val="clear" w:color="auto" w:fill="auto"/>
            <w:vAlign w:val="center"/>
          </w:tcPr>
          <w:p w14:paraId="21DC2EB8" w14:textId="77777777" w:rsidR="00614BDC" w:rsidRPr="0008669B" w:rsidRDefault="00614BDC" w:rsidP="00582315">
            <w:pPr>
              <w:spacing w:before="20" w:after="20" w:line="360" w:lineRule="auto"/>
              <w:jc w:val="both"/>
              <w:rPr>
                <w:rFonts w:asciiTheme="minorHAnsi" w:hAnsiTheme="minorHAnsi" w:cstheme="minorHAnsi"/>
                <w:sz w:val="20"/>
                <w:szCs w:val="20"/>
              </w:rPr>
            </w:pPr>
            <w:r w:rsidRPr="0008669B">
              <w:rPr>
                <w:rFonts w:asciiTheme="minorHAnsi" w:hAnsiTheme="minorHAnsi" w:cstheme="minorHAnsi"/>
                <w:sz w:val="20"/>
                <w:szCs w:val="20"/>
              </w:rPr>
              <w:t>Evaluation of Bids shall be performed by a CFET established by NHLS.</w:t>
            </w:r>
          </w:p>
          <w:p w14:paraId="16F8FC8C" w14:textId="77777777" w:rsidR="007604B3" w:rsidRPr="0008669B" w:rsidRDefault="007604B3" w:rsidP="00923BF3">
            <w:pPr>
              <w:pStyle w:val="NoSpacing"/>
            </w:pPr>
          </w:p>
          <w:p w14:paraId="68FD4712" w14:textId="77777777" w:rsidR="00614BDC" w:rsidRPr="0008669B"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 xml:space="preserve">Bids shall be evaluated on the basis of conformance to the required specifications as outlined in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Points shall be allocated to each bidder, on the basis that the maximum number of points that may be scored for price is 80</w:t>
            </w:r>
            <w:r w:rsidR="00B54501" w:rsidRPr="0008669B">
              <w:rPr>
                <w:rFonts w:asciiTheme="minorHAnsi" w:hAnsiTheme="minorHAnsi" w:cstheme="minorHAnsi"/>
                <w:sz w:val="20"/>
                <w:szCs w:val="20"/>
              </w:rPr>
              <w:t>/90</w:t>
            </w:r>
            <w:r w:rsidRPr="0008669B">
              <w:rPr>
                <w:rFonts w:asciiTheme="minorHAnsi" w:hAnsiTheme="minorHAnsi" w:cstheme="minorHAnsi"/>
                <w:sz w:val="20"/>
                <w:szCs w:val="20"/>
              </w:rPr>
              <w:t xml:space="preserve">, and the maximum number of preference points that may be claimed for </w:t>
            </w:r>
            <w:r w:rsidR="004809CA" w:rsidRPr="0008669B">
              <w:rPr>
                <w:rFonts w:asciiTheme="minorHAnsi" w:hAnsiTheme="minorHAnsi" w:cstheme="minorHAnsi"/>
                <w:sz w:val="20"/>
                <w:szCs w:val="20"/>
              </w:rPr>
              <w:t xml:space="preserve">Specific Goals </w:t>
            </w:r>
            <w:r w:rsidRPr="0008669B">
              <w:rPr>
                <w:rFonts w:asciiTheme="minorHAnsi" w:hAnsiTheme="minorHAnsi" w:cstheme="minorHAnsi"/>
                <w:sz w:val="20"/>
                <w:szCs w:val="20"/>
              </w:rPr>
              <w:t xml:space="preserve">(according to </w:t>
            </w:r>
            <w:r w:rsidR="007604B3" w:rsidRPr="0008669B">
              <w:rPr>
                <w:rFonts w:asciiTheme="minorHAnsi" w:hAnsiTheme="minorHAnsi" w:cstheme="minorHAnsi"/>
                <w:sz w:val="20"/>
                <w:szCs w:val="20"/>
              </w:rPr>
              <w:t xml:space="preserve"> </w:t>
            </w:r>
            <w:r w:rsidRPr="0008669B">
              <w:rPr>
                <w:rFonts w:asciiTheme="minorHAnsi" w:hAnsiTheme="minorHAnsi" w:cstheme="minorHAnsi"/>
                <w:sz w:val="20"/>
                <w:szCs w:val="20"/>
              </w:rPr>
              <w:t>the PPPFA) is 20</w:t>
            </w:r>
            <w:r w:rsidR="00B54501" w:rsidRPr="0008669B">
              <w:rPr>
                <w:rFonts w:asciiTheme="minorHAnsi" w:hAnsiTheme="minorHAnsi" w:cstheme="minorHAnsi"/>
                <w:sz w:val="20"/>
                <w:szCs w:val="20"/>
              </w:rPr>
              <w:t>/10</w:t>
            </w:r>
            <w:r w:rsidRPr="0008669B">
              <w:rPr>
                <w:rFonts w:asciiTheme="minorHAnsi" w:hAnsiTheme="minorHAnsi" w:cstheme="minorHAnsi"/>
                <w:sz w:val="20"/>
                <w:szCs w:val="20"/>
              </w:rPr>
              <w:t>.</w:t>
            </w:r>
          </w:p>
        </w:tc>
        <w:tc>
          <w:tcPr>
            <w:tcW w:w="1352" w:type="dxa"/>
            <w:shd w:val="clear" w:color="auto" w:fill="auto"/>
            <w:vAlign w:val="center"/>
          </w:tcPr>
          <w:p w14:paraId="579C70E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7A529D0"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51F5563" w14:textId="77777777" w:rsidTr="00923BF3">
        <w:trPr>
          <w:trHeight w:val="507"/>
        </w:trPr>
        <w:tc>
          <w:tcPr>
            <w:tcW w:w="7088" w:type="dxa"/>
            <w:vMerge/>
            <w:shd w:val="clear" w:color="auto" w:fill="auto"/>
            <w:vAlign w:val="center"/>
          </w:tcPr>
          <w:p w14:paraId="26188DA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shd w:val="clear" w:color="auto" w:fill="auto"/>
            <w:vAlign w:val="center"/>
          </w:tcPr>
          <w:p w14:paraId="16FE8CB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E6934E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E1B9E23" w14:textId="77777777" w:rsidR="00856A2D" w:rsidRDefault="00856A2D" w:rsidP="00F13C58">
      <w:pPr>
        <w:pStyle w:val="NoSpacing"/>
        <w:rPr>
          <w:rFonts w:asciiTheme="minorHAnsi" w:hAnsiTheme="minorHAnsi" w:cstheme="minorHAnsi"/>
          <w:sz w:val="20"/>
          <w:szCs w:val="20"/>
          <w:lang w:eastAsia="en-ZA"/>
        </w:rPr>
      </w:pPr>
    </w:p>
    <w:p w14:paraId="5D9845B4" w14:textId="77777777" w:rsidR="00AD2477" w:rsidRDefault="00AD2477" w:rsidP="00BF0898">
      <w:pPr>
        <w:tabs>
          <w:tab w:val="left" w:pos="-1440"/>
          <w:tab w:val="left" w:pos="-720"/>
        </w:tabs>
        <w:spacing w:line="360" w:lineRule="auto"/>
        <w:ind w:right="-142"/>
        <w:jc w:val="both"/>
        <w:rPr>
          <w:rFonts w:asciiTheme="minorHAnsi" w:hAnsiTheme="minorHAnsi" w:cstheme="minorHAnsi"/>
          <w:sz w:val="20"/>
          <w:szCs w:val="20"/>
          <w:lang w:val="x-none"/>
        </w:rPr>
      </w:pPr>
    </w:p>
    <w:p w14:paraId="048EA97E" w14:textId="1E9BE476" w:rsidR="00614BDC" w:rsidRPr="0008669B"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lastRenderedPageBreak/>
        <w:t>11.</w:t>
      </w:r>
      <w:r w:rsidRPr="0008669B">
        <w:rPr>
          <w:rFonts w:asciiTheme="minorHAnsi" w:hAnsiTheme="minorHAnsi" w:cstheme="minorHAnsi"/>
          <w:sz w:val="20"/>
          <w:szCs w:val="20"/>
        </w:rPr>
        <w:t>25</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797"/>
      </w:tblGrid>
      <w:tr w:rsidR="00614BDC" w:rsidRPr="0008669B" w14:paraId="6C5C90CD" w14:textId="77777777" w:rsidTr="00923BF3">
        <w:tc>
          <w:tcPr>
            <w:tcW w:w="7088" w:type="dxa"/>
            <w:vMerge w:val="restart"/>
            <w:shd w:val="clear" w:color="auto" w:fill="auto"/>
            <w:vAlign w:val="center"/>
          </w:tcPr>
          <w:p w14:paraId="7008F527" w14:textId="77777777" w:rsidR="00614BDC" w:rsidRPr="0008669B" w:rsidRDefault="00614BDC" w:rsidP="007866C7">
            <w:pPr>
              <w:tabs>
                <w:tab w:val="left" w:pos="-1440"/>
                <w:tab w:val="left" w:pos="-720"/>
                <w:tab w:val="left" w:pos="0"/>
              </w:tabs>
              <w:spacing w:line="360" w:lineRule="auto"/>
              <w:ind w:right="-6"/>
              <w:rPr>
                <w:rFonts w:asciiTheme="minorHAnsi" w:hAnsiTheme="minorHAnsi" w:cstheme="minorHAnsi"/>
                <w:sz w:val="20"/>
                <w:szCs w:val="20"/>
              </w:rPr>
            </w:pPr>
            <w:r w:rsidRPr="0008669B">
              <w:rPr>
                <w:rFonts w:asciiTheme="minorHAnsi" w:hAnsiTheme="minorHAnsi" w:cstheme="minorHAnsi"/>
                <w:sz w:val="20"/>
                <w:szCs w:val="20"/>
              </w:rPr>
              <w:t>Prior to the award of any tender or contract the NHLS will check the Prohibition status of recommended suppliers/ service providers on</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 xml:space="preserve"> the Treasury website (</w:t>
            </w:r>
            <w:hyperlink r:id="rId13" w:history="1">
              <w:r w:rsidRPr="0008669B">
                <w:rPr>
                  <w:rFonts w:asciiTheme="minorHAnsi" w:hAnsiTheme="minorHAnsi" w:cstheme="minorHAnsi"/>
                  <w:color w:val="0000FF"/>
                  <w:sz w:val="20"/>
                  <w:szCs w:val="20"/>
                  <w:u w:val="single"/>
                </w:rPr>
                <w:t>restricted@treasury.gov.za</w:t>
              </w:r>
            </w:hyperlink>
            <w:r w:rsidRPr="0008669B">
              <w:rPr>
                <w:rFonts w:asciiTheme="minorHAnsi" w:hAnsiTheme="minorHAnsi" w:cstheme="minorHAnsi"/>
                <w:color w:val="0000FF"/>
                <w:sz w:val="20"/>
                <w:szCs w:val="20"/>
                <w:u w:val="single"/>
              </w:rPr>
              <w:t>)</w:t>
            </w:r>
            <w:r w:rsidRPr="0008669B">
              <w:rPr>
                <w:rFonts w:asciiTheme="minorHAnsi" w:hAnsiTheme="minorHAnsi" w:cstheme="minorHAnsi"/>
                <w:sz w:val="20"/>
                <w:szCs w:val="20"/>
              </w:rPr>
              <w:t xml:space="preserve"> as well as the Treasury Register for Tender Defaulters (</w:t>
            </w:r>
            <w:hyperlink r:id="rId14" w:history="1">
              <w:r w:rsidRPr="0008669B">
                <w:rPr>
                  <w:rFonts w:asciiTheme="minorHAnsi" w:hAnsiTheme="minorHAnsi" w:cstheme="minorHAnsi"/>
                  <w:color w:val="0000FF"/>
                  <w:sz w:val="20"/>
                  <w:szCs w:val="20"/>
                  <w:u w:val="single"/>
                </w:rPr>
                <w:t>www.treasury.gov.za</w:t>
              </w:r>
            </w:hyperlink>
            <w:r w:rsidRPr="0008669B">
              <w:rPr>
                <w:rFonts w:asciiTheme="minorHAnsi" w:hAnsiTheme="minorHAnsi" w:cstheme="minorHAnsi"/>
                <w:color w:val="0000FF"/>
                <w:sz w:val="20"/>
                <w:szCs w:val="20"/>
                <w:u w:val="single"/>
              </w:rPr>
              <w:t>)</w:t>
            </w:r>
          </w:p>
        </w:tc>
        <w:tc>
          <w:tcPr>
            <w:tcW w:w="1321" w:type="dxa"/>
            <w:shd w:val="clear" w:color="auto" w:fill="auto"/>
            <w:vAlign w:val="center"/>
          </w:tcPr>
          <w:p w14:paraId="22B1C3B8"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97" w:type="dxa"/>
            <w:shd w:val="clear" w:color="auto" w:fill="auto"/>
            <w:vAlign w:val="center"/>
          </w:tcPr>
          <w:p w14:paraId="18AE28B6"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ECF7597" w14:textId="77777777" w:rsidTr="00923BF3">
        <w:trPr>
          <w:trHeight w:val="1153"/>
        </w:trPr>
        <w:tc>
          <w:tcPr>
            <w:tcW w:w="7088" w:type="dxa"/>
            <w:vMerge/>
            <w:shd w:val="clear" w:color="auto" w:fill="auto"/>
            <w:vAlign w:val="center"/>
          </w:tcPr>
          <w:p w14:paraId="362BFBA3"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shd w:val="clear" w:color="auto" w:fill="auto"/>
            <w:vAlign w:val="center"/>
          </w:tcPr>
          <w:p w14:paraId="50617D19"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97" w:type="dxa"/>
            <w:shd w:val="clear" w:color="auto" w:fill="auto"/>
            <w:vAlign w:val="center"/>
          </w:tcPr>
          <w:p w14:paraId="4708FC9A"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7DEECEF" w14:textId="77777777" w:rsidR="00795476" w:rsidRPr="0008669B" w:rsidRDefault="00795476" w:rsidP="00D63DB4">
      <w:pPr>
        <w:pStyle w:val="NoSpacing"/>
        <w:rPr>
          <w:rFonts w:asciiTheme="minorHAnsi" w:hAnsiTheme="minorHAnsi" w:cstheme="minorHAnsi"/>
          <w:sz w:val="20"/>
          <w:szCs w:val="20"/>
        </w:rPr>
      </w:pPr>
    </w:p>
    <w:p w14:paraId="7E3466CF" w14:textId="77777777" w:rsidR="00614BDC" w:rsidRPr="0008669B"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26</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65EC3439" w14:textId="77777777" w:rsidTr="00923BF3">
        <w:tc>
          <w:tcPr>
            <w:tcW w:w="7088" w:type="dxa"/>
            <w:vMerge w:val="restart"/>
            <w:shd w:val="clear" w:color="auto" w:fill="auto"/>
            <w:vAlign w:val="center"/>
          </w:tcPr>
          <w:p w14:paraId="3B59192C"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will act against the bidder or person awarded the contract upon detecting that the B-BBEE status level of contribution has been claimed or obtained on a fraudulent basis or any of the contract conditions have not been fulfilled.</w:t>
            </w:r>
          </w:p>
        </w:tc>
        <w:tc>
          <w:tcPr>
            <w:tcW w:w="1276" w:type="dxa"/>
            <w:shd w:val="clear" w:color="auto" w:fill="auto"/>
            <w:vAlign w:val="center"/>
          </w:tcPr>
          <w:p w14:paraId="64277E21"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A1EAD5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7B7290EE" w14:textId="77777777" w:rsidTr="00923BF3">
        <w:trPr>
          <w:trHeight w:val="1166"/>
        </w:trPr>
        <w:tc>
          <w:tcPr>
            <w:tcW w:w="7088" w:type="dxa"/>
            <w:vMerge/>
            <w:shd w:val="clear" w:color="auto" w:fill="auto"/>
            <w:vAlign w:val="center"/>
          </w:tcPr>
          <w:p w14:paraId="319C5E3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6D6AF28"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050A6934"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52EFEA2" w14:textId="77777777" w:rsidR="008C1A77" w:rsidRDefault="008C1A77" w:rsidP="00BF0898">
      <w:pPr>
        <w:spacing w:line="360" w:lineRule="auto"/>
        <w:ind w:right="-142"/>
        <w:jc w:val="both"/>
        <w:rPr>
          <w:rFonts w:asciiTheme="minorHAnsi" w:hAnsiTheme="minorHAnsi" w:cstheme="minorHAnsi"/>
          <w:sz w:val="20"/>
          <w:szCs w:val="20"/>
        </w:rPr>
      </w:pPr>
    </w:p>
    <w:p w14:paraId="21486B8C" w14:textId="4CEF9E86" w:rsidR="00CA0F1D" w:rsidRDefault="00614BDC" w:rsidP="00BF0898">
      <w:pPr>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27</w:t>
      </w:r>
    </w:p>
    <w:p w14:paraId="1FA15BCA" w14:textId="22D30BBC" w:rsidR="00CA0F1D" w:rsidRDefault="00CA0F1D" w:rsidP="00CA0F1D">
      <w:pPr>
        <w:rPr>
          <w:rFonts w:asciiTheme="minorHAnsi" w:hAnsiTheme="minorHAnsi" w:cstheme="minorHAnsi"/>
          <w:sz w:val="20"/>
          <w:szCs w:val="20"/>
        </w:rPr>
      </w:pPr>
    </w:p>
    <w:tbl>
      <w:tblPr>
        <w:tblW w:w="100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701"/>
      </w:tblGrid>
      <w:tr w:rsidR="00614BDC" w:rsidRPr="0008669B" w14:paraId="4E63524C" w14:textId="77777777" w:rsidTr="00923BF3">
        <w:trPr>
          <w:tblHeader/>
        </w:trPr>
        <w:tc>
          <w:tcPr>
            <w:tcW w:w="7088" w:type="dxa"/>
            <w:vMerge w:val="restart"/>
            <w:shd w:val="clear" w:color="auto" w:fill="auto"/>
            <w:vAlign w:val="center"/>
          </w:tcPr>
          <w:p w14:paraId="72529F77" w14:textId="77777777" w:rsidR="00614BDC" w:rsidRPr="0008669B" w:rsidRDefault="00614BDC" w:rsidP="00582315">
            <w:pPr>
              <w:tabs>
                <w:tab w:val="left" w:pos="54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The NHLS may, in addition to any other remedy that it may have against the bidder or person:</w:t>
            </w:r>
          </w:p>
          <w:p w14:paraId="66BC8E9D"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Disqualify the bidder or person from the bidding process;</w:t>
            </w:r>
          </w:p>
          <w:p w14:paraId="6AB81CEF"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Recover all costs, lo</w:t>
            </w:r>
            <w:r w:rsidR="007604B3" w:rsidRPr="0008669B">
              <w:rPr>
                <w:rFonts w:asciiTheme="minorHAnsi" w:hAnsiTheme="minorHAnsi" w:cstheme="minorHAnsi"/>
                <w:sz w:val="20"/>
                <w:szCs w:val="20"/>
              </w:rPr>
              <w:t>sses or damages it has incurred;</w:t>
            </w:r>
          </w:p>
          <w:p w14:paraId="343AFF5A"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or suffered as a result of that person’s conduct</w:t>
            </w:r>
            <w:r w:rsidR="007604B3" w:rsidRPr="0008669B">
              <w:rPr>
                <w:rFonts w:asciiTheme="minorHAnsi" w:hAnsiTheme="minorHAnsi" w:cstheme="minorHAnsi"/>
                <w:sz w:val="20"/>
                <w:szCs w:val="20"/>
              </w:rPr>
              <w:t>;</w:t>
            </w:r>
          </w:p>
          <w:p w14:paraId="5662E334"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Cancel the contract and claim any damages which it</w:t>
            </w:r>
            <w:r w:rsidR="007604B3" w:rsidRPr="0008669B">
              <w:rPr>
                <w:rFonts w:asciiTheme="minorHAnsi" w:hAnsiTheme="minorHAnsi" w:cstheme="minorHAnsi"/>
                <w:sz w:val="20"/>
                <w:szCs w:val="20"/>
              </w:rPr>
              <w:t>;</w:t>
            </w:r>
          </w:p>
          <w:p w14:paraId="2AB334FB"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 xml:space="preserve"> has suffered as </w:t>
            </w:r>
            <w:r w:rsidR="007604B3" w:rsidRPr="0008669B">
              <w:rPr>
                <w:rFonts w:asciiTheme="minorHAnsi" w:hAnsiTheme="minorHAnsi" w:cstheme="minorHAnsi"/>
                <w:sz w:val="20"/>
                <w:szCs w:val="20"/>
              </w:rPr>
              <w:t>a result of having to make less;</w:t>
            </w:r>
          </w:p>
          <w:p w14:paraId="38045B06"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favourable arrangements due to such cancellation;</w:t>
            </w:r>
          </w:p>
          <w:p w14:paraId="1A24C6DB"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Restrict the bidder or contractor, its shareholders</w:t>
            </w:r>
            <w:r w:rsidR="007604B3" w:rsidRPr="0008669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0FED7297"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and directors, or only</w:t>
            </w:r>
            <w:r w:rsidR="007604B3" w:rsidRPr="0008669B">
              <w:rPr>
                <w:rFonts w:asciiTheme="minorHAnsi" w:hAnsiTheme="minorHAnsi" w:cstheme="minorHAnsi"/>
                <w:sz w:val="20"/>
                <w:szCs w:val="20"/>
              </w:rPr>
              <w:t xml:space="preserve"> the shareholders and directors;</w:t>
            </w:r>
          </w:p>
          <w:p w14:paraId="2351B2B8"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who acted on a fraudulent basis, from obtaining business</w:t>
            </w:r>
            <w:r w:rsidR="007604B3" w:rsidRPr="0008669B">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10420899"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from any organ of state for a period not exceeding 10</w:t>
            </w:r>
            <w:r w:rsidR="007604B3" w:rsidRPr="0008669B">
              <w:rPr>
                <w:rFonts w:asciiTheme="minorHAnsi" w:hAnsiTheme="minorHAnsi" w:cstheme="minorHAnsi"/>
                <w:sz w:val="20"/>
                <w:szCs w:val="20"/>
              </w:rPr>
              <w:t>;</w:t>
            </w:r>
          </w:p>
          <w:p w14:paraId="5050A18F" w14:textId="77777777" w:rsidR="00614BDC" w:rsidRPr="0008669B" w:rsidRDefault="00614BDC" w:rsidP="007D50E1">
            <w:pPr>
              <w:numPr>
                <w:ilvl w:val="0"/>
                <w:numId w:val="21"/>
              </w:numPr>
              <w:tabs>
                <w:tab w:val="left" w:pos="462"/>
              </w:tabs>
              <w:spacing w:line="360" w:lineRule="auto"/>
              <w:ind w:left="462"/>
              <w:jc w:val="both"/>
              <w:rPr>
                <w:rFonts w:asciiTheme="minorHAnsi" w:hAnsiTheme="minorHAnsi" w:cstheme="minorHAnsi"/>
                <w:sz w:val="20"/>
                <w:szCs w:val="20"/>
              </w:rPr>
            </w:pPr>
            <w:r w:rsidRPr="0008669B">
              <w:rPr>
                <w:rFonts w:asciiTheme="minorHAnsi" w:hAnsiTheme="minorHAnsi" w:cstheme="minorHAnsi"/>
                <w:sz w:val="20"/>
                <w:szCs w:val="20"/>
              </w:rPr>
              <w:t xml:space="preserve"> years, after applying the </w:t>
            </w:r>
            <w:proofErr w:type="spellStart"/>
            <w:r w:rsidRPr="0008669B">
              <w:rPr>
                <w:rFonts w:asciiTheme="minorHAnsi" w:hAnsiTheme="minorHAnsi" w:cstheme="minorHAnsi"/>
                <w:sz w:val="20"/>
                <w:szCs w:val="20"/>
              </w:rPr>
              <w:t>audi</w:t>
            </w:r>
            <w:proofErr w:type="spellEnd"/>
            <w:r w:rsidRPr="0008669B">
              <w:rPr>
                <w:rFonts w:asciiTheme="minorHAnsi" w:hAnsiTheme="minorHAnsi" w:cstheme="minorHAnsi"/>
                <w:sz w:val="20"/>
                <w:szCs w:val="20"/>
              </w:rPr>
              <w:t xml:space="preserve"> alteram partem (hear the other side) rule;</w:t>
            </w:r>
          </w:p>
          <w:p w14:paraId="4052CBD5"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Blacklisting by Treasury; and</w:t>
            </w:r>
          </w:p>
          <w:p w14:paraId="43627EE6" w14:textId="77777777" w:rsidR="00614BDC" w:rsidRPr="0008669B" w:rsidRDefault="00614BDC" w:rsidP="007D50E1">
            <w:pPr>
              <w:numPr>
                <w:ilvl w:val="0"/>
                <w:numId w:val="21"/>
              </w:numPr>
              <w:tabs>
                <w:tab w:val="left" w:pos="462"/>
              </w:tabs>
              <w:spacing w:line="360" w:lineRule="auto"/>
              <w:ind w:left="462" w:right="-142"/>
              <w:jc w:val="both"/>
              <w:rPr>
                <w:rFonts w:asciiTheme="minorHAnsi" w:hAnsiTheme="minorHAnsi" w:cstheme="minorHAnsi"/>
                <w:sz w:val="20"/>
                <w:szCs w:val="20"/>
              </w:rPr>
            </w:pPr>
            <w:r w:rsidRPr="0008669B">
              <w:rPr>
                <w:rFonts w:asciiTheme="minorHAnsi" w:hAnsiTheme="minorHAnsi" w:cstheme="minorHAnsi"/>
                <w:sz w:val="20"/>
                <w:szCs w:val="20"/>
              </w:rPr>
              <w:t>Forward the matter for criminal prosecution</w:t>
            </w:r>
          </w:p>
        </w:tc>
        <w:tc>
          <w:tcPr>
            <w:tcW w:w="1266" w:type="dxa"/>
            <w:shd w:val="clear" w:color="auto" w:fill="auto"/>
            <w:vAlign w:val="center"/>
          </w:tcPr>
          <w:p w14:paraId="34AB133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20C569C"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A795876" w14:textId="77777777" w:rsidTr="00923BF3">
        <w:trPr>
          <w:trHeight w:val="507"/>
          <w:tblHeader/>
        </w:trPr>
        <w:tc>
          <w:tcPr>
            <w:tcW w:w="7088" w:type="dxa"/>
            <w:vMerge/>
            <w:shd w:val="clear" w:color="auto" w:fill="auto"/>
            <w:vAlign w:val="center"/>
          </w:tcPr>
          <w:p w14:paraId="53590D38"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shd w:val="clear" w:color="auto" w:fill="auto"/>
            <w:vAlign w:val="center"/>
          </w:tcPr>
          <w:p w14:paraId="1A5CEE7E"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7A3626B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C437012" w14:textId="77777777" w:rsidR="00614BDC" w:rsidRDefault="00614BDC" w:rsidP="00BA4898">
      <w:pPr>
        <w:pStyle w:val="NoSpacing"/>
        <w:rPr>
          <w:rFonts w:asciiTheme="minorHAnsi" w:hAnsiTheme="minorHAnsi" w:cstheme="minorHAnsi"/>
          <w:sz w:val="20"/>
          <w:szCs w:val="20"/>
        </w:rPr>
      </w:pPr>
    </w:p>
    <w:p w14:paraId="722F4E22" w14:textId="77777777" w:rsidR="00614BDC" w:rsidRPr="0008669B" w:rsidRDefault="00614BDC" w:rsidP="00C14CC2">
      <w:pPr>
        <w:pStyle w:val="NoSpacing"/>
        <w:spacing w:line="360" w:lineRule="auto"/>
        <w:rPr>
          <w:rFonts w:asciiTheme="minorHAnsi" w:hAnsiTheme="minorHAnsi" w:cstheme="minorHAnsi"/>
          <w:sz w:val="20"/>
          <w:szCs w:val="20"/>
        </w:rPr>
      </w:pPr>
      <w:r w:rsidRPr="0008669B">
        <w:rPr>
          <w:rFonts w:asciiTheme="minorHAnsi" w:hAnsiTheme="minorHAnsi" w:cstheme="minorHAnsi"/>
          <w:sz w:val="20"/>
          <w:szCs w:val="20"/>
        </w:rPr>
        <w:t>11.</w:t>
      </w:r>
      <w:r w:rsidR="00582315" w:rsidRPr="0008669B">
        <w:rPr>
          <w:rFonts w:asciiTheme="minorHAnsi" w:hAnsiTheme="minorHAnsi" w:cstheme="minorHAnsi"/>
          <w:sz w:val="20"/>
          <w:szCs w:val="20"/>
        </w:rPr>
        <w:t>28</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3FFD6D3B" w14:textId="77777777" w:rsidTr="00923BF3">
        <w:tc>
          <w:tcPr>
            <w:tcW w:w="7088" w:type="dxa"/>
            <w:vMerge w:val="restart"/>
            <w:shd w:val="clear" w:color="auto" w:fill="auto"/>
            <w:vAlign w:val="center"/>
          </w:tcPr>
          <w:p w14:paraId="1BD56843" w14:textId="77777777" w:rsidR="00614BDC" w:rsidRPr="0008669B" w:rsidRDefault="00614BDC" w:rsidP="00BA4898">
            <w:pPr>
              <w:pStyle w:val="NoSpacing"/>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If the successful bidder disregards contractual specifications, this</w:t>
            </w:r>
            <w:r w:rsidR="00582315" w:rsidRPr="0008669B">
              <w:rPr>
                <w:rFonts w:asciiTheme="minorHAnsi" w:hAnsiTheme="minorHAnsi" w:cstheme="minorHAnsi"/>
                <w:sz w:val="20"/>
                <w:szCs w:val="20"/>
              </w:rPr>
              <w:t xml:space="preserve"> </w:t>
            </w:r>
            <w:r w:rsidRPr="0008669B">
              <w:rPr>
                <w:rFonts w:asciiTheme="minorHAnsi" w:hAnsiTheme="minorHAnsi" w:cstheme="minorHAnsi"/>
                <w:sz w:val="20"/>
                <w:szCs w:val="20"/>
              </w:rPr>
              <w:t>action may result in the termination of the contract.</w:t>
            </w:r>
          </w:p>
        </w:tc>
        <w:tc>
          <w:tcPr>
            <w:tcW w:w="1276" w:type="dxa"/>
            <w:shd w:val="clear" w:color="auto" w:fill="auto"/>
            <w:vAlign w:val="center"/>
          </w:tcPr>
          <w:p w14:paraId="650D9A32"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55E1516C" w14:textId="77777777" w:rsidR="00614BDC" w:rsidRPr="0008669B" w:rsidRDefault="00614BDC" w:rsidP="00A9390B">
            <w:pPr>
              <w:pStyle w:val="NoSpacing"/>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5E82F38A" w14:textId="77777777" w:rsidTr="00923BF3">
        <w:trPr>
          <w:trHeight w:val="507"/>
        </w:trPr>
        <w:tc>
          <w:tcPr>
            <w:tcW w:w="7088" w:type="dxa"/>
            <w:vMerge/>
            <w:shd w:val="clear" w:color="auto" w:fill="auto"/>
            <w:vAlign w:val="center"/>
          </w:tcPr>
          <w:p w14:paraId="785457D5"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56BA79B1"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4ADB6A1F"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0C5CB86" w14:textId="77777777" w:rsidR="00856A2D" w:rsidRDefault="00856A2D" w:rsidP="002B67AB">
      <w:pPr>
        <w:pStyle w:val="NoSpacing"/>
        <w:rPr>
          <w:rFonts w:asciiTheme="minorHAnsi" w:hAnsiTheme="minorHAnsi" w:cstheme="minorHAnsi"/>
          <w:sz w:val="20"/>
          <w:szCs w:val="20"/>
          <w:lang w:eastAsia="en-ZA"/>
        </w:rPr>
      </w:pPr>
    </w:p>
    <w:p w14:paraId="493024E6" w14:textId="77777777" w:rsidR="00AD2477" w:rsidRDefault="00AD2477" w:rsidP="00BF0898">
      <w:pPr>
        <w:tabs>
          <w:tab w:val="left" w:pos="-1440"/>
          <w:tab w:val="left" w:pos="-720"/>
        </w:tabs>
        <w:spacing w:line="360" w:lineRule="auto"/>
        <w:ind w:right="-142"/>
        <w:jc w:val="both"/>
        <w:rPr>
          <w:rFonts w:asciiTheme="minorHAnsi" w:hAnsiTheme="minorHAnsi" w:cstheme="minorHAnsi"/>
          <w:sz w:val="20"/>
          <w:szCs w:val="20"/>
          <w:lang w:val="x-none"/>
        </w:rPr>
      </w:pPr>
    </w:p>
    <w:p w14:paraId="527A3A61" w14:textId="77777777" w:rsidR="00AD2477" w:rsidRDefault="00AD2477" w:rsidP="00BF0898">
      <w:pPr>
        <w:tabs>
          <w:tab w:val="left" w:pos="-1440"/>
          <w:tab w:val="left" w:pos="-720"/>
        </w:tabs>
        <w:spacing w:line="360" w:lineRule="auto"/>
        <w:ind w:right="-142"/>
        <w:jc w:val="both"/>
        <w:rPr>
          <w:rFonts w:asciiTheme="minorHAnsi" w:hAnsiTheme="minorHAnsi" w:cstheme="minorHAnsi"/>
          <w:sz w:val="20"/>
          <w:szCs w:val="20"/>
          <w:lang w:val="x-none"/>
        </w:rPr>
      </w:pPr>
    </w:p>
    <w:p w14:paraId="7CADCAC9" w14:textId="77777777" w:rsidR="00AD2477" w:rsidRDefault="00AD2477" w:rsidP="00BF0898">
      <w:pPr>
        <w:tabs>
          <w:tab w:val="left" w:pos="-1440"/>
          <w:tab w:val="left" w:pos="-720"/>
        </w:tabs>
        <w:spacing w:line="360" w:lineRule="auto"/>
        <w:ind w:right="-142"/>
        <w:jc w:val="both"/>
        <w:rPr>
          <w:rFonts w:asciiTheme="minorHAnsi" w:hAnsiTheme="minorHAnsi" w:cstheme="minorHAnsi"/>
          <w:sz w:val="20"/>
          <w:szCs w:val="20"/>
          <w:lang w:val="x-none"/>
        </w:rPr>
      </w:pPr>
    </w:p>
    <w:p w14:paraId="1F1DBE15" w14:textId="55782199"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lastRenderedPageBreak/>
        <w:t>11.</w:t>
      </w:r>
      <w:r w:rsidR="00582315" w:rsidRPr="0008669B">
        <w:rPr>
          <w:rFonts w:asciiTheme="minorHAnsi" w:hAnsiTheme="minorHAnsi" w:cstheme="minorHAnsi"/>
          <w:sz w:val="20"/>
          <w:szCs w:val="20"/>
        </w:rPr>
        <w:t>29</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701"/>
      </w:tblGrid>
      <w:tr w:rsidR="00614BDC" w:rsidRPr="0008669B" w14:paraId="1C5967E8" w14:textId="77777777" w:rsidTr="00923BF3">
        <w:tc>
          <w:tcPr>
            <w:tcW w:w="7088" w:type="dxa"/>
            <w:vMerge w:val="restart"/>
            <w:shd w:val="clear" w:color="auto" w:fill="auto"/>
            <w:vAlign w:val="center"/>
          </w:tcPr>
          <w:p w14:paraId="5311DC68" w14:textId="77777777" w:rsidR="00614BDC" w:rsidRPr="0008669B"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08669B">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shd w:val="clear" w:color="auto" w:fill="auto"/>
            <w:vAlign w:val="center"/>
          </w:tcPr>
          <w:p w14:paraId="6F416522"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3AD1C403"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072D55C3" w14:textId="77777777" w:rsidTr="00923BF3">
        <w:trPr>
          <w:trHeight w:val="507"/>
        </w:trPr>
        <w:tc>
          <w:tcPr>
            <w:tcW w:w="7088" w:type="dxa"/>
            <w:vMerge/>
            <w:shd w:val="clear" w:color="auto" w:fill="auto"/>
            <w:vAlign w:val="center"/>
          </w:tcPr>
          <w:p w14:paraId="2CF3E754"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shd w:val="clear" w:color="auto" w:fill="auto"/>
            <w:vAlign w:val="center"/>
          </w:tcPr>
          <w:p w14:paraId="23FE5643"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F400C86"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13FCEA9" w14:textId="77777777" w:rsidR="00795476" w:rsidRPr="0008669B" w:rsidRDefault="00795476" w:rsidP="002B67AB">
      <w:pPr>
        <w:pStyle w:val="NoSpacing"/>
        <w:rPr>
          <w:rFonts w:asciiTheme="minorHAnsi" w:hAnsiTheme="minorHAnsi" w:cstheme="minorHAnsi"/>
          <w:sz w:val="20"/>
          <w:szCs w:val="20"/>
        </w:rPr>
      </w:pPr>
    </w:p>
    <w:p w14:paraId="37E82BC5"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30</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4573394F" w14:textId="77777777" w:rsidTr="00923BF3">
        <w:tc>
          <w:tcPr>
            <w:tcW w:w="7088" w:type="dxa"/>
            <w:vMerge w:val="restart"/>
            <w:shd w:val="clear" w:color="auto" w:fill="auto"/>
            <w:vAlign w:val="center"/>
          </w:tcPr>
          <w:p w14:paraId="60E40080"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shd w:val="clear" w:color="auto" w:fill="auto"/>
            <w:vAlign w:val="center"/>
          </w:tcPr>
          <w:p w14:paraId="25F429D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22F5A979"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39E2CD87" w14:textId="77777777" w:rsidTr="00923BF3">
        <w:trPr>
          <w:trHeight w:val="507"/>
        </w:trPr>
        <w:tc>
          <w:tcPr>
            <w:tcW w:w="7088" w:type="dxa"/>
            <w:vMerge/>
            <w:shd w:val="clear" w:color="auto" w:fill="auto"/>
            <w:vAlign w:val="center"/>
          </w:tcPr>
          <w:p w14:paraId="706A67EF"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3D222CAB"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631864E0"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CF379F3" w14:textId="77777777" w:rsidR="00F24072" w:rsidRPr="0008669B" w:rsidRDefault="00F24072" w:rsidP="00E02641">
      <w:pPr>
        <w:pStyle w:val="NoSpacing"/>
      </w:pPr>
    </w:p>
    <w:p w14:paraId="339A4B2D" w14:textId="77777777" w:rsidR="00614BDC" w:rsidRPr="0008669B"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00582315" w:rsidRPr="0008669B">
        <w:rPr>
          <w:rFonts w:asciiTheme="minorHAnsi" w:hAnsiTheme="minorHAnsi" w:cstheme="minorHAnsi"/>
          <w:sz w:val="20"/>
          <w:szCs w:val="20"/>
        </w:rPr>
        <w:t>3</w:t>
      </w:r>
      <w:r w:rsidR="00582315" w:rsidRPr="0008669B">
        <w:rPr>
          <w:rFonts w:asciiTheme="minorHAnsi" w:hAnsiTheme="minorHAnsi" w:cstheme="minorHAnsi"/>
          <w:sz w:val="20"/>
          <w:szCs w:val="20"/>
          <w:lang w:val="x-none"/>
        </w:rPr>
        <w:t>1</w:t>
      </w:r>
    </w:p>
    <w:tbl>
      <w:tblPr>
        <w:tblW w:w="101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701"/>
      </w:tblGrid>
      <w:tr w:rsidR="00614BDC" w:rsidRPr="0008669B" w14:paraId="0E62C21F" w14:textId="77777777" w:rsidTr="00923BF3">
        <w:tc>
          <w:tcPr>
            <w:tcW w:w="7088" w:type="dxa"/>
            <w:vMerge w:val="restart"/>
            <w:shd w:val="clear" w:color="auto" w:fill="auto"/>
            <w:vAlign w:val="center"/>
          </w:tcPr>
          <w:p w14:paraId="4142C667" w14:textId="77777777" w:rsidR="00614BDC" w:rsidRPr="0008669B"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Upon receipt of the request to extend the validity period of the bid, the bidder must respond within the required time frames and in writing on whether or not he agrees to hold his original bid response valid under the same terms and conditions for a further period.</w:t>
            </w:r>
          </w:p>
        </w:tc>
        <w:tc>
          <w:tcPr>
            <w:tcW w:w="1357" w:type="dxa"/>
            <w:shd w:val="clear" w:color="auto" w:fill="auto"/>
            <w:vAlign w:val="center"/>
          </w:tcPr>
          <w:p w14:paraId="39C23B14"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701" w:type="dxa"/>
            <w:shd w:val="clear" w:color="auto" w:fill="auto"/>
            <w:vAlign w:val="center"/>
          </w:tcPr>
          <w:p w14:paraId="6B614A0D"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F221562" w14:textId="77777777" w:rsidTr="00923BF3">
        <w:trPr>
          <w:trHeight w:val="845"/>
        </w:trPr>
        <w:tc>
          <w:tcPr>
            <w:tcW w:w="7088" w:type="dxa"/>
            <w:vMerge/>
            <w:shd w:val="clear" w:color="auto" w:fill="auto"/>
            <w:vAlign w:val="center"/>
          </w:tcPr>
          <w:p w14:paraId="7DBDDA3A"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shd w:val="clear" w:color="auto" w:fill="auto"/>
            <w:vAlign w:val="center"/>
          </w:tcPr>
          <w:p w14:paraId="7769E165"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701" w:type="dxa"/>
            <w:shd w:val="clear" w:color="auto" w:fill="auto"/>
            <w:vAlign w:val="center"/>
          </w:tcPr>
          <w:p w14:paraId="33F8E97C"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47131E9" w14:textId="4AA05B29" w:rsidR="00CA0F1D" w:rsidRDefault="00CA0F1D" w:rsidP="00923BF3">
      <w:pPr>
        <w:tabs>
          <w:tab w:val="left" w:pos="-1440"/>
          <w:tab w:val="left" w:pos="-720"/>
        </w:tabs>
        <w:spacing w:line="360" w:lineRule="auto"/>
        <w:ind w:right="-142"/>
        <w:jc w:val="both"/>
        <w:rPr>
          <w:rFonts w:asciiTheme="minorHAnsi" w:hAnsiTheme="minorHAnsi" w:cstheme="minorHAnsi"/>
          <w:sz w:val="20"/>
          <w:szCs w:val="20"/>
          <w:lang w:val="x-none"/>
        </w:rPr>
      </w:pPr>
    </w:p>
    <w:p w14:paraId="23220712" w14:textId="77777777" w:rsidR="00923BF3" w:rsidRPr="0008669B"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08669B">
        <w:rPr>
          <w:rFonts w:asciiTheme="minorHAnsi" w:hAnsiTheme="minorHAnsi" w:cstheme="minorHAnsi"/>
          <w:sz w:val="20"/>
          <w:szCs w:val="20"/>
          <w:lang w:val="x-none"/>
        </w:rPr>
        <w:t>11.</w:t>
      </w:r>
      <w:r w:rsidRPr="0008669B">
        <w:rPr>
          <w:rFonts w:asciiTheme="minorHAnsi" w:hAnsiTheme="minorHAnsi" w:cstheme="minorHAnsi"/>
          <w:sz w:val="20"/>
          <w:szCs w:val="20"/>
        </w:rPr>
        <w:t>3</w:t>
      </w:r>
      <w:r w:rsidRPr="0008669B">
        <w:rPr>
          <w:rFonts w:asciiTheme="minorHAnsi" w:hAnsiTheme="minorHAnsi" w:cstheme="minorHAnsi"/>
          <w:sz w:val="20"/>
          <w:szCs w:val="20"/>
          <w:lang w:val="x-none"/>
        </w:rPr>
        <w:t>2</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560"/>
      </w:tblGrid>
      <w:tr w:rsidR="00614BDC" w:rsidRPr="0008669B" w14:paraId="1A21FB1D" w14:textId="77777777" w:rsidTr="00923BF3">
        <w:tc>
          <w:tcPr>
            <w:tcW w:w="7088" w:type="dxa"/>
            <w:vMerge w:val="restart"/>
            <w:shd w:val="clear" w:color="auto" w:fill="auto"/>
            <w:vAlign w:val="center"/>
          </w:tcPr>
          <w:p w14:paraId="6B75FAD4" w14:textId="77777777" w:rsidR="00614BDC" w:rsidRPr="0008669B"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sidRPr="0008669B">
              <w:rPr>
                <w:rFonts w:asciiTheme="minorHAnsi" w:hAnsiTheme="minorHAnsi" w:cstheme="minorHAnsi"/>
                <w:sz w:val="20"/>
                <w:szCs w:val="20"/>
              </w:rPr>
              <w:t>S</w:t>
            </w:r>
            <w:r w:rsidR="00614BDC" w:rsidRPr="0008669B">
              <w:rPr>
                <w:rFonts w:asciiTheme="minorHAnsi" w:hAnsiTheme="minorHAnsi" w:cstheme="minorHAnsi"/>
                <w:sz w:val="20"/>
                <w:szCs w:val="20"/>
              </w:rPr>
              <w:t>hould the bidder change any wording or phrase in this document,</w:t>
            </w:r>
            <w:r w:rsidR="00CF7A73" w:rsidRPr="0008669B">
              <w:rPr>
                <w:rFonts w:asciiTheme="minorHAnsi" w:hAnsiTheme="minorHAnsi" w:cstheme="minorHAnsi"/>
                <w:sz w:val="20"/>
                <w:szCs w:val="20"/>
              </w:rPr>
              <w:t xml:space="preserve"> </w:t>
            </w:r>
            <w:r w:rsidR="00614BDC" w:rsidRPr="0008669B">
              <w:rPr>
                <w:rFonts w:asciiTheme="minorHAnsi" w:hAnsiTheme="minorHAnsi" w:cstheme="minorHAnsi"/>
                <w:sz w:val="20"/>
                <w:szCs w:val="20"/>
              </w:rPr>
              <w:t xml:space="preserve">the bid shall be </w:t>
            </w:r>
            <w:r w:rsidR="00B54501" w:rsidRPr="0008669B">
              <w:rPr>
                <w:rFonts w:asciiTheme="minorHAnsi" w:hAnsiTheme="minorHAnsi" w:cstheme="minorHAnsi"/>
                <w:sz w:val="20"/>
                <w:szCs w:val="20"/>
              </w:rPr>
              <w:t xml:space="preserve">deemed unresponsive and may lead to the disqualification of the bid response. </w:t>
            </w:r>
          </w:p>
        </w:tc>
        <w:tc>
          <w:tcPr>
            <w:tcW w:w="1417" w:type="dxa"/>
            <w:shd w:val="clear" w:color="auto" w:fill="auto"/>
            <w:vAlign w:val="center"/>
          </w:tcPr>
          <w:p w14:paraId="2824872F"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Accept</w:t>
            </w:r>
          </w:p>
        </w:tc>
        <w:tc>
          <w:tcPr>
            <w:tcW w:w="1560" w:type="dxa"/>
            <w:shd w:val="clear" w:color="auto" w:fill="auto"/>
            <w:vAlign w:val="center"/>
          </w:tcPr>
          <w:p w14:paraId="1C62ECC5" w14:textId="77777777" w:rsidR="00614BDC" w:rsidRPr="0008669B" w:rsidRDefault="00614BDC" w:rsidP="00A9390B">
            <w:pPr>
              <w:tabs>
                <w:tab w:val="left" w:pos="-1440"/>
                <w:tab w:val="left" w:pos="-720"/>
                <w:tab w:val="left" w:pos="0"/>
              </w:tabs>
              <w:ind w:right="-142"/>
              <w:jc w:val="center"/>
              <w:rPr>
                <w:rFonts w:asciiTheme="minorHAnsi" w:hAnsiTheme="minorHAnsi" w:cstheme="minorHAnsi"/>
                <w:b/>
                <w:sz w:val="20"/>
                <w:szCs w:val="20"/>
              </w:rPr>
            </w:pPr>
            <w:r w:rsidRPr="0008669B">
              <w:rPr>
                <w:rFonts w:asciiTheme="minorHAnsi" w:hAnsiTheme="minorHAnsi" w:cstheme="minorHAnsi"/>
                <w:b/>
                <w:sz w:val="20"/>
                <w:szCs w:val="20"/>
              </w:rPr>
              <w:t>Do not Accept</w:t>
            </w:r>
          </w:p>
        </w:tc>
      </w:tr>
      <w:tr w:rsidR="00614BDC" w:rsidRPr="0008669B" w14:paraId="6768EE91" w14:textId="77777777" w:rsidTr="00923BF3">
        <w:trPr>
          <w:trHeight w:val="507"/>
        </w:trPr>
        <w:tc>
          <w:tcPr>
            <w:tcW w:w="7088" w:type="dxa"/>
            <w:vMerge/>
            <w:shd w:val="clear" w:color="auto" w:fill="auto"/>
            <w:vAlign w:val="center"/>
          </w:tcPr>
          <w:p w14:paraId="24AB4E32" w14:textId="77777777" w:rsidR="00614BDC" w:rsidRPr="0008669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shd w:val="clear" w:color="auto" w:fill="auto"/>
            <w:vAlign w:val="center"/>
          </w:tcPr>
          <w:p w14:paraId="5AE392A7"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560" w:type="dxa"/>
            <w:shd w:val="clear" w:color="auto" w:fill="auto"/>
            <w:vAlign w:val="center"/>
          </w:tcPr>
          <w:p w14:paraId="677DFD3D" w14:textId="77777777" w:rsidR="00614BDC" w:rsidRPr="0008669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950F9C" w14:textId="77777777" w:rsidR="005D1CD3" w:rsidRDefault="005D1CD3" w:rsidP="005D1CD3">
      <w:pPr>
        <w:spacing w:line="360" w:lineRule="auto"/>
        <w:ind w:right="-142"/>
        <w:jc w:val="both"/>
        <w:rPr>
          <w:rFonts w:asciiTheme="minorHAnsi" w:hAnsiTheme="minorHAnsi" w:cstheme="minorHAnsi"/>
          <w:sz w:val="20"/>
          <w:szCs w:val="20"/>
        </w:rPr>
      </w:pPr>
    </w:p>
    <w:p w14:paraId="5484B2D4" w14:textId="77777777" w:rsidR="00961EE9"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418"/>
      </w:tblGrid>
      <w:tr w:rsidR="00961EE9" w:rsidRPr="00DD77D8" w14:paraId="12F17DDA" w14:textId="77777777" w:rsidTr="00961EE9">
        <w:tc>
          <w:tcPr>
            <w:tcW w:w="7088" w:type="dxa"/>
            <w:vMerge w:val="restart"/>
            <w:shd w:val="clear" w:color="auto" w:fill="auto"/>
            <w:vAlign w:val="center"/>
          </w:tcPr>
          <w:p w14:paraId="01CD6315" w14:textId="77777777" w:rsidR="00961EE9" w:rsidRPr="009D7444" w:rsidRDefault="000A10BC" w:rsidP="00961EE9">
            <w:pPr>
              <w:tabs>
                <w:tab w:val="left" w:pos="-1440"/>
                <w:tab w:val="left" w:pos="-720"/>
                <w:tab w:val="left" w:pos="0"/>
              </w:tabs>
              <w:spacing w:line="360" w:lineRule="auto"/>
              <w:jc w:val="both"/>
              <w:rPr>
                <w:rFonts w:asciiTheme="minorHAnsi" w:hAnsiTheme="minorHAnsi" w:cstheme="minorHAnsi"/>
                <w:sz w:val="20"/>
                <w:szCs w:val="20"/>
              </w:rPr>
            </w:pPr>
            <w:r w:rsidRPr="000A10BC">
              <w:rPr>
                <w:rFonts w:asciiTheme="minorHAnsi" w:hAnsiTheme="minorHAnsi" w:cstheme="minorHAnsi"/>
                <w:sz w:val="20"/>
                <w:szCs w:val="20"/>
              </w:rPr>
              <w:t>The cost validation for Analysers and reagents for the validation will be borne by the supplier and NHLS will not be charged for this.</w:t>
            </w:r>
          </w:p>
        </w:tc>
        <w:tc>
          <w:tcPr>
            <w:tcW w:w="1417" w:type="dxa"/>
            <w:shd w:val="clear" w:color="auto" w:fill="auto"/>
            <w:vAlign w:val="center"/>
          </w:tcPr>
          <w:p w14:paraId="3F5EDDF7" w14:textId="77777777" w:rsidR="00961EE9" w:rsidRPr="009D7444"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418" w:type="dxa"/>
            <w:shd w:val="clear" w:color="auto" w:fill="auto"/>
            <w:vAlign w:val="center"/>
          </w:tcPr>
          <w:p w14:paraId="3576358F"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961EE9" w:rsidRPr="009D7444" w14:paraId="6C136DBC" w14:textId="77777777" w:rsidTr="00961EE9">
        <w:tc>
          <w:tcPr>
            <w:tcW w:w="7088" w:type="dxa"/>
            <w:vMerge/>
            <w:shd w:val="clear" w:color="auto" w:fill="auto"/>
            <w:vAlign w:val="center"/>
          </w:tcPr>
          <w:p w14:paraId="5575D1EF" w14:textId="77777777" w:rsidR="00961EE9"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417" w:type="dxa"/>
            <w:shd w:val="clear" w:color="auto" w:fill="auto"/>
            <w:vAlign w:val="center"/>
          </w:tcPr>
          <w:p w14:paraId="2403B171"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18" w:type="dxa"/>
            <w:shd w:val="clear" w:color="auto" w:fill="auto"/>
            <w:vAlign w:val="center"/>
          </w:tcPr>
          <w:p w14:paraId="3CBAF9F1" w14:textId="77777777" w:rsidR="00961EE9" w:rsidRPr="009D7444"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4065C7AC" w14:textId="77777777" w:rsidR="00961EE9" w:rsidRDefault="00961EE9" w:rsidP="005D1CD3">
      <w:pPr>
        <w:spacing w:line="360" w:lineRule="auto"/>
        <w:ind w:right="-142"/>
        <w:jc w:val="both"/>
        <w:rPr>
          <w:rFonts w:asciiTheme="minorHAnsi" w:hAnsiTheme="minorHAnsi" w:cstheme="minorHAnsi"/>
          <w:sz w:val="20"/>
          <w:szCs w:val="20"/>
        </w:rPr>
      </w:pPr>
    </w:p>
    <w:p w14:paraId="1BA9ED6D" w14:textId="77777777" w:rsidR="00961EE9" w:rsidRPr="0008669B" w:rsidRDefault="00961EE9" w:rsidP="005D1CD3">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478"/>
      </w:tblGrid>
      <w:tr w:rsidR="00961EE9" w:rsidRPr="00DD77D8" w14:paraId="4B0277AD" w14:textId="77777777" w:rsidTr="00961EE9">
        <w:trPr>
          <w:trHeight w:val="366"/>
        </w:trPr>
        <w:tc>
          <w:tcPr>
            <w:tcW w:w="7088" w:type="dxa"/>
            <w:vMerge w:val="restart"/>
            <w:shd w:val="clear" w:color="auto" w:fill="auto"/>
            <w:vAlign w:val="center"/>
          </w:tcPr>
          <w:p w14:paraId="61061D34" w14:textId="77777777" w:rsidR="000A10BC" w:rsidRDefault="00961EE9" w:rsidP="00961EE9">
            <w:pPr>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p w14:paraId="15256ED9" w14:textId="77777777" w:rsidR="00961EE9" w:rsidRDefault="00961EE9" w:rsidP="00A9390B">
            <w:pPr>
              <w:jc w:val="both"/>
              <w:rPr>
                <w:rFonts w:asciiTheme="minorHAnsi" w:hAnsiTheme="minorHAnsi" w:cs="Arial"/>
                <w:sz w:val="20"/>
                <w:szCs w:val="20"/>
                <w:lang w:val="en-GB" w:eastAsia="en-GB"/>
              </w:rPr>
            </w:pPr>
          </w:p>
          <w:p w14:paraId="561971E6" w14:textId="00D20C10" w:rsidR="00AD2477" w:rsidRPr="00DD77D8" w:rsidRDefault="00AD2477" w:rsidP="00A9390B">
            <w:pPr>
              <w:jc w:val="both"/>
              <w:rPr>
                <w:rFonts w:asciiTheme="minorHAnsi" w:hAnsiTheme="minorHAnsi" w:cstheme="minorHAnsi"/>
                <w:sz w:val="20"/>
                <w:szCs w:val="20"/>
              </w:rPr>
            </w:pPr>
          </w:p>
        </w:tc>
        <w:tc>
          <w:tcPr>
            <w:tcW w:w="1357" w:type="dxa"/>
            <w:shd w:val="clear" w:color="auto" w:fill="auto"/>
            <w:vAlign w:val="center"/>
          </w:tcPr>
          <w:p w14:paraId="293360CB"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78" w:type="dxa"/>
            <w:shd w:val="clear" w:color="auto" w:fill="auto"/>
            <w:vAlign w:val="center"/>
          </w:tcPr>
          <w:p w14:paraId="3315163A" w14:textId="77777777" w:rsidR="00961EE9" w:rsidRPr="00DD77D8" w:rsidRDefault="00961EE9" w:rsidP="00A9390B">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961EE9" w:rsidRPr="00DD77D8" w14:paraId="579A550D" w14:textId="77777777" w:rsidTr="00961EE9">
        <w:trPr>
          <w:trHeight w:val="465"/>
        </w:trPr>
        <w:tc>
          <w:tcPr>
            <w:tcW w:w="7088" w:type="dxa"/>
            <w:vMerge/>
            <w:shd w:val="clear" w:color="auto" w:fill="auto"/>
            <w:vAlign w:val="center"/>
          </w:tcPr>
          <w:p w14:paraId="38B60210" w14:textId="77777777" w:rsidR="00961EE9" w:rsidRPr="00DD77D8" w:rsidRDefault="00961EE9" w:rsidP="00961EE9">
            <w:pPr>
              <w:tabs>
                <w:tab w:val="left" w:pos="-1440"/>
                <w:tab w:val="left" w:pos="-720"/>
                <w:tab w:val="left" w:pos="0"/>
              </w:tabs>
              <w:spacing w:line="360" w:lineRule="auto"/>
              <w:jc w:val="both"/>
              <w:rPr>
                <w:rFonts w:asciiTheme="minorHAnsi" w:hAnsiTheme="minorHAnsi" w:cstheme="minorHAnsi"/>
                <w:sz w:val="20"/>
                <w:szCs w:val="20"/>
              </w:rPr>
            </w:pPr>
          </w:p>
        </w:tc>
        <w:tc>
          <w:tcPr>
            <w:tcW w:w="1357" w:type="dxa"/>
            <w:shd w:val="clear" w:color="auto" w:fill="auto"/>
            <w:vAlign w:val="center"/>
          </w:tcPr>
          <w:p w14:paraId="3979EDF7"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c>
          <w:tcPr>
            <w:tcW w:w="1478" w:type="dxa"/>
            <w:shd w:val="clear" w:color="auto" w:fill="auto"/>
            <w:vAlign w:val="center"/>
          </w:tcPr>
          <w:p w14:paraId="15AAE184" w14:textId="77777777" w:rsidR="00961EE9" w:rsidRPr="00DD77D8" w:rsidRDefault="00961EE9" w:rsidP="00961EE9">
            <w:pPr>
              <w:tabs>
                <w:tab w:val="left" w:pos="-1440"/>
                <w:tab w:val="left" w:pos="-720"/>
                <w:tab w:val="left" w:pos="0"/>
              </w:tabs>
              <w:ind w:right="-142"/>
              <w:jc w:val="both"/>
              <w:rPr>
                <w:rFonts w:asciiTheme="minorHAnsi" w:hAnsiTheme="minorHAnsi" w:cstheme="minorHAnsi"/>
                <w:b/>
                <w:sz w:val="20"/>
                <w:szCs w:val="20"/>
              </w:rPr>
            </w:pPr>
          </w:p>
        </w:tc>
      </w:tr>
    </w:tbl>
    <w:p w14:paraId="56BDB43B" w14:textId="77777777" w:rsidR="00417D84" w:rsidRPr="009C63B0" w:rsidRDefault="00417D84" w:rsidP="00417D84">
      <w:pPr>
        <w:rPr>
          <w:rFonts w:asciiTheme="minorHAnsi" w:hAnsiTheme="minorHAnsi" w:cstheme="minorHAnsi"/>
          <w:sz w:val="20"/>
          <w:szCs w:val="20"/>
          <w:lang w:val="en-GB"/>
        </w:rPr>
      </w:pPr>
    </w:p>
    <w:p w14:paraId="46B81379" w14:textId="77777777" w:rsidR="00A10099" w:rsidRDefault="00A10099" w:rsidP="00A10099">
      <w:pPr>
        <w:pStyle w:val="Heading1"/>
        <w:numPr>
          <w:ilvl w:val="0"/>
          <w:numId w:val="29"/>
        </w:numPr>
        <w:spacing w:line="360" w:lineRule="auto"/>
        <w:ind w:hanging="720"/>
        <w:rPr>
          <w:rFonts w:asciiTheme="minorHAnsi" w:hAnsiTheme="minorHAnsi" w:cstheme="minorHAnsi"/>
          <w:sz w:val="20"/>
        </w:rPr>
      </w:pPr>
      <w:r w:rsidRPr="009C63B0">
        <w:rPr>
          <w:rFonts w:asciiTheme="minorHAnsi" w:hAnsiTheme="minorHAnsi" w:cstheme="minorHAnsi"/>
          <w:sz w:val="20"/>
        </w:rPr>
        <w:t>NHLS Special Conditions of the Contract</w:t>
      </w:r>
      <w:r w:rsidR="00391868">
        <w:rPr>
          <w:rFonts w:asciiTheme="minorHAnsi" w:hAnsiTheme="minorHAnsi" w:cstheme="minorHAnsi"/>
          <w:sz w:val="20"/>
        </w:rPr>
        <w:t>-N/A</w:t>
      </w:r>
    </w:p>
    <w:p w14:paraId="1ECFF335" w14:textId="77777777" w:rsidR="00A10099" w:rsidRPr="009C63B0" w:rsidRDefault="00A10099" w:rsidP="00A10099">
      <w:pPr>
        <w:rPr>
          <w:rFonts w:asciiTheme="minorHAnsi" w:hAnsiTheme="minorHAnsi" w:cstheme="minorHAnsi"/>
          <w:sz w:val="20"/>
          <w:szCs w:val="20"/>
          <w:lang w:val="en-GB"/>
        </w:rPr>
      </w:pPr>
    </w:p>
    <w:p w14:paraId="2AB20176" w14:textId="77777777" w:rsidR="00A10099" w:rsidRPr="00F26B73" w:rsidRDefault="00A10099" w:rsidP="00412771">
      <w:pPr>
        <w:pStyle w:val="ListParagraph"/>
        <w:numPr>
          <w:ilvl w:val="1"/>
          <w:numId w:val="29"/>
        </w:numPr>
        <w:spacing w:line="276" w:lineRule="auto"/>
        <w:ind w:right="-142"/>
        <w:jc w:val="both"/>
        <w:rPr>
          <w:rFonts w:asciiTheme="minorHAnsi" w:hAnsiTheme="minorHAnsi" w:cstheme="minorHAnsi"/>
          <w:b/>
          <w:bCs/>
          <w:snapToGrid w:val="0"/>
          <w:sz w:val="20"/>
          <w:szCs w:val="20"/>
          <w:lang w:eastAsia="x-none"/>
        </w:rPr>
      </w:pPr>
      <w:r w:rsidRPr="00F26B73">
        <w:rPr>
          <w:rFonts w:asciiTheme="minorHAnsi" w:hAnsiTheme="minorHAnsi" w:cstheme="minorHAnsi"/>
          <w:b/>
          <w:bCs/>
          <w:snapToGrid w:val="0"/>
          <w:sz w:val="20"/>
          <w:szCs w:val="20"/>
          <w:lang w:eastAsia="x-none"/>
        </w:rPr>
        <w:t xml:space="preserve">Bidders shall provide full and accurate answers to all (including mandatory) questions posed in this document, and, are required to explicitly indicate either "Comply/Accept (with a </w:t>
      </w:r>
      <w:r w:rsidRPr="0008669B">
        <w:rPr>
          <w:snapToGrid w:val="0"/>
        </w:rPr>
        <w:sym w:font="Symbol" w:char="F0D6"/>
      </w:r>
      <w:r w:rsidRPr="00F26B73">
        <w:rPr>
          <w:rFonts w:asciiTheme="minorHAnsi" w:hAnsiTheme="minorHAnsi" w:cstheme="minorHAnsi"/>
          <w:b/>
          <w:bCs/>
          <w:snapToGrid w:val="0"/>
          <w:sz w:val="20"/>
          <w:szCs w:val="20"/>
          <w:lang w:eastAsia="x-none"/>
        </w:rPr>
        <w:t>)" or "Do not comply/Do not accept (with an X)" regarding compliance with the requirements. Where necessary, the bidder shall substantiate their response to a specific question.</w:t>
      </w:r>
    </w:p>
    <w:p w14:paraId="09EED11B" w14:textId="77621E1D" w:rsidR="00BC5304" w:rsidRDefault="00F26B73" w:rsidP="00412771">
      <w:pPr>
        <w:pStyle w:val="ListParagraph"/>
        <w:numPr>
          <w:ilvl w:val="1"/>
          <w:numId w:val="29"/>
        </w:numPr>
        <w:spacing w:line="276" w:lineRule="auto"/>
        <w:ind w:right="-142"/>
        <w:jc w:val="both"/>
        <w:rPr>
          <w:rFonts w:asciiTheme="minorHAnsi" w:hAnsiTheme="minorHAnsi" w:cstheme="minorHAnsi"/>
          <w:b/>
          <w:bCs/>
          <w:snapToGrid w:val="0"/>
          <w:sz w:val="20"/>
          <w:szCs w:val="20"/>
          <w:lang w:eastAsia="x-none"/>
        </w:rPr>
      </w:pPr>
      <w:r w:rsidRPr="0008669B">
        <w:rPr>
          <w:rFonts w:asciiTheme="minorHAnsi" w:hAnsiTheme="minorHAnsi" w:cstheme="minorHAnsi"/>
          <w:b/>
          <w:bCs/>
          <w:snapToGrid w:val="0"/>
          <w:sz w:val="20"/>
          <w:szCs w:val="20"/>
          <w:lang w:eastAsia="x-none"/>
        </w:rPr>
        <w:t>NOTE:  It is mandatory for bidders to complete or answer this part fully (</w:t>
      </w:r>
      <w:r w:rsidR="00391868">
        <w:rPr>
          <w:rFonts w:asciiTheme="minorHAnsi" w:hAnsiTheme="minorHAnsi" w:cstheme="minorHAnsi"/>
          <w:b/>
          <w:bCs/>
          <w:snapToGrid w:val="0"/>
          <w:sz w:val="20"/>
          <w:szCs w:val="20"/>
          <w:lang w:val="en-ZA" w:eastAsia="x-none"/>
        </w:rPr>
        <w:t>-</w:t>
      </w:r>
      <w:r w:rsidRPr="0008669B">
        <w:rPr>
          <w:rFonts w:asciiTheme="minorHAnsi" w:hAnsiTheme="minorHAnsi" w:cstheme="minorHAnsi"/>
          <w:b/>
          <w:bCs/>
          <w:snapToGrid w:val="0"/>
          <w:sz w:val="20"/>
          <w:szCs w:val="20"/>
          <w:lang w:eastAsia="x-none"/>
        </w:rPr>
        <w:t xml:space="preserve"> to </w:t>
      </w:r>
      <w:r w:rsidR="00391868">
        <w:rPr>
          <w:rFonts w:asciiTheme="minorHAnsi" w:hAnsiTheme="minorHAnsi" w:cstheme="minorHAnsi"/>
          <w:b/>
          <w:bCs/>
          <w:sz w:val="20"/>
          <w:szCs w:val="20"/>
          <w:lang w:val="en-ZA"/>
        </w:rPr>
        <w:t>-</w:t>
      </w:r>
      <w:r w:rsidRPr="0008669B">
        <w:rPr>
          <w:rFonts w:asciiTheme="minorHAnsi" w:hAnsiTheme="minorHAnsi" w:cstheme="minorHAnsi"/>
          <w:b/>
          <w:bCs/>
          <w:snapToGrid w:val="0"/>
          <w:sz w:val="20"/>
          <w:szCs w:val="20"/>
          <w:lang w:eastAsia="x-none"/>
        </w:rPr>
        <w:t>); otherwise their bid shall be treated as incomplete and shall be disqualified. Refer to paragraph 8 of this document (reasons for disqualification).</w:t>
      </w:r>
    </w:p>
    <w:p w14:paraId="29D8A5FE" w14:textId="77777777" w:rsidR="001D4859" w:rsidRPr="00412771" w:rsidRDefault="001D4859" w:rsidP="001D4859">
      <w:pPr>
        <w:pStyle w:val="ListParagraph"/>
        <w:spacing w:line="276" w:lineRule="auto"/>
        <w:ind w:left="1080" w:right="-142"/>
        <w:jc w:val="both"/>
        <w:rPr>
          <w:rFonts w:asciiTheme="minorHAnsi" w:hAnsiTheme="minorHAnsi" w:cstheme="minorHAnsi"/>
          <w:b/>
          <w:bCs/>
          <w:snapToGrid w:val="0"/>
          <w:sz w:val="20"/>
          <w:szCs w:val="20"/>
          <w:lang w:eastAsia="x-none"/>
        </w:rPr>
      </w:pPr>
    </w:p>
    <w:p w14:paraId="7764C90D" w14:textId="77777777" w:rsidR="00614BDC" w:rsidRPr="0008669B" w:rsidRDefault="00B54501" w:rsidP="00B54501">
      <w:pPr>
        <w:pStyle w:val="Heading1"/>
        <w:spacing w:line="360" w:lineRule="auto"/>
        <w:rPr>
          <w:rFonts w:asciiTheme="minorHAnsi" w:hAnsiTheme="minorHAnsi" w:cstheme="minorHAnsi"/>
          <w:b w:val="0"/>
          <w:sz w:val="20"/>
        </w:rPr>
      </w:pPr>
      <w:bookmarkStart w:id="53" w:name="_Toc516576214"/>
      <w:bookmarkStart w:id="54" w:name="_Toc146203864"/>
      <w:r w:rsidRPr="0008669B">
        <w:rPr>
          <w:rFonts w:asciiTheme="minorHAnsi" w:hAnsiTheme="minorHAnsi" w:cstheme="minorHAnsi"/>
          <w:sz w:val="20"/>
        </w:rPr>
        <w:t>1</w:t>
      </w:r>
      <w:r w:rsidR="00082A88">
        <w:rPr>
          <w:rFonts w:asciiTheme="minorHAnsi" w:hAnsiTheme="minorHAnsi" w:cstheme="minorHAnsi"/>
          <w:sz w:val="20"/>
        </w:rPr>
        <w:t>3</w:t>
      </w:r>
      <w:r w:rsidRPr="0008669B">
        <w:rPr>
          <w:rFonts w:asciiTheme="minorHAnsi" w:hAnsiTheme="minorHAnsi" w:cstheme="minorHAnsi"/>
          <w:sz w:val="20"/>
        </w:rPr>
        <w:t>.</w:t>
      </w:r>
      <w:r w:rsidRPr="0008669B">
        <w:rPr>
          <w:rFonts w:asciiTheme="minorHAnsi" w:hAnsiTheme="minorHAnsi" w:cstheme="minorHAnsi"/>
          <w:sz w:val="20"/>
        </w:rPr>
        <w:tab/>
      </w:r>
      <w:r w:rsidR="00614BDC" w:rsidRPr="0008669B">
        <w:rPr>
          <w:rFonts w:asciiTheme="minorHAnsi" w:hAnsiTheme="minorHAnsi" w:cstheme="minorHAnsi"/>
          <w:sz w:val="20"/>
        </w:rPr>
        <w:t>Evaluation Criteria and Methodology</w:t>
      </w:r>
      <w:bookmarkEnd w:id="53"/>
      <w:bookmarkEnd w:id="54"/>
    </w:p>
    <w:p w14:paraId="7081F85F" w14:textId="77777777" w:rsidR="00614BDC" w:rsidRPr="0008669B"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1</w:t>
      </w:r>
      <w:r w:rsidR="00082A88">
        <w:rPr>
          <w:rFonts w:asciiTheme="minorHAnsi" w:hAnsiTheme="minorHAnsi" w:cstheme="minorHAnsi"/>
          <w:b/>
          <w:bCs/>
          <w:snapToGrid w:val="0"/>
          <w:sz w:val="20"/>
          <w:szCs w:val="20"/>
          <w:lang w:val="en-GB"/>
        </w:rPr>
        <w:t>3</w:t>
      </w:r>
      <w:r w:rsidRPr="0008669B">
        <w:rPr>
          <w:rFonts w:asciiTheme="minorHAnsi" w:hAnsiTheme="minorHAnsi" w:cstheme="minorHAnsi"/>
          <w:b/>
          <w:bCs/>
          <w:snapToGrid w:val="0"/>
          <w:sz w:val="20"/>
          <w:szCs w:val="20"/>
          <w:lang w:val="en-GB"/>
        </w:rPr>
        <w:t>.1</w:t>
      </w:r>
      <w:r w:rsidRPr="0008669B">
        <w:rPr>
          <w:rFonts w:asciiTheme="minorHAnsi" w:hAnsiTheme="minorHAnsi" w:cstheme="minorHAnsi"/>
          <w:b/>
          <w:bCs/>
          <w:snapToGrid w:val="0"/>
          <w:sz w:val="20"/>
          <w:szCs w:val="20"/>
          <w:lang w:val="en-GB"/>
        </w:rPr>
        <w:tab/>
        <w:t xml:space="preserve">Evaluation of tenders and selection of </w:t>
      </w:r>
      <w:r w:rsidR="0026390F" w:rsidRPr="0008669B">
        <w:rPr>
          <w:rFonts w:asciiTheme="minorHAnsi" w:hAnsiTheme="minorHAnsi" w:cstheme="minorHAnsi"/>
          <w:b/>
          <w:bCs/>
          <w:snapToGrid w:val="0"/>
          <w:sz w:val="20"/>
          <w:szCs w:val="20"/>
          <w:lang w:val="en-GB"/>
        </w:rPr>
        <w:t>contractors’</w:t>
      </w:r>
      <w:r w:rsidRPr="0008669B">
        <w:rPr>
          <w:rFonts w:asciiTheme="minorHAnsi" w:hAnsiTheme="minorHAnsi" w:cstheme="minorHAnsi"/>
          <w:b/>
          <w:bCs/>
          <w:snapToGrid w:val="0"/>
          <w:sz w:val="20"/>
          <w:szCs w:val="20"/>
          <w:lang w:val="en-GB"/>
        </w:rPr>
        <w:t>/service providers</w:t>
      </w:r>
    </w:p>
    <w:p w14:paraId="45225012" w14:textId="77777777" w:rsidR="00614BDC" w:rsidRPr="0008669B" w:rsidRDefault="00614BDC" w:rsidP="00923BF3">
      <w:pPr>
        <w:tabs>
          <w:tab w:val="left" w:pos="720"/>
        </w:tabs>
        <w:spacing w:line="360" w:lineRule="auto"/>
        <w:ind w:left="709" w:right="-142"/>
        <w:jc w:val="both"/>
        <w:rPr>
          <w:rFonts w:asciiTheme="minorHAnsi" w:hAnsiTheme="minorHAnsi" w:cstheme="minorHAnsi"/>
          <w:sz w:val="20"/>
          <w:szCs w:val="20"/>
        </w:rPr>
      </w:pPr>
      <w:r w:rsidRPr="0008669B">
        <w:rPr>
          <w:rFonts w:asciiTheme="minorHAnsi" w:hAnsiTheme="minorHAnsi" w:cstheme="minorHAnsi"/>
          <w:sz w:val="20"/>
          <w:szCs w:val="20"/>
        </w:rPr>
        <w:lastRenderedPageBreak/>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50668A3F" w14:textId="77777777" w:rsidR="00614BDC" w:rsidRPr="0008669B" w:rsidRDefault="0098196A"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.1.1.</w:t>
      </w:r>
      <w:r w:rsidRPr="0008669B">
        <w:rPr>
          <w:rFonts w:asciiTheme="minorHAnsi" w:hAnsiTheme="minorHAnsi" w:cstheme="minorHAnsi"/>
          <w:sz w:val="20"/>
          <w:szCs w:val="20"/>
        </w:rPr>
        <w:tab/>
      </w:r>
      <w:r w:rsidR="00614BDC" w:rsidRPr="0008669B">
        <w:rPr>
          <w:rFonts w:asciiTheme="minorHAnsi" w:hAnsiTheme="minorHAnsi" w:cstheme="minorHAnsi"/>
          <w:sz w:val="20"/>
          <w:szCs w:val="20"/>
        </w:rPr>
        <w:t>Any tender closing is followed by a Public Opening where the names and pricing of all bids received are read out to the bidders attending. NHLS tender opening officials sign the pages where pricing is indicated to prevent any alterations.</w:t>
      </w:r>
    </w:p>
    <w:p w14:paraId="08D26636" w14:textId="77777777" w:rsidR="00614BDC" w:rsidRPr="0008669B" w:rsidRDefault="00614BDC" w:rsidP="00923BF3">
      <w:pPr>
        <w:spacing w:line="360" w:lineRule="auto"/>
        <w:ind w:left="993" w:right="-142" w:hanging="993"/>
        <w:jc w:val="both"/>
        <w:rPr>
          <w:rFonts w:asciiTheme="minorHAnsi" w:hAnsiTheme="minorHAnsi" w:cstheme="minorHAnsi"/>
          <w: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.1.2</w:t>
      </w:r>
      <w:r w:rsidRPr="0008669B">
        <w:rPr>
          <w:rFonts w:asciiTheme="minorHAnsi" w:hAnsiTheme="minorHAnsi" w:cstheme="minorHAnsi"/>
          <w:sz w:val="20"/>
          <w:szCs w:val="20"/>
        </w:rPr>
        <w:tab/>
        <w:t>Next step</w:t>
      </w:r>
      <w:r w:rsidR="009E2E6B" w:rsidRPr="0008669B">
        <w:rPr>
          <w:rFonts w:asciiTheme="minorHAnsi" w:hAnsiTheme="minorHAnsi" w:cstheme="minorHAnsi"/>
          <w:sz w:val="20"/>
          <w:szCs w:val="20"/>
        </w:rPr>
        <w:t>s</w:t>
      </w:r>
      <w:r w:rsidRPr="0008669B">
        <w:rPr>
          <w:rFonts w:asciiTheme="minorHAnsi" w:hAnsiTheme="minorHAnsi" w:cstheme="minorHAnsi"/>
          <w:sz w:val="20"/>
          <w:szCs w:val="20"/>
        </w:rPr>
        <w:t xml:space="preserve"> of evaluation is</w:t>
      </w:r>
      <w:r w:rsidR="006C65FA" w:rsidRPr="0008669B">
        <w:rPr>
          <w:rFonts w:asciiTheme="minorHAnsi" w:hAnsiTheme="minorHAnsi" w:cstheme="minorHAnsi"/>
          <w:sz w:val="20"/>
          <w:szCs w:val="20"/>
        </w:rPr>
        <w:t xml:space="preserve"> Administrative pre-qualification verification and</w:t>
      </w:r>
      <w:r w:rsidRPr="0008669B">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08669B">
        <w:rPr>
          <w:rFonts w:asciiTheme="minorHAnsi" w:hAnsiTheme="minorHAnsi" w:cstheme="minorHAnsi"/>
          <w:sz w:val="20"/>
          <w:szCs w:val="20"/>
        </w:rPr>
        <w:t>department (who</w:t>
      </w:r>
      <w:r w:rsidRPr="0008669B">
        <w:rPr>
          <w:rFonts w:asciiTheme="minorHAnsi" w:hAnsiTheme="minorHAnsi" w:cstheme="minorHAnsi"/>
          <w:i/>
          <w:sz w:val="20"/>
          <w:szCs w:val="20"/>
        </w:rPr>
        <w:t xml:space="preserve"> requested the bid</w:t>
      </w:r>
      <w:r w:rsidRPr="0008669B">
        <w:rPr>
          <w:rFonts w:asciiTheme="minorHAnsi" w:hAnsiTheme="minorHAnsi" w:cstheme="minorHAnsi"/>
          <w:sz w:val="20"/>
          <w:szCs w:val="20"/>
        </w:rPr>
        <w:t>), Procurement Services, Finance and subject specialists are part of the Cross Functional Evaluation Team</w:t>
      </w:r>
      <w:r w:rsidR="0026390F"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6390F" w:rsidRPr="0008669B">
        <w:rPr>
          <w:rFonts w:asciiTheme="minorHAnsi" w:hAnsiTheme="minorHAnsi" w:cstheme="minorHAnsi"/>
          <w:sz w:val="20"/>
          <w:szCs w:val="20"/>
        </w:rPr>
        <w:t>CFET</w:t>
      </w:r>
      <w:r w:rsidRPr="0008669B">
        <w:rPr>
          <w:rFonts w:asciiTheme="minorHAnsi" w:hAnsiTheme="minorHAnsi" w:cstheme="minorHAnsi"/>
          <w:sz w:val="20"/>
          <w:szCs w:val="20"/>
        </w:rPr>
        <w:t>) meeting which is chaired by Quality Assurance</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w:t>
      </w:r>
      <w:r w:rsidR="002D5310" w:rsidRPr="0008669B">
        <w:rPr>
          <w:rFonts w:asciiTheme="minorHAnsi" w:hAnsiTheme="minorHAnsi" w:cstheme="minorHAnsi"/>
          <w:sz w:val="20"/>
          <w:szCs w:val="20"/>
        </w:rPr>
        <w:t>QA</w:t>
      </w:r>
      <w:r w:rsidRPr="0008669B">
        <w:rPr>
          <w:rFonts w:asciiTheme="minorHAnsi" w:hAnsiTheme="minorHAnsi" w:cstheme="minorHAnsi"/>
          <w:sz w:val="20"/>
          <w:szCs w:val="20"/>
        </w:rPr>
        <w:t xml:space="preserve">). </w:t>
      </w:r>
      <w:r w:rsidRPr="0008669B">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0AA7D87F"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.1.3</w:t>
      </w:r>
      <w:r w:rsidRPr="0008669B">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sidRPr="0008669B">
        <w:rPr>
          <w:rFonts w:asciiTheme="minorHAnsi" w:hAnsiTheme="minorHAnsi" w:cstheme="minorHAnsi"/>
          <w:sz w:val="20"/>
          <w:szCs w:val="20"/>
        </w:rPr>
        <w:t>Points for Specific Goals</w:t>
      </w:r>
      <w:r w:rsidRPr="0008669B">
        <w:rPr>
          <w:rFonts w:asciiTheme="minorHAnsi" w:hAnsiTheme="minorHAnsi" w:cstheme="minorHAnsi"/>
          <w:sz w:val="20"/>
          <w:szCs w:val="20"/>
        </w:rPr>
        <w:t xml:space="preserve"> (commercial evaluation)</w:t>
      </w:r>
      <w:r w:rsidR="002D5310" w:rsidRPr="0008669B">
        <w:rPr>
          <w:rFonts w:asciiTheme="minorHAnsi" w:hAnsiTheme="minorHAnsi" w:cstheme="minorHAnsi"/>
          <w:sz w:val="20"/>
          <w:szCs w:val="20"/>
        </w:rPr>
        <w:t xml:space="preserve"> is </w:t>
      </w:r>
      <w:r w:rsidRPr="0008669B">
        <w:rPr>
          <w:rFonts w:asciiTheme="minorHAnsi" w:hAnsiTheme="minorHAnsi" w:cstheme="minorHAnsi"/>
          <w:sz w:val="20"/>
          <w:szCs w:val="20"/>
        </w:rPr>
        <w:t>being added in order to get the final order of merit for the bidders being evaluated.</w:t>
      </w:r>
    </w:p>
    <w:p w14:paraId="6429406C" w14:textId="77777777" w:rsidR="00614BDC" w:rsidRPr="0008669B" w:rsidRDefault="00614BDC" w:rsidP="00923BF3">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.1.4</w:t>
      </w:r>
      <w:r w:rsidRPr="0008669B">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08669B">
        <w:rPr>
          <w:rFonts w:asciiTheme="minorHAnsi" w:hAnsiTheme="minorHAnsi" w:cstheme="minorHAnsi"/>
          <w:sz w:val="20"/>
          <w:szCs w:val="20"/>
        </w:rPr>
        <w:t xml:space="preserve"> </w:t>
      </w:r>
      <w:r w:rsidRPr="0008669B">
        <w:rPr>
          <w:rFonts w:asciiTheme="minorHAnsi" w:hAnsiTheme="minorHAnsi" w:cstheme="minorHAnsi"/>
          <w:sz w:val="20"/>
          <w:szCs w:val="20"/>
        </w:rPr>
        <w:t>(Merit 1) during the CFET and Commercial evaluation(B-BBEE).</w:t>
      </w:r>
      <w:r w:rsidRPr="0008669B">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08669B">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1D996998"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.1.5</w:t>
      </w:r>
      <w:r w:rsidRPr="0008669B">
        <w:rPr>
          <w:rFonts w:asciiTheme="minorHAnsi" w:hAnsiTheme="minorHAnsi" w:cstheme="minorHAnsi"/>
          <w:sz w:val="20"/>
          <w:szCs w:val="20"/>
        </w:rPr>
        <w:tab/>
        <w:t>The CEO of the NHLS must finally approve the recommendation by the TAC, in his capacity as the Accounting Officer.</w:t>
      </w:r>
    </w:p>
    <w:p w14:paraId="2174B773" w14:textId="77777777" w:rsidR="00614BDC" w:rsidRPr="0008669B" w:rsidRDefault="00614BDC" w:rsidP="002D5310">
      <w:pPr>
        <w:spacing w:line="360"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.1.6</w:t>
      </w:r>
      <w:r w:rsidRPr="0008669B">
        <w:rPr>
          <w:rFonts w:asciiTheme="minorHAnsi" w:hAnsiTheme="minorHAnsi" w:cstheme="minorHAnsi"/>
          <w:sz w:val="20"/>
          <w:szCs w:val="20"/>
        </w:rPr>
        <w:tab/>
        <w:t>Details of the successful bidder to be advertised in the Government Tender Bulletin.</w:t>
      </w:r>
    </w:p>
    <w:p w14:paraId="15AE7858" w14:textId="77777777" w:rsidR="00A7680E" w:rsidRDefault="00614BDC" w:rsidP="008C0466">
      <w:pPr>
        <w:spacing w:line="276" w:lineRule="auto"/>
        <w:ind w:left="993" w:right="-142" w:hanging="993"/>
        <w:jc w:val="both"/>
        <w:rPr>
          <w:rFonts w:asciiTheme="minorHAnsi" w:hAnsiTheme="minorHAnsi" w:cstheme="minorHAnsi"/>
          <w:sz w:val="20"/>
          <w:szCs w:val="20"/>
        </w:rPr>
      </w:pPr>
      <w:r w:rsidRPr="0008669B">
        <w:rPr>
          <w:rFonts w:asciiTheme="minorHAnsi" w:hAnsiTheme="minorHAnsi" w:cstheme="minorHAnsi"/>
          <w:sz w:val="20"/>
          <w:szCs w:val="20"/>
        </w:rPr>
        <w:t>1</w:t>
      </w:r>
      <w:r w:rsidR="00082A88">
        <w:rPr>
          <w:rFonts w:asciiTheme="minorHAnsi" w:hAnsiTheme="minorHAnsi" w:cstheme="minorHAnsi"/>
          <w:sz w:val="20"/>
          <w:szCs w:val="20"/>
        </w:rPr>
        <w:t>3</w:t>
      </w:r>
      <w:r w:rsidRPr="0008669B">
        <w:rPr>
          <w:rFonts w:asciiTheme="minorHAnsi" w:hAnsiTheme="minorHAnsi" w:cstheme="minorHAnsi"/>
          <w:sz w:val="20"/>
          <w:szCs w:val="20"/>
        </w:rPr>
        <w:t>.1.7</w:t>
      </w:r>
      <w:r w:rsidRPr="0008669B">
        <w:rPr>
          <w:rFonts w:asciiTheme="minorHAnsi" w:hAnsiTheme="minorHAnsi" w:cstheme="minorHAnsi"/>
          <w:sz w:val="20"/>
          <w:szCs w:val="20"/>
        </w:rPr>
        <w:tab/>
        <w:t xml:space="preserve">Suppliers must accept the Terms &amp; Conditions of our contract(s) which will result from the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document”. </w:t>
      </w:r>
      <w:r w:rsidR="005A3884" w:rsidRPr="0008669B">
        <w:rPr>
          <w:rFonts w:asciiTheme="minorHAnsi" w:hAnsiTheme="minorHAnsi" w:cstheme="minorHAnsi"/>
          <w:sz w:val="20"/>
          <w:szCs w:val="20"/>
        </w:rPr>
        <w:t>RFB</w:t>
      </w:r>
      <w:r w:rsidRPr="0008669B">
        <w:rPr>
          <w:rFonts w:asciiTheme="minorHAnsi" w:hAnsiTheme="minorHAnsi" w:cstheme="minorHAnsi"/>
          <w:sz w:val="20"/>
          <w:szCs w:val="20"/>
        </w:rPr>
        <w:t xml:space="preserve"> conditions and pricing shall be fixed and firm from RFB closing date to the end of contract.</w:t>
      </w:r>
    </w:p>
    <w:p w14:paraId="614B78F8" w14:textId="77777777" w:rsidR="0044468D" w:rsidRPr="0008669B" w:rsidRDefault="0044468D" w:rsidP="0044468D">
      <w:pPr>
        <w:spacing w:line="360" w:lineRule="auto"/>
        <w:ind w:left="993" w:right="-142" w:hanging="993"/>
        <w:jc w:val="both"/>
        <w:rPr>
          <w:rFonts w:asciiTheme="minorHAnsi" w:hAnsiTheme="minorHAnsi" w:cstheme="minorHAnsi"/>
          <w:sz w:val="20"/>
          <w:szCs w:val="20"/>
        </w:rPr>
      </w:pPr>
    </w:p>
    <w:p w14:paraId="276CBA5B" w14:textId="77777777" w:rsidR="00164DAB" w:rsidRPr="0008669B" w:rsidRDefault="00164DAB" w:rsidP="00164DAB">
      <w:pPr>
        <w:pStyle w:val="NoSpacing"/>
        <w:spacing w:line="360" w:lineRule="auto"/>
        <w:jc w:val="both"/>
        <w:rPr>
          <w:rFonts w:asciiTheme="minorHAnsi" w:hAnsiTheme="minorHAnsi" w:cstheme="minorHAnsi"/>
          <w:b/>
          <w:sz w:val="20"/>
          <w:szCs w:val="20"/>
        </w:rPr>
      </w:pPr>
      <w:r w:rsidRPr="0008669B">
        <w:rPr>
          <w:rFonts w:asciiTheme="minorHAnsi" w:hAnsiTheme="minorHAnsi" w:cstheme="minorHAnsi"/>
          <w:b/>
          <w:sz w:val="20"/>
          <w:szCs w:val="20"/>
        </w:rPr>
        <w:t>1</w:t>
      </w:r>
      <w:r w:rsidR="00082A88">
        <w:rPr>
          <w:rFonts w:asciiTheme="minorHAnsi" w:hAnsiTheme="minorHAnsi" w:cstheme="minorHAnsi"/>
          <w:b/>
          <w:sz w:val="20"/>
          <w:szCs w:val="20"/>
        </w:rPr>
        <w:t>3</w:t>
      </w:r>
      <w:r w:rsidRPr="0008669B">
        <w:rPr>
          <w:rFonts w:asciiTheme="minorHAnsi" w:hAnsiTheme="minorHAnsi" w:cstheme="minorHAnsi"/>
          <w:b/>
          <w:sz w:val="20"/>
          <w:szCs w:val="20"/>
        </w:rPr>
        <w:t>.2</w:t>
      </w:r>
      <w:r w:rsidRPr="0008669B">
        <w:rPr>
          <w:rFonts w:asciiTheme="minorHAnsi" w:hAnsiTheme="minorHAnsi" w:cstheme="minorHAnsi"/>
          <w:b/>
          <w:sz w:val="20"/>
          <w:szCs w:val="20"/>
        </w:rPr>
        <w:tab/>
        <w:t>BID EVALUATION STAGES</w:t>
      </w:r>
    </w:p>
    <w:p w14:paraId="1135FCFE" w14:textId="77777777" w:rsidR="00164DAB" w:rsidRPr="0008669B" w:rsidRDefault="00164DAB" w:rsidP="008C0466">
      <w:pPr>
        <w:pStyle w:val="NoSpacing"/>
        <w:spacing w:line="276" w:lineRule="auto"/>
        <w:ind w:left="709"/>
        <w:jc w:val="both"/>
        <w:rPr>
          <w:rFonts w:asciiTheme="minorHAnsi" w:hAnsiTheme="minorHAnsi" w:cstheme="minorHAnsi"/>
          <w:sz w:val="20"/>
          <w:szCs w:val="20"/>
        </w:rPr>
      </w:pPr>
      <w:r w:rsidRPr="0008669B">
        <w:rPr>
          <w:rFonts w:asciiTheme="minorHAnsi" w:hAnsiTheme="minorHAnsi" w:cstheme="minorHAnsi"/>
          <w:sz w:val="20"/>
          <w:szCs w:val="20"/>
        </w:rPr>
        <w:t>The bid evaluation process consists of several stages that are applicable according to the nature of the bid as defined below:</w:t>
      </w:r>
    </w:p>
    <w:p w14:paraId="5F375E22"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1:  Administrative </w:t>
      </w:r>
      <w:r w:rsidR="002A5BC2">
        <w:rPr>
          <w:rFonts w:asciiTheme="minorHAnsi" w:hAnsiTheme="minorHAnsi" w:cstheme="minorHAnsi"/>
          <w:sz w:val="20"/>
          <w:szCs w:val="20"/>
        </w:rPr>
        <w:t>Compliance</w:t>
      </w:r>
      <w:r w:rsidRPr="0008669B">
        <w:rPr>
          <w:rFonts w:asciiTheme="minorHAnsi" w:hAnsiTheme="minorHAnsi" w:cstheme="minorHAnsi"/>
          <w:sz w:val="20"/>
          <w:szCs w:val="20"/>
        </w:rPr>
        <w:t xml:space="preserve"> verification</w:t>
      </w:r>
      <w:r w:rsidR="000A10BC">
        <w:rPr>
          <w:rFonts w:asciiTheme="minorHAnsi" w:hAnsiTheme="minorHAnsi" w:cstheme="minorHAnsi"/>
          <w:sz w:val="20"/>
          <w:szCs w:val="20"/>
        </w:rPr>
        <w:t>.</w:t>
      </w:r>
    </w:p>
    <w:p w14:paraId="6A233197"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2: Technical Mandatory requirement evaluation</w:t>
      </w:r>
      <w:r w:rsidR="000A10BC">
        <w:rPr>
          <w:rFonts w:asciiTheme="minorHAnsi" w:hAnsiTheme="minorHAnsi" w:cstheme="minorHAnsi"/>
          <w:sz w:val="20"/>
          <w:szCs w:val="20"/>
        </w:rPr>
        <w:t>.</w:t>
      </w:r>
      <w:r w:rsidRPr="0008669B">
        <w:rPr>
          <w:rFonts w:asciiTheme="minorHAnsi" w:hAnsiTheme="minorHAnsi" w:cstheme="minorHAnsi"/>
          <w:sz w:val="20"/>
          <w:szCs w:val="20"/>
        </w:rPr>
        <w:t xml:space="preserve"> </w:t>
      </w:r>
    </w:p>
    <w:p w14:paraId="633255A1"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Stage 3: Technical Funct</w:t>
      </w:r>
      <w:r w:rsidR="006739ED" w:rsidRPr="0008669B">
        <w:rPr>
          <w:rFonts w:asciiTheme="minorHAnsi" w:hAnsiTheme="minorHAnsi" w:cstheme="minorHAnsi"/>
          <w:sz w:val="20"/>
          <w:szCs w:val="20"/>
        </w:rPr>
        <w:t>ionality requirement evaluation</w:t>
      </w:r>
      <w:r w:rsidR="000A10BC">
        <w:rPr>
          <w:rFonts w:asciiTheme="minorHAnsi" w:hAnsiTheme="minorHAnsi" w:cstheme="minorHAnsi"/>
          <w:sz w:val="20"/>
          <w:szCs w:val="20"/>
        </w:rPr>
        <w:t>.</w:t>
      </w:r>
    </w:p>
    <w:p w14:paraId="1D0BF149" w14:textId="77777777" w:rsidR="00164DAB" w:rsidRPr="0008669B" w:rsidRDefault="00164DAB" w:rsidP="00164DAB">
      <w:pPr>
        <w:pStyle w:val="NoSpacing"/>
        <w:spacing w:line="360" w:lineRule="auto"/>
        <w:ind w:left="709"/>
        <w:jc w:val="both"/>
        <w:rPr>
          <w:rFonts w:asciiTheme="minorHAnsi" w:hAnsiTheme="minorHAnsi" w:cstheme="minorHAnsi"/>
          <w:sz w:val="20"/>
          <w:szCs w:val="20"/>
        </w:rPr>
      </w:pPr>
      <w:r w:rsidRPr="0008669B">
        <w:rPr>
          <w:rFonts w:asciiTheme="minorHAnsi" w:hAnsiTheme="minorHAnsi" w:cstheme="minorHAnsi"/>
          <w:sz w:val="20"/>
          <w:szCs w:val="20"/>
        </w:rPr>
        <w:t xml:space="preserve">Stage </w:t>
      </w:r>
      <w:r w:rsidR="001064F4">
        <w:rPr>
          <w:rFonts w:asciiTheme="minorHAnsi" w:hAnsiTheme="minorHAnsi" w:cstheme="minorHAnsi"/>
          <w:sz w:val="20"/>
          <w:szCs w:val="20"/>
        </w:rPr>
        <w:t>4</w:t>
      </w:r>
      <w:r w:rsidRPr="0008669B">
        <w:rPr>
          <w:rFonts w:asciiTheme="minorHAnsi" w:hAnsiTheme="minorHAnsi" w:cstheme="minorHAnsi"/>
          <w:sz w:val="20"/>
          <w:szCs w:val="20"/>
        </w:rPr>
        <w:t xml:space="preserve">: Price / </w:t>
      </w:r>
      <w:r w:rsidR="004809CA" w:rsidRPr="0008669B">
        <w:rPr>
          <w:rFonts w:asciiTheme="minorHAnsi" w:hAnsiTheme="minorHAnsi" w:cstheme="minorHAnsi"/>
          <w:sz w:val="20"/>
          <w:szCs w:val="20"/>
        </w:rPr>
        <w:t>Specific Goals</w:t>
      </w:r>
      <w:r w:rsidRPr="0008669B">
        <w:rPr>
          <w:rFonts w:asciiTheme="minorHAnsi" w:hAnsiTheme="minorHAnsi" w:cstheme="minorHAnsi"/>
          <w:sz w:val="20"/>
          <w:szCs w:val="20"/>
        </w:rPr>
        <w:t xml:space="preserve"> evaluation</w:t>
      </w:r>
      <w:r w:rsidR="000A10BC">
        <w:rPr>
          <w:rFonts w:asciiTheme="minorHAnsi" w:hAnsiTheme="minorHAnsi" w:cstheme="minorHAnsi"/>
          <w:sz w:val="20"/>
          <w:szCs w:val="20"/>
        </w:rPr>
        <w:t>.</w:t>
      </w:r>
    </w:p>
    <w:p w14:paraId="6E34314B" w14:textId="77777777" w:rsidR="00164DAB" w:rsidRPr="006F0061" w:rsidRDefault="00164DAB" w:rsidP="00164DAB">
      <w:pPr>
        <w:pStyle w:val="NoSpacing"/>
        <w:rPr>
          <w:rFonts w:asciiTheme="minorHAnsi" w:hAnsiTheme="minorHAnsi" w:cstheme="minorHAnsi"/>
          <w:sz w:val="20"/>
          <w:szCs w:val="20"/>
        </w:rPr>
      </w:pPr>
    </w:p>
    <w:p w14:paraId="6353F7CA" w14:textId="346CA96A" w:rsidR="00164DAB" w:rsidRDefault="00164DAB" w:rsidP="00164DAB">
      <w:pPr>
        <w:pStyle w:val="NoSpacing"/>
        <w:spacing w:line="360" w:lineRule="auto"/>
        <w:ind w:left="709"/>
        <w:jc w:val="both"/>
        <w:rPr>
          <w:rFonts w:asciiTheme="minorHAnsi" w:hAnsiTheme="minorHAnsi" w:cstheme="minorHAnsi"/>
          <w:b/>
          <w:sz w:val="20"/>
          <w:szCs w:val="20"/>
        </w:rPr>
      </w:pPr>
      <w:r w:rsidRPr="001064F4">
        <w:rPr>
          <w:rFonts w:asciiTheme="minorHAnsi" w:hAnsiTheme="minorHAnsi" w:cstheme="minorHAnsi"/>
          <w:b/>
          <w:sz w:val="20"/>
          <w:szCs w:val="20"/>
        </w:rPr>
        <w:t>NOTE:  The bidder must qualify for each stage to be eligible to proceed to the next stage of the evaluation.</w:t>
      </w:r>
    </w:p>
    <w:p w14:paraId="2755EFCE" w14:textId="23F39606" w:rsidR="00671E41" w:rsidRDefault="00671E41" w:rsidP="00590753">
      <w:pPr>
        <w:pStyle w:val="NoSpacing"/>
        <w:rPr>
          <w:rFonts w:asciiTheme="minorHAnsi" w:hAnsiTheme="minorHAnsi" w:cstheme="minorHAnsi"/>
          <w:b/>
          <w:sz w:val="20"/>
          <w:szCs w:val="20"/>
        </w:rPr>
      </w:pPr>
    </w:p>
    <w:p w14:paraId="52CF3C85" w14:textId="77777777" w:rsidR="001F3FDC" w:rsidRDefault="001F3FDC" w:rsidP="00590753">
      <w:pPr>
        <w:pStyle w:val="NoSpacing"/>
        <w:rPr>
          <w:rFonts w:asciiTheme="minorHAnsi" w:hAnsiTheme="minorHAnsi" w:cstheme="minorHAnsi"/>
          <w:sz w:val="20"/>
          <w:szCs w:val="20"/>
        </w:rPr>
      </w:pPr>
    </w:p>
    <w:p w14:paraId="26DD6923" w14:textId="77777777" w:rsidR="00614BDC" w:rsidRPr="0008669B" w:rsidRDefault="00164DAB" w:rsidP="00412771">
      <w:pPr>
        <w:tabs>
          <w:tab w:val="left" w:pos="720"/>
        </w:tabs>
        <w:spacing w:line="276" w:lineRule="auto"/>
        <w:ind w:right="-142"/>
        <w:jc w:val="both"/>
        <w:rPr>
          <w:rFonts w:asciiTheme="minorHAnsi" w:hAnsiTheme="minorHAnsi" w:cstheme="minorHAnsi"/>
          <w:b/>
          <w:bCs/>
          <w:sz w:val="20"/>
          <w:szCs w:val="20"/>
        </w:rPr>
      </w:pPr>
      <w:r w:rsidRPr="0008669B">
        <w:rPr>
          <w:rFonts w:asciiTheme="minorHAnsi" w:hAnsiTheme="minorHAnsi" w:cstheme="minorHAnsi"/>
          <w:b/>
          <w:bCs/>
          <w:sz w:val="20"/>
          <w:szCs w:val="20"/>
        </w:rPr>
        <w:lastRenderedPageBreak/>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.3</w:t>
      </w:r>
      <w:r w:rsidR="00614BDC" w:rsidRPr="0008669B">
        <w:rPr>
          <w:rFonts w:asciiTheme="minorHAnsi" w:hAnsiTheme="minorHAnsi" w:cstheme="minorHAnsi"/>
          <w:b/>
          <w:bCs/>
          <w:sz w:val="20"/>
          <w:szCs w:val="20"/>
        </w:rPr>
        <w:tab/>
      </w:r>
      <w:r w:rsidR="002B1FA0" w:rsidRPr="0008669B">
        <w:rPr>
          <w:rFonts w:asciiTheme="minorHAnsi" w:hAnsiTheme="minorHAnsi" w:cstheme="minorHAnsi"/>
          <w:b/>
          <w:bCs/>
          <w:sz w:val="20"/>
          <w:szCs w:val="20"/>
        </w:rPr>
        <w:t>ADMINISTRATIVE COMPLIANCE REQUIREMENTS</w:t>
      </w:r>
    </w:p>
    <w:p w14:paraId="17171924" w14:textId="77777777" w:rsidR="00B80396" w:rsidRPr="0008669B" w:rsidRDefault="00B80396" w:rsidP="00A5177C">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41680423" w14:textId="7936D6CE" w:rsidR="00C75E5C" w:rsidRPr="001F3FDC" w:rsidRDefault="00B80396" w:rsidP="001F3FDC">
      <w:pPr>
        <w:pStyle w:val="ListParagraph"/>
        <w:numPr>
          <w:ilvl w:val="0"/>
          <w:numId w:val="43"/>
        </w:numPr>
        <w:tabs>
          <w:tab w:val="left" w:pos="720"/>
        </w:tabs>
        <w:spacing w:line="360" w:lineRule="auto"/>
        <w:ind w:right="-142"/>
        <w:jc w:val="both"/>
        <w:rPr>
          <w:rFonts w:asciiTheme="minorHAnsi" w:hAnsiTheme="minorHAnsi" w:cstheme="minorHAnsi"/>
          <w:b/>
          <w:bCs/>
          <w:snapToGrid w:val="0"/>
          <w:sz w:val="20"/>
          <w:szCs w:val="20"/>
          <w:lang w:val="en-GB"/>
        </w:rPr>
      </w:pPr>
      <w:r w:rsidRPr="0008669B">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04206643" w14:textId="77777777" w:rsidR="00AE730F" w:rsidRPr="00AE730F" w:rsidRDefault="00AE730F" w:rsidP="00AE730F">
      <w:pPr>
        <w:spacing w:line="360" w:lineRule="auto"/>
        <w:ind w:left="567"/>
        <w:jc w:val="both"/>
        <w:rPr>
          <w:rFonts w:ascii="Calibri" w:eastAsia="Times" w:hAnsi="Calibri" w:cs="Calibri"/>
          <w:b/>
          <w:sz w:val="20"/>
          <w:szCs w:val="20"/>
          <w:u w:val="single"/>
          <w:lang w:eastAsia="en-US"/>
        </w:rPr>
      </w:pPr>
      <w:r w:rsidRPr="00AE730F">
        <w:rPr>
          <w:rFonts w:ascii="Calibri" w:eastAsia="Times" w:hAnsi="Calibri" w:cs="Calibri"/>
          <w:b/>
          <w:sz w:val="20"/>
          <w:szCs w:val="20"/>
          <w:u w:val="single"/>
          <w:lang w:eastAsia="en-US"/>
        </w:rPr>
        <w:t>Mandatory Requirements</w:t>
      </w:r>
    </w:p>
    <w:p w14:paraId="69FFC1D9" w14:textId="77777777" w:rsidR="00AE730F" w:rsidRPr="00AE730F" w:rsidRDefault="00AE730F" w:rsidP="00AE730F">
      <w:pPr>
        <w:tabs>
          <w:tab w:val="left" w:pos="567"/>
        </w:tabs>
        <w:spacing w:line="360" w:lineRule="auto"/>
        <w:ind w:left="567"/>
        <w:jc w:val="both"/>
        <w:rPr>
          <w:rFonts w:ascii="Calibri" w:eastAsia="Times" w:hAnsi="Calibri" w:cs="Calibri"/>
          <w:b/>
          <w:bCs/>
          <w:snapToGrid w:val="0"/>
          <w:color w:val="FF0000"/>
          <w:sz w:val="20"/>
          <w:szCs w:val="20"/>
          <w:lang w:val="en-GB" w:eastAsia="en-US"/>
        </w:rPr>
      </w:pPr>
      <w:r w:rsidRPr="00AE730F">
        <w:rPr>
          <w:rFonts w:ascii="Calibri" w:eastAsia="Times" w:hAnsi="Calibri" w:cs="Calibri"/>
          <w:b/>
          <w:bCs/>
          <w:snapToGrid w:val="0"/>
          <w:color w:val="FF0000"/>
          <w:sz w:val="20"/>
          <w:szCs w:val="20"/>
          <w:lang w:val="en-GB" w:eastAsia="en-US"/>
        </w:rPr>
        <w:t xml:space="preserve">(NOTE: Failure to provide the below listed documents </w:t>
      </w:r>
      <w:r w:rsidRPr="00AE730F">
        <w:rPr>
          <w:rFonts w:ascii="Calibri" w:eastAsia="Times" w:hAnsi="Calibri" w:cs="Calibri"/>
          <w:b/>
          <w:bCs/>
          <w:i/>
          <w:snapToGrid w:val="0"/>
          <w:color w:val="FF0000"/>
          <w:sz w:val="20"/>
          <w:szCs w:val="20"/>
          <w:u w:val="single"/>
          <w:lang w:val="en-GB" w:eastAsia="en-US"/>
        </w:rPr>
        <w:t>WILL</w:t>
      </w:r>
      <w:r w:rsidRPr="00AE730F">
        <w:rPr>
          <w:rFonts w:ascii="Calibri" w:eastAsia="Times" w:hAnsi="Calibri" w:cs="Calibri"/>
          <w:b/>
          <w:bCs/>
          <w:snapToGrid w:val="0"/>
          <w:color w:val="FF0000"/>
          <w:sz w:val="20"/>
          <w:szCs w:val="20"/>
          <w:lang w:val="en-GB" w:eastAsia="en-US"/>
        </w:rPr>
        <w:t xml:space="preserve"> lead to disqualification).</w:t>
      </w:r>
    </w:p>
    <w:tbl>
      <w:tblPr>
        <w:tblStyle w:val="TableGrid24"/>
        <w:tblW w:w="9781" w:type="dxa"/>
        <w:tblInd w:w="-5" w:type="dxa"/>
        <w:tblLook w:val="04A0" w:firstRow="1" w:lastRow="0" w:firstColumn="1" w:lastColumn="0" w:noHBand="0" w:noVBand="1"/>
      </w:tblPr>
      <w:tblGrid>
        <w:gridCol w:w="7020"/>
        <w:gridCol w:w="1080"/>
        <w:gridCol w:w="1681"/>
      </w:tblGrid>
      <w:tr w:rsidR="00AE730F" w:rsidRPr="00AE730F" w14:paraId="1E3AE741" w14:textId="77777777" w:rsidTr="00F42A14">
        <w:tc>
          <w:tcPr>
            <w:tcW w:w="7020" w:type="dxa"/>
            <w:vMerge w:val="restart"/>
            <w:vAlign w:val="center"/>
          </w:tcPr>
          <w:p w14:paraId="13BC93CD" w14:textId="77777777" w:rsidR="00AE730F" w:rsidRPr="00AE730F" w:rsidRDefault="00AE730F" w:rsidP="00AE730F">
            <w:pPr>
              <w:numPr>
                <w:ilvl w:val="0"/>
                <w:numId w:val="55"/>
              </w:numPr>
              <w:spacing w:line="360" w:lineRule="auto"/>
              <w:jc w:val="both"/>
              <w:rPr>
                <w:rFonts w:asciiTheme="minorHAnsi" w:eastAsia="Times" w:hAnsiTheme="minorHAnsi" w:cstheme="minorHAnsi"/>
                <w:sz w:val="20"/>
                <w:szCs w:val="20"/>
                <w:lang w:val="en-GB" w:eastAsia="en-US"/>
              </w:rPr>
            </w:pPr>
            <w:r w:rsidRPr="00AE730F">
              <w:rPr>
                <w:rFonts w:asciiTheme="minorHAnsi" w:eastAsia="Times" w:hAnsiTheme="minorHAnsi" w:cstheme="minorHAnsi"/>
                <w:sz w:val="20"/>
                <w:szCs w:val="20"/>
                <w:lang w:val="en-GB" w:eastAsia="en-US"/>
              </w:rPr>
              <w:t>Proof of Attendance at Compulsory Briefing session.</w:t>
            </w:r>
          </w:p>
        </w:tc>
        <w:tc>
          <w:tcPr>
            <w:tcW w:w="1080" w:type="dxa"/>
            <w:shd w:val="clear" w:color="auto" w:fill="FFFFFF"/>
          </w:tcPr>
          <w:p w14:paraId="447EDD83" w14:textId="77777777" w:rsidR="00AE730F" w:rsidRPr="00AE730F" w:rsidRDefault="00AE730F" w:rsidP="00AE730F">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AE730F">
              <w:rPr>
                <w:rFonts w:asciiTheme="minorHAnsi" w:eastAsia="Times" w:hAnsiTheme="minorHAnsi" w:cstheme="minorHAnsi"/>
                <w:b/>
                <w:sz w:val="20"/>
                <w:szCs w:val="20"/>
                <w:lang w:val="en-GB" w:eastAsia="en-US"/>
              </w:rPr>
              <w:t>Comply</w:t>
            </w:r>
          </w:p>
        </w:tc>
        <w:tc>
          <w:tcPr>
            <w:tcW w:w="1681" w:type="dxa"/>
            <w:shd w:val="clear" w:color="auto" w:fill="FFFFFF"/>
          </w:tcPr>
          <w:p w14:paraId="5204D3B7" w14:textId="77777777" w:rsidR="00AE730F" w:rsidRPr="00AE730F" w:rsidRDefault="00AE730F" w:rsidP="00AE730F">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AE730F">
              <w:rPr>
                <w:rFonts w:asciiTheme="minorHAnsi" w:eastAsia="Times" w:hAnsiTheme="minorHAnsi" w:cstheme="minorHAnsi"/>
                <w:b/>
                <w:sz w:val="20"/>
                <w:szCs w:val="20"/>
                <w:lang w:val="en-GB" w:eastAsia="en-US"/>
              </w:rPr>
              <w:t>Do Not Comply</w:t>
            </w:r>
          </w:p>
        </w:tc>
      </w:tr>
      <w:tr w:rsidR="00AE730F" w:rsidRPr="00AE730F" w14:paraId="6E47E7C1" w14:textId="77777777" w:rsidTr="00F42A14">
        <w:tc>
          <w:tcPr>
            <w:tcW w:w="7020" w:type="dxa"/>
            <w:vMerge/>
            <w:vAlign w:val="center"/>
          </w:tcPr>
          <w:p w14:paraId="54C65EEF" w14:textId="77777777" w:rsidR="00AE730F" w:rsidRPr="00AE730F" w:rsidRDefault="00AE730F" w:rsidP="00AE730F">
            <w:pPr>
              <w:spacing w:line="360" w:lineRule="auto"/>
              <w:jc w:val="both"/>
              <w:rPr>
                <w:rFonts w:asciiTheme="minorHAnsi" w:eastAsia="Times" w:hAnsiTheme="minorHAnsi" w:cstheme="minorHAnsi"/>
                <w:sz w:val="20"/>
                <w:szCs w:val="20"/>
                <w:lang w:val="en-GB" w:eastAsia="en-US"/>
              </w:rPr>
            </w:pPr>
          </w:p>
        </w:tc>
        <w:tc>
          <w:tcPr>
            <w:tcW w:w="1080" w:type="dxa"/>
            <w:shd w:val="clear" w:color="auto" w:fill="FFFFFF"/>
          </w:tcPr>
          <w:p w14:paraId="5934EB1D" w14:textId="77777777" w:rsidR="00AE730F" w:rsidRPr="00AE730F" w:rsidRDefault="00AE730F" w:rsidP="00AE730F">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681" w:type="dxa"/>
            <w:shd w:val="clear" w:color="auto" w:fill="FFFFFF"/>
          </w:tcPr>
          <w:p w14:paraId="5E2C8DC7" w14:textId="77777777" w:rsidR="00AE730F" w:rsidRPr="00AE730F" w:rsidRDefault="00AE730F" w:rsidP="00AE730F">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AE730F" w:rsidRPr="00AE730F" w14:paraId="327008D2" w14:textId="77777777" w:rsidTr="00F42A14">
        <w:trPr>
          <w:trHeight w:val="208"/>
        </w:trPr>
        <w:tc>
          <w:tcPr>
            <w:tcW w:w="9781" w:type="dxa"/>
            <w:gridSpan w:val="3"/>
          </w:tcPr>
          <w:p w14:paraId="5792B67F" w14:textId="1A3BA611" w:rsidR="00AE730F" w:rsidRPr="00AE730F" w:rsidRDefault="00AE730F" w:rsidP="00AE730F">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AE730F">
              <w:rPr>
                <w:rFonts w:asciiTheme="minorHAnsi" w:eastAsia="Times" w:hAnsiTheme="minorHAnsi" w:cstheme="minorHAnsi"/>
                <w:b/>
                <w:sz w:val="20"/>
                <w:szCs w:val="20"/>
                <w:lang w:val="en-GB" w:eastAsia="en-US"/>
              </w:rPr>
              <w:t xml:space="preserve">Substantiation:  The bidder </w:t>
            </w:r>
            <w:r w:rsidR="00AD2477">
              <w:rPr>
                <w:rFonts w:asciiTheme="minorHAnsi" w:eastAsia="Times" w:hAnsiTheme="minorHAnsi" w:cstheme="minorHAnsi"/>
                <w:b/>
                <w:sz w:val="20"/>
                <w:szCs w:val="20"/>
                <w:lang w:val="en-GB" w:eastAsia="en-US"/>
              </w:rPr>
              <w:t xml:space="preserve">is to indicate whether </w:t>
            </w:r>
            <w:del w:id="55" w:author="Tebogo Molefe" w:date="2024-08-18T00:20:00Z">
              <w:r w:rsidR="00AD2477" w:rsidDel="00C34AD7">
                <w:rPr>
                  <w:rFonts w:asciiTheme="minorHAnsi" w:eastAsia="Times" w:hAnsiTheme="minorHAnsi" w:cstheme="minorHAnsi"/>
                  <w:b/>
                  <w:sz w:val="20"/>
                  <w:szCs w:val="20"/>
                  <w:lang w:val="en-GB" w:eastAsia="en-US"/>
                </w:rPr>
                <w:delText xml:space="preserve">they </w:delText>
              </w:r>
              <w:r w:rsidR="00815EFB" w:rsidDel="00C34AD7">
                <w:rPr>
                  <w:rFonts w:asciiTheme="minorHAnsi" w:eastAsia="Times" w:hAnsiTheme="minorHAnsi" w:cstheme="minorHAnsi"/>
                  <w:b/>
                  <w:sz w:val="20"/>
                  <w:szCs w:val="20"/>
                  <w:lang w:val="en-GB" w:eastAsia="en-US"/>
                </w:rPr>
                <w:delText xml:space="preserve"> </w:delText>
              </w:r>
              <w:r w:rsidRPr="00AE730F" w:rsidDel="00C34AD7">
                <w:rPr>
                  <w:rFonts w:asciiTheme="minorHAnsi" w:eastAsia="Times" w:hAnsiTheme="minorHAnsi" w:cstheme="minorHAnsi"/>
                  <w:b/>
                  <w:sz w:val="20"/>
                  <w:szCs w:val="20"/>
                  <w:lang w:val="en-GB" w:eastAsia="en-US"/>
                </w:rPr>
                <w:delText>have</w:delText>
              </w:r>
            </w:del>
            <w:ins w:id="56" w:author="Tebogo Molefe" w:date="2024-08-18T00:20:00Z">
              <w:r w:rsidR="00C34AD7">
                <w:rPr>
                  <w:rFonts w:asciiTheme="minorHAnsi" w:eastAsia="Times" w:hAnsiTheme="minorHAnsi" w:cstheme="minorHAnsi"/>
                  <w:b/>
                  <w:sz w:val="20"/>
                  <w:szCs w:val="20"/>
                  <w:lang w:val="en-GB" w:eastAsia="en-US"/>
                </w:rPr>
                <w:t>they have</w:t>
              </w:r>
            </w:ins>
            <w:r w:rsidRPr="00AE730F">
              <w:rPr>
                <w:rFonts w:asciiTheme="minorHAnsi" w:eastAsia="Times" w:hAnsiTheme="minorHAnsi" w:cstheme="minorHAnsi"/>
                <w:b/>
                <w:sz w:val="20"/>
                <w:szCs w:val="20"/>
                <w:lang w:val="en-GB" w:eastAsia="en-US"/>
              </w:rPr>
              <w:t xml:space="preserve"> attended the Compulsory Briefing session. </w:t>
            </w:r>
          </w:p>
        </w:tc>
      </w:tr>
    </w:tbl>
    <w:p w14:paraId="59DECD69" w14:textId="2B91F316" w:rsidR="00C75E5C" w:rsidRPr="00AD2477" w:rsidRDefault="00C75E5C" w:rsidP="00AD2477">
      <w:pPr>
        <w:tabs>
          <w:tab w:val="left" w:pos="720"/>
        </w:tabs>
        <w:spacing w:line="360" w:lineRule="auto"/>
        <w:ind w:right="-142"/>
        <w:jc w:val="both"/>
        <w:rPr>
          <w:rFonts w:asciiTheme="minorHAnsi" w:hAnsiTheme="minorHAnsi" w:cstheme="minorHAnsi"/>
          <w:b/>
          <w:bCs/>
          <w:snapToGrid w:val="0"/>
          <w:sz w:val="20"/>
          <w:szCs w:val="20"/>
          <w:lang w:val="en-GB"/>
        </w:rPr>
      </w:pPr>
    </w:p>
    <w:p w14:paraId="12E21CE8" w14:textId="77777777" w:rsidR="007B6B66" w:rsidRPr="00405ED8" w:rsidRDefault="00B80396" w:rsidP="00405ED8">
      <w:pPr>
        <w:tabs>
          <w:tab w:val="left" w:pos="720"/>
        </w:tabs>
        <w:spacing w:line="360" w:lineRule="auto"/>
        <w:ind w:right="-142"/>
        <w:jc w:val="both"/>
        <w:rPr>
          <w:rFonts w:asciiTheme="minorHAnsi" w:hAnsiTheme="minorHAnsi" w:cstheme="minorHAnsi"/>
          <w:b/>
          <w:bCs/>
          <w:snapToGrid w:val="0"/>
          <w:sz w:val="20"/>
          <w:szCs w:val="20"/>
          <w:lang w:val="en-GB"/>
        </w:rPr>
      </w:pPr>
      <w:r w:rsidRPr="00011912">
        <w:rPr>
          <w:rFonts w:asciiTheme="minorHAnsi" w:hAnsiTheme="minorHAnsi" w:cstheme="minorHAnsi"/>
          <w:b/>
          <w:bCs/>
          <w:snapToGrid w:val="0"/>
          <w:sz w:val="20"/>
          <w:szCs w:val="20"/>
          <w:lang w:val="en-GB"/>
        </w:rPr>
        <w:t>Essential Returnable Documents</w:t>
      </w:r>
    </w:p>
    <w:p w14:paraId="18ED877D" w14:textId="12DF3808" w:rsidR="00D83562" w:rsidRPr="00D83562" w:rsidRDefault="007B6B66" w:rsidP="00D83562">
      <w:pPr>
        <w:tabs>
          <w:tab w:val="left" w:pos="1843"/>
        </w:tabs>
        <w:spacing w:line="360" w:lineRule="auto"/>
        <w:ind w:right="-142"/>
        <w:jc w:val="both"/>
        <w:rPr>
          <w:rFonts w:asciiTheme="minorHAnsi" w:hAnsiTheme="minorHAnsi" w:cstheme="minorHAnsi"/>
          <w:b/>
          <w:bCs/>
          <w:snapToGrid w:val="0"/>
          <w:sz w:val="20"/>
        </w:rPr>
      </w:pPr>
      <w:r w:rsidRPr="008C0466">
        <w:rPr>
          <w:rFonts w:asciiTheme="minorHAnsi" w:hAnsiTheme="minorHAnsi" w:cstheme="minorHAnsi"/>
          <w:b/>
          <w:bCs/>
          <w:snapToGrid w:val="0"/>
          <w:sz w:val="20"/>
        </w:rPr>
        <w:t xml:space="preserve">(NOTE: Failure to provide the below listed documents </w:t>
      </w:r>
      <w:r w:rsidRPr="008C0466">
        <w:rPr>
          <w:rFonts w:asciiTheme="minorHAnsi" w:hAnsiTheme="minorHAnsi" w:cstheme="minorHAnsi"/>
          <w:b/>
          <w:bCs/>
          <w:i/>
          <w:snapToGrid w:val="0"/>
          <w:color w:val="FF0000"/>
          <w:sz w:val="20"/>
          <w:u w:val="single"/>
        </w:rPr>
        <w:t>MAY</w:t>
      </w:r>
      <w:r w:rsidRPr="008C0466">
        <w:rPr>
          <w:rFonts w:asciiTheme="minorHAnsi" w:hAnsiTheme="minorHAnsi" w:cstheme="minorHAnsi"/>
          <w:b/>
          <w:bCs/>
          <w:snapToGrid w:val="0"/>
          <w:color w:val="FF0000"/>
          <w:sz w:val="20"/>
        </w:rPr>
        <w:t xml:space="preserve"> </w:t>
      </w:r>
      <w:r w:rsidRPr="008C0466">
        <w:rPr>
          <w:rFonts w:asciiTheme="minorHAnsi" w:hAnsiTheme="minorHAnsi" w:cstheme="minorHAnsi"/>
          <w:b/>
          <w:bCs/>
          <w:snapToGrid w:val="0"/>
          <w:sz w:val="20"/>
        </w:rPr>
        <w:t>lead to disqualification)</w:t>
      </w:r>
      <w:r w:rsidR="00412771">
        <w:rPr>
          <w:rFonts w:asciiTheme="minorHAnsi" w:hAnsiTheme="minorHAnsi" w:cstheme="minorHAnsi"/>
          <w:b/>
          <w:bCs/>
          <w:snapToGrid w:val="0"/>
          <w:sz w:val="20"/>
        </w:rPr>
        <w:t>.</w:t>
      </w:r>
    </w:p>
    <w:tbl>
      <w:tblPr>
        <w:tblStyle w:val="TableGrid25"/>
        <w:tblW w:w="9781" w:type="dxa"/>
        <w:tblInd w:w="-5" w:type="dxa"/>
        <w:tblLook w:val="04A0" w:firstRow="1" w:lastRow="0" w:firstColumn="1" w:lastColumn="0" w:noHBand="0" w:noVBand="1"/>
      </w:tblPr>
      <w:tblGrid>
        <w:gridCol w:w="6946"/>
        <w:gridCol w:w="1134"/>
        <w:gridCol w:w="1701"/>
      </w:tblGrid>
      <w:tr w:rsidR="00D83562" w:rsidRPr="00D83562" w14:paraId="0815296D" w14:textId="77777777" w:rsidTr="003D3821">
        <w:tc>
          <w:tcPr>
            <w:tcW w:w="6946" w:type="dxa"/>
            <w:vMerge w:val="restart"/>
            <w:vAlign w:val="center"/>
          </w:tcPr>
          <w:p w14:paraId="6B7375B0" w14:textId="77777777" w:rsidR="00D83562" w:rsidRPr="00D83562" w:rsidRDefault="00D83562" w:rsidP="00D83562">
            <w:pPr>
              <w:spacing w:line="360" w:lineRule="auto"/>
              <w:ind w:left="360" w:hanging="323"/>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sz w:val="20"/>
                <w:szCs w:val="20"/>
                <w:lang w:val="en-GB" w:eastAsia="en-US"/>
              </w:rPr>
              <w:t>1. Fully completed and signed Bidder’s Disclosure SBD 4.</w:t>
            </w:r>
          </w:p>
        </w:tc>
        <w:tc>
          <w:tcPr>
            <w:tcW w:w="1134" w:type="dxa"/>
            <w:shd w:val="clear" w:color="auto" w:fill="FFFFFF"/>
          </w:tcPr>
          <w:p w14:paraId="4776D261"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701" w:type="dxa"/>
            <w:shd w:val="clear" w:color="auto" w:fill="FFFFFF"/>
          </w:tcPr>
          <w:p w14:paraId="3471AD61"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3EE4EC25" w14:textId="77777777" w:rsidTr="003D3821">
        <w:tc>
          <w:tcPr>
            <w:tcW w:w="6946" w:type="dxa"/>
            <w:vMerge/>
            <w:vAlign w:val="center"/>
          </w:tcPr>
          <w:p w14:paraId="2EE2DD24" w14:textId="77777777" w:rsidR="00D83562" w:rsidRPr="00D83562" w:rsidRDefault="00D83562" w:rsidP="00D83562">
            <w:pPr>
              <w:numPr>
                <w:ilvl w:val="0"/>
                <w:numId w:val="55"/>
              </w:numPr>
              <w:spacing w:line="360" w:lineRule="auto"/>
              <w:ind w:left="360"/>
              <w:jc w:val="both"/>
              <w:rPr>
                <w:rFonts w:asciiTheme="minorHAnsi" w:eastAsia="Times" w:hAnsiTheme="minorHAnsi" w:cstheme="minorHAnsi"/>
                <w:sz w:val="20"/>
                <w:szCs w:val="20"/>
                <w:lang w:val="en-GB" w:eastAsia="en-US"/>
              </w:rPr>
            </w:pPr>
          </w:p>
        </w:tc>
        <w:tc>
          <w:tcPr>
            <w:tcW w:w="1134" w:type="dxa"/>
            <w:shd w:val="clear" w:color="auto" w:fill="FFFFFF"/>
          </w:tcPr>
          <w:p w14:paraId="504A7DCD"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701" w:type="dxa"/>
            <w:shd w:val="clear" w:color="auto" w:fill="FFFFFF"/>
          </w:tcPr>
          <w:p w14:paraId="54C90580"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25EB3FBE" w14:textId="77777777" w:rsidTr="003D3821">
        <w:tc>
          <w:tcPr>
            <w:tcW w:w="9781" w:type="dxa"/>
            <w:gridSpan w:val="3"/>
          </w:tcPr>
          <w:p w14:paraId="6F442FD0"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Substantiation: The bidder must submit and attach to the bid response the signed Bidder’s Disclosure SBD 4.</w:t>
            </w:r>
          </w:p>
        </w:tc>
      </w:tr>
    </w:tbl>
    <w:p w14:paraId="4CF91531"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ook w:val="04A0" w:firstRow="1" w:lastRow="0" w:firstColumn="1" w:lastColumn="0" w:noHBand="0" w:noVBand="1"/>
      </w:tblPr>
      <w:tblGrid>
        <w:gridCol w:w="6946"/>
        <w:gridCol w:w="1134"/>
        <w:gridCol w:w="1701"/>
      </w:tblGrid>
      <w:tr w:rsidR="00D83562" w:rsidRPr="00D83562" w14:paraId="54A6663E" w14:textId="77777777" w:rsidTr="003D3821">
        <w:tc>
          <w:tcPr>
            <w:tcW w:w="6946" w:type="dxa"/>
            <w:vMerge w:val="restart"/>
            <w:vAlign w:val="center"/>
          </w:tcPr>
          <w:p w14:paraId="0AAEE959" w14:textId="77777777" w:rsidR="00D83562" w:rsidRPr="00D83562" w:rsidRDefault="00D83562" w:rsidP="00D83562">
            <w:pPr>
              <w:numPr>
                <w:ilvl w:val="0"/>
                <w:numId w:val="55"/>
              </w:numPr>
              <w:spacing w:line="276" w:lineRule="auto"/>
              <w:ind w:left="360"/>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sz w:val="20"/>
                <w:szCs w:val="20"/>
                <w:lang w:val="en-GB" w:eastAsia="en-US"/>
              </w:rPr>
              <w:t>The Service Providers have to agree with NHLS General Conditions of Bid and Conditions of Contract.</w:t>
            </w:r>
          </w:p>
        </w:tc>
        <w:tc>
          <w:tcPr>
            <w:tcW w:w="1134" w:type="dxa"/>
            <w:shd w:val="clear" w:color="auto" w:fill="FFFFFF"/>
          </w:tcPr>
          <w:p w14:paraId="733AA810"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701" w:type="dxa"/>
            <w:shd w:val="clear" w:color="auto" w:fill="FFFFFF"/>
          </w:tcPr>
          <w:p w14:paraId="2C4E5883"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1AD5BC90" w14:textId="77777777" w:rsidTr="003D3821">
        <w:tc>
          <w:tcPr>
            <w:tcW w:w="6946" w:type="dxa"/>
            <w:vMerge/>
            <w:vAlign w:val="center"/>
          </w:tcPr>
          <w:p w14:paraId="0EAD2B66" w14:textId="77777777" w:rsidR="00D83562" w:rsidRPr="00D83562" w:rsidRDefault="00D83562" w:rsidP="00D83562">
            <w:pPr>
              <w:numPr>
                <w:ilvl w:val="0"/>
                <w:numId w:val="55"/>
              </w:numPr>
              <w:spacing w:line="360" w:lineRule="auto"/>
              <w:ind w:left="360"/>
              <w:jc w:val="both"/>
              <w:rPr>
                <w:rFonts w:asciiTheme="minorHAnsi" w:eastAsia="Times" w:hAnsiTheme="minorHAnsi" w:cstheme="minorHAnsi"/>
                <w:sz w:val="20"/>
                <w:szCs w:val="20"/>
                <w:lang w:val="en-GB" w:eastAsia="en-US"/>
              </w:rPr>
            </w:pPr>
          </w:p>
        </w:tc>
        <w:tc>
          <w:tcPr>
            <w:tcW w:w="1134" w:type="dxa"/>
            <w:shd w:val="clear" w:color="auto" w:fill="FFFFFF"/>
          </w:tcPr>
          <w:p w14:paraId="2466977C"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701" w:type="dxa"/>
            <w:shd w:val="clear" w:color="auto" w:fill="FFFFFF"/>
          </w:tcPr>
          <w:p w14:paraId="0ECE4911"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2FBF92CE" w14:textId="77777777" w:rsidTr="003D3821">
        <w:tc>
          <w:tcPr>
            <w:tcW w:w="9781" w:type="dxa"/>
            <w:gridSpan w:val="3"/>
          </w:tcPr>
          <w:p w14:paraId="14AF9A4F"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Substantiation: The bidder must submit and attach to the bid response the signed and accepted NHLS General Conditions of Bid and Conditions of Contract.</w:t>
            </w:r>
          </w:p>
        </w:tc>
      </w:tr>
    </w:tbl>
    <w:p w14:paraId="636FB4F6"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ayout w:type="fixed"/>
        <w:tblLook w:val="04A0" w:firstRow="1" w:lastRow="0" w:firstColumn="1" w:lastColumn="0" w:noHBand="0" w:noVBand="1"/>
      </w:tblPr>
      <w:tblGrid>
        <w:gridCol w:w="6930"/>
        <w:gridCol w:w="1170"/>
        <w:gridCol w:w="1681"/>
      </w:tblGrid>
      <w:tr w:rsidR="00D83562" w:rsidRPr="00D83562" w14:paraId="6D0BE468" w14:textId="77777777" w:rsidTr="003D3821">
        <w:tc>
          <w:tcPr>
            <w:tcW w:w="6930" w:type="dxa"/>
            <w:vMerge w:val="restart"/>
            <w:vAlign w:val="center"/>
          </w:tcPr>
          <w:p w14:paraId="4F7E302F" w14:textId="77777777" w:rsidR="00D83562" w:rsidRPr="00D83562" w:rsidRDefault="00D83562" w:rsidP="00D83562">
            <w:pPr>
              <w:tabs>
                <w:tab w:val="left" w:pos="993"/>
              </w:tabs>
              <w:spacing w:line="360" w:lineRule="auto"/>
              <w:ind w:right="-142"/>
              <w:jc w:val="both"/>
              <w:rPr>
                <w:rFonts w:asciiTheme="minorHAnsi" w:hAnsiTheme="minorHAnsi" w:cstheme="minorHAnsi"/>
                <w:sz w:val="20"/>
                <w:szCs w:val="20"/>
                <w:lang w:val="x-none"/>
              </w:rPr>
            </w:pPr>
            <w:r w:rsidRPr="00D83562">
              <w:rPr>
                <w:rFonts w:asciiTheme="minorHAnsi" w:hAnsiTheme="minorHAnsi" w:cstheme="minorHAnsi"/>
                <w:sz w:val="20"/>
                <w:szCs w:val="20"/>
                <w:lang w:val="en-GB"/>
              </w:rPr>
              <w:t xml:space="preserve">3. </w:t>
            </w:r>
            <w:r w:rsidRPr="00D83562">
              <w:rPr>
                <w:rFonts w:asciiTheme="minorHAnsi" w:eastAsia="Times" w:hAnsiTheme="minorHAnsi" w:cstheme="minorHAnsi"/>
                <w:sz w:val="20"/>
                <w:szCs w:val="20"/>
                <w:lang w:val="en-GB" w:eastAsia="en-US"/>
              </w:rPr>
              <w:t>The manufacturer must be ISO 13485 compliant.</w:t>
            </w:r>
          </w:p>
        </w:tc>
        <w:tc>
          <w:tcPr>
            <w:tcW w:w="1170" w:type="dxa"/>
            <w:shd w:val="clear" w:color="auto" w:fill="FFFFFF"/>
          </w:tcPr>
          <w:p w14:paraId="370B6DB7"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681" w:type="dxa"/>
            <w:shd w:val="clear" w:color="auto" w:fill="FFFFFF"/>
          </w:tcPr>
          <w:p w14:paraId="4C7CDBDF"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689C2FFB" w14:textId="77777777" w:rsidTr="003D3821">
        <w:tc>
          <w:tcPr>
            <w:tcW w:w="6930" w:type="dxa"/>
            <w:vMerge/>
          </w:tcPr>
          <w:p w14:paraId="7C466748"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170" w:type="dxa"/>
          </w:tcPr>
          <w:p w14:paraId="33F53EF3"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681" w:type="dxa"/>
          </w:tcPr>
          <w:p w14:paraId="627CCB9D"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0134E23F" w14:textId="77777777" w:rsidTr="003D3821">
        <w:trPr>
          <w:trHeight w:val="242"/>
        </w:trPr>
        <w:tc>
          <w:tcPr>
            <w:tcW w:w="9781" w:type="dxa"/>
            <w:gridSpan w:val="3"/>
          </w:tcPr>
          <w:p w14:paraId="4AE9AA3E"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b/>
                <w:sz w:val="20"/>
                <w:szCs w:val="20"/>
                <w:lang w:val="en-GB" w:eastAsia="en-US"/>
              </w:rPr>
              <w:t>Substantiation:  The bidder must submit and attach to the bid response a copy of a valid certificate.</w:t>
            </w:r>
          </w:p>
        </w:tc>
      </w:tr>
    </w:tbl>
    <w:p w14:paraId="64D83691"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ook w:val="04A0" w:firstRow="1" w:lastRow="0" w:firstColumn="1" w:lastColumn="0" w:noHBand="0" w:noVBand="1"/>
      </w:tblPr>
      <w:tblGrid>
        <w:gridCol w:w="6930"/>
        <w:gridCol w:w="1170"/>
        <w:gridCol w:w="1681"/>
      </w:tblGrid>
      <w:tr w:rsidR="00D83562" w:rsidRPr="00D83562" w14:paraId="2FA056B9" w14:textId="77777777" w:rsidTr="003D3821">
        <w:tc>
          <w:tcPr>
            <w:tcW w:w="6930" w:type="dxa"/>
            <w:vMerge w:val="restart"/>
          </w:tcPr>
          <w:p w14:paraId="55B254E8" w14:textId="77777777" w:rsidR="00D83562" w:rsidRPr="00D83562" w:rsidRDefault="00D83562" w:rsidP="00D83562">
            <w:pPr>
              <w:spacing w:line="360" w:lineRule="auto"/>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sz w:val="20"/>
                <w:szCs w:val="20"/>
                <w:lang w:val="en-GB" w:eastAsia="en-US"/>
              </w:rPr>
              <w:t>4. The manufacturer/supplier must comply with the following:</w:t>
            </w:r>
          </w:p>
          <w:p w14:paraId="357033BB" w14:textId="77777777" w:rsidR="00D83562" w:rsidRPr="00D83562" w:rsidRDefault="00D83562" w:rsidP="00D83562">
            <w:pPr>
              <w:spacing w:line="360" w:lineRule="auto"/>
              <w:ind w:left="324" w:hanging="324"/>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sz w:val="20"/>
                <w:szCs w:val="20"/>
                <w:lang w:val="en-GB" w:eastAsia="en-US"/>
              </w:rPr>
              <w:t>(a) The manufacturer/supplier must be ISO 14001 compliant or.</w:t>
            </w:r>
          </w:p>
          <w:p w14:paraId="2C7D528B" w14:textId="77777777" w:rsidR="00D83562" w:rsidRPr="00D83562" w:rsidRDefault="00D83562" w:rsidP="00D83562">
            <w:pPr>
              <w:spacing w:line="276" w:lineRule="auto"/>
              <w:ind w:left="324" w:hanging="324"/>
              <w:rPr>
                <w:rFonts w:asciiTheme="minorHAnsi" w:eastAsia="Times" w:hAnsiTheme="minorHAnsi" w:cstheme="minorHAnsi"/>
                <w:sz w:val="20"/>
                <w:szCs w:val="20"/>
                <w:lang w:val="en-GB" w:eastAsia="en-US"/>
              </w:rPr>
            </w:pPr>
            <w:r w:rsidRPr="00D83562">
              <w:rPr>
                <w:rFonts w:asciiTheme="minorHAnsi" w:eastAsia="Times" w:hAnsiTheme="minorHAnsi" w:cstheme="minorHAnsi"/>
                <w:sz w:val="20"/>
                <w:szCs w:val="20"/>
                <w:lang w:val="en-GB" w:eastAsia="en-US"/>
              </w:rPr>
              <w:t xml:space="preserve">(b) Occupation Health and Safety (OHS) (Provide proof by means of letter/Certificates). </w:t>
            </w:r>
          </w:p>
        </w:tc>
        <w:tc>
          <w:tcPr>
            <w:tcW w:w="1170" w:type="dxa"/>
            <w:shd w:val="clear" w:color="auto" w:fill="FFFFFF"/>
          </w:tcPr>
          <w:p w14:paraId="5ED46E85"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681" w:type="dxa"/>
            <w:shd w:val="clear" w:color="auto" w:fill="FFFFFF"/>
          </w:tcPr>
          <w:p w14:paraId="16A0BDDC"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2168546A" w14:textId="77777777" w:rsidTr="003D3821">
        <w:tc>
          <w:tcPr>
            <w:tcW w:w="6930" w:type="dxa"/>
            <w:vMerge/>
          </w:tcPr>
          <w:p w14:paraId="352BBAB8"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170" w:type="dxa"/>
          </w:tcPr>
          <w:p w14:paraId="69A6F191"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681" w:type="dxa"/>
          </w:tcPr>
          <w:p w14:paraId="448E47E1"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1F8F6AFF" w14:textId="77777777" w:rsidTr="003D3821">
        <w:tc>
          <w:tcPr>
            <w:tcW w:w="9781" w:type="dxa"/>
            <w:gridSpan w:val="3"/>
          </w:tcPr>
          <w:p w14:paraId="3A7B1989"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b/>
                <w:sz w:val="20"/>
                <w:szCs w:val="20"/>
                <w:lang w:val="en-GB" w:eastAsia="en-US"/>
              </w:rPr>
              <w:t>Substantiation: The bidder must submit and attach to the bid response, for (a) proof by means of VALID Certificates/letters of conformity from the regulator, for (b) proof by means of letter/Certificates.</w:t>
            </w:r>
          </w:p>
        </w:tc>
      </w:tr>
    </w:tbl>
    <w:p w14:paraId="5C088463"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ook w:val="04A0" w:firstRow="1" w:lastRow="0" w:firstColumn="1" w:lastColumn="0" w:noHBand="0" w:noVBand="1"/>
      </w:tblPr>
      <w:tblGrid>
        <w:gridCol w:w="6930"/>
        <w:gridCol w:w="1080"/>
        <w:gridCol w:w="1771"/>
      </w:tblGrid>
      <w:tr w:rsidR="00D83562" w:rsidRPr="00D83562" w14:paraId="5464D0ED" w14:textId="77777777" w:rsidTr="003D3821">
        <w:tc>
          <w:tcPr>
            <w:tcW w:w="6930" w:type="dxa"/>
            <w:vMerge w:val="restart"/>
          </w:tcPr>
          <w:p w14:paraId="4DCBBC4E" w14:textId="77777777" w:rsidR="00D83562" w:rsidRPr="00D83562" w:rsidRDefault="00D83562" w:rsidP="00D83562">
            <w:pPr>
              <w:spacing w:line="276" w:lineRule="auto"/>
              <w:contextualSpacing/>
              <w:jc w:val="both"/>
              <w:rPr>
                <w:rFonts w:ascii="Calibri" w:eastAsia="Times" w:hAnsi="Calibri" w:cs="Calibri"/>
                <w:sz w:val="20"/>
                <w:szCs w:val="20"/>
                <w:lang w:val="en-GB" w:eastAsia="en-US"/>
              </w:rPr>
            </w:pPr>
            <w:r w:rsidRPr="00D83562">
              <w:rPr>
                <w:rFonts w:ascii="Calibri" w:eastAsia="Times" w:hAnsi="Calibri" w:cs="Calibri"/>
                <w:sz w:val="20"/>
                <w:szCs w:val="20"/>
                <w:lang w:val="en-GB" w:eastAsia="en-US"/>
              </w:rPr>
              <w:t>5. The product must be approved by any of the IMDRF regulatory authorities listed below. (Note: Approval are at the bidders’ cost).</w:t>
            </w:r>
          </w:p>
        </w:tc>
        <w:tc>
          <w:tcPr>
            <w:tcW w:w="1080" w:type="dxa"/>
            <w:shd w:val="clear" w:color="auto" w:fill="FFFFFF"/>
          </w:tcPr>
          <w:p w14:paraId="1C03DD39" w14:textId="77777777" w:rsidR="00D83562" w:rsidRPr="00D83562" w:rsidRDefault="00D83562" w:rsidP="00D83562">
            <w:pPr>
              <w:widowControl w:val="0"/>
              <w:autoSpaceDE w:val="0"/>
              <w:autoSpaceDN w:val="0"/>
              <w:adjustRightInd w:val="0"/>
              <w:spacing w:before="29" w:line="271" w:lineRule="exact"/>
              <w:jc w:val="center"/>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Comply</w:t>
            </w:r>
          </w:p>
        </w:tc>
        <w:tc>
          <w:tcPr>
            <w:tcW w:w="1771" w:type="dxa"/>
            <w:shd w:val="clear" w:color="auto" w:fill="FFFFFF"/>
          </w:tcPr>
          <w:p w14:paraId="5B4A81DD" w14:textId="77777777" w:rsidR="00D83562" w:rsidRPr="00D83562" w:rsidRDefault="00D83562" w:rsidP="00D83562">
            <w:pPr>
              <w:widowControl w:val="0"/>
              <w:autoSpaceDE w:val="0"/>
              <w:autoSpaceDN w:val="0"/>
              <w:adjustRightInd w:val="0"/>
              <w:spacing w:before="29" w:line="271" w:lineRule="exact"/>
              <w:jc w:val="center"/>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Do Not Comply</w:t>
            </w:r>
          </w:p>
        </w:tc>
      </w:tr>
      <w:tr w:rsidR="00D83562" w:rsidRPr="00D83562" w14:paraId="59371128" w14:textId="77777777" w:rsidTr="003D3821">
        <w:tc>
          <w:tcPr>
            <w:tcW w:w="6930" w:type="dxa"/>
            <w:vMerge/>
          </w:tcPr>
          <w:p w14:paraId="3AB0058A"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p>
        </w:tc>
        <w:tc>
          <w:tcPr>
            <w:tcW w:w="1080" w:type="dxa"/>
          </w:tcPr>
          <w:p w14:paraId="0DD15920"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p>
        </w:tc>
        <w:tc>
          <w:tcPr>
            <w:tcW w:w="1771" w:type="dxa"/>
          </w:tcPr>
          <w:p w14:paraId="3354D9DF"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p>
        </w:tc>
      </w:tr>
      <w:tr w:rsidR="00D83562" w:rsidRPr="00D83562" w14:paraId="404E7587" w14:textId="77777777" w:rsidTr="003D3821">
        <w:trPr>
          <w:trHeight w:val="758"/>
        </w:trPr>
        <w:tc>
          <w:tcPr>
            <w:tcW w:w="9781" w:type="dxa"/>
            <w:gridSpan w:val="3"/>
          </w:tcPr>
          <w:p w14:paraId="309A20DF"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Substantiation:  The bidder is to provide at least one certificate of the IMDRF Regulatory Authority below:</w:t>
            </w:r>
          </w:p>
          <w:p w14:paraId="23EBCFB9"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Australia: Therapeutic Goods Administration.</w:t>
            </w:r>
          </w:p>
          <w:p w14:paraId="288CB557"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Brazil: National Health Surveillance Agency (ANVISA).</w:t>
            </w:r>
          </w:p>
          <w:p w14:paraId="391588DF"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Canada: Health Canada.</w:t>
            </w:r>
          </w:p>
          <w:p w14:paraId="0A30AAAE"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China: China Food and Drug Administration.</w:t>
            </w:r>
          </w:p>
          <w:p w14:paraId="08109C9F" w14:textId="77777777" w:rsidR="00D83562" w:rsidRPr="00D83562" w:rsidRDefault="00D83562" w:rsidP="00D83562">
            <w:pPr>
              <w:widowControl w:val="0"/>
              <w:autoSpaceDE w:val="0"/>
              <w:autoSpaceDN w:val="0"/>
              <w:adjustRightInd w:val="0"/>
              <w:spacing w:before="29" w:line="271" w:lineRule="exact"/>
              <w:ind w:left="745" w:hanging="745"/>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lastRenderedPageBreak/>
              <w:t>•</w:t>
            </w:r>
            <w:r w:rsidRPr="00D83562">
              <w:rPr>
                <w:rFonts w:ascii="Calibri" w:eastAsia="Times" w:hAnsi="Calibri" w:cs="Calibri"/>
                <w:b/>
                <w:sz w:val="20"/>
                <w:szCs w:val="20"/>
                <w:lang w:val="en-GB" w:eastAsia="en-US"/>
              </w:rPr>
              <w:tab/>
              <w:t>European Union: European Commission Directorate-General for Internal Market, Industry, Entrepreneurship and SMEs.</w:t>
            </w:r>
          </w:p>
          <w:p w14:paraId="00553736" w14:textId="77777777" w:rsidR="00D83562" w:rsidRPr="00D83562" w:rsidRDefault="00D83562" w:rsidP="00D83562">
            <w:pPr>
              <w:widowControl w:val="0"/>
              <w:autoSpaceDE w:val="0"/>
              <w:autoSpaceDN w:val="0"/>
              <w:adjustRightInd w:val="0"/>
              <w:spacing w:before="29" w:line="271" w:lineRule="exact"/>
              <w:ind w:left="745" w:hanging="745"/>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Japan: Pharmaceuticals and Medical Devices Agency and the Ministry of Health, Labour and Welfare</w:t>
            </w:r>
          </w:p>
          <w:p w14:paraId="6033D5FA"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 xml:space="preserve">Russia: Russian Ministry of Health. </w:t>
            </w:r>
          </w:p>
          <w:p w14:paraId="3FA4BCFA"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Singapore: Health Sciences Authority.</w:t>
            </w:r>
          </w:p>
          <w:p w14:paraId="2DF28CED"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South Korea: Ministry of Food and Drug Safety.</w:t>
            </w:r>
          </w:p>
          <w:p w14:paraId="4D152C39" w14:textId="77777777" w:rsidR="00D83562" w:rsidRPr="00D83562" w:rsidRDefault="00D83562" w:rsidP="00D83562">
            <w:pPr>
              <w:widowControl w:val="0"/>
              <w:autoSpaceDE w:val="0"/>
              <w:autoSpaceDN w:val="0"/>
              <w:adjustRightInd w:val="0"/>
              <w:spacing w:before="29" w:line="271" w:lineRule="exact"/>
              <w:jc w:val="both"/>
              <w:rPr>
                <w:rFonts w:ascii="Calibri" w:eastAsia="Times" w:hAnsi="Calibri" w:cs="Calibri"/>
                <w:b/>
                <w:sz w:val="20"/>
                <w:szCs w:val="20"/>
                <w:lang w:val="en-GB" w:eastAsia="en-US"/>
              </w:rPr>
            </w:pPr>
            <w:r w:rsidRPr="00D83562">
              <w:rPr>
                <w:rFonts w:ascii="Calibri" w:eastAsia="Times" w:hAnsi="Calibri" w:cs="Calibri"/>
                <w:b/>
                <w:sz w:val="20"/>
                <w:szCs w:val="20"/>
                <w:lang w:val="en-GB" w:eastAsia="en-US"/>
              </w:rPr>
              <w:t>•</w:t>
            </w:r>
            <w:r w:rsidRPr="00D83562">
              <w:rPr>
                <w:rFonts w:ascii="Calibri" w:eastAsia="Times" w:hAnsi="Calibri" w:cs="Calibri"/>
                <w:b/>
                <w:sz w:val="20"/>
                <w:szCs w:val="20"/>
                <w:lang w:val="en-GB" w:eastAsia="en-US"/>
              </w:rPr>
              <w:tab/>
              <w:t>United States of America: US Food and Drug Administration (FDA).</w:t>
            </w:r>
          </w:p>
        </w:tc>
      </w:tr>
    </w:tbl>
    <w:p w14:paraId="1CFF8853"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ayout w:type="fixed"/>
        <w:tblLook w:val="04A0" w:firstRow="1" w:lastRow="0" w:firstColumn="1" w:lastColumn="0" w:noHBand="0" w:noVBand="1"/>
      </w:tblPr>
      <w:tblGrid>
        <w:gridCol w:w="7230"/>
        <w:gridCol w:w="992"/>
        <w:gridCol w:w="1559"/>
      </w:tblGrid>
      <w:tr w:rsidR="00D83562" w:rsidRPr="00D83562" w14:paraId="1B4E6F5D" w14:textId="77777777" w:rsidTr="003D3821">
        <w:tc>
          <w:tcPr>
            <w:tcW w:w="7230" w:type="dxa"/>
            <w:vMerge w:val="restart"/>
            <w:vAlign w:val="center"/>
          </w:tcPr>
          <w:p w14:paraId="121D882F" w14:textId="77777777" w:rsidR="00D83562" w:rsidRPr="00D83562" w:rsidRDefault="00D83562" w:rsidP="00D83562">
            <w:pPr>
              <w:tabs>
                <w:tab w:val="left" w:pos="993"/>
              </w:tabs>
              <w:spacing w:line="276" w:lineRule="auto"/>
              <w:ind w:right="-142"/>
              <w:jc w:val="both"/>
              <w:rPr>
                <w:rFonts w:asciiTheme="minorHAnsi" w:hAnsiTheme="minorHAnsi" w:cstheme="minorHAnsi"/>
                <w:sz w:val="20"/>
                <w:szCs w:val="20"/>
                <w:lang w:val="x-none"/>
              </w:rPr>
            </w:pPr>
            <w:r w:rsidRPr="00D83562">
              <w:rPr>
                <w:rFonts w:asciiTheme="minorHAnsi" w:hAnsiTheme="minorHAnsi" w:cstheme="minorHAnsi"/>
                <w:sz w:val="20"/>
                <w:szCs w:val="20"/>
                <w:lang w:val="en-GB"/>
              </w:rPr>
              <w:t xml:space="preserve">6. </w:t>
            </w:r>
            <w:r w:rsidRPr="00D83562">
              <w:rPr>
                <w:rFonts w:asciiTheme="minorHAnsi" w:hAnsiTheme="minorHAnsi" w:cstheme="minorHAnsi"/>
                <w:sz w:val="20"/>
                <w:szCs w:val="20"/>
                <w:lang w:val="x-none"/>
              </w:rPr>
              <w:t xml:space="preserve">Preferential Procurement Claim form and copy of the B-BBEE Verification </w:t>
            </w:r>
          </w:p>
          <w:p w14:paraId="11FE371D" w14:textId="77777777" w:rsidR="00D83562" w:rsidRPr="00D83562" w:rsidRDefault="00D83562" w:rsidP="00D83562">
            <w:pPr>
              <w:tabs>
                <w:tab w:val="left" w:pos="993"/>
              </w:tabs>
              <w:spacing w:line="276" w:lineRule="auto"/>
              <w:ind w:right="-142"/>
              <w:jc w:val="both"/>
              <w:rPr>
                <w:rFonts w:asciiTheme="minorHAnsi" w:hAnsiTheme="minorHAnsi" w:cstheme="minorHAnsi"/>
                <w:sz w:val="20"/>
                <w:szCs w:val="20"/>
                <w:lang w:val="x-none"/>
              </w:rPr>
            </w:pPr>
            <w:r w:rsidRPr="00D83562">
              <w:rPr>
                <w:rFonts w:asciiTheme="minorHAnsi" w:hAnsiTheme="minorHAnsi" w:cstheme="minorHAnsi"/>
                <w:sz w:val="20"/>
                <w:szCs w:val="20"/>
                <w:lang w:val="x-none"/>
              </w:rPr>
              <w:t xml:space="preserve">Certificate(s) issued by an authorised body or person or a sworn affidavit prescribed </w:t>
            </w:r>
          </w:p>
          <w:p w14:paraId="60950450" w14:textId="77777777" w:rsidR="00D83562" w:rsidRPr="00D83562" w:rsidRDefault="00D83562" w:rsidP="00D83562">
            <w:pPr>
              <w:tabs>
                <w:tab w:val="left" w:pos="993"/>
              </w:tabs>
              <w:spacing w:line="276" w:lineRule="auto"/>
              <w:ind w:right="-142"/>
              <w:jc w:val="both"/>
              <w:rPr>
                <w:rFonts w:asciiTheme="minorHAnsi" w:hAnsiTheme="minorHAnsi" w:cstheme="minorHAnsi"/>
                <w:sz w:val="20"/>
                <w:szCs w:val="20"/>
                <w:lang w:val="x-none"/>
              </w:rPr>
            </w:pPr>
            <w:r w:rsidRPr="00D83562">
              <w:rPr>
                <w:rFonts w:asciiTheme="minorHAnsi" w:hAnsiTheme="minorHAnsi" w:cstheme="minorHAnsi"/>
                <w:sz w:val="20"/>
                <w:szCs w:val="20"/>
                <w:lang w:val="x-none"/>
              </w:rPr>
              <w:t>by the B-BBEE Codes of Good Practice.</w:t>
            </w:r>
          </w:p>
        </w:tc>
        <w:tc>
          <w:tcPr>
            <w:tcW w:w="992" w:type="dxa"/>
            <w:shd w:val="clear" w:color="auto" w:fill="FFFFFF"/>
          </w:tcPr>
          <w:p w14:paraId="4FD3546B"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559" w:type="dxa"/>
            <w:shd w:val="clear" w:color="auto" w:fill="FFFFFF"/>
          </w:tcPr>
          <w:p w14:paraId="795A612A"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319F5C6C" w14:textId="77777777" w:rsidTr="003D3821">
        <w:tc>
          <w:tcPr>
            <w:tcW w:w="7230" w:type="dxa"/>
            <w:vMerge/>
          </w:tcPr>
          <w:p w14:paraId="2B12F3DD"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2" w:type="dxa"/>
          </w:tcPr>
          <w:p w14:paraId="11223E27"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59" w:type="dxa"/>
          </w:tcPr>
          <w:p w14:paraId="69B721FA"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0284C808" w14:textId="77777777" w:rsidTr="003D3821">
        <w:trPr>
          <w:trHeight w:val="543"/>
        </w:trPr>
        <w:tc>
          <w:tcPr>
            <w:tcW w:w="9781" w:type="dxa"/>
            <w:gridSpan w:val="3"/>
          </w:tcPr>
          <w:p w14:paraId="49A96497"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b/>
                <w:sz w:val="20"/>
                <w:szCs w:val="20"/>
                <w:lang w:val="en-GB" w:eastAsia="en-US"/>
              </w:rPr>
              <w:t>Substantiation:  The bidder must submit and attach to the bid response a copy of a valid certificate.</w:t>
            </w:r>
          </w:p>
        </w:tc>
      </w:tr>
    </w:tbl>
    <w:p w14:paraId="3AFA7FD9"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ook w:val="04A0" w:firstRow="1" w:lastRow="0" w:firstColumn="1" w:lastColumn="0" w:noHBand="0" w:noVBand="1"/>
      </w:tblPr>
      <w:tblGrid>
        <w:gridCol w:w="7290"/>
        <w:gridCol w:w="990"/>
        <w:gridCol w:w="1501"/>
      </w:tblGrid>
      <w:tr w:rsidR="00D83562" w:rsidRPr="00D83562" w14:paraId="7BF9C18D" w14:textId="77777777" w:rsidTr="003D3821">
        <w:tc>
          <w:tcPr>
            <w:tcW w:w="7290" w:type="dxa"/>
            <w:vMerge w:val="restart"/>
            <w:vAlign w:val="center"/>
          </w:tcPr>
          <w:p w14:paraId="3707705E" w14:textId="77777777" w:rsidR="00D83562" w:rsidRPr="00D83562" w:rsidRDefault="00D83562" w:rsidP="00D83562">
            <w:pPr>
              <w:spacing w:line="276" w:lineRule="auto"/>
              <w:ind w:right="-142"/>
              <w:rPr>
                <w:rFonts w:asciiTheme="minorHAnsi" w:hAnsiTheme="minorHAnsi" w:cstheme="minorHAnsi"/>
                <w:bCs/>
                <w:snapToGrid w:val="0"/>
                <w:sz w:val="20"/>
                <w:szCs w:val="20"/>
                <w:lang w:val="en-GB"/>
              </w:rPr>
            </w:pPr>
            <w:r w:rsidRPr="00D83562">
              <w:rPr>
                <w:rFonts w:asciiTheme="minorHAnsi" w:hAnsiTheme="minorHAnsi" w:cstheme="minorHAnsi"/>
                <w:bCs/>
                <w:snapToGrid w:val="0"/>
                <w:sz w:val="20"/>
                <w:szCs w:val="20"/>
                <w:lang w:val="en-GB"/>
              </w:rPr>
              <w:t>7. Submission of original valid Tax Clearance Certificate, a Tax Compliance Status letter (with pin) issued by the South African Revenue Services, or a CSD Report reflecting active Tax Clearance Compliance status.</w:t>
            </w:r>
          </w:p>
        </w:tc>
        <w:tc>
          <w:tcPr>
            <w:tcW w:w="990" w:type="dxa"/>
            <w:shd w:val="clear" w:color="auto" w:fill="FFFFFF"/>
          </w:tcPr>
          <w:p w14:paraId="336E8A09"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501" w:type="dxa"/>
            <w:shd w:val="clear" w:color="auto" w:fill="FFFFFF"/>
          </w:tcPr>
          <w:p w14:paraId="32B2447A"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5D95B496" w14:textId="77777777" w:rsidTr="003D3821">
        <w:trPr>
          <w:trHeight w:val="858"/>
        </w:trPr>
        <w:tc>
          <w:tcPr>
            <w:tcW w:w="7290" w:type="dxa"/>
            <w:vMerge/>
          </w:tcPr>
          <w:p w14:paraId="37833822"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0" w:type="dxa"/>
          </w:tcPr>
          <w:p w14:paraId="400D3835"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01" w:type="dxa"/>
          </w:tcPr>
          <w:p w14:paraId="56322A83"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03DDAF26" w14:textId="77777777" w:rsidTr="003D3821">
        <w:trPr>
          <w:trHeight w:val="421"/>
        </w:trPr>
        <w:tc>
          <w:tcPr>
            <w:tcW w:w="9781" w:type="dxa"/>
            <w:gridSpan w:val="3"/>
          </w:tcPr>
          <w:p w14:paraId="533DC5E4"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b/>
                <w:sz w:val="20"/>
                <w:szCs w:val="20"/>
                <w:lang w:val="en-GB" w:eastAsia="en-US"/>
              </w:rPr>
              <w:t>Substantiation:  The bidder must submit and attach to the bid response a copy of a valid certificate.</w:t>
            </w:r>
          </w:p>
        </w:tc>
      </w:tr>
    </w:tbl>
    <w:p w14:paraId="6A94E6D2"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ook w:val="04A0" w:firstRow="1" w:lastRow="0" w:firstColumn="1" w:lastColumn="0" w:noHBand="0" w:noVBand="1"/>
      </w:tblPr>
      <w:tblGrid>
        <w:gridCol w:w="7290"/>
        <w:gridCol w:w="990"/>
        <w:gridCol w:w="1501"/>
      </w:tblGrid>
      <w:tr w:rsidR="00D83562" w:rsidRPr="00D83562" w14:paraId="7873F480" w14:textId="77777777" w:rsidTr="003D3821">
        <w:tc>
          <w:tcPr>
            <w:tcW w:w="7290" w:type="dxa"/>
            <w:vMerge w:val="restart"/>
            <w:vAlign w:val="center"/>
          </w:tcPr>
          <w:p w14:paraId="6D67F1F5" w14:textId="77777777" w:rsidR="00D83562" w:rsidRPr="00D83562" w:rsidRDefault="00D83562" w:rsidP="00D83562">
            <w:pPr>
              <w:spacing w:line="360" w:lineRule="auto"/>
              <w:ind w:right="-142"/>
              <w:jc w:val="both"/>
              <w:rPr>
                <w:rFonts w:asciiTheme="minorHAnsi" w:hAnsiTheme="minorHAnsi" w:cstheme="minorHAnsi"/>
                <w:bCs/>
                <w:snapToGrid w:val="0"/>
                <w:sz w:val="20"/>
                <w:szCs w:val="20"/>
                <w:lang w:val="en-GB"/>
              </w:rPr>
            </w:pPr>
            <w:r w:rsidRPr="00D83562">
              <w:rPr>
                <w:rFonts w:asciiTheme="minorHAnsi" w:eastAsia="Times" w:hAnsiTheme="minorHAnsi" w:cstheme="minorHAnsi"/>
                <w:sz w:val="20"/>
                <w:szCs w:val="20"/>
                <w:lang w:val="en-GB" w:eastAsia="en-US"/>
              </w:rPr>
              <w:t>8. Proof of Central Supplier Database (CSD) Registration.</w:t>
            </w:r>
          </w:p>
        </w:tc>
        <w:tc>
          <w:tcPr>
            <w:tcW w:w="990" w:type="dxa"/>
            <w:shd w:val="clear" w:color="auto" w:fill="FFFFFF"/>
          </w:tcPr>
          <w:p w14:paraId="47BA44E1"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501" w:type="dxa"/>
            <w:shd w:val="clear" w:color="auto" w:fill="FFFFFF"/>
          </w:tcPr>
          <w:p w14:paraId="4FF155C3" w14:textId="77777777" w:rsidR="00D83562" w:rsidRPr="00D83562" w:rsidRDefault="00D83562" w:rsidP="00D83562">
            <w:pPr>
              <w:widowControl w:val="0"/>
              <w:autoSpaceDE w:val="0"/>
              <w:autoSpaceDN w:val="0"/>
              <w:adjustRightInd w:val="0"/>
              <w:spacing w:before="29" w:line="271" w:lineRule="exact"/>
              <w:jc w:val="center"/>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71F8ECB3" w14:textId="77777777" w:rsidTr="003D3821">
        <w:tc>
          <w:tcPr>
            <w:tcW w:w="7290" w:type="dxa"/>
            <w:vMerge/>
          </w:tcPr>
          <w:p w14:paraId="1377CA77"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0" w:type="dxa"/>
          </w:tcPr>
          <w:p w14:paraId="759EE35C"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01" w:type="dxa"/>
          </w:tcPr>
          <w:p w14:paraId="6B854019"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37112D41" w14:textId="77777777" w:rsidTr="003D3821">
        <w:trPr>
          <w:trHeight w:val="445"/>
        </w:trPr>
        <w:tc>
          <w:tcPr>
            <w:tcW w:w="9781" w:type="dxa"/>
            <w:gridSpan w:val="3"/>
          </w:tcPr>
          <w:p w14:paraId="759D8556"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b/>
                <w:sz w:val="20"/>
                <w:szCs w:val="20"/>
                <w:lang w:val="en-GB" w:eastAsia="en-US"/>
              </w:rPr>
              <w:t>Substantiation:  The bidder must submit a CSD Report with the bid response.</w:t>
            </w:r>
          </w:p>
        </w:tc>
      </w:tr>
    </w:tbl>
    <w:p w14:paraId="2901D794"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ook w:val="04A0" w:firstRow="1" w:lastRow="0" w:firstColumn="1" w:lastColumn="0" w:noHBand="0" w:noVBand="1"/>
      </w:tblPr>
      <w:tblGrid>
        <w:gridCol w:w="7290"/>
        <w:gridCol w:w="990"/>
        <w:gridCol w:w="1501"/>
      </w:tblGrid>
      <w:tr w:rsidR="00D83562" w:rsidRPr="00D83562" w14:paraId="7290FAE4" w14:textId="77777777" w:rsidTr="003D3821">
        <w:tc>
          <w:tcPr>
            <w:tcW w:w="7290" w:type="dxa"/>
            <w:vMerge w:val="restart"/>
            <w:vAlign w:val="center"/>
          </w:tcPr>
          <w:p w14:paraId="46B80EC0" w14:textId="77777777" w:rsidR="00D83562" w:rsidRPr="00D83562" w:rsidRDefault="00D83562" w:rsidP="00D83562">
            <w:pPr>
              <w:tabs>
                <w:tab w:val="left" w:pos="993"/>
              </w:tabs>
              <w:spacing w:line="360" w:lineRule="auto"/>
              <w:ind w:right="-142"/>
              <w:jc w:val="both"/>
              <w:rPr>
                <w:rFonts w:asciiTheme="minorHAnsi" w:hAnsiTheme="minorHAnsi" w:cstheme="minorHAnsi"/>
                <w:sz w:val="20"/>
                <w:szCs w:val="20"/>
                <w:lang w:val="x-none"/>
              </w:rPr>
            </w:pPr>
            <w:r w:rsidRPr="00D83562">
              <w:rPr>
                <w:rFonts w:ascii="Calibri" w:eastAsia="Times" w:hAnsi="Calibri" w:cs="Calibri"/>
                <w:sz w:val="20"/>
                <w:szCs w:val="20"/>
                <w:lang w:val="en-GB" w:eastAsia="en-US"/>
              </w:rPr>
              <w:t>9. Audited Financial Statement not older than two (2) years (if applicable).</w:t>
            </w:r>
          </w:p>
        </w:tc>
        <w:tc>
          <w:tcPr>
            <w:tcW w:w="990" w:type="dxa"/>
            <w:shd w:val="clear" w:color="auto" w:fill="FFFFFF"/>
          </w:tcPr>
          <w:p w14:paraId="1E1AA841"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501" w:type="dxa"/>
            <w:shd w:val="clear" w:color="auto" w:fill="FFFFFF"/>
          </w:tcPr>
          <w:p w14:paraId="7FB58A8B"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Comply</w:t>
            </w:r>
          </w:p>
        </w:tc>
      </w:tr>
      <w:tr w:rsidR="00D83562" w:rsidRPr="00D83562" w14:paraId="589192BE" w14:textId="77777777" w:rsidTr="003D3821">
        <w:trPr>
          <w:trHeight w:val="134"/>
        </w:trPr>
        <w:tc>
          <w:tcPr>
            <w:tcW w:w="7290" w:type="dxa"/>
            <w:vMerge/>
          </w:tcPr>
          <w:p w14:paraId="3EF5FB88"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990" w:type="dxa"/>
          </w:tcPr>
          <w:p w14:paraId="7DBF703C"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01" w:type="dxa"/>
          </w:tcPr>
          <w:p w14:paraId="3441BA37"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0B898670" w14:textId="77777777" w:rsidTr="003D3821">
        <w:trPr>
          <w:trHeight w:val="551"/>
        </w:trPr>
        <w:tc>
          <w:tcPr>
            <w:tcW w:w="9781" w:type="dxa"/>
            <w:gridSpan w:val="3"/>
          </w:tcPr>
          <w:p w14:paraId="63B756CB" w14:textId="77777777" w:rsidR="00D83562" w:rsidRPr="00D83562" w:rsidRDefault="00D83562" w:rsidP="00D83562">
            <w:pPr>
              <w:widowControl w:val="0"/>
              <w:autoSpaceDE w:val="0"/>
              <w:autoSpaceDN w:val="0"/>
              <w:adjustRightInd w:val="0"/>
              <w:spacing w:before="29" w:line="276" w:lineRule="auto"/>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b/>
                <w:sz w:val="20"/>
                <w:szCs w:val="20"/>
                <w:lang w:val="en-GB" w:eastAsia="en-US"/>
              </w:rPr>
              <w:t>Substantiation:  The bidder must submit and attach a financial statement not older than two (2) years with the bid response.</w:t>
            </w:r>
          </w:p>
        </w:tc>
      </w:tr>
    </w:tbl>
    <w:p w14:paraId="35F71E40" w14:textId="77777777" w:rsidR="00D83562" w:rsidRPr="00D83562" w:rsidRDefault="00D83562" w:rsidP="00D83562">
      <w:pPr>
        <w:suppressAutoHyphens/>
        <w:spacing w:line="360" w:lineRule="auto"/>
        <w:ind w:right="-142"/>
        <w:jc w:val="both"/>
        <w:rPr>
          <w:rFonts w:ascii="Calibri" w:eastAsia="Calibri" w:hAnsi="Calibri" w:cs="Calibri"/>
          <w:b/>
          <w:sz w:val="20"/>
          <w:szCs w:val="20"/>
          <w:lang w:eastAsia="en-US"/>
        </w:rPr>
      </w:pPr>
    </w:p>
    <w:tbl>
      <w:tblPr>
        <w:tblStyle w:val="TableGrid25"/>
        <w:tblW w:w="9781" w:type="dxa"/>
        <w:tblInd w:w="-5" w:type="dxa"/>
        <w:tblLayout w:type="fixed"/>
        <w:tblLook w:val="04A0" w:firstRow="1" w:lastRow="0" w:firstColumn="1" w:lastColumn="0" w:noHBand="0" w:noVBand="1"/>
      </w:tblPr>
      <w:tblGrid>
        <w:gridCol w:w="7230"/>
        <w:gridCol w:w="1050"/>
        <w:gridCol w:w="1501"/>
      </w:tblGrid>
      <w:tr w:rsidR="00D83562" w:rsidRPr="00D83562" w14:paraId="4D6EDD64" w14:textId="77777777" w:rsidTr="003D3821">
        <w:tc>
          <w:tcPr>
            <w:tcW w:w="7230" w:type="dxa"/>
            <w:vMerge w:val="restart"/>
            <w:vAlign w:val="center"/>
          </w:tcPr>
          <w:p w14:paraId="6450537E" w14:textId="77777777" w:rsidR="00D83562" w:rsidRPr="00D83562" w:rsidRDefault="00D83562" w:rsidP="00D83562">
            <w:pPr>
              <w:spacing w:line="276" w:lineRule="auto"/>
              <w:jc w:val="both"/>
              <w:rPr>
                <w:rFonts w:asciiTheme="minorHAnsi" w:eastAsia="Times" w:hAnsiTheme="minorHAnsi" w:cstheme="minorHAnsi"/>
                <w:sz w:val="20"/>
                <w:szCs w:val="20"/>
                <w:lang w:val="en-GB" w:eastAsia="en-US"/>
              </w:rPr>
            </w:pPr>
            <w:r w:rsidRPr="00D83562">
              <w:rPr>
                <w:rFonts w:asciiTheme="minorHAnsi" w:hAnsiTheme="minorHAnsi" w:cstheme="minorHAnsi"/>
                <w:sz w:val="20"/>
                <w:szCs w:val="20"/>
                <w:lang w:val="en-GB"/>
              </w:rPr>
              <w:t xml:space="preserve">10. </w:t>
            </w:r>
            <w:r w:rsidRPr="00D83562">
              <w:rPr>
                <w:rFonts w:asciiTheme="minorHAnsi" w:eastAsia="Times" w:hAnsiTheme="minorHAnsi" w:cstheme="minorHAnsi"/>
                <w:sz w:val="20"/>
                <w:szCs w:val="20"/>
                <w:lang w:val="en-GB" w:eastAsia="en-US"/>
              </w:rPr>
              <w:t>Supplier to provide and install Uninterrupted Power Supply for the instrument that is capable of running the instrument for 30 minutes.</w:t>
            </w:r>
          </w:p>
        </w:tc>
        <w:tc>
          <w:tcPr>
            <w:tcW w:w="1050" w:type="dxa"/>
            <w:shd w:val="clear" w:color="auto" w:fill="FFFFFF"/>
          </w:tcPr>
          <w:p w14:paraId="789FE53B"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Comply</w:t>
            </w:r>
          </w:p>
        </w:tc>
        <w:tc>
          <w:tcPr>
            <w:tcW w:w="1501" w:type="dxa"/>
            <w:shd w:val="clear" w:color="auto" w:fill="FFFFFF"/>
          </w:tcPr>
          <w:p w14:paraId="292A0E2F"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r w:rsidRPr="00D83562">
              <w:rPr>
                <w:rFonts w:asciiTheme="minorHAnsi" w:eastAsia="Times" w:hAnsiTheme="minorHAnsi" w:cstheme="minorHAnsi"/>
                <w:b/>
                <w:sz w:val="20"/>
                <w:szCs w:val="20"/>
                <w:lang w:val="en-GB" w:eastAsia="en-US"/>
              </w:rPr>
              <w:t>Do Not Accept</w:t>
            </w:r>
          </w:p>
        </w:tc>
      </w:tr>
      <w:tr w:rsidR="00D83562" w:rsidRPr="00D83562" w14:paraId="0D97D65B" w14:textId="77777777" w:rsidTr="003D3821">
        <w:tc>
          <w:tcPr>
            <w:tcW w:w="7230" w:type="dxa"/>
            <w:vMerge/>
          </w:tcPr>
          <w:p w14:paraId="313027A3"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050" w:type="dxa"/>
          </w:tcPr>
          <w:p w14:paraId="1F6D57AE"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c>
          <w:tcPr>
            <w:tcW w:w="1501" w:type="dxa"/>
          </w:tcPr>
          <w:p w14:paraId="40C98248"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b/>
                <w:sz w:val="20"/>
                <w:szCs w:val="20"/>
                <w:lang w:val="en-GB" w:eastAsia="en-US"/>
              </w:rPr>
            </w:pPr>
          </w:p>
        </w:tc>
      </w:tr>
      <w:tr w:rsidR="00D83562" w:rsidRPr="00D83562" w14:paraId="4D29EC3E" w14:textId="77777777" w:rsidTr="003D3821">
        <w:trPr>
          <w:trHeight w:val="543"/>
        </w:trPr>
        <w:tc>
          <w:tcPr>
            <w:tcW w:w="9781" w:type="dxa"/>
            <w:gridSpan w:val="3"/>
          </w:tcPr>
          <w:p w14:paraId="15071E81" w14:textId="77777777" w:rsidR="00D83562" w:rsidRPr="00D83562" w:rsidRDefault="00D83562" w:rsidP="00D83562">
            <w:pPr>
              <w:widowControl w:val="0"/>
              <w:autoSpaceDE w:val="0"/>
              <w:autoSpaceDN w:val="0"/>
              <w:adjustRightInd w:val="0"/>
              <w:spacing w:before="29" w:line="271" w:lineRule="exact"/>
              <w:jc w:val="both"/>
              <w:rPr>
                <w:rFonts w:asciiTheme="minorHAnsi" w:eastAsia="Times" w:hAnsiTheme="minorHAnsi" w:cstheme="minorHAnsi"/>
                <w:sz w:val="20"/>
                <w:szCs w:val="20"/>
                <w:lang w:val="en-GB" w:eastAsia="en-US"/>
              </w:rPr>
            </w:pPr>
            <w:r w:rsidRPr="00D83562">
              <w:rPr>
                <w:rFonts w:asciiTheme="minorHAnsi" w:eastAsia="Times" w:hAnsiTheme="minorHAnsi" w:cstheme="minorHAnsi"/>
                <w:b/>
                <w:sz w:val="20"/>
                <w:szCs w:val="20"/>
                <w:lang w:val="en-GB" w:eastAsia="en-US"/>
              </w:rPr>
              <w:t>Substantiation: Specifications needs to indicate that it can run on 220v power supply. Supply a UPS that must be surge protected. Must be able to run the instrument for a minimum of 30 minutes.</w:t>
            </w:r>
          </w:p>
        </w:tc>
      </w:tr>
    </w:tbl>
    <w:p w14:paraId="60823BAB" w14:textId="7044729C" w:rsidR="00EF2C99" w:rsidRDefault="00EF2C99" w:rsidP="00EF2C99">
      <w:pPr>
        <w:tabs>
          <w:tab w:val="left" w:pos="720"/>
        </w:tabs>
        <w:spacing w:line="360" w:lineRule="auto"/>
        <w:ind w:right="-142"/>
        <w:jc w:val="both"/>
        <w:rPr>
          <w:rFonts w:asciiTheme="minorHAnsi" w:hAnsiTheme="minorHAnsi" w:cstheme="minorHAnsi"/>
          <w:b/>
          <w:bCs/>
          <w:snapToGrid w:val="0"/>
          <w:sz w:val="20"/>
          <w:szCs w:val="20"/>
          <w:lang w:val="en-GB"/>
        </w:rPr>
      </w:pPr>
    </w:p>
    <w:p w14:paraId="7F37F89E" w14:textId="77777777" w:rsidR="00614BDC" w:rsidRPr="0008669B" w:rsidRDefault="00164DAB" w:rsidP="008C0466">
      <w:pPr>
        <w:spacing w:line="276" w:lineRule="auto"/>
        <w:ind w:left="993" w:right="-142" w:hanging="993"/>
        <w:jc w:val="both"/>
        <w:rPr>
          <w:rFonts w:asciiTheme="minorHAnsi" w:hAnsiTheme="minorHAnsi" w:cstheme="minorHAnsi"/>
          <w:sz w:val="20"/>
          <w:szCs w:val="20"/>
        </w:rPr>
      </w:pPr>
      <w:r w:rsidRPr="0008669B">
        <w:rPr>
          <w:rFonts w:asciiTheme="minorHAnsi" w:hAnsiTheme="minorHAnsi" w:cstheme="minorHAnsi"/>
          <w:b/>
          <w:bCs/>
          <w:sz w:val="20"/>
          <w:szCs w:val="20"/>
        </w:rPr>
        <w:t>1</w:t>
      </w:r>
      <w:r w:rsidR="00082A88">
        <w:rPr>
          <w:rFonts w:asciiTheme="minorHAnsi" w:hAnsiTheme="minorHAnsi" w:cstheme="minorHAnsi"/>
          <w:b/>
          <w:bCs/>
          <w:sz w:val="20"/>
          <w:szCs w:val="20"/>
        </w:rPr>
        <w:t>3</w:t>
      </w:r>
      <w:r w:rsidRPr="0008669B">
        <w:rPr>
          <w:rFonts w:asciiTheme="minorHAnsi" w:hAnsiTheme="minorHAnsi" w:cstheme="minorHAnsi"/>
          <w:b/>
          <w:bCs/>
          <w:sz w:val="20"/>
          <w:szCs w:val="20"/>
        </w:rPr>
        <w:t>.4</w:t>
      </w:r>
      <w:r w:rsidR="00287B55" w:rsidRPr="0008669B">
        <w:rPr>
          <w:rFonts w:asciiTheme="minorHAnsi" w:hAnsiTheme="minorHAnsi" w:cstheme="minorHAnsi"/>
          <w:sz w:val="20"/>
          <w:szCs w:val="20"/>
        </w:rPr>
        <w:tab/>
      </w:r>
      <w:r w:rsidR="00E47516" w:rsidRPr="0008669B">
        <w:rPr>
          <w:rFonts w:asciiTheme="minorHAnsi" w:hAnsiTheme="minorHAnsi" w:cstheme="minorHAnsi"/>
          <w:bCs/>
          <w:snapToGrid w:val="0"/>
          <w:sz w:val="20"/>
          <w:szCs w:val="20"/>
          <w:lang w:val="en-GB"/>
        </w:rPr>
        <w:t>The evaluation of the Bids shall</w:t>
      </w:r>
      <w:r w:rsidR="00F05C08">
        <w:rPr>
          <w:rFonts w:asciiTheme="minorHAnsi" w:hAnsiTheme="minorHAnsi" w:cstheme="minorHAnsi"/>
          <w:bCs/>
          <w:snapToGrid w:val="0"/>
          <w:sz w:val="20"/>
          <w:szCs w:val="20"/>
          <w:lang w:val="en-GB"/>
        </w:rPr>
        <w:t xml:space="preserve"> be based on</w:t>
      </w:r>
      <w:r w:rsidR="00087441">
        <w:rPr>
          <w:rFonts w:asciiTheme="minorHAnsi" w:hAnsiTheme="minorHAnsi" w:cstheme="minorHAnsi"/>
          <w:bCs/>
          <w:snapToGrid w:val="0"/>
          <w:sz w:val="20"/>
          <w:szCs w:val="20"/>
          <w:lang w:val="en-GB"/>
        </w:rPr>
        <w:t xml:space="preserve"> either</w:t>
      </w:r>
      <w:r w:rsidR="00F05C08">
        <w:rPr>
          <w:rFonts w:asciiTheme="minorHAnsi" w:hAnsiTheme="minorHAnsi" w:cstheme="minorHAnsi"/>
          <w:bCs/>
          <w:snapToGrid w:val="0"/>
          <w:sz w:val="20"/>
          <w:szCs w:val="20"/>
          <w:lang w:val="en-GB"/>
        </w:rPr>
        <w:t xml:space="preserve"> the</w:t>
      </w:r>
      <w:r w:rsidR="00087441">
        <w:rPr>
          <w:rFonts w:asciiTheme="minorHAnsi" w:hAnsiTheme="minorHAnsi" w:cstheme="minorHAnsi"/>
          <w:bCs/>
          <w:snapToGrid w:val="0"/>
          <w:sz w:val="20"/>
          <w:szCs w:val="20"/>
          <w:lang w:val="en-GB"/>
        </w:rPr>
        <w:t xml:space="preserve"> 80/20 </w:t>
      </w:r>
      <w:r w:rsidR="0066108B">
        <w:rPr>
          <w:rFonts w:asciiTheme="minorHAnsi" w:hAnsiTheme="minorHAnsi" w:cstheme="minorHAnsi"/>
          <w:bCs/>
          <w:snapToGrid w:val="0"/>
          <w:sz w:val="20"/>
          <w:szCs w:val="20"/>
          <w:lang w:val="en-GB"/>
        </w:rPr>
        <w:t xml:space="preserve">or 90/10 </w:t>
      </w:r>
      <w:r w:rsidR="00E47516" w:rsidRPr="0008669B">
        <w:rPr>
          <w:rFonts w:asciiTheme="minorHAnsi" w:hAnsiTheme="minorHAnsi" w:cstheme="minorHAnsi"/>
          <w:bCs/>
          <w:snapToGrid w:val="0"/>
          <w:sz w:val="20"/>
          <w:szCs w:val="20"/>
          <w:lang w:val="en-GB"/>
        </w:rPr>
        <w:t>PPPFA principle and the points for evaluation criteria are as follows: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4"/>
        <w:gridCol w:w="5812"/>
      </w:tblGrid>
      <w:tr w:rsidR="00A04340" w:rsidRPr="0008669B" w14:paraId="3C5752A7" w14:textId="77777777" w:rsidTr="00686447">
        <w:trPr>
          <w:trHeight w:val="397"/>
        </w:trPr>
        <w:tc>
          <w:tcPr>
            <w:tcW w:w="4394" w:type="dxa"/>
            <w:vAlign w:val="center"/>
          </w:tcPr>
          <w:p w14:paraId="2149BC03" w14:textId="77777777" w:rsidR="00A04340" w:rsidRPr="0008669B" w:rsidRDefault="00A04340"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Price points</w:t>
            </w:r>
          </w:p>
        </w:tc>
        <w:tc>
          <w:tcPr>
            <w:tcW w:w="5812" w:type="dxa"/>
            <w:vAlign w:val="center"/>
          </w:tcPr>
          <w:p w14:paraId="24BE873F" w14:textId="77777777" w:rsidR="00A04340" w:rsidRPr="008C0466" w:rsidRDefault="00087441" w:rsidP="002D095E">
            <w:pPr>
              <w:pStyle w:val="NoSpacing"/>
              <w:jc w:val="center"/>
              <w:rPr>
                <w:rFonts w:asciiTheme="minorHAnsi" w:hAnsiTheme="minorHAnsi" w:cstheme="minorHAnsi"/>
                <w:b/>
                <w:sz w:val="20"/>
                <w:szCs w:val="20"/>
              </w:rPr>
            </w:pPr>
            <w:r w:rsidRPr="008C0466">
              <w:rPr>
                <w:rFonts w:asciiTheme="minorHAnsi" w:hAnsiTheme="minorHAnsi" w:cstheme="minorHAnsi"/>
                <w:b/>
                <w:sz w:val="20"/>
                <w:szCs w:val="20"/>
              </w:rPr>
              <w:t>80</w:t>
            </w:r>
            <w:r w:rsidR="0066108B">
              <w:rPr>
                <w:rFonts w:asciiTheme="minorHAnsi" w:hAnsiTheme="minorHAnsi" w:cstheme="minorHAnsi"/>
                <w:b/>
                <w:sz w:val="20"/>
                <w:szCs w:val="20"/>
              </w:rPr>
              <w:t>/90</w:t>
            </w:r>
          </w:p>
        </w:tc>
      </w:tr>
      <w:tr w:rsidR="00A04340" w:rsidRPr="0008669B" w14:paraId="17F05FEC" w14:textId="77777777" w:rsidTr="00686447">
        <w:trPr>
          <w:trHeight w:val="397"/>
        </w:trPr>
        <w:tc>
          <w:tcPr>
            <w:tcW w:w="4394" w:type="dxa"/>
            <w:vAlign w:val="center"/>
          </w:tcPr>
          <w:p w14:paraId="7D0AB78B" w14:textId="77777777" w:rsidR="00A04340" w:rsidRPr="0008669B" w:rsidRDefault="004809CA" w:rsidP="0020439D">
            <w:pPr>
              <w:pStyle w:val="NoSpacing"/>
              <w:rPr>
                <w:rFonts w:asciiTheme="minorHAnsi" w:hAnsiTheme="minorHAnsi" w:cstheme="minorHAnsi"/>
                <w:sz w:val="20"/>
                <w:szCs w:val="20"/>
              </w:rPr>
            </w:pPr>
            <w:r w:rsidRPr="0008669B">
              <w:rPr>
                <w:rFonts w:asciiTheme="minorHAnsi" w:hAnsiTheme="minorHAnsi" w:cstheme="minorHAnsi"/>
                <w:sz w:val="20"/>
                <w:szCs w:val="20"/>
              </w:rPr>
              <w:t>Specific Goals</w:t>
            </w:r>
          </w:p>
        </w:tc>
        <w:tc>
          <w:tcPr>
            <w:tcW w:w="5812" w:type="dxa"/>
            <w:vAlign w:val="center"/>
          </w:tcPr>
          <w:p w14:paraId="1F303866" w14:textId="77777777" w:rsidR="00A04340" w:rsidRPr="008C0466" w:rsidRDefault="00087441" w:rsidP="002D095E">
            <w:pPr>
              <w:pStyle w:val="NoSpacing"/>
              <w:jc w:val="center"/>
              <w:rPr>
                <w:rFonts w:asciiTheme="minorHAnsi" w:hAnsiTheme="minorHAnsi" w:cstheme="minorHAnsi"/>
                <w:b/>
                <w:sz w:val="20"/>
                <w:szCs w:val="20"/>
              </w:rPr>
            </w:pPr>
            <w:r w:rsidRPr="008C0466">
              <w:rPr>
                <w:rFonts w:asciiTheme="minorHAnsi" w:hAnsiTheme="minorHAnsi" w:cstheme="minorHAnsi"/>
                <w:b/>
                <w:sz w:val="20"/>
                <w:szCs w:val="20"/>
              </w:rPr>
              <w:t>20</w:t>
            </w:r>
            <w:r w:rsidR="0066108B">
              <w:rPr>
                <w:rFonts w:asciiTheme="minorHAnsi" w:hAnsiTheme="minorHAnsi" w:cstheme="minorHAnsi"/>
                <w:b/>
                <w:sz w:val="20"/>
                <w:szCs w:val="20"/>
              </w:rPr>
              <w:t>/10</w:t>
            </w:r>
          </w:p>
        </w:tc>
      </w:tr>
      <w:tr w:rsidR="00A04340" w:rsidRPr="00DD77D8" w14:paraId="1150C128" w14:textId="77777777" w:rsidTr="00686447">
        <w:trPr>
          <w:trHeight w:val="397"/>
        </w:trPr>
        <w:tc>
          <w:tcPr>
            <w:tcW w:w="4394" w:type="dxa"/>
            <w:vAlign w:val="center"/>
          </w:tcPr>
          <w:p w14:paraId="7B9CA36B" w14:textId="77777777" w:rsidR="00A04340" w:rsidRPr="0008669B" w:rsidRDefault="00A04340" w:rsidP="0020439D">
            <w:pPr>
              <w:pStyle w:val="NoSpacing"/>
              <w:rPr>
                <w:rFonts w:asciiTheme="minorHAnsi" w:hAnsiTheme="minorHAnsi" w:cstheme="minorHAnsi"/>
                <w:b/>
                <w:bCs/>
                <w:sz w:val="20"/>
                <w:szCs w:val="20"/>
              </w:rPr>
            </w:pPr>
            <w:r w:rsidRPr="0008669B">
              <w:rPr>
                <w:rFonts w:asciiTheme="minorHAnsi" w:hAnsiTheme="minorHAnsi" w:cstheme="minorHAnsi"/>
                <w:b/>
                <w:bCs/>
                <w:sz w:val="20"/>
                <w:szCs w:val="20"/>
              </w:rPr>
              <w:t>Total</w:t>
            </w:r>
          </w:p>
        </w:tc>
        <w:tc>
          <w:tcPr>
            <w:tcW w:w="5812" w:type="dxa"/>
            <w:vAlign w:val="center"/>
          </w:tcPr>
          <w:p w14:paraId="43363309" w14:textId="77777777" w:rsidR="00A04340" w:rsidRPr="00DD77D8" w:rsidRDefault="00A04340" w:rsidP="0020439D">
            <w:pPr>
              <w:pStyle w:val="NoSpacing"/>
              <w:jc w:val="center"/>
              <w:rPr>
                <w:rFonts w:asciiTheme="minorHAnsi" w:hAnsiTheme="minorHAnsi" w:cstheme="minorHAnsi"/>
                <w:b/>
                <w:bCs/>
                <w:sz w:val="20"/>
                <w:szCs w:val="20"/>
              </w:rPr>
            </w:pPr>
            <w:r w:rsidRPr="0008669B">
              <w:rPr>
                <w:rFonts w:asciiTheme="minorHAnsi" w:hAnsiTheme="minorHAnsi" w:cstheme="minorHAnsi"/>
                <w:b/>
                <w:bCs/>
                <w:sz w:val="20"/>
                <w:szCs w:val="20"/>
              </w:rPr>
              <w:t>100 points</w:t>
            </w:r>
          </w:p>
        </w:tc>
      </w:tr>
    </w:tbl>
    <w:p w14:paraId="620EC9AF" w14:textId="77777777" w:rsidR="00590753" w:rsidRDefault="00590753">
      <w:pPr>
        <w:spacing w:after="200" w:line="276" w:lineRule="auto"/>
        <w:rPr>
          <w:rFonts w:asciiTheme="minorHAnsi" w:hAnsiTheme="minorHAnsi" w:cstheme="minorHAnsi"/>
          <w:sz w:val="20"/>
          <w:szCs w:val="20"/>
          <w:lang w:eastAsia="en-US"/>
        </w:rPr>
      </w:pPr>
    </w:p>
    <w:p w14:paraId="6C5C3A94"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57" w:name="_Toc516576234"/>
      <w:bookmarkStart w:id="58" w:name="_Toc146203865"/>
      <w:bookmarkEnd w:id="50"/>
      <w:bookmarkEnd w:id="51"/>
      <w:bookmarkEnd w:id="52"/>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57"/>
      <w:bookmarkEnd w:id="58"/>
    </w:p>
    <w:p w14:paraId="29403135"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1EAC9865" w14:textId="77777777" w:rsidR="00614BDC" w:rsidRPr="00DD77D8"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5E5F21DF"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02A35749" w14:textId="77777777" w:rsidR="002B67AB" w:rsidRPr="00DD77D8" w:rsidRDefault="002B67AB" w:rsidP="00E02641">
      <w:pPr>
        <w:pStyle w:val="NoSpacing"/>
        <w:ind w:right="-12"/>
        <w:rPr>
          <w:rFonts w:asciiTheme="minorHAnsi" w:hAnsiTheme="minorHAnsi" w:cstheme="minorHAnsi"/>
          <w:sz w:val="20"/>
          <w:szCs w:val="20"/>
        </w:rPr>
      </w:pPr>
    </w:p>
    <w:p w14:paraId="4F5834E1"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either “Comply/Not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05F17FC6" w14:textId="77777777" w:rsidR="002B67AB" w:rsidRPr="00DD77D8" w:rsidRDefault="002B67AB" w:rsidP="00E02641">
      <w:pPr>
        <w:pStyle w:val="NoSpacing"/>
        <w:ind w:right="-12"/>
        <w:rPr>
          <w:rFonts w:asciiTheme="minorHAnsi" w:hAnsiTheme="minorHAnsi" w:cstheme="minorHAnsi"/>
          <w:sz w:val="20"/>
          <w:szCs w:val="20"/>
        </w:rPr>
      </w:pPr>
    </w:p>
    <w:p w14:paraId="1CBF85DB" w14:textId="77777777" w:rsidR="00614BDC" w:rsidRPr="00DD77D8" w:rsidRDefault="00614BDC" w:rsidP="007D50E1">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Bidders are encouraged to promote the growth and development of SMME's, and will be assessed on their efforts in this regard during the evaluation of this Tender.</w:t>
      </w:r>
    </w:p>
    <w:p w14:paraId="7A7EDB80" w14:textId="77777777" w:rsidR="00614BDC" w:rsidRPr="00DD77D8" w:rsidRDefault="00614BDC" w:rsidP="00287B55">
      <w:pPr>
        <w:ind w:left="720"/>
        <w:jc w:val="both"/>
        <w:rPr>
          <w:rFonts w:asciiTheme="minorHAnsi" w:hAnsiTheme="minorHAnsi" w:cstheme="minorHAnsi"/>
          <w:sz w:val="20"/>
          <w:szCs w:val="20"/>
          <w:lang w:val="en-GB"/>
        </w:rPr>
      </w:pPr>
    </w:p>
    <w:p w14:paraId="6FB7BF7F" w14:textId="77777777" w:rsidR="00614BDC" w:rsidRPr="00DD77D8" w:rsidRDefault="001C1827" w:rsidP="007D50E1">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tbl>
      <w:tblPr>
        <w:tblW w:w="9356" w:type="dxa"/>
        <w:tblInd w:w="7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239"/>
        <w:gridCol w:w="7117"/>
      </w:tblGrid>
      <w:tr w:rsidR="00614BDC" w:rsidRPr="00DD77D8" w14:paraId="19C55ED2" w14:textId="77777777" w:rsidTr="00686447">
        <w:trPr>
          <w:trHeight w:val="397"/>
          <w:tblHeader/>
        </w:trPr>
        <w:tc>
          <w:tcPr>
            <w:tcW w:w="2239" w:type="dxa"/>
            <w:shd w:val="clear" w:color="auto" w:fill="E6E6E6"/>
            <w:vAlign w:val="center"/>
          </w:tcPr>
          <w:p w14:paraId="773A7108"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Term</w:t>
            </w:r>
          </w:p>
        </w:tc>
        <w:tc>
          <w:tcPr>
            <w:tcW w:w="7117" w:type="dxa"/>
            <w:shd w:val="clear" w:color="auto" w:fill="E6E6E6"/>
            <w:vAlign w:val="center"/>
          </w:tcPr>
          <w:p w14:paraId="180F3087" w14:textId="77777777" w:rsidR="00614BDC" w:rsidRPr="00DD77D8" w:rsidRDefault="00614BDC" w:rsidP="002B67AB">
            <w:pPr>
              <w:widowControl w:val="0"/>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Definition</w:t>
            </w:r>
          </w:p>
        </w:tc>
      </w:tr>
      <w:tr w:rsidR="00614BDC" w:rsidRPr="00DD77D8" w14:paraId="39B03D02" w14:textId="77777777" w:rsidTr="00686447">
        <w:trPr>
          <w:trHeight w:val="397"/>
        </w:trPr>
        <w:tc>
          <w:tcPr>
            <w:tcW w:w="2239" w:type="dxa"/>
            <w:vAlign w:val="center"/>
          </w:tcPr>
          <w:p w14:paraId="43D36579"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EBS</w:t>
            </w:r>
          </w:p>
        </w:tc>
        <w:tc>
          <w:tcPr>
            <w:tcW w:w="7117" w:type="dxa"/>
            <w:vAlign w:val="center"/>
          </w:tcPr>
          <w:p w14:paraId="1FE89BDD"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Oracle e-Business Suite</w:t>
            </w:r>
          </w:p>
        </w:tc>
      </w:tr>
      <w:tr w:rsidR="00614BDC" w:rsidRPr="00DD77D8" w14:paraId="105153DB" w14:textId="77777777" w:rsidTr="00686447">
        <w:trPr>
          <w:trHeight w:val="397"/>
        </w:trPr>
        <w:tc>
          <w:tcPr>
            <w:tcW w:w="2239" w:type="dxa"/>
            <w:vAlign w:val="center"/>
          </w:tcPr>
          <w:p w14:paraId="392159C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DR</w:t>
            </w:r>
          </w:p>
        </w:tc>
        <w:tc>
          <w:tcPr>
            <w:tcW w:w="7117" w:type="dxa"/>
            <w:vAlign w:val="center"/>
          </w:tcPr>
          <w:p w14:paraId="4F7D2DC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Disaster Recovery</w:t>
            </w:r>
          </w:p>
        </w:tc>
      </w:tr>
      <w:tr w:rsidR="00614BDC" w:rsidRPr="00DD77D8" w14:paraId="1382A586" w14:textId="77777777" w:rsidTr="00686447">
        <w:trPr>
          <w:trHeight w:val="397"/>
        </w:trPr>
        <w:tc>
          <w:tcPr>
            <w:tcW w:w="2239" w:type="dxa"/>
            <w:vAlign w:val="center"/>
          </w:tcPr>
          <w:p w14:paraId="1B0AAD03"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DB</w:t>
            </w:r>
          </w:p>
        </w:tc>
        <w:tc>
          <w:tcPr>
            <w:tcW w:w="7117" w:type="dxa"/>
            <w:vAlign w:val="center"/>
          </w:tcPr>
          <w:p w14:paraId="039C0544"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Database</w:t>
            </w:r>
          </w:p>
        </w:tc>
      </w:tr>
      <w:tr w:rsidR="00614BDC" w:rsidRPr="00DD77D8" w14:paraId="20E33B1F" w14:textId="77777777" w:rsidTr="00686447">
        <w:trPr>
          <w:trHeight w:val="397"/>
        </w:trPr>
        <w:tc>
          <w:tcPr>
            <w:tcW w:w="2239" w:type="dxa"/>
            <w:vAlign w:val="center"/>
          </w:tcPr>
          <w:p w14:paraId="1614B26A"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NHLS</w:t>
            </w:r>
          </w:p>
        </w:tc>
        <w:tc>
          <w:tcPr>
            <w:tcW w:w="7117" w:type="dxa"/>
            <w:vAlign w:val="center"/>
          </w:tcPr>
          <w:p w14:paraId="330D50D8"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National Health Laboratory Service</w:t>
            </w:r>
          </w:p>
        </w:tc>
      </w:tr>
      <w:tr w:rsidR="00614BDC" w:rsidRPr="00DD77D8" w14:paraId="13C13976" w14:textId="77777777" w:rsidTr="00686447">
        <w:trPr>
          <w:trHeight w:val="397"/>
        </w:trPr>
        <w:tc>
          <w:tcPr>
            <w:tcW w:w="2239" w:type="dxa"/>
            <w:vAlign w:val="center"/>
          </w:tcPr>
          <w:p w14:paraId="485FE722"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PMO</w:t>
            </w:r>
          </w:p>
        </w:tc>
        <w:tc>
          <w:tcPr>
            <w:tcW w:w="7117" w:type="dxa"/>
            <w:vAlign w:val="center"/>
          </w:tcPr>
          <w:p w14:paraId="2232D926"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Project Management Office</w:t>
            </w:r>
          </w:p>
        </w:tc>
      </w:tr>
      <w:tr w:rsidR="00614BDC" w:rsidRPr="00DD77D8" w14:paraId="738C2CEC" w14:textId="77777777" w:rsidTr="00686447">
        <w:trPr>
          <w:trHeight w:val="397"/>
        </w:trPr>
        <w:tc>
          <w:tcPr>
            <w:tcW w:w="2239" w:type="dxa"/>
            <w:vAlign w:val="center"/>
          </w:tcPr>
          <w:p w14:paraId="76C60F3F"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SLA</w:t>
            </w:r>
          </w:p>
        </w:tc>
        <w:tc>
          <w:tcPr>
            <w:tcW w:w="7117" w:type="dxa"/>
            <w:vAlign w:val="center"/>
          </w:tcPr>
          <w:p w14:paraId="2743EA9C" w14:textId="77777777" w:rsidR="00614BDC" w:rsidRPr="00DD77D8" w:rsidRDefault="00614BDC" w:rsidP="002B67AB">
            <w:pPr>
              <w:keepLines/>
              <w:widowControl w:val="0"/>
              <w:rPr>
                <w:rFonts w:asciiTheme="minorHAnsi" w:eastAsia="Calibri" w:hAnsiTheme="minorHAnsi" w:cstheme="minorHAnsi"/>
                <w:sz w:val="20"/>
                <w:szCs w:val="20"/>
                <w:lang w:val="en-US"/>
              </w:rPr>
            </w:pPr>
            <w:r w:rsidRPr="00DD77D8">
              <w:rPr>
                <w:rFonts w:asciiTheme="minorHAnsi" w:eastAsia="Calibri" w:hAnsiTheme="minorHAnsi" w:cstheme="minorHAnsi"/>
                <w:sz w:val="20"/>
                <w:szCs w:val="20"/>
                <w:lang w:val="en-US"/>
              </w:rPr>
              <w:t>Service Level Agreement</w:t>
            </w:r>
          </w:p>
        </w:tc>
      </w:tr>
    </w:tbl>
    <w:p w14:paraId="63A45A29" w14:textId="77777777" w:rsidR="00614BDC" w:rsidRPr="00DD77D8" w:rsidRDefault="00614BDC" w:rsidP="00C410BB">
      <w:pPr>
        <w:pStyle w:val="NoSpacing"/>
        <w:rPr>
          <w:rFonts w:asciiTheme="minorHAnsi" w:hAnsiTheme="minorHAnsi" w:cstheme="minorHAnsi"/>
          <w:sz w:val="20"/>
          <w:szCs w:val="20"/>
          <w:lang w:val="en-GB"/>
        </w:rPr>
      </w:pPr>
    </w:p>
    <w:p w14:paraId="3323BD9F" w14:textId="77777777" w:rsidR="00614BDC" w:rsidRPr="001E67BD" w:rsidRDefault="00614BDC" w:rsidP="007D50E1">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7D2E57B9"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75E841AD" w14:textId="77777777" w:rsidR="00614BDC" w:rsidRPr="00DD77D8" w:rsidRDefault="00614BDC" w:rsidP="00CC4374">
      <w:pPr>
        <w:pStyle w:val="NoSpacing"/>
        <w:rPr>
          <w:rFonts w:asciiTheme="minorHAnsi" w:hAnsiTheme="minorHAnsi" w:cstheme="minorHAnsi"/>
          <w:noProof/>
          <w:sz w:val="20"/>
          <w:szCs w:val="20"/>
        </w:rPr>
      </w:pPr>
    </w:p>
    <w:p w14:paraId="6A2C7238" w14:textId="77777777" w:rsidR="00614BDC" w:rsidRPr="00DD77D8" w:rsidRDefault="00614BDC" w:rsidP="00CC4374">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PLEASE NOTE: If the response does not substantiate any of the points or requirements in the body of the tender, it will be deemed to not comply, even if the ‘Comply’ field has been marked. Please note:  All documentation to substantiate the mandatory requirements has to be supplied.</w:t>
      </w:r>
    </w:p>
    <w:p w14:paraId="4626CF98" w14:textId="77777777" w:rsidR="00391868" w:rsidRDefault="002E10A4" w:rsidP="00A15EC0">
      <w:pPr>
        <w:suppressAutoHyphens/>
        <w:spacing w:line="360" w:lineRule="auto"/>
        <w:ind w:right="-142"/>
        <w:jc w:val="both"/>
        <w:rPr>
          <w:rFonts w:asciiTheme="minorHAnsi" w:hAnsiTheme="minorHAnsi" w:cstheme="minorHAnsi"/>
          <w:b/>
          <w:sz w:val="20"/>
          <w:szCs w:val="20"/>
          <w:lang w:eastAsia="en-US"/>
        </w:rPr>
      </w:pPr>
      <w:r>
        <w:rPr>
          <w:rFonts w:asciiTheme="minorHAnsi" w:hAnsiTheme="minorHAnsi" w:cstheme="minorHAnsi"/>
          <w:b/>
          <w:sz w:val="20"/>
          <w:szCs w:val="20"/>
          <w:lang w:eastAsia="en-US"/>
        </w:rPr>
        <w:t xml:space="preserve">         </w:t>
      </w:r>
    </w:p>
    <w:p w14:paraId="34F76D14" w14:textId="3E682736" w:rsidR="000F3F2C" w:rsidRDefault="00E822E9" w:rsidP="00280D7C">
      <w:pPr>
        <w:suppressAutoHyphens/>
        <w:spacing w:line="360" w:lineRule="auto"/>
        <w:ind w:right="-142"/>
        <w:jc w:val="both"/>
        <w:rPr>
          <w:rFonts w:asciiTheme="minorHAnsi" w:hAnsiTheme="minorHAnsi" w:cstheme="minorHAnsi"/>
          <w:b/>
          <w:sz w:val="20"/>
          <w:szCs w:val="20"/>
          <w:lang w:val="en-GB"/>
        </w:rPr>
      </w:pPr>
      <w:r>
        <w:rPr>
          <w:rFonts w:asciiTheme="minorHAnsi" w:hAnsiTheme="minorHAnsi" w:cstheme="minorHAnsi"/>
          <w:b/>
          <w:bCs/>
          <w:snapToGrid w:val="0"/>
          <w:sz w:val="20"/>
          <w:szCs w:val="20"/>
          <w:lang w:eastAsia="x-none"/>
        </w:rPr>
        <w:lastRenderedPageBreak/>
        <w:t xml:space="preserve">TECHNICAL SUITABILITY: </w:t>
      </w:r>
      <w:r w:rsidRPr="00843C90">
        <w:rPr>
          <w:rFonts w:asciiTheme="minorHAnsi" w:hAnsiTheme="minorHAnsi" w:cstheme="minorHAnsi"/>
          <w:b/>
          <w:sz w:val="20"/>
          <w:szCs w:val="20"/>
          <w:lang w:val="en-GB"/>
        </w:rPr>
        <w:t>MANDATORY REQUIREMENTS</w:t>
      </w:r>
    </w:p>
    <w:p w14:paraId="1DAD2019" w14:textId="77777777" w:rsidR="00280D7C" w:rsidRPr="00280D7C" w:rsidRDefault="00280D7C" w:rsidP="00280D7C">
      <w:pPr>
        <w:suppressAutoHyphens/>
        <w:spacing w:line="360" w:lineRule="auto"/>
        <w:ind w:left="567" w:right="-851"/>
        <w:jc w:val="both"/>
        <w:rPr>
          <w:rFonts w:ascii="Calibri" w:hAnsi="Calibri" w:cs="Calibri"/>
          <w:b/>
          <w:i/>
          <w:color w:val="FF0000"/>
          <w:sz w:val="20"/>
          <w:szCs w:val="20"/>
          <w:lang w:val="en-GB" w:eastAsia="en-US"/>
        </w:rPr>
      </w:pPr>
      <w:r w:rsidRPr="00280D7C">
        <w:rPr>
          <w:rFonts w:ascii="Calibri" w:hAnsi="Calibri" w:cs="Calibri"/>
          <w:b/>
          <w:i/>
          <w:color w:val="FF0000"/>
          <w:sz w:val="20"/>
          <w:szCs w:val="20"/>
          <w:lang w:val="en-GB" w:eastAsia="en-US"/>
        </w:rPr>
        <w:t>The bidder who fails to comply with the Mandatory Requirements will be disqualified.</w:t>
      </w:r>
    </w:p>
    <w:tbl>
      <w:tblPr>
        <w:tblStyle w:val="TableGrid114"/>
        <w:tblW w:w="9781" w:type="dxa"/>
        <w:tblInd w:w="-5" w:type="dxa"/>
        <w:tblLook w:val="04A0" w:firstRow="1" w:lastRow="0" w:firstColumn="1" w:lastColumn="0" w:noHBand="0" w:noVBand="1"/>
      </w:tblPr>
      <w:tblGrid>
        <w:gridCol w:w="7083"/>
        <w:gridCol w:w="1165"/>
        <w:gridCol w:w="42"/>
        <w:gridCol w:w="1491"/>
      </w:tblGrid>
      <w:tr w:rsidR="00280D7C" w:rsidRPr="00280D7C" w14:paraId="3DD4CED2" w14:textId="77777777" w:rsidTr="003D3821">
        <w:tc>
          <w:tcPr>
            <w:tcW w:w="7083" w:type="dxa"/>
            <w:vMerge w:val="restart"/>
          </w:tcPr>
          <w:p w14:paraId="61DA43FC" w14:textId="77777777" w:rsidR="00280D7C" w:rsidRPr="00280D7C" w:rsidRDefault="00280D7C" w:rsidP="00280D7C">
            <w:pPr>
              <w:numPr>
                <w:ilvl w:val="0"/>
                <w:numId w:val="57"/>
              </w:numPr>
              <w:ind w:left="255"/>
              <w:rPr>
                <w:rFonts w:ascii="Calibri" w:eastAsia="Calibri" w:hAnsi="Calibri" w:cs="Calibri"/>
                <w:sz w:val="20"/>
                <w:szCs w:val="20"/>
                <w:lang w:val="en-ZA"/>
              </w:rPr>
            </w:pPr>
            <w:r w:rsidRPr="00280D7C">
              <w:rPr>
                <w:rFonts w:ascii="Calibri" w:hAnsi="Calibri" w:cs="Calibri"/>
                <w:sz w:val="20"/>
                <w:szCs w:val="20"/>
              </w:rPr>
              <w:t>Multilane Petri Dish filling unit (min 4 lanes, max 6 lanes).</w:t>
            </w:r>
          </w:p>
        </w:tc>
        <w:tc>
          <w:tcPr>
            <w:tcW w:w="1165" w:type="dxa"/>
            <w:shd w:val="clear" w:color="auto" w:fill="FFFFFF" w:themeFill="background1"/>
          </w:tcPr>
          <w:p w14:paraId="0D6F1056"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shd w:val="clear" w:color="auto" w:fill="FFFFFF" w:themeFill="background1"/>
          </w:tcPr>
          <w:p w14:paraId="78D27B65"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597CEFEE" w14:textId="77777777" w:rsidTr="003D3821">
        <w:trPr>
          <w:trHeight w:val="125"/>
        </w:trPr>
        <w:tc>
          <w:tcPr>
            <w:tcW w:w="7083" w:type="dxa"/>
            <w:vMerge/>
          </w:tcPr>
          <w:p w14:paraId="280F3551"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6A7D34E6"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6063388A"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02985718" w14:textId="77777777" w:rsidTr="003D3821">
        <w:tc>
          <w:tcPr>
            <w:tcW w:w="9781" w:type="dxa"/>
            <w:gridSpan w:val="4"/>
          </w:tcPr>
          <w:p w14:paraId="290D6996" w14:textId="77777777" w:rsidR="00280D7C" w:rsidRPr="00280D7C" w:rsidRDefault="00280D7C" w:rsidP="00280D7C">
            <w:pPr>
              <w:autoSpaceDE w:val="0"/>
              <w:autoSpaceDN w:val="0"/>
              <w:adjustRightInd w:val="0"/>
              <w:spacing w:before="29" w:line="276" w:lineRule="auto"/>
              <w:rPr>
                <w:rFonts w:ascii="Calibri" w:eastAsia="Calibri" w:hAnsi="Calibri" w:cs="Calibri"/>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hAnsi="Calibri" w:cs="Calibri"/>
                <w:b/>
                <w:sz w:val="20"/>
                <w:szCs w:val="20"/>
                <w:lang w:val="en-ZA"/>
              </w:rPr>
              <w:t>The bidder must submit a descriptive brochure/manual. Failure to submit proof will lead to disqualification.</w:t>
            </w:r>
          </w:p>
        </w:tc>
      </w:tr>
      <w:tr w:rsidR="00280D7C" w:rsidRPr="00280D7C" w14:paraId="131290C3" w14:textId="77777777" w:rsidTr="003D3821">
        <w:tc>
          <w:tcPr>
            <w:tcW w:w="7083" w:type="dxa"/>
            <w:vMerge w:val="restart"/>
          </w:tcPr>
          <w:p w14:paraId="2951DEA8" w14:textId="77777777" w:rsidR="00280D7C" w:rsidRPr="00280D7C" w:rsidRDefault="00280D7C" w:rsidP="00280D7C">
            <w:pPr>
              <w:numPr>
                <w:ilvl w:val="0"/>
                <w:numId w:val="57"/>
              </w:numPr>
              <w:ind w:left="345"/>
              <w:rPr>
                <w:rFonts w:ascii="Calibri" w:eastAsia="Calibri" w:hAnsi="Calibri" w:cs="Calibri"/>
                <w:sz w:val="20"/>
                <w:szCs w:val="20"/>
                <w:lang w:val="en-ZA"/>
              </w:rPr>
            </w:pPr>
            <w:r w:rsidRPr="00280D7C">
              <w:rPr>
                <w:rFonts w:ascii="Calibri" w:eastAsia="Calibri" w:hAnsi="Calibri" w:cs="Calibri"/>
                <w:sz w:val="20"/>
                <w:szCs w:val="20"/>
              </w:rPr>
              <w:t xml:space="preserve">Throughput 4800 - 6000 plates per hour. </w:t>
            </w:r>
          </w:p>
        </w:tc>
        <w:tc>
          <w:tcPr>
            <w:tcW w:w="1165" w:type="dxa"/>
            <w:shd w:val="clear" w:color="auto" w:fill="FFFFFF" w:themeFill="background1"/>
          </w:tcPr>
          <w:p w14:paraId="44D78995"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shd w:val="clear" w:color="auto" w:fill="FFFFFF" w:themeFill="background1"/>
          </w:tcPr>
          <w:p w14:paraId="1BC5EC9A"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04A7CD8E" w14:textId="77777777" w:rsidTr="003D3821">
        <w:tc>
          <w:tcPr>
            <w:tcW w:w="7083" w:type="dxa"/>
            <w:vMerge/>
          </w:tcPr>
          <w:p w14:paraId="4A4840E3"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50EE1935"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5949F0CD"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7EF33948" w14:textId="77777777" w:rsidTr="003D3821">
        <w:tc>
          <w:tcPr>
            <w:tcW w:w="9781" w:type="dxa"/>
            <w:gridSpan w:val="4"/>
          </w:tcPr>
          <w:p w14:paraId="34857556" w14:textId="77777777" w:rsidR="00280D7C" w:rsidRPr="00280D7C" w:rsidRDefault="00280D7C" w:rsidP="00280D7C">
            <w:pPr>
              <w:autoSpaceDE w:val="0"/>
              <w:autoSpaceDN w:val="0"/>
              <w:adjustRightInd w:val="0"/>
              <w:spacing w:before="29" w:line="276" w:lineRule="auto"/>
              <w:rPr>
                <w:rFonts w:ascii="Calibri" w:eastAsia="Calibri" w:hAnsi="Calibri" w:cs="Calibri"/>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78FFCD25" w14:textId="77777777" w:rsidTr="003D3821">
        <w:tc>
          <w:tcPr>
            <w:tcW w:w="7083" w:type="dxa"/>
            <w:vMerge w:val="restart"/>
          </w:tcPr>
          <w:p w14:paraId="53E98594" w14:textId="77777777" w:rsidR="00280D7C" w:rsidRPr="00280D7C" w:rsidRDefault="00280D7C" w:rsidP="00280D7C">
            <w:pPr>
              <w:numPr>
                <w:ilvl w:val="0"/>
                <w:numId w:val="57"/>
              </w:numPr>
              <w:ind w:left="345"/>
              <w:rPr>
                <w:rFonts w:ascii="Calibri" w:eastAsia="Calibri" w:hAnsi="Calibri" w:cs="Calibri"/>
                <w:sz w:val="20"/>
                <w:szCs w:val="20"/>
                <w:lang w:val="en-ZA"/>
              </w:rPr>
            </w:pPr>
            <w:r w:rsidRPr="00280D7C">
              <w:rPr>
                <w:rFonts w:ascii="Calibri" w:eastAsia="Calibri" w:hAnsi="Calibri" w:cs="Calibri"/>
                <w:sz w:val="20"/>
                <w:szCs w:val="20"/>
              </w:rPr>
              <w:t xml:space="preserve">Drying Tunnel with HEPA Protection. </w:t>
            </w:r>
          </w:p>
          <w:p w14:paraId="40B65383" w14:textId="77777777" w:rsidR="00280D7C" w:rsidRPr="00280D7C" w:rsidRDefault="00280D7C" w:rsidP="00280D7C">
            <w:pPr>
              <w:rPr>
                <w:rFonts w:ascii="Calibri" w:eastAsia="Calibri" w:hAnsi="Calibri" w:cs="Calibri"/>
                <w:sz w:val="20"/>
                <w:szCs w:val="20"/>
                <w:lang w:val="en-ZA"/>
              </w:rPr>
            </w:pPr>
          </w:p>
          <w:p w14:paraId="2DAE8CC7" w14:textId="77777777" w:rsidR="00280D7C" w:rsidRPr="00280D7C" w:rsidRDefault="00280D7C" w:rsidP="00280D7C">
            <w:pPr>
              <w:rPr>
                <w:rFonts w:ascii="Calibri" w:eastAsia="Calibri" w:hAnsi="Calibri" w:cs="Calibri"/>
                <w:sz w:val="20"/>
                <w:szCs w:val="20"/>
                <w:lang w:val="en-ZA"/>
              </w:rPr>
            </w:pPr>
          </w:p>
        </w:tc>
        <w:tc>
          <w:tcPr>
            <w:tcW w:w="1165" w:type="dxa"/>
            <w:shd w:val="clear" w:color="auto" w:fill="FFFFFF" w:themeFill="background1"/>
          </w:tcPr>
          <w:p w14:paraId="1C5B6D03"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shd w:val="clear" w:color="auto" w:fill="FFFFFF" w:themeFill="background1"/>
          </w:tcPr>
          <w:p w14:paraId="7A71C0D6"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0743F5C0" w14:textId="77777777" w:rsidTr="003D3821">
        <w:tc>
          <w:tcPr>
            <w:tcW w:w="7083" w:type="dxa"/>
            <w:vMerge/>
          </w:tcPr>
          <w:p w14:paraId="086E0AF1"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00A674D4"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0CDCA21D"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4DAD756B" w14:textId="77777777" w:rsidTr="003D3821">
        <w:tc>
          <w:tcPr>
            <w:tcW w:w="9781" w:type="dxa"/>
            <w:gridSpan w:val="4"/>
          </w:tcPr>
          <w:p w14:paraId="5537831B" w14:textId="77777777" w:rsidR="00280D7C" w:rsidRPr="00280D7C" w:rsidRDefault="00280D7C" w:rsidP="00280D7C">
            <w:pPr>
              <w:autoSpaceDE w:val="0"/>
              <w:autoSpaceDN w:val="0"/>
              <w:adjustRightInd w:val="0"/>
              <w:spacing w:before="29" w:line="276" w:lineRule="auto"/>
              <w:rPr>
                <w:rFonts w:ascii="Calibri" w:eastAsia="Calibri" w:hAnsi="Calibri" w:cs="Calibri"/>
                <w:b/>
                <w:sz w:val="20"/>
                <w:szCs w:val="22"/>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11E2D538" w14:textId="77777777" w:rsidTr="003D3821">
        <w:tc>
          <w:tcPr>
            <w:tcW w:w="7083" w:type="dxa"/>
            <w:vMerge w:val="restart"/>
          </w:tcPr>
          <w:p w14:paraId="127E5A7F" w14:textId="77777777" w:rsidR="00280D7C" w:rsidRPr="00280D7C" w:rsidRDefault="00280D7C" w:rsidP="00280D7C">
            <w:pPr>
              <w:numPr>
                <w:ilvl w:val="0"/>
                <w:numId w:val="57"/>
              </w:numPr>
              <w:autoSpaceDE w:val="0"/>
              <w:autoSpaceDN w:val="0"/>
              <w:adjustRightInd w:val="0"/>
              <w:spacing w:before="29" w:line="360" w:lineRule="auto"/>
              <w:ind w:left="345"/>
              <w:rPr>
                <w:rFonts w:ascii="Calibri" w:eastAsia="Calibri" w:hAnsi="Calibri" w:cs="Calibri"/>
                <w:b/>
                <w:sz w:val="20"/>
                <w:szCs w:val="20"/>
                <w:lang w:val="en-ZA"/>
              </w:rPr>
            </w:pPr>
            <w:r w:rsidRPr="00280D7C">
              <w:rPr>
                <w:rFonts w:ascii="Calibri" w:eastAsia="Calibri" w:hAnsi="Calibri" w:cs="Calibri"/>
                <w:sz w:val="20"/>
                <w:szCs w:val="20"/>
              </w:rPr>
              <w:t>Manual loading of petri dishes by the operator .</w:t>
            </w:r>
          </w:p>
        </w:tc>
        <w:tc>
          <w:tcPr>
            <w:tcW w:w="1165" w:type="dxa"/>
          </w:tcPr>
          <w:p w14:paraId="14627EB3"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2"/>
                <w:lang w:val="en-ZA"/>
              </w:rPr>
            </w:pPr>
            <w:r w:rsidRPr="00280D7C">
              <w:rPr>
                <w:rFonts w:ascii="Calibri" w:eastAsia="Calibri" w:hAnsi="Calibri" w:cs="Calibri"/>
                <w:b/>
                <w:sz w:val="20"/>
                <w:szCs w:val="20"/>
                <w:lang w:val="en-ZA"/>
              </w:rPr>
              <w:t>Comply</w:t>
            </w:r>
          </w:p>
        </w:tc>
        <w:tc>
          <w:tcPr>
            <w:tcW w:w="1533" w:type="dxa"/>
            <w:gridSpan w:val="2"/>
          </w:tcPr>
          <w:p w14:paraId="21A35439"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4F8B6FCB" w14:textId="77777777" w:rsidTr="003D3821">
        <w:trPr>
          <w:trHeight w:val="58"/>
        </w:trPr>
        <w:tc>
          <w:tcPr>
            <w:tcW w:w="7083" w:type="dxa"/>
            <w:vMerge/>
          </w:tcPr>
          <w:p w14:paraId="461A75E6" w14:textId="77777777" w:rsidR="00280D7C" w:rsidRPr="00280D7C" w:rsidRDefault="00280D7C" w:rsidP="00280D7C">
            <w:pPr>
              <w:numPr>
                <w:ilvl w:val="0"/>
                <w:numId w:val="56"/>
              </w:num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0029C702"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5DC45205"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1FE7BD3D" w14:textId="77777777" w:rsidTr="003D3821">
        <w:tc>
          <w:tcPr>
            <w:tcW w:w="9781" w:type="dxa"/>
            <w:gridSpan w:val="4"/>
          </w:tcPr>
          <w:p w14:paraId="334CAF24" w14:textId="77777777" w:rsidR="00280D7C" w:rsidRPr="00280D7C" w:rsidRDefault="00280D7C" w:rsidP="00280D7C">
            <w:pPr>
              <w:autoSpaceDE w:val="0"/>
              <w:autoSpaceDN w:val="0"/>
              <w:adjustRightInd w:val="0"/>
              <w:spacing w:before="29" w:line="276" w:lineRule="auto"/>
              <w:rPr>
                <w:rFonts w:ascii="Calibri" w:eastAsia="Calibri" w:hAnsi="Calibri" w:cs="Calibri"/>
                <w:b/>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07840AB7" w14:textId="77777777" w:rsidTr="003D3821">
        <w:tc>
          <w:tcPr>
            <w:tcW w:w="7083" w:type="dxa"/>
            <w:vMerge w:val="restart"/>
          </w:tcPr>
          <w:p w14:paraId="185399BD" w14:textId="77777777" w:rsidR="00280D7C" w:rsidRPr="00280D7C" w:rsidRDefault="00280D7C" w:rsidP="00280D7C">
            <w:pPr>
              <w:numPr>
                <w:ilvl w:val="0"/>
                <w:numId w:val="57"/>
              </w:numPr>
              <w:autoSpaceDE w:val="0"/>
              <w:autoSpaceDN w:val="0"/>
              <w:adjustRightInd w:val="0"/>
              <w:spacing w:before="29" w:line="276" w:lineRule="auto"/>
              <w:ind w:left="345"/>
              <w:rPr>
                <w:rFonts w:ascii="Calibri" w:eastAsia="Calibri" w:hAnsi="Calibri" w:cs="Calibri"/>
                <w:sz w:val="20"/>
                <w:szCs w:val="20"/>
              </w:rPr>
            </w:pPr>
            <w:r w:rsidRPr="00280D7C">
              <w:rPr>
                <w:rFonts w:ascii="Calibri" w:eastAsia="Calibri" w:hAnsi="Calibri" w:cs="Calibri"/>
                <w:sz w:val="20"/>
                <w:szCs w:val="20"/>
              </w:rPr>
              <w:t xml:space="preserve">Dishes are unstacked, uncovered and covers are partially removed to enhance evaporation. </w:t>
            </w:r>
          </w:p>
        </w:tc>
        <w:tc>
          <w:tcPr>
            <w:tcW w:w="1165" w:type="dxa"/>
          </w:tcPr>
          <w:p w14:paraId="5A3DB390"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tcPr>
          <w:p w14:paraId="0C1E753B"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438230E3" w14:textId="77777777" w:rsidTr="003D3821">
        <w:trPr>
          <w:trHeight w:val="116"/>
        </w:trPr>
        <w:tc>
          <w:tcPr>
            <w:tcW w:w="7083" w:type="dxa"/>
            <w:vMerge/>
          </w:tcPr>
          <w:p w14:paraId="6F9BBD62" w14:textId="77777777" w:rsidR="00280D7C" w:rsidRPr="00280D7C" w:rsidRDefault="00280D7C" w:rsidP="00280D7C">
            <w:pPr>
              <w:numPr>
                <w:ilvl w:val="0"/>
                <w:numId w:val="56"/>
              </w:num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44BD4D91"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2D557BFC"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5F72CFBB" w14:textId="77777777" w:rsidTr="003D3821">
        <w:tc>
          <w:tcPr>
            <w:tcW w:w="9781" w:type="dxa"/>
            <w:gridSpan w:val="4"/>
          </w:tcPr>
          <w:p w14:paraId="749A5319" w14:textId="77777777" w:rsidR="00280D7C" w:rsidRPr="00280D7C" w:rsidRDefault="00280D7C" w:rsidP="00280D7C">
            <w:pPr>
              <w:autoSpaceDE w:val="0"/>
              <w:autoSpaceDN w:val="0"/>
              <w:adjustRightInd w:val="0"/>
              <w:spacing w:before="29" w:line="276" w:lineRule="auto"/>
              <w:rPr>
                <w:rFonts w:ascii="Calibri" w:eastAsia="Calibri" w:hAnsi="Calibri" w:cs="Calibri"/>
                <w:b/>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48E515A2" w14:textId="77777777" w:rsidTr="003D3821">
        <w:tc>
          <w:tcPr>
            <w:tcW w:w="7083" w:type="dxa"/>
            <w:vMerge w:val="restart"/>
          </w:tcPr>
          <w:p w14:paraId="52981744" w14:textId="77777777" w:rsidR="00280D7C" w:rsidRPr="00280D7C" w:rsidRDefault="00280D7C" w:rsidP="00280D7C">
            <w:pPr>
              <w:numPr>
                <w:ilvl w:val="0"/>
                <w:numId w:val="57"/>
              </w:numPr>
              <w:autoSpaceDE w:val="0"/>
              <w:autoSpaceDN w:val="0"/>
              <w:adjustRightInd w:val="0"/>
              <w:spacing w:before="29" w:line="360" w:lineRule="auto"/>
              <w:ind w:left="345"/>
              <w:rPr>
                <w:rFonts w:ascii="Calibri" w:eastAsia="Calibri" w:hAnsi="Calibri" w:cs="Calibri"/>
                <w:sz w:val="20"/>
                <w:szCs w:val="20"/>
                <w:lang w:val="en-ZA"/>
              </w:rPr>
            </w:pPr>
            <w:r w:rsidRPr="00280D7C">
              <w:rPr>
                <w:rFonts w:ascii="Calibri" w:eastAsia="Calibri" w:hAnsi="Calibri" w:cs="Calibri"/>
                <w:sz w:val="20"/>
                <w:szCs w:val="20"/>
                <w:lang w:val="en-ZA"/>
              </w:rPr>
              <w:t>Dishes travel down the drying tunnel under a positive pressure.</w:t>
            </w:r>
          </w:p>
        </w:tc>
        <w:tc>
          <w:tcPr>
            <w:tcW w:w="1165" w:type="dxa"/>
          </w:tcPr>
          <w:p w14:paraId="2FC17FD8"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tcPr>
          <w:p w14:paraId="2D5249C7"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3EE15909" w14:textId="77777777" w:rsidTr="003D3821">
        <w:tc>
          <w:tcPr>
            <w:tcW w:w="7083" w:type="dxa"/>
            <w:vMerge/>
          </w:tcPr>
          <w:p w14:paraId="177BC67D" w14:textId="77777777" w:rsidR="00280D7C" w:rsidRPr="00280D7C" w:rsidRDefault="00280D7C" w:rsidP="00280D7C">
            <w:pPr>
              <w:numPr>
                <w:ilvl w:val="0"/>
                <w:numId w:val="56"/>
              </w:num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027A6CB3"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2DA8C6DA"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317D742E" w14:textId="77777777" w:rsidTr="003D3821">
        <w:tc>
          <w:tcPr>
            <w:tcW w:w="9781" w:type="dxa"/>
            <w:gridSpan w:val="4"/>
          </w:tcPr>
          <w:p w14:paraId="662195D2" w14:textId="77777777" w:rsidR="00280D7C" w:rsidRPr="00280D7C" w:rsidRDefault="00280D7C" w:rsidP="00280D7C">
            <w:pPr>
              <w:autoSpaceDE w:val="0"/>
              <w:autoSpaceDN w:val="0"/>
              <w:adjustRightInd w:val="0"/>
              <w:spacing w:before="29" w:line="276" w:lineRule="auto"/>
              <w:rPr>
                <w:rFonts w:ascii="Calibri" w:eastAsia="Calibri" w:hAnsi="Calibri" w:cs="Calibri"/>
                <w:b/>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6A7D5ACE" w14:textId="77777777" w:rsidTr="003D3821">
        <w:tc>
          <w:tcPr>
            <w:tcW w:w="7083" w:type="dxa"/>
            <w:vMerge w:val="restart"/>
          </w:tcPr>
          <w:p w14:paraId="34DEC8DA" w14:textId="77777777" w:rsidR="00280D7C" w:rsidRPr="00280D7C" w:rsidRDefault="00280D7C" w:rsidP="00280D7C">
            <w:pPr>
              <w:numPr>
                <w:ilvl w:val="0"/>
                <w:numId w:val="57"/>
              </w:numPr>
              <w:autoSpaceDE w:val="0"/>
              <w:autoSpaceDN w:val="0"/>
              <w:adjustRightInd w:val="0"/>
              <w:spacing w:before="29" w:line="360" w:lineRule="auto"/>
              <w:ind w:left="345"/>
              <w:rPr>
                <w:rFonts w:ascii="Calibri" w:eastAsia="Calibri" w:hAnsi="Calibri" w:cs="Calibri"/>
                <w:sz w:val="20"/>
                <w:szCs w:val="20"/>
                <w:lang w:val="en-ZA"/>
              </w:rPr>
            </w:pPr>
            <w:r w:rsidRPr="00280D7C">
              <w:rPr>
                <w:rFonts w:ascii="Calibri" w:eastAsia="Calibri" w:hAnsi="Calibri" w:cs="Calibri"/>
                <w:sz w:val="20"/>
                <w:szCs w:val="20"/>
                <w:lang w:val="en-ZA"/>
              </w:rPr>
              <w:t>Precision Peristaltic Pumps: No drips, no bubbles.</w:t>
            </w:r>
          </w:p>
        </w:tc>
        <w:tc>
          <w:tcPr>
            <w:tcW w:w="1165" w:type="dxa"/>
          </w:tcPr>
          <w:p w14:paraId="61CC1940"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tcPr>
          <w:p w14:paraId="6DF1A615"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44EDE58D" w14:textId="77777777" w:rsidTr="003D3821">
        <w:tc>
          <w:tcPr>
            <w:tcW w:w="7083" w:type="dxa"/>
            <w:vMerge/>
          </w:tcPr>
          <w:p w14:paraId="66116F52" w14:textId="77777777" w:rsidR="00280D7C" w:rsidRPr="00280D7C" w:rsidRDefault="00280D7C" w:rsidP="00280D7C">
            <w:pPr>
              <w:numPr>
                <w:ilvl w:val="0"/>
                <w:numId w:val="56"/>
              </w:num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45E87880"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0263ACEE"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1D2D0E5F" w14:textId="77777777" w:rsidTr="003D3821">
        <w:tc>
          <w:tcPr>
            <w:tcW w:w="9781" w:type="dxa"/>
            <w:gridSpan w:val="4"/>
          </w:tcPr>
          <w:p w14:paraId="758C29D0" w14:textId="77777777" w:rsidR="00280D7C" w:rsidRPr="00280D7C" w:rsidRDefault="00280D7C" w:rsidP="00280D7C">
            <w:pPr>
              <w:autoSpaceDE w:val="0"/>
              <w:autoSpaceDN w:val="0"/>
              <w:adjustRightInd w:val="0"/>
              <w:spacing w:before="29" w:line="276" w:lineRule="auto"/>
              <w:rPr>
                <w:rFonts w:ascii="Calibri" w:eastAsia="Calibri" w:hAnsi="Calibri" w:cs="Calibri"/>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1D8F3F1C" w14:textId="77777777" w:rsidTr="003D3821">
        <w:tc>
          <w:tcPr>
            <w:tcW w:w="7083" w:type="dxa"/>
            <w:vMerge w:val="restart"/>
          </w:tcPr>
          <w:p w14:paraId="648D0516" w14:textId="77777777" w:rsidR="00280D7C" w:rsidRPr="00280D7C" w:rsidRDefault="00280D7C" w:rsidP="00280D7C">
            <w:pPr>
              <w:numPr>
                <w:ilvl w:val="0"/>
                <w:numId w:val="57"/>
              </w:numPr>
              <w:autoSpaceDE w:val="0"/>
              <w:autoSpaceDN w:val="0"/>
              <w:adjustRightInd w:val="0"/>
              <w:spacing w:before="29" w:line="360" w:lineRule="auto"/>
              <w:ind w:left="345"/>
              <w:rPr>
                <w:rFonts w:ascii="Calibri" w:eastAsia="Calibri" w:hAnsi="Calibri" w:cs="Calibri"/>
                <w:sz w:val="20"/>
                <w:szCs w:val="20"/>
                <w:lang w:val="en-ZA"/>
              </w:rPr>
            </w:pPr>
            <w:r w:rsidRPr="00280D7C">
              <w:rPr>
                <w:rFonts w:ascii="Calibri" w:eastAsia="Calibri" w:hAnsi="Calibri" w:cs="Calibri"/>
                <w:sz w:val="20"/>
                <w:szCs w:val="20"/>
                <w:lang w:val="en-ZA"/>
              </w:rPr>
              <w:t>Dishes are stacked to predetermined stack count.</w:t>
            </w:r>
          </w:p>
        </w:tc>
        <w:tc>
          <w:tcPr>
            <w:tcW w:w="1165" w:type="dxa"/>
          </w:tcPr>
          <w:p w14:paraId="11090E23"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tcPr>
          <w:p w14:paraId="237012D5"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1D1EA329" w14:textId="77777777" w:rsidTr="003D3821">
        <w:tc>
          <w:tcPr>
            <w:tcW w:w="7083" w:type="dxa"/>
            <w:vMerge/>
          </w:tcPr>
          <w:p w14:paraId="1B74E4D3" w14:textId="77777777" w:rsidR="00280D7C" w:rsidRPr="00280D7C" w:rsidRDefault="00280D7C" w:rsidP="00280D7C">
            <w:pPr>
              <w:numPr>
                <w:ilvl w:val="0"/>
                <w:numId w:val="56"/>
              </w:numPr>
              <w:autoSpaceDE w:val="0"/>
              <w:autoSpaceDN w:val="0"/>
              <w:adjustRightInd w:val="0"/>
              <w:spacing w:before="29" w:line="360" w:lineRule="auto"/>
              <w:rPr>
                <w:rFonts w:ascii="Calibri" w:eastAsia="Calibri" w:hAnsi="Calibri" w:cs="Calibri"/>
                <w:b/>
                <w:color w:val="FF0000"/>
                <w:sz w:val="20"/>
                <w:szCs w:val="20"/>
                <w:lang w:val="en-ZA"/>
              </w:rPr>
            </w:pPr>
          </w:p>
        </w:tc>
        <w:tc>
          <w:tcPr>
            <w:tcW w:w="1165" w:type="dxa"/>
          </w:tcPr>
          <w:p w14:paraId="6E7B2959" w14:textId="77777777" w:rsidR="00280D7C" w:rsidRPr="00280D7C" w:rsidRDefault="00280D7C" w:rsidP="00280D7C">
            <w:pPr>
              <w:autoSpaceDE w:val="0"/>
              <w:autoSpaceDN w:val="0"/>
              <w:adjustRightInd w:val="0"/>
              <w:spacing w:before="29" w:line="360" w:lineRule="auto"/>
              <w:rPr>
                <w:rFonts w:ascii="Calibri" w:eastAsia="Calibri" w:hAnsi="Calibri" w:cs="Calibri"/>
                <w:b/>
                <w:color w:val="FF0000"/>
                <w:sz w:val="20"/>
                <w:szCs w:val="20"/>
                <w:lang w:val="en-ZA"/>
              </w:rPr>
            </w:pPr>
          </w:p>
        </w:tc>
        <w:tc>
          <w:tcPr>
            <w:tcW w:w="1533" w:type="dxa"/>
            <w:gridSpan w:val="2"/>
          </w:tcPr>
          <w:p w14:paraId="05EE2C1A" w14:textId="77777777" w:rsidR="00280D7C" w:rsidRPr="00280D7C" w:rsidRDefault="00280D7C" w:rsidP="00280D7C">
            <w:pPr>
              <w:autoSpaceDE w:val="0"/>
              <w:autoSpaceDN w:val="0"/>
              <w:adjustRightInd w:val="0"/>
              <w:spacing w:before="29" w:line="360" w:lineRule="auto"/>
              <w:rPr>
                <w:rFonts w:ascii="Calibri" w:eastAsia="Calibri" w:hAnsi="Calibri" w:cs="Calibri"/>
                <w:b/>
                <w:color w:val="FF0000"/>
                <w:sz w:val="20"/>
                <w:szCs w:val="20"/>
                <w:lang w:val="en-ZA"/>
              </w:rPr>
            </w:pPr>
          </w:p>
        </w:tc>
      </w:tr>
      <w:tr w:rsidR="00280D7C" w:rsidRPr="00280D7C" w14:paraId="57204D65" w14:textId="77777777" w:rsidTr="003D3821">
        <w:tc>
          <w:tcPr>
            <w:tcW w:w="9781" w:type="dxa"/>
            <w:gridSpan w:val="4"/>
          </w:tcPr>
          <w:p w14:paraId="3B661AD6" w14:textId="77777777" w:rsidR="00280D7C" w:rsidRPr="00280D7C" w:rsidRDefault="00280D7C" w:rsidP="00280D7C">
            <w:pPr>
              <w:autoSpaceDE w:val="0"/>
              <w:autoSpaceDN w:val="0"/>
              <w:adjustRightInd w:val="0"/>
              <w:spacing w:before="29" w:line="276" w:lineRule="auto"/>
              <w:rPr>
                <w:rFonts w:ascii="Calibri" w:eastAsia="Calibri" w:hAnsi="Calibri" w:cs="Calibri"/>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24D1F0A4" w14:textId="77777777" w:rsidTr="003D3821">
        <w:tc>
          <w:tcPr>
            <w:tcW w:w="7083" w:type="dxa"/>
            <w:vMerge w:val="restart"/>
          </w:tcPr>
          <w:p w14:paraId="0D460ABD" w14:textId="77777777" w:rsidR="00280D7C" w:rsidRPr="00280D7C" w:rsidRDefault="00280D7C" w:rsidP="00280D7C">
            <w:pPr>
              <w:numPr>
                <w:ilvl w:val="0"/>
                <w:numId w:val="57"/>
              </w:numPr>
              <w:autoSpaceDE w:val="0"/>
              <w:autoSpaceDN w:val="0"/>
              <w:adjustRightInd w:val="0"/>
              <w:spacing w:before="29" w:line="360" w:lineRule="auto"/>
              <w:ind w:left="345"/>
              <w:rPr>
                <w:rFonts w:ascii="Calibri" w:eastAsia="Calibri" w:hAnsi="Calibri" w:cs="Calibri"/>
                <w:sz w:val="20"/>
                <w:szCs w:val="20"/>
                <w:lang w:val="en-ZA"/>
              </w:rPr>
            </w:pPr>
            <w:r w:rsidRPr="00280D7C">
              <w:rPr>
                <w:rFonts w:ascii="Calibri" w:eastAsia="Calibri" w:hAnsi="Calibri" w:cs="Calibri"/>
                <w:sz w:val="20"/>
                <w:szCs w:val="20"/>
                <w:lang w:val="en-ZA"/>
              </w:rPr>
              <w:t>Operator Interface: Touchscreen monitor and Push button panels.</w:t>
            </w:r>
          </w:p>
        </w:tc>
        <w:tc>
          <w:tcPr>
            <w:tcW w:w="1165" w:type="dxa"/>
          </w:tcPr>
          <w:p w14:paraId="5316AF7A"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tcPr>
          <w:p w14:paraId="2856CBB7"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0DC672CE" w14:textId="77777777" w:rsidTr="003D3821">
        <w:tc>
          <w:tcPr>
            <w:tcW w:w="7083" w:type="dxa"/>
            <w:vMerge/>
          </w:tcPr>
          <w:p w14:paraId="25099028" w14:textId="77777777" w:rsidR="00280D7C" w:rsidRPr="00280D7C" w:rsidRDefault="00280D7C" w:rsidP="00280D7C">
            <w:pPr>
              <w:numPr>
                <w:ilvl w:val="0"/>
                <w:numId w:val="56"/>
              </w:numPr>
              <w:autoSpaceDE w:val="0"/>
              <w:autoSpaceDN w:val="0"/>
              <w:adjustRightInd w:val="0"/>
              <w:spacing w:before="29" w:line="360" w:lineRule="auto"/>
              <w:rPr>
                <w:rFonts w:ascii="Calibri" w:eastAsia="Calibri" w:hAnsi="Calibri" w:cs="Calibri"/>
                <w:b/>
                <w:sz w:val="20"/>
                <w:szCs w:val="20"/>
                <w:lang w:val="en-ZA"/>
              </w:rPr>
            </w:pPr>
          </w:p>
        </w:tc>
        <w:tc>
          <w:tcPr>
            <w:tcW w:w="1165" w:type="dxa"/>
          </w:tcPr>
          <w:p w14:paraId="7AEC1A6E"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c>
          <w:tcPr>
            <w:tcW w:w="1533" w:type="dxa"/>
            <w:gridSpan w:val="2"/>
          </w:tcPr>
          <w:p w14:paraId="4EBEEE3D"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0"/>
                <w:lang w:val="en-ZA"/>
              </w:rPr>
            </w:pPr>
          </w:p>
        </w:tc>
      </w:tr>
      <w:tr w:rsidR="00280D7C" w:rsidRPr="00280D7C" w14:paraId="51E3029F" w14:textId="77777777" w:rsidTr="003D3821">
        <w:tc>
          <w:tcPr>
            <w:tcW w:w="9781" w:type="dxa"/>
            <w:gridSpan w:val="4"/>
          </w:tcPr>
          <w:p w14:paraId="112EF7BF" w14:textId="77777777" w:rsidR="00280D7C" w:rsidRPr="00280D7C" w:rsidRDefault="00280D7C" w:rsidP="00280D7C">
            <w:pPr>
              <w:autoSpaceDE w:val="0"/>
              <w:autoSpaceDN w:val="0"/>
              <w:adjustRightInd w:val="0"/>
              <w:spacing w:before="29" w:line="276" w:lineRule="auto"/>
              <w:rPr>
                <w:rFonts w:ascii="Calibri" w:eastAsia="Calibri" w:hAnsi="Calibri" w:cs="Calibri"/>
                <w:sz w:val="20"/>
                <w:szCs w:val="20"/>
                <w:lang w:val="en-ZA"/>
              </w:rPr>
            </w:pPr>
            <w:r w:rsidRPr="00280D7C">
              <w:rPr>
                <w:rFonts w:ascii="Calibri" w:eastAsia="Calibri" w:hAnsi="Calibri" w:cs="Calibri"/>
                <w:b/>
                <w:sz w:val="20"/>
                <w:szCs w:val="20"/>
                <w:lang w:val="en-ZA"/>
              </w:rPr>
              <w:lastRenderedPageBreak/>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 Failure to submit proof will lead to disqualification.</w:t>
            </w:r>
          </w:p>
        </w:tc>
      </w:tr>
      <w:tr w:rsidR="00280D7C" w:rsidRPr="00280D7C" w14:paraId="552859C6" w14:textId="77777777" w:rsidTr="003D3821">
        <w:trPr>
          <w:trHeight w:val="420"/>
        </w:trPr>
        <w:tc>
          <w:tcPr>
            <w:tcW w:w="7083" w:type="dxa"/>
            <w:vMerge w:val="restart"/>
          </w:tcPr>
          <w:p w14:paraId="0CE87C5C" w14:textId="24815C94" w:rsidR="00280D7C" w:rsidRPr="00003BD8" w:rsidRDefault="00003BD8" w:rsidP="00003BD8">
            <w:pPr>
              <w:autoSpaceDE w:val="0"/>
              <w:autoSpaceDN w:val="0"/>
              <w:adjustRightInd w:val="0"/>
              <w:spacing w:before="29" w:line="276" w:lineRule="auto"/>
              <w:rPr>
                <w:rFonts w:ascii="Calibri" w:eastAsia="Calibri" w:hAnsi="Calibri" w:cs="Calibri"/>
                <w:sz w:val="20"/>
                <w:szCs w:val="20"/>
                <w:lang w:eastAsia="en-US"/>
              </w:rPr>
            </w:pPr>
            <w:r>
              <w:rPr>
                <w:rFonts w:ascii="Calibri" w:eastAsia="Calibri" w:hAnsi="Calibri" w:cs="Calibri"/>
                <w:sz w:val="20"/>
                <w:szCs w:val="20"/>
                <w:lang w:eastAsia="en-US"/>
              </w:rPr>
              <w:t>10.</w:t>
            </w:r>
            <w:r w:rsidR="00280D7C" w:rsidRPr="00003BD8">
              <w:rPr>
                <w:rFonts w:ascii="Calibri" w:eastAsia="Calibri" w:hAnsi="Calibri" w:cs="Calibri"/>
                <w:sz w:val="20"/>
                <w:szCs w:val="20"/>
                <w:lang w:eastAsia="en-US"/>
              </w:rPr>
              <w:t>The Service Provider must provide training to all staff and operating manual for the instrument.</w:t>
            </w:r>
          </w:p>
        </w:tc>
        <w:tc>
          <w:tcPr>
            <w:tcW w:w="1165" w:type="dxa"/>
          </w:tcPr>
          <w:p w14:paraId="4DF78CCB"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Comply</w:t>
            </w:r>
          </w:p>
        </w:tc>
        <w:tc>
          <w:tcPr>
            <w:tcW w:w="1533" w:type="dxa"/>
            <w:gridSpan w:val="2"/>
          </w:tcPr>
          <w:p w14:paraId="2CE12A81"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4FEF4EBD" w14:textId="77777777" w:rsidTr="003D3821">
        <w:trPr>
          <w:trHeight w:val="345"/>
        </w:trPr>
        <w:tc>
          <w:tcPr>
            <w:tcW w:w="7083" w:type="dxa"/>
            <w:vMerge/>
          </w:tcPr>
          <w:p w14:paraId="0808E2A4" w14:textId="77777777" w:rsidR="00280D7C" w:rsidRPr="00280D7C" w:rsidRDefault="00280D7C" w:rsidP="00280D7C">
            <w:pPr>
              <w:numPr>
                <w:ilvl w:val="0"/>
                <w:numId w:val="57"/>
              </w:numPr>
              <w:autoSpaceDE w:val="0"/>
              <w:autoSpaceDN w:val="0"/>
              <w:adjustRightInd w:val="0"/>
              <w:spacing w:before="29" w:line="360" w:lineRule="auto"/>
              <w:rPr>
                <w:rFonts w:ascii="Calibri" w:eastAsia="Calibri" w:hAnsi="Calibri" w:cs="Calibri"/>
                <w:sz w:val="20"/>
                <w:szCs w:val="22"/>
                <w:lang w:eastAsia="en-US"/>
              </w:rPr>
            </w:pPr>
          </w:p>
        </w:tc>
        <w:tc>
          <w:tcPr>
            <w:tcW w:w="1165" w:type="dxa"/>
          </w:tcPr>
          <w:p w14:paraId="57EB5BA8"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2"/>
                <w:lang w:val="en-ZA"/>
              </w:rPr>
            </w:pPr>
          </w:p>
        </w:tc>
        <w:tc>
          <w:tcPr>
            <w:tcW w:w="1533" w:type="dxa"/>
            <w:gridSpan w:val="2"/>
          </w:tcPr>
          <w:p w14:paraId="7B283111"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2"/>
                <w:lang w:val="en-ZA"/>
              </w:rPr>
            </w:pPr>
          </w:p>
        </w:tc>
      </w:tr>
      <w:tr w:rsidR="00280D7C" w:rsidRPr="00280D7C" w14:paraId="37117A6E" w14:textId="77777777" w:rsidTr="003D3821">
        <w:tc>
          <w:tcPr>
            <w:tcW w:w="9781" w:type="dxa"/>
            <w:gridSpan w:val="4"/>
          </w:tcPr>
          <w:p w14:paraId="2AAC825A" w14:textId="77777777" w:rsidR="00280D7C" w:rsidRPr="00280D7C" w:rsidRDefault="00280D7C" w:rsidP="00280D7C">
            <w:pPr>
              <w:autoSpaceDE w:val="0"/>
              <w:autoSpaceDN w:val="0"/>
              <w:adjustRightInd w:val="0"/>
              <w:spacing w:before="29" w:line="276" w:lineRule="auto"/>
              <w:rPr>
                <w:rFonts w:ascii="Calibri" w:eastAsia="Calibri" w:hAnsi="Calibri" w:cs="Calibri"/>
                <w:b/>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brochure/manual/commitment letter. Failure to submit proof will lead to disqualification.</w:t>
            </w:r>
          </w:p>
        </w:tc>
      </w:tr>
      <w:tr w:rsidR="00280D7C" w:rsidRPr="00280D7C" w14:paraId="311A3FC5" w14:textId="77777777" w:rsidTr="003D3821">
        <w:trPr>
          <w:trHeight w:val="420"/>
        </w:trPr>
        <w:tc>
          <w:tcPr>
            <w:tcW w:w="7083" w:type="dxa"/>
            <w:vMerge w:val="restart"/>
          </w:tcPr>
          <w:p w14:paraId="3492AF98" w14:textId="0718474E" w:rsidR="00280D7C" w:rsidRPr="00280D7C" w:rsidRDefault="00003BD8" w:rsidP="00003BD8">
            <w:pPr>
              <w:autoSpaceDE w:val="0"/>
              <w:autoSpaceDN w:val="0"/>
              <w:adjustRightInd w:val="0"/>
              <w:spacing w:before="29" w:line="276" w:lineRule="auto"/>
              <w:rPr>
                <w:rFonts w:ascii="Calibri" w:eastAsia="Calibri" w:hAnsi="Calibri" w:cs="Calibri"/>
                <w:sz w:val="20"/>
                <w:szCs w:val="20"/>
                <w:lang w:eastAsia="en-US"/>
              </w:rPr>
            </w:pPr>
            <w:r>
              <w:rPr>
                <w:rFonts w:ascii="Calibri" w:eastAsia="Calibri" w:hAnsi="Calibri" w:cs="Calibri"/>
                <w:sz w:val="20"/>
                <w:szCs w:val="22"/>
                <w:lang w:eastAsia="en-US"/>
              </w:rPr>
              <w:t>11.</w:t>
            </w:r>
            <w:r w:rsidR="00280D7C" w:rsidRPr="00280D7C">
              <w:rPr>
                <w:rFonts w:ascii="Calibri" w:eastAsia="Calibri" w:hAnsi="Calibri" w:cs="Calibri"/>
                <w:sz w:val="20"/>
                <w:szCs w:val="22"/>
                <w:lang w:eastAsia="en-US"/>
              </w:rPr>
              <w:t>The service engineer and/or application specialist must be able to provide 24/7 support and be available  within two (2 hours response time) when needed.</w:t>
            </w:r>
          </w:p>
        </w:tc>
        <w:tc>
          <w:tcPr>
            <w:tcW w:w="1207" w:type="dxa"/>
            <w:gridSpan w:val="2"/>
          </w:tcPr>
          <w:p w14:paraId="7A6727B1"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sz w:val="20"/>
                <w:szCs w:val="22"/>
                <w:lang w:eastAsia="en-US"/>
              </w:rPr>
            </w:pPr>
            <w:r w:rsidRPr="00280D7C">
              <w:rPr>
                <w:rFonts w:ascii="Calibri" w:eastAsia="Calibri" w:hAnsi="Calibri" w:cs="Calibri"/>
                <w:b/>
                <w:sz w:val="20"/>
                <w:szCs w:val="22"/>
                <w:lang w:val="en-ZA"/>
              </w:rPr>
              <w:t>Comply</w:t>
            </w:r>
          </w:p>
        </w:tc>
        <w:tc>
          <w:tcPr>
            <w:tcW w:w="1491" w:type="dxa"/>
          </w:tcPr>
          <w:p w14:paraId="626AAA75"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2C3F4B98" w14:textId="77777777" w:rsidTr="003D3821">
        <w:trPr>
          <w:trHeight w:val="345"/>
        </w:trPr>
        <w:tc>
          <w:tcPr>
            <w:tcW w:w="7083" w:type="dxa"/>
            <w:vMerge/>
          </w:tcPr>
          <w:p w14:paraId="570D264E" w14:textId="77777777" w:rsidR="00280D7C" w:rsidRPr="00280D7C" w:rsidRDefault="00280D7C" w:rsidP="00280D7C">
            <w:pPr>
              <w:numPr>
                <w:ilvl w:val="0"/>
                <w:numId w:val="57"/>
              </w:numPr>
              <w:autoSpaceDE w:val="0"/>
              <w:autoSpaceDN w:val="0"/>
              <w:adjustRightInd w:val="0"/>
              <w:spacing w:before="29" w:line="360" w:lineRule="auto"/>
              <w:rPr>
                <w:rFonts w:ascii="Calibri" w:eastAsia="Calibri" w:hAnsi="Calibri" w:cs="Calibri"/>
                <w:sz w:val="20"/>
                <w:szCs w:val="22"/>
                <w:lang w:eastAsia="en-US"/>
              </w:rPr>
            </w:pPr>
          </w:p>
        </w:tc>
        <w:tc>
          <w:tcPr>
            <w:tcW w:w="1207" w:type="dxa"/>
            <w:gridSpan w:val="2"/>
          </w:tcPr>
          <w:p w14:paraId="2E8371F4"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2"/>
                <w:lang w:val="en-ZA"/>
              </w:rPr>
            </w:pPr>
          </w:p>
        </w:tc>
        <w:tc>
          <w:tcPr>
            <w:tcW w:w="1491" w:type="dxa"/>
          </w:tcPr>
          <w:p w14:paraId="03B75B89"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2"/>
                <w:lang w:val="en-ZA"/>
              </w:rPr>
            </w:pPr>
          </w:p>
        </w:tc>
      </w:tr>
      <w:tr w:rsidR="00280D7C" w:rsidRPr="00280D7C" w14:paraId="2E4ACD5F" w14:textId="77777777" w:rsidTr="003D3821">
        <w:tc>
          <w:tcPr>
            <w:tcW w:w="9781" w:type="dxa"/>
            <w:gridSpan w:val="4"/>
          </w:tcPr>
          <w:p w14:paraId="1343E23C" w14:textId="77777777" w:rsidR="00280D7C" w:rsidRPr="00280D7C" w:rsidRDefault="00280D7C" w:rsidP="00280D7C">
            <w:pPr>
              <w:autoSpaceDE w:val="0"/>
              <w:autoSpaceDN w:val="0"/>
              <w:adjustRightInd w:val="0"/>
              <w:spacing w:before="29" w:line="276" w:lineRule="auto"/>
              <w:rPr>
                <w:rFonts w:ascii="Calibri" w:eastAsia="Calibri" w:hAnsi="Calibri" w:cs="Calibri"/>
                <w:b/>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brochure/manual/commitment letter. Failure to submit proof will lead to disqualification.</w:t>
            </w:r>
          </w:p>
        </w:tc>
      </w:tr>
      <w:tr w:rsidR="00280D7C" w:rsidRPr="00280D7C" w14:paraId="00A4DE32" w14:textId="77777777" w:rsidTr="003D3821">
        <w:trPr>
          <w:trHeight w:val="420"/>
        </w:trPr>
        <w:tc>
          <w:tcPr>
            <w:tcW w:w="7083" w:type="dxa"/>
            <w:vMerge w:val="restart"/>
          </w:tcPr>
          <w:p w14:paraId="06B58A7C" w14:textId="5AB1F6D4" w:rsidR="00280D7C" w:rsidRPr="00280D7C" w:rsidRDefault="00280D7C" w:rsidP="00280D7C">
            <w:pPr>
              <w:spacing w:after="200" w:line="276" w:lineRule="auto"/>
              <w:ind w:left="-375"/>
              <w:rPr>
                <w:rFonts w:ascii="Calibri" w:eastAsia="Calibri" w:hAnsi="Calibri" w:cs="Calibri"/>
                <w:bCs/>
                <w:sz w:val="20"/>
                <w:szCs w:val="22"/>
                <w:lang w:val="en-ZA"/>
              </w:rPr>
            </w:pPr>
            <w:r w:rsidRPr="00280D7C">
              <w:rPr>
                <w:rFonts w:ascii="Calibri" w:eastAsia="Calibri" w:hAnsi="Calibri" w:cs="Calibri"/>
                <w:sz w:val="20"/>
                <w:szCs w:val="22"/>
                <w:lang w:eastAsia="en-US"/>
              </w:rPr>
              <w:t xml:space="preserve">        1</w:t>
            </w:r>
            <w:r w:rsidR="003B6B5D">
              <w:rPr>
                <w:rFonts w:ascii="Calibri" w:eastAsia="Calibri" w:hAnsi="Calibri" w:cs="Calibri"/>
                <w:sz w:val="20"/>
                <w:szCs w:val="22"/>
                <w:lang w:eastAsia="en-US"/>
              </w:rPr>
              <w:t>2</w:t>
            </w:r>
            <w:r w:rsidRPr="00280D7C">
              <w:rPr>
                <w:rFonts w:ascii="Calibri" w:eastAsia="Calibri" w:hAnsi="Calibri" w:cs="Calibri"/>
                <w:sz w:val="20"/>
                <w:szCs w:val="22"/>
                <w:lang w:eastAsia="en-US"/>
              </w:rPr>
              <w:t xml:space="preserve">. </w:t>
            </w:r>
            <w:r w:rsidRPr="00280D7C">
              <w:rPr>
                <w:rFonts w:ascii="Calibri" w:eastAsia="Calibri" w:hAnsi="Calibri" w:cs="Calibri"/>
                <w:bCs/>
                <w:sz w:val="20"/>
                <w:szCs w:val="22"/>
                <w:lang w:val="en-ZA"/>
              </w:rPr>
              <w:t>Provides both 90mm mono and bi-plates.</w:t>
            </w:r>
          </w:p>
          <w:p w14:paraId="7D8E69C5" w14:textId="77777777" w:rsidR="00280D7C" w:rsidRPr="00280D7C" w:rsidRDefault="00280D7C" w:rsidP="00280D7C">
            <w:pPr>
              <w:autoSpaceDE w:val="0"/>
              <w:autoSpaceDN w:val="0"/>
              <w:adjustRightInd w:val="0"/>
              <w:spacing w:before="29" w:line="360" w:lineRule="auto"/>
              <w:rPr>
                <w:rFonts w:ascii="Calibri" w:eastAsia="Calibri" w:hAnsi="Calibri" w:cs="Calibri"/>
                <w:sz w:val="20"/>
                <w:szCs w:val="20"/>
                <w:lang w:eastAsia="en-US"/>
              </w:rPr>
            </w:pPr>
          </w:p>
        </w:tc>
        <w:tc>
          <w:tcPr>
            <w:tcW w:w="1207" w:type="dxa"/>
            <w:gridSpan w:val="2"/>
          </w:tcPr>
          <w:p w14:paraId="5B7CA9A5"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sz w:val="20"/>
                <w:szCs w:val="22"/>
                <w:lang w:eastAsia="en-US"/>
              </w:rPr>
            </w:pPr>
            <w:r w:rsidRPr="00280D7C">
              <w:rPr>
                <w:rFonts w:ascii="Calibri" w:eastAsia="Calibri" w:hAnsi="Calibri" w:cs="Calibri"/>
                <w:b/>
                <w:sz w:val="20"/>
                <w:szCs w:val="22"/>
                <w:lang w:val="en-ZA"/>
              </w:rPr>
              <w:t>Comply</w:t>
            </w:r>
          </w:p>
        </w:tc>
        <w:tc>
          <w:tcPr>
            <w:tcW w:w="1491" w:type="dxa"/>
          </w:tcPr>
          <w:p w14:paraId="5884FB2D" w14:textId="77777777" w:rsidR="00280D7C" w:rsidRPr="00280D7C" w:rsidRDefault="00280D7C" w:rsidP="00280D7C">
            <w:pPr>
              <w:autoSpaceDE w:val="0"/>
              <w:autoSpaceDN w:val="0"/>
              <w:adjustRightInd w:val="0"/>
              <w:spacing w:before="29" w:line="360" w:lineRule="auto"/>
              <w:jc w:val="center"/>
              <w:rPr>
                <w:rFonts w:ascii="Calibri" w:eastAsia="Calibri" w:hAnsi="Calibri" w:cs="Calibri"/>
                <w:b/>
                <w:sz w:val="20"/>
                <w:szCs w:val="20"/>
                <w:lang w:val="en-ZA"/>
              </w:rPr>
            </w:pPr>
            <w:r w:rsidRPr="00280D7C">
              <w:rPr>
                <w:rFonts w:ascii="Calibri" w:eastAsia="Calibri" w:hAnsi="Calibri" w:cs="Calibri"/>
                <w:b/>
                <w:sz w:val="20"/>
                <w:szCs w:val="20"/>
                <w:lang w:val="en-ZA"/>
              </w:rPr>
              <w:t>Do Not Comply</w:t>
            </w:r>
          </w:p>
        </w:tc>
      </w:tr>
      <w:tr w:rsidR="00280D7C" w:rsidRPr="00280D7C" w14:paraId="65994F61" w14:textId="77777777" w:rsidTr="005E2957">
        <w:trPr>
          <w:trHeight w:val="232"/>
        </w:trPr>
        <w:tc>
          <w:tcPr>
            <w:tcW w:w="7083" w:type="dxa"/>
            <w:vMerge/>
          </w:tcPr>
          <w:p w14:paraId="4FECC668" w14:textId="77777777" w:rsidR="00280D7C" w:rsidRPr="00280D7C" w:rsidRDefault="00280D7C" w:rsidP="00280D7C">
            <w:pPr>
              <w:numPr>
                <w:ilvl w:val="0"/>
                <w:numId w:val="58"/>
              </w:numPr>
              <w:autoSpaceDE w:val="0"/>
              <w:autoSpaceDN w:val="0"/>
              <w:adjustRightInd w:val="0"/>
              <w:spacing w:before="29" w:line="360" w:lineRule="auto"/>
              <w:rPr>
                <w:rFonts w:ascii="Calibri" w:eastAsia="Calibri" w:hAnsi="Calibri" w:cs="Calibri"/>
                <w:sz w:val="20"/>
                <w:szCs w:val="22"/>
                <w:lang w:eastAsia="en-US"/>
              </w:rPr>
            </w:pPr>
          </w:p>
        </w:tc>
        <w:tc>
          <w:tcPr>
            <w:tcW w:w="1207" w:type="dxa"/>
            <w:gridSpan w:val="2"/>
          </w:tcPr>
          <w:p w14:paraId="49845DFF"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2"/>
                <w:lang w:val="en-ZA"/>
              </w:rPr>
            </w:pPr>
          </w:p>
        </w:tc>
        <w:tc>
          <w:tcPr>
            <w:tcW w:w="1491" w:type="dxa"/>
          </w:tcPr>
          <w:p w14:paraId="7616D93F" w14:textId="77777777" w:rsidR="00280D7C" w:rsidRPr="00280D7C" w:rsidRDefault="00280D7C" w:rsidP="00280D7C">
            <w:pPr>
              <w:autoSpaceDE w:val="0"/>
              <w:autoSpaceDN w:val="0"/>
              <w:adjustRightInd w:val="0"/>
              <w:spacing w:before="29" w:line="360" w:lineRule="auto"/>
              <w:rPr>
                <w:rFonts w:ascii="Calibri" w:eastAsia="Calibri" w:hAnsi="Calibri" w:cs="Calibri"/>
                <w:b/>
                <w:sz w:val="20"/>
                <w:szCs w:val="22"/>
                <w:lang w:val="en-ZA"/>
              </w:rPr>
            </w:pPr>
          </w:p>
        </w:tc>
      </w:tr>
      <w:tr w:rsidR="00280D7C" w:rsidRPr="00280D7C" w14:paraId="6C32BA3E" w14:textId="77777777" w:rsidTr="003D3821">
        <w:tc>
          <w:tcPr>
            <w:tcW w:w="9781" w:type="dxa"/>
            <w:gridSpan w:val="4"/>
          </w:tcPr>
          <w:p w14:paraId="45872211" w14:textId="77777777" w:rsidR="00280D7C" w:rsidRPr="00280D7C" w:rsidRDefault="00280D7C" w:rsidP="00280D7C">
            <w:pPr>
              <w:autoSpaceDE w:val="0"/>
              <w:autoSpaceDN w:val="0"/>
              <w:adjustRightInd w:val="0"/>
              <w:spacing w:before="29" w:line="276" w:lineRule="auto"/>
              <w:rPr>
                <w:rFonts w:ascii="Calibri" w:eastAsia="Calibri" w:hAnsi="Calibri" w:cs="Calibri"/>
                <w:b/>
                <w:sz w:val="20"/>
                <w:szCs w:val="20"/>
                <w:lang w:val="en-ZA"/>
              </w:rPr>
            </w:pPr>
            <w:r w:rsidRPr="00280D7C">
              <w:rPr>
                <w:rFonts w:ascii="Calibri" w:eastAsia="Calibri" w:hAnsi="Calibri" w:cs="Calibri"/>
                <w:b/>
                <w:sz w:val="20"/>
                <w:szCs w:val="20"/>
                <w:lang w:val="en-ZA"/>
              </w:rPr>
              <w:t>Substantiation:</w:t>
            </w:r>
            <w:r w:rsidRPr="00280D7C">
              <w:rPr>
                <w:rFonts w:ascii="Calibri" w:eastAsia="Calibri" w:hAnsi="Calibri" w:cs="Calibri"/>
                <w:sz w:val="20"/>
                <w:szCs w:val="20"/>
                <w:lang w:val="en-ZA"/>
              </w:rPr>
              <w:t xml:space="preserve"> </w:t>
            </w:r>
            <w:r w:rsidRPr="00280D7C">
              <w:rPr>
                <w:rFonts w:ascii="Calibri" w:eastAsia="Calibri" w:hAnsi="Calibri" w:cs="Calibri"/>
                <w:b/>
                <w:sz w:val="20"/>
                <w:szCs w:val="20"/>
                <w:lang w:val="en-ZA"/>
              </w:rPr>
              <w:t>The bidder must submit a descriptive brochure/manual/commitment letter. Failure to submit proof will lead to disqualification.</w:t>
            </w:r>
          </w:p>
        </w:tc>
      </w:tr>
    </w:tbl>
    <w:p w14:paraId="13205ABB" w14:textId="77777777" w:rsidR="00F91B20" w:rsidRDefault="00F91B20" w:rsidP="009A1C45">
      <w:pPr>
        <w:tabs>
          <w:tab w:val="left" w:pos="567"/>
        </w:tabs>
        <w:spacing w:line="360" w:lineRule="auto"/>
        <w:ind w:left="567" w:hanging="567"/>
        <w:jc w:val="both"/>
        <w:rPr>
          <w:rFonts w:asciiTheme="minorHAnsi" w:hAnsiTheme="minorHAnsi" w:cstheme="minorHAnsi"/>
          <w:b/>
          <w:sz w:val="20"/>
          <w:szCs w:val="20"/>
        </w:rPr>
        <w:sectPr w:rsidR="00F91B20" w:rsidSect="00E86173">
          <w:headerReference w:type="even" r:id="rId15"/>
          <w:headerReference w:type="default" r:id="rId16"/>
          <w:footerReference w:type="even" r:id="rId17"/>
          <w:footerReference w:type="default" r:id="rId18"/>
          <w:headerReference w:type="first" r:id="rId19"/>
          <w:footerReference w:type="first" r:id="rId20"/>
          <w:pgSz w:w="11907" w:h="16834" w:code="9"/>
          <w:pgMar w:top="862" w:right="709" w:bottom="851" w:left="709" w:header="561" w:footer="652" w:gutter="720"/>
          <w:pgNumType w:start="1" w:chapStyle="1"/>
          <w:cols w:space="720"/>
          <w:titlePg/>
          <w:docGrid w:linePitch="360"/>
        </w:sectPr>
      </w:pPr>
    </w:p>
    <w:p w14:paraId="5B456FD4" w14:textId="0D510F25" w:rsidR="000F3F2C" w:rsidRDefault="00003BD8" w:rsidP="00003BD8">
      <w:pPr>
        <w:tabs>
          <w:tab w:val="left" w:pos="567"/>
        </w:tabs>
        <w:spacing w:line="360" w:lineRule="auto"/>
        <w:ind w:left="567" w:hanging="567"/>
        <w:jc w:val="both"/>
        <w:rPr>
          <w:rFonts w:asciiTheme="minorHAnsi" w:hAnsiTheme="minorHAnsi" w:cstheme="minorHAnsi"/>
          <w:b/>
          <w:sz w:val="20"/>
          <w:szCs w:val="20"/>
        </w:rPr>
      </w:pPr>
      <w:r w:rsidRPr="007367A2">
        <w:rPr>
          <w:rFonts w:asciiTheme="minorHAnsi" w:hAnsiTheme="minorHAnsi" w:cstheme="minorHAnsi"/>
          <w:b/>
          <w:sz w:val="20"/>
          <w:szCs w:val="20"/>
        </w:rPr>
        <w:lastRenderedPageBreak/>
        <w:t>Technical Functionality</w:t>
      </w:r>
    </w:p>
    <w:p w14:paraId="11E00530" w14:textId="5D6EE101" w:rsidR="002E10A4" w:rsidRPr="007367A2" w:rsidRDefault="002E10A4" w:rsidP="00435F3B">
      <w:pPr>
        <w:numPr>
          <w:ilvl w:val="0"/>
          <w:numId w:val="52"/>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must complete in full all of the TECHNICAL FUNCTIONALITY requirements</w:t>
      </w:r>
      <w:r w:rsidRPr="007367A2">
        <w:rPr>
          <w:rFonts w:asciiTheme="minorHAnsi" w:eastAsia="Times" w:hAnsiTheme="minorHAnsi" w:cstheme="minorHAnsi"/>
          <w:sz w:val="20"/>
          <w:szCs w:val="20"/>
          <w:lang w:val="en-GB" w:eastAsia="en-US"/>
        </w:rPr>
        <w:t>.</w:t>
      </w:r>
    </w:p>
    <w:p w14:paraId="5A33CEDD" w14:textId="77777777" w:rsidR="002E10A4" w:rsidRPr="007367A2" w:rsidRDefault="002E10A4" w:rsidP="00435F3B">
      <w:pPr>
        <w:numPr>
          <w:ilvl w:val="0"/>
          <w:numId w:val="52"/>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sz w:val="20"/>
          <w:szCs w:val="20"/>
          <w:lang w:val="en-GB" w:eastAsia="en-US"/>
        </w:rPr>
        <w:t xml:space="preserve">The bidder </w:t>
      </w:r>
      <w:r w:rsidRPr="007367A2">
        <w:rPr>
          <w:rFonts w:asciiTheme="minorHAnsi" w:eastAsia="Times" w:hAnsiTheme="minorHAnsi" w:cstheme="minorHAnsi"/>
          <w:b/>
          <w:sz w:val="20"/>
          <w:szCs w:val="20"/>
          <w:lang w:val="en-GB" w:eastAsia="en-US"/>
        </w:rPr>
        <w:t>must provide a unique reference number</w:t>
      </w:r>
      <w:r w:rsidRPr="007367A2">
        <w:rPr>
          <w:rFonts w:asciiTheme="minorHAnsi" w:eastAsia="Times" w:hAnsiTheme="minorHAnsi" w:cstheme="minorHAnsi"/>
          <w:sz w:val="20"/>
          <w:szCs w:val="20"/>
          <w:lang w:val="en-GB" w:eastAsia="en-US"/>
        </w:rPr>
        <w:t xml:space="preserve"> (e.g. binder/folio, chapter, section, page) to locate substantiating evidence in the bid response. During evaluation, NHLS reserves the right to treat substantiation evidence that cannot be located in the bid response as “NOT COMPLY”.</w:t>
      </w:r>
    </w:p>
    <w:p w14:paraId="1093D89E" w14:textId="77777777" w:rsidR="002E10A4" w:rsidRPr="007367A2" w:rsidRDefault="002E10A4" w:rsidP="00435F3B">
      <w:pPr>
        <w:numPr>
          <w:ilvl w:val="0"/>
          <w:numId w:val="52"/>
        </w:numPr>
        <w:spacing w:after="120" w:line="276" w:lineRule="auto"/>
        <w:ind w:left="709"/>
        <w:jc w:val="both"/>
        <w:rPr>
          <w:rFonts w:asciiTheme="minorHAnsi" w:eastAsia="Times" w:hAnsiTheme="minorHAnsi" w:cstheme="minorHAnsi"/>
          <w:sz w:val="20"/>
          <w:szCs w:val="20"/>
          <w:lang w:val="en-GB" w:eastAsia="en-US"/>
        </w:rPr>
      </w:pPr>
      <w:r w:rsidRPr="007367A2">
        <w:rPr>
          <w:rFonts w:asciiTheme="minorHAnsi" w:eastAsia="Times" w:hAnsiTheme="minorHAnsi" w:cstheme="minorHAnsi"/>
          <w:b/>
          <w:sz w:val="20"/>
          <w:szCs w:val="20"/>
          <w:lang w:val="en-GB" w:eastAsia="en-US"/>
        </w:rPr>
        <w:t>Evaluation per requirement</w:t>
      </w:r>
      <w:r w:rsidRPr="007367A2">
        <w:rPr>
          <w:rFonts w:asciiTheme="minorHAnsi" w:eastAsia="Times" w:hAnsiTheme="minorHAnsi" w:cstheme="minorHAnsi"/>
          <w:sz w:val="20"/>
          <w:szCs w:val="20"/>
          <w:lang w:val="en-GB" w:eastAsia="en-US"/>
        </w:rPr>
        <w:t xml:space="preserve">. The evaluation (scoring) of bidders’ responses to the requirements will be determined by the completeness, relevance and accuracy of substantiating evidence. </w:t>
      </w:r>
    </w:p>
    <w:p w14:paraId="12E9E132" w14:textId="77777777" w:rsidR="002E10A4" w:rsidRDefault="002E10A4" w:rsidP="00435F3B">
      <w:pPr>
        <w:numPr>
          <w:ilvl w:val="0"/>
          <w:numId w:val="52"/>
        </w:numPr>
        <w:spacing w:after="120" w:line="276" w:lineRule="auto"/>
        <w:ind w:left="567" w:hanging="283"/>
        <w:jc w:val="both"/>
        <w:rPr>
          <w:rFonts w:asciiTheme="minorHAnsi" w:eastAsia="Times" w:hAnsiTheme="minorHAnsi" w:cstheme="minorHAnsi"/>
          <w:color w:val="4C4C4C"/>
          <w:sz w:val="20"/>
          <w:szCs w:val="20"/>
          <w:lang w:val="en-GB" w:eastAsia="en-US"/>
        </w:rPr>
      </w:pPr>
      <w:r w:rsidRPr="007367A2">
        <w:rPr>
          <w:rFonts w:asciiTheme="minorHAnsi" w:eastAsia="Times" w:hAnsiTheme="minorHAnsi" w:cstheme="minorHAnsi"/>
          <w:sz w:val="20"/>
          <w:szCs w:val="20"/>
          <w:lang w:val="en-GB" w:eastAsia="en-US"/>
        </w:rPr>
        <w:t xml:space="preserve">  Each TECHNICAL FUNCTIONALITY requirement will be evaluated using the following generic point scale</w:t>
      </w:r>
      <w:r w:rsidRPr="007367A2">
        <w:rPr>
          <w:rFonts w:asciiTheme="minorHAnsi" w:eastAsia="Times" w:hAnsiTheme="minorHAnsi" w:cstheme="minorHAnsi"/>
          <w:color w:val="4C4C4C"/>
          <w:sz w:val="20"/>
          <w:szCs w:val="20"/>
          <w:lang w:val="en-GB" w:eastAsia="en-US"/>
        </w:rPr>
        <w:t xml:space="preserve">: </w:t>
      </w:r>
    </w:p>
    <w:p w14:paraId="3170ECB1" w14:textId="77777777" w:rsidR="002E10A4" w:rsidRPr="00DD77D8" w:rsidRDefault="002E10A4" w:rsidP="00C02E00">
      <w:pPr>
        <w:pStyle w:val="NoSpacing"/>
        <w:rPr>
          <w:rFonts w:asciiTheme="minorHAnsi" w:hAnsiTheme="minorHAnsi" w:cstheme="minorHAnsi"/>
          <w:sz w:val="20"/>
          <w:szCs w:val="20"/>
          <w:highlight w:val="yellow"/>
        </w:rPr>
      </w:pPr>
    </w:p>
    <w:p w14:paraId="54351E9D" w14:textId="77777777" w:rsidR="00087441" w:rsidRDefault="00D4108C" w:rsidP="00A9390B">
      <w:pPr>
        <w:spacing w:after="120"/>
        <w:jc w:val="both"/>
        <w:rPr>
          <w:rFonts w:asciiTheme="minorHAnsi" w:hAnsiTheme="minorHAnsi" w:cstheme="minorHAnsi"/>
          <w:color w:val="0D0D0D" w:themeColor="text1" w:themeTint="F2"/>
          <w:sz w:val="20"/>
          <w:szCs w:val="20"/>
        </w:rPr>
      </w:pPr>
      <w:r w:rsidRPr="00D4108C">
        <w:rPr>
          <w:rFonts w:asciiTheme="minorHAnsi" w:hAnsiTheme="minorHAnsi" w:cstheme="minorHAnsi"/>
          <w:b/>
          <w:color w:val="0D0D0D" w:themeColor="text1" w:themeTint="F2"/>
          <w:sz w:val="20"/>
          <w:szCs w:val="20"/>
        </w:rPr>
        <w:t xml:space="preserve">Minimum threshold:  </w:t>
      </w:r>
      <w:r w:rsidRPr="00D4108C">
        <w:rPr>
          <w:rFonts w:asciiTheme="minorHAnsi" w:hAnsiTheme="minorHAnsi" w:cstheme="minorHAnsi"/>
          <w:color w:val="0D0D0D" w:themeColor="text1" w:themeTint="F2"/>
          <w:sz w:val="20"/>
          <w:szCs w:val="20"/>
        </w:rPr>
        <w:t xml:space="preserve">To be eligible to proceed to the next stage of the evaluation the bid must achieve a minimum threshold score of </w:t>
      </w:r>
      <w:r w:rsidR="0048520D">
        <w:rPr>
          <w:rFonts w:asciiTheme="minorHAnsi" w:hAnsiTheme="minorHAnsi" w:cstheme="minorHAnsi"/>
          <w:b/>
          <w:color w:val="FF0000"/>
          <w:sz w:val="20"/>
          <w:szCs w:val="20"/>
        </w:rPr>
        <w:t>7</w:t>
      </w:r>
      <w:r w:rsidR="003935AF">
        <w:rPr>
          <w:rFonts w:asciiTheme="minorHAnsi" w:hAnsiTheme="minorHAnsi" w:cstheme="minorHAnsi"/>
          <w:b/>
          <w:color w:val="FF0000"/>
          <w:sz w:val="20"/>
          <w:szCs w:val="20"/>
        </w:rPr>
        <w:t>5</w:t>
      </w:r>
      <w:r w:rsidRPr="00D4108C">
        <w:rPr>
          <w:rFonts w:asciiTheme="minorHAnsi" w:hAnsiTheme="minorHAnsi" w:cstheme="minorHAnsi"/>
          <w:b/>
          <w:color w:val="FF0000"/>
          <w:sz w:val="20"/>
          <w:szCs w:val="20"/>
        </w:rPr>
        <w:t>%</w:t>
      </w:r>
      <w:r w:rsidRPr="00D4108C">
        <w:rPr>
          <w:rFonts w:asciiTheme="minorHAnsi" w:hAnsiTheme="minorHAnsi" w:cstheme="minorHAnsi"/>
          <w:color w:val="0D0D0D" w:themeColor="text1" w:themeTint="F2"/>
          <w:sz w:val="20"/>
          <w:szCs w:val="20"/>
        </w:rPr>
        <w:t>.</w:t>
      </w:r>
    </w:p>
    <w:p w14:paraId="14E43E7C" w14:textId="77777777" w:rsidR="0025389F" w:rsidRDefault="0025389F" w:rsidP="00B6230B">
      <w:pPr>
        <w:suppressAutoHyphens/>
        <w:spacing w:line="276" w:lineRule="auto"/>
        <w:ind w:right="-851"/>
        <w:jc w:val="both"/>
        <w:rPr>
          <w:rFonts w:asciiTheme="minorHAnsi" w:hAnsiTheme="minorHAnsi" w:cstheme="minorHAnsi"/>
          <w:color w:val="0D0D0D" w:themeColor="text1" w:themeTint="F2"/>
          <w:sz w:val="20"/>
          <w:szCs w:val="20"/>
        </w:rPr>
      </w:pPr>
    </w:p>
    <w:p w14:paraId="5CD1224D" w14:textId="77777777" w:rsidR="00751280" w:rsidRPr="009D70A7" w:rsidRDefault="00751280" w:rsidP="00886CB7">
      <w:pPr>
        <w:suppressAutoHyphens/>
        <w:spacing w:line="360" w:lineRule="auto"/>
        <w:ind w:right="-142"/>
        <w:jc w:val="both"/>
        <w:rPr>
          <w:rFonts w:ascii="Calibri" w:hAnsi="Calibri" w:cs="Calibri"/>
          <w:b/>
          <w:sz w:val="20"/>
        </w:rPr>
      </w:pPr>
      <w:r w:rsidRPr="009D70A7">
        <w:rPr>
          <w:rFonts w:ascii="Calibri" w:hAnsi="Calibri" w:cs="Calibri"/>
          <w:b/>
          <w:sz w:val="20"/>
        </w:rPr>
        <w:t>Technical Functionality Requirements</w:t>
      </w:r>
    </w:p>
    <w:p w14:paraId="5E1DCB13" w14:textId="77777777" w:rsidR="00751280" w:rsidRPr="00EC2B2E" w:rsidRDefault="00751280" w:rsidP="00886CB7">
      <w:pPr>
        <w:suppressAutoHyphens/>
        <w:spacing w:line="360" w:lineRule="auto"/>
        <w:ind w:right="-142"/>
        <w:jc w:val="both"/>
        <w:rPr>
          <w:rFonts w:ascii="Calibri" w:hAnsi="Calibri" w:cs="Calibri"/>
          <w:b/>
          <w:sz w:val="20"/>
        </w:rPr>
      </w:pPr>
      <w:r w:rsidRPr="009D70A7">
        <w:rPr>
          <w:rFonts w:ascii="Calibri" w:hAnsi="Calibri" w:cs="Calibri"/>
          <w:b/>
          <w:i/>
          <w:color w:val="FF0000"/>
          <w:sz w:val="20"/>
        </w:rPr>
        <w:t>NB: Bidders to provide a detailed Brochure that indicates all technical requirements. The quote</w:t>
      </w:r>
      <w:r>
        <w:rPr>
          <w:rFonts w:ascii="Calibri" w:hAnsi="Calibri" w:cs="Calibri"/>
          <w:b/>
          <w:i/>
          <w:color w:val="FF0000"/>
          <w:sz w:val="20"/>
        </w:rPr>
        <w:t xml:space="preserve"> must include five (5) year warranty</w:t>
      </w:r>
      <w:r w:rsidRPr="009D70A7">
        <w:rPr>
          <w:rFonts w:ascii="Calibri" w:hAnsi="Calibri" w:cs="Calibri"/>
          <w:b/>
          <w:i/>
          <w:color w:val="FF0000"/>
          <w:sz w:val="20"/>
        </w:rPr>
        <w:t xml:space="preserve"> for all the instruments and parts. </w:t>
      </w:r>
      <w:r w:rsidRPr="009D70A7">
        <w:rPr>
          <w:rFonts w:ascii="Calibri" w:hAnsi="Calibri" w:cs="Calibri"/>
          <w:sz w:val="20"/>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004"/>
        <w:gridCol w:w="3815"/>
      </w:tblGrid>
      <w:tr w:rsidR="00751280" w:rsidRPr="009D70A7" w14:paraId="252FDDD3" w14:textId="77777777" w:rsidTr="00C62DFE">
        <w:trPr>
          <w:tblHeader/>
        </w:trPr>
        <w:tc>
          <w:tcPr>
            <w:tcW w:w="5382" w:type="dxa"/>
            <w:shd w:val="clear" w:color="auto" w:fill="F2F2F2"/>
          </w:tcPr>
          <w:p w14:paraId="38046F58" w14:textId="77777777" w:rsidR="00751280" w:rsidRPr="009D70A7" w:rsidRDefault="00751280" w:rsidP="00C62DFE">
            <w:pPr>
              <w:spacing w:after="200" w:line="276" w:lineRule="auto"/>
              <w:jc w:val="both"/>
              <w:rPr>
                <w:rFonts w:ascii="Calibri" w:eastAsia="Calibri" w:hAnsi="Calibri" w:cs="Calibri"/>
                <w:b/>
                <w:sz w:val="20"/>
              </w:rPr>
            </w:pPr>
            <w:r w:rsidRPr="009D70A7">
              <w:rPr>
                <w:rFonts w:ascii="Calibri" w:eastAsia="Calibri" w:hAnsi="Calibri" w:cs="Calibri"/>
                <w:b/>
                <w:sz w:val="20"/>
              </w:rPr>
              <w:t>Evaluation Criteria</w:t>
            </w:r>
          </w:p>
        </w:tc>
        <w:tc>
          <w:tcPr>
            <w:tcW w:w="1004" w:type="dxa"/>
            <w:shd w:val="clear" w:color="auto" w:fill="F2F2F2"/>
          </w:tcPr>
          <w:p w14:paraId="1D305BD6" w14:textId="77777777" w:rsidR="00751280" w:rsidRPr="00F42A14" w:rsidRDefault="00751280" w:rsidP="00C62DFE">
            <w:pPr>
              <w:spacing w:after="200" w:line="276" w:lineRule="auto"/>
              <w:jc w:val="center"/>
              <w:rPr>
                <w:rFonts w:ascii="Calibri" w:eastAsia="Calibri" w:hAnsi="Calibri" w:cs="Calibri"/>
                <w:b/>
                <w:sz w:val="20"/>
              </w:rPr>
            </w:pPr>
            <w:r w:rsidRPr="00F42A14">
              <w:rPr>
                <w:rFonts w:ascii="Calibri" w:eastAsia="Calibri" w:hAnsi="Calibri" w:cs="Calibri"/>
                <w:b/>
                <w:sz w:val="20"/>
              </w:rPr>
              <w:t>Score %</w:t>
            </w:r>
          </w:p>
        </w:tc>
        <w:tc>
          <w:tcPr>
            <w:tcW w:w="3815" w:type="dxa"/>
            <w:shd w:val="clear" w:color="auto" w:fill="F2F2F2"/>
          </w:tcPr>
          <w:p w14:paraId="633FE48D" w14:textId="77777777" w:rsidR="00751280" w:rsidRPr="00F03ECD" w:rsidRDefault="00751280" w:rsidP="00C62DFE">
            <w:pPr>
              <w:spacing w:after="200" w:line="276" w:lineRule="auto"/>
              <w:jc w:val="center"/>
              <w:rPr>
                <w:rFonts w:ascii="Calibri" w:eastAsia="Calibri" w:hAnsi="Calibri" w:cs="Calibri"/>
                <w:b/>
                <w:sz w:val="20"/>
              </w:rPr>
            </w:pPr>
            <w:r w:rsidRPr="00F03ECD">
              <w:rPr>
                <w:rFonts w:ascii="Calibri" w:eastAsia="Calibri" w:hAnsi="Calibri" w:cs="Calibri"/>
                <w:b/>
                <w:sz w:val="20"/>
              </w:rPr>
              <w:t>Substantiate Reference</w:t>
            </w:r>
          </w:p>
        </w:tc>
      </w:tr>
      <w:tr w:rsidR="00751280" w:rsidRPr="009D70A7" w14:paraId="1E498921" w14:textId="77777777" w:rsidTr="00C62DFE">
        <w:trPr>
          <w:trHeight w:val="1371"/>
        </w:trPr>
        <w:tc>
          <w:tcPr>
            <w:tcW w:w="5382" w:type="dxa"/>
            <w:shd w:val="clear" w:color="auto" w:fill="auto"/>
          </w:tcPr>
          <w:p w14:paraId="385DB102" w14:textId="77777777" w:rsidR="00751280" w:rsidRPr="009D70A7" w:rsidRDefault="00751280" w:rsidP="00C62DFE">
            <w:pPr>
              <w:spacing w:after="200" w:line="276" w:lineRule="auto"/>
              <w:jc w:val="both"/>
              <w:rPr>
                <w:rFonts w:ascii="Calibri" w:eastAsia="Calibri" w:hAnsi="Calibri" w:cs="Calibri"/>
                <w:bCs/>
                <w:sz w:val="20"/>
              </w:rPr>
            </w:pPr>
            <w:r w:rsidRPr="009D70A7">
              <w:rPr>
                <w:rFonts w:ascii="Calibri" w:eastAsia="Calibri" w:hAnsi="Calibri" w:cs="Calibri"/>
                <w:bCs/>
                <w:sz w:val="20"/>
              </w:rPr>
              <w:t xml:space="preserve"> Instrument </w:t>
            </w:r>
            <w:r>
              <w:rPr>
                <w:rFonts w:ascii="Calibri" w:eastAsia="Calibri" w:hAnsi="Calibri" w:cs="Calibri"/>
                <w:bCs/>
                <w:sz w:val="20"/>
              </w:rPr>
              <w:t>should</w:t>
            </w:r>
            <w:r w:rsidRPr="009D70A7">
              <w:rPr>
                <w:rFonts w:ascii="Calibri" w:eastAsia="Calibri" w:hAnsi="Calibri" w:cs="Calibri"/>
                <w:bCs/>
                <w:sz w:val="20"/>
              </w:rPr>
              <w:t xml:space="preserve"> have </w:t>
            </w:r>
            <w:r w:rsidRPr="009D70A7">
              <w:rPr>
                <w:rFonts w:ascii="Calibri" w:hAnsi="Calibri" w:cs="Calibri"/>
                <w:sz w:val="20"/>
              </w:rPr>
              <w:t>Temperature humidity monitoring in the drying tunnel</w:t>
            </w:r>
            <w:r>
              <w:rPr>
                <w:rFonts w:ascii="Calibri" w:hAnsi="Calibri" w:cs="Calibri"/>
                <w:sz w:val="20"/>
              </w:rPr>
              <w:t>.</w:t>
            </w:r>
          </w:p>
          <w:p w14:paraId="7D5C6CE5" w14:textId="77777777" w:rsidR="00751280" w:rsidRPr="009D70A7" w:rsidRDefault="00751280" w:rsidP="00C62DFE">
            <w:pPr>
              <w:spacing w:after="200" w:line="276" w:lineRule="auto"/>
              <w:jc w:val="both"/>
              <w:rPr>
                <w:rFonts w:ascii="Calibri" w:eastAsia="Calibri" w:hAnsi="Calibri" w:cs="Calibri"/>
                <w:sz w:val="20"/>
              </w:rPr>
            </w:pPr>
            <w:r w:rsidRPr="009D70A7">
              <w:rPr>
                <w:rFonts w:ascii="Calibri" w:eastAsia="Calibri" w:hAnsi="Calibri" w:cs="Calibri"/>
                <w:b/>
                <w:bCs/>
                <w:sz w:val="20"/>
              </w:rPr>
              <w:t>(Provide proof by means of specification/brochure)</w:t>
            </w:r>
            <w:r w:rsidRPr="009D70A7" w:rsidDel="00A34DEF">
              <w:rPr>
                <w:rFonts w:ascii="Calibri" w:eastAsia="Calibri" w:hAnsi="Calibri" w:cs="Calibri"/>
                <w:bCs/>
                <w:sz w:val="20"/>
              </w:rPr>
              <w:t xml:space="preserve"> </w:t>
            </w:r>
            <w:r w:rsidRPr="009D70A7">
              <w:rPr>
                <w:rFonts w:ascii="Calibri" w:eastAsia="Calibri" w:hAnsi="Calibri" w:cs="Calibri"/>
                <w:b/>
                <w:bCs/>
                <w:sz w:val="20"/>
              </w:rPr>
              <w:t>(Provide proof by means of specification/brochure)</w:t>
            </w:r>
            <w:r>
              <w:rPr>
                <w:rFonts w:ascii="Calibri" w:eastAsia="Calibri" w:hAnsi="Calibri" w:cs="Calibri"/>
                <w:b/>
                <w:bCs/>
                <w:sz w:val="20"/>
              </w:rPr>
              <w:t>.</w:t>
            </w:r>
          </w:p>
        </w:tc>
        <w:tc>
          <w:tcPr>
            <w:tcW w:w="1004" w:type="dxa"/>
            <w:shd w:val="clear" w:color="auto" w:fill="auto"/>
          </w:tcPr>
          <w:p w14:paraId="5DCA7EDB" w14:textId="77777777" w:rsidR="00751280" w:rsidRPr="006F7CB6" w:rsidRDefault="00751280" w:rsidP="00C62DFE">
            <w:pPr>
              <w:spacing w:after="200" w:line="276" w:lineRule="auto"/>
              <w:jc w:val="center"/>
              <w:rPr>
                <w:rFonts w:ascii="Calibri" w:eastAsia="Calibri" w:hAnsi="Calibri" w:cs="Calibri"/>
                <w:color w:val="000000" w:themeColor="text1"/>
                <w:sz w:val="20"/>
              </w:rPr>
            </w:pPr>
            <w:r w:rsidRPr="00E501FE">
              <w:rPr>
                <w:rFonts w:ascii="Calibri" w:eastAsia="Calibri" w:hAnsi="Calibri" w:cs="Calibri"/>
                <w:b/>
                <w:color w:val="000000" w:themeColor="text1"/>
                <w:sz w:val="20"/>
              </w:rPr>
              <w:t>5%</w:t>
            </w:r>
          </w:p>
        </w:tc>
        <w:tc>
          <w:tcPr>
            <w:tcW w:w="3815" w:type="dxa"/>
            <w:shd w:val="clear" w:color="auto" w:fill="auto"/>
          </w:tcPr>
          <w:p w14:paraId="3C718687" w14:textId="77777777" w:rsidR="00751280" w:rsidRPr="00125910" w:rsidRDefault="00751280" w:rsidP="00C62DFE">
            <w:pPr>
              <w:spacing w:after="200" w:line="276" w:lineRule="auto"/>
              <w:rPr>
                <w:rFonts w:ascii="Calibri" w:hAnsi="Calibri" w:cs="Calibri"/>
                <w:sz w:val="20"/>
              </w:rPr>
            </w:pPr>
            <w:r w:rsidRPr="00125910">
              <w:rPr>
                <w:rFonts w:ascii="Calibri" w:eastAsia="Calibri" w:hAnsi="Calibri" w:cs="Calibri"/>
                <w:bCs/>
                <w:sz w:val="20"/>
              </w:rPr>
              <w:t xml:space="preserve">Instrument should have </w:t>
            </w:r>
            <w:r w:rsidRPr="00125910">
              <w:rPr>
                <w:rFonts w:ascii="Calibri" w:hAnsi="Calibri" w:cs="Calibri"/>
                <w:sz w:val="20"/>
              </w:rPr>
              <w:t xml:space="preserve">Temperature humidity monitoring = </w:t>
            </w:r>
            <w:r w:rsidRPr="00125910">
              <w:rPr>
                <w:rFonts w:ascii="Calibri" w:hAnsi="Calibri" w:cs="Calibri"/>
                <w:b/>
                <w:sz w:val="20"/>
              </w:rPr>
              <w:t>5</w:t>
            </w:r>
            <w:r>
              <w:rPr>
                <w:rFonts w:ascii="Calibri" w:hAnsi="Calibri" w:cs="Calibri"/>
                <w:b/>
                <w:sz w:val="20"/>
              </w:rPr>
              <w:t>%</w:t>
            </w:r>
          </w:p>
          <w:p w14:paraId="6A42C341" w14:textId="490DCDC6" w:rsidR="00751280" w:rsidRPr="00125910" w:rsidRDefault="00751280" w:rsidP="00C62DFE">
            <w:pPr>
              <w:spacing w:after="200" w:line="276" w:lineRule="auto"/>
              <w:rPr>
                <w:rFonts w:ascii="Calibri" w:eastAsia="Calibri" w:hAnsi="Calibri" w:cs="Calibri"/>
                <w:sz w:val="20"/>
              </w:rPr>
            </w:pPr>
            <w:r w:rsidRPr="00896E00">
              <w:rPr>
                <w:rFonts w:ascii="Calibri" w:hAnsi="Calibri" w:cs="Calibri"/>
                <w:sz w:val="20"/>
              </w:rPr>
              <w:t xml:space="preserve">Does not have Temperature humidity monitoring = </w:t>
            </w:r>
            <w:r w:rsidRPr="00896E00">
              <w:rPr>
                <w:rFonts w:ascii="Calibri" w:hAnsi="Calibri" w:cs="Calibri"/>
                <w:b/>
                <w:sz w:val="20"/>
              </w:rPr>
              <w:t>0</w:t>
            </w:r>
            <w:r w:rsidR="00886CB7">
              <w:rPr>
                <w:rFonts w:ascii="Calibri" w:hAnsi="Calibri" w:cs="Calibri"/>
                <w:b/>
                <w:sz w:val="20"/>
              </w:rPr>
              <w:t>%</w:t>
            </w:r>
          </w:p>
        </w:tc>
      </w:tr>
      <w:tr w:rsidR="00751280" w:rsidRPr="009D70A7" w14:paraId="42EEAB68" w14:textId="77777777" w:rsidTr="00C62DFE">
        <w:trPr>
          <w:trHeight w:val="1266"/>
        </w:trPr>
        <w:tc>
          <w:tcPr>
            <w:tcW w:w="5382" w:type="dxa"/>
            <w:shd w:val="clear" w:color="auto" w:fill="auto"/>
          </w:tcPr>
          <w:p w14:paraId="061E7BC7" w14:textId="77777777" w:rsidR="00751280" w:rsidRPr="00F26B21" w:rsidRDefault="00751280" w:rsidP="00C62DFE">
            <w:pPr>
              <w:spacing w:after="200" w:line="276" w:lineRule="auto"/>
              <w:jc w:val="both"/>
              <w:rPr>
                <w:rFonts w:ascii="Calibri" w:eastAsia="Calibri" w:hAnsi="Calibri" w:cs="Calibri"/>
                <w:bCs/>
                <w:sz w:val="20"/>
              </w:rPr>
            </w:pPr>
            <w:r w:rsidRPr="00F26B21">
              <w:rPr>
                <w:rFonts w:ascii="Calibri" w:eastAsia="Calibri" w:hAnsi="Calibri" w:cs="Calibri"/>
                <w:bCs/>
                <w:sz w:val="20"/>
              </w:rPr>
              <w:t>Integrated print station.</w:t>
            </w:r>
          </w:p>
          <w:p w14:paraId="5A7F2B07" w14:textId="77777777" w:rsidR="00751280" w:rsidRDefault="00751280" w:rsidP="00C62DFE">
            <w:pPr>
              <w:spacing w:after="200" w:line="276" w:lineRule="auto"/>
              <w:jc w:val="both"/>
              <w:rPr>
                <w:rFonts w:ascii="Calibri" w:eastAsia="Calibri" w:hAnsi="Calibri" w:cs="Calibri"/>
                <w:b/>
                <w:bCs/>
                <w:sz w:val="20"/>
              </w:rPr>
            </w:pPr>
          </w:p>
          <w:p w14:paraId="5BA28C0D" w14:textId="77777777" w:rsidR="00751280" w:rsidRPr="00F26B21" w:rsidRDefault="00751280" w:rsidP="00C62DFE">
            <w:pPr>
              <w:spacing w:after="200" w:line="276" w:lineRule="auto"/>
              <w:jc w:val="both"/>
              <w:rPr>
                <w:rFonts w:ascii="Calibri" w:eastAsia="Calibri" w:hAnsi="Calibri" w:cs="Calibri"/>
                <w:b/>
                <w:sz w:val="20"/>
              </w:rPr>
            </w:pPr>
            <w:r w:rsidRPr="00F26B21">
              <w:rPr>
                <w:rFonts w:ascii="Calibri" w:eastAsia="Calibri" w:hAnsi="Calibri" w:cs="Calibri"/>
                <w:b/>
                <w:bCs/>
                <w:sz w:val="20"/>
              </w:rPr>
              <w:t>(Provide proof by means of specification/brochure).</w:t>
            </w:r>
          </w:p>
        </w:tc>
        <w:tc>
          <w:tcPr>
            <w:tcW w:w="1004" w:type="dxa"/>
            <w:shd w:val="clear" w:color="auto" w:fill="auto"/>
          </w:tcPr>
          <w:p w14:paraId="05E3A6C4" w14:textId="77777777" w:rsidR="00751280" w:rsidRPr="00896E00" w:rsidRDefault="00751280" w:rsidP="00C62DFE">
            <w:pPr>
              <w:spacing w:after="200" w:line="276" w:lineRule="auto"/>
              <w:jc w:val="center"/>
              <w:rPr>
                <w:rFonts w:ascii="Calibri" w:eastAsia="Calibri" w:hAnsi="Calibri" w:cs="Calibri"/>
                <w:sz w:val="20"/>
              </w:rPr>
            </w:pPr>
            <w:r>
              <w:rPr>
                <w:rFonts w:ascii="Calibri" w:eastAsia="Calibri" w:hAnsi="Calibri" w:cs="Calibri"/>
                <w:b/>
                <w:sz w:val="20"/>
              </w:rPr>
              <w:t>20%</w:t>
            </w:r>
          </w:p>
        </w:tc>
        <w:tc>
          <w:tcPr>
            <w:tcW w:w="3815" w:type="dxa"/>
            <w:shd w:val="clear" w:color="auto" w:fill="auto"/>
          </w:tcPr>
          <w:p w14:paraId="09817118" w14:textId="77777777" w:rsidR="00751280" w:rsidRPr="00F26B21" w:rsidRDefault="00751280" w:rsidP="00C62DFE">
            <w:pPr>
              <w:spacing w:after="200" w:line="276" w:lineRule="auto"/>
              <w:jc w:val="both"/>
              <w:rPr>
                <w:rFonts w:ascii="Calibri" w:eastAsia="Calibri" w:hAnsi="Calibri" w:cs="Calibri"/>
                <w:bCs/>
                <w:sz w:val="20"/>
              </w:rPr>
            </w:pPr>
            <w:r w:rsidRPr="00F26B21">
              <w:rPr>
                <w:rFonts w:ascii="Calibri" w:eastAsia="Calibri" w:hAnsi="Calibri" w:cs="Calibri"/>
                <w:bCs/>
                <w:sz w:val="20"/>
              </w:rPr>
              <w:t xml:space="preserve">Integrated print station = </w:t>
            </w:r>
            <w:r>
              <w:rPr>
                <w:rFonts w:ascii="Calibri" w:eastAsia="Calibri" w:hAnsi="Calibri" w:cs="Calibri"/>
                <w:b/>
                <w:bCs/>
                <w:sz w:val="20"/>
              </w:rPr>
              <w:t>20%</w:t>
            </w:r>
          </w:p>
          <w:p w14:paraId="45DC488F" w14:textId="77777777" w:rsidR="00751280" w:rsidRPr="00F26B21" w:rsidRDefault="00751280" w:rsidP="00C62DFE">
            <w:pPr>
              <w:spacing w:after="200" w:line="276" w:lineRule="auto"/>
              <w:jc w:val="both"/>
              <w:rPr>
                <w:rFonts w:ascii="Calibri" w:eastAsia="Calibri" w:hAnsi="Calibri" w:cs="Calibri"/>
                <w:bCs/>
                <w:sz w:val="20"/>
              </w:rPr>
            </w:pPr>
            <w:r w:rsidRPr="00F26B21">
              <w:rPr>
                <w:rFonts w:ascii="Calibri" w:eastAsia="Calibri" w:hAnsi="Calibri" w:cs="Calibri"/>
                <w:bCs/>
                <w:sz w:val="20"/>
              </w:rPr>
              <w:t xml:space="preserve">Separate print station = </w:t>
            </w:r>
            <w:r>
              <w:rPr>
                <w:rFonts w:ascii="Calibri" w:eastAsia="Calibri" w:hAnsi="Calibri" w:cs="Calibri"/>
                <w:b/>
                <w:bCs/>
                <w:sz w:val="20"/>
              </w:rPr>
              <w:t>10%</w:t>
            </w:r>
          </w:p>
          <w:p w14:paraId="2ED8818C" w14:textId="3D727750" w:rsidR="00751280" w:rsidRPr="00F26B21" w:rsidRDefault="00751280" w:rsidP="00C62DFE">
            <w:pPr>
              <w:spacing w:after="200" w:line="276" w:lineRule="auto"/>
              <w:jc w:val="both"/>
              <w:rPr>
                <w:rFonts w:ascii="Calibri" w:eastAsia="Calibri" w:hAnsi="Calibri" w:cs="Calibri"/>
                <w:sz w:val="20"/>
              </w:rPr>
            </w:pPr>
            <w:r w:rsidRPr="00F26B21">
              <w:rPr>
                <w:rFonts w:ascii="Calibri" w:eastAsia="Calibri" w:hAnsi="Calibri" w:cs="Calibri"/>
                <w:sz w:val="20"/>
              </w:rPr>
              <w:t xml:space="preserve">No Printing station = </w:t>
            </w:r>
            <w:r w:rsidRPr="00F26B21">
              <w:rPr>
                <w:rFonts w:ascii="Calibri" w:eastAsia="Calibri" w:hAnsi="Calibri" w:cs="Calibri"/>
                <w:b/>
                <w:sz w:val="20"/>
              </w:rPr>
              <w:t>0</w:t>
            </w:r>
            <w:r w:rsidR="00886CB7">
              <w:rPr>
                <w:rFonts w:ascii="Calibri" w:eastAsia="Calibri" w:hAnsi="Calibri" w:cs="Calibri"/>
                <w:b/>
                <w:sz w:val="20"/>
              </w:rPr>
              <w:t>%</w:t>
            </w:r>
          </w:p>
        </w:tc>
      </w:tr>
      <w:tr w:rsidR="00751280" w:rsidRPr="009D70A7" w14:paraId="3A6B920A" w14:textId="77777777" w:rsidTr="00C62DFE">
        <w:trPr>
          <w:trHeight w:val="949"/>
        </w:trPr>
        <w:tc>
          <w:tcPr>
            <w:tcW w:w="5382" w:type="dxa"/>
            <w:shd w:val="clear" w:color="auto" w:fill="auto"/>
          </w:tcPr>
          <w:p w14:paraId="59327C90" w14:textId="77777777" w:rsidR="00751280" w:rsidRDefault="00751280" w:rsidP="00C62DFE">
            <w:pPr>
              <w:spacing w:after="200" w:line="276" w:lineRule="auto"/>
              <w:jc w:val="both"/>
              <w:rPr>
                <w:rFonts w:ascii="Calibri" w:eastAsia="Calibri" w:hAnsi="Calibri" w:cs="Calibri"/>
                <w:bCs/>
                <w:sz w:val="20"/>
              </w:rPr>
            </w:pPr>
            <w:r>
              <w:rPr>
                <w:rFonts w:ascii="Calibri" w:eastAsia="Calibri" w:hAnsi="Calibri" w:cs="Calibri"/>
                <w:bCs/>
                <w:sz w:val="20"/>
              </w:rPr>
              <w:t>The instrument should</w:t>
            </w:r>
            <w:r w:rsidRPr="009D70A7">
              <w:rPr>
                <w:rFonts w:ascii="Calibri" w:eastAsia="Calibri" w:hAnsi="Calibri" w:cs="Calibri"/>
                <w:bCs/>
                <w:sz w:val="20"/>
              </w:rPr>
              <w:t xml:space="preserve"> have individual pump control</w:t>
            </w:r>
            <w:r>
              <w:rPr>
                <w:rFonts w:ascii="Calibri" w:eastAsia="Calibri" w:hAnsi="Calibri" w:cs="Calibri"/>
                <w:bCs/>
                <w:sz w:val="20"/>
              </w:rPr>
              <w:t>s.</w:t>
            </w:r>
          </w:p>
          <w:p w14:paraId="00E17A9B" w14:textId="77777777" w:rsidR="00751280" w:rsidRPr="009D70A7" w:rsidRDefault="00751280" w:rsidP="00C62DFE">
            <w:pPr>
              <w:spacing w:after="200" w:line="276" w:lineRule="auto"/>
              <w:jc w:val="both"/>
              <w:rPr>
                <w:rFonts w:ascii="Calibri" w:eastAsia="Calibri" w:hAnsi="Calibri" w:cs="Calibri"/>
                <w:bCs/>
                <w:sz w:val="20"/>
              </w:rPr>
            </w:pPr>
            <w:r w:rsidRPr="009D70A7">
              <w:rPr>
                <w:rFonts w:ascii="Calibri" w:eastAsia="Calibri" w:hAnsi="Calibri" w:cs="Calibri"/>
                <w:b/>
                <w:bCs/>
                <w:sz w:val="20"/>
              </w:rPr>
              <w:t>(Provide proof by means of specification/brochure)</w:t>
            </w:r>
            <w:r>
              <w:rPr>
                <w:rFonts w:ascii="Calibri" w:eastAsia="Calibri" w:hAnsi="Calibri" w:cs="Calibri"/>
                <w:b/>
                <w:bCs/>
                <w:sz w:val="20"/>
              </w:rPr>
              <w:t>.</w:t>
            </w:r>
          </w:p>
        </w:tc>
        <w:tc>
          <w:tcPr>
            <w:tcW w:w="1004" w:type="dxa"/>
            <w:shd w:val="clear" w:color="auto" w:fill="auto"/>
          </w:tcPr>
          <w:p w14:paraId="65293B10" w14:textId="77777777" w:rsidR="00751280" w:rsidRPr="006F7CB6" w:rsidRDefault="00751280" w:rsidP="00C62DFE">
            <w:pPr>
              <w:spacing w:after="200" w:line="276" w:lineRule="auto"/>
              <w:jc w:val="center"/>
              <w:rPr>
                <w:rFonts w:ascii="Calibri" w:eastAsia="Calibri" w:hAnsi="Calibri" w:cs="Calibri"/>
                <w:color w:val="000000" w:themeColor="text1"/>
                <w:sz w:val="20"/>
              </w:rPr>
            </w:pPr>
            <w:r>
              <w:rPr>
                <w:rFonts w:ascii="Calibri" w:eastAsia="Calibri" w:hAnsi="Calibri" w:cs="Calibri"/>
                <w:b/>
                <w:color w:val="000000" w:themeColor="text1"/>
                <w:sz w:val="20"/>
              </w:rPr>
              <w:t>5%</w:t>
            </w:r>
          </w:p>
        </w:tc>
        <w:tc>
          <w:tcPr>
            <w:tcW w:w="3815" w:type="dxa"/>
            <w:shd w:val="clear" w:color="auto" w:fill="auto"/>
          </w:tcPr>
          <w:p w14:paraId="79CBBBD6" w14:textId="77777777" w:rsidR="00751280" w:rsidRPr="00125910" w:rsidRDefault="00751280" w:rsidP="00C62DFE">
            <w:pPr>
              <w:spacing w:after="200" w:line="276" w:lineRule="auto"/>
              <w:jc w:val="both"/>
              <w:rPr>
                <w:rFonts w:ascii="Calibri" w:eastAsia="Calibri" w:hAnsi="Calibri" w:cs="Calibri"/>
                <w:bCs/>
                <w:sz w:val="20"/>
              </w:rPr>
            </w:pPr>
            <w:r w:rsidRPr="00125910">
              <w:rPr>
                <w:rFonts w:ascii="Calibri" w:eastAsia="Calibri" w:hAnsi="Calibri" w:cs="Calibri"/>
                <w:bCs/>
                <w:sz w:val="20"/>
              </w:rPr>
              <w:t xml:space="preserve">Has individual pump controls = </w:t>
            </w:r>
            <w:r>
              <w:rPr>
                <w:rFonts w:ascii="Calibri" w:eastAsia="Calibri" w:hAnsi="Calibri" w:cs="Calibri"/>
                <w:b/>
                <w:bCs/>
                <w:sz w:val="20"/>
              </w:rPr>
              <w:t>5%</w:t>
            </w:r>
          </w:p>
          <w:p w14:paraId="17F2030C" w14:textId="697D1BB3" w:rsidR="00751280" w:rsidRPr="00125910" w:rsidRDefault="00751280" w:rsidP="00C62DFE">
            <w:pPr>
              <w:spacing w:after="200" w:line="276" w:lineRule="auto"/>
              <w:jc w:val="both"/>
              <w:rPr>
                <w:rFonts w:ascii="Calibri" w:eastAsia="Calibri" w:hAnsi="Calibri" w:cs="Calibri"/>
                <w:bCs/>
                <w:sz w:val="20"/>
              </w:rPr>
            </w:pPr>
            <w:r w:rsidRPr="00896E00">
              <w:rPr>
                <w:rFonts w:ascii="Calibri" w:eastAsia="Calibri" w:hAnsi="Calibri" w:cs="Calibri"/>
                <w:bCs/>
                <w:sz w:val="20"/>
              </w:rPr>
              <w:t xml:space="preserve">Does not have individual pump controls = </w:t>
            </w:r>
            <w:r>
              <w:rPr>
                <w:rFonts w:ascii="Calibri" w:eastAsia="Calibri" w:hAnsi="Calibri" w:cs="Calibri"/>
                <w:b/>
                <w:bCs/>
                <w:sz w:val="20"/>
              </w:rPr>
              <w:t>0</w:t>
            </w:r>
            <w:r w:rsidR="00886CB7">
              <w:rPr>
                <w:rFonts w:ascii="Calibri" w:eastAsia="Calibri" w:hAnsi="Calibri" w:cs="Calibri"/>
                <w:b/>
                <w:bCs/>
                <w:sz w:val="20"/>
              </w:rPr>
              <w:t>%</w:t>
            </w:r>
          </w:p>
        </w:tc>
      </w:tr>
      <w:tr w:rsidR="00751280" w:rsidRPr="009D70A7" w14:paraId="6AE09942" w14:textId="77777777" w:rsidTr="00C62DFE">
        <w:trPr>
          <w:trHeight w:val="949"/>
        </w:trPr>
        <w:tc>
          <w:tcPr>
            <w:tcW w:w="5382" w:type="dxa"/>
            <w:shd w:val="clear" w:color="auto" w:fill="auto"/>
          </w:tcPr>
          <w:p w14:paraId="4BCE69B1"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The instrument should have a reduced lane function.</w:t>
            </w:r>
          </w:p>
          <w:p w14:paraId="48B97FE5"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
                <w:bCs/>
                <w:sz w:val="20"/>
              </w:rPr>
              <w:t>(Provide proof by means of specification/brochure).</w:t>
            </w:r>
          </w:p>
        </w:tc>
        <w:tc>
          <w:tcPr>
            <w:tcW w:w="1004" w:type="dxa"/>
            <w:shd w:val="clear" w:color="auto" w:fill="auto"/>
          </w:tcPr>
          <w:p w14:paraId="0F6C50CE" w14:textId="77777777" w:rsidR="00751280" w:rsidRPr="008E0EED" w:rsidRDefault="00751280" w:rsidP="00C62DFE">
            <w:pPr>
              <w:spacing w:after="200" w:line="276" w:lineRule="auto"/>
              <w:jc w:val="center"/>
              <w:rPr>
                <w:rFonts w:ascii="Calibri" w:eastAsia="Calibri" w:hAnsi="Calibri" w:cs="Calibri"/>
                <w:color w:val="FF0000"/>
                <w:sz w:val="20"/>
              </w:rPr>
            </w:pPr>
            <w:r w:rsidRPr="008E0EED">
              <w:rPr>
                <w:rFonts w:ascii="Calibri" w:eastAsia="Calibri" w:hAnsi="Calibri" w:cs="Calibri"/>
                <w:b/>
                <w:color w:val="000000" w:themeColor="text1"/>
                <w:sz w:val="20"/>
              </w:rPr>
              <w:t>10%</w:t>
            </w:r>
          </w:p>
        </w:tc>
        <w:tc>
          <w:tcPr>
            <w:tcW w:w="3815" w:type="dxa"/>
            <w:shd w:val="clear" w:color="auto" w:fill="auto"/>
          </w:tcPr>
          <w:p w14:paraId="4964B5CB"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Has a reduced lane function = </w:t>
            </w:r>
            <w:r w:rsidRPr="008E0EED">
              <w:rPr>
                <w:rFonts w:ascii="Calibri" w:eastAsia="Calibri" w:hAnsi="Calibri" w:cs="Calibri"/>
                <w:b/>
                <w:bCs/>
                <w:sz w:val="20"/>
              </w:rPr>
              <w:t>10</w:t>
            </w:r>
            <w:r>
              <w:rPr>
                <w:rFonts w:ascii="Calibri" w:eastAsia="Calibri" w:hAnsi="Calibri" w:cs="Calibri"/>
                <w:b/>
                <w:bCs/>
                <w:sz w:val="20"/>
              </w:rPr>
              <w:t>%</w:t>
            </w:r>
          </w:p>
          <w:p w14:paraId="379F071C" w14:textId="1664D530"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Does not have a reduced lane function = </w:t>
            </w:r>
            <w:r w:rsidRPr="008E0EED">
              <w:rPr>
                <w:rFonts w:ascii="Calibri" w:eastAsia="Calibri" w:hAnsi="Calibri" w:cs="Calibri"/>
                <w:b/>
                <w:bCs/>
                <w:sz w:val="20"/>
              </w:rPr>
              <w:t>0</w:t>
            </w:r>
            <w:r w:rsidR="00886CB7">
              <w:rPr>
                <w:rFonts w:ascii="Calibri" w:eastAsia="Calibri" w:hAnsi="Calibri" w:cs="Calibri"/>
                <w:b/>
                <w:bCs/>
                <w:sz w:val="20"/>
              </w:rPr>
              <w:t>%</w:t>
            </w:r>
          </w:p>
        </w:tc>
      </w:tr>
      <w:tr w:rsidR="00751280" w:rsidRPr="009D70A7" w14:paraId="5B71BC2C" w14:textId="77777777" w:rsidTr="00C62DFE">
        <w:trPr>
          <w:trHeight w:val="949"/>
        </w:trPr>
        <w:tc>
          <w:tcPr>
            <w:tcW w:w="5382" w:type="dxa"/>
            <w:shd w:val="clear" w:color="auto" w:fill="auto"/>
          </w:tcPr>
          <w:p w14:paraId="45645BE2"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Rejection System: Rows of dishes can be tagged for rejection automatically by the system for a variety of reasons, like failed dispense, or manually by the operator.</w:t>
            </w:r>
          </w:p>
          <w:p w14:paraId="3625BDF3" w14:textId="5D90C5C1"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
                <w:bCs/>
                <w:sz w:val="20"/>
              </w:rPr>
              <w:t>(Provide proof by means of specification/brochure</w:t>
            </w:r>
            <w:r w:rsidR="00886CB7">
              <w:rPr>
                <w:rFonts w:ascii="Calibri" w:eastAsia="Calibri" w:hAnsi="Calibri" w:cs="Calibri"/>
                <w:b/>
                <w:bCs/>
                <w:sz w:val="20"/>
              </w:rPr>
              <w:t>).</w:t>
            </w:r>
          </w:p>
        </w:tc>
        <w:tc>
          <w:tcPr>
            <w:tcW w:w="1004" w:type="dxa"/>
            <w:shd w:val="clear" w:color="auto" w:fill="auto"/>
          </w:tcPr>
          <w:p w14:paraId="60F4ECBD" w14:textId="77777777" w:rsidR="00751280" w:rsidRPr="008E0EED" w:rsidRDefault="00751280" w:rsidP="00C62DFE">
            <w:pPr>
              <w:spacing w:after="200" w:line="276" w:lineRule="auto"/>
              <w:jc w:val="center"/>
              <w:rPr>
                <w:rFonts w:ascii="Calibri" w:eastAsia="Calibri" w:hAnsi="Calibri" w:cs="Calibri"/>
                <w:b/>
                <w:color w:val="FF0000"/>
                <w:sz w:val="20"/>
              </w:rPr>
            </w:pPr>
            <w:r w:rsidRPr="008E0EED">
              <w:rPr>
                <w:rFonts w:ascii="Calibri" w:eastAsia="Calibri" w:hAnsi="Calibri" w:cs="Calibri"/>
                <w:b/>
                <w:sz w:val="20"/>
              </w:rPr>
              <w:t>5%</w:t>
            </w:r>
          </w:p>
        </w:tc>
        <w:tc>
          <w:tcPr>
            <w:tcW w:w="3815" w:type="dxa"/>
            <w:shd w:val="clear" w:color="auto" w:fill="auto"/>
          </w:tcPr>
          <w:p w14:paraId="2F2B0A38"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Tagged automatically = </w:t>
            </w:r>
            <w:r w:rsidRPr="008E0EED">
              <w:rPr>
                <w:rFonts w:ascii="Calibri" w:eastAsia="Calibri" w:hAnsi="Calibri" w:cs="Calibri"/>
                <w:b/>
                <w:bCs/>
                <w:sz w:val="20"/>
              </w:rPr>
              <w:t>5</w:t>
            </w:r>
            <w:r>
              <w:rPr>
                <w:rFonts w:ascii="Calibri" w:eastAsia="Calibri" w:hAnsi="Calibri" w:cs="Calibri"/>
                <w:b/>
                <w:bCs/>
                <w:sz w:val="20"/>
              </w:rPr>
              <w:t>%</w:t>
            </w:r>
          </w:p>
          <w:p w14:paraId="2133CDFA" w14:textId="7BFDD469"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Tagged manually = </w:t>
            </w:r>
            <w:r w:rsidRPr="008E0EED">
              <w:rPr>
                <w:rFonts w:ascii="Calibri" w:eastAsia="Calibri" w:hAnsi="Calibri" w:cs="Calibri"/>
                <w:b/>
                <w:bCs/>
                <w:sz w:val="20"/>
              </w:rPr>
              <w:t>0</w:t>
            </w:r>
            <w:r w:rsidR="00886CB7">
              <w:rPr>
                <w:rFonts w:ascii="Calibri" w:eastAsia="Calibri" w:hAnsi="Calibri" w:cs="Calibri"/>
                <w:b/>
                <w:bCs/>
                <w:sz w:val="20"/>
              </w:rPr>
              <w:t>%</w:t>
            </w:r>
          </w:p>
        </w:tc>
      </w:tr>
      <w:tr w:rsidR="00751280" w:rsidRPr="009D70A7" w14:paraId="73FEEDF2" w14:textId="77777777" w:rsidTr="00C62DFE">
        <w:trPr>
          <w:trHeight w:val="949"/>
        </w:trPr>
        <w:tc>
          <w:tcPr>
            <w:tcW w:w="5382" w:type="dxa"/>
            <w:shd w:val="clear" w:color="auto" w:fill="auto"/>
          </w:tcPr>
          <w:p w14:paraId="354CC159" w14:textId="2E5FB9C9"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Multicavity/ Bi –plates are able to be oriented</w:t>
            </w:r>
            <w:r w:rsidR="00B96249">
              <w:rPr>
                <w:rFonts w:ascii="Calibri" w:eastAsia="Calibri" w:hAnsi="Calibri" w:cs="Calibri"/>
                <w:bCs/>
                <w:sz w:val="20"/>
              </w:rPr>
              <w:t>.</w:t>
            </w:r>
          </w:p>
          <w:p w14:paraId="5CA2333F" w14:textId="22836FB6"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
                <w:bCs/>
                <w:sz w:val="20"/>
              </w:rPr>
              <w:t>(Provide proof by means of specification/brochure</w:t>
            </w:r>
            <w:r w:rsidR="00886CB7">
              <w:rPr>
                <w:rFonts w:ascii="Calibri" w:eastAsia="Calibri" w:hAnsi="Calibri" w:cs="Calibri"/>
                <w:b/>
                <w:bCs/>
                <w:sz w:val="20"/>
              </w:rPr>
              <w:t>).</w:t>
            </w:r>
          </w:p>
        </w:tc>
        <w:tc>
          <w:tcPr>
            <w:tcW w:w="1004" w:type="dxa"/>
            <w:shd w:val="clear" w:color="auto" w:fill="auto"/>
          </w:tcPr>
          <w:p w14:paraId="5594CF67" w14:textId="77777777" w:rsidR="00751280" w:rsidRPr="008E0EED" w:rsidRDefault="00751280" w:rsidP="00C62DFE">
            <w:pPr>
              <w:spacing w:after="200" w:line="276" w:lineRule="auto"/>
              <w:jc w:val="center"/>
              <w:rPr>
                <w:rFonts w:ascii="Calibri" w:eastAsia="Calibri" w:hAnsi="Calibri" w:cs="Calibri"/>
                <w:b/>
                <w:color w:val="FF0000"/>
                <w:sz w:val="20"/>
              </w:rPr>
            </w:pPr>
            <w:r w:rsidRPr="008E0EED">
              <w:rPr>
                <w:rFonts w:ascii="Calibri" w:eastAsia="Calibri" w:hAnsi="Calibri" w:cs="Calibri"/>
                <w:b/>
                <w:sz w:val="20"/>
              </w:rPr>
              <w:t>15%</w:t>
            </w:r>
          </w:p>
        </w:tc>
        <w:tc>
          <w:tcPr>
            <w:tcW w:w="3815" w:type="dxa"/>
            <w:shd w:val="clear" w:color="auto" w:fill="auto"/>
          </w:tcPr>
          <w:p w14:paraId="48E58240"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Can rotate Multicavity/ </w:t>
            </w:r>
            <w:proofErr w:type="spellStart"/>
            <w:r w:rsidRPr="008E0EED">
              <w:rPr>
                <w:rFonts w:ascii="Calibri" w:eastAsia="Calibri" w:hAnsi="Calibri" w:cs="Calibri"/>
                <w:bCs/>
                <w:sz w:val="20"/>
              </w:rPr>
              <w:t>Biplates</w:t>
            </w:r>
            <w:proofErr w:type="spellEnd"/>
            <w:r w:rsidRPr="008E0EED">
              <w:rPr>
                <w:rFonts w:ascii="Calibri" w:eastAsia="Calibri" w:hAnsi="Calibri" w:cs="Calibri"/>
                <w:bCs/>
                <w:sz w:val="20"/>
              </w:rPr>
              <w:t xml:space="preserve"> = </w:t>
            </w:r>
            <w:r w:rsidRPr="008E0EED">
              <w:rPr>
                <w:rFonts w:ascii="Calibri" w:eastAsia="Calibri" w:hAnsi="Calibri" w:cs="Calibri"/>
                <w:b/>
                <w:bCs/>
                <w:sz w:val="20"/>
              </w:rPr>
              <w:t>15</w:t>
            </w:r>
            <w:r>
              <w:rPr>
                <w:rFonts w:ascii="Calibri" w:eastAsia="Calibri" w:hAnsi="Calibri" w:cs="Calibri"/>
                <w:b/>
                <w:bCs/>
                <w:sz w:val="20"/>
              </w:rPr>
              <w:t>%</w:t>
            </w:r>
          </w:p>
          <w:p w14:paraId="27C2B74E" w14:textId="7B5D7485"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Tagged manually = </w:t>
            </w:r>
            <w:r w:rsidRPr="008E0EED">
              <w:rPr>
                <w:rFonts w:ascii="Calibri" w:eastAsia="Calibri" w:hAnsi="Calibri" w:cs="Calibri"/>
                <w:b/>
                <w:bCs/>
                <w:sz w:val="20"/>
              </w:rPr>
              <w:t>0</w:t>
            </w:r>
            <w:r w:rsidR="00886CB7">
              <w:rPr>
                <w:rFonts w:ascii="Calibri" w:eastAsia="Calibri" w:hAnsi="Calibri" w:cs="Calibri"/>
                <w:b/>
                <w:bCs/>
                <w:sz w:val="20"/>
              </w:rPr>
              <w:t>%</w:t>
            </w:r>
          </w:p>
        </w:tc>
      </w:tr>
      <w:tr w:rsidR="00751280" w:rsidRPr="009D70A7" w14:paraId="76F916EF" w14:textId="77777777" w:rsidTr="00C62DFE">
        <w:trPr>
          <w:trHeight w:val="949"/>
        </w:trPr>
        <w:tc>
          <w:tcPr>
            <w:tcW w:w="5382" w:type="dxa"/>
            <w:shd w:val="clear" w:color="auto" w:fill="auto"/>
          </w:tcPr>
          <w:p w14:paraId="15FB491D" w14:textId="769C36BF"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Auto purge to prevent gelling when the instrument has stopped</w:t>
            </w:r>
            <w:r w:rsidR="00B96249">
              <w:rPr>
                <w:rFonts w:ascii="Calibri" w:eastAsia="Calibri" w:hAnsi="Calibri" w:cs="Calibri"/>
                <w:bCs/>
                <w:sz w:val="20"/>
              </w:rPr>
              <w:t>.</w:t>
            </w:r>
          </w:p>
          <w:p w14:paraId="64309C19" w14:textId="77777777" w:rsidR="00751280" w:rsidRPr="008E0EED" w:rsidRDefault="00751280" w:rsidP="00C62DFE">
            <w:pPr>
              <w:spacing w:after="200" w:line="276" w:lineRule="auto"/>
              <w:jc w:val="both"/>
              <w:rPr>
                <w:rFonts w:ascii="Calibri" w:eastAsia="Calibri" w:hAnsi="Calibri" w:cs="Calibri"/>
                <w:bCs/>
                <w:sz w:val="20"/>
              </w:rPr>
            </w:pPr>
          </w:p>
          <w:p w14:paraId="37E15E9F" w14:textId="651902ED"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
                <w:bCs/>
                <w:sz w:val="20"/>
              </w:rPr>
              <w:t>(Provide proof by means of specification/brochure</w:t>
            </w:r>
            <w:r w:rsidR="00B96249">
              <w:rPr>
                <w:rFonts w:ascii="Calibri" w:eastAsia="Calibri" w:hAnsi="Calibri" w:cs="Calibri"/>
                <w:b/>
                <w:bCs/>
                <w:sz w:val="20"/>
              </w:rPr>
              <w:t>).</w:t>
            </w:r>
          </w:p>
        </w:tc>
        <w:tc>
          <w:tcPr>
            <w:tcW w:w="1004" w:type="dxa"/>
            <w:shd w:val="clear" w:color="auto" w:fill="auto"/>
          </w:tcPr>
          <w:p w14:paraId="5BF7D70C" w14:textId="77777777" w:rsidR="00751280" w:rsidRPr="008E0EED" w:rsidRDefault="00751280" w:rsidP="00C62DFE">
            <w:pPr>
              <w:spacing w:after="200" w:line="276" w:lineRule="auto"/>
              <w:jc w:val="center"/>
              <w:rPr>
                <w:rFonts w:ascii="Calibri" w:eastAsia="Calibri" w:hAnsi="Calibri" w:cs="Calibri"/>
                <w:b/>
                <w:sz w:val="20"/>
              </w:rPr>
            </w:pPr>
            <w:r w:rsidRPr="008E0EED">
              <w:rPr>
                <w:rFonts w:ascii="Calibri" w:eastAsia="Calibri" w:hAnsi="Calibri" w:cs="Calibri"/>
                <w:b/>
                <w:sz w:val="20"/>
              </w:rPr>
              <w:t>20%</w:t>
            </w:r>
          </w:p>
        </w:tc>
        <w:tc>
          <w:tcPr>
            <w:tcW w:w="3815" w:type="dxa"/>
            <w:shd w:val="clear" w:color="auto" w:fill="auto"/>
          </w:tcPr>
          <w:p w14:paraId="4E01C6AB"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Auto purge to prevent gelling when the instrument has stopped = </w:t>
            </w:r>
            <w:r w:rsidRPr="00697305">
              <w:rPr>
                <w:rFonts w:ascii="Calibri" w:eastAsia="Calibri" w:hAnsi="Calibri" w:cs="Calibri"/>
                <w:b/>
                <w:bCs/>
                <w:sz w:val="20"/>
              </w:rPr>
              <w:t>20%</w:t>
            </w:r>
          </w:p>
          <w:p w14:paraId="352F69C2" w14:textId="2F2DD5AF"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lastRenderedPageBreak/>
              <w:t xml:space="preserve">No auto purge to prevent gelling when the instrument has stopped = </w:t>
            </w:r>
            <w:r w:rsidRPr="00F42A14">
              <w:rPr>
                <w:rFonts w:ascii="Calibri" w:eastAsia="Calibri" w:hAnsi="Calibri" w:cs="Calibri"/>
                <w:b/>
                <w:bCs/>
                <w:sz w:val="20"/>
              </w:rPr>
              <w:t>0</w:t>
            </w:r>
            <w:r w:rsidR="00886CB7">
              <w:rPr>
                <w:rFonts w:ascii="Calibri" w:eastAsia="Calibri" w:hAnsi="Calibri" w:cs="Calibri"/>
                <w:b/>
                <w:bCs/>
                <w:sz w:val="20"/>
              </w:rPr>
              <w:t>%</w:t>
            </w:r>
          </w:p>
        </w:tc>
      </w:tr>
      <w:tr w:rsidR="00751280" w:rsidRPr="009D70A7" w14:paraId="59C2F33A" w14:textId="77777777" w:rsidTr="00C62DFE">
        <w:trPr>
          <w:trHeight w:val="949"/>
        </w:trPr>
        <w:tc>
          <w:tcPr>
            <w:tcW w:w="5382" w:type="dxa"/>
            <w:shd w:val="clear" w:color="auto" w:fill="auto"/>
          </w:tcPr>
          <w:p w14:paraId="4CF1B866" w14:textId="7A603996"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lastRenderedPageBreak/>
              <w:t>The system should be able to create a smooth Meniscus, helping media to remain in plates when cured or inverted</w:t>
            </w:r>
            <w:r w:rsidR="00B96249">
              <w:rPr>
                <w:rFonts w:ascii="Calibri" w:eastAsia="Calibri" w:hAnsi="Calibri" w:cs="Calibri"/>
                <w:bCs/>
                <w:sz w:val="20"/>
              </w:rPr>
              <w:t>.</w:t>
            </w:r>
          </w:p>
          <w:p w14:paraId="703BF858" w14:textId="77777777" w:rsidR="00751280" w:rsidRPr="008E0EED" w:rsidRDefault="00751280" w:rsidP="00C62DFE">
            <w:pPr>
              <w:spacing w:after="200" w:line="276" w:lineRule="auto"/>
              <w:jc w:val="both"/>
              <w:rPr>
                <w:rFonts w:ascii="Calibri" w:eastAsia="Calibri" w:hAnsi="Calibri" w:cs="Calibri"/>
                <w:bCs/>
                <w:sz w:val="20"/>
              </w:rPr>
            </w:pPr>
          </w:p>
          <w:p w14:paraId="47B33943" w14:textId="5CD5679B"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
                <w:bCs/>
                <w:sz w:val="20"/>
              </w:rPr>
              <w:t>(Provide proof by means of specification/brochure</w:t>
            </w:r>
            <w:r w:rsidR="00B96249">
              <w:rPr>
                <w:rFonts w:ascii="Calibri" w:eastAsia="Calibri" w:hAnsi="Calibri" w:cs="Calibri"/>
                <w:b/>
                <w:bCs/>
                <w:sz w:val="20"/>
              </w:rPr>
              <w:t>).</w:t>
            </w:r>
          </w:p>
        </w:tc>
        <w:tc>
          <w:tcPr>
            <w:tcW w:w="1004" w:type="dxa"/>
            <w:shd w:val="clear" w:color="auto" w:fill="auto"/>
          </w:tcPr>
          <w:p w14:paraId="41A88B64" w14:textId="77777777" w:rsidR="00751280" w:rsidRPr="008E0EED" w:rsidRDefault="00751280" w:rsidP="00C62DFE">
            <w:pPr>
              <w:spacing w:after="200" w:line="276" w:lineRule="auto"/>
              <w:jc w:val="center"/>
              <w:rPr>
                <w:rFonts w:ascii="Calibri" w:eastAsia="Calibri" w:hAnsi="Calibri" w:cs="Calibri"/>
                <w:b/>
                <w:sz w:val="20"/>
              </w:rPr>
            </w:pPr>
            <w:r w:rsidRPr="008E0EED">
              <w:rPr>
                <w:rFonts w:ascii="Calibri" w:eastAsia="Calibri" w:hAnsi="Calibri" w:cs="Calibri"/>
                <w:b/>
                <w:sz w:val="20"/>
              </w:rPr>
              <w:t>20%</w:t>
            </w:r>
          </w:p>
        </w:tc>
        <w:tc>
          <w:tcPr>
            <w:tcW w:w="3815" w:type="dxa"/>
            <w:shd w:val="clear" w:color="auto" w:fill="auto"/>
          </w:tcPr>
          <w:p w14:paraId="79F8632D" w14:textId="77777777" w:rsidR="00751280" w:rsidRPr="008E0EED" w:rsidRDefault="00751280" w:rsidP="00C62DFE">
            <w:pPr>
              <w:spacing w:after="200" w:line="276" w:lineRule="auto"/>
              <w:jc w:val="both"/>
              <w:rPr>
                <w:rFonts w:ascii="Calibri" w:eastAsia="Calibri" w:hAnsi="Calibri" w:cs="Calibri"/>
                <w:bCs/>
                <w:sz w:val="20"/>
              </w:rPr>
            </w:pPr>
            <w:r w:rsidRPr="008E0EED">
              <w:rPr>
                <w:rFonts w:ascii="Calibri" w:eastAsia="Calibri" w:hAnsi="Calibri" w:cs="Calibri"/>
                <w:bCs/>
                <w:sz w:val="20"/>
              </w:rPr>
              <w:t xml:space="preserve">The system creates smooth Meniscus = </w:t>
            </w:r>
            <w:r w:rsidRPr="00697305">
              <w:rPr>
                <w:rFonts w:ascii="Calibri" w:eastAsia="Calibri" w:hAnsi="Calibri" w:cs="Calibri"/>
                <w:b/>
                <w:bCs/>
                <w:sz w:val="20"/>
              </w:rPr>
              <w:t>20%</w:t>
            </w:r>
          </w:p>
          <w:p w14:paraId="4901AC1C" w14:textId="77777777" w:rsidR="00751280" w:rsidRPr="008E0EED" w:rsidRDefault="00751280" w:rsidP="00C62DFE">
            <w:pPr>
              <w:spacing w:after="200" w:line="276" w:lineRule="auto"/>
              <w:jc w:val="both"/>
              <w:rPr>
                <w:rFonts w:ascii="Calibri" w:eastAsia="Calibri" w:hAnsi="Calibri" w:cs="Calibri"/>
                <w:bCs/>
                <w:sz w:val="20"/>
              </w:rPr>
            </w:pPr>
          </w:p>
          <w:p w14:paraId="60348443" w14:textId="5EF28B64" w:rsidR="00751280" w:rsidRPr="008E0EED" w:rsidRDefault="00751280" w:rsidP="00F42A14">
            <w:pPr>
              <w:spacing w:after="200" w:line="276" w:lineRule="auto"/>
              <w:rPr>
                <w:rFonts w:ascii="Calibri" w:eastAsia="Calibri" w:hAnsi="Calibri" w:cs="Calibri"/>
                <w:bCs/>
                <w:sz w:val="20"/>
              </w:rPr>
            </w:pPr>
            <w:r w:rsidRPr="008E0EED">
              <w:rPr>
                <w:rFonts w:ascii="Calibri" w:eastAsia="Calibri" w:hAnsi="Calibri" w:cs="Calibri"/>
                <w:bCs/>
                <w:sz w:val="20"/>
              </w:rPr>
              <w:t xml:space="preserve">The system does not create smooth Meniscus = </w:t>
            </w:r>
            <w:r w:rsidRPr="00F42A14">
              <w:rPr>
                <w:rFonts w:ascii="Calibri" w:eastAsia="Calibri" w:hAnsi="Calibri" w:cs="Calibri"/>
                <w:b/>
                <w:bCs/>
                <w:sz w:val="20"/>
              </w:rPr>
              <w:t>0</w:t>
            </w:r>
            <w:r w:rsidR="00886CB7">
              <w:rPr>
                <w:rFonts w:ascii="Calibri" w:eastAsia="Calibri" w:hAnsi="Calibri" w:cs="Calibri"/>
                <w:b/>
                <w:bCs/>
                <w:sz w:val="20"/>
              </w:rPr>
              <w:t>%</w:t>
            </w:r>
          </w:p>
        </w:tc>
      </w:tr>
      <w:tr w:rsidR="00751280" w:rsidRPr="009D70A7" w14:paraId="12F10277" w14:textId="77777777" w:rsidTr="00C62DFE">
        <w:trPr>
          <w:trHeight w:val="369"/>
        </w:trPr>
        <w:tc>
          <w:tcPr>
            <w:tcW w:w="5382" w:type="dxa"/>
            <w:shd w:val="clear" w:color="auto" w:fill="DBE5F1" w:themeFill="accent1" w:themeFillTint="33"/>
          </w:tcPr>
          <w:p w14:paraId="26F9DFB3" w14:textId="77777777" w:rsidR="00751280" w:rsidRPr="009D70A7" w:rsidRDefault="00751280" w:rsidP="00C62DFE">
            <w:pPr>
              <w:spacing w:after="200" w:line="276" w:lineRule="auto"/>
              <w:jc w:val="both"/>
              <w:rPr>
                <w:rFonts w:ascii="Calibri" w:eastAsia="Calibri" w:hAnsi="Calibri" w:cs="Calibri"/>
                <w:b/>
                <w:sz w:val="20"/>
              </w:rPr>
            </w:pPr>
            <w:r w:rsidRPr="009D70A7">
              <w:rPr>
                <w:rFonts w:ascii="Calibri" w:eastAsia="Calibri" w:hAnsi="Calibri" w:cs="Calibri"/>
                <w:b/>
                <w:sz w:val="20"/>
              </w:rPr>
              <w:t>TOTAL</w:t>
            </w:r>
          </w:p>
        </w:tc>
        <w:tc>
          <w:tcPr>
            <w:tcW w:w="1004" w:type="dxa"/>
            <w:shd w:val="clear" w:color="auto" w:fill="DBE5F1" w:themeFill="accent1" w:themeFillTint="33"/>
          </w:tcPr>
          <w:p w14:paraId="5B079185" w14:textId="77777777" w:rsidR="00751280" w:rsidRPr="006F7CB6" w:rsidRDefault="00751280" w:rsidP="00C62DFE">
            <w:pPr>
              <w:spacing w:after="200" w:line="276" w:lineRule="auto"/>
              <w:jc w:val="center"/>
              <w:rPr>
                <w:rFonts w:ascii="Calibri" w:eastAsia="Calibri" w:hAnsi="Calibri" w:cs="Calibri"/>
                <w:b/>
                <w:color w:val="FF0000"/>
                <w:sz w:val="20"/>
              </w:rPr>
            </w:pPr>
            <w:r w:rsidRPr="006F7CB6">
              <w:rPr>
                <w:rFonts w:ascii="Calibri" w:eastAsia="Calibri" w:hAnsi="Calibri" w:cs="Calibri"/>
                <w:b/>
                <w:color w:val="FF0000"/>
                <w:sz w:val="20"/>
              </w:rPr>
              <w:t>100%</w:t>
            </w:r>
          </w:p>
        </w:tc>
        <w:tc>
          <w:tcPr>
            <w:tcW w:w="3815" w:type="dxa"/>
            <w:shd w:val="clear" w:color="auto" w:fill="DBE5F1" w:themeFill="accent1" w:themeFillTint="33"/>
          </w:tcPr>
          <w:p w14:paraId="4C667DB2" w14:textId="77777777" w:rsidR="00751280" w:rsidRPr="009D70A7" w:rsidRDefault="00751280" w:rsidP="00C62DFE">
            <w:pPr>
              <w:spacing w:after="200" w:line="276" w:lineRule="auto"/>
              <w:jc w:val="both"/>
              <w:rPr>
                <w:rFonts w:ascii="Calibri" w:eastAsia="Calibri" w:hAnsi="Calibri" w:cs="Calibri"/>
                <w:b/>
                <w:sz w:val="20"/>
              </w:rPr>
            </w:pPr>
          </w:p>
        </w:tc>
      </w:tr>
      <w:tr w:rsidR="00751280" w:rsidRPr="009D70A7" w14:paraId="5CF9965E" w14:textId="77777777" w:rsidTr="00C62DFE">
        <w:trPr>
          <w:trHeight w:val="401"/>
        </w:trPr>
        <w:tc>
          <w:tcPr>
            <w:tcW w:w="5382" w:type="dxa"/>
            <w:shd w:val="clear" w:color="auto" w:fill="DBE5F1" w:themeFill="accent1" w:themeFillTint="33"/>
          </w:tcPr>
          <w:p w14:paraId="42F838D1" w14:textId="77777777" w:rsidR="00751280" w:rsidRPr="009D70A7" w:rsidRDefault="00751280" w:rsidP="00C62DFE">
            <w:pPr>
              <w:spacing w:after="200" w:line="276" w:lineRule="auto"/>
              <w:jc w:val="both"/>
              <w:rPr>
                <w:rFonts w:ascii="Calibri" w:eastAsia="Calibri" w:hAnsi="Calibri" w:cs="Calibri"/>
                <w:b/>
                <w:sz w:val="20"/>
              </w:rPr>
            </w:pPr>
            <w:r w:rsidRPr="009D70A7">
              <w:rPr>
                <w:rFonts w:ascii="Calibri" w:eastAsia="Calibri" w:hAnsi="Calibri" w:cs="Calibri"/>
                <w:b/>
                <w:sz w:val="20"/>
              </w:rPr>
              <w:t>THRESHOLD</w:t>
            </w:r>
          </w:p>
        </w:tc>
        <w:tc>
          <w:tcPr>
            <w:tcW w:w="1004" w:type="dxa"/>
            <w:shd w:val="clear" w:color="auto" w:fill="DBE5F1" w:themeFill="accent1" w:themeFillTint="33"/>
          </w:tcPr>
          <w:p w14:paraId="47A87C7F" w14:textId="77777777" w:rsidR="00751280" w:rsidRPr="006F7CB6" w:rsidRDefault="00751280" w:rsidP="00C62DFE">
            <w:pPr>
              <w:spacing w:after="200" w:line="276" w:lineRule="auto"/>
              <w:jc w:val="center"/>
              <w:rPr>
                <w:rFonts w:ascii="Calibri" w:eastAsia="Calibri" w:hAnsi="Calibri" w:cs="Calibri"/>
                <w:b/>
                <w:color w:val="FF0000"/>
                <w:sz w:val="20"/>
              </w:rPr>
            </w:pPr>
            <w:r w:rsidRPr="006F7CB6">
              <w:rPr>
                <w:rFonts w:ascii="Calibri" w:eastAsia="Calibri" w:hAnsi="Calibri" w:cs="Calibri"/>
                <w:b/>
                <w:color w:val="FF0000"/>
                <w:sz w:val="20"/>
              </w:rPr>
              <w:t>75%</w:t>
            </w:r>
          </w:p>
        </w:tc>
        <w:tc>
          <w:tcPr>
            <w:tcW w:w="3815" w:type="dxa"/>
            <w:shd w:val="clear" w:color="auto" w:fill="DBE5F1" w:themeFill="accent1" w:themeFillTint="33"/>
          </w:tcPr>
          <w:p w14:paraId="25BCF46C" w14:textId="77777777" w:rsidR="00751280" w:rsidRPr="009D70A7" w:rsidRDefault="00751280" w:rsidP="00C62DFE">
            <w:pPr>
              <w:spacing w:after="200" w:line="276" w:lineRule="auto"/>
              <w:jc w:val="both"/>
              <w:rPr>
                <w:rFonts w:ascii="Calibri" w:eastAsia="Calibri" w:hAnsi="Calibri" w:cs="Calibri"/>
                <w:b/>
                <w:sz w:val="20"/>
              </w:rPr>
            </w:pPr>
          </w:p>
        </w:tc>
      </w:tr>
    </w:tbl>
    <w:p w14:paraId="6E0A8AC2" w14:textId="77777777" w:rsidR="00751280" w:rsidRPr="009D70A7" w:rsidRDefault="00751280" w:rsidP="00751280">
      <w:pPr>
        <w:spacing w:line="360" w:lineRule="auto"/>
        <w:contextualSpacing/>
        <w:jc w:val="both"/>
        <w:rPr>
          <w:rFonts w:ascii="Calibri" w:hAnsi="Calibri" w:cs="Calibri"/>
          <w:b/>
          <w:sz w:val="20"/>
        </w:rPr>
      </w:pPr>
    </w:p>
    <w:p w14:paraId="30C6AECF" w14:textId="28606BF4" w:rsidR="00704CA9" w:rsidRDefault="00704CA9" w:rsidP="00704CA9">
      <w:pPr>
        <w:rPr>
          <w:rFonts w:asciiTheme="minorHAnsi" w:hAnsiTheme="minorHAnsi" w:cstheme="minorHAnsi"/>
          <w:sz w:val="20"/>
        </w:rPr>
      </w:pPr>
    </w:p>
    <w:p w14:paraId="10A98723" w14:textId="1972BF07" w:rsidR="00B6230B" w:rsidRDefault="00B6230B" w:rsidP="00B6230B">
      <w:pPr>
        <w:spacing w:line="276" w:lineRule="auto"/>
        <w:jc w:val="both"/>
        <w:rPr>
          <w:rFonts w:asciiTheme="minorHAnsi" w:hAnsiTheme="minorHAnsi" w:cstheme="minorHAnsi"/>
          <w:sz w:val="20"/>
        </w:rPr>
      </w:pPr>
      <w:r w:rsidRPr="00077BD2">
        <w:rPr>
          <w:rFonts w:asciiTheme="minorHAnsi" w:hAnsiTheme="minorHAnsi" w:cstheme="minorHAnsi"/>
          <w:b/>
          <w:sz w:val="20"/>
        </w:rPr>
        <w:t>Summary</w:t>
      </w:r>
      <w:r w:rsidRPr="007050C9">
        <w:rPr>
          <w:rFonts w:asciiTheme="minorHAnsi" w:hAnsiTheme="minorHAnsi" w:cstheme="minorHAnsi"/>
          <w:sz w:val="20"/>
        </w:rPr>
        <w:t>- The bidder needs to provide detailed brochure/ Specification</w:t>
      </w:r>
      <w:r w:rsidR="00165F24">
        <w:rPr>
          <w:rFonts w:asciiTheme="minorHAnsi" w:hAnsiTheme="minorHAnsi" w:cstheme="minorHAnsi"/>
          <w:sz w:val="20"/>
        </w:rPr>
        <w:t xml:space="preserve"> or commitment letter</w:t>
      </w:r>
      <w:r w:rsidRPr="007050C9">
        <w:rPr>
          <w:rFonts w:asciiTheme="minorHAnsi" w:hAnsiTheme="minorHAnsi" w:cstheme="minorHAnsi"/>
          <w:sz w:val="20"/>
        </w:rPr>
        <w:t xml:space="preserve"> confirming the above. The bid must achieve score of </w:t>
      </w:r>
      <w:r w:rsidRPr="00483CCC">
        <w:rPr>
          <w:rFonts w:asciiTheme="minorHAnsi" w:hAnsiTheme="minorHAnsi" w:cstheme="minorHAnsi"/>
          <w:b/>
          <w:color w:val="FF0000"/>
          <w:sz w:val="20"/>
        </w:rPr>
        <w:t>7</w:t>
      </w:r>
      <w:r w:rsidR="00A80A6D">
        <w:rPr>
          <w:rFonts w:asciiTheme="minorHAnsi" w:hAnsiTheme="minorHAnsi" w:cstheme="minorHAnsi"/>
          <w:b/>
          <w:color w:val="FF0000"/>
          <w:sz w:val="20"/>
        </w:rPr>
        <w:t>5</w:t>
      </w:r>
      <w:r w:rsidRPr="00483CCC">
        <w:rPr>
          <w:rFonts w:asciiTheme="minorHAnsi" w:hAnsiTheme="minorHAnsi" w:cstheme="minorHAnsi"/>
          <w:b/>
          <w:color w:val="FF0000"/>
          <w:sz w:val="20"/>
        </w:rPr>
        <w:t>%</w:t>
      </w:r>
      <w:r w:rsidRPr="007050C9">
        <w:rPr>
          <w:rFonts w:asciiTheme="minorHAnsi" w:hAnsiTheme="minorHAnsi" w:cstheme="minorHAnsi"/>
          <w:sz w:val="20"/>
        </w:rPr>
        <w:t xml:space="preserve"> as illustrated below to be eligible to proceed to the next stage of the evaluation.</w:t>
      </w:r>
    </w:p>
    <w:p w14:paraId="52B21265" w14:textId="77777777" w:rsidR="00B6230B" w:rsidRPr="007050C9" w:rsidRDefault="00B6230B" w:rsidP="00B6230B">
      <w:pPr>
        <w:spacing w:line="276" w:lineRule="auto"/>
        <w:jc w:val="both"/>
        <w:rPr>
          <w:rFonts w:asciiTheme="minorHAnsi" w:hAnsiTheme="minorHAnsi" w:cstheme="minorHAnsi"/>
          <w:sz w:val="20"/>
        </w:rPr>
      </w:pPr>
    </w:p>
    <w:p w14:paraId="14788DE0" w14:textId="77777777" w:rsidR="00B6230B" w:rsidRPr="007050C9" w:rsidRDefault="00B6230B" w:rsidP="00B6230B">
      <w:pPr>
        <w:spacing w:line="276" w:lineRule="auto"/>
        <w:jc w:val="both"/>
        <w:rPr>
          <w:rFonts w:asciiTheme="minorHAnsi" w:hAnsiTheme="minorHAnsi" w:cstheme="minorHAnsi"/>
          <w:sz w:val="20"/>
        </w:rPr>
      </w:pPr>
      <w:r w:rsidRPr="007050C9">
        <w:rPr>
          <w:rFonts w:asciiTheme="minorHAnsi" w:hAnsiTheme="minorHAnsi" w:cstheme="minorHAnsi"/>
          <w:sz w:val="20"/>
        </w:rPr>
        <w:t xml:space="preserve">A threshold of </w:t>
      </w:r>
      <w:r w:rsidRPr="00483CCC">
        <w:rPr>
          <w:rFonts w:asciiTheme="minorHAnsi" w:hAnsiTheme="minorHAnsi" w:cstheme="minorHAnsi"/>
          <w:color w:val="FF0000"/>
          <w:sz w:val="20"/>
        </w:rPr>
        <w:t>7</w:t>
      </w:r>
      <w:r w:rsidR="00A80A6D">
        <w:rPr>
          <w:rFonts w:asciiTheme="minorHAnsi" w:hAnsiTheme="minorHAnsi" w:cstheme="minorHAnsi"/>
          <w:color w:val="FF0000"/>
          <w:sz w:val="20"/>
        </w:rPr>
        <w:t>5</w:t>
      </w:r>
      <w:r w:rsidRPr="00483CCC">
        <w:rPr>
          <w:rFonts w:asciiTheme="minorHAnsi" w:hAnsiTheme="minorHAnsi" w:cstheme="minorHAnsi"/>
          <w:color w:val="FF0000"/>
          <w:sz w:val="20"/>
        </w:rPr>
        <w:t>%</w:t>
      </w:r>
      <w:r w:rsidRPr="007050C9">
        <w:rPr>
          <w:rFonts w:asciiTheme="minorHAnsi" w:hAnsiTheme="minorHAnsi" w:cstheme="minorHAnsi"/>
          <w:sz w:val="20"/>
        </w:rPr>
        <w:t xml:space="preserve"> needs to be achieved to be considered for further evaluation.</w:t>
      </w:r>
    </w:p>
    <w:p w14:paraId="6FE79467" w14:textId="77777777" w:rsidR="00B6230B" w:rsidRPr="007050C9" w:rsidRDefault="00B6230B" w:rsidP="00B6230B">
      <w:pPr>
        <w:spacing w:line="276" w:lineRule="auto"/>
        <w:jc w:val="both"/>
        <w:rPr>
          <w:rFonts w:asciiTheme="minorHAnsi" w:hAnsiTheme="minorHAnsi" w:cstheme="minorHAnsi"/>
          <w:sz w:val="20"/>
        </w:rPr>
      </w:pPr>
      <w:r w:rsidRPr="007050C9">
        <w:rPr>
          <w:rFonts w:asciiTheme="minorHAnsi" w:hAnsiTheme="minorHAnsi" w:cstheme="minorHAnsi"/>
          <w:sz w:val="20"/>
        </w:rPr>
        <w:t>The bid specification was compiled and approved by the Line of Business and the following is hereby confirmed:</w:t>
      </w:r>
    </w:p>
    <w:p w14:paraId="22351EF1" w14:textId="77777777" w:rsidR="00B6230B" w:rsidRPr="007050C9" w:rsidRDefault="00B6230B" w:rsidP="00B6230B">
      <w:pPr>
        <w:spacing w:line="276" w:lineRule="auto"/>
        <w:jc w:val="both"/>
        <w:rPr>
          <w:rFonts w:asciiTheme="minorHAnsi" w:hAnsiTheme="minorHAnsi" w:cstheme="minorHAnsi"/>
          <w:sz w:val="20"/>
        </w:rPr>
      </w:pPr>
      <w:r w:rsidRPr="007050C9">
        <w:rPr>
          <w:rFonts w:asciiTheme="minorHAnsi" w:hAnsiTheme="minorHAnsi" w:cstheme="minorHAnsi"/>
          <w:sz w:val="20"/>
        </w:rPr>
        <w:t>the Bid Specification document can be objectively evaluated using the evaluation criteria stated in the RFB document; and</w:t>
      </w:r>
      <w:r>
        <w:rPr>
          <w:rFonts w:asciiTheme="minorHAnsi" w:hAnsiTheme="minorHAnsi" w:cstheme="minorHAnsi"/>
          <w:sz w:val="20"/>
        </w:rPr>
        <w:t xml:space="preserve"> </w:t>
      </w:r>
      <w:r w:rsidRPr="007050C9">
        <w:rPr>
          <w:rFonts w:asciiTheme="minorHAnsi" w:hAnsiTheme="minorHAnsi" w:cstheme="minorHAnsi"/>
          <w:sz w:val="20"/>
        </w:rPr>
        <w:t>the technical specifications are open and not written around a particular brand or product.</w:t>
      </w:r>
    </w:p>
    <w:p w14:paraId="6AF0D033" w14:textId="77777777" w:rsidR="00F91B20" w:rsidRDefault="00F91B20" w:rsidP="005248C2">
      <w:pPr>
        <w:pStyle w:val="NoSpacing"/>
        <w:rPr>
          <w:rFonts w:asciiTheme="minorHAnsi" w:hAnsiTheme="minorHAnsi" w:cstheme="minorHAnsi"/>
          <w:b/>
          <w:sz w:val="20"/>
          <w:szCs w:val="20"/>
        </w:rPr>
        <w:sectPr w:rsidR="00F91B20" w:rsidSect="00704CA9">
          <w:pgSz w:w="11907" w:h="16834" w:code="9"/>
          <w:pgMar w:top="862" w:right="709" w:bottom="851" w:left="709" w:header="561" w:footer="652" w:gutter="720"/>
          <w:pgNumType w:start="1" w:chapStyle="1"/>
          <w:cols w:space="720"/>
          <w:titlePg/>
          <w:docGrid w:linePitch="360"/>
        </w:sectPr>
      </w:pPr>
    </w:p>
    <w:p w14:paraId="33702DC3" w14:textId="77777777"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9" w:name="_Toc516576236"/>
      <w:bookmarkStart w:id="60" w:name="_Toc14620386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59"/>
      <w:bookmarkEnd w:id="60"/>
    </w:p>
    <w:p w14:paraId="719867C8"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7ED24A9B" w14:textId="4253B46C"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w:t>
      </w:r>
      <w:r w:rsidR="00CC3746">
        <w:rPr>
          <w:rFonts w:asciiTheme="minorHAnsi" w:hAnsiTheme="minorHAnsi" w:cstheme="minorHAnsi"/>
          <w:sz w:val="20"/>
          <w:szCs w:val="20"/>
        </w:rPr>
        <w:t>________________</w:t>
      </w:r>
      <w:r w:rsidRPr="00DD77D8">
        <w:rPr>
          <w:rFonts w:asciiTheme="minorHAnsi" w:hAnsiTheme="minorHAnsi" w:cstheme="minorHAnsi"/>
          <w:sz w:val="20"/>
          <w:szCs w:val="20"/>
        </w:rPr>
        <w:t>__________</w:t>
      </w:r>
      <w:r w:rsidR="00704CA9">
        <w:rPr>
          <w:rFonts w:asciiTheme="minorHAnsi" w:hAnsiTheme="minorHAnsi" w:cstheme="minorHAnsi"/>
          <w:sz w:val="20"/>
          <w:szCs w:val="20"/>
        </w:rPr>
        <w:t xml:space="preserve"> </w:t>
      </w:r>
      <w:r w:rsidR="0035106F">
        <w:rPr>
          <w:rFonts w:asciiTheme="minorHAnsi" w:hAnsiTheme="minorHAnsi" w:cstheme="minorHAnsi"/>
          <w:b/>
          <w:sz w:val="20"/>
          <w:szCs w:val="20"/>
        </w:rPr>
        <w:t>(</w:t>
      </w:r>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64850C53"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5F36BB45"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price.  </w:t>
      </w:r>
    </w:p>
    <w:p w14:paraId="51BB2E37"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14E8E041"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44EFE326"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41E9F1DC"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46F06295" w14:textId="77777777" w:rsidR="005D171B" w:rsidRPr="00DD77D8" w:rsidRDefault="005D171B" w:rsidP="007D50E1">
      <w:pPr>
        <w:pStyle w:val="NoSpacing"/>
        <w:numPr>
          <w:ilvl w:val="0"/>
          <w:numId w:val="38"/>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0F02C9EB" w14:textId="77777777" w:rsidR="005D171B" w:rsidRPr="00DD77D8" w:rsidRDefault="005D171B" w:rsidP="005D171B">
      <w:pPr>
        <w:pStyle w:val="NoSpacing"/>
        <w:rPr>
          <w:rFonts w:asciiTheme="minorHAnsi" w:hAnsiTheme="minorHAnsi" w:cstheme="minorHAnsi"/>
          <w:sz w:val="20"/>
          <w:szCs w:val="20"/>
        </w:rPr>
      </w:pPr>
    </w:p>
    <w:p w14:paraId="79090366"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6E3188" w14:paraId="79026B0E" w14:textId="77777777" w:rsidTr="005A368B">
        <w:trPr>
          <w:cantSplit/>
        </w:trPr>
        <w:tc>
          <w:tcPr>
            <w:tcW w:w="6663" w:type="dxa"/>
            <w:vMerge w:val="restart"/>
            <w:tcBorders>
              <w:top w:val="single" w:sz="4" w:space="0" w:color="000000"/>
              <w:left w:val="single" w:sz="4" w:space="0" w:color="000000"/>
              <w:bottom w:val="single" w:sz="4" w:space="0" w:color="000000"/>
            </w:tcBorders>
          </w:tcPr>
          <w:p w14:paraId="69D467BF" w14:textId="77777777" w:rsidR="005D171B" w:rsidRPr="006E3188" w:rsidRDefault="005D171B" w:rsidP="005A368B">
            <w:pPr>
              <w:pStyle w:val="Tabletext"/>
              <w:spacing w:line="276" w:lineRule="auto"/>
              <w:rPr>
                <w:rFonts w:asciiTheme="minorHAnsi" w:hAnsiTheme="minorHAnsi" w:cstheme="minorHAnsi"/>
                <w:sz w:val="20"/>
              </w:rPr>
            </w:pPr>
            <w:r w:rsidRPr="006E318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149D08CB"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676717A1"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12479D29" w14:textId="77777777" w:rsidTr="005A368B">
        <w:trPr>
          <w:cantSplit/>
        </w:trPr>
        <w:tc>
          <w:tcPr>
            <w:tcW w:w="6663" w:type="dxa"/>
            <w:vMerge/>
            <w:tcBorders>
              <w:top w:val="single" w:sz="4" w:space="0" w:color="000000"/>
              <w:left w:val="single" w:sz="4" w:space="0" w:color="000000"/>
              <w:bottom w:val="single" w:sz="4" w:space="0" w:color="000000"/>
            </w:tcBorders>
          </w:tcPr>
          <w:p w14:paraId="6CD1E3AE" w14:textId="77777777" w:rsidR="005D171B" w:rsidRPr="006E318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4B18841E"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0691611F"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17D39A72"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6064D887"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2BD8D45E" w14:textId="77777777" w:rsidR="005D171B" w:rsidRPr="00DD77D8" w:rsidRDefault="005D171B" w:rsidP="005D171B">
      <w:pPr>
        <w:pStyle w:val="NoSpacing"/>
        <w:rPr>
          <w:rFonts w:asciiTheme="minorHAnsi" w:hAnsiTheme="minorHAnsi" w:cstheme="minorHAnsi"/>
          <w:sz w:val="20"/>
          <w:szCs w:val="20"/>
        </w:rPr>
      </w:pPr>
    </w:p>
    <w:p w14:paraId="3857E288"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6E3188" w14:paraId="31094646"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1E9A40B8" w14:textId="77777777" w:rsidR="005D171B" w:rsidRPr="006E3188" w:rsidRDefault="005D171B" w:rsidP="008C0466">
            <w:pPr>
              <w:pStyle w:val="Tabletext"/>
              <w:spacing w:line="276" w:lineRule="auto"/>
              <w:rPr>
                <w:rFonts w:asciiTheme="minorHAnsi" w:hAnsiTheme="minorHAnsi" w:cstheme="minorHAnsi"/>
                <w:sz w:val="20"/>
              </w:rPr>
            </w:pPr>
            <w:r w:rsidRPr="006E318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1EB186FF"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1B94A84D" w14:textId="77777777" w:rsidR="005D171B" w:rsidRPr="006E3188" w:rsidRDefault="005D171B" w:rsidP="00A9390B">
            <w:pPr>
              <w:pStyle w:val="Tabletext"/>
              <w:spacing w:line="360" w:lineRule="auto"/>
              <w:jc w:val="center"/>
              <w:rPr>
                <w:rFonts w:asciiTheme="minorHAnsi" w:hAnsiTheme="minorHAnsi" w:cstheme="minorHAnsi"/>
                <w:sz w:val="20"/>
              </w:rPr>
            </w:pPr>
            <w:r w:rsidRPr="006E3188">
              <w:rPr>
                <w:rFonts w:asciiTheme="minorHAnsi" w:hAnsiTheme="minorHAnsi" w:cstheme="minorHAnsi"/>
                <w:sz w:val="20"/>
              </w:rPr>
              <w:t>Do Not comply</w:t>
            </w:r>
          </w:p>
        </w:tc>
      </w:tr>
      <w:tr w:rsidR="005D171B" w:rsidRPr="006E3188" w14:paraId="5CA087B8"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4BD9BD07"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B3587F6"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4FADE113"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6F11EC10"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15837450"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1D9A1B33" w14:textId="77777777" w:rsidR="005D171B" w:rsidRPr="00DD77D8" w:rsidRDefault="005D171B" w:rsidP="005D171B">
      <w:pPr>
        <w:pStyle w:val="NoSpacing"/>
        <w:rPr>
          <w:rFonts w:asciiTheme="minorHAnsi" w:hAnsiTheme="minorHAnsi" w:cstheme="minorHAnsi"/>
          <w:sz w:val="20"/>
          <w:szCs w:val="20"/>
        </w:rPr>
      </w:pPr>
    </w:p>
    <w:p w14:paraId="3C1230E5"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5C669A38"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20EA91F7"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 xml:space="preserve">The bidder must indicate </w:t>
            </w:r>
            <w:r w:rsidRPr="006E3188">
              <w:rPr>
                <w:rFonts w:asciiTheme="minorHAnsi" w:hAnsiTheme="minorHAnsi" w:cstheme="minorHAnsi"/>
                <w:b/>
                <w:sz w:val="20"/>
                <w:szCs w:val="20"/>
              </w:rPr>
              <w:t>clearly</w:t>
            </w:r>
            <w:r w:rsidRPr="006E318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61EE833A"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162D2163"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449DA15E"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67374C94"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F81BBBB"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3F0BD956"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512D220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6E4466EA"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r w:rsidRPr="006E3188">
              <w:rPr>
                <w:rFonts w:asciiTheme="minorHAnsi" w:hAnsiTheme="minorHAnsi" w:cstheme="minorHAnsi"/>
                <w:sz w:val="20"/>
              </w:rPr>
              <w:t xml:space="preserve"> </w:t>
            </w:r>
          </w:p>
        </w:tc>
      </w:tr>
    </w:tbl>
    <w:p w14:paraId="4B806773" w14:textId="77777777" w:rsidR="005D171B" w:rsidRPr="00DD77D8" w:rsidRDefault="005D171B" w:rsidP="005D171B">
      <w:pPr>
        <w:pStyle w:val="NoSpacing"/>
        <w:rPr>
          <w:rFonts w:asciiTheme="minorHAnsi" w:hAnsiTheme="minorHAnsi" w:cstheme="minorHAnsi"/>
          <w:sz w:val="20"/>
          <w:szCs w:val="20"/>
        </w:rPr>
      </w:pPr>
    </w:p>
    <w:p w14:paraId="180D83FE" w14:textId="77777777" w:rsidR="005D171B" w:rsidRPr="00DD77D8" w:rsidRDefault="005D171B" w:rsidP="007D50E1">
      <w:pPr>
        <w:pStyle w:val="ListParagraph"/>
        <w:numPr>
          <w:ilvl w:val="0"/>
          <w:numId w:val="38"/>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6E3188" w14:paraId="0F1FBD4C"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598D5940" w14:textId="77777777" w:rsidR="005D171B" w:rsidRPr="006E3188" w:rsidRDefault="005D171B" w:rsidP="005A368B">
            <w:pPr>
              <w:pStyle w:val="NoSpacing"/>
              <w:rPr>
                <w:rFonts w:asciiTheme="minorHAnsi" w:hAnsiTheme="minorHAnsi" w:cstheme="minorHAnsi"/>
                <w:sz w:val="20"/>
                <w:szCs w:val="20"/>
              </w:rPr>
            </w:pPr>
            <w:r w:rsidRPr="006E318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1EA5CC03"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599047CF" w14:textId="77777777" w:rsidR="005D171B" w:rsidRPr="006E3188" w:rsidRDefault="005D171B" w:rsidP="00A9390B">
            <w:pPr>
              <w:pStyle w:val="NoSpacing"/>
              <w:jc w:val="center"/>
              <w:rPr>
                <w:rFonts w:asciiTheme="minorHAnsi" w:hAnsiTheme="minorHAnsi" w:cstheme="minorHAnsi"/>
                <w:sz w:val="20"/>
                <w:szCs w:val="20"/>
              </w:rPr>
            </w:pPr>
            <w:r w:rsidRPr="006E3188">
              <w:rPr>
                <w:rFonts w:asciiTheme="minorHAnsi" w:hAnsiTheme="minorHAnsi" w:cstheme="minorHAnsi"/>
                <w:sz w:val="20"/>
                <w:szCs w:val="20"/>
              </w:rPr>
              <w:t>Do Not comply</w:t>
            </w:r>
          </w:p>
        </w:tc>
      </w:tr>
      <w:tr w:rsidR="005D171B" w:rsidRPr="006E3188" w14:paraId="14505CB2"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4FADD211" w14:textId="77777777" w:rsidR="005D171B" w:rsidRPr="006E318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5A60BEA0" w14:textId="77777777" w:rsidR="005D171B" w:rsidRPr="006E318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4C7DE1E8" w14:textId="77777777" w:rsidR="005D171B" w:rsidRPr="006E3188" w:rsidRDefault="005D171B" w:rsidP="005A368B">
            <w:pPr>
              <w:pStyle w:val="Tabletext"/>
              <w:snapToGrid w:val="0"/>
              <w:spacing w:line="360" w:lineRule="auto"/>
              <w:rPr>
                <w:rFonts w:asciiTheme="minorHAnsi" w:hAnsiTheme="minorHAnsi" w:cstheme="minorHAnsi"/>
                <w:b/>
                <w:bCs/>
                <w:sz w:val="20"/>
              </w:rPr>
            </w:pPr>
          </w:p>
        </w:tc>
      </w:tr>
      <w:tr w:rsidR="005D171B" w:rsidRPr="006E3188" w14:paraId="3F19AAEB"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6A00E337" w14:textId="77777777" w:rsidR="005D171B" w:rsidRPr="006E3188" w:rsidRDefault="005D171B" w:rsidP="005A368B">
            <w:pPr>
              <w:pStyle w:val="Tabletext"/>
              <w:spacing w:line="360" w:lineRule="auto"/>
              <w:rPr>
                <w:rFonts w:asciiTheme="minorHAnsi" w:hAnsiTheme="minorHAnsi" w:cstheme="minorHAnsi"/>
                <w:sz w:val="20"/>
              </w:rPr>
            </w:pPr>
            <w:r w:rsidRPr="006E3188">
              <w:rPr>
                <w:rFonts w:asciiTheme="minorHAnsi" w:hAnsiTheme="minorHAnsi" w:cstheme="minorHAnsi"/>
                <w:sz w:val="20"/>
              </w:rPr>
              <w:t>Substantiate / Comments</w:t>
            </w:r>
            <w:r w:rsidR="001B1CF2">
              <w:rPr>
                <w:rFonts w:asciiTheme="minorHAnsi" w:hAnsiTheme="minorHAnsi" w:cstheme="minorHAnsi"/>
                <w:sz w:val="20"/>
              </w:rPr>
              <w:t>.</w:t>
            </w:r>
          </w:p>
        </w:tc>
      </w:tr>
    </w:tbl>
    <w:p w14:paraId="56BECF76" w14:textId="77777777" w:rsidR="005D171B" w:rsidRPr="00DD77D8" w:rsidRDefault="005D171B" w:rsidP="005D171B">
      <w:pPr>
        <w:pStyle w:val="NoSpacing"/>
        <w:jc w:val="right"/>
        <w:rPr>
          <w:rFonts w:asciiTheme="minorHAnsi" w:hAnsiTheme="minorHAnsi" w:cstheme="minorHAnsi"/>
          <w:b/>
          <w:sz w:val="20"/>
          <w:szCs w:val="20"/>
        </w:rPr>
      </w:pPr>
    </w:p>
    <w:p w14:paraId="7129D6C1" w14:textId="77777777" w:rsidR="00577775" w:rsidRDefault="00577775" w:rsidP="00005549">
      <w:pPr>
        <w:pStyle w:val="NoSpacing"/>
        <w:jc w:val="right"/>
        <w:rPr>
          <w:rFonts w:asciiTheme="minorHAnsi" w:hAnsiTheme="minorHAnsi" w:cstheme="minorHAnsi"/>
          <w:b/>
          <w:sz w:val="20"/>
          <w:szCs w:val="20"/>
        </w:rPr>
      </w:pPr>
    </w:p>
    <w:p w14:paraId="6D2091BD" w14:textId="77777777" w:rsidR="00577775" w:rsidRDefault="00577775" w:rsidP="00005549">
      <w:pPr>
        <w:pStyle w:val="NoSpacing"/>
        <w:jc w:val="right"/>
        <w:rPr>
          <w:rFonts w:asciiTheme="minorHAnsi" w:hAnsiTheme="minorHAnsi" w:cstheme="minorHAnsi"/>
          <w:b/>
          <w:sz w:val="20"/>
          <w:szCs w:val="20"/>
        </w:rPr>
      </w:pPr>
    </w:p>
    <w:p w14:paraId="1583E198" w14:textId="77777777" w:rsidR="00CC3746" w:rsidRDefault="00CC3746" w:rsidP="00005549">
      <w:pPr>
        <w:pStyle w:val="NoSpacing"/>
        <w:jc w:val="right"/>
        <w:rPr>
          <w:rFonts w:asciiTheme="minorHAnsi" w:hAnsiTheme="minorHAnsi" w:cstheme="minorHAnsi"/>
          <w:b/>
          <w:sz w:val="20"/>
          <w:szCs w:val="20"/>
        </w:rPr>
      </w:pPr>
    </w:p>
    <w:p w14:paraId="7F724747" w14:textId="08B2DE1B" w:rsidR="00CC3746" w:rsidRDefault="00CC3746" w:rsidP="00005549">
      <w:pPr>
        <w:pStyle w:val="NoSpacing"/>
        <w:jc w:val="right"/>
        <w:rPr>
          <w:rFonts w:asciiTheme="minorHAnsi" w:hAnsiTheme="minorHAnsi" w:cstheme="minorHAnsi"/>
          <w:b/>
          <w:sz w:val="20"/>
          <w:szCs w:val="20"/>
        </w:rPr>
      </w:pPr>
    </w:p>
    <w:p w14:paraId="50FF6030" w14:textId="77777777" w:rsidR="002307A2" w:rsidRDefault="002307A2" w:rsidP="00005549">
      <w:pPr>
        <w:pStyle w:val="NoSpacing"/>
        <w:jc w:val="right"/>
        <w:rPr>
          <w:rFonts w:asciiTheme="minorHAnsi" w:hAnsiTheme="minorHAnsi" w:cstheme="minorHAnsi"/>
          <w:b/>
          <w:sz w:val="20"/>
          <w:szCs w:val="20"/>
        </w:rPr>
      </w:pPr>
    </w:p>
    <w:p w14:paraId="5E255E6F" w14:textId="77777777" w:rsidR="00CC3746" w:rsidRDefault="00CC3746" w:rsidP="00005549">
      <w:pPr>
        <w:pStyle w:val="NoSpacing"/>
        <w:jc w:val="right"/>
        <w:rPr>
          <w:rFonts w:asciiTheme="minorHAnsi" w:hAnsiTheme="minorHAnsi" w:cstheme="minorHAnsi"/>
          <w:b/>
          <w:sz w:val="20"/>
          <w:szCs w:val="20"/>
        </w:rPr>
      </w:pPr>
    </w:p>
    <w:p w14:paraId="5AA4BB0A" w14:textId="77777777" w:rsidR="00005549" w:rsidRPr="00DD77D8" w:rsidRDefault="00005549" w:rsidP="00005549">
      <w:pPr>
        <w:pStyle w:val="NoSpacing"/>
        <w:jc w:val="right"/>
        <w:rPr>
          <w:rFonts w:asciiTheme="minorHAnsi" w:hAnsiTheme="minorHAnsi" w:cstheme="minorHAnsi"/>
          <w:b/>
          <w:sz w:val="20"/>
          <w:szCs w:val="20"/>
        </w:rPr>
      </w:pPr>
      <w:r w:rsidRPr="003101AE">
        <w:rPr>
          <w:rFonts w:asciiTheme="minorHAnsi" w:hAnsiTheme="minorHAnsi" w:cstheme="minorHAnsi"/>
          <w:b/>
          <w:sz w:val="20"/>
          <w:szCs w:val="20"/>
        </w:rPr>
        <w:t>SBD 3.</w:t>
      </w:r>
      <w:r w:rsidRPr="00DD77D8">
        <w:rPr>
          <w:rFonts w:asciiTheme="minorHAnsi" w:hAnsiTheme="minorHAnsi" w:cstheme="minorHAnsi"/>
          <w:b/>
          <w:sz w:val="20"/>
          <w:szCs w:val="20"/>
        </w:rPr>
        <w:t>1</w:t>
      </w:r>
    </w:p>
    <w:p w14:paraId="7CA84BFD" w14:textId="77777777" w:rsidR="00005549" w:rsidRPr="00DD77D8" w:rsidRDefault="00005549" w:rsidP="00005549">
      <w:pPr>
        <w:pStyle w:val="NoSpacing"/>
        <w:rPr>
          <w:rFonts w:asciiTheme="minorHAnsi" w:hAnsiTheme="minorHAnsi" w:cstheme="minorHAnsi"/>
          <w:sz w:val="20"/>
          <w:szCs w:val="20"/>
        </w:rPr>
      </w:pPr>
    </w:p>
    <w:p w14:paraId="5F78358D"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lastRenderedPageBreak/>
        <w:t>PRICING SCHEDULE – FIRM PRICES</w:t>
      </w:r>
    </w:p>
    <w:p w14:paraId="21AB39D1" w14:textId="77777777" w:rsidR="00005549" w:rsidRPr="00DD77D8" w:rsidRDefault="00005549" w:rsidP="00005549">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40D5C75D"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r w:rsidR="004274DF">
        <w:rPr>
          <w:rFonts w:asciiTheme="minorHAnsi" w:hAnsiTheme="minorHAnsi" w:cstheme="minorHAnsi"/>
          <w:b/>
          <w:sz w:val="20"/>
          <w:szCs w:val="20"/>
          <w:lang w:val="en-US"/>
        </w:rPr>
        <w:t>.</w:t>
      </w:r>
    </w:p>
    <w:p w14:paraId="644E1CB7" w14:textId="77777777" w:rsidR="00005549" w:rsidRPr="00DD77D8" w:rsidRDefault="00005549" w:rsidP="00005549">
      <w:pPr>
        <w:pStyle w:val="NoSpacing"/>
        <w:rPr>
          <w:rFonts w:asciiTheme="minorHAnsi" w:hAnsiTheme="minorHAnsi" w:cstheme="minorHAnsi"/>
          <w:b/>
          <w:sz w:val="20"/>
          <w:szCs w:val="20"/>
          <w:lang w:val="en-US"/>
        </w:rPr>
      </w:pPr>
    </w:p>
    <w:p w14:paraId="23B081D5" w14:textId="77777777" w:rsidR="00005549" w:rsidRPr="00DD77D8" w:rsidRDefault="00005549" w:rsidP="00005549">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45718AB1" w14:textId="77777777" w:rsidR="00005549" w:rsidRPr="00DD77D8" w:rsidRDefault="00005549" w:rsidP="00005549">
      <w:pPr>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005549" w:rsidRPr="00DD77D8" w14:paraId="2017AA26" w14:textId="77777777" w:rsidTr="00106555">
        <w:trPr>
          <w:trHeight w:val="907"/>
        </w:trPr>
        <w:tc>
          <w:tcPr>
            <w:tcW w:w="9473" w:type="dxa"/>
            <w:vAlign w:val="center"/>
          </w:tcPr>
          <w:p w14:paraId="2FE278A0" w14:textId="77777777" w:rsidR="00005549" w:rsidRPr="00DD77D8" w:rsidRDefault="00005549" w:rsidP="00106555">
            <w:pPr>
              <w:pStyle w:val="NoSpacing"/>
              <w:rPr>
                <w:rFonts w:asciiTheme="minorHAnsi" w:hAnsiTheme="minorHAnsi" w:cstheme="minorHAnsi"/>
                <w:sz w:val="20"/>
                <w:szCs w:val="20"/>
              </w:rPr>
            </w:pPr>
          </w:p>
          <w:p w14:paraId="1E3A612D"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40AEC707"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0C161C8E" w14:textId="6B00233A" w:rsidR="00005549" w:rsidRPr="00DD77D8" w:rsidRDefault="00005549" w:rsidP="00106555">
            <w:pPr>
              <w:spacing w:line="360" w:lineRule="auto"/>
              <w:jc w:val="both"/>
              <w:rPr>
                <w:rFonts w:asciiTheme="minorHAnsi" w:hAnsiTheme="minorHAnsi" w:cstheme="minorHAnsi"/>
                <w:b/>
                <w:sz w:val="20"/>
                <w:szCs w:val="20"/>
              </w:rPr>
            </w:pPr>
            <w:r w:rsidRPr="005E509B">
              <w:rPr>
                <w:rFonts w:asciiTheme="minorHAnsi" w:hAnsiTheme="minorHAnsi" w:cstheme="minorHAnsi"/>
                <w:sz w:val="20"/>
                <w:szCs w:val="20"/>
              </w:rPr>
              <w:t xml:space="preserve">Bid number:  </w:t>
            </w:r>
            <w:r w:rsidR="000144B1" w:rsidRPr="005E509B">
              <w:rPr>
                <w:rFonts w:asciiTheme="minorHAnsi" w:hAnsiTheme="minorHAnsi" w:cstheme="minorHAnsi"/>
                <w:b/>
                <w:sz w:val="20"/>
                <w:szCs w:val="20"/>
              </w:rPr>
              <w:t>RFB</w:t>
            </w:r>
            <w:r w:rsidR="007A6936" w:rsidRPr="005E509B">
              <w:rPr>
                <w:rFonts w:asciiTheme="minorHAnsi" w:hAnsiTheme="minorHAnsi" w:cstheme="minorHAnsi"/>
                <w:b/>
                <w:sz w:val="20"/>
                <w:szCs w:val="20"/>
              </w:rPr>
              <w:t>09</w:t>
            </w:r>
            <w:r w:rsidR="00C7344E">
              <w:rPr>
                <w:rFonts w:asciiTheme="minorHAnsi" w:hAnsiTheme="minorHAnsi" w:cstheme="minorHAnsi"/>
                <w:b/>
                <w:sz w:val="20"/>
                <w:szCs w:val="20"/>
              </w:rPr>
              <w:t>3</w:t>
            </w:r>
            <w:r w:rsidR="002210EE" w:rsidRPr="005E509B">
              <w:rPr>
                <w:rFonts w:asciiTheme="minorHAnsi" w:hAnsiTheme="minorHAnsi" w:cstheme="minorHAnsi"/>
                <w:b/>
                <w:sz w:val="20"/>
                <w:szCs w:val="20"/>
              </w:rPr>
              <w:t>/</w:t>
            </w:r>
            <w:r w:rsidR="00BC699F" w:rsidRPr="005E509B">
              <w:rPr>
                <w:rFonts w:asciiTheme="minorHAnsi" w:hAnsiTheme="minorHAnsi" w:cstheme="minorHAnsi"/>
                <w:b/>
                <w:sz w:val="20"/>
                <w:szCs w:val="20"/>
              </w:rPr>
              <w:t>23/24</w:t>
            </w:r>
            <w:r w:rsidRPr="005E509B">
              <w:rPr>
                <w:rFonts w:asciiTheme="minorHAnsi" w:hAnsiTheme="minorHAnsi" w:cstheme="minorHAnsi"/>
                <w:b/>
                <w:sz w:val="20"/>
                <w:szCs w:val="20"/>
              </w:rPr>
              <w:t xml:space="preserve"> Closing</w:t>
            </w:r>
            <w:r w:rsidRPr="005E509B">
              <w:rPr>
                <w:rFonts w:asciiTheme="minorHAnsi" w:hAnsiTheme="minorHAnsi" w:cstheme="minorHAnsi"/>
                <w:sz w:val="20"/>
                <w:szCs w:val="20"/>
              </w:rPr>
              <w:t xml:space="preserve"> Time 11:00 am Closing date: </w:t>
            </w:r>
            <w:r w:rsidR="00F976DB">
              <w:rPr>
                <w:rFonts w:asciiTheme="minorHAnsi" w:hAnsiTheme="minorHAnsi" w:cstheme="minorHAnsi"/>
                <w:b/>
                <w:sz w:val="20"/>
                <w:szCs w:val="20"/>
              </w:rPr>
              <w:t>20</w:t>
            </w:r>
            <w:r w:rsidR="009162F1" w:rsidRPr="00F42A14">
              <w:rPr>
                <w:rFonts w:asciiTheme="minorHAnsi" w:hAnsiTheme="minorHAnsi" w:cstheme="minorHAnsi"/>
                <w:b/>
                <w:sz w:val="20"/>
                <w:szCs w:val="20"/>
              </w:rPr>
              <w:t xml:space="preserve"> </w:t>
            </w:r>
            <w:r w:rsidR="00202DA4" w:rsidRPr="00F42A14">
              <w:rPr>
                <w:rFonts w:asciiTheme="minorHAnsi" w:hAnsiTheme="minorHAnsi" w:cstheme="minorHAnsi"/>
                <w:b/>
                <w:sz w:val="20"/>
                <w:szCs w:val="20"/>
              </w:rPr>
              <w:t>September</w:t>
            </w:r>
            <w:r w:rsidR="00E66CBB" w:rsidRPr="00F42A14">
              <w:rPr>
                <w:rFonts w:asciiTheme="minorHAnsi" w:hAnsiTheme="minorHAnsi" w:cstheme="minorHAnsi"/>
                <w:b/>
                <w:sz w:val="20"/>
                <w:szCs w:val="20"/>
              </w:rPr>
              <w:t xml:space="preserve"> 2024</w:t>
            </w:r>
          </w:p>
          <w:p w14:paraId="4752323A" w14:textId="77777777" w:rsidR="00005549" w:rsidRPr="00DD77D8" w:rsidRDefault="00005549" w:rsidP="00106555">
            <w:pPr>
              <w:spacing w:line="360" w:lineRule="auto"/>
              <w:jc w:val="both"/>
              <w:rPr>
                <w:rFonts w:asciiTheme="minorHAnsi" w:hAnsiTheme="minorHAnsi" w:cstheme="minorHAnsi"/>
                <w:b/>
                <w:sz w:val="20"/>
                <w:szCs w:val="20"/>
              </w:rPr>
            </w:pPr>
          </w:p>
          <w:p w14:paraId="375DAF37" w14:textId="77777777" w:rsidR="00005549" w:rsidRPr="00DD77D8" w:rsidRDefault="00005549" w:rsidP="00106555">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46E72D20" w14:textId="77777777" w:rsidR="00005549" w:rsidRPr="00DD77D8" w:rsidRDefault="00005549" w:rsidP="00005549">
      <w:pPr>
        <w:pStyle w:val="NoSpacing"/>
        <w:rPr>
          <w:rFonts w:asciiTheme="minorHAnsi" w:eastAsia="Arial Unicode MS" w:hAnsiTheme="minorHAnsi" w:cstheme="minorHAnsi"/>
          <w:sz w:val="20"/>
          <w:szCs w:val="20"/>
        </w:rPr>
      </w:pPr>
    </w:p>
    <w:p w14:paraId="2DBAFCBE" w14:textId="77777777" w:rsidR="00005549" w:rsidRPr="00DD77D8" w:rsidRDefault="00005549" w:rsidP="00005549">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Pr>
          <w:rFonts w:asciiTheme="minorHAnsi" w:hAnsiTheme="minorHAnsi" w:cstheme="minorHAnsi"/>
          <w:b/>
          <w:sz w:val="20"/>
          <w:szCs w:val="20"/>
          <w:lang w:val="en-US"/>
        </w:rPr>
        <w:t>180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797ECFE0" w14:textId="77777777" w:rsidR="00005549" w:rsidRPr="00DD77D8" w:rsidRDefault="00005549" w:rsidP="00005549">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10F9AFD3" w14:textId="77777777" w:rsidR="00005549" w:rsidRPr="00DD77D8" w:rsidRDefault="00005549" w:rsidP="00005549">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55DAF769"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r w:rsidRPr="00DD77D8">
        <w:rPr>
          <w:rFonts w:asciiTheme="minorHAnsi" w:hAnsiTheme="minorHAnsi" w:cstheme="minorHAnsi"/>
          <w:sz w:val="20"/>
          <w:szCs w:val="20"/>
          <w:lang w:val="en-US"/>
        </w:rPr>
        <w:tab/>
        <w:t>___________________________</w:t>
      </w:r>
    </w:p>
    <w:p w14:paraId="4C52551B" w14:textId="77777777" w:rsidR="00005549" w:rsidRPr="00DD77D8" w:rsidRDefault="00005549" w:rsidP="00005549">
      <w:pPr>
        <w:pStyle w:val="NoSpacing"/>
        <w:rPr>
          <w:rFonts w:asciiTheme="minorHAnsi" w:hAnsiTheme="minorHAnsi" w:cstheme="minorHAnsi"/>
          <w:sz w:val="20"/>
          <w:szCs w:val="20"/>
          <w:lang w:val="en-US"/>
        </w:rPr>
      </w:pPr>
    </w:p>
    <w:p w14:paraId="0D97BE1C" w14:textId="77777777" w:rsidR="00005549" w:rsidRPr="00DD77D8" w:rsidRDefault="00005549" w:rsidP="00005549">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1164EEB9" w14:textId="77777777" w:rsidR="00005549" w:rsidRPr="00DD77D8" w:rsidRDefault="00005549" w:rsidP="00005549">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6826EBAC" w14:textId="77777777" w:rsidR="00005549" w:rsidRPr="00DD77D8" w:rsidRDefault="00005549" w:rsidP="007D50E1">
      <w:pPr>
        <w:pStyle w:val="BodyText"/>
        <w:widowControl/>
        <w:numPr>
          <w:ilvl w:val="0"/>
          <w:numId w:val="39"/>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382C15BA" w14:textId="77777777" w:rsidR="00005549" w:rsidRPr="00DD77D8" w:rsidRDefault="00005549" w:rsidP="00005549">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0E4A5E29"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560AF959"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7E0CBCD8" w14:textId="77777777" w:rsidR="00005549" w:rsidRPr="00DD77D8" w:rsidRDefault="00005549" w:rsidP="00005549">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49B5B1CA"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5A726E05"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72F39546" w14:textId="77777777" w:rsidR="00005549" w:rsidRPr="00DD77D8" w:rsidRDefault="00005549" w:rsidP="007D50E1">
      <w:pPr>
        <w:pStyle w:val="BodyText"/>
        <w:widowControl/>
        <w:numPr>
          <w:ilvl w:val="0"/>
          <w:numId w:val="39"/>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05B28802"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2D1865A8" w14:textId="77777777" w:rsidR="00005549" w:rsidRPr="00DD77D8" w:rsidRDefault="00005549" w:rsidP="007D50E1">
      <w:pPr>
        <w:pStyle w:val="BodyText"/>
        <w:widowControl/>
        <w:numPr>
          <w:ilvl w:val="0"/>
          <w:numId w:val="39"/>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1C00A8F6" w14:textId="77777777" w:rsidR="00005549" w:rsidRPr="00DD77D8" w:rsidRDefault="00005549" w:rsidP="00005549">
      <w:pPr>
        <w:pStyle w:val="NoSpacing"/>
        <w:rPr>
          <w:rFonts w:asciiTheme="minorHAnsi" w:hAnsiTheme="minorHAnsi" w:cstheme="minorHAnsi"/>
          <w:sz w:val="20"/>
          <w:szCs w:val="20"/>
        </w:rPr>
      </w:pPr>
    </w:p>
    <w:p w14:paraId="605EB16B" w14:textId="77777777" w:rsidR="00005549" w:rsidRPr="00DD77D8" w:rsidRDefault="00005549" w:rsidP="00005549">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2BC93DB9" w14:textId="77777777" w:rsidR="005D171B" w:rsidRPr="00DD77D8" w:rsidRDefault="00005549" w:rsidP="00A9390B">
      <w:pPr>
        <w:pStyle w:val="BodyText"/>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r w:rsidR="005D171B" w:rsidRPr="00DD77D8">
        <w:br w:type="page"/>
      </w:r>
    </w:p>
    <w:p w14:paraId="6251B29A" w14:textId="77777777"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p>
    <w:p w14:paraId="733DBA53" w14:textId="77777777" w:rsidR="005D171B" w:rsidRPr="00DD77D8" w:rsidRDefault="005D171B" w:rsidP="005D171B">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2221F013" w14:textId="0222739B" w:rsidR="005D171B" w:rsidRDefault="005D171B" w:rsidP="00AF375E">
      <w:pPr>
        <w:pStyle w:val="Footer"/>
        <w:tabs>
          <w:tab w:val="left" w:pos="1134"/>
          <w:tab w:val="left" w:pos="1418"/>
        </w:tabs>
        <w:rPr>
          <w:rFonts w:asciiTheme="minorHAnsi" w:eastAsia="Arial Unicode MS" w:hAnsiTheme="minorHAnsi" w:cstheme="minorHAnsi"/>
          <w:sz w:val="20"/>
        </w:rPr>
      </w:pPr>
      <w:r w:rsidRPr="00DD77D8">
        <w:rPr>
          <w:rFonts w:asciiTheme="minorHAnsi" w:eastAsia="Arial Unicode MS" w:hAnsiTheme="minorHAnsi" w:cstheme="minorHAnsi"/>
          <w:sz w:val="20"/>
        </w:rPr>
        <w:t>Having read through a</w:t>
      </w:r>
      <w:r w:rsidR="004274DF">
        <w:rPr>
          <w:rFonts w:asciiTheme="minorHAnsi" w:eastAsia="Arial Unicode MS" w:hAnsiTheme="minorHAnsi" w:cstheme="minorHAnsi"/>
          <w:sz w:val="20"/>
        </w:rPr>
        <w:t>nd examined the Tender Document</w:t>
      </w:r>
      <w:r w:rsidRPr="00DD77D8">
        <w:rPr>
          <w:rFonts w:asciiTheme="minorHAnsi" w:eastAsia="Arial Unicode MS" w:hAnsiTheme="minorHAnsi" w:cstheme="minorHAnsi"/>
          <w:sz w:val="20"/>
        </w:rPr>
        <w:t xml:space="preserve"> </w:t>
      </w:r>
      <w:r w:rsidR="00AF375E" w:rsidRPr="00CA0F1D">
        <w:rPr>
          <w:rFonts w:asciiTheme="minorHAnsi" w:hAnsiTheme="minorHAnsi" w:cstheme="minorHAnsi"/>
          <w:b/>
          <w:bCs/>
          <w:sz w:val="20"/>
          <w:lang w:val="en-US"/>
        </w:rPr>
        <w:t xml:space="preserve"> RFB093/23/24:</w:t>
      </w:r>
      <w:r w:rsidR="00AF375E" w:rsidRPr="00CA0F1D">
        <w:rPr>
          <w:rFonts w:ascii="Calibri" w:hAnsi="Calibri" w:cs="Calibri"/>
          <w:b/>
          <w:bCs/>
          <w:sz w:val="20"/>
        </w:rPr>
        <w:t xml:space="preserve"> Outright Purchase of a Multilane Petri Dish Filling Unit </w:t>
      </w:r>
      <w:r w:rsidR="00AF375E" w:rsidRPr="00CA0F1D">
        <w:rPr>
          <w:rFonts w:ascii="Calibri" w:hAnsi="Calibri" w:cs="Calibri"/>
          <w:b/>
          <w:bCs/>
          <w:sz w:val="20"/>
          <w:lang w:val="en-ZA"/>
        </w:rPr>
        <w:t>including repair, service and maintenance for a period of five (5) years</w:t>
      </w:r>
      <w:r w:rsidR="00AF375E">
        <w:rPr>
          <w:rFonts w:ascii="Calibri" w:hAnsi="Calibri" w:cs="Calibri"/>
          <w:b/>
          <w:bCs/>
          <w:sz w:val="20"/>
          <w:lang w:val="en-ZA"/>
        </w:rPr>
        <w:t xml:space="preserve"> for D</w:t>
      </w:r>
      <w:r w:rsidR="00AF375E" w:rsidRPr="00CA0F1D">
        <w:rPr>
          <w:rFonts w:ascii="Calibri" w:hAnsi="Calibri" w:cs="Calibri"/>
          <w:b/>
          <w:bCs/>
          <w:sz w:val="20"/>
          <w:lang w:val="en-ZA"/>
        </w:rPr>
        <w:t>MP</w:t>
      </w:r>
      <w:r w:rsidR="00AF375E">
        <w:rPr>
          <w:rFonts w:ascii="Calibri" w:hAnsi="Calibri" w:cs="Calibri"/>
          <w:b/>
          <w:bCs/>
          <w:sz w:val="20"/>
          <w:lang w:val="en-ZA"/>
        </w:rPr>
        <w:t xml:space="preserve"> </w:t>
      </w:r>
      <w:r w:rsidRPr="00DD77D8">
        <w:rPr>
          <w:rFonts w:asciiTheme="minorHAnsi" w:eastAsia="Arial Unicode MS" w:hAnsiTheme="minorHAnsi" w:cstheme="minorHAnsi"/>
          <w:sz w:val="20"/>
        </w:rPr>
        <w:t xml:space="preserve">as detailed in the bid document, for the total Tendered Contract Sum of in: </w:t>
      </w:r>
    </w:p>
    <w:p w14:paraId="7EB9AC17" w14:textId="77777777" w:rsidR="002307A2" w:rsidRPr="00AF375E" w:rsidRDefault="002307A2" w:rsidP="00AF375E">
      <w:pPr>
        <w:pStyle w:val="Footer"/>
        <w:tabs>
          <w:tab w:val="left" w:pos="1134"/>
          <w:tab w:val="left" w:pos="1418"/>
        </w:tabs>
        <w:rPr>
          <w:sz w:val="20"/>
        </w:rPr>
      </w:pPr>
    </w:p>
    <w:p w14:paraId="0B03CE5D"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_____________________________________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 (VAT Incl.) Amount in Words</w:t>
      </w:r>
    </w:p>
    <w:p w14:paraId="2C1087E0" w14:textId="77777777"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R_________________________</w:t>
      </w:r>
      <w:r w:rsidR="00650F1A">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 (VAT Incl.) Amount in Numbers</w:t>
      </w:r>
    </w:p>
    <w:p w14:paraId="113957CC"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10F208BF" w14:textId="702AB902" w:rsidR="00AF375E" w:rsidRDefault="005D171B" w:rsidP="00AF375E">
      <w:pPr>
        <w:pStyle w:val="Footer"/>
        <w:rPr>
          <w:rFonts w:ascii="Calibri" w:hAnsi="Calibri" w:cs="Calibri"/>
          <w:b/>
          <w:bCs/>
          <w:sz w:val="20"/>
          <w:lang w:val="en-ZA"/>
        </w:rPr>
      </w:pPr>
      <w:r w:rsidRPr="00DD77D8">
        <w:rPr>
          <w:rFonts w:asciiTheme="minorHAnsi" w:eastAsia="Arial Unicode MS" w:hAnsiTheme="minorHAnsi" w:cstheme="minorHAnsi"/>
          <w:sz w:val="20"/>
        </w:rPr>
        <w:t>We confirm that this price covers all activities associated with</w:t>
      </w:r>
      <w:r w:rsidR="00C03034" w:rsidRPr="00C03034">
        <w:rPr>
          <w:rFonts w:asciiTheme="minorHAnsi" w:hAnsiTheme="minorHAnsi" w:cstheme="minorHAnsi"/>
          <w:b/>
          <w:sz w:val="20"/>
        </w:rPr>
        <w:t xml:space="preserve">: </w:t>
      </w:r>
      <w:r w:rsidR="00AF375E" w:rsidRPr="00CA0F1D">
        <w:rPr>
          <w:rFonts w:asciiTheme="minorHAnsi" w:hAnsiTheme="minorHAnsi" w:cstheme="minorHAnsi"/>
          <w:b/>
          <w:bCs/>
          <w:sz w:val="20"/>
          <w:lang w:val="en-US"/>
        </w:rPr>
        <w:t xml:space="preserve"> RFB093/23/24:</w:t>
      </w:r>
      <w:r w:rsidR="00AF375E" w:rsidRPr="00CA0F1D">
        <w:rPr>
          <w:rFonts w:ascii="Calibri" w:hAnsi="Calibri" w:cs="Calibri"/>
          <w:b/>
          <w:bCs/>
          <w:sz w:val="20"/>
        </w:rPr>
        <w:t xml:space="preserve"> Outright Purchase of a Multilane Petri Dish Filling Unit </w:t>
      </w:r>
      <w:r w:rsidR="00AF375E" w:rsidRPr="00CA0F1D">
        <w:rPr>
          <w:rFonts w:ascii="Calibri" w:hAnsi="Calibri" w:cs="Calibri"/>
          <w:b/>
          <w:bCs/>
          <w:sz w:val="20"/>
          <w:lang w:val="en-ZA"/>
        </w:rPr>
        <w:t>including repair, service and maintenance for a period of five (5) years for DMP.</w:t>
      </w:r>
    </w:p>
    <w:p w14:paraId="320867DB" w14:textId="77777777" w:rsidR="00EB54C2" w:rsidRPr="00CA0F1D" w:rsidRDefault="00EB54C2" w:rsidP="00AF375E">
      <w:pPr>
        <w:pStyle w:val="Footer"/>
        <w:rPr>
          <w:sz w:val="20"/>
        </w:rPr>
      </w:pPr>
    </w:p>
    <w:p w14:paraId="5FE9E228" w14:textId="0A3D33EB" w:rsidR="005D171B" w:rsidRPr="00DD77D8" w:rsidRDefault="005D171B" w:rsidP="005D171B">
      <w:pPr>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confirm that NHLS will incur no additional costs whatsoever over and above this amount in connection with the supply of this solution.</w:t>
      </w:r>
    </w:p>
    <w:p w14:paraId="2A960973"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58F5505A"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561862C9"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092ADE9"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736DD2">
        <w:rPr>
          <w:rFonts w:asciiTheme="minorHAnsi" w:eastAsia="Arial Unicode MS" w:hAnsiTheme="minorHAnsi" w:cstheme="minorHAnsi"/>
          <w:b/>
          <w:sz w:val="20"/>
          <w:szCs w:val="20"/>
        </w:rPr>
        <w:t>18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offer, we will commence with delivery when required to do so by the Client.</w:t>
      </w:r>
    </w:p>
    <w:p w14:paraId="162684E9" w14:textId="77777777" w:rsidR="005D171B" w:rsidRPr="00DD77D8" w:rsidRDefault="005D171B" w:rsidP="005D171B">
      <w:pPr>
        <w:pStyle w:val="NoSpacing"/>
        <w:rPr>
          <w:rFonts w:asciiTheme="minorHAnsi" w:eastAsia="Arial Unicode MS" w:hAnsiTheme="minorHAnsi" w:cstheme="minorHAnsi"/>
          <w:sz w:val="20"/>
          <w:szCs w:val="20"/>
        </w:rPr>
      </w:pPr>
    </w:p>
    <w:p w14:paraId="5EC59A23"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5DB71E98"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551DA8B3"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6DDDC20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6F6A638E" w14:textId="7D21DDE6" w:rsidR="005D171B"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tender.</w:t>
      </w:r>
    </w:p>
    <w:p w14:paraId="174AC1F5" w14:textId="77777777" w:rsidR="00EB54C2" w:rsidRPr="00DD77D8" w:rsidRDefault="00EB54C2" w:rsidP="005D171B">
      <w:pPr>
        <w:spacing w:after="120" w:line="360" w:lineRule="auto"/>
        <w:jc w:val="both"/>
        <w:rPr>
          <w:rFonts w:asciiTheme="minorHAnsi" w:eastAsia="Arial Unicode MS" w:hAnsiTheme="minorHAnsi" w:cstheme="minorHAnsi"/>
          <w:sz w:val="20"/>
          <w:szCs w:val="20"/>
        </w:rPr>
      </w:pPr>
    </w:p>
    <w:p w14:paraId="5F7A4215" w14:textId="77777777" w:rsidR="005D171B" w:rsidRPr="00DD77D8" w:rsidRDefault="005D171B" w:rsidP="005D171B">
      <w:pPr>
        <w:rPr>
          <w:rFonts w:asciiTheme="minorHAnsi" w:hAnsiTheme="minorHAnsi" w:cstheme="minorHAnsi"/>
          <w:sz w:val="20"/>
          <w:szCs w:val="20"/>
        </w:rPr>
      </w:pPr>
    </w:p>
    <w:tbl>
      <w:tblPr>
        <w:tblW w:w="0" w:type="auto"/>
        <w:tblLayout w:type="fixed"/>
        <w:tblCellMar>
          <w:left w:w="0" w:type="dxa"/>
          <w:right w:w="0" w:type="dxa"/>
        </w:tblCellMar>
        <w:tblLook w:val="0000" w:firstRow="0" w:lastRow="0" w:firstColumn="0" w:lastColumn="0" w:noHBand="0" w:noVBand="0"/>
      </w:tblPr>
      <w:tblGrid>
        <w:gridCol w:w="1182"/>
        <w:gridCol w:w="4347"/>
        <w:gridCol w:w="112"/>
        <w:gridCol w:w="891"/>
        <w:gridCol w:w="2540"/>
      </w:tblGrid>
      <w:tr w:rsidR="005D171B" w:rsidRPr="00DD77D8" w14:paraId="5F4EF3D2" w14:textId="77777777" w:rsidTr="005A368B">
        <w:tc>
          <w:tcPr>
            <w:tcW w:w="1182" w:type="dxa"/>
            <w:tcMar>
              <w:top w:w="0" w:type="dxa"/>
              <w:left w:w="108" w:type="dxa"/>
              <w:bottom w:w="0" w:type="dxa"/>
              <w:right w:w="108" w:type="dxa"/>
            </w:tcMar>
            <w:vAlign w:val="center"/>
          </w:tcPr>
          <w:p w14:paraId="70461770"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4BFE0E89" w14:textId="77777777" w:rsidR="005D171B" w:rsidRPr="00DD77D8" w:rsidRDefault="005D171B" w:rsidP="005A368B">
            <w:pPr>
              <w:pStyle w:val="NoSpacing"/>
              <w:rPr>
                <w:rFonts w:asciiTheme="minorHAnsi" w:hAnsiTheme="minorHAnsi" w:cstheme="minorHAnsi"/>
                <w:b/>
                <w:sz w:val="20"/>
                <w:szCs w:val="20"/>
              </w:rPr>
            </w:pPr>
          </w:p>
        </w:tc>
        <w:tc>
          <w:tcPr>
            <w:tcW w:w="112" w:type="dxa"/>
          </w:tcPr>
          <w:p w14:paraId="6C807881" w14:textId="77777777" w:rsidR="005D171B" w:rsidRPr="00DD77D8" w:rsidRDefault="005D171B" w:rsidP="005A368B">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179BEBCB"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2540" w:type="dxa"/>
            <w:tcBorders>
              <w:bottom w:val="single" w:sz="4" w:space="0" w:color="auto"/>
            </w:tcBorders>
            <w:tcMar>
              <w:top w:w="0" w:type="dxa"/>
              <w:left w:w="108" w:type="dxa"/>
              <w:bottom w:w="0" w:type="dxa"/>
              <w:right w:w="108" w:type="dxa"/>
            </w:tcMar>
            <w:vAlign w:val="center"/>
          </w:tcPr>
          <w:p w14:paraId="53B19932" w14:textId="77777777" w:rsidR="005D171B" w:rsidRPr="00DD77D8" w:rsidRDefault="005D171B" w:rsidP="005A368B">
            <w:pPr>
              <w:pStyle w:val="NoSpacing"/>
              <w:rPr>
                <w:rFonts w:asciiTheme="minorHAnsi" w:hAnsiTheme="minorHAnsi" w:cstheme="minorHAnsi"/>
                <w:b/>
                <w:sz w:val="20"/>
                <w:szCs w:val="20"/>
              </w:rPr>
            </w:pPr>
          </w:p>
        </w:tc>
      </w:tr>
    </w:tbl>
    <w:p w14:paraId="72ECA544" w14:textId="77777777" w:rsidR="005D171B" w:rsidRPr="00DD77D8" w:rsidRDefault="005D171B" w:rsidP="005D171B">
      <w:pPr>
        <w:spacing w:after="120" w:line="360" w:lineRule="auto"/>
        <w:jc w:val="both"/>
        <w:rPr>
          <w:rFonts w:asciiTheme="minorHAnsi" w:hAnsiTheme="minorHAnsi" w:cstheme="minorHAnsi"/>
          <w:sz w:val="20"/>
          <w:szCs w:val="20"/>
        </w:rPr>
      </w:pPr>
    </w:p>
    <w:p w14:paraId="7B8D03B5" w14:textId="15ADB52C" w:rsidR="005D171B" w:rsidRDefault="005D171B" w:rsidP="005D171B">
      <w:pPr>
        <w:spacing w:after="120" w:line="360" w:lineRule="auto"/>
        <w:jc w:val="both"/>
        <w:rPr>
          <w:rFonts w:asciiTheme="minorHAnsi" w:hAnsiTheme="minorHAnsi" w:cstheme="minorHAnsi"/>
          <w:sz w:val="20"/>
          <w:szCs w:val="20"/>
        </w:rPr>
      </w:pPr>
    </w:p>
    <w:p w14:paraId="2D5C61C7" w14:textId="63DBD0F8" w:rsidR="00EB54C2" w:rsidRPr="00DD77D8" w:rsidRDefault="00EB54C2" w:rsidP="005D171B">
      <w:pPr>
        <w:spacing w:after="120" w:line="360" w:lineRule="auto"/>
        <w:jc w:val="both"/>
        <w:rPr>
          <w:rFonts w:asciiTheme="minorHAnsi" w:hAnsiTheme="minorHAnsi" w:cstheme="minorHAnsi"/>
          <w:sz w:val="20"/>
          <w:szCs w:val="20"/>
        </w:rPr>
      </w:pPr>
    </w:p>
    <w:tbl>
      <w:tblPr>
        <w:tblW w:w="9250" w:type="dxa"/>
        <w:tblCellMar>
          <w:left w:w="0" w:type="dxa"/>
          <w:right w:w="0" w:type="dxa"/>
        </w:tblCellMar>
        <w:tblLook w:val="0000" w:firstRow="0" w:lastRow="0" w:firstColumn="0" w:lastColumn="0" w:noHBand="0" w:noVBand="0"/>
      </w:tblPr>
      <w:tblGrid>
        <w:gridCol w:w="3119"/>
        <w:gridCol w:w="6131"/>
      </w:tblGrid>
      <w:tr w:rsidR="005D171B" w:rsidRPr="00DD77D8" w14:paraId="2384C35D" w14:textId="77777777" w:rsidTr="005A368B">
        <w:trPr>
          <w:trHeight w:val="454"/>
        </w:trPr>
        <w:tc>
          <w:tcPr>
            <w:tcW w:w="3119" w:type="dxa"/>
            <w:tcMar>
              <w:top w:w="0" w:type="dxa"/>
              <w:left w:w="108" w:type="dxa"/>
              <w:bottom w:w="0" w:type="dxa"/>
              <w:right w:w="108" w:type="dxa"/>
            </w:tcMar>
            <w:vAlign w:val="center"/>
          </w:tcPr>
          <w:p w14:paraId="6BD42712"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Print name of signatory)</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44EBC22B"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2DF2813B" w14:textId="77777777" w:rsidTr="005A368B">
        <w:trPr>
          <w:trHeight w:val="888"/>
        </w:trPr>
        <w:tc>
          <w:tcPr>
            <w:tcW w:w="3119" w:type="dxa"/>
            <w:tcMar>
              <w:top w:w="0" w:type="dxa"/>
              <w:left w:w="108" w:type="dxa"/>
              <w:bottom w:w="0" w:type="dxa"/>
              <w:right w:w="108" w:type="dxa"/>
            </w:tcMar>
            <w:vAlign w:val="bottom"/>
          </w:tcPr>
          <w:p w14:paraId="37479529"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131" w:type="dxa"/>
            <w:tcBorders>
              <w:top w:val="nil"/>
              <w:left w:val="nil"/>
              <w:bottom w:val="single" w:sz="8" w:space="0" w:color="auto"/>
              <w:right w:val="nil"/>
            </w:tcBorders>
            <w:tcMar>
              <w:top w:w="0" w:type="dxa"/>
              <w:left w:w="108" w:type="dxa"/>
              <w:bottom w:w="0" w:type="dxa"/>
              <w:right w:w="108" w:type="dxa"/>
            </w:tcMar>
            <w:vAlign w:val="center"/>
          </w:tcPr>
          <w:p w14:paraId="50321F95" w14:textId="77777777" w:rsidR="005D171B" w:rsidRPr="00DD77D8" w:rsidRDefault="005D171B" w:rsidP="005A368B">
            <w:pPr>
              <w:pStyle w:val="NoSpacing"/>
              <w:rPr>
                <w:rFonts w:asciiTheme="minorHAnsi" w:hAnsiTheme="minorHAnsi" w:cstheme="minorHAnsi"/>
                <w:b/>
                <w:sz w:val="20"/>
                <w:szCs w:val="20"/>
              </w:rPr>
            </w:pPr>
          </w:p>
        </w:tc>
      </w:tr>
    </w:tbl>
    <w:p w14:paraId="4B546FB4"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163" w:type="dxa"/>
        <w:tblCellMar>
          <w:left w:w="0" w:type="dxa"/>
          <w:right w:w="0" w:type="dxa"/>
        </w:tblCellMar>
        <w:tblLook w:val="0000" w:firstRow="0" w:lastRow="0" w:firstColumn="0" w:lastColumn="0" w:noHBand="0" w:noVBand="0"/>
      </w:tblPr>
      <w:tblGrid>
        <w:gridCol w:w="3108"/>
        <w:gridCol w:w="1990"/>
        <w:gridCol w:w="4065"/>
      </w:tblGrid>
      <w:tr w:rsidR="005D171B" w:rsidRPr="00DD77D8" w14:paraId="4B71AE21" w14:textId="77777777" w:rsidTr="008D7214">
        <w:trPr>
          <w:trHeight w:val="454"/>
        </w:trPr>
        <w:tc>
          <w:tcPr>
            <w:tcW w:w="3108" w:type="dxa"/>
            <w:tcMar>
              <w:top w:w="0" w:type="dxa"/>
              <w:left w:w="108" w:type="dxa"/>
              <w:bottom w:w="0" w:type="dxa"/>
              <w:right w:w="108" w:type="dxa"/>
            </w:tcMar>
            <w:vAlign w:val="bottom"/>
          </w:tcPr>
          <w:p w14:paraId="014E19DF"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2C432C72"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065" w:type="dxa"/>
            <w:tcBorders>
              <w:bottom w:val="single" w:sz="4" w:space="0" w:color="auto"/>
            </w:tcBorders>
            <w:tcMar>
              <w:top w:w="0" w:type="dxa"/>
              <w:left w:w="108" w:type="dxa"/>
              <w:bottom w:w="0" w:type="dxa"/>
              <w:right w:w="108" w:type="dxa"/>
            </w:tcMar>
            <w:vAlign w:val="bottom"/>
          </w:tcPr>
          <w:p w14:paraId="280CE03E" w14:textId="77777777" w:rsidR="005D171B" w:rsidRPr="00DD77D8" w:rsidRDefault="005D171B" w:rsidP="005A368B">
            <w:pPr>
              <w:pStyle w:val="NoSpacing"/>
              <w:rPr>
                <w:rFonts w:asciiTheme="minorHAnsi" w:hAnsiTheme="minorHAnsi" w:cstheme="minorHAnsi"/>
                <w:b/>
                <w:sz w:val="20"/>
                <w:szCs w:val="20"/>
              </w:rPr>
            </w:pPr>
          </w:p>
          <w:p w14:paraId="11036CCD"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75213766" w14:textId="77777777" w:rsidTr="008D7214">
        <w:trPr>
          <w:trHeight w:val="454"/>
        </w:trPr>
        <w:tc>
          <w:tcPr>
            <w:tcW w:w="3108" w:type="dxa"/>
            <w:tcMar>
              <w:top w:w="0" w:type="dxa"/>
              <w:left w:w="108" w:type="dxa"/>
              <w:bottom w:w="0" w:type="dxa"/>
              <w:right w:w="108" w:type="dxa"/>
            </w:tcMar>
            <w:vAlign w:val="center"/>
          </w:tcPr>
          <w:p w14:paraId="63320C47"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120DF1B0" w14:textId="77777777" w:rsidR="008D7214" w:rsidRDefault="008D7214" w:rsidP="005A368B">
            <w:pPr>
              <w:pStyle w:val="NoSpacing"/>
              <w:rPr>
                <w:rFonts w:asciiTheme="minorHAnsi" w:hAnsiTheme="minorHAnsi" w:cstheme="minorHAnsi"/>
                <w:sz w:val="20"/>
                <w:szCs w:val="20"/>
              </w:rPr>
            </w:pPr>
          </w:p>
          <w:p w14:paraId="3BFDA403" w14:textId="77777777" w:rsidR="008D7214" w:rsidRDefault="008D7214" w:rsidP="005A368B">
            <w:pPr>
              <w:pStyle w:val="NoSpacing"/>
              <w:rPr>
                <w:rFonts w:asciiTheme="minorHAnsi" w:hAnsiTheme="minorHAnsi" w:cstheme="minorHAnsi"/>
                <w:sz w:val="20"/>
                <w:szCs w:val="20"/>
              </w:rPr>
            </w:pPr>
          </w:p>
          <w:p w14:paraId="0C89CDFA"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1DAF9CDB"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1E1CA67F" w14:textId="77777777" w:rsidTr="008D7214">
        <w:trPr>
          <w:trHeight w:val="454"/>
        </w:trPr>
        <w:tc>
          <w:tcPr>
            <w:tcW w:w="3108" w:type="dxa"/>
            <w:tcMar>
              <w:top w:w="0" w:type="dxa"/>
              <w:left w:w="108" w:type="dxa"/>
              <w:bottom w:w="0" w:type="dxa"/>
              <w:right w:w="108" w:type="dxa"/>
            </w:tcMar>
            <w:vAlign w:val="center"/>
          </w:tcPr>
          <w:p w14:paraId="16574CF4"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2E2FDAB9" w14:textId="77777777" w:rsidR="008D7214" w:rsidRDefault="008D7214" w:rsidP="005A368B">
            <w:pPr>
              <w:pStyle w:val="NoSpacing"/>
              <w:rPr>
                <w:rFonts w:asciiTheme="minorHAnsi" w:hAnsiTheme="minorHAnsi" w:cstheme="minorHAnsi"/>
                <w:sz w:val="20"/>
                <w:szCs w:val="20"/>
              </w:rPr>
            </w:pPr>
          </w:p>
          <w:p w14:paraId="7CE6B9E1" w14:textId="77777777" w:rsidR="008D7214" w:rsidRDefault="008D7214" w:rsidP="005A368B">
            <w:pPr>
              <w:pStyle w:val="NoSpacing"/>
              <w:rPr>
                <w:rFonts w:asciiTheme="minorHAnsi" w:hAnsiTheme="minorHAnsi" w:cstheme="minorHAnsi"/>
                <w:sz w:val="20"/>
                <w:szCs w:val="20"/>
              </w:rPr>
            </w:pPr>
          </w:p>
          <w:p w14:paraId="3A75E24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57777DA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87155A0" w14:textId="77777777" w:rsidTr="008D7214">
        <w:trPr>
          <w:trHeight w:val="454"/>
        </w:trPr>
        <w:tc>
          <w:tcPr>
            <w:tcW w:w="3108" w:type="dxa"/>
            <w:tcMar>
              <w:top w:w="0" w:type="dxa"/>
              <w:left w:w="108" w:type="dxa"/>
              <w:bottom w:w="0" w:type="dxa"/>
              <w:right w:w="108" w:type="dxa"/>
            </w:tcMar>
            <w:vAlign w:val="center"/>
          </w:tcPr>
          <w:p w14:paraId="4C2C1168"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51A49042" w14:textId="77777777" w:rsidR="008D7214" w:rsidRDefault="008D7214" w:rsidP="005A368B">
            <w:pPr>
              <w:pStyle w:val="NoSpacing"/>
              <w:rPr>
                <w:rFonts w:asciiTheme="minorHAnsi" w:hAnsiTheme="minorHAnsi" w:cstheme="minorHAnsi"/>
                <w:sz w:val="20"/>
                <w:szCs w:val="20"/>
              </w:rPr>
            </w:pPr>
          </w:p>
          <w:p w14:paraId="313F06C6" w14:textId="77777777" w:rsidR="008D7214" w:rsidRDefault="008D7214" w:rsidP="005A368B">
            <w:pPr>
              <w:pStyle w:val="NoSpacing"/>
              <w:rPr>
                <w:rFonts w:asciiTheme="minorHAnsi" w:hAnsiTheme="minorHAnsi" w:cstheme="minorHAnsi"/>
                <w:sz w:val="20"/>
                <w:szCs w:val="20"/>
              </w:rPr>
            </w:pPr>
          </w:p>
          <w:p w14:paraId="59F3A8C1"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065" w:type="dxa"/>
            <w:tcBorders>
              <w:top w:val="single" w:sz="4" w:space="0" w:color="auto"/>
              <w:bottom w:val="single" w:sz="4" w:space="0" w:color="auto"/>
            </w:tcBorders>
            <w:tcMar>
              <w:top w:w="0" w:type="dxa"/>
              <w:left w:w="108" w:type="dxa"/>
              <w:bottom w:w="0" w:type="dxa"/>
              <w:right w:w="108" w:type="dxa"/>
            </w:tcMar>
            <w:vAlign w:val="bottom"/>
          </w:tcPr>
          <w:p w14:paraId="739DD13F" w14:textId="77777777" w:rsidR="005D171B" w:rsidRPr="00DD77D8" w:rsidRDefault="005D171B" w:rsidP="005A368B">
            <w:pPr>
              <w:pStyle w:val="NoSpacing"/>
              <w:rPr>
                <w:rFonts w:asciiTheme="minorHAnsi" w:hAnsiTheme="minorHAnsi" w:cstheme="minorHAnsi"/>
                <w:b/>
                <w:sz w:val="20"/>
                <w:szCs w:val="20"/>
              </w:rPr>
            </w:pPr>
          </w:p>
        </w:tc>
      </w:tr>
    </w:tbl>
    <w:p w14:paraId="7EEE98CA"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2686A08"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1AB87712"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31BCAFED"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EB5EE64"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14873D42" w14:textId="77777777" w:rsidR="00FA0A73" w:rsidRDefault="00FA0A73" w:rsidP="0008669B">
      <w:pPr>
        <w:widowControl w:val="0"/>
        <w:autoSpaceDE w:val="0"/>
        <w:autoSpaceDN w:val="0"/>
        <w:adjustRightInd w:val="0"/>
        <w:spacing w:line="360" w:lineRule="auto"/>
        <w:ind w:right="-12"/>
        <w:jc w:val="both"/>
        <w:rPr>
          <w:rFonts w:asciiTheme="minorHAnsi" w:hAnsiTheme="minorHAnsi" w:cstheme="minorHAnsi"/>
          <w:b/>
          <w:sz w:val="20"/>
          <w:szCs w:val="20"/>
          <w:u w:val="single"/>
          <w:lang w:val="en-US"/>
        </w:rPr>
        <w:sectPr w:rsidR="00FA0A73" w:rsidSect="00514763">
          <w:pgSz w:w="11907" w:h="16834" w:code="9"/>
          <w:pgMar w:top="1383" w:right="1134" w:bottom="851" w:left="851" w:header="561" w:footer="340" w:gutter="720"/>
          <w:cols w:space="720"/>
          <w:titlePg/>
          <w:docGrid w:linePitch="360"/>
        </w:sectPr>
      </w:pPr>
    </w:p>
    <w:p w14:paraId="2345D908" w14:textId="77777777" w:rsidR="00673DFF" w:rsidRPr="00A9390B" w:rsidRDefault="00673DFF" w:rsidP="00673DFF">
      <w:pPr>
        <w:autoSpaceDE w:val="0"/>
        <w:autoSpaceDN w:val="0"/>
        <w:adjustRightInd w:val="0"/>
        <w:spacing w:line="360" w:lineRule="auto"/>
        <w:jc w:val="both"/>
        <w:rPr>
          <w:rFonts w:asciiTheme="minorHAnsi" w:eastAsia="Times" w:hAnsiTheme="minorHAnsi" w:cstheme="minorHAnsi"/>
          <w:sz w:val="20"/>
          <w:szCs w:val="20"/>
          <w:lang w:val="en-GB" w:eastAsia="en-US"/>
        </w:rPr>
      </w:pPr>
      <w:r w:rsidRPr="00A9390B">
        <w:rPr>
          <w:rFonts w:asciiTheme="minorHAnsi" w:eastAsia="Times" w:hAnsiTheme="minorHAnsi" w:cstheme="minorHAnsi"/>
          <w:b/>
          <w:bCs/>
          <w:sz w:val="20"/>
          <w:szCs w:val="20"/>
          <w:lang w:val="en-GB" w:eastAsia="en-US"/>
        </w:rPr>
        <w:lastRenderedPageBreak/>
        <w:t xml:space="preserve">Bidders </w:t>
      </w:r>
      <w:r w:rsidRPr="00A9390B">
        <w:rPr>
          <w:rFonts w:asciiTheme="minorHAnsi" w:eastAsia="Times" w:hAnsiTheme="minorHAnsi" w:cstheme="minorHAnsi"/>
          <w:b/>
          <w:bCs/>
          <w:iCs/>
          <w:sz w:val="20"/>
          <w:szCs w:val="20"/>
          <w:lang w:val="en-GB" w:eastAsia="en-US"/>
        </w:rPr>
        <w:t xml:space="preserve">must </w:t>
      </w:r>
      <w:r w:rsidRPr="00A9390B">
        <w:rPr>
          <w:rFonts w:asciiTheme="minorHAnsi" w:eastAsia="Times" w:hAnsiTheme="minorHAnsi" w:cstheme="minorHAnsi"/>
          <w:b/>
          <w:bCs/>
          <w:sz w:val="20"/>
          <w:szCs w:val="20"/>
          <w:lang w:val="en-GB" w:eastAsia="en-US"/>
        </w:rPr>
        <w:t>provide the NHLS with costing information for a 5 years’ contract duration</w:t>
      </w:r>
      <w:r w:rsidRPr="00A9390B">
        <w:rPr>
          <w:rFonts w:asciiTheme="minorHAnsi" w:eastAsia="Times" w:hAnsiTheme="minorHAnsi" w:cstheme="minorHAnsi"/>
          <w:b/>
          <w:bCs/>
          <w:sz w:val="20"/>
          <w:szCs w:val="20"/>
          <w:lang w:val="en-US" w:eastAsia="en-US"/>
        </w:rPr>
        <w:t>.  The bid price quoted must be inclusive as per the scope of work.</w:t>
      </w:r>
    </w:p>
    <w:p w14:paraId="49A3C965"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Note:</w:t>
      </w:r>
    </w:p>
    <w:p w14:paraId="2B71F817"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a)</w:t>
      </w:r>
      <w:r w:rsidRPr="001A117C">
        <w:rPr>
          <w:rFonts w:asciiTheme="minorHAnsi" w:eastAsia="Times" w:hAnsiTheme="minorHAnsi" w:cstheme="minorHAnsi"/>
          <w:sz w:val="20"/>
          <w:szCs w:val="20"/>
          <w:lang w:val="en-GB" w:eastAsia="en-US"/>
        </w:rPr>
        <w:tab/>
        <w:t>Bidder must complete the pricing as per tables below.</w:t>
      </w:r>
    </w:p>
    <w:p w14:paraId="4E47605F"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b)</w:t>
      </w:r>
      <w:r w:rsidRPr="001A117C">
        <w:rPr>
          <w:rFonts w:asciiTheme="minorHAnsi" w:eastAsia="Times" w:hAnsiTheme="minorHAnsi" w:cstheme="minorHAnsi"/>
          <w:sz w:val="20"/>
          <w:szCs w:val="20"/>
          <w:lang w:val="en-GB" w:eastAsia="en-US"/>
        </w:rPr>
        <w:tab/>
        <w:t>Prices must be provided in South African Rand (R).</w:t>
      </w:r>
    </w:p>
    <w:p w14:paraId="23490A6F" w14:textId="77777777" w:rsidR="00673DFF" w:rsidRPr="001A117C" w:rsidRDefault="00673DFF" w:rsidP="00673DFF">
      <w:pPr>
        <w:jc w:val="both"/>
        <w:rPr>
          <w:rFonts w:asciiTheme="minorHAnsi" w:eastAsia="Times" w:hAnsiTheme="minorHAnsi" w:cstheme="minorHAnsi"/>
          <w:sz w:val="20"/>
          <w:szCs w:val="20"/>
          <w:lang w:val="en-GB" w:eastAsia="en-US"/>
        </w:rPr>
      </w:pPr>
      <w:r w:rsidRPr="001A117C">
        <w:rPr>
          <w:rFonts w:asciiTheme="minorHAnsi" w:eastAsia="Times" w:hAnsiTheme="minorHAnsi" w:cstheme="minorHAnsi"/>
          <w:sz w:val="20"/>
          <w:szCs w:val="20"/>
          <w:lang w:val="en-GB" w:eastAsia="en-US"/>
        </w:rPr>
        <w:t>c)</w:t>
      </w:r>
      <w:r w:rsidRPr="001A117C">
        <w:rPr>
          <w:rFonts w:asciiTheme="minorHAnsi" w:eastAsia="Times" w:hAnsiTheme="minorHAnsi" w:cstheme="minorHAnsi"/>
          <w:sz w:val="20"/>
          <w:szCs w:val="20"/>
          <w:lang w:val="en-GB" w:eastAsia="en-US"/>
        </w:rPr>
        <w:tab/>
        <w:t>Line Prices are all VAT EXCLUDING, and TOTAL PRICE is VAT INCLUSIVE.</w:t>
      </w:r>
    </w:p>
    <w:p w14:paraId="442209B5" w14:textId="77777777" w:rsidR="00673DFF" w:rsidRPr="001A117C" w:rsidRDefault="00673DFF" w:rsidP="00673DFF">
      <w:pPr>
        <w:jc w:val="both"/>
        <w:rPr>
          <w:rFonts w:asciiTheme="minorHAnsi" w:eastAsia="Times" w:hAnsiTheme="minorHAnsi" w:cstheme="minorHAnsi"/>
          <w:sz w:val="20"/>
          <w:szCs w:val="20"/>
          <w:lang w:eastAsia="en-US"/>
        </w:rPr>
      </w:pPr>
      <w:r w:rsidRPr="001A117C">
        <w:rPr>
          <w:rFonts w:asciiTheme="minorHAnsi" w:eastAsia="Times" w:hAnsiTheme="minorHAnsi" w:cstheme="minorHAnsi"/>
          <w:sz w:val="20"/>
          <w:szCs w:val="20"/>
          <w:lang w:eastAsia="en-US"/>
        </w:rPr>
        <w:t>d)             Bidder to ensure that the Prices listed below are included on the Total Declared Price.</w:t>
      </w:r>
    </w:p>
    <w:p w14:paraId="68DB463C" w14:textId="48B9DA02" w:rsidR="00673DFF" w:rsidRDefault="00673DFF" w:rsidP="00673DFF">
      <w:pPr>
        <w:jc w:val="both"/>
        <w:rPr>
          <w:rFonts w:asciiTheme="minorHAnsi" w:eastAsia="Times" w:hAnsiTheme="minorHAnsi" w:cstheme="minorHAnsi"/>
          <w:sz w:val="20"/>
          <w:szCs w:val="20"/>
          <w:lang w:eastAsia="en-US"/>
        </w:rPr>
      </w:pPr>
      <w:r w:rsidRPr="001A117C">
        <w:rPr>
          <w:rFonts w:asciiTheme="minorHAnsi" w:eastAsia="Times" w:hAnsiTheme="minorHAnsi" w:cstheme="minorHAnsi"/>
          <w:sz w:val="20"/>
          <w:szCs w:val="20"/>
          <w:lang w:eastAsia="en-US"/>
        </w:rPr>
        <w:t>e)</w:t>
      </w:r>
      <w:r w:rsidRPr="001A117C">
        <w:rPr>
          <w:rFonts w:asciiTheme="minorHAnsi" w:eastAsia="Times" w:hAnsiTheme="minorHAnsi" w:cstheme="minorHAnsi"/>
          <w:sz w:val="20"/>
          <w:szCs w:val="20"/>
          <w:lang w:eastAsia="en-US"/>
        </w:rPr>
        <w:tab/>
        <w:t>Bidders who fail to price according to the costing template provided will be disqualified.</w:t>
      </w:r>
    </w:p>
    <w:p w14:paraId="1CED5592" w14:textId="71E92563" w:rsidR="003D3821" w:rsidRDefault="003D3821" w:rsidP="00673DFF">
      <w:pPr>
        <w:jc w:val="both"/>
        <w:rPr>
          <w:rFonts w:asciiTheme="minorHAnsi" w:eastAsia="Times" w:hAnsiTheme="minorHAnsi" w:cstheme="minorHAnsi"/>
          <w:sz w:val="20"/>
          <w:szCs w:val="20"/>
          <w:lang w:eastAsia="en-US"/>
        </w:rPr>
      </w:pPr>
    </w:p>
    <w:p w14:paraId="311DC7E3" w14:textId="77777777" w:rsidR="003D3821" w:rsidRPr="003D3821" w:rsidRDefault="003D3821" w:rsidP="003D3821">
      <w:pPr>
        <w:jc w:val="both"/>
        <w:rPr>
          <w:rFonts w:ascii="Calibri" w:hAnsi="Calibri" w:cs="Calibri"/>
          <w:b/>
          <w:sz w:val="20"/>
          <w:szCs w:val="20"/>
        </w:rPr>
      </w:pPr>
    </w:p>
    <w:tbl>
      <w:tblPr>
        <w:tblW w:w="16302" w:type="dxa"/>
        <w:tblInd w:w="-431" w:type="dxa"/>
        <w:tblLook w:val="04A0" w:firstRow="1" w:lastRow="0" w:firstColumn="1" w:lastColumn="0" w:noHBand="0" w:noVBand="1"/>
      </w:tblPr>
      <w:tblGrid>
        <w:gridCol w:w="1302"/>
        <w:gridCol w:w="950"/>
        <w:gridCol w:w="1102"/>
        <w:gridCol w:w="987"/>
        <w:gridCol w:w="1917"/>
        <w:gridCol w:w="1123"/>
        <w:gridCol w:w="927"/>
        <w:gridCol w:w="1181"/>
        <w:gridCol w:w="932"/>
        <w:gridCol w:w="1062"/>
        <w:gridCol w:w="1417"/>
        <w:gridCol w:w="1418"/>
        <w:gridCol w:w="1984"/>
      </w:tblGrid>
      <w:tr w:rsidR="003D3821" w:rsidRPr="003D3821" w14:paraId="563915B1" w14:textId="77777777" w:rsidTr="003D3821">
        <w:trPr>
          <w:trHeight w:val="1177"/>
        </w:trPr>
        <w:tc>
          <w:tcPr>
            <w:tcW w:w="13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8A0B08"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Outright Purchase</w:t>
            </w:r>
          </w:p>
        </w:tc>
        <w:tc>
          <w:tcPr>
            <w:tcW w:w="950" w:type="dxa"/>
            <w:tcBorders>
              <w:top w:val="single" w:sz="4" w:space="0" w:color="auto"/>
              <w:left w:val="nil"/>
              <w:bottom w:val="single" w:sz="4" w:space="0" w:color="auto"/>
              <w:right w:val="single" w:sz="4" w:space="0" w:color="auto"/>
            </w:tcBorders>
            <w:shd w:val="clear" w:color="000000" w:fill="B6DDE8"/>
            <w:vAlign w:val="center"/>
          </w:tcPr>
          <w:p w14:paraId="70D61B41"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 xml:space="preserve">Quantity </w:t>
            </w:r>
          </w:p>
        </w:tc>
        <w:tc>
          <w:tcPr>
            <w:tcW w:w="1102"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0E07549"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Monthly Cost in Year 1 </w:t>
            </w:r>
          </w:p>
          <w:p w14:paraId="1E006849"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987" w:type="dxa"/>
            <w:tcBorders>
              <w:top w:val="single" w:sz="4" w:space="0" w:color="auto"/>
              <w:left w:val="nil"/>
              <w:bottom w:val="single" w:sz="4" w:space="0" w:color="auto"/>
              <w:right w:val="single" w:sz="4" w:space="0" w:color="auto"/>
            </w:tcBorders>
            <w:shd w:val="clear" w:color="000000" w:fill="B6DDE8"/>
            <w:vAlign w:val="center"/>
            <w:hideMark/>
          </w:tcPr>
          <w:p w14:paraId="10AD682D"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 xml:space="preserve">Annual Cost </w:t>
            </w:r>
          </w:p>
          <w:p w14:paraId="67824DE7"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 xml:space="preserve">Year 1 </w:t>
            </w:r>
          </w:p>
          <w:p w14:paraId="0CF382AB"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(VAT Excl.)</w:t>
            </w:r>
          </w:p>
        </w:tc>
        <w:tc>
          <w:tcPr>
            <w:tcW w:w="1917" w:type="dxa"/>
            <w:tcBorders>
              <w:top w:val="single" w:sz="4" w:space="0" w:color="auto"/>
              <w:left w:val="nil"/>
              <w:bottom w:val="single" w:sz="4" w:space="0" w:color="auto"/>
              <w:right w:val="single" w:sz="4" w:space="0" w:color="auto"/>
            </w:tcBorders>
            <w:shd w:val="clear" w:color="auto" w:fill="D6E3BC"/>
            <w:vAlign w:val="center"/>
            <w:hideMark/>
          </w:tcPr>
          <w:p w14:paraId="74E8953D"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Monthly Cost in Year 2 </w:t>
            </w:r>
          </w:p>
          <w:p w14:paraId="19B22B11"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1123" w:type="dxa"/>
            <w:tcBorders>
              <w:top w:val="single" w:sz="4" w:space="0" w:color="auto"/>
              <w:left w:val="nil"/>
              <w:bottom w:val="single" w:sz="4" w:space="0" w:color="auto"/>
              <w:right w:val="single" w:sz="4" w:space="0" w:color="auto"/>
            </w:tcBorders>
            <w:shd w:val="clear" w:color="auto" w:fill="D6E3BC"/>
            <w:vAlign w:val="center"/>
            <w:hideMark/>
          </w:tcPr>
          <w:p w14:paraId="632ADFD9"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Annual Cost </w:t>
            </w:r>
          </w:p>
          <w:p w14:paraId="7EDA7C44"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Year 2</w:t>
            </w:r>
          </w:p>
          <w:p w14:paraId="1EDE473F"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927" w:type="dxa"/>
            <w:tcBorders>
              <w:top w:val="single" w:sz="4" w:space="0" w:color="auto"/>
              <w:left w:val="nil"/>
              <w:bottom w:val="single" w:sz="4" w:space="0" w:color="auto"/>
              <w:right w:val="single" w:sz="4" w:space="0" w:color="auto"/>
            </w:tcBorders>
            <w:shd w:val="clear" w:color="auto" w:fill="FBD4B4"/>
            <w:vAlign w:val="center"/>
            <w:hideMark/>
          </w:tcPr>
          <w:p w14:paraId="5060102E"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Monthly Cost in Year 3 </w:t>
            </w:r>
          </w:p>
          <w:p w14:paraId="10599BD1"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 (VAT    Excl.)</w:t>
            </w:r>
          </w:p>
        </w:tc>
        <w:tc>
          <w:tcPr>
            <w:tcW w:w="1181" w:type="dxa"/>
            <w:tcBorders>
              <w:top w:val="single" w:sz="4" w:space="0" w:color="auto"/>
              <w:left w:val="nil"/>
              <w:bottom w:val="single" w:sz="4" w:space="0" w:color="auto"/>
              <w:right w:val="single" w:sz="4" w:space="0" w:color="auto"/>
            </w:tcBorders>
            <w:shd w:val="clear" w:color="auto" w:fill="FBD4B4"/>
          </w:tcPr>
          <w:p w14:paraId="58BB5201"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Annual Cost </w:t>
            </w:r>
          </w:p>
          <w:p w14:paraId="2545C93B"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Year 3</w:t>
            </w:r>
          </w:p>
          <w:p w14:paraId="0145A03F"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932" w:type="dxa"/>
            <w:tcBorders>
              <w:top w:val="single" w:sz="4" w:space="0" w:color="auto"/>
              <w:left w:val="single" w:sz="4" w:space="0" w:color="auto"/>
              <w:bottom w:val="single" w:sz="4" w:space="0" w:color="auto"/>
              <w:right w:val="single" w:sz="4" w:space="0" w:color="auto"/>
            </w:tcBorders>
            <w:shd w:val="clear" w:color="auto" w:fill="FBD4B4"/>
          </w:tcPr>
          <w:p w14:paraId="6721531F"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Monthly Cost in Year 4 </w:t>
            </w:r>
          </w:p>
          <w:p w14:paraId="047EBBFC"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1062" w:type="dxa"/>
            <w:tcBorders>
              <w:top w:val="single" w:sz="4" w:space="0" w:color="auto"/>
              <w:left w:val="single" w:sz="4" w:space="0" w:color="auto"/>
              <w:bottom w:val="single" w:sz="4" w:space="0" w:color="auto"/>
              <w:right w:val="single" w:sz="4" w:space="0" w:color="auto"/>
            </w:tcBorders>
            <w:shd w:val="clear" w:color="auto" w:fill="FBD4B4"/>
          </w:tcPr>
          <w:p w14:paraId="0CFE6AD2"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Annual Cost </w:t>
            </w:r>
          </w:p>
          <w:p w14:paraId="1754BD94"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Year 4</w:t>
            </w:r>
          </w:p>
          <w:p w14:paraId="28F98E97"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1417" w:type="dxa"/>
            <w:tcBorders>
              <w:top w:val="single" w:sz="4" w:space="0" w:color="auto"/>
              <w:left w:val="single" w:sz="4" w:space="0" w:color="auto"/>
              <w:bottom w:val="single" w:sz="4" w:space="0" w:color="auto"/>
              <w:right w:val="single" w:sz="4" w:space="0" w:color="auto"/>
            </w:tcBorders>
            <w:shd w:val="clear" w:color="auto" w:fill="FBD4B4"/>
          </w:tcPr>
          <w:p w14:paraId="08DFF6B3"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Monthly Cost in Year 5 </w:t>
            </w:r>
          </w:p>
          <w:p w14:paraId="1307DB37"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1418" w:type="dxa"/>
            <w:tcBorders>
              <w:top w:val="single" w:sz="4" w:space="0" w:color="auto"/>
              <w:left w:val="single" w:sz="4" w:space="0" w:color="auto"/>
              <w:bottom w:val="single" w:sz="4" w:space="0" w:color="auto"/>
              <w:right w:val="single" w:sz="4" w:space="0" w:color="auto"/>
            </w:tcBorders>
            <w:shd w:val="clear" w:color="auto" w:fill="FBD4B4"/>
            <w:vAlign w:val="center"/>
            <w:hideMark/>
          </w:tcPr>
          <w:p w14:paraId="2F718A93"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 xml:space="preserve">Annual Cost </w:t>
            </w:r>
          </w:p>
          <w:p w14:paraId="31DDE8B8"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Year 5</w:t>
            </w:r>
          </w:p>
          <w:p w14:paraId="2935A0FA"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(VAT Excl.)</w:t>
            </w:r>
          </w:p>
        </w:tc>
        <w:tc>
          <w:tcPr>
            <w:tcW w:w="1984" w:type="dxa"/>
            <w:tcBorders>
              <w:top w:val="single" w:sz="4" w:space="0" w:color="auto"/>
              <w:left w:val="nil"/>
              <w:bottom w:val="single" w:sz="4" w:space="0" w:color="auto"/>
              <w:right w:val="single" w:sz="4" w:space="0" w:color="auto"/>
            </w:tcBorders>
            <w:shd w:val="clear" w:color="auto" w:fill="D9D9D9"/>
            <w:vAlign w:val="center"/>
            <w:hideMark/>
          </w:tcPr>
          <w:p w14:paraId="469ED408" w14:textId="0AED6C01"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Total Annual Cost Year 1 to 5 (VAT Excl.)</w:t>
            </w:r>
          </w:p>
        </w:tc>
      </w:tr>
      <w:tr w:rsidR="001C4CDD" w:rsidRPr="003D3821" w14:paraId="46130885" w14:textId="77777777" w:rsidTr="00C34AD7">
        <w:trPr>
          <w:trHeight w:val="255"/>
        </w:trPr>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6701F885" w14:textId="77777777" w:rsidR="001C4CDD" w:rsidRPr="003D3821" w:rsidRDefault="001C4CDD" w:rsidP="003D3821">
            <w:pPr>
              <w:jc w:val="both"/>
              <w:rPr>
                <w:rFonts w:ascii="Calibri" w:hAnsi="Calibri" w:cs="Calibri"/>
                <w:sz w:val="20"/>
                <w:szCs w:val="20"/>
              </w:rPr>
            </w:pPr>
            <w:r w:rsidRPr="003D3821">
              <w:rPr>
                <w:rFonts w:ascii="Calibri" w:hAnsi="Calibri" w:cs="Calibri"/>
                <w:sz w:val="20"/>
                <w:szCs w:val="20"/>
              </w:rPr>
              <w:t xml:space="preserve">Outright Purchase </w:t>
            </w:r>
          </w:p>
          <w:p w14:paraId="51A8029F" w14:textId="77777777" w:rsidR="001C4CDD" w:rsidRPr="003D3821" w:rsidRDefault="001C4CDD" w:rsidP="003D3821">
            <w:pPr>
              <w:jc w:val="both"/>
              <w:rPr>
                <w:rFonts w:ascii="Calibri" w:hAnsi="Calibri" w:cs="Calibri"/>
                <w:sz w:val="20"/>
                <w:szCs w:val="20"/>
              </w:rPr>
            </w:pPr>
          </w:p>
        </w:tc>
        <w:tc>
          <w:tcPr>
            <w:tcW w:w="950" w:type="dxa"/>
            <w:vMerge w:val="restart"/>
            <w:tcBorders>
              <w:top w:val="single" w:sz="4" w:space="0" w:color="auto"/>
              <w:left w:val="nil"/>
              <w:right w:val="single" w:sz="4" w:space="0" w:color="auto"/>
            </w:tcBorders>
            <w:vAlign w:val="center"/>
          </w:tcPr>
          <w:p w14:paraId="357974B7" w14:textId="77777777" w:rsidR="001C4CDD" w:rsidRPr="003D3821" w:rsidRDefault="001C4CDD" w:rsidP="003D3821">
            <w:pPr>
              <w:jc w:val="center"/>
              <w:rPr>
                <w:rFonts w:ascii="Calibri" w:hAnsi="Calibri" w:cs="Calibri"/>
                <w:b/>
                <w:sz w:val="20"/>
                <w:szCs w:val="20"/>
              </w:rPr>
            </w:pPr>
            <w:r w:rsidRPr="003D3821">
              <w:rPr>
                <w:rFonts w:ascii="Calibri" w:hAnsi="Calibri" w:cs="Calibri"/>
                <w:b/>
                <w:sz w:val="20"/>
                <w:szCs w:val="20"/>
              </w:rPr>
              <w:t>1</w:t>
            </w:r>
          </w:p>
        </w:tc>
        <w:tc>
          <w:tcPr>
            <w:tcW w:w="12066" w:type="dxa"/>
            <w:gridSpan w:val="10"/>
            <w:tcBorders>
              <w:top w:val="nil"/>
              <w:left w:val="single" w:sz="4" w:space="0" w:color="auto"/>
              <w:bottom w:val="single" w:sz="4" w:space="0" w:color="auto"/>
              <w:right w:val="single" w:sz="4" w:space="0" w:color="auto"/>
            </w:tcBorders>
            <w:shd w:val="clear" w:color="auto" w:fill="auto"/>
            <w:vAlign w:val="center"/>
            <w:hideMark/>
          </w:tcPr>
          <w:p w14:paraId="55358556" w14:textId="77777777" w:rsidR="001C4CDD" w:rsidRPr="003D3821" w:rsidRDefault="001C4CDD" w:rsidP="003D3821">
            <w:pPr>
              <w:jc w:val="both"/>
              <w:rPr>
                <w:rFonts w:ascii="Calibri" w:hAnsi="Calibri" w:cs="Calibri"/>
                <w:sz w:val="20"/>
                <w:szCs w:val="20"/>
              </w:rPr>
            </w:pPr>
            <w:r w:rsidRPr="003D3821">
              <w:rPr>
                <w:rFonts w:ascii="Calibri" w:hAnsi="Calibri" w:cs="Calibri"/>
                <w:sz w:val="20"/>
                <w:szCs w:val="20"/>
              </w:rPr>
              <w:t>R</w:t>
            </w:r>
          </w:p>
          <w:p w14:paraId="6DC7699B" w14:textId="5DB7752C" w:rsidR="001C4CDD" w:rsidRPr="003D3821" w:rsidRDefault="001C4CDD" w:rsidP="003D3821">
            <w:pPr>
              <w:jc w:val="both"/>
              <w:rPr>
                <w:rFonts w:ascii="Calibri" w:hAnsi="Calibri" w:cs="Calibri"/>
                <w:sz w:val="20"/>
                <w:szCs w:val="20"/>
              </w:rPr>
            </w:pPr>
          </w:p>
          <w:p w14:paraId="6E558ED0" w14:textId="4013E1CA" w:rsidR="001C4CDD" w:rsidRPr="003D3821" w:rsidRDefault="001C4CDD" w:rsidP="003D3821">
            <w:pPr>
              <w:jc w:val="both"/>
              <w:rPr>
                <w:rFonts w:ascii="Calibri" w:hAnsi="Calibri" w:cs="Calibri"/>
                <w:sz w:val="20"/>
                <w:szCs w:val="20"/>
              </w:rPr>
            </w:pPr>
          </w:p>
        </w:tc>
        <w:tc>
          <w:tcPr>
            <w:tcW w:w="1984" w:type="dxa"/>
            <w:tcBorders>
              <w:top w:val="nil"/>
              <w:left w:val="nil"/>
              <w:bottom w:val="single" w:sz="4" w:space="0" w:color="auto"/>
              <w:right w:val="single" w:sz="4" w:space="0" w:color="auto"/>
            </w:tcBorders>
            <w:shd w:val="clear" w:color="auto" w:fill="auto"/>
            <w:vAlign w:val="center"/>
            <w:hideMark/>
          </w:tcPr>
          <w:p w14:paraId="6354C4E9" w14:textId="77777777" w:rsidR="001C4CDD" w:rsidRPr="003D3821" w:rsidRDefault="001C4CDD" w:rsidP="003D3821">
            <w:pPr>
              <w:jc w:val="both"/>
              <w:rPr>
                <w:rFonts w:ascii="Calibri" w:hAnsi="Calibri" w:cs="Calibri"/>
                <w:b/>
                <w:bCs/>
                <w:sz w:val="20"/>
                <w:szCs w:val="20"/>
              </w:rPr>
            </w:pPr>
            <w:r w:rsidRPr="003D3821">
              <w:rPr>
                <w:rFonts w:ascii="Calibri" w:hAnsi="Calibri" w:cs="Calibri"/>
                <w:b/>
                <w:bCs/>
                <w:sz w:val="20"/>
                <w:szCs w:val="20"/>
              </w:rPr>
              <w:t>R</w:t>
            </w:r>
          </w:p>
        </w:tc>
      </w:tr>
      <w:tr w:rsidR="003D3821" w:rsidRPr="003D3821" w14:paraId="57B8154D" w14:textId="77777777" w:rsidTr="003D3821">
        <w:trPr>
          <w:trHeight w:val="255"/>
        </w:trPr>
        <w:tc>
          <w:tcPr>
            <w:tcW w:w="1302" w:type="dxa"/>
            <w:tcBorders>
              <w:top w:val="nil"/>
              <w:left w:val="single" w:sz="4" w:space="0" w:color="auto"/>
              <w:bottom w:val="single" w:sz="4" w:space="0" w:color="auto"/>
              <w:right w:val="single" w:sz="4" w:space="0" w:color="auto"/>
            </w:tcBorders>
            <w:shd w:val="clear" w:color="auto" w:fill="auto"/>
            <w:noWrap/>
            <w:vAlign w:val="center"/>
          </w:tcPr>
          <w:p w14:paraId="633AA30B" w14:textId="77777777" w:rsidR="003D3821" w:rsidRPr="003D3821" w:rsidRDefault="003D3821" w:rsidP="003D3821">
            <w:pPr>
              <w:rPr>
                <w:rFonts w:ascii="Calibri" w:hAnsi="Calibri" w:cs="Calibri"/>
                <w:sz w:val="20"/>
                <w:szCs w:val="20"/>
              </w:rPr>
            </w:pPr>
            <w:r w:rsidRPr="003D3821">
              <w:rPr>
                <w:rFonts w:ascii="Calibri" w:hAnsi="Calibri" w:cs="Calibri"/>
                <w:sz w:val="20"/>
                <w:szCs w:val="20"/>
              </w:rPr>
              <w:t>Service and Maintenance Costs</w:t>
            </w:r>
          </w:p>
        </w:tc>
        <w:tc>
          <w:tcPr>
            <w:tcW w:w="950" w:type="dxa"/>
            <w:vMerge/>
            <w:tcBorders>
              <w:left w:val="nil"/>
              <w:right w:val="single" w:sz="4" w:space="0" w:color="auto"/>
            </w:tcBorders>
          </w:tcPr>
          <w:p w14:paraId="5B8DB6D5" w14:textId="77777777" w:rsidR="003D3821" w:rsidRPr="003D3821" w:rsidRDefault="003D3821" w:rsidP="003D3821">
            <w:pPr>
              <w:jc w:val="both"/>
              <w:rPr>
                <w:rFonts w:ascii="Calibri" w:hAnsi="Calibri" w:cs="Calibri"/>
                <w:sz w:val="20"/>
                <w:szCs w:val="20"/>
              </w:rPr>
            </w:pPr>
          </w:p>
        </w:tc>
        <w:tc>
          <w:tcPr>
            <w:tcW w:w="1102" w:type="dxa"/>
            <w:tcBorders>
              <w:top w:val="nil"/>
              <w:left w:val="single" w:sz="4" w:space="0" w:color="auto"/>
              <w:bottom w:val="single" w:sz="4" w:space="0" w:color="auto"/>
              <w:right w:val="single" w:sz="4" w:space="0" w:color="auto"/>
            </w:tcBorders>
            <w:shd w:val="clear" w:color="auto" w:fill="auto"/>
            <w:vAlign w:val="center"/>
          </w:tcPr>
          <w:p w14:paraId="66AC0169"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87" w:type="dxa"/>
            <w:tcBorders>
              <w:top w:val="nil"/>
              <w:left w:val="nil"/>
              <w:bottom w:val="single" w:sz="4" w:space="0" w:color="auto"/>
              <w:right w:val="single" w:sz="4" w:space="0" w:color="auto"/>
            </w:tcBorders>
            <w:shd w:val="clear" w:color="auto" w:fill="auto"/>
            <w:vAlign w:val="center"/>
          </w:tcPr>
          <w:p w14:paraId="6FBF18E5"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17" w:type="dxa"/>
            <w:tcBorders>
              <w:top w:val="nil"/>
              <w:left w:val="nil"/>
              <w:bottom w:val="single" w:sz="4" w:space="0" w:color="auto"/>
              <w:right w:val="single" w:sz="4" w:space="0" w:color="auto"/>
            </w:tcBorders>
            <w:shd w:val="clear" w:color="auto" w:fill="auto"/>
            <w:vAlign w:val="center"/>
          </w:tcPr>
          <w:p w14:paraId="112AFDC8"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23" w:type="dxa"/>
            <w:tcBorders>
              <w:top w:val="nil"/>
              <w:left w:val="nil"/>
              <w:bottom w:val="single" w:sz="4" w:space="0" w:color="auto"/>
              <w:right w:val="single" w:sz="4" w:space="0" w:color="auto"/>
            </w:tcBorders>
            <w:shd w:val="clear" w:color="auto" w:fill="auto"/>
            <w:vAlign w:val="center"/>
          </w:tcPr>
          <w:p w14:paraId="3956AD69"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27" w:type="dxa"/>
            <w:tcBorders>
              <w:top w:val="nil"/>
              <w:left w:val="nil"/>
              <w:bottom w:val="single" w:sz="4" w:space="0" w:color="auto"/>
              <w:right w:val="single" w:sz="4" w:space="0" w:color="auto"/>
            </w:tcBorders>
            <w:shd w:val="clear" w:color="auto" w:fill="auto"/>
            <w:vAlign w:val="center"/>
          </w:tcPr>
          <w:p w14:paraId="4D47611F"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81" w:type="dxa"/>
            <w:tcBorders>
              <w:top w:val="single" w:sz="4" w:space="0" w:color="auto"/>
              <w:left w:val="nil"/>
              <w:bottom w:val="single" w:sz="4" w:space="0" w:color="auto"/>
              <w:right w:val="single" w:sz="4" w:space="0" w:color="auto"/>
            </w:tcBorders>
            <w:vAlign w:val="center"/>
          </w:tcPr>
          <w:p w14:paraId="4665C325"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48FC36F6"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062" w:type="dxa"/>
            <w:tcBorders>
              <w:top w:val="single" w:sz="4" w:space="0" w:color="auto"/>
              <w:left w:val="single" w:sz="4" w:space="0" w:color="auto"/>
              <w:bottom w:val="single" w:sz="4" w:space="0" w:color="auto"/>
              <w:right w:val="single" w:sz="4" w:space="0" w:color="auto"/>
            </w:tcBorders>
            <w:vAlign w:val="center"/>
          </w:tcPr>
          <w:p w14:paraId="0ED55103"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7" w:type="dxa"/>
            <w:tcBorders>
              <w:top w:val="single" w:sz="4" w:space="0" w:color="auto"/>
              <w:left w:val="single" w:sz="4" w:space="0" w:color="auto"/>
              <w:bottom w:val="single" w:sz="4" w:space="0" w:color="auto"/>
              <w:right w:val="single" w:sz="4" w:space="0" w:color="auto"/>
            </w:tcBorders>
            <w:vAlign w:val="center"/>
          </w:tcPr>
          <w:p w14:paraId="2891AB2B"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7606A9B"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84" w:type="dxa"/>
            <w:tcBorders>
              <w:top w:val="nil"/>
              <w:left w:val="nil"/>
              <w:bottom w:val="single" w:sz="4" w:space="0" w:color="auto"/>
              <w:right w:val="single" w:sz="4" w:space="0" w:color="auto"/>
            </w:tcBorders>
            <w:shd w:val="clear" w:color="auto" w:fill="auto"/>
            <w:vAlign w:val="center"/>
          </w:tcPr>
          <w:p w14:paraId="48E6C248"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R</w:t>
            </w:r>
          </w:p>
        </w:tc>
      </w:tr>
      <w:tr w:rsidR="003D3821" w:rsidRPr="003D3821" w14:paraId="33BF5273" w14:textId="77777777" w:rsidTr="003D3821">
        <w:trPr>
          <w:trHeight w:val="255"/>
        </w:trPr>
        <w:tc>
          <w:tcPr>
            <w:tcW w:w="1302" w:type="dxa"/>
            <w:tcBorders>
              <w:top w:val="nil"/>
              <w:left w:val="single" w:sz="4" w:space="0" w:color="auto"/>
              <w:bottom w:val="single" w:sz="4" w:space="0" w:color="auto"/>
              <w:right w:val="single" w:sz="4" w:space="0" w:color="auto"/>
            </w:tcBorders>
            <w:shd w:val="clear" w:color="auto" w:fill="auto"/>
            <w:noWrap/>
            <w:vAlign w:val="center"/>
          </w:tcPr>
          <w:p w14:paraId="4C16204F"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 xml:space="preserve">Consumables </w:t>
            </w:r>
          </w:p>
        </w:tc>
        <w:tc>
          <w:tcPr>
            <w:tcW w:w="950" w:type="dxa"/>
            <w:vMerge/>
            <w:tcBorders>
              <w:left w:val="nil"/>
              <w:right w:val="single" w:sz="4" w:space="0" w:color="auto"/>
            </w:tcBorders>
          </w:tcPr>
          <w:p w14:paraId="07E261C7" w14:textId="77777777" w:rsidR="003D3821" w:rsidRPr="003D3821" w:rsidRDefault="003D3821" w:rsidP="003D3821">
            <w:pPr>
              <w:jc w:val="both"/>
              <w:rPr>
                <w:rFonts w:ascii="Calibri" w:hAnsi="Calibri" w:cs="Calibri"/>
                <w:sz w:val="20"/>
                <w:szCs w:val="20"/>
              </w:rPr>
            </w:pPr>
          </w:p>
        </w:tc>
        <w:tc>
          <w:tcPr>
            <w:tcW w:w="1102" w:type="dxa"/>
            <w:tcBorders>
              <w:top w:val="nil"/>
              <w:left w:val="single" w:sz="4" w:space="0" w:color="auto"/>
              <w:bottom w:val="single" w:sz="4" w:space="0" w:color="auto"/>
              <w:right w:val="single" w:sz="4" w:space="0" w:color="auto"/>
            </w:tcBorders>
            <w:shd w:val="clear" w:color="auto" w:fill="auto"/>
            <w:vAlign w:val="center"/>
          </w:tcPr>
          <w:p w14:paraId="12CDB210"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87" w:type="dxa"/>
            <w:tcBorders>
              <w:top w:val="nil"/>
              <w:left w:val="nil"/>
              <w:bottom w:val="single" w:sz="4" w:space="0" w:color="auto"/>
              <w:right w:val="single" w:sz="4" w:space="0" w:color="auto"/>
            </w:tcBorders>
            <w:shd w:val="clear" w:color="auto" w:fill="auto"/>
            <w:vAlign w:val="center"/>
          </w:tcPr>
          <w:p w14:paraId="7834CE13"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17" w:type="dxa"/>
            <w:tcBorders>
              <w:top w:val="nil"/>
              <w:left w:val="nil"/>
              <w:bottom w:val="single" w:sz="4" w:space="0" w:color="auto"/>
              <w:right w:val="single" w:sz="4" w:space="0" w:color="auto"/>
            </w:tcBorders>
            <w:shd w:val="clear" w:color="auto" w:fill="auto"/>
            <w:vAlign w:val="center"/>
          </w:tcPr>
          <w:p w14:paraId="1CD2ACEF"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23" w:type="dxa"/>
            <w:tcBorders>
              <w:top w:val="nil"/>
              <w:left w:val="nil"/>
              <w:bottom w:val="single" w:sz="4" w:space="0" w:color="auto"/>
              <w:right w:val="single" w:sz="4" w:space="0" w:color="auto"/>
            </w:tcBorders>
            <w:shd w:val="clear" w:color="auto" w:fill="auto"/>
            <w:vAlign w:val="center"/>
          </w:tcPr>
          <w:p w14:paraId="59411461"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27" w:type="dxa"/>
            <w:tcBorders>
              <w:top w:val="nil"/>
              <w:left w:val="nil"/>
              <w:bottom w:val="single" w:sz="4" w:space="0" w:color="auto"/>
              <w:right w:val="single" w:sz="4" w:space="0" w:color="auto"/>
            </w:tcBorders>
            <w:shd w:val="clear" w:color="auto" w:fill="auto"/>
            <w:vAlign w:val="center"/>
          </w:tcPr>
          <w:p w14:paraId="30B7B8FD"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81" w:type="dxa"/>
            <w:tcBorders>
              <w:top w:val="single" w:sz="4" w:space="0" w:color="auto"/>
              <w:left w:val="nil"/>
              <w:bottom w:val="single" w:sz="4" w:space="0" w:color="auto"/>
              <w:right w:val="single" w:sz="4" w:space="0" w:color="auto"/>
            </w:tcBorders>
            <w:vAlign w:val="center"/>
          </w:tcPr>
          <w:p w14:paraId="13407D08"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2C095B72"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062" w:type="dxa"/>
            <w:tcBorders>
              <w:top w:val="single" w:sz="4" w:space="0" w:color="auto"/>
              <w:left w:val="single" w:sz="4" w:space="0" w:color="auto"/>
              <w:bottom w:val="single" w:sz="4" w:space="0" w:color="auto"/>
              <w:right w:val="single" w:sz="4" w:space="0" w:color="auto"/>
            </w:tcBorders>
            <w:vAlign w:val="center"/>
          </w:tcPr>
          <w:p w14:paraId="7E05FF73"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7" w:type="dxa"/>
            <w:tcBorders>
              <w:top w:val="single" w:sz="4" w:space="0" w:color="auto"/>
              <w:left w:val="single" w:sz="4" w:space="0" w:color="auto"/>
              <w:bottom w:val="single" w:sz="4" w:space="0" w:color="auto"/>
              <w:right w:val="single" w:sz="4" w:space="0" w:color="auto"/>
            </w:tcBorders>
            <w:vAlign w:val="center"/>
          </w:tcPr>
          <w:p w14:paraId="4725D337"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124C950"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84" w:type="dxa"/>
            <w:tcBorders>
              <w:top w:val="nil"/>
              <w:left w:val="nil"/>
              <w:bottom w:val="single" w:sz="4" w:space="0" w:color="auto"/>
              <w:right w:val="single" w:sz="4" w:space="0" w:color="auto"/>
            </w:tcBorders>
            <w:shd w:val="clear" w:color="auto" w:fill="auto"/>
            <w:vAlign w:val="center"/>
          </w:tcPr>
          <w:p w14:paraId="4B4BBDDB"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R</w:t>
            </w:r>
          </w:p>
        </w:tc>
      </w:tr>
      <w:tr w:rsidR="003D3821" w:rsidRPr="003D3821" w14:paraId="06094E8B" w14:textId="77777777" w:rsidTr="003D3821">
        <w:trPr>
          <w:trHeight w:val="255"/>
        </w:trPr>
        <w:tc>
          <w:tcPr>
            <w:tcW w:w="1302" w:type="dxa"/>
            <w:tcBorders>
              <w:top w:val="nil"/>
              <w:left w:val="single" w:sz="4" w:space="0" w:color="auto"/>
              <w:bottom w:val="single" w:sz="4" w:space="0" w:color="auto"/>
              <w:right w:val="single" w:sz="4" w:space="0" w:color="auto"/>
            </w:tcBorders>
            <w:shd w:val="clear" w:color="auto" w:fill="auto"/>
            <w:noWrap/>
            <w:vAlign w:val="center"/>
          </w:tcPr>
          <w:p w14:paraId="4DCAE217"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Training</w:t>
            </w:r>
          </w:p>
        </w:tc>
        <w:tc>
          <w:tcPr>
            <w:tcW w:w="950" w:type="dxa"/>
            <w:vMerge/>
            <w:tcBorders>
              <w:left w:val="nil"/>
              <w:right w:val="single" w:sz="4" w:space="0" w:color="auto"/>
            </w:tcBorders>
          </w:tcPr>
          <w:p w14:paraId="7B505DCD" w14:textId="77777777" w:rsidR="003D3821" w:rsidRPr="003D3821" w:rsidRDefault="003D3821" w:rsidP="003D3821">
            <w:pPr>
              <w:jc w:val="both"/>
              <w:rPr>
                <w:rFonts w:ascii="Calibri" w:hAnsi="Calibri" w:cs="Calibri"/>
                <w:sz w:val="20"/>
                <w:szCs w:val="20"/>
              </w:rPr>
            </w:pPr>
          </w:p>
        </w:tc>
        <w:tc>
          <w:tcPr>
            <w:tcW w:w="1102" w:type="dxa"/>
            <w:tcBorders>
              <w:top w:val="nil"/>
              <w:left w:val="single" w:sz="4" w:space="0" w:color="auto"/>
              <w:bottom w:val="single" w:sz="4" w:space="0" w:color="auto"/>
              <w:right w:val="single" w:sz="4" w:space="0" w:color="auto"/>
            </w:tcBorders>
            <w:shd w:val="clear" w:color="auto" w:fill="auto"/>
            <w:vAlign w:val="center"/>
          </w:tcPr>
          <w:p w14:paraId="552B6C52"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87" w:type="dxa"/>
            <w:tcBorders>
              <w:top w:val="nil"/>
              <w:left w:val="nil"/>
              <w:bottom w:val="single" w:sz="4" w:space="0" w:color="auto"/>
              <w:right w:val="single" w:sz="4" w:space="0" w:color="auto"/>
            </w:tcBorders>
            <w:shd w:val="clear" w:color="auto" w:fill="auto"/>
            <w:vAlign w:val="center"/>
          </w:tcPr>
          <w:p w14:paraId="7DE76086"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17" w:type="dxa"/>
            <w:tcBorders>
              <w:top w:val="nil"/>
              <w:left w:val="nil"/>
              <w:bottom w:val="single" w:sz="4" w:space="0" w:color="auto"/>
              <w:right w:val="single" w:sz="4" w:space="0" w:color="auto"/>
            </w:tcBorders>
            <w:shd w:val="clear" w:color="auto" w:fill="auto"/>
            <w:vAlign w:val="center"/>
          </w:tcPr>
          <w:p w14:paraId="306EF39C"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23" w:type="dxa"/>
            <w:tcBorders>
              <w:top w:val="nil"/>
              <w:left w:val="nil"/>
              <w:bottom w:val="single" w:sz="4" w:space="0" w:color="auto"/>
              <w:right w:val="single" w:sz="4" w:space="0" w:color="auto"/>
            </w:tcBorders>
            <w:shd w:val="clear" w:color="auto" w:fill="auto"/>
            <w:vAlign w:val="center"/>
          </w:tcPr>
          <w:p w14:paraId="2B847620"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27" w:type="dxa"/>
            <w:tcBorders>
              <w:top w:val="nil"/>
              <w:left w:val="nil"/>
              <w:bottom w:val="single" w:sz="4" w:space="0" w:color="auto"/>
              <w:right w:val="single" w:sz="4" w:space="0" w:color="auto"/>
            </w:tcBorders>
            <w:shd w:val="clear" w:color="auto" w:fill="auto"/>
            <w:vAlign w:val="center"/>
          </w:tcPr>
          <w:p w14:paraId="13B463EC"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81" w:type="dxa"/>
            <w:tcBorders>
              <w:top w:val="single" w:sz="4" w:space="0" w:color="auto"/>
              <w:left w:val="nil"/>
              <w:bottom w:val="single" w:sz="4" w:space="0" w:color="auto"/>
              <w:right w:val="single" w:sz="4" w:space="0" w:color="auto"/>
            </w:tcBorders>
            <w:vAlign w:val="center"/>
          </w:tcPr>
          <w:p w14:paraId="0A6A145A"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229B7C57"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062" w:type="dxa"/>
            <w:tcBorders>
              <w:top w:val="single" w:sz="4" w:space="0" w:color="auto"/>
              <w:left w:val="single" w:sz="4" w:space="0" w:color="auto"/>
              <w:bottom w:val="single" w:sz="4" w:space="0" w:color="auto"/>
              <w:right w:val="single" w:sz="4" w:space="0" w:color="auto"/>
            </w:tcBorders>
            <w:vAlign w:val="center"/>
          </w:tcPr>
          <w:p w14:paraId="41FDDF8F"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7" w:type="dxa"/>
            <w:tcBorders>
              <w:top w:val="single" w:sz="4" w:space="0" w:color="auto"/>
              <w:left w:val="single" w:sz="4" w:space="0" w:color="auto"/>
              <w:bottom w:val="single" w:sz="4" w:space="0" w:color="auto"/>
              <w:right w:val="single" w:sz="4" w:space="0" w:color="auto"/>
            </w:tcBorders>
            <w:vAlign w:val="center"/>
          </w:tcPr>
          <w:p w14:paraId="43765581"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DBB0690"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84" w:type="dxa"/>
            <w:tcBorders>
              <w:top w:val="nil"/>
              <w:left w:val="nil"/>
              <w:bottom w:val="single" w:sz="4" w:space="0" w:color="auto"/>
              <w:right w:val="single" w:sz="4" w:space="0" w:color="auto"/>
            </w:tcBorders>
            <w:shd w:val="clear" w:color="auto" w:fill="auto"/>
            <w:vAlign w:val="center"/>
          </w:tcPr>
          <w:p w14:paraId="7AF78DD6"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R</w:t>
            </w:r>
          </w:p>
        </w:tc>
      </w:tr>
      <w:tr w:rsidR="003D3821" w:rsidRPr="003D3821" w14:paraId="2FFB72F2" w14:textId="77777777" w:rsidTr="003D3821">
        <w:trPr>
          <w:trHeight w:val="255"/>
        </w:trPr>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2E16F174"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Subtotal (VAT Excl.)</w:t>
            </w:r>
          </w:p>
        </w:tc>
        <w:tc>
          <w:tcPr>
            <w:tcW w:w="950" w:type="dxa"/>
            <w:vMerge/>
            <w:tcBorders>
              <w:left w:val="nil"/>
              <w:right w:val="single" w:sz="4" w:space="0" w:color="auto"/>
            </w:tcBorders>
          </w:tcPr>
          <w:p w14:paraId="4139C981" w14:textId="77777777" w:rsidR="003D3821" w:rsidRPr="003D3821" w:rsidRDefault="003D3821" w:rsidP="003D3821">
            <w:pPr>
              <w:jc w:val="both"/>
              <w:rPr>
                <w:rFonts w:ascii="Calibri" w:hAnsi="Calibri" w:cs="Calibri"/>
                <w:sz w:val="20"/>
                <w:szCs w:val="20"/>
              </w:rPr>
            </w:pPr>
          </w:p>
        </w:tc>
        <w:tc>
          <w:tcPr>
            <w:tcW w:w="1102" w:type="dxa"/>
            <w:tcBorders>
              <w:top w:val="nil"/>
              <w:left w:val="single" w:sz="4" w:space="0" w:color="auto"/>
              <w:bottom w:val="single" w:sz="4" w:space="0" w:color="auto"/>
              <w:right w:val="single" w:sz="4" w:space="0" w:color="auto"/>
            </w:tcBorders>
            <w:shd w:val="clear" w:color="auto" w:fill="auto"/>
            <w:vAlign w:val="center"/>
            <w:hideMark/>
          </w:tcPr>
          <w:p w14:paraId="60F435F3"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87" w:type="dxa"/>
            <w:tcBorders>
              <w:top w:val="nil"/>
              <w:left w:val="nil"/>
              <w:bottom w:val="single" w:sz="4" w:space="0" w:color="auto"/>
              <w:right w:val="single" w:sz="4" w:space="0" w:color="auto"/>
            </w:tcBorders>
            <w:shd w:val="clear" w:color="auto" w:fill="auto"/>
            <w:vAlign w:val="center"/>
            <w:hideMark/>
          </w:tcPr>
          <w:p w14:paraId="13C68E30"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17" w:type="dxa"/>
            <w:tcBorders>
              <w:top w:val="nil"/>
              <w:left w:val="nil"/>
              <w:bottom w:val="single" w:sz="4" w:space="0" w:color="auto"/>
              <w:right w:val="single" w:sz="4" w:space="0" w:color="auto"/>
            </w:tcBorders>
            <w:shd w:val="clear" w:color="auto" w:fill="auto"/>
            <w:vAlign w:val="center"/>
            <w:hideMark/>
          </w:tcPr>
          <w:p w14:paraId="434971EC"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23" w:type="dxa"/>
            <w:tcBorders>
              <w:top w:val="nil"/>
              <w:left w:val="nil"/>
              <w:bottom w:val="single" w:sz="4" w:space="0" w:color="auto"/>
              <w:right w:val="single" w:sz="4" w:space="0" w:color="auto"/>
            </w:tcBorders>
            <w:shd w:val="clear" w:color="auto" w:fill="auto"/>
            <w:vAlign w:val="center"/>
            <w:hideMark/>
          </w:tcPr>
          <w:p w14:paraId="73A44432"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27" w:type="dxa"/>
            <w:tcBorders>
              <w:top w:val="nil"/>
              <w:left w:val="nil"/>
              <w:bottom w:val="single" w:sz="4" w:space="0" w:color="auto"/>
              <w:right w:val="single" w:sz="4" w:space="0" w:color="auto"/>
            </w:tcBorders>
            <w:shd w:val="clear" w:color="auto" w:fill="auto"/>
            <w:vAlign w:val="center"/>
            <w:hideMark/>
          </w:tcPr>
          <w:p w14:paraId="7FD92DB8"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81" w:type="dxa"/>
            <w:tcBorders>
              <w:top w:val="single" w:sz="4" w:space="0" w:color="auto"/>
              <w:left w:val="nil"/>
              <w:bottom w:val="single" w:sz="4" w:space="0" w:color="auto"/>
              <w:right w:val="single" w:sz="4" w:space="0" w:color="auto"/>
            </w:tcBorders>
            <w:vAlign w:val="center"/>
          </w:tcPr>
          <w:p w14:paraId="49BBD9EA"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46A3B967"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062" w:type="dxa"/>
            <w:tcBorders>
              <w:top w:val="single" w:sz="4" w:space="0" w:color="auto"/>
              <w:left w:val="single" w:sz="4" w:space="0" w:color="auto"/>
              <w:bottom w:val="single" w:sz="4" w:space="0" w:color="auto"/>
              <w:right w:val="single" w:sz="4" w:space="0" w:color="auto"/>
            </w:tcBorders>
            <w:vAlign w:val="center"/>
          </w:tcPr>
          <w:p w14:paraId="120C84A1"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7" w:type="dxa"/>
            <w:tcBorders>
              <w:top w:val="single" w:sz="4" w:space="0" w:color="auto"/>
              <w:left w:val="single" w:sz="4" w:space="0" w:color="auto"/>
              <w:bottom w:val="single" w:sz="4" w:space="0" w:color="auto"/>
              <w:right w:val="single" w:sz="4" w:space="0" w:color="auto"/>
            </w:tcBorders>
            <w:vAlign w:val="center"/>
          </w:tcPr>
          <w:p w14:paraId="0548D0A9"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99166"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84" w:type="dxa"/>
            <w:tcBorders>
              <w:top w:val="nil"/>
              <w:left w:val="nil"/>
              <w:bottom w:val="single" w:sz="4" w:space="0" w:color="auto"/>
              <w:right w:val="single" w:sz="4" w:space="0" w:color="auto"/>
            </w:tcBorders>
            <w:shd w:val="clear" w:color="auto" w:fill="auto"/>
            <w:vAlign w:val="center"/>
            <w:hideMark/>
          </w:tcPr>
          <w:p w14:paraId="33CBE420"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R</w:t>
            </w:r>
          </w:p>
        </w:tc>
      </w:tr>
      <w:tr w:rsidR="003D3821" w:rsidRPr="003D3821" w14:paraId="42C18760" w14:textId="77777777" w:rsidTr="003D3821">
        <w:trPr>
          <w:trHeight w:val="255"/>
        </w:trPr>
        <w:tc>
          <w:tcPr>
            <w:tcW w:w="1302" w:type="dxa"/>
            <w:tcBorders>
              <w:top w:val="nil"/>
              <w:left w:val="single" w:sz="4" w:space="0" w:color="auto"/>
              <w:bottom w:val="single" w:sz="4" w:space="0" w:color="auto"/>
              <w:right w:val="single" w:sz="4" w:space="0" w:color="auto"/>
            </w:tcBorders>
            <w:shd w:val="clear" w:color="auto" w:fill="auto"/>
            <w:noWrap/>
            <w:vAlign w:val="center"/>
            <w:hideMark/>
          </w:tcPr>
          <w:p w14:paraId="5C758727"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VAT (15%)</w:t>
            </w:r>
          </w:p>
        </w:tc>
        <w:tc>
          <w:tcPr>
            <w:tcW w:w="950" w:type="dxa"/>
            <w:vMerge/>
            <w:tcBorders>
              <w:left w:val="nil"/>
              <w:right w:val="single" w:sz="4" w:space="0" w:color="auto"/>
            </w:tcBorders>
          </w:tcPr>
          <w:p w14:paraId="23CEC9D2" w14:textId="77777777" w:rsidR="003D3821" w:rsidRPr="003D3821" w:rsidRDefault="003D3821" w:rsidP="003D3821">
            <w:pPr>
              <w:jc w:val="both"/>
              <w:rPr>
                <w:rFonts w:ascii="Calibri" w:hAnsi="Calibri" w:cs="Calibri"/>
                <w:sz w:val="20"/>
                <w:szCs w:val="20"/>
              </w:rPr>
            </w:pPr>
          </w:p>
        </w:tc>
        <w:tc>
          <w:tcPr>
            <w:tcW w:w="1102" w:type="dxa"/>
            <w:tcBorders>
              <w:top w:val="nil"/>
              <w:left w:val="single" w:sz="4" w:space="0" w:color="auto"/>
              <w:bottom w:val="single" w:sz="4" w:space="0" w:color="auto"/>
              <w:right w:val="single" w:sz="4" w:space="0" w:color="auto"/>
            </w:tcBorders>
            <w:shd w:val="clear" w:color="auto" w:fill="auto"/>
            <w:vAlign w:val="center"/>
            <w:hideMark/>
          </w:tcPr>
          <w:p w14:paraId="4F215148"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87" w:type="dxa"/>
            <w:tcBorders>
              <w:top w:val="nil"/>
              <w:left w:val="nil"/>
              <w:bottom w:val="single" w:sz="4" w:space="0" w:color="auto"/>
              <w:right w:val="single" w:sz="4" w:space="0" w:color="auto"/>
            </w:tcBorders>
            <w:shd w:val="clear" w:color="auto" w:fill="auto"/>
            <w:vAlign w:val="center"/>
            <w:hideMark/>
          </w:tcPr>
          <w:p w14:paraId="4C3828BF"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17" w:type="dxa"/>
            <w:tcBorders>
              <w:top w:val="nil"/>
              <w:left w:val="nil"/>
              <w:bottom w:val="single" w:sz="4" w:space="0" w:color="auto"/>
              <w:right w:val="single" w:sz="4" w:space="0" w:color="auto"/>
            </w:tcBorders>
            <w:shd w:val="clear" w:color="auto" w:fill="auto"/>
            <w:vAlign w:val="center"/>
            <w:hideMark/>
          </w:tcPr>
          <w:p w14:paraId="21800F50"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23" w:type="dxa"/>
            <w:tcBorders>
              <w:top w:val="nil"/>
              <w:left w:val="nil"/>
              <w:bottom w:val="single" w:sz="4" w:space="0" w:color="auto"/>
              <w:right w:val="single" w:sz="4" w:space="0" w:color="auto"/>
            </w:tcBorders>
            <w:shd w:val="clear" w:color="auto" w:fill="auto"/>
            <w:vAlign w:val="center"/>
            <w:hideMark/>
          </w:tcPr>
          <w:p w14:paraId="48D8476E"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27" w:type="dxa"/>
            <w:tcBorders>
              <w:top w:val="nil"/>
              <w:left w:val="nil"/>
              <w:bottom w:val="single" w:sz="4" w:space="0" w:color="auto"/>
              <w:right w:val="single" w:sz="4" w:space="0" w:color="auto"/>
            </w:tcBorders>
            <w:shd w:val="clear" w:color="auto" w:fill="auto"/>
            <w:vAlign w:val="center"/>
            <w:hideMark/>
          </w:tcPr>
          <w:p w14:paraId="2C3918DC"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81" w:type="dxa"/>
            <w:tcBorders>
              <w:top w:val="single" w:sz="4" w:space="0" w:color="auto"/>
              <w:left w:val="nil"/>
              <w:bottom w:val="single" w:sz="4" w:space="0" w:color="auto"/>
              <w:right w:val="single" w:sz="4" w:space="0" w:color="auto"/>
            </w:tcBorders>
            <w:vAlign w:val="center"/>
          </w:tcPr>
          <w:p w14:paraId="257B77DB"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0CB1CE6D"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062" w:type="dxa"/>
            <w:tcBorders>
              <w:top w:val="single" w:sz="4" w:space="0" w:color="auto"/>
              <w:left w:val="single" w:sz="4" w:space="0" w:color="auto"/>
              <w:bottom w:val="single" w:sz="4" w:space="0" w:color="auto"/>
              <w:right w:val="single" w:sz="4" w:space="0" w:color="auto"/>
            </w:tcBorders>
            <w:vAlign w:val="center"/>
          </w:tcPr>
          <w:p w14:paraId="1C48D21D"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7" w:type="dxa"/>
            <w:tcBorders>
              <w:top w:val="single" w:sz="4" w:space="0" w:color="auto"/>
              <w:left w:val="single" w:sz="4" w:space="0" w:color="auto"/>
              <w:bottom w:val="single" w:sz="4" w:space="0" w:color="auto"/>
              <w:right w:val="single" w:sz="4" w:space="0" w:color="auto"/>
            </w:tcBorders>
            <w:vAlign w:val="center"/>
          </w:tcPr>
          <w:p w14:paraId="30B163F3"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42AB6"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984" w:type="dxa"/>
            <w:tcBorders>
              <w:top w:val="nil"/>
              <w:left w:val="nil"/>
              <w:bottom w:val="single" w:sz="4" w:space="0" w:color="auto"/>
              <w:right w:val="single" w:sz="4" w:space="0" w:color="auto"/>
            </w:tcBorders>
            <w:shd w:val="clear" w:color="auto" w:fill="auto"/>
            <w:vAlign w:val="center"/>
            <w:hideMark/>
          </w:tcPr>
          <w:p w14:paraId="57F73BE4"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R</w:t>
            </w:r>
          </w:p>
        </w:tc>
      </w:tr>
      <w:tr w:rsidR="003D3821" w:rsidRPr="003D3821" w14:paraId="655F00CD" w14:textId="77777777" w:rsidTr="003D3821">
        <w:trPr>
          <w:trHeight w:val="255"/>
        </w:trPr>
        <w:tc>
          <w:tcPr>
            <w:tcW w:w="1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336C8" w14:textId="77777777" w:rsidR="003D3821" w:rsidRPr="003D3821" w:rsidRDefault="003D3821" w:rsidP="003D3821">
            <w:pPr>
              <w:rPr>
                <w:rFonts w:ascii="Calibri" w:hAnsi="Calibri" w:cs="Calibri"/>
                <w:b/>
                <w:bCs/>
                <w:sz w:val="20"/>
                <w:szCs w:val="20"/>
              </w:rPr>
            </w:pPr>
            <w:r w:rsidRPr="003D3821">
              <w:rPr>
                <w:rFonts w:ascii="Calibri" w:hAnsi="Calibri" w:cs="Calibri"/>
                <w:b/>
                <w:bCs/>
                <w:sz w:val="20"/>
                <w:szCs w:val="20"/>
              </w:rPr>
              <w:t>Total Price (VAT Incl.)</w:t>
            </w:r>
          </w:p>
        </w:tc>
        <w:tc>
          <w:tcPr>
            <w:tcW w:w="950" w:type="dxa"/>
            <w:vMerge/>
            <w:tcBorders>
              <w:left w:val="nil"/>
              <w:bottom w:val="single" w:sz="4" w:space="0" w:color="auto"/>
              <w:right w:val="single" w:sz="4" w:space="0" w:color="auto"/>
            </w:tcBorders>
          </w:tcPr>
          <w:p w14:paraId="00096662" w14:textId="77777777" w:rsidR="003D3821" w:rsidRPr="003D3821" w:rsidRDefault="003D3821" w:rsidP="003D3821">
            <w:pPr>
              <w:jc w:val="both"/>
              <w:rPr>
                <w:rFonts w:ascii="Calibri" w:hAnsi="Calibri" w:cs="Calibri"/>
                <w:sz w:val="20"/>
                <w:szCs w:val="20"/>
              </w:rPr>
            </w:pP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97B46"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87" w:type="dxa"/>
            <w:tcBorders>
              <w:top w:val="single" w:sz="4" w:space="0" w:color="auto"/>
              <w:left w:val="nil"/>
              <w:bottom w:val="single" w:sz="4" w:space="0" w:color="auto"/>
              <w:right w:val="single" w:sz="4" w:space="0" w:color="auto"/>
            </w:tcBorders>
            <w:shd w:val="clear" w:color="auto" w:fill="auto"/>
            <w:vAlign w:val="center"/>
            <w:hideMark/>
          </w:tcPr>
          <w:p w14:paraId="17EACC5A" w14:textId="77777777" w:rsidR="003D3821" w:rsidRPr="003D3821" w:rsidRDefault="003D3821" w:rsidP="003D3821">
            <w:pPr>
              <w:jc w:val="both"/>
              <w:rPr>
                <w:rFonts w:ascii="Calibri" w:hAnsi="Calibri" w:cs="Calibri"/>
                <w:bCs/>
                <w:i/>
                <w:iCs/>
                <w:sz w:val="20"/>
                <w:szCs w:val="20"/>
              </w:rPr>
            </w:pPr>
            <w:r w:rsidRPr="003D3821">
              <w:rPr>
                <w:rFonts w:ascii="Calibri" w:hAnsi="Calibri" w:cs="Calibri"/>
                <w:bCs/>
                <w:sz w:val="20"/>
                <w:szCs w:val="20"/>
              </w:rPr>
              <w:t>R</w:t>
            </w:r>
          </w:p>
        </w:tc>
        <w:tc>
          <w:tcPr>
            <w:tcW w:w="1917" w:type="dxa"/>
            <w:tcBorders>
              <w:top w:val="single" w:sz="4" w:space="0" w:color="auto"/>
              <w:left w:val="nil"/>
              <w:bottom w:val="single" w:sz="4" w:space="0" w:color="auto"/>
              <w:right w:val="single" w:sz="4" w:space="0" w:color="auto"/>
            </w:tcBorders>
            <w:shd w:val="clear" w:color="auto" w:fill="auto"/>
            <w:vAlign w:val="center"/>
            <w:hideMark/>
          </w:tcPr>
          <w:p w14:paraId="25AE685D"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2EE68D00" w14:textId="77777777" w:rsidR="003D3821" w:rsidRPr="003D3821" w:rsidRDefault="003D3821" w:rsidP="003D3821">
            <w:pPr>
              <w:jc w:val="both"/>
              <w:rPr>
                <w:rFonts w:ascii="Calibri" w:hAnsi="Calibri" w:cs="Calibri"/>
                <w:bCs/>
                <w:i/>
                <w:iCs/>
                <w:sz w:val="20"/>
                <w:szCs w:val="20"/>
              </w:rPr>
            </w:pPr>
            <w:r w:rsidRPr="003D3821">
              <w:rPr>
                <w:rFonts w:ascii="Calibri" w:hAnsi="Calibri" w:cs="Calibri"/>
                <w:bCs/>
                <w:sz w:val="20"/>
                <w:szCs w:val="20"/>
              </w:rPr>
              <w:t>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5DBBF8C3"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181" w:type="dxa"/>
            <w:tcBorders>
              <w:top w:val="single" w:sz="4" w:space="0" w:color="auto"/>
              <w:left w:val="nil"/>
              <w:bottom w:val="single" w:sz="4" w:space="0" w:color="auto"/>
              <w:right w:val="single" w:sz="4" w:space="0" w:color="auto"/>
            </w:tcBorders>
            <w:vAlign w:val="center"/>
          </w:tcPr>
          <w:p w14:paraId="0F4340C9"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932" w:type="dxa"/>
            <w:tcBorders>
              <w:top w:val="single" w:sz="4" w:space="0" w:color="auto"/>
              <w:left w:val="single" w:sz="4" w:space="0" w:color="auto"/>
              <w:bottom w:val="single" w:sz="4" w:space="0" w:color="auto"/>
              <w:right w:val="single" w:sz="4" w:space="0" w:color="auto"/>
            </w:tcBorders>
            <w:vAlign w:val="center"/>
          </w:tcPr>
          <w:p w14:paraId="221920BC"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062" w:type="dxa"/>
            <w:tcBorders>
              <w:top w:val="single" w:sz="4" w:space="0" w:color="auto"/>
              <w:left w:val="single" w:sz="4" w:space="0" w:color="auto"/>
              <w:bottom w:val="single" w:sz="4" w:space="0" w:color="auto"/>
              <w:right w:val="single" w:sz="4" w:space="0" w:color="auto"/>
            </w:tcBorders>
            <w:vAlign w:val="center"/>
          </w:tcPr>
          <w:p w14:paraId="39098B3D"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7" w:type="dxa"/>
            <w:tcBorders>
              <w:top w:val="single" w:sz="4" w:space="0" w:color="auto"/>
              <w:left w:val="single" w:sz="4" w:space="0" w:color="auto"/>
              <w:bottom w:val="single" w:sz="4" w:space="0" w:color="auto"/>
              <w:right w:val="single" w:sz="4" w:space="0" w:color="auto"/>
            </w:tcBorders>
            <w:vAlign w:val="center"/>
          </w:tcPr>
          <w:p w14:paraId="3E2F6CD1" w14:textId="77777777" w:rsidR="003D3821" w:rsidRPr="003D3821" w:rsidRDefault="003D3821" w:rsidP="003D3821">
            <w:pPr>
              <w:jc w:val="both"/>
              <w:rPr>
                <w:rFonts w:ascii="Calibri" w:hAnsi="Calibri" w:cs="Calibri"/>
                <w:sz w:val="20"/>
                <w:szCs w:val="20"/>
              </w:rPr>
            </w:pPr>
            <w:r w:rsidRPr="003D3821">
              <w:rPr>
                <w:rFonts w:ascii="Calibri" w:hAnsi="Calibri" w:cs="Calibri"/>
                <w:sz w:val="20"/>
                <w:szCs w:val="20"/>
              </w:rPr>
              <w:t>R</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E569B" w14:textId="77777777" w:rsidR="003D3821" w:rsidRPr="003D3821" w:rsidRDefault="003D3821" w:rsidP="003D3821">
            <w:pPr>
              <w:jc w:val="both"/>
              <w:rPr>
                <w:rFonts w:ascii="Calibri" w:hAnsi="Calibri" w:cs="Calibri"/>
                <w:bCs/>
                <w:i/>
                <w:iCs/>
                <w:sz w:val="20"/>
                <w:szCs w:val="20"/>
              </w:rPr>
            </w:pPr>
            <w:r w:rsidRPr="003D3821">
              <w:rPr>
                <w:rFonts w:ascii="Calibri" w:hAnsi="Calibri" w:cs="Calibri"/>
                <w:bCs/>
                <w:sz w:val="20"/>
                <w:szCs w:val="20"/>
              </w:rPr>
              <w:t>R</w:t>
            </w:r>
          </w:p>
        </w:tc>
        <w:tc>
          <w:tcPr>
            <w:tcW w:w="1984" w:type="dxa"/>
            <w:tcBorders>
              <w:top w:val="single" w:sz="4" w:space="0" w:color="auto"/>
              <w:left w:val="nil"/>
              <w:bottom w:val="single" w:sz="4" w:space="0" w:color="auto"/>
              <w:right w:val="single" w:sz="4" w:space="0" w:color="auto"/>
            </w:tcBorders>
            <w:shd w:val="clear" w:color="auto" w:fill="4F81BD"/>
            <w:vAlign w:val="center"/>
            <w:hideMark/>
          </w:tcPr>
          <w:p w14:paraId="6FFD597D" w14:textId="77777777" w:rsidR="003D3821" w:rsidRPr="003D3821" w:rsidRDefault="003D3821" w:rsidP="003D3821">
            <w:pPr>
              <w:jc w:val="both"/>
              <w:rPr>
                <w:rFonts w:ascii="Calibri" w:hAnsi="Calibri" w:cs="Calibri"/>
                <w:b/>
                <w:bCs/>
                <w:sz w:val="20"/>
                <w:szCs w:val="20"/>
              </w:rPr>
            </w:pPr>
            <w:r w:rsidRPr="003D3821">
              <w:rPr>
                <w:rFonts w:ascii="Calibri" w:hAnsi="Calibri" w:cs="Calibri"/>
                <w:b/>
                <w:bCs/>
                <w:sz w:val="20"/>
                <w:szCs w:val="20"/>
              </w:rPr>
              <w:t>R</w:t>
            </w:r>
          </w:p>
        </w:tc>
      </w:tr>
      <w:tr w:rsidR="003D3821" w:rsidRPr="003D3821" w14:paraId="2ED63A37" w14:textId="77777777" w:rsidTr="003D38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2"/>
          <w:wBefore w:w="14318" w:type="dxa"/>
          <w:trHeight w:val="60"/>
        </w:trPr>
        <w:tc>
          <w:tcPr>
            <w:tcW w:w="1984" w:type="dxa"/>
            <w:shd w:val="clear" w:color="auto" w:fill="0070C0"/>
          </w:tcPr>
          <w:p w14:paraId="08AEA400" w14:textId="77777777" w:rsidR="003D3821" w:rsidRPr="003D3821" w:rsidRDefault="003D3821" w:rsidP="003D3821">
            <w:pPr>
              <w:spacing w:after="200" w:line="276" w:lineRule="auto"/>
              <w:rPr>
                <w:rFonts w:ascii="Calibri" w:eastAsia="Times" w:hAnsi="Calibri" w:cs="Calibri"/>
                <w:b/>
                <w:bCs/>
                <w:color w:val="4C4C4C"/>
                <w:sz w:val="20"/>
                <w:szCs w:val="20"/>
                <w:lang w:val="en-GB" w:eastAsia="en-US"/>
              </w:rPr>
            </w:pPr>
            <w:r w:rsidRPr="00EB54C2">
              <w:rPr>
                <w:rFonts w:ascii="Calibri" w:eastAsia="Times" w:hAnsi="Calibri" w:cs="Calibri"/>
                <w:b/>
                <w:bCs/>
                <w:sz w:val="20"/>
                <w:szCs w:val="20"/>
                <w:lang w:val="en-GB" w:eastAsia="en-US"/>
              </w:rPr>
              <w:t>GRAND TOTAL BID PRICE</w:t>
            </w:r>
          </w:p>
        </w:tc>
      </w:tr>
    </w:tbl>
    <w:p w14:paraId="6B841BE1"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p>
    <w:p w14:paraId="462E8704"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p>
    <w:p w14:paraId="01FE7D19"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p>
    <w:p w14:paraId="1B11D6FD"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r w:rsidRPr="003D3821">
        <w:rPr>
          <w:rFonts w:ascii="Calibri" w:eastAsiaTheme="minorHAnsi" w:hAnsi="Calibri" w:cs="Calibri"/>
          <w:sz w:val="20"/>
          <w:szCs w:val="20"/>
          <w:lang w:eastAsia="en-US"/>
        </w:rPr>
        <w:t>Training</w:t>
      </w:r>
    </w:p>
    <w:tbl>
      <w:tblPr>
        <w:tblW w:w="5000" w:type="pct"/>
        <w:tblInd w:w="-106" w:type="dxa"/>
        <w:tblCellMar>
          <w:left w:w="0" w:type="dxa"/>
          <w:right w:w="0" w:type="dxa"/>
        </w:tblCellMar>
        <w:tblLook w:val="04A0" w:firstRow="1" w:lastRow="0" w:firstColumn="1" w:lastColumn="0" w:noHBand="0" w:noVBand="1"/>
      </w:tblPr>
      <w:tblGrid>
        <w:gridCol w:w="4846"/>
        <w:gridCol w:w="4386"/>
        <w:gridCol w:w="5348"/>
      </w:tblGrid>
      <w:tr w:rsidR="003D3821" w:rsidRPr="003D3821" w14:paraId="34BCC25F" w14:textId="77777777" w:rsidTr="003D3821">
        <w:tc>
          <w:tcPr>
            <w:tcW w:w="1662"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6717684" w14:textId="77777777" w:rsidR="003D3821" w:rsidRPr="003D3821" w:rsidRDefault="003D3821" w:rsidP="003D3821">
            <w:pPr>
              <w:tabs>
                <w:tab w:val="left" w:pos="1560"/>
              </w:tabs>
              <w:spacing w:after="200" w:line="276" w:lineRule="auto"/>
              <w:jc w:val="both"/>
              <w:rPr>
                <w:rFonts w:ascii="Calibri" w:eastAsiaTheme="minorHAnsi" w:hAnsi="Calibri" w:cs="Calibri"/>
                <w:b/>
                <w:bCs/>
                <w:sz w:val="20"/>
                <w:szCs w:val="20"/>
                <w:lang w:eastAsia="en-US"/>
              </w:rPr>
            </w:pPr>
            <w:r w:rsidRPr="003D3821">
              <w:rPr>
                <w:rFonts w:ascii="Calibri" w:eastAsiaTheme="minorHAnsi" w:hAnsi="Calibri" w:cs="Calibri"/>
                <w:b/>
                <w:bCs/>
                <w:sz w:val="20"/>
                <w:szCs w:val="20"/>
                <w:lang w:eastAsia="en-US"/>
              </w:rPr>
              <w:lastRenderedPageBreak/>
              <w:t>Description</w:t>
            </w:r>
          </w:p>
        </w:tc>
        <w:tc>
          <w:tcPr>
            <w:tcW w:w="150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DC5ED4" w14:textId="77777777" w:rsidR="003D3821" w:rsidRPr="003D3821" w:rsidRDefault="003D3821" w:rsidP="003D3821">
            <w:pPr>
              <w:tabs>
                <w:tab w:val="left" w:pos="1560"/>
              </w:tabs>
              <w:spacing w:after="200" w:line="276" w:lineRule="auto"/>
              <w:jc w:val="center"/>
              <w:rPr>
                <w:rFonts w:ascii="Calibri" w:eastAsiaTheme="minorHAnsi" w:hAnsi="Calibri" w:cs="Calibri"/>
                <w:b/>
                <w:bCs/>
                <w:sz w:val="20"/>
                <w:szCs w:val="20"/>
                <w:lang w:eastAsia="en-US"/>
              </w:rPr>
            </w:pPr>
            <w:r w:rsidRPr="003D3821">
              <w:rPr>
                <w:rFonts w:ascii="Calibri" w:eastAsiaTheme="minorHAnsi" w:hAnsi="Calibri" w:cs="Calibri"/>
                <w:b/>
                <w:bCs/>
                <w:sz w:val="20"/>
                <w:szCs w:val="20"/>
                <w:lang w:eastAsia="en-US"/>
              </w:rPr>
              <w:t>Total cost Vat Excl.</w:t>
            </w:r>
          </w:p>
        </w:tc>
        <w:tc>
          <w:tcPr>
            <w:tcW w:w="183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2E9952" w14:textId="77777777" w:rsidR="003D3821" w:rsidRPr="003D3821" w:rsidRDefault="003D3821" w:rsidP="003D3821">
            <w:pPr>
              <w:tabs>
                <w:tab w:val="left" w:pos="1560"/>
              </w:tabs>
              <w:spacing w:after="200" w:line="276" w:lineRule="auto"/>
              <w:jc w:val="center"/>
              <w:rPr>
                <w:rFonts w:ascii="Calibri" w:eastAsiaTheme="minorHAnsi" w:hAnsi="Calibri" w:cs="Calibri"/>
                <w:b/>
                <w:bCs/>
                <w:sz w:val="20"/>
                <w:szCs w:val="20"/>
                <w:lang w:eastAsia="en-US"/>
              </w:rPr>
            </w:pPr>
            <w:r w:rsidRPr="003D3821">
              <w:rPr>
                <w:rFonts w:ascii="Calibri" w:eastAsiaTheme="minorHAnsi" w:hAnsi="Calibri" w:cs="Calibri"/>
                <w:b/>
                <w:bCs/>
                <w:sz w:val="20"/>
                <w:szCs w:val="20"/>
                <w:lang w:eastAsia="en-US"/>
              </w:rPr>
              <w:t>Total cost Vat Incl.</w:t>
            </w:r>
          </w:p>
        </w:tc>
      </w:tr>
      <w:tr w:rsidR="003D3821" w:rsidRPr="003D3821" w14:paraId="76FD2F41" w14:textId="77777777" w:rsidTr="003D3821">
        <w:tc>
          <w:tcPr>
            <w:tcW w:w="16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797959" w14:textId="77777777" w:rsidR="003D3821" w:rsidRPr="003D3821" w:rsidRDefault="003D3821" w:rsidP="003D3821">
            <w:pPr>
              <w:tabs>
                <w:tab w:val="left" w:pos="1560"/>
              </w:tabs>
              <w:spacing w:after="200" w:line="276" w:lineRule="auto"/>
              <w:jc w:val="both"/>
              <w:rPr>
                <w:rFonts w:ascii="Calibri" w:eastAsiaTheme="minorHAnsi" w:hAnsi="Calibri" w:cs="Calibri"/>
                <w:b/>
                <w:bCs/>
                <w:sz w:val="20"/>
                <w:szCs w:val="20"/>
                <w:lang w:eastAsia="en-US"/>
              </w:rPr>
            </w:pPr>
          </w:p>
        </w:tc>
        <w:tc>
          <w:tcPr>
            <w:tcW w:w="1504" w:type="pct"/>
            <w:tcBorders>
              <w:top w:val="nil"/>
              <w:left w:val="nil"/>
              <w:bottom w:val="single" w:sz="8" w:space="0" w:color="auto"/>
              <w:right w:val="single" w:sz="8" w:space="0" w:color="auto"/>
            </w:tcBorders>
            <w:tcMar>
              <w:top w:w="0" w:type="dxa"/>
              <w:left w:w="108" w:type="dxa"/>
              <w:bottom w:w="0" w:type="dxa"/>
              <w:right w:w="108" w:type="dxa"/>
            </w:tcMar>
          </w:tcPr>
          <w:p w14:paraId="77312611"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p>
        </w:tc>
        <w:tc>
          <w:tcPr>
            <w:tcW w:w="1834" w:type="pct"/>
            <w:tcBorders>
              <w:top w:val="nil"/>
              <w:left w:val="nil"/>
              <w:bottom w:val="single" w:sz="8" w:space="0" w:color="auto"/>
              <w:right w:val="single" w:sz="8" w:space="0" w:color="auto"/>
            </w:tcBorders>
            <w:tcMar>
              <w:top w:w="0" w:type="dxa"/>
              <w:left w:w="108" w:type="dxa"/>
              <w:bottom w:w="0" w:type="dxa"/>
              <w:right w:w="108" w:type="dxa"/>
            </w:tcMar>
          </w:tcPr>
          <w:p w14:paraId="338E591B"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p>
        </w:tc>
      </w:tr>
    </w:tbl>
    <w:p w14:paraId="6A0AD7A2"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p>
    <w:tbl>
      <w:tblPr>
        <w:tblW w:w="0" w:type="auto"/>
        <w:tblInd w:w="-106" w:type="dxa"/>
        <w:tblCellMar>
          <w:left w:w="0" w:type="dxa"/>
          <w:right w:w="0" w:type="dxa"/>
        </w:tblCellMar>
        <w:tblLook w:val="04A0" w:firstRow="1" w:lastRow="0" w:firstColumn="1" w:lastColumn="0" w:noHBand="0" w:noVBand="1"/>
      </w:tblPr>
      <w:tblGrid>
        <w:gridCol w:w="14586"/>
      </w:tblGrid>
      <w:tr w:rsidR="003D3821" w:rsidRPr="003D3821" w14:paraId="09920F51" w14:textId="77777777" w:rsidTr="00F42A14">
        <w:trPr>
          <w:trHeight w:val="1370"/>
        </w:trPr>
        <w:tc>
          <w:tcPr>
            <w:tcW w:w="145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FF47FB"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eastAsia="en-US"/>
              </w:rPr>
            </w:pPr>
            <w:r w:rsidRPr="003D3821">
              <w:rPr>
                <w:rFonts w:ascii="Calibri" w:eastAsiaTheme="minorHAnsi" w:hAnsi="Calibri" w:cs="Calibri"/>
                <w:sz w:val="20"/>
                <w:szCs w:val="20"/>
                <w:lang w:eastAsia="en-US"/>
              </w:rPr>
              <w:t>List of consumables:</w:t>
            </w:r>
          </w:p>
          <w:p w14:paraId="287931C4" w14:textId="77777777" w:rsidR="003D3821" w:rsidRPr="003D3821" w:rsidRDefault="003D3821" w:rsidP="003D3821">
            <w:pPr>
              <w:numPr>
                <w:ilvl w:val="0"/>
                <w:numId w:val="59"/>
              </w:numPr>
              <w:tabs>
                <w:tab w:val="left" w:pos="1560"/>
              </w:tabs>
              <w:spacing w:after="200" w:line="276" w:lineRule="auto"/>
              <w:jc w:val="both"/>
              <w:rPr>
                <w:rFonts w:ascii="Calibri" w:eastAsiaTheme="minorHAnsi" w:hAnsi="Calibri" w:cs="Calibri"/>
                <w:sz w:val="20"/>
                <w:szCs w:val="20"/>
                <w:lang w:eastAsia="en-US"/>
              </w:rPr>
            </w:pPr>
            <w:r w:rsidRPr="003D3821">
              <w:rPr>
                <w:rFonts w:ascii="Calibri" w:eastAsiaTheme="minorHAnsi" w:hAnsi="Calibri" w:cs="Calibri"/>
                <w:sz w:val="20"/>
                <w:szCs w:val="20"/>
                <w:lang w:eastAsia="en-US"/>
              </w:rPr>
              <w:t>Tubing</w:t>
            </w:r>
          </w:p>
          <w:p w14:paraId="4C76EDEA" w14:textId="77777777" w:rsidR="003D3821" w:rsidRPr="003D3821" w:rsidRDefault="003D3821" w:rsidP="003D3821">
            <w:pPr>
              <w:numPr>
                <w:ilvl w:val="0"/>
                <w:numId w:val="60"/>
              </w:numPr>
              <w:tabs>
                <w:tab w:val="left" w:pos="1560"/>
              </w:tabs>
              <w:spacing w:after="200" w:line="276" w:lineRule="auto"/>
              <w:jc w:val="both"/>
              <w:rPr>
                <w:rFonts w:ascii="Calibri" w:eastAsiaTheme="minorHAnsi" w:hAnsi="Calibri" w:cs="Calibri"/>
                <w:sz w:val="20"/>
                <w:szCs w:val="20"/>
                <w:lang w:eastAsia="en-US"/>
              </w:rPr>
            </w:pPr>
            <w:r w:rsidRPr="003D3821">
              <w:rPr>
                <w:rFonts w:ascii="Calibri" w:eastAsiaTheme="minorHAnsi" w:hAnsi="Calibri" w:cs="Calibri"/>
                <w:sz w:val="20"/>
                <w:szCs w:val="20"/>
                <w:lang w:eastAsia="en-US"/>
              </w:rPr>
              <w:t>Fittings</w:t>
            </w:r>
          </w:p>
        </w:tc>
      </w:tr>
    </w:tbl>
    <w:p w14:paraId="436239B8" w14:textId="77777777" w:rsidR="003D3821" w:rsidRPr="003D3821" w:rsidRDefault="003D3821" w:rsidP="003D3821">
      <w:pPr>
        <w:tabs>
          <w:tab w:val="left" w:pos="1560"/>
        </w:tabs>
        <w:spacing w:after="200" w:line="276" w:lineRule="auto"/>
        <w:jc w:val="both"/>
        <w:rPr>
          <w:rFonts w:ascii="Calibri" w:eastAsiaTheme="minorHAnsi" w:hAnsi="Calibri" w:cs="Calibri"/>
          <w:sz w:val="20"/>
          <w:szCs w:val="20"/>
          <w:lang w:val="en-GB" w:eastAsia="en-US"/>
        </w:rPr>
      </w:pPr>
    </w:p>
    <w:p w14:paraId="184C43CC" w14:textId="77777777" w:rsidR="003D3821" w:rsidRDefault="003D3821" w:rsidP="00673DFF">
      <w:pPr>
        <w:jc w:val="both"/>
        <w:rPr>
          <w:rFonts w:asciiTheme="minorHAnsi" w:eastAsia="Times" w:hAnsiTheme="minorHAnsi" w:cstheme="minorHAnsi"/>
          <w:sz w:val="20"/>
          <w:szCs w:val="20"/>
          <w:lang w:eastAsia="en-US"/>
        </w:rPr>
      </w:pPr>
    </w:p>
    <w:p w14:paraId="04CF053B" w14:textId="77777777" w:rsidR="00435F3B" w:rsidRPr="00435F3B" w:rsidRDefault="00435F3B" w:rsidP="00435F3B">
      <w:pPr>
        <w:rPr>
          <w:rFonts w:asciiTheme="minorHAnsi" w:eastAsia="Times" w:hAnsiTheme="minorHAnsi" w:cstheme="minorHAnsi"/>
          <w:b/>
          <w:sz w:val="20"/>
          <w:szCs w:val="20"/>
          <w:highlight w:val="yellow"/>
          <w:lang w:val="en-GB" w:eastAsia="en-US"/>
        </w:rPr>
      </w:pPr>
    </w:p>
    <w:p w14:paraId="15085C5D" w14:textId="77777777" w:rsidR="00435F3B" w:rsidRDefault="00435F3B"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sectPr w:rsidR="00435F3B" w:rsidSect="0095464B">
          <w:pgSz w:w="16834" w:h="11907" w:orient="landscape" w:code="9"/>
          <w:pgMar w:top="851" w:right="1383" w:bottom="1134" w:left="851" w:header="561" w:footer="340" w:gutter="720"/>
          <w:cols w:space="720"/>
          <w:titlePg/>
          <w:docGrid w:linePitch="360"/>
        </w:sectPr>
      </w:pPr>
      <w:bookmarkStart w:id="61" w:name="_Toc516576237"/>
      <w:bookmarkStart w:id="62" w:name="_Toc146203867"/>
    </w:p>
    <w:p w14:paraId="7CCC0A89" w14:textId="77777777" w:rsidR="00614BDC" w:rsidRPr="00DD77D8"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SBD4)</w:t>
      </w:r>
      <w:bookmarkEnd w:id="61"/>
      <w:bookmarkEnd w:id="62"/>
    </w:p>
    <w:p w14:paraId="3ABD3729"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07F9F072" w14:textId="77777777" w:rsidR="00217AB4" w:rsidRDefault="00217AB4" w:rsidP="00435F3B">
      <w:pPr>
        <w:widowControl w:val="0"/>
        <w:numPr>
          <w:ilvl w:val="0"/>
          <w:numId w:val="46"/>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1A8A0302" w14:textId="77777777" w:rsidR="00217AB4" w:rsidRPr="00D00156" w:rsidRDefault="00217AB4" w:rsidP="00217AB4">
      <w:pPr>
        <w:ind w:left="567"/>
        <w:jc w:val="both"/>
        <w:rPr>
          <w:rFonts w:asciiTheme="minorHAnsi" w:hAnsiTheme="minorHAnsi" w:cstheme="minorHAnsi"/>
          <w:b/>
          <w:sz w:val="20"/>
          <w:szCs w:val="20"/>
          <w:lang w:val="en-GB"/>
        </w:rPr>
      </w:pPr>
    </w:p>
    <w:p w14:paraId="3BA2230B"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6272321" w14:textId="77777777" w:rsidR="00217AB4" w:rsidRPr="00D00156" w:rsidRDefault="00217AB4" w:rsidP="00217AB4">
      <w:pPr>
        <w:ind w:left="709"/>
        <w:jc w:val="both"/>
        <w:rPr>
          <w:rFonts w:asciiTheme="minorHAnsi" w:hAnsiTheme="minorHAnsi" w:cstheme="minorHAnsi"/>
          <w:sz w:val="20"/>
          <w:szCs w:val="20"/>
          <w:lang w:val="en-GB"/>
        </w:rPr>
      </w:pPr>
    </w:p>
    <w:p w14:paraId="367B836D"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3B6DCFA7"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7EC41873" w14:textId="77777777" w:rsidR="00217AB4" w:rsidRDefault="00217AB4" w:rsidP="00435F3B">
      <w:pPr>
        <w:widowControl w:val="0"/>
        <w:numPr>
          <w:ilvl w:val="0"/>
          <w:numId w:val="46"/>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43EAEB5D"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265424BB"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0511DA87"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18F91030"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25EEBC2F"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52B61A22"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217AB4" w:rsidRPr="00D00156" w14:paraId="1800A391" w14:textId="77777777" w:rsidTr="00E25448">
        <w:trPr>
          <w:trHeight w:val="257"/>
        </w:trPr>
        <w:tc>
          <w:tcPr>
            <w:tcW w:w="2378" w:type="dxa"/>
            <w:shd w:val="clear" w:color="auto" w:fill="auto"/>
          </w:tcPr>
          <w:p w14:paraId="2F1579FF" w14:textId="77777777" w:rsidR="00217AB4" w:rsidRPr="00D00156" w:rsidRDefault="00217AB4" w:rsidP="00D701B1">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shd w:val="clear" w:color="auto" w:fill="auto"/>
          </w:tcPr>
          <w:p w14:paraId="65F5F7D6"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3712" w:type="dxa"/>
          </w:tcPr>
          <w:p w14:paraId="2831C288" w14:textId="77777777" w:rsidR="00217AB4" w:rsidRPr="00D00156" w:rsidRDefault="00217AB4" w:rsidP="00A9390B">
            <w:pPr>
              <w:jc w:val="center"/>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14F0F4EC" w14:textId="77777777" w:rsidTr="00E25448">
        <w:trPr>
          <w:trHeight w:val="270"/>
        </w:trPr>
        <w:tc>
          <w:tcPr>
            <w:tcW w:w="2378" w:type="dxa"/>
            <w:shd w:val="clear" w:color="auto" w:fill="auto"/>
          </w:tcPr>
          <w:p w14:paraId="6B8FA214"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049C025"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285D0E0E"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0F553A58" w14:textId="77777777" w:rsidTr="00E25448">
        <w:trPr>
          <w:trHeight w:val="256"/>
        </w:trPr>
        <w:tc>
          <w:tcPr>
            <w:tcW w:w="2378" w:type="dxa"/>
            <w:shd w:val="clear" w:color="auto" w:fill="auto"/>
          </w:tcPr>
          <w:p w14:paraId="7AF0CEAF"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335FE53"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96A553F"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2EBD12C1" w14:textId="77777777" w:rsidTr="00E25448">
        <w:trPr>
          <w:trHeight w:val="270"/>
        </w:trPr>
        <w:tc>
          <w:tcPr>
            <w:tcW w:w="2378" w:type="dxa"/>
            <w:shd w:val="clear" w:color="auto" w:fill="auto"/>
          </w:tcPr>
          <w:p w14:paraId="53ABEE07"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05D754E5"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30E07A35"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3BB99E5F" w14:textId="77777777" w:rsidTr="00E25448">
        <w:trPr>
          <w:trHeight w:val="270"/>
        </w:trPr>
        <w:tc>
          <w:tcPr>
            <w:tcW w:w="2378" w:type="dxa"/>
            <w:shd w:val="clear" w:color="auto" w:fill="auto"/>
          </w:tcPr>
          <w:p w14:paraId="2685453D"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61BE07CE"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523E5116"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46CA706B" w14:textId="77777777" w:rsidTr="00E25448">
        <w:trPr>
          <w:trHeight w:val="256"/>
        </w:trPr>
        <w:tc>
          <w:tcPr>
            <w:tcW w:w="2378" w:type="dxa"/>
            <w:shd w:val="clear" w:color="auto" w:fill="auto"/>
          </w:tcPr>
          <w:p w14:paraId="5AFD732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4836CA46"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78FAC0FC"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13DF6174" w14:textId="77777777" w:rsidTr="00E25448">
        <w:trPr>
          <w:trHeight w:val="270"/>
        </w:trPr>
        <w:tc>
          <w:tcPr>
            <w:tcW w:w="2378" w:type="dxa"/>
            <w:shd w:val="clear" w:color="auto" w:fill="auto"/>
          </w:tcPr>
          <w:p w14:paraId="5F478FDC"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5766E6B4"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21AD63EE"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1DC1B543" w14:textId="77777777" w:rsidTr="00E25448">
        <w:trPr>
          <w:trHeight w:val="256"/>
        </w:trPr>
        <w:tc>
          <w:tcPr>
            <w:tcW w:w="2378" w:type="dxa"/>
            <w:shd w:val="clear" w:color="auto" w:fill="auto"/>
          </w:tcPr>
          <w:p w14:paraId="7BAA574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50E2810D"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1C7DB627"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59339799" w14:textId="77777777" w:rsidTr="00E25448">
        <w:trPr>
          <w:trHeight w:val="270"/>
        </w:trPr>
        <w:tc>
          <w:tcPr>
            <w:tcW w:w="2378" w:type="dxa"/>
            <w:shd w:val="clear" w:color="auto" w:fill="auto"/>
          </w:tcPr>
          <w:p w14:paraId="2B537C9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3CDEAD7A"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5B20340" w14:textId="77777777" w:rsidR="00217AB4" w:rsidRPr="00D00156" w:rsidRDefault="00217AB4" w:rsidP="00D701B1">
            <w:pPr>
              <w:jc w:val="both"/>
              <w:rPr>
                <w:rFonts w:asciiTheme="minorHAnsi" w:hAnsiTheme="minorHAnsi" w:cstheme="minorHAnsi"/>
                <w:sz w:val="20"/>
                <w:szCs w:val="20"/>
                <w:lang w:val="en-GB"/>
              </w:rPr>
            </w:pPr>
          </w:p>
        </w:tc>
      </w:tr>
      <w:tr w:rsidR="00217AB4" w:rsidRPr="00D00156" w14:paraId="4195CFDC" w14:textId="77777777" w:rsidTr="00E25448">
        <w:trPr>
          <w:trHeight w:val="256"/>
        </w:trPr>
        <w:tc>
          <w:tcPr>
            <w:tcW w:w="2378" w:type="dxa"/>
            <w:shd w:val="clear" w:color="auto" w:fill="auto"/>
          </w:tcPr>
          <w:p w14:paraId="2B4BB142" w14:textId="77777777" w:rsidR="00217AB4" w:rsidRPr="00D00156" w:rsidRDefault="00217AB4" w:rsidP="00D701B1">
            <w:pPr>
              <w:jc w:val="both"/>
              <w:rPr>
                <w:rFonts w:asciiTheme="minorHAnsi" w:hAnsiTheme="minorHAnsi" w:cstheme="minorHAnsi"/>
                <w:sz w:val="20"/>
                <w:szCs w:val="20"/>
                <w:lang w:val="en-GB"/>
              </w:rPr>
            </w:pPr>
          </w:p>
        </w:tc>
        <w:tc>
          <w:tcPr>
            <w:tcW w:w="2410" w:type="dxa"/>
            <w:shd w:val="clear" w:color="auto" w:fill="auto"/>
          </w:tcPr>
          <w:p w14:paraId="11DC014E" w14:textId="77777777" w:rsidR="00217AB4" w:rsidRPr="00D00156" w:rsidRDefault="00217AB4" w:rsidP="00D701B1">
            <w:pPr>
              <w:jc w:val="both"/>
              <w:rPr>
                <w:rFonts w:asciiTheme="minorHAnsi" w:hAnsiTheme="minorHAnsi" w:cstheme="minorHAnsi"/>
                <w:sz w:val="20"/>
                <w:szCs w:val="20"/>
                <w:lang w:val="en-GB"/>
              </w:rPr>
            </w:pPr>
          </w:p>
        </w:tc>
        <w:tc>
          <w:tcPr>
            <w:tcW w:w="3712" w:type="dxa"/>
          </w:tcPr>
          <w:p w14:paraId="402AB606" w14:textId="77777777" w:rsidR="00217AB4" w:rsidRPr="00D00156" w:rsidRDefault="00217AB4" w:rsidP="00D701B1">
            <w:pPr>
              <w:jc w:val="both"/>
              <w:rPr>
                <w:rFonts w:asciiTheme="minorHAnsi" w:hAnsiTheme="minorHAnsi" w:cstheme="minorHAnsi"/>
                <w:sz w:val="20"/>
                <w:szCs w:val="20"/>
                <w:lang w:val="en-GB"/>
              </w:rPr>
            </w:pPr>
          </w:p>
        </w:tc>
      </w:tr>
    </w:tbl>
    <w:p w14:paraId="2B53EFEF"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4E28627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E56435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E63930A"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D0CC67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4E26A948"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C391822"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55F962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F116E00"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AB5E99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FD0105C"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C10A1F0"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55217297"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7F35F52D" w14:textId="77777777" w:rsidR="00217AB4" w:rsidRPr="00D00156" w:rsidRDefault="00217AB4" w:rsidP="00217AB4">
      <w:pPr>
        <w:tabs>
          <w:tab w:val="left" w:pos="-963"/>
          <w:tab w:val="left" w:pos="-720"/>
        </w:tabs>
        <w:spacing w:line="360" w:lineRule="auto"/>
        <w:ind w:left="1276" w:hanging="1276"/>
        <w:jc w:val="both"/>
        <w:rPr>
          <w:rFonts w:asciiTheme="minorHAnsi" w:hAnsiTheme="minorHAnsi" w:cstheme="minorHAnsi"/>
          <w:b/>
          <w:sz w:val="20"/>
          <w:szCs w:val="20"/>
          <w:lang w:val="en-GB"/>
        </w:rPr>
      </w:pPr>
      <w:r w:rsidRPr="00D00156">
        <w:rPr>
          <w:rFonts w:asciiTheme="minorHAnsi" w:hAnsiTheme="minorHAnsi" w:cstheme="minorHAnsi"/>
          <w:sz w:val="20"/>
          <w:szCs w:val="20"/>
          <w:lang w:val="en-GB"/>
        </w:rPr>
        <w:t>2.2</w:t>
      </w:r>
      <w:r w:rsidRPr="00D00156">
        <w:rPr>
          <w:rFonts w:asciiTheme="minorHAnsi" w:hAnsiTheme="minorHAnsi" w:cstheme="minorHAnsi"/>
          <w:sz w:val="20"/>
          <w:szCs w:val="20"/>
          <w:lang w:val="en-GB"/>
        </w:rPr>
        <w:tab/>
        <w:t>Do you, or any person connected with the bidder, have a relationship with any person who is employed by the procuring institution?</w:t>
      </w:r>
      <w:r w:rsidRPr="00D00156">
        <w:rPr>
          <w:rFonts w:asciiTheme="minorHAnsi" w:hAnsiTheme="minorHAnsi" w:cstheme="minorHAnsi"/>
          <w:b/>
          <w:sz w:val="20"/>
          <w:szCs w:val="20"/>
          <w:lang w:val="en-GB"/>
        </w:rPr>
        <w:t xml:space="preserve"> YES/NO</w:t>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b/>
          <w:sz w:val="20"/>
          <w:szCs w:val="20"/>
          <w:lang w:val="en-GB"/>
        </w:rPr>
        <w:t xml:space="preserve">                                          </w:t>
      </w:r>
    </w:p>
    <w:p w14:paraId="540BB5E2"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604D86BA"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9366F6E"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585D8AFA" w14:textId="77777777" w:rsidR="00217AB4" w:rsidRPr="00D00156" w:rsidRDefault="00217AB4" w:rsidP="00217AB4">
      <w:pPr>
        <w:ind w:left="810"/>
        <w:jc w:val="both"/>
        <w:rPr>
          <w:rFonts w:asciiTheme="minorHAnsi" w:hAnsiTheme="minorHAnsi" w:cstheme="minorHAnsi"/>
          <w:sz w:val="20"/>
          <w:szCs w:val="20"/>
        </w:rPr>
      </w:pPr>
    </w:p>
    <w:p w14:paraId="17A9859E" w14:textId="77777777" w:rsidR="00217AB4" w:rsidRPr="00D00156" w:rsidRDefault="00217AB4" w:rsidP="00217AB4">
      <w:pPr>
        <w:jc w:val="both"/>
        <w:rPr>
          <w:rFonts w:asciiTheme="minorHAnsi" w:hAnsiTheme="minorHAnsi" w:cstheme="minorHAnsi"/>
          <w:sz w:val="20"/>
          <w:szCs w:val="20"/>
        </w:rPr>
      </w:pPr>
    </w:p>
    <w:p w14:paraId="5D77CE58"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t xml:space="preserve">2.3 </w:t>
      </w:r>
      <w:r w:rsidRPr="00D00156">
        <w:rPr>
          <w:rFonts w:asciiTheme="minorHAnsi" w:hAnsiTheme="minorHAnsi" w:cstheme="minorHAnsi"/>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5833FEE7" w14:textId="77777777" w:rsidR="00217AB4" w:rsidRPr="00D00156" w:rsidRDefault="00217AB4" w:rsidP="00217AB4">
      <w:pPr>
        <w:jc w:val="both"/>
        <w:rPr>
          <w:rFonts w:asciiTheme="minorHAnsi" w:hAnsiTheme="minorHAnsi" w:cstheme="minorHAnsi"/>
          <w:sz w:val="20"/>
          <w:szCs w:val="20"/>
        </w:rPr>
      </w:pPr>
    </w:p>
    <w:p w14:paraId="5DC6C433" w14:textId="77777777" w:rsidR="00217AB4" w:rsidRPr="00D00156" w:rsidRDefault="00217AB4" w:rsidP="00435F3B">
      <w:pPr>
        <w:widowControl w:val="0"/>
        <w:numPr>
          <w:ilvl w:val="2"/>
          <w:numId w:val="44"/>
        </w:numPr>
        <w:jc w:val="both"/>
        <w:rPr>
          <w:rFonts w:asciiTheme="minorHAnsi" w:hAnsiTheme="minorHAnsi" w:cstheme="minorHAnsi"/>
          <w:sz w:val="20"/>
          <w:szCs w:val="20"/>
        </w:rPr>
      </w:pPr>
      <w:r w:rsidRPr="00D00156">
        <w:rPr>
          <w:rFonts w:asciiTheme="minorHAnsi" w:hAnsiTheme="minorHAnsi" w:cstheme="minorHAnsi"/>
          <w:sz w:val="20"/>
          <w:szCs w:val="20"/>
        </w:rPr>
        <w:lastRenderedPageBreak/>
        <w:t>If so, furnish particulars:</w:t>
      </w:r>
    </w:p>
    <w:p w14:paraId="2D61C207"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1A5D56CB"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09D771D5" w14:textId="77777777" w:rsidR="00217AB4" w:rsidRPr="00D00156" w:rsidRDefault="00217AB4" w:rsidP="00217AB4">
      <w:pPr>
        <w:jc w:val="both"/>
        <w:rPr>
          <w:rFonts w:asciiTheme="minorHAnsi" w:hAnsiTheme="minorHAnsi" w:cstheme="minorHAnsi"/>
          <w:sz w:val="20"/>
          <w:szCs w:val="20"/>
        </w:rPr>
      </w:pPr>
    </w:p>
    <w:p w14:paraId="2936A1D1" w14:textId="77777777" w:rsidR="00217AB4" w:rsidRPr="00D00156" w:rsidRDefault="00217AB4" w:rsidP="00435F3B">
      <w:pPr>
        <w:widowControl w:val="0"/>
        <w:numPr>
          <w:ilvl w:val="0"/>
          <w:numId w:val="44"/>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2FEA9390" w14:textId="77777777" w:rsidR="00217AB4" w:rsidRPr="00D00156" w:rsidRDefault="00217AB4" w:rsidP="00217AB4">
      <w:pPr>
        <w:ind w:left="360"/>
        <w:jc w:val="both"/>
        <w:rPr>
          <w:rFonts w:asciiTheme="minorHAnsi" w:hAnsiTheme="minorHAnsi" w:cstheme="minorHAnsi"/>
          <w:b/>
          <w:sz w:val="20"/>
          <w:szCs w:val="20"/>
        </w:rPr>
      </w:pPr>
    </w:p>
    <w:p w14:paraId="552BBD79" w14:textId="77777777"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0A10B3B6" w14:textId="77777777" w:rsidR="00217AB4" w:rsidRPr="00D00156" w:rsidRDefault="00217AB4" w:rsidP="00217AB4">
      <w:pPr>
        <w:ind w:left="720"/>
        <w:jc w:val="both"/>
        <w:rPr>
          <w:rFonts w:asciiTheme="minorHAnsi" w:hAnsiTheme="minorHAnsi" w:cstheme="minorHAnsi"/>
          <w:sz w:val="20"/>
          <w:szCs w:val="20"/>
        </w:rPr>
      </w:pPr>
    </w:p>
    <w:p w14:paraId="3DCAFE0C"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I have read and I understand the contents of this disclosure;</w:t>
      </w:r>
    </w:p>
    <w:p w14:paraId="2F80DD4A" w14:textId="77777777" w:rsidR="00217AB4" w:rsidRPr="00D00156" w:rsidRDefault="00217AB4" w:rsidP="00217AB4">
      <w:pPr>
        <w:ind w:left="720" w:hanging="720"/>
        <w:jc w:val="both"/>
        <w:rPr>
          <w:rFonts w:asciiTheme="minorHAnsi" w:hAnsiTheme="minorHAnsi" w:cstheme="minorHAnsi"/>
          <w:sz w:val="20"/>
          <w:szCs w:val="20"/>
        </w:rPr>
      </w:pPr>
    </w:p>
    <w:p w14:paraId="7DB62BEE"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I understand that the accompanying bid will be disqualified if this disclosure is found not to be true and complete in every respect;</w:t>
      </w:r>
    </w:p>
    <w:p w14:paraId="50C057AD" w14:textId="77777777" w:rsidR="00217AB4" w:rsidRPr="00D00156" w:rsidRDefault="00217AB4" w:rsidP="00217AB4">
      <w:pPr>
        <w:ind w:left="720" w:hanging="720"/>
        <w:jc w:val="both"/>
        <w:rPr>
          <w:rFonts w:asciiTheme="minorHAnsi" w:hAnsiTheme="minorHAnsi" w:cstheme="minorHAnsi"/>
          <w:sz w:val="20"/>
          <w:szCs w:val="20"/>
        </w:rPr>
      </w:pPr>
    </w:p>
    <w:p w14:paraId="7DF05864"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087BFEA6" w14:textId="77777777" w:rsidR="00217AB4" w:rsidRPr="00D00156" w:rsidRDefault="00217AB4" w:rsidP="00217AB4">
      <w:pPr>
        <w:ind w:left="720" w:hanging="720"/>
        <w:jc w:val="both"/>
        <w:rPr>
          <w:rFonts w:asciiTheme="minorHAnsi" w:hAnsiTheme="minorHAnsi" w:cstheme="minorHAnsi"/>
          <w:sz w:val="20"/>
          <w:szCs w:val="20"/>
        </w:rPr>
      </w:pPr>
    </w:p>
    <w:p w14:paraId="17E4E5C6"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34F8AA3" w14:textId="77777777" w:rsidR="00217AB4" w:rsidRPr="00D00156" w:rsidRDefault="00217AB4" w:rsidP="00217AB4">
      <w:pPr>
        <w:ind w:left="720" w:hanging="720"/>
        <w:jc w:val="both"/>
        <w:rPr>
          <w:rFonts w:asciiTheme="minorHAnsi" w:hAnsiTheme="minorHAnsi" w:cstheme="minorHAnsi"/>
          <w:b/>
          <w:sz w:val="20"/>
          <w:szCs w:val="20"/>
        </w:rPr>
      </w:pPr>
    </w:p>
    <w:p w14:paraId="5D866169"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0753DCF4" w14:textId="77777777" w:rsidR="00217AB4" w:rsidRPr="00D00156" w:rsidRDefault="00217AB4" w:rsidP="00217AB4">
      <w:pPr>
        <w:jc w:val="both"/>
        <w:rPr>
          <w:rFonts w:asciiTheme="minorHAnsi" w:hAnsiTheme="minorHAnsi" w:cstheme="minorHAnsi"/>
          <w:sz w:val="20"/>
          <w:szCs w:val="20"/>
        </w:rPr>
      </w:pPr>
    </w:p>
    <w:p w14:paraId="37502E05"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A024432" w14:textId="77777777" w:rsidR="00217AB4" w:rsidRPr="00D00156" w:rsidRDefault="00217AB4" w:rsidP="00217AB4">
      <w:pPr>
        <w:ind w:left="720" w:hanging="720"/>
        <w:jc w:val="both"/>
        <w:rPr>
          <w:rFonts w:asciiTheme="minorHAnsi" w:hAnsiTheme="minorHAnsi" w:cstheme="minorHAnsi"/>
          <w:sz w:val="20"/>
          <w:szCs w:val="20"/>
        </w:rPr>
      </w:pPr>
    </w:p>
    <w:p w14:paraId="63FEE57D" w14:textId="77777777" w:rsidR="00217AB4" w:rsidRPr="00D00156" w:rsidRDefault="00217AB4" w:rsidP="00435F3B">
      <w:pPr>
        <w:widowControl w:val="0"/>
        <w:numPr>
          <w:ilvl w:val="1"/>
          <w:numId w:val="45"/>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w:t>
      </w:r>
      <w:r w:rsidRPr="00D00156">
        <w:rPr>
          <w:rFonts w:asciiTheme="minorHAnsi" w:hAnsiTheme="minorHAnsi" w:cstheme="minorHAnsi"/>
          <w:sz w:val="20"/>
          <w:szCs w:val="20"/>
        </w:rPr>
        <w:lastRenderedPageBreak/>
        <w:t>period not exceeding ten (10) years in terms of the Prevention and Combating of Corrupt Activities Act No 12 of 2004 or any other applicable legislation.</w:t>
      </w:r>
    </w:p>
    <w:p w14:paraId="44B6D682"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35501ADC"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5D233765"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2B1116DA"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49A67805"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125734F5"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 xml:space="preserve"> ..…………………………………………… </w:t>
      </w:r>
      <w:r w:rsidRPr="00D00156">
        <w:rPr>
          <w:rFonts w:asciiTheme="minorHAnsi" w:hAnsiTheme="minorHAnsi" w:cstheme="minorHAnsi"/>
          <w:sz w:val="20"/>
          <w:szCs w:val="20"/>
          <w:lang w:val="en-GB"/>
        </w:rPr>
        <w:tab/>
      </w:r>
    </w:p>
    <w:p w14:paraId="36974603" w14:textId="77777777" w:rsidR="00217AB4" w:rsidRDefault="00217AB4" w:rsidP="006B40E1">
      <w:pPr>
        <w:tabs>
          <w:tab w:val="left" w:pos="1080"/>
          <w:tab w:val="left" w:pos="387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ab/>
        <w:t>Signature</w:t>
      </w:r>
      <w:r w:rsidRPr="00D00156">
        <w:rPr>
          <w:rFonts w:asciiTheme="minorHAnsi" w:hAnsiTheme="minorHAnsi" w:cstheme="minorHAnsi"/>
          <w:sz w:val="20"/>
          <w:szCs w:val="20"/>
          <w:lang w:val="en-GB"/>
        </w:rPr>
        <w:tab/>
        <w:t xml:space="preserve">                          Date</w:t>
      </w:r>
    </w:p>
    <w:p w14:paraId="6465C4F8" w14:textId="77777777" w:rsidR="00217AB4" w:rsidRPr="00D00156" w:rsidRDefault="00217AB4" w:rsidP="00217AB4">
      <w:pPr>
        <w:tabs>
          <w:tab w:val="left" w:pos="1080"/>
          <w:tab w:val="left" w:pos="4320"/>
          <w:tab w:val="left" w:pos="7920"/>
          <w:tab w:val="right" w:pos="9752"/>
        </w:tabs>
        <w:ind w:left="540"/>
        <w:jc w:val="both"/>
        <w:rPr>
          <w:rFonts w:asciiTheme="minorHAnsi" w:hAnsiTheme="minorHAnsi" w:cstheme="minorHAnsi"/>
          <w:sz w:val="20"/>
          <w:szCs w:val="20"/>
          <w:lang w:val="en-GB"/>
        </w:rPr>
      </w:pPr>
    </w:p>
    <w:p w14:paraId="2F423CCE" w14:textId="77777777" w:rsidR="00217AB4"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1B237518" w14:textId="77777777" w:rsidR="00C536EC" w:rsidRDefault="00C536EC" w:rsidP="00217AB4">
      <w:pPr>
        <w:tabs>
          <w:tab w:val="left" w:pos="3960"/>
          <w:tab w:val="left" w:pos="7020"/>
          <w:tab w:val="right" w:pos="9752"/>
        </w:tabs>
        <w:ind w:left="540"/>
        <w:jc w:val="both"/>
        <w:rPr>
          <w:rFonts w:asciiTheme="minorHAnsi" w:hAnsiTheme="minorHAnsi" w:cstheme="minorHAnsi"/>
          <w:sz w:val="20"/>
          <w:szCs w:val="20"/>
          <w:lang w:val="en-GB"/>
        </w:rPr>
      </w:pPr>
    </w:p>
    <w:p w14:paraId="3A4FCD6C" w14:textId="77777777" w:rsidR="00C536EC" w:rsidRPr="00D00156" w:rsidRDefault="00C536EC" w:rsidP="00217AB4">
      <w:pPr>
        <w:tabs>
          <w:tab w:val="left" w:pos="3960"/>
          <w:tab w:val="left" w:pos="7020"/>
          <w:tab w:val="right" w:pos="9752"/>
        </w:tabs>
        <w:ind w:left="540"/>
        <w:jc w:val="both"/>
        <w:rPr>
          <w:rFonts w:asciiTheme="minorHAnsi" w:hAnsiTheme="minorHAnsi" w:cstheme="minorHAnsi"/>
          <w:sz w:val="20"/>
          <w:szCs w:val="20"/>
          <w:lang w:val="en-GB"/>
        </w:rPr>
      </w:pPr>
    </w:p>
    <w:p w14:paraId="22886873" w14:textId="77777777" w:rsidR="00217AB4" w:rsidRPr="00D00156" w:rsidRDefault="00217AB4" w:rsidP="00217AB4">
      <w:pPr>
        <w:tabs>
          <w:tab w:val="left" w:pos="3960"/>
          <w:tab w:val="left" w:pos="7020"/>
          <w:tab w:val="right" w:pos="9752"/>
        </w:tabs>
        <w:ind w:left="72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661BD0CD" w14:textId="77777777" w:rsidR="00217AB4" w:rsidRPr="00D00156" w:rsidRDefault="00217AB4" w:rsidP="006B40E1">
      <w:pPr>
        <w:tabs>
          <w:tab w:val="left" w:pos="1080"/>
          <w:tab w:val="left" w:pos="48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t xml:space="preserve">Position </w:t>
      </w:r>
      <w:r w:rsidRPr="00D00156">
        <w:rPr>
          <w:rFonts w:asciiTheme="minorHAnsi" w:hAnsiTheme="minorHAnsi" w:cstheme="minorHAnsi"/>
          <w:sz w:val="20"/>
          <w:szCs w:val="20"/>
          <w:lang w:val="en-GB"/>
        </w:rPr>
        <w:tab/>
        <w:t>Name of bidder</w:t>
      </w:r>
    </w:p>
    <w:p w14:paraId="54263E2F"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5A2C78A0" w14:textId="77777777" w:rsidR="00614BDC" w:rsidRPr="00DD77D8" w:rsidRDefault="00A534E4" w:rsidP="00287B55">
      <w:pPr>
        <w:keepNext/>
        <w:pageBreakBefore/>
        <w:pBdr>
          <w:bottom w:val="single" w:sz="12" w:space="1" w:color="000080"/>
        </w:pBdr>
        <w:shd w:val="clear" w:color="auto" w:fill="FFFFFF" w:themeFill="background1"/>
        <w:tabs>
          <w:tab w:val="num" w:pos="1931"/>
        </w:tabs>
        <w:spacing w:after="60"/>
        <w:jc w:val="both"/>
        <w:outlineLvl w:val="0"/>
        <w:rPr>
          <w:rFonts w:asciiTheme="minorHAnsi" w:hAnsiTheme="minorHAnsi" w:cstheme="minorHAnsi"/>
          <w:b/>
          <w:kern w:val="28"/>
          <w:sz w:val="20"/>
          <w:szCs w:val="20"/>
        </w:rPr>
      </w:pPr>
      <w:bookmarkStart w:id="63" w:name="_Toc516576239"/>
      <w:bookmarkStart w:id="64" w:name="_Toc146203868"/>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D</w:t>
      </w:r>
      <w:r w:rsidRPr="00DD77D8">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Preferential Procurement Claim Form (SBD6.1)</w:t>
      </w:r>
      <w:bookmarkEnd w:id="63"/>
      <w:bookmarkEnd w:id="64"/>
    </w:p>
    <w:p w14:paraId="771C6D03" w14:textId="77777777" w:rsidR="00C40E9E" w:rsidRPr="00C40E9E" w:rsidRDefault="00C40E9E" w:rsidP="00C40E9E">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PREFERENCE POINTS CLAIM FORM IN TERMS OF THE PREFERENTIAL PROCUREMENT REGULATIONS 2022</w:t>
      </w:r>
    </w:p>
    <w:p w14:paraId="188EF298" w14:textId="77777777" w:rsidR="00C40E9E" w:rsidRPr="00C40E9E" w:rsidRDefault="00C40E9E" w:rsidP="00C40E9E">
      <w:pPr>
        <w:widowControl w:val="0"/>
        <w:jc w:val="center"/>
        <w:rPr>
          <w:rFonts w:asciiTheme="minorHAnsi" w:hAnsiTheme="minorHAnsi" w:cstheme="minorHAnsi"/>
          <w:snapToGrid w:val="0"/>
          <w:sz w:val="20"/>
          <w:szCs w:val="20"/>
          <w:lang w:val="en-US"/>
        </w:rPr>
      </w:pPr>
    </w:p>
    <w:p w14:paraId="3EFD7747" w14:textId="77777777" w:rsidR="00C40E9E" w:rsidRPr="00C40E9E" w:rsidRDefault="00C40E9E" w:rsidP="00C40E9E">
      <w:pPr>
        <w:widowControl w:val="0"/>
        <w:tabs>
          <w:tab w:val="left" w:pos="900"/>
          <w:tab w:val="left" w:pos="2880"/>
          <w:tab w:val="left" w:pos="5760"/>
          <w:tab w:val="left" w:pos="7920"/>
        </w:tabs>
        <w:spacing w:line="360" w:lineRule="auto"/>
        <w:jc w:val="both"/>
        <w:rPr>
          <w:rFonts w:asciiTheme="minorHAnsi" w:hAnsiTheme="minorHAnsi" w:cstheme="minorHAnsi"/>
          <w:snapToGrid w:val="0"/>
          <w:sz w:val="20"/>
          <w:szCs w:val="20"/>
          <w:lang w:val="en-US"/>
        </w:rPr>
      </w:pPr>
      <w:r w:rsidRPr="00C40E9E">
        <w:rPr>
          <w:rFonts w:asciiTheme="minorHAnsi" w:hAnsiTheme="minorHAnsi" w:cstheme="minorHAnsi"/>
          <w:snapToGrid w:val="0"/>
          <w:sz w:val="20"/>
          <w:szCs w:val="20"/>
          <w:lang w:val="en-US"/>
        </w:rPr>
        <w:t xml:space="preserve">This preference form must form part of all tenders invited.  It contains general information and serves as a claim form for preference points for specific goals. </w:t>
      </w:r>
    </w:p>
    <w:p w14:paraId="1CD5B244" w14:textId="77777777" w:rsidR="00C40E9E" w:rsidRPr="00C40E9E" w:rsidRDefault="00C40E9E" w:rsidP="00C40E9E">
      <w:pPr>
        <w:widowControl w:val="0"/>
        <w:tabs>
          <w:tab w:val="left" w:pos="900"/>
          <w:tab w:val="left" w:pos="2880"/>
          <w:tab w:val="left" w:pos="5760"/>
          <w:tab w:val="left" w:pos="7920"/>
        </w:tabs>
        <w:rPr>
          <w:rFonts w:asciiTheme="minorHAnsi" w:hAnsiTheme="minorHAnsi" w:cstheme="minorHAnsi"/>
          <w:snapToGrid w:val="0"/>
          <w:sz w:val="20"/>
          <w:szCs w:val="20"/>
          <w:lang w:val="en-GB"/>
        </w:rPr>
      </w:pPr>
    </w:p>
    <w:p w14:paraId="4D249B84" w14:textId="77777777" w:rsidR="00C40E9E" w:rsidRPr="00C40E9E" w:rsidRDefault="00C40E9E" w:rsidP="00C40E9E">
      <w:pPr>
        <w:widowControl w:val="0"/>
        <w:tabs>
          <w:tab w:val="left" w:pos="900"/>
          <w:tab w:val="left" w:pos="2880"/>
          <w:tab w:val="left" w:pos="5760"/>
          <w:tab w:val="left" w:pos="7920"/>
        </w:tabs>
        <w:spacing w:line="360" w:lineRule="auto"/>
        <w:ind w:left="709" w:hanging="709"/>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NB:</w:t>
      </w:r>
      <w:r w:rsidRPr="00C40E9E">
        <w:rPr>
          <w:rFonts w:asciiTheme="minorHAnsi" w:hAnsiTheme="minorHAnsi" w:cstheme="minorHAnsi"/>
          <w:b/>
          <w:snapToGrid w:val="0"/>
          <w:sz w:val="20"/>
          <w:szCs w:val="20"/>
          <w:lang w:val="en-GB"/>
        </w:rPr>
        <w:tab/>
      </w:r>
      <w:r w:rsidRPr="00C40E9E">
        <w:rPr>
          <w:rFonts w:asciiTheme="minorHAnsi" w:hAnsiTheme="minorHAnsi" w:cstheme="minorHAnsi"/>
          <w:b/>
          <w:snapToGrid w:val="0"/>
          <w:sz w:val="20"/>
          <w:szCs w:val="20"/>
          <w:lang w:val="en-US"/>
        </w:rPr>
        <w:t>BEFORE COMPLETING THIS FORM, TENDERERS MUST STUDY THE GENERAL CONDITIONS, DEFINITIONS AND DIRECTIVES APPLICABLE IN RESPECT OF THE TENDER AND PREFERENTIAL PROCUREMENT REGULATIONS, 2022</w:t>
      </w:r>
      <w:r w:rsidR="004274DF">
        <w:rPr>
          <w:rFonts w:asciiTheme="minorHAnsi" w:hAnsiTheme="minorHAnsi" w:cstheme="minorHAnsi"/>
          <w:b/>
          <w:snapToGrid w:val="0"/>
          <w:sz w:val="20"/>
          <w:szCs w:val="20"/>
          <w:lang w:val="en-US"/>
        </w:rPr>
        <w:t>.</w:t>
      </w:r>
    </w:p>
    <w:p w14:paraId="106EF55E" w14:textId="77777777" w:rsidR="00C40E9E" w:rsidRPr="00C40E9E" w:rsidRDefault="00C40E9E" w:rsidP="00C40E9E">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BC7C588" w14:textId="77777777" w:rsidR="00C40E9E" w:rsidRPr="00C40E9E" w:rsidRDefault="00C40E9E" w:rsidP="00C40E9E">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rPr>
      </w:pPr>
    </w:p>
    <w:p w14:paraId="09F1B698"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GENERAL CONDITIONS</w:t>
      </w:r>
    </w:p>
    <w:p w14:paraId="18F6A3F0"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following preference point systems are applicable to invitations to tender:</w:t>
      </w:r>
    </w:p>
    <w:p w14:paraId="48FBE2F0" w14:textId="069DACB9" w:rsidR="00C40E9E" w:rsidRPr="00C40E9E" w:rsidRDefault="00C40E9E" w:rsidP="007D50E1">
      <w:pPr>
        <w:widowControl w:val="0"/>
        <w:numPr>
          <w:ilvl w:val="0"/>
          <w:numId w:val="26"/>
        </w:numPr>
        <w:tabs>
          <w:tab w:val="left" w:pos="900"/>
          <w:tab w:val="left" w:pos="5760"/>
          <w:tab w:val="left" w:pos="7920"/>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w:t>
      </w:r>
      <w:r w:rsidRPr="00F42A14">
        <w:rPr>
          <w:rFonts w:asciiTheme="minorHAnsi" w:hAnsiTheme="minorHAnsi" w:cstheme="minorHAnsi"/>
          <w:snapToGrid w:val="0"/>
          <w:color w:val="FF0000"/>
          <w:sz w:val="20"/>
          <w:szCs w:val="20"/>
          <w:lang w:val="en-GB"/>
        </w:rPr>
        <w:t xml:space="preserve">80/20 </w:t>
      </w:r>
      <w:r w:rsidRPr="00C40E9E">
        <w:rPr>
          <w:rFonts w:asciiTheme="minorHAnsi" w:hAnsiTheme="minorHAnsi" w:cstheme="minorHAnsi"/>
          <w:snapToGrid w:val="0"/>
          <w:sz w:val="20"/>
          <w:szCs w:val="20"/>
          <w:lang w:val="en-GB"/>
        </w:rPr>
        <w:t>system for requirements with a Rand value of up to R50 000 000 (all applicable taxes included</w:t>
      </w:r>
      <w:r w:rsidR="002E149F">
        <w:rPr>
          <w:rFonts w:asciiTheme="minorHAnsi" w:hAnsiTheme="minorHAnsi" w:cstheme="minorHAnsi"/>
          <w:snapToGrid w:val="0"/>
          <w:sz w:val="20"/>
          <w:szCs w:val="20"/>
          <w:lang w:val="en-GB"/>
        </w:rPr>
        <w:t>.</w:t>
      </w:r>
      <w:r w:rsidRPr="00C40E9E">
        <w:rPr>
          <w:rFonts w:asciiTheme="minorHAnsi" w:hAnsiTheme="minorHAnsi" w:cstheme="minorHAnsi"/>
          <w:snapToGrid w:val="0"/>
          <w:sz w:val="20"/>
          <w:szCs w:val="20"/>
          <w:lang w:val="en-GB"/>
        </w:rPr>
        <w:t xml:space="preserve"> </w:t>
      </w:r>
    </w:p>
    <w:p w14:paraId="1BB6457F" w14:textId="77777777" w:rsidR="00C40E9E" w:rsidRPr="00C40E9E" w:rsidRDefault="00C40E9E" w:rsidP="00C40E9E">
      <w:pPr>
        <w:widowControl w:val="0"/>
        <w:tabs>
          <w:tab w:val="left" w:pos="900"/>
          <w:tab w:val="left" w:pos="5760"/>
          <w:tab w:val="left" w:pos="7920"/>
        </w:tabs>
        <w:ind w:left="1350"/>
        <w:jc w:val="both"/>
        <w:rPr>
          <w:rFonts w:asciiTheme="minorHAnsi" w:hAnsiTheme="minorHAnsi" w:cstheme="minorHAnsi"/>
          <w:snapToGrid w:val="0"/>
          <w:sz w:val="20"/>
          <w:szCs w:val="20"/>
          <w:lang w:val="en-GB"/>
        </w:rPr>
      </w:pPr>
    </w:p>
    <w:p w14:paraId="3A94C75F" w14:textId="77777777" w:rsidR="00C40E9E" w:rsidRPr="00C40E9E" w:rsidRDefault="00C40E9E" w:rsidP="00C40E9E">
      <w:pPr>
        <w:widowControl w:val="0"/>
        <w:numPr>
          <w:ilvl w:val="1"/>
          <w:numId w:val="17"/>
        </w:numPr>
        <w:tabs>
          <w:tab w:val="num" w:pos="993"/>
          <w:tab w:val="left" w:pos="2880"/>
          <w:tab w:val="left" w:pos="5760"/>
          <w:tab w:val="left" w:pos="7920"/>
        </w:tabs>
        <w:spacing w:after="120"/>
        <w:ind w:left="993" w:hanging="993"/>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78B154C2" w14:textId="77777777" w:rsidR="00C40E9E" w:rsidRPr="00736DD2" w:rsidRDefault="00C40E9E" w:rsidP="00736DD2">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460DA118" w14:textId="2F779E9D" w:rsidR="00C40E9E" w:rsidRPr="00C40E9E" w:rsidRDefault="00C40E9E" w:rsidP="00435F3B">
      <w:pPr>
        <w:pStyle w:val="ListParagraph"/>
        <w:widowControl w:val="0"/>
        <w:numPr>
          <w:ilvl w:val="0"/>
          <w:numId w:val="49"/>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The applicable preference point system for this tender is </w:t>
      </w:r>
      <w:r w:rsidR="00087441" w:rsidRPr="00F42A14">
        <w:rPr>
          <w:rFonts w:asciiTheme="minorHAnsi" w:hAnsiTheme="minorHAnsi" w:cstheme="minorHAnsi"/>
          <w:snapToGrid w:val="0"/>
          <w:color w:val="FF0000"/>
          <w:sz w:val="20"/>
          <w:szCs w:val="20"/>
          <w:lang w:val="en-GB"/>
        </w:rPr>
        <w:t>80/20</w:t>
      </w:r>
      <w:r w:rsidR="001D4859" w:rsidRPr="00F42A14">
        <w:rPr>
          <w:rFonts w:asciiTheme="minorHAnsi" w:hAnsiTheme="minorHAnsi" w:cstheme="minorHAnsi"/>
          <w:snapToGrid w:val="0"/>
          <w:color w:val="FF0000"/>
          <w:sz w:val="20"/>
          <w:szCs w:val="20"/>
          <w:lang w:val="en-GB"/>
        </w:rPr>
        <w:t xml:space="preserve"> </w:t>
      </w:r>
      <w:r w:rsidRPr="00C40E9E">
        <w:rPr>
          <w:rFonts w:asciiTheme="minorHAnsi" w:hAnsiTheme="minorHAnsi" w:cstheme="minorHAnsi"/>
          <w:snapToGrid w:val="0"/>
          <w:sz w:val="20"/>
          <w:szCs w:val="20"/>
          <w:lang w:val="en-GB"/>
        </w:rPr>
        <w:t>preference point system.</w:t>
      </w:r>
    </w:p>
    <w:p w14:paraId="13E9F10F" w14:textId="77777777" w:rsidR="00C40E9E" w:rsidRPr="00C40E9E" w:rsidRDefault="00C40E9E" w:rsidP="00C40E9E">
      <w:pPr>
        <w:pStyle w:val="ListParagraph"/>
        <w:widowControl w:val="0"/>
        <w:tabs>
          <w:tab w:val="left" w:pos="2880"/>
          <w:tab w:val="left" w:pos="5760"/>
          <w:tab w:val="left" w:pos="7920"/>
        </w:tabs>
        <w:spacing w:after="120"/>
        <w:ind w:left="1069"/>
        <w:jc w:val="both"/>
        <w:rPr>
          <w:rFonts w:asciiTheme="minorHAnsi" w:hAnsiTheme="minorHAnsi" w:cstheme="minorHAnsi"/>
          <w:snapToGrid w:val="0"/>
          <w:sz w:val="20"/>
          <w:szCs w:val="20"/>
          <w:lang w:val="en-GB"/>
        </w:rPr>
      </w:pPr>
    </w:p>
    <w:p w14:paraId="10D1900A" w14:textId="77777777" w:rsidR="00C40E9E" w:rsidRPr="00736DD2" w:rsidRDefault="00C40E9E" w:rsidP="00736DD2">
      <w:pPr>
        <w:rPr>
          <w:rFonts w:asciiTheme="minorHAnsi" w:hAnsiTheme="minorHAnsi" w:cstheme="minorHAnsi"/>
          <w:snapToGrid w:val="0"/>
          <w:sz w:val="20"/>
          <w:szCs w:val="20"/>
          <w:lang w:val="en-GB"/>
        </w:rPr>
      </w:pPr>
    </w:p>
    <w:p w14:paraId="528F7CF7" w14:textId="77777777" w:rsidR="00C40E9E" w:rsidRPr="00C40E9E" w:rsidRDefault="00C40E9E" w:rsidP="00C40E9E">
      <w:pPr>
        <w:pStyle w:val="ListParagraph"/>
        <w:widowControl w:val="0"/>
        <w:numPr>
          <w:ilvl w:val="1"/>
          <w:numId w:val="17"/>
        </w:numPr>
        <w:tabs>
          <w:tab w:val="left" w:pos="2880"/>
          <w:tab w:val="left" w:pos="5760"/>
          <w:tab w:val="left" w:pos="7920"/>
        </w:tabs>
        <w:spacing w:after="120"/>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Points for this tender (even in the case of a tender for income-generating contracts) shall be awarded for: </w:t>
      </w:r>
    </w:p>
    <w:p w14:paraId="65B9E572"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Price; and</w:t>
      </w:r>
    </w:p>
    <w:p w14:paraId="27A43ED3" w14:textId="77777777" w:rsidR="00C40E9E" w:rsidRPr="00C40E9E" w:rsidRDefault="00C40E9E" w:rsidP="00C40E9E">
      <w:pPr>
        <w:widowControl w:val="0"/>
        <w:numPr>
          <w:ilvl w:val="0"/>
          <w:numId w:val="8"/>
        </w:numPr>
        <w:tabs>
          <w:tab w:val="clear" w:pos="624"/>
          <w:tab w:val="num" w:pos="1080"/>
          <w:tab w:val="num" w:pos="1440"/>
          <w:tab w:val="left" w:pos="7920"/>
        </w:tabs>
        <w:spacing w:after="120"/>
        <w:ind w:left="1080" w:hanging="36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Specific Goals.</w:t>
      </w:r>
    </w:p>
    <w:p w14:paraId="630AFA85" w14:textId="77777777" w:rsidR="00C40E9E" w:rsidRPr="00C40E9E" w:rsidRDefault="00C40E9E" w:rsidP="00C40E9E">
      <w:pPr>
        <w:widowControl w:val="0"/>
        <w:tabs>
          <w:tab w:val="left" w:pos="7920"/>
        </w:tabs>
        <w:spacing w:after="120"/>
        <w:ind w:left="1080"/>
        <w:jc w:val="both"/>
        <w:rPr>
          <w:rFonts w:asciiTheme="minorHAnsi" w:hAnsiTheme="minorHAnsi" w:cstheme="minorHAnsi"/>
          <w:snapToGrid w:val="0"/>
          <w:sz w:val="20"/>
          <w:szCs w:val="20"/>
          <w:lang w:val="en-GB"/>
        </w:rPr>
      </w:pPr>
    </w:p>
    <w:p w14:paraId="3739A04D" w14:textId="77777777" w:rsidR="00C40E9E" w:rsidRPr="00C40E9E" w:rsidRDefault="00C40E9E" w:rsidP="00C40E9E">
      <w:pPr>
        <w:widowControl w:val="0"/>
        <w:numPr>
          <w:ilvl w:val="1"/>
          <w:numId w:val="17"/>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To be completed by the organ of state:</w:t>
      </w:r>
    </w:p>
    <w:p w14:paraId="38C77799"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maximum points for this tender are allocated as follows:</w:t>
      </w: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251"/>
      </w:tblGrid>
      <w:tr w:rsidR="00C40E9E" w:rsidRPr="00C40E9E" w14:paraId="1BE63D9D" w14:textId="77777777" w:rsidTr="00E25448">
        <w:tc>
          <w:tcPr>
            <w:tcW w:w="5130" w:type="dxa"/>
            <w:shd w:val="clear" w:color="auto" w:fill="C00000"/>
            <w:vAlign w:val="bottom"/>
          </w:tcPr>
          <w:p w14:paraId="57440950"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p>
        </w:tc>
        <w:tc>
          <w:tcPr>
            <w:tcW w:w="3251" w:type="dxa"/>
            <w:shd w:val="clear" w:color="auto" w:fill="C00000"/>
            <w:vAlign w:val="bottom"/>
          </w:tcPr>
          <w:p w14:paraId="68262F02"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w:t>
            </w:r>
          </w:p>
        </w:tc>
      </w:tr>
      <w:tr w:rsidR="00C40E9E" w:rsidRPr="00C40E9E" w14:paraId="2F418E75" w14:textId="77777777" w:rsidTr="00E25448">
        <w:tc>
          <w:tcPr>
            <w:tcW w:w="5130" w:type="dxa"/>
            <w:shd w:val="clear" w:color="auto" w:fill="auto"/>
            <w:vAlign w:val="bottom"/>
          </w:tcPr>
          <w:p w14:paraId="6AD67A5D"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PRICE</w:t>
            </w:r>
          </w:p>
        </w:tc>
        <w:tc>
          <w:tcPr>
            <w:tcW w:w="3251" w:type="dxa"/>
            <w:shd w:val="clear" w:color="auto" w:fill="FFFF00"/>
          </w:tcPr>
          <w:p w14:paraId="412122D1" w14:textId="333B9AEB"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highlight w:val="yellow"/>
                <w:lang w:val="en-GB"/>
              </w:rPr>
            </w:pPr>
            <w:r>
              <w:rPr>
                <w:rFonts w:asciiTheme="minorHAnsi" w:hAnsiTheme="minorHAnsi" w:cstheme="minorHAnsi"/>
                <w:b/>
                <w:bCs/>
                <w:snapToGrid w:val="0"/>
                <w:color w:val="FF0000"/>
                <w:sz w:val="20"/>
                <w:szCs w:val="20"/>
                <w:highlight w:val="yellow"/>
                <w:lang w:val="en-GB"/>
              </w:rPr>
              <w:t>80</w:t>
            </w:r>
          </w:p>
        </w:tc>
      </w:tr>
      <w:tr w:rsidR="00C40E9E" w:rsidRPr="00C40E9E" w14:paraId="62164FF3" w14:textId="77777777" w:rsidTr="00E25448">
        <w:tc>
          <w:tcPr>
            <w:tcW w:w="5130" w:type="dxa"/>
            <w:shd w:val="clear" w:color="auto" w:fill="auto"/>
            <w:vAlign w:val="bottom"/>
          </w:tcPr>
          <w:p w14:paraId="0102F2E1"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SPECIFIC GOALS</w:t>
            </w:r>
          </w:p>
        </w:tc>
        <w:tc>
          <w:tcPr>
            <w:tcW w:w="3251" w:type="dxa"/>
            <w:shd w:val="clear" w:color="auto" w:fill="FFFF00"/>
          </w:tcPr>
          <w:p w14:paraId="692C4314" w14:textId="10B2FB1F" w:rsidR="00C40E9E" w:rsidRPr="004809CA" w:rsidRDefault="00087441" w:rsidP="00A9390B">
            <w:pPr>
              <w:widowControl w:val="0"/>
              <w:tabs>
                <w:tab w:val="left" w:pos="2880"/>
                <w:tab w:val="left" w:pos="5760"/>
                <w:tab w:val="left" w:pos="7920"/>
              </w:tabs>
              <w:spacing w:after="120"/>
              <w:jc w:val="center"/>
              <w:rPr>
                <w:rFonts w:asciiTheme="minorHAnsi" w:hAnsiTheme="minorHAnsi" w:cstheme="minorHAnsi"/>
                <w:b/>
                <w:bCs/>
                <w:snapToGrid w:val="0"/>
                <w:color w:val="FF0000"/>
                <w:sz w:val="20"/>
                <w:szCs w:val="20"/>
                <w:lang w:val="en-GB"/>
              </w:rPr>
            </w:pPr>
            <w:r>
              <w:rPr>
                <w:rFonts w:asciiTheme="minorHAnsi" w:hAnsiTheme="minorHAnsi" w:cstheme="minorHAnsi"/>
                <w:b/>
                <w:bCs/>
                <w:snapToGrid w:val="0"/>
                <w:color w:val="FF0000"/>
                <w:sz w:val="20"/>
                <w:szCs w:val="20"/>
                <w:lang w:val="en-GB"/>
              </w:rPr>
              <w:t>20</w:t>
            </w:r>
          </w:p>
        </w:tc>
      </w:tr>
      <w:tr w:rsidR="00C40E9E" w:rsidRPr="00C40E9E" w14:paraId="6238B393" w14:textId="77777777" w:rsidTr="00E25448">
        <w:tc>
          <w:tcPr>
            <w:tcW w:w="5130" w:type="dxa"/>
            <w:shd w:val="clear" w:color="auto" w:fill="auto"/>
            <w:vAlign w:val="bottom"/>
          </w:tcPr>
          <w:p w14:paraId="0D0601FC" w14:textId="77777777" w:rsidR="00C40E9E" w:rsidRPr="00C40E9E" w:rsidRDefault="00C40E9E" w:rsidP="00D701B1">
            <w:pPr>
              <w:widowControl w:val="0"/>
              <w:tabs>
                <w:tab w:val="left" w:pos="2880"/>
                <w:tab w:val="left" w:pos="5760"/>
                <w:tab w:val="left" w:pos="7920"/>
              </w:tabs>
              <w:spacing w:after="120"/>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 xml:space="preserve">Total points for Price and SPECIFIC GOALS </w:t>
            </w:r>
          </w:p>
        </w:tc>
        <w:tc>
          <w:tcPr>
            <w:tcW w:w="3251" w:type="dxa"/>
            <w:shd w:val="clear" w:color="auto" w:fill="C00000"/>
          </w:tcPr>
          <w:p w14:paraId="3A86D8D2" w14:textId="77777777" w:rsidR="00C40E9E" w:rsidRPr="00C40E9E" w:rsidRDefault="00C40E9E" w:rsidP="00D701B1">
            <w:pPr>
              <w:widowControl w:val="0"/>
              <w:tabs>
                <w:tab w:val="left" w:pos="2880"/>
                <w:tab w:val="left" w:pos="5760"/>
                <w:tab w:val="left" w:pos="7920"/>
              </w:tabs>
              <w:spacing w:after="120"/>
              <w:jc w:val="center"/>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100</w:t>
            </w:r>
          </w:p>
        </w:tc>
      </w:tr>
    </w:tbl>
    <w:p w14:paraId="344DEC97"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2C7A1CB2"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3ABA936" w14:textId="77777777" w:rsidR="00C40E9E" w:rsidRPr="00C40E9E" w:rsidRDefault="00C40E9E" w:rsidP="00C40E9E">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rPr>
      </w:pPr>
    </w:p>
    <w:p w14:paraId="4B876092" w14:textId="77777777" w:rsidR="00C40E9E" w:rsidRPr="00C40E9E" w:rsidRDefault="00C40E9E" w:rsidP="00C40E9E">
      <w:pPr>
        <w:widowControl w:val="0"/>
        <w:numPr>
          <w:ilvl w:val="1"/>
          <w:numId w:val="17"/>
        </w:numPr>
        <w:tabs>
          <w:tab w:val="num" w:pos="720"/>
          <w:tab w:val="left" w:pos="2880"/>
          <w:tab w:val="left" w:pos="5760"/>
          <w:tab w:val="left" w:pos="79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2390A6B8" w14:textId="77777777" w:rsidR="00C40E9E" w:rsidRPr="00C40E9E" w:rsidRDefault="00C40E9E" w:rsidP="00C40E9E">
      <w:pPr>
        <w:widowControl w:val="0"/>
        <w:tabs>
          <w:tab w:val="left" w:pos="2880"/>
          <w:tab w:val="left" w:pos="5760"/>
          <w:tab w:val="left" w:pos="7920"/>
        </w:tabs>
        <w:spacing w:after="120"/>
        <w:jc w:val="both"/>
        <w:rPr>
          <w:rFonts w:asciiTheme="minorHAnsi" w:hAnsiTheme="minorHAnsi" w:cstheme="minorHAnsi"/>
          <w:snapToGrid w:val="0"/>
          <w:sz w:val="20"/>
          <w:szCs w:val="20"/>
          <w:lang w:val="en-GB"/>
        </w:rPr>
      </w:pPr>
    </w:p>
    <w:p w14:paraId="7F58A6F9" w14:textId="77777777" w:rsidR="00C40E9E" w:rsidRPr="00C40E9E" w:rsidRDefault="00C40E9E" w:rsidP="00C40E9E">
      <w:pPr>
        <w:widowControl w:val="0"/>
        <w:numPr>
          <w:ilvl w:val="0"/>
          <w:numId w:val="17"/>
        </w:numPr>
        <w:tabs>
          <w:tab w:val="clear" w:pos="851"/>
          <w:tab w:val="num" w:pos="720"/>
          <w:tab w:val="num" w:pos="90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lastRenderedPageBreak/>
        <w:t>DEFINITIONS</w:t>
      </w:r>
    </w:p>
    <w:p w14:paraId="070A9F43" w14:textId="77777777" w:rsidR="00C40E9E" w:rsidRPr="00C40E9E" w:rsidRDefault="00C40E9E" w:rsidP="00435F3B">
      <w:pPr>
        <w:widowControl w:val="0"/>
        <w:numPr>
          <w:ilvl w:val="0"/>
          <w:numId w:val="47"/>
        </w:numPr>
        <w:tabs>
          <w:tab w:val="left" w:pos="1134"/>
        </w:tabs>
        <w:spacing w:line="360" w:lineRule="auto"/>
        <w:ind w:left="1134" w:hanging="567"/>
        <w:jc w:val="both"/>
        <w:rPr>
          <w:rFonts w:asciiTheme="minorHAnsi" w:hAnsiTheme="minorHAnsi" w:cstheme="minorHAnsi"/>
          <w:snapToGrid w:val="0"/>
          <w:sz w:val="20"/>
          <w:szCs w:val="20"/>
          <w:lang w:val="en-US"/>
        </w:rPr>
      </w:pPr>
      <w:r w:rsidRPr="00C40E9E" w:rsidDel="00FF3035">
        <w:rPr>
          <w:rFonts w:asciiTheme="minorHAnsi" w:hAnsiTheme="minorHAnsi" w:cstheme="minorHAnsi"/>
          <w:b/>
          <w:snapToGrid w:val="0"/>
          <w:sz w:val="20"/>
          <w:szCs w:val="20"/>
          <w:lang w:val="en-US"/>
        </w:rPr>
        <w:t xml:space="preserve"> </w:t>
      </w:r>
      <w:r w:rsidRPr="00C40E9E">
        <w:rPr>
          <w:rFonts w:asciiTheme="minorHAnsi" w:hAnsiTheme="minorHAnsi" w:cstheme="minorHAnsi"/>
          <w:b/>
          <w:snapToGrid w:val="0"/>
          <w:sz w:val="20"/>
          <w:szCs w:val="20"/>
          <w:lang w:val="en-US"/>
        </w:rPr>
        <w:t>“tender</w:t>
      </w:r>
      <w:r w:rsidRPr="00C40E9E">
        <w:rPr>
          <w:rFonts w:asciiTheme="minorHAnsi" w:hAnsiTheme="minorHAnsi" w:cstheme="minorHAnsi"/>
          <w:b/>
          <w:bCs/>
          <w:snapToGrid w:val="0"/>
          <w:sz w:val="20"/>
          <w:szCs w:val="20"/>
          <w:lang w:val="en-US"/>
        </w:rPr>
        <w:t>”</w:t>
      </w:r>
      <w:r w:rsidRPr="00C40E9E">
        <w:rPr>
          <w:rFonts w:asciiTheme="minorHAnsi" w:hAnsiTheme="minorHAnsi" w:cstheme="minorHAnsi"/>
          <w:snapToGrid w:val="0"/>
          <w:sz w:val="20"/>
          <w:szCs w:val="2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D8C8A1B" w14:textId="77777777" w:rsidR="00C40E9E" w:rsidRPr="00C40E9E" w:rsidRDefault="00C40E9E" w:rsidP="00435F3B">
      <w:pPr>
        <w:pStyle w:val="ListParagraph"/>
        <w:widowControl w:val="0"/>
        <w:numPr>
          <w:ilvl w:val="0"/>
          <w:numId w:val="47"/>
        </w:numPr>
        <w:spacing w:line="360" w:lineRule="auto"/>
        <w:ind w:left="1134" w:hanging="567"/>
        <w:contextualSpacing/>
        <w:jc w:val="both"/>
        <w:rPr>
          <w:rFonts w:asciiTheme="minorHAnsi" w:eastAsia="Arial" w:hAnsiTheme="minorHAnsi" w:cstheme="minorHAnsi"/>
          <w:color w:val="000000"/>
          <w:sz w:val="20"/>
          <w:szCs w:val="20"/>
        </w:rPr>
      </w:pPr>
      <w:r w:rsidRPr="00C40E9E">
        <w:rPr>
          <w:rFonts w:asciiTheme="minorHAnsi" w:hAnsiTheme="minorHAnsi" w:cstheme="minorHAnsi"/>
          <w:b/>
          <w:snapToGrid w:val="0"/>
          <w:sz w:val="20"/>
          <w:szCs w:val="20"/>
          <w:lang w:val="en-US"/>
        </w:rPr>
        <w:t xml:space="preserve">“price” </w:t>
      </w:r>
      <w:r w:rsidRPr="00C40E9E">
        <w:rPr>
          <w:rFonts w:asciiTheme="minorHAnsi" w:eastAsia="Arial" w:hAnsiTheme="minorHAnsi" w:cstheme="minorHAnsi"/>
          <w:bCs/>
          <w:color w:val="000000"/>
          <w:sz w:val="20"/>
          <w:szCs w:val="20"/>
        </w:rPr>
        <w:t>means an amount of money tendered for goods or services, and</w:t>
      </w:r>
      <w:r w:rsidRPr="00C40E9E">
        <w:rPr>
          <w:rFonts w:asciiTheme="minorHAnsi" w:eastAsia="Arial" w:hAnsiTheme="minorHAnsi" w:cstheme="minorHAnsi"/>
          <w:b/>
          <w:color w:val="000000"/>
          <w:sz w:val="20"/>
          <w:szCs w:val="20"/>
        </w:rPr>
        <w:t xml:space="preserve"> </w:t>
      </w:r>
      <w:r w:rsidRPr="00C40E9E">
        <w:rPr>
          <w:rFonts w:asciiTheme="minorHAnsi" w:eastAsia="Arial" w:hAnsiTheme="minorHAnsi" w:cstheme="minorHAnsi"/>
          <w:color w:val="000000"/>
          <w:sz w:val="20"/>
          <w:szCs w:val="20"/>
        </w:rPr>
        <w:t>includes all applicable taxes less all unconditional discounts;</w:t>
      </w:r>
      <w:r w:rsidRPr="00C40E9E">
        <w:rPr>
          <w:rFonts w:asciiTheme="minorHAnsi" w:eastAsia="Arial" w:hAnsiTheme="minorHAnsi" w:cstheme="minorHAnsi"/>
          <w:b/>
          <w:color w:val="000000"/>
          <w:sz w:val="20"/>
          <w:szCs w:val="20"/>
        </w:rPr>
        <w:t xml:space="preserve"> </w:t>
      </w:r>
    </w:p>
    <w:p w14:paraId="539B138F" w14:textId="77777777" w:rsidR="00C40E9E" w:rsidRPr="005F2D2D" w:rsidRDefault="00C40E9E" w:rsidP="00435F3B">
      <w:pPr>
        <w:pStyle w:val="ListParagraph"/>
        <w:widowControl w:val="0"/>
        <w:numPr>
          <w:ilvl w:val="0"/>
          <w:numId w:val="47"/>
        </w:numPr>
        <w:spacing w:line="360" w:lineRule="auto"/>
        <w:ind w:left="1134" w:hanging="567"/>
        <w:contextualSpacing/>
        <w:jc w:val="both"/>
        <w:rPr>
          <w:rFonts w:asciiTheme="minorHAnsi" w:hAnsiTheme="minorHAnsi" w:cstheme="minorHAnsi"/>
          <w:snapToGrid w:val="0"/>
          <w:sz w:val="20"/>
          <w:szCs w:val="20"/>
          <w:lang w:val="en-US"/>
        </w:rPr>
      </w:pPr>
      <w:r w:rsidRPr="005F2D2D">
        <w:rPr>
          <w:rFonts w:asciiTheme="minorHAnsi" w:hAnsiTheme="minorHAnsi" w:cstheme="minorHAnsi"/>
          <w:b/>
          <w:snapToGrid w:val="0"/>
          <w:sz w:val="20"/>
          <w:szCs w:val="20"/>
          <w:lang w:val="en-US"/>
        </w:rPr>
        <w:t>“rand value”</w:t>
      </w:r>
      <w:r w:rsidRPr="005F2D2D">
        <w:rPr>
          <w:rFonts w:asciiTheme="minorHAnsi" w:hAnsiTheme="minorHAnsi" w:cstheme="minorHAnsi"/>
          <w:snapToGrid w:val="0"/>
          <w:sz w:val="20"/>
          <w:szCs w:val="20"/>
          <w:lang w:val="en-US"/>
        </w:rPr>
        <w:t xml:space="preserve"> means the total estimated value of a contract in Rand, calculated at the time of bid invitation, and includes all applicable taxes; </w:t>
      </w:r>
    </w:p>
    <w:p w14:paraId="7F4A4869" w14:textId="77777777" w:rsidR="00C40E9E" w:rsidRPr="00C40E9E" w:rsidRDefault="00C40E9E" w:rsidP="00435F3B">
      <w:pPr>
        <w:pStyle w:val="ListParagraph"/>
        <w:widowControl w:val="0"/>
        <w:numPr>
          <w:ilvl w:val="0"/>
          <w:numId w:val="47"/>
        </w:numPr>
        <w:spacing w:after="120" w:line="360" w:lineRule="auto"/>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“tender for income-generating contracts”</w:t>
      </w:r>
      <w:r w:rsidRPr="00C40E9E">
        <w:rPr>
          <w:rFonts w:asciiTheme="minorHAnsi" w:hAnsiTheme="minorHAnsi" w:cstheme="minorHAnsi"/>
          <w:snapToGrid w:val="0"/>
          <w:sz w:val="20"/>
          <w:szCs w:val="2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FC8E0D3" w14:textId="77777777" w:rsidR="00C40E9E" w:rsidRPr="00C40E9E" w:rsidRDefault="00C40E9E" w:rsidP="00435F3B">
      <w:pPr>
        <w:pStyle w:val="ListParagraph"/>
        <w:widowControl w:val="0"/>
        <w:numPr>
          <w:ilvl w:val="0"/>
          <w:numId w:val="47"/>
        </w:numPr>
        <w:spacing w:after="120"/>
        <w:ind w:left="1134" w:hanging="567"/>
        <w:contextualSpacing/>
        <w:jc w:val="both"/>
        <w:rPr>
          <w:rFonts w:asciiTheme="minorHAnsi" w:hAnsiTheme="minorHAnsi" w:cstheme="minorHAnsi"/>
          <w:snapToGrid w:val="0"/>
          <w:sz w:val="20"/>
          <w:szCs w:val="20"/>
          <w:lang w:val="en-US"/>
        </w:rPr>
      </w:pPr>
      <w:r w:rsidRPr="00C40E9E">
        <w:rPr>
          <w:rFonts w:asciiTheme="minorHAnsi" w:hAnsiTheme="minorHAnsi" w:cstheme="minorHAnsi"/>
          <w:b/>
          <w:snapToGrid w:val="0"/>
          <w:sz w:val="20"/>
          <w:szCs w:val="20"/>
          <w:lang w:val="en-US"/>
        </w:rPr>
        <w:t xml:space="preserve">“the Act” </w:t>
      </w:r>
      <w:r w:rsidRPr="00C40E9E">
        <w:rPr>
          <w:rFonts w:asciiTheme="minorHAnsi" w:hAnsiTheme="minorHAnsi" w:cstheme="minorHAnsi"/>
          <w:snapToGrid w:val="0"/>
          <w:sz w:val="20"/>
          <w:szCs w:val="20"/>
          <w:lang w:val="en-US"/>
        </w:rPr>
        <w:t xml:space="preserve">means the Preferential Procurement Policy Framework Act, 2000 (Act No. 5 of 2000).  </w:t>
      </w:r>
    </w:p>
    <w:p w14:paraId="3865E215" w14:textId="77777777" w:rsidR="00C40E9E" w:rsidRPr="00C40E9E" w:rsidRDefault="00C40E9E" w:rsidP="00C40E9E">
      <w:pPr>
        <w:widowControl w:val="0"/>
        <w:tabs>
          <w:tab w:val="left" w:pos="7920"/>
        </w:tabs>
        <w:spacing w:after="120"/>
        <w:ind w:left="1080"/>
        <w:jc w:val="both"/>
        <w:rPr>
          <w:rFonts w:asciiTheme="minorHAnsi" w:hAnsiTheme="minorHAnsi" w:cstheme="minorHAnsi"/>
          <w:i/>
          <w:snapToGrid w:val="0"/>
          <w:sz w:val="20"/>
          <w:szCs w:val="20"/>
          <w:lang w:val="en-US"/>
        </w:rPr>
      </w:pPr>
    </w:p>
    <w:p w14:paraId="379F1AE4" w14:textId="77777777" w:rsidR="00B0338B" w:rsidRPr="00C40E9E" w:rsidRDefault="00B0338B" w:rsidP="00B0338B">
      <w:pPr>
        <w:widowControl w:val="0"/>
        <w:numPr>
          <w:ilvl w:val="0"/>
          <w:numId w:val="17"/>
        </w:numPr>
        <w:tabs>
          <w:tab w:val="clear" w:pos="851"/>
          <w:tab w:val="num" w:pos="900"/>
          <w:tab w:val="left" w:pos="2880"/>
          <w:tab w:val="left" w:pos="5760"/>
          <w:tab w:val="left" w:pos="7920"/>
        </w:tabs>
        <w:spacing w:after="120"/>
        <w:ind w:left="900" w:hanging="90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FORMULAE FOR PROCUREMENT OF GOODS AND SERVICES</w:t>
      </w:r>
    </w:p>
    <w:p w14:paraId="6DD77FCE" w14:textId="77777777" w:rsidR="00B0338B" w:rsidRPr="00C40E9E" w:rsidRDefault="00B0338B" w:rsidP="00B0338B">
      <w:pPr>
        <w:widowControl w:val="0"/>
        <w:tabs>
          <w:tab w:val="left" w:pos="2880"/>
          <w:tab w:val="left" w:pos="5760"/>
          <w:tab w:val="left" w:pos="7920"/>
        </w:tabs>
        <w:spacing w:after="120"/>
        <w:ind w:left="900"/>
        <w:jc w:val="both"/>
        <w:rPr>
          <w:rFonts w:asciiTheme="minorHAnsi" w:hAnsiTheme="minorHAnsi" w:cstheme="minorHAnsi"/>
          <w:b/>
          <w:snapToGrid w:val="0"/>
          <w:sz w:val="20"/>
          <w:szCs w:val="20"/>
          <w:lang w:val="en-GB"/>
        </w:rPr>
      </w:pPr>
    </w:p>
    <w:p w14:paraId="7F4F0003" w14:textId="77777777" w:rsidR="00B0338B" w:rsidRPr="00C40E9E" w:rsidRDefault="00B0338B" w:rsidP="00435F3B">
      <w:pPr>
        <w:pStyle w:val="ListParagraph"/>
        <w:widowControl w:val="0"/>
        <w:numPr>
          <w:ilvl w:val="1"/>
          <w:numId w:val="48"/>
        </w:numPr>
        <w:tabs>
          <w:tab w:val="left" w:pos="2880"/>
          <w:tab w:val="left" w:pos="5760"/>
          <w:tab w:val="left" w:pos="7920"/>
        </w:tabs>
        <w:spacing w:after="120"/>
        <w:ind w:left="851" w:hanging="851"/>
        <w:contextualSpacing/>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POINTS AWARDED FOR PRICE</w:t>
      </w:r>
    </w:p>
    <w:p w14:paraId="14C06ECD" w14:textId="77777777" w:rsidR="00B0338B" w:rsidRPr="00C40E9E" w:rsidRDefault="00B0338B" w:rsidP="00B0338B">
      <w:pPr>
        <w:pStyle w:val="ListParagraph"/>
        <w:widowControl w:val="0"/>
        <w:tabs>
          <w:tab w:val="left" w:pos="2880"/>
          <w:tab w:val="left" w:pos="5760"/>
          <w:tab w:val="left" w:pos="7920"/>
        </w:tabs>
        <w:spacing w:after="120"/>
        <w:ind w:left="851"/>
        <w:jc w:val="both"/>
        <w:rPr>
          <w:rFonts w:asciiTheme="minorHAnsi" w:hAnsiTheme="minorHAnsi" w:cstheme="minorHAnsi"/>
          <w:b/>
          <w:snapToGrid w:val="0"/>
          <w:sz w:val="20"/>
          <w:szCs w:val="20"/>
          <w:lang w:val="en-GB"/>
        </w:rPr>
      </w:pPr>
    </w:p>
    <w:p w14:paraId="35675DC1" w14:textId="77777777" w:rsidR="00B0338B" w:rsidRPr="00C40E9E" w:rsidRDefault="00B0338B" w:rsidP="00B0338B">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snapToGrid w:val="0"/>
          <w:sz w:val="20"/>
          <w:szCs w:val="20"/>
          <w:lang w:val="en-GB"/>
        </w:rPr>
        <w:t>3.1.1</w:t>
      </w:r>
      <w:r w:rsidR="00313EFB">
        <w:rPr>
          <w:rFonts w:asciiTheme="minorHAnsi" w:hAnsiTheme="minorHAnsi" w:cstheme="minorHAnsi"/>
          <w:b/>
          <w:snapToGrid w:val="0"/>
          <w:sz w:val="20"/>
          <w:szCs w:val="20"/>
          <w:lang w:val="en-GB"/>
        </w:rPr>
        <w:t xml:space="preserve">   THE 8</w:t>
      </w:r>
      <w:r w:rsidR="000F6AF0">
        <w:rPr>
          <w:rFonts w:asciiTheme="minorHAnsi" w:hAnsiTheme="minorHAnsi" w:cstheme="minorHAnsi"/>
          <w:b/>
          <w:snapToGrid w:val="0"/>
          <w:sz w:val="20"/>
          <w:szCs w:val="20"/>
          <w:lang w:val="en-GB"/>
        </w:rPr>
        <w:t>0/</w:t>
      </w:r>
      <w:r w:rsidR="00313EFB">
        <w:rPr>
          <w:rFonts w:asciiTheme="minorHAnsi" w:hAnsiTheme="minorHAnsi" w:cstheme="minorHAnsi"/>
          <w:b/>
          <w:snapToGrid w:val="0"/>
          <w:sz w:val="20"/>
          <w:szCs w:val="20"/>
          <w:lang w:val="en-GB"/>
        </w:rPr>
        <w:t>20</w:t>
      </w:r>
      <w:r w:rsidR="00671E41">
        <w:rPr>
          <w:rFonts w:asciiTheme="minorHAnsi" w:hAnsiTheme="minorHAnsi" w:cstheme="minorHAnsi"/>
          <w:b/>
          <w:snapToGrid w:val="0"/>
          <w:sz w:val="20"/>
          <w:szCs w:val="20"/>
          <w:lang w:val="en-GB"/>
        </w:rPr>
        <w:t xml:space="preserve"> </w:t>
      </w:r>
      <w:r w:rsidR="00577775">
        <w:rPr>
          <w:rFonts w:asciiTheme="minorHAnsi" w:hAnsiTheme="minorHAnsi" w:cstheme="minorHAnsi"/>
          <w:b/>
          <w:snapToGrid w:val="0"/>
          <w:sz w:val="20"/>
          <w:szCs w:val="20"/>
          <w:lang w:val="en-GB"/>
        </w:rPr>
        <w:t xml:space="preserve">or 90/10 </w:t>
      </w:r>
      <w:r w:rsidRPr="00C40E9E">
        <w:rPr>
          <w:rFonts w:asciiTheme="minorHAnsi" w:hAnsiTheme="minorHAnsi" w:cstheme="minorHAnsi"/>
          <w:b/>
          <w:snapToGrid w:val="0"/>
          <w:sz w:val="20"/>
          <w:szCs w:val="20"/>
          <w:lang w:val="en-GB"/>
        </w:rPr>
        <w:t xml:space="preserve">PREFERENCE POINT SYSTEMS </w:t>
      </w:r>
    </w:p>
    <w:p w14:paraId="59848031" w14:textId="153B5E66" w:rsidR="00B0338B" w:rsidRPr="00C40E9E" w:rsidRDefault="00B0338B" w:rsidP="00B0338B">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r w:rsidRPr="00C40E9E">
        <w:rPr>
          <w:rFonts w:asciiTheme="minorHAnsi" w:hAnsiTheme="minorHAnsi" w:cstheme="minorHAnsi"/>
          <w:b/>
          <w:snapToGrid w:val="0"/>
          <w:sz w:val="20"/>
          <w:szCs w:val="20"/>
          <w:lang w:val="en-GB"/>
        </w:rPr>
        <w:tab/>
      </w:r>
      <w:bookmarkStart w:id="65" w:name="_Hlk78214518"/>
      <w:r w:rsidRPr="00C40E9E">
        <w:rPr>
          <w:rFonts w:asciiTheme="minorHAnsi" w:hAnsiTheme="minorHAnsi" w:cstheme="minorHAnsi"/>
          <w:snapToGrid w:val="0"/>
          <w:sz w:val="20"/>
          <w:szCs w:val="20"/>
          <w:lang w:val="en-GB"/>
        </w:rPr>
        <w:t>A maximum of</w:t>
      </w:r>
      <w:r w:rsidR="00313EFB">
        <w:rPr>
          <w:rFonts w:asciiTheme="minorHAnsi" w:hAnsiTheme="minorHAnsi" w:cstheme="minorHAnsi"/>
          <w:snapToGrid w:val="0"/>
          <w:sz w:val="20"/>
          <w:szCs w:val="20"/>
          <w:lang w:val="en-GB"/>
        </w:rPr>
        <w:t xml:space="preserve"> 80</w:t>
      </w:r>
      <w:r w:rsidR="00E7563E">
        <w:rPr>
          <w:rFonts w:asciiTheme="minorHAnsi" w:hAnsiTheme="minorHAnsi" w:cstheme="minorHAnsi"/>
          <w:snapToGrid w:val="0"/>
          <w:sz w:val="20"/>
          <w:szCs w:val="20"/>
          <w:lang w:val="en-GB"/>
        </w:rPr>
        <w:t xml:space="preserve"> </w:t>
      </w:r>
      <w:r w:rsidR="000F6AF0" w:rsidRPr="00C40E9E">
        <w:rPr>
          <w:rFonts w:asciiTheme="minorHAnsi" w:hAnsiTheme="minorHAnsi" w:cstheme="minorHAnsi"/>
          <w:snapToGrid w:val="0"/>
          <w:sz w:val="20"/>
          <w:szCs w:val="20"/>
          <w:lang w:val="en-GB"/>
        </w:rPr>
        <w:t>points</w:t>
      </w:r>
      <w:r w:rsidRPr="00C40E9E">
        <w:rPr>
          <w:rFonts w:asciiTheme="minorHAnsi" w:hAnsiTheme="minorHAnsi" w:cstheme="minorHAnsi"/>
          <w:snapToGrid w:val="0"/>
          <w:sz w:val="20"/>
          <w:szCs w:val="20"/>
          <w:lang w:val="en-GB"/>
        </w:rPr>
        <w:t xml:space="preserve"> is allocated for price on the following basis:</w:t>
      </w:r>
    </w:p>
    <w:p w14:paraId="4B36B1CA" w14:textId="77777777" w:rsidR="00B0338B" w:rsidRPr="00C40E9E" w:rsidRDefault="00B0338B" w:rsidP="00B0338B">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rPr>
      </w:pPr>
    </w:p>
    <w:p w14:paraId="0C4F71FF" w14:textId="77777777" w:rsidR="00E7563E" w:rsidRPr="00C40E9E" w:rsidRDefault="00E7563E" w:rsidP="00313EFB">
      <w:pPr>
        <w:widowControl w:val="0"/>
        <w:tabs>
          <w:tab w:val="left" w:pos="900"/>
          <w:tab w:val="left" w:pos="2160"/>
          <w:tab w:val="left" w:pos="4050"/>
          <w:tab w:val="left" w:pos="6570"/>
          <w:tab w:val="left" w:pos="6663"/>
          <w:tab w:val="left" w:pos="7920"/>
        </w:tabs>
        <w:jc w:val="center"/>
        <w:outlineLvl w:val="0"/>
        <w:rPr>
          <w:rFonts w:asciiTheme="minorHAnsi" w:hAnsiTheme="minorHAnsi" w:cstheme="minorHAnsi"/>
          <w:b/>
          <w:snapToGrid w:val="0"/>
          <w:sz w:val="20"/>
          <w:szCs w:val="20"/>
          <w:lang w:val="en-GB"/>
        </w:rPr>
      </w:pPr>
    </w:p>
    <w:p w14:paraId="5ED4EE6B" w14:textId="6E6DC785" w:rsidR="00577775" w:rsidRPr="00577775" w:rsidRDefault="00577775" w:rsidP="00577775">
      <w:pPr>
        <w:spacing w:line="360" w:lineRule="auto"/>
        <w:jc w:val="both"/>
        <w:outlineLvl w:val="0"/>
        <w:rPr>
          <w:rFonts w:asciiTheme="minorHAnsi" w:hAnsiTheme="minorHAnsi" w:cstheme="minorHAnsi"/>
          <w:b/>
          <w:sz w:val="20"/>
          <w:szCs w:val="20"/>
          <w:lang w:val="en-GB"/>
        </w:rPr>
      </w:pPr>
      <w:bookmarkStart w:id="66" w:name="_Toc454470860"/>
      <w:bookmarkStart w:id="67" w:name="_Toc499555355"/>
      <w:bookmarkStart w:id="68" w:name="_Toc499555408"/>
      <w:bookmarkStart w:id="69" w:name="_Toc499647334"/>
      <w:bookmarkStart w:id="70" w:name="_Toc499719704"/>
      <w:bookmarkStart w:id="71" w:name="_Toc508014870"/>
      <w:bookmarkStart w:id="72" w:name="_Toc508016141"/>
      <w:bookmarkStart w:id="73" w:name="_Toc516576240"/>
      <w:r w:rsidRPr="00577775">
        <w:rPr>
          <w:rFonts w:asciiTheme="minorHAnsi" w:hAnsiTheme="minorHAnsi" w:cstheme="minorHAnsi"/>
          <w:b/>
          <w:sz w:val="20"/>
          <w:szCs w:val="20"/>
          <w:lang w:val="en-GB"/>
        </w:rPr>
        <w:tab/>
      </w:r>
      <w:r w:rsidR="008A7B76">
        <w:rPr>
          <w:rFonts w:asciiTheme="minorHAnsi" w:hAnsiTheme="minorHAnsi" w:cstheme="minorHAnsi"/>
          <w:b/>
          <w:sz w:val="20"/>
          <w:szCs w:val="20"/>
          <w:lang w:val="en-GB"/>
        </w:rPr>
        <w:t xml:space="preserve">             </w:t>
      </w:r>
      <w:r w:rsidR="009E70C1">
        <w:rPr>
          <w:rFonts w:asciiTheme="minorHAnsi" w:hAnsiTheme="minorHAnsi" w:cstheme="minorHAnsi"/>
          <w:b/>
          <w:sz w:val="20"/>
          <w:szCs w:val="20"/>
          <w:lang w:val="en-GB"/>
        </w:rPr>
        <w:t xml:space="preserve">                          </w:t>
      </w:r>
      <w:r w:rsidRPr="00577775">
        <w:rPr>
          <w:rFonts w:asciiTheme="minorHAnsi" w:hAnsiTheme="minorHAnsi" w:cstheme="minorHAnsi"/>
          <w:b/>
          <w:sz w:val="20"/>
          <w:szCs w:val="20"/>
          <w:lang w:val="en-GB"/>
        </w:rPr>
        <w:t>80/20</w:t>
      </w:r>
      <w:bookmarkEnd w:id="66"/>
      <w:bookmarkEnd w:id="67"/>
      <w:bookmarkEnd w:id="68"/>
      <w:bookmarkEnd w:id="69"/>
      <w:bookmarkEnd w:id="70"/>
      <w:bookmarkEnd w:id="71"/>
      <w:bookmarkEnd w:id="72"/>
      <w:bookmarkEnd w:id="73"/>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29CB7436" w14:textId="77777777" w:rsidR="00577775" w:rsidRPr="00577775" w:rsidRDefault="00577775" w:rsidP="00577775">
      <w:pPr>
        <w:spacing w:line="360" w:lineRule="auto"/>
        <w:jc w:val="both"/>
        <w:outlineLvl w:val="0"/>
        <w:rPr>
          <w:rFonts w:asciiTheme="minorHAnsi" w:hAnsiTheme="minorHAnsi" w:cstheme="minorHAnsi"/>
          <w:b/>
          <w:sz w:val="20"/>
          <w:szCs w:val="20"/>
          <w:lang w:val="en-GB"/>
        </w:rPr>
      </w:pPr>
    </w:p>
    <w:p w14:paraId="1BB75FA6" w14:textId="3BF4BF8C" w:rsidR="009E70C1" w:rsidRPr="000C0069" w:rsidRDefault="009E70C1" w:rsidP="000C0069">
      <w:pPr>
        <w:tabs>
          <w:tab w:val="left" w:pos="900"/>
          <w:tab w:val="left" w:pos="1440"/>
          <w:tab w:val="left" w:pos="2340"/>
          <w:tab w:val="left" w:pos="4050"/>
          <w:tab w:val="left" w:pos="5310"/>
          <w:tab w:val="left" w:pos="7920"/>
        </w:tabs>
        <w:spacing w:line="360" w:lineRule="auto"/>
        <w:ind w:left="900" w:hanging="900"/>
        <w:jc w:val="both"/>
        <w:rPr>
          <w:rFonts w:asciiTheme="minorHAnsi" w:hAnsiTheme="minorHAnsi" w:cstheme="minorHAnsi"/>
          <w:sz w:val="20"/>
          <w:szCs w:val="20"/>
          <w:lang w:val="en-GB"/>
        </w:rPr>
      </w:pPr>
      <w:r>
        <w:rPr>
          <w:rFonts w:asciiTheme="minorHAnsi" w:hAnsiTheme="minorHAnsi" w:cstheme="minorHAnsi"/>
          <w:b/>
          <w:sz w:val="20"/>
          <w:szCs w:val="20"/>
          <w:lang w:val="en-GB"/>
        </w:rPr>
        <w:t xml:space="preserve">                   </w:t>
      </w:r>
      <w:r w:rsidR="008A7B76">
        <w:rPr>
          <w:rFonts w:asciiTheme="minorHAnsi" w:hAnsiTheme="minorHAnsi" w:cstheme="minorHAnsi"/>
          <w:b/>
          <w:sz w:val="20"/>
          <w:szCs w:val="20"/>
          <w:lang w:val="en-GB"/>
        </w:rPr>
        <w:t xml:space="preserve">     </w:t>
      </w:r>
      <m:oMath>
        <m:r>
          <m:rPr>
            <m:sty m:val="bi"/>
          </m:rPr>
          <w:rPr>
            <w:rFonts w:ascii="Cambria Math" w:hAnsi="Cambria Math" w:cstheme="minorHAnsi"/>
            <w:sz w:val="20"/>
            <w:szCs w:val="20"/>
            <w:lang w:val="en-GB"/>
          </w:rPr>
          <m:t xml:space="preserve">Ps=80 </m:t>
        </m:r>
        <m:d>
          <m:dPr>
            <m:ctrlPr>
              <w:rPr>
                <w:rFonts w:ascii="Cambria Math" w:hAnsi="Cambria Math" w:cstheme="minorHAnsi"/>
                <w:b/>
                <w:i/>
                <w:sz w:val="20"/>
                <w:szCs w:val="20"/>
                <w:lang w:val="en-GB"/>
              </w:rPr>
            </m:ctrlPr>
          </m:dPr>
          <m:e>
            <m:r>
              <m:rPr>
                <m:sty m:val="bi"/>
              </m:rPr>
              <w:rPr>
                <w:rFonts w:ascii="Cambria Math" w:hAnsi="Cambria Math" w:cstheme="minorHAnsi"/>
                <w:sz w:val="20"/>
                <w:szCs w:val="20"/>
                <w:lang w:val="en-GB"/>
              </w:rPr>
              <m:t>1-</m:t>
            </m:r>
            <m:f>
              <m:fPr>
                <m:ctrlPr>
                  <w:rPr>
                    <w:rFonts w:ascii="Cambria Math" w:hAnsi="Cambria Math" w:cstheme="minorHAnsi"/>
                    <w:b/>
                    <w:i/>
                    <w:sz w:val="20"/>
                    <w:szCs w:val="20"/>
                    <w:lang w:val="en-GB"/>
                  </w:rPr>
                </m:ctrlPr>
              </m:fPr>
              <m:num>
                <m:r>
                  <m:rPr>
                    <m:sty m:val="bi"/>
                  </m:rPr>
                  <w:rPr>
                    <w:rFonts w:ascii="Cambria Math" w:hAnsi="Cambria Math" w:cstheme="minorHAnsi"/>
                    <w:sz w:val="20"/>
                    <w:szCs w:val="20"/>
                    <w:lang w:val="en-GB"/>
                  </w:rPr>
                  <m:t>Pt-P</m:t>
                </m:r>
                <m:func>
                  <m:funcPr>
                    <m:ctrlPr>
                      <w:rPr>
                        <w:rFonts w:ascii="Cambria Math" w:hAnsi="Cambria Math" w:cstheme="minorHAnsi"/>
                        <w:b/>
                        <w:i/>
                        <w:sz w:val="20"/>
                        <w:szCs w:val="20"/>
                        <w:lang w:val="en-GB"/>
                      </w:rPr>
                    </m:ctrlPr>
                  </m:funcPr>
                  <m:fName>
                    <m:r>
                      <m:rPr>
                        <m:sty m:val="bi"/>
                      </m:rPr>
                      <w:rPr>
                        <w:rFonts w:ascii="Cambria Math" w:hAnsi="Cambria Math" w:cstheme="minorHAnsi"/>
                        <w:sz w:val="20"/>
                        <w:szCs w:val="20"/>
                        <w:lang w:val="en-GB"/>
                      </w:rPr>
                      <m:t>min</m:t>
                    </m:r>
                  </m:fName>
                  <m:e/>
                </m:func>
              </m:num>
              <m:den>
                <m:r>
                  <m:rPr>
                    <m:sty m:val="bi"/>
                  </m:rPr>
                  <w:rPr>
                    <w:rFonts w:ascii="Cambria Math" w:hAnsi="Cambria Math" w:cstheme="minorHAnsi"/>
                    <w:sz w:val="20"/>
                    <w:szCs w:val="20"/>
                    <w:lang w:val="en-GB"/>
                  </w:rPr>
                  <m:t>Pmin</m:t>
                </m:r>
              </m:den>
            </m:f>
          </m:e>
        </m:d>
      </m:oMath>
      <w:r w:rsidR="00577775" w:rsidRPr="00577775">
        <w:rPr>
          <w:rFonts w:asciiTheme="minorHAnsi" w:hAnsiTheme="minorHAnsi" w:cstheme="minorHAnsi"/>
          <w:b/>
          <w:sz w:val="20"/>
          <w:szCs w:val="20"/>
          <w:lang w:val="en-GB"/>
        </w:rPr>
        <w:tab/>
      </w:r>
      <w:r>
        <w:rPr>
          <w:rFonts w:asciiTheme="minorHAnsi" w:hAnsiTheme="minorHAnsi" w:cstheme="minorHAnsi"/>
          <w:b/>
          <w:sz w:val="20"/>
          <w:szCs w:val="20"/>
          <w:lang w:val="en-GB"/>
        </w:rPr>
        <w:t xml:space="preserve">     </w:t>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r w:rsidRPr="00577775">
        <w:rPr>
          <w:rFonts w:asciiTheme="minorHAnsi" w:hAnsiTheme="minorHAnsi" w:cstheme="minorHAnsi"/>
          <w:b/>
          <w:sz w:val="20"/>
          <w:szCs w:val="20"/>
          <w:lang w:val="en-GB"/>
        </w:rPr>
        <w:tab/>
      </w:r>
    </w:p>
    <w:p w14:paraId="1980D805"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Where</w:t>
      </w:r>
    </w:p>
    <w:p w14:paraId="7EEC08BC"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Ps</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Points scored for price of tender under consideration</w:t>
      </w:r>
    </w:p>
    <w:p w14:paraId="40181B18"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t>Pt</w:t>
      </w:r>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tender under consideration</w:t>
      </w:r>
    </w:p>
    <w:p w14:paraId="77D438DD" w14:textId="77777777" w:rsidR="00B0338B" w:rsidRPr="00C40E9E" w:rsidRDefault="00B0338B" w:rsidP="00B0338B">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b/>
      </w:r>
      <w:proofErr w:type="spellStart"/>
      <w:r w:rsidRPr="00C40E9E">
        <w:rPr>
          <w:rFonts w:asciiTheme="minorHAnsi" w:hAnsiTheme="minorHAnsi" w:cstheme="minorHAnsi"/>
          <w:snapToGrid w:val="0"/>
          <w:sz w:val="20"/>
          <w:szCs w:val="20"/>
          <w:lang w:val="en-GB"/>
        </w:rPr>
        <w:t>Pmin</w:t>
      </w:r>
      <w:proofErr w:type="spellEnd"/>
      <w:r w:rsidRPr="00C40E9E">
        <w:rPr>
          <w:rFonts w:asciiTheme="minorHAnsi" w:hAnsiTheme="minorHAnsi" w:cstheme="minorHAnsi"/>
          <w:snapToGrid w:val="0"/>
          <w:sz w:val="20"/>
          <w:szCs w:val="20"/>
          <w:lang w:val="en-GB"/>
        </w:rPr>
        <w:tab/>
        <w:t>=</w:t>
      </w:r>
      <w:r w:rsidRPr="00C40E9E">
        <w:rPr>
          <w:rFonts w:asciiTheme="minorHAnsi" w:hAnsiTheme="minorHAnsi" w:cstheme="minorHAnsi"/>
          <w:snapToGrid w:val="0"/>
          <w:sz w:val="20"/>
          <w:szCs w:val="20"/>
          <w:lang w:val="en-GB"/>
        </w:rPr>
        <w:tab/>
        <w:t>Price of lowest acceptable tende</w:t>
      </w:r>
      <w:r w:rsidR="009B24CA">
        <w:rPr>
          <w:rFonts w:asciiTheme="minorHAnsi" w:hAnsiTheme="minorHAnsi" w:cstheme="minorHAnsi"/>
          <w:snapToGrid w:val="0"/>
          <w:sz w:val="20"/>
          <w:szCs w:val="20"/>
          <w:lang w:val="en-GB"/>
        </w:rPr>
        <w:t>r</w:t>
      </w:r>
    </w:p>
    <w:bookmarkEnd w:id="65"/>
    <w:p w14:paraId="23966BA0" w14:textId="4389546B" w:rsidR="00B0338B" w:rsidRDefault="00B0338B" w:rsidP="00E7563E">
      <w:pPr>
        <w:widowControl w:val="0"/>
        <w:tabs>
          <w:tab w:val="left" w:pos="900"/>
          <w:tab w:val="left" w:pos="1620"/>
          <w:tab w:val="left" w:pos="2160"/>
          <w:tab w:val="left" w:pos="2700"/>
          <w:tab w:val="left" w:pos="7920"/>
        </w:tabs>
        <w:spacing w:after="120"/>
        <w:jc w:val="both"/>
        <w:rPr>
          <w:rFonts w:asciiTheme="minorHAnsi" w:hAnsiTheme="minorHAnsi" w:cstheme="minorHAnsi"/>
          <w:b/>
          <w:snapToGrid w:val="0"/>
          <w:sz w:val="20"/>
          <w:szCs w:val="20"/>
          <w:lang w:val="en-GB"/>
        </w:rPr>
      </w:pPr>
    </w:p>
    <w:p w14:paraId="06785F99" w14:textId="652B5467" w:rsidR="000C0069" w:rsidRDefault="000C0069" w:rsidP="00E7563E">
      <w:pPr>
        <w:widowControl w:val="0"/>
        <w:tabs>
          <w:tab w:val="left" w:pos="900"/>
          <w:tab w:val="left" w:pos="1620"/>
          <w:tab w:val="left" w:pos="2160"/>
          <w:tab w:val="left" w:pos="2700"/>
          <w:tab w:val="left" w:pos="7920"/>
        </w:tabs>
        <w:spacing w:after="120"/>
        <w:jc w:val="both"/>
        <w:rPr>
          <w:rFonts w:asciiTheme="minorHAnsi" w:hAnsiTheme="minorHAnsi" w:cstheme="minorHAnsi"/>
          <w:b/>
          <w:snapToGrid w:val="0"/>
          <w:sz w:val="20"/>
          <w:szCs w:val="20"/>
          <w:lang w:val="en-GB"/>
        </w:rPr>
      </w:pPr>
    </w:p>
    <w:p w14:paraId="4A51D5CC" w14:textId="77777777" w:rsidR="000C0069" w:rsidRPr="00C40E9E" w:rsidRDefault="000C0069" w:rsidP="00E7563E">
      <w:pPr>
        <w:widowControl w:val="0"/>
        <w:tabs>
          <w:tab w:val="left" w:pos="900"/>
          <w:tab w:val="left" w:pos="1620"/>
          <w:tab w:val="left" w:pos="2160"/>
          <w:tab w:val="left" w:pos="2700"/>
          <w:tab w:val="left" w:pos="7920"/>
        </w:tabs>
        <w:spacing w:after="120"/>
        <w:jc w:val="both"/>
        <w:rPr>
          <w:rFonts w:asciiTheme="minorHAnsi" w:hAnsiTheme="minorHAnsi" w:cstheme="minorHAnsi"/>
          <w:b/>
          <w:snapToGrid w:val="0"/>
          <w:sz w:val="20"/>
          <w:szCs w:val="20"/>
          <w:lang w:val="en-GB"/>
        </w:rPr>
      </w:pPr>
    </w:p>
    <w:p w14:paraId="3ED8A39D" w14:textId="7941A986" w:rsidR="00B0338B" w:rsidRPr="002E149F" w:rsidRDefault="00B0338B" w:rsidP="002E149F">
      <w:pPr>
        <w:widowControl w:val="0"/>
        <w:numPr>
          <w:ilvl w:val="0"/>
          <w:numId w:val="48"/>
        </w:numPr>
        <w:tabs>
          <w:tab w:val="num" w:pos="720"/>
          <w:tab w:val="left" w:pos="2880"/>
          <w:tab w:val="left" w:pos="5760"/>
          <w:tab w:val="left" w:pos="7920"/>
        </w:tabs>
        <w:spacing w:after="120"/>
        <w:ind w:left="720" w:hanging="7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t xml:space="preserve">POINTS AWARDED FOR SPECIFIC GOALS </w:t>
      </w:r>
    </w:p>
    <w:p w14:paraId="18099A6D" w14:textId="77777777" w:rsidR="00B0338B" w:rsidRPr="00C40E9E" w:rsidRDefault="00B0338B" w:rsidP="00435F3B">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terms of Regulation 4(2); 5(2); 6(2) and 7(2) of the Preferential Procurement Regulations, preference points</w:t>
      </w:r>
      <w:r w:rsidRPr="00C40E9E">
        <w:rPr>
          <w:rFonts w:asciiTheme="minorHAnsi" w:hAnsiTheme="minorHAnsi" w:cstheme="minorHAnsi"/>
          <w:snapToGrid w:val="0"/>
          <w:sz w:val="20"/>
          <w:szCs w:val="20"/>
          <w:lang w:val="en-US"/>
        </w:rPr>
        <w:t xml:space="preserve"> must be awarded for specific goals stated in the tender. For the purposes of this tender the </w:t>
      </w:r>
      <w:r w:rsidRPr="00C40E9E">
        <w:rPr>
          <w:rFonts w:asciiTheme="minorHAnsi" w:hAnsiTheme="minorHAnsi" w:cstheme="minorHAnsi"/>
          <w:snapToGrid w:val="0"/>
          <w:sz w:val="20"/>
          <w:szCs w:val="20"/>
          <w:lang w:val="en-US"/>
        </w:rPr>
        <w:lastRenderedPageBreak/>
        <w:t xml:space="preserve">tenderer will be allocated points based on the goals stated in table 1 below as may be supported by proof/ documentation stated in the conditions of this tender: </w:t>
      </w:r>
    </w:p>
    <w:p w14:paraId="4375F9A6" w14:textId="77777777" w:rsidR="00B0338B" w:rsidRPr="00C40E9E" w:rsidRDefault="00B0338B" w:rsidP="00435F3B">
      <w:pPr>
        <w:widowControl w:val="0"/>
        <w:numPr>
          <w:ilvl w:val="1"/>
          <w:numId w:val="48"/>
        </w:numPr>
        <w:tabs>
          <w:tab w:val="num" w:pos="720"/>
        </w:tabs>
        <w:spacing w:line="360" w:lineRule="auto"/>
        <w:ind w:left="709" w:hanging="709"/>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In cases where organs of state intend to use Regulation 3(2) of the Regulations, which states that, if it is unclear whether the 80/20</w:t>
      </w:r>
      <w:r w:rsidR="00AF12E8">
        <w:rPr>
          <w:rFonts w:asciiTheme="minorHAnsi" w:hAnsiTheme="minorHAnsi" w:cstheme="minorHAnsi"/>
          <w:snapToGrid w:val="0"/>
          <w:sz w:val="20"/>
          <w:szCs w:val="20"/>
          <w:lang w:val="en-GB"/>
        </w:rPr>
        <w:t xml:space="preserve"> or 90/10</w:t>
      </w:r>
      <w:r w:rsidR="00AF12E8" w:rsidRPr="00C40E9E">
        <w:rPr>
          <w:rFonts w:asciiTheme="minorHAnsi" w:hAnsiTheme="minorHAnsi" w:cstheme="minorHAnsi"/>
          <w:snapToGrid w:val="0"/>
          <w:sz w:val="20"/>
          <w:szCs w:val="20"/>
          <w:lang w:val="en-GB"/>
        </w:rPr>
        <w:t xml:space="preserve"> preference</w:t>
      </w:r>
      <w:r w:rsidRPr="00C40E9E">
        <w:rPr>
          <w:rFonts w:asciiTheme="minorHAnsi" w:hAnsiTheme="minorHAnsi" w:cstheme="minorHAnsi"/>
          <w:snapToGrid w:val="0"/>
          <w:sz w:val="20"/>
          <w:szCs w:val="20"/>
          <w:lang w:val="en-GB"/>
        </w:rPr>
        <w:t xml:space="preserve"> point system applies, an organ of state must, in the tender documents, stipulate in the case of— </w:t>
      </w:r>
    </w:p>
    <w:p w14:paraId="1FF73C09" w14:textId="77777777" w:rsidR="00B0338B" w:rsidRPr="00C06BB9" w:rsidRDefault="00B0338B" w:rsidP="00435F3B">
      <w:pPr>
        <w:pStyle w:val="ListParagraph"/>
        <w:widowControl w:val="0"/>
        <w:numPr>
          <w:ilvl w:val="0"/>
          <w:numId w:val="50"/>
        </w:numPr>
        <w:spacing w:line="360" w:lineRule="auto"/>
        <w:jc w:val="both"/>
        <w:rPr>
          <w:rFonts w:asciiTheme="minorHAnsi" w:hAnsiTheme="minorHAnsi" w:cstheme="minorHAnsi"/>
          <w:snapToGrid w:val="0"/>
          <w:sz w:val="20"/>
          <w:szCs w:val="20"/>
          <w:lang w:val="en-GB"/>
        </w:rPr>
      </w:pPr>
      <w:r w:rsidRPr="00C06BB9">
        <w:rPr>
          <w:rFonts w:asciiTheme="minorHAnsi" w:hAnsiTheme="minorHAnsi" w:cstheme="minorHAnsi"/>
          <w:snapToGrid w:val="0"/>
          <w:sz w:val="20"/>
          <w:szCs w:val="20"/>
          <w:lang w:val="en-GB"/>
        </w:rPr>
        <w:t>an invitation for tender for income-generating contracts, that either the 80/20 preference point system will apply and that the highest acceptable tender will be used to determine the applicable preference point system; or</w:t>
      </w:r>
    </w:p>
    <w:p w14:paraId="6AC6D9DE" w14:textId="77777777" w:rsidR="00B0338B" w:rsidRPr="00C40E9E" w:rsidRDefault="00B0338B" w:rsidP="00435F3B">
      <w:pPr>
        <w:pStyle w:val="ListParagraph"/>
        <w:widowControl w:val="0"/>
        <w:numPr>
          <w:ilvl w:val="0"/>
          <w:numId w:val="50"/>
        </w:numPr>
        <w:spacing w:line="360" w:lineRule="auto"/>
        <w:ind w:left="1134" w:hanging="425"/>
        <w:contextualSpacing/>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any other invitation for tender, that either the 80/20</w:t>
      </w:r>
      <w:r w:rsidR="00AF12E8">
        <w:rPr>
          <w:rFonts w:asciiTheme="minorHAnsi" w:hAnsiTheme="minorHAnsi" w:cstheme="minorHAnsi"/>
          <w:snapToGrid w:val="0"/>
          <w:sz w:val="20"/>
          <w:szCs w:val="20"/>
          <w:lang w:val="en-GB"/>
        </w:rPr>
        <w:t xml:space="preserve"> </w:t>
      </w:r>
      <w:r w:rsidR="00AF12E8" w:rsidRPr="00C40E9E">
        <w:rPr>
          <w:rFonts w:asciiTheme="minorHAnsi" w:hAnsiTheme="minorHAnsi" w:cstheme="minorHAnsi"/>
          <w:snapToGrid w:val="0"/>
          <w:sz w:val="20"/>
          <w:szCs w:val="20"/>
          <w:lang w:val="en-GB"/>
        </w:rPr>
        <w:t>preference</w:t>
      </w:r>
      <w:r w:rsidRPr="00C40E9E">
        <w:rPr>
          <w:rFonts w:asciiTheme="minorHAnsi" w:hAnsiTheme="minorHAnsi" w:cstheme="minorHAnsi"/>
          <w:snapToGrid w:val="0"/>
          <w:sz w:val="20"/>
          <w:szCs w:val="20"/>
          <w:lang w:val="en-GB"/>
        </w:rPr>
        <w:t xml:space="preserve"> point system will apply and that the lowest acceptable tender will be used to determine the applicable preference point system,  </w:t>
      </w:r>
    </w:p>
    <w:p w14:paraId="69A1071E" w14:textId="77777777" w:rsidR="00B0338B" w:rsidRPr="00C40E9E" w:rsidRDefault="00B0338B" w:rsidP="002E149F">
      <w:pPr>
        <w:widowControl w:val="0"/>
        <w:spacing w:line="276" w:lineRule="auto"/>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then the organ of state must indicate the points al</w:t>
      </w:r>
      <w:r w:rsidR="00AF12E8">
        <w:rPr>
          <w:rFonts w:asciiTheme="minorHAnsi" w:hAnsiTheme="minorHAnsi" w:cstheme="minorHAnsi"/>
          <w:snapToGrid w:val="0"/>
          <w:sz w:val="20"/>
          <w:szCs w:val="20"/>
          <w:lang w:val="en-GB"/>
        </w:rPr>
        <w:t xml:space="preserve">located for specific goals for </w:t>
      </w:r>
      <w:r w:rsidRPr="00C40E9E">
        <w:rPr>
          <w:rFonts w:asciiTheme="minorHAnsi" w:hAnsiTheme="minorHAnsi" w:cstheme="minorHAnsi"/>
          <w:snapToGrid w:val="0"/>
          <w:sz w:val="20"/>
          <w:szCs w:val="20"/>
          <w:lang w:val="en-GB"/>
        </w:rPr>
        <w:t>80/20</w:t>
      </w:r>
      <w:r w:rsidR="00AF12E8">
        <w:rPr>
          <w:rFonts w:asciiTheme="minorHAnsi" w:hAnsiTheme="minorHAnsi" w:cstheme="minorHAnsi"/>
          <w:snapToGrid w:val="0"/>
          <w:sz w:val="20"/>
          <w:szCs w:val="20"/>
          <w:lang w:val="en-GB"/>
        </w:rPr>
        <w:t xml:space="preserve"> or 90/10 </w:t>
      </w:r>
      <w:r w:rsidR="00AF12E8" w:rsidRPr="00C40E9E">
        <w:rPr>
          <w:rFonts w:asciiTheme="minorHAnsi" w:hAnsiTheme="minorHAnsi" w:cstheme="minorHAnsi"/>
          <w:snapToGrid w:val="0"/>
          <w:sz w:val="20"/>
          <w:szCs w:val="20"/>
          <w:lang w:val="en-GB"/>
        </w:rPr>
        <w:t>preference</w:t>
      </w:r>
      <w:r w:rsidRPr="00C40E9E">
        <w:rPr>
          <w:rFonts w:asciiTheme="minorHAnsi" w:hAnsiTheme="minorHAnsi" w:cstheme="minorHAnsi"/>
          <w:snapToGrid w:val="0"/>
          <w:sz w:val="20"/>
          <w:szCs w:val="20"/>
          <w:lang w:val="en-GB"/>
        </w:rPr>
        <w:t xml:space="preserve"> point system. </w:t>
      </w:r>
    </w:p>
    <w:p w14:paraId="619AF246" w14:textId="77777777" w:rsidR="002A3D92" w:rsidRDefault="002A3D92" w:rsidP="00B0338B">
      <w:pPr>
        <w:widowControl w:val="0"/>
        <w:spacing w:after="120"/>
        <w:ind w:left="720"/>
        <w:jc w:val="both"/>
        <w:rPr>
          <w:rFonts w:asciiTheme="minorHAnsi" w:hAnsiTheme="minorHAnsi" w:cstheme="minorHAnsi"/>
          <w:snapToGrid w:val="0"/>
          <w:sz w:val="20"/>
          <w:szCs w:val="20"/>
          <w:lang w:val="en-GB"/>
        </w:rPr>
      </w:pPr>
    </w:p>
    <w:p w14:paraId="104D423F"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7EF3240E"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50BB1DA1"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56C7CBC"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1DFA0A92"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1C744773"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3E5DA66"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13F849CF"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7343A01"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69A20DDB"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08FA6E11"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0A5D3E0C" w14:textId="77777777" w:rsidR="00E04402" w:rsidRDefault="00E04402" w:rsidP="00B0338B">
      <w:pPr>
        <w:widowControl w:val="0"/>
        <w:spacing w:after="120"/>
        <w:ind w:left="720"/>
        <w:jc w:val="both"/>
        <w:rPr>
          <w:rFonts w:asciiTheme="minorHAnsi" w:hAnsiTheme="minorHAnsi" w:cstheme="minorHAnsi"/>
          <w:snapToGrid w:val="0"/>
          <w:sz w:val="20"/>
          <w:szCs w:val="20"/>
          <w:lang w:val="en-GB"/>
        </w:rPr>
      </w:pPr>
    </w:p>
    <w:p w14:paraId="36220ADB" w14:textId="77777777" w:rsidR="0067362C" w:rsidRDefault="0067362C" w:rsidP="00E04402">
      <w:pPr>
        <w:widowControl w:val="0"/>
        <w:spacing w:after="120"/>
        <w:ind w:hanging="900"/>
        <w:jc w:val="both"/>
        <w:rPr>
          <w:rFonts w:asciiTheme="minorHAnsi" w:hAnsiTheme="minorHAnsi" w:cstheme="minorHAnsi"/>
          <w:b/>
          <w:snapToGrid w:val="0"/>
          <w:sz w:val="20"/>
          <w:szCs w:val="20"/>
          <w:lang w:val="en-GB"/>
        </w:rPr>
        <w:sectPr w:rsidR="0067362C" w:rsidSect="00954AE3">
          <w:pgSz w:w="11907" w:h="16834" w:code="9"/>
          <w:pgMar w:top="1383" w:right="1134" w:bottom="851" w:left="851" w:header="561" w:footer="340" w:gutter="720"/>
          <w:cols w:space="720"/>
          <w:titlePg/>
          <w:docGrid w:linePitch="360"/>
        </w:sectPr>
      </w:pPr>
    </w:p>
    <w:p w14:paraId="53074BC0" w14:textId="77777777" w:rsidR="00B0338B" w:rsidRPr="00B0338B" w:rsidRDefault="00541360" w:rsidP="003A6387">
      <w:pPr>
        <w:widowControl w:val="0"/>
        <w:spacing w:after="120" w:line="276" w:lineRule="auto"/>
        <w:ind w:hanging="900"/>
        <w:jc w:val="both"/>
        <w:rPr>
          <w:rFonts w:asciiTheme="minorHAnsi" w:hAnsiTheme="minorHAnsi" w:cstheme="minorHAnsi"/>
          <w:b/>
          <w:snapToGrid w:val="0"/>
          <w:sz w:val="20"/>
          <w:szCs w:val="20"/>
          <w:lang w:val="en-GB"/>
        </w:rPr>
      </w:pPr>
      <w:r>
        <w:rPr>
          <w:rFonts w:asciiTheme="minorHAnsi" w:hAnsiTheme="minorHAnsi" w:cstheme="minorHAnsi"/>
          <w:b/>
          <w:snapToGrid w:val="0"/>
          <w:sz w:val="20"/>
          <w:szCs w:val="20"/>
          <w:lang w:val="en-GB"/>
        </w:rPr>
        <w:lastRenderedPageBreak/>
        <w:t xml:space="preserve"> </w:t>
      </w:r>
      <w:r w:rsidR="00E06BB3">
        <w:rPr>
          <w:rFonts w:asciiTheme="minorHAnsi" w:hAnsiTheme="minorHAnsi" w:cstheme="minorHAnsi"/>
          <w:b/>
          <w:snapToGrid w:val="0"/>
          <w:sz w:val="20"/>
          <w:szCs w:val="20"/>
          <w:lang w:val="en-GB"/>
        </w:rPr>
        <w:t xml:space="preserve">            </w:t>
      </w:r>
      <w:r w:rsidR="00B0338B" w:rsidRPr="00B0338B">
        <w:rPr>
          <w:rFonts w:asciiTheme="minorHAnsi" w:hAnsiTheme="minorHAnsi" w:cstheme="minorHAnsi"/>
          <w:b/>
          <w:snapToGrid w:val="0"/>
          <w:sz w:val="20"/>
          <w:szCs w:val="20"/>
          <w:lang w:val="en-GB"/>
        </w:rPr>
        <w:t xml:space="preserve">Table 1: Specific goals for the tender and points claimed are indicated per the table below. </w:t>
      </w:r>
    </w:p>
    <w:p w14:paraId="59F1D692" w14:textId="4D92964C" w:rsidR="00B0338B" w:rsidRPr="00B0338B" w:rsidRDefault="009148C8" w:rsidP="003A6387">
      <w:pPr>
        <w:widowControl w:val="0"/>
        <w:spacing w:line="276" w:lineRule="auto"/>
        <w:ind w:left="-720" w:hanging="180"/>
        <w:jc w:val="both"/>
        <w:rPr>
          <w:rFonts w:asciiTheme="minorHAnsi" w:hAnsiTheme="minorHAnsi" w:cstheme="minorHAnsi"/>
          <w:b/>
          <w:i/>
          <w:snapToGrid w:val="0"/>
          <w:sz w:val="20"/>
          <w:szCs w:val="20"/>
          <w:lang w:val="en-GB"/>
        </w:rPr>
      </w:pPr>
      <w:proofErr w:type="gramStart"/>
      <w:r>
        <w:rPr>
          <w:rFonts w:asciiTheme="minorHAnsi" w:hAnsiTheme="minorHAnsi" w:cstheme="minorHAnsi"/>
          <w:b/>
          <w:i/>
          <w:snapToGrid w:val="0"/>
          <w:sz w:val="20"/>
          <w:szCs w:val="20"/>
          <w:lang w:val="en-GB"/>
        </w:rPr>
        <w:t>(</w:t>
      </w:r>
      <w:r w:rsidR="00E06BB3">
        <w:rPr>
          <w:rFonts w:asciiTheme="minorHAnsi" w:hAnsiTheme="minorHAnsi" w:cstheme="minorHAnsi"/>
          <w:b/>
          <w:i/>
          <w:snapToGrid w:val="0"/>
          <w:sz w:val="20"/>
          <w:szCs w:val="20"/>
          <w:lang w:val="en-GB"/>
        </w:rPr>
        <w:t xml:space="preserve">  </w:t>
      </w:r>
      <w:proofErr w:type="gramEnd"/>
      <w:r w:rsidR="00E06BB3">
        <w:rPr>
          <w:rFonts w:asciiTheme="minorHAnsi" w:hAnsiTheme="minorHAnsi" w:cstheme="minorHAnsi"/>
          <w:b/>
          <w:i/>
          <w:snapToGrid w:val="0"/>
          <w:sz w:val="20"/>
          <w:szCs w:val="20"/>
          <w:lang w:val="en-GB"/>
        </w:rPr>
        <w:t xml:space="preserve">        </w:t>
      </w:r>
      <w:r>
        <w:rPr>
          <w:rFonts w:asciiTheme="minorHAnsi" w:hAnsiTheme="minorHAnsi" w:cstheme="minorHAnsi"/>
          <w:b/>
          <w:i/>
          <w:snapToGrid w:val="0"/>
          <w:sz w:val="20"/>
          <w:szCs w:val="20"/>
          <w:lang w:val="en-GB"/>
        </w:rPr>
        <w:t xml:space="preserve">Note to organs of state: </w:t>
      </w:r>
      <w:r w:rsidR="00E7563E">
        <w:rPr>
          <w:rFonts w:asciiTheme="minorHAnsi" w:hAnsiTheme="minorHAnsi" w:cstheme="minorHAnsi"/>
          <w:b/>
          <w:i/>
          <w:snapToGrid w:val="0"/>
          <w:sz w:val="20"/>
          <w:szCs w:val="20"/>
          <w:lang w:val="en-GB"/>
        </w:rPr>
        <w:t xml:space="preserve">80/20 </w:t>
      </w:r>
      <w:r w:rsidR="00B0338B" w:rsidRPr="00B0338B">
        <w:rPr>
          <w:rFonts w:asciiTheme="minorHAnsi" w:hAnsiTheme="minorHAnsi" w:cstheme="minorHAnsi"/>
          <w:b/>
          <w:i/>
          <w:snapToGrid w:val="0"/>
          <w:sz w:val="20"/>
          <w:szCs w:val="20"/>
          <w:lang w:val="en-GB"/>
        </w:rPr>
        <w:t xml:space="preserve">preference point system is applicable, corresponding points must also be indicated as such. </w:t>
      </w:r>
    </w:p>
    <w:p w14:paraId="2DC1865E" w14:textId="41A5F9D6" w:rsidR="0067362C" w:rsidRDefault="00E06BB3" w:rsidP="003A6387">
      <w:pPr>
        <w:widowControl w:val="0"/>
        <w:spacing w:after="120" w:line="276" w:lineRule="auto"/>
        <w:ind w:hanging="900"/>
        <w:jc w:val="both"/>
        <w:rPr>
          <w:rFonts w:asciiTheme="minorHAnsi" w:hAnsiTheme="minorHAnsi" w:cstheme="minorHAnsi"/>
          <w:b/>
          <w:snapToGrid w:val="0"/>
          <w:sz w:val="20"/>
          <w:szCs w:val="20"/>
          <w:lang w:val="en-GB"/>
        </w:rPr>
      </w:pPr>
      <w:r>
        <w:rPr>
          <w:rFonts w:asciiTheme="minorHAnsi" w:hAnsiTheme="minorHAnsi" w:cstheme="minorHAnsi"/>
          <w:b/>
          <w:i/>
          <w:snapToGrid w:val="0"/>
          <w:sz w:val="20"/>
          <w:szCs w:val="20"/>
          <w:lang w:val="en-GB"/>
        </w:rPr>
        <w:t xml:space="preserve">           </w:t>
      </w:r>
      <w:r w:rsidR="00B0338B" w:rsidRPr="00B0338B">
        <w:rPr>
          <w:rFonts w:asciiTheme="minorHAnsi" w:hAnsiTheme="minorHAnsi" w:cstheme="minorHAnsi"/>
          <w:b/>
          <w:i/>
          <w:snapToGrid w:val="0"/>
          <w:sz w:val="20"/>
          <w:szCs w:val="20"/>
          <w:lang w:val="en-GB"/>
        </w:rPr>
        <w:t>Note to tenderers: The tenderer must indicate how they claim points for each preference point system.</w:t>
      </w:r>
      <w:r w:rsidR="00B0338B" w:rsidRPr="00B0338B">
        <w:rPr>
          <w:rFonts w:asciiTheme="minorHAnsi" w:hAnsiTheme="minorHAnsi" w:cstheme="minorHAnsi"/>
          <w:b/>
          <w:snapToGrid w:val="0"/>
          <w:sz w:val="20"/>
          <w:szCs w:val="20"/>
          <w:lang w:val="en-GB"/>
        </w:rPr>
        <w:t xml:space="preserve">)  </w:t>
      </w:r>
    </w:p>
    <w:tbl>
      <w:tblPr>
        <w:tblW w:w="161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663"/>
        <w:gridCol w:w="2574"/>
        <w:gridCol w:w="3261"/>
      </w:tblGrid>
      <w:tr w:rsidR="003A6387" w:rsidRPr="003A6387" w14:paraId="031F8802" w14:textId="77777777" w:rsidTr="003A6387">
        <w:trPr>
          <w:trHeight w:val="793"/>
        </w:trPr>
        <w:tc>
          <w:tcPr>
            <w:tcW w:w="6663" w:type="dxa"/>
            <w:tcBorders>
              <w:top w:val="single" w:sz="4" w:space="0" w:color="auto"/>
            </w:tcBorders>
            <w:shd w:val="clear" w:color="auto" w:fill="C4BC96" w:themeFill="background2" w:themeFillShade="BF"/>
            <w:vAlign w:val="center"/>
          </w:tcPr>
          <w:p w14:paraId="5B96C44E" w14:textId="77777777" w:rsidR="003A6387" w:rsidRPr="003A6387" w:rsidRDefault="003A6387" w:rsidP="003A6387">
            <w:pPr>
              <w:spacing w:line="360" w:lineRule="auto"/>
              <w:ind w:hanging="426"/>
              <w:jc w:val="both"/>
              <w:rPr>
                <w:rFonts w:ascii="Calibri" w:eastAsia="Times" w:hAnsi="Calibri" w:cs="Calibri"/>
                <w:b/>
                <w:sz w:val="20"/>
                <w:szCs w:val="20"/>
                <w:lang w:val="en-US" w:eastAsia="en-US"/>
              </w:rPr>
            </w:pPr>
            <w:r w:rsidRPr="003A6387">
              <w:rPr>
                <w:rFonts w:ascii="Calibri" w:eastAsia="Times" w:hAnsi="Calibri" w:cs="Calibri"/>
                <w:b/>
                <w:sz w:val="20"/>
                <w:szCs w:val="20"/>
                <w:lang w:val="en-US" w:eastAsia="en-US"/>
              </w:rPr>
              <w:t>The Specific goals allocated points in terms of this tender</w:t>
            </w:r>
          </w:p>
        </w:tc>
        <w:tc>
          <w:tcPr>
            <w:tcW w:w="3663" w:type="dxa"/>
            <w:shd w:val="clear" w:color="auto" w:fill="C00000"/>
          </w:tcPr>
          <w:p w14:paraId="41F5BC4D" w14:textId="77777777" w:rsidR="003A6387" w:rsidRPr="003A6387" w:rsidRDefault="003A6387" w:rsidP="003A6387">
            <w:pPr>
              <w:spacing w:line="360" w:lineRule="auto"/>
              <w:ind w:left="426" w:hanging="426"/>
              <w:jc w:val="center"/>
              <w:rPr>
                <w:rFonts w:ascii="Calibri" w:eastAsia="Times" w:hAnsi="Calibri" w:cs="Calibri"/>
                <w:b/>
                <w:color w:val="FFFFFF" w:themeColor="background1"/>
                <w:sz w:val="20"/>
                <w:szCs w:val="20"/>
                <w:lang w:val="en-US" w:eastAsia="en-US"/>
              </w:rPr>
            </w:pPr>
          </w:p>
          <w:p w14:paraId="0B45B942" w14:textId="77777777" w:rsidR="003A6387" w:rsidRPr="003A6387" w:rsidRDefault="003A6387" w:rsidP="003A6387">
            <w:pPr>
              <w:spacing w:line="360" w:lineRule="auto"/>
              <w:ind w:left="426" w:hanging="426"/>
              <w:jc w:val="center"/>
              <w:rPr>
                <w:rFonts w:ascii="Calibri" w:eastAsia="Times" w:hAnsi="Calibri" w:cs="Calibri"/>
                <w:b/>
                <w:color w:val="FFFFFF" w:themeColor="background1"/>
                <w:sz w:val="20"/>
                <w:szCs w:val="20"/>
                <w:lang w:val="en-US" w:eastAsia="en-US"/>
              </w:rPr>
            </w:pPr>
          </w:p>
          <w:p w14:paraId="0CE0BFF1" w14:textId="77777777" w:rsidR="003A6387" w:rsidRPr="003A6387" w:rsidRDefault="003A6387" w:rsidP="003A6387">
            <w:pPr>
              <w:spacing w:line="360" w:lineRule="auto"/>
              <w:jc w:val="center"/>
              <w:rPr>
                <w:rFonts w:ascii="Calibri" w:eastAsia="Times" w:hAnsi="Calibri" w:cs="Calibri"/>
                <w:b/>
                <w:color w:val="FFFFFF" w:themeColor="background1"/>
                <w:sz w:val="20"/>
                <w:szCs w:val="20"/>
                <w:lang w:val="en-US" w:eastAsia="en-US"/>
              </w:rPr>
            </w:pPr>
            <w:r w:rsidRPr="003A6387">
              <w:rPr>
                <w:rFonts w:ascii="Calibri" w:eastAsia="Times" w:hAnsi="Calibri" w:cs="Calibri"/>
                <w:b/>
                <w:color w:val="FFFFFF" w:themeColor="background1"/>
                <w:sz w:val="20"/>
                <w:szCs w:val="20"/>
                <w:lang w:val="en-US" w:eastAsia="en-US"/>
              </w:rPr>
              <w:t>Means of Verification</w:t>
            </w:r>
          </w:p>
        </w:tc>
        <w:tc>
          <w:tcPr>
            <w:tcW w:w="2574" w:type="dxa"/>
            <w:shd w:val="clear" w:color="auto" w:fill="C00000"/>
            <w:vAlign w:val="center"/>
          </w:tcPr>
          <w:p w14:paraId="25304569" w14:textId="77777777" w:rsidR="003A6387" w:rsidRPr="003A6387" w:rsidRDefault="003A6387" w:rsidP="003A6387">
            <w:pPr>
              <w:spacing w:line="360" w:lineRule="auto"/>
              <w:jc w:val="center"/>
              <w:rPr>
                <w:rFonts w:ascii="Calibri" w:eastAsia="Times" w:hAnsi="Calibri" w:cs="Calibri"/>
                <w:b/>
                <w:color w:val="FFFFFF" w:themeColor="background1"/>
                <w:sz w:val="20"/>
                <w:szCs w:val="20"/>
                <w:lang w:val="en-US" w:eastAsia="en-US"/>
              </w:rPr>
            </w:pPr>
            <w:r w:rsidRPr="003A6387">
              <w:rPr>
                <w:rFonts w:ascii="Calibri" w:eastAsia="Times" w:hAnsi="Calibri" w:cs="Calibri"/>
                <w:b/>
                <w:color w:val="FFFFFF" w:themeColor="background1"/>
                <w:sz w:val="20"/>
                <w:szCs w:val="20"/>
                <w:lang w:val="en-US" w:eastAsia="en-US"/>
              </w:rPr>
              <w:t>Number of points allocated (80/20 system) (To be completed by the organ of state)</w:t>
            </w:r>
          </w:p>
        </w:tc>
        <w:tc>
          <w:tcPr>
            <w:tcW w:w="3261" w:type="dxa"/>
            <w:shd w:val="clear" w:color="auto" w:fill="D99594" w:themeFill="accent2" w:themeFillTint="99"/>
          </w:tcPr>
          <w:p w14:paraId="47E3A436" w14:textId="77777777" w:rsidR="003A6387" w:rsidRPr="003A6387" w:rsidRDefault="003A6387" w:rsidP="003A6387">
            <w:pPr>
              <w:spacing w:line="360" w:lineRule="auto"/>
              <w:jc w:val="center"/>
              <w:rPr>
                <w:rFonts w:ascii="Calibri" w:eastAsia="Times" w:hAnsi="Calibri" w:cs="Calibri"/>
                <w:b/>
                <w:sz w:val="20"/>
                <w:szCs w:val="20"/>
                <w:lang w:val="en-US" w:eastAsia="en-US"/>
              </w:rPr>
            </w:pPr>
            <w:r w:rsidRPr="003A6387">
              <w:rPr>
                <w:rFonts w:ascii="Calibri" w:eastAsia="Times" w:hAnsi="Calibri" w:cs="Calibri"/>
                <w:b/>
                <w:sz w:val="20"/>
                <w:szCs w:val="20"/>
                <w:lang w:val="en-US" w:eastAsia="en-US"/>
              </w:rPr>
              <w:t>Number of points claimed (80/20 system)(To be completed by the tenderer)</w:t>
            </w:r>
          </w:p>
        </w:tc>
      </w:tr>
      <w:tr w:rsidR="003A6387" w:rsidRPr="003A6387" w14:paraId="382C78AC" w14:textId="77777777" w:rsidTr="003A6387">
        <w:trPr>
          <w:trHeight w:val="290"/>
        </w:trPr>
        <w:tc>
          <w:tcPr>
            <w:tcW w:w="6663" w:type="dxa"/>
            <w:shd w:val="clear" w:color="auto" w:fill="auto"/>
          </w:tcPr>
          <w:p w14:paraId="6BB166C7" w14:textId="77777777" w:rsidR="003A6387" w:rsidRPr="003A6387" w:rsidRDefault="003A6387" w:rsidP="003A6387">
            <w:pPr>
              <w:numPr>
                <w:ilvl w:val="0"/>
                <w:numId w:val="61"/>
              </w:numPr>
              <w:ind w:left="345" w:hanging="345"/>
              <w:jc w:val="both"/>
              <w:rPr>
                <w:rFonts w:ascii="Calibri" w:eastAsia="Times" w:hAnsi="Calibri" w:cs="Calibri"/>
                <w:b/>
                <w:bCs/>
                <w:sz w:val="20"/>
                <w:szCs w:val="20"/>
                <w:lang w:val="en-US" w:eastAsia="en-US"/>
              </w:rPr>
            </w:pPr>
            <w:r w:rsidRPr="003A6387">
              <w:rPr>
                <w:rFonts w:ascii="Calibri" w:eastAsia="Times" w:hAnsi="Calibri" w:cs="Calibri"/>
                <w:b/>
                <w:bCs/>
                <w:sz w:val="20"/>
                <w:szCs w:val="20"/>
                <w:lang w:val="en-US" w:eastAsia="en-US"/>
              </w:rPr>
              <w:t xml:space="preserve">Historically Disadvantaged Individuals </w:t>
            </w:r>
          </w:p>
          <w:p w14:paraId="0FC0C706" w14:textId="77777777" w:rsidR="003A6387" w:rsidRPr="003A6387" w:rsidRDefault="003A6387" w:rsidP="003A6387">
            <w:pPr>
              <w:spacing w:line="360" w:lineRule="auto"/>
              <w:ind w:left="-15"/>
              <w:rPr>
                <w:rFonts w:ascii="Calibri" w:eastAsia="Times" w:hAnsi="Calibri" w:cs="Calibri"/>
                <w:sz w:val="20"/>
                <w:szCs w:val="20"/>
                <w:lang w:val="en-US" w:eastAsia="en-US"/>
              </w:rPr>
            </w:pPr>
            <w:r w:rsidRPr="003A6387">
              <w:rPr>
                <w:rFonts w:ascii="Calibri" w:eastAsia="Times" w:hAnsi="Calibri" w:cs="Calibri"/>
                <w:sz w:val="20"/>
                <w:szCs w:val="20"/>
                <w:lang w:val="en-US"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3663" w:type="dxa"/>
          </w:tcPr>
          <w:p w14:paraId="719FFCC8" w14:textId="77777777" w:rsidR="003A6387" w:rsidRPr="003A6387" w:rsidRDefault="003A6387" w:rsidP="003A6387">
            <w:pPr>
              <w:spacing w:line="276" w:lineRule="auto"/>
              <w:jc w:val="center"/>
              <w:rPr>
                <w:rFonts w:asciiTheme="minorHAnsi" w:eastAsia="Times" w:hAnsiTheme="minorHAnsi" w:cstheme="minorHAnsi"/>
                <w:bCs/>
                <w:sz w:val="20"/>
                <w:szCs w:val="20"/>
                <w:lang w:val="en-GB" w:eastAsia="en-US"/>
              </w:rPr>
            </w:pPr>
            <w:r w:rsidRPr="003A6387">
              <w:rPr>
                <w:rFonts w:asciiTheme="minorHAnsi" w:eastAsia="Times" w:hAnsiTheme="minorHAnsi" w:cstheme="minorHAnsi"/>
                <w:bCs/>
                <w:sz w:val="20"/>
                <w:szCs w:val="20"/>
                <w:lang w:val="en-GB" w:eastAsia="en-US"/>
              </w:rPr>
              <w:t>Valid B-BBEE Certificate/Affidavit Sworn under oath,</w:t>
            </w:r>
          </w:p>
          <w:p w14:paraId="21B16910" w14:textId="77777777" w:rsidR="003A6387" w:rsidRPr="003A6387" w:rsidRDefault="003A6387" w:rsidP="003A6387">
            <w:pPr>
              <w:spacing w:line="276" w:lineRule="auto"/>
              <w:jc w:val="center"/>
              <w:rPr>
                <w:rFonts w:ascii="Calibri" w:eastAsia="Times" w:hAnsi="Calibri" w:cs="Calibri"/>
                <w:sz w:val="20"/>
                <w:szCs w:val="20"/>
                <w:lang w:val="en-US" w:eastAsia="en-US"/>
              </w:rPr>
            </w:pPr>
            <w:r w:rsidRPr="003A6387">
              <w:rPr>
                <w:rFonts w:asciiTheme="minorHAnsi" w:eastAsia="Times" w:hAnsiTheme="minorHAnsi" w:cstheme="minorHAnsi"/>
                <w:bCs/>
                <w:sz w:val="20"/>
                <w:szCs w:val="20"/>
                <w:lang w:val="en-GB" w:eastAsia="en-US"/>
              </w:rPr>
              <w:t>ID copy of owner/s of the business /Ownership certificate issued by Companies and Intellectual Property Commission (CIPC).</w:t>
            </w:r>
          </w:p>
        </w:tc>
        <w:tc>
          <w:tcPr>
            <w:tcW w:w="2574" w:type="dxa"/>
            <w:shd w:val="clear" w:color="auto" w:fill="auto"/>
          </w:tcPr>
          <w:p w14:paraId="2E184D93" w14:textId="77777777" w:rsidR="003A6387" w:rsidRPr="003A6387" w:rsidRDefault="003A6387" w:rsidP="003A6387">
            <w:pPr>
              <w:spacing w:line="360" w:lineRule="auto"/>
              <w:jc w:val="both"/>
              <w:rPr>
                <w:rFonts w:ascii="Calibri" w:eastAsia="Times" w:hAnsi="Calibri" w:cs="Calibri"/>
                <w:sz w:val="20"/>
                <w:szCs w:val="20"/>
                <w:lang w:val="en-US" w:eastAsia="en-US"/>
              </w:rPr>
            </w:pPr>
            <w:r w:rsidRPr="003A6387">
              <w:rPr>
                <w:rFonts w:ascii="Calibri" w:eastAsia="Times" w:hAnsi="Calibri" w:cs="Calibri"/>
                <w:sz w:val="20"/>
                <w:szCs w:val="20"/>
                <w:lang w:val="en-US" w:eastAsia="en-US"/>
              </w:rPr>
              <w:t xml:space="preserve">                        </w:t>
            </w:r>
            <w:r w:rsidRPr="003A6387">
              <w:rPr>
                <w:rFonts w:ascii="Arial" w:eastAsia="Times" w:hAnsi="Arial"/>
                <w:sz w:val="18"/>
                <w:szCs w:val="20"/>
                <w:lang w:val="en-US" w:eastAsia="en-US"/>
              </w:rPr>
              <w:t>5</w:t>
            </w:r>
          </w:p>
        </w:tc>
        <w:tc>
          <w:tcPr>
            <w:tcW w:w="3261" w:type="dxa"/>
          </w:tcPr>
          <w:p w14:paraId="7564D42B" w14:textId="77777777" w:rsidR="003A6387" w:rsidRPr="003A6387" w:rsidRDefault="003A6387" w:rsidP="003A6387">
            <w:pPr>
              <w:spacing w:line="360" w:lineRule="auto"/>
              <w:ind w:hanging="426"/>
              <w:jc w:val="both"/>
              <w:rPr>
                <w:rFonts w:ascii="Calibri" w:eastAsia="Times" w:hAnsi="Calibri" w:cs="Calibri"/>
                <w:sz w:val="20"/>
                <w:szCs w:val="20"/>
                <w:lang w:val="en-US" w:eastAsia="en-US"/>
              </w:rPr>
            </w:pPr>
          </w:p>
        </w:tc>
      </w:tr>
      <w:tr w:rsidR="003A6387" w:rsidRPr="003A6387" w14:paraId="2FFFC2A1" w14:textId="77777777" w:rsidTr="003A6387">
        <w:trPr>
          <w:trHeight w:val="290"/>
        </w:trPr>
        <w:tc>
          <w:tcPr>
            <w:tcW w:w="6663" w:type="dxa"/>
            <w:shd w:val="clear" w:color="auto" w:fill="auto"/>
          </w:tcPr>
          <w:p w14:paraId="1D1E2C7D" w14:textId="77777777" w:rsidR="003A6387" w:rsidRPr="003A6387" w:rsidRDefault="003A6387" w:rsidP="003A6387">
            <w:pPr>
              <w:spacing w:line="360" w:lineRule="auto"/>
              <w:jc w:val="both"/>
              <w:rPr>
                <w:rFonts w:ascii="Calibri" w:eastAsia="Times" w:hAnsi="Calibri" w:cs="Calibri"/>
                <w:b/>
                <w:bCs/>
                <w:sz w:val="20"/>
                <w:szCs w:val="20"/>
                <w:lang w:val="en-US" w:eastAsia="en-US"/>
              </w:rPr>
            </w:pPr>
            <w:r w:rsidRPr="003A6387">
              <w:rPr>
                <w:rFonts w:ascii="Calibri" w:eastAsia="Times" w:hAnsi="Calibri" w:cs="Calibri"/>
                <w:b/>
                <w:bCs/>
                <w:sz w:val="20"/>
                <w:szCs w:val="20"/>
                <w:lang w:val="en-US" w:eastAsia="en-US"/>
              </w:rPr>
              <w:t>Women</w:t>
            </w:r>
          </w:p>
        </w:tc>
        <w:tc>
          <w:tcPr>
            <w:tcW w:w="3663" w:type="dxa"/>
          </w:tcPr>
          <w:p w14:paraId="299D6E42" w14:textId="77777777" w:rsidR="003A6387" w:rsidRPr="003A6387" w:rsidRDefault="003A6387" w:rsidP="003A6387">
            <w:pPr>
              <w:spacing w:line="276" w:lineRule="auto"/>
              <w:jc w:val="center"/>
              <w:rPr>
                <w:rFonts w:asciiTheme="minorHAnsi" w:eastAsia="Times" w:hAnsiTheme="minorHAnsi" w:cstheme="minorHAnsi"/>
                <w:bCs/>
                <w:sz w:val="20"/>
                <w:szCs w:val="20"/>
                <w:lang w:val="en-GB" w:eastAsia="en-US"/>
              </w:rPr>
            </w:pPr>
            <w:r w:rsidRPr="003A6387">
              <w:rPr>
                <w:rFonts w:asciiTheme="minorHAnsi" w:eastAsia="Times" w:hAnsiTheme="minorHAnsi" w:cstheme="minorHAnsi"/>
                <w:bCs/>
                <w:sz w:val="20"/>
                <w:szCs w:val="20"/>
                <w:lang w:val="en-GB" w:eastAsia="en-US"/>
              </w:rPr>
              <w:t>Valid B-BBEE Certificate/Affidavit Sworn under oath,</w:t>
            </w:r>
          </w:p>
          <w:p w14:paraId="179BB252" w14:textId="77777777" w:rsidR="003A6387" w:rsidRPr="003A6387" w:rsidRDefault="003A6387" w:rsidP="003A6387">
            <w:pPr>
              <w:tabs>
                <w:tab w:val="center" w:pos="1167"/>
              </w:tabs>
              <w:spacing w:line="276" w:lineRule="auto"/>
              <w:ind w:hanging="426"/>
              <w:jc w:val="center"/>
              <w:rPr>
                <w:rFonts w:ascii="Calibri" w:eastAsia="Times" w:hAnsi="Calibri" w:cs="Calibri"/>
                <w:sz w:val="20"/>
                <w:szCs w:val="20"/>
                <w:lang w:val="en-US" w:eastAsia="en-US"/>
              </w:rPr>
            </w:pPr>
            <w:r w:rsidRPr="003A6387">
              <w:rPr>
                <w:rFonts w:asciiTheme="minorHAnsi" w:eastAsia="Times" w:hAnsiTheme="minorHAnsi" w:cstheme="minorHAnsi"/>
                <w:bCs/>
                <w:sz w:val="20"/>
                <w:szCs w:val="20"/>
                <w:lang w:val="en-GB" w:eastAsia="en-US"/>
              </w:rPr>
              <w:t>ID   copy of owner/s of the business /Ownership certificate issued by Companies and Intellectual Property Commission (CIPC).</w:t>
            </w:r>
          </w:p>
        </w:tc>
        <w:tc>
          <w:tcPr>
            <w:tcW w:w="2574" w:type="dxa"/>
          </w:tcPr>
          <w:p w14:paraId="4B14AD2F" w14:textId="77777777" w:rsidR="003A6387" w:rsidRPr="003A6387" w:rsidRDefault="003A6387" w:rsidP="003A6387">
            <w:pPr>
              <w:tabs>
                <w:tab w:val="center" w:pos="1167"/>
              </w:tabs>
              <w:spacing w:line="360" w:lineRule="auto"/>
              <w:ind w:hanging="426"/>
              <w:jc w:val="both"/>
              <w:rPr>
                <w:rFonts w:ascii="Calibri" w:eastAsia="Times" w:hAnsi="Calibri" w:cs="Calibri"/>
                <w:sz w:val="20"/>
                <w:szCs w:val="20"/>
                <w:lang w:val="en-US" w:eastAsia="en-US"/>
              </w:rPr>
            </w:pPr>
            <w:r w:rsidRPr="003A6387">
              <w:rPr>
                <w:rFonts w:ascii="Calibri" w:eastAsia="Times" w:hAnsi="Calibri" w:cs="Calibri"/>
                <w:sz w:val="20"/>
                <w:szCs w:val="20"/>
                <w:lang w:val="en-US" w:eastAsia="en-US"/>
              </w:rPr>
              <w:t>5</w:t>
            </w:r>
            <w:r w:rsidRPr="003A6387">
              <w:rPr>
                <w:rFonts w:ascii="Calibri" w:eastAsia="Times" w:hAnsi="Calibri" w:cs="Calibri"/>
                <w:sz w:val="20"/>
                <w:szCs w:val="20"/>
                <w:lang w:val="en-US" w:eastAsia="en-US"/>
              </w:rPr>
              <w:tab/>
            </w:r>
            <w:r w:rsidRPr="003A6387">
              <w:rPr>
                <w:rFonts w:ascii="Calibri" w:eastAsia="Times" w:hAnsi="Calibri" w:cs="Calibri"/>
                <w:sz w:val="20"/>
                <w:szCs w:val="20"/>
                <w:lang w:val="en-US" w:eastAsia="en-US"/>
              </w:rPr>
              <w:tab/>
              <w:t>5</w:t>
            </w:r>
          </w:p>
        </w:tc>
        <w:tc>
          <w:tcPr>
            <w:tcW w:w="3261" w:type="dxa"/>
          </w:tcPr>
          <w:p w14:paraId="7344C328" w14:textId="77777777" w:rsidR="003A6387" w:rsidRPr="003A6387" w:rsidRDefault="003A6387" w:rsidP="003A6387">
            <w:pPr>
              <w:spacing w:line="360" w:lineRule="auto"/>
              <w:ind w:hanging="426"/>
              <w:jc w:val="both"/>
              <w:rPr>
                <w:rFonts w:ascii="Calibri" w:eastAsia="Times" w:hAnsi="Calibri" w:cs="Calibri"/>
                <w:sz w:val="20"/>
                <w:szCs w:val="20"/>
                <w:lang w:val="en-US" w:eastAsia="en-US"/>
              </w:rPr>
            </w:pPr>
          </w:p>
        </w:tc>
      </w:tr>
      <w:tr w:rsidR="003A6387" w:rsidRPr="003A6387" w14:paraId="38E93CA7" w14:textId="77777777" w:rsidTr="003A6387">
        <w:trPr>
          <w:trHeight w:val="290"/>
        </w:trPr>
        <w:tc>
          <w:tcPr>
            <w:tcW w:w="6663" w:type="dxa"/>
            <w:shd w:val="clear" w:color="auto" w:fill="auto"/>
          </w:tcPr>
          <w:p w14:paraId="01DA5FF3" w14:textId="77777777" w:rsidR="003A6387" w:rsidRPr="003A6387" w:rsidRDefault="003A6387" w:rsidP="003A6387">
            <w:pPr>
              <w:spacing w:line="360" w:lineRule="auto"/>
              <w:jc w:val="both"/>
              <w:rPr>
                <w:rFonts w:ascii="Calibri" w:eastAsia="Times" w:hAnsi="Calibri" w:cs="Calibri"/>
                <w:b/>
                <w:bCs/>
                <w:sz w:val="20"/>
                <w:szCs w:val="20"/>
                <w:lang w:val="en-US" w:eastAsia="en-US"/>
              </w:rPr>
            </w:pPr>
            <w:r w:rsidRPr="003A6387">
              <w:rPr>
                <w:rFonts w:ascii="Calibri" w:eastAsia="Times" w:hAnsi="Calibri" w:cs="Calibri"/>
                <w:b/>
                <w:bCs/>
                <w:sz w:val="20"/>
                <w:szCs w:val="20"/>
                <w:lang w:val="en-US" w:eastAsia="en-US"/>
              </w:rPr>
              <w:t>Disabled</w:t>
            </w:r>
          </w:p>
        </w:tc>
        <w:tc>
          <w:tcPr>
            <w:tcW w:w="3663" w:type="dxa"/>
          </w:tcPr>
          <w:p w14:paraId="319FAF5E" w14:textId="77777777" w:rsidR="003A6387" w:rsidRPr="003A6387" w:rsidRDefault="003A6387" w:rsidP="003A6387">
            <w:pPr>
              <w:spacing w:line="276" w:lineRule="auto"/>
              <w:jc w:val="center"/>
              <w:rPr>
                <w:rFonts w:asciiTheme="minorHAnsi" w:eastAsia="Times" w:hAnsiTheme="minorHAnsi" w:cstheme="minorHAnsi"/>
                <w:bCs/>
                <w:sz w:val="20"/>
                <w:szCs w:val="20"/>
                <w:lang w:val="en-GB" w:eastAsia="en-US"/>
              </w:rPr>
            </w:pPr>
            <w:r w:rsidRPr="003A6387">
              <w:rPr>
                <w:rFonts w:asciiTheme="minorHAnsi" w:eastAsia="Times" w:hAnsiTheme="minorHAnsi" w:cstheme="minorHAnsi"/>
                <w:bCs/>
                <w:sz w:val="20"/>
                <w:szCs w:val="20"/>
                <w:lang w:val="en-GB" w:eastAsia="en-US"/>
              </w:rPr>
              <w:t>Valid B-BBEE Certificate/Affidavit Sworn under oath,</w:t>
            </w:r>
          </w:p>
          <w:p w14:paraId="56176491" w14:textId="77777777" w:rsidR="003A6387" w:rsidRPr="003A6387" w:rsidRDefault="003A6387" w:rsidP="003A6387">
            <w:pPr>
              <w:tabs>
                <w:tab w:val="center" w:pos="1167"/>
              </w:tabs>
              <w:spacing w:line="276" w:lineRule="auto"/>
              <w:ind w:hanging="426"/>
              <w:jc w:val="center"/>
              <w:rPr>
                <w:rFonts w:ascii="Calibri" w:eastAsia="Times" w:hAnsi="Calibri" w:cs="Calibri"/>
                <w:sz w:val="20"/>
                <w:szCs w:val="20"/>
                <w:lang w:val="en-US" w:eastAsia="en-US"/>
              </w:rPr>
            </w:pPr>
            <w:r w:rsidRPr="003A6387">
              <w:rPr>
                <w:rFonts w:asciiTheme="minorHAnsi" w:eastAsia="Times" w:hAnsiTheme="minorHAnsi" w:cstheme="minorHAnsi"/>
                <w:bCs/>
                <w:sz w:val="20"/>
                <w:szCs w:val="20"/>
                <w:lang w:val="en-GB" w:eastAsia="en-US"/>
              </w:rPr>
              <w:t>ID   copy of owner/s of the business /Ownership certificate issued by Companies and Intellectual Property Commission (CIPC).</w:t>
            </w:r>
          </w:p>
        </w:tc>
        <w:tc>
          <w:tcPr>
            <w:tcW w:w="2574" w:type="dxa"/>
          </w:tcPr>
          <w:p w14:paraId="5A7A0117" w14:textId="77777777" w:rsidR="003A6387" w:rsidRPr="003A6387" w:rsidRDefault="003A6387" w:rsidP="003A6387">
            <w:pPr>
              <w:tabs>
                <w:tab w:val="center" w:pos="1167"/>
              </w:tabs>
              <w:spacing w:line="360" w:lineRule="auto"/>
              <w:ind w:hanging="426"/>
              <w:jc w:val="both"/>
              <w:rPr>
                <w:rFonts w:ascii="Calibri" w:eastAsia="Times" w:hAnsi="Calibri" w:cs="Calibri"/>
                <w:sz w:val="20"/>
                <w:szCs w:val="20"/>
                <w:lang w:val="en-US" w:eastAsia="en-US"/>
              </w:rPr>
            </w:pPr>
            <w:r w:rsidRPr="003A6387">
              <w:rPr>
                <w:rFonts w:ascii="Calibri" w:eastAsia="Times" w:hAnsi="Calibri" w:cs="Calibri"/>
                <w:sz w:val="20"/>
                <w:szCs w:val="20"/>
                <w:lang w:val="en-US" w:eastAsia="en-US"/>
              </w:rPr>
              <w:t>22</w:t>
            </w:r>
            <w:r w:rsidRPr="003A6387">
              <w:rPr>
                <w:rFonts w:ascii="Calibri" w:eastAsia="Times" w:hAnsi="Calibri" w:cs="Calibri"/>
                <w:sz w:val="20"/>
                <w:szCs w:val="20"/>
                <w:lang w:val="en-US" w:eastAsia="en-US"/>
              </w:rPr>
              <w:tab/>
            </w:r>
            <w:r w:rsidRPr="003A6387">
              <w:rPr>
                <w:rFonts w:ascii="Calibri" w:eastAsia="Times" w:hAnsi="Calibri" w:cs="Calibri"/>
                <w:sz w:val="20"/>
                <w:szCs w:val="20"/>
                <w:lang w:val="en-US" w:eastAsia="en-US"/>
              </w:rPr>
              <w:tab/>
              <w:t>2</w:t>
            </w:r>
          </w:p>
        </w:tc>
        <w:tc>
          <w:tcPr>
            <w:tcW w:w="3261" w:type="dxa"/>
          </w:tcPr>
          <w:p w14:paraId="1588B736" w14:textId="77777777" w:rsidR="003A6387" w:rsidRPr="003A6387" w:rsidRDefault="003A6387" w:rsidP="003A6387">
            <w:pPr>
              <w:spacing w:line="360" w:lineRule="auto"/>
              <w:ind w:hanging="426"/>
              <w:jc w:val="both"/>
              <w:rPr>
                <w:rFonts w:ascii="Calibri" w:eastAsia="Times" w:hAnsi="Calibri" w:cs="Calibri"/>
                <w:sz w:val="20"/>
                <w:szCs w:val="20"/>
                <w:lang w:val="en-US" w:eastAsia="en-US"/>
              </w:rPr>
            </w:pPr>
          </w:p>
        </w:tc>
      </w:tr>
      <w:tr w:rsidR="003A6387" w:rsidRPr="003A6387" w14:paraId="39D2AD00" w14:textId="77777777" w:rsidTr="003A6387">
        <w:trPr>
          <w:trHeight w:val="290"/>
        </w:trPr>
        <w:tc>
          <w:tcPr>
            <w:tcW w:w="6663" w:type="dxa"/>
            <w:shd w:val="clear" w:color="auto" w:fill="auto"/>
          </w:tcPr>
          <w:p w14:paraId="66C8A8AF" w14:textId="77777777" w:rsidR="003A6387" w:rsidRPr="003A6387" w:rsidRDefault="003A6387" w:rsidP="003A6387">
            <w:pPr>
              <w:spacing w:line="360" w:lineRule="auto"/>
              <w:jc w:val="both"/>
              <w:rPr>
                <w:rFonts w:ascii="Calibri" w:eastAsia="Times" w:hAnsi="Calibri" w:cs="Calibri"/>
                <w:b/>
                <w:bCs/>
                <w:sz w:val="20"/>
                <w:szCs w:val="20"/>
                <w:lang w:val="en-US" w:eastAsia="en-US"/>
              </w:rPr>
            </w:pPr>
            <w:r w:rsidRPr="003A6387">
              <w:rPr>
                <w:rFonts w:ascii="Calibri" w:eastAsia="Times" w:hAnsi="Calibri" w:cs="Calibri"/>
                <w:b/>
                <w:bCs/>
                <w:sz w:val="20"/>
                <w:szCs w:val="20"/>
                <w:lang w:val="en-US" w:eastAsia="en-US"/>
              </w:rPr>
              <w:t>Youth</w:t>
            </w:r>
          </w:p>
        </w:tc>
        <w:tc>
          <w:tcPr>
            <w:tcW w:w="3663" w:type="dxa"/>
          </w:tcPr>
          <w:p w14:paraId="3AFC2F7F" w14:textId="77777777" w:rsidR="003A6387" w:rsidRPr="003A6387" w:rsidRDefault="003A6387" w:rsidP="003A6387">
            <w:pPr>
              <w:spacing w:line="276" w:lineRule="auto"/>
              <w:jc w:val="center"/>
              <w:rPr>
                <w:rFonts w:asciiTheme="minorHAnsi" w:eastAsia="Times" w:hAnsiTheme="minorHAnsi" w:cstheme="minorHAnsi"/>
                <w:bCs/>
                <w:sz w:val="20"/>
                <w:szCs w:val="20"/>
                <w:lang w:val="en-GB" w:eastAsia="en-US"/>
              </w:rPr>
            </w:pPr>
            <w:r w:rsidRPr="003A6387">
              <w:rPr>
                <w:rFonts w:asciiTheme="minorHAnsi" w:eastAsia="Times" w:hAnsiTheme="minorHAnsi" w:cstheme="minorHAnsi"/>
                <w:bCs/>
                <w:sz w:val="20"/>
                <w:szCs w:val="20"/>
                <w:lang w:val="en-GB" w:eastAsia="en-US"/>
              </w:rPr>
              <w:t>Valid B-BBEE Certificate/Affidavit Sworn under oath,</w:t>
            </w:r>
          </w:p>
          <w:p w14:paraId="77B6E084" w14:textId="77777777" w:rsidR="003A6387" w:rsidRPr="003A6387" w:rsidRDefault="003A6387" w:rsidP="003A6387">
            <w:pPr>
              <w:tabs>
                <w:tab w:val="center" w:pos="1167"/>
              </w:tabs>
              <w:spacing w:line="276" w:lineRule="auto"/>
              <w:ind w:hanging="426"/>
              <w:jc w:val="center"/>
              <w:rPr>
                <w:rFonts w:ascii="Calibri" w:eastAsia="Times" w:hAnsi="Calibri" w:cs="Calibri"/>
                <w:sz w:val="20"/>
                <w:szCs w:val="20"/>
                <w:lang w:val="en-US" w:eastAsia="en-US"/>
              </w:rPr>
            </w:pPr>
            <w:r w:rsidRPr="003A6387">
              <w:rPr>
                <w:rFonts w:asciiTheme="minorHAnsi" w:eastAsia="Times" w:hAnsiTheme="minorHAnsi" w:cstheme="minorHAnsi"/>
                <w:bCs/>
                <w:sz w:val="20"/>
                <w:szCs w:val="20"/>
                <w:lang w:val="en-GB" w:eastAsia="en-US"/>
              </w:rPr>
              <w:t xml:space="preserve">ID   copy of owner/s of the business /Ownership certificate issued by </w:t>
            </w:r>
            <w:r w:rsidRPr="003A6387">
              <w:rPr>
                <w:rFonts w:asciiTheme="minorHAnsi" w:eastAsia="Times" w:hAnsiTheme="minorHAnsi" w:cstheme="minorHAnsi"/>
                <w:bCs/>
                <w:sz w:val="20"/>
                <w:szCs w:val="20"/>
                <w:lang w:val="en-GB" w:eastAsia="en-US"/>
              </w:rPr>
              <w:lastRenderedPageBreak/>
              <w:t>Companies and Intellectual Property Commission (CIPC).</w:t>
            </w:r>
          </w:p>
        </w:tc>
        <w:tc>
          <w:tcPr>
            <w:tcW w:w="2574" w:type="dxa"/>
          </w:tcPr>
          <w:p w14:paraId="3DD02FCC" w14:textId="77777777" w:rsidR="003A6387" w:rsidRPr="003A6387" w:rsidRDefault="003A6387" w:rsidP="003A6387">
            <w:pPr>
              <w:tabs>
                <w:tab w:val="center" w:pos="1167"/>
              </w:tabs>
              <w:spacing w:line="360" w:lineRule="auto"/>
              <w:ind w:hanging="426"/>
              <w:jc w:val="both"/>
              <w:rPr>
                <w:rFonts w:ascii="Calibri" w:eastAsia="Times" w:hAnsi="Calibri" w:cs="Calibri"/>
                <w:sz w:val="20"/>
                <w:szCs w:val="20"/>
                <w:lang w:val="en-US" w:eastAsia="en-US"/>
              </w:rPr>
            </w:pPr>
            <w:r w:rsidRPr="003A6387">
              <w:rPr>
                <w:rFonts w:ascii="Calibri" w:eastAsia="Times" w:hAnsi="Calibri" w:cs="Calibri"/>
                <w:sz w:val="20"/>
                <w:szCs w:val="20"/>
                <w:lang w:val="en-US" w:eastAsia="en-US"/>
              </w:rPr>
              <w:lastRenderedPageBreak/>
              <w:t>3</w:t>
            </w:r>
            <w:r w:rsidRPr="003A6387">
              <w:rPr>
                <w:rFonts w:ascii="Calibri" w:eastAsia="Times" w:hAnsi="Calibri" w:cs="Calibri"/>
                <w:sz w:val="20"/>
                <w:szCs w:val="20"/>
                <w:lang w:val="en-US" w:eastAsia="en-US"/>
              </w:rPr>
              <w:tab/>
            </w:r>
            <w:r w:rsidRPr="003A6387">
              <w:rPr>
                <w:rFonts w:ascii="Calibri" w:eastAsia="Times" w:hAnsi="Calibri" w:cs="Calibri"/>
                <w:sz w:val="20"/>
                <w:szCs w:val="20"/>
                <w:lang w:val="en-US" w:eastAsia="en-US"/>
              </w:rPr>
              <w:tab/>
              <w:t>3</w:t>
            </w:r>
          </w:p>
        </w:tc>
        <w:tc>
          <w:tcPr>
            <w:tcW w:w="3261" w:type="dxa"/>
          </w:tcPr>
          <w:p w14:paraId="76C68B15" w14:textId="77777777" w:rsidR="003A6387" w:rsidRPr="003A6387" w:rsidRDefault="003A6387" w:rsidP="003A6387">
            <w:pPr>
              <w:spacing w:line="360" w:lineRule="auto"/>
              <w:ind w:hanging="426"/>
              <w:jc w:val="both"/>
              <w:rPr>
                <w:rFonts w:ascii="Calibri" w:eastAsia="Times" w:hAnsi="Calibri" w:cs="Calibri"/>
                <w:sz w:val="20"/>
                <w:szCs w:val="20"/>
                <w:lang w:val="en-US" w:eastAsia="en-US"/>
              </w:rPr>
            </w:pPr>
          </w:p>
        </w:tc>
      </w:tr>
      <w:tr w:rsidR="003A6387" w:rsidRPr="003A6387" w14:paraId="58D3FAF1" w14:textId="77777777" w:rsidTr="003A6387">
        <w:trPr>
          <w:trHeight w:val="884"/>
        </w:trPr>
        <w:tc>
          <w:tcPr>
            <w:tcW w:w="6663" w:type="dxa"/>
            <w:shd w:val="clear" w:color="auto" w:fill="auto"/>
          </w:tcPr>
          <w:p w14:paraId="6243A2F4" w14:textId="77777777" w:rsidR="003A6387" w:rsidRPr="003A6387" w:rsidRDefault="003A6387" w:rsidP="003A6387">
            <w:pPr>
              <w:numPr>
                <w:ilvl w:val="0"/>
                <w:numId w:val="61"/>
              </w:numPr>
              <w:ind w:left="345"/>
              <w:jc w:val="both"/>
              <w:rPr>
                <w:rFonts w:ascii="Calibri" w:eastAsia="Times" w:hAnsi="Calibri" w:cs="Calibri"/>
                <w:b/>
                <w:bCs/>
                <w:sz w:val="20"/>
                <w:szCs w:val="20"/>
                <w:lang w:val="en-US" w:eastAsia="en-US"/>
              </w:rPr>
            </w:pPr>
            <w:r w:rsidRPr="003A6387">
              <w:rPr>
                <w:rFonts w:ascii="Calibri" w:eastAsia="Times" w:hAnsi="Calibri" w:cs="Calibri"/>
                <w:b/>
                <w:bCs/>
                <w:sz w:val="20"/>
                <w:szCs w:val="20"/>
                <w:lang w:val="en-US" w:eastAsia="en-US"/>
              </w:rPr>
              <w:t>Other Specific Goals (</w:t>
            </w:r>
            <w:proofErr w:type="spellStart"/>
            <w:r w:rsidRPr="003A6387">
              <w:rPr>
                <w:rFonts w:ascii="Calibri" w:eastAsia="Times" w:hAnsi="Calibri" w:cs="Calibri"/>
                <w:b/>
                <w:bCs/>
                <w:sz w:val="20"/>
                <w:szCs w:val="20"/>
                <w:lang w:val="en-US" w:eastAsia="en-US"/>
              </w:rPr>
              <w:t>Programmes</w:t>
            </w:r>
            <w:proofErr w:type="spellEnd"/>
            <w:r w:rsidRPr="003A6387">
              <w:rPr>
                <w:rFonts w:ascii="Calibri" w:eastAsia="Times" w:hAnsi="Calibri" w:cs="Calibri"/>
                <w:b/>
                <w:bCs/>
                <w:sz w:val="20"/>
                <w:szCs w:val="20"/>
                <w:lang w:val="en-US" w:eastAsia="en-US"/>
              </w:rPr>
              <w:t xml:space="preserve"> of the RDP &amp; Local Manufacturing)</w:t>
            </w:r>
          </w:p>
          <w:p w14:paraId="57CF4F31" w14:textId="77777777" w:rsidR="003A6387" w:rsidRPr="003A6387" w:rsidRDefault="003A6387" w:rsidP="003A6387">
            <w:pPr>
              <w:spacing w:line="360" w:lineRule="auto"/>
              <w:ind w:firstLine="37"/>
              <w:jc w:val="both"/>
              <w:rPr>
                <w:rFonts w:ascii="Calibri" w:eastAsia="Times" w:hAnsi="Calibri" w:cs="Calibri"/>
                <w:sz w:val="20"/>
                <w:szCs w:val="20"/>
                <w:lang w:val="en-US" w:eastAsia="en-US"/>
              </w:rPr>
            </w:pPr>
            <w:r w:rsidRPr="003A6387">
              <w:rPr>
                <w:rFonts w:ascii="Calibri" w:eastAsia="Times" w:hAnsi="Calibri" w:cs="Calibri"/>
                <w:sz w:val="20"/>
                <w:szCs w:val="20"/>
                <w:lang w:val="en-US" w:eastAsia="en-US"/>
              </w:rPr>
              <w:t>Locality:</w:t>
            </w:r>
          </w:p>
          <w:p w14:paraId="471E01DD" w14:textId="77777777" w:rsidR="003A6387" w:rsidRPr="003A6387" w:rsidRDefault="003A6387" w:rsidP="003A6387">
            <w:pPr>
              <w:numPr>
                <w:ilvl w:val="0"/>
                <w:numId w:val="62"/>
              </w:numPr>
              <w:spacing w:line="360" w:lineRule="auto"/>
              <w:ind w:hanging="195"/>
              <w:jc w:val="both"/>
              <w:rPr>
                <w:rFonts w:ascii="Calibri" w:eastAsia="Times" w:hAnsi="Calibri" w:cs="Calibri"/>
                <w:sz w:val="20"/>
                <w:szCs w:val="20"/>
                <w:lang w:val="en-US" w:eastAsia="en-US"/>
              </w:rPr>
            </w:pPr>
            <w:r w:rsidRPr="003A6387">
              <w:rPr>
                <w:rFonts w:ascii="Calibri" w:eastAsia="Times" w:hAnsi="Calibri" w:cs="Calibri"/>
                <w:sz w:val="20"/>
                <w:szCs w:val="20"/>
                <w:lang w:val="en-US" w:eastAsia="en-US"/>
              </w:rPr>
              <w:t>Gauteng Province =5</w:t>
            </w:r>
          </w:p>
        </w:tc>
        <w:tc>
          <w:tcPr>
            <w:tcW w:w="3663" w:type="dxa"/>
          </w:tcPr>
          <w:p w14:paraId="653A46D0" w14:textId="77777777" w:rsidR="003A6387" w:rsidRPr="003A6387" w:rsidRDefault="003A6387" w:rsidP="003A6387">
            <w:pPr>
              <w:spacing w:line="276" w:lineRule="auto"/>
              <w:jc w:val="center"/>
              <w:rPr>
                <w:rFonts w:asciiTheme="minorHAnsi" w:eastAsia="Times" w:hAnsiTheme="minorHAnsi" w:cstheme="minorHAnsi"/>
                <w:bCs/>
                <w:sz w:val="20"/>
                <w:szCs w:val="20"/>
                <w:lang w:val="en-GB" w:eastAsia="en-US"/>
              </w:rPr>
            </w:pPr>
            <w:r w:rsidRPr="003A6387">
              <w:rPr>
                <w:rFonts w:asciiTheme="minorHAnsi" w:eastAsia="Times" w:hAnsiTheme="minorHAnsi" w:cstheme="minorHAnsi"/>
                <w:bCs/>
                <w:sz w:val="20"/>
                <w:szCs w:val="20"/>
                <w:lang w:val="en-GB" w:eastAsia="en-US"/>
              </w:rPr>
              <w:t>CSD/proof of municipal</w:t>
            </w:r>
          </w:p>
          <w:p w14:paraId="07BB7700" w14:textId="77777777" w:rsidR="003A6387" w:rsidRPr="003A6387" w:rsidRDefault="003A6387" w:rsidP="003A6387">
            <w:pPr>
              <w:tabs>
                <w:tab w:val="center" w:pos="1167"/>
              </w:tabs>
              <w:spacing w:line="276" w:lineRule="auto"/>
              <w:ind w:hanging="426"/>
              <w:jc w:val="center"/>
              <w:rPr>
                <w:rFonts w:ascii="Calibri" w:eastAsia="Times" w:hAnsi="Calibri" w:cs="Calibri"/>
                <w:sz w:val="20"/>
                <w:szCs w:val="20"/>
                <w:lang w:val="en-US" w:eastAsia="en-US"/>
              </w:rPr>
            </w:pPr>
            <w:r w:rsidRPr="003A6387">
              <w:rPr>
                <w:rFonts w:asciiTheme="minorHAnsi" w:eastAsia="Times" w:hAnsiTheme="minorHAnsi" w:cstheme="minorHAnsi"/>
                <w:bCs/>
                <w:sz w:val="20"/>
                <w:szCs w:val="20"/>
                <w:lang w:val="en-GB" w:eastAsia="en-US"/>
              </w:rPr>
              <w:t>account /letter from the Ward Council confirming the business address.</w:t>
            </w:r>
          </w:p>
        </w:tc>
        <w:tc>
          <w:tcPr>
            <w:tcW w:w="2574" w:type="dxa"/>
          </w:tcPr>
          <w:p w14:paraId="3DD101E2" w14:textId="77777777" w:rsidR="003A6387" w:rsidRPr="003A6387" w:rsidRDefault="003A6387" w:rsidP="003A6387">
            <w:pPr>
              <w:tabs>
                <w:tab w:val="center" w:pos="1167"/>
              </w:tabs>
              <w:spacing w:line="360" w:lineRule="auto"/>
              <w:ind w:hanging="426"/>
              <w:jc w:val="both"/>
              <w:rPr>
                <w:rFonts w:ascii="Calibri" w:eastAsia="Times" w:hAnsi="Calibri" w:cs="Calibri"/>
                <w:sz w:val="20"/>
                <w:szCs w:val="20"/>
                <w:lang w:val="en-US" w:eastAsia="en-US"/>
              </w:rPr>
            </w:pPr>
            <w:r w:rsidRPr="003A6387">
              <w:rPr>
                <w:rFonts w:ascii="Calibri" w:eastAsia="Times" w:hAnsi="Calibri" w:cs="Calibri"/>
                <w:sz w:val="20"/>
                <w:szCs w:val="20"/>
                <w:lang w:val="en-US" w:eastAsia="en-US"/>
              </w:rPr>
              <w:t>5</w:t>
            </w:r>
            <w:r w:rsidRPr="003A6387">
              <w:rPr>
                <w:rFonts w:ascii="Calibri" w:eastAsia="Times" w:hAnsi="Calibri" w:cs="Calibri"/>
                <w:sz w:val="20"/>
                <w:szCs w:val="20"/>
                <w:lang w:val="en-US" w:eastAsia="en-US"/>
              </w:rPr>
              <w:tab/>
            </w:r>
            <w:r w:rsidRPr="003A6387">
              <w:rPr>
                <w:rFonts w:ascii="Calibri" w:eastAsia="Times" w:hAnsi="Calibri" w:cs="Calibri"/>
                <w:sz w:val="20"/>
                <w:szCs w:val="20"/>
                <w:lang w:val="en-US" w:eastAsia="en-US"/>
              </w:rPr>
              <w:tab/>
              <w:t>5</w:t>
            </w:r>
          </w:p>
          <w:p w14:paraId="16420E80" w14:textId="77777777" w:rsidR="003A6387" w:rsidRPr="003A6387" w:rsidRDefault="003A6387" w:rsidP="003A6387">
            <w:pPr>
              <w:spacing w:line="360" w:lineRule="auto"/>
              <w:ind w:hanging="426"/>
              <w:jc w:val="both"/>
              <w:rPr>
                <w:rFonts w:ascii="Calibri" w:eastAsia="Times" w:hAnsi="Calibri" w:cs="Calibri"/>
                <w:sz w:val="20"/>
                <w:szCs w:val="20"/>
                <w:lang w:val="en-US" w:eastAsia="en-US"/>
              </w:rPr>
            </w:pPr>
          </w:p>
          <w:p w14:paraId="7F32FE57" w14:textId="77777777" w:rsidR="003A6387" w:rsidRPr="003A6387" w:rsidRDefault="003A6387" w:rsidP="003A6387">
            <w:pPr>
              <w:spacing w:line="360" w:lineRule="auto"/>
              <w:jc w:val="both"/>
              <w:rPr>
                <w:rFonts w:ascii="Calibri" w:eastAsia="Times" w:hAnsi="Calibri" w:cs="Calibri"/>
                <w:sz w:val="20"/>
                <w:szCs w:val="20"/>
                <w:lang w:val="en-US" w:eastAsia="en-US"/>
              </w:rPr>
            </w:pPr>
          </w:p>
        </w:tc>
        <w:tc>
          <w:tcPr>
            <w:tcW w:w="3261" w:type="dxa"/>
          </w:tcPr>
          <w:p w14:paraId="6254587F" w14:textId="77777777" w:rsidR="003A6387" w:rsidRPr="003A6387" w:rsidRDefault="003A6387" w:rsidP="003A6387">
            <w:pPr>
              <w:spacing w:line="360" w:lineRule="auto"/>
              <w:jc w:val="both"/>
              <w:rPr>
                <w:rFonts w:ascii="Calibri" w:eastAsia="Times" w:hAnsi="Calibri" w:cs="Calibri"/>
                <w:sz w:val="20"/>
                <w:szCs w:val="20"/>
                <w:lang w:val="en-US" w:eastAsia="en-US"/>
              </w:rPr>
            </w:pPr>
          </w:p>
        </w:tc>
      </w:tr>
      <w:tr w:rsidR="003A6387" w:rsidRPr="003A6387" w14:paraId="3F3F5849" w14:textId="77777777" w:rsidTr="003A6387">
        <w:trPr>
          <w:trHeight w:val="147"/>
        </w:trPr>
        <w:tc>
          <w:tcPr>
            <w:tcW w:w="6663" w:type="dxa"/>
            <w:shd w:val="clear" w:color="auto" w:fill="auto"/>
          </w:tcPr>
          <w:p w14:paraId="574EE496" w14:textId="77777777" w:rsidR="003A6387" w:rsidRPr="003A6387" w:rsidRDefault="003A6387" w:rsidP="003A6387">
            <w:pPr>
              <w:jc w:val="both"/>
              <w:rPr>
                <w:rFonts w:ascii="Calibri" w:eastAsia="Times" w:hAnsi="Calibri" w:cs="Calibri"/>
                <w:b/>
                <w:bCs/>
                <w:sz w:val="20"/>
                <w:szCs w:val="20"/>
                <w:lang w:val="en-US" w:eastAsia="en-US"/>
              </w:rPr>
            </w:pPr>
            <w:r w:rsidRPr="003A6387">
              <w:rPr>
                <w:rFonts w:ascii="Calibri" w:eastAsia="Times" w:hAnsi="Calibri" w:cs="Calibri"/>
                <w:b/>
                <w:bCs/>
                <w:sz w:val="20"/>
                <w:szCs w:val="20"/>
                <w:lang w:val="en-US" w:eastAsia="en-US"/>
              </w:rPr>
              <w:t>Total Points</w:t>
            </w:r>
          </w:p>
        </w:tc>
        <w:tc>
          <w:tcPr>
            <w:tcW w:w="3663" w:type="dxa"/>
          </w:tcPr>
          <w:p w14:paraId="08A4440F" w14:textId="77777777" w:rsidR="003A6387" w:rsidRPr="003A6387" w:rsidRDefault="003A6387" w:rsidP="003A6387">
            <w:pPr>
              <w:tabs>
                <w:tab w:val="center" w:pos="1167"/>
              </w:tabs>
              <w:spacing w:line="360" w:lineRule="auto"/>
              <w:ind w:hanging="426"/>
              <w:jc w:val="center"/>
              <w:rPr>
                <w:rFonts w:ascii="Calibri" w:eastAsia="Times" w:hAnsi="Calibri" w:cs="Calibri"/>
                <w:sz w:val="20"/>
                <w:szCs w:val="20"/>
                <w:lang w:val="en-US" w:eastAsia="en-US"/>
              </w:rPr>
            </w:pPr>
          </w:p>
        </w:tc>
        <w:tc>
          <w:tcPr>
            <w:tcW w:w="2574" w:type="dxa"/>
          </w:tcPr>
          <w:p w14:paraId="20D3A6B4" w14:textId="77777777" w:rsidR="003A6387" w:rsidRPr="003A6387" w:rsidRDefault="003A6387" w:rsidP="003A6387">
            <w:pPr>
              <w:tabs>
                <w:tab w:val="center" w:pos="1167"/>
              </w:tabs>
              <w:spacing w:line="360" w:lineRule="auto"/>
              <w:ind w:hanging="426"/>
              <w:jc w:val="center"/>
              <w:rPr>
                <w:rFonts w:ascii="Calibri" w:eastAsia="Times" w:hAnsi="Calibri" w:cs="Calibri"/>
                <w:b/>
                <w:sz w:val="20"/>
                <w:szCs w:val="20"/>
                <w:lang w:val="en-US" w:eastAsia="en-US"/>
              </w:rPr>
            </w:pPr>
            <w:r w:rsidRPr="003A6387">
              <w:rPr>
                <w:rFonts w:ascii="Calibri" w:eastAsia="Times" w:hAnsi="Calibri" w:cs="Calibri"/>
                <w:sz w:val="20"/>
                <w:szCs w:val="20"/>
                <w:lang w:val="en-US" w:eastAsia="en-US"/>
              </w:rPr>
              <w:t xml:space="preserve">  </w:t>
            </w:r>
            <w:r w:rsidRPr="003A6387">
              <w:rPr>
                <w:rFonts w:ascii="Calibri" w:eastAsia="Times" w:hAnsi="Calibri" w:cs="Calibri"/>
                <w:b/>
                <w:sz w:val="20"/>
                <w:szCs w:val="20"/>
                <w:lang w:val="en-US" w:eastAsia="en-US"/>
              </w:rPr>
              <w:t>20</w:t>
            </w:r>
          </w:p>
        </w:tc>
        <w:tc>
          <w:tcPr>
            <w:tcW w:w="3261" w:type="dxa"/>
          </w:tcPr>
          <w:p w14:paraId="72AF0428" w14:textId="77777777" w:rsidR="003A6387" w:rsidRPr="003A6387" w:rsidRDefault="003A6387" w:rsidP="003A6387">
            <w:pPr>
              <w:spacing w:line="360" w:lineRule="auto"/>
              <w:ind w:hanging="426"/>
              <w:jc w:val="both"/>
              <w:rPr>
                <w:rFonts w:ascii="Calibri" w:eastAsia="Times" w:hAnsi="Calibri" w:cs="Calibri"/>
                <w:sz w:val="20"/>
                <w:szCs w:val="20"/>
                <w:lang w:val="en-US" w:eastAsia="en-US"/>
              </w:rPr>
            </w:pPr>
          </w:p>
        </w:tc>
      </w:tr>
    </w:tbl>
    <w:p w14:paraId="7C2AB5C4" w14:textId="77777777" w:rsidR="003A6387" w:rsidRPr="003A6387" w:rsidRDefault="003A6387" w:rsidP="003A6387">
      <w:pPr>
        <w:spacing w:line="360" w:lineRule="auto"/>
        <w:ind w:hanging="426"/>
        <w:jc w:val="both"/>
        <w:rPr>
          <w:rFonts w:ascii="Calibri" w:eastAsia="Times" w:hAnsi="Calibri" w:cs="Calibri"/>
          <w:sz w:val="20"/>
          <w:szCs w:val="20"/>
          <w:lang w:val="en-GB" w:eastAsia="en-US"/>
        </w:rPr>
      </w:pPr>
    </w:p>
    <w:p w14:paraId="4074EA1D" w14:textId="77777777" w:rsidR="003A6387" w:rsidRDefault="003A6387" w:rsidP="003A6387">
      <w:pPr>
        <w:widowControl w:val="0"/>
        <w:spacing w:after="120" w:line="276" w:lineRule="auto"/>
        <w:ind w:hanging="900"/>
        <w:jc w:val="both"/>
        <w:rPr>
          <w:rFonts w:asciiTheme="minorHAnsi" w:hAnsiTheme="minorHAnsi" w:cstheme="minorHAnsi"/>
          <w:b/>
          <w:snapToGrid w:val="0"/>
          <w:sz w:val="20"/>
          <w:szCs w:val="20"/>
          <w:lang w:val="en-GB"/>
        </w:rPr>
      </w:pPr>
    </w:p>
    <w:p w14:paraId="598672CE" w14:textId="77777777" w:rsidR="0067362C" w:rsidRPr="0067362C" w:rsidRDefault="0067362C" w:rsidP="0067362C">
      <w:pPr>
        <w:spacing w:line="360" w:lineRule="auto"/>
        <w:jc w:val="both"/>
        <w:rPr>
          <w:rFonts w:asciiTheme="minorHAnsi" w:eastAsia="Times" w:hAnsiTheme="minorHAnsi" w:cstheme="minorHAnsi"/>
          <w:b/>
          <w:caps/>
          <w:sz w:val="20"/>
          <w:szCs w:val="20"/>
          <w:u w:val="single"/>
          <w:lang w:val="en-GB" w:eastAsia="en-US"/>
        </w:rPr>
      </w:pPr>
    </w:p>
    <w:p w14:paraId="15EF3449" w14:textId="77777777" w:rsidR="0067362C" w:rsidRDefault="0067362C" w:rsidP="0067362C">
      <w:pPr>
        <w:widowControl w:val="0"/>
        <w:spacing w:after="120"/>
        <w:ind w:hanging="900"/>
        <w:jc w:val="both"/>
        <w:rPr>
          <w:rFonts w:asciiTheme="minorHAnsi" w:hAnsiTheme="minorHAnsi" w:cstheme="minorHAnsi"/>
          <w:b/>
          <w:snapToGrid w:val="0"/>
          <w:sz w:val="20"/>
          <w:szCs w:val="20"/>
          <w:lang w:val="en-US"/>
        </w:rPr>
        <w:sectPr w:rsidR="0067362C" w:rsidSect="0067362C">
          <w:pgSz w:w="16834" w:h="11907" w:orient="landscape" w:code="9"/>
          <w:pgMar w:top="851" w:right="1383" w:bottom="1134" w:left="851" w:header="561" w:footer="340" w:gutter="720"/>
          <w:cols w:space="720"/>
          <w:titlePg/>
          <w:docGrid w:linePitch="360"/>
        </w:sectPr>
      </w:pPr>
    </w:p>
    <w:p w14:paraId="14B59A22"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b/>
          <w:snapToGrid w:val="0"/>
          <w:sz w:val="20"/>
          <w:szCs w:val="20"/>
          <w:lang w:val="en-US"/>
        </w:rPr>
        <w:lastRenderedPageBreak/>
        <w:t>DECLARATION WITH REGARD TO COMPANY/FIRM</w:t>
      </w:r>
    </w:p>
    <w:p w14:paraId="15E6B404"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4E94B0A1" w14:textId="77777777" w:rsidR="00C40E9E" w:rsidRPr="00C40E9E" w:rsidRDefault="00C40E9E" w:rsidP="00435F3B">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3948ECA7" w14:textId="77777777" w:rsidR="00C40E9E" w:rsidRPr="00C40E9E" w:rsidRDefault="00C40E9E" w:rsidP="00435F3B">
      <w:pPr>
        <w:widowControl w:val="0"/>
        <w:numPr>
          <w:ilvl w:val="1"/>
          <w:numId w:val="48"/>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3DAB862E" w14:textId="77777777" w:rsidR="00C40E9E" w:rsidRPr="00C40E9E" w:rsidRDefault="00C40E9E" w:rsidP="00435F3B">
      <w:pPr>
        <w:widowControl w:val="0"/>
        <w:numPr>
          <w:ilvl w:val="1"/>
          <w:numId w:val="48"/>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78475F6F"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65252586"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5D1D7DCA"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4F6F8EBD"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05C3D922"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456D931E"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74" w:name="_Hlk117764996"/>
      <w:r w:rsidRPr="00C40E9E">
        <w:rPr>
          <w:rFonts w:asciiTheme="minorHAnsi" w:hAnsiTheme="minorHAnsi" w:cstheme="minorHAnsi"/>
          <w:snapToGrid w:val="0"/>
          <w:sz w:val="20"/>
          <w:szCs w:val="20"/>
          <w:lang w:val="en-GB"/>
        </w:rPr>
        <w:sym w:font="Symbol" w:char="F07F"/>
      </w:r>
      <w:bookmarkEnd w:id="74"/>
      <w:r w:rsidRPr="00C40E9E">
        <w:rPr>
          <w:rFonts w:asciiTheme="minorHAnsi" w:hAnsiTheme="minorHAnsi" w:cstheme="minorHAnsi"/>
          <w:snapToGrid w:val="0"/>
          <w:sz w:val="20"/>
          <w:szCs w:val="20"/>
          <w:lang w:val="en-GB"/>
        </w:rPr>
        <w:tab/>
        <w:t xml:space="preserve">(Pty) Limited </w:t>
      </w:r>
    </w:p>
    <w:p w14:paraId="17B1AE5B"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Non-Profit Company</w:t>
      </w:r>
    </w:p>
    <w:p w14:paraId="167AA557"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7A25AAA2"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120FF341" w14:textId="77777777" w:rsidR="00C40E9E" w:rsidRPr="00C40E9E" w:rsidRDefault="00C40E9E" w:rsidP="00E7563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Theme="minorHAnsi" w:hAnsiTheme="minorHAnsi" w:cstheme="minorHAnsi"/>
          <w:smallCaps/>
          <w:snapToGrid w:val="0"/>
          <w:sz w:val="20"/>
          <w:szCs w:val="20"/>
          <w:lang w:val="en-GB"/>
        </w:rPr>
      </w:pPr>
    </w:p>
    <w:p w14:paraId="08F3B565" w14:textId="77777777" w:rsidR="00C40E9E" w:rsidRPr="00C40E9E" w:rsidRDefault="00C40E9E" w:rsidP="00435F3B">
      <w:pPr>
        <w:widowControl w:val="0"/>
        <w:numPr>
          <w:ilvl w:val="1"/>
          <w:numId w:val="48"/>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882A0B0" w14:textId="77777777" w:rsidR="00C40E9E" w:rsidRPr="00C40E9E" w:rsidRDefault="00C40E9E" w:rsidP="007D50E1">
      <w:pPr>
        <w:widowControl w:val="0"/>
        <w:numPr>
          <w:ilvl w:val="0"/>
          <w:numId w:val="27"/>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information furnished is true and correct;</w:t>
      </w:r>
    </w:p>
    <w:p w14:paraId="165B2DDF"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preference points claimed are in accordance with the General Conditions as indicated in paragraph 1 of this form;</w:t>
      </w:r>
    </w:p>
    <w:p w14:paraId="42FB84C0"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6209131" w14:textId="77777777" w:rsidR="00C40E9E" w:rsidRPr="00C40E9E" w:rsidRDefault="00C40E9E" w:rsidP="007D50E1">
      <w:pPr>
        <w:widowControl w:val="0"/>
        <w:numPr>
          <w:ilvl w:val="0"/>
          <w:numId w:val="27"/>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If the specific goals have been claimed or obtained on a fraudulent basis or any of the conditions of contract have not been fulfilled, the organ of state may, in addition t</w:t>
      </w:r>
      <w:r w:rsidR="00E7563E">
        <w:rPr>
          <w:rFonts w:asciiTheme="minorHAnsi" w:hAnsiTheme="minorHAnsi" w:cstheme="minorHAnsi"/>
          <w:snapToGrid w:val="0"/>
          <w:sz w:val="20"/>
          <w:szCs w:val="20"/>
          <w:lang w:val="en-GB"/>
        </w:rPr>
        <w:t>o any other remedy it may have-</w:t>
      </w:r>
    </w:p>
    <w:p w14:paraId="6A6EDDAA" w14:textId="77777777" w:rsidR="00C40E9E" w:rsidRPr="00C40E9E" w:rsidRDefault="00C40E9E" w:rsidP="00C40E9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3A3AACEF" w14:textId="77777777" w:rsidR="00C40E9E" w:rsidRPr="00C40E9E" w:rsidRDefault="00C40E9E" w:rsidP="007D50E1">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disqualify the person from the tendering process;</w:t>
      </w:r>
    </w:p>
    <w:p w14:paraId="78090F0F" w14:textId="77777777" w:rsidR="00C40E9E" w:rsidRPr="0063734D"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recover costs, losses or damages it has incurred or suffered as a result of that person’s conduct;</w:t>
      </w:r>
    </w:p>
    <w:p w14:paraId="0E93A22C" w14:textId="77777777" w:rsidR="00C40E9E" w:rsidRPr="00C40E9E"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cancel the contract and claim any damages which it has suffered as a result of having to make less favourable arrangements due to such cancellation;</w:t>
      </w:r>
    </w:p>
    <w:p w14:paraId="50C11EDE" w14:textId="77777777" w:rsidR="00C40E9E" w:rsidRPr="00C40E9E" w:rsidRDefault="00C40E9E" w:rsidP="007D50E1">
      <w:pPr>
        <w:pStyle w:val="ListParagraph"/>
        <w:widowControl w:val="0"/>
        <w:numPr>
          <w:ilvl w:val="1"/>
          <w:numId w:val="28"/>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3734D">
        <w:rPr>
          <w:rFonts w:asciiTheme="minorHAnsi" w:hAnsiTheme="minorHAnsi" w:cstheme="minorHAnsi"/>
          <w:snapToGrid w:val="0"/>
          <w:sz w:val="20"/>
          <w:szCs w:val="20"/>
          <w:lang w:val="en-GB"/>
        </w:rPr>
        <w:t>audi</w:t>
      </w:r>
      <w:proofErr w:type="spellEnd"/>
      <w:r w:rsidRPr="0063734D">
        <w:rPr>
          <w:rFonts w:asciiTheme="minorHAnsi" w:hAnsiTheme="minorHAnsi" w:cstheme="minorHAnsi"/>
          <w:snapToGrid w:val="0"/>
          <w:sz w:val="20"/>
          <w:szCs w:val="20"/>
          <w:lang w:val="en-GB"/>
        </w:rPr>
        <w:t xml:space="preserve"> alteram partem</w:t>
      </w:r>
      <w:r w:rsidRPr="00C40E9E">
        <w:rPr>
          <w:rFonts w:asciiTheme="minorHAnsi" w:hAnsiTheme="minorHAnsi" w:cstheme="minorHAnsi"/>
          <w:snapToGrid w:val="0"/>
          <w:sz w:val="20"/>
          <w:szCs w:val="20"/>
          <w:lang w:val="en-GB"/>
        </w:rPr>
        <w:t xml:space="preserve"> (hear the other side) rule has been applied; and</w:t>
      </w:r>
    </w:p>
    <w:p w14:paraId="1BC9FCEC" w14:textId="77777777" w:rsidR="00C40E9E" w:rsidRDefault="00C40E9E" w:rsidP="00E06BB3">
      <w:pPr>
        <w:widowControl w:val="0"/>
        <w:numPr>
          <w:ilvl w:val="1"/>
          <w:numId w:val="28"/>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forward the matter for criminal prosecution, if deemed necessary.</w:t>
      </w:r>
    </w:p>
    <w:p w14:paraId="2EF8AE25"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153D9510"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768C558F"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00BB4B7C" w14:textId="77777777" w:rsid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2C4B8354" w14:textId="77777777" w:rsidR="00E06BB3" w:rsidRPr="00E06BB3" w:rsidRDefault="00E06BB3" w:rsidP="00E06BB3">
      <w:pPr>
        <w:widowControl w:val="0"/>
        <w:tabs>
          <w:tab w:val="left" w:pos="1980"/>
        </w:tabs>
        <w:spacing w:after="120"/>
        <w:ind w:right="749"/>
        <w:jc w:val="both"/>
        <w:rPr>
          <w:rFonts w:asciiTheme="minorHAnsi" w:hAnsiTheme="minorHAnsi" w:cstheme="minorHAnsi"/>
          <w:snapToGrid w:val="0"/>
          <w:sz w:val="20"/>
          <w:szCs w:val="20"/>
          <w:lang w:val="en-GB"/>
        </w:rPr>
      </w:pPr>
    </w:p>
    <w:p w14:paraId="67F9F898" w14:textId="77777777" w:rsidR="00C40E9E" w:rsidRPr="00C40E9E" w:rsidRDefault="00F536FC"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lang w:val="en-US" w:eastAsia="en-US"/>
        </w:rPr>
        <mc:AlternateContent>
          <mc:Choice Requires="wps">
            <w:drawing>
              <wp:anchor distT="0" distB="0" distL="114300" distR="114300" simplePos="0" relativeHeight="251661312" behindDoc="0" locked="0" layoutInCell="1" allowOverlap="1" wp14:anchorId="11A52EF9" wp14:editId="0907CF5E">
                <wp:simplePos x="0" y="0"/>
                <wp:positionH relativeFrom="margin">
                  <wp:align>left</wp:align>
                </wp:positionH>
                <wp:positionV relativeFrom="paragraph">
                  <wp:posOffset>8065</wp:posOffset>
                </wp:positionV>
                <wp:extent cx="4800600" cy="175260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752600"/>
                        </a:xfrm>
                        <a:prstGeom prst="rect">
                          <a:avLst/>
                        </a:prstGeom>
                        <a:solidFill>
                          <a:srgbClr val="FFFFFF"/>
                        </a:solidFill>
                        <a:ln w="9525">
                          <a:solidFill>
                            <a:srgbClr val="000000"/>
                          </a:solidFill>
                          <a:miter lim="800000"/>
                          <a:headEnd/>
                          <a:tailEnd/>
                        </a:ln>
                      </wps:spPr>
                      <wps:txbx>
                        <w:txbxContent>
                          <w:p w14:paraId="0C8E3EA1" w14:textId="77777777" w:rsidR="00C34AD7" w:rsidRDefault="00C34AD7" w:rsidP="00C40E9E">
                            <w:pPr>
                              <w:jc w:val="center"/>
                              <w:rPr>
                                <w:rFonts w:ascii="Arial" w:hAnsi="Arial" w:cs="Arial"/>
                                <w:sz w:val="18"/>
                                <w:szCs w:val="18"/>
                              </w:rPr>
                            </w:pPr>
                          </w:p>
                          <w:p w14:paraId="48055FCF" w14:textId="77777777" w:rsidR="00C34AD7" w:rsidRPr="00585866" w:rsidRDefault="00C34AD7" w:rsidP="00C40E9E">
                            <w:pPr>
                              <w:jc w:val="center"/>
                              <w:rPr>
                                <w:rFonts w:ascii="Arial" w:hAnsi="Arial" w:cs="Arial"/>
                                <w:sz w:val="18"/>
                                <w:szCs w:val="18"/>
                              </w:rPr>
                            </w:pPr>
                            <w:r w:rsidRPr="00585866">
                              <w:rPr>
                                <w:rFonts w:ascii="Arial" w:hAnsi="Arial" w:cs="Arial"/>
                                <w:sz w:val="18"/>
                                <w:szCs w:val="18"/>
                              </w:rPr>
                              <w:t>……………………………………….</w:t>
                            </w:r>
                          </w:p>
                          <w:p w14:paraId="11396051" w14:textId="77777777" w:rsidR="00C34AD7" w:rsidRPr="00B715D9" w:rsidRDefault="00C34AD7" w:rsidP="00C40E9E">
                            <w:pPr>
                              <w:jc w:val="center"/>
                              <w:rPr>
                                <w:rFonts w:ascii="Arial" w:hAnsi="Arial" w:cs="Arial"/>
                                <w:b/>
                                <w:sz w:val="18"/>
                                <w:szCs w:val="18"/>
                              </w:rPr>
                            </w:pPr>
                            <w:r w:rsidRPr="00B715D9">
                              <w:rPr>
                                <w:rFonts w:ascii="Arial" w:hAnsi="Arial" w:cs="Arial"/>
                                <w:b/>
                                <w:sz w:val="18"/>
                                <w:szCs w:val="18"/>
                              </w:rPr>
                              <w:t>SIGNATURE(S) OF TENDERER(S)</w:t>
                            </w:r>
                          </w:p>
                          <w:p w14:paraId="6130CE47" w14:textId="77777777" w:rsidR="00C34AD7" w:rsidRDefault="00C34AD7" w:rsidP="00C40E9E">
                            <w:pPr>
                              <w:rPr>
                                <w:rFonts w:ascii="Arial" w:hAnsi="Arial" w:cs="Arial"/>
                                <w:sz w:val="18"/>
                                <w:szCs w:val="18"/>
                              </w:rPr>
                            </w:pPr>
                          </w:p>
                          <w:p w14:paraId="2866653E" w14:textId="77777777" w:rsidR="00C34AD7" w:rsidRPr="00585866" w:rsidRDefault="00C34AD7"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B46C121"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6C0560"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170D6B" w14:textId="77777777" w:rsidR="00C34AD7" w:rsidRPr="00585866" w:rsidRDefault="00C34AD7"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6A77AB" w14:textId="77777777" w:rsidR="00C34AD7"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7DC4FE" w14:textId="77777777" w:rsidR="00C34AD7" w:rsidRPr="00585866"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FB375D" w14:textId="77777777" w:rsidR="00C34AD7" w:rsidRDefault="00C34AD7"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52EF9" id="Rectangle 4" o:spid="_x0000_s1026" style="position:absolute;left:0;text-align:left;margin-left:0;margin-top:.65pt;width:378pt;height:13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">
                <v:textbox>
                  <w:txbxContent>
                    <w:p w14:paraId="0C8E3EA1" w14:textId="77777777" w:rsidR="00C34AD7" w:rsidRDefault="00C34AD7" w:rsidP="00C40E9E">
                      <w:pPr>
                        <w:jc w:val="center"/>
                        <w:rPr>
                          <w:rFonts w:ascii="Arial" w:hAnsi="Arial" w:cs="Arial"/>
                          <w:sz w:val="18"/>
                          <w:szCs w:val="18"/>
                        </w:rPr>
                      </w:pPr>
                    </w:p>
                    <w:p w14:paraId="48055FCF" w14:textId="77777777" w:rsidR="00C34AD7" w:rsidRPr="00585866" w:rsidRDefault="00C34AD7" w:rsidP="00C40E9E">
                      <w:pPr>
                        <w:jc w:val="center"/>
                        <w:rPr>
                          <w:rFonts w:ascii="Arial" w:hAnsi="Arial" w:cs="Arial"/>
                          <w:sz w:val="18"/>
                          <w:szCs w:val="18"/>
                        </w:rPr>
                      </w:pPr>
                      <w:r w:rsidRPr="00585866">
                        <w:rPr>
                          <w:rFonts w:ascii="Arial" w:hAnsi="Arial" w:cs="Arial"/>
                          <w:sz w:val="18"/>
                          <w:szCs w:val="18"/>
                        </w:rPr>
                        <w:t>……………………………………….</w:t>
                      </w:r>
                    </w:p>
                    <w:p w14:paraId="11396051" w14:textId="77777777" w:rsidR="00C34AD7" w:rsidRPr="00B715D9" w:rsidRDefault="00C34AD7" w:rsidP="00C40E9E">
                      <w:pPr>
                        <w:jc w:val="center"/>
                        <w:rPr>
                          <w:rFonts w:ascii="Arial" w:hAnsi="Arial" w:cs="Arial"/>
                          <w:b/>
                          <w:sz w:val="18"/>
                          <w:szCs w:val="18"/>
                        </w:rPr>
                      </w:pPr>
                      <w:r w:rsidRPr="00B715D9">
                        <w:rPr>
                          <w:rFonts w:ascii="Arial" w:hAnsi="Arial" w:cs="Arial"/>
                          <w:b/>
                          <w:sz w:val="18"/>
                          <w:szCs w:val="18"/>
                        </w:rPr>
                        <w:t>SIGNATURE(S) OF TENDERER(S)</w:t>
                      </w:r>
                    </w:p>
                    <w:p w14:paraId="6130CE47" w14:textId="77777777" w:rsidR="00C34AD7" w:rsidRDefault="00C34AD7" w:rsidP="00C40E9E">
                      <w:pPr>
                        <w:rPr>
                          <w:rFonts w:ascii="Arial" w:hAnsi="Arial" w:cs="Arial"/>
                          <w:sz w:val="18"/>
                          <w:szCs w:val="18"/>
                        </w:rPr>
                      </w:pPr>
                    </w:p>
                    <w:p w14:paraId="2866653E" w14:textId="77777777" w:rsidR="00C34AD7" w:rsidRPr="00585866" w:rsidRDefault="00C34AD7"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B46C121"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6C0560" w14:textId="77777777" w:rsidR="00C34AD7" w:rsidRPr="00585866" w:rsidRDefault="00C34AD7"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170D6B" w14:textId="77777777" w:rsidR="00C34AD7" w:rsidRPr="00585866" w:rsidRDefault="00C34AD7"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26A77AB" w14:textId="77777777" w:rsidR="00C34AD7"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97DC4FE" w14:textId="77777777" w:rsidR="00C34AD7" w:rsidRPr="00585866" w:rsidRDefault="00C34AD7"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8FB375D" w14:textId="77777777" w:rsidR="00C34AD7" w:rsidRDefault="00C34AD7" w:rsidP="00C40E9E">
                      <w:pPr>
                        <w:jc w:val="center"/>
                      </w:pPr>
                    </w:p>
                  </w:txbxContent>
                </v:textbox>
                <w10:wrap anchorx="margin"/>
              </v:rect>
            </w:pict>
          </mc:Fallback>
        </mc:AlternateContent>
      </w:r>
    </w:p>
    <w:p w14:paraId="7BC2C4B5"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7A01420C"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1D4FAE96"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4E97D72"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5C7E46CB"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736EC56A"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7B987462"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75" w:name="_Toc499555357"/>
      <w:bookmarkStart w:id="76" w:name="_Toc499555410"/>
      <w:bookmarkStart w:id="77" w:name="_Toc499647336"/>
      <w:bookmarkStart w:id="78" w:name="_Toc499719706"/>
      <w:bookmarkStart w:id="79" w:name="_Toc508014872"/>
      <w:bookmarkStart w:id="80" w:name="_Toc508016143"/>
      <w:bookmarkStart w:id="81" w:name="_Toc516576242"/>
      <w:bookmarkStart w:id="82" w:name="_Toc146203871"/>
      <w:r w:rsidRPr="00DD77D8">
        <w:rPr>
          <w:rFonts w:asciiTheme="minorHAnsi" w:hAnsiTheme="minorHAnsi" w:cstheme="minorHAnsi"/>
          <w:b/>
          <w:kern w:val="28"/>
          <w:sz w:val="20"/>
          <w:szCs w:val="20"/>
        </w:rPr>
        <w:lastRenderedPageBreak/>
        <w:t>SWORN AFFIDAVIT:  B-BBEE QUALIFYING SMALL ENTERPRISE:  GENERAL</w:t>
      </w:r>
      <w:bookmarkEnd w:id="75"/>
      <w:bookmarkEnd w:id="76"/>
      <w:bookmarkEnd w:id="77"/>
      <w:bookmarkEnd w:id="78"/>
      <w:bookmarkEnd w:id="79"/>
      <w:bookmarkEnd w:id="80"/>
      <w:bookmarkEnd w:id="81"/>
      <w:bookmarkEnd w:id="82"/>
    </w:p>
    <w:p w14:paraId="22B5BDA1"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31387DDD"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918" w:type="dxa"/>
        <w:tblLook w:val="04A0" w:firstRow="1" w:lastRow="0" w:firstColumn="1" w:lastColumn="0" w:noHBand="0" w:noVBand="1"/>
      </w:tblPr>
      <w:tblGrid>
        <w:gridCol w:w="2547"/>
        <w:gridCol w:w="7371"/>
      </w:tblGrid>
      <w:tr w:rsidR="00602B92" w:rsidRPr="00DD77D8" w14:paraId="291166DC" w14:textId="77777777" w:rsidTr="00F536FC">
        <w:trPr>
          <w:trHeight w:val="397"/>
        </w:trPr>
        <w:tc>
          <w:tcPr>
            <w:tcW w:w="2547" w:type="dxa"/>
            <w:vAlign w:val="center"/>
          </w:tcPr>
          <w:p w14:paraId="5F415FD9"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7371" w:type="dxa"/>
            <w:vAlign w:val="center"/>
          </w:tcPr>
          <w:p w14:paraId="6A06FC7E"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652BEE38" w14:textId="77777777" w:rsidTr="00F536FC">
        <w:trPr>
          <w:trHeight w:val="483"/>
        </w:trPr>
        <w:tc>
          <w:tcPr>
            <w:tcW w:w="2547" w:type="dxa"/>
            <w:vAlign w:val="center"/>
          </w:tcPr>
          <w:p w14:paraId="1BA3CDC8"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7371" w:type="dxa"/>
            <w:vAlign w:val="center"/>
          </w:tcPr>
          <w:p w14:paraId="761A2C8C"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615EC1D1" w14:textId="77777777" w:rsidR="00C61667" w:rsidRPr="00DD77D8" w:rsidRDefault="00C61667" w:rsidP="008C06D8">
      <w:pPr>
        <w:pStyle w:val="NoSpacing"/>
        <w:rPr>
          <w:rFonts w:asciiTheme="minorHAnsi" w:hAnsiTheme="minorHAnsi" w:cstheme="minorHAnsi"/>
          <w:sz w:val="20"/>
          <w:szCs w:val="20"/>
          <w:lang w:val="en-GB"/>
        </w:rPr>
      </w:pPr>
    </w:p>
    <w:p w14:paraId="0B3E6936"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745700E0"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48C97D6C" w14:textId="77777777" w:rsidR="008C06D8" w:rsidRPr="00DD77D8" w:rsidRDefault="008C06D8"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74DD6F60" w14:textId="77777777" w:rsidR="008C06D8" w:rsidRPr="00DD77D8" w:rsidRDefault="008C06D8"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918" w:type="dxa"/>
        <w:tblLook w:val="04A0" w:firstRow="1" w:lastRow="0" w:firstColumn="1" w:lastColumn="0" w:noHBand="0" w:noVBand="1"/>
      </w:tblPr>
      <w:tblGrid>
        <w:gridCol w:w="2547"/>
        <w:gridCol w:w="7371"/>
      </w:tblGrid>
      <w:tr w:rsidR="008C06D8" w:rsidRPr="00DD77D8" w14:paraId="1292C67E" w14:textId="77777777" w:rsidTr="00F536FC">
        <w:trPr>
          <w:trHeight w:val="397"/>
        </w:trPr>
        <w:tc>
          <w:tcPr>
            <w:tcW w:w="2547" w:type="dxa"/>
            <w:vAlign w:val="center"/>
          </w:tcPr>
          <w:p w14:paraId="6E06993A"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7371" w:type="dxa"/>
            <w:vAlign w:val="center"/>
          </w:tcPr>
          <w:p w14:paraId="0E3140E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BA4957C" w14:textId="77777777" w:rsidTr="00F536FC">
        <w:trPr>
          <w:trHeight w:val="397"/>
        </w:trPr>
        <w:tc>
          <w:tcPr>
            <w:tcW w:w="2547" w:type="dxa"/>
            <w:vAlign w:val="center"/>
          </w:tcPr>
          <w:p w14:paraId="23D57F94"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7371" w:type="dxa"/>
            <w:vAlign w:val="center"/>
          </w:tcPr>
          <w:p w14:paraId="508C264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7056A8D6" w14:textId="77777777" w:rsidTr="00F536FC">
        <w:trPr>
          <w:trHeight w:val="397"/>
        </w:trPr>
        <w:tc>
          <w:tcPr>
            <w:tcW w:w="2547" w:type="dxa"/>
            <w:vAlign w:val="center"/>
          </w:tcPr>
          <w:p w14:paraId="640771EA" w14:textId="77777777" w:rsidR="008C06D8" w:rsidRPr="00DD77D8" w:rsidRDefault="008C06D8"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7371" w:type="dxa"/>
            <w:vAlign w:val="center"/>
          </w:tcPr>
          <w:p w14:paraId="0CA9FCDF"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55885394" w14:textId="77777777" w:rsidTr="00F536FC">
        <w:trPr>
          <w:trHeight w:val="397"/>
        </w:trPr>
        <w:tc>
          <w:tcPr>
            <w:tcW w:w="2547" w:type="dxa"/>
            <w:vAlign w:val="center"/>
          </w:tcPr>
          <w:p w14:paraId="479811ED"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7371" w:type="dxa"/>
            <w:vAlign w:val="center"/>
          </w:tcPr>
          <w:p w14:paraId="2FF4986D"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9F7BB0E" w14:textId="77777777" w:rsidTr="00F536FC">
        <w:trPr>
          <w:trHeight w:val="397"/>
        </w:trPr>
        <w:tc>
          <w:tcPr>
            <w:tcW w:w="2547" w:type="dxa"/>
            <w:vAlign w:val="center"/>
          </w:tcPr>
          <w:p w14:paraId="69FB47A1"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7371" w:type="dxa"/>
            <w:vAlign w:val="center"/>
          </w:tcPr>
          <w:p w14:paraId="67F7D6C9"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1F1B204B" w14:textId="77777777" w:rsidTr="00F536FC">
        <w:trPr>
          <w:trHeight w:val="397"/>
        </w:trPr>
        <w:tc>
          <w:tcPr>
            <w:tcW w:w="2547" w:type="dxa"/>
            <w:vAlign w:val="center"/>
          </w:tcPr>
          <w:p w14:paraId="1FCFE05B"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7371" w:type="dxa"/>
            <w:vAlign w:val="center"/>
          </w:tcPr>
          <w:tbl>
            <w:tblPr>
              <w:tblW w:w="0" w:type="auto"/>
              <w:tblBorders>
                <w:top w:val="nil"/>
                <w:left w:val="nil"/>
                <w:bottom w:val="nil"/>
                <w:right w:val="nil"/>
              </w:tblBorders>
              <w:tblLook w:val="0000" w:firstRow="0" w:lastRow="0" w:firstColumn="0" w:lastColumn="0" w:noHBand="0" w:noVBand="0"/>
            </w:tblPr>
            <w:tblGrid>
              <w:gridCol w:w="7155"/>
            </w:tblGrid>
            <w:tr w:rsidR="008C06D8" w:rsidRPr="00DD77D8" w14:paraId="40672EE8" w14:textId="77777777" w:rsidTr="008C06D8">
              <w:trPr>
                <w:trHeight w:val="1492"/>
              </w:trPr>
              <w:tc>
                <w:tcPr>
                  <w:tcW w:w="0" w:type="auto"/>
                </w:tcPr>
                <w:p w14:paraId="04DEB57D"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6EE53940" w14:textId="77777777" w:rsidR="008C06D8" w:rsidRPr="00DD77D8" w:rsidRDefault="008C06D8" w:rsidP="007D50E1">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6AD238F8" w14:textId="77777777" w:rsidR="008C06D8" w:rsidRPr="00DD77D8" w:rsidRDefault="008C06D8" w:rsidP="007D50E1">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1DE07184" w14:textId="77777777" w:rsidR="008C06D8" w:rsidRPr="00DD77D8" w:rsidRDefault="008C06D8"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466F8C53" w14:textId="77777777" w:rsidR="008C06D8" w:rsidRPr="00DD77D8" w:rsidRDefault="008C06D8"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517F638E"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6EB2B1B0" w14:textId="77777777" w:rsidR="00602B92" w:rsidRPr="00DD77D8" w:rsidRDefault="00602B92" w:rsidP="008C06D8">
      <w:pPr>
        <w:pStyle w:val="NoSpacing"/>
        <w:rPr>
          <w:rFonts w:asciiTheme="minorHAnsi" w:hAnsiTheme="minorHAnsi" w:cstheme="minorHAnsi"/>
          <w:sz w:val="20"/>
          <w:szCs w:val="20"/>
          <w:lang w:val="en-GB"/>
        </w:rPr>
      </w:pPr>
    </w:p>
    <w:p w14:paraId="5857A1F9" w14:textId="77777777" w:rsidR="008C06D8" w:rsidRPr="00DD77D8" w:rsidRDefault="00F62CA6"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34EDC32C" w14:textId="77777777" w:rsidR="008C06D8" w:rsidRPr="00DD77D8" w:rsidRDefault="008C06D8"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2065302D" w14:textId="77777777" w:rsidR="008C06D8" w:rsidRPr="00DD77D8" w:rsidRDefault="008C06D8"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64F5E2DF" w14:textId="77777777" w:rsidR="008C06D8" w:rsidRPr="00DD77D8" w:rsidRDefault="008C06D8" w:rsidP="007D50E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480D6B83" w14:textId="77777777" w:rsidR="00F62CA6" w:rsidRPr="00DD77D8" w:rsidRDefault="00F62CA6"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45E26D03" w14:textId="77777777" w:rsidR="00F62CA6" w:rsidRPr="00DD77D8" w:rsidRDefault="00F62CA6"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9355" w:type="dxa"/>
        <w:tblInd w:w="421" w:type="dxa"/>
        <w:tblLook w:val="04A0" w:firstRow="1" w:lastRow="0" w:firstColumn="1" w:lastColumn="0" w:noHBand="0" w:noVBand="1"/>
      </w:tblPr>
      <w:tblGrid>
        <w:gridCol w:w="2835"/>
        <w:gridCol w:w="4961"/>
        <w:gridCol w:w="1559"/>
      </w:tblGrid>
      <w:tr w:rsidR="00F62CA6" w:rsidRPr="00DD77D8" w14:paraId="01130805" w14:textId="77777777" w:rsidTr="00051F2D">
        <w:trPr>
          <w:trHeight w:val="397"/>
        </w:trPr>
        <w:tc>
          <w:tcPr>
            <w:tcW w:w="2835" w:type="dxa"/>
            <w:vAlign w:val="center"/>
          </w:tcPr>
          <w:p w14:paraId="1A7CDF90"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43995820"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1559" w:type="dxa"/>
          </w:tcPr>
          <w:p w14:paraId="6CD6A208"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3EF32DE2" w14:textId="77777777" w:rsidTr="00051F2D">
        <w:trPr>
          <w:trHeight w:val="397"/>
        </w:trPr>
        <w:tc>
          <w:tcPr>
            <w:tcW w:w="2835" w:type="dxa"/>
            <w:vAlign w:val="center"/>
          </w:tcPr>
          <w:p w14:paraId="522745B6"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47AA432A"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1559" w:type="dxa"/>
          </w:tcPr>
          <w:p w14:paraId="69DF84B6"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123402EF" w14:textId="77777777" w:rsidR="00614BDC" w:rsidRPr="00DD77D8" w:rsidRDefault="00614BDC" w:rsidP="00294DF7">
      <w:pPr>
        <w:pStyle w:val="NoSpacing"/>
        <w:rPr>
          <w:rFonts w:asciiTheme="minorHAnsi" w:hAnsiTheme="minorHAnsi" w:cstheme="minorHAnsi"/>
          <w:sz w:val="20"/>
          <w:szCs w:val="20"/>
        </w:rPr>
      </w:pPr>
    </w:p>
    <w:p w14:paraId="70613767" w14:textId="77777777" w:rsidR="00F74ACF" w:rsidRPr="00DD77D8" w:rsidRDefault="00F74ACF"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5C976D8B"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3852428A" w14:textId="77777777" w:rsidR="00F74ACF" w:rsidRPr="00DD77D8" w:rsidRDefault="00F74ACF" w:rsidP="007D50E1">
      <w:pPr>
        <w:pStyle w:val="ListParagraph"/>
        <w:numPr>
          <w:ilvl w:val="0"/>
          <w:numId w:val="32"/>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46CF8831" w14:textId="77777777" w:rsidR="00F74ACF" w:rsidRPr="00DD77D8" w:rsidRDefault="00F74ACF" w:rsidP="00294DF7">
      <w:pPr>
        <w:pStyle w:val="NoSpacing"/>
        <w:rPr>
          <w:rFonts w:asciiTheme="minorHAnsi" w:hAnsiTheme="minorHAnsi" w:cstheme="minorHAnsi"/>
          <w:sz w:val="20"/>
          <w:szCs w:val="20"/>
        </w:rPr>
      </w:pPr>
    </w:p>
    <w:p w14:paraId="22A89466" w14:textId="77777777" w:rsidR="00294DF7" w:rsidRPr="00DD77D8" w:rsidRDefault="00294DF7" w:rsidP="00294DF7">
      <w:pPr>
        <w:pStyle w:val="NoSpacing"/>
        <w:rPr>
          <w:rFonts w:asciiTheme="minorHAnsi" w:hAnsiTheme="minorHAnsi" w:cstheme="minorHAnsi"/>
          <w:sz w:val="20"/>
          <w:szCs w:val="20"/>
        </w:rPr>
      </w:pPr>
    </w:p>
    <w:p w14:paraId="3851C34E" w14:textId="77777777" w:rsidR="00294DF7" w:rsidRPr="00DD77D8" w:rsidRDefault="00294DF7" w:rsidP="00294DF7">
      <w:pPr>
        <w:pStyle w:val="NoSpacing"/>
        <w:rPr>
          <w:rFonts w:asciiTheme="minorHAnsi" w:hAnsiTheme="minorHAnsi" w:cstheme="minorHAnsi"/>
          <w:sz w:val="20"/>
          <w:szCs w:val="20"/>
        </w:rPr>
      </w:pPr>
    </w:p>
    <w:p w14:paraId="33BE4E4B"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26CE6D9D" w14:textId="77777777"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84FD5C2"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09C85663"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65A6BE72"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48E51B3E"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1852EEB8"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409CD07A"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5AF6A4AC"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431837D8"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83" w:name="_Toc499555358"/>
      <w:bookmarkStart w:id="84" w:name="_Toc499555411"/>
      <w:bookmarkStart w:id="85" w:name="_Toc499647337"/>
      <w:bookmarkStart w:id="86" w:name="_Toc499719707"/>
      <w:bookmarkStart w:id="87" w:name="_Toc508014873"/>
      <w:bookmarkStart w:id="88" w:name="_Toc508016144"/>
      <w:bookmarkStart w:id="89" w:name="_Toc516576243"/>
      <w:bookmarkStart w:id="90" w:name="_Toc146203872"/>
      <w:r w:rsidRPr="00DD77D8">
        <w:rPr>
          <w:rFonts w:asciiTheme="minorHAnsi" w:hAnsiTheme="minorHAnsi" w:cstheme="minorHAnsi"/>
          <w:b/>
          <w:kern w:val="28"/>
          <w:sz w:val="20"/>
          <w:szCs w:val="20"/>
        </w:rPr>
        <w:lastRenderedPageBreak/>
        <w:t>SWORN AFFIDAVIT:  B-BBEE QUALIFYING MICRO ENTERPRISE:  GENERAL</w:t>
      </w:r>
      <w:bookmarkEnd w:id="83"/>
      <w:bookmarkEnd w:id="84"/>
      <w:bookmarkEnd w:id="85"/>
      <w:bookmarkEnd w:id="86"/>
      <w:bookmarkEnd w:id="87"/>
      <w:bookmarkEnd w:id="88"/>
      <w:bookmarkEnd w:id="89"/>
      <w:bookmarkEnd w:id="90"/>
    </w:p>
    <w:p w14:paraId="13233FC0"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4A5159E7"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BD00AF" w:rsidRPr="00DD77D8" w14:paraId="2F61A273" w14:textId="77777777" w:rsidTr="006B7DE7">
        <w:trPr>
          <w:trHeight w:val="397"/>
        </w:trPr>
        <w:tc>
          <w:tcPr>
            <w:tcW w:w="2547" w:type="dxa"/>
            <w:vAlign w:val="center"/>
          </w:tcPr>
          <w:p w14:paraId="2DF2D2C1"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578BF5CD"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4352E51F" w14:textId="77777777" w:rsidTr="006B7DE7">
        <w:trPr>
          <w:trHeight w:val="397"/>
        </w:trPr>
        <w:tc>
          <w:tcPr>
            <w:tcW w:w="2547" w:type="dxa"/>
            <w:vAlign w:val="center"/>
          </w:tcPr>
          <w:p w14:paraId="4FA1DB9C"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0F72D49B"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5E2CB38C" w14:textId="77777777" w:rsidR="00BD00AF" w:rsidRPr="00DD77D8" w:rsidRDefault="00BD00AF" w:rsidP="00BD00AF">
      <w:pPr>
        <w:pStyle w:val="NoSpacing"/>
        <w:rPr>
          <w:rFonts w:asciiTheme="minorHAnsi" w:hAnsiTheme="minorHAnsi" w:cstheme="minorHAnsi"/>
          <w:sz w:val="20"/>
          <w:szCs w:val="20"/>
          <w:lang w:val="en-GB"/>
        </w:rPr>
      </w:pPr>
    </w:p>
    <w:p w14:paraId="73F0E12A"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7AFB0A41"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0BC56583"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2ED41CD8"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BD00AF" w:rsidRPr="00DD77D8" w14:paraId="1BB0DF93" w14:textId="77777777" w:rsidTr="006B7DE7">
        <w:trPr>
          <w:trHeight w:val="397"/>
        </w:trPr>
        <w:tc>
          <w:tcPr>
            <w:tcW w:w="2547" w:type="dxa"/>
            <w:vAlign w:val="center"/>
          </w:tcPr>
          <w:p w14:paraId="1A636489"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72149BFB"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EEE9F02" w14:textId="77777777" w:rsidTr="006B7DE7">
        <w:trPr>
          <w:trHeight w:val="397"/>
        </w:trPr>
        <w:tc>
          <w:tcPr>
            <w:tcW w:w="2547" w:type="dxa"/>
            <w:vAlign w:val="center"/>
          </w:tcPr>
          <w:p w14:paraId="6B7DD9C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5617824D"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2355D3E9" w14:textId="77777777" w:rsidTr="006B7DE7">
        <w:trPr>
          <w:trHeight w:val="397"/>
        </w:trPr>
        <w:tc>
          <w:tcPr>
            <w:tcW w:w="2547" w:type="dxa"/>
            <w:vAlign w:val="center"/>
          </w:tcPr>
          <w:p w14:paraId="0357042B" w14:textId="77777777" w:rsidR="00BD00AF" w:rsidRPr="00DD77D8" w:rsidRDefault="00BD00AF" w:rsidP="00A9390B">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3C47A370"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3FB57408" w14:textId="77777777" w:rsidTr="006B7DE7">
        <w:trPr>
          <w:trHeight w:val="397"/>
        </w:trPr>
        <w:tc>
          <w:tcPr>
            <w:tcW w:w="2547" w:type="dxa"/>
            <w:vAlign w:val="center"/>
          </w:tcPr>
          <w:p w14:paraId="2EAF4B6A"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15ECFD13"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6801AAD8" w14:textId="77777777" w:rsidTr="006B7DE7">
        <w:trPr>
          <w:trHeight w:val="397"/>
        </w:trPr>
        <w:tc>
          <w:tcPr>
            <w:tcW w:w="2547" w:type="dxa"/>
            <w:vAlign w:val="center"/>
          </w:tcPr>
          <w:p w14:paraId="2F311E3D"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0A61E101"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75C3D4CB" w14:textId="77777777" w:rsidTr="006B7DE7">
        <w:trPr>
          <w:trHeight w:val="397"/>
        </w:trPr>
        <w:tc>
          <w:tcPr>
            <w:tcW w:w="2547" w:type="dxa"/>
            <w:vAlign w:val="center"/>
          </w:tcPr>
          <w:p w14:paraId="2304054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BD00AF" w:rsidRPr="00DD77D8" w14:paraId="7509FAC0" w14:textId="77777777" w:rsidTr="006B7DE7">
              <w:trPr>
                <w:trHeight w:val="1492"/>
              </w:trPr>
              <w:tc>
                <w:tcPr>
                  <w:tcW w:w="0" w:type="auto"/>
                </w:tcPr>
                <w:p w14:paraId="6C4A277D"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73D9CBEF" w14:textId="77777777" w:rsidR="00BD00AF" w:rsidRPr="00DD77D8" w:rsidRDefault="00BD00AF" w:rsidP="007D50E1">
                  <w:pPr>
                    <w:pStyle w:val="NoSpacing"/>
                    <w:numPr>
                      <w:ilvl w:val="1"/>
                      <w:numId w:val="33"/>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057194D3" w14:textId="77777777" w:rsidR="00BD00AF" w:rsidRPr="00DD77D8" w:rsidRDefault="00BD00AF" w:rsidP="007D50E1">
                  <w:pPr>
                    <w:pStyle w:val="NoSpacing"/>
                    <w:numPr>
                      <w:ilvl w:val="1"/>
                      <w:numId w:val="33"/>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71672603" w14:textId="77777777" w:rsidR="00BD00AF" w:rsidRPr="00DD77D8" w:rsidRDefault="00BD00AF"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1D2A263F" w14:textId="77777777" w:rsidR="00BD00AF" w:rsidRPr="00DD77D8" w:rsidRDefault="00BD00AF" w:rsidP="007D50E1">
                  <w:pPr>
                    <w:pStyle w:val="NoSpacing"/>
                    <w:numPr>
                      <w:ilvl w:val="0"/>
                      <w:numId w:val="34"/>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AE59CFA"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74C775DD" w14:textId="77777777" w:rsidR="00BD00AF" w:rsidRPr="00DD77D8" w:rsidRDefault="00BD00AF" w:rsidP="00BD00AF">
      <w:pPr>
        <w:pStyle w:val="NoSpacing"/>
        <w:rPr>
          <w:rFonts w:asciiTheme="minorHAnsi" w:hAnsiTheme="minorHAnsi" w:cstheme="minorHAnsi"/>
          <w:sz w:val="20"/>
          <w:szCs w:val="20"/>
          <w:lang w:val="en-GB"/>
        </w:rPr>
      </w:pPr>
    </w:p>
    <w:p w14:paraId="2301A4E2" w14:textId="77777777" w:rsidR="00BD00AF" w:rsidRPr="00DD77D8" w:rsidRDefault="00BD00A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111F46D9" w14:textId="77777777" w:rsidR="00BD00AF" w:rsidRPr="00DD77D8" w:rsidRDefault="00BD00AF"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77EDB704" w14:textId="77777777" w:rsidR="00BD00AF" w:rsidRPr="00DD77D8" w:rsidRDefault="00BD00AF" w:rsidP="007D50E1">
      <w:pPr>
        <w:pStyle w:val="ListParagraph"/>
        <w:numPr>
          <w:ilvl w:val="0"/>
          <w:numId w:val="35"/>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7592F987" w14:textId="77777777" w:rsidR="00BD00AF" w:rsidRPr="00DD77D8" w:rsidRDefault="00BD00AF" w:rsidP="007D50E1">
      <w:pPr>
        <w:pStyle w:val="ListParagraph"/>
        <w:numPr>
          <w:ilvl w:val="0"/>
          <w:numId w:val="35"/>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227BB199" w14:textId="77777777" w:rsidR="00BD00AF" w:rsidRPr="00DD77D8" w:rsidRDefault="00BD00AF"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7E58F04D"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3507C33E" w14:textId="77777777" w:rsidR="00BD00AF" w:rsidRPr="00DD77D8" w:rsidRDefault="00BD00AF" w:rsidP="007D50E1">
      <w:pPr>
        <w:pStyle w:val="ListParagraph"/>
        <w:numPr>
          <w:ilvl w:val="0"/>
          <w:numId w:val="36"/>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BD00AF" w:rsidRPr="00DD77D8" w14:paraId="3DB13416" w14:textId="77777777" w:rsidTr="00FE547D">
        <w:trPr>
          <w:trHeight w:val="397"/>
        </w:trPr>
        <w:tc>
          <w:tcPr>
            <w:tcW w:w="2835" w:type="dxa"/>
            <w:vAlign w:val="center"/>
          </w:tcPr>
          <w:p w14:paraId="05D9F26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1533FFFB"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992" w:type="dxa"/>
          </w:tcPr>
          <w:p w14:paraId="06EFEF05"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7D8A7042" w14:textId="77777777" w:rsidTr="00FE547D">
        <w:trPr>
          <w:trHeight w:val="397"/>
        </w:trPr>
        <w:tc>
          <w:tcPr>
            <w:tcW w:w="2835" w:type="dxa"/>
            <w:vAlign w:val="center"/>
          </w:tcPr>
          <w:p w14:paraId="5227FC58"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63089954"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992" w:type="dxa"/>
          </w:tcPr>
          <w:p w14:paraId="5BEF11CB"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21028A9D" w14:textId="77777777" w:rsidTr="00FE547D">
        <w:trPr>
          <w:trHeight w:val="397"/>
        </w:trPr>
        <w:tc>
          <w:tcPr>
            <w:tcW w:w="2835" w:type="dxa"/>
            <w:vAlign w:val="center"/>
          </w:tcPr>
          <w:p w14:paraId="43019A2C"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2F84701D"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992" w:type="dxa"/>
          </w:tcPr>
          <w:p w14:paraId="06CDD21E"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798C67F9" w14:textId="77777777" w:rsidR="00BD00AF" w:rsidRPr="00DD77D8" w:rsidRDefault="00BD00AF" w:rsidP="00BD00AF">
      <w:pPr>
        <w:pStyle w:val="NoSpacing"/>
        <w:rPr>
          <w:rFonts w:asciiTheme="minorHAnsi" w:hAnsiTheme="minorHAnsi" w:cstheme="minorHAnsi"/>
          <w:sz w:val="20"/>
          <w:szCs w:val="20"/>
        </w:rPr>
      </w:pPr>
    </w:p>
    <w:p w14:paraId="1A7DAB7A" w14:textId="77777777" w:rsidR="00F74ACF" w:rsidRPr="00DD77D8" w:rsidRDefault="00F74ACF" w:rsidP="00F74ACF">
      <w:pPr>
        <w:pStyle w:val="NoSpacing"/>
        <w:rPr>
          <w:rFonts w:asciiTheme="minorHAnsi" w:hAnsiTheme="minorHAnsi" w:cstheme="minorHAnsi"/>
          <w:sz w:val="20"/>
          <w:szCs w:val="20"/>
        </w:rPr>
      </w:pPr>
    </w:p>
    <w:p w14:paraId="62283013" w14:textId="77777777" w:rsidR="00F74ACF" w:rsidRPr="00DD77D8" w:rsidRDefault="00F74AC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3AC9310E"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536BABFE" w14:textId="77777777" w:rsidR="00F74ACF" w:rsidRPr="00DD77D8" w:rsidRDefault="00F74ACF" w:rsidP="007D50E1">
      <w:pPr>
        <w:pStyle w:val="ListParagraph"/>
        <w:numPr>
          <w:ilvl w:val="0"/>
          <w:numId w:val="37"/>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64B21B2B" w14:textId="77777777" w:rsidR="00BD00AF" w:rsidRPr="00DD77D8" w:rsidRDefault="00BD00AF" w:rsidP="00BD00AF">
      <w:pPr>
        <w:pStyle w:val="NoSpacing"/>
        <w:rPr>
          <w:rFonts w:asciiTheme="minorHAnsi" w:hAnsiTheme="minorHAnsi" w:cstheme="minorHAnsi"/>
          <w:sz w:val="20"/>
          <w:szCs w:val="20"/>
        </w:rPr>
      </w:pPr>
    </w:p>
    <w:p w14:paraId="1FC9300B" w14:textId="77777777" w:rsidR="00BD00AF" w:rsidRDefault="00BD00AF" w:rsidP="00BD00AF">
      <w:pPr>
        <w:pStyle w:val="NoSpacing"/>
        <w:rPr>
          <w:rFonts w:asciiTheme="minorHAnsi" w:hAnsiTheme="minorHAnsi" w:cstheme="minorHAnsi"/>
          <w:sz w:val="20"/>
          <w:szCs w:val="20"/>
        </w:rPr>
      </w:pPr>
    </w:p>
    <w:p w14:paraId="0444CD4C" w14:textId="77777777" w:rsidR="000F462B" w:rsidRPr="00DD77D8" w:rsidRDefault="000F462B" w:rsidP="00BD00AF">
      <w:pPr>
        <w:pStyle w:val="NoSpacing"/>
        <w:rPr>
          <w:rFonts w:asciiTheme="minorHAnsi" w:hAnsiTheme="minorHAnsi" w:cstheme="minorHAnsi"/>
          <w:sz w:val="20"/>
          <w:szCs w:val="20"/>
        </w:rPr>
      </w:pPr>
    </w:p>
    <w:p w14:paraId="5E849208"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__________________________</w:t>
      </w:r>
    </w:p>
    <w:p w14:paraId="1EE32A4E" w14:textId="77777777" w:rsidR="000F462B" w:rsidRDefault="000F462B" w:rsidP="00BD00AF">
      <w:pPr>
        <w:pStyle w:val="NoSpacing"/>
        <w:spacing w:line="480" w:lineRule="auto"/>
        <w:jc w:val="right"/>
        <w:rPr>
          <w:rFonts w:asciiTheme="minorHAnsi" w:hAnsiTheme="minorHAnsi" w:cstheme="minorHAnsi"/>
          <w:b/>
          <w:sz w:val="20"/>
          <w:szCs w:val="20"/>
        </w:rPr>
      </w:pPr>
    </w:p>
    <w:p w14:paraId="0BDAAD4F" w14:textId="77777777"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__________________________</w:t>
      </w:r>
    </w:p>
    <w:p w14:paraId="5F37614D"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6A9CAA40"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173C4CF1"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7F607E68"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33DE5936"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74114927" w14:textId="77777777" w:rsidR="000F462B" w:rsidRDefault="000F462B" w:rsidP="00BD00AF">
      <w:pPr>
        <w:pStyle w:val="NoSpacing"/>
        <w:spacing w:line="360" w:lineRule="auto"/>
        <w:jc w:val="both"/>
        <w:rPr>
          <w:rFonts w:asciiTheme="minorHAnsi" w:hAnsiTheme="minorHAnsi" w:cstheme="minorHAnsi"/>
          <w:b/>
          <w:sz w:val="20"/>
          <w:szCs w:val="20"/>
        </w:rPr>
      </w:pPr>
    </w:p>
    <w:p w14:paraId="56304385"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149B23F4"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1EBF0AEE"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22130449"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91" w:name="_Toc516576247"/>
      <w:bookmarkStart w:id="92" w:name="_Toc146203873"/>
      <w:r w:rsidRPr="00DD77D8">
        <w:rPr>
          <w:rFonts w:asciiTheme="minorHAnsi" w:hAnsiTheme="minorHAnsi" w:cstheme="minorHAnsi"/>
          <w:b/>
          <w:kern w:val="28"/>
          <w:sz w:val="20"/>
          <w:szCs w:val="20"/>
        </w:rPr>
        <w:lastRenderedPageBreak/>
        <w:t xml:space="preserve">ANNEXURE </w:t>
      </w:r>
      <w:r w:rsidR="00C477FB">
        <w:rPr>
          <w:rFonts w:asciiTheme="minorHAnsi" w:hAnsiTheme="minorHAnsi" w:cstheme="minorHAnsi"/>
          <w:b/>
          <w:kern w:val="28"/>
          <w:sz w:val="20"/>
          <w:szCs w:val="20"/>
        </w:rPr>
        <w:t>E</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91"/>
      <w:bookmarkEnd w:id="92"/>
    </w:p>
    <w:p w14:paraId="4E98245C"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3DB7ADF8" w14:textId="77777777" w:rsidR="00187950" w:rsidRPr="00DD77D8" w:rsidRDefault="00187950" w:rsidP="002C6379">
      <w:pPr>
        <w:pStyle w:val="NoSpacing"/>
        <w:rPr>
          <w:rFonts w:asciiTheme="minorHAnsi" w:hAnsiTheme="minorHAnsi" w:cstheme="minorHAnsi"/>
          <w:sz w:val="20"/>
          <w:szCs w:val="20"/>
        </w:rPr>
      </w:pPr>
    </w:p>
    <w:p w14:paraId="4A99E70C"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0D419D0A"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w:t>
      </w:r>
      <w:proofErr w:type="spellStart"/>
      <w:r w:rsidRPr="00DD77D8">
        <w:rPr>
          <w:rFonts w:asciiTheme="minorHAnsi" w:hAnsiTheme="minorHAnsi" w:cstheme="minorHAnsi"/>
          <w:sz w:val="20"/>
        </w:rPr>
        <w:t>i</w:t>
      </w:r>
      <w:proofErr w:type="spellEnd"/>
      <w:r w:rsidRPr="00DD77D8">
        <w:rPr>
          <w:rFonts w:asciiTheme="minorHAnsi" w:hAnsiTheme="minorHAnsi" w:cstheme="minorHAnsi"/>
          <w:sz w:val="20"/>
        </w:rPr>
        <w:t xml:space="preserve">)  Draw special attention to certain general conditions applicable to government Bids, contracts and orders; and </w:t>
      </w:r>
    </w:p>
    <w:p w14:paraId="29324EC4"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with regard to the rights and obligations of all parties involved in doing business with government. </w:t>
      </w:r>
    </w:p>
    <w:p w14:paraId="0A048FA5" w14:textId="77777777" w:rsidR="00032D9A" w:rsidRPr="00DD77D8" w:rsidRDefault="00032D9A" w:rsidP="002C6379">
      <w:pPr>
        <w:pStyle w:val="NoSpacing"/>
        <w:rPr>
          <w:rFonts w:asciiTheme="minorHAnsi" w:hAnsiTheme="minorHAnsi" w:cstheme="minorHAnsi"/>
          <w:sz w:val="20"/>
          <w:szCs w:val="20"/>
        </w:rPr>
      </w:pPr>
    </w:p>
    <w:p w14:paraId="6C0769A2"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736C4AA2"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1C782084"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47841E93"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3295D734"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396DABA6"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3F5EDD4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355B4B0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0A591BE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17909C7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21CFBE3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39C0881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2A32955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71988F3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04BAEB9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11EC420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2FAE591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4E9CB0E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6C3C71A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65E1E42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25FB3C3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324291E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3EE3348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2D6356C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570485B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638B1951"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6A57361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22.  Penalties </w:t>
      </w:r>
    </w:p>
    <w:p w14:paraId="2EC28E8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23.  Termination for default </w:t>
      </w:r>
    </w:p>
    <w:p w14:paraId="78E3D00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56AF77D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2495B6B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1E907AF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27CAAE80"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25952AA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6691634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729AF0E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3D1A05F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2A63F2C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5764B30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4D34D002" w14:textId="77777777" w:rsidR="005F1A40" w:rsidRPr="00DD77D8" w:rsidRDefault="005F1A40" w:rsidP="002C6379">
      <w:pPr>
        <w:pStyle w:val="NoSpacing"/>
        <w:rPr>
          <w:rFonts w:asciiTheme="minorHAnsi" w:hAnsiTheme="minorHAnsi" w:cstheme="minorHAnsi"/>
          <w:sz w:val="20"/>
          <w:szCs w:val="20"/>
        </w:rPr>
      </w:pPr>
    </w:p>
    <w:p w14:paraId="7E1CCCF7"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31F023A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64959F1A"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5B05A0E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01FBA74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entered into between the purchaser and the supplier, as recorded in the contract form signed by the parties, including all attachments and appendices thereto and all documents incorporated by reference therein. </w:t>
      </w:r>
    </w:p>
    <w:p w14:paraId="2E4DEA7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E28F1F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03D7383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72948BB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47BFECD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28EE423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576FC5D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actually on hand. </w:t>
      </w:r>
    </w:p>
    <w:p w14:paraId="7606E03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00D38C0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4EAF7BF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3D32F4D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66E7C00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63BFE52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all of the equipment, machinery, and/or other materials that the supplier is required to supply to the purchaser under the contract. </w:t>
      </w:r>
    </w:p>
    <w:p w14:paraId="53C5E91F"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6A8D24B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43C5CA1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15E6666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42F3C1B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1C5BF8E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0F67905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1318B00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352590E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7D35972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1.25</w:t>
      </w:r>
      <w:r w:rsidRPr="00DD77D8">
        <w:rPr>
          <w:rFonts w:asciiTheme="minorHAnsi" w:hAnsiTheme="minorHAnsi" w:cstheme="minorHAnsi"/>
          <w:sz w:val="20"/>
        </w:rPr>
        <w:tab/>
        <w:t xml:space="preserve">“Written” or “in writing” means handwritten in ink or any form of electronic or mechanical writing. </w:t>
      </w:r>
    </w:p>
    <w:p w14:paraId="0BF4C92E" w14:textId="77777777" w:rsidR="005F1A40" w:rsidRPr="00DD77D8" w:rsidRDefault="005F1A40" w:rsidP="005F1A40">
      <w:pPr>
        <w:pStyle w:val="NoSpacing"/>
        <w:rPr>
          <w:rFonts w:asciiTheme="minorHAnsi" w:hAnsiTheme="minorHAnsi" w:cstheme="minorHAnsi"/>
          <w:sz w:val="20"/>
          <w:szCs w:val="20"/>
        </w:rPr>
      </w:pPr>
    </w:p>
    <w:p w14:paraId="48D68FB3"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Application</w:t>
      </w:r>
    </w:p>
    <w:p w14:paraId="6A53A363"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25AFF33E"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6A13690A"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are in conflict with these general conditions, the special conditions shall apply. </w:t>
      </w:r>
    </w:p>
    <w:p w14:paraId="05B1847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0633AF49"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07D8462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0F074C30" w14:textId="77777777" w:rsidR="005F1A40" w:rsidRPr="00DD77D8" w:rsidRDefault="005F1A40" w:rsidP="002C6379">
      <w:pPr>
        <w:pStyle w:val="NoSpacing"/>
        <w:rPr>
          <w:rFonts w:asciiTheme="minorHAnsi" w:hAnsiTheme="minorHAnsi" w:cstheme="minorHAnsi"/>
          <w:sz w:val="20"/>
          <w:szCs w:val="20"/>
        </w:rPr>
      </w:pPr>
    </w:p>
    <w:p w14:paraId="26028C01"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4AC1CF8A"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0843BE6C" w14:textId="77777777" w:rsidR="00E91A2F" w:rsidRPr="00DD77D8" w:rsidRDefault="00E91A2F" w:rsidP="00EF2486">
      <w:pPr>
        <w:pStyle w:val="NoSpacing"/>
        <w:rPr>
          <w:rFonts w:asciiTheme="minorHAnsi" w:hAnsiTheme="minorHAnsi" w:cstheme="minorHAnsi"/>
          <w:sz w:val="20"/>
          <w:szCs w:val="20"/>
        </w:rPr>
      </w:pPr>
    </w:p>
    <w:p w14:paraId="29ECEE2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017A365A"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4883D3CA"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0460D5F6"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so required by the purchaser. </w:t>
      </w:r>
    </w:p>
    <w:p w14:paraId="11FCFAB0" w14:textId="033936D5" w:rsidR="005F1A40"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The supplier shall permit the purchaser to inspect the supplier’s records relating to the performance of the supplier and to have them audited by auditors appointed by the purchaser, if so required by the purchaser.</w:t>
      </w:r>
    </w:p>
    <w:p w14:paraId="44F949AB" w14:textId="1096FA63" w:rsidR="00EB54C2" w:rsidRDefault="00EB54C2" w:rsidP="00417B9A">
      <w:pPr>
        <w:pStyle w:val="Tabletext"/>
        <w:spacing w:line="360" w:lineRule="auto"/>
        <w:ind w:left="709" w:hanging="709"/>
        <w:rPr>
          <w:rFonts w:asciiTheme="minorHAnsi" w:hAnsiTheme="minorHAnsi" w:cstheme="minorHAnsi"/>
          <w:sz w:val="20"/>
        </w:rPr>
      </w:pPr>
    </w:p>
    <w:p w14:paraId="0B107478" w14:textId="77777777" w:rsidR="00EB54C2" w:rsidRPr="00DD77D8" w:rsidRDefault="00EB54C2" w:rsidP="00417B9A">
      <w:pPr>
        <w:pStyle w:val="Tabletext"/>
        <w:spacing w:line="360" w:lineRule="auto"/>
        <w:ind w:left="709" w:hanging="709"/>
        <w:rPr>
          <w:rFonts w:asciiTheme="minorHAnsi" w:hAnsiTheme="minorHAnsi" w:cstheme="minorHAnsi"/>
          <w:sz w:val="20"/>
        </w:rPr>
      </w:pPr>
    </w:p>
    <w:p w14:paraId="3129EDE2" w14:textId="77777777" w:rsidR="005F1A40" w:rsidRPr="00DD77D8" w:rsidRDefault="005F1A40" w:rsidP="00E91A2F">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3097B691"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Patent rights</w:t>
      </w:r>
    </w:p>
    <w:p w14:paraId="4743ACBF"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0A46ED96" w14:textId="77777777" w:rsidR="005F1A40" w:rsidRPr="00DD77D8" w:rsidRDefault="005F1A40" w:rsidP="005F1A40">
      <w:pPr>
        <w:pStyle w:val="NoSpacing"/>
        <w:rPr>
          <w:rFonts w:asciiTheme="minorHAnsi" w:hAnsiTheme="minorHAnsi" w:cstheme="minorHAnsi"/>
          <w:sz w:val="20"/>
          <w:szCs w:val="20"/>
        </w:rPr>
      </w:pPr>
    </w:p>
    <w:p w14:paraId="5E1550EF"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72CEB890"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7F8B610C"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21170990"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0BD6AB10"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456D3ECF"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0B0F554F"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6485D76" w14:textId="77777777" w:rsidR="005F1A40" w:rsidRPr="00DD77D8" w:rsidRDefault="005F1A40" w:rsidP="00853027">
      <w:pPr>
        <w:pStyle w:val="NoSpacing"/>
      </w:pPr>
      <w:r w:rsidRPr="00DD77D8">
        <w:t xml:space="preserve"> </w:t>
      </w:r>
    </w:p>
    <w:p w14:paraId="013666B1"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1F0E3A3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7FDC265F"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BB9006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4351A1F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2DBFA187"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2BA48A3E"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625829F6"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B4EC07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473AB055" w14:textId="77777777" w:rsidR="00853027" w:rsidRPr="00DD77D8" w:rsidRDefault="00853027" w:rsidP="005F1A40">
      <w:pPr>
        <w:pStyle w:val="NoSpacing"/>
        <w:rPr>
          <w:rFonts w:asciiTheme="minorHAnsi" w:hAnsiTheme="minorHAnsi" w:cstheme="minorHAnsi"/>
          <w:sz w:val="20"/>
          <w:szCs w:val="20"/>
        </w:rPr>
      </w:pPr>
    </w:p>
    <w:p w14:paraId="318B86B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50BC1284"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5A1F2B57"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78CE9D31" w14:textId="77777777" w:rsidR="005F1A40" w:rsidRPr="00DD77D8" w:rsidRDefault="005F1A40" w:rsidP="005F1A40">
      <w:pPr>
        <w:pStyle w:val="NoSpacing"/>
        <w:rPr>
          <w:rFonts w:asciiTheme="minorHAnsi" w:hAnsiTheme="minorHAnsi" w:cstheme="minorHAnsi"/>
          <w:sz w:val="20"/>
          <w:szCs w:val="20"/>
        </w:rPr>
      </w:pPr>
    </w:p>
    <w:p w14:paraId="297152EB"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7B86CD6C"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7D839015"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3B3B6C8A" w14:textId="77777777" w:rsidR="005F1A40" w:rsidRDefault="005F1A40" w:rsidP="005F1A40">
      <w:pPr>
        <w:pStyle w:val="NoSpacing"/>
        <w:rPr>
          <w:rFonts w:asciiTheme="minorHAnsi" w:hAnsiTheme="minorHAnsi" w:cstheme="minorHAnsi"/>
          <w:sz w:val="20"/>
          <w:szCs w:val="20"/>
        </w:rPr>
      </w:pPr>
    </w:p>
    <w:p w14:paraId="71BFCE29" w14:textId="77777777" w:rsidR="00A2578C" w:rsidRPr="00DD77D8" w:rsidRDefault="00A2578C" w:rsidP="005F1A40">
      <w:pPr>
        <w:pStyle w:val="NoSpacing"/>
        <w:rPr>
          <w:rFonts w:asciiTheme="minorHAnsi" w:hAnsiTheme="minorHAnsi" w:cstheme="minorHAnsi"/>
          <w:sz w:val="20"/>
          <w:szCs w:val="20"/>
        </w:rPr>
      </w:pPr>
    </w:p>
    <w:p w14:paraId="6654E78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624381A8"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52D1F2C8" w14:textId="77777777" w:rsidR="005F1A40" w:rsidRPr="00DD77D8" w:rsidRDefault="005F1A40" w:rsidP="005F1A40">
      <w:pPr>
        <w:pStyle w:val="NoSpacing"/>
        <w:rPr>
          <w:rFonts w:asciiTheme="minorHAnsi" w:hAnsiTheme="minorHAnsi" w:cstheme="minorHAnsi"/>
          <w:sz w:val="20"/>
          <w:szCs w:val="20"/>
        </w:rPr>
      </w:pPr>
    </w:p>
    <w:p w14:paraId="5B5BB9F2"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68F96A34" w14:textId="77777777" w:rsidR="005F1A40" w:rsidRPr="00DD77D8" w:rsidRDefault="005F1A40" w:rsidP="00E06B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436C3F4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2AC57B30"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13.1</w:t>
      </w:r>
      <w:r w:rsidRPr="00DD77D8">
        <w:rPr>
          <w:rFonts w:asciiTheme="minorHAnsi" w:hAnsiTheme="minorHAnsi" w:cstheme="minorHAnsi"/>
          <w:sz w:val="20"/>
        </w:rPr>
        <w:tab/>
        <w:t xml:space="preserve">The supplier may be required to provide any or all of the following services, including additional services, if any, specified in SCC: </w:t>
      </w:r>
    </w:p>
    <w:p w14:paraId="7513B0D5"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goods; </w:t>
      </w:r>
    </w:p>
    <w:p w14:paraId="0F73D7C3"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goods; </w:t>
      </w:r>
    </w:p>
    <w:p w14:paraId="6A291B65"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13.1.3</w:t>
      </w:r>
      <w:r w:rsidRPr="00DD77D8">
        <w:rPr>
          <w:rFonts w:asciiTheme="minorHAnsi" w:hAnsiTheme="minorHAnsi" w:cstheme="minorHAnsi"/>
          <w:sz w:val="20"/>
        </w:rPr>
        <w:tab/>
        <w:t xml:space="preserve">furnishing of a detailed operations and maintenance manual for each appropriate unit of the supplied goods; </w:t>
      </w:r>
    </w:p>
    <w:p w14:paraId="460CDD70"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a period of time agreed by the parties, provided that this service shall not relieve the supplier of any warranty obligations under this contract; and </w:t>
      </w:r>
    </w:p>
    <w:p w14:paraId="7697F32B"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3E589E86" w14:textId="77777777" w:rsidR="005F1A40"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8C655B7" w14:textId="77777777" w:rsidR="00A2578C" w:rsidRPr="00DD77D8" w:rsidRDefault="00A2578C" w:rsidP="005F1A40">
      <w:pPr>
        <w:pStyle w:val="Tabletext"/>
        <w:tabs>
          <w:tab w:val="left" w:pos="709"/>
        </w:tabs>
        <w:spacing w:line="360" w:lineRule="auto"/>
        <w:ind w:left="709" w:hanging="709"/>
        <w:rPr>
          <w:rFonts w:asciiTheme="minorHAnsi" w:hAnsiTheme="minorHAnsi" w:cstheme="minorHAnsi"/>
          <w:sz w:val="20"/>
        </w:rPr>
      </w:pPr>
    </w:p>
    <w:p w14:paraId="1BD341E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1294B88E"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all of the following materials, notifications, and information pertaining to spare parts manufactured or distributed by the supplier: </w:t>
      </w:r>
    </w:p>
    <w:p w14:paraId="6E78CD71"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2B6E482F"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40D40EB6"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22453B94"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550B5FFA" w14:textId="77777777" w:rsidR="005F1A40" w:rsidRPr="00DD77D8" w:rsidRDefault="005F1A40" w:rsidP="005F1A40">
      <w:pPr>
        <w:pStyle w:val="NoSpacing"/>
        <w:rPr>
          <w:rFonts w:asciiTheme="minorHAnsi" w:hAnsiTheme="minorHAnsi" w:cstheme="minorHAnsi"/>
          <w:sz w:val="20"/>
          <w:szCs w:val="20"/>
        </w:rPr>
      </w:pPr>
    </w:p>
    <w:p w14:paraId="306DD10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7FF93097"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5CA0765"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w:t>
      </w:r>
      <w:r w:rsidRPr="00DD77D8">
        <w:rPr>
          <w:rFonts w:asciiTheme="minorHAnsi" w:hAnsiTheme="minorHAnsi" w:cstheme="minorHAnsi"/>
          <w:sz w:val="20"/>
        </w:rPr>
        <w:lastRenderedPageBreak/>
        <w:t xml:space="preserve">eighteen (18) months after the date of shipment from the port or place of loading in the source country, whichever period concludes earlier, unless specified otherwise in SCC. </w:t>
      </w:r>
    </w:p>
    <w:p w14:paraId="028A6EF5"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13CF6880"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16E8B286"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781575C0" w14:textId="77777777" w:rsidR="005F1A40" w:rsidRPr="00853027" w:rsidRDefault="005F1A40" w:rsidP="00853027">
      <w:pPr>
        <w:pStyle w:val="NoSpacing"/>
      </w:pPr>
    </w:p>
    <w:p w14:paraId="6A5333F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14FE912F"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05147FD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7E79CED8"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22012FF4"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2299644E" w14:textId="77777777" w:rsidR="005F1A40" w:rsidRPr="00853027" w:rsidRDefault="005F1A40" w:rsidP="00853027">
      <w:pPr>
        <w:pStyle w:val="NoSpacing"/>
      </w:pPr>
    </w:p>
    <w:p w14:paraId="71A9D4C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1B55E630"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with the exception of any price adjustments authorised in SCC or in the purchaser’s request for bid validity extension, as the case may be. </w:t>
      </w:r>
    </w:p>
    <w:p w14:paraId="496C82F3" w14:textId="77777777" w:rsidR="005F1A40" w:rsidRDefault="005F1A40" w:rsidP="005F4D6D">
      <w:pPr>
        <w:pStyle w:val="NoSpacing"/>
        <w:rPr>
          <w:rFonts w:asciiTheme="minorHAnsi" w:hAnsiTheme="minorHAnsi" w:cstheme="minorHAnsi"/>
          <w:sz w:val="20"/>
          <w:szCs w:val="20"/>
        </w:rPr>
      </w:pPr>
    </w:p>
    <w:p w14:paraId="62E87101"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0A440D35"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6FBB558F" w14:textId="77777777" w:rsidR="005F1A40" w:rsidRPr="00DD77D8" w:rsidRDefault="005F1A40" w:rsidP="00E91A2F">
      <w:pPr>
        <w:pStyle w:val="NoSpacing"/>
        <w:rPr>
          <w:rFonts w:asciiTheme="minorHAnsi" w:hAnsiTheme="minorHAnsi" w:cstheme="minorHAnsi"/>
          <w:sz w:val="20"/>
          <w:szCs w:val="20"/>
        </w:rPr>
      </w:pPr>
    </w:p>
    <w:p w14:paraId="00CE4EB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05AE1DB2"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03B5E207" w14:textId="77777777" w:rsidR="005F4D6D" w:rsidRPr="00DD77D8" w:rsidRDefault="005F4D6D" w:rsidP="005F4D6D">
      <w:pPr>
        <w:pStyle w:val="NoSpacing"/>
        <w:rPr>
          <w:rFonts w:asciiTheme="minorHAnsi" w:hAnsiTheme="minorHAnsi" w:cstheme="minorHAnsi"/>
          <w:sz w:val="20"/>
          <w:szCs w:val="20"/>
        </w:rPr>
      </w:pPr>
    </w:p>
    <w:p w14:paraId="73ACD388"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483BF0AF"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E8D3DB8" w14:textId="77777777" w:rsidR="005F1A40" w:rsidRPr="00DD77D8" w:rsidRDefault="005F1A40" w:rsidP="005F4D6D">
      <w:pPr>
        <w:pStyle w:val="NoSpacing"/>
        <w:rPr>
          <w:rFonts w:asciiTheme="minorHAnsi" w:hAnsiTheme="minorHAnsi" w:cstheme="minorHAnsi"/>
          <w:sz w:val="20"/>
          <w:szCs w:val="20"/>
        </w:rPr>
      </w:pPr>
    </w:p>
    <w:p w14:paraId="4B859502"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ab/>
        <w:t>Delays in the supplier’s performance</w:t>
      </w:r>
    </w:p>
    <w:p w14:paraId="5EB24D6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79508D42"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2480E32"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41555953"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25091B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67F37ED5" w14:textId="77777777" w:rsidR="005F1A40" w:rsidRPr="00DD77D8" w:rsidRDefault="005F1A40" w:rsidP="00A2578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355B1AA"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098D69AE"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11BDE0E"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7522682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440241F6"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25A95136"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all of the goods within the period(s) specified in the contract, or within any extension thereof granted by the purchaser pursuant to GCC Clause 21.2;  </w:t>
      </w:r>
    </w:p>
    <w:p w14:paraId="6B9D4C19"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23.1.2</w:t>
      </w:r>
      <w:r w:rsidRPr="00DD77D8">
        <w:rPr>
          <w:rFonts w:asciiTheme="minorHAnsi" w:hAnsiTheme="minorHAnsi" w:cstheme="minorHAnsi"/>
          <w:sz w:val="20"/>
        </w:rPr>
        <w:tab/>
        <w:t xml:space="preserve">if the Supplier fails to perform any other obligation(s) under the contract; or </w:t>
      </w:r>
    </w:p>
    <w:p w14:paraId="0C7D3FDD"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3C07C09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10749A1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6447CBB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315E9B7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57E433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27E4CCC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purchaser; </w:t>
      </w:r>
    </w:p>
    <w:p w14:paraId="0F8FB7B2"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1786E84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2D88CF1F"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747E9301"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36DA76C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760BECBC" w14:textId="77777777" w:rsidR="005F1A40" w:rsidRPr="00DD77D8" w:rsidRDefault="005F1A40" w:rsidP="005F1A40">
      <w:pPr>
        <w:pStyle w:val="NoSpacing"/>
        <w:rPr>
          <w:rFonts w:asciiTheme="minorHAnsi" w:hAnsiTheme="minorHAnsi" w:cstheme="minorHAnsi"/>
          <w:sz w:val="20"/>
          <w:szCs w:val="20"/>
        </w:rPr>
      </w:pPr>
    </w:p>
    <w:p w14:paraId="4285E1D5"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253573D5"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EA988D9" w14:textId="77777777" w:rsidR="005F1A40" w:rsidRPr="00DD77D8" w:rsidRDefault="005F1A40" w:rsidP="005F1A40">
      <w:pPr>
        <w:pStyle w:val="NoSpacing"/>
        <w:rPr>
          <w:rFonts w:asciiTheme="minorHAnsi" w:hAnsiTheme="minorHAnsi" w:cstheme="minorHAnsi"/>
          <w:sz w:val="20"/>
          <w:szCs w:val="20"/>
        </w:rPr>
      </w:pPr>
    </w:p>
    <w:p w14:paraId="18F3B7D7"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58E05FC3"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2C69F92"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8E474D1"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3F62220F"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32C172C4" w14:textId="77777777" w:rsidR="005F4D6D" w:rsidRPr="00DD77D8" w:rsidRDefault="005F4D6D" w:rsidP="005F4D6D">
      <w:pPr>
        <w:pStyle w:val="NoSpacing"/>
        <w:rPr>
          <w:rFonts w:asciiTheme="minorHAnsi" w:hAnsiTheme="minorHAnsi" w:cstheme="minorHAnsi"/>
          <w:sz w:val="20"/>
          <w:szCs w:val="20"/>
        </w:rPr>
      </w:pPr>
    </w:p>
    <w:p w14:paraId="425C9076"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741ECEB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5CEE1AA0"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3580509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16A1140A"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3C8A9348"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2B410E38"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79CB44B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06193B64" w14:textId="77777777" w:rsidR="005F1A40" w:rsidRPr="00DD77D8" w:rsidRDefault="005F1A40" w:rsidP="00853027">
      <w:pPr>
        <w:pStyle w:val="NoSpacing"/>
      </w:pPr>
    </w:p>
    <w:p w14:paraId="1108234E"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Limitation of liability</w:t>
      </w:r>
    </w:p>
    <w:p w14:paraId="003F0EC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6; </w:t>
      </w:r>
    </w:p>
    <w:p w14:paraId="0E25A40F"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51391CA"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6ACCDF62" w14:textId="77777777" w:rsidR="0046707F" w:rsidRPr="00853027" w:rsidRDefault="0046707F" w:rsidP="00853027">
      <w:pPr>
        <w:pStyle w:val="NoSpacing"/>
      </w:pPr>
    </w:p>
    <w:p w14:paraId="50A29F52"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09C6FC3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31C65AEA" w14:textId="77777777" w:rsidR="005F1A40" w:rsidRPr="00DD77D8" w:rsidRDefault="005F1A40" w:rsidP="00E91A2F">
      <w:pPr>
        <w:pStyle w:val="NoSpacing"/>
        <w:rPr>
          <w:rFonts w:asciiTheme="minorHAnsi" w:hAnsiTheme="minorHAnsi" w:cstheme="minorHAnsi"/>
          <w:sz w:val="20"/>
          <w:szCs w:val="20"/>
        </w:rPr>
      </w:pPr>
    </w:p>
    <w:p w14:paraId="219A9EC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43CABF2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5413A969"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1156F91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509F8A7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138F5178" w14:textId="77777777" w:rsidR="005F1A40" w:rsidRPr="00DD77D8" w:rsidRDefault="005F1A40" w:rsidP="005F1A40">
      <w:pPr>
        <w:pStyle w:val="NoSpacing"/>
        <w:rPr>
          <w:rFonts w:asciiTheme="minorHAnsi" w:hAnsiTheme="minorHAnsi" w:cstheme="minorHAnsi"/>
          <w:sz w:val="20"/>
          <w:szCs w:val="20"/>
        </w:rPr>
      </w:pPr>
    </w:p>
    <w:p w14:paraId="7C352D73"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1F1D9236"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4C7ED7CA"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392946BC"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7F8B78C7" w14:textId="77777777" w:rsidR="005F1A40" w:rsidRPr="00DD77D8" w:rsidRDefault="005F1A40" w:rsidP="005F1A40">
      <w:pPr>
        <w:pStyle w:val="NoSpacing"/>
        <w:rPr>
          <w:rFonts w:asciiTheme="minorHAnsi" w:hAnsiTheme="minorHAnsi" w:cstheme="minorHAnsi"/>
          <w:sz w:val="20"/>
          <w:szCs w:val="20"/>
        </w:rPr>
      </w:pPr>
    </w:p>
    <w:p w14:paraId="24A56C5F"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793B389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6FF644DA" w14:textId="77777777" w:rsidR="005F1A40" w:rsidRPr="00DD77D8" w:rsidRDefault="005F1A40" w:rsidP="005F1A40">
      <w:pPr>
        <w:pStyle w:val="NoSpacing"/>
        <w:rPr>
          <w:rFonts w:asciiTheme="minorHAnsi" w:hAnsiTheme="minorHAnsi" w:cstheme="minorHAnsi"/>
          <w:sz w:val="20"/>
          <w:szCs w:val="20"/>
        </w:rPr>
      </w:pPr>
    </w:p>
    <w:p w14:paraId="55BC5D4C" w14:textId="77777777" w:rsidR="005F1A40" w:rsidRPr="00DD77D8" w:rsidRDefault="005F1A40" w:rsidP="007D50E1">
      <w:pPr>
        <w:pStyle w:val="Tabletext"/>
        <w:numPr>
          <w:ilvl w:val="0"/>
          <w:numId w:val="30"/>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3654216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54930CE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8626CCF" w14:textId="77777777" w:rsidR="005F1A40"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62F4FCD7" w14:textId="77777777" w:rsidR="002D095E" w:rsidRDefault="002D095E" w:rsidP="0046707F">
      <w:pPr>
        <w:pStyle w:val="Tabletext"/>
        <w:spacing w:line="360" w:lineRule="auto"/>
        <w:ind w:left="709" w:hanging="709"/>
        <w:rPr>
          <w:rFonts w:asciiTheme="minorHAnsi" w:hAnsiTheme="minorHAnsi" w:cstheme="minorHAnsi"/>
          <w:sz w:val="20"/>
        </w:rPr>
      </w:pPr>
    </w:p>
    <w:p w14:paraId="5232513B" w14:textId="570A3E18" w:rsidR="00853027" w:rsidRPr="00DD77D8" w:rsidRDefault="00853027" w:rsidP="00A9390B">
      <w:pPr>
        <w:pStyle w:val="Tabletext"/>
        <w:tabs>
          <w:tab w:val="left" w:pos="851"/>
        </w:tabs>
        <w:spacing w:line="360" w:lineRule="auto"/>
        <w:rPr>
          <w:rFonts w:asciiTheme="minorHAnsi" w:hAnsiTheme="minorHAnsi" w:cstheme="minorHAnsi"/>
          <w:sz w:val="20"/>
        </w:rPr>
      </w:pPr>
    </w:p>
    <w:p w14:paraId="6F631DE5"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923" w:type="dxa"/>
        <w:tblInd w:w="-5" w:type="dxa"/>
        <w:tblLook w:val="04A0" w:firstRow="1" w:lastRow="0" w:firstColumn="1" w:lastColumn="0" w:noHBand="0" w:noVBand="1"/>
      </w:tblPr>
      <w:tblGrid>
        <w:gridCol w:w="2043"/>
        <w:gridCol w:w="7880"/>
      </w:tblGrid>
      <w:tr w:rsidR="005F1A40" w:rsidRPr="00DD77D8" w14:paraId="1DFAD1D4" w14:textId="77777777" w:rsidTr="00373E87">
        <w:trPr>
          <w:trHeight w:val="567"/>
        </w:trPr>
        <w:tc>
          <w:tcPr>
            <w:tcW w:w="2043" w:type="dxa"/>
            <w:vAlign w:val="center"/>
          </w:tcPr>
          <w:p w14:paraId="487ED5BF"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880" w:type="dxa"/>
            <w:vAlign w:val="center"/>
          </w:tcPr>
          <w:p w14:paraId="44DAEE75"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6B0F3AE" w14:textId="77777777" w:rsidTr="00373E87">
        <w:trPr>
          <w:trHeight w:val="567"/>
        </w:trPr>
        <w:tc>
          <w:tcPr>
            <w:tcW w:w="2043" w:type="dxa"/>
            <w:vAlign w:val="center"/>
          </w:tcPr>
          <w:p w14:paraId="3A5064E5"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880" w:type="dxa"/>
            <w:vAlign w:val="center"/>
          </w:tcPr>
          <w:p w14:paraId="393B657B"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AC45B67" w14:textId="77777777" w:rsidTr="00373E87">
        <w:trPr>
          <w:trHeight w:val="567"/>
        </w:trPr>
        <w:tc>
          <w:tcPr>
            <w:tcW w:w="2043" w:type="dxa"/>
            <w:vAlign w:val="center"/>
          </w:tcPr>
          <w:p w14:paraId="3D812570"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880" w:type="dxa"/>
            <w:vAlign w:val="center"/>
          </w:tcPr>
          <w:p w14:paraId="1E86219E"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823BA49" w14:textId="77777777" w:rsidTr="00373E87">
        <w:trPr>
          <w:trHeight w:val="567"/>
        </w:trPr>
        <w:tc>
          <w:tcPr>
            <w:tcW w:w="2043" w:type="dxa"/>
            <w:vAlign w:val="center"/>
          </w:tcPr>
          <w:p w14:paraId="79F35050"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880" w:type="dxa"/>
            <w:vAlign w:val="center"/>
          </w:tcPr>
          <w:p w14:paraId="065CFB5C"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3CF96E06" w14:textId="77777777" w:rsidTr="00373E87">
        <w:trPr>
          <w:trHeight w:val="567"/>
        </w:trPr>
        <w:tc>
          <w:tcPr>
            <w:tcW w:w="2043" w:type="dxa"/>
            <w:vAlign w:val="center"/>
          </w:tcPr>
          <w:p w14:paraId="4DAE4F65"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880" w:type="dxa"/>
            <w:vAlign w:val="center"/>
          </w:tcPr>
          <w:p w14:paraId="3328BD78"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47FEB651" w14:textId="08922307" w:rsidR="0084249C" w:rsidRDefault="0084249C" w:rsidP="005D171B">
      <w:pPr>
        <w:pStyle w:val="Tabletext"/>
        <w:tabs>
          <w:tab w:val="left" w:pos="851"/>
        </w:tabs>
        <w:spacing w:line="360" w:lineRule="auto"/>
        <w:ind w:left="851" w:hanging="851"/>
        <w:rPr>
          <w:rFonts w:asciiTheme="minorHAnsi" w:hAnsiTheme="minorHAnsi" w:cstheme="minorHAnsi"/>
          <w:sz w:val="20"/>
        </w:rPr>
      </w:pPr>
    </w:p>
    <w:sectPr w:rsidR="0084249C" w:rsidSect="00714181">
      <w:pgSz w:w="11907" w:h="16834" w:code="9"/>
      <w:pgMar w:top="1383" w:right="1134" w:bottom="851" w:left="851" w:header="561" w:footer="340" w:gutter="72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CEF20" w14:textId="77777777" w:rsidR="004F24EE" w:rsidRDefault="004F24EE">
      <w:r>
        <w:separator/>
      </w:r>
    </w:p>
  </w:endnote>
  <w:endnote w:type="continuationSeparator" w:id="0">
    <w:p w14:paraId="6AB6A061" w14:textId="77777777" w:rsidR="004F24EE" w:rsidRDefault="004F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charset w:val="00"/>
    <w:family w:val="roman"/>
    <w:pitch w:val="variable"/>
    <w:sig w:usb0="00000007"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FA956" w14:textId="77777777" w:rsidR="00E86173" w:rsidRDefault="00E86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83484" w14:textId="77777777" w:rsidR="00C34AD7" w:rsidRDefault="00C34AD7" w:rsidP="00554BFE">
    <w:pPr>
      <w:pStyle w:val="Footer"/>
      <w:tabs>
        <w:tab w:val="clear" w:pos="8306"/>
      </w:tabs>
      <w:spacing w:line="360" w:lineRule="auto"/>
      <w:jc w:val="both"/>
      <w:rPr>
        <w:rFonts w:asciiTheme="minorHAnsi" w:hAnsiTheme="minorHAnsi" w:cstheme="minorHAnsi"/>
        <w:snapToGrid/>
        <w:sz w:val="16"/>
        <w:szCs w:val="16"/>
        <w:lang w:val="en-ZA"/>
      </w:rPr>
    </w:pPr>
    <w:r w:rsidRPr="00554BFE">
      <w:rPr>
        <w:rFonts w:asciiTheme="minorHAnsi" w:hAnsiTheme="minorHAnsi" w:cstheme="minorHAnsi"/>
        <w:snapToGrid/>
        <w:sz w:val="16"/>
        <w:szCs w:val="16"/>
        <w:lang w:val="en-ZA"/>
      </w:rPr>
      <w:t xml:space="preserve"> </w:t>
    </w:r>
  </w:p>
  <w:p w14:paraId="07F36F05" w14:textId="0A0240AE" w:rsidR="00C34AD7" w:rsidRPr="00292431" w:rsidRDefault="00C34AD7" w:rsidP="00554BFE">
    <w:pPr>
      <w:pStyle w:val="Footer"/>
      <w:tabs>
        <w:tab w:val="clear" w:pos="8306"/>
      </w:tabs>
      <w:spacing w:line="360" w:lineRule="auto"/>
      <w:jc w:val="both"/>
      <w:rPr>
        <w:rFonts w:asciiTheme="minorHAnsi" w:hAnsiTheme="minorHAnsi" w:cstheme="minorHAnsi"/>
        <w:b/>
        <w:bCs/>
        <w:sz w:val="16"/>
        <w:szCs w:val="16"/>
      </w:rPr>
    </w:pPr>
    <w:r w:rsidRPr="00292431">
      <w:rPr>
        <w:rFonts w:asciiTheme="minorHAnsi" w:hAnsiTheme="minorHAnsi" w:cstheme="minorHAnsi"/>
        <w:sz w:val="16"/>
        <w:szCs w:val="16"/>
        <w:lang w:val="en-ZA"/>
      </w:rPr>
      <w:t xml:space="preserve">Confidential </w:t>
    </w:r>
    <w:r w:rsidRPr="00292431">
      <w:rPr>
        <w:rFonts w:asciiTheme="minorHAnsi" w:hAnsiTheme="minorHAnsi" w:cstheme="minorHAnsi"/>
        <w:sz w:val="16"/>
        <w:szCs w:val="16"/>
        <w:lang w:val="en-ZA"/>
      </w:rPr>
      <w:tab/>
    </w:r>
    <w:r w:rsidRPr="00292431">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Pr>
        <w:rFonts w:asciiTheme="minorHAnsi" w:hAnsiTheme="minorHAnsi" w:cstheme="minorHAnsi"/>
        <w:sz w:val="16"/>
        <w:szCs w:val="16"/>
        <w:lang w:val="en-ZA"/>
      </w:rPr>
      <w:tab/>
    </w:r>
    <w:r w:rsidR="00E626CB">
      <w:rPr>
        <w:rFonts w:asciiTheme="minorHAnsi" w:hAnsiTheme="minorHAnsi" w:cstheme="minorHAnsi"/>
        <w:sz w:val="16"/>
        <w:szCs w:val="16"/>
      </w:rPr>
      <w:t xml:space="preserve"> </w:t>
    </w:r>
  </w:p>
  <w:p w14:paraId="20F6B5BC" w14:textId="2DDB4792" w:rsidR="00C34AD7" w:rsidRPr="00F42A14" w:rsidRDefault="00C34AD7" w:rsidP="008C1A77">
    <w:pPr>
      <w:pStyle w:val="Footer"/>
      <w:jc w:val="center"/>
      <w:rPr>
        <w:sz w:val="16"/>
        <w:szCs w:val="16"/>
      </w:rPr>
    </w:pPr>
    <w:r w:rsidRPr="00F42A14">
      <w:rPr>
        <w:rFonts w:asciiTheme="minorHAnsi" w:hAnsiTheme="minorHAnsi" w:cstheme="minorHAnsi"/>
        <w:b/>
        <w:bCs/>
        <w:sz w:val="16"/>
        <w:szCs w:val="16"/>
      </w:rPr>
      <w:t>RFB</w:t>
    </w:r>
    <w:r w:rsidRPr="00F42A14">
      <w:rPr>
        <w:rFonts w:asciiTheme="minorHAnsi" w:hAnsiTheme="minorHAnsi" w:cstheme="minorHAnsi"/>
        <w:b/>
        <w:bCs/>
        <w:sz w:val="16"/>
        <w:szCs w:val="16"/>
        <w:lang w:val="en-US"/>
      </w:rPr>
      <w:t xml:space="preserve"> number RFB093/23/24:</w:t>
    </w:r>
    <w:r w:rsidRPr="00F42A14">
      <w:rPr>
        <w:rFonts w:ascii="Calibri" w:hAnsi="Calibri" w:cs="Calibri"/>
        <w:b/>
        <w:bCs/>
        <w:sz w:val="16"/>
        <w:szCs w:val="16"/>
      </w:rPr>
      <w:t xml:space="preserve"> Outright Purchase of a Multilane Petri Dish Filling Unit </w:t>
    </w:r>
    <w:r w:rsidRPr="00F42A14">
      <w:rPr>
        <w:rFonts w:ascii="Calibri" w:hAnsi="Calibri" w:cs="Calibri"/>
        <w:b/>
        <w:bCs/>
        <w:sz w:val="16"/>
        <w:szCs w:val="16"/>
        <w:lang w:val="en-ZA"/>
      </w:rPr>
      <w:t>including repair, service and maintenance for a period of five (5) years for DMP.</w:t>
    </w:r>
  </w:p>
  <w:p w14:paraId="33A6B980" w14:textId="77777777" w:rsidR="00C34AD7" w:rsidRPr="00292431" w:rsidRDefault="00C34AD7" w:rsidP="002902A8">
    <w:pPr>
      <w:pStyle w:val="Footer"/>
      <w:tabs>
        <w:tab w:val="clear" w:pos="8306"/>
        <w:tab w:val="right" w:pos="9072"/>
      </w:tabs>
      <w:spacing w:line="360" w:lineRule="auto"/>
      <w:jc w:val="both"/>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74E8E" w14:textId="77777777" w:rsidR="00C34AD7" w:rsidRPr="00F42A14" w:rsidRDefault="00C34AD7">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56C1F" w14:textId="77777777" w:rsidR="004F24EE" w:rsidRDefault="004F24EE">
      <w:r>
        <w:separator/>
      </w:r>
    </w:p>
  </w:footnote>
  <w:footnote w:type="continuationSeparator" w:id="0">
    <w:p w14:paraId="10367FD7" w14:textId="77777777" w:rsidR="004F24EE" w:rsidRDefault="004F24EE">
      <w:r>
        <w:continuationSeparator/>
      </w:r>
    </w:p>
  </w:footnote>
  <w:footnote w:id="1">
    <w:p w14:paraId="0F361252" w14:textId="77777777" w:rsidR="00C34AD7" w:rsidRPr="00D00156" w:rsidRDefault="00C34AD7"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869901C" w14:textId="77777777" w:rsidR="00C34AD7" w:rsidRDefault="00C34AD7" w:rsidP="00217AB4">
      <w:pPr>
        <w:pStyle w:val="FootnoteText"/>
      </w:pPr>
    </w:p>
    <w:p w14:paraId="74CA3E1D" w14:textId="77777777" w:rsidR="00C34AD7" w:rsidRDefault="00C34AD7" w:rsidP="00217AB4">
      <w:pPr>
        <w:pStyle w:val="FootnoteText"/>
      </w:pPr>
    </w:p>
  </w:footnote>
  <w:footnote w:id="2">
    <w:p w14:paraId="0DBDC45E" w14:textId="77777777" w:rsidR="00C34AD7" w:rsidRPr="00D00156" w:rsidRDefault="00C34AD7"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82A0B" w14:textId="77777777" w:rsidR="00E86173" w:rsidRDefault="00E86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F94CC" w14:textId="77777777" w:rsidR="00C34AD7" w:rsidRDefault="00C34AD7" w:rsidP="00BA5232">
    <w:pPr>
      <w:pStyle w:val="Header"/>
    </w:pPr>
    <w:r>
      <w:rPr>
        <w:noProof/>
        <w:lang w:val="en-US" w:eastAsia="en-US"/>
      </w:rPr>
      <w:drawing>
        <wp:inline distT="0" distB="0" distL="0" distR="0" wp14:anchorId="108E6423" wp14:editId="41A43A47">
          <wp:extent cx="1487805" cy="554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7805" cy="554990"/>
                  </a:xfrm>
                  <a:prstGeom prst="rect">
                    <a:avLst/>
                  </a:prstGeom>
                  <a:noFill/>
                </pic:spPr>
              </pic:pic>
            </a:graphicData>
          </a:graphic>
        </wp:inline>
      </w:drawing>
    </w:r>
  </w:p>
  <w:p w14:paraId="054C16B4" w14:textId="77777777" w:rsidR="00C34AD7" w:rsidRDefault="00C34A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97640" w14:textId="77777777" w:rsidR="00C34AD7" w:rsidRDefault="00C34AD7">
    <w:pPr>
      <w:pStyle w:val="Header"/>
    </w:pPr>
    <w:r>
      <w:rPr>
        <w:rFonts w:cs="Arial"/>
        <w:b/>
        <w:noProof/>
        <w:lang w:val="en-US" w:eastAsia="en-US"/>
      </w:rPr>
      <w:drawing>
        <wp:inline distT="0" distB="0" distL="0" distR="0" wp14:anchorId="545C8C09" wp14:editId="7D7511BA">
          <wp:extent cx="1488440" cy="553085"/>
          <wp:effectExtent l="0" t="0" r="0" b="0"/>
          <wp:docPr id="6" name="Picture 6"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7FB691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8968368" o:spid="_x0000_i1025" type="#_x0000_t75" style="width:11.5pt;height:11.5pt;visibility:visible;mso-wrap-style:square">
            <v:imagedata r:id="rId1" o:title=""/>
          </v:shape>
        </w:pict>
      </mc:Choice>
      <mc:Fallback>
        <w:drawing>
          <wp:inline distT="0" distB="0" distL="0" distR="0" wp14:anchorId="50ECE745" wp14:editId="2B711158">
            <wp:extent cx="146050" cy="146050"/>
            <wp:effectExtent l="0" t="0" r="0" b="0"/>
            <wp:docPr id="1018968368" name="Picture 101896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6D60641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08C63FD1"/>
    <w:multiLevelType w:val="multilevel"/>
    <w:tmpl w:val="4582F8C0"/>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0"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5BD248A"/>
    <w:multiLevelType w:val="hybridMultilevel"/>
    <w:tmpl w:val="8188A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23"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784A7F"/>
    <w:multiLevelType w:val="hybridMultilevel"/>
    <w:tmpl w:val="C1EAB46E"/>
    <w:lvl w:ilvl="0" w:tplc="5DF4C294">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26"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27"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28"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9"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3D5106E9"/>
    <w:multiLevelType w:val="hybridMultilevel"/>
    <w:tmpl w:val="ADB69DD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33"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34" w15:restartNumberingAfterBreak="0">
    <w:nsid w:val="40A65B6B"/>
    <w:multiLevelType w:val="hybridMultilevel"/>
    <w:tmpl w:val="BC50016E"/>
    <w:lvl w:ilvl="0" w:tplc="21B0E564">
      <w:numFmt w:val="bullet"/>
      <w:lvlText w:val="-"/>
      <w:lvlJc w:val="left"/>
      <w:pPr>
        <w:ind w:left="1080" w:hanging="360"/>
      </w:pPr>
      <w:rPr>
        <w:rFonts w:ascii="Calibri" w:eastAsia="Times" w:hAnsi="Calibri" w:cs="Calibr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39" w15:restartNumberingAfterBreak="0">
    <w:nsid w:val="4CB45CF3"/>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40"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41"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3B054BC"/>
    <w:multiLevelType w:val="hybridMultilevel"/>
    <w:tmpl w:val="730061D8"/>
    <w:lvl w:ilvl="0" w:tplc="CB1C6DB0">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3"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44"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8DE07F8"/>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46"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48"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1"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8EE3F0F"/>
    <w:multiLevelType w:val="hybridMultilevel"/>
    <w:tmpl w:val="0EE0E7FA"/>
    <w:lvl w:ilvl="0" w:tplc="0EA41F50">
      <w:start w:val="1"/>
      <w:numFmt w:val="bullet"/>
      <w:lvlText w:val=""/>
      <w:lvlJc w:val="left"/>
      <w:pPr>
        <w:ind w:left="1425" w:hanging="360"/>
      </w:pPr>
      <w:rPr>
        <w:rFonts w:ascii="Symbol" w:hAnsi="Symbol" w:hint="default"/>
        <w:color w:val="auto"/>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54"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57" w15:restartNumberingAfterBreak="0">
    <w:nsid w:val="6E574545"/>
    <w:multiLevelType w:val="multilevel"/>
    <w:tmpl w:val="E54AFCF4"/>
    <w:lvl w:ilvl="0">
      <w:start w:val="1"/>
      <w:numFmt w:val="decimal"/>
      <w:lvlText w:val="%1."/>
      <w:lvlJc w:val="left"/>
      <w:pPr>
        <w:ind w:left="720" w:hanging="360"/>
      </w:pPr>
      <w:rPr>
        <w:rFonts w:hint="default"/>
        <w:b w:val="0"/>
      </w:rPr>
    </w:lvl>
    <w:lvl w:ilvl="1">
      <w:start w:val="4"/>
      <w:numFmt w:val="decimal"/>
      <w:isLgl/>
      <w:lvlText w:val="%1.%2"/>
      <w:lvlJc w:val="left"/>
      <w:pPr>
        <w:ind w:left="930" w:hanging="57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080" w:hanging="72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440" w:hanging="108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1800" w:hanging="1440"/>
      </w:pPr>
      <w:rPr>
        <w:rFonts w:hint="default"/>
        <w:u w:val="none"/>
      </w:rPr>
    </w:lvl>
  </w:abstractNum>
  <w:abstractNum w:abstractNumId="58"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9"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60" w15:restartNumberingAfterBreak="0">
    <w:nsid w:val="7E1F4FC4"/>
    <w:multiLevelType w:val="hybridMultilevel"/>
    <w:tmpl w:val="D486AE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67909374">
    <w:abstractNumId w:val="1"/>
  </w:num>
  <w:num w:numId="2" w16cid:durableId="1791583085">
    <w:abstractNumId w:val="7"/>
  </w:num>
  <w:num w:numId="3" w16cid:durableId="928349091">
    <w:abstractNumId w:val="61"/>
  </w:num>
  <w:num w:numId="4" w16cid:durableId="649946174">
    <w:abstractNumId w:val="33"/>
  </w:num>
  <w:num w:numId="5" w16cid:durableId="1829445013">
    <w:abstractNumId w:val="6"/>
  </w:num>
  <w:num w:numId="6" w16cid:durableId="1695643278">
    <w:abstractNumId w:val="17"/>
  </w:num>
  <w:num w:numId="7" w16cid:durableId="719790199">
    <w:abstractNumId w:val="26"/>
  </w:num>
  <w:num w:numId="8" w16cid:durableId="1405251363">
    <w:abstractNumId w:val="56"/>
  </w:num>
  <w:num w:numId="9" w16cid:durableId="560990491">
    <w:abstractNumId w:val="12"/>
  </w:num>
  <w:num w:numId="10" w16cid:durableId="2024938201">
    <w:abstractNumId w:val="25"/>
  </w:num>
  <w:num w:numId="11" w16cid:durableId="1283539718">
    <w:abstractNumId w:val="59"/>
  </w:num>
  <w:num w:numId="12" w16cid:durableId="1196970394">
    <w:abstractNumId w:val="43"/>
  </w:num>
  <w:num w:numId="13" w16cid:durableId="1113012343">
    <w:abstractNumId w:val="41"/>
  </w:num>
  <w:num w:numId="14" w16cid:durableId="925966808">
    <w:abstractNumId w:val="23"/>
  </w:num>
  <w:num w:numId="15" w16cid:durableId="1981691635">
    <w:abstractNumId w:val="20"/>
  </w:num>
  <w:num w:numId="16" w16cid:durableId="1197163018">
    <w:abstractNumId w:val="50"/>
  </w:num>
  <w:num w:numId="17" w16cid:durableId="109714766">
    <w:abstractNumId w:val="4"/>
  </w:num>
  <w:num w:numId="18" w16cid:durableId="1398091359">
    <w:abstractNumId w:val="36"/>
  </w:num>
  <w:num w:numId="19" w16cid:durableId="73478499">
    <w:abstractNumId w:val="0"/>
  </w:num>
  <w:num w:numId="20" w16cid:durableId="84544171">
    <w:abstractNumId w:val="2"/>
  </w:num>
  <w:num w:numId="21" w16cid:durableId="108742961">
    <w:abstractNumId w:val="5"/>
  </w:num>
  <w:num w:numId="22" w16cid:durableId="790366184">
    <w:abstractNumId w:val="46"/>
  </w:num>
  <w:num w:numId="23" w16cid:durableId="1365519193">
    <w:abstractNumId w:val="29"/>
  </w:num>
  <w:num w:numId="24" w16cid:durableId="551574244">
    <w:abstractNumId w:val="44"/>
  </w:num>
  <w:num w:numId="25" w16cid:durableId="1588033026">
    <w:abstractNumId w:val="51"/>
  </w:num>
  <w:num w:numId="26" w16cid:durableId="1317762957">
    <w:abstractNumId w:val="14"/>
  </w:num>
  <w:num w:numId="27" w16cid:durableId="1733430909">
    <w:abstractNumId w:val="18"/>
  </w:num>
  <w:num w:numId="28" w16cid:durableId="691077870">
    <w:abstractNumId w:val="19"/>
  </w:num>
  <w:num w:numId="29" w16cid:durableId="1863322495">
    <w:abstractNumId w:val="8"/>
  </w:num>
  <w:num w:numId="30" w16cid:durableId="396782240">
    <w:abstractNumId w:val="38"/>
  </w:num>
  <w:num w:numId="31" w16cid:durableId="14340851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9147769">
    <w:abstractNumId w:val="27"/>
  </w:num>
  <w:num w:numId="33" w16cid:durableId="1782800984">
    <w:abstractNumId w:val="47"/>
  </w:num>
  <w:num w:numId="34" w16cid:durableId="2129095">
    <w:abstractNumId w:val="9"/>
  </w:num>
  <w:num w:numId="35" w16cid:durableId="1529829863">
    <w:abstractNumId w:val="52"/>
  </w:num>
  <w:num w:numId="36" w16cid:durableId="498079880">
    <w:abstractNumId w:val="48"/>
  </w:num>
  <w:num w:numId="37" w16cid:durableId="1426918444">
    <w:abstractNumId w:val="58"/>
  </w:num>
  <w:num w:numId="38" w16cid:durableId="516963199">
    <w:abstractNumId w:val="16"/>
  </w:num>
  <w:num w:numId="39" w16cid:durableId="817840315">
    <w:abstractNumId w:val="22"/>
  </w:num>
  <w:num w:numId="40" w16cid:durableId="794058267">
    <w:abstractNumId w:val="40"/>
  </w:num>
  <w:num w:numId="41" w16cid:durableId="248347053">
    <w:abstractNumId w:val="37"/>
  </w:num>
  <w:num w:numId="42" w16cid:durableId="744643607">
    <w:abstractNumId w:val="32"/>
  </w:num>
  <w:num w:numId="43" w16cid:durableId="348414863">
    <w:abstractNumId w:val="54"/>
  </w:num>
  <w:num w:numId="44" w16cid:durableId="1644460765">
    <w:abstractNumId w:val="49"/>
  </w:num>
  <w:num w:numId="45" w16cid:durableId="1446078327">
    <w:abstractNumId w:val="55"/>
  </w:num>
  <w:num w:numId="46" w16cid:durableId="1010061900">
    <w:abstractNumId w:val="42"/>
  </w:num>
  <w:num w:numId="47" w16cid:durableId="1224021440">
    <w:abstractNumId w:val="35"/>
  </w:num>
  <w:num w:numId="48" w16cid:durableId="116536559">
    <w:abstractNumId w:val="21"/>
  </w:num>
  <w:num w:numId="49" w16cid:durableId="330061359">
    <w:abstractNumId w:val="10"/>
  </w:num>
  <w:num w:numId="50" w16cid:durableId="1172112037">
    <w:abstractNumId w:val="28"/>
  </w:num>
  <w:num w:numId="51" w16cid:durableId="6769281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85671135">
    <w:abstractNumId w:val="53"/>
  </w:num>
  <w:num w:numId="53" w16cid:durableId="216356253">
    <w:abstractNumId w:val="24"/>
  </w:num>
  <w:num w:numId="54" w16cid:durableId="2090425025">
    <w:abstractNumId w:val="34"/>
  </w:num>
  <w:num w:numId="55" w16cid:durableId="378475857">
    <w:abstractNumId w:val="30"/>
  </w:num>
  <w:num w:numId="56" w16cid:durableId="1663192566">
    <w:abstractNumId w:val="39"/>
  </w:num>
  <w:num w:numId="57" w16cid:durableId="58215324">
    <w:abstractNumId w:val="45"/>
  </w:num>
  <w:num w:numId="58" w16cid:durableId="295837849">
    <w:abstractNumId w:val="57"/>
  </w:num>
  <w:num w:numId="59" w16cid:durableId="487065091">
    <w:abstractNumId w:val="31"/>
  </w:num>
  <w:num w:numId="60" w16cid:durableId="685909653">
    <w:abstractNumId w:val="60"/>
  </w:num>
  <w:num w:numId="61" w16cid:durableId="1191726199">
    <w:abstractNumId w:val="11"/>
  </w:num>
  <w:num w:numId="62" w16cid:durableId="1889954349">
    <w:abstractNumId w:val="1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ebogo Molefe">
    <w15:presenceInfo w15:providerId="AD" w15:userId="S-1-5-21-3223600750-3473819436-646814543-569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3BD8"/>
    <w:rsid w:val="00004F22"/>
    <w:rsid w:val="0000526D"/>
    <w:rsid w:val="00005549"/>
    <w:rsid w:val="00010DB8"/>
    <w:rsid w:val="00011714"/>
    <w:rsid w:val="00011912"/>
    <w:rsid w:val="000137F7"/>
    <w:rsid w:val="000144B1"/>
    <w:rsid w:val="00016C11"/>
    <w:rsid w:val="00020761"/>
    <w:rsid w:val="00023F39"/>
    <w:rsid w:val="00024093"/>
    <w:rsid w:val="00025119"/>
    <w:rsid w:val="00025958"/>
    <w:rsid w:val="000321DD"/>
    <w:rsid w:val="00032D9A"/>
    <w:rsid w:val="000371AE"/>
    <w:rsid w:val="00037291"/>
    <w:rsid w:val="00037AE8"/>
    <w:rsid w:val="0004087B"/>
    <w:rsid w:val="00044536"/>
    <w:rsid w:val="00051F2D"/>
    <w:rsid w:val="00055098"/>
    <w:rsid w:val="000563CC"/>
    <w:rsid w:val="000609BD"/>
    <w:rsid w:val="00060E2C"/>
    <w:rsid w:val="00062CF7"/>
    <w:rsid w:val="00064BF0"/>
    <w:rsid w:val="000701AA"/>
    <w:rsid w:val="000747B8"/>
    <w:rsid w:val="00077FF6"/>
    <w:rsid w:val="00080277"/>
    <w:rsid w:val="00081627"/>
    <w:rsid w:val="00082A88"/>
    <w:rsid w:val="000833DF"/>
    <w:rsid w:val="00083A84"/>
    <w:rsid w:val="0008669B"/>
    <w:rsid w:val="00087441"/>
    <w:rsid w:val="00087F15"/>
    <w:rsid w:val="00094A03"/>
    <w:rsid w:val="00094D8F"/>
    <w:rsid w:val="00094F9A"/>
    <w:rsid w:val="000979EE"/>
    <w:rsid w:val="00097B75"/>
    <w:rsid w:val="000A0101"/>
    <w:rsid w:val="000A0E04"/>
    <w:rsid w:val="000A10BC"/>
    <w:rsid w:val="000A2340"/>
    <w:rsid w:val="000A48FE"/>
    <w:rsid w:val="000A53FB"/>
    <w:rsid w:val="000A5D20"/>
    <w:rsid w:val="000B1CE7"/>
    <w:rsid w:val="000B367B"/>
    <w:rsid w:val="000B3779"/>
    <w:rsid w:val="000B747A"/>
    <w:rsid w:val="000C0069"/>
    <w:rsid w:val="000C0B32"/>
    <w:rsid w:val="000C0C8D"/>
    <w:rsid w:val="000C4EEF"/>
    <w:rsid w:val="000C4FC3"/>
    <w:rsid w:val="000C5DDA"/>
    <w:rsid w:val="000D46EF"/>
    <w:rsid w:val="000D6BB4"/>
    <w:rsid w:val="000E0790"/>
    <w:rsid w:val="000E154A"/>
    <w:rsid w:val="000E1AD2"/>
    <w:rsid w:val="000E1D53"/>
    <w:rsid w:val="000E4D9D"/>
    <w:rsid w:val="000E7FCE"/>
    <w:rsid w:val="000F1668"/>
    <w:rsid w:val="000F3F2C"/>
    <w:rsid w:val="000F462B"/>
    <w:rsid w:val="000F6AF0"/>
    <w:rsid w:val="000F7585"/>
    <w:rsid w:val="0010334A"/>
    <w:rsid w:val="001064F4"/>
    <w:rsid w:val="00106555"/>
    <w:rsid w:val="00111EBB"/>
    <w:rsid w:val="00112283"/>
    <w:rsid w:val="00113260"/>
    <w:rsid w:val="00115E3E"/>
    <w:rsid w:val="001179D7"/>
    <w:rsid w:val="00120977"/>
    <w:rsid w:val="00122112"/>
    <w:rsid w:val="00122402"/>
    <w:rsid w:val="00127D1F"/>
    <w:rsid w:val="00131151"/>
    <w:rsid w:val="00131C4D"/>
    <w:rsid w:val="00137553"/>
    <w:rsid w:val="0013790C"/>
    <w:rsid w:val="0014358C"/>
    <w:rsid w:val="00143E3A"/>
    <w:rsid w:val="00146F07"/>
    <w:rsid w:val="0014772A"/>
    <w:rsid w:val="001515BD"/>
    <w:rsid w:val="0015731E"/>
    <w:rsid w:val="00160C47"/>
    <w:rsid w:val="00161C54"/>
    <w:rsid w:val="00164DAB"/>
    <w:rsid w:val="00165F24"/>
    <w:rsid w:val="00166476"/>
    <w:rsid w:val="00173D3C"/>
    <w:rsid w:val="001747D9"/>
    <w:rsid w:val="00176063"/>
    <w:rsid w:val="001772C5"/>
    <w:rsid w:val="00180F3F"/>
    <w:rsid w:val="00183AC8"/>
    <w:rsid w:val="001868DA"/>
    <w:rsid w:val="001878B5"/>
    <w:rsid w:val="00187950"/>
    <w:rsid w:val="0019001B"/>
    <w:rsid w:val="00190659"/>
    <w:rsid w:val="001923FC"/>
    <w:rsid w:val="00196A21"/>
    <w:rsid w:val="001A01FF"/>
    <w:rsid w:val="001A07E7"/>
    <w:rsid w:val="001A1065"/>
    <w:rsid w:val="001A117C"/>
    <w:rsid w:val="001A228A"/>
    <w:rsid w:val="001A2C09"/>
    <w:rsid w:val="001A4F00"/>
    <w:rsid w:val="001B1218"/>
    <w:rsid w:val="001B1CF2"/>
    <w:rsid w:val="001B2F30"/>
    <w:rsid w:val="001B4ADE"/>
    <w:rsid w:val="001B4CF0"/>
    <w:rsid w:val="001B71F9"/>
    <w:rsid w:val="001C0739"/>
    <w:rsid w:val="001C0E98"/>
    <w:rsid w:val="001C1827"/>
    <w:rsid w:val="001C4AD9"/>
    <w:rsid w:val="001C4CDD"/>
    <w:rsid w:val="001D0607"/>
    <w:rsid w:val="001D0F92"/>
    <w:rsid w:val="001D1EFF"/>
    <w:rsid w:val="001D1FE8"/>
    <w:rsid w:val="001D388E"/>
    <w:rsid w:val="001D4165"/>
    <w:rsid w:val="001D4859"/>
    <w:rsid w:val="001D7040"/>
    <w:rsid w:val="001E441E"/>
    <w:rsid w:val="001E649C"/>
    <w:rsid w:val="001E67BD"/>
    <w:rsid w:val="001E6ED1"/>
    <w:rsid w:val="001F00F8"/>
    <w:rsid w:val="001F3FDC"/>
    <w:rsid w:val="001F4843"/>
    <w:rsid w:val="00202DA4"/>
    <w:rsid w:val="00203BE2"/>
    <w:rsid w:val="00204133"/>
    <w:rsid w:val="0020439D"/>
    <w:rsid w:val="0020457E"/>
    <w:rsid w:val="00205AC7"/>
    <w:rsid w:val="00217AB4"/>
    <w:rsid w:val="002210EE"/>
    <w:rsid w:val="00221C6D"/>
    <w:rsid w:val="00221E21"/>
    <w:rsid w:val="0022215C"/>
    <w:rsid w:val="00224D28"/>
    <w:rsid w:val="002264E6"/>
    <w:rsid w:val="002307A2"/>
    <w:rsid w:val="002341DC"/>
    <w:rsid w:val="00242051"/>
    <w:rsid w:val="002422DB"/>
    <w:rsid w:val="00243845"/>
    <w:rsid w:val="002457C7"/>
    <w:rsid w:val="00246200"/>
    <w:rsid w:val="0024715F"/>
    <w:rsid w:val="00250399"/>
    <w:rsid w:val="002506EF"/>
    <w:rsid w:val="0025389F"/>
    <w:rsid w:val="0025464A"/>
    <w:rsid w:val="002578E3"/>
    <w:rsid w:val="00261A9D"/>
    <w:rsid w:val="0026390F"/>
    <w:rsid w:val="002640AF"/>
    <w:rsid w:val="00270D69"/>
    <w:rsid w:val="0027223C"/>
    <w:rsid w:val="00274154"/>
    <w:rsid w:val="00274435"/>
    <w:rsid w:val="002757E8"/>
    <w:rsid w:val="00275F85"/>
    <w:rsid w:val="00277C2C"/>
    <w:rsid w:val="00280D7C"/>
    <w:rsid w:val="00287B55"/>
    <w:rsid w:val="00287E3A"/>
    <w:rsid w:val="002902A8"/>
    <w:rsid w:val="00291AAA"/>
    <w:rsid w:val="00292431"/>
    <w:rsid w:val="00293924"/>
    <w:rsid w:val="00294DF7"/>
    <w:rsid w:val="00295066"/>
    <w:rsid w:val="002956F2"/>
    <w:rsid w:val="00295717"/>
    <w:rsid w:val="002A0C31"/>
    <w:rsid w:val="002A3D92"/>
    <w:rsid w:val="002A40BC"/>
    <w:rsid w:val="002A580F"/>
    <w:rsid w:val="002A5BC2"/>
    <w:rsid w:val="002A676B"/>
    <w:rsid w:val="002A6B15"/>
    <w:rsid w:val="002B05A6"/>
    <w:rsid w:val="002B1FA0"/>
    <w:rsid w:val="002B3CF4"/>
    <w:rsid w:val="002B4CEF"/>
    <w:rsid w:val="002B55AF"/>
    <w:rsid w:val="002B67AB"/>
    <w:rsid w:val="002C40CB"/>
    <w:rsid w:val="002C4CC7"/>
    <w:rsid w:val="002C5E63"/>
    <w:rsid w:val="002C6379"/>
    <w:rsid w:val="002D095E"/>
    <w:rsid w:val="002D0DB1"/>
    <w:rsid w:val="002D3D37"/>
    <w:rsid w:val="002D4806"/>
    <w:rsid w:val="002D5227"/>
    <w:rsid w:val="002D5310"/>
    <w:rsid w:val="002D6E58"/>
    <w:rsid w:val="002D6EF2"/>
    <w:rsid w:val="002D71B3"/>
    <w:rsid w:val="002E10A4"/>
    <w:rsid w:val="002E149F"/>
    <w:rsid w:val="002E569A"/>
    <w:rsid w:val="002E5D0C"/>
    <w:rsid w:val="002E6968"/>
    <w:rsid w:val="002F5969"/>
    <w:rsid w:val="002F5E36"/>
    <w:rsid w:val="002F6F91"/>
    <w:rsid w:val="00301949"/>
    <w:rsid w:val="00302A97"/>
    <w:rsid w:val="003058BB"/>
    <w:rsid w:val="003101AE"/>
    <w:rsid w:val="00311B17"/>
    <w:rsid w:val="00313EFB"/>
    <w:rsid w:val="00317ED9"/>
    <w:rsid w:val="00330331"/>
    <w:rsid w:val="0033057E"/>
    <w:rsid w:val="00330C38"/>
    <w:rsid w:val="003354F3"/>
    <w:rsid w:val="0033728B"/>
    <w:rsid w:val="00344415"/>
    <w:rsid w:val="003455B1"/>
    <w:rsid w:val="00347568"/>
    <w:rsid w:val="0035106F"/>
    <w:rsid w:val="00356487"/>
    <w:rsid w:val="0035759F"/>
    <w:rsid w:val="00365760"/>
    <w:rsid w:val="00371CBE"/>
    <w:rsid w:val="00373D31"/>
    <w:rsid w:val="00373E87"/>
    <w:rsid w:val="003750BB"/>
    <w:rsid w:val="00375A36"/>
    <w:rsid w:val="00375A99"/>
    <w:rsid w:val="00380D32"/>
    <w:rsid w:val="0038560D"/>
    <w:rsid w:val="00385F53"/>
    <w:rsid w:val="00387033"/>
    <w:rsid w:val="0038796F"/>
    <w:rsid w:val="00391868"/>
    <w:rsid w:val="00391B9D"/>
    <w:rsid w:val="0039272C"/>
    <w:rsid w:val="00392AA7"/>
    <w:rsid w:val="003935AF"/>
    <w:rsid w:val="003950CC"/>
    <w:rsid w:val="00395D24"/>
    <w:rsid w:val="003A3402"/>
    <w:rsid w:val="003A6387"/>
    <w:rsid w:val="003A71C7"/>
    <w:rsid w:val="003B3AD7"/>
    <w:rsid w:val="003B4AB2"/>
    <w:rsid w:val="003B4CB5"/>
    <w:rsid w:val="003B698C"/>
    <w:rsid w:val="003B6B5D"/>
    <w:rsid w:val="003B76B3"/>
    <w:rsid w:val="003C22B2"/>
    <w:rsid w:val="003C67D0"/>
    <w:rsid w:val="003C791A"/>
    <w:rsid w:val="003D0B1F"/>
    <w:rsid w:val="003D31BC"/>
    <w:rsid w:val="003D3821"/>
    <w:rsid w:val="003D4462"/>
    <w:rsid w:val="003E37B1"/>
    <w:rsid w:val="003E669E"/>
    <w:rsid w:val="003F0B71"/>
    <w:rsid w:val="003F2AD9"/>
    <w:rsid w:val="003F2BA1"/>
    <w:rsid w:val="003F62DA"/>
    <w:rsid w:val="00404B30"/>
    <w:rsid w:val="00405ED8"/>
    <w:rsid w:val="00411C96"/>
    <w:rsid w:val="00412771"/>
    <w:rsid w:val="00415DE6"/>
    <w:rsid w:val="00417B9A"/>
    <w:rsid w:val="00417D84"/>
    <w:rsid w:val="004229C4"/>
    <w:rsid w:val="0042487F"/>
    <w:rsid w:val="004274DF"/>
    <w:rsid w:val="00427EA0"/>
    <w:rsid w:val="00430E09"/>
    <w:rsid w:val="00435F3B"/>
    <w:rsid w:val="00442CD6"/>
    <w:rsid w:val="00442E02"/>
    <w:rsid w:val="004431D2"/>
    <w:rsid w:val="0044468D"/>
    <w:rsid w:val="0044618A"/>
    <w:rsid w:val="004509BC"/>
    <w:rsid w:val="00451311"/>
    <w:rsid w:val="004554A8"/>
    <w:rsid w:val="00457DCA"/>
    <w:rsid w:val="004605C7"/>
    <w:rsid w:val="00461476"/>
    <w:rsid w:val="00464B84"/>
    <w:rsid w:val="004661E3"/>
    <w:rsid w:val="00466560"/>
    <w:rsid w:val="0046707F"/>
    <w:rsid w:val="00467D61"/>
    <w:rsid w:val="004752E1"/>
    <w:rsid w:val="00477679"/>
    <w:rsid w:val="004809CA"/>
    <w:rsid w:val="00480E0F"/>
    <w:rsid w:val="0048520D"/>
    <w:rsid w:val="0049021E"/>
    <w:rsid w:val="00490C41"/>
    <w:rsid w:val="00494A0A"/>
    <w:rsid w:val="00495F2E"/>
    <w:rsid w:val="004A3D5D"/>
    <w:rsid w:val="004A56D7"/>
    <w:rsid w:val="004A5E29"/>
    <w:rsid w:val="004A626E"/>
    <w:rsid w:val="004A7B42"/>
    <w:rsid w:val="004B17D4"/>
    <w:rsid w:val="004B3C0A"/>
    <w:rsid w:val="004B5F27"/>
    <w:rsid w:val="004C1B1E"/>
    <w:rsid w:val="004C47B1"/>
    <w:rsid w:val="004C59D7"/>
    <w:rsid w:val="004D0CFD"/>
    <w:rsid w:val="004D1169"/>
    <w:rsid w:val="004D1823"/>
    <w:rsid w:val="004D1C97"/>
    <w:rsid w:val="004D1E78"/>
    <w:rsid w:val="004D47E9"/>
    <w:rsid w:val="004D5063"/>
    <w:rsid w:val="004E2CDE"/>
    <w:rsid w:val="004E40DC"/>
    <w:rsid w:val="004E5B4C"/>
    <w:rsid w:val="004E73F2"/>
    <w:rsid w:val="004F24EE"/>
    <w:rsid w:val="004F30DA"/>
    <w:rsid w:val="004F3548"/>
    <w:rsid w:val="004F39EF"/>
    <w:rsid w:val="004F4C09"/>
    <w:rsid w:val="0050146A"/>
    <w:rsid w:val="00502677"/>
    <w:rsid w:val="00502C56"/>
    <w:rsid w:val="005132B5"/>
    <w:rsid w:val="005137BC"/>
    <w:rsid w:val="00514763"/>
    <w:rsid w:val="0051502F"/>
    <w:rsid w:val="005222CD"/>
    <w:rsid w:val="00523E95"/>
    <w:rsid w:val="005248C2"/>
    <w:rsid w:val="005270F3"/>
    <w:rsid w:val="00533A18"/>
    <w:rsid w:val="00535391"/>
    <w:rsid w:val="00541360"/>
    <w:rsid w:val="00551733"/>
    <w:rsid w:val="00554BFE"/>
    <w:rsid w:val="00557F3C"/>
    <w:rsid w:val="005677F8"/>
    <w:rsid w:val="0057161F"/>
    <w:rsid w:val="00574131"/>
    <w:rsid w:val="00577775"/>
    <w:rsid w:val="00582315"/>
    <w:rsid w:val="00585CF9"/>
    <w:rsid w:val="005878AF"/>
    <w:rsid w:val="00590753"/>
    <w:rsid w:val="00592CE1"/>
    <w:rsid w:val="00592E77"/>
    <w:rsid w:val="00594B2D"/>
    <w:rsid w:val="005965E8"/>
    <w:rsid w:val="0059685D"/>
    <w:rsid w:val="005A368B"/>
    <w:rsid w:val="005A3884"/>
    <w:rsid w:val="005B0816"/>
    <w:rsid w:val="005B0BBA"/>
    <w:rsid w:val="005B0E59"/>
    <w:rsid w:val="005B168D"/>
    <w:rsid w:val="005B3405"/>
    <w:rsid w:val="005C08B6"/>
    <w:rsid w:val="005C24DE"/>
    <w:rsid w:val="005C2CA8"/>
    <w:rsid w:val="005D171B"/>
    <w:rsid w:val="005D1CD3"/>
    <w:rsid w:val="005D3F36"/>
    <w:rsid w:val="005D5776"/>
    <w:rsid w:val="005E1079"/>
    <w:rsid w:val="005E2957"/>
    <w:rsid w:val="005E2C54"/>
    <w:rsid w:val="005E509B"/>
    <w:rsid w:val="005E62C5"/>
    <w:rsid w:val="005F09CC"/>
    <w:rsid w:val="005F1A40"/>
    <w:rsid w:val="005F1A7F"/>
    <w:rsid w:val="005F2D2D"/>
    <w:rsid w:val="005F32BC"/>
    <w:rsid w:val="005F4D6D"/>
    <w:rsid w:val="005F70D3"/>
    <w:rsid w:val="00602B92"/>
    <w:rsid w:val="00602F14"/>
    <w:rsid w:val="00602F36"/>
    <w:rsid w:val="00603F63"/>
    <w:rsid w:val="0060434A"/>
    <w:rsid w:val="0060592D"/>
    <w:rsid w:val="00605E17"/>
    <w:rsid w:val="00610318"/>
    <w:rsid w:val="006137FE"/>
    <w:rsid w:val="00614BDC"/>
    <w:rsid w:val="00615EA5"/>
    <w:rsid w:val="00615F2A"/>
    <w:rsid w:val="00620583"/>
    <w:rsid w:val="00621E53"/>
    <w:rsid w:val="006222F4"/>
    <w:rsid w:val="0062377C"/>
    <w:rsid w:val="00624D35"/>
    <w:rsid w:val="00627DBF"/>
    <w:rsid w:val="0063028C"/>
    <w:rsid w:val="006302B5"/>
    <w:rsid w:val="00632A5F"/>
    <w:rsid w:val="00632AF2"/>
    <w:rsid w:val="006339D0"/>
    <w:rsid w:val="006347E0"/>
    <w:rsid w:val="0063734D"/>
    <w:rsid w:val="0064072B"/>
    <w:rsid w:val="006443D8"/>
    <w:rsid w:val="0064478B"/>
    <w:rsid w:val="00650538"/>
    <w:rsid w:val="00650F1A"/>
    <w:rsid w:val="0066108B"/>
    <w:rsid w:val="0066466A"/>
    <w:rsid w:val="00665F14"/>
    <w:rsid w:val="00667B8F"/>
    <w:rsid w:val="00670CEA"/>
    <w:rsid w:val="00671E41"/>
    <w:rsid w:val="00671F9D"/>
    <w:rsid w:val="0067362C"/>
    <w:rsid w:val="006739ED"/>
    <w:rsid w:val="00673DFF"/>
    <w:rsid w:val="00675421"/>
    <w:rsid w:val="00677EA1"/>
    <w:rsid w:val="00681B6C"/>
    <w:rsid w:val="00686447"/>
    <w:rsid w:val="00686EF5"/>
    <w:rsid w:val="0069094B"/>
    <w:rsid w:val="00693757"/>
    <w:rsid w:val="0069495E"/>
    <w:rsid w:val="00694B79"/>
    <w:rsid w:val="006953B4"/>
    <w:rsid w:val="00697539"/>
    <w:rsid w:val="006A1B69"/>
    <w:rsid w:val="006A556B"/>
    <w:rsid w:val="006A767A"/>
    <w:rsid w:val="006A7FCF"/>
    <w:rsid w:val="006B40E1"/>
    <w:rsid w:val="006B59F0"/>
    <w:rsid w:val="006B7DE7"/>
    <w:rsid w:val="006C0FB3"/>
    <w:rsid w:val="006C3E4C"/>
    <w:rsid w:val="006C3EF8"/>
    <w:rsid w:val="006C42AB"/>
    <w:rsid w:val="006C541C"/>
    <w:rsid w:val="006C65FA"/>
    <w:rsid w:val="006C6BED"/>
    <w:rsid w:val="006C6E0F"/>
    <w:rsid w:val="006D00DD"/>
    <w:rsid w:val="006D4584"/>
    <w:rsid w:val="006E3188"/>
    <w:rsid w:val="006E4915"/>
    <w:rsid w:val="006E6FDB"/>
    <w:rsid w:val="006E72B5"/>
    <w:rsid w:val="006F0061"/>
    <w:rsid w:val="006F02DA"/>
    <w:rsid w:val="006F4A8E"/>
    <w:rsid w:val="006F50E9"/>
    <w:rsid w:val="006F6002"/>
    <w:rsid w:val="00704CA9"/>
    <w:rsid w:val="00706302"/>
    <w:rsid w:val="007074BE"/>
    <w:rsid w:val="007074FC"/>
    <w:rsid w:val="00712DBC"/>
    <w:rsid w:val="00714181"/>
    <w:rsid w:val="007169A7"/>
    <w:rsid w:val="00716D38"/>
    <w:rsid w:val="00723F59"/>
    <w:rsid w:val="00724344"/>
    <w:rsid w:val="00727AEC"/>
    <w:rsid w:val="00732AED"/>
    <w:rsid w:val="007342A4"/>
    <w:rsid w:val="00736DD2"/>
    <w:rsid w:val="0073775F"/>
    <w:rsid w:val="007406C1"/>
    <w:rsid w:val="00743582"/>
    <w:rsid w:val="00743DD9"/>
    <w:rsid w:val="00751280"/>
    <w:rsid w:val="007516A8"/>
    <w:rsid w:val="0075171D"/>
    <w:rsid w:val="00755FE5"/>
    <w:rsid w:val="007604B3"/>
    <w:rsid w:val="00763D45"/>
    <w:rsid w:val="0076407F"/>
    <w:rsid w:val="00765CAC"/>
    <w:rsid w:val="00773E1D"/>
    <w:rsid w:val="0077487D"/>
    <w:rsid w:val="00776E43"/>
    <w:rsid w:val="00780DC3"/>
    <w:rsid w:val="00782170"/>
    <w:rsid w:val="00783BC3"/>
    <w:rsid w:val="007843FF"/>
    <w:rsid w:val="00785018"/>
    <w:rsid w:val="00786503"/>
    <w:rsid w:val="007866C7"/>
    <w:rsid w:val="0079543B"/>
    <w:rsid w:val="00795476"/>
    <w:rsid w:val="0079631C"/>
    <w:rsid w:val="00796640"/>
    <w:rsid w:val="007A6936"/>
    <w:rsid w:val="007A6A81"/>
    <w:rsid w:val="007B1A3A"/>
    <w:rsid w:val="007B1C52"/>
    <w:rsid w:val="007B2203"/>
    <w:rsid w:val="007B241E"/>
    <w:rsid w:val="007B2E5E"/>
    <w:rsid w:val="007B2F3E"/>
    <w:rsid w:val="007B6B66"/>
    <w:rsid w:val="007B6E75"/>
    <w:rsid w:val="007B737B"/>
    <w:rsid w:val="007B7676"/>
    <w:rsid w:val="007C087B"/>
    <w:rsid w:val="007C1CCB"/>
    <w:rsid w:val="007C25EB"/>
    <w:rsid w:val="007C439A"/>
    <w:rsid w:val="007C57F0"/>
    <w:rsid w:val="007D271C"/>
    <w:rsid w:val="007D2B7F"/>
    <w:rsid w:val="007D3F46"/>
    <w:rsid w:val="007D50E1"/>
    <w:rsid w:val="007D54E8"/>
    <w:rsid w:val="007D66CE"/>
    <w:rsid w:val="007E132E"/>
    <w:rsid w:val="007E3EBF"/>
    <w:rsid w:val="007E5DAE"/>
    <w:rsid w:val="007F3369"/>
    <w:rsid w:val="007F77A9"/>
    <w:rsid w:val="007F7CB5"/>
    <w:rsid w:val="00801EA8"/>
    <w:rsid w:val="00804DE1"/>
    <w:rsid w:val="00807157"/>
    <w:rsid w:val="00814FBD"/>
    <w:rsid w:val="00815603"/>
    <w:rsid w:val="00815EFB"/>
    <w:rsid w:val="00823B72"/>
    <w:rsid w:val="0082459B"/>
    <w:rsid w:val="00833802"/>
    <w:rsid w:val="00833A5E"/>
    <w:rsid w:val="00835D52"/>
    <w:rsid w:val="00841D11"/>
    <w:rsid w:val="0084249C"/>
    <w:rsid w:val="0084253C"/>
    <w:rsid w:val="0084313F"/>
    <w:rsid w:val="00843C90"/>
    <w:rsid w:val="00844AA2"/>
    <w:rsid w:val="00844E82"/>
    <w:rsid w:val="00852941"/>
    <w:rsid w:val="00853027"/>
    <w:rsid w:val="0085613C"/>
    <w:rsid w:val="00856A2D"/>
    <w:rsid w:val="0086016E"/>
    <w:rsid w:val="00860243"/>
    <w:rsid w:val="00860B72"/>
    <w:rsid w:val="0086175D"/>
    <w:rsid w:val="00862809"/>
    <w:rsid w:val="00863A3A"/>
    <w:rsid w:val="00864D1D"/>
    <w:rsid w:val="0087054D"/>
    <w:rsid w:val="00871537"/>
    <w:rsid w:val="00872033"/>
    <w:rsid w:val="008723E4"/>
    <w:rsid w:val="008731B0"/>
    <w:rsid w:val="00873255"/>
    <w:rsid w:val="00873B37"/>
    <w:rsid w:val="008754E3"/>
    <w:rsid w:val="00877E28"/>
    <w:rsid w:val="00881571"/>
    <w:rsid w:val="00884A36"/>
    <w:rsid w:val="0088583B"/>
    <w:rsid w:val="0088673D"/>
    <w:rsid w:val="00886CB7"/>
    <w:rsid w:val="00886FDE"/>
    <w:rsid w:val="0089289F"/>
    <w:rsid w:val="00894138"/>
    <w:rsid w:val="00896448"/>
    <w:rsid w:val="00897AA4"/>
    <w:rsid w:val="008A16AC"/>
    <w:rsid w:val="008A37D3"/>
    <w:rsid w:val="008A5B17"/>
    <w:rsid w:val="008A7B76"/>
    <w:rsid w:val="008A7D07"/>
    <w:rsid w:val="008B24F9"/>
    <w:rsid w:val="008B2AED"/>
    <w:rsid w:val="008B4F90"/>
    <w:rsid w:val="008C0466"/>
    <w:rsid w:val="008C06D8"/>
    <w:rsid w:val="008C0A3D"/>
    <w:rsid w:val="008C1A50"/>
    <w:rsid w:val="008C1A77"/>
    <w:rsid w:val="008C348C"/>
    <w:rsid w:val="008C4EDA"/>
    <w:rsid w:val="008C5FE0"/>
    <w:rsid w:val="008D7214"/>
    <w:rsid w:val="008E3290"/>
    <w:rsid w:val="008E3F9F"/>
    <w:rsid w:val="008E7B84"/>
    <w:rsid w:val="008F6843"/>
    <w:rsid w:val="00910781"/>
    <w:rsid w:val="00913646"/>
    <w:rsid w:val="009148C8"/>
    <w:rsid w:val="00915AED"/>
    <w:rsid w:val="009162F1"/>
    <w:rsid w:val="0092043B"/>
    <w:rsid w:val="009213C3"/>
    <w:rsid w:val="00921B41"/>
    <w:rsid w:val="00923BF3"/>
    <w:rsid w:val="00924F74"/>
    <w:rsid w:val="009250EA"/>
    <w:rsid w:val="00925EE4"/>
    <w:rsid w:val="0093412B"/>
    <w:rsid w:val="00941DA9"/>
    <w:rsid w:val="009459B0"/>
    <w:rsid w:val="009527A1"/>
    <w:rsid w:val="0095464B"/>
    <w:rsid w:val="00954AE3"/>
    <w:rsid w:val="00956312"/>
    <w:rsid w:val="009566DD"/>
    <w:rsid w:val="00961793"/>
    <w:rsid w:val="00961EE9"/>
    <w:rsid w:val="009620E5"/>
    <w:rsid w:val="00963819"/>
    <w:rsid w:val="0096424D"/>
    <w:rsid w:val="00966682"/>
    <w:rsid w:val="00966D7C"/>
    <w:rsid w:val="00966E37"/>
    <w:rsid w:val="00971819"/>
    <w:rsid w:val="00973E69"/>
    <w:rsid w:val="009744C2"/>
    <w:rsid w:val="00974E0A"/>
    <w:rsid w:val="00976DA2"/>
    <w:rsid w:val="0098036F"/>
    <w:rsid w:val="0098196A"/>
    <w:rsid w:val="00984A0F"/>
    <w:rsid w:val="00985DBE"/>
    <w:rsid w:val="00986BA3"/>
    <w:rsid w:val="00987CCD"/>
    <w:rsid w:val="00990E7E"/>
    <w:rsid w:val="00991841"/>
    <w:rsid w:val="009921C9"/>
    <w:rsid w:val="00992E59"/>
    <w:rsid w:val="00993D35"/>
    <w:rsid w:val="00993D99"/>
    <w:rsid w:val="009961F7"/>
    <w:rsid w:val="00996F8D"/>
    <w:rsid w:val="009A1C45"/>
    <w:rsid w:val="009A28BC"/>
    <w:rsid w:val="009A37E8"/>
    <w:rsid w:val="009A4E66"/>
    <w:rsid w:val="009A4F31"/>
    <w:rsid w:val="009B1287"/>
    <w:rsid w:val="009B180A"/>
    <w:rsid w:val="009B24CA"/>
    <w:rsid w:val="009B3192"/>
    <w:rsid w:val="009B36BB"/>
    <w:rsid w:val="009B54EF"/>
    <w:rsid w:val="009B6F98"/>
    <w:rsid w:val="009B7992"/>
    <w:rsid w:val="009C63B0"/>
    <w:rsid w:val="009D0F1C"/>
    <w:rsid w:val="009D1EEE"/>
    <w:rsid w:val="009D2C0D"/>
    <w:rsid w:val="009D3EB3"/>
    <w:rsid w:val="009D7444"/>
    <w:rsid w:val="009D7C8D"/>
    <w:rsid w:val="009E2E6B"/>
    <w:rsid w:val="009E494B"/>
    <w:rsid w:val="009E70C1"/>
    <w:rsid w:val="009E792B"/>
    <w:rsid w:val="009F4A1A"/>
    <w:rsid w:val="00A02DD0"/>
    <w:rsid w:val="00A04340"/>
    <w:rsid w:val="00A04D5E"/>
    <w:rsid w:val="00A10099"/>
    <w:rsid w:val="00A12C9B"/>
    <w:rsid w:val="00A14471"/>
    <w:rsid w:val="00A1514F"/>
    <w:rsid w:val="00A15EC0"/>
    <w:rsid w:val="00A212ED"/>
    <w:rsid w:val="00A2578C"/>
    <w:rsid w:val="00A311AC"/>
    <w:rsid w:val="00A31828"/>
    <w:rsid w:val="00A335B3"/>
    <w:rsid w:val="00A36010"/>
    <w:rsid w:val="00A37DF7"/>
    <w:rsid w:val="00A457B5"/>
    <w:rsid w:val="00A4654B"/>
    <w:rsid w:val="00A46C81"/>
    <w:rsid w:val="00A5040F"/>
    <w:rsid w:val="00A5177C"/>
    <w:rsid w:val="00A534E4"/>
    <w:rsid w:val="00A550A3"/>
    <w:rsid w:val="00A56569"/>
    <w:rsid w:val="00A57333"/>
    <w:rsid w:val="00A609EE"/>
    <w:rsid w:val="00A62C0A"/>
    <w:rsid w:val="00A64009"/>
    <w:rsid w:val="00A6724C"/>
    <w:rsid w:val="00A751DF"/>
    <w:rsid w:val="00A75675"/>
    <w:rsid w:val="00A7680E"/>
    <w:rsid w:val="00A77158"/>
    <w:rsid w:val="00A80A29"/>
    <w:rsid w:val="00A80A6D"/>
    <w:rsid w:val="00A81F64"/>
    <w:rsid w:val="00A826F1"/>
    <w:rsid w:val="00A8528F"/>
    <w:rsid w:val="00A910D4"/>
    <w:rsid w:val="00A9254C"/>
    <w:rsid w:val="00A9390B"/>
    <w:rsid w:val="00A974CD"/>
    <w:rsid w:val="00AA0803"/>
    <w:rsid w:val="00AA1839"/>
    <w:rsid w:val="00AA57AB"/>
    <w:rsid w:val="00AB3CAA"/>
    <w:rsid w:val="00AB45B9"/>
    <w:rsid w:val="00AC3B03"/>
    <w:rsid w:val="00AC62FA"/>
    <w:rsid w:val="00AD079A"/>
    <w:rsid w:val="00AD2477"/>
    <w:rsid w:val="00AD473D"/>
    <w:rsid w:val="00AD4F9B"/>
    <w:rsid w:val="00AD5A7B"/>
    <w:rsid w:val="00AD6011"/>
    <w:rsid w:val="00AD61F4"/>
    <w:rsid w:val="00AE2E09"/>
    <w:rsid w:val="00AE730F"/>
    <w:rsid w:val="00AF0144"/>
    <w:rsid w:val="00AF0F32"/>
    <w:rsid w:val="00AF12E8"/>
    <w:rsid w:val="00AF375E"/>
    <w:rsid w:val="00AF399F"/>
    <w:rsid w:val="00AF403D"/>
    <w:rsid w:val="00AF4945"/>
    <w:rsid w:val="00B01BEB"/>
    <w:rsid w:val="00B01DF6"/>
    <w:rsid w:val="00B028D3"/>
    <w:rsid w:val="00B0338B"/>
    <w:rsid w:val="00B04FB4"/>
    <w:rsid w:val="00B11335"/>
    <w:rsid w:val="00B13DB7"/>
    <w:rsid w:val="00B13DD9"/>
    <w:rsid w:val="00B1417E"/>
    <w:rsid w:val="00B2294E"/>
    <w:rsid w:val="00B24947"/>
    <w:rsid w:val="00B253FD"/>
    <w:rsid w:val="00B25734"/>
    <w:rsid w:val="00B273E4"/>
    <w:rsid w:val="00B30624"/>
    <w:rsid w:val="00B344CA"/>
    <w:rsid w:val="00B35C37"/>
    <w:rsid w:val="00B35DE7"/>
    <w:rsid w:val="00B37892"/>
    <w:rsid w:val="00B41844"/>
    <w:rsid w:val="00B44171"/>
    <w:rsid w:val="00B455F8"/>
    <w:rsid w:val="00B457B3"/>
    <w:rsid w:val="00B47C5B"/>
    <w:rsid w:val="00B50FCE"/>
    <w:rsid w:val="00B53964"/>
    <w:rsid w:val="00B54353"/>
    <w:rsid w:val="00B54501"/>
    <w:rsid w:val="00B554D7"/>
    <w:rsid w:val="00B57E37"/>
    <w:rsid w:val="00B616E2"/>
    <w:rsid w:val="00B6196E"/>
    <w:rsid w:val="00B6230B"/>
    <w:rsid w:val="00B627EB"/>
    <w:rsid w:val="00B66F8A"/>
    <w:rsid w:val="00B6748D"/>
    <w:rsid w:val="00B80396"/>
    <w:rsid w:val="00B83F93"/>
    <w:rsid w:val="00B861D0"/>
    <w:rsid w:val="00B91D40"/>
    <w:rsid w:val="00B92542"/>
    <w:rsid w:val="00B943FA"/>
    <w:rsid w:val="00B96249"/>
    <w:rsid w:val="00BA2961"/>
    <w:rsid w:val="00BA2EA3"/>
    <w:rsid w:val="00BA4898"/>
    <w:rsid w:val="00BA5232"/>
    <w:rsid w:val="00BA7A3D"/>
    <w:rsid w:val="00BB0226"/>
    <w:rsid w:val="00BB2C3B"/>
    <w:rsid w:val="00BB4679"/>
    <w:rsid w:val="00BB6E6D"/>
    <w:rsid w:val="00BC25DB"/>
    <w:rsid w:val="00BC36D0"/>
    <w:rsid w:val="00BC5304"/>
    <w:rsid w:val="00BC5B81"/>
    <w:rsid w:val="00BC699F"/>
    <w:rsid w:val="00BC6BF6"/>
    <w:rsid w:val="00BD00AF"/>
    <w:rsid w:val="00BD2696"/>
    <w:rsid w:val="00BD2F3E"/>
    <w:rsid w:val="00BD4DE6"/>
    <w:rsid w:val="00BD6A17"/>
    <w:rsid w:val="00BD77B9"/>
    <w:rsid w:val="00BE0DA3"/>
    <w:rsid w:val="00BE57BF"/>
    <w:rsid w:val="00BF06A4"/>
    <w:rsid w:val="00BF0898"/>
    <w:rsid w:val="00BF26B0"/>
    <w:rsid w:val="00BF421A"/>
    <w:rsid w:val="00BF47FD"/>
    <w:rsid w:val="00BF7A91"/>
    <w:rsid w:val="00C02E00"/>
    <w:rsid w:val="00C02EA0"/>
    <w:rsid w:val="00C03034"/>
    <w:rsid w:val="00C03D41"/>
    <w:rsid w:val="00C06BB9"/>
    <w:rsid w:val="00C07B29"/>
    <w:rsid w:val="00C1398F"/>
    <w:rsid w:val="00C14CC2"/>
    <w:rsid w:val="00C170D3"/>
    <w:rsid w:val="00C2007D"/>
    <w:rsid w:val="00C25567"/>
    <w:rsid w:val="00C27A52"/>
    <w:rsid w:val="00C31645"/>
    <w:rsid w:val="00C3356C"/>
    <w:rsid w:val="00C33B20"/>
    <w:rsid w:val="00C34AD7"/>
    <w:rsid w:val="00C40E9E"/>
    <w:rsid w:val="00C410BB"/>
    <w:rsid w:val="00C4242D"/>
    <w:rsid w:val="00C425FD"/>
    <w:rsid w:val="00C44815"/>
    <w:rsid w:val="00C477FB"/>
    <w:rsid w:val="00C47EF5"/>
    <w:rsid w:val="00C5015B"/>
    <w:rsid w:val="00C50374"/>
    <w:rsid w:val="00C52979"/>
    <w:rsid w:val="00C536EC"/>
    <w:rsid w:val="00C606D8"/>
    <w:rsid w:val="00C61667"/>
    <w:rsid w:val="00C62DFE"/>
    <w:rsid w:val="00C631D6"/>
    <w:rsid w:val="00C666A1"/>
    <w:rsid w:val="00C71714"/>
    <w:rsid w:val="00C73170"/>
    <w:rsid w:val="00C7344E"/>
    <w:rsid w:val="00C7421D"/>
    <w:rsid w:val="00C75E5C"/>
    <w:rsid w:val="00C81E95"/>
    <w:rsid w:val="00C83DFA"/>
    <w:rsid w:val="00C86D26"/>
    <w:rsid w:val="00C92EC8"/>
    <w:rsid w:val="00C954C0"/>
    <w:rsid w:val="00C955D7"/>
    <w:rsid w:val="00C97FA1"/>
    <w:rsid w:val="00CA0F1D"/>
    <w:rsid w:val="00CB0B53"/>
    <w:rsid w:val="00CB716F"/>
    <w:rsid w:val="00CC1072"/>
    <w:rsid w:val="00CC1771"/>
    <w:rsid w:val="00CC348B"/>
    <w:rsid w:val="00CC3746"/>
    <w:rsid w:val="00CC4374"/>
    <w:rsid w:val="00CC6248"/>
    <w:rsid w:val="00CC67BF"/>
    <w:rsid w:val="00CC7BB3"/>
    <w:rsid w:val="00CD08D8"/>
    <w:rsid w:val="00CD15F1"/>
    <w:rsid w:val="00CD3B03"/>
    <w:rsid w:val="00CD47A6"/>
    <w:rsid w:val="00CD5696"/>
    <w:rsid w:val="00CD6EE8"/>
    <w:rsid w:val="00CD7C01"/>
    <w:rsid w:val="00CE02A8"/>
    <w:rsid w:val="00CE500A"/>
    <w:rsid w:val="00CE620A"/>
    <w:rsid w:val="00CF1F09"/>
    <w:rsid w:val="00CF1FE0"/>
    <w:rsid w:val="00CF2AE3"/>
    <w:rsid w:val="00CF7A73"/>
    <w:rsid w:val="00CF7E7E"/>
    <w:rsid w:val="00D00444"/>
    <w:rsid w:val="00D06441"/>
    <w:rsid w:val="00D07A05"/>
    <w:rsid w:val="00D108A1"/>
    <w:rsid w:val="00D11BC7"/>
    <w:rsid w:val="00D1644E"/>
    <w:rsid w:val="00D2105F"/>
    <w:rsid w:val="00D2155E"/>
    <w:rsid w:val="00D25613"/>
    <w:rsid w:val="00D26B17"/>
    <w:rsid w:val="00D310FD"/>
    <w:rsid w:val="00D33901"/>
    <w:rsid w:val="00D33CE1"/>
    <w:rsid w:val="00D4108C"/>
    <w:rsid w:val="00D41435"/>
    <w:rsid w:val="00D47135"/>
    <w:rsid w:val="00D50671"/>
    <w:rsid w:val="00D56972"/>
    <w:rsid w:val="00D63DB4"/>
    <w:rsid w:val="00D661A5"/>
    <w:rsid w:val="00D701B1"/>
    <w:rsid w:val="00D83562"/>
    <w:rsid w:val="00D85B1D"/>
    <w:rsid w:val="00D92D58"/>
    <w:rsid w:val="00D97DEC"/>
    <w:rsid w:val="00DA493F"/>
    <w:rsid w:val="00DA625A"/>
    <w:rsid w:val="00DA75A2"/>
    <w:rsid w:val="00DB0689"/>
    <w:rsid w:val="00DB3572"/>
    <w:rsid w:val="00DB3D10"/>
    <w:rsid w:val="00DB4743"/>
    <w:rsid w:val="00DB6A41"/>
    <w:rsid w:val="00DC0D24"/>
    <w:rsid w:val="00DC540C"/>
    <w:rsid w:val="00DC703E"/>
    <w:rsid w:val="00DD0BBE"/>
    <w:rsid w:val="00DD29E4"/>
    <w:rsid w:val="00DD506D"/>
    <w:rsid w:val="00DD5C8C"/>
    <w:rsid w:val="00DD7049"/>
    <w:rsid w:val="00DD77D8"/>
    <w:rsid w:val="00DE0B78"/>
    <w:rsid w:val="00DE1AB0"/>
    <w:rsid w:val="00DE4308"/>
    <w:rsid w:val="00DE49A6"/>
    <w:rsid w:val="00DE65C1"/>
    <w:rsid w:val="00DE6C51"/>
    <w:rsid w:val="00DF25D0"/>
    <w:rsid w:val="00DF35D8"/>
    <w:rsid w:val="00DF49F4"/>
    <w:rsid w:val="00DF6024"/>
    <w:rsid w:val="00DF6EDD"/>
    <w:rsid w:val="00E01A31"/>
    <w:rsid w:val="00E02283"/>
    <w:rsid w:val="00E02641"/>
    <w:rsid w:val="00E03884"/>
    <w:rsid w:val="00E03979"/>
    <w:rsid w:val="00E043FD"/>
    <w:rsid w:val="00E04402"/>
    <w:rsid w:val="00E04746"/>
    <w:rsid w:val="00E06BB3"/>
    <w:rsid w:val="00E10AB0"/>
    <w:rsid w:val="00E12D70"/>
    <w:rsid w:val="00E1334D"/>
    <w:rsid w:val="00E16D44"/>
    <w:rsid w:val="00E20818"/>
    <w:rsid w:val="00E21E03"/>
    <w:rsid w:val="00E228D1"/>
    <w:rsid w:val="00E25448"/>
    <w:rsid w:val="00E26B3D"/>
    <w:rsid w:val="00E33C9C"/>
    <w:rsid w:val="00E33D54"/>
    <w:rsid w:val="00E3767E"/>
    <w:rsid w:val="00E403A8"/>
    <w:rsid w:val="00E40DDC"/>
    <w:rsid w:val="00E42CC4"/>
    <w:rsid w:val="00E430A3"/>
    <w:rsid w:val="00E47516"/>
    <w:rsid w:val="00E51B47"/>
    <w:rsid w:val="00E51C00"/>
    <w:rsid w:val="00E52013"/>
    <w:rsid w:val="00E60037"/>
    <w:rsid w:val="00E626CB"/>
    <w:rsid w:val="00E65670"/>
    <w:rsid w:val="00E66CBB"/>
    <w:rsid w:val="00E66D6F"/>
    <w:rsid w:val="00E743A9"/>
    <w:rsid w:val="00E74611"/>
    <w:rsid w:val="00E7563E"/>
    <w:rsid w:val="00E75B40"/>
    <w:rsid w:val="00E8038A"/>
    <w:rsid w:val="00E822E9"/>
    <w:rsid w:val="00E83219"/>
    <w:rsid w:val="00E846F2"/>
    <w:rsid w:val="00E86173"/>
    <w:rsid w:val="00E91A2F"/>
    <w:rsid w:val="00E923BC"/>
    <w:rsid w:val="00E92C6B"/>
    <w:rsid w:val="00E94B4B"/>
    <w:rsid w:val="00E9730F"/>
    <w:rsid w:val="00EA4DC0"/>
    <w:rsid w:val="00EA749A"/>
    <w:rsid w:val="00EB09BF"/>
    <w:rsid w:val="00EB0BC4"/>
    <w:rsid w:val="00EB0EF4"/>
    <w:rsid w:val="00EB2A05"/>
    <w:rsid w:val="00EB505E"/>
    <w:rsid w:val="00EB54C2"/>
    <w:rsid w:val="00EB5F8A"/>
    <w:rsid w:val="00EB71E9"/>
    <w:rsid w:val="00EC0A03"/>
    <w:rsid w:val="00EC61CF"/>
    <w:rsid w:val="00EC7C9A"/>
    <w:rsid w:val="00EC7E1B"/>
    <w:rsid w:val="00ED0D59"/>
    <w:rsid w:val="00ED1232"/>
    <w:rsid w:val="00ED7D88"/>
    <w:rsid w:val="00EE19E4"/>
    <w:rsid w:val="00EE349F"/>
    <w:rsid w:val="00EE4EA9"/>
    <w:rsid w:val="00EE671B"/>
    <w:rsid w:val="00EE750E"/>
    <w:rsid w:val="00EF04DF"/>
    <w:rsid w:val="00EF14E0"/>
    <w:rsid w:val="00EF18C2"/>
    <w:rsid w:val="00EF1C87"/>
    <w:rsid w:val="00EF2486"/>
    <w:rsid w:val="00EF2C99"/>
    <w:rsid w:val="00EF36FC"/>
    <w:rsid w:val="00EF3EE7"/>
    <w:rsid w:val="00EF4342"/>
    <w:rsid w:val="00EF463F"/>
    <w:rsid w:val="00EF48A9"/>
    <w:rsid w:val="00F00437"/>
    <w:rsid w:val="00F004C0"/>
    <w:rsid w:val="00F00E6A"/>
    <w:rsid w:val="00F0116F"/>
    <w:rsid w:val="00F03ECD"/>
    <w:rsid w:val="00F04361"/>
    <w:rsid w:val="00F055E7"/>
    <w:rsid w:val="00F05C08"/>
    <w:rsid w:val="00F13A4B"/>
    <w:rsid w:val="00F13C58"/>
    <w:rsid w:val="00F149C1"/>
    <w:rsid w:val="00F202E5"/>
    <w:rsid w:val="00F24072"/>
    <w:rsid w:val="00F25F77"/>
    <w:rsid w:val="00F26B73"/>
    <w:rsid w:val="00F32012"/>
    <w:rsid w:val="00F33384"/>
    <w:rsid w:val="00F34184"/>
    <w:rsid w:val="00F34ADF"/>
    <w:rsid w:val="00F35CC1"/>
    <w:rsid w:val="00F36187"/>
    <w:rsid w:val="00F364C2"/>
    <w:rsid w:val="00F364C9"/>
    <w:rsid w:val="00F37405"/>
    <w:rsid w:val="00F42A14"/>
    <w:rsid w:val="00F4312D"/>
    <w:rsid w:val="00F43787"/>
    <w:rsid w:val="00F46006"/>
    <w:rsid w:val="00F46609"/>
    <w:rsid w:val="00F46DAC"/>
    <w:rsid w:val="00F47F6C"/>
    <w:rsid w:val="00F536FC"/>
    <w:rsid w:val="00F53C3A"/>
    <w:rsid w:val="00F54C55"/>
    <w:rsid w:val="00F55DD4"/>
    <w:rsid w:val="00F55EE5"/>
    <w:rsid w:val="00F61DF8"/>
    <w:rsid w:val="00F62CA6"/>
    <w:rsid w:val="00F66F84"/>
    <w:rsid w:val="00F706CD"/>
    <w:rsid w:val="00F70C29"/>
    <w:rsid w:val="00F70E32"/>
    <w:rsid w:val="00F716C6"/>
    <w:rsid w:val="00F723F7"/>
    <w:rsid w:val="00F73BDB"/>
    <w:rsid w:val="00F748C8"/>
    <w:rsid w:val="00F74ACF"/>
    <w:rsid w:val="00F7520F"/>
    <w:rsid w:val="00F77280"/>
    <w:rsid w:val="00F80B48"/>
    <w:rsid w:val="00F8103D"/>
    <w:rsid w:val="00F81925"/>
    <w:rsid w:val="00F821DC"/>
    <w:rsid w:val="00F8386B"/>
    <w:rsid w:val="00F840CB"/>
    <w:rsid w:val="00F872F5"/>
    <w:rsid w:val="00F91B20"/>
    <w:rsid w:val="00F92984"/>
    <w:rsid w:val="00F9612A"/>
    <w:rsid w:val="00F962EE"/>
    <w:rsid w:val="00F976DB"/>
    <w:rsid w:val="00FA0A73"/>
    <w:rsid w:val="00FA347B"/>
    <w:rsid w:val="00FA3B7E"/>
    <w:rsid w:val="00FA4C05"/>
    <w:rsid w:val="00FA7933"/>
    <w:rsid w:val="00FB1BB4"/>
    <w:rsid w:val="00FB4799"/>
    <w:rsid w:val="00FB4ECB"/>
    <w:rsid w:val="00FC0CF0"/>
    <w:rsid w:val="00FC3A0D"/>
    <w:rsid w:val="00FC7EF5"/>
    <w:rsid w:val="00FD01F5"/>
    <w:rsid w:val="00FD2DE4"/>
    <w:rsid w:val="00FD37B2"/>
    <w:rsid w:val="00FD4A78"/>
    <w:rsid w:val="00FD56C4"/>
    <w:rsid w:val="00FD6FAB"/>
    <w:rsid w:val="00FE22D4"/>
    <w:rsid w:val="00FE547D"/>
    <w:rsid w:val="00FE6E6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112BB"/>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uiPriority w:val="99"/>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uiPriority w:val="99"/>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uiPriority w:val="99"/>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uiPriority w:val="99"/>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uiPriority w:val="99"/>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basedOn w:val="DefaultParagraphFont"/>
    <w:uiPriority w:val="99"/>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uiPriority w:val="99"/>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uiPriority w:val="99"/>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uiPriority w:val="99"/>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uiPriority w:val="99"/>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uiPriority w:val="99"/>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uiPriority w:val="99"/>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823B72"/>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99"/>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3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99"/>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99"/>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uiPriority w:val="99"/>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1"/>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5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736DD2"/>
    <w:rPr>
      <w:color w:val="808080"/>
    </w:rPr>
  </w:style>
  <w:style w:type="numbering" w:customStyle="1" w:styleId="NoList2">
    <w:name w:val="No List2"/>
    <w:next w:val="NoList"/>
    <w:uiPriority w:val="99"/>
    <w:semiHidden/>
    <w:unhideWhenUsed/>
    <w:rsid w:val="0008669B"/>
  </w:style>
  <w:style w:type="table" w:customStyle="1" w:styleId="TableGrid4">
    <w:name w:val="Table Grid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1Char">
    <w:name w:val="Char1 Char Char Char Char Char1 Char"/>
    <w:basedOn w:val="Normal"/>
    <w:rsid w:val="0008669B"/>
    <w:pPr>
      <w:spacing w:after="160" w:line="240" w:lineRule="exact"/>
    </w:pPr>
    <w:rPr>
      <w:rFonts w:ascii="Verdana" w:hAnsi="Verdana"/>
      <w:sz w:val="20"/>
      <w:szCs w:val="20"/>
      <w:lang w:val="en-US" w:eastAsia="en-US"/>
    </w:rPr>
  </w:style>
  <w:style w:type="numbering" w:customStyle="1" w:styleId="NoList11">
    <w:name w:val="No List11"/>
    <w:next w:val="NoList"/>
    <w:uiPriority w:val="99"/>
    <w:semiHidden/>
    <w:unhideWhenUsed/>
    <w:rsid w:val="0008669B"/>
  </w:style>
  <w:style w:type="table" w:customStyle="1" w:styleId="TableGrid11">
    <w:name w:val="Table Grid11"/>
    <w:basedOn w:val="TableNormal"/>
    <w:next w:val="TableGrid"/>
    <w:uiPriority w:val="39"/>
    <w:rsid w:val="0008669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08669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24205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04DE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04DE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next w:val="TableGrid"/>
    <w:uiPriority w:val="39"/>
    <w:rsid w:val="00F05C08"/>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next w:val="TableGrid"/>
    <w:uiPriority w:val="59"/>
    <w:rsid w:val="00632A5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56487"/>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56487"/>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1AB0"/>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921B41"/>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D410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1191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08744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A3D92"/>
  </w:style>
  <w:style w:type="table" w:customStyle="1" w:styleId="TableGrid16">
    <w:name w:val="Table Grid16"/>
    <w:basedOn w:val="TableNormal"/>
    <w:next w:val="TableGrid"/>
    <w:uiPriority w:val="39"/>
    <w:rsid w:val="002A3D9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A3D92"/>
  </w:style>
  <w:style w:type="table" w:customStyle="1" w:styleId="TableGrid17">
    <w:name w:val="Table Grid17"/>
    <w:basedOn w:val="TableNormal"/>
    <w:next w:val="TableGrid"/>
    <w:uiPriority w:val="39"/>
    <w:rsid w:val="002A3D92"/>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rsid w:val="002A3D9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96424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0F3F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3935A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35F3B"/>
  </w:style>
  <w:style w:type="table" w:customStyle="1" w:styleId="TableGrid20">
    <w:name w:val="Table Grid20"/>
    <w:basedOn w:val="TableNormal"/>
    <w:next w:val="TableGrid"/>
    <w:uiPriority w:val="39"/>
    <w:rsid w:val="00435F3B"/>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35F3B"/>
  </w:style>
  <w:style w:type="table" w:customStyle="1" w:styleId="TableGrid110">
    <w:name w:val="Table Grid110"/>
    <w:basedOn w:val="TableNormal"/>
    <w:next w:val="TableGrid"/>
    <w:uiPriority w:val="39"/>
    <w:rsid w:val="00435F3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435F3B"/>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E730F"/>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D8356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39"/>
    <w:rsid w:val="00280D7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55956342">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1865899281">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tricted@treasury.gov.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hillip.serage@nhls.ac.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illip.serage@nhls.ac.za"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asury.gov.za" TargetMode="Externa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387A75C0BDFA4C9A6207531E866DA4" ma:contentTypeVersion="5" ma:contentTypeDescription="Create a new document." ma:contentTypeScope="" ma:versionID="7ea34dd99c572a7ce8d13a9e798adc24">
  <xsd:schema xmlns:xsd="http://www.w3.org/2001/XMLSchema" xmlns:xs="http://www.w3.org/2001/XMLSchema" xmlns:p="http://schemas.microsoft.com/office/2006/metadata/properties" xmlns:ns3="bde7dfff-8e4d-4c0c-8a97-e0f74cbefdb7" targetNamespace="http://schemas.microsoft.com/office/2006/metadata/properties" ma:root="true" ma:fieldsID="271e93ba6ba4a991d225d65297adf38d" ns3:_="">
    <xsd:import namespace="bde7dfff-8e4d-4c0c-8a97-e0f74cbefdb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e7dfff-8e4d-4c0c-8a97-e0f74cbefdb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119ECE-EEB2-4249-955B-3F6AB6ED2E0E}">
  <ds:schemaRefs>
    <ds:schemaRef ds:uri="http://schemas.openxmlformats.org/officeDocument/2006/bibliography"/>
  </ds:schemaRefs>
</ds:datastoreItem>
</file>

<file path=customXml/itemProps2.xml><?xml version="1.0" encoding="utf-8"?>
<ds:datastoreItem xmlns:ds="http://schemas.openxmlformats.org/officeDocument/2006/customXml" ds:itemID="{D810426E-54D8-48BB-A37C-73199C448C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e7dfff-8e4d-4c0c-8a97-e0f74cbefd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934E5-9F50-4703-A8E5-FBF8649AB28C}">
  <ds:schemaRefs>
    <ds:schemaRef ds:uri="http://schemas.microsoft.com/sharepoint/v3/contenttype/forms"/>
  </ds:schemaRefs>
</ds:datastoreItem>
</file>

<file path=customXml/itemProps4.xml><?xml version="1.0" encoding="utf-8"?>
<ds:datastoreItem xmlns:ds="http://schemas.openxmlformats.org/officeDocument/2006/customXml" ds:itemID="{1D595D45-9191-411F-920F-0AD678598F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61</Pages>
  <Words>17107</Words>
  <Characters>97515</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Nthuseng Motloung</dc:creator>
  <cp:lastModifiedBy>Phillip Serage</cp:lastModifiedBy>
  <cp:revision>8</cp:revision>
  <cp:lastPrinted>2024-04-29T08:28:00Z</cp:lastPrinted>
  <dcterms:created xsi:type="dcterms:W3CDTF">2024-08-19T07:11:00Z</dcterms:created>
  <dcterms:modified xsi:type="dcterms:W3CDTF">2024-08-19T07:28:00Z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0x01010017387A75C0BDFA4C9A6207531E866DA4</vt:lpwstr>
  </property>
</Properties>
</file>