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20" w:rsidRPr="00E37998" w:rsidRDefault="004D6220" w:rsidP="004D6220">
      <w:pPr>
        <w:jc w:val="center"/>
        <w:rPr>
          <w:b/>
          <w:bCs/>
          <w:sz w:val="36"/>
          <w:szCs w:val="36"/>
        </w:rPr>
      </w:pPr>
      <w:r w:rsidRPr="00E37998">
        <w:rPr>
          <w:b/>
          <w:bCs/>
          <w:sz w:val="36"/>
          <w:szCs w:val="36"/>
        </w:rPr>
        <w:t>INXUBA YETHEMBA</w:t>
      </w:r>
    </w:p>
    <w:p w:rsidR="004D6220" w:rsidRDefault="004D6220" w:rsidP="004D6220">
      <w:pPr>
        <w:jc w:val="center"/>
      </w:pPr>
      <w:r>
        <w:t xml:space="preserve">UMASIPALA WASEKHAYA </w:t>
      </w:r>
      <w:r>
        <w:rPr>
          <w:rFonts w:eastAsia="Times New Roman"/>
        </w:rPr>
        <w:t>•</w:t>
      </w:r>
      <w:r>
        <w:t xml:space="preserve"> PLAASLIKE MUNISIPALITEIT </w:t>
      </w:r>
      <w:r>
        <w:rPr>
          <w:rFonts w:eastAsia="Times New Roman"/>
        </w:rPr>
        <w:t>•</w:t>
      </w:r>
      <w:r>
        <w:t xml:space="preserve"> LOCAL MUNICIPALITY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4D6220" w:rsidTr="00702E42">
        <w:trPr>
          <w:trHeight w:val="2818"/>
          <w:tblHeader/>
        </w:trPr>
        <w:tc>
          <w:tcPr>
            <w:tcW w:w="3402" w:type="dxa"/>
            <w:shd w:val="clear" w:color="auto" w:fill="auto"/>
            <w:vAlign w:val="center"/>
          </w:tcPr>
          <w:p w:rsidR="004D6220" w:rsidRDefault="004D6220" w:rsidP="00702E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P.O. Box 24</w:t>
            </w:r>
          </w:p>
          <w:p w:rsidR="004D6220" w:rsidRDefault="004D6220" w:rsidP="00702E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CRADOCK</w:t>
            </w:r>
          </w:p>
          <w:p w:rsidR="004D6220" w:rsidRDefault="004D6220" w:rsidP="00702E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5880</w:t>
            </w:r>
          </w:p>
          <w:p w:rsidR="004D6220" w:rsidRDefault="004D6220" w:rsidP="00702E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 :+27(0)48 801-5000</w:t>
            </w:r>
          </w:p>
          <w:p w:rsidR="004D6220" w:rsidRDefault="004D6220" w:rsidP="00702E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: +27(0)48 881-2339</w:t>
            </w:r>
          </w:p>
          <w:p w:rsidR="004D6220" w:rsidRDefault="004D6220" w:rsidP="00702E42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D6220" w:rsidRDefault="00A13408" w:rsidP="00702E4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44.4pt;height:91.55pt;z-index:251659264;mso-wrap-distance-left:0;mso-wrap-distance-right:0;mso-position-horizontal:center;mso-position-horizontal-relative:text;mso-position-vertical-relative:text" filled="t">
                  <v:fill color2="black"/>
                  <v:imagedata r:id="rId5" o:title=""/>
                  <w10:wrap type="topAndBottom"/>
                </v:shape>
                <o:OLEObject Type="Embed" ProgID="Microsoft" ShapeID="_x0000_s1026" DrawAspect="Content" ObjectID="_1722750358" r:id="rId6"/>
              </w:objec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P.O. Box 55</w:t>
            </w:r>
          </w:p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MIDDELBURG, EC</w:t>
            </w:r>
          </w:p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5900</w:t>
            </w:r>
          </w:p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 :+27(0)49 802-1300</w:t>
            </w:r>
          </w:p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: +27(0)49 842-3996</w:t>
            </w:r>
          </w:p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:rsidR="004D6220" w:rsidRPr="005E685F" w:rsidRDefault="006010EB" w:rsidP="004D6220">
      <w:pPr>
        <w:jc w:val="center"/>
        <w:rPr>
          <w:rFonts w:ascii="Arial" w:hAnsi="Arial"/>
          <w:b/>
        </w:rPr>
      </w:pPr>
      <w:r>
        <w:rPr>
          <w:noProof/>
          <w:lang w:val="en-ZA" w:eastAsia="en-ZA"/>
        </w:rPr>
        <w:drawing>
          <wp:anchor distT="0" distB="0" distL="0" distR="0" simplePos="0" relativeHeight="251660288" behindDoc="0" locked="0" layoutInCell="1" allowOverlap="1" wp14:anchorId="79BA3927" wp14:editId="782F8A85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60675" cy="14478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220">
        <w:rPr>
          <w:rFonts w:ascii="Arial" w:hAnsi="Arial"/>
          <w:b/>
        </w:rPr>
        <w:t>________________________________________________________________________</w:t>
      </w:r>
    </w:p>
    <w:p w:rsidR="004D6220" w:rsidRPr="002D1DBC" w:rsidRDefault="004D6220" w:rsidP="004D6220">
      <w:pPr>
        <w:pStyle w:val="DefaultStyle"/>
        <w:jc w:val="center"/>
        <w:rPr>
          <w:rFonts w:ascii="Arial" w:hAnsi="Arial" w:cs="Arial"/>
          <w:sz w:val="28"/>
          <w:szCs w:val="28"/>
        </w:rPr>
      </w:pPr>
      <w:r w:rsidRPr="002D1DBC">
        <w:rPr>
          <w:rFonts w:ascii="Arial" w:hAnsi="Arial" w:cs="Arial"/>
          <w:sz w:val="28"/>
          <w:szCs w:val="28"/>
        </w:rPr>
        <w:t xml:space="preserve">TENDER NUMBER: </w:t>
      </w:r>
      <w:r w:rsidR="008A7332">
        <w:rPr>
          <w:rFonts w:ascii="Arial" w:hAnsi="Arial" w:cs="Arial"/>
          <w:sz w:val="28"/>
          <w:szCs w:val="28"/>
        </w:rPr>
        <w:t>IYM05/08/2022T</w:t>
      </w:r>
    </w:p>
    <w:p w:rsidR="004D6220" w:rsidRPr="002D1DBC" w:rsidRDefault="004E2794" w:rsidP="004D6220">
      <w:pPr>
        <w:pStyle w:val="DefaultStyle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NOTICE NUMBER: </w:t>
      </w:r>
      <w:r w:rsidR="008A7332">
        <w:rPr>
          <w:rFonts w:ascii="Arial" w:hAnsi="Arial" w:cs="Arial"/>
          <w:b/>
          <w:sz w:val="28"/>
          <w:szCs w:val="28"/>
        </w:rPr>
        <w:t>105/2022</w:t>
      </w:r>
    </w:p>
    <w:p w:rsidR="004D6220" w:rsidRPr="0096397F" w:rsidRDefault="004D6220" w:rsidP="00841F08">
      <w:pPr>
        <w:pStyle w:val="DefaultStyle"/>
        <w:ind w:left="1440" w:firstLine="7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D1DBC">
        <w:rPr>
          <w:rFonts w:ascii="Arial" w:hAnsi="Arial" w:cs="Arial"/>
          <w:b/>
          <w:sz w:val="28"/>
          <w:szCs w:val="28"/>
        </w:rPr>
        <w:t xml:space="preserve">PROJECT NAME: </w:t>
      </w:r>
      <w:r w:rsidR="0096397F">
        <w:rPr>
          <w:rFonts w:ascii="Arial" w:hAnsi="Arial" w:cs="Arial"/>
          <w:b/>
          <w:sz w:val="28"/>
          <w:szCs w:val="28"/>
        </w:rPr>
        <w:t xml:space="preserve"> </w:t>
      </w:r>
      <w:r w:rsidR="008A7332">
        <w:rPr>
          <w:rFonts w:ascii="Arial" w:hAnsi="Arial" w:cs="Arial"/>
          <w:b/>
          <w:sz w:val="28"/>
          <w:szCs w:val="28"/>
        </w:rPr>
        <w:t>APPOINTMENT OF AN ACCREDITED SERVICE PROVIDER FOR NEW VENTURE CREATION TRAINING</w:t>
      </w:r>
      <w:r w:rsidR="008D6EFA">
        <w:rPr>
          <w:rFonts w:ascii="Arial" w:hAnsi="Arial" w:cs="Arial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080"/>
        <w:gridCol w:w="3549"/>
        <w:gridCol w:w="3544"/>
      </w:tblGrid>
      <w:tr w:rsidR="00342297" w:rsidRPr="002D1DBC" w:rsidTr="00702E42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4D6220" w:rsidP="00702E42">
            <w:pPr>
              <w:pStyle w:val="DefaultSty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DBC">
              <w:rPr>
                <w:rFonts w:ascii="Arial" w:hAnsi="Arial" w:cs="Arial"/>
                <w:sz w:val="18"/>
                <w:szCs w:val="18"/>
              </w:rPr>
              <w:t>ADVERTISEMENT</w:t>
            </w: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4D6220" w:rsidP="00702E42">
            <w:pPr>
              <w:pStyle w:val="DefaultSty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DBC">
              <w:rPr>
                <w:rFonts w:ascii="Arial" w:hAnsi="Arial" w:cs="Arial"/>
                <w:sz w:val="18"/>
                <w:szCs w:val="18"/>
              </w:rPr>
              <w:t>OPENING DATE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4D6220" w:rsidP="00702E42">
            <w:pPr>
              <w:pStyle w:val="DefaultSty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DBC">
              <w:rPr>
                <w:rFonts w:ascii="Arial" w:hAnsi="Arial" w:cs="Arial"/>
                <w:sz w:val="18"/>
                <w:szCs w:val="18"/>
              </w:rPr>
              <w:t>CLOSING DATE</w:t>
            </w:r>
          </w:p>
        </w:tc>
      </w:tr>
      <w:tr w:rsidR="00342297" w:rsidRPr="002D1DBC" w:rsidTr="00702E42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4D6220" w:rsidP="00702E42">
            <w:pPr>
              <w:pStyle w:val="DefaultStyle"/>
              <w:rPr>
                <w:rFonts w:ascii="Arial" w:hAnsi="Arial" w:cs="Arial"/>
                <w:sz w:val="18"/>
                <w:szCs w:val="18"/>
              </w:rPr>
            </w:pPr>
            <w:r w:rsidRPr="002D1DBC">
              <w:rPr>
                <w:rFonts w:ascii="Arial" w:hAnsi="Arial" w:cs="Arial"/>
                <w:sz w:val="18"/>
                <w:szCs w:val="18"/>
              </w:rPr>
              <w:t>Tender</w:t>
            </w: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8A7332" w:rsidP="002024EC">
            <w:pPr>
              <w:pStyle w:val="DefaultStyl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August 2022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8A7332" w:rsidP="002024EC">
            <w:pPr>
              <w:pStyle w:val="DefaultSty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August 2022</w:t>
            </w:r>
            <w:r w:rsidR="002F23E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4D6220" w:rsidRPr="00C35B86">
              <w:rPr>
                <w:rFonts w:ascii="Arial" w:hAnsi="Arial" w:cs="Arial"/>
                <w:sz w:val="18"/>
                <w:szCs w:val="18"/>
              </w:rPr>
              <w:t>12H00</w:t>
            </w:r>
          </w:p>
        </w:tc>
      </w:tr>
    </w:tbl>
    <w:p w:rsidR="006010EB" w:rsidRDefault="006010EB" w:rsidP="004D6220">
      <w:pPr>
        <w:pStyle w:val="DefaultStyle"/>
        <w:rPr>
          <w:rFonts w:ascii="Arial" w:hAnsi="Arial" w:cs="Arial"/>
        </w:rPr>
      </w:pPr>
    </w:p>
    <w:p w:rsidR="0022581F" w:rsidRDefault="008D6EFA" w:rsidP="0022581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BID NO. </w:t>
      </w:r>
      <w:r w:rsidR="008A7332">
        <w:rPr>
          <w:rFonts w:ascii="Arial" w:hAnsi="Arial" w:cs="Arial"/>
          <w:b/>
          <w:sz w:val="22"/>
          <w:szCs w:val="22"/>
          <w:u w:val="single"/>
        </w:rPr>
        <w:t>IYM05/08/2022T</w:t>
      </w:r>
      <w:r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8A7332">
        <w:rPr>
          <w:rFonts w:ascii="Arial" w:hAnsi="Arial" w:cs="Arial"/>
          <w:b/>
          <w:sz w:val="22"/>
          <w:szCs w:val="22"/>
          <w:u w:val="single"/>
        </w:rPr>
        <w:t>APPOINTMENT OF AN ACCREDITED SERVICE PROVIDER FOR NEW VENTURE CREATION TRAINING</w:t>
      </w:r>
    </w:p>
    <w:p w:rsidR="0022581F" w:rsidRPr="008D6EFA" w:rsidRDefault="0022581F" w:rsidP="008D6EFA">
      <w:pPr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04352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</w:p>
    <w:p w:rsidR="0022581F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</w:p>
    <w:p w:rsidR="004602B6" w:rsidRDefault="0022581F" w:rsidP="002258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Bids are invited from suitably qualified </w:t>
      </w:r>
      <w:r w:rsidR="001B4FF2">
        <w:rPr>
          <w:rFonts w:ascii="Arial" w:hAnsi="Arial" w:cs="Arial"/>
          <w:sz w:val="20"/>
          <w:szCs w:val="20"/>
        </w:rPr>
        <w:t>service providers</w:t>
      </w:r>
      <w:r w:rsidRPr="00DD4254">
        <w:rPr>
          <w:rFonts w:ascii="Arial" w:hAnsi="Arial" w:cs="Arial"/>
          <w:sz w:val="20"/>
          <w:szCs w:val="20"/>
        </w:rPr>
        <w:t xml:space="preserve"> on contract </w:t>
      </w:r>
      <w:r w:rsidR="008A7332">
        <w:rPr>
          <w:rFonts w:ascii="Arial" w:hAnsi="Arial" w:cs="Arial"/>
          <w:color w:val="FF0000"/>
          <w:sz w:val="20"/>
          <w:szCs w:val="20"/>
        </w:rPr>
        <w:t>IYM05/08/2022T</w:t>
      </w:r>
      <w:r w:rsidR="008D6EFA">
        <w:rPr>
          <w:rFonts w:ascii="Arial" w:hAnsi="Arial" w:cs="Arial"/>
          <w:sz w:val="20"/>
          <w:szCs w:val="20"/>
        </w:rPr>
        <w:t xml:space="preserve"> for </w:t>
      </w:r>
      <w:r w:rsidR="00A13408">
        <w:rPr>
          <w:rFonts w:ascii="Arial" w:hAnsi="Arial" w:cs="Arial"/>
          <w:sz w:val="20"/>
          <w:szCs w:val="20"/>
        </w:rPr>
        <w:t>APPOINTMENT OF AN ACCREDOTED SERVICE PROVIDER FOR NEW VENTURE CREATION TRAINING</w:t>
      </w:r>
    </w:p>
    <w:p w:rsidR="008D6EFA" w:rsidRPr="008D6EFA" w:rsidRDefault="008D6EFA" w:rsidP="0022581F">
      <w:pPr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4602B6" w:rsidRPr="004602B6" w:rsidRDefault="004602B6" w:rsidP="002258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Bid documents </w:t>
      </w:r>
      <w:r w:rsidR="006D6A54">
        <w:rPr>
          <w:rFonts w:ascii="Arial" w:hAnsi="Arial" w:cs="Arial"/>
          <w:bCs/>
          <w:sz w:val="20"/>
          <w:szCs w:val="20"/>
        </w:rPr>
        <w:t>may be obtained</w:t>
      </w:r>
      <w:r w:rsidR="002A3EF5">
        <w:rPr>
          <w:rFonts w:ascii="Arial" w:hAnsi="Arial" w:cs="Arial"/>
          <w:bCs/>
          <w:sz w:val="20"/>
          <w:szCs w:val="20"/>
        </w:rPr>
        <w:t xml:space="preserve"> at a non-refundable cost of R30</w:t>
      </w:r>
      <w:r w:rsidR="006D6A54">
        <w:rPr>
          <w:rFonts w:ascii="Arial" w:hAnsi="Arial" w:cs="Arial"/>
          <w:bCs/>
          <w:sz w:val="20"/>
          <w:szCs w:val="20"/>
        </w:rPr>
        <w:t xml:space="preserve">0.00 from the cashiers, no. 1 JA </w:t>
      </w:r>
      <w:proofErr w:type="spellStart"/>
      <w:r w:rsidR="006D6A54">
        <w:rPr>
          <w:rFonts w:ascii="Arial" w:hAnsi="Arial" w:cs="Arial"/>
          <w:bCs/>
          <w:sz w:val="20"/>
          <w:szCs w:val="20"/>
        </w:rPr>
        <w:t>Calata</w:t>
      </w:r>
      <w:proofErr w:type="spellEnd"/>
      <w:r w:rsidR="006D6A54">
        <w:rPr>
          <w:rFonts w:ascii="Arial" w:hAnsi="Arial" w:cs="Arial"/>
          <w:bCs/>
          <w:sz w:val="20"/>
          <w:szCs w:val="20"/>
        </w:rPr>
        <w:t xml:space="preserve"> Street, Cra</w:t>
      </w:r>
      <w:r w:rsidR="00D903DB">
        <w:rPr>
          <w:rFonts w:ascii="Arial" w:hAnsi="Arial" w:cs="Arial"/>
          <w:bCs/>
          <w:sz w:val="20"/>
          <w:szCs w:val="20"/>
        </w:rPr>
        <w:t xml:space="preserve">dock, </w:t>
      </w:r>
      <w:r w:rsidR="00A13408">
        <w:rPr>
          <w:rFonts w:ascii="Arial" w:hAnsi="Arial" w:cs="Arial"/>
          <w:bCs/>
          <w:sz w:val="20"/>
          <w:szCs w:val="20"/>
        </w:rPr>
        <w:t>5880 before 12pm on Tuesday, 29 August 2022</w:t>
      </w:r>
      <w:r w:rsidR="006D6A54">
        <w:rPr>
          <w:rFonts w:ascii="Arial" w:hAnsi="Arial" w:cs="Arial"/>
          <w:bCs/>
          <w:sz w:val="20"/>
          <w:szCs w:val="20"/>
        </w:rPr>
        <w:t xml:space="preserve"> where aft</w:t>
      </w:r>
      <w:r w:rsidR="002A3EF5">
        <w:rPr>
          <w:rFonts w:ascii="Arial" w:hAnsi="Arial" w:cs="Arial"/>
          <w:bCs/>
          <w:sz w:val="20"/>
          <w:szCs w:val="20"/>
        </w:rPr>
        <w:t>er bids will be opened</w:t>
      </w:r>
      <w:r w:rsidR="006D6A54">
        <w:rPr>
          <w:rFonts w:ascii="Arial" w:hAnsi="Arial" w:cs="Arial"/>
          <w:bCs/>
          <w:sz w:val="20"/>
          <w:szCs w:val="20"/>
        </w:rPr>
        <w:t>.</w:t>
      </w:r>
    </w:p>
    <w:p w:rsidR="0022581F" w:rsidRDefault="0022581F" w:rsidP="0022581F">
      <w:pPr>
        <w:jc w:val="both"/>
        <w:rPr>
          <w:rFonts w:ascii="Arial" w:hAnsi="Arial" w:cs="Arial"/>
          <w:sz w:val="20"/>
          <w:szCs w:val="20"/>
        </w:rPr>
      </w:pPr>
    </w:p>
    <w:p w:rsidR="0022581F" w:rsidRDefault="0022581F" w:rsidP="002258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Bids in a sealed envelope clearly marked </w:t>
      </w:r>
      <w:r>
        <w:rPr>
          <w:rFonts w:ascii="Arial" w:hAnsi="Arial" w:cs="Arial"/>
          <w:b/>
          <w:sz w:val="20"/>
          <w:szCs w:val="20"/>
        </w:rPr>
        <w:t>“</w:t>
      </w:r>
      <w:r w:rsidRPr="0004352F">
        <w:rPr>
          <w:rFonts w:ascii="Arial" w:hAnsi="Arial" w:cs="Arial"/>
          <w:b/>
          <w:color w:val="FF0000"/>
          <w:sz w:val="20"/>
          <w:szCs w:val="20"/>
        </w:rPr>
        <w:t xml:space="preserve">BID NO. </w:t>
      </w:r>
      <w:r w:rsidR="008A7332">
        <w:rPr>
          <w:rFonts w:ascii="Arial" w:hAnsi="Arial" w:cs="Arial"/>
          <w:color w:val="FF0000"/>
          <w:sz w:val="20"/>
          <w:szCs w:val="20"/>
        </w:rPr>
        <w:t>IYM05/08/2022T</w:t>
      </w:r>
      <w:r w:rsidR="00C95F5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9309C">
        <w:rPr>
          <w:rFonts w:ascii="Arial" w:hAnsi="Arial" w:cs="Arial"/>
          <w:b/>
          <w:bCs/>
          <w:sz w:val="20"/>
          <w:szCs w:val="20"/>
        </w:rPr>
        <w:t>“</w:t>
      </w:r>
      <w:r w:rsidR="00A13408">
        <w:rPr>
          <w:rFonts w:ascii="Arial" w:hAnsi="Arial" w:cs="Arial"/>
          <w:b/>
          <w:bCs/>
          <w:sz w:val="20"/>
          <w:szCs w:val="20"/>
          <w:u w:val="single"/>
        </w:rPr>
        <w:t>New Venture Creation</w:t>
      </w:r>
      <w:r>
        <w:rPr>
          <w:rFonts w:ascii="Arial" w:hAnsi="Arial" w:cs="Arial"/>
          <w:b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m</w:t>
      </w:r>
      <w:r w:rsidR="0069309C">
        <w:rPr>
          <w:rFonts w:ascii="Arial" w:hAnsi="Arial" w:cs="Arial"/>
          <w:sz w:val="20"/>
          <w:szCs w:val="20"/>
        </w:rPr>
        <w:t xml:space="preserve">ust be placed in the Bid box </w:t>
      </w:r>
      <w:r>
        <w:rPr>
          <w:rFonts w:ascii="Arial" w:hAnsi="Arial" w:cs="Arial"/>
          <w:sz w:val="20"/>
          <w:szCs w:val="20"/>
        </w:rPr>
        <w:t xml:space="preserve">at the Registry Office during office hours at No. 1 </w:t>
      </w:r>
      <w:r w:rsidRPr="00A105C1">
        <w:rPr>
          <w:rFonts w:ascii="Arial" w:hAnsi="Arial" w:cs="Arial"/>
          <w:sz w:val="20"/>
          <w:szCs w:val="20"/>
        </w:rPr>
        <w:t xml:space="preserve">JA Calata street, Cradock, 5880, before </w:t>
      </w:r>
      <w:r w:rsidR="00A13408">
        <w:rPr>
          <w:rFonts w:ascii="Arial" w:hAnsi="Arial" w:cs="Arial"/>
          <w:b/>
          <w:color w:val="FF0000"/>
          <w:sz w:val="20"/>
          <w:szCs w:val="20"/>
          <w:u w:val="single"/>
        </w:rPr>
        <w:t>12pm on Tues</w:t>
      </w:r>
      <w:r w:rsidR="00601115">
        <w:rPr>
          <w:rFonts w:ascii="Arial" w:hAnsi="Arial" w:cs="Arial"/>
          <w:b/>
          <w:color w:val="FF0000"/>
          <w:sz w:val="20"/>
          <w:szCs w:val="20"/>
          <w:u w:val="single"/>
        </w:rPr>
        <w:t>d</w:t>
      </w:r>
      <w:r w:rsidRPr="0004352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ay, </w:t>
      </w:r>
      <w:r w:rsidR="00A13408">
        <w:rPr>
          <w:rFonts w:ascii="Arial" w:hAnsi="Arial" w:cs="Arial"/>
          <w:b/>
          <w:color w:val="FF0000"/>
          <w:sz w:val="20"/>
          <w:szCs w:val="20"/>
          <w:u w:val="single"/>
        </w:rPr>
        <w:t>29 August 2022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Pr="00A105C1">
        <w:rPr>
          <w:rFonts w:ascii="Arial" w:hAnsi="Arial" w:cs="Arial"/>
          <w:sz w:val="20"/>
          <w:szCs w:val="20"/>
        </w:rPr>
        <w:t>where aft</w:t>
      </w:r>
      <w:r w:rsidR="002F56FD">
        <w:rPr>
          <w:rFonts w:ascii="Arial" w:hAnsi="Arial" w:cs="Arial"/>
          <w:sz w:val="20"/>
          <w:szCs w:val="20"/>
        </w:rPr>
        <w:t>er bids will be opened</w:t>
      </w:r>
      <w:r w:rsidRPr="00A105C1">
        <w:rPr>
          <w:rFonts w:ascii="Arial" w:hAnsi="Arial" w:cs="Arial"/>
          <w:sz w:val="20"/>
          <w:szCs w:val="20"/>
        </w:rPr>
        <w:t>.</w:t>
      </w:r>
    </w:p>
    <w:p w:rsidR="0022581F" w:rsidRDefault="0022581F" w:rsidP="0022581F">
      <w:pPr>
        <w:jc w:val="both"/>
        <w:rPr>
          <w:rFonts w:ascii="Arial" w:hAnsi="Arial" w:cs="Arial"/>
          <w:sz w:val="20"/>
          <w:szCs w:val="20"/>
        </w:rPr>
      </w:pPr>
    </w:p>
    <w:p w:rsidR="0022581F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bids will be evaluated on the 80/20 preferential points system. </w:t>
      </w:r>
      <w:r w:rsidR="00D95BAC">
        <w:rPr>
          <w:rFonts w:ascii="Arial" w:hAnsi="Arial" w:cs="Arial"/>
          <w:b/>
          <w:sz w:val="20"/>
          <w:szCs w:val="20"/>
        </w:rPr>
        <w:t>Bidders that do not obtain a minimum score of 70% on the functionality criteria will be excluded from further evaluation.</w:t>
      </w:r>
    </w:p>
    <w:p w:rsidR="00BA6979" w:rsidRDefault="00BA6979" w:rsidP="0022581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390" w:type="dxa"/>
        <w:tblLook w:val="04A0" w:firstRow="1" w:lastRow="0" w:firstColumn="1" w:lastColumn="0" w:noHBand="0" w:noVBand="1"/>
      </w:tblPr>
      <w:tblGrid>
        <w:gridCol w:w="5195"/>
        <w:gridCol w:w="5195"/>
      </w:tblGrid>
      <w:tr w:rsidR="00D95BAC" w:rsidTr="00601DCF">
        <w:trPr>
          <w:trHeight w:val="293"/>
        </w:trPr>
        <w:tc>
          <w:tcPr>
            <w:tcW w:w="10390" w:type="dxa"/>
            <w:gridSpan w:val="2"/>
          </w:tcPr>
          <w:p w:rsidR="00D95BAC" w:rsidRDefault="00D95BAC" w:rsidP="00225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Functionality will be as follows:</w:t>
            </w:r>
          </w:p>
        </w:tc>
      </w:tr>
      <w:tr w:rsidR="00D95BAC" w:rsidTr="00601DCF">
        <w:trPr>
          <w:trHeight w:val="293"/>
        </w:trPr>
        <w:tc>
          <w:tcPr>
            <w:tcW w:w="5195" w:type="dxa"/>
          </w:tcPr>
          <w:p w:rsidR="00D95BAC" w:rsidRPr="00BA6979" w:rsidRDefault="00D95BAC" w:rsidP="002258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6979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5195" w:type="dxa"/>
          </w:tcPr>
          <w:p w:rsidR="00D95BAC" w:rsidRPr="00BA6979" w:rsidRDefault="00D95BAC" w:rsidP="002258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6979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D95BAC" w:rsidTr="00601DCF">
        <w:trPr>
          <w:trHeight w:val="293"/>
        </w:trPr>
        <w:tc>
          <w:tcPr>
            <w:tcW w:w="5195" w:type="dxa"/>
          </w:tcPr>
          <w:p w:rsidR="00D95BAC" w:rsidRPr="00D81521" w:rsidRDefault="00A13408" w:rsidP="00225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="00D81521" w:rsidRPr="00D81521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5195" w:type="dxa"/>
          </w:tcPr>
          <w:p w:rsidR="00D95BAC" w:rsidRDefault="00D81521" w:rsidP="00225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E2100" w:rsidTr="00601DCF">
        <w:trPr>
          <w:trHeight w:val="293"/>
        </w:trPr>
        <w:tc>
          <w:tcPr>
            <w:tcW w:w="5195" w:type="dxa"/>
          </w:tcPr>
          <w:p w:rsidR="006E2100" w:rsidRPr="00D81521" w:rsidRDefault="00D81521" w:rsidP="002258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1521">
              <w:rPr>
                <w:rFonts w:ascii="Arial" w:hAnsi="Arial" w:cs="Arial"/>
                <w:sz w:val="20"/>
                <w:szCs w:val="20"/>
              </w:rPr>
              <w:t>Expertise</w:t>
            </w:r>
            <w:r w:rsidR="00A13408">
              <w:rPr>
                <w:rFonts w:ascii="Arial" w:hAnsi="Arial" w:cs="Arial"/>
                <w:sz w:val="20"/>
                <w:szCs w:val="20"/>
              </w:rPr>
              <w:t xml:space="preserve"> of project team</w:t>
            </w:r>
          </w:p>
        </w:tc>
        <w:tc>
          <w:tcPr>
            <w:tcW w:w="5195" w:type="dxa"/>
          </w:tcPr>
          <w:p w:rsidR="006E2100" w:rsidRDefault="00A13408" w:rsidP="002258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BA6979" w:rsidTr="00601DCF">
        <w:trPr>
          <w:trHeight w:val="293"/>
        </w:trPr>
        <w:tc>
          <w:tcPr>
            <w:tcW w:w="5195" w:type="dxa"/>
          </w:tcPr>
          <w:p w:rsidR="00BA6979" w:rsidRPr="00BA6979" w:rsidRDefault="00BA6979" w:rsidP="002258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697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195" w:type="dxa"/>
          </w:tcPr>
          <w:p w:rsidR="00BA6979" w:rsidRPr="00BA6979" w:rsidRDefault="00D81521" w:rsidP="002258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3B0DA3">
              <w:rPr>
                <w:rFonts w:ascii="Arial" w:hAnsi="Arial" w:cs="Arial"/>
                <w:b/>
                <w:sz w:val="20"/>
                <w:szCs w:val="20"/>
              </w:rPr>
              <w:t xml:space="preserve"> (MPS)</w:t>
            </w:r>
          </w:p>
        </w:tc>
      </w:tr>
    </w:tbl>
    <w:p w:rsidR="00D95BAC" w:rsidRPr="00D2124B" w:rsidRDefault="00D95BAC" w:rsidP="0022581F">
      <w:pPr>
        <w:jc w:val="both"/>
        <w:rPr>
          <w:rFonts w:ascii="Arial" w:hAnsi="Arial" w:cs="Arial"/>
          <w:sz w:val="20"/>
          <w:szCs w:val="20"/>
        </w:rPr>
      </w:pPr>
    </w:p>
    <w:p w:rsidR="00D44412" w:rsidRDefault="00D44412" w:rsidP="002258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</w:p>
    <w:p w:rsidR="0022581F" w:rsidRDefault="006D6A54" w:rsidP="002258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lastRenderedPageBreak/>
        <w:t>CONDITIONS OF PROJECT</w:t>
      </w:r>
    </w:p>
    <w:p w:rsidR="006D6A54" w:rsidRDefault="006D6A54" w:rsidP="002258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The following conditions will apply:</w:t>
      </w:r>
    </w:p>
    <w:p w:rsidR="006D6A54" w:rsidRDefault="006D6A54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Price(s) quoted must be valid for at least ninety (90) days from date of your offer.</w:t>
      </w:r>
    </w:p>
    <w:p w:rsidR="006D6A54" w:rsidRDefault="006D6A54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Price(s) quoted must be firm and must be inclusive of VAT</w:t>
      </w:r>
    </w:p>
    <w:p w:rsidR="006D6A54" w:rsidRDefault="006D6A54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The quote must be submitted on a separate page containing the letterhead of your business.</w:t>
      </w:r>
    </w:p>
    <w:p w:rsidR="006D6A54" w:rsidRDefault="006D6A54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 xml:space="preserve">The quotation will be evaluated in terms of the 80/20 preference point system as prescribed in the Preferential Procurement Policy </w:t>
      </w:r>
      <w:r w:rsidR="00D737A5">
        <w:rPr>
          <w:rFonts w:ascii="Arial" w:hAnsi="Arial" w:cs="Arial"/>
          <w:sz w:val="20"/>
          <w:szCs w:val="20"/>
          <w:lang w:eastAsia="en-ZA"/>
        </w:rPr>
        <w:t>Framework</w:t>
      </w:r>
      <w:r>
        <w:rPr>
          <w:rFonts w:ascii="Arial" w:hAnsi="Arial" w:cs="Arial"/>
          <w:sz w:val="20"/>
          <w:szCs w:val="20"/>
          <w:lang w:eastAsia="en-ZA"/>
        </w:rPr>
        <w:t xml:space="preserve"> Act (No 5 of 2000) and for this purpose the enclosed forms MBD 2, MBD 4, MBD 6.1, MBD 8 &amp; MBD 9</w:t>
      </w:r>
      <w:r w:rsidR="00A713F6">
        <w:rPr>
          <w:rFonts w:ascii="Arial" w:hAnsi="Arial" w:cs="Arial"/>
          <w:sz w:val="20"/>
          <w:szCs w:val="20"/>
          <w:lang w:eastAsia="en-ZA"/>
        </w:rPr>
        <w:t xml:space="preserve"> must be scrutinised, completed and submitted together with your quotation.</w:t>
      </w:r>
    </w:p>
    <w:p w:rsidR="00A713F6" w:rsidRDefault="00A713F6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Valid Tax Clearance Certificate (MBD 2) OR Tax Compliance pin must be submitted.</w:t>
      </w:r>
    </w:p>
    <w:p w:rsidR="009135D8" w:rsidRPr="009135D8" w:rsidRDefault="009135D8" w:rsidP="009135D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Valid certified copy of B-BBEE Certificate or sworn affidavit.</w:t>
      </w:r>
    </w:p>
    <w:p w:rsidR="00A713F6" w:rsidRDefault="00A713F6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Proof of Company Registration Documents.</w:t>
      </w:r>
    </w:p>
    <w:p w:rsidR="00A713F6" w:rsidRDefault="00EF5C21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Copy</w:t>
      </w:r>
      <w:r w:rsidR="00A713F6">
        <w:rPr>
          <w:rFonts w:ascii="Arial" w:hAnsi="Arial" w:cs="Arial"/>
          <w:sz w:val="20"/>
          <w:szCs w:val="20"/>
          <w:lang w:eastAsia="en-ZA"/>
        </w:rPr>
        <w:t xml:space="preserve"> of certified ID of all directors must be submitted not older than three months.</w:t>
      </w:r>
    </w:p>
    <w:p w:rsidR="00D737A5" w:rsidRDefault="00A713F6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Letter/Statement confirming status of municipal accounts (i.e. rates, water) not older than three months.</w:t>
      </w:r>
    </w:p>
    <w:p w:rsidR="00A713F6" w:rsidRDefault="00A713F6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Attach the affidavit confirming that none of the Directors/Shareholders are employed on the service of the state</w:t>
      </w:r>
    </w:p>
    <w:p w:rsidR="006D6A54" w:rsidRDefault="006D6A54" w:rsidP="002258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</w:p>
    <w:p w:rsidR="0022581F" w:rsidRDefault="0022581F" w:rsidP="002258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 w:rsidRPr="002E46BA">
        <w:rPr>
          <w:rFonts w:ascii="Arial" w:hAnsi="Arial" w:cs="Arial"/>
          <w:sz w:val="20"/>
          <w:szCs w:val="20"/>
          <w:lang w:eastAsia="en-ZA"/>
        </w:rPr>
        <w:t>Prospective bidders must be registered on the Central Supplier Database (CSD)</w:t>
      </w:r>
      <w:r>
        <w:rPr>
          <w:rFonts w:ascii="Arial" w:hAnsi="Arial" w:cs="Arial"/>
          <w:sz w:val="20"/>
          <w:szCs w:val="20"/>
          <w:lang w:eastAsia="en-ZA"/>
        </w:rPr>
        <w:t>.</w:t>
      </w:r>
      <w:r w:rsidRPr="002E46BA">
        <w:rPr>
          <w:rFonts w:ascii="Arial" w:hAnsi="Arial" w:cs="Arial"/>
          <w:sz w:val="20"/>
          <w:szCs w:val="20"/>
          <w:lang w:eastAsia="en-ZA"/>
        </w:rPr>
        <w:t xml:space="preserve"> Failure to comply sh</w:t>
      </w:r>
      <w:r w:rsidR="009F5552">
        <w:rPr>
          <w:rFonts w:ascii="Arial" w:hAnsi="Arial" w:cs="Arial"/>
          <w:sz w:val="20"/>
          <w:szCs w:val="20"/>
          <w:lang w:eastAsia="en-ZA"/>
        </w:rPr>
        <w:t>all render the bid INVALID</w:t>
      </w:r>
      <w:r w:rsidRPr="002E46BA">
        <w:rPr>
          <w:rFonts w:ascii="Arial" w:hAnsi="Arial" w:cs="Arial"/>
          <w:sz w:val="20"/>
          <w:szCs w:val="20"/>
          <w:lang w:eastAsia="en-ZA"/>
        </w:rPr>
        <w:t>. Failure to submit any compulsory document(s) shal</w:t>
      </w:r>
      <w:r>
        <w:rPr>
          <w:rFonts w:ascii="Arial" w:hAnsi="Arial" w:cs="Arial"/>
          <w:sz w:val="20"/>
          <w:szCs w:val="20"/>
          <w:lang w:eastAsia="en-ZA"/>
        </w:rPr>
        <w:t>l render the bid null and void.</w:t>
      </w:r>
    </w:p>
    <w:p w:rsidR="0022581F" w:rsidRPr="0018325E" w:rsidRDefault="0022581F" w:rsidP="0022581F">
      <w:pPr>
        <w:jc w:val="both"/>
        <w:rPr>
          <w:rFonts w:ascii="Arial" w:hAnsi="Arial" w:cs="Arial"/>
          <w:sz w:val="20"/>
          <w:szCs w:val="20"/>
        </w:rPr>
      </w:pPr>
    </w:p>
    <w:p w:rsidR="0022581F" w:rsidRPr="0018325E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  <w:r w:rsidRPr="0018325E">
        <w:rPr>
          <w:rFonts w:ascii="Arial" w:hAnsi="Arial" w:cs="Arial"/>
          <w:sz w:val="20"/>
          <w:szCs w:val="20"/>
        </w:rPr>
        <w:t xml:space="preserve">No late, incomplete, facsimile or email bids will be accepted for consideration. The only or lowest bid received shall not necessarily be accepted. </w:t>
      </w:r>
    </w:p>
    <w:p w:rsidR="0022581F" w:rsidRDefault="0022581F" w:rsidP="0022581F">
      <w:pPr>
        <w:jc w:val="both"/>
        <w:rPr>
          <w:rFonts w:ascii="Arial" w:hAnsi="Arial" w:cs="Arial"/>
          <w:sz w:val="20"/>
          <w:szCs w:val="20"/>
        </w:rPr>
      </w:pPr>
    </w:p>
    <w:p w:rsidR="00731D6E" w:rsidRPr="008375F3" w:rsidRDefault="00A13408" w:rsidP="002024EC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eastAsia="Lucida Sans Unicode" w:hAnsi="Arial" w:cs="Arial"/>
          <w:b/>
          <w:sz w:val="22"/>
          <w:szCs w:val="22"/>
          <w:lang w:val="en-GB" w:eastAsia="en-US"/>
        </w:rPr>
      </w:pPr>
      <w:r>
        <w:rPr>
          <w:rFonts w:ascii="Arial" w:eastAsia="Lucida Sans Unicode" w:hAnsi="Arial" w:cs="Arial"/>
          <w:b/>
          <w:sz w:val="22"/>
          <w:szCs w:val="22"/>
          <w:lang w:val="en-GB" w:eastAsia="en-US"/>
        </w:rPr>
        <w:t>Closing Date: Tue</w:t>
      </w:r>
      <w:r w:rsidR="005C3635">
        <w:rPr>
          <w:rFonts w:ascii="Arial" w:eastAsia="Lucida Sans Unicode" w:hAnsi="Arial" w:cs="Arial"/>
          <w:b/>
          <w:sz w:val="22"/>
          <w:szCs w:val="22"/>
          <w:lang w:val="en-GB" w:eastAsia="en-US"/>
        </w:rPr>
        <w:t>s</w:t>
      </w:r>
      <w:r w:rsidR="002024EC" w:rsidRPr="008375F3">
        <w:rPr>
          <w:rFonts w:ascii="Arial" w:eastAsia="Lucida Sans Unicode" w:hAnsi="Arial" w:cs="Arial"/>
          <w:b/>
          <w:sz w:val="22"/>
          <w:szCs w:val="22"/>
          <w:lang w:val="en-GB" w:eastAsia="en-US"/>
        </w:rPr>
        <w:t>day</w:t>
      </w:r>
      <w:r w:rsidR="005C3635">
        <w:rPr>
          <w:rFonts w:ascii="Arial" w:eastAsia="Lucida Sans Unicode" w:hAnsi="Arial" w:cs="Arial"/>
          <w:b/>
          <w:sz w:val="22"/>
          <w:szCs w:val="22"/>
          <w:lang w:val="en-GB" w:eastAsia="en-US"/>
        </w:rPr>
        <w:t>,</w:t>
      </w:r>
      <w:r w:rsidR="002024EC" w:rsidRPr="008375F3">
        <w:rPr>
          <w:rFonts w:ascii="Arial" w:eastAsia="Lucida Sans Unicode" w:hAnsi="Arial" w:cs="Arial"/>
          <w:b/>
          <w:sz w:val="22"/>
          <w:szCs w:val="22"/>
          <w:lang w:val="en-GB" w:eastAsia="en-US"/>
        </w:rPr>
        <w:t xml:space="preserve"> </w:t>
      </w:r>
      <w:r>
        <w:rPr>
          <w:rFonts w:ascii="Arial" w:eastAsia="Lucida Sans Unicode" w:hAnsi="Arial" w:cs="Arial"/>
          <w:b/>
          <w:sz w:val="22"/>
          <w:szCs w:val="22"/>
          <w:lang w:val="en-GB" w:eastAsia="en-US"/>
        </w:rPr>
        <w:t>29 August 2022</w:t>
      </w:r>
      <w:r w:rsidR="002024EC">
        <w:rPr>
          <w:rFonts w:ascii="Arial" w:eastAsia="Lucida Sans Unicode" w:hAnsi="Arial" w:cs="Arial"/>
          <w:b/>
          <w:sz w:val="22"/>
          <w:szCs w:val="22"/>
          <w:lang w:val="en-GB" w:eastAsia="en-US"/>
        </w:rPr>
        <w:t xml:space="preserve"> </w:t>
      </w:r>
      <w:r w:rsidR="002024EC" w:rsidRPr="008375F3">
        <w:rPr>
          <w:rFonts w:ascii="Arial" w:eastAsia="Lucida Sans Unicode" w:hAnsi="Arial" w:cs="Arial"/>
          <w:b/>
          <w:sz w:val="22"/>
          <w:szCs w:val="22"/>
          <w:lang w:val="en-GB" w:eastAsia="en-US"/>
        </w:rPr>
        <w:t>@ 12:00 PM</w:t>
      </w:r>
    </w:p>
    <w:p w:rsidR="0022581F" w:rsidRPr="00203B56" w:rsidRDefault="00340122" w:rsidP="0022581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MWM MBEBE</w:t>
      </w:r>
    </w:p>
    <w:p w:rsidR="0022581F" w:rsidRPr="00203B56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03B56">
        <w:rPr>
          <w:rFonts w:ascii="Arial" w:hAnsi="Arial" w:cs="Arial"/>
          <w:b/>
          <w:sz w:val="20"/>
          <w:szCs w:val="20"/>
        </w:rPr>
        <w:t>MUNICIPAL MANAGER</w:t>
      </w:r>
    </w:p>
    <w:p w:rsidR="0022581F" w:rsidRDefault="0022581F" w:rsidP="002258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1 JA Calata Street</w:t>
      </w:r>
    </w:p>
    <w:p w:rsidR="0022581F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CRADOCK</w:t>
      </w:r>
    </w:p>
    <w:p w:rsidR="0022581F" w:rsidRPr="00A12DF3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5880</w:t>
      </w:r>
    </w:p>
    <w:p w:rsidR="0022581F" w:rsidRPr="002D1DBC" w:rsidRDefault="0022581F" w:rsidP="004D6220">
      <w:pPr>
        <w:pStyle w:val="DefaultStyle"/>
        <w:rPr>
          <w:rFonts w:ascii="Arial" w:hAnsi="Arial" w:cs="Arial"/>
        </w:rPr>
      </w:pPr>
    </w:p>
    <w:sectPr w:rsidR="0022581F" w:rsidRPr="002D1DBC">
      <w:pgSz w:w="11906" w:h="16838"/>
      <w:pgMar w:top="1134" w:right="850" w:bottom="113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19B7"/>
    <w:multiLevelType w:val="hybridMultilevel"/>
    <w:tmpl w:val="63B48A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97F9A"/>
    <w:multiLevelType w:val="multilevel"/>
    <w:tmpl w:val="349C9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20"/>
    <w:rsid w:val="00013951"/>
    <w:rsid w:val="00037F1F"/>
    <w:rsid w:val="000423FF"/>
    <w:rsid w:val="0004441B"/>
    <w:rsid w:val="00095451"/>
    <w:rsid w:val="000B0EB1"/>
    <w:rsid w:val="000B1413"/>
    <w:rsid w:val="000E7414"/>
    <w:rsid w:val="00113764"/>
    <w:rsid w:val="001700DD"/>
    <w:rsid w:val="001A0D84"/>
    <w:rsid w:val="001B4FF2"/>
    <w:rsid w:val="001C6ABF"/>
    <w:rsid w:val="001D41F1"/>
    <w:rsid w:val="002024EC"/>
    <w:rsid w:val="00204C89"/>
    <w:rsid w:val="00206825"/>
    <w:rsid w:val="002073B6"/>
    <w:rsid w:val="0022581F"/>
    <w:rsid w:val="00296579"/>
    <w:rsid w:val="002A3EF5"/>
    <w:rsid w:val="002A60ED"/>
    <w:rsid w:val="002D1DBC"/>
    <w:rsid w:val="002F23E8"/>
    <w:rsid w:val="002F56FD"/>
    <w:rsid w:val="00340122"/>
    <w:rsid w:val="00342297"/>
    <w:rsid w:val="00344818"/>
    <w:rsid w:val="003527C1"/>
    <w:rsid w:val="003B0DA3"/>
    <w:rsid w:val="003D494F"/>
    <w:rsid w:val="003D7C3D"/>
    <w:rsid w:val="003E3599"/>
    <w:rsid w:val="003F1B6E"/>
    <w:rsid w:val="004602B6"/>
    <w:rsid w:val="00462C88"/>
    <w:rsid w:val="004A5550"/>
    <w:rsid w:val="004C5557"/>
    <w:rsid w:val="004D6220"/>
    <w:rsid w:val="004E2794"/>
    <w:rsid w:val="004F5F4B"/>
    <w:rsid w:val="00561541"/>
    <w:rsid w:val="005C3635"/>
    <w:rsid w:val="006010EB"/>
    <w:rsid w:val="00601115"/>
    <w:rsid w:val="00601DCF"/>
    <w:rsid w:val="0060333F"/>
    <w:rsid w:val="0061287E"/>
    <w:rsid w:val="00623117"/>
    <w:rsid w:val="00656E53"/>
    <w:rsid w:val="0069309C"/>
    <w:rsid w:val="006A7222"/>
    <w:rsid w:val="006D6A54"/>
    <w:rsid w:val="006E2100"/>
    <w:rsid w:val="006F3872"/>
    <w:rsid w:val="00731D6E"/>
    <w:rsid w:val="00743DEE"/>
    <w:rsid w:val="00750178"/>
    <w:rsid w:val="00776B65"/>
    <w:rsid w:val="007D6DE5"/>
    <w:rsid w:val="00841F08"/>
    <w:rsid w:val="00883756"/>
    <w:rsid w:val="008A7332"/>
    <w:rsid w:val="008D6EFA"/>
    <w:rsid w:val="008F03FB"/>
    <w:rsid w:val="00904F22"/>
    <w:rsid w:val="009135D8"/>
    <w:rsid w:val="0096397F"/>
    <w:rsid w:val="009B6B67"/>
    <w:rsid w:val="009B7322"/>
    <w:rsid w:val="009F5552"/>
    <w:rsid w:val="00A13408"/>
    <w:rsid w:val="00A2681D"/>
    <w:rsid w:val="00A4201B"/>
    <w:rsid w:val="00A713F6"/>
    <w:rsid w:val="00AA7DF4"/>
    <w:rsid w:val="00B7457F"/>
    <w:rsid w:val="00BA6979"/>
    <w:rsid w:val="00C14870"/>
    <w:rsid w:val="00C35B86"/>
    <w:rsid w:val="00C95F51"/>
    <w:rsid w:val="00CC6717"/>
    <w:rsid w:val="00D21063"/>
    <w:rsid w:val="00D44412"/>
    <w:rsid w:val="00D737A5"/>
    <w:rsid w:val="00D77AAA"/>
    <w:rsid w:val="00D81521"/>
    <w:rsid w:val="00D903DB"/>
    <w:rsid w:val="00D95BAC"/>
    <w:rsid w:val="00DF12D7"/>
    <w:rsid w:val="00E1136F"/>
    <w:rsid w:val="00E51905"/>
    <w:rsid w:val="00E93E63"/>
    <w:rsid w:val="00EC6B09"/>
    <w:rsid w:val="00EF5C21"/>
    <w:rsid w:val="00F0198B"/>
    <w:rsid w:val="00F12FC3"/>
    <w:rsid w:val="00F2576E"/>
    <w:rsid w:val="00F26CC0"/>
    <w:rsid w:val="00F40AD4"/>
    <w:rsid w:val="00F450D5"/>
    <w:rsid w:val="00F9139F"/>
    <w:rsid w:val="00F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B048E35"/>
  <w15:chartTrackingRefBased/>
  <w15:docId w15:val="{D21F4CFB-4F31-4555-9E00-71606B1C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22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D6220"/>
    <w:pPr>
      <w:suppressLineNumbers/>
    </w:pPr>
  </w:style>
  <w:style w:type="paragraph" w:customStyle="1" w:styleId="DefaultStyle">
    <w:name w:val="Default Style"/>
    <w:rsid w:val="004D6220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styleId="ListParagraph">
    <w:name w:val="List Paragraph"/>
    <w:basedOn w:val="DefaultStyle"/>
    <w:qFormat/>
    <w:rsid w:val="004D6220"/>
    <w:pPr>
      <w:spacing w:after="0"/>
      <w:ind w:left="720"/>
      <w:contextualSpacing/>
    </w:pPr>
  </w:style>
  <w:style w:type="character" w:customStyle="1" w:styleId="StyleCenturyGothic10ptBold">
    <w:name w:val="Style Century Gothic 10 pt Bold"/>
    <w:rsid w:val="002A60ED"/>
    <w:rPr>
      <w:rFonts w:ascii="Century Gothic" w:hAnsi="Century Gothic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0DD"/>
    <w:rPr>
      <w:rFonts w:ascii="Segoe UI" w:eastAsia="Lucida Sans Unicode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2024EC"/>
    <w:pPr>
      <w:widowControl/>
      <w:suppressAutoHyphens w:val="0"/>
      <w:spacing w:before="100" w:beforeAutospacing="1" w:after="100" w:afterAutospacing="1"/>
    </w:pPr>
    <w:rPr>
      <w:rFonts w:eastAsia="Times New Roman"/>
      <w:lang w:val="en-ZA" w:eastAsia="en-ZA"/>
    </w:rPr>
  </w:style>
  <w:style w:type="table" w:styleId="TableGrid">
    <w:name w:val="Table Grid"/>
    <w:basedOn w:val="TableNormal"/>
    <w:uiPriority w:val="39"/>
    <w:rsid w:val="00D9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Alda-lea Hufkie</dc:creator>
  <cp:keywords/>
  <dc:description/>
  <cp:lastModifiedBy>Silulami Mbilane</cp:lastModifiedBy>
  <cp:revision>6</cp:revision>
  <cp:lastPrinted>2019-04-12T11:26:00Z</cp:lastPrinted>
  <dcterms:created xsi:type="dcterms:W3CDTF">2021-04-26T11:33:00Z</dcterms:created>
  <dcterms:modified xsi:type="dcterms:W3CDTF">2022-08-23T06:59:00Z</dcterms:modified>
</cp:coreProperties>
</file>