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A3478">
        <w:rPr>
          <w:rFonts w:ascii="Arial" w:hAnsi="Arial" w:cs="Arial"/>
          <w:color w:val="000000"/>
          <w:sz w:val="24"/>
          <w:szCs w:val="24"/>
        </w:rPr>
        <w:t>ate: 2024-02-23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1D3A9D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1D3A9D">
        <w:rPr>
          <w:rFonts w:ascii="Arial" w:hAnsi="Arial" w:cs="Arial"/>
          <w:color w:val="000000"/>
          <w:sz w:val="24"/>
          <w:szCs w:val="24"/>
        </w:rPr>
        <w:t>088615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D3A9D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A3478">
        <w:rPr>
          <w:rFonts w:ascii="Arial" w:hAnsi="Arial" w:cs="Arial"/>
          <w:sz w:val="24"/>
          <w:szCs w:val="24"/>
        </w:rPr>
        <w:t>082 865 2802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B75E1">
        <w:rPr>
          <w:rFonts w:ascii="Arial" w:hAnsi="Arial" w:cs="Arial"/>
          <w:color w:val="000000"/>
          <w:sz w:val="24"/>
          <w:szCs w:val="24"/>
        </w:rPr>
        <w:t>JohanH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B75E1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B75E1">
        <w:rPr>
          <w:rFonts w:ascii="Arial" w:hAnsi="Arial" w:cs="Arial"/>
          <w:color w:val="000000"/>
          <w:sz w:val="24"/>
          <w:szCs w:val="24"/>
        </w:rPr>
        <w:t>RFQ closing date: 2024-02-28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</w:t>
            </w: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olypipe, LDPE, Class 3, 25mm (100m)</w:t>
            </w:r>
          </w:p>
        </w:tc>
        <w:tc>
          <w:tcPr>
            <w:tcW w:w="1190" w:type="dxa"/>
          </w:tcPr>
          <w:p w:rsidR="00062FE7" w:rsidRDefault="00AB75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Addo research station</w:t>
            </w:r>
          </w:p>
        </w:tc>
        <w:tc>
          <w:tcPr>
            <w:tcW w:w="1190" w:type="dxa"/>
          </w:tcPr>
          <w:p w:rsidR="00411532" w:rsidRDefault="00AB75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D3A9D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B75E1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3478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B640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677A-68B5-4568-9BD0-9B192A82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571</Words>
  <Characters>2972</Characters>
  <Application>Microsoft Office Word</Application>
  <DocSecurity>0</DocSecurity>
  <Lines>263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2023-11-24T10:07:00Z</cp:lastPrinted>
  <dcterms:created xsi:type="dcterms:W3CDTF">2023-11-24T07:58:00Z</dcterms:created>
  <dcterms:modified xsi:type="dcterms:W3CDTF">2024-02-23T09:28:00Z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d1e1f0c3389bb589464b0bd540d2bca830ab25b4023d17a9ea7766b6b01346eb</vt:lpwstr>
  </property>
</Properties>
</file>