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9" w:type="dxa"/>
        <w:tblInd w:w="-1139" w:type="dxa"/>
        <w:tblLook w:val="04A0" w:firstRow="1" w:lastRow="0" w:firstColumn="1" w:lastColumn="0" w:noHBand="0" w:noVBand="1"/>
      </w:tblPr>
      <w:tblGrid>
        <w:gridCol w:w="14459"/>
      </w:tblGrid>
      <w:tr w:rsidR="003C6E85" w:rsidRPr="003C6E85" w14:paraId="5E792E50" w14:textId="77777777" w:rsidTr="003C6E85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E26C" w14:textId="77777777" w:rsidR="003C6E85" w:rsidRPr="003C6E85" w:rsidRDefault="003C6E85">
            <w:pPr>
              <w:spacing w:line="240" w:lineRule="auto"/>
              <w:rPr>
                <w:sz w:val="24"/>
                <w:szCs w:val="24"/>
              </w:rPr>
            </w:pPr>
            <w:r w:rsidRPr="003C6E85">
              <w:rPr>
                <w:sz w:val="24"/>
                <w:szCs w:val="24"/>
              </w:rPr>
              <w:t>ITEMS &amp; DESCRIPTION</w:t>
            </w:r>
          </w:p>
        </w:tc>
      </w:tr>
      <w:tr w:rsidR="003C6E85" w:rsidRPr="003C6E85" w14:paraId="19452965" w14:textId="77777777" w:rsidTr="003C6E85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8E2C" w14:textId="77777777" w:rsidR="003C6E85" w:rsidRPr="003C6E85" w:rsidRDefault="003C6E8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C6E85" w:rsidRPr="003C6E85" w14:paraId="78FBDD8C" w14:textId="77777777" w:rsidTr="003C6E85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C164" w14:textId="77777777" w:rsidR="003C6E85" w:rsidRPr="003C6E85" w:rsidRDefault="003C6E85" w:rsidP="003C6E85">
            <w:pPr>
              <w:pStyle w:val="ListParagraph"/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474C790" w14:textId="5922485C" w:rsidR="003C6E85" w:rsidRPr="0055142A" w:rsidRDefault="003C6E85" w:rsidP="00E12F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55142A">
              <w:rPr>
                <w:b/>
                <w:sz w:val="24"/>
                <w:szCs w:val="24"/>
                <w:lang w:val="en-US"/>
              </w:rPr>
              <w:t>Automation and wiring  of Boreholes (Electrical cable from the Solar grid to the borehole- 16mm 3 core x 270m (</w:t>
            </w:r>
            <w:r w:rsidR="0055081E" w:rsidRPr="0055142A">
              <w:rPr>
                <w:b/>
                <w:sz w:val="24"/>
                <w:szCs w:val="24"/>
                <w:lang w:val="en-US"/>
              </w:rPr>
              <w:t xml:space="preserve">Pump Protection Relay </w:t>
            </w:r>
            <w:proofErr w:type="spellStart"/>
            <w:r w:rsidR="0055081E" w:rsidRPr="0055142A">
              <w:rPr>
                <w:b/>
                <w:sz w:val="24"/>
                <w:szCs w:val="24"/>
                <w:lang w:val="en-US"/>
              </w:rPr>
              <w:t>Motoscope</w:t>
            </w:r>
            <w:proofErr w:type="spellEnd"/>
            <w:r w:rsidR="0055081E" w:rsidRPr="0055142A">
              <w:rPr>
                <w:b/>
                <w:sz w:val="24"/>
                <w:szCs w:val="24"/>
                <w:lang w:val="en-US"/>
              </w:rPr>
              <w:t xml:space="preserve"> 2.2 kw; Orange Electrical Box 500 x 500 mm</w:t>
            </w:r>
            <w:r w:rsidR="009A3588" w:rsidRPr="0055142A">
              <w:rPr>
                <w:b/>
                <w:sz w:val="24"/>
                <w:szCs w:val="24"/>
                <w:lang w:val="en-US"/>
              </w:rPr>
              <w:t xml:space="preserve"> and COC</w:t>
            </w:r>
            <w:r w:rsidRPr="0055142A">
              <w:rPr>
                <w:b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</w:p>
          <w:p w14:paraId="5F18958F" w14:textId="56BDE225" w:rsidR="003C6E85" w:rsidRPr="0055142A" w:rsidRDefault="003C6E85" w:rsidP="00944C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55142A">
              <w:rPr>
                <w:b/>
                <w:sz w:val="24"/>
                <w:szCs w:val="24"/>
                <w:lang w:val="en-US"/>
              </w:rPr>
              <w:t xml:space="preserve">Borehole Pump </w:t>
            </w:r>
            <w:r w:rsidR="00944CAA" w:rsidRPr="0055142A">
              <w:rPr>
                <w:b/>
                <w:sz w:val="24"/>
                <w:szCs w:val="24"/>
                <w:lang w:val="en-US"/>
              </w:rPr>
              <w:t xml:space="preserve">, motor, control box </w:t>
            </w:r>
            <w:r w:rsidRPr="0055142A">
              <w:rPr>
                <w:b/>
                <w:sz w:val="24"/>
                <w:szCs w:val="24"/>
                <w:lang w:val="en-US"/>
              </w:rPr>
              <w:t>2.2 kw, HDP pipe (</w:t>
            </w:r>
            <w:r w:rsidR="008E7B1E" w:rsidRPr="0055142A">
              <w:rPr>
                <w:b/>
                <w:sz w:val="24"/>
                <w:szCs w:val="24"/>
                <w:lang w:val="en-US"/>
              </w:rPr>
              <w:t>32mm x 200m class 10</w:t>
            </w:r>
            <w:r w:rsidRPr="0055142A">
              <w:rPr>
                <w:b/>
                <w:sz w:val="24"/>
                <w:szCs w:val="24"/>
                <w:lang w:val="en-US"/>
              </w:rPr>
              <w:t>), rope (</w:t>
            </w:r>
            <w:r w:rsidR="008E7B1E" w:rsidRPr="0055142A">
              <w:rPr>
                <w:b/>
                <w:sz w:val="24"/>
                <w:szCs w:val="24"/>
                <w:lang w:val="en-US"/>
              </w:rPr>
              <w:t>SKI/Nylon 10mmx 200m</w:t>
            </w:r>
            <w:r w:rsidRPr="0055142A">
              <w:rPr>
                <w:b/>
                <w:sz w:val="24"/>
                <w:szCs w:val="24"/>
                <w:lang w:val="en-US"/>
              </w:rPr>
              <w:t>) and fittings (</w:t>
            </w:r>
            <w:r w:rsidR="008E7B1E" w:rsidRPr="0055142A">
              <w:rPr>
                <w:b/>
                <w:sz w:val="24"/>
                <w:szCs w:val="24"/>
                <w:lang w:val="en-US"/>
              </w:rPr>
              <w:t xml:space="preserve">Base Plate; 3 x 32mm Compression Male Adaptors; 2 x 32mm </w:t>
            </w:r>
            <w:proofErr w:type="spellStart"/>
            <w:r w:rsidR="008E7B1E" w:rsidRPr="0055142A">
              <w:rPr>
                <w:b/>
                <w:sz w:val="24"/>
                <w:szCs w:val="24"/>
                <w:lang w:val="en-US"/>
              </w:rPr>
              <w:t>Galvanised</w:t>
            </w:r>
            <w:proofErr w:type="spellEnd"/>
            <w:r w:rsidR="008E7B1E" w:rsidRPr="0055142A">
              <w:rPr>
                <w:b/>
                <w:sz w:val="24"/>
                <w:szCs w:val="24"/>
                <w:lang w:val="en-US"/>
              </w:rPr>
              <w:t xml:space="preserve"> Elbow Male and Female;</w:t>
            </w:r>
            <w:r w:rsidR="00944CAA" w:rsidRPr="0055142A">
              <w:rPr>
                <w:b/>
                <w:sz w:val="24"/>
                <w:szCs w:val="24"/>
                <w:lang w:val="en-US"/>
              </w:rPr>
              <w:t xml:space="preserve"> </w:t>
            </w:r>
            <w:r w:rsidR="008E7B1E" w:rsidRPr="0055142A">
              <w:rPr>
                <w:b/>
                <w:sz w:val="24"/>
                <w:szCs w:val="24"/>
                <w:lang w:val="en-US"/>
              </w:rPr>
              <w:t>4 core</w:t>
            </w:r>
            <w:r w:rsidR="00944CAA" w:rsidRPr="0055142A">
              <w:rPr>
                <w:b/>
                <w:sz w:val="24"/>
                <w:szCs w:val="24"/>
                <w:lang w:val="en-US"/>
              </w:rPr>
              <w:t xml:space="preserve"> 200m 6mm Submersible Cable; 2 x Cable Joint; 2 x Packets of Cable ties; 2x Insulation Tapes; 4 x Thread Tapes</w:t>
            </w:r>
            <w:r w:rsidRPr="0055142A">
              <w:rPr>
                <w:b/>
                <w:sz w:val="24"/>
                <w:szCs w:val="24"/>
                <w:lang w:val="en-US"/>
              </w:rPr>
              <w:t>)</w:t>
            </w:r>
          </w:p>
          <w:p w14:paraId="4D2E7C45" w14:textId="77777777" w:rsidR="003C6E85" w:rsidRPr="003C6E85" w:rsidRDefault="003C6E85" w:rsidP="00E12F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3C6E85">
              <w:rPr>
                <w:b/>
                <w:sz w:val="24"/>
                <w:szCs w:val="24"/>
                <w:lang w:val="en-US"/>
              </w:rPr>
              <w:t xml:space="preserve">Borehole Cage  1,5 m  (L) x 1,5 m (W)  x 1,5 m (H) with lockable steel-lid of 4 mm, see attached pictures for specification  </w:t>
            </w:r>
          </w:p>
          <w:p w14:paraId="0B623D6F" w14:textId="77777777" w:rsidR="003C6E85" w:rsidRPr="003C6E85" w:rsidRDefault="003C6E85" w:rsidP="00E12F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3C6E85">
              <w:rPr>
                <w:b/>
                <w:sz w:val="24"/>
                <w:szCs w:val="24"/>
                <w:lang w:val="en-US"/>
              </w:rPr>
              <w:t xml:space="preserve">Refurbishment of 40kl elevated steel tank, see attached pictures </w:t>
            </w:r>
          </w:p>
          <w:p w14:paraId="52DB810C" w14:textId="77777777" w:rsidR="003C6E85" w:rsidRPr="003C6E85" w:rsidRDefault="003C6E85" w:rsidP="003C6E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3C6E85">
              <w:rPr>
                <w:b/>
                <w:sz w:val="24"/>
                <w:szCs w:val="24"/>
                <w:lang w:val="en-US"/>
              </w:rPr>
              <w:t>Constructing reinforced boxed concrete tank stand 13 m (L) x 3,5 m (W) x 1m (H), see attached detailed specification</w:t>
            </w:r>
          </w:p>
          <w:p w14:paraId="49F28C44" w14:textId="77777777" w:rsidR="003C6E85" w:rsidRPr="003C6E85" w:rsidRDefault="003C6E85" w:rsidP="00E12F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US"/>
              </w:rPr>
            </w:pPr>
            <w:r w:rsidRPr="003C6E85">
              <w:rPr>
                <w:b/>
                <w:sz w:val="24"/>
                <w:szCs w:val="24"/>
                <w:lang w:val="en-US"/>
              </w:rPr>
              <w:t xml:space="preserve"> Plumbing (Supply of water from the borehole to the 40kl elevated steel tank and to the nursery holding tanks</w:t>
            </w:r>
          </w:p>
        </w:tc>
      </w:tr>
    </w:tbl>
    <w:p w14:paraId="716F43AF" w14:textId="77777777" w:rsidR="00056EC9" w:rsidRDefault="00056EC9"/>
    <w:sectPr w:rsidR="00056EC9" w:rsidSect="003C6E8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F5061"/>
    <w:multiLevelType w:val="hybridMultilevel"/>
    <w:tmpl w:val="DBCCA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04"/>
    <w:rsid w:val="00056EC9"/>
    <w:rsid w:val="003C6E85"/>
    <w:rsid w:val="0055081E"/>
    <w:rsid w:val="0055142A"/>
    <w:rsid w:val="007605C0"/>
    <w:rsid w:val="00842F04"/>
    <w:rsid w:val="008E7B1E"/>
    <w:rsid w:val="00944CAA"/>
    <w:rsid w:val="009A3588"/>
    <w:rsid w:val="00A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63EA"/>
  <w15:chartTrackingRefBased/>
  <w15:docId w15:val="{6F17830D-C65D-4C59-BE6D-13CD3A9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8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E85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3C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14" ma:contentTypeDescription="Create a new document." ma:contentTypeScope="" ma:versionID="16660f7a8cfb4f89157bc66c07481f25">
  <xsd:schema xmlns:xsd="http://www.w3.org/2001/XMLSchema" xmlns:xs="http://www.w3.org/2001/XMLSchema" xmlns:p="http://schemas.microsoft.com/office/2006/metadata/properties" xmlns:ns3="42acb6dc-d75a-4cff-b62a-ffe426b2285e" xmlns:ns4="f720ab1d-13af-42e9-8eba-5b3dff2a4e8d" targetNamespace="http://schemas.microsoft.com/office/2006/metadata/properties" ma:root="true" ma:fieldsID="55ba3593e21f9b57ec876b3caf2dbf14" ns3:_="" ns4:_="">
    <xsd:import namespace="42acb6dc-d75a-4cff-b62a-ffe426b2285e"/>
    <xsd:import namespace="f720ab1d-13af-42e9-8eba-5b3dff2a4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ab1d-13af-42e9-8eba-5b3dff2a4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01A77-1E2B-4AF4-A098-A5E4EDE904C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2acb6dc-d75a-4cff-b62a-ffe426b2285e"/>
    <ds:schemaRef ds:uri="http://schemas.openxmlformats.org/package/2006/metadata/core-properties"/>
    <ds:schemaRef ds:uri="http://purl.org/dc/dcmitype/"/>
    <ds:schemaRef ds:uri="f720ab1d-13af-42e9-8eba-5b3dff2a4e8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AC06B-B124-47B7-B4AD-62EE899EB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D4C9-95EF-4743-9EEA-5419EAAA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f720ab1d-13af-42e9-8eba-5b3dff2a4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Mbokota Khosa</dc:creator>
  <cp:keywords/>
  <dc:description/>
  <cp:lastModifiedBy>Mbokota Khosa</cp:lastModifiedBy>
  <cp:revision>3</cp:revision>
  <dcterms:created xsi:type="dcterms:W3CDTF">2022-08-25T06:04:00Z</dcterms:created>
  <dcterms:modified xsi:type="dcterms:W3CDTF">2022-08-25T13:47:00Z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