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5CF9D9C2"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negotiation</w:t>
      </w:r>
      <w:r w:rsidR="006A3E5A">
        <w:rPr>
          <w:rFonts w:ascii="Arial" w:hAnsi="Arial" w:cs="Arial"/>
          <w:b/>
          <w:bCs/>
          <w:sz w:val="22"/>
          <w:szCs w:val="22"/>
          <w:lang w:val="en-GB"/>
        </w:rPr>
        <w:t xml:space="preserve"> for </w:t>
      </w:r>
      <w:r w:rsidR="006A3E5A" w:rsidRPr="00B95E96">
        <w:rPr>
          <w:rFonts w:ascii="Arial" w:hAnsi="Arial" w:cs="Arial"/>
          <w:b/>
          <w:sz w:val="22"/>
          <w:szCs w:val="22"/>
          <w:lang w:val="en-GB"/>
        </w:rPr>
        <w:t xml:space="preserve">Supply, delivery, installation and commission of FGD gas detectors for Kusile Power Station for a period of 6 </w:t>
      </w:r>
      <w:r w:rsidR="006A3E5A">
        <w:rPr>
          <w:rFonts w:ascii="Arial" w:hAnsi="Arial" w:cs="Arial"/>
          <w:b/>
          <w:sz w:val="22"/>
          <w:szCs w:val="22"/>
          <w:lang w:val="en-GB"/>
        </w:rPr>
        <w:t>m</w:t>
      </w:r>
      <w:r w:rsidR="006A3E5A" w:rsidRPr="00B95E96">
        <w:rPr>
          <w:rFonts w:ascii="Arial" w:hAnsi="Arial" w:cs="Arial"/>
          <w:b/>
          <w:sz w:val="22"/>
          <w:szCs w:val="22"/>
          <w:lang w:val="en-GB"/>
        </w:rPr>
        <w:t>onths</w:t>
      </w:r>
      <w:r w:rsidR="006A3E5A">
        <w:rPr>
          <w:rFonts w:ascii="Arial" w:hAnsi="Arial" w:cs="Arial"/>
          <w:b/>
          <w:sz w:val="22"/>
          <w:szCs w:val="22"/>
          <w:lang w:val="en-GB"/>
        </w:rPr>
        <w:t>.</w:t>
      </w:r>
    </w:p>
    <w:p w14:paraId="130340D4" w14:textId="77777777" w:rsidR="006A3E5A" w:rsidRPr="00196598" w:rsidRDefault="006A3E5A"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0327A34" w14:textId="4E93AA74"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negotiation</w:t>
      </w:r>
      <w:r w:rsidR="006A3E5A">
        <w:rPr>
          <w:rFonts w:ascii="Arial" w:hAnsi="Arial" w:cs="Arial"/>
          <w:b/>
          <w:bCs/>
          <w:i/>
          <w:sz w:val="22"/>
          <w:szCs w:val="22"/>
          <w:lang w:val="en-GB"/>
        </w:rPr>
        <w:t xml:space="preserve"> </w:t>
      </w:r>
      <w:r w:rsidRPr="00196598">
        <w:rPr>
          <w:rFonts w:ascii="Arial" w:hAnsi="Arial" w:cs="Arial"/>
          <w:bCs/>
          <w:sz w:val="22"/>
          <w:szCs w:val="22"/>
          <w:lang w:val="en-GB"/>
        </w:rPr>
        <w:t>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00875F29" w14:textId="77777777" w:rsidR="006A3E5A" w:rsidRPr="00814B1F" w:rsidRDefault="006A3E5A"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8829" w14:textId="77777777" w:rsidR="00735197" w:rsidRDefault="00735197" w:rsidP="00201A98">
      <w:r>
        <w:separator/>
      </w:r>
    </w:p>
  </w:endnote>
  <w:endnote w:type="continuationSeparator" w:id="0">
    <w:p w14:paraId="19634212" w14:textId="77777777" w:rsidR="00735197" w:rsidRDefault="0073519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BD21" w14:textId="77777777" w:rsidR="00735197" w:rsidRDefault="00735197" w:rsidP="00201A98">
      <w:r>
        <w:separator/>
      </w:r>
    </w:p>
  </w:footnote>
  <w:footnote w:type="continuationSeparator" w:id="0">
    <w:p w14:paraId="4822CC47" w14:textId="77777777" w:rsidR="00735197" w:rsidRDefault="0073519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4938203"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6A3E5A"/>
    <w:rsid w:val="00732A3F"/>
    <w:rsid w:val="00735197"/>
    <w:rsid w:val="00771586"/>
    <w:rsid w:val="00794E01"/>
    <w:rsid w:val="007A6F13"/>
    <w:rsid w:val="007B35AD"/>
    <w:rsid w:val="007C439C"/>
    <w:rsid w:val="007F0F06"/>
    <w:rsid w:val="008624D3"/>
    <w:rsid w:val="008713E9"/>
    <w:rsid w:val="0088295E"/>
    <w:rsid w:val="00886D85"/>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123E3"/>
    <w:rsid w:val="00E13496"/>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Lorraine Maepa</cp:lastModifiedBy>
  <cp:revision>3</cp:revision>
  <dcterms:created xsi:type="dcterms:W3CDTF">2024-01-23T07:09:00Z</dcterms:created>
  <dcterms:modified xsi:type="dcterms:W3CDTF">2025-03-31T12:57:00Z</dcterms:modified>
</cp:coreProperties>
</file>