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719" w:type="dxa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4062"/>
        <w:gridCol w:w="1744"/>
        <w:gridCol w:w="1745"/>
        <w:gridCol w:w="1745"/>
      </w:tblGrid>
      <w:tr w:rsidR="004617F3" w:rsidRPr="00422C64" w:rsidTr="00FB5F93">
        <w:trPr>
          <w:trHeight w:val="388"/>
          <w:jc w:val="center"/>
        </w:trPr>
        <w:tc>
          <w:tcPr>
            <w:tcW w:w="1423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062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744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745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CIDB REQUIRED</w:t>
            </w:r>
          </w:p>
        </w:tc>
        <w:tc>
          <w:tcPr>
            <w:tcW w:w="1745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4617F3" w:rsidRPr="00422C64" w:rsidTr="00FB5F93">
        <w:trPr>
          <w:trHeight w:val="586"/>
          <w:jc w:val="center"/>
        </w:trPr>
        <w:tc>
          <w:tcPr>
            <w:tcW w:w="1423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MATAT/2022/2023-</w:t>
            </w:r>
            <w:r w:rsidR="001E681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8417B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1E681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4062" w:type="dxa"/>
          </w:tcPr>
          <w:p w:rsidR="006E233B" w:rsidRPr="006E233B" w:rsidRDefault="006E233B" w:rsidP="006E23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1" w:name="_Hlk128489114"/>
            <w:r w:rsidRPr="006E2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APPOINTMENT OF SERVICE PROVIDER FOR THE SUPPLY AND DELIVERY </w:t>
            </w:r>
            <w:proofErr w:type="gramStart"/>
            <w:r w:rsidRPr="006E2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:</w:t>
            </w:r>
            <w:proofErr w:type="gramEnd"/>
          </w:p>
          <w:p w:rsidR="006E233B" w:rsidRPr="006E233B" w:rsidRDefault="006E233B" w:rsidP="006E23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2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X 200 </w:t>
            </w:r>
            <w:proofErr w:type="gramStart"/>
            <w:r w:rsidRPr="006E2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KVA  (</w:t>
            </w:r>
            <w:proofErr w:type="gramEnd"/>
            <w:r w:rsidRPr="006E2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11000/420 VOLT ) POLE MOUNTED TRANSFOMER</w:t>
            </w:r>
          </w:p>
          <w:p w:rsidR="004617F3" w:rsidRPr="00C8083E" w:rsidRDefault="006E233B" w:rsidP="008417B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2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X 100 KVA (11000/420 VOLT) POLE MOUNTED TRANSSFOMERS KVA MINI SUB 11000/420 VOLT </w:t>
            </w:r>
            <w:bookmarkEnd w:id="1"/>
          </w:p>
        </w:tc>
        <w:tc>
          <w:tcPr>
            <w:tcW w:w="1744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1745" w:type="dxa"/>
          </w:tcPr>
          <w:p w:rsidR="004617F3" w:rsidRDefault="00C8083E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4617F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EP OR HIGHER</w:t>
            </w:r>
          </w:p>
        </w:tc>
        <w:tc>
          <w:tcPr>
            <w:tcW w:w="1745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05 MAY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</w:t>
      </w:r>
      <w:r w:rsidR="00BB04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04EB" w:rsidRPr="00BB04EB">
        <w:rPr>
          <w:rFonts w:ascii="Times New Roman" w:hAnsi="Times New Roman" w:cs="Times New Roman"/>
          <w:b/>
          <w:sz w:val="24"/>
          <w:szCs w:val="24"/>
          <w:lang w:val="en-US"/>
        </w:rPr>
        <w:t>MBD 6.2 Local content 90% Electrical and Power Cables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its Annexures in </w:t>
      </w:r>
      <w:r w:rsidR="008417B3" w:rsidRPr="00713A21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8417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417B3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Ethics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0E02EB" w:rsidRDefault="000E02EB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C8083E" w:rsidRPr="00F71041" w:rsidRDefault="00C8083E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8083E" w:rsidRDefault="00C8083E" w:rsidP="00C8083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083E">
        <w:rPr>
          <w:rFonts w:ascii="Times New Roman" w:eastAsia="Calibri" w:hAnsi="Times New Roman" w:cs="Times New Roman"/>
          <w:b/>
          <w:sz w:val="24"/>
          <w:szCs w:val="24"/>
        </w:rPr>
        <w:t>The Bids will be evaluated on the basis of the Preferential Procurement Policy Framework Act is 80/20 in line with the Preferential Procurement Policy Framework Act (PPPFA) of November 2022.</w:t>
      </w:r>
    </w:p>
    <w:p w:rsidR="00BB04EB" w:rsidRDefault="00BB04EB" w:rsidP="00C8083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4EB" w:rsidRPr="00C8083E" w:rsidRDefault="00BB04EB" w:rsidP="00C8083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 w:rsidR="00C8083E">
        <w:rPr>
          <w:rFonts w:ascii="Times New Roman" w:eastAsia="Times New Roman" w:hAnsi="Times New Roman" w:cs="Times New Roman"/>
          <w:b/>
          <w:bCs/>
          <w:lang w:val="en-US"/>
        </w:rPr>
        <w:t>( will</w:t>
      </w:r>
      <w:proofErr w:type="gramEnd"/>
      <w:r w:rsidR="00C8083E">
        <w:rPr>
          <w:rFonts w:ascii="Times New Roman" w:eastAsia="Times New Roman" w:hAnsi="Times New Roman" w:cs="Times New Roman"/>
          <w:b/>
          <w:bCs/>
          <w:lang w:val="en-US"/>
        </w:rPr>
        <w:t xml:space="preserve"> be verified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</w:t>
      </w:r>
      <w:r w:rsidR="0006555A" w:rsidRPr="004F7802">
        <w:rPr>
          <w:rFonts w:ascii="Times New Roman" w:hAnsi="Times New Roman" w:cs="Times New Roman"/>
          <w:lang w:val="en-GB"/>
        </w:rPr>
        <w:t xml:space="preserve">from </w:t>
      </w:r>
      <w:r w:rsidR="005C4BDE" w:rsidRPr="004F7802">
        <w:rPr>
          <w:rFonts w:ascii="Times New Roman" w:hAnsi="Times New Roman" w:cs="Times New Roman"/>
          <w:lang w:val="en-GB"/>
        </w:rPr>
        <w:t xml:space="preserve">19 April 2023 </w:t>
      </w:r>
      <w:r w:rsidRPr="004F7802">
        <w:rPr>
          <w:rFonts w:ascii="Times New Roman" w:hAnsi="Times New Roman" w:cs="Times New Roman"/>
          <w:lang w:val="en-GB"/>
        </w:rPr>
        <w:t xml:space="preserve">at </w:t>
      </w:r>
      <w:r w:rsidRPr="00D770F6">
        <w:rPr>
          <w:rFonts w:ascii="Times New Roman" w:hAnsi="Times New Roman" w:cs="Times New Roman"/>
          <w:lang w:val="en-GB"/>
        </w:rPr>
        <w:t>the Municipal Website and BTO Offices for a non – refundable tender fee of R</w:t>
      </w:r>
      <w:r w:rsidR="0030455E">
        <w:rPr>
          <w:rFonts w:ascii="Times New Roman" w:hAnsi="Times New Roman" w:cs="Times New Roman"/>
          <w:lang w:val="en-GB"/>
        </w:rPr>
        <w:t>3</w:t>
      </w:r>
      <w:bookmarkStart w:id="2" w:name="_GoBack"/>
      <w:bookmarkEnd w:id="2"/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C6489C">
        <w:rPr>
          <w:rFonts w:ascii="Times New Roman" w:hAnsi="Times New Roman" w:cs="Times New Roman"/>
          <w:iCs/>
          <w:lang w:val="en-GB"/>
        </w:rPr>
        <w:t>r. Z Gqamane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C6489C">
        <w:rPr>
          <w:rFonts w:ascii="Times New Roman" w:hAnsi="Times New Roman" w:cs="Times New Roman"/>
          <w:iCs/>
          <w:lang w:val="en-GB"/>
        </w:rPr>
        <w:t>zgqamane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D30" w:rsidRDefault="00B04D30" w:rsidP="009841B7">
      <w:pPr>
        <w:spacing w:after="0" w:line="240" w:lineRule="auto"/>
      </w:pPr>
      <w:r>
        <w:separator/>
      </w:r>
    </w:p>
  </w:endnote>
  <w:endnote w:type="continuationSeparator" w:id="0">
    <w:p w:rsidR="00B04D30" w:rsidRDefault="00B04D30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D30" w:rsidRDefault="00B04D30" w:rsidP="009841B7">
      <w:pPr>
        <w:spacing w:after="0" w:line="240" w:lineRule="auto"/>
      </w:pPr>
      <w:r>
        <w:separator/>
      </w:r>
    </w:p>
  </w:footnote>
  <w:footnote w:type="continuationSeparator" w:id="0">
    <w:p w:rsidR="00B04D30" w:rsidRDefault="00B04D30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F87"/>
    <w:multiLevelType w:val="hybridMultilevel"/>
    <w:tmpl w:val="F1BC5B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A74D1"/>
    <w:rsid w:val="000E02EB"/>
    <w:rsid w:val="001174E0"/>
    <w:rsid w:val="00181613"/>
    <w:rsid w:val="00184BCF"/>
    <w:rsid w:val="001B2E8F"/>
    <w:rsid w:val="001B5323"/>
    <w:rsid w:val="001E6815"/>
    <w:rsid w:val="002179E7"/>
    <w:rsid w:val="002274B9"/>
    <w:rsid w:val="00236547"/>
    <w:rsid w:val="002438DA"/>
    <w:rsid w:val="002764A6"/>
    <w:rsid w:val="0030455E"/>
    <w:rsid w:val="003053AC"/>
    <w:rsid w:val="00311455"/>
    <w:rsid w:val="0033600E"/>
    <w:rsid w:val="003403F1"/>
    <w:rsid w:val="00342940"/>
    <w:rsid w:val="00354DAF"/>
    <w:rsid w:val="00382C8D"/>
    <w:rsid w:val="003A4E3E"/>
    <w:rsid w:val="003D18E6"/>
    <w:rsid w:val="003D6A67"/>
    <w:rsid w:val="003F64F4"/>
    <w:rsid w:val="00422C64"/>
    <w:rsid w:val="004617F3"/>
    <w:rsid w:val="004B51C3"/>
    <w:rsid w:val="004D14DB"/>
    <w:rsid w:val="004D6F9C"/>
    <w:rsid w:val="004E62FD"/>
    <w:rsid w:val="004F7802"/>
    <w:rsid w:val="005175BF"/>
    <w:rsid w:val="0052766B"/>
    <w:rsid w:val="00543156"/>
    <w:rsid w:val="00552EF0"/>
    <w:rsid w:val="005A483C"/>
    <w:rsid w:val="005C4BDE"/>
    <w:rsid w:val="00614119"/>
    <w:rsid w:val="006866A4"/>
    <w:rsid w:val="006E233B"/>
    <w:rsid w:val="006E49D7"/>
    <w:rsid w:val="006E4E10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5F63"/>
    <w:rsid w:val="00785B23"/>
    <w:rsid w:val="007872B0"/>
    <w:rsid w:val="0083652A"/>
    <w:rsid w:val="008417B3"/>
    <w:rsid w:val="008C40E1"/>
    <w:rsid w:val="008C4683"/>
    <w:rsid w:val="0092722F"/>
    <w:rsid w:val="0093266E"/>
    <w:rsid w:val="009550C1"/>
    <w:rsid w:val="009841B7"/>
    <w:rsid w:val="00994FD4"/>
    <w:rsid w:val="009F6651"/>
    <w:rsid w:val="00A71D20"/>
    <w:rsid w:val="00A979BF"/>
    <w:rsid w:val="00AA41EB"/>
    <w:rsid w:val="00AD4C4A"/>
    <w:rsid w:val="00AE62F7"/>
    <w:rsid w:val="00B006D9"/>
    <w:rsid w:val="00B01CA2"/>
    <w:rsid w:val="00B04D30"/>
    <w:rsid w:val="00B551B8"/>
    <w:rsid w:val="00B714CD"/>
    <w:rsid w:val="00B92B29"/>
    <w:rsid w:val="00BA01B5"/>
    <w:rsid w:val="00BB04EB"/>
    <w:rsid w:val="00BD0A2F"/>
    <w:rsid w:val="00C637B8"/>
    <w:rsid w:val="00C6489C"/>
    <w:rsid w:val="00C77A27"/>
    <w:rsid w:val="00C8083E"/>
    <w:rsid w:val="00C818FC"/>
    <w:rsid w:val="00CB293A"/>
    <w:rsid w:val="00CF6B37"/>
    <w:rsid w:val="00D16E03"/>
    <w:rsid w:val="00D16E67"/>
    <w:rsid w:val="00D17CC6"/>
    <w:rsid w:val="00D2333F"/>
    <w:rsid w:val="00D26045"/>
    <w:rsid w:val="00D770F6"/>
    <w:rsid w:val="00DD7A6F"/>
    <w:rsid w:val="00E03A1B"/>
    <w:rsid w:val="00E307E3"/>
    <w:rsid w:val="00E55D51"/>
    <w:rsid w:val="00E834E8"/>
    <w:rsid w:val="00E920B9"/>
    <w:rsid w:val="00E932F3"/>
    <w:rsid w:val="00EB60D7"/>
    <w:rsid w:val="00F32404"/>
    <w:rsid w:val="00F53444"/>
    <w:rsid w:val="00F55D03"/>
    <w:rsid w:val="00F71041"/>
    <w:rsid w:val="00F861BB"/>
    <w:rsid w:val="00F94D70"/>
    <w:rsid w:val="00FB5F93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84439F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BB5F-3FD9-4405-8946-FAADAB22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8</cp:revision>
  <cp:lastPrinted>2023-04-13T12:40:00Z</cp:lastPrinted>
  <dcterms:created xsi:type="dcterms:W3CDTF">2023-04-11T11:07:00Z</dcterms:created>
  <dcterms:modified xsi:type="dcterms:W3CDTF">2023-04-13T12:40:00Z</dcterms:modified>
</cp:coreProperties>
</file>