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939D6" w14:textId="77777777" w:rsidR="00284FC1" w:rsidRPr="00FE49E9" w:rsidRDefault="00284FC1" w:rsidP="00A058F8">
      <w:pPr>
        <w:pStyle w:val="Title"/>
        <w:tabs>
          <w:tab w:val="left" w:pos="3324"/>
          <w:tab w:val="center" w:pos="4536"/>
          <w:tab w:val="left" w:pos="6600"/>
        </w:tabs>
        <w:ind w:left="1440" w:hanging="1724"/>
        <w:rPr>
          <w:rFonts w:ascii="Arial Narrow" w:hAnsi="Arial Narrow" w:cs="Arial"/>
          <w:sz w:val="24"/>
          <w:szCs w:val="24"/>
        </w:rPr>
      </w:pPr>
    </w:p>
    <w:p w14:paraId="5FCC962A" w14:textId="77777777" w:rsidR="001D1EB8" w:rsidRPr="00FE49E9" w:rsidRDefault="001D1EB8" w:rsidP="00A058F8">
      <w:pPr>
        <w:pStyle w:val="Title"/>
        <w:tabs>
          <w:tab w:val="left" w:pos="3324"/>
          <w:tab w:val="center" w:pos="4536"/>
          <w:tab w:val="left" w:pos="6600"/>
        </w:tabs>
        <w:ind w:left="1440" w:hanging="1724"/>
        <w:rPr>
          <w:rFonts w:ascii="Arial Narrow" w:hAnsi="Arial Narrow" w:cs="Arial"/>
          <w:b w:val="0"/>
          <w:sz w:val="24"/>
          <w:szCs w:val="24"/>
        </w:rPr>
      </w:pPr>
      <w:r w:rsidRPr="00FE49E9">
        <w:rPr>
          <w:rFonts w:ascii="Arial Narrow" w:hAnsi="Arial Narrow" w:cs="Arial"/>
          <w:sz w:val="24"/>
          <w:szCs w:val="24"/>
        </w:rPr>
        <w:t>IN</w:t>
      </w:r>
      <w:r w:rsidR="00BD220F" w:rsidRPr="00FE49E9">
        <w:rPr>
          <w:rFonts w:ascii="Arial Narrow" w:hAnsi="Arial Narrow" w:cs="Arial"/>
          <w:sz w:val="24"/>
          <w:szCs w:val="24"/>
        </w:rPr>
        <w:t>V</w:t>
      </w:r>
      <w:r w:rsidRPr="00FE49E9">
        <w:rPr>
          <w:rFonts w:ascii="Arial Narrow" w:hAnsi="Arial Narrow" w:cs="Arial"/>
          <w:sz w:val="24"/>
          <w:szCs w:val="24"/>
        </w:rPr>
        <w:t xml:space="preserve">ITATION </w:t>
      </w:r>
      <w:r w:rsidR="00F305C3" w:rsidRPr="00FE49E9">
        <w:rPr>
          <w:rFonts w:ascii="Arial Narrow" w:hAnsi="Arial Narrow" w:cs="Arial"/>
          <w:sz w:val="24"/>
          <w:szCs w:val="24"/>
        </w:rPr>
        <w:t>TO TENDER</w:t>
      </w:r>
    </w:p>
    <w:p w14:paraId="46A9B7C7" w14:textId="77777777" w:rsidR="00BA736C" w:rsidRPr="00FE49E9" w:rsidRDefault="00BA736C" w:rsidP="00BA736C">
      <w:pPr>
        <w:jc w:val="center"/>
        <w:rPr>
          <w:rFonts w:ascii="Arial Narrow" w:hAnsi="Arial Narrow" w:cs="Arial"/>
          <w:b/>
          <w:sz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BA736C" w:rsidRPr="00FE49E9" w14:paraId="66CA6B20" w14:textId="77777777" w:rsidTr="002574B7">
        <w:trPr>
          <w:trHeight w:val="609"/>
        </w:trPr>
        <w:tc>
          <w:tcPr>
            <w:tcW w:w="2836" w:type="dxa"/>
            <w:shd w:val="clear" w:color="auto" w:fill="E2EFD9" w:themeFill="accent6" w:themeFillTint="33"/>
          </w:tcPr>
          <w:p w14:paraId="77FC240F" w14:textId="77777777" w:rsidR="00BA736C" w:rsidRPr="00FE49E9" w:rsidRDefault="0047033A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Short d</w:t>
            </w:r>
            <w:r w:rsidR="00BA736C" w:rsidRPr="00FE49E9">
              <w:rPr>
                <w:rFonts w:ascii="Arial Narrow" w:hAnsi="Arial Narrow" w:cs="Arial"/>
                <w:b/>
                <w:sz w:val="24"/>
              </w:rPr>
              <w:t>escription of requirements:</w:t>
            </w:r>
          </w:p>
        </w:tc>
        <w:tc>
          <w:tcPr>
            <w:tcW w:w="6946" w:type="dxa"/>
          </w:tcPr>
          <w:p w14:paraId="1F003A54" w14:textId="22D39D23" w:rsidR="00BA736C" w:rsidRPr="00FE49E9" w:rsidRDefault="005C3141" w:rsidP="00EA78F1">
            <w:pPr>
              <w:tabs>
                <w:tab w:val="left" w:pos="1134"/>
                <w:tab w:val="left" w:pos="1418"/>
                <w:tab w:val="left" w:pos="1890"/>
              </w:tabs>
              <w:rPr>
                <w:rFonts w:ascii="Arial Narrow" w:hAnsi="Arial Narrow" w:cs="Arial"/>
                <w:sz w:val="24"/>
              </w:rPr>
            </w:pPr>
            <w:r>
              <w:rPr>
                <w:rFonts w:cs="Arial"/>
                <w:bCs/>
                <w:szCs w:val="20"/>
              </w:rPr>
              <w:t>Provisioning of Security (Guarding) Services for immovable properties at Head Office and Regional Offices</w:t>
            </w:r>
            <w:r w:rsidR="00C27AA7">
              <w:rPr>
                <w:rFonts w:cs="Arial"/>
                <w:bCs/>
                <w:szCs w:val="20"/>
              </w:rPr>
              <w:t xml:space="preserve"> for 36 Months</w:t>
            </w:r>
          </w:p>
        </w:tc>
      </w:tr>
    </w:tbl>
    <w:p w14:paraId="7E7C96D1" w14:textId="77777777" w:rsidR="00BA736C" w:rsidRPr="00FE49E9" w:rsidRDefault="00BA736C">
      <w:pPr>
        <w:rPr>
          <w:rFonts w:ascii="Arial Narrow" w:hAnsi="Arial Narrow" w:cs="Arial"/>
          <w:sz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BA736C" w:rsidRPr="00FE49E9" w14:paraId="00396B7A" w14:textId="77777777" w:rsidTr="002574B7">
        <w:tc>
          <w:tcPr>
            <w:tcW w:w="2836" w:type="dxa"/>
            <w:shd w:val="clear" w:color="auto" w:fill="E2EFD9" w:themeFill="accent6" w:themeFillTint="33"/>
          </w:tcPr>
          <w:p w14:paraId="0CB2DB39" w14:textId="77777777" w:rsidR="00BA736C" w:rsidRPr="00FE49E9" w:rsidRDefault="00BA736C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Tender number:</w:t>
            </w:r>
          </w:p>
        </w:tc>
        <w:tc>
          <w:tcPr>
            <w:tcW w:w="6946" w:type="dxa"/>
          </w:tcPr>
          <w:p w14:paraId="4490C098" w14:textId="43ED7EF9" w:rsidR="00BA736C" w:rsidRPr="00FE49E9" w:rsidRDefault="00DC7655" w:rsidP="00412695">
            <w:pPr>
              <w:jc w:val="left"/>
              <w:rPr>
                <w:rFonts w:ascii="Arial Narrow" w:hAnsi="Arial Narrow" w:cs="Arial"/>
                <w:bCs/>
                <w:sz w:val="24"/>
              </w:rPr>
            </w:pPr>
            <w:r w:rsidRPr="00FE49E9">
              <w:rPr>
                <w:rFonts w:ascii="Arial Narrow" w:hAnsi="Arial Narrow" w:cs="Arial"/>
                <w:bCs/>
                <w:color w:val="000000" w:themeColor="text1"/>
                <w:sz w:val="24"/>
              </w:rPr>
              <w:t>DID</w:t>
            </w:r>
            <w:r w:rsidR="005B4F87">
              <w:rPr>
                <w:rFonts w:ascii="Arial Narrow" w:hAnsi="Arial Narrow" w:cs="Arial"/>
                <w:bCs/>
                <w:color w:val="000000" w:themeColor="text1"/>
                <w:sz w:val="24"/>
              </w:rPr>
              <w:t xml:space="preserve"> 08</w:t>
            </w:r>
            <w:r w:rsidR="00E7635C">
              <w:rPr>
                <w:rFonts w:ascii="Arial Narrow" w:hAnsi="Arial Narrow" w:cs="Arial"/>
                <w:bCs/>
                <w:color w:val="000000" w:themeColor="text1"/>
                <w:sz w:val="24"/>
              </w:rPr>
              <w:t>/07/2021</w:t>
            </w:r>
          </w:p>
        </w:tc>
      </w:tr>
    </w:tbl>
    <w:p w14:paraId="35DCDC25" w14:textId="77777777" w:rsidR="00BA736C" w:rsidRPr="00FE49E9" w:rsidRDefault="00BA736C" w:rsidP="00D92278">
      <w:pPr>
        <w:jc w:val="right"/>
        <w:rPr>
          <w:rFonts w:ascii="Arial Narrow" w:hAnsi="Arial Narrow" w:cs="Arial"/>
          <w:sz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BA736C" w:rsidRPr="00FE49E9" w14:paraId="3BB1B3BB" w14:textId="77777777" w:rsidTr="002574B7">
        <w:tc>
          <w:tcPr>
            <w:tcW w:w="2836" w:type="dxa"/>
            <w:shd w:val="clear" w:color="auto" w:fill="E2EFD9" w:themeFill="accent6" w:themeFillTint="33"/>
          </w:tcPr>
          <w:p w14:paraId="64AB72AA" w14:textId="77777777" w:rsidR="0021673C" w:rsidRPr="00FE49E9" w:rsidRDefault="00BA736C" w:rsidP="00F92997">
            <w:pPr>
              <w:jc w:val="left"/>
              <w:rPr>
                <w:rFonts w:ascii="Arial Narrow" w:hAnsi="Arial Narrow" w:cs="Arial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Tender documents available from:</w:t>
            </w:r>
            <w:r w:rsidR="00F92997" w:rsidRPr="00FE49E9">
              <w:rPr>
                <w:rFonts w:ascii="Arial Narrow" w:hAnsi="Arial Narrow" w:cs="Arial"/>
                <w:color w:val="000000" w:themeColor="text1"/>
                <w:sz w:val="24"/>
              </w:rPr>
              <w:t xml:space="preserve"> </w:t>
            </w:r>
          </w:p>
          <w:p w14:paraId="74F65374" w14:textId="35809A5B" w:rsidR="00BA736C" w:rsidRPr="00FE49E9" w:rsidRDefault="00B008D8" w:rsidP="00F92997">
            <w:pPr>
              <w:jc w:val="lef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</w:rPr>
              <w:t>18</w:t>
            </w:r>
            <w:r w:rsidR="00C27AA7">
              <w:rPr>
                <w:rFonts w:ascii="Arial Narrow" w:hAnsi="Arial Narrow" w:cs="Arial"/>
                <w:color w:val="000000" w:themeColor="text1"/>
                <w:sz w:val="24"/>
              </w:rPr>
              <w:t xml:space="preserve"> February 2022</w:t>
            </w:r>
          </w:p>
        </w:tc>
        <w:tc>
          <w:tcPr>
            <w:tcW w:w="6946" w:type="dxa"/>
          </w:tcPr>
          <w:p w14:paraId="3F898000" w14:textId="58E2C907" w:rsidR="00D102D1" w:rsidRPr="00FE49E9" w:rsidRDefault="009E5453" w:rsidP="00BD728B">
            <w:pPr>
              <w:jc w:val="left"/>
              <w:rPr>
                <w:rFonts w:ascii="Arial Narrow" w:hAnsi="Arial Narrow" w:cs="Arial"/>
                <w:snapToGrid w:val="0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sz w:val="24"/>
              </w:rPr>
              <w:t xml:space="preserve">Tender documents </w:t>
            </w:r>
            <w:r w:rsidR="00933864" w:rsidRPr="00FE49E9">
              <w:rPr>
                <w:rFonts w:ascii="Arial Narrow" w:hAnsi="Arial Narrow" w:cs="Arial"/>
                <w:snapToGrid w:val="0"/>
                <w:sz w:val="24"/>
              </w:rPr>
              <w:t>can be downloaded from:</w:t>
            </w:r>
          </w:p>
          <w:p w14:paraId="0CC1A17A" w14:textId="33CE3706" w:rsidR="009E5453" w:rsidRPr="00FE49E9" w:rsidRDefault="0089574A" w:rsidP="00BD728B">
            <w:pPr>
              <w:jc w:val="left"/>
              <w:rPr>
                <w:rFonts w:ascii="Arial Narrow" w:hAnsi="Arial Narrow" w:cs="Arial"/>
                <w:snapToGrid w:val="0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sz w:val="24"/>
              </w:rPr>
              <w:t>E</w:t>
            </w:r>
            <w:r w:rsidR="00B501D5" w:rsidRPr="00FE49E9">
              <w:rPr>
                <w:rFonts w:ascii="Arial Narrow" w:hAnsi="Arial Narrow" w:cs="Arial"/>
                <w:snapToGrid w:val="0"/>
                <w:sz w:val="24"/>
              </w:rPr>
              <w:t>-Tender portal</w:t>
            </w:r>
            <w:r w:rsidR="00D102D1" w:rsidRPr="00FE49E9">
              <w:rPr>
                <w:rFonts w:ascii="Arial Narrow" w:hAnsi="Arial Narrow" w:cs="Arial"/>
                <w:snapToGrid w:val="0"/>
                <w:sz w:val="24"/>
              </w:rPr>
              <w:t xml:space="preserve"> </w:t>
            </w:r>
            <w:r w:rsidR="009E5453" w:rsidRPr="00FE49E9">
              <w:rPr>
                <w:rFonts w:ascii="Arial Narrow" w:hAnsi="Arial Narrow" w:cs="Arial"/>
                <w:snapToGrid w:val="0"/>
                <w:sz w:val="24"/>
              </w:rPr>
              <w:t>on the below link:</w:t>
            </w:r>
          </w:p>
          <w:p w14:paraId="5DFD4A1F" w14:textId="77777777" w:rsidR="00D102D1" w:rsidRPr="00FE49E9" w:rsidRDefault="009E5453" w:rsidP="00BD728B">
            <w:pPr>
              <w:jc w:val="left"/>
              <w:rPr>
                <w:rFonts w:ascii="Arial Narrow" w:hAnsi="Arial Narrow" w:cs="Arial"/>
                <w:snapToGrid w:val="0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sz w:val="24"/>
              </w:rPr>
              <w:t xml:space="preserve"> </w:t>
            </w:r>
            <w:hyperlink r:id="rId7" w:history="1">
              <w:r w:rsidRPr="00FE49E9">
                <w:rPr>
                  <w:rStyle w:val="Hyperlink"/>
                  <w:rFonts w:ascii="Arial Narrow" w:eastAsia="Calibri" w:hAnsi="Arial Narrow" w:cs="Arial"/>
                  <w:sz w:val="24"/>
                </w:rPr>
                <w:t>http://e-tenders.gauteng.gov.za/pages/home.aspx</w:t>
              </w:r>
            </w:hyperlink>
            <w:r w:rsidR="003B2EC0" w:rsidRPr="00FE49E9">
              <w:rPr>
                <w:rFonts w:ascii="Arial Narrow" w:hAnsi="Arial Narrow" w:cs="Arial"/>
                <w:snapToGrid w:val="0"/>
                <w:sz w:val="24"/>
              </w:rPr>
              <w:t xml:space="preserve"> </w:t>
            </w:r>
            <w:r w:rsidR="00D102D1" w:rsidRPr="00FE49E9">
              <w:rPr>
                <w:rFonts w:ascii="Arial Narrow" w:hAnsi="Arial Narrow" w:cs="Arial"/>
                <w:snapToGrid w:val="0"/>
                <w:sz w:val="24"/>
              </w:rPr>
              <w:t xml:space="preserve"> </w:t>
            </w:r>
            <w:r w:rsidR="00267D5C" w:rsidRPr="00FE49E9">
              <w:rPr>
                <w:rFonts w:ascii="Arial Narrow" w:hAnsi="Arial Narrow" w:cs="Arial"/>
                <w:snapToGrid w:val="0"/>
                <w:sz w:val="24"/>
              </w:rPr>
              <w:t xml:space="preserve"> </w:t>
            </w:r>
          </w:p>
          <w:p w14:paraId="19004DB4" w14:textId="580BF686" w:rsidR="00FB1125" w:rsidRPr="00FE49E9" w:rsidRDefault="00FB1125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</w:p>
        </w:tc>
      </w:tr>
    </w:tbl>
    <w:p w14:paraId="2B48CF66" w14:textId="77777777" w:rsidR="00BA736C" w:rsidRPr="00FE49E9" w:rsidRDefault="00BA736C">
      <w:pPr>
        <w:rPr>
          <w:rFonts w:ascii="Arial Narrow" w:hAnsi="Arial Narrow" w:cs="Arial"/>
          <w:sz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BA736C" w:rsidRPr="00FE49E9" w14:paraId="5D457780" w14:textId="77777777" w:rsidTr="002574B7">
        <w:tc>
          <w:tcPr>
            <w:tcW w:w="2836" w:type="dxa"/>
            <w:shd w:val="clear" w:color="auto" w:fill="E2EFD9" w:themeFill="accent6" w:themeFillTint="33"/>
          </w:tcPr>
          <w:p w14:paraId="234933F4" w14:textId="77777777" w:rsidR="00BA736C" w:rsidRPr="00FE49E9" w:rsidRDefault="00BA736C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Price of tender documents:</w:t>
            </w:r>
          </w:p>
        </w:tc>
        <w:tc>
          <w:tcPr>
            <w:tcW w:w="6946" w:type="dxa"/>
          </w:tcPr>
          <w:p w14:paraId="1B14AE35" w14:textId="01378833" w:rsidR="00B501D5" w:rsidRPr="00FE49E9" w:rsidRDefault="001C65EA" w:rsidP="00B501D5">
            <w:pPr>
              <w:rPr>
                <w:rFonts w:ascii="Arial Narrow" w:hAnsi="Arial Narrow" w:cs="Arial"/>
                <w:snapToGrid w:val="0"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N/A</w:t>
            </w:r>
            <w:r w:rsidR="006E6DFA" w:rsidRPr="00FE49E9">
              <w:rPr>
                <w:rFonts w:ascii="Arial Narrow" w:hAnsi="Arial Narrow" w:cs="Arial"/>
                <w:b/>
                <w:sz w:val="24"/>
              </w:rPr>
              <w:t>:</w:t>
            </w:r>
            <w:r w:rsidR="006F2007" w:rsidRPr="00FE49E9">
              <w:rPr>
                <w:rFonts w:ascii="Arial Narrow" w:hAnsi="Arial Narrow" w:cs="Arial"/>
                <w:b/>
                <w:sz w:val="24"/>
              </w:rPr>
              <w:t xml:space="preserve"> </w:t>
            </w:r>
            <w:r w:rsidR="00B501D5" w:rsidRPr="00FE49E9">
              <w:rPr>
                <w:rFonts w:ascii="Arial Narrow" w:hAnsi="Arial Narrow" w:cs="Arial"/>
                <w:snapToGrid w:val="0"/>
                <w:sz w:val="24"/>
              </w:rPr>
              <w:t xml:space="preserve">Bidders </w:t>
            </w:r>
            <w:r w:rsidRPr="00FE49E9">
              <w:rPr>
                <w:rFonts w:ascii="Arial Narrow" w:hAnsi="Arial Narrow" w:cs="Arial"/>
                <w:snapToGrid w:val="0"/>
                <w:sz w:val="24"/>
              </w:rPr>
              <w:t xml:space="preserve">to </w:t>
            </w:r>
            <w:r w:rsidR="00B501D5" w:rsidRPr="00FE49E9">
              <w:rPr>
                <w:rFonts w:ascii="Arial Narrow" w:hAnsi="Arial Narrow" w:cs="Arial"/>
                <w:snapToGrid w:val="0"/>
                <w:sz w:val="24"/>
              </w:rPr>
              <w:t>download the tender document on the below link</w:t>
            </w:r>
            <w:r w:rsidR="006F2007" w:rsidRPr="00FE49E9">
              <w:rPr>
                <w:rFonts w:ascii="Arial Narrow" w:hAnsi="Arial Narrow" w:cs="Arial"/>
                <w:snapToGrid w:val="0"/>
                <w:sz w:val="24"/>
              </w:rPr>
              <w:t>:</w:t>
            </w:r>
          </w:p>
          <w:p w14:paraId="036BE539" w14:textId="3E01B53F" w:rsidR="00BA736C" w:rsidRPr="00FE49E9" w:rsidRDefault="0018272B" w:rsidP="00B501D5">
            <w:pPr>
              <w:rPr>
                <w:rFonts w:ascii="Arial Narrow" w:hAnsi="Arial Narrow" w:cs="Arial"/>
                <w:sz w:val="24"/>
              </w:rPr>
            </w:pPr>
            <w:hyperlink r:id="rId8" w:history="1">
              <w:r w:rsidR="009E5453" w:rsidRPr="00FE49E9">
                <w:rPr>
                  <w:rStyle w:val="Hyperlink"/>
                  <w:rFonts w:ascii="Arial Narrow" w:eastAsia="Calibri" w:hAnsi="Arial Narrow" w:cs="Arial"/>
                  <w:sz w:val="24"/>
                </w:rPr>
                <w:t>http://e-tenders.gauteng.gov.za/pages/home.aspx</w:t>
              </w:r>
            </w:hyperlink>
          </w:p>
        </w:tc>
      </w:tr>
    </w:tbl>
    <w:p w14:paraId="4D064164" w14:textId="77777777" w:rsidR="00BA736C" w:rsidRPr="00FE49E9" w:rsidRDefault="00BA736C">
      <w:pPr>
        <w:rPr>
          <w:rFonts w:ascii="Arial Narrow" w:hAnsi="Arial Narrow" w:cs="Arial"/>
          <w:sz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BA736C" w:rsidRPr="00FE49E9" w14:paraId="7ADD5F06" w14:textId="77777777" w:rsidTr="002574B7">
        <w:tc>
          <w:tcPr>
            <w:tcW w:w="2836" w:type="dxa"/>
            <w:shd w:val="clear" w:color="auto" w:fill="E2EFD9" w:themeFill="accent6" w:themeFillTint="33"/>
          </w:tcPr>
          <w:p w14:paraId="040775A5" w14:textId="77777777" w:rsidR="00BA736C" w:rsidRPr="00FE49E9" w:rsidRDefault="00BA736C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Closing date:</w:t>
            </w:r>
          </w:p>
        </w:tc>
        <w:tc>
          <w:tcPr>
            <w:tcW w:w="6946" w:type="dxa"/>
          </w:tcPr>
          <w:p w14:paraId="2D38E607" w14:textId="403E995E" w:rsidR="00BA736C" w:rsidRPr="00FE49E9" w:rsidRDefault="005C3141" w:rsidP="00C51E45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4"/>
              </w:rPr>
              <w:t>2</w:t>
            </w:r>
            <w:r w:rsidR="00C27AA7">
              <w:rPr>
                <w:rFonts w:ascii="Arial Narrow" w:hAnsi="Arial Narrow" w:cs="Arial"/>
                <w:b/>
                <w:color w:val="000000" w:themeColor="text1"/>
                <w:sz w:val="24"/>
              </w:rPr>
              <w:t>5 March 2022</w:t>
            </w:r>
          </w:p>
        </w:tc>
      </w:tr>
    </w:tbl>
    <w:p w14:paraId="19936A22" w14:textId="77777777" w:rsidR="00BA736C" w:rsidRPr="00FE49E9" w:rsidRDefault="00BA736C">
      <w:pPr>
        <w:rPr>
          <w:rFonts w:ascii="Arial Narrow" w:hAnsi="Arial Narrow" w:cs="Arial"/>
          <w:sz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BA736C" w:rsidRPr="00FE49E9" w14:paraId="036A6670" w14:textId="77777777" w:rsidTr="00F40C7D">
        <w:trPr>
          <w:trHeight w:val="142"/>
        </w:trPr>
        <w:tc>
          <w:tcPr>
            <w:tcW w:w="2836" w:type="dxa"/>
            <w:shd w:val="clear" w:color="auto" w:fill="E2EFD9" w:themeFill="accent6" w:themeFillTint="33"/>
          </w:tcPr>
          <w:p w14:paraId="475B650E" w14:textId="77777777" w:rsidR="00BA736C" w:rsidRPr="00FE49E9" w:rsidRDefault="00BA736C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Closing time:</w:t>
            </w:r>
          </w:p>
        </w:tc>
        <w:tc>
          <w:tcPr>
            <w:tcW w:w="6946" w:type="dxa"/>
          </w:tcPr>
          <w:p w14:paraId="1840A799" w14:textId="77777777" w:rsidR="00BA736C" w:rsidRPr="00FE49E9" w:rsidRDefault="000E271F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11H00</w:t>
            </w:r>
            <w:r w:rsidR="00B501D5" w:rsidRPr="00FE49E9">
              <w:rPr>
                <w:rFonts w:ascii="Arial Narrow" w:hAnsi="Arial Narrow" w:cs="Arial"/>
                <w:b/>
                <w:sz w:val="24"/>
              </w:rPr>
              <w:t xml:space="preserve"> (no late submissions will be accepted)</w:t>
            </w:r>
          </w:p>
        </w:tc>
      </w:tr>
    </w:tbl>
    <w:p w14:paraId="23E87F9A" w14:textId="77777777" w:rsidR="00BA736C" w:rsidRPr="00FE49E9" w:rsidRDefault="00BA736C">
      <w:pPr>
        <w:rPr>
          <w:rFonts w:ascii="Arial Narrow" w:hAnsi="Arial Narrow" w:cs="Arial"/>
          <w:sz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BA736C" w:rsidRPr="00FE49E9" w14:paraId="132ED092" w14:textId="77777777" w:rsidTr="002574B7">
        <w:tc>
          <w:tcPr>
            <w:tcW w:w="2836" w:type="dxa"/>
            <w:shd w:val="clear" w:color="auto" w:fill="E2EFD9" w:themeFill="accent6" w:themeFillTint="33"/>
          </w:tcPr>
          <w:p w14:paraId="2973F12B" w14:textId="77777777" w:rsidR="00BA736C" w:rsidRPr="00FE49E9" w:rsidRDefault="00BA736C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Address for submission of tenders:</w:t>
            </w:r>
          </w:p>
        </w:tc>
        <w:tc>
          <w:tcPr>
            <w:tcW w:w="6946" w:type="dxa"/>
          </w:tcPr>
          <w:p w14:paraId="5FF7B744" w14:textId="77777777" w:rsidR="00BA3FA6" w:rsidRPr="00FE49E9" w:rsidRDefault="001D1EB8" w:rsidP="00BA3FA6">
            <w:pPr>
              <w:jc w:val="left"/>
              <w:rPr>
                <w:rFonts w:ascii="Arial Narrow" w:hAnsi="Arial Narrow" w:cs="Arial"/>
                <w:snapToGrid w:val="0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sz w:val="24"/>
              </w:rPr>
              <w:t>D</w:t>
            </w:r>
            <w:r w:rsidR="00BA3FA6" w:rsidRPr="00FE49E9">
              <w:rPr>
                <w:rFonts w:ascii="Arial Narrow" w:hAnsi="Arial Narrow" w:cs="Arial"/>
                <w:snapToGrid w:val="0"/>
                <w:sz w:val="24"/>
              </w:rPr>
              <w:t>epartment of Infrastructure Development</w:t>
            </w:r>
          </w:p>
          <w:p w14:paraId="3D3E91D5" w14:textId="77777777" w:rsidR="00BA3FA6" w:rsidRPr="00FE49E9" w:rsidRDefault="00A43E09" w:rsidP="00BA3FA6">
            <w:pPr>
              <w:jc w:val="left"/>
              <w:rPr>
                <w:rFonts w:ascii="Arial Narrow" w:hAnsi="Arial Narrow" w:cs="Arial"/>
                <w:snapToGrid w:val="0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sz w:val="24"/>
              </w:rPr>
              <w:t xml:space="preserve">Ground Floor, </w:t>
            </w:r>
            <w:r w:rsidR="00BA3FA6" w:rsidRPr="00FE49E9">
              <w:rPr>
                <w:rFonts w:ascii="Arial Narrow" w:hAnsi="Arial Narrow" w:cs="Arial"/>
                <w:snapToGrid w:val="0"/>
                <w:sz w:val="24"/>
              </w:rPr>
              <w:t xml:space="preserve">Corner House Building, </w:t>
            </w:r>
          </w:p>
          <w:p w14:paraId="246D61F6" w14:textId="77777777" w:rsidR="00BA3FA6" w:rsidRPr="00FE49E9" w:rsidRDefault="00BA3FA6" w:rsidP="00BA3FA6">
            <w:pPr>
              <w:jc w:val="left"/>
              <w:rPr>
                <w:rFonts w:ascii="Arial Narrow" w:hAnsi="Arial Narrow" w:cs="Arial"/>
                <w:snapToGrid w:val="0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sz w:val="24"/>
              </w:rPr>
              <w:t xml:space="preserve">Corner Commissioner and Pixley Ka </w:t>
            </w:r>
            <w:proofErr w:type="spellStart"/>
            <w:r w:rsidRPr="00FE49E9">
              <w:rPr>
                <w:rFonts w:ascii="Arial Narrow" w:hAnsi="Arial Narrow" w:cs="Arial"/>
                <w:snapToGrid w:val="0"/>
                <w:sz w:val="24"/>
              </w:rPr>
              <w:t>Isaka</w:t>
            </w:r>
            <w:proofErr w:type="spellEnd"/>
            <w:r w:rsidRPr="00FE49E9">
              <w:rPr>
                <w:rFonts w:ascii="Arial Narrow" w:hAnsi="Arial Narrow" w:cs="Arial"/>
                <w:snapToGrid w:val="0"/>
                <w:sz w:val="24"/>
              </w:rPr>
              <w:t xml:space="preserve"> </w:t>
            </w:r>
            <w:proofErr w:type="spellStart"/>
            <w:r w:rsidRPr="00FE49E9">
              <w:rPr>
                <w:rFonts w:ascii="Arial Narrow" w:hAnsi="Arial Narrow" w:cs="Arial"/>
                <w:snapToGrid w:val="0"/>
                <w:sz w:val="24"/>
              </w:rPr>
              <w:t>Seme</w:t>
            </w:r>
            <w:proofErr w:type="spellEnd"/>
            <w:r w:rsidRPr="00FE49E9">
              <w:rPr>
                <w:rFonts w:ascii="Arial Narrow" w:hAnsi="Arial Narrow" w:cs="Arial"/>
                <w:snapToGrid w:val="0"/>
                <w:sz w:val="24"/>
              </w:rPr>
              <w:t xml:space="preserve"> (Sauer Street) Marshalltown </w:t>
            </w:r>
          </w:p>
          <w:p w14:paraId="1353DC15" w14:textId="77777777" w:rsidR="00BA736C" w:rsidRPr="00FE49E9" w:rsidRDefault="00BA3FA6" w:rsidP="00BA3FA6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sz w:val="24"/>
              </w:rPr>
              <w:t>Johannesburg</w:t>
            </w:r>
          </w:p>
        </w:tc>
      </w:tr>
    </w:tbl>
    <w:p w14:paraId="06043AB3" w14:textId="77777777" w:rsidR="00BA736C" w:rsidRPr="00FE49E9" w:rsidRDefault="00BA736C">
      <w:pPr>
        <w:rPr>
          <w:rFonts w:ascii="Arial Narrow" w:hAnsi="Arial Narrow" w:cs="Arial"/>
          <w:sz w:val="24"/>
        </w:rPr>
      </w:pPr>
    </w:p>
    <w:tbl>
      <w:tblPr>
        <w:tblStyle w:val="TableGrid"/>
        <w:tblW w:w="10895" w:type="dxa"/>
        <w:tblInd w:w="-431" w:type="dxa"/>
        <w:tblLook w:val="04A0" w:firstRow="1" w:lastRow="0" w:firstColumn="1" w:lastColumn="0" w:noHBand="0" w:noVBand="1"/>
      </w:tblPr>
      <w:tblGrid>
        <w:gridCol w:w="1365"/>
        <w:gridCol w:w="9530"/>
      </w:tblGrid>
      <w:tr w:rsidR="006426D7" w:rsidRPr="00FE49E9" w14:paraId="5DCCC9BE" w14:textId="77777777" w:rsidTr="00FF0FC9">
        <w:trPr>
          <w:trHeight w:val="511"/>
        </w:trPr>
        <w:tc>
          <w:tcPr>
            <w:tcW w:w="1203" w:type="dxa"/>
            <w:shd w:val="clear" w:color="auto" w:fill="E2EFD9" w:themeFill="accent6" w:themeFillTint="33"/>
          </w:tcPr>
          <w:p w14:paraId="6B4C8758" w14:textId="29EFF01B" w:rsidR="006426D7" w:rsidRPr="00FE49E9" w:rsidRDefault="00FF0FC9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Non-</w:t>
            </w:r>
            <w:r w:rsidR="006426D7" w:rsidRPr="00FE49E9">
              <w:rPr>
                <w:rFonts w:ascii="Arial Narrow" w:hAnsi="Arial Narrow" w:cs="Arial"/>
                <w:b/>
                <w:sz w:val="24"/>
              </w:rPr>
              <w:t>Compulsory pre-bid meeting/site meeting:</w:t>
            </w:r>
          </w:p>
        </w:tc>
        <w:tc>
          <w:tcPr>
            <w:tcW w:w="9692" w:type="dxa"/>
            <w:shd w:val="clear" w:color="auto" w:fill="E2EFD9" w:themeFill="accent6" w:themeFillTint="33"/>
          </w:tcPr>
          <w:p w14:paraId="53E3FFB4" w14:textId="1AF045E6" w:rsidR="00D93226" w:rsidRPr="00FF0FC9" w:rsidRDefault="0018272B" w:rsidP="006426D7">
            <w:pPr>
              <w:rPr>
                <w:rFonts w:ascii="Arial Narrow" w:hAnsi="Arial Narrow" w:cs="Arial"/>
                <w:sz w:val="16"/>
                <w:szCs w:val="16"/>
              </w:rPr>
            </w:pPr>
            <w:hyperlink r:id="rId9" w:history="1">
              <w:r w:rsidR="00FF0FC9" w:rsidRPr="00FF0FC9">
                <w:rPr>
                  <w:rStyle w:val="Hyperlink"/>
                  <w:rFonts w:ascii="Arial Narrow" w:hAnsi="Arial Narrow" w:cs="Arial"/>
                  <w:sz w:val="16"/>
                  <w:szCs w:val="16"/>
                </w:rPr>
                <w:t>https://teams.microsoft.com/l/meetup-join/19%3ameeting_NjEzNDM0Y2QtMDdjZS00MmJkLWE4YjQtODAxYmVhMjU5MDZl%40thread.v2/0?context=%7b%22Tid%22%3a%22003f7489-c006-4532-90f3-d1feadc0d1af%22%2c%22Oid%22%3a%22c49fd92a-d857-4a52-8944-5476d82f8c16%22%7d</w:t>
              </w:r>
            </w:hyperlink>
          </w:p>
          <w:p w14:paraId="56F18A6D" w14:textId="77777777" w:rsidR="00FF0FC9" w:rsidRDefault="00FF0FC9" w:rsidP="006426D7">
            <w:pPr>
              <w:rPr>
                <w:rFonts w:ascii="Arial Narrow" w:hAnsi="Arial Narrow" w:cs="Arial"/>
                <w:szCs w:val="20"/>
              </w:rPr>
            </w:pPr>
          </w:p>
          <w:p w14:paraId="5999011E" w14:textId="40B277D7" w:rsidR="00421D7A" w:rsidRPr="00421D7A" w:rsidRDefault="00421D7A" w:rsidP="006426D7">
            <w:pPr>
              <w:rPr>
                <w:rFonts w:ascii="Arial Narrow" w:hAnsi="Arial Narrow" w:cs="Arial"/>
                <w:b/>
                <w:bCs/>
                <w:szCs w:val="20"/>
              </w:rPr>
            </w:pPr>
            <w:r w:rsidRPr="00421D7A">
              <w:rPr>
                <w:rFonts w:ascii="Arial Narrow" w:hAnsi="Arial Narrow" w:cs="Arial"/>
                <w:b/>
                <w:bCs/>
                <w:szCs w:val="20"/>
              </w:rPr>
              <w:t>04 MARCH 2022 at 10h00-12h00</w:t>
            </w:r>
          </w:p>
        </w:tc>
      </w:tr>
    </w:tbl>
    <w:p w14:paraId="6C0CBE92" w14:textId="77777777" w:rsidR="00BA736C" w:rsidRPr="00FE49E9" w:rsidRDefault="00BA736C">
      <w:pPr>
        <w:rPr>
          <w:rFonts w:ascii="Arial Narrow" w:hAnsi="Arial Narrow" w:cs="Arial"/>
          <w:sz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BA736C" w:rsidRPr="00FE49E9" w14:paraId="0FDAA68C" w14:textId="77777777" w:rsidTr="00A43E09">
        <w:trPr>
          <w:trHeight w:val="283"/>
        </w:trPr>
        <w:tc>
          <w:tcPr>
            <w:tcW w:w="2836" w:type="dxa"/>
            <w:shd w:val="clear" w:color="auto" w:fill="E2EFD9" w:themeFill="accent6" w:themeFillTint="33"/>
          </w:tcPr>
          <w:p w14:paraId="3FF7D974" w14:textId="77777777" w:rsidR="00BA736C" w:rsidRPr="00FE49E9" w:rsidRDefault="00BA736C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Applicable PPPFA point system:</w:t>
            </w:r>
          </w:p>
        </w:tc>
        <w:tc>
          <w:tcPr>
            <w:tcW w:w="6946" w:type="dxa"/>
          </w:tcPr>
          <w:p w14:paraId="225E1F11" w14:textId="46853D08" w:rsidR="00BA736C" w:rsidRPr="00FE49E9" w:rsidRDefault="005C3141" w:rsidP="00BD728B">
            <w:pPr>
              <w:jc w:val="left"/>
              <w:rPr>
                <w:rFonts w:ascii="Arial Narrow" w:hAnsi="Arial Narrow" w:cs="Arial"/>
                <w:b/>
                <w:color w:val="000000" w:themeColor="text1"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 xml:space="preserve"> </w:t>
            </w:r>
            <w:r w:rsidR="00857453" w:rsidRPr="00FE49E9">
              <w:rPr>
                <w:rFonts w:ascii="Arial Narrow" w:hAnsi="Arial Narrow" w:cs="Arial"/>
                <w:b/>
                <w:color w:val="000000" w:themeColor="text1"/>
                <w:sz w:val="24"/>
              </w:rPr>
              <w:t>80/20</w:t>
            </w:r>
          </w:p>
        </w:tc>
      </w:tr>
    </w:tbl>
    <w:p w14:paraId="5233F464" w14:textId="219A4B48" w:rsidR="00691A0F" w:rsidRDefault="00691A0F">
      <w:pPr>
        <w:rPr>
          <w:rFonts w:ascii="Arial Narrow" w:hAnsi="Arial Narrow" w:cs="Arial"/>
          <w:sz w:val="24"/>
        </w:rPr>
      </w:pPr>
    </w:p>
    <w:p w14:paraId="3746C9E5" w14:textId="31BC2DA2" w:rsidR="00AD7F44" w:rsidRDefault="00AD7F44">
      <w:pPr>
        <w:rPr>
          <w:rFonts w:ascii="Arial Narrow" w:hAnsi="Arial Narrow" w:cs="Arial"/>
          <w:sz w:val="24"/>
        </w:rPr>
      </w:pPr>
    </w:p>
    <w:p w14:paraId="1B2F78B8" w14:textId="0736EEA8" w:rsidR="00AD7F44" w:rsidRDefault="00AD7F44">
      <w:pPr>
        <w:rPr>
          <w:rFonts w:ascii="Arial Narrow" w:hAnsi="Arial Narrow" w:cs="Arial"/>
          <w:sz w:val="24"/>
        </w:rPr>
      </w:pPr>
    </w:p>
    <w:p w14:paraId="616E6544" w14:textId="632FD16B" w:rsidR="00AD7F44" w:rsidRDefault="00AD7F44">
      <w:pPr>
        <w:rPr>
          <w:rFonts w:ascii="Arial Narrow" w:hAnsi="Arial Narrow" w:cs="Arial"/>
          <w:sz w:val="24"/>
        </w:rPr>
      </w:pPr>
    </w:p>
    <w:p w14:paraId="3C81EF68" w14:textId="5FCA3415" w:rsidR="00AD7F44" w:rsidRDefault="00AD7F44">
      <w:pPr>
        <w:rPr>
          <w:rFonts w:ascii="Arial Narrow" w:hAnsi="Arial Narrow" w:cs="Arial"/>
          <w:sz w:val="24"/>
        </w:rPr>
      </w:pPr>
    </w:p>
    <w:p w14:paraId="6B3CF885" w14:textId="1D16FFED" w:rsidR="00AD7F44" w:rsidRDefault="00AD7F44">
      <w:pPr>
        <w:rPr>
          <w:rFonts w:ascii="Arial Narrow" w:hAnsi="Arial Narrow" w:cs="Arial"/>
          <w:sz w:val="24"/>
        </w:rPr>
      </w:pPr>
    </w:p>
    <w:p w14:paraId="1664F972" w14:textId="3AC255CB" w:rsidR="00AD7F44" w:rsidRDefault="00AD7F44">
      <w:pPr>
        <w:rPr>
          <w:rFonts w:ascii="Arial Narrow" w:hAnsi="Arial Narrow" w:cs="Arial"/>
          <w:sz w:val="24"/>
        </w:rPr>
      </w:pPr>
    </w:p>
    <w:p w14:paraId="4C621C3F" w14:textId="6AE26C02" w:rsidR="00AD7F44" w:rsidRDefault="00AD7F44">
      <w:pPr>
        <w:rPr>
          <w:rFonts w:ascii="Arial Narrow" w:hAnsi="Arial Narrow" w:cs="Arial"/>
          <w:sz w:val="24"/>
        </w:rPr>
      </w:pPr>
    </w:p>
    <w:p w14:paraId="0B5681BD" w14:textId="10BBF0A0" w:rsidR="00AD7F44" w:rsidRDefault="00AD7F44">
      <w:pPr>
        <w:rPr>
          <w:rFonts w:ascii="Arial Narrow" w:hAnsi="Arial Narrow" w:cs="Arial"/>
          <w:sz w:val="24"/>
        </w:rPr>
      </w:pPr>
    </w:p>
    <w:p w14:paraId="150AF01C" w14:textId="5FAA2EAC" w:rsidR="00AD7F44" w:rsidRDefault="00AD7F44">
      <w:pPr>
        <w:rPr>
          <w:rFonts w:ascii="Arial Narrow" w:hAnsi="Arial Narrow" w:cs="Arial"/>
          <w:sz w:val="24"/>
        </w:rPr>
      </w:pPr>
    </w:p>
    <w:p w14:paraId="1ECD67C9" w14:textId="491341B1" w:rsidR="00AD7F44" w:rsidRDefault="00AD7F44">
      <w:pPr>
        <w:rPr>
          <w:rFonts w:ascii="Arial Narrow" w:hAnsi="Arial Narrow" w:cs="Arial"/>
          <w:sz w:val="24"/>
        </w:rPr>
      </w:pPr>
    </w:p>
    <w:p w14:paraId="02CBFB92" w14:textId="667EC277" w:rsidR="00AD7F44" w:rsidRDefault="00AD7F44">
      <w:pPr>
        <w:rPr>
          <w:rFonts w:ascii="Arial Narrow" w:hAnsi="Arial Narrow" w:cs="Arial"/>
          <w:sz w:val="24"/>
        </w:rPr>
      </w:pPr>
    </w:p>
    <w:p w14:paraId="27F73271" w14:textId="5156D00C" w:rsidR="00AD7F44" w:rsidRDefault="00AD7F44">
      <w:pPr>
        <w:rPr>
          <w:rFonts w:ascii="Arial Narrow" w:hAnsi="Arial Narrow" w:cs="Arial"/>
          <w:sz w:val="24"/>
        </w:rPr>
      </w:pPr>
    </w:p>
    <w:p w14:paraId="0A7842A4" w14:textId="42A13EBB" w:rsidR="00AD7F44" w:rsidRDefault="00AD7F44">
      <w:pPr>
        <w:rPr>
          <w:rFonts w:ascii="Arial Narrow" w:hAnsi="Arial Narrow" w:cs="Arial"/>
          <w:sz w:val="24"/>
        </w:rPr>
      </w:pPr>
    </w:p>
    <w:p w14:paraId="3EF06BC4" w14:textId="28632442" w:rsidR="00AD7F44" w:rsidRDefault="00AD7F44">
      <w:pPr>
        <w:rPr>
          <w:rFonts w:ascii="Arial Narrow" w:hAnsi="Arial Narrow" w:cs="Arial"/>
          <w:sz w:val="24"/>
        </w:rPr>
      </w:pPr>
    </w:p>
    <w:p w14:paraId="7E72BA96" w14:textId="126CF8B1" w:rsidR="00AD7F44" w:rsidRDefault="00AD7F44">
      <w:pPr>
        <w:rPr>
          <w:rFonts w:ascii="Arial Narrow" w:hAnsi="Arial Narrow" w:cs="Arial"/>
          <w:sz w:val="24"/>
        </w:rPr>
      </w:pPr>
    </w:p>
    <w:p w14:paraId="2FF874F7" w14:textId="77777777" w:rsidR="00AD7F44" w:rsidRPr="00FE49E9" w:rsidRDefault="00AD7F44">
      <w:pPr>
        <w:rPr>
          <w:rFonts w:ascii="Arial Narrow" w:hAnsi="Arial Narrow" w:cs="Arial"/>
          <w:sz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BA736C" w:rsidRPr="00FE49E9" w14:paraId="795E999E" w14:textId="77777777" w:rsidTr="002574B7">
        <w:tc>
          <w:tcPr>
            <w:tcW w:w="2836" w:type="dxa"/>
            <w:shd w:val="clear" w:color="auto" w:fill="E2EFD9" w:themeFill="accent6" w:themeFillTint="33"/>
          </w:tcPr>
          <w:p w14:paraId="339D23CA" w14:textId="77777777" w:rsidR="00BA736C" w:rsidRPr="00FE49E9" w:rsidRDefault="00BA736C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Functionality requirements:</w:t>
            </w:r>
          </w:p>
        </w:tc>
        <w:tc>
          <w:tcPr>
            <w:tcW w:w="6946" w:type="dxa"/>
            <w:shd w:val="clear" w:color="auto" w:fill="E2EFD9" w:themeFill="accent6" w:themeFillTint="33"/>
          </w:tcPr>
          <w:p w14:paraId="2E72BDCC" w14:textId="77777777" w:rsidR="00BA736C" w:rsidRPr="00FE49E9" w:rsidRDefault="00A06DE4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noProof/>
                <w:sz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30B42" wp14:editId="4EB3A61D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81280</wp:posOffset>
                      </wp:positionV>
                      <wp:extent cx="403860" cy="243840"/>
                      <wp:effectExtent l="0" t="0" r="1524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3860" cy="2438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EC681" w14:textId="77777777" w:rsidR="000E0D97" w:rsidRDefault="000E0D97" w:rsidP="00865898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30B42" id="Rectangle 4" o:spid="_x0000_s1026" style="position:absolute;margin-left:34.3pt;margin-top:6.4pt;width:31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9D/jgIAAHUFAAAOAAAAZHJzL2Uyb0RvYy54bWysVEtvGyEQvlfqf0Dcm7UdN01XWUdWolSV&#10;rDRKUuWMWbBXYRkKY++6v74D+8ijPlW9IIb55v0xF5dtbdhe+VCBLfj0ZMKZshLKym4K/vPx5tM5&#10;ZwGFLYUBqwp+UIFfLj5+uGhcrmawBVMqz8iJDXnjCr5FdHmWBblVtQgn4JQlpQZfCyTRb7LSi4a8&#10;1yabTSZnWQO+dB6kCoFerzslXyT/WiuJP7QOCpkpOOWG6fTpXMczW1yIfOOF21ayT0P8Qxa1qCwF&#10;HV1dCxRs56u/XNWV9BBA44mEOgOtK6lSDVTNdPKumoetcCrVQs0JbmxT+H9u5e3+zrOqLPicMytq&#10;GtE9NU3YjVFsHtvTuJAT6sHd+VhgcCuQz4EU2RtNFEKPabWvI5bKY23q9WHstWqRSXqcT07Pz2gi&#10;klSz+en5PM0iE/lg7HzAbwpqFi8F95RV6rDYrwLG8CIfIDGWsSk7MFV5UxmThEgidWU82wsaP7bT&#10;WA/ZhRcUSdEy1dKlnwrBg1Gd13ulqT2U8CxFT8R88SmkVBbPer/GEjqaacpgNJweMzQ4JNNjo5lK&#10;hB0NJ8cM30YcLVJUsDga15UFf8xB+TxG7vBD9V3NsXxs120/+TWUByKIh+7nBCdvKprHSgS8E56+&#10;Co2Qvj/+oEMbaAoO/Y2zLfjfx94jnhhMWs4a+noFD792wivOzHdL3P46nRMbGCZh/vnLjAT/WrN+&#10;rbG7+gpovFNaNE6ma8SjGa7aQ/1EW2IZo5JKWEmxCy7RD8IVdiuB9oxUy2WC0f90Alf2wcnoPDY4&#10;8u2xfRLe9aREYvMtDN9U5O+42WGjpYXlDkFXibixxV1f+9bT30687PdQXB6v5YR62ZaLPwAAAP//&#10;AwBQSwMEFAAGAAgAAAAhANbw+D7bAAAACAEAAA8AAABkcnMvZG93bnJldi54bWxMj0FPg0AQhe8m&#10;/ofNmHgxdukakVCWxhj5AdJ638IIVHaWsEsBf73Tkx7nvZc338v2i+3FBUffOdKw3UQgkCpXd9Ro&#10;OB6KxwSED4Zq0ztCDSt62Oe3N5lJazfTB17K0AguIZ8aDW0IQyqlr1q0xm/cgMTelxutCXyOjaxH&#10;M3O57aWKolha0xF/aM2Aby1W3+VkNQwvNP+cQ3FYCT/fk2J96EozaX1/t7zuQARcwl8YrviMDjkz&#10;ndxEtRe9hjiJOcm64gVX/0kpECcNz1sFMs/k/wH5LwAAAP//AwBQSwECLQAUAAYACAAAACEAtoM4&#10;kv4AAADhAQAAEwAAAAAAAAAAAAAAAAAAAAAAW0NvbnRlbnRfVHlwZXNdLnhtbFBLAQItABQABgAI&#10;AAAAIQA4/SH/1gAAAJQBAAALAAAAAAAAAAAAAAAAAC8BAABfcmVscy8ucmVsc1BLAQItABQABgAI&#10;AAAAIQDw29D/jgIAAHUFAAAOAAAAAAAAAAAAAAAAAC4CAABkcnMvZTJvRG9jLnhtbFBLAQItABQA&#10;BgAIAAAAIQDW8Pg+2wAAAAgBAAAPAAAAAAAAAAAAAAAAAOgEAABkcnMvZG93bnJldi54bWxQSwUG&#10;AAAAAAQABADzAAAA8AUAAAAA&#10;" fillcolor="white [3201]" strokecolor="black [3213]" strokeweight="1pt">
                      <v:path arrowok="t"/>
                      <v:textbox>
                        <w:txbxContent>
                          <w:p w14:paraId="2E3EC681" w14:textId="77777777" w:rsidR="000E0D97" w:rsidRDefault="000E0D97" w:rsidP="00865898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E8048B" w14:textId="77777777" w:rsidR="005567AA" w:rsidRPr="00FE49E9" w:rsidRDefault="003C2B62" w:rsidP="005567AA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 xml:space="preserve">Yes                         </w:t>
            </w:r>
          </w:p>
          <w:p w14:paraId="1A02FC46" w14:textId="77777777" w:rsidR="005567AA" w:rsidRPr="00FE49E9" w:rsidRDefault="005567AA" w:rsidP="005567AA">
            <w:pPr>
              <w:jc w:val="left"/>
              <w:rPr>
                <w:rFonts w:ascii="Arial Narrow" w:hAnsi="Arial Narrow" w:cs="Arial"/>
                <w:b/>
                <w:sz w:val="24"/>
              </w:rPr>
            </w:pPr>
          </w:p>
          <w:p w14:paraId="7F94D09C" w14:textId="77777777" w:rsidR="003C2B62" w:rsidRPr="00FE49E9" w:rsidRDefault="0006050A" w:rsidP="005567AA">
            <w:pPr>
              <w:jc w:val="left"/>
              <w:rPr>
                <w:rFonts w:ascii="Arial Narrow" w:hAnsi="Arial Narrow" w:cs="Arial"/>
                <w:sz w:val="24"/>
              </w:rPr>
            </w:pPr>
            <w:r w:rsidRPr="00FE49E9">
              <w:rPr>
                <w:rFonts w:ascii="Arial Narrow" w:hAnsi="Arial Narrow" w:cs="Arial"/>
                <w:sz w:val="24"/>
              </w:rPr>
              <w:t>If “yes” this tender will be evaluated against functionality and only tenderers that obtain the required minimum score indicated in the Tender documents will be further evaluated.</w:t>
            </w:r>
          </w:p>
          <w:p w14:paraId="0B13F6F2" w14:textId="77777777" w:rsidR="005567AA" w:rsidRPr="00FE49E9" w:rsidRDefault="005567AA" w:rsidP="005567AA">
            <w:pPr>
              <w:jc w:val="left"/>
              <w:rPr>
                <w:rFonts w:ascii="Arial Narrow" w:hAnsi="Arial Narrow" w:cs="Arial"/>
                <w:sz w:val="24"/>
              </w:rPr>
            </w:pPr>
          </w:p>
          <w:p w14:paraId="470CD974" w14:textId="77777777" w:rsidR="00232447" w:rsidRDefault="00232447" w:rsidP="00232447">
            <w:pPr>
              <w:spacing w:before="100" w:beforeAutospacing="1" w:after="100" w:afterAutospacing="1" w:line="240" w:lineRule="exact"/>
              <w:contextualSpacing/>
              <w:rPr>
                <w:rFonts w:eastAsia="Times" w:cs="Arial"/>
                <w:b/>
                <w:color w:val="000000" w:themeColor="text1"/>
              </w:rPr>
            </w:pPr>
            <w:r w:rsidRPr="00411ADD">
              <w:rPr>
                <w:rFonts w:eastAsia="Times" w:cs="Arial"/>
                <w:b/>
                <w:color w:val="000000" w:themeColor="text1"/>
              </w:rPr>
              <w:t xml:space="preserve">The evaluation of bids will be done in two stages, paper based and </w:t>
            </w:r>
            <w:r>
              <w:rPr>
                <w:rFonts w:eastAsia="Times" w:cs="Arial"/>
                <w:b/>
                <w:color w:val="000000" w:themeColor="text1"/>
              </w:rPr>
              <w:t>presentation on paper of what items the bidder should have in their operations/control rooms and these shall be visited to conduct the due diligence for scoring points purposes. Due diligence will be conducted ONLY on bidders that obtain minimum threshold, paper-based criteria</w:t>
            </w:r>
          </w:p>
          <w:p w14:paraId="52FF0FEE" w14:textId="77777777" w:rsidR="00232447" w:rsidRPr="007C5179" w:rsidRDefault="00232447" w:rsidP="00232447">
            <w:pPr>
              <w:pStyle w:val="ListParagraph"/>
              <w:spacing w:line="240" w:lineRule="exact"/>
              <w:rPr>
                <w:rFonts w:eastAsia="Times" w:cs="Arial"/>
                <w:b/>
                <w:color w:val="000000" w:themeColor="text1"/>
              </w:rPr>
            </w:pPr>
            <w:r w:rsidRPr="007C5179">
              <w:rPr>
                <w:rFonts w:eastAsia="Times" w:cs="Arial"/>
                <w:b/>
                <w:color w:val="000000" w:themeColor="text1"/>
              </w:rPr>
              <w:t>Total Score = 70</w:t>
            </w:r>
          </w:p>
          <w:p w14:paraId="1E1300AB" w14:textId="77777777" w:rsidR="00232447" w:rsidRPr="00A16747" w:rsidRDefault="00232447" w:rsidP="0023244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exact"/>
              <w:rPr>
                <w:rFonts w:eastAsia="Times" w:cs="Arial"/>
                <w:b/>
                <w:color w:val="000000" w:themeColor="text1"/>
              </w:rPr>
            </w:pPr>
            <w:r w:rsidRPr="007C5179">
              <w:rPr>
                <w:rFonts w:eastAsia="Times" w:cs="Arial"/>
                <w:b/>
                <w:color w:val="000000" w:themeColor="text1"/>
              </w:rPr>
              <w:t>Minimum threshold</w:t>
            </w:r>
            <w:r>
              <w:rPr>
                <w:rFonts w:eastAsia="Times" w:cs="Arial"/>
                <w:b/>
                <w:color w:val="000000" w:themeColor="text1"/>
              </w:rPr>
              <w:t xml:space="preserve"> (Paper based)</w:t>
            </w:r>
            <w:r w:rsidRPr="007C5179">
              <w:rPr>
                <w:rFonts w:eastAsia="Times" w:cs="Arial"/>
                <w:b/>
                <w:color w:val="000000" w:themeColor="text1"/>
              </w:rPr>
              <w:t xml:space="preserve"> = 56</w:t>
            </w:r>
            <w:r>
              <w:rPr>
                <w:rFonts w:eastAsia="Times" w:cs="Arial"/>
                <w:b/>
                <w:color w:val="000000" w:themeColor="text1"/>
              </w:rPr>
              <w:t xml:space="preserve">  </w:t>
            </w:r>
          </w:p>
          <w:p w14:paraId="5A0D667A" w14:textId="77777777" w:rsidR="00232447" w:rsidRPr="007C5179" w:rsidRDefault="00232447" w:rsidP="00232447">
            <w:pPr>
              <w:pStyle w:val="ListParagraph"/>
              <w:numPr>
                <w:ilvl w:val="0"/>
                <w:numId w:val="6"/>
              </w:numPr>
              <w:spacing w:before="100" w:beforeAutospacing="1" w:line="240" w:lineRule="exact"/>
              <w:rPr>
                <w:rFonts w:eastAsia="Times" w:cs="Arial"/>
                <w:b/>
                <w:color w:val="000000" w:themeColor="text1"/>
              </w:rPr>
            </w:pPr>
            <w:r w:rsidRPr="007C5179">
              <w:rPr>
                <w:rFonts w:eastAsia="Times" w:cs="Arial"/>
                <w:b/>
                <w:color w:val="000000" w:themeColor="text1"/>
              </w:rPr>
              <w:t>Total Score</w:t>
            </w:r>
            <w:r>
              <w:rPr>
                <w:rFonts w:eastAsia="Times" w:cs="Arial"/>
                <w:b/>
                <w:color w:val="000000" w:themeColor="text1"/>
              </w:rPr>
              <w:t xml:space="preserve"> on operation/control rooms</w:t>
            </w:r>
            <w:r w:rsidRPr="007C5179">
              <w:rPr>
                <w:rFonts w:eastAsia="Times" w:cs="Arial"/>
                <w:b/>
                <w:color w:val="000000" w:themeColor="text1"/>
              </w:rPr>
              <w:t xml:space="preserve"> = 30</w:t>
            </w:r>
          </w:p>
          <w:p w14:paraId="51A9CFF2" w14:textId="77777777" w:rsidR="0021673C" w:rsidRPr="00FE49E9" w:rsidRDefault="0021673C" w:rsidP="0006050A">
            <w:pPr>
              <w:rPr>
                <w:rFonts w:ascii="Arial Narrow" w:hAnsi="Arial Narrow" w:cs="Arial"/>
                <w:color w:val="171717" w:themeColor="background2" w:themeShade="1A"/>
                <w:sz w:val="24"/>
              </w:rPr>
            </w:pPr>
          </w:p>
          <w:p w14:paraId="44519FCD" w14:textId="77777777" w:rsidR="00073495" w:rsidRPr="00FE49E9" w:rsidRDefault="00073495" w:rsidP="0006050A">
            <w:pPr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Functionality Criteria:</w:t>
            </w:r>
          </w:p>
          <w:p w14:paraId="0A6C5AA3" w14:textId="77777777" w:rsidR="00FB0916" w:rsidRPr="00FE49E9" w:rsidRDefault="00FB0916" w:rsidP="0006050A">
            <w:pPr>
              <w:rPr>
                <w:rFonts w:ascii="Arial Narrow" w:hAnsi="Arial Narrow" w:cs="Arial"/>
                <w:b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54"/>
              <w:gridCol w:w="1709"/>
            </w:tblGrid>
            <w:tr w:rsidR="00AD7F44" w:rsidRPr="00FE49E9" w14:paraId="280BA490" w14:textId="77777777" w:rsidTr="000A0D87">
              <w:tc>
                <w:tcPr>
                  <w:tcW w:w="2854" w:type="dxa"/>
                </w:tcPr>
                <w:p w14:paraId="79DDC68D" w14:textId="2534C01B" w:rsidR="00AD7F44" w:rsidRPr="00334A4F" w:rsidRDefault="00AD7F44" w:rsidP="00073495">
                  <w:pPr>
                    <w:rPr>
                      <w:rFonts w:ascii="Arial Narrow" w:hAnsi="Arial Narrow" w:cs="Arial"/>
                      <w:b/>
                      <w:bCs/>
                      <w:snapToGrid w:val="0"/>
                      <w:color w:val="000000" w:themeColor="text1"/>
                      <w:sz w:val="24"/>
                    </w:rPr>
                  </w:pPr>
                  <w:r w:rsidRPr="00334A4F">
                    <w:rPr>
                      <w:rFonts w:ascii="Arial Narrow" w:hAnsi="Arial Narrow" w:cs="Arial"/>
                      <w:b/>
                      <w:bCs/>
                      <w:snapToGrid w:val="0"/>
                      <w:color w:val="000000" w:themeColor="text1"/>
                      <w:sz w:val="24"/>
                    </w:rPr>
                    <w:t xml:space="preserve">Functionality </w:t>
                  </w:r>
                  <w:proofErr w:type="gramStart"/>
                  <w:r w:rsidRPr="00334A4F">
                    <w:rPr>
                      <w:rFonts w:ascii="Arial Narrow" w:hAnsi="Arial Narrow" w:cs="Arial"/>
                      <w:b/>
                      <w:bCs/>
                      <w:snapToGrid w:val="0"/>
                      <w:color w:val="000000" w:themeColor="text1"/>
                      <w:sz w:val="24"/>
                    </w:rPr>
                    <w:t>Criteria</w:t>
                  </w:r>
                  <w:r w:rsidR="00334A4F" w:rsidRPr="00334A4F">
                    <w:rPr>
                      <w:rFonts w:ascii="Arial Narrow" w:hAnsi="Arial Narrow" w:cs="Arial"/>
                      <w:b/>
                      <w:bCs/>
                      <w:snapToGrid w:val="0"/>
                      <w:color w:val="000000" w:themeColor="text1"/>
                      <w:sz w:val="24"/>
                    </w:rPr>
                    <w:t xml:space="preserve"> :</w:t>
                  </w:r>
                  <w:proofErr w:type="gramEnd"/>
                  <w:r w:rsidR="00334A4F" w:rsidRPr="00334A4F">
                    <w:rPr>
                      <w:rFonts w:ascii="Arial Narrow" w:hAnsi="Arial Narrow" w:cs="Arial"/>
                      <w:b/>
                      <w:bCs/>
                      <w:snapToGrid w:val="0"/>
                      <w:color w:val="000000" w:themeColor="text1"/>
                      <w:sz w:val="24"/>
                    </w:rPr>
                    <w:t xml:space="preserve"> Paper based (70 points)</w:t>
                  </w:r>
                </w:p>
              </w:tc>
              <w:tc>
                <w:tcPr>
                  <w:tcW w:w="1709" w:type="dxa"/>
                </w:tcPr>
                <w:p w14:paraId="4C16F6EC" w14:textId="1E95EAA1" w:rsidR="00AD7F44" w:rsidRPr="00FE49E9" w:rsidRDefault="00AD7F44" w:rsidP="00073495">
                  <w:pP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</w:pPr>
                  <w:r w:rsidRPr="00FE49E9"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  <w:t>Weighting Factor</w:t>
                  </w:r>
                </w:p>
              </w:tc>
            </w:tr>
            <w:tr w:rsidR="00AD7F44" w:rsidRPr="00FE49E9" w14:paraId="6B09A806" w14:textId="77777777" w:rsidTr="000A0D87">
              <w:trPr>
                <w:trHeight w:val="278"/>
              </w:trPr>
              <w:tc>
                <w:tcPr>
                  <w:tcW w:w="2854" w:type="dxa"/>
                </w:tcPr>
                <w:p w14:paraId="61B4E035" w14:textId="77777777" w:rsidR="00AD7F44" w:rsidRPr="00FE49E9" w:rsidRDefault="00AD7F44" w:rsidP="00073495">
                  <w:pPr>
                    <w:rPr>
                      <w:rFonts w:ascii="Arial Narrow" w:hAnsi="Arial Narrow" w:cs="Arial"/>
                      <w:color w:val="000000" w:themeColor="text1"/>
                      <w:sz w:val="24"/>
                    </w:rPr>
                  </w:pPr>
                  <w:r w:rsidRPr="00FE49E9">
                    <w:rPr>
                      <w:rFonts w:ascii="Arial Narrow" w:hAnsi="Arial Narrow" w:cs="Arial"/>
                      <w:color w:val="000000" w:themeColor="text1"/>
                      <w:sz w:val="24"/>
                    </w:rPr>
                    <w:t>Company Experience</w:t>
                  </w:r>
                </w:p>
              </w:tc>
              <w:tc>
                <w:tcPr>
                  <w:tcW w:w="1709" w:type="dxa"/>
                </w:tcPr>
                <w:p w14:paraId="730A3E6C" w14:textId="1811F5EF" w:rsidR="00AD7F44" w:rsidRPr="00FE49E9" w:rsidRDefault="00334A4F" w:rsidP="00073495">
                  <w:pP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</w:pPr>
                  <w: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  <w:t>2</w:t>
                  </w:r>
                  <w:r w:rsidR="00FF0FC9"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  <w:t>0</w:t>
                  </w:r>
                </w:p>
              </w:tc>
            </w:tr>
            <w:tr w:rsidR="00AD7F44" w:rsidRPr="00FE49E9" w14:paraId="1D1431EC" w14:textId="77777777" w:rsidTr="000A0D87">
              <w:tc>
                <w:tcPr>
                  <w:tcW w:w="2854" w:type="dxa"/>
                </w:tcPr>
                <w:p w14:paraId="6C7FD282" w14:textId="20B9D008" w:rsidR="00AD7F44" w:rsidRPr="00FE49E9" w:rsidRDefault="00AD7F44" w:rsidP="009B49C0">
                  <w:pPr>
                    <w:rPr>
                      <w:rFonts w:ascii="Arial Narrow" w:hAnsi="Arial Narrow" w:cs="Arial"/>
                      <w:bCs/>
                      <w:sz w:val="24"/>
                    </w:rPr>
                  </w:pPr>
                  <w:r w:rsidRPr="00FE49E9">
                    <w:rPr>
                      <w:rFonts w:ascii="Arial Narrow" w:hAnsi="Arial Narrow" w:cs="Arial"/>
                      <w:bCs/>
                      <w:sz w:val="24"/>
                    </w:rPr>
                    <w:t>E</w:t>
                  </w:r>
                  <w:r w:rsidR="00FF0FC9">
                    <w:rPr>
                      <w:rFonts w:ascii="Arial Narrow" w:hAnsi="Arial Narrow" w:cs="Arial"/>
                      <w:bCs/>
                      <w:sz w:val="24"/>
                    </w:rPr>
                    <w:t>mployee experience</w:t>
                  </w:r>
                </w:p>
                <w:p w14:paraId="7EBBA774" w14:textId="77777777" w:rsidR="00AD7F44" w:rsidRPr="00FE49E9" w:rsidRDefault="00AD7F44" w:rsidP="0071600F">
                  <w:pPr>
                    <w:rPr>
                      <w:rFonts w:ascii="Arial Narrow" w:hAnsi="Arial Narrow" w:cs="Arial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709" w:type="dxa"/>
                </w:tcPr>
                <w:p w14:paraId="00141271" w14:textId="1A77C8F9" w:rsidR="00AD7F44" w:rsidRPr="00FE49E9" w:rsidRDefault="00FF0FC9" w:rsidP="00073495">
                  <w:pP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</w:pPr>
                  <w: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  <w:t>20</w:t>
                  </w:r>
                </w:p>
              </w:tc>
            </w:tr>
            <w:tr w:rsidR="00AD7F44" w:rsidRPr="00FE49E9" w14:paraId="2122494D" w14:textId="77777777" w:rsidTr="000A0D87">
              <w:trPr>
                <w:trHeight w:val="284"/>
              </w:trPr>
              <w:tc>
                <w:tcPr>
                  <w:tcW w:w="2854" w:type="dxa"/>
                </w:tcPr>
                <w:p w14:paraId="2ACBFF68" w14:textId="7BAD860C" w:rsidR="00AD7F44" w:rsidRPr="00FE49E9" w:rsidRDefault="00334A4F" w:rsidP="00096F98">
                  <w:pPr>
                    <w:rPr>
                      <w:rFonts w:ascii="Arial Narrow" w:hAnsi="Arial Narrow" w:cs="Arial"/>
                      <w:color w:val="000000" w:themeColor="text1"/>
                      <w:sz w:val="24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4"/>
                    </w:rPr>
                    <w:t>Project implementation/ Operational plan</w:t>
                  </w:r>
                </w:p>
              </w:tc>
              <w:tc>
                <w:tcPr>
                  <w:tcW w:w="1709" w:type="dxa"/>
                </w:tcPr>
                <w:p w14:paraId="6F1203A2" w14:textId="5380B1DA" w:rsidR="00AD7F44" w:rsidRPr="00FE49E9" w:rsidRDefault="00334A4F" w:rsidP="00073495">
                  <w:pP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</w:pPr>
                  <w: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  <w:t>30</w:t>
                  </w:r>
                </w:p>
              </w:tc>
            </w:tr>
            <w:tr w:rsidR="00AD7F44" w:rsidRPr="00FE49E9" w14:paraId="3973FD4B" w14:textId="77777777" w:rsidTr="000A0D87">
              <w:trPr>
                <w:trHeight w:val="284"/>
              </w:trPr>
              <w:tc>
                <w:tcPr>
                  <w:tcW w:w="2854" w:type="dxa"/>
                </w:tcPr>
                <w:p w14:paraId="35CEA542" w14:textId="3EF92BF9" w:rsidR="00AD7F44" w:rsidRPr="0018272B" w:rsidRDefault="00334A4F" w:rsidP="00096F98">
                  <w:pPr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</w:rPr>
                  </w:pPr>
                  <w:r w:rsidRPr="0018272B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</w:rPr>
                    <w:t xml:space="preserve">Minimum threshold Paper Based </w:t>
                  </w:r>
                </w:p>
              </w:tc>
              <w:tc>
                <w:tcPr>
                  <w:tcW w:w="1709" w:type="dxa"/>
                </w:tcPr>
                <w:p w14:paraId="53A69A22" w14:textId="669C608F" w:rsidR="00AD7F44" w:rsidRPr="0018272B" w:rsidRDefault="00334A4F" w:rsidP="00073495">
                  <w:pPr>
                    <w:rPr>
                      <w:rFonts w:ascii="Arial Narrow" w:hAnsi="Arial Narrow" w:cs="Arial"/>
                      <w:b/>
                      <w:bCs/>
                      <w:snapToGrid w:val="0"/>
                      <w:color w:val="000000" w:themeColor="text1"/>
                      <w:sz w:val="24"/>
                    </w:rPr>
                  </w:pPr>
                  <w:r w:rsidRPr="0018272B">
                    <w:rPr>
                      <w:rFonts w:ascii="Arial Narrow" w:hAnsi="Arial Narrow" w:cs="Arial"/>
                      <w:b/>
                      <w:bCs/>
                      <w:snapToGrid w:val="0"/>
                      <w:color w:val="000000" w:themeColor="text1"/>
                      <w:sz w:val="24"/>
                    </w:rPr>
                    <w:t>56</w:t>
                  </w:r>
                </w:p>
              </w:tc>
            </w:tr>
            <w:tr w:rsidR="00334A4F" w:rsidRPr="00FE49E9" w14:paraId="6B8BF1AF" w14:textId="77777777" w:rsidTr="000A0D87">
              <w:trPr>
                <w:trHeight w:val="284"/>
              </w:trPr>
              <w:tc>
                <w:tcPr>
                  <w:tcW w:w="2854" w:type="dxa"/>
                </w:tcPr>
                <w:p w14:paraId="47A2084E" w14:textId="01711BB8" w:rsidR="00334A4F" w:rsidRPr="00334A4F" w:rsidRDefault="00334A4F" w:rsidP="00096F98">
                  <w:pPr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</w:rPr>
                  </w:pPr>
                  <w:r w:rsidRPr="00334A4F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</w:rPr>
                    <w:t>Due diligence criteria</w:t>
                  </w:r>
                  <w:r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</w:rPr>
                    <w:t xml:space="preserve"> (30 points)</w:t>
                  </w:r>
                </w:p>
              </w:tc>
              <w:tc>
                <w:tcPr>
                  <w:tcW w:w="1709" w:type="dxa"/>
                </w:tcPr>
                <w:p w14:paraId="2E256477" w14:textId="77777777" w:rsidR="00334A4F" w:rsidRDefault="00334A4F" w:rsidP="00073495">
                  <w:pP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</w:pPr>
                  <w:bookmarkStart w:id="0" w:name="_GoBack"/>
                  <w:bookmarkEnd w:id="0"/>
                </w:p>
              </w:tc>
            </w:tr>
            <w:tr w:rsidR="00232447" w:rsidRPr="00FE49E9" w14:paraId="45967717" w14:textId="77777777" w:rsidTr="000A0D87">
              <w:trPr>
                <w:trHeight w:val="284"/>
              </w:trPr>
              <w:tc>
                <w:tcPr>
                  <w:tcW w:w="2854" w:type="dxa"/>
                </w:tcPr>
                <w:p w14:paraId="22FD0DB0" w14:textId="0E60531E" w:rsidR="00232447" w:rsidRDefault="00232447" w:rsidP="00096F98">
                  <w:pPr>
                    <w:rPr>
                      <w:rFonts w:ascii="Arial Narrow" w:hAnsi="Arial Narrow" w:cs="Arial"/>
                      <w:color w:val="000000" w:themeColor="text1"/>
                      <w:sz w:val="24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4"/>
                    </w:rPr>
                    <w:t>Security aids</w:t>
                  </w:r>
                </w:p>
              </w:tc>
              <w:tc>
                <w:tcPr>
                  <w:tcW w:w="1709" w:type="dxa"/>
                </w:tcPr>
                <w:p w14:paraId="6102DAF3" w14:textId="51722C43" w:rsidR="00232447" w:rsidRDefault="00232447" w:rsidP="00073495">
                  <w:pP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</w:pPr>
                  <w: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  <w:t>10</w:t>
                  </w:r>
                </w:p>
              </w:tc>
            </w:tr>
            <w:tr w:rsidR="00334A4F" w:rsidRPr="00FE49E9" w14:paraId="40AA6CAC" w14:textId="77777777" w:rsidTr="000A0D87">
              <w:trPr>
                <w:trHeight w:val="284"/>
              </w:trPr>
              <w:tc>
                <w:tcPr>
                  <w:tcW w:w="2854" w:type="dxa"/>
                </w:tcPr>
                <w:p w14:paraId="35026BBA" w14:textId="6F6C6898" w:rsidR="00334A4F" w:rsidRDefault="00334A4F" w:rsidP="00096F98">
                  <w:pPr>
                    <w:rPr>
                      <w:rFonts w:ascii="Arial Narrow" w:hAnsi="Arial Narrow" w:cs="Arial"/>
                      <w:color w:val="000000" w:themeColor="text1"/>
                      <w:sz w:val="24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4"/>
                    </w:rPr>
                    <w:t xml:space="preserve">Dog handling </w:t>
                  </w:r>
                </w:p>
              </w:tc>
              <w:tc>
                <w:tcPr>
                  <w:tcW w:w="1709" w:type="dxa"/>
                </w:tcPr>
                <w:p w14:paraId="38EB9470" w14:textId="2CF57306" w:rsidR="00334A4F" w:rsidRDefault="00334A4F" w:rsidP="00073495">
                  <w:pP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</w:pPr>
                  <w: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  <w:t>5</w:t>
                  </w:r>
                </w:p>
              </w:tc>
            </w:tr>
            <w:tr w:rsidR="00334A4F" w:rsidRPr="00FE49E9" w14:paraId="05EB7251" w14:textId="77777777" w:rsidTr="000A0D87">
              <w:trPr>
                <w:trHeight w:val="284"/>
              </w:trPr>
              <w:tc>
                <w:tcPr>
                  <w:tcW w:w="2854" w:type="dxa"/>
                </w:tcPr>
                <w:p w14:paraId="1D5164DE" w14:textId="4480E20B" w:rsidR="00334A4F" w:rsidRDefault="00334A4F" w:rsidP="00096F98">
                  <w:pPr>
                    <w:rPr>
                      <w:rFonts w:ascii="Arial Narrow" w:hAnsi="Arial Narrow" w:cs="Arial"/>
                      <w:color w:val="000000" w:themeColor="text1"/>
                      <w:sz w:val="24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4"/>
                    </w:rPr>
                    <w:t>Locality</w:t>
                  </w:r>
                </w:p>
              </w:tc>
              <w:tc>
                <w:tcPr>
                  <w:tcW w:w="1709" w:type="dxa"/>
                </w:tcPr>
                <w:p w14:paraId="5697502B" w14:textId="1F6CA41A" w:rsidR="00334A4F" w:rsidRDefault="00334A4F" w:rsidP="00073495">
                  <w:pP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</w:pPr>
                  <w: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  <w:t>5</w:t>
                  </w:r>
                </w:p>
              </w:tc>
            </w:tr>
            <w:tr w:rsidR="00334A4F" w:rsidRPr="00FE49E9" w14:paraId="1173FFB7" w14:textId="77777777" w:rsidTr="000A0D87">
              <w:trPr>
                <w:trHeight w:val="284"/>
              </w:trPr>
              <w:tc>
                <w:tcPr>
                  <w:tcW w:w="2854" w:type="dxa"/>
                </w:tcPr>
                <w:p w14:paraId="2B67C2C0" w14:textId="7AC059C7" w:rsidR="00334A4F" w:rsidRDefault="00334A4F" w:rsidP="00096F98">
                  <w:pPr>
                    <w:rPr>
                      <w:rFonts w:ascii="Arial Narrow" w:hAnsi="Arial Narrow" w:cs="Arial"/>
                      <w:color w:val="000000" w:themeColor="text1"/>
                      <w:sz w:val="24"/>
                    </w:rPr>
                  </w:pPr>
                  <w:r>
                    <w:rPr>
                      <w:rFonts w:ascii="Arial Narrow" w:hAnsi="Arial Narrow" w:cs="Arial"/>
                      <w:color w:val="000000" w:themeColor="text1"/>
                      <w:sz w:val="24"/>
                    </w:rPr>
                    <w:t>Company branded cars</w:t>
                  </w:r>
                </w:p>
              </w:tc>
              <w:tc>
                <w:tcPr>
                  <w:tcW w:w="1709" w:type="dxa"/>
                </w:tcPr>
                <w:p w14:paraId="46A70B94" w14:textId="40A1720F" w:rsidR="00334A4F" w:rsidRDefault="00232447" w:rsidP="00073495">
                  <w:pP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</w:pPr>
                  <w: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  <w:t>10</w:t>
                  </w:r>
                </w:p>
              </w:tc>
            </w:tr>
            <w:tr w:rsidR="00232447" w:rsidRPr="00FE49E9" w14:paraId="441EFF61" w14:textId="77777777" w:rsidTr="000A0D87">
              <w:trPr>
                <w:trHeight w:val="284"/>
              </w:trPr>
              <w:tc>
                <w:tcPr>
                  <w:tcW w:w="2854" w:type="dxa"/>
                </w:tcPr>
                <w:p w14:paraId="0B923B54" w14:textId="757320CC" w:rsidR="00232447" w:rsidRPr="0018272B" w:rsidRDefault="00232447" w:rsidP="00096F98">
                  <w:pPr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</w:rPr>
                  </w:pPr>
                  <w:r w:rsidRPr="0018272B"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4"/>
                    </w:rPr>
                    <w:t xml:space="preserve">Minimum threshold due diligence </w:t>
                  </w:r>
                </w:p>
              </w:tc>
              <w:tc>
                <w:tcPr>
                  <w:tcW w:w="1709" w:type="dxa"/>
                </w:tcPr>
                <w:p w14:paraId="03FAB5D9" w14:textId="07216CAF" w:rsidR="00232447" w:rsidRPr="0018272B" w:rsidRDefault="00232447" w:rsidP="00073495">
                  <w:pPr>
                    <w:rPr>
                      <w:rFonts w:ascii="Arial Narrow" w:hAnsi="Arial Narrow" w:cs="Arial"/>
                      <w:b/>
                      <w:bCs/>
                      <w:snapToGrid w:val="0"/>
                      <w:color w:val="000000" w:themeColor="text1"/>
                      <w:sz w:val="24"/>
                    </w:rPr>
                  </w:pPr>
                  <w:r w:rsidRPr="0018272B">
                    <w:rPr>
                      <w:rFonts w:ascii="Arial Narrow" w:hAnsi="Arial Narrow" w:cs="Arial"/>
                      <w:b/>
                      <w:bCs/>
                      <w:snapToGrid w:val="0"/>
                      <w:color w:val="000000" w:themeColor="text1"/>
                      <w:sz w:val="24"/>
                    </w:rPr>
                    <w:t>24</w:t>
                  </w:r>
                </w:p>
              </w:tc>
            </w:tr>
            <w:tr w:rsidR="00AD7F44" w:rsidRPr="00FE49E9" w14:paraId="4DD80D7D" w14:textId="77777777" w:rsidTr="000A0D87">
              <w:trPr>
                <w:trHeight w:val="495"/>
              </w:trPr>
              <w:tc>
                <w:tcPr>
                  <w:tcW w:w="2854" w:type="dxa"/>
                </w:tcPr>
                <w:p w14:paraId="3B62D4BB" w14:textId="77777777" w:rsidR="00AD7F44" w:rsidRPr="00FE49E9" w:rsidRDefault="00AD7F44" w:rsidP="008F003C">
                  <w:pP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</w:pPr>
                  <w:r w:rsidRPr="00FE49E9"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  <w:t>TOTAL</w:t>
                  </w:r>
                </w:p>
              </w:tc>
              <w:tc>
                <w:tcPr>
                  <w:tcW w:w="1709" w:type="dxa"/>
                </w:tcPr>
                <w:p w14:paraId="5987E7E4" w14:textId="301C9E4D" w:rsidR="00AD7F44" w:rsidRPr="00FE49E9" w:rsidRDefault="00AD7F44" w:rsidP="008F003C">
                  <w:pPr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</w:pPr>
                  <w:r w:rsidRPr="00FE49E9">
                    <w:rPr>
                      <w:rFonts w:ascii="Arial Narrow" w:hAnsi="Arial Narrow" w:cs="Arial"/>
                      <w:snapToGrid w:val="0"/>
                      <w:color w:val="000000" w:themeColor="text1"/>
                      <w:sz w:val="24"/>
                    </w:rPr>
                    <w:t>100</w:t>
                  </w:r>
                </w:p>
              </w:tc>
            </w:tr>
          </w:tbl>
          <w:p w14:paraId="748A5151" w14:textId="77777777" w:rsidR="00073495" w:rsidRPr="00FE49E9" w:rsidRDefault="00073495" w:rsidP="0006050A">
            <w:pPr>
              <w:rPr>
                <w:rFonts w:ascii="Arial Narrow" w:hAnsi="Arial Narrow" w:cs="Arial"/>
                <w:b/>
                <w:sz w:val="24"/>
              </w:rPr>
            </w:pPr>
          </w:p>
        </w:tc>
      </w:tr>
    </w:tbl>
    <w:p w14:paraId="3D3832B7" w14:textId="77777777" w:rsidR="00BA736C" w:rsidRPr="00FE49E9" w:rsidRDefault="00BA736C">
      <w:pPr>
        <w:rPr>
          <w:rFonts w:ascii="Arial Narrow" w:hAnsi="Arial Narrow" w:cs="Arial"/>
          <w:sz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282753" w:rsidRPr="00FE49E9" w14:paraId="4BF824C7" w14:textId="77777777" w:rsidTr="002574B7">
        <w:tc>
          <w:tcPr>
            <w:tcW w:w="2836" w:type="dxa"/>
            <w:vMerge w:val="restart"/>
            <w:shd w:val="clear" w:color="auto" w:fill="E2EFD9" w:themeFill="accent6" w:themeFillTint="33"/>
          </w:tcPr>
          <w:p w14:paraId="2FFE7B1C" w14:textId="77777777" w:rsidR="00282753" w:rsidRPr="00FE49E9" w:rsidRDefault="00282753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Compulsory Subcontracting requirements:</w:t>
            </w:r>
          </w:p>
        </w:tc>
        <w:tc>
          <w:tcPr>
            <w:tcW w:w="6946" w:type="dxa"/>
            <w:shd w:val="clear" w:color="auto" w:fill="E2EFD9" w:themeFill="accent6" w:themeFillTint="33"/>
          </w:tcPr>
          <w:p w14:paraId="50C5B8D6" w14:textId="77777777" w:rsidR="00282753" w:rsidRPr="00FE49E9" w:rsidRDefault="00A06DE4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noProof/>
                <w:sz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CF876C8" wp14:editId="42F1C51A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119380</wp:posOffset>
                      </wp:positionV>
                      <wp:extent cx="449580" cy="251460"/>
                      <wp:effectExtent l="0" t="0" r="26670" b="1524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9580" cy="2514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D965F0" w14:textId="77777777" w:rsidR="000E0D97" w:rsidRDefault="000E0D97" w:rsidP="00865898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876C8" id="Rectangle 17" o:spid="_x0000_s1027" style="position:absolute;margin-left:25.9pt;margin-top:9.4pt;width:35.4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0YkAIAAH4FAAAOAAAAZHJzL2Uyb0RvYy54bWysVEtvGyEQvlfqf0Dcm/VazmuVdWQlSlXJ&#10;SqI4Vc6YBRuFZShg77q/vgP7yKM+Vb0ghvnm/TFX122tyV44r8CUND+ZUCIMh0qZTUl/Pt99u6DE&#10;B2YqpsGIkh6Ep9fzr1+uGluIKWxBV8IRdGJ80diSbkOwRZZ5vhU18ydghUGlBFezgKLbZJVjDXqv&#10;dTadTM6yBlxlHXDhPb7edko6T/6lFDw8SOlFILqkmFtIp0vnOp7Z/IoVG8fsVvE+DfYPWdRMGQw6&#10;urplgZGdU3+5qhV34EGGEw51BlIqLlINWE0++VTNasusSLVgc7wd2+T/n1t+v390RFU4u3NKDKtx&#10;Rk/YNWY2WhB8wwY11heIW9lHF0v0dgn81aMi+6CJgu8xrXR1xGKBpE3dPozdFm0gHB9ns8vTC5wJ&#10;R9X0NJ+dpWlkrBiMrfPhu4CaxEtJHaaVesz2Sx9ieFYMkBhLm5QdaFXdKa2TEGkkbrQje4YECG0e&#10;60E7/4ZCKVqmWrr0UyHhoEXn9UlIbBAmPE3REzXffDLOhQlnvV9tEB3NJGYwGubHDHUYkumx0Uwk&#10;yo6Gk2OGHyOOFikqmDAa18qAO+ageh0jd/ih+q7mWH5o123HioEAa6gOyBQH3Rfylt8pHMuS+fDI&#10;HP4ZnCTugfCAh9TQlBT6GyVbcL+PvUc8Uhm1lDT4B0vqf+2YE5ToHwZJfpnPZvHTJmF2ej5Fwb3X&#10;rN9rzK6+AZxyjhvH8nSN+KCHq3RQv+C6WMSoqGKGY+yS8uAG4SZ0uwEXDheLRYLhR7UsLM3K8ug8&#10;9jnS7rl9Yc723AxI6nsY/isrPlG0w0ZLA4tdAKkSf2Onu772E8BPnujZL6S4Rd7LCfW2Nud/AAAA&#10;//8DAFBLAwQUAAYACAAAACEAEqADFtkAAAAIAQAADwAAAGRycy9kb3ducmV2LnhtbEyPwU6EQAyG&#10;7ya+w6QmXow7LNGVIMPGGHkA2fXehQoo0yHMsIBPb/ekp6b9mr9fs/1ie3Wm0XeODWw3ESjiytUd&#10;NwaOh+I+AeUDco29YzKwkod9fn2VYVq7md/pXIZGSQj7FA20IQyp1r5qyaLfuIFY2KcbLQZpx0bX&#10;I84SbnsdR9FOW+xYLrQ40GtL1Xc5WQPDE88/X6E4rEwfb0mx3nUlTsbc3iwvz6ACLeFvGS76og65&#10;OJ3cxLVXvYHHrZgHmSdSLzyOd6BOApIH0Hmm/z+Q/wIAAP//AwBQSwECLQAUAAYACAAAACEAtoM4&#10;kv4AAADhAQAAEwAAAAAAAAAAAAAAAAAAAAAAW0NvbnRlbnRfVHlwZXNdLnhtbFBLAQItABQABgAI&#10;AAAAIQA4/SH/1gAAAJQBAAALAAAAAAAAAAAAAAAAAC8BAABfcmVscy8ucmVsc1BLAQItABQABgAI&#10;AAAAIQCNeG0YkAIAAH4FAAAOAAAAAAAAAAAAAAAAAC4CAABkcnMvZTJvRG9jLnhtbFBLAQItABQA&#10;BgAIAAAAIQASoAMW2QAAAAgBAAAPAAAAAAAAAAAAAAAAAOoEAABkcnMvZG93bnJldi54bWxQSwUG&#10;AAAAAAQABADzAAAA8AUAAAAA&#10;" fillcolor="white [3201]" strokecolor="black [3213]" strokeweight="1pt">
                      <v:path arrowok="t"/>
                      <v:textbox>
                        <w:txbxContent>
                          <w:p w14:paraId="1CD965F0" w14:textId="77777777" w:rsidR="000E0D97" w:rsidRDefault="000E0D97" w:rsidP="00865898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50D783" w14:textId="77777777" w:rsidR="00282753" w:rsidRPr="00FE49E9" w:rsidRDefault="00F305C3" w:rsidP="004C0CA3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NO</w:t>
            </w:r>
          </w:p>
          <w:p w14:paraId="54689A66" w14:textId="77777777" w:rsidR="004C0CA3" w:rsidRPr="00FE49E9" w:rsidRDefault="004C0CA3" w:rsidP="004C0CA3">
            <w:pPr>
              <w:jc w:val="left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282753" w:rsidRPr="00FE49E9" w14:paraId="5249F70F" w14:textId="77777777" w:rsidTr="00BD728B">
        <w:tc>
          <w:tcPr>
            <w:tcW w:w="2836" w:type="dxa"/>
            <w:vMerge/>
          </w:tcPr>
          <w:p w14:paraId="09A7CB73" w14:textId="77777777" w:rsidR="00282753" w:rsidRPr="00FE49E9" w:rsidRDefault="00282753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6946" w:type="dxa"/>
          </w:tcPr>
          <w:p w14:paraId="0534B680" w14:textId="77777777" w:rsidR="00282753" w:rsidRPr="00FE49E9" w:rsidRDefault="00282753" w:rsidP="00BD728B">
            <w:pPr>
              <w:jc w:val="left"/>
              <w:rPr>
                <w:rFonts w:ascii="Arial Narrow" w:hAnsi="Arial Narrow" w:cs="Arial"/>
                <w:b/>
                <w:noProof/>
                <w:sz w:val="24"/>
                <w:lang w:eastAsia="en-ZA"/>
              </w:rPr>
            </w:pPr>
          </w:p>
        </w:tc>
      </w:tr>
      <w:tr w:rsidR="005D0F8F" w:rsidRPr="00FE49E9" w14:paraId="5EBF571F" w14:textId="77777777" w:rsidTr="00073495">
        <w:tc>
          <w:tcPr>
            <w:tcW w:w="2836" w:type="dxa"/>
            <w:shd w:val="clear" w:color="auto" w:fill="E2EFD9" w:themeFill="accent6" w:themeFillTint="33"/>
          </w:tcPr>
          <w:p w14:paraId="2EB4E12D" w14:textId="77777777" w:rsidR="005D0F8F" w:rsidRPr="00FE49E9" w:rsidRDefault="005D0F8F" w:rsidP="0006050A">
            <w:pPr>
              <w:jc w:val="left"/>
              <w:rPr>
                <w:rFonts w:ascii="Arial Narrow" w:hAnsi="Arial Narrow" w:cs="Arial"/>
                <w:b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b/>
                <w:color w:val="000000" w:themeColor="text1"/>
                <w:sz w:val="24"/>
              </w:rPr>
              <w:t>Stipulated pre-qualification criteria:</w:t>
            </w:r>
          </w:p>
        </w:tc>
        <w:tc>
          <w:tcPr>
            <w:tcW w:w="6946" w:type="dxa"/>
            <w:shd w:val="clear" w:color="auto" w:fill="E2EFD9" w:themeFill="accent6" w:themeFillTint="33"/>
          </w:tcPr>
          <w:p w14:paraId="6C2F4380" w14:textId="77777777" w:rsidR="005D0F8F" w:rsidRPr="00FE49E9" w:rsidRDefault="00A06DE4" w:rsidP="0006050A">
            <w:pPr>
              <w:jc w:val="left"/>
              <w:rPr>
                <w:rFonts w:ascii="Arial Narrow" w:hAnsi="Arial Narrow" w:cs="Arial"/>
                <w:b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b/>
                <w:noProof/>
                <w:color w:val="000000" w:themeColor="text1"/>
                <w:sz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23463E" wp14:editId="744AA385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137160</wp:posOffset>
                      </wp:positionV>
                      <wp:extent cx="426720" cy="259080"/>
                      <wp:effectExtent l="0" t="0" r="11430" b="2667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6720" cy="2590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863CC" w14:textId="77777777" w:rsidR="00F92997" w:rsidRDefault="00F92997" w:rsidP="00F92997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  <w:p w14:paraId="4C296A37" w14:textId="77777777" w:rsidR="000E0D97" w:rsidRPr="00F92997" w:rsidRDefault="000E0D97" w:rsidP="0086589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3463E" id="Rectangle 9" o:spid="_x0000_s1028" style="position:absolute;margin-left:27.1pt;margin-top:10.8pt;width:33.6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KfkAIAAHwFAAAOAAAAZHJzL2Uyb0RvYy54bWysVEtvGyEQvlfqf0Dcm7VXThqvso6sRKkq&#10;WUmUh3LGLNirAEMBe9f99R3YRx71qeoFATPfPL+Zi8tWK7IXztdgSjo9mVAiDIeqNpuSPj/dfDun&#10;xAdmKqbAiJIehKeXi69fLhpbiBy2oCrhCBoxvmhsSbch2CLLPN8KzfwJWGFQKMFpFvDpNlnlWIPW&#10;tcryyeQsa8BV1gEX3uPvdSeki2RfSsHDnZReBKJKirGFdLp0ruOZLS5YsXHMbmveh8H+IQrNaoNO&#10;R1PXLDCyc/VfpnTNHXiQ4YSDzkDKmouUA2YznXzK5nHLrEi5YHG8Hcvk/59Zfru/d6SuSjqnxDCN&#10;LXrAojGzUYLMY3ka6wvUerT3Libo7Qr4q0dB9kESH77XaaXTURfTI22q9WGstWgD4fg5y8++59gR&#10;jqL8dD45T73IWDGArfPhhwBN4qWkDqNKFWb7lQ/RPSsGlehLmRQdqLq6qZVKj0gicaUc2TNsf2in&#10;MR/E+TctfEVkyqULPyUSDkp0Vh+ExPJgwHnynoj5ZpNxLkw46+0qg9oRJjGCETg9BlRhCKbXjTCR&#10;CDsCJ8eAHz2OiOQVTBjBujbgjhmoXkfPnf6QfZdzTD+06zZxIh8IsIbqgDxx0A2Qt/ymxrasmA/3&#10;zOHEYCdxC4Q7PKSCpqTQ3yjZgvt97D/qI5FRSkmDE1hS/2vHnKBE/TRI8fl0Nosjmx6z08QW916y&#10;fi8xO30F2OUp7hvL0xXBLqjhKh3oF1wWy+gVRcxw9F1SHtzwuArdZsB1w8VymdRwTC0LK/NoeTQe&#10;6xxp99S+MGd7bgYk9S0M08qKTxTtdCPSwHIXQNaJv7HSXV37DuCIJ3r26yjukPfvpPW2NBd/AAAA&#10;//8DAFBLAwQUAAYACAAAACEAlHkt09oAAAAIAQAADwAAAGRycy9kb3ducmV2LnhtbEyPQU+EMBSE&#10;7yb+h+aZeDFuoUHcIGVjjPwAWb2/hSeg9JXQsoC/3u5Jj5OZzHyTH1YziDNNrresId5FIIhr2/Tc&#10;ang/lvd7EM4jNzhYJg0bOTgU11c5Zo1d+I3OlW9FKGGXoYbO+zGT0tUdGXQ7OxIH79NOBn2QUyub&#10;CZdQbgapoiiVBnsOCx2O9NJR/V3NRsP4yMvPly+PG9PH677c7voKZ61vb9bnJxCeVv8Xhgt+QIci&#10;MJ3szI0Tg4aHRIWkBhWnIC6+ihMQJw2pSkAWufx/oPgFAAD//wMAUEsBAi0AFAAGAAgAAAAhALaD&#10;OJL+AAAA4QEAABMAAAAAAAAAAAAAAAAAAAAAAFtDb250ZW50X1R5cGVzXS54bWxQSwECLQAUAAYA&#10;CAAAACEAOP0h/9YAAACUAQAACwAAAAAAAAAAAAAAAAAvAQAAX3JlbHMvLnJlbHNQSwECLQAUAAYA&#10;CAAAACEAYeQin5ACAAB8BQAADgAAAAAAAAAAAAAAAAAuAgAAZHJzL2Uyb0RvYy54bWxQSwECLQAU&#10;AAYACAAAACEAlHkt09oAAAAIAQAADwAAAAAAAAAAAAAAAADqBAAAZHJzL2Rvd25yZXYueG1sUEsF&#10;BgAAAAAEAAQA8wAAAPEFAAAAAA==&#10;" fillcolor="white [3201]" strokecolor="black [3213]" strokeweight="1pt">
                      <v:path arrowok="t"/>
                      <v:textbox>
                        <w:txbxContent>
                          <w:p w14:paraId="384863CC" w14:textId="77777777" w:rsidR="00F92997" w:rsidRDefault="00F92997" w:rsidP="00F9299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  <w:p w14:paraId="4C296A37" w14:textId="77777777" w:rsidR="000E0D97" w:rsidRPr="00F92997" w:rsidRDefault="000E0D97" w:rsidP="008658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3D82A1" w14:textId="77777777" w:rsidR="00DB3EDB" w:rsidRPr="00FE49E9" w:rsidRDefault="00F92997" w:rsidP="0006050A">
            <w:pPr>
              <w:jc w:val="left"/>
              <w:rPr>
                <w:rFonts w:ascii="Arial Narrow" w:hAnsi="Arial Narrow" w:cs="Arial"/>
                <w:b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b/>
                <w:color w:val="000000" w:themeColor="text1"/>
                <w:sz w:val="24"/>
              </w:rPr>
              <w:t>YES</w:t>
            </w:r>
          </w:p>
          <w:p w14:paraId="0EC94185" w14:textId="77777777" w:rsidR="005D0F8F" w:rsidRPr="00FE49E9" w:rsidRDefault="005D0F8F" w:rsidP="0006050A">
            <w:pPr>
              <w:jc w:val="left"/>
              <w:rPr>
                <w:rFonts w:ascii="Arial Narrow" w:hAnsi="Arial Narrow" w:cs="Arial"/>
                <w:b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b/>
                <w:color w:val="000000" w:themeColor="text1"/>
                <w:sz w:val="24"/>
              </w:rPr>
              <w:t xml:space="preserve">                        </w:t>
            </w:r>
          </w:p>
          <w:p w14:paraId="59E33580" w14:textId="77777777" w:rsidR="005D0F8F" w:rsidRPr="00FE49E9" w:rsidRDefault="005D0F8F" w:rsidP="0006050A">
            <w:pPr>
              <w:jc w:val="left"/>
              <w:rPr>
                <w:rFonts w:ascii="Arial Narrow" w:hAnsi="Arial Narrow" w:cs="Arial"/>
                <w:b/>
                <w:color w:val="000000" w:themeColor="text1"/>
                <w:sz w:val="24"/>
              </w:rPr>
            </w:pPr>
          </w:p>
          <w:p w14:paraId="14F66ED2" w14:textId="7C6456DD" w:rsidR="00EA4E47" w:rsidRPr="00FE49E9" w:rsidRDefault="005D0F8F" w:rsidP="005D0F8F">
            <w:pPr>
              <w:rPr>
                <w:rFonts w:ascii="Arial Narrow" w:hAnsi="Arial Narrow" w:cs="Arial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color w:val="000000" w:themeColor="text1"/>
                <w:sz w:val="24"/>
              </w:rPr>
              <w:t>If “yes” only those tenderers meeting the stipulated pre-qualification criteria stipulated below will be evaluated:</w:t>
            </w:r>
          </w:p>
          <w:p w14:paraId="4D06347F" w14:textId="7F3070C9" w:rsidR="00FB0916" w:rsidRPr="00FE49E9" w:rsidRDefault="00D93226" w:rsidP="00FE49E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color w:val="000000" w:themeColor="text1"/>
                <w:sz w:val="24"/>
              </w:rPr>
              <w:lastRenderedPageBreak/>
              <w:t xml:space="preserve">A tenderer must be a minimum level </w:t>
            </w:r>
            <w:r w:rsidR="001C65EA" w:rsidRPr="00FE49E9">
              <w:rPr>
                <w:rFonts w:ascii="Arial Narrow" w:hAnsi="Arial Narrow" w:cs="Arial"/>
                <w:color w:val="000000" w:themeColor="text1"/>
                <w:sz w:val="24"/>
              </w:rPr>
              <w:t>1</w:t>
            </w:r>
            <w:r w:rsidRPr="00FE49E9">
              <w:rPr>
                <w:rFonts w:ascii="Arial Narrow" w:hAnsi="Arial Narrow" w:cs="Arial"/>
                <w:color w:val="000000" w:themeColor="text1"/>
                <w:sz w:val="24"/>
              </w:rPr>
              <w:t xml:space="preserve"> (</w:t>
            </w:r>
            <w:r w:rsidR="001C65EA" w:rsidRPr="00FE49E9">
              <w:rPr>
                <w:rFonts w:ascii="Arial Narrow" w:hAnsi="Arial Narrow" w:cs="Arial"/>
                <w:color w:val="000000" w:themeColor="text1"/>
                <w:sz w:val="24"/>
              </w:rPr>
              <w:t>One</w:t>
            </w:r>
            <w:r w:rsidRPr="00FE49E9">
              <w:rPr>
                <w:rFonts w:ascii="Arial Narrow" w:hAnsi="Arial Narrow" w:cs="Arial"/>
                <w:color w:val="000000" w:themeColor="text1"/>
                <w:sz w:val="24"/>
              </w:rPr>
              <w:t>)</w:t>
            </w:r>
            <w:r w:rsidR="000D2E34">
              <w:rPr>
                <w:rFonts w:ascii="Arial Narrow" w:hAnsi="Arial Narrow" w:cs="Arial"/>
                <w:color w:val="000000" w:themeColor="text1"/>
                <w:sz w:val="24"/>
              </w:rPr>
              <w:t>, 2(Two) and 3 (Three) only</w:t>
            </w:r>
            <w:r w:rsidRPr="00FE49E9">
              <w:rPr>
                <w:rFonts w:ascii="Arial Narrow" w:hAnsi="Arial Narrow" w:cs="Arial"/>
                <w:color w:val="000000" w:themeColor="text1"/>
                <w:sz w:val="24"/>
              </w:rPr>
              <w:t xml:space="preserve"> B-BBEE contributor.</w:t>
            </w:r>
          </w:p>
          <w:p w14:paraId="0218CD8C" w14:textId="475A9EA4" w:rsidR="00D93226" w:rsidRDefault="00D93226" w:rsidP="00FE49E9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color w:val="000000" w:themeColor="text1"/>
                <w:sz w:val="24"/>
              </w:rPr>
              <w:t>A tenderer must be an EME or QSE</w:t>
            </w:r>
          </w:p>
          <w:p w14:paraId="248C3921" w14:textId="118F8A33" w:rsidR="00FE49E9" w:rsidRPr="00942A50" w:rsidRDefault="00FE49E9" w:rsidP="00FE49E9">
            <w:pPr>
              <w:pStyle w:val="NormalWeb"/>
              <w:numPr>
                <w:ilvl w:val="0"/>
                <w:numId w:val="5"/>
              </w:numPr>
              <w:tabs>
                <w:tab w:val="left" w:pos="1170"/>
              </w:tabs>
              <w:spacing w:before="0" w:beforeAutospacing="0" w:after="0" w:afterAutospacing="0" w:line="360" w:lineRule="auto"/>
              <w:textAlignment w:val="baseline"/>
              <w:rPr>
                <w:rFonts w:ascii="Arial Narrow" w:hAnsi="Arial Narrow" w:cs="Arial"/>
                <w:color w:val="000000" w:themeColor="text1"/>
                <w:bdr w:val="none" w:sz="0" w:space="0" w:color="auto" w:frame="1"/>
              </w:rPr>
            </w:pPr>
            <w:r>
              <w:rPr>
                <w:rFonts w:ascii="Arial Narrow" w:hAnsi="Arial Narrow" w:cs="Arial"/>
                <w:color w:val="000000" w:themeColor="text1"/>
                <w:bdr w:val="none" w:sz="0" w:space="0" w:color="auto" w:frame="1"/>
              </w:rPr>
              <w:t xml:space="preserve">Bidders must submit original or certified copy of a valid B-BBEE certificate issued by SANAS Accredited Agency or original /certified copy of valid </w:t>
            </w:r>
            <w:proofErr w:type="gramStart"/>
            <w:r>
              <w:rPr>
                <w:rFonts w:ascii="Arial Narrow" w:hAnsi="Arial Narrow" w:cs="Arial"/>
                <w:color w:val="000000" w:themeColor="text1"/>
                <w:bdr w:val="none" w:sz="0" w:space="0" w:color="auto" w:frame="1"/>
              </w:rPr>
              <w:t>sworn affidavit</w:t>
            </w:r>
            <w:proofErr w:type="gramEnd"/>
            <w:r>
              <w:rPr>
                <w:rFonts w:ascii="Arial Narrow" w:hAnsi="Arial Narrow" w:cs="Arial"/>
                <w:color w:val="000000" w:themeColor="text1"/>
                <w:bdr w:val="none" w:sz="0" w:space="0" w:color="auto" w:frame="1"/>
              </w:rPr>
              <w:t xml:space="preserve"> with the bid document! </w:t>
            </w:r>
            <w:proofErr w:type="gramStart"/>
            <w:r>
              <w:rPr>
                <w:rFonts w:ascii="Arial Narrow" w:hAnsi="Arial Narrow" w:cs="Arial"/>
                <w:color w:val="000000" w:themeColor="text1"/>
                <w:bdr w:val="none" w:sz="0" w:space="0" w:color="auto" w:frame="1"/>
              </w:rPr>
              <w:t>Sworn affidavit</w:t>
            </w:r>
            <w:proofErr w:type="gramEnd"/>
            <w:r>
              <w:rPr>
                <w:rFonts w:ascii="Arial Narrow" w:hAnsi="Arial Narrow" w:cs="Arial"/>
                <w:color w:val="000000" w:themeColor="text1"/>
                <w:bdr w:val="none" w:sz="0" w:space="0" w:color="auto" w:frame="1"/>
              </w:rPr>
              <w:t xml:space="preserve"> must be signed by deponent and attested by a Commissioner of Oath not older than 12 months.</w:t>
            </w:r>
          </w:p>
          <w:p w14:paraId="327873A4" w14:textId="0E5CAD57" w:rsidR="00FE49E9" w:rsidRPr="00CC69AA" w:rsidRDefault="00FE49E9" w:rsidP="00FE49E9">
            <w:pPr>
              <w:pStyle w:val="NormalWeb"/>
              <w:numPr>
                <w:ilvl w:val="0"/>
                <w:numId w:val="5"/>
              </w:numPr>
              <w:tabs>
                <w:tab w:val="left" w:pos="1170"/>
              </w:tabs>
              <w:spacing w:before="0" w:beforeAutospacing="0" w:after="0" w:afterAutospacing="0" w:line="360" w:lineRule="auto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  <w:bdr w:val="none" w:sz="0" w:space="0" w:color="auto" w:frame="1"/>
              </w:rPr>
              <w:t xml:space="preserve">A trust, consortium or JV must be </w:t>
            </w:r>
            <w:proofErr w:type="gramStart"/>
            <w:r>
              <w:rPr>
                <w:rFonts w:ascii="Arial Narrow" w:hAnsi="Arial Narrow" w:cs="Arial"/>
                <w:color w:val="000000" w:themeColor="text1"/>
                <w:bdr w:val="none" w:sz="0" w:space="0" w:color="auto" w:frame="1"/>
              </w:rPr>
              <w:t>submit</w:t>
            </w:r>
            <w:proofErr w:type="gramEnd"/>
            <w:r>
              <w:rPr>
                <w:rFonts w:ascii="Arial Narrow" w:hAnsi="Arial Narrow" w:cs="Arial"/>
                <w:color w:val="000000" w:themeColor="text1"/>
                <w:bdr w:val="none" w:sz="0" w:space="0" w:color="auto" w:frame="1"/>
              </w:rPr>
              <w:t xml:space="preserve"> an original and valid SANAS accredited consolidated B-BBEE certificate, No sworn affidavit will be accepted for a trust, consortium or JV.</w:t>
            </w:r>
          </w:p>
          <w:p w14:paraId="7A84C5A1" w14:textId="3065652E" w:rsidR="00FE49E9" w:rsidRDefault="00FE49E9" w:rsidP="00FE49E9">
            <w:pPr>
              <w:rPr>
                <w:rFonts w:ascii="Arial Narrow" w:hAnsi="Arial Narrow" w:cs="Arial"/>
                <w:color w:val="000000" w:themeColor="text1"/>
                <w:sz w:val="24"/>
              </w:rPr>
            </w:pPr>
          </w:p>
          <w:p w14:paraId="3CE76A28" w14:textId="77777777" w:rsidR="00AD7F44" w:rsidRPr="00FE49E9" w:rsidRDefault="00AD7F44" w:rsidP="00FE49E9">
            <w:pPr>
              <w:rPr>
                <w:rFonts w:ascii="Arial Narrow" w:hAnsi="Arial Narrow" w:cs="Arial"/>
                <w:color w:val="000000" w:themeColor="text1"/>
                <w:sz w:val="24"/>
              </w:rPr>
            </w:pPr>
          </w:p>
          <w:p w14:paraId="0C922C6F" w14:textId="3076DC6E" w:rsidR="00D93226" w:rsidRPr="00FE49E9" w:rsidRDefault="00D93226" w:rsidP="00857453">
            <w:pPr>
              <w:ind w:left="360"/>
              <w:rPr>
                <w:rFonts w:ascii="Arial Narrow" w:hAnsi="Arial Narrow" w:cs="Arial"/>
                <w:color w:val="000000" w:themeColor="text1"/>
                <w:sz w:val="24"/>
              </w:rPr>
            </w:pPr>
          </w:p>
        </w:tc>
      </w:tr>
      <w:tr w:rsidR="00ED42BA" w:rsidRPr="00FE49E9" w14:paraId="4A9A5652" w14:textId="77777777" w:rsidTr="00073495">
        <w:trPr>
          <w:trHeight w:val="397"/>
        </w:trPr>
        <w:tc>
          <w:tcPr>
            <w:tcW w:w="2836" w:type="dxa"/>
          </w:tcPr>
          <w:p w14:paraId="6D7E24F4" w14:textId="77777777" w:rsidR="00ED42BA" w:rsidRPr="00AD7F44" w:rsidRDefault="00ED42BA" w:rsidP="00ED42BA">
            <w:pPr>
              <w:jc w:val="center"/>
              <w:rPr>
                <w:rFonts w:ascii="Arial Narrow" w:hAnsi="Arial Narrow" w:cs="Arial"/>
                <w:b/>
                <w:snapToGrid w:val="0"/>
                <w:color w:val="000000" w:themeColor="text1"/>
                <w:sz w:val="24"/>
                <w:highlight w:val="lightGray"/>
              </w:rPr>
            </w:pPr>
            <w:r w:rsidRPr="00AD7F44">
              <w:rPr>
                <w:rFonts w:ascii="Arial Narrow" w:hAnsi="Arial Narrow" w:cs="Arial"/>
                <w:b/>
                <w:snapToGrid w:val="0"/>
                <w:color w:val="000000" w:themeColor="text1"/>
                <w:sz w:val="24"/>
                <w:highlight w:val="lightGray"/>
              </w:rPr>
              <w:lastRenderedPageBreak/>
              <w:t xml:space="preserve">Mandatory </w:t>
            </w:r>
          </w:p>
        </w:tc>
        <w:tc>
          <w:tcPr>
            <w:tcW w:w="6946" w:type="dxa"/>
          </w:tcPr>
          <w:p w14:paraId="1B5C9A5B" w14:textId="66713DA6" w:rsidR="00ED42BA" w:rsidRPr="00AD7F44" w:rsidRDefault="00ED42BA" w:rsidP="00ED42BA">
            <w:pPr>
              <w:pStyle w:val="Footer"/>
              <w:jc w:val="left"/>
              <w:rPr>
                <w:rFonts w:ascii="Arial Narrow" w:hAnsi="Arial Narrow" w:cs="Arial"/>
                <w:b/>
                <w:snapToGrid w:val="0"/>
                <w:color w:val="000000" w:themeColor="text1"/>
                <w:sz w:val="24"/>
                <w:highlight w:val="lightGray"/>
              </w:rPr>
            </w:pPr>
            <w:r w:rsidRPr="00CA56DA">
              <w:rPr>
                <w:rFonts w:eastAsia="Arial Unicode MS" w:cs="Arial"/>
                <w:b/>
                <w:color w:val="000000" w:themeColor="text1"/>
                <w:szCs w:val="20"/>
              </w:rPr>
              <w:t>if you do not submit the following documents you will be none responsive</w:t>
            </w:r>
          </w:p>
        </w:tc>
      </w:tr>
      <w:tr w:rsidR="00ED42BA" w:rsidRPr="00FE49E9" w14:paraId="67A05395" w14:textId="77777777" w:rsidTr="00073495">
        <w:trPr>
          <w:trHeight w:val="397"/>
        </w:trPr>
        <w:tc>
          <w:tcPr>
            <w:tcW w:w="2836" w:type="dxa"/>
          </w:tcPr>
          <w:p w14:paraId="1DEE69A6" w14:textId="77777777" w:rsidR="00ED42BA" w:rsidRPr="00FE49E9" w:rsidRDefault="00ED42BA" w:rsidP="00ED42BA">
            <w:pPr>
              <w:jc w:val="center"/>
              <w:rPr>
                <w:rFonts w:ascii="Arial Narrow" w:hAnsi="Arial Narrow" w:cs="Arial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5E57C152" w14:textId="215703DA" w:rsidR="00ED42BA" w:rsidRPr="00FE49E9" w:rsidRDefault="00ED42BA" w:rsidP="00ED42BA">
            <w:pPr>
              <w:pStyle w:val="Footer"/>
              <w:jc w:val="left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CA56DA">
              <w:rPr>
                <w:rFonts w:cs="Arial"/>
                <w:color w:val="000000" w:themeColor="text1"/>
                <w:szCs w:val="20"/>
              </w:rPr>
              <w:t>Completion and submission of all Bid Documents and Pricing Schedules; SBD Form 1, 3.1, 4, 6.1, 8 and 9.</w:t>
            </w:r>
          </w:p>
        </w:tc>
      </w:tr>
      <w:tr w:rsidR="00ED42BA" w:rsidRPr="00FE49E9" w14:paraId="21EA8A0C" w14:textId="77777777" w:rsidTr="00073495">
        <w:trPr>
          <w:trHeight w:val="397"/>
        </w:trPr>
        <w:tc>
          <w:tcPr>
            <w:tcW w:w="2836" w:type="dxa"/>
          </w:tcPr>
          <w:p w14:paraId="0CB37172" w14:textId="77777777" w:rsidR="00ED42BA" w:rsidRPr="00FE49E9" w:rsidRDefault="00ED42BA" w:rsidP="00ED42BA">
            <w:pPr>
              <w:jc w:val="center"/>
              <w:rPr>
                <w:rFonts w:ascii="Arial Narrow" w:hAnsi="Arial Narrow" w:cs="Arial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5B13CE9F" w14:textId="223B8BA1" w:rsidR="00ED42BA" w:rsidRPr="00FE49E9" w:rsidRDefault="00ED42BA" w:rsidP="00ED42BA">
            <w:pPr>
              <w:pStyle w:val="Footer"/>
              <w:jc w:val="left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CA56DA">
              <w:rPr>
                <w:rFonts w:cs="Arial"/>
                <w:color w:val="000000" w:themeColor="text1"/>
                <w:szCs w:val="20"/>
              </w:rPr>
              <w:t>All the Standard Bidding Documents must be completed in full by the Bidders. (There should be no blank spaces, where information is not applicable the bidder must indicate as such).</w:t>
            </w:r>
          </w:p>
        </w:tc>
      </w:tr>
      <w:tr w:rsidR="00ED42BA" w:rsidRPr="00FE49E9" w14:paraId="098AE974" w14:textId="77777777" w:rsidTr="00073495">
        <w:trPr>
          <w:trHeight w:val="397"/>
        </w:trPr>
        <w:tc>
          <w:tcPr>
            <w:tcW w:w="2836" w:type="dxa"/>
          </w:tcPr>
          <w:p w14:paraId="3AF71594" w14:textId="23FF149D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34039C2B" w14:textId="61685343" w:rsidR="00ED42BA" w:rsidRPr="00FE49E9" w:rsidRDefault="00ED42BA" w:rsidP="00ED42BA">
            <w:pPr>
              <w:pStyle w:val="Footer"/>
              <w:jc w:val="left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CA56DA">
              <w:rPr>
                <w:rFonts w:cs="Arial"/>
                <w:color w:val="000000" w:themeColor="text1"/>
                <w:szCs w:val="20"/>
              </w:rPr>
              <w:t>The form of offer (SBD1 page 2) must reflect the total bid price inclusive of VAT and the all disbursements.</w:t>
            </w:r>
          </w:p>
        </w:tc>
      </w:tr>
      <w:tr w:rsidR="00ED42BA" w:rsidRPr="00FE49E9" w14:paraId="2CBBAAFD" w14:textId="77777777" w:rsidTr="00073495">
        <w:trPr>
          <w:trHeight w:val="397"/>
        </w:trPr>
        <w:tc>
          <w:tcPr>
            <w:tcW w:w="2836" w:type="dxa"/>
          </w:tcPr>
          <w:p w14:paraId="312AB3B9" w14:textId="0BC68602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4E3D9CF8" w14:textId="21D701DD" w:rsidR="00ED42BA" w:rsidRPr="00FE49E9" w:rsidRDefault="00232447" w:rsidP="00ED42BA">
            <w:pPr>
              <w:pStyle w:val="Footer"/>
              <w:jc w:val="left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>
              <w:rPr>
                <w:rFonts w:cs="Arial"/>
                <w:color w:val="000000" w:themeColor="text1"/>
                <w:szCs w:val="20"/>
              </w:rPr>
              <w:t>V</w:t>
            </w:r>
            <w:r w:rsidR="00ED42BA" w:rsidRPr="00CA56DA">
              <w:rPr>
                <w:rFonts w:cs="Arial"/>
                <w:color w:val="000000" w:themeColor="text1"/>
                <w:szCs w:val="20"/>
              </w:rPr>
              <w:t xml:space="preserve">alid </w:t>
            </w:r>
            <w:r>
              <w:rPr>
                <w:rFonts w:cs="Arial"/>
                <w:color w:val="000000" w:themeColor="text1"/>
                <w:szCs w:val="20"/>
              </w:rPr>
              <w:t xml:space="preserve">copy of </w:t>
            </w:r>
            <w:r w:rsidR="00ED42BA" w:rsidRPr="00CA56DA">
              <w:rPr>
                <w:rFonts w:cs="Arial"/>
                <w:color w:val="000000" w:themeColor="text1"/>
                <w:szCs w:val="20"/>
              </w:rPr>
              <w:t>Unemployment Insurance Fund (UIF)</w:t>
            </w:r>
          </w:p>
        </w:tc>
      </w:tr>
      <w:tr w:rsidR="00ED42BA" w:rsidRPr="00FE49E9" w14:paraId="2B295190" w14:textId="77777777" w:rsidTr="00073495">
        <w:trPr>
          <w:trHeight w:val="397"/>
        </w:trPr>
        <w:tc>
          <w:tcPr>
            <w:tcW w:w="2836" w:type="dxa"/>
          </w:tcPr>
          <w:p w14:paraId="0B1969CA" w14:textId="3BE93684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68FC1E75" w14:textId="2E5067B4" w:rsidR="00ED42BA" w:rsidRPr="00FE49E9" w:rsidRDefault="00ED42BA" w:rsidP="00ED42BA">
            <w:pPr>
              <w:pStyle w:val="Footer"/>
              <w:jc w:val="left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CA56DA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232447">
              <w:rPr>
                <w:rFonts w:cs="Arial"/>
                <w:color w:val="000000" w:themeColor="text1"/>
                <w:szCs w:val="20"/>
              </w:rPr>
              <w:t>V</w:t>
            </w:r>
            <w:r w:rsidRPr="00CA56DA">
              <w:rPr>
                <w:rFonts w:cs="Arial"/>
                <w:color w:val="000000" w:themeColor="text1"/>
                <w:szCs w:val="20"/>
              </w:rPr>
              <w:t>alid</w:t>
            </w:r>
            <w:r w:rsidR="00232447">
              <w:rPr>
                <w:rFonts w:cs="Arial"/>
                <w:color w:val="000000" w:themeColor="text1"/>
                <w:szCs w:val="20"/>
              </w:rPr>
              <w:t xml:space="preserve"> copy of</w:t>
            </w:r>
            <w:r w:rsidRPr="00CA56DA">
              <w:rPr>
                <w:rFonts w:cs="Arial"/>
                <w:color w:val="000000" w:themeColor="text1"/>
                <w:szCs w:val="20"/>
              </w:rPr>
              <w:t xml:space="preserve"> Compensation of Injury Diseases Act (COIDA)</w:t>
            </w:r>
          </w:p>
        </w:tc>
      </w:tr>
      <w:tr w:rsidR="00ED42BA" w:rsidRPr="00FE49E9" w14:paraId="63D35003" w14:textId="77777777" w:rsidTr="00073495">
        <w:trPr>
          <w:trHeight w:val="397"/>
        </w:trPr>
        <w:tc>
          <w:tcPr>
            <w:tcW w:w="2836" w:type="dxa"/>
          </w:tcPr>
          <w:p w14:paraId="73323B2C" w14:textId="5A0FAC54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6914F3A1" w14:textId="40CE1350" w:rsidR="00ED42BA" w:rsidRPr="00FE49E9" w:rsidRDefault="00ED42BA" w:rsidP="00ED42BA">
            <w:pPr>
              <w:pStyle w:val="Footer"/>
              <w:jc w:val="left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CA56DA">
              <w:rPr>
                <w:rFonts w:cs="Arial"/>
                <w:color w:val="000000" w:themeColor="text1"/>
                <w:szCs w:val="20"/>
              </w:rPr>
              <w:t>Certified copy of valid Company Registration with PSIRA</w:t>
            </w:r>
          </w:p>
        </w:tc>
      </w:tr>
      <w:tr w:rsidR="00ED42BA" w:rsidRPr="00FE49E9" w14:paraId="154C5970" w14:textId="77777777" w:rsidTr="00073495">
        <w:trPr>
          <w:trHeight w:val="397"/>
        </w:trPr>
        <w:tc>
          <w:tcPr>
            <w:tcW w:w="2836" w:type="dxa"/>
          </w:tcPr>
          <w:p w14:paraId="230089FC" w14:textId="2652F5CC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66BA5499" w14:textId="3CC7A8B3" w:rsidR="00ED42BA" w:rsidRPr="00FE49E9" w:rsidRDefault="00ED42BA" w:rsidP="00ED42BA">
            <w:pPr>
              <w:pStyle w:val="Footer"/>
              <w:jc w:val="left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CA56DA">
              <w:rPr>
                <w:rFonts w:cs="Arial"/>
                <w:color w:val="000000" w:themeColor="text1"/>
                <w:szCs w:val="20"/>
              </w:rPr>
              <w:t>Certified copy of a valid Provident Fund</w:t>
            </w:r>
          </w:p>
        </w:tc>
      </w:tr>
      <w:tr w:rsidR="00ED42BA" w:rsidRPr="00FE49E9" w14:paraId="7E59AAA0" w14:textId="77777777" w:rsidTr="00073495">
        <w:trPr>
          <w:trHeight w:val="397"/>
        </w:trPr>
        <w:tc>
          <w:tcPr>
            <w:tcW w:w="2836" w:type="dxa"/>
          </w:tcPr>
          <w:p w14:paraId="2D0FC7B9" w14:textId="38074B96" w:rsidR="00ED42BA" w:rsidRPr="00FE49E9" w:rsidRDefault="00B008D8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516DDA39" w14:textId="529F9D30" w:rsidR="00ED42BA" w:rsidRPr="00FE49E9" w:rsidRDefault="00ED42BA" w:rsidP="00ED42BA">
            <w:pPr>
              <w:pStyle w:val="Footer"/>
              <w:jc w:val="left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CA56DA">
              <w:rPr>
                <w:rFonts w:cs="Arial"/>
                <w:color w:val="000000" w:themeColor="text1"/>
                <w:szCs w:val="20"/>
              </w:rPr>
              <w:t>Certified copy/s of a valid Company Owner/s Registration with PSIRA</w:t>
            </w:r>
          </w:p>
        </w:tc>
      </w:tr>
      <w:tr w:rsidR="00ED42BA" w:rsidRPr="00FE49E9" w14:paraId="1C316D75" w14:textId="77777777" w:rsidTr="00073495">
        <w:trPr>
          <w:trHeight w:val="397"/>
        </w:trPr>
        <w:tc>
          <w:tcPr>
            <w:tcW w:w="2836" w:type="dxa"/>
          </w:tcPr>
          <w:p w14:paraId="56AE9933" w14:textId="0AB0B801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033826B4" w14:textId="7C0FF068" w:rsidR="00ED42BA" w:rsidRPr="00FE49E9" w:rsidRDefault="00ED42BA" w:rsidP="00ED42BA">
            <w:pPr>
              <w:pStyle w:val="Footer"/>
              <w:jc w:val="left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CA56DA">
              <w:rPr>
                <w:rFonts w:cs="Arial"/>
                <w:color w:val="000000" w:themeColor="text1"/>
                <w:szCs w:val="20"/>
              </w:rPr>
              <w:t>C</w:t>
            </w:r>
            <w:r w:rsidR="00232447">
              <w:rPr>
                <w:rFonts w:cs="Arial"/>
                <w:color w:val="000000" w:themeColor="text1"/>
                <w:szCs w:val="20"/>
              </w:rPr>
              <w:t>opy</w:t>
            </w:r>
            <w:r w:rsidRPr="00CA56DA">
              <w:rPr>
                <w:rFonts w:cs="Arial"/>
                <w:color w:val="000000" w:themeColor="text1"/>
                <w:szCs w:val="20"/>
              </w:rPr>
              <w:t xml:space="preserve"> of a valid Letter of Good Standing from PSIRA</w:t>
            </w:r>
          </w:p>
        </w:tc>
      </w:tr>
      <w:tr w:rsidR="00ED42BA" w:rsidRPr="00FE49E9" w14:paraId="7218E11E" w14:textId="77777777" w:rsidTr="00073495">
        <w:trPr>
          <w:trHeight w:val="397"/>
        </w:trPr>
        <w:tc>
          <w:tcPr>
            <w:tcW w:w="2836" w:type="dxa"/>
          </w:tcPr>
          <w:p w14:paraId="02B27157" w14:textId="549BBB54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12B2D819" w14:textId="40393241" w:rsidR="00ED42BA" w:rsidRPr="00CA56DA" w:rsidRDefault="00ED42BA" w:rsidP="00ED42BA">
            <w:pPr>
              <w:pStyle w:val="Footer"/>
              <w:jc w:val="left"/>
              <w:rPr>
                <w:rFonts w:cs="Arial"/>
                <w:color w:val="000000" w:themeColor="text1"/>
                <w:szCs w:val="20"/>
              </w:rPr>
            </w:pPr>
            <w:r w:rsidRPr="000345FE">
              <w:rPr>
                <w:rFonts w:cs="Arial"/>
                <w:color w:val="000000" w:themeColor="text1"/>
              </w:rPr>
              <w:t xml:space="preserve"> </w:t>
            </w:r>
            <w:r w:rsidR="00232447">
              <w:rPr>
                <w:rFonts w:cs="Arial"/>
                <w:color w:val="000000" w:themeColor="text1"/>
              </w:rPr>
              <w:t>C</w:t>
            </w:r>
            <w:r w:rsidRPr="000345FE">
              <w:rPr>
                <w:rFonts w:cs="Arial"/>
                <w:color w:val="000000" w:themeColor="text1"/>
              </w:rPr>
              <w:t>opy of a valid Private Security Sector Provident Fund (PSSPF)</w:t>
            </w:r>
          </w:p>
        </w:tc>
      </w:tr>
      <w:tr w:rsidR="00ED42BA" w:rsidRPr="00FE49E9" w14:paraId="5AB9C7AA" w14:textId="77777777" w:rsidTr="00073495">
        <w:trPr>
          <w:trHeight w:val="397"/>
        </w:trPr>
        <w:tc>
          <w:tcPr>
            <w:tcW w:w="2836" w:type="dxa"/>
          </w:tcPr>
          <w:p w14:paraId="2EAAEB26" w14:textId="756E55E9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6E0BEE17" w14:textId="0A22CB0F" w:rsidR="00ED42BA" w:rsidRPr="00CA56DA" w:rsidRDefault="00ED42BA" w:rsidP="00ED42BA">
            <w:pPr>
              <w:pStyle w:val="Footer"/>
              <w:jc w:val="left"/>
              <w:rPr>
                <w:rFonts w:cs="Arial"/>
                <w:color w:val="000000" w:themeColor="text1"/>
                <w:szCs w:val="20"/>
              </w:rPr>
            </w:pPr>
            <w:r w:rsidRPr="000345FE">
              <w:rPr>
                <w:rFonts w:cs="Arial"/>
                <w:color w:val="000000" w:themeColor="text1"/>
                <w:lang w:val="en-GB" w:eastAsia="x-none"/>
              </w:rPr>
              <w:t>T</w:t>
            </w:r>
            <w:r w:rsidRPr="000345FE">
              <w:rPr>
                <w:rFonts w:cs="Arial"/>
                <w:color w:val="000000" w:themeColor="text1"/>
              </w:rPr>
              <w:t xml:space="preserve">he use of correction fluid (Tippex) when correcting errors on SBDs is prohibited; strike </w:t>
            </w:r>
            <w:r w:rsidR="00070DD6" w:rsidRPr="000345FE">
              <w:rPr>
                <w:rFonts w:cs="Arial"/>
                <w:color w:val="000000" w:themeColor="text1"/>
              </w:rPr>
              <w:t xml:space="preserve">through the error, correct it and initial the corrections  </w:t>
            </w:r>
            <w:r w:rsidRPr="000345FE">
              <w:rPr>
                <w:rFonts w:cs="Arial"/>
                <w:color w:val="000000" w:themeColor="text1"/>
              </w:rPr>
              <w:t xml:space="preserve">         </w:t>
            </w:r>
          </w:p>
        </w:tc>
      </w:tr>
      <w:tr w:rsidR="00ED42BA" w:rsidRPr="00FE49E9" w14:paraId="1F7DC8CC" w14:textId="77777777" w:rsidTr="00073495">
        <w:trPr>
          <w:trHeight w:val="397"/>
        </w:trPr>
        <w:tc>
          <w:tcPr>
            <w:tcW w:w="2836" w:type="dxa"/>
          </w:tcPr>
          <w:p w14:paraId="3C979D1D" w14:textId="2B207C1A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1F7325CC" w14:textId="2BAE4D68" w:rsidR="00ED42BA" w:rsidRPr="00CA56DA" w:rsidRDefault="00ED42BA" w:rsidP="00ED42BA">
            <w:pPr>
              <w:pStyle w:val="Footer"/>
              <w:jc w:val="left"/>
              <w:rPr>
                <w:rFonts w:cs="Arial"/>
                <w:color w:val="000000" w:themeColor="text1"/>
                <w:szCs w:val="20"/>
              </w:rPr>
            </w:pPr>
            <w:r w:rsidRPr="000345FE">
              <w:rPr>
                <w:rFonts w:cs="Arial"/>
                <w:color w:val="000000" w:themeColor="text1"/>
                <w:lang w:val="en-GB"/>
              </w:rPr>
              <w:t xml:space="preserve"> In the case of Joint Venture/Consortium, a joint venture/consortium agreement bearing the            </w:t>
            </w:r>
            <w:r w:rsidRPr="000345FE">
              <w:rPr>
                <w:rFonts w:cs="Arial"/>
                <w:color w:val="000000" w:themeColor="text1"/>
              </w:rPr>
              <w:t>signature</w:t>
            </w:r>
            <w:r w:rsidRPr="000345FE">
              <w:rPr>
                <w:rFonts w:cs="Arial"/>
                <w:color w:val="000000" w:themeColor="text1"/>
                <w:lang w:val="en-GB"/>
              </w:rPr>
              <w:t xml:space="preserve"> of all the parties to the joint venture/consortium, should be attached.</w:t>
            </w:r>
          </w:p>
        </w:tc>
      </w:tr>
      <w:tr w:rsidR="00ED42BA" w:rsidRPr="00FE49E9" w14:paraId="3FD9A823" w14:textId="77777777" w:rsidTr="00073495">
        <w:trPr>
          <w:trHeight w:val="397"/>
        </w:trPr>
        <w:tc>
          <w:tcPr>
            <w:tcW w:w="2836" w:type="dxa"/>
          </w:tcPr>
          <w:p w14:paraId="51591DCD" w14:textId="1845B6D5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62D927D3" w14:textId="2E401694" w:rsidR="00ED42BA" w:rsidRPr="00CA56DA" w:rsidRDefault="00ED42BA" w:rsidP="00ED42BA">
            <w:pPr>
              <w:pStyle w:val="Footer"/>
              <w:jc w:val="left"/>
              <w:rPr>
                <w:rFonts w:cs="Arial"/>
                <w:color w:val="000000" w:themeColor="text1"/>
                <w:szCs w:val="20"/>
              </w:rPr>
            </w:pPr>
            <w:r w:rsidRPr="000345FE">
              <w:rPr>
                <w:rFonts w:cs="Arial"/>
                <w:color w:val="000000" w:themeColor="text1"/>
                <w:lang w:val="en-GB"/>
              </w:rPr>
              <w:t xml:space="preserve"> Proposals submitted after the stipulated closing time and date will not be accepted </w:t>
            </w:r>
          </w:p>
        </w:tc>
      </w:tr>
      <w:tr w:rsidR="00ED42BA" w:rsidRPr="00FE49E9" w14:paraId="74510CD9" w14:textId="77777777" w:rsidTr="00073495">
        <w:trPr>
          <w:trHeight w:val="397"/>
        </w:trPr>
        <w:tc>
          <w:tcPr>
            <w:tcW w:w="2836" w:type="dxa"/>
          </w:tcPr>
          <w:p w14:paraId="127D49A3" w14:textId="4583C47F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442948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6B7EA371" w14:textId="74D0C29B" w:rsidR="00ED42BA" w:rsidRPr="00CA56DA" w:rsidRDefault="00070DD6" w:rsidP="00ED42BA">
            <w:pPr>
              <w:pStyle w:val="Footer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</w:rPr>
              <w:t>C</w:t>
            </w:r>
            <w:r w:rsidR="00ED42BA" w:rsidRPr="000345FE">
              <w:rPr>
                <w:rFonts w:cs="Arial"/>
                <w:color w:val="000000" w:themeColor="text1"/>
              </w:rPr>
              <w:t>opy of a valid Private Security Sector Provident Fund (PSSPF)</w:t>
            </w:r>
          </w:p>
        </w:tc>
      </w:tr>
      <w:tr w:rsidR="0021673C" w:rsidRPr="00FE49E9" w14:paraId="113E5EA0" w14:textId="77777777" w:rsidTr="00073495">
        <w:trPr>
          <w:trHeight w:val="397"/>
        </w:trPr>
        <w:tc>
          <w:tcPr>
            <w:tcW w:w="2836" w:type="dxa"/>
          </w:tcPr>
          <w:p w14:paraId="04A8756C" w14:textId="77777777" w:rsidR="0021673C" w:rsidRPr="00AD7F44" w:rsidRDefault="0021673C" w:rsidP="0021673C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  <w:highlight w:val="lightGray"/>
              </w:rPr>
            </w:pPr>
            <w:r w:rsidRPr="00AD7F44">
              <w:rPr>
                <w:rFonts w:ascii="Arial Narrow" w:hAnsi="Arial Narrow" w:cs="Arial"/>
                <w:b/>
                <w:snapToGrid w:val="0"/>
                <w:color w:val="000000" w:themeColor="text1"/>
                <w:sz w:val="24"/>
                <w:highlight w:val="lightGray"/>
              </w:rPr>
              <w:t xml:space="preserve">Administrative Compliance </w:t>
            </w:r>
          </w:p>
        </w:tc>
        <w:tc>
          <w:tcPr>
            <w:tcW w:w="6946" w:type="dxa"/>
          </w:tcPr>
          <w:p w14:paraId="4DAD6D13" w14:textId="3387E93A" w:rsidR="0021673C" w:rsidRPr="00AD7F44" w:rsidRDefault="0021673C" w:rsidP="0021673C">
            <w:pPr>
              <w:pStyle w:val="Footer"/>
              <w:jc w:val="left"/>
              <w:rPr>
                <w:rFonts w:ascii="Arial Narrow" w:hAnsi="Arial Narrow" w:cs="Arial"/>
                <w:snapToGrid w:val="0"/>
                <w:color w:val="000000" w:themeColor="text1"/>
                <w:sz w:val="24"/>
                <w:highlight w:val="lightGray"/>
              </w:rPr>
            </w:pPr>
          </w:p>
        </w:tc>
      </w:tr>
      <w:tr w:rsidR="00ED42BA" w:rsidRPr="00FE49E9" w14:paraId="428BC909" w14:textId="77777777" w:rsidTr="00073495">
        <w:trPr>
          <w:trHeight w:val="397"/>
        </w:trPr>
        <w:tc>
          <w:tcPr>
            <w:tcW w:w="2836" w:type="dxa"/>
          </w:tcPr>
          <w:p w14:paraId="7DD77CB2" w14:textId="07AC4394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4ED7A96E" w14:textId="16DC4F91" w:rsidR="00ED42BA" w:rsidRPr="00FE49E9" w:rsidRDefault="00ED42BA" w:rsidP="00ED42BA">
            <w:pPr>
              <w:snapToGrid w:val="0"/>
              <w:jc w:val="left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E27CBB">
              <w:rPr>
                <w:rFonts w:cs="Arial"/>
                <w:color w:val="000000" w:themeColor="text1"/>
                <w:szCs w:val="20"/>
              </w:rPr>
              <w:t>Valid Tax Clearance status or PIN to allow 3</w:t>
            </w:r>
            <w:r w:rsidRPr="00E27CBB">
              <w:rPr>
                <w:rFonts w:cs="Arial"/>
                <w:color w:val="000000" w:themeColor="text1"/>
                <w:szCs w:val="20"/>
                <w:vertAlign w:val="superscript"/>
              </w:rPr>
              <w:t>rd</w:t>
            </w:r>
            <w:r w:rsidRPr="00E27CBB">
              <w:rPr>
                <w:rFonts w:cs="Arial"/>
                <w:color w:val="000000" w:themeColor="text1"/>
                <w:szCs w:val="20"/>
              </w:rPr>
              <w:t xml:space="preserve"> party access should be enclosed in proposals.</w:t>
            </w:r>
          </w:p>
        </w:tc>
      </w:tr>
      <w:tr w:rsidR="00ED42BA" w:rsidRPr="00FE49E9" w14:paraId="6298D4AB" w14:textId="77777777" w:rsidTr="00073495">
        <w:trPr>
          <w:trHeight w:val="397"/>
        </w:trPr>
        <w:tc>
          <w:tcPr>
            <w:tcW w:w="2836" w:type="dxa"/>
          </w:tcPr>
          <w:p w14:paraId="71BD97CD" w14:textId="77777777" w:rsidR="00ED42BA" w:rsidRPr="00FE49E9" w:rsidRDefault="00ED42BA" w:rsidP="00ED42BA">
            <w:pPr>
              <w:jc w:val="center"/>
              <w:rPr>
                <w:rFonts w:ascii="Arial Narrow" w:hAnsi="Arial Narrow" w:cs="Arial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11757867" w14:textId="1CE52CEB" w:rsidR="00ED42BA" w:rsidRPr="00FE49E9" w:rsidRDefault="00ED42BA" w:rsidP="00ED42BA">
            <w:pPr>
              <w:snapToGrid w:val="0"/>
              <w:jc w:val="left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E27CBB">
              <w:rPr>
                <w:rFonts w:cs="Arial"/>
                <w:color w:val="000000" w:themeColor="text1"/>
                <w:szCs w:val="20"/>
              </w:rPr>
              <w:t>Only suppliers (including all parties to Joint Ventures/Consortiums and sub-contractors) who are registered on the Central Supplier Database (CSD), www.csd.gov.za will be considered for appointment. (Proof to be attached).</w:t>
            </w:r>
          </w:p>
        </w:tc>
      </w:tr>
      <w:tr w:rsidR="00ED42BA" w:rsidRPr="00FE49E9" w14:paraId="4A768FD3" w14:textId="77777777" w:rsidTr="00073495">
        <w:trPr>
          <w:trHeight w:val="397"/>
        </w:trPr>
        <w:tc>
          <w:tcPr>
            <w:tcW w:w="2836" w:type="dxa"/>
          </w:tcPr>
          <w:p w14:paraId="1C238861" w14:textId="77777777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1A33A611" w14:textId="1EF8F28A" w:rsidR="00ED42BA" w:rsidRPr="00FE49E9" w:rsidRDefault="00ED42BA" w:rsidP="00ED42BA">
            <w:pPr>
              <w:pStyle w:val="Footer"/>
              <w:jc w:val="left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E27CBB">
              <w:rPr>
                <w:rFonts w:cs="Arial"/>
                <w:color w:val="000000" w:themeColor="text1"/>
                <w:szCs w:val="20"/>
              </w:rPr>
              <w:t xml:space="preserve"> Copies of the company registration documents (CIPC).</w:t>
            </w:r>
          </w:p>
        </w:tc>
      </w:tr>
      <w:tr w:rsidR="00ED42BA" w:rsidRPr="00FE49E9" w14:paraId="5D728DBE" w14:textId="77777777" w:rsidTr="00073495">
        <w:trPr>
          <w:trHeight w:val="397"/>
        </w:trPr>
        <w:tc>
          <w:tcPr>
            <w:tcW w:w="2836" w:type="dxa"/>
          </w:tcPr>
          <w:p w14:paraId="41786D97" w14:textId="77777777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lastRenderedPageBreak/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44110ED3" w14:textId="4F7D5054" w:rsidR="00ED42BA" w:rsidRPr="00FE49E9" w:rsidRDefault="00ED42BA" w:rsidP="00ED42BA">
            <w:pPr>
              <w:jc w:val="left"/>
              <w:rPr>
                <w:rFonts w:ascii="Arial Narrow" w:hAnsi="Arial Narrow" w:cs="Arial"/>
                <w:color w:val="000000" w:themeColor="text1"/>
                <w:sz w:val="24"/>
              </w:rPr>
            </w:pPr>
            <w:r w:rsidRPr="00E27CBB">
              <w:rPr>
                <w:rFonts w:cs="Arial"/>
                <w:color w:val="000000" w:themeColor="text1"/>
                <w:szCs w:val="20"/>
              </w:rPr>
              <w:t>Certified copies of Directors/ Shareholders’ IDs.</w:t>
            </w:r>
          </w:p>
        </w:tc>
      </w:tr>
      <w:tr w:rsidR="00ED42BA" w:rsidRPr="00FE49E9" w14:paraId="619B5208" w14:textId="77777777" w:rsidTr="00073495">
        <w:trPr>
          <w:trHeight w:val="397"/>
        </w:trPr>
        <w:tc>
          <w:tcPr>
            <w:tcW w:w="2836" w:type="dxa"/>
          </w:tcPr>
          <w:p w14:paraId="0EB48ABE" w14:textId="77777777" w:rsidR="00ED42BA" w:rsidRPr="00FE49E9" w:rsidRDefault="00ED42BA" w:rsidP="00ED42BA">
            <w:pPr>
              <w:jc w:val="center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instrText xml:space="preserve"> FORMCHECKBOX </w:instrText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r>
            <w:r w:rsidR="0018272B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separate"/>
            </w:r>
            <w:r w:rsidRPr="00FE49E9"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6" w:type="dxa"/>
          </w:tcPr>
          <w:p w14:paraId="3F3B50E6" w14:textId="157F8933" w:rsidR="00ED42BA" w:rsidRPr="00FE49E9" w:rsidRDefault="00ED42BA" w:rsidP="00ED42BA">
            <w:pPr>
              <w:snapToGrid w:val="0"/>
              <w:jc w:val="left"/>
              <w:rPr>
                <w:rFonts w:ascii="Arial Narrow" w:hAnsi="Arial Narrow" w:cs="Arial"/>
                <w:snapToGrid w:val="0"/>
                <w:color w:val="000000" w:themeColor="text1"/>
                <w:sz w:val="24"/>
              </w:rPr>
            </w:pPr>
            <w:r w:rsidRPr="00E27CBB">
              <w:rPr>
                <w:rFonts w:cs="Arial"/>
                <w:color w:val="000000" w:themeColor="text1"/>
                <w:szCs w:val="20"/>
              </w:rPr>
              <w:t>Detailed company profile.</w:t>
            </w:r>
          </w:p>
        </w:tc>
      </w:tr>
    </w:tbl>
    <w:p w14:paraId="2863050F" w14:textId="69ABFB0C" w:rsidR="00FB0624" w:rsidRDefault="00FB0624">
      <w:pPr>
        <w:rPr>
          <w:rFonts w:ascii="Arial Narrow" w:hAnsi="Arial Narrow" w:cs="Arial"/>
          <w:sz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3C772C" w:rsidRPr="00FE49E9" w14:paraId="263711C9" w14:textId="77777777" w:rsidTr="002574B7">
        <w:tc>
          <w:tcPr>
            <w:tcW w:w="2836" w:type="dxa"/>
            <w:shd w:val="clear" w:color="auto" w:fill="E2EFD9" w:themeFill="accent6" w:themeFillTint="33"/>
          </w:tcPr>
          <w:p w14:paraId="79C5E21E" w14:textId="77777777" w:rsidR="003C772C" w:rsidRPr="00FE49E9" w:rsidRDefault="003C772C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Stipulated CIDB registration requirement:</w:t>
            </w:r>
          </w:p>
        </w:tc>
        <w:tc>
          <w:tcPr>
            <w:tcW w:w="6946" w:type="dxa"/>
            <w:shd w:val="clear" w:color="auto" w:fill="E2EFD9" w:themeFill="accent6" w:themeFillTint="33"/>
          </w:tcPr>
          <w:p w14:paraId="5B6D0CF7" w14:textId="3891D1D4" w:rsidR="003C772C" w:rsidRPr="00FE49E9" w:rsidRDefault="003C772C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N</w:t>
            </w:r>
            <w:r w:rsidR="00536C64" w:rsidRPr="00FE49E9">
              <w:rPr>
                <w:rFonts w:ascii="Arial Narrow" w:hAnsi="Arial Narrow" w:cs="Arial"/>
                <w:b/>
                <w:sz w:val="24"/>
              </w:rPr>
              <w:t>/A</w:t>
            </w:r>
          </w:p>
          <w:p w14:paraId="019758D2" w14:textId="77777777" w:rsidR="003C772C" w:rsidRPr="00FE49E9" w:rsidRDefault="003C772C" w:rsidP="005D0F8F">
            <w:pPr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38115F" w:rsidRPr="00FE49E9" w14:paraId="38577C2D" w14:textId="77777777" w:rsidTr="002574B7">
        <w:tc>
          <w:tcPr>
            <w:tcW w:w="2836" w:type="dxa"/>
            <w:shd w:val="clear" w:color="auto" w:fill="E2EFD9" w:themeFill="accent6" w:themeFillTint="33"/>
          </w:tcPr>
          <w:p w14:paraId="2A475F13" w14:textId="77777777" w:rsidR="0038115F" w:rsidRPr="00FE49E9" w:rsidRDefault="0038115F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Local production and content threshold requirements:</w:t>
            </w:r>
          </w:p>
        </w:tc>
        <w:tc>
          <w:tcPr>
            <w:tcW w:w="6946" w:type="dxa"/>
            <w:shd w:val="clear" w:color="auto" w:fill="E2EFD9" w:themeFill="accent6" w:themeFillTint="33"/>
          </w:tcPr>
          <w:p w14:paraId="0F173465" w14:textId="77777777" w:rsidR="0038115F" w:rsidRPr="00FE49E9" w:rsidRDefault="00A06DE4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noProof/>
                <w:sz w:val="2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E85DCC" wp14:editId="206328E3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93345</wp:posOffset>
                      </wp:positionV>
                      <wp:extent cx="419100" cy="251460"/>
                      <wp:effectExtent l="0" t="0" r="19050" b="1524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2514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C5369F" w14:textId="07C6A9A6" w:rsidR="000E0D97" w:rsidRPr="00070DD6" w:rsidRDefault="00070DD6" w:rsidP="0086589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70DD6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85DCC" id="Rectangle 22" o:spid="_x0000_s1029" style="position:absolute;margin-left:29.5pt;margin-top:7.35pt;width:33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1+akQIAAH4FAAAOAAAAZHJzL2Uyb0RvYy54bWysVEtvGyEQvlfqf0Dcm/VunbRZZR1ZiVJV&#10;stIoSZUzZsFGYRkK2Lvur+/APvKoT1UviGG+eX/MxWXXaLIXziswFc1PZpQIw6FWZlPRn483n75S&#10;4gMzNdNgREUPwtPLxccPF60tRQFb0LVwBJ0YX7a2otsQbJllnm9Fw/wJWGFQKcE1LKDoNlntWIve&#10;G50Vs9lZ1oKrrQMuvMfX615JF8m/lIKHH1J6EYiuKOYW0unSuY5ntrhg5cYxu1V8SIP9QxYNUwaD&#10;Tq6uWWBk59RfrhrFHXiQ4YRDk4GUiotUA1aTz95V87BlVqRasDneTm3y/88tv93fOaLqihYFJYY1&#10;OKN77BozGy0IvmGDWutLxD3YOxdL9HYF/NmjInujiYIfMJ10TcRigaRL3T5M3RZdIBwf5/l5PsOZ&#10;cFQVp/n8LE0jY+VobJ0P3wQ0JF4q6jCt1GO2X/kQw7NyhMRY2qTsQKv6RmmdhEgjcaUd2TMkQOjy&#10;WA/a+RcUStEy1dKnnwoJBy16r/dCYoMw4SJFT9R88ck4FyacDX61QXQ0k5jBZJgfM9RhTGbARjOR&#10;KDsZzo4Zvo04WaSoYMJk3CgD7piD+nmK3OPH6vuaY/mhW3eJFZ9HAqyhPiBTHPRfyFt+o3AsK+bD&#10;HXP4Z3CSuAfCDzykhraiMNwo2YL7few94pHKqKWkxT9YUf9rx5ygRH83SPLzfD6PnzYJ89MvBQru&#10;tWb9WmN2zRXglHPcOJana8QHPV6lg+YJ18UyRkUVMxxjV5QHNwpXod8NuHC4WC4TDD+qZWFlHiyP&#10;zmOfI+0euyfm7MDNgKS+hfG/svIdRXtstDSw3AWQKvE3drrv6zAB/OSJnsNCilvktZxQL2tz8QcA&#10;AP//AwBQSwMEFAAGAAgAAAAhAFZFaD/aAAAACAEAAA8AAABkcnMvZG93bnJldi54bWxMj0FPg0AQ&#10;he8m/ofNmHgxdrG2tiJLY4z8gFK9T2EElJ0l7FLAX9/pSY/zvpc37yW7ybbqRL1vHBt4WESgiAtX&#10;NlwZ+Dhk91tQPiCX2DomAzN52KXXVwnGpRt5T6c8VEpC2MdooA6hi7X2RU0W/cJ1xMK+XG8xyNlX&#10;uuxxlHDb6mUUPWmLDcuHGjt6q6n4yQdroNvw+PsdssPM9Pm+zea7JsfBmNub6fUFVKAp/JnhUl+q&#10;Qyqdjm7g0qvWwPpZpgTRVxtQF75ci3AUsHoEnSb6/4D0DAAA//8DAFBLAQItABQABgAIAAAAIQC2&#10;gziS/gAAAOEBAAATAAAAAAAAAAAAAAAAAAAAAABbQ29udGVudF9UeXBlc10ueG1sUEsBAi0AFAAG&#10;AAgAAAAhADj9If/WAAAAlAEAAAsAAAAAAAAAAAAAAAAALwEAAF9yZWxzLy5yZWxzUEsBAi0AFAAG&#10;AAgAAAAhAMJfX5qRAgAAfgUAAA4AAAAAAAAAAAAAAAAALgIAAGRycy9lMm9Eb2MueG1sUEsBAi0A&#10;FAAGAAgAAAAhAFZFaD/aAAAACAEAAA8AAAAAAAAAAAAAAAAA6wQAAGRycy9kb3ducmV2LnhtbFBL&#10;BQYAAAAABAAEAPMAAADyBQAAAAA=&#10;" fillcolor="white [3201]" strokecolor="black [3213]" strokeweight="1pt">
                      <v:path arrowok="t"/>
                      <v:textbox>
                        <w:txbxContent>
                          <w:p w14:paraId="17C5369F" w14:textId="07C6A9A6" w:rsidR="000E0D97" w:rsidRPr="00070DD6" w:rsidRDefault="00070DD6" w:rsidP="008658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70DD6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41CE07" w14:textId="6B670A29" w:rsidR="0038115F" w:rsidRPr="00FE49E9" w:rsidRDefault="0038115F" w:rsidP="00070DD6">
            <w:pPr>
              <w:tabs>
                <w:tab w:val="center" w:pos="3365"/>
              </w:tabs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No</w:t>
            </w:r>
            <w:r w:rsidRPr="00FE49E9">
              <w:rPr>
                <w:rFonts w:ascii="Arial Narrow" w:hAnsi="Arial Narrow" w:cs="Arial"/>
                <w:b/>
                <w:noProof/>
                <w:sz w:val="24"/>
                <w:lang w:eastAsia="en-ZA"/>
              </w:rPr>
              <w:t xml:space="preserve"> </w:t>
            </w:r>
            <w:r w:rsidR="00070DD6">
              <w:rPr>
                <w:rFonts w:ascii="Arial Narrow" w:hAnsi="Arial Narrow" w:cs="Arial"/>
                <w:b/>
                <w:noProof/>
                <w:sz w:val="24"/>
                <w:lang w:eastAsia="en-ZA"/>
              </w:rPr>
              <w:tab/>
            </w:r>
          </w:p>
          <w:p w14:paraId="5F899305" w14:textId="77777777" w:rsidR="0038115F" w:rsidRPr="00FE49E9" w:rsidRDefault="0038115F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</w:p>
          <w:p w14:paraId="3BDA14A9" w14:textId="77777777" w:rsidR="0038115F" w:rsidRPr="00FE49E9" w:rsidRDefault="0038115F" w:rsidP="00BD728B">
            <w:pPr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BA736C" w:rsidRPr="00FE49E9" w14:paraId="0499EAF1" w14:textId="77777777" w:rsidTr="00111A43">
        <w:trPr>
          <w:trHeight w:val="943"/>
        </w:trPr>
        <w:tc>
          <w:tcPr>
            <w:tcW w:w="2836" w:type="dxa"/>
            <w:shd w:val="clear" w:color="auto" w:fill="E2EFD9" w:themeFill="accent6" w:themeFillTint="33"/>
          </w:tcPr>
          <w:p w14:paraId="7B81B88D" w14:textId="77777777" w:rsidR="00BA736C" w:rsidRPr="00FE49E9" w:rsidRDefault="00BA736C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 xml:space="preserve"> </w:t>
            </w:r>
            <w:r w:rsidR="004D6596" w:rsidRPr="00FE49E9">
              <w:rPr>
                <w:rFonts w:ascii="Arial Narrow" w:hAnsi="Arial Narrow" w:cs="Arial"/>
                <w:b/>
                <w:sz w:val="24"/>
              </w:rPr>
              <w:t>T</w:t>
            </w:r>
            <w:r w:rsidRPr="00FE49E9">
              <w:rPr>
                <w:rFonts w:ascii="Arial Narrow" w:hAnsi="Arial Narrow" w:cs="Arial"/>
                <w:b/>
                <w:sz w:val="24"/>
              </w:rPr>
              <w:t>echnical</w:t>
            </w:r>
            <w:r w:rsidR="004D6596" w:rsidRPr="00FE49E9">
              <w:rPr>
                <w:rFonts w:ascii="Arial Narrow" w:hAnsi="Arial Narrow" w:cs="Arial"/>
                <w:b/>
                <w:sz w:val="24"/>
              </w:rPr>
              <w:t xml:space="preserve"> Enquiries</w:t>
            </w:r>
            <w:r w:rsidRPr="00FE49E9">
              <w:rPr>
                <w:rFonts w:ascii="Arial Narrow" w:hAnsi="Arial Narrow" w:cs="Arial"/>
                <w:b/>
                <w:sz w:val="24"/>
              </w:rPr>
              <w:t>:</w:t>
            </w:r>
          </w:p>
        </w:tc>
        <w:tc>
          <w:tcPr>
            <w:tcW w:w="6946" w:type="dxa"/>
          </w:tcPr>
          <w:p w14:paraId="3A9201E4" w14:textId="2C3BCDA1" w:rsidR="005567AA" w:rsidRPr="00FE49E9" w:rsidRDefault="00450F9D" w:rsidP="005D298E">
            <w:pPr>
              <w:spacing w:line="276" w:lineRule="auto"/>
              <w:jc w:val="left"/>
              <w:rPr>
                <w:rFonts w:ascii="Arial Narrow" w:hAnsi="Arial Narrow" w:cs="Arial"/>
                <w:b/>
                <w:snapToGrid w:val="0"/>
                <w:color w:val="000000"/>
                <w:sz w:val="24"/>
              </w:rPr>
            </w:pPr>
            <w:r w:rsidRPr="00FE49E9">
              <w:rPr>
                <w:rFonts w:ascii="Arial Narrow" w:hAnsi="Arial Narrow" w:cs="Arial"/>
                <w:b/>
                <w:snapToGrid w:val="0"/>
                <w:color w:val="000000"/>
                <w:sz w:val="24"/>
              </w:rPr>
              <w:t>Project Manager</w:t>
            </w:r>
            <w:r w:rsidR="00FA58DA" w:rsidRPr="00FE49E9">
              <w:rPr>
                <w:rFonts w:ascii="Arial Narrow" w:hAnsi="Arial Narrow" w:cs="Arial"/>
                <w:b/>
                <w:snapToGrid w:val="0"/>
                <w:color w:val="000000"/>
                <w:sz w:val="24"/>
              </w:rPr>
              <w:t>:</w:t>
            </w:r>
            <w:r w:rsidR="005567AA" w:rsidRPr="00FE49E9">
              <w:rPr>
                <w:rFonts w:ascii="Arial Narrow" w:hAnsi="Arial Narrow" w:cs="Arial"/>
                <w:b/>
                <w:snapToGrid w:val="0"/>
                <w:color w:val="000000"/>
                <w:sz w:val="24"/>
              </w:rPr>
              <w:t xml:space="preserve"> </w:t>
            </w:r>
            <w:r w:rsidR="00ED42BA">
              <w:rPr>
                <w:rFonts w:ascii="Arial Narrow" w:hAnsi="Arial Narrow" w:cs="Arial"/>
                <w:b/>
                <w:snapToGrid w:val="0"/>
                <w:color w:val="000000"/>
                <w:sz w:val="24"/>
              </w:rPr>
              <w:t>Frank Moliya</w:t>
            </w:r>
          </w:p>
          <w:p w14:paraId="0E5F6DA9" w14:textId="02AC26B6" w:rsidR="00AC2FC2" w:rsidRPr="00FE49E9" w:rsidRDefault="005567AA" w:rsidP="00F15647">
            <w:pPr>
              <w:pStyle w:val="PlainText"/>
              <w:rPr>
                <w:rFonts w:ascii="Arial Narrow" w:hAnsi="Arial Narrow" w:cs="Arial"/>
                <w:sz w:val="24"/>
                <w:szCs w:val="24"/>
              </w:rPr>
            </w:pPr>
            <w:r w:rsidRPr="00FE49E9">
              <w:rPr>
                <w:rFonts w:ascii="Arial Narrow" w:hAnsi="Arial Narrow" w:cs="Arial"/>
                <w:b/>
                <w:snapToGrid w:val="0"/>
                <w:color w:val="000000"/>
                <w:sz w:val="24"/>
                <w:szCs w:val="24"/>
              </w:rPr>
              <w:t xml:space="preserve">Email </w:t>
            </w:r>
            <w:r w:rsidR="00450F9D" w:rsidRPr="00FE49E9">
              <w:rPr>
                <w:rFonts w:ascii="Arial Narrow" w:hAnsi="Arial Narrow" w:cs="Arial"/>
                <w:b/>
                <w:snapToGrid w:val="0"/>
                <w:color w:val="000000"/>
                <w:sz w:val="24"/>
                <w:szCs w:val="24"/>
              </w:rPr>
              <w:t xml:space="preserve">Address: </w:t>
            </w:r>
            <w:r w:rsidR="00ED42BA">
              <w:rPr>
                <w:rFonts w:ascii="Arial Narrow" w:hAnsi="Arial Narrow" w:cs="Arial"/>
                <w:b/>
                <w:snapToGrid w:val="0"/>
                <w:color w:val="000000"/>
                <w:sz w:val="24"/>
                <w:szCs w:val="24"/>
              </w:rPr>
              <w:t>frank.moliya</w:t>
            </w:r>
            <w:r w:rsidR="0021673C" w:rsidRPr="00FE49E9">
              <w:rPr>
                <w:rFonts w:ascii="Arial Narrow" w:hAnsi="Arial Narrow" w:cs="Arial"/>
                <w:b/>
                <w:snapToGrid w:val="0"/>
                <w:color w:val="000000"/>
                <w:sz w:val="24"/>
                <w:szCs w:val="24"/>
              </w:rPr>
              <w:t>@gauteng.gov.za</w:t>
            </w:r>
            <w:r w:rsidR="009B49C0" w:rsidRPr="00FE49E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32CD2F3C" w14:textId="6AE140C6" w:rsidR="00023064" w:rsidRPr="00FE49E9" w:rsidRDefault="00AC2FC2" w:rsidP="00111A43">
            <w:pPr>
              <w:pStyle w:val="PlainTex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E49E9">
              <w:rPr>
                <w:rFonts w:ascii="Arial Narrow" w:hAnsi="Arial Narrow" w:cs="Arial"/>
                <w:sz w:val="24"/>
                <w:szCs w:val="24"/>
              </w:rPr>
              <w:t xml:space="preserve">                           </w:t>
            </w:r>
          </w:p>
        </w:tc>
      </w:tr>
      <w:tr w:rsidR="00BA736C" w:rsidRPr="00FE49E9" w14:paraId="52B76D78" w14:textId="77777777" w:rsidTr="002574B7">
        <w:tc>
          <w:tcPr>
            <w:tcW w:w="2836" w:type="dxa"/>
            <w:shd w:val="clear" w:color="auto" w:fill="E2EFD9" w:themeFill="accent6" w:themeFillTint="33"/>
          </w:tcPr>
          <w:p w14:paraId="0C9EC56C" w14:textId="77777777" w:rsidR="00BA736C" w:rsidRPr="00FE49E9" w:rsidRDefault="004D6596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z w:val="24"/>
              </w:rPr>
              <w:t>Administrative Enquiries</w:t>
            </w:r>
            <w:r w:rsidR="00BA736C" w:rsidRPr="00FE49E9">
              <w:rPr>
                <w:rFonts w:ascii="Arial Narrow" w:hAnsi="Arial Narrow" w:cs="Arial"/>
                <w:b/>
                <w:sz w:val="24"/>
              </w:rPr>
              <w:t>:</w:t>
            </w:r>
          </w:p>
        </w:tc>
        <w:tc>
          <w:tcPr>
            <w:tcW w:w="6946" w:type="dxa"/>
          </w:tcPr>
          <w:p w14:paraId="42086998" w14:textId="5669952D" w:rsidR="00AD2365" w:rsidRPr="00FE49E9" w:rsidRDefault="00450F9D" w:rsidP="00AD2365">
            <w:pPr>
              <w:jc w:val="left"/>
              <w:rPr>
                <w:rFonts w:ascii="Arial Narrow" w:hAnsi="Arial Narrow" w:cs="Arial"/>
                <w:b/>
                <w:snapToGrid w:val="0"/>
                <w:color w:val="000000"/>
                <w:sz w:val="24"/>
              </w:rPr>
            </w:pPr>
            <w:r w:rsidRPr="00FE49E9">
              <w:rPr>
                <w:rFonts w:ascii="Arial Narrow" w:hAnsi="Arial Narrow" w:cs="Arial"/>
                <w:b/>
                <w:snapToGrid w:val="0"/>
                <w:color w:val="000000"/>
                <w:sz w:val="24"/>
              </w:rPr>
              <w:t>SCM:</w:t>
            </w:r>
            <w:r w:rsidR="005567AA" w:rsidRPr="00FE49E9">
              <w:rPr>
                <w:rFonts w:ascii="Arial Narrow" w:hAnsi="Arial Narrow" w:cs="Arial"/>
                <w:b/>
                <w:snapToGrid w:val="0"/>
                <w:color w:val="000000"/>
                <w:sz w:val="24"/>
              </w:rPr>
              <w:t xml:space="preserve"> </w:t>
            </w:r>
            <w:r w:rsidR="00ED42BA">
              <w:rPr>
                <w:rFonts w:ascii="Arial Narrow" w:hAnsi="Arial Narrow" w:cs="Arial"/>
                <w:b/>
                <w:snapToGrid w:val="0"/>
                <w:color w:val="000000"/>
                <w:sz w:val="24"/>
              </w:rPr>
              <w:t>James Dingalo</w:t>
            </w:r>
          </w:p>
          <w:p w14:paraId="278CED89" w14:textId="66A2315B" w:rsidR="00023064" w:rsidRPr="00FE49E9" w:rsidRDefault="005567AA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  <w:r w:rsidRPr="00FE49E9">
              <w:rPr>
                <w:rFonts w:ascii="Arial Narrow" w:hAnsi="Arial Narrow" w:cs="Arial"/>
                <w:b/>
                <w:snapToGrid w:val="0"/>
                <w:color w:val="000000"/>
                <w:sz w:val="24"/>
              </w:rPr>
              <w:t xml:space="preserve">Email </w:t>
            </w:r>
            <w:r w:rsidR="00450F9D" w:rsidRPr="00FE49E9">
              <w:rPr>
                <w:rFonts w:ascii="Arial Narrow" w:hAnsi="Arial Narrow" w:cs="Arial"/>
                <w:b/>
                <w:snapToGrid w:val="0"/>
                <w:color w:val="000000"/>
                <w:sz w:val="24"/>
              </w:rPr>
              <w:t>Address</w:t>
            </w:r>
            <w:r w:rsidR="00450F9D" w:rsidRPr="00FE49E9">
              <w:rPr>
                <w:rFonts w:ascii="Arial Narrow" w:hAnsi="Arial Narrow" w:cs="Arial"/>
                <w:snapToGrid w:val="0"/>
                <w:color w:val="000000"/>
                <w:sz w:val="24"/>
              </w:rPr>
              <w:t>:</w:t>
            </w:r>
            <w:r w:rsidRPr="00FE49E9">
              <w:rPr>
                <w:rFonts w:ascii="Arial Narrow" w:hAnsi="Arial Narrow" w:cs="Arial"/>
                <w:snapToGrid w:val="0"/>
                <w:color w:val="000000"/>
                <w:sz w:val="24"/>
              </w:rPr>
              <w:t xml:space="preserve"> </w:t>
            </w:r>
            <w:hyperlink r:id="rId10" w:history="1">
              <w:r w:rsidR="00ED42BA" w:rsidRPr="00DD6C6B">
                <w:rPr>
                  <w:rStyle w:val="Hyperlink"/>
                </w:rPr>
                <w:t>james.dingalo</w:t>
              </w:r>
              <w:r w:rsidR="00ED42BA" w:rsidRPr="00DD6C6B">
                <w:rPr>
                  <w:rStyle w:val="Hyperlink"/>
                  <w:rFonts w:ascii="Arial Narrow" w:hAnsi="Arial Narrow" w:cs="Arial"/>
                  <w:snapToGrid w:val="0"/>
                  <w:sz w:val="24"/>
                </w:rPr>
                <w:t>@gauteng.gov.za</w:t>
              </w:r>
            </w:hyperlink>
            <w:r w:rsidR="00F21EA4" w:rsidRPr="00FE49E9">
              <w:rPr>
                <w:rFonts w:ascii="Arial Narrow" w:hAnsi="Arial Narrow" w:cs="Arial"/>
                <w:snapToGrid w:val="0"/>
                <w:color w:val="000000"/>
                <w:sz w:val="24"/>
              </w:rPr>
              <w:t xml:space="preserve"> </w:t>
            </w:r>
            <w:r w:rsidR="00F21EA4" w:rsidRPr="00FE49E9">
              <w:rPr>
                <w:rFonts w:ascii="Arial Narrow" w:hAnsi="Arial Narrow" w:cs="Arial"/>
                <w:snapToGrid w:val="0"/>
                <w:sz w:val="24"/>
              </w:rPr>
              <w:t xml:space="preserve"> </w:t>
            </w:r>
          </w:p>
          <w:p w14:paraId="648162C8" w14:textId="77777777" w:rsidR="00023064" w:rsidRPr="00FE49E9" w:rsidRDefault="00023064" w:rsidP="00BD728B">
            <w:pPr>
              <w:jc w:val="left"/>
              <w:rPr>
                <w:rFonts w:ascii="Arial Narrow" w:hAnsi="Arial Narrow" w:cs="Arial"/>
                <w:b/>
                <w:sz w:val="24"/>
              </w:rPr>
            </w:pPr>
          </w:p>
        </w:tc>
      </w:tr>
    </w:tbl>
    <w:p w14:paraId="61EF7420" w14:textId="77777777" w:rsidR="009964E1" w:rsidRPr="00FE49E9" w:rsidRDefault="009964E1" w:rsidP="00BA736C">
      <w:pPr>
        <w:rPr>
          <w:rFonts w:ascii="Arial Narrow" w:hAnsi="Arial Narrow" w:cs="Arial"/>
          <w:sz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323AEA" w:rsidRPr="00FE49E9" w14:paraId="0245EB2F" w14:textId="77777777" w:rsidTr="00FB5023">
        <w:tc>
          <w:tcPr>
            <w:tcW w:w="9782" w:type="dxa"/>
            <w:shd w:val="clear" w:color="auto" w:fill="E2EFD9" w:themeFill="accent6" w:themeFillTint="33"/>
          </w:tcPr>
          <w:p w14:paraId="3A46E02B" w14:textId="77777777" w:rsidR="00323AEA" w:rsidRPr="00FE49E9" w:rsidRDefault="00323AEA" w:rsidP="00BA736C">
            <w:pPr>
              <w:rPr>
                <w:rFonts w:ascii="Arial Narrow" w:hAnsi="Arial Narrow" w:cs="Arial"/>
                <w:sz w:val="24"/>
                <w:u w:val="single"/>
              </w:rPr>
            </w:pPr>
            <w:r w:rsidRPr="00FE49E9">
              <w:rPr>
                <w:rFonts w:ascii="Arial Narrow" w:hAnsi="Arial Narrow" w:cs="Arial"/>
                <w:sz w:val="24"/>
                <w:u w:val="single"/>
              </w:rPr>
              <w:t>Note to tenderers:</w:t>
            </w:r>
          </w:p>
          <w:p w14:paraId="4C12A4B7" w14:textId="77777777" w:rsidR="00323AEA" w:rsidRPr="00FE49E9" w:rsidRDefault="00323AEA" w:rsidP="00BA736C">
            <w:pPr>
              <w:rPr>
                <w:rFonts w:ascii="Arial Narrow" w:hAnsi="Arial Narrow" w:cs="Arial"/>
                <w:sz w:val="24"/>
              </w:rPr>
            </w:pPr>
            <w:r w:rsidRPr="00FE49E9">
              <w:rPr>
                <w:rFonts w:ascii="Arial Narrow" w:hAnsi="Arial Narrow" w:cs="Arial"/>
                <w:sz w:val="24"/>
              </w:rPr>
              <w:t>This tender is subject to the General Conditions</w:t>
            </w:r>
            <w:r w:rsidR="00716F2D" w:rsidRPr="00FE49E9">
              <w:rPr>
                <w:rFonts w:ascii="Arial Narrow" w:hAnsi="Arial Narrow" w:cs="Arial"/>
                <w:sz w:val="24"/>
              </w:rPr>
              <w:t>,</w:t>
            </w:r>
            <w:r w:rsidRPr="00FE49E9">
              <w:rPr>
                <w:rFonts w:ascii="Arial Narrow" w:hAnsi="Arial Narrow" w:cs="Arial"/>
                <w:sz w:val="24"/>
              </w:rPr>
              <w:t xml:space="preserve"> the Preferential Procurement Policy Framework Act</w:t>
            </w:r>
            <w:r w:rsidR="00FB5023" w:rsidRPr="00FE49E9">
              <w:rPr>
                <w:rFonts w:ascii="Arial Narrow" w:hAnsi="Arial Narrow" w:cs="Arial"/>
                <w:sz w:val="24"/>
              </w:rPr>
              <w:t xml:space="preserve"> no 5 of 2000</w:t>
            </w:r>
            <w:r w:rsidRPr="00FE49E9">
              <w:rPr>
                <w:rFonts w:ascii="Arial Narrow" w:hAnsi="Arial Narrow" w:cs="Arial"/>
                <w:sz w:val="24"/>
              </w:rPr>
              <w:t xml:space="preserve"> and its Regulations of 2017</w:t>
            </w:r>
            <w:r w:rsidR="00FB5023" w:rsidRPr="00FE49E9">
              <w:rPr>
                <w:rFonts w:ascii="Arial Narrow" w:hAnsi="Arial Narrow" w:cs="Arial"/>
                <w:sz w:val="24"/>
              </w:rPr>
              <w:t>.</w:t>
            </w:r>
          </w:p>
        </w:tc>
      </w:tr>
    </w:tbl>
    <w:p w14:paraId="4F5C105D" w14:textId="77777777" w:rsidR="00323AEA" w:rsidRPr="00FE49E9" w:rsidRDefault="00323AEA" w:rsidP="00BA736C">
      <w:pPr>
        <w:rPr>
          <w:rFonts w:ascii="Arial Narrow" w:hAnsi="Arial Narrow" w:cs="Arial"/>
          <w:sz w:val="24"/>
        </w:rPr>
      </w:pPr>
    </w:p>
    <w:p w14:paraId="23C323D4" w14:textId="3C884F0C" w:rsidR="00450F9D" w:rsidRPr="00FE49E9" w:rsidRDefault="00450F9D" w:rsidP="00450F9D">
      <w:pPr>
        <w:rPr>
          <w:rFonts w:ascii="Arial Narrow" w:hAnsi="Arial Narrow" w:cs="Arial"/>
          <w:sz w:val="24"/>
        </w:rPr>
      </w:pPr>
    </w:p>
    <w:sectPr w:rsidR="00450F9D" w:rsidRPr="00FE49E9" w:rsidSect="0069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274" w:bottom="1440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95A92" w14:textId="77777777" w:rsidR="004C6286" w:rsidRDefault="004C6286" w:rsidP="00A058F8">
      <w:r>
        <w:separator/>
      </w:r>
    </w:p>
  </w:endnote>
  <w:endnote w:type="continuationSeparator" w:id="0">
    <w:p w14:paraId="3B7DC32C" w14:textId="77777777" w:rsidR="004C6286" w:rsidRDefault="004C6286" w:rsidP="00A0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0C33D" w14:textId="77777777" w:rsidR="00070DD6" w:rsidRDefault="00070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80421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CACBF9" w14:textId="77777777" w:rsidR="000E0D97" w:rsidRDefault="000E0D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B094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B094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4FFD7C4" w14:textId="77777777" w:rsidR="000E0D97" w:rsidRDefault="000E0D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1522208"/>
      <w:docPartObj>
        <w:docPartGallery w:val="Page Numbers (Bottom of Page)"/>
        <w:docPartUnique/>
      </w:docPartObj>
    </w:sdtPr>
    <w:sdtEndPr/>
    <w:sdtContent>
      <w:sdt>
        <w:sdtPr>
          <w:id w:val="290026000"/>
          <w:docPartObj>
            <w:docPartGallery w:val="Page Numbers (Top of Page)"/>
            <w:docPartUnique/>
          </w:docPartObj>
        </w:sdtPr>
        <w:sdtEndPr/>
        <w:sdtContent>
          <w:p w14:paraId="3C9A7D66" w14:textId="77777777" w:rsidR="000E0D97" w:rsidRDefault="000E0D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B09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8B094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DC99843" w14:textId="77777777" w:rsidR="000E0D97" w:rsidRDefault="000E0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A641D" w14:textId="77777777" w:rsidR="004C6286" w:rsidRDefault="004C6286" w:rsidP="00A058F8">
      <w:r>
        <w:separator/>
      </w:r>
    </w:p>
  </w:footnote>
  <w:footnote w:type="continuationSeparator" w:id="0">
    <w:p w14:paraId="2A7057E0" w14:textId="77777777" w:rsidR="004C6286" w:rsidRDefault="004C6286" w:rsidP="00A0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180B1" w14:textId="77777777" w:rsidR="00070DD6" w:rsidRDefault="00070D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68D86" w14:textId="77777777" w:rsidR="000E0D97" w:rsidRDefault="000E0D97" w:rsidP="00691A0F">
    <w:pPr>
      <w:pStyle w:val="Title"/>
      <w:tabs>
        <w:tab w:val="left" w:pos="3324"/>
        <w:tab w:val="center" w:pos="4536"/>
        <w:tab w:val="left" w:pos="6600"/>
      </w:tabs>
      <w:ind w:left="1440" w:hanging="1724"/>
      <w:rPr>
        <w:b w:val="0"/>
        <w:sz w:val="22"/>
      </w:rPr>
    </w:pPr>
    <w:r>
      <w:rPr>
        <w:sz w:val="24"/>
      </w:rPr>
      <w:t>INITIATION TO TENDER</w:t>
    </w:r>
  </w:p>
  <w:p w14:paraId="5F603754" w14:textId="77777777" w:rsidR="000E0D97" w:rsidRDefault="000E0D97" w:rsidP="00691A0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0B22" w14:textId="77777777" w:rsidR="000E0D97" w:rsidRDefault="000E0D97" w:rsidP="00691A0F">
    <w:pPr>
      <w:pStyle w:val="Header"/>
      <w:jc w:val="center"/>
    </w:pPr>
    <w:r>
      <w:rPr>
        <w:noProof/>
        <w:lang w:eastAsia="en-ZA"/>
      </w:rPr>
      <w:drawing>
        <wp:inline distT="0" distB="0" distL="0" distR="0" wp14:anchorId="3A569088" wp14:editId="25F3778B">
          <wp:extent cx="3611880" cy="891540"/>
          <wp:effectExtent l="0" t="0" r="7620" b="3810"/>
          <wp:docPr id="1" name="Picture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188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D41F2"/>
    <w:multiLevelType w:val="hybridMultilevel"/>
    <w:tmpl w:val="2040BA86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37E51"/>
    <w:multiLevelType w:val="hybridMultilevel"/>
    <w:tmpl w:val="81CC0C08"/>
    <w:lvl w:ilvl="0" w:tplc="F176D9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32997"/>
    <w:multiLevelType w:val="hybridMultilevel"/>
    <w:tmpl w:val="67C0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F30A3"/>
    <w:multiLevelType w:val="hybridMultilevel"/>
    <w:tmpl w:val="E0F23E94"/>
    <w:lvl w:ilvl="0" w:tplc="3944489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7624E"/>
    <w:multiLevelType w:val="hybridMultilevel"/>
    <w:tmpl w:val="31DA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D672F"/>
    <w:multiLevelType w:val="hybridMultilevel"/>
    <w:tmpl w:val="D5944658"/>
    <w:lvl w:ilvl="0" w:tplc="3944489C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5938E6"/>
    <w:multiLevelType w:val="hybridMultilevel"/>
    <w:tmpl w:val="C8866238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6C"/>
    <w:rsid w:val="00006E11"/>
    <w:rsid w:val="00007A41"/>
    <w:rsid w:val="00017CB7"/>
    <w:rsid w:val="00023064"/>
    <w:rsid w:val="00041306"/>
    <w:rsid w:val="000551BA"/>
    <w:rsid w:val="0006050A"/>
    <w:rsid w:val="00070DD6"/>
    <w:rsid w:val="00073495"/>
    <w:rsid w:val="00091356"/>
    <w:rsid w:val="00096F98"/>
    <w:rsid w:val="000A6BD6"/>
    <w:rsid w:val="000C1ED6"/>
    <w:rsid w:val="000D2E34"/>
    <w:rsid w:val="000E0D97"/>
    <w:rsid w:val="000E271F"/>
    <w:rsid w:val="000E4234"/>
    <w:rsid w:val="00111A43"/>
    <w:rsid w:val="00113262"/>
    <w:rsid w:val="00130603"/>
    <w:rsid w:val="001320B7"/>
    <w:rsid w:val="0018272B"/>
    <w:rsid w:val="00184087"/>
    <w:rsid w:val="00191BA8"/>
    <w:rsid w:val="001B473A"/>
    <w:rsid w:val="001C4209"/>
    <w:rsid w:val="001C65EA"/>
    <w:rsid w:val="001D1EB8"/>
    <w:rsid w:val="001D2A02"/>
    <w:rsid w:val="001D4392"/>
    <w:rsid w:val="001E5BBD"/>
    <w:rsid w:val="002150A7"/>
    <w:rsid w:val="0021673C"/>
    <w:rsid w:val="00232447"/>
    <w:rsid w:val="00250976"/>
    <w:rsid w:val="00253E3F"/>
    <w:rsid w:val="002574B7"/>
    <w:rsid w:val="00267D5C"/>
    <w:rsid w:val="00280353"/>
    <w:rsid w:val="002822DF"/>
    <w:rsid w:val="00282753"/>
    <w:rsid w:val="00284FC1"/>
    <w:rsid w:val="00291782"/>
    <w:rsid w:val="002C08D1"/>
    <w:rsid w:val="002E3E79"/>
    <w:rsid w:val="002E6DAB"/>
    <w:rsid w:val="002F2CAA"/>
    <w:rsid w:val="00323AEA"/>
    <w:rsid w:val="00326433"/>
    <w:rsid w:val="00331DCA"/>
    <w:rsid w:val="00334A4F"/>
    <w:rsid w:val="00334DC8"/>
    <w:rsid w:val="00336CE2"/>
    <w:rsid w:val="003577D3"/>
    <w:rsid w:val="0036108C"/>
    <w:rsid w:val="00372E1D"/>
    <w:rsid w:val="00373302"/>
    <w:rsid w:val="0038115F"/>
    <w:rsid w:val="00383AAB"/>
    <w:rsid w:val="00392ABE"/>
    <w:rsid w:val="003A5F1F"/>
    <w:rsid w:val="003B1337"/>
    <w:rsid w:val="003B2EC0"/>
    <w:rsid w:val="003C2B62"/>
    <w:rsid w:val="003C772C"/>
    <w:rsid w:val="003C7BE1"/>
    <w:rsid w:val="003E4CD0"/>
    <w:rsid w:val="003F7A8C"/>
    <w:rsid w:val="004059E1"/>
    <w:rsid w:val="00406340"/>
    <w:rsid w:val="00406D45"/>
    <w:rsid w:val="00412695"/>
    <w:rsid w:val="00420645"/>
    <w:rsid w:val="00421D7A"/>
    <w:rsid w:val="004222C1"/>
    <w:rsid w:val="00450F9D"/>
    <w:rsid w:val="00452F80"/>
    <w:rsid w:val="0045573E"/>
    <w:rsid w:val="00464A67"/>
    <w:rsid w:val="00465CAA"/>
    <w:rsid w:val="0047033A"/>
    <w:rsid w:val="0047352E"/>
    <w:rsid w:val="00474254"/>
    <w:rsid w:val="004A4CCD"/>
    <w:rsid w:val="004A5A11"/>
    <w:rsid w:val="004A75ED"/>
    <w:rsid w:val="004C0CA3"/>
    <w:rsid w:val="004C6286"/>
    <w:rsid w:val="004D09FA"/>
    <w:rsid w:val="004D6596"/>
    <w:rsid w:val="004F2350"/>
    <w:rsid w:val="00501BC8"/>
    <w:rsid w:val="00515E8A"/>
    <w:rsid w:val="005175FA"/>
    <w:rsid w:val="00522016"/>
    <w:rsid w:val="00525BFC"/>
    <w:rsid w:val="00534968"/>
    <w:rsid w:val="00536C64"/>
    <w:rsid w:val="00536E5B"/>
    <w:rsid w:val="005375A4"/>
    <w:rsid w:val="00554AAD"/>
    <w:rsid w:val="005567AA"/>
    <w:rsid w:val="005606E5"/>
    <w:rsid w:val="00581304"/>
    <w:rsid w:val="00597596"/>
    <w:rsid w:val="005A381F"/>
    <w:rsid w:val="005B4100"/>
    <w:rsid w:val="005B4F87"/>
    <w:rsid w:val="005C0333"/>
    <w:rsid w:val="005C3141"/>
    <w:rsid w:val="005D0F8F"/>
    <w:rsid w:val="005D298E"/>
    <w:rsid w:val="005F47D9"/>
    <w:rsid w:val="0060337D"/>
    <w:rsid w:val="00614FC5"/>
    <w:rsid w:val="006370A4"/>
    <w:rsid w:val="006426D7"/>
    <w:rsid w:val="00661568"/>
    <w:rsid w:val="0069086A"/>
    <w:rsid w:val="00691A0F"/>
    <w:rsid w:val="006A2647"/>
    <w:rsid w:val="006B3AD8"/>
    <w:rsid w:val="006D2C6E"/>
    <w:rsid w:val="006D2F12"/>
    <w:rsid w:val="006E6DFA"/>
    <w:rsid w:val="006F17FA"/>
    <w:rsid w:val="006F2007"/>
    <w:rsid w:val="00702773"/>
    <w:rsid w:val="00703D52"/>
    <w:rsid w:val="0071600F"/>
    <w:rsid w:val="00716F2D"/>
    <w:rsid w:val="00734CCF"/>
    <w:rsid w:val="00750755"/>
    <w:rsid w:val="007509FD"/>
    <w:rsid w:val="0076091F"/>
    <w:rsid w:val="007654E4"/>
    <w:rsid w:val="0077029B"/>
    <w:rsid w:val="007871BF"/>
    <w:rsid w:val="0079576D"/>
    <w:rsid w:val="007B51C1"/>
    <w:rsid w:val="007B7E97"/>
    <w:rsid w:val="007C2608"/>
    <w:rsid w:val="007C4A4F"/>
    <w:rsid w:val="007C7A59"/>
    <w:rsid w:val="007D1B02"/>
    <w:rsid w:val="007D46C3"/>
    <w:rsid w:val="007D64A8"/>
    <w:rsid w:val="00801215"/>
    <w:rsid w:val="0085728E"/>
    <w:rsid w:val="00857453"/>
    <w:rsid w:val="00863012"/>
    <w:rsid w:val="00865898"/>
    <w:rsid w:val="00871762"/>
    <w:rsid w:val="00881027"/>
    <w:rsid w:val="0088640D"/>
    <w:rsid w:val="00886A62"/>
    <w:rsid w:val="0089165E"/>
    <w:rsid w:val="00891950"/>
    <w:rsid w:val="0089574A"/>
    <w:rsid w:val="008A18CE"/>
    <w:rsid w:val="008A43BF"/>
    <w:rsid w:val="008A4845"/>
    <w:rsid w:val="008B094F"/>
    <w:rsid w:val="008B34A3"/>
    <w:rsid w:val="008B5699"/>
    <w:rsid w:val="008E3D2F"/>
    <w:rsid w:val="008F003C"/>
    <w:rsid w:val="00902983"/>
    <w:rsid w:val="0090480B"/>
    <w:rsid w:val="00932281"/>
    <w:rsid w:val="00933864"/>
    <w:rsid w:val="00943C15"/>
    <w:rsid w:val="00944AB8"/>
    <w:rsid w:val="00945ECC"/>
    <w:rsid w:val="00986949"/>
    <w:rsid w:val="009964E1"/>
    <w:rsid w:val="009B3375"/>
    <w:rsid w:val="009B49C0"/>
    <w:rsid w:val="009C5851"/>
    <w:rsid w:val="009E1B20"/>
    <w:rsid w:val="009E5453"/>
    <w:rsid w:val="009F3C24"/>
    <w:rsid w:val="00A058F8"/>
    <w:rsid w:val="00A06DE4"/>
    <w:rsid w:val="00A10E08"/>
    <w:rsid w:val="00A1731C"/>
    <w:rsid w:val="00A35CB4"/>
    <w:rsid w:val="00A40A29"/>
    <w:rsid w:val="00A43E09"/>
    <w:rsid w:val="00A47B1F"/>
    <w:rsid w:val="00A50919"/>
    <w:rsid w:val="00A90D31"/>
    <w:rsid w:val="00AA2977"/>
    <w:rsid w:val="00AA2A2E"/>
    <w:rsid w:val="00AA2FE4"/>
    <w:rsid w:val="00AB2F02"/>
    <w:rsid w:val="00AC1CFA"/>
    <w:rsid w:val="00AC2FC2"/>
    <w:rsid w:val="00AD2365"/>
    <w:rsid w:val="00AD71CA"/>
    <w:rsid w:val="00AD78D1"/>
    <w:rsid w:val="00AD7F44"/>
    <w:rsid w:val="00AE0511"/>
    <w:rsid w:val="00AE5F21"/>
    <w:rsid w:val="00AF4C09"/>
    <w:rsid w:val="00B008D8"/>
    <w:rsid w:val="00B14B15"/>
    <w:rsid w:val="00B23037"/>
    <w:rsid w:val="00B27A24"/>
    <w:rsid w:val="00B45036"/>
    <w:rsid w:val="00B47BE3"/>
    <w:rsid w:val="00B501D5"/>
    <w:rsid w:val="00B52D7D"/>
    <w:rsid w:val="00B550A5"/>
    <w:rsid w:val="00B56385"/>
    <w:rsid w:val="00B61E81"/>
    <w:rsid w:val="00B70236"/>
    <w:rsid w:val="00B734FD"/>
    <w:rsid w:val="00B75C28"/>
    <w:rsid w:val="00B82AD7"/>
    <w:rsid w:val="00B97286"/>
    <w:rsid w:val="00BA0124"/>
    <w:rsid w:val="00BA3FA6"/>
    <w:rsid w:val="00BA403B"/>
    <w:rsid w:val="00BA4650"/>
    <w:rsid w:val="00BA736C"/>
    <w:rsid w:val="00BC6F26"/>
    <w:rsid w:val="00BD220F"/>
    <w:rsid w:val="00BD728B"/>
    <w:rsid w:val="00BE265F"/>
    <w:rsid w:val="00BF239F"/>
    <w:rsid w:val="00C03B50"/>
    <w:rsid w:val="00C27AA7"/>
    <w:rsid w:val="00C44F13"/>
    <w:rsid w:val="00C45BA6"/>
    <w:rsid w:val="00C51E45"/>
    <w:rsid w:val="00C55631"/>
    <w:rsid w:val="00C75E7C"/>
    <w:rsid w:val="00C80CD2"/>
    <w:rsid w:val="00C93485"/>
    <w:rsid w:val="00C951A9"/>
    <w:rsid w:val="00CA2F4D"/>
    <w:rsid w:val="00CA78F7"/>
    <w:rsid w:val="00CB0152"/>
    <w:rsid w:val="00CB411A"/>
    <w:rsid w:val="00CC02D2"/>
    <w:rsid w:val="00CD535D"/>
    <w:rsid w:val="00CE6F3D"/>
    <w:rsid w:val="00CF540E"/>
    <w:rsid w:val="00CF5A60"/>
    <w:rsid w:val="00D102D1"/>
    <w:rsid w:val="00D27435"/>
    <w:rsid w:val="00D57C1F"/>
    <w:rsid w:val="00D727D2"/>
    <w:rsid w:val="00D90FEA"/>
    <w:rsid w:val="00D92278"/>
    <w:rsid w:val="00D93226"/>
    <w:rsid w:val="00DB3EDB"/>
    <w:rsid w:val="00DC3A3F"/>
    <w:rsid w:val="00DC513E"/>
    <w:rsid w:val="00DC537C"/>
    <w:rsid w:val="00DC7655"/>
    <w:rsid w:val="00DE74DA"/>
    <w:rsid w:val="00E01D83"/>
    <w:rsid w:val="00E13145"/>
    <w:rsid w:val="00E15A7A"/>
    <w:rsid w:val="00E160A1"/>
    <w:rsid w:val="00E1710B"/>
    <w:rsid w:val="00E6214A"/>
    <w:rsid w:val="00E63025"/>
    <w:rsid w:val="00E63939"/>
    <w:rsid w:val="00E7635C"/>
    <w:rsid w:val="00E904FF"/>
    <w:rsid w:val="00E93758"/>
    <w:rsid w:val="00E97C52"/>
    <w:rsid w:val="00EA2AC4"/>
    <w:rsid w:val="00EA4E47"/>
    <w:rsid w:val="00EA78F1"/>
    <w:rsid w:val="00EC7C68"/>
    <w:rsid w:val="00ED272F"/>
    <w:rsid w:val="00ED42BA"/>
    <w:rsid w:val="00EF2BB7"/>
    <w:rsid w:val="00F15647"/>
    <w:rsid w:val="00F16B5D"/>
    <w:rsid w:val="00F21EA4"/>
    <w:rsid w:val="00F305C3"/>
    <w:rsid w:val="00F35810"/>
    <w:rsid w:val="00F40C7D"/>
    <w:rsid w:val="00F439DF"/>
    <w:rsid w:val="00F51048"/>
    <w:rsid w:val="00F51B80"/>
    <w:rsid w:val="00F70F69"/>
    <w:rsid w:val="00F867A7"/>
    <w:rsid w:val="00F92997"/>
    <w:rsid w:val="00FA58DA"/>
    <w:rsid w:val="00FB0624"/>
    <w:rsid w:val="00FB0916"/>
    <w:rsid w:val="00FB1125"/>
    <w:rsid w:val="00FB5023"/>
    <w:rsid w:val="00FB5C4F"/>
    <w:rsid w:val="00FC46EC"/>
    <w:rsid w:val="00FD13CD"/>
    <w:rsid w:val="00FD3354"/>
    <w:rsid w:val="00FD33F1"/>
    <w:rsid w:val="00FE31B6"/>
    <w:rsid w:val="00FE49E9"/>
    <w:rsid w:val="00F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099F86"/>
  <w15:docId w15:val="{34C17472-8238-4B89-8E17-94F42AFB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6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736C"/>
    <w:pPr>
      <w:jc w:val="center"/>
    </w:pPr>
    <w:rPr>
      <w:b/>
      <w:snapToGrid w:val="0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A736C"/>
    <w:rPr>
      <w:rFonts w:ascii="Arial" w:eastAsia="Times New Roman" w:hAnsi="Arial" w:cs="Times New Roman"/>
      <w:b/>
      <w:snapToGrid w:val="0"/>
      <w:sz w:val="28"/>
      <w:szCs w:val="28"/>
      <w:lang w:val="en-GB"/>
    </w:rPr>
  </w:style>
  <w:style w:type="table" w:styleId="TableGrid">
    <w:name w:val="Table Grid"/>
    <w:basedOn w:val="TableNormal"/>
    <w:uiPriority w:val="39"/>
    <w:rsid w:val="00BA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58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8F8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058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8F8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9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FA58DA"/>
    <w:rPr>
      <w:color w:val="0000FF"/>
      <w:u w:val="single"/>
    </w:rPr>
  </w:style>
  <w:style w:type="paragraph" w:styleId="ListParagraph">
    <w:name w:val="List Paragraph"/>
    <w:aliases w:val="Table of contents numbered,Riana Table Bullets 1,List Paragraph - 2,Chapter Numbering,Bullet Number,List Paragraph 1,Grey Bullet List,Grey Bullet Style,Gov 2,Indent Paragraph,Bulleted list,Bullets,normal"/>
    <w:basedOn w:val="Normal"/>
    <w:link w:val="ListParagraphChar"/>
    <w:uiPriority w:val="34"/>
    <w:qFormat/>
    <w:rsid w:val="00EA4E47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F15647"/>
    <w:rPr>
      <w:color w:val="2B579A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F15647"/>
    <w:pPr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5647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E54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E49E9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character" w:customStyle="1" w:styleId="ListParagraphChar">
    <w:name w:val="List Paragraph Char"/>
    <w:aliases w:val="Table of contents numbered Char,Riana Table Bullets 1 Char,List Paragraph - 2 Char,Chapter Numbering Char,Bullet Number Char,List Paragraph 1 Char,Grey Bullet List Char,Grey Bullet Style Char,Gov 2 Char,Indent Paragraph Char"/>
    <w:basedOn w:val="DefaultParagraphFont"/>
    <w:link w:val="ListParagraph"/>
    <w:uiPriority w:val="34"/>
    <w:locked/>
    <w:rsid w:val="00232447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tenders.gauteng.gov.za/pages/home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-tenders.gauteng.gov.za/pages/home.aspx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ames.dingalo@gauteng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NjEzNDM0Y2QtMDdjZS00MmJkLWE4YjQtODAxYmVhMjU5MDZl%40thread.v2/0?context=%7b%22Tid%22%3a%22003f7489-c006-4532-90f3-d1feadc0d1af%22%2c%22Oid%22%3a%22c49fd92a-d857-4a52-8944-5476d82f8c16%22%7d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Esterhuizen Snr</dc:creator>
  <cp:lastModifiedBy>Dingalo, James (GPDID)</cp:lastModifiedBy>
  <cp:revision>4</cp:revision>
  <cp:lastPrinted>2021-07-07T17:57:00Z</cp:lastPrinted>
  <dcterms:created xsi:type="dcterms:W3CDTF">2022-02-10T13:41:00Z</dcterms:created>
  <dcterms:modified xsi:type="dcterms:W3CDTF">2022-02-11T09:56:00Z</dcterms:modified>
</cp:coreProperties>
</file>