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E3D78" w14:textId="77777777" w:rsidR="000C2C64" w:rsidRDefault="000C2C64" w:rsidP="00CD1845">
      <w:pPr>
        <w:pStyle w:val="Title"/>
      </w:pPr>
    </w:p>
    <w:p w14:paraId="6088ED46"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5B95A5B2" wp14:editId="170272EF">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35DA2D56" w14:textId="77777777" w:rsidTr="00C3429F">
        <w:tc>
          <w:tcPr>
            <w:tcW w:w="5000" w:type="pct"/>
            <w:gridSpan w:val="2"/>
          </w:tcPr>
          <w:p w14:paraId="0003779E"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20108C11"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BC9EE7A" w14:textId="77777777" w:rsidTr="008C77A3">
        <w:tc>
          <w:tcPr>
            <w:tcW w:w="1140" w:type="pct"/>
          </w:tcPr>
          <w:p w14:paraId="0E0A16A6" w14:textId="77777777" w:rsidR="00CD1845" w:rsidRPr="00CD1845" w:rsidRDefault="00CD1845" w:rsidP="00CD1845">
            <w:pPr>
              <w:rPr>
                <w:b/>
                <w:lang w:val="en-ZA" w:eastAsia="en-US"/>
              </w:rPr>
            </w:pPr>
            <w:r w:rsidRPr="00CD1845">
              <w:rPr>
                <w:b/>
                <w:lang w:val="en-ZA" w:eastAsia="en-US"/>
              </w:rPr>
              <w:t>BID NUMBER:</w:t>
            </w:r>
          </w:p>
        </w:tc>
        <w:tc>
          <w:tcPr>
            <w:tcW w:w="3860" w:type="pct"/>
            <w:shd w:val="clear" w:color="auto" w:fill="auto"/>
          </w:tcPr>
          <w:p w14:paraId="3413845F" w14:textId="5EB62091" w:rsidR="00CD1845" w:rsidRDefault="00611BD9" w:rsidP="00CD1845">
            <w:pPr>
              <w:rPr>
                <w:lang w:val="en-ZA" w:eastAsia="en-US"/>
              </w:rPr>
            </w:pPr>
            <w:r>
              <w:rPr>
                <w:lang w:val="en-ZA" w:eastAsia="en-US"/>
              </w:rPr>
              <w:t>FIN-SCM-TEN-0033</w:t>
            </w:r>
          </w:p>
        </w:tc>
      </w:tr>
      <w:tr w:rsidR="00CD1845" w14:paraId="3E84F3AC" w14:textId="77777777" w:rsidTr="00C3429F">
        <w:tc>
          <w:tcPr>
            <w:tcW w:w="1140" w:type="pct"/>
          </w:tcPr>
          <w:p w14:paraId="3CCEA07A" w14:textId="77777777" w:rsidR="00CD1845" w:rsidRPr="00CD1845" w:rsidRDefault="00CD1845" w:rsidP="00CD1845">
            <w:pPr>
              <w:rPr>
                <w:b/>
                <w:lang w:val="en-ZA" w:eastAsia="en-US"/>
              </w:rPr>
            </w:pPr>
            <w:r>
              <w:rPr>
                <w:b/>
                <w:lang w:val="en-ZA" w:eastAsia="en-US"/>
              </w:rPr>
              <w:t>BID DESCRIPTION:</w:t>
            </w:r>
          </w:p>
        </w:tc>
        <w:tc>
          <w:tcPr>
            <w:tcW w:w="3860" w:type="pct"/>
          </w:tcPr>
          <w:p w14:paraId="5DEF405C" w14:textId="295F78E1" w:rsidR="00CD1845" w:rsidRPr="005B2A0E" w:rsidRDefault="004D3923" w:rsidP="005B2A0E">
            <w:pPr>
              <w:rPr>
                <w:lang w:eastAsia="en-US"/>
              </w:rPr>
            </w:pPr>
            <w:r>
              <w:rPr>
                <w:lang w:eastAsia="en-US"/>
              </w:rPr>
              <w:t xml:space="preserve">Request for Proposal </w:t>
            </w:r>
            <w:r w:rsidR="008555AA">
              <w:rPr>
                <w:lang w:eastAsia="en-US"/>
              </w:rPr>
              <w:t xml:space="preserve">(RFP) </w:t>
            </w:r>
            <w:r w:rsidR="00FB586F">
              <w:rPr>
                <w:lang w:eastAsia="en-US"/>
              </w:rPr>
              <w:t>for</w:t>
            </w:r>
            <w:r w:rsidR="00BF745B">
              <w:rPr>
                <w:lang w:eastAsia="en-US"/>
              </w:rPr>
              <w:t xml:space="preserve"> </w:t>
            </w:r>
            <w:r w:rsidR="00403A63">
              <w:rPr>
                <w:lang w:eastAsia="en-US"/>
              </w:rPr>
              <w:t>provision of</w:t>
            </w:r>
            <w:r w:rsidR="00BF745B">
              <w:rPr>
                <w:lang w:eastAsia="en-US"/>
              </w:rPr>
              <w:t xml:space="preserve"> </w:t>
            </w:r>
            <w:r w:rsidR="00FB586F">
              <w:rPr>
                <w:lang w:eastAsia="en-US"/>
              </w:rPr>
              <w:t xml:space="preserve"> </w:t>
            </w:r>
            <w:r w:rsidR="00BF745B">
              <w:rPr>
                <w:lang w:eastAsia="en-US"/>
              </w:rPr>
              <w:t xml:space="preserve">Activation I-131  </w:t>
            </w:r>
            <w:r w:rsidR="00FB586F">
              <w:rPr>
                <w:lang w:eastAsia="en-US"/>
              </w:rPr>
              <w:t>Production Line</w:t>
            </w:r>
            <w:r w:rsidR="00BF745B">
              <w:rPr>
                <w:lang w:eastAsia="en-US"/>
              </w:rPr>
              <w:t xml:space="preserve"> system and process.</w:t>
            </w:r>
          </w:p>
        </w:tc>
      </w:tr>
      <w:tr w:rsidR="00FE5360" w14:paraId="55FF8C2B" w14:textId="77777777" w:rsidTr="00C3429F">
        <w:tc>
          <w:tcPr>
            <w:tcW w:w="1140" w:type="pct"/>
          </w:tcPr>
          <w:p w14:paraId="18F3B062" w14:textId="12EC3417" w:rsidR="00FE5360" w:rsidRPr="00FE5360" w:rsidRDefault="00FE5360" w:rsidP="00CD1845">
            <w:pPr>
              <w:rPr>
                <w:b/>
                <w:bCs/>
                <w:lang w:val="en-ZA" w:eastAsia="en-US"/>
              </w:rPr>
            </w:pPr>
            <w:r w:rsidRPr="00FE5360">
              <w:rPr>
                <w:b/>
                <w:bCs/>
              </w:rPr>
              <w:t>CLARIFICATION MEETING.</w:t>
            </w:r>
          </w:p>
        </w:tc>
        <w:tc>
          <w:tcPr>
            <w:tcW w:w="3860" w:type="pct"/>
          </w:tcPr>
          <w:p w14:paraId="57C259E5" w14:textId="32933431" w:rsidR="00FE5360" w:rsidRPr="00F8420C" w:rsidRDefault="009C6187" w:rsidP="005B2A0E">
            <w:pPr>
              <w:rPr>
                <w:rFonts w:ascii="Segoe UI" w:hAnsi="Segoe UI" w:cs="Segoe UI"/>
                <w:iCs w:val="0"/>
                <w:color w:val="252424"/>
                <w:lang w:val="en-US"/>
              </w:rPr>
            </w:pPr>
            <w:r>
              <w:t>A non-compulsory clarification meeting will be held</w:t>
            </w:r>
            <w:r w:rsidR="005A66F8">
              <w:t xml:space="preserve"> virtually</w:t>
            </w:r>
            <w:r>
              <w:t xml:space="preserve"> on </w:t>
            </w:r>
            <w:r w:rsidR="00BB59D0" w:rsidRPr="00BB59D0">
              <w:rPr>
                <w:b/>
                <w:bCs/>
              </w:rPr>
              <w:t>2</w:t>
            </w:r>
            <w:r w:rsidR="00BF745B">
              <w:rPr>
                <w:b/>
                <w:bCs/>
              </w:rPr>
              <w:t>3 October</w:t>
            </w:r>
            <w:r w:rsidRPr="0092633E">
              <w:rPr>
                <w:b/>
                <w:bCs/>
              </w:rPr>
              <w:t xml:space="preserve"> 2023</w:t>
            </w:r>
            <w:r>
              <w:t xml:space="preserve"> at 14:</w:t>
            </w:r>
            <w:r w:rsidR="005A66F8">
              <w:t>0</w:t>
            </w:r>
            <w:r>
              <w:t xml:space="preserve">0 </w:t>
            </w:r>
            <w:r w:rsidR="00BF745B">
              <w:t>PM</w:t>
            </w:r>
            <w:r w:rsidR="005A66F8">
              <w:t xml:space="preserve"> South African Time.</w:t>
            </w:r>
          </w:p>
        </w:tc>
      </w:tr>
      <w:tr w:rsidR="00CD1845" w14:paraId="26D3A051" w14:textId="77777777" w:rsidTr="00C3429F">
        <w:tc>
          <w:tcPr>
            <w:tcW w:w="1140" w:type="pct"/>
          </w:tcPr>
          <w:p w14:paraId="0D84D6B1" w14:textId="77777777" w:rsidR="00CD1845" w:rsidRPr="00CD1845" w:rsidRDefault="00CD1845" w:rsidP="00CD1845">
            <w:pPr>
              <w:rPr>
                <w:b/>
                <w:lang w:val="en-ZA" w:eastAsia="en-US"/>
              </w:rPr>
            </w:pPr>
            <w:r w:rsidRPr="00B8305D">
              <w:rPr>
                <w:b/>
              </w:rPr>
              <w:t>CLOSING DATE:</w:t>
            </w:r>
          </w:p>
        </w:tc>
        <w:tc>
          <w:tcPr>
            <w:tcW w:w="3860" w:type="pct"/>
          </w:tcPr>
          <w:p w14:paraId="3C2D0989" w14:textId="4AD6AAB8" w:rsidR="00CD1845" w:rsidRPr="00790C22" w:rsidRDefault="00403A63" w:rsidP="00E80070">
            <w:pPr>
              <w:rPr>
                <w:lang w:val="en-ZA" w:eastAsia="en-US"/>
              </w:rPr>
            </w:pPr>
            <w:r w:rsidRPr="00403A63">
              <w:rPr>
                <w:lang w:val="en-ZA" w:eastAsia="en-US"/>
              </w:rPr>
              <w:t>0</w:t>
            </w:r>
            <w:r w:rsidR="00611BD9">
              <w:rPr>
                <w:lang w:val="en-ZA" w:eastAsia="en-US"/>
              </w:rPr>
              <w:t>9</w:t>
            </w:r>
            <w:r w:rsidR="00DA4CA1" w:rsidRPr="00403A63">
              <w:rPr>
                <w:lang w:val="en-ZA" w:eastAsia="en-US"/>
              </w:rPr>
              <w:t xml:space="preserve"> </w:t>
            </w:r>
            <w:r w:rsidRPr="00403A63">
              <w:rPr>
                <w:lang w:val="en-ZA" w:eastAsia="en-US"/>
              </w:rPr>
              <w:t xml:space="preserve">November </w:t>
            </w:r>
            <w:r w:rsidR="005B2A0E" w:rsidRPr="00403A63">
              <w:rPr>
                <w:lang w:val="en-ZA" w:eastAsia="en-US"/>
              </w:rPr>
              <w:t>202</w:t>
            </w:r>
            <w:r w:rsidR="00DA4CA1" w:rsidRPr="00403A63">
              <w:rPr>
                <w:lang w:val="en-ZA" w:eastAsia="en-US"/>
              </w:rPr>
              <w:t>3</w:t>
            </w:r>
            <w:r w:rsidR="00DA5E83" w:rsidRPr="00DA4CA1">
              <w:rPr>
                <w:lang w:val="en-ZA" w:eastAsia="en-US"/>
              </w:rPr>
              <w:t xml:space="preserve"> </w:t>
            </w:r>
          </w:p>
        </w:tc>
      </w:tr>
      <w:tr w:rsidR="00CD1845" w14:paraId="00030B9E" w14:textId="77777777" w:rsidTr="00C3429F">
        <w:tc>
          <w:tcPr>
            <w:tcW w:w="1140" w:type="pct"/>
          </w:tcPr>
          <w:p w14:paraId="1FBA0B36" w14:textId="77777777" w:rsidR="00CD1845" w:rsidRPr="00CD1845" w:rsidRDefault="00CD1845" w:rsidP="00CD1845">
            <w:pPr>
              <w:rPr>
                <w:b/>
                <w:lang w:val="en-ZA" w:eastAsia="en-US"/>
              </w:rPr>
            </w:pPr>
            <w:r w:rsidRPr="00B8305D">
              <w:rPr>
                <w:b/>
              </w:rPr>
              <w:t>CLOSING TIME:</w:t>
            </w:r>
          </w:p>
        </w:tc>
        <w:tc>
          <w:tcPr>
            <w:tcW w:w="3860" w:type="pct"/>
          </w:tcPr>
          <w:p w14:paraId="3F4CCA8B" w14:textId="77777777" w:rsidR="00CD1845" w:rsidRPr="00790C22" w:rsidRDefault="00EE77CA" w:rsidP="00CD1845">
            <w:pPr>
              <w:rPr>
                <w:lang w:val="en-ZA" w:eastAsia="en-US"/>
              </w:rPr>
            </w:pPr>
            <w:r w:rsidRPr="00790C22">
              <w:t>11:00am</w:t>
            </w:r>
          </w:p>
        </w:tc>
      </w:tr>
      <w:tr w:rsidR="00CD1845" w14:paraId="6A1A0E54" w14:textId="77777777" w:rsidTr="00C3429F">
        <w:tc>
          <w:tcPr>
            <w:tcW w:w="1140" w:type="pct"/>
          </w:tcPr>
          <w:p w14:paraId="0FE16D11" w14:textId="77777777" w:rsidR="00CD1845" w:rsidRPr="00CD1845" w:rsidRDefault="00CD1845" w:rsidP="00CD1845">
            <w:pPr>
              <w:rPr>
                <w:b/>
                <w:lang w:val="en-ZA" w:eastAsia="en-US"/>
              </w:rPr>
            </w:pPr>
            <w:r w:rsidRPr="00B8305D">
              <w:rPr>
                <w:b/>
              </w:rPr>
              <w:t>BID VALIDITY PERIOD:</w:t>
            </w:r>
          </w:p>
        </w:tc>
        <w:tc>
          <w:tcPr>
            <w:tcW w:w="3860" w:type="pct"/>
          </w:tcPr>
          <w:p w14:paraId="5621CF49" w14:textId="4B01C1C2" w:rsidR="00CD1845" w:rsidRDefault="00263A94" w:rsidP="00CD1845">
            <w:pPr>
              <w:rPr>
                <w:lang w:val="en-ZA" w:eastAsia="en-US"/>
              </w:rPr>
            </w:pPr>
            <w:r w:rsidRPr="00263A94">
              <w:t>90 Days (Commencing the bid Closing Date)</w:t>
            </w:r>
          </w:p>
        </w:tc>
      </w:tr>
      <w:tr w:rsidR="00CD1845" w14:paraId="4BA1AB3F" w14:textId="77777777" w:rsidTr="00C3429F">
        <w:tc>
          <w:tcPr>
            <w:tcW w:w="1140" w:type="pct"/>
          </w:tcPr>
          <w:p w14:paraId="04A496C5" w14:textId="77777777" w:rsidR="00CD1845" w:rsidRPr="00CD1845" w:rsidRDefault="00CD1845" w:rsidP="00CD1845">
            <w:pPr>
              <w:rPr>
                <w:b/>
                <w:lang w:val="en-ZA" w:eastAsia="en-US"/>
              </w:rPr>
            </w:pPr>
            <w:r w:rsidRPr="00B8305D">
              <w:rPr>
                <w:b/>
              </w:rPr>
              <w:t>DELIVERY ADDRESS:</w:t>
            </w:r>
          </w:p>
        </w:tc>
        <w:tc>
          <w:tcPr>
            <w:tcW w:w="3860" w:type="pct"/>
          </w:tcPr>
          <w:p w14:paraId="3938A669"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4D54CF61"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49A48FC8"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492CD9CD"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58AC67C3" w14:textId="77777777" w:rsidR="00CD1845" w:rsidRPr="00216F92" w:rsidRDefault="00CD1845" w:rsidP="00CD1845">
            <w:pPr>
              <w:spacing w:before="40" w:after="40"/>
              <w:outlineLvl w:val="9"/>
              <w:rPr>
                <w:lang w:eastAsia="en-US"/>
              </w:rPr>
            </w:pPr>
            <w:r w:rsidRPr="00216F92">
              <w:rPr>
                <w:lang w:eastAsia="en-US"/>
              </w:rPr>
              <w:t>Brits Magisterial District</w:t>
            </w:r>
          </w:p>
          <w:p w14:paraId="691578F5" w14:textId="77777777" w:rsidR="00CD1845" w:rsidRPr="00216F92" w:rsidRDefault="00CD1845" w:rsidP="00CD1845">
            <w:pPr>
              <w:spacing w:before="40" w:after="40"/>
              <w:outlineLvl w:val="9"/>
              <w:rPr>
                <w:lang w:eastAsia="en-US"/>
              </w:rPr>
            </w:pPr>
            <w:r w:rsidRPr="00216F92">
              <w:rPr>
                <w:lang w:eastAsia="en-US"/>
              </w:rPr>
              <w:t>Madibeng Municipality</w:t>
            </w:r>
          </w:p>
          <w:p w14:paraId="77CE3607" w14:textId="77777777" w:rsidR="00CD1845" w:rsidRPr="00216F92" w:rsidRDefault="00CD1845" w:rsidP="00CD1845">
            <w:pPr>
              <w:spacing w:before="40" w:after="40"/>
              <w:outlineLvl w:val="9"/>
              <w:rPr>
                <w:lang w:eastAsia="en-US"/>
              </w:rPr>
            </w:pPr>
            <w:r w:rsidRPr="00216F92">
              <w:rPr>
                <w:lang w:eastAsia="en-US"/>
              </w:rPr>
              <w:t>North West</w:t>
            </w:r>
          </w:p>
          <w:p w14:paraId="3CFBA161" w14:textId="77777777" w:rsidR="00CD1845" w:rsidRPr="00216F92" w:rsidRDefault="00CD1845" w:rsidP="00CD1845">
            <w:pPr>
              <w:rPr>
                <w:iCs w:val="0"/>
                <w:lang w:eastAsia="en-US"/>
              </w:rPr>
            </w:pPr>
            <w:r w:rsidRPr="00216F92">
              <w:rPr>
                <w:iCs w:val="0"/>
                <w:lang w:eastAsia="en-US"/>
              </w:rPr>
              <w:t>0240</w:t>
            </w:r>
          </w:p>
          <w:p w14:paraId="55943CE1" w14:textId="312A7A8F" w:rsidR="00E50C3B"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071968A4" w14:textId="77777777" w:rsidR="00E50C3B" w:rsidRDefault="00E50C3B" w:rsidP="00423B45">
            <w:pPr>
              <w:rPr>
                <w:lang w:val="en-ZA" w:eastAsia="en-US"/>
              </w:rPr>
            </w:pPr>
          </w:p>
          <w:p w14:paraId="1C6AE360" w14:textId="2C3544D8" w:rsidR="00FB586F" w:rsidRPr="00E50C3B" w:rsidRDefault="00E50C3B" w:rsidP="00423B45">
            <w:r w:rsidRPr="00E50C3B">
              <w:rPr>
                <w:b/>
                <w:bCs/>
              </w:rPr>
              <w:t>For international Suppliers submit your Bid / Response to:</w:t>
            </w:r>
            <w:r>
              <w:t xml:space="preserve"> </w:t>
            </w:r>
            <w:hyperlink r:id="rId9" w:history="1">
              <w:r w:rsidR="006700B1" w:rsidRPr="00D629C4">
                <w:rPr>
                  <w:rStyle w:val="Hyperlink"/>
                </w:rPr>
                <w:t>scm@necsa.co.za</w:t>
              </w:r>
            </w:hyperlink>
            <w:r w:rsidR="006700B1">
              <w:t xml:space="preserve"> </w:t>
            </w:r>
            <w:r w:rsidR="006700B1" w:rsidRPr="00003E3F">
              <w:t>(</w:t>
            </w:r>
            <w:r w:rsidR="00F67273" w:rsidRPr="00003E3F">
              <w:t xml:space="preserve">if the file is more than 50MB please </w:t>
            </w:r>
            <w:r w:rsidR="006700B1" w:rsidRPr="00003E3F">
              <w:t>send it via OneDrive link to the same provided email address)</w:t>
            </w:r>
            <w:r w:rsidR="006700B1">
              <w:t xml:space="preserve"> </w:t>
            </w:r>
          </w:p>
        </w:tc>
      </w:tr>
      <w:tr w:rsidR="00CD1845" w14:paraId="4E8C73BD" w14:textId="77777777" w:rsidTr="00C3429F">
        <w:tc>
          <w:tcPr>
            <w:tcW w:w="1140" w:type="pct"/>
          </w:tcPr>
          <w:p w14:paraId="143373C5" w14:textId="77777777" w:rsidR="00CD1845" w:rsidRPr="00CD1845" w:rsidRDefault="00CD1845" w:rsidP="00CD1845">
            <w:pPr>
              <w:rPr>
                <w:b/>
                <w:lang w:val="en-ZA" w:eastAsia="en-US"/>
              </w:rPr>
            </w:pPr>
            <w:r w:rsidRPr="00B8305D">
              <w:rPr>
                <w:b/>
              </w:rPr>
              <w:t>ENQUIRES:</w:t>
            </w:r>
          </w:p>
        </w:tc>
        <w:tc>
          <w:tcPr>
            <w:tcW w:w="3860" w:type="pct"/>
          </w:tcPr>
          <w:p w14:paraId="14ED04EA"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63E24F43"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7C07976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4A4830FF"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7D40EFF9" w14:textId="00DB947A"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0D4127">
        <w:rPr>
          <w:b/>
        </w:rPr>
        <w:t>22</w:t>
      </w:r>
      <w:r w:rsidRPr="00CD1845">
        <w:rPr>
          <w:b/>
        </w:rPr>
        <w:t>, THE GENERAL CONDITIONS OF CONTRACT (GCC) AND, IF APPLICABLE, ANY OTHER SPECIAL CONDITIONS OF CONTRACT.</w:t>
      </w:r>
      <w:r w:rsidR="008610B6">
        <w:br w:type="page"/>
      </w:r>
    </w:p>
    <w:p w14:paraId="3F432D40" w14:textId="77777777" w:rsidR="00484FDB" w:rsidRDefault="00484FDB" w:rsidP="00FB1E06">
      <w:pPr>
        <w:pStyle w:val="Title"/>
        <w:outlineLvl w:val="9"/>
      </w:pPr>
      <w:r>
        <w:lastRenderedPageBreak/>
        <w:t>Table of Contents</w:t>
      </w:r>
    </w:p>
    <w:p w14:paraId="0F2BCB97" w14:textId="77777777" w:rsidR="00F80D24" w:rsidRPr="008610B6" w:rsidRDefault="00F80D24" w:rsidP="008610B6">
      <w:pPr>
        <w:spacing w:before="0" w:after="0" w:line="240" w:lineRule="auto"/>
        <w:rPr>
          <w:sz w:val="6"/>
          <w:lang w:val="en-ZA" w:eastAsia="en-US"/>
        </w:rPr>
      </w:pPr>
    </w:p>
    <w:p w14:paraId="553B29D0" w14:textId="0F077ECA" w:rsidR="00611BD9"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47816795" w:history="1">
        <w:r w:rsidR="00611BD9" w:rsidRPr="009518EB">
          <w:rPr>
            <w:rStyle w:val="Hyperlink"/>
            <w:noProof/>
          </w:rPr>
          <w:t>SECTION 1</w:t>
        </w:r>
        <w:r w:rsidR="00611BD9">
          <w:rPr>
            <w:noProof/>
            <w:webHidden/>
          </w:rPr>
          <w:tab/>
        </w:r>
        <w:r w:rsidR="00611BD9">
          <w:rPr>
            <w:noProof/>
            <w:webHidden/>
          </w:rPr>
          <w:fldChar w:fldCharType="begin"/>
        </w:r>
        <w:r w:rsidR="00611BD9">
          <w:rPr>
            <w:noProof/>
            <w:webHidden/>
          </w:rPr>
          <w:instrText xml:space="preserve"> PAGEREF _Toc147816795 \h </w:instrText>
        </w:r>
        <w:r w:rsidR="00611BD9">
          <w:rPr>
            <w:noProof/>
            <w:webHidden/>
          </w:rPr>
        </w:r>
        <w:r w:rsidR="00611BD9">
          <w:rPr>
            <w:noProof/>
            <w:webHidden/>
          </w:rPr>
          <w:fldChar w:fldCharType="separate"/>
        </w:r>
        <w:r w:rsidR="00611BD9">
          <w:rPr>
            <w:noProof/>
            <w:webHidden/>
          </w:rPr>
          <w:t>3</w:t>
        </w:r>
        <w:r w:rsidR="00611BD9">
          <w:rPr>
            <w:noProof/>
            <w:webHidden/>
          </w:rPr>
          <w:fldChar w:fldCharType="end"/>
        </w:r>
      </w:hyperlink>
    </w:p>
    <w:p w14:paraId="59BFF830" w14:textId="4713272A" w:rsidR="00611BD9" w:rsidRDefault="00CC4DA7">
      <w:pPr>
        <w:pStyle w:val="TOC2"/>
        <w:tabs>
          <w:tab w:val="right" w:leader="dot" w:pos="9627"/>
        </w:tabs>
        <w:rPr>
          <w:rFonts w:asciiTheme="minorHAnsi" w:eastAsiaTheme="minorEastAsia" w:hAnsiTheme="minorHAnsi" w:cstheme="minorBidi"/>
          <w:b w:val="0"/>
          <w:iCs w:val="0"/>
          <w:noProof/>
          <w:sz w:val="22"/>
          <w:lang w:val="en-ZA"/>
        </w:rPr>
      </w:pPr>
      <w:hyperlink w:anchor="_Toc147816796" w:history="1">
        <w:r w:rsidR="00611BD9" w:rsidRPr="009518EB">
          <w:rPr>
            <w:rStyle w:val="Hyperlink"/>
            <w:rFonts w:ascii="Arial Bold" w:hAnsi="Arial Bold"/>
            <w:noProof/>
          </w:rPr>
          <w:t>1.</w:t>
        </w:r>
        <w:r w:rsidR="00611BD9">
          <w:rPr>
            <w:rFonts w:asciiTheme="minorHAnsi" w:eastAsiaTheme="minorEastAsia" w:hAnsiTheme="minorHAnsi" w:cstheme="minorBidi"/>
            <w:b w:val="0"/>
            <w:iCs w:val="0"/>
            <w:noProof/>
            <w:sz w:val="22"/>
            <w:lang w:val="en-ZA"/>
          </w:rPr>
          <w:tab/>
        </w:r>
        <w:r w:rsidR="00611BD9" w:rsidRPr="009518EB">
          <w:rPr>
            <w:rStyle w:val="Hyperlink"/>
            <w:noProof/>
          </w:rPr>
          <w:t>Introduction</w:t>
        </w:r>
        <w:r w:rsidR="00611BD9">
          <w:rPr>
            <w:noProof/>
            <w:webHidden/>
          </w:rPr>
          <w:tab/>
        </w:r>
        <w:r w:rsidR="00611BD9">
          <w:rPr>
            <w:noProof/>
            <w:webHidden/>
          </w:rPr>
          <w:fldChar w:fldCharType="begin"/>
        </w:r>
        <w:r w:rsidR="00611BD9">
          <w:rPr>
            <w:noProof/>
            <w:webHidden/>
          </w:rPr>
          <w:instrText xml:space="preserve"> PAGEREF _Toc147816796 \h </w:instrText>
        </w:r>
        <w:r w:rsidR="00611BD9">
          <w:rPr>
            <w:noProof/>
            <w:webHidden/>
          </w:rPr>
        </w:r>
        <w:r w:rsidR="00611BD9">
          <w:rPr>
            <w:noProof/>
            <w:webHidden/>
          </w:rPr>
          <w:fldChar w:fldCharType="separate"/>
        </w:r>
        <w:r w:rsidR="00611BD9">
          <w:rPr>
            <w:noProof/>
            <w:webHidden/>
          </w:rPr>
          <w:t>3</w:t>
        </w:r>
        <w:r w:rsidR="00611BD9">
          <w:rPr>
            <w:noProof/>
            <w:webHidden/>
          </w:rPr>
          <w:fldChar w:fldCharType="end"/>
        </w:r>
      </w:hyperlink>
    </w:p>
    <w:p w14:paraId="34A12B4B" w14:textId="6D26AE8F"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797" w:history="1">
        <w:r w:rsidR="00611BD9" w:rsidRPr="009518EB">
          <w:rPr>
            <w:rStyle w:val="Hyperlink"/>
            <w:noProof/>
          </w:rPr>
          <w:t>Company Overview</w:t>
        </w:r>
        <w:r w:rsidR="00611BD9">
          <w:rPr>
            <w:noProof/>
            <w:webHidden/>
          </w:rPr>
          <w:tab/>
        </w:r>
        <w:r w:rsidR="00611BD9">
          <w:rPr>
            <w:noProof/>
            <w:webHidden/>
          </w:rPr>
          <w:fldChar w:fldCharType="begin"/>
        </w:r>
        <w:r w:rsidR="00611BD9">
          <w:rPr>
            <w:noProof/>
            <w:webHidden/>
          </w:rPr>
          <w:instrText xml:space="preserve"> PAGEREF _Toc147816797 \h </w:instrText>
        </w:r>
        <w:r w:rsidR="00611BD9">
          <w:rPr>
            <w:noProof/>
            <w:webHidden/>
          </w:rPr>
        </w:r>
        <w:r w:rsidR="00611BD9">
          <w:rPr>
            <w:noProof/>
            <w:webHidden/>
          </w:rPr>
          <w:fldChar w:fldCharType="separate"/>
        </w:r>
        <w:r w:rsidR="00611BD9">
          <w:rPr>
            <w:noProof/>
            <w:webHidden/>
          </w:rPr>
          <w:t>3</w:t>
        </w:r>
        <w:r w:rsidR="00611BD9">
          <w:rPr>
            <w:noProof/>
            <w:webHidden/>
          </w:rPr>
          <w:fldChar w:fldCharType="end"/>
        </w:r>
      </w:hyperlink>
    </w:p>
    <w:p w14:paraId="2606BEA1" w14:textId="7850FA51"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798" w:history="1">
        <w:r w:rsidR="00611BD9" w:rsidRPr="009518EB">
          <w:rPr>
            <w:rStyle w:val="Hyperlink"/>
            <w:noProof/>
          </w:rPr>
          <w:t>Background</w:t>
        </w:r>
        <w:r w:rsidR="00611BD9">
          <w:rPr>
            <w:noProof/>
            <w:webHidden/>
          </w:rPr>
          <w:tab/>
        </w:r>
        <w:r w:rsidR="00611BD9">
          <w:rPr>
            <w:noProof/>
            <w:webHidden/>
          </w:rPr>
          <w:fldChar w:fldCharType="begin"/>
        </w:r>
        <w:r w:rsidR="00611BD9">
          <w:rPr>
            <w:noProof/>
            <w:webHidden/>
          </w:rPr>
          <w:instrText xml:space="preserve"> PAGEREF _Toc147816798 \h </w:instrText>
        </w:r>
        <w:r w:rsidR="00611BD9">
          <w:rPr>
            <w:noProof/>
            <w:webHidden/>
          </w:rPr>
        </w:r>
        <w:r w:rsidR="00611BD9">
          <w:rPr>
            <w:noProof/>
            <w:webHidden/>
          </w:rPr>
          <w:fldChar w:fldCharType="separate"/>
        </w:r>
        <w:r w:rsidR="00611BD9">
          <w:rPr>
            <w:noProof/>
            <w:webHidden/>
          </w:rPr>
          <w:t>3</w:t>
        </w:r>
        <w:r w:rsidR="00611BD9">
          <w:rPr>
            <w:noProof/>
            <w:webHidden/>
          </w:rPr>
          <w:fldChar w:fldCharType="end"/>
        </w:r>
      </w:hyperlink>
    </w:p>
    <w:p w14:paraId="6BCBECEB" w14:textId="3F354B63" w:rsidR="00611BD9" w:rsidRDefault="00CC4DA7">
      <w:pPr>
        <w:pStyle w:val="TOC2"/>
        <w:tabs>
          <w:tab w:val="right" w:leader="dot" w:pos="9627"/>
        </w:tabs>
        <w:rPr>
          <w:rFonts w:asciiTheme="minorHAnsi" w:eastAsiaTheme="minorEastAsia" w:hAnsiTheme="minorHAnsi" w:cstheme="minorBidi"/>
          <w:b w:val="0"/>
          <w:iCs w:val="0"/>
          <w:noProof/>
          <w:sz w:val="22"/>
          <w:lang w:val="en-ZA"/>
        </w:rPr>
      </w:pPr>
      <w:hyperlink w:anchor="_Toc147816799" w:history="1">
        <w:r w:rsidR="00611BD9" w:rsidRPr="009518EB">
          <w:rPr>
            <w:rStyle w:val="Hyperlink"/>
            <w:rFonts w:ascii="Arial Bold" w:hAnsi="Arial Bold"/>
            <w:noProof/>
          </w:rPr>
          <w:t>2.</w:t>
        </w:r>
        <w:r w:rsidR="00611BD9">
          <w:rPr>
            <w:rFonts w:asciiTheme="minorHAnsi" w:eastAsiaTheme="minorEastAsia" w:hAnsiTheme="minorHAnsi" w:cstheme="minorBidi"/>
            <w:b w:val="0"/>
            <w:iCs w:val="0"/>
            <w:noProof/>
            <w:sz w:val="22"/>
            <w:lang w:val="en-ZA"/>
          </w:rPr>
          <w:tab/>
        </w:r>
        <w:r w:rsidR="00611BD9" w:rsidRPr="009518EB">
          <w:rPr>
            <w:rStyle w:val="Hyperlink"/>
            <w:noProof/>
          </w:rPr>
          <w:t>Scope of Work</w:t>
        </w:r>
        <w:r w:rsidR="00611BD9">
          <w:rPr>
            <w:noProof/>
            <w:webHidden/>
          </w:rPr>
          <w:tab/>
        </w:r>
        <w:r w:rsidR="00611BD9">
          <w:rPr>
            <w:noProof/>
            <w:webHidden/>
          </w:rPr>
          <w:fldChar w:fldCharType="begin"/>
        </w:r>
        <w:r w:rsidR="00611BD9">
          <w:rPr>
            <w:noProof/>
            <w:webHidden/>
          </w:rPr>
          <w:instrText xml:space="preserve"> PAGEREF _Toc147816799 \h </w:instrText>
        </w:r>
        <w:r w:rsidR="00611BD9">
          <w:rPr>
            <w:noProof/>
            <w:webHidden/>
          </w:rPr>
        </w:r>
        <w:r w:rsidR="00611BD9">
          <w:rPr>
            <w:noProof/>
            <w:webHidden/>
          </w:rPr>
          <w:fldChar w:fldCharType="separate"/>
        </w:r>
        <w:r w:rsidR="00611BD9">
          <w:rPr>
            <w:noProof/>
            <w:webHidden/>
          </w:rPr>
          <w:t>5</w:t>
        </w:r>
        <w:r w:rsidR="00611BD9">
          <w:rPr>
            <w:noProof/>
            <w:webHidden/>
          </w:rPr>
          <w:fldChar w:fldCharType="end"/>
        </w:r>
      </w:hyperlink>
    </w:p>
    <w:p w14:paraId="094CE9B0" w14:textId="1FB183A5"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00" w:history="1">
        <w:r w:rsidR="00611BD9" w:rsidRPr="009518EB">
          <w:rPr>
            <w:rStyle w:val="Hyperlink"/>
            <w:noProof/>
          </w:rPr>
          <w:t>The RFP scope must cover the following aspects underpinned by the specifications below.</w:t>
        </w:r>
        <w:r w:rsidR="00611BD9">
          <w:rPr>
            <w:noProof/>
            <w:webHidden/>
          </w:rPr>
          <w:tab/>
        </w:r>
        <w:r w:rsidR="00611BD9">
          <w:rPr>
            <w:noProof/>
            <w:webHidden/>
          </w:rPr>
          <w:fldChar w:fldCharType="begin"/>
        </w:r>
        <w:r w:rsidR="00611BD9">
          <w:rPr>
            <w:noProof/>
            <w:webHidden/>
          </w:rPr>
          <w:instrText xml:space="preserve"> PAGEREF _Toc147816800 \h </w:instrText>
        </w:r>
        <w:r w:rsidR="00611BD9">
          <w:rPr>
            <w:noProof/>
            <w:webHidden/>
          </w:rPr>
        </w:r>
        <w:r w:rsidR="00611BD9">
          <w:rPr>
            <w:noProof/>
            <w:webHidden/>
          </w:rPr>
          <w:fldChar w:fldCharType="separate"/>
        </w:r>
        <w:r w:rsidR="00611BD9">
          <w:rPr>
            <w:noProof/>
            <w:webHidden/>
          </w:rPr>
          <w:t>5</w:t>
        </w:r>
        <w:r w:rsidR="00611BD9">
          <w:rPr>
            <w:noProof/>
            <w:webHidden/>
          </w:rPr>
          <w:fldChar w:fldCharType="end"/>
        </w:r>
      </w:hyperlink>
    </w:p>
    <w:p w14:paraId="66ADB138" w14:textId="300EA7AD"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01" w:history="1">
        <w:r w:rsidR="00611BD9" w:rsidRPr="009518EB">
          <w:rPr>
            <w:rStyle w:val="Hyperlink"/>
            <w:rFonts w:ascii="Symbol" w:hAnsi="Symbol"/>
            <w:noProof/>
          </w:rPr>
          <w:t></w:t>
        </w:r>
        <w:r w:rsidR="00611BD9">
          <w:rPr>
            <w:rFonts w:asciiTheme="minorHAnsi" w:eastAsiaTheme="minorEastAsia" w:hAnsiTheme="minorHAnsi" w:cstheme="minorBidi"/>
            <w:iCs w:val="0"/>
            <w:noProof/>
            <w:sz w:val="22"/>
            <w:lang w:val="en-ZA"/>
          </w:rPr>
          <w:tab/>
        </w:r>
        <w:r w:rsidR="00611BD9" w:rsidRPr="009518EB">
          <w:rPr>
            <w:rStyle w:val="Hyperlink"/>
            <w:noProof/>
          </w:rPr>
          <w:t>Design.</w:t>
        </w:r>
        <w:r w:rsidR="00611BD9">
          <w:rPr>
            <w:noProof/>
            <w:webHidden/>
          </w:rPr>
          <w:tab/>
        </w:r>
        <w:r w:rsidR="00611BD9">
          <w:rPr>
            <w:noProof/>
            <w:webHidden/>
          </w:rPr>
          <w:fldChar w:fldCharType="begin"/>
        </w:r>
        <w:r w:rsidR="00611BD9">
          <w:rPr>
            <w:noProof/>
            <w:webHidden/>
          </w:rPr>
          <w:instrText xml:space="preserve"> PAGEREF _Toc147816801 \h </w:instrText>
        </w:r>
        <w:r w:rsidR="00611BD9">
          <w:rPr>
            <w:noProof/>
            <w:webHidden/>
          </w:rPr>
        </w:r>
        <w:r w:rsidR="00611BD9">
          <w:rPr>
            <w:noProof/>
            <w:webHidden/>
          </w:rPr>
          <w:fldChar w:fldCharType="separate"/>
        </w:r>
        <w:r w:rsidR="00611BD9">
          <w:rPr>
            <w:noProof/>
            <w:webHidden/>
          </w:rPr>
          <w:t>5</w:t>
        </w:r>
        <w:r w:rsidR="00611BD9">
          <w:rPr>
            <w:noProof/>
            <w:webHidden/>
          </w:rPr>
          <w:fldChar w:fldCharType="end"/>
        </w:r>
      </w:hyperlink>
    </w:p>
    <w:p w14:paraId="30749899" w14:textId="0993E9EB"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02" w:history="1">
        <w:r w:rsidR="00611BD9" w:rsidRPr="009518EB">
          <w:rPr>
            <w:rStyle w:val="Hyperlink"/>
            <w:rFonts w:ascii="Symbol" w:hAnsi="Symbol"/>
            <w:noProof/>
          </w:rPr>
          <w:t></w:t>
        </w:r>
        <w:r w:rsidR="00611BD9">
          <w:rPr>
            <w:rFonts w:asciiTheme="minorHAnsi" w:eastAsiaTheme="minorEastAsia" w:hAnsiTheme="minorHAnsi" w:cstheme="minorBidi"/>
            <w:iCs w:val="0"/>
            <w:noProof/>
            <w:sz w:val="22"/>
            <w:lang w:val="en-ZA"/>
          </w:rPr>
          <w:tab/>
        </w:r>
        <w:r w:rsidR="00611BD9" w:rsidRPr="009518EB">
          <w:rPr>
            <w:rStyle w:val="Hyperlink"/>
            <w:noProof/>
          </w:rPr>
          <w:t>Manufacturing.</w:t>
        </w:r>
        <w:r w:rsidR="00611BD9">
          <w:rPr>
            <w:noProof/>
            <w:webHidden/>
          </w:rPr>
          <w:tab/>
        </w:r>
        <w:r w:rsidR="00611BD9">
          <w:rPr>
            <w:noProof/>
            <w:webHidden/>
          </w:rPr>
          <w:fldChar w:fldCharType="begin"/>
        </w:r>
        <w:r w:rsidR="00611BD9">
          <w:rPr>
            <w:noProof/>
            <w:webHidden/>
          </w:rPr>
          <w:instrText xml:space="preserve"> PAGEREF _Toc147816802 \h </w:instrText>
        </w:r>
        <w:r w:rsidR="00611BD9">
          <w:rPr>
            <w:noProof/>
            <w:webHidden/>
          </w:rPr>
        </w:r>
        <w:r w:rsidR="00611BD9">
          <w:rPr>
            <w:noProof/>
            <w:webHidden/>
          </w:rPr>
          <w:fldChar w:fldCharType="separate"/>
        </w:r>
        <w:r w:rsidR="00611BD9">
          <w:rPr>
            <w:noProof/>
            <w:webHidden/>
          </w:rPr>
          <w:t>5</w:t>
        </w:r>
        <w:r w:rsidR="00611BD9">
          <w:rPr>
            <w:noProof/>
            <w:webHidden/>
          </w:rPr>
          <w:fldChar w:fldCharType="end"/>
        </w:r>
      </w:hyperlink>
    </w:p>
    <w:p w14:paraId="040EE49A" w14:textId="30E198F1"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03" w:history="1">
        <w:r w:rsidR="00611BD9" w:rsidRPr="009518EB">
          <w:rPr>
            <w:rStyle w:val="Hyperlink"/>
            <w:rFonts w:ascii="Symbol" w:hAnsi="Symbol"/>
            <w:noProof/>
          </w:rPr>
          <w:t></w:t>
        </w:r>
        <w:r w:rsidR="00611BD9">
          <w:rPr>
            <w:rFonts w:asciiTheme="minorHAnsi" w:eastAsiaTheme="minorEastAsia" w:hAnsiTheme="minorHAnsi" w:cstheme="minorBidi"/>
            <w:iCs w:val="0"/>
            <w:noProof/>
            <w:sz w:val="22"/>
            <w:lang w:val="en-ZA"/>
          </w:rPr>
          <w:tab/>
        </w:r>
        <w:r w:rsidR="00611BD9" w:rsidRPr="009518EB">
          <w:rPr>
            <w:rStyle w:val="Hyperlink"/>
            <w:noProof/>
          </w:rPr>
          <w:t>Installation.</w:t>
        </w:r>
        <w:r w:rsidR="00611BD9">
          <w:rPr>
            <w:noProof/>
            <w:webHidden/>
          </w:rPr>
          <w:tab/>
        </w:r>
        <w:r w:rsidR="00611BD9">
          <w:rPr>
            <w:noProof/>
            <w:webHidden/>
          </w:rPr>
          <w:fldChar w:fldCharType="begin"/>
        </w:r>
        <w:r w:rsidR="00611BD9">
          <w:rPr>
            <w:noProof/>
            <w:webHidden/>
          </w:rPr>
          <w:instrText xml:space="preserve"> PAGEREF _Toc147816803 \h </w:instrText>
        </w:r>
        <w:r w:rsidR="00611BD9">
          <w:rPr>
            <w:noProof/>
            <w:webHidden/>
          </w:rPr>
        </w:r>
        <w:r w:rsidR="00611BD9">
          <w:rPr>
            <w:noProof/>
            <w:webHidden/>
          </w:rPr>
          <w:fldChar w:fldCharType="separate"/>
        </w:r>
        <w:r w:rsidR="00611BD9">
          <w:rPr>
            <w:noProof/>
            <w:webHidden/>
          </w:rPr>
          <w:t>5</w:t>
        </w:r>
        <w:r w:rsidR="00611BD9">
          <w:rPr>
            <w:noProof/>
            <w:webHidden/>
          </w:rPr>
          <w:fldChar w:fldCharType="end"/>
        </w:r>
      </w:hyperlink>
    </w:p>
    <w:p w14:paraId="4A649234" w14:textId="2D7DE9D5"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04" w:history="1">
        <w:r w:rsidR="00611BD9" w:rsidRPr="009518EB">
          <w:rPr>
            <w:rStyle w:val="Hyperlink"/>
            <w:rFonts w:ascii="Symbol" w:hAnsi="Symbol"/>
            <w:noProof/>
          </w:rPr>
          <w:t></w:t>
        </w:r>
        <w:r w:rsidR="00611BD9">
          <w:rPr>
            <w:rFonts w:asciiTheme="minorHAnsi" w:eastAsiaTheme="minorEastAsia" w:hAnsiTheme="minorHAnsi" w:cstheme="minorBidi"/>
            <w:iCs w:val="0"/>
            <w:noProof/>
            <w:sz w:val="22"/>
            <w:lang w:val="en-ZA"/>
          </w:rPr>
          <w:tab/>
        </w:r>
        <w:r w:rsidR="00611BD9" w:rsidRPr="009518EB">
          <w:rPr>
            <w:rStyle w:val="Hyperlink"/>
            <w:noProof/>
          </w:rPr>
          <w:t>Commissioning.</w:t>
        </w:r>
        <w:r w:rsidR="00611BD9">
          <w:rPr>
            <w:noProof/>
            <w:webHidden/>
          </w:rPr>
          <w:tab/>
        </w:r>
        <w:r w:rsidR="00611BD9">
          <w:rPr>
            <w:noProof/>
            <w:webHidden/>
          </w:rPr>
          <w:fldChar w:fldCharType="begin"/>
        </w:r>
        <w:r w:rsidR="00611BD9">
          <w:rPr>
            <w:noProof/>
            <w:webHidden/>
          </w:rPr>
          <w:instrText xml:space="preserve"> PAGEREF _Toc147816804 \h </w:instrText>
        </w:r>
        <w:r w:rsidR="00611BD9">
          <w:rPr>
            <w:noProof/>
            <w:webHidden/>
          </w:rPr>
        </w:r>
        <w:r w:rsidR="00611BD9">
          <w:rPr>
            <w:noProof/>
            <w:webHidden/>
          </w:rPr>
          <w:fldChar w:fldCharType="separate"/>
        </w:r>
        <w:r w:rsidR="00611BD9">
          <w:rPr>
            <w:noProof/>
            <w:webHidden/>
          </w:rPr>
          <w:t>5</w:t>
        </w:r>
        <w:r w:rsidR="00611BD9">
          <w:rPr>
            <w:noProof/>
            <w:webHidden/>
          </w:rPr>
          <w:fldChar w:fldCharType="end"/>
        </w:r>
      </w:hyperlink>
    </w:p>
    <w:p w14:paraId="0F49BFD1" w14:textId="5CA61FA7"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05" w:history="1">
        <w:r w:rsidR="00611BD9" w:rsidRPr="009518EB">
          <w:rPr>
            <w:rStyle w:val="Hyperlink"/>
            <w:rFonts w:ascii="Symbol" w:hAnsi="Symbol"/>
            <w:noProof/>
          </w:rPr>
          <w:t></w:t>
        </w:r>
        <w:r w:rsidR="00611BD9">
          <w:rPr>
            <w:rFonts w:asciiTheme="minorHAnsi" w:eastAsiaTheme="minorEastAsia" w:hAnsiTheme="minorHAnsi" w:cstheme="minorBidi"/>
            <w:iCs w:val="0"/>
            <w:noProof/>
            <w:sz w:val="22"/>
            <w:lang w:val="en-ZA"/>
          </w:rPr>
          <w:tab/>
        </w:r>
        <w:r w:rsidR="00611BD9" w:rsidRPr="009518EB">
          <w:rPr>
            <w:rStyle w:val="Hyperlink"/>
            <w:noProof/>
          </w:rPr>
          <w:t>Qualification.</w:t>
        </w:r>
        <w:r w:rsidR="00611BD9">
          <w:rPr>
            <w:noProof/>
            <w:webHidden/>
          </w:rPr>
          <w:tab/>
        </w:r>
        <w:r w:rsidR="00611BD9">
          <w:rPr>
            <w:noProof/>
            <w:webHidden/>
          </w:rPr>
          <w:fldChar w:fldCharType="begin"/>
        </w:r>
        <w:r w:rsidR="00611BD9">
          <w:rPr>
            <w:noProof/>
            <w:webHidden/>
          </w:rPr>
          <w:instrText xml:space="preserve"> PAGEREF _Toc147816805 \h </w:instrText>
        </w:r>
        <w:r w:rsidR="00611BD9">
          <w:rPr>
            <w:noProof/>
            <w:webHidden/>
          </w:rPr>
        </w:r>
        <w:r w:rsidR="00611BD9">
          <w:rPr>
            <w:noProof/>
            <w:webHidden/>
          </w:rPr>
          <w:fldChar w:fldCharType="separate"/>
        </w:r>
        <w:r w:rsidR="00611BD9">
          <w:rPr>
            <w:noProof/>
            <w:webHidden/>
          </w:rPr>
          <w:t>5</w:t>
        </w:r>
        <w:r w:rsidR="00611BD9">
          <w:rPr>
            <w:noProof/>
            <w:webHidden/>
          </w:rPr>
          <w:fldChar w:fldCharType="end"/>
        </w:r>
      </w:hyperlink>
    </w:p>
    <w:p w14:paraId="1B50701F" w14:textId="71865129"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06" w:history="1">
        <w:r w:rsidR="00611BD9" w:rsidRPr="009518EB">
          <w:rPr>
            <w:rStyle w:val="Hyperlink"/>
            <w:rFonts w:ascii="Symbol" w:hAnsi="Symbol"/>
            <w:noProof/>
          </w:rPr>
          <w:t></w:t>
        </w:r>
        <w:r w:rsidR="00611BD9">
          <w:rPr>
            <w:rFonts w:asciiTheme="minorHAnsi" w:eastAsiaTheme="minorEastAsia" w:hAnsiTheme="minorHAnsi" w:cstheme="minorBidi"/>
            <w:iCs w:val="0"/>
            <w:noProof/>
            <w:sz w:val="22"/>
            <w:lang w:val="en-ZA"/>
          </w:rPr>
          <w:tab/>
        </w:r>
        <w:r w:rsidR="00611BD9" w:rsidRPr="009518EB">
          <w:rPr>
            <w:rStyle w:val="Hyperlink"/>
            <w:noProof/>
          </w:rPr>
          <w:t>Training and handover.</w:t>
        </w:r>
        <w:r w:rsidR="00611BD9">
          <w:rPr>
            <w:noProof/>
            <w:webHidden/>
          </w:rPr>
          <w:tab/>
        </w:r>
        <w:r w:rsidR="00611BD9">
          <w:rPr>
            <w:noProof/>
            <w:webHidden/>
          </w:rPr>
          <w:fldChar w:fldCharType="begin"/>
        </w:r>
        <w:r w:rsidR="00611BD9">
          <w:rPr>
            <w:noProof/>
            <w:webHidden/>
          </w:rPr>
          <w:instrText xml:space="preserve"> PAGEREF _Toc147816806 \h </w:instrText>
        </w:r>
        <w:r w:rsidR="00611BD9">
          <w:rPr>
            <w:noProof/>
            <w:webHidden/>
          </w:rPr>
        </w:r>
        <w:r w:rsidR="00611BD9">
          <w:rPr>
            <w:noProof/>
            <w:webHidden/>
          </w:rPr>
          <w:fldChar w:fldCharType="separate"/>
        </w:r>
        <w:r w:rsidR="00611BD9">
          <w:rPr>
            <w:noProof/>
            <w:webHidden/>
          </w:rPr>
          <w:t>5</w:t>
        </w:r>
        <w:r w:rsidR="00611BD9">
          <w:rPr>
            <w:noProof/>
            <w:webHidden/>
          </w:rPr>
          <w:fldChar w:fldCharType="end"/>
        </w:r>
      </w:hyperlink>
    </w:p>
    <w:p w14:paraId="77EA1BC4" w14:textId="455976CF"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07" w:history="1">
        <w:r w:rsidR="00611BD9" w:rsidRPr="009518EB">
          <w:rPr>
            <w:rStyle w:val="Hyperlink"/>
            <w:noProof/>
          </w:rPr>
          <w:t>Project Plan and Schedule</w:t>
        </w:r>
        <w:r w:rsidR="00611BD9">
          <w:rPr>
            <w:noProof/>
            <w:webHidden/>
          </w:rPr>
          <w:tab/>
        </w:r>
        <w:r w:rsidR="00611BD9">
          <w:rPr>
            <w:noProof/>
            <w:webHidden/>
          </w:rPr>
          <w:fldChar w:fldCharType="begin"/>
        </w:r>
        <w:r w:rsidR="00611BD9">
          <w:rPr>
            <w:noProof/>
            <w:webHidden/>
          </w:rPr>
          <w:instrText xml:space="preserve"> PAGEREF _Toc147816807 \h </w:instrText>
        </w:r>
        <w:r w:rsidR="00611BD9">
          <w:rPr>
            <w:noProof/>
            <w:webHidden/>
          </w:rPr>
        </w:r>
        <w:r w:rsidR="00611BD9">
          <w:rPr>
            <w:noProof/>
            <w:webHidden/>
          </w:rPr>
          <w:fldChar w:fldCharType="separate"/>
        </w:r>
        <w:r w:rsidR="00611BD9">
          <w:rPr>
            <w:noProof/>
            <w:webHidden/>
          </w:rPr>
          <w:t>6</w:t>
        </w:r>
        <w:r w:rsidR="00611BD9">
          <w:rPr>
            <w:noProof/>
            <w:webHidden/>
          </w:rPr>
          <w:fldChar w:fldCharType="end"/>
        </w:r>
      </w:hyperlink>
    </w:p>
    <w:p w14:paraId="6B382B7B" w14:textId="4FC888F6"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08" w:history="1">
        <w:r w:rsidR="00611BD9" w:rsidRPr="009518EB">
          <w:rPr>
            <w:rStyle w:val="Hyperlink"/>
            <w:noProof/>
          </w:rPr>
          <w:t>Applicable Necsa Policies</w:t>
        </w:r>
        <w:r w:rsidR="00611BD9">
          <w:rPr>
            <w:noProof/>
            <w:webHidden/>
          </w:rPr>
          <w:tab/>
        </w:r>
        <w:r w:rsidR="00611BD9">
          <w:rPr>
            <w:noProof/>
            <w:webHidden/>
          </w:rPr>
          <w:fldChar w:fldCharType="begin"/>
        </w:r>
        <w:r w:rsidR="00611BD9">
          <w:rPr>
            <w:noProof/>
            <w:webHidden/>
          </w:rPr>
          <w:instrText xml:space="preserve"> PAGEREF _Toc147816808 \h </w:instrText>
        </w:r>
        <w:r w:rsidR="00611BD9">
          <w:rPr>
            <w:noProof/>
            <w:webHidden/>
          </w:rPr>
        </w:r>
        <w:r w:rsidR="00611BD9">
          <w:rPr>
            <w:noProof/>
            <w:webHidden/>
          </w:rPr>
          <w:fldChar w:fldCharType="separate"/>
        </w:r>
        <w:r w:rsidR="00611BD9">
          <w:rPr>
            <w:noProof/>
            <w:webHidden/>
          </w:rPr>
          <w:t>6</w:t>
        </w:r>
        <w:r w:rsidR="00611BD9">
          <w:rPr>
            <w:noProof/>
            <w:webHidden/>
          </w:rPr>
          <w:fldChar w:fldCharType="end"/>
        </w:r>
      </w:hyperlink>
    </w:p>
    <w:p w14:paraId="64E9027F" w14:textId="00BDB306" w:rsidR="00611BD9" w:rsidRDefault="00CC4DA7">
      <w:pPr>
        <w:pStyle w:val="TOC2"/>
        <w:tabs>
          <w:tab w:val="right" w:leader="dot" w:pos="9627"/>
        </w:tabs>
        <w:rPr>
          <w:rFonts w:asciiTheme="minorHAnsi" w:eastAsiaTheme="minorEastAsia" w:hAnsiTheme="minorHAnsi" w:cstheme="minorBidi"/>
          <w:b w:val="0"/>
          <w:iCs w:val="0"/>
          <w:noProof/>
          <w:sz w:val="22"/>
          <w:lang w:val="en-ZA"/>
        </w:rPr>
      </w:pPr>
      <w:hyperlink w:anchor="_Toc147816809" w:history="1">
        <w:r w:rsidR="00611BD9" w:rsidRPr="009518EB">
          <w:rPr>
            <w:rStyle w:val="Hyperlink"/>
            <w:rFonts w:ascii="Arial Bold" w:hAnsi="Arial Bold"/>
            <w:noProof/>
          </w:rPr>
          <w:t>3.</w:t>
        </w:r>
        <w:r w:rsidR="00611BD9">
          <w:rPr>
            <w:rFonts w:asciiTheme="minorHAnsi" w:eastAsiaTheme="minorEastAsia" w:hAnsiTheme="minorHAnsi" w:cstheme="minorBidi"/>
            <w:b w:val="0"/>
            <w:iCs w:val="0"/>
            <w:noProof/>
            <w:sz w:val="22"/>
            <w:lang w:val="en-ZA"/>
          </w:rPr>
          <w:tab/>
        </w:r>
        <w:r w:rsidR="00611BD9" w:rsidRPr="009518EB">
          <w:rPr>
            <w:rStyle w:val="Hyperlink"/>
            <w:noProof/>
          </w:rPr>
          <w:t>Applicable Necsa Procedures</w:t>
        </w:r>
        <w:r w:rsidR="00611BD9">
          <w:rPr>
            <w:noProof/>
            <w:webHidden/>
          </w:rPr>
          <w:tab/>
        </w:r>
        <w:r w:rsidR="00611BD9">
          <w:rPr>
            <w:noProof/>
            <w:webHidden/>
          </w:rPr>
          <w:fldChar w:fldCharType="begin"/>
        </w:r>
        <w:r w:rsidR="00611BD9">
          <w:rPr>
            <w:noProof/>
            <w:webHidden/>
          </w:rPr>
          <w:instrText xml:space="preserve"> PAGEREF _Toc147816809 \h </w:instrText>
        </w:r>
        <w:r w:rsidR="00611BD9">
          <w:rPr>
            <w:noProof/>
            <w:webHidden/>
          </w:rPr>
        </w:r>
        <w:r w:rsidR="00611BD9">
          <w:rPr>
            <w:noProof/>
            <w:webHidden/>
          </w:rPr>
          <w:fldChar w:fldCharType="separate"/>
        </w:r>
        <w:r w:rsidR="00611BD9">
          <w:rPr>
            <w:noProof/>
            <w:webHidden/>
          </w:rPr>
          <w:t>6</w:t>
        </w:r>
        <w:r w:rsidR="00611BD9">
          <w:rPr>
            <w:noProof/>
            <w:webHidden/>
          </w:rPr>
          <w:fldChar w:fldCharType="end"/>
        </w:r>
      </w:hyperlink>
    </w:p>
    <w:p w14:paraId="5A11A2DE" w14:textId="127380E0"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10" w:history="1">
        <w:r w:rsidR="00611BD9" w:rsidRPr="009518EB">
          <w:rPr>
            <w:rStyle w:val="Hyperlink"/>
            <w:noProof/>
          </w:rPr>
          <w:t>Requirements to Access Necsa Site</w:t>
        </w:r>
        <w:r w:rsidR="00611BD9">
          <w:rPr>
            <w:noProof/>
            <w:webHidden/>
          </w:rPr>
          <w:tab/>
        </w:r>
        <w:r w:rsidR="00611BD9">
          <w:rPr>
            <w:noProof/>
            <w:webHidden/>
          </w:rPr>
          <w:fldChar w:fldCharType="begin"/>
        </w:r>
        <w:r w:rsidR="00611BD9">
          <w:rPr>
            <w:noProof/>
            <w:webHidden/>
          </w:rPr>
          <w:instrText xml:space="preserve"> PAGEREF _Toc147816810 \h </w:instrText>
        </w:r>
        <w:r w:rsidR="00611BD9">
          <w:rPr>
            <w:noProof/>
            <w:webHidden/>
          </w:rPr>
        </w:r>
        <w:r w:rsidR="00611BD9">
          <w:rPr>
            <w:noProof/>
            <w:webHidden/>
          </w:rPr>
          <w:fldChar w:fldCharType="separate"/>
        </w:r>
        <w:r w:rsidR="00611BD9">
          <w:rPr>
            <w:noProof/>
            <w:webHidden/>
          </w:rPr>
          <w:t>6</w:t>
        </w:r>
        <w:r w:rsidR="00611BD9">
          <w:rPr>
            <w:noProof/>
            <w:webHidden/>
          </w:rPr>
          <w:fldChar w:fldCharType="end"/>
        </w:r>
      </w:hyperlink>
    </w:p>
    <w:p w14:paraId="71A20B97" w14:textId="0640E6CE"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11" w:history="1">
        <w:r w:rsidR="00611BD9" w:rsidRPr="009518EB">
          <w:rPr>
            <w:rStyle w:val="Hyperlink"/>
            <w:noProof/>
          </w:rPr>
          <w:t>Emergencies, Incidents, Accidents</w:t>
        </w:r>
        <w:r w:rsidR="00611BD9">
          <w:rPr>
            <w:noProof/>
            <w:webHidden/>
          </w:rPr>
          <w:tab/>
        </w:r>
        <w:r w:rsidR="00611BD9">
          <w:rPr>
            <w:noProof/>
            <w:webHidden/>
          </w:rPr>
          <w:fldChar w:fldCharType="begin"/>
        </w:r>
        <w:r w:rsidR="00611BD9">
          <w:rPr>
            <w:noProof/>
            <w:webHidden/>
          </w:rPr>
          <w:instrText xml:space="preserve"> PAGEREF _Toc147816811 \h </w:instrText>
        </w:r>
        <w:r w:rsidR="00611BD9">
          <w:rPr>
            <w:noProof/>
            <w:webHidden/>
          </w:rPr>
        </w:r>
        <w:r w:rsidR="00611BD9">
          <w:rPr>
            <w:noProof/>
            <w:webHidden/>
          </w:rPr>
          <w:fldChar w:fldCharType="separate"/>
        </w:r>
        <w:r w:rsidR="00611BD9">
          <w:rPr>
            <w:noProof/>
            <w:webHidden/>
          </w:rPr>
          <w:t>6</w:t>
        </w:r>
        <w:r w:rsidR="00611BD9">
          <w:rPr>
            <w:noProof/>
            <w:webHidden/>
          </w:rPr>
          <w:fldChar w:fldCharType="end"/>
        </w:r>
      </w:hyperlink>
    </w:p>
    <w:p w14:paraId="70A3A41A" w14:textId="536CBE02"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12" w:history="1">
        <w:r w:rsidR="00611BD9" w:rsidRPr="009518EB">
          <w:rPr>
            <w:rStyle w:val="Hyperlink"/>
            <w:noProof/>
          </w:rPr>
          <w:t>Necsa Health, Safety and Environmental Requirements</w:t>
        </w:r>
        <w:r w:rsidR="00611BD9">
          <w:rPr>
            <w:noProof/>
            <w:webHidden/>
          </w:rPr>
          <w:tab/>
        </w:r>
        <w:r w:rsidR="00611BD9">
          <w:rPr>
            <w:noProof/>
            <w:webHidden/>
          </w:rPr>
          <w:fldChar w:fldCharType="begin"/>
        </w:r>
        <w:r w:rsidR="00611BD9">
          <w:rPr>
            <w:noProof/>
            <w:webHidden/>
          </w:rPr>
          <w:instrText xml:space="preserve"> PAGEREF _Toc147816812 \h </w:instrText>
        </w:r>
        <w:r w:rsidR="00611BD9">
          <w:rPr>
            <w:noProof/>
            <w:webHidden/>
          </w:rPr>
        </w:r>
        <w:r w:rsidR="00611BD9">
          <w:rPr>
            <w:noProof/>
            <w:webHidden/>
          </w:rPr>
          <w:fldChar w:fldCharType="separate"/>
        </w:r>
        <w:r w:rsidR="00611BD9">
          <w:rPr>
            <w:noProof/>
            <w:webHidden/>
          </w:rPr>
          <w:t>7</w:t>
        </w:r>
        <w:r w:rsidR="00611BD9">
          <w:rPr>
            <w:noProof/>
            <w:webHidden/>
          </w:rPr>
          <w:fldChar w:fldCharType="end"/>
        </w:r>
      </w:hyperlink>
    </w:p>
    <w:p w14:paraId="50DB6A36" w14:textId="0B6D34F2"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13" w:history="1">
        <w:r w:rsidR="00611BD9" w:rsidRPr="009518EB">
          <w:rPr>
            <w:rStyle w:val="Hyperlink"/>
            <w:noProof/>
          </w:rPr>
          <w:t>Necsa Requirements for Quality</w:t>
        </w:r>
        <w:r w:rsidR="00611BD9">
          <w:rPr>
            <w:noProof/>
            <w:webHidden/>
          </w:rPr>
          <w:tab/>
        </w:r>
        <w:r w:rsidR="00611BD9">
          <w:rPr>
            <w:noProof/>
            <w:webHidden/>
          </w:rPr>
          <w:fldChar w:fldCharType="begin"/>
        </w:r>
        <w:r w:rsidR="00611BD9">
          <w:rPr>
            <w:noProof/>
            <w:webHidden/>
          </w:rPr>
          <w:instrText xml:space="preserve"> PAGEREF _Toc147816813 \h </w:instrText>
        </w:r>
        <w:r w:rsidR="00611BD9">
          <w:rPr>
            <w:noProof/>
            <w:webHidden/>
          </w:rPr>
        </w:r>
        <w:r w:rsidR="00611BD9">
          <w:rPr>
            <w:noProof/>
            <w:webHidden/>
          </w:rPr>
          <w:fldChar w:fldCharType="separate"/>
        </w:r>
        <w:r w:rsidR="00611BD9">
          <w:rPr>
            <w:noProof/>
            <w:webHidden/>
          </w:rPr>
          <w:t>7</w:t>
        </w:r>
        <w:r w:rsidR="00611BD9">
          <w:rPr>
            <w:noProof/>
            <w:webHidden/>
          </w:rPr>
          <w:fldChar w:fldCharType="end"/>
        </w:r>
      </w:hyperlink>
    </w:p>
    <w:p w14:paraId="0C8681B2" w14:textId="564A87EB"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14" w:history="1">
        <w:r w:rsidR="00611BD9" w:rsidRPr="009518EB">
          <w:rPr>
            <w:rStyle w:val="Hyperlink"/>
            <w:noProof/>
          </w:rPr>
          <w:t>Necsa Requirements for Project SHEQ</w:t>
        </w:r>
        <w:r w:rsidR="00611BD9">
          <w:rPr>
            <w:noProof/>
            <w:webHidden/>
          </w:rPr>
          <w:tab/>
        </w:r>
        <w:r w:rsidR="00611BD9">
          <w:rPr>
            <w:noProof/>
            <w:webHidden/>
          </w:rPr>
          <w:fldChar w:fldCharType="begin"/>
        </w:r>
        <w:r w:rsidR="00611BD9">
          <w:rPr>
            <w:noProof/>
            <w:webHidden/>
          </w:rPr>
          <w:instrText xml:space="preserve"> PAGEREF _Toc147816814 \h </w:instrText>
        </w:r>
        <w:r w:rsidR="00611BD9">
          <w:rPr>
            <w:noProof/>
            <w:webHidden/>
          </w:rPr>
        </w:r>
        <w:r w:rsidR="00611BD9">
          <w:rPr>
            <w:noProof/>
            <w:webHidden/>
          </w:rPr>
          <w:fldChar w:fldCharType="separate"/>
        </w:r>
        <w:r w:rsidR="00611BD9">
          <w:rPr>
            <w:noProof/>
            <w:webHidden/>
          </w:rPr>
          <w:t>7</w:t>
        </w:r>
        <w:r w:rsidR="00611BD9">
          <w:rPr>
            <w:noProof/>
            <w:webHidden/>
          </w:rPr>
          <w:fldChar w:fldCharType="end"/>
        </w:r>
      </w:hyperlink>
    </w:p>
    <w:p w14:paraId="1F2A489B" w14:textId="210CE0AC"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15" w:history="1">
        <w:r w:rsidR="00611BD9" w:rsidRPr="009518EB">
          <w:rPr>
            <w:rStyle w:val="Hyperlink"/>
            <w:noProof/>
          </w:rPr>
          <w:t>Confidentiality</w:t>
        </w:r>
        <w:r w:rsidR="00611BD9">
          <w:rPr>
            <w:noProof/>
            <w:webHidden/>
          </w:rPr>
          <w:tab/>
        </w:r>
        <w:r w:rsidR="00611BD9">
          <w:rPr>
            <w:noProof/>
            <w:webHidden/>
          </w:rPr>
          <w:fldChar w:fldCharType="begin"/>
        </w:r>
        <w:r w:rsidR="00611BD9">
          <w:rPr>
            <w:noProof/>
            <w:webHidden/>
          </w:rPr>
          <w:instrText xml:space="preserve"> PAGEREF _Toc147816815 \h </w:instrText>
        </w:r>
        <w:r w:rsidR="00611BD9">
          <w:rPr>
            <w:noProof/>
            <w:webHidden/>
          </w:rPr>
        </w:r>
        <w:r w:rsidR="00611BD9">
          <w:rPr>
            <w:noProof/>
            <w:webHidden/>
          </w:rPr>
          <w:fldChar w:fldCharType="separate"/>
        </w:r>
        <w:r w:rsidR="00611BD9">
          <w:rPr>
            <w:noProof/>
            <w:webHidden/>
          </w:rPr>
          <w:t>7</w:t>
        </w:r>
        <w:r w:rsidR="00611BD9">
          <w:rPr>
            <w:noProof/>
            <w:webHidden/>
          </w:rPr>
          <w:fldChar w:fldCharType="end"/>
        </w:r>
      </w:hyperlink>
    </w:p>
    <w:p w14:paraId="34302BF7" w14:textId="1201F57D" w:rsidR="00611BD9" w:rsidRDefault="00CC4DA7">
      <w:pPr>
        <w:pStyle w:val="TOC1"/>
        <w:tabs>
          <w:tab w:val="right" w:leader="dot" w:pos="9627"/>
        </w:tabs>
        <w:rPr>
          <w:rFonts w:asciiTheme="minorHAnsi" w:eastAsiaTheme="minorEastAsia" w:hAnsiTheme="minorHAnsi" w:cstheme="minorBidi"/>
          <w:b w:val="0"/>
          <w:iCs w:val="0"/>
          <w:noProof/>
          <w:sz w:val="22"/>
          <w:lang w:val="en-ZA"/>
        </w:rPr>
      </w:pPr>
      <w:hyperlink w:anchor="_Toc147816816" w:history="1">
        <w:r w:rsidR="00611BD9" w:rsidRPr="009518EB">
          <w:rPr>
            <w:rStyle w:val="Hyperlink"/>
            <w:noProof/>
          </w:rPr>
          <w:t>SECTION 2</w:t>
        </w:r>
        <w:r w:rsidR="00611BD9">
          <w:rPr>
            <w:noProof/>
            <w:webHidden/>
          </w:rPr>
          <w:tab/>
        </w:r>
        <w:r w:rsidR="00611BD9">
          <w:rPr>
            <w:noProof/>
            <w:webHidden/>
          </w:rPr>
          <w:fldChar w:fldCharType="begin"/>
        </w:r>
        <w:r w:rsidR="00611BD9">
          <w:rPr>
            <w:noProof/>
            <w:webHidden/>
          </w:rPr>
          <w:instrText xml:space="preserve"> PAGEREF _Toc147816816 \h </w:instrText>
        </w:r>
        <w:r w:rsidR="00611BD9">
          <w:rPr>
            <w:noProof/>
            <w:webHidden/>
          </w:rPr>
        </w:r>
        <w:r w:rsidR="00611BD9">
          <w:rPr>
            <w:noProof/>
            <w:webHidden/>
          </w:rPr>
          <w:fldChar w:fldCharType="separate"/>
        </w:r>
        <w:r w:rsidR="00611BD9">
          <w:rPr>
            <w:noProof/>
            <w:webHidden/>
          </w:rPr>
          <w:t>8</w:t>
        </w:r>
        <w:r w:rsidR="00611BD9">
          <w:rPr>
            <w:noProof/>
            <w:webHidden/>
          </w:rPr>
          <w:fldChar w:fldCharType="end"/>
        </w:r>
      </w:hyperlink>
    </w:p>
    <w:p w14:paraId="37136B69" w14:textId="1870B67E" w:rsidR="00611BD9" w:rsidRDefault="00CC4DA7">
      <w:pPr>
        <w:pStyle w:val="TOC2"/>
        <w:tabs>
          <w:tab w:val="right" w:leader="dot" w:pos="9627"/>
        </w:tabs>
        <w:rPr>
          <w:rFonts w:asciiTheme="minorHAnsi" w:eastAsiaTheme="minorEastAsia" w:hAnsiTheme="minorHAnsi" w:cstheme="minorBidi"/>
          <w:b w:val="0"/>
          <w:iCs w:val="0"/>
          <w:noProof/>
          <w:sz w:val="22"/>
          <w:lang w:val="en-ZA"/>
        </w:rPr>
      </w:pPr>
      <w:hyperlink w:anchor="_Toc147816817" w:history="1">
        <w:r w:rsidR="00611BD9" w:rsidRPr="009518EB">
          <w:rPr>
            <w:rStyle w:val="Hyperlink"/>
            <w:rFonts w:ascii="Arial Bold" w:hAnsi="Arial Bold"/>
            <w:noProof/>
            <w:lang w:val="en-ZA"/>
          </w:rPr>
          <w:t>4.</w:t>
        </w:r>
        <w:r w:rsidR="00611BD9">
          <w:rPr>
            <w:rFonts w:asciiTheme="minorHAnsi" w:eastAsiaTheme="minorEastAsia" w:hAnsiTheme="minorHAnsi" w:cstheme="minorBidi"/>
            <w:b w:val="0"/>
            <w:iCs w:val="0"/>
            <w:noProof/>
            <w:sz w:val="22"/>
            <w:lang w:val="en-ZA"/>
          </w:rPr>
          <w:tab/>
        </w:r>
        <w:r w:rsidR="00611BD9" w:rsidRPr="009518EB">
          <w:rPr>
            <w:rStyle w:val="Hyperlink"/>
            <w:noProof/>
            <w:lang w:val="en-ZA"/>
          </w:rPr>
          <w:t>Instruction to Bidders</w:t>
        </w:r>
        <w:r w:rsidR="00611BD9">
          <w:rPr>
            <w:noProof/>
            <w:webHidden/>
          </w:rPr>
          <w:tab/>
        </w:r>
        <w:r w:rsidR="00611BD9">
          <w:rPr>
            <w:noProof/>
            <w:webHidden/>
          </w:rPr>
          <w:fldChar w:fldCharType="begin"/>
        </w:r>
        <w:r w:rsidR="00611BD9">
          <w:rPr>
            <w:noProof/>
            <w:webHidden/>
          </w:rPr>
          <w:instrText xml:space="preserve"> PAGEREF _Toc147816817 \h </w:instrText>
        </w:r>
        <w:r w:rsidR="00611BD9">
          <w:rPr>
            <w:noProof/>
            <w:webHidden/>
          </w:rPr>
        </w:r>
        <w:r w:rsidR="00611BD9">
          <w:rPr>
            <w:noProof/>
            <w:webHidden/>
          </w:rPr>
          <w:fldChar w:fldCharType="separate"/>
        </w:r>
        <w:r w:rsidR="00611BD9">
          <w:rPr>
            <w:noProof/>
            <w:webHidden/>
          </w:rPr>
          <w:t>8</w:t>
        </w:r>
        <w:r w:rsidR="00611BD9">
          <w:rPr>
            <w:noProof/>
            <w:webHidden/>
          </w:rPr>
          <w:fldChar w:fldCharType="end"/>
        </w:r>
      </w:hyperlink>
    </w:p>
    <w:p w14:paraId="7F0C7C53" w14:textId="669E6EE9"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18" w:history="1">
        <w:r w:rsidR="00611BD9" w:rsidRPr="009518EB">
          <w:rPr>
            <w:rStyle w:val="Hyperlink"/>
            <w:noProof/>
          </w:rPr>
          <w:t>General</w:t>
        </w:r>
        <w:r w:rsidR="00611BD9">
          <w:rPr>
            <w:noProof/>
            <w:webHidden/>
          </w:rPr>
          <w:tab/>
        </w:r>
        <w:r w:rsidR="00611BD9">
          <w:rPr>
            <w:noProof/>
            <w:webHidden/>
          </w:rPr>
          <w:fldChar w:fldCharType="begin"/>
        </w:r>
        <w:r w:rsidR="00611BD9">
          <w:rPr>
            <w:noProof/>
            <w:webHidden/>
          </w:rPr>
          <w:instrText xml:space="preserve"> PAGEREF _Toc147816818 \h </w:instrText>
        </w:r>
        <w:r w:rsidR="00611BD9">
          <w:rPr>
            <w:noProof/>
            <w:webHidden/>
          </w:rPr>
        </w:r>
        <w:r w:rsidR="00611BD9">
          <w:rPr>
            <w:noProof/>
            <w:webHidden/>
          </w:rPr>
          <w:fldChar w:fldCharType="separate"/>
        </w:r>
        <w:r w:rsidR="00611BD9">
          <w:rPr>
            <w:noProof/>
            <w:webHidden/>
          </w:rPr>
          <w:t>8</w:t>
        </w:r>
        <w:r w:rsidR="00611BD9">
          <w:rPr>
            <w:noProof/>
            <w:webHidden/>
          </w:rPr>
          <w:fldChar w:fldCharType="end"/>
        </w:r>
      </w:hyperlink>
    </w:p>
    <w:p w14:paraId="1D0A6C8C" w14:textId="53A1C8AA"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19" w:history="1">
        <w:r w:rsidR="00611BD9" w:rsidRPr="009518EB">
          <w:rPr>
            <w:rStyle w:val="Hyperlink"/>
            <w:noProof/>
          </w:rPr>
          <w:t>Bidder Information</w:t>
        </w:r>
        <w:r w:rsidR="00611BD9">
          <w:rPr>
            <w:noProof/>
            <w:webHidden/>
          </w:rPr>
          <w:tab/>
        </w:r>
        <w:r w:rsidR="00611BD9">
          <w:rPr>
            <w:noProof/>
            <w:webHidden/>
          </w:rPr>
          <w:fldChar w:fldCharType="begin"/>
        </w:r>
        <w:r w:rsidR="00611BD9">
          <w:rPr>
            <w:noProof/>
            <w:webHidden/>
          </w:rPr>
          <w:instrText xml:space="preserve"> PAGEREF _Toc147816819 \h </w:instrText>
        </w:r>
        <w:r w:rsidR="00611BD9">
          <w:rPr>
            <w:noProof/>
            <w:webHidden/>
          </w:rPr>
        </w:r>
        <w:r w:rsidR="00611BD9">
          <w:rPr>
            <w:noProof/>
            <w:webHidden/>
          </w:rPr>
          <w:fldChar w:fldCharType="separate"/>
        </w:r>
        <w:r w:rsidR="00611BD9">
          <w:rPr>
            <w:noProof/>
            <w:webHidden/>
          </w:rPr>
          <w:t>8</w:t>
        </w:r>
        <w:r w:rsidR="00611BD9">
          <w:rPr>
            <w:noProof/>
            <w:webHidden/>
          </w:rPr>
          <w:fldChar w:fldCharType="end"/>
        </w:r>
      </w:hyperlink>
    </w:p>
    <w:p w14:paraId="33F2FC05" w14:textId="0815B4E7"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20" w:history="1">
        <w:r w:rsidR="00611BD9" w:rsidRPr="009518EB">
          <w:rPr>
            <w:rStyle w:val="Hyperlink"/>
            <w:noProof/>
          </w:rPr>
          <w:t>Consortium</w:t>
        </w:r>
        <w:r w:rsidR="00611BD9">
          <w:rPr>
            <w:noProof/>
            <w:webHidden/>
          </w:rPr>
          <w:tab/>
        </w:r>
        <w:r w:rsidR="00611BD9">
          <w:rPr>
            <w:noProof/>
            <w:webHidden/>
          </w:rPr>
          <w:fldChar w:fldCharType="begin"/>
        </w:r>
        <w:r w:rsidR="00611BD9">
          <w:rPr>
            <w:noProof/>
            <w:webHidden/>
          </w:rPr>
          <w:instrText xml:space="preserve"> PAGEREF _Toc147816820 \h </w:instrText>
        </w:r>
        <w:r w:rsidR="00611BD9">
          <w:rPr>
            <w:noProof/>
            <w:webHidden/>
          </w:rPr>
        </w:r>
        <w:r w:rsidR="00611BD9">
          <w:rPr>
            <w:noProof/>
            <w:webHidden/>
          </w:rPr>
          <w:fldChar w:fldCharType="separate"/>
        </w:r>
        <w:r w:rsidR="00611BD9">
          <w:rPr>
            <w:noProof/>
            <w:webHidden/>
          </w:rPr>
          <w:t>8</w:t>
        </w:r>
        <w:r w:rsidR="00611BD9">
          <w:rPr>
            <w:noProof/>
            <w:webHidden/>
          </w:rPr>
          <w:fldChar w:fldCharType="end"/>
        </w:r>
      </w:hyperlink>
    </w:p>
    <w:p w14:paraId="0BBB1866" w14:textId="5879A3D9"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21" w:history="1">
        <w:r w:rsidR="00611BD9" w:rsidRPr="009518EB">
          <w:rPr>
            <w:rStyle w:val="Hyperlink"/>
            <w:noProof/>
          </w:rPr>
          <w:t>Sub-contracting</w:t>
        </w:r>
        <w:r w:rsidR="00611BD9">
          <w:rPr>
            <w:noProof/>
            <w:webHidden/>
          </w:rPr>
          <w:tab/>
        </w:r>
        <w:r w:rsidR="00611BD9">
          <w:rPr>
            <w:noProof/>
            <w:webHidden/>
          </w:rPr>
          <w:fldChar w:fldCharType="begin"/>
        </w:r>
        <w:r w:rsidR="00611BD9">
          <w:rPr>
            <w:noProof/>
            <w:webHidden/>
          </w:rPr>
          <w:instrText xml:space="preserve"> PAGEREF _Toc147816821 \h </w:instrText>
        </w:r>
        <w:r w:rsidR="00611BD9">
          <w:rPr>
            <w:noProof/>
            <w:webHidden/>
          </w:rPr>
        </w:r>
        <w:r w:rsidR="00611BD9">
          <w:rPr>
            <w:noProof/>
            <w:webHidden/>
          </w:rPr>
          <w:fldChar w:fldCharType="separate"/>
        </w:r>
        <w:r w:rsidR="00611BD9">
          <w:rPr>
            <w:noProof/>
            <w:webHidden/>
          </w:rPr>
          <w:t>8</w:t>
        </w:r>
        <w:r w:rsidR="00611BD9">
          <w:rPr>
            <w:noProof/>
            <w:webHidden/>
          </w:rPr>
          <w:fldChar w:fldCharType="end"/>
        </w:r>
      </w:hyperlink>
    </w:p>
    <w:p w14:paraId="23A3A699" w14:textId="3A056457"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22" w:history="1">
        <w:r w:rsidR="00611BD9" w:rsidRPr="009518EB">
          <w:rPr>
            <w:rStyle w:val="Hyperlink"/>
            <w:noProof/>
          </w:rPr>
          <w:t>Necsa’s Bidding Rights</w:t>
        </w:r>
        <w:r w:rsidR="00611BD9">
          <w:rPr>
            <w:noProof/>
            <w:webHidden/>
          </w:rPr>
          <w:tab/>
        </w:r>
        <w:r w:rsidR="00611BD9">
          <w:rPr>
            <w:noProof/>
            <w:webHidden/>
          </w:rPr>
          <w:fldChar w:fldCharType="begin"/>
        </w:r>
        <w:r w:rsidR="00611BD9">
          <w:rPr>
            <w:noProof/>
            <w:webHidden/>
          </w:rPr>
          <w:instrText xml:space="preserve"> PAGEREF _Toc147816822 \h </w:instrText>
        </w:r>
        <w:r w:rsidR="00611BD9">
          <w:rPr>
            <w:noProof/>
            <w:webHidden/>
          </w:rPr>
        </w:r>
        <w:r w:rsidR="00611BD9">
          <w:rPr>
            <w:noProof/>
            <w:webHidden/>
          </w:rPr>
          <w:fldChar w:fldCharType="separate"/>
        </w:r>
        <w:r w:rsidR="00611BD9">
          <w:rPr>
            <w:noProof/>
            <w:webHidden/>
          </w:rPr>
          <w:t>9</w:t>
        </w:r>
        <w:r w:rsidR="00611BD9">
          <w:rPr>
            <w:noProof/>
            <w:webHidden/>
          </w:rPr>
          <w:fldChar w:fldCharType="end"/>
        </w:r>
      </w:hyperlink>
    </w:p>
    <w:p w14:paraId="583AEF22" w14:textId="72095813"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23" w:history="1">
        <w:r w:rsidR="00611BD9" w:rsidRPr="009518EB">
          <w:rPr>
            <w:rStyle w:val="Hyperlink"/>
            <w:noProof/>
          </w:rPr>
          <w:t>Bidding Process</w:t>
        </w:r>
        <w:r w:rsidR="00611BD9">
          <w:rPr>
            <w:noProof/>
            <w:webHidden/>
          </w:rPr>
          <w:tab/>
        </w:r>
        <w:r w:rsidR="00611BD9">
          <w:rPr>
            <w:noProof/>
            <w:webHidden/>
          </w:rPr>
          <w:fldChar w:fldCharType="begin"/>
        </w:r>
        <w:r w:rsidR="00611BD9">
          <w:rPr>
            <w:noProof/>
            <w:webHidden/>
          </w:rPr>
          <w:instrText xml:space="preserve"> PAGEREF _Toc147816823 \h </w:instrText>
        </w:r>
        <w:r w:rsidR="00611BD9">
          <w:rPr>
            <w:noProof/>
            <w:webHidden/>
          </w:rPr>
        </w:r>
        <w:r w:rsidR="00611BD9">
          <w:rPr>
            <w:noProof/>
            <w:webHidden/>
          </w:rPr>
          <w:fldChar w:fldCharType="separate"/>
        </w:r>
        <w:r w:rsidR="00611BD9">
          <w:rPr>
            <w:noProof/>
            <w:webHidden/>
          </w:rPr>
          <w:t>10</w:t>
        </w:r>
        <w:r w:rsidR="00611BD9">
          <w:rPr>
            <w:noProof/>
            <w:webHidden/>
          </w:rPr>
          <w:fldChar w:fldCharType="end"/>
        </w:r>
      </w:hyperlink>
    </w:p>
    <w:p w14:paraId="67F4C3FD" w14:textId="5590F1D6"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24" w:history="1">
        <w:r w:rsidR="00611BD9" w:rsidRPr="009518EB">
          <w:rPr>
            <w:rStyle w:val="Hyperlink"/>
            <w:noProof/>
          </w:rPr>
          <w:t>Bid Submission Requirements</w:t>
        </w:r>
        <w:r w:rsidR="00611BD9">
          <w:rPr>
            <w:noProof/>
            <w:webHidden/>
          </w:rPr>
          <w:tab/>
        </w:r>
        <w:r w:rsidR="00611BD9">
          <w:rPr>
            <w:noProof/>
            <w:webHidden/>
          </w:rPr>
          <w:fldChar w:fldCharType="begin"/>
        </w:r>
        <w:r w:rsidR="00611BD9">
          <w:rPr>
            <w:noProof/>
            <w:webHidden/>
          </w:rPr>
          <w:instrText xml:space="preserve"> PAGEREF _Toc147816824 \h </w:instrText>
        </w:r>
        <w:r w:rsidR="00611BD9">
          <w:rPr>
            <w:noProof/>
            <w:webHidden/>
          </w:rPr>
        </w:r>
        <w:r w:rsidR="00611BD9">
          <w:rPr>
            <w:noProof/>
            <w:webHidden/>
          </w:rPr>
          <w:fldChar w:fldCharType="separate"/>
        </w:r>
        <w:r w:rsidR="00611BD9">
          <w:rPr>
            <w:noProof/>
            <w:webHidden/>
          </w:rPr>
          <w:t>10</w:t>
        </w:r>
        <w:r w:rsidR="00611BD9">
          <w:rPr>
            <w:noProof/>
            <w:webHidden/>
          </w:rPr>
          <w:fldChar w:fldCharType="end"/>
        </w:r>
      </w:hyperlink>
    </w:p>
    <w:p w14:paraId="340FBC8B" w14:textId="7CD6F1A4" w:rsidR="00611BD9" w:rsidRDefault="00CC4DA7">
      <w:pPr>
        <w:pStyle w:val="TOC2"/>
        <w:tabs>
          <w:tab w:val="right" w:leader="dot" w:pos="9627"/>
        </w:tabs>
        <w:rPr>
          <w:rFonts w:asciiTheme="minorHAnsi" w:eastAsiaTheme="minorEastAsia" w:hAnsiTheme="minorHAnsi" w:cstheme="minorBidi"/>
          <w:b w:val="0"/>
          <w:iCs w:val="0"/>
          <w:noProof/>
          <w:sz w:val="22"/>
          <w:lang w:val="en-ZA"/>
        </w:rPr>
      </w:pPr>
      <w:hyperlink w:anchor="_Toc147816825" w:history="1">
        <w:r w:rsidR="00611BD9" w:rsidRPr="009518EB">
          <w:rPr>
            <w:rStyle w:val="Hyperlink"/>
            <w:rFonts w:ascii="Arial Bold" w:hAnsi="Arial Bold"/>
            <w:noProof/>
          </w:rPr>
          <w:t>5.</w:t>
        </w:r>
        <w:r w:rsidR="00611BD9">
          <w:rPr>
            <w:rFonts w:asciiTheme="minorHAnsi" w:eastAsiaTheme="minorEastAsia" w:hAnsiTheme="minorHAnsi" w:cstheme="minorBidi"/>
            <w:b w:val="0"/>
            <w:iCs w:val="0"/>
            <w:noProof/>
            <w:sz w:val="22"/>
            <w:lang w:val="en-ZA"/>
          </w:rPr>
          <w:tab/>
        </w:r>
        <w:r w:rsidR="00611BD9" w:rsidRPr="009518EB">
          <w:rPr>
            <w:rStyle w:val="Hyperlink"/>
            <w:noProof/>
          </w:rPr>
          <w:t>Eligibility Requirements</w:t>
        </w:r>
        <w:r w:rsidR="00611BD9">
          <w:rPr>
            <w:noProof/>
            <w:webHidden/>
          </w:rPr>
          <w:tab/>
        </w:r>
        <w:r w:rsidR="00611BD9">
          <w:rPr>
            <w:noProof/>
            <w:webHidden/>
          </w:rPr>
          <w:fldChar w:fldCharType="begin"/>
        </w:r>
        <w:r w:rsidR="00611BD9">
          <w:rPr>
            <w:noProof/>
            <w:webHidden/>
          </w:rPr>
          <w:instrText xml:space="preserve"> PAGEREF _Toc147816825 \h </w:instrText>
        </w:r>
        <w:r w:rsidR="00611BD9">
          <w:rPr>
            <w:noProof/>
            <w:webHidden/>
          </w:rPr>
        </w:r>
        <w:r w:rsidR="00611BD9">
          <w:rPr>
            <w:noProof/>
            <w:webHidden/>
          </w:rPr>
          <w:fldChar w:fldCharType="separate"/>
        </w:r>
        <w:r w:rsidR="00611BD9">
          <w:rPr>
            <w:noProof/>
            <w:webHidden/>
          </w:rPr>
          <w:t>11</w:t>
        </w:r>
        <w:r w:rsidR="00611BD9">
          <w:rPr>
            <w:noProof/>
            <w:webHidden/>
          </w:rPr>
          <w:fldChar w:fldCharType="end"/>
        </w:r>
      </w:hyperlink>
    </w:p>
    <w:p w14:paraId="5AC0EF18" w14:textId="36CD8DA6"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26" w:history="1">
        <w:r w:rsidR="00611BD9" w:rsidRPr="009518EB">
          <w:rPr>
            <w:rStyle w:val="Hyperlink"/>
            <w:noProof/>
          </w:rPr>
          <w:t>Pre-qualification Criteria</w:t>
        </w:r>
        <w:r w:rsidR="00611BD9">
          <w:rPr>
            <w:noProof/>
            <w:webHidden/>
          </w:rPr>
          <w:tab/>
        </w:r>
        <w:r w:rsidR="00611BD9">
          <w:rPr>
            <w:noProof/>
            <w:webHidden/>
          </w:rPr>
          <w:fldChar w:fldCharType="begin"/>
        </w:r>
        <w:r w:rsidR="00611BD9">
          <w:rPr>
            <w:noProof/>
            <w:webHidden/>
          </w:rPr>
          <w:instrText xml:space="preserve"> PAGEREF _Toc147816826 \h </w:instrText>
        </w:r>
        <w:r w:rsidR="00611BD9">
          <w:rPr>
            <w:noProof/>
            <w:webHidden/>
          </w:rPr>
        </w:r>
        <w:r w:rsidR="00611BD9">
          <w:rPr>
            <w:noProof/>
            <w:webHidden/>
          </w:rPr>
          <w:fldChar w:fldCharType="separate"/>
        </w:r>
        <w:r w:rsidR="00611BD9">
          <w:rPr>
            <w:noProof/>
            <w:webHidden/>
          </w:rPr>
          <w:t>11</w:t>
        </w:r>
        <w:r w:rsidR="00611BD9">
          <w:rPr>
            <w:noProof/>
            <w:webHidden/>
          </w:rPr>
          <w:fldChar w:fldCharType="end"/>
        </w:r>
      </w:hyperlink>
    </w:p>
    <w:p w14:paraId="36A15A50" w14:textId="79C45DE6"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27" w:history="1">
        <w:r w:rsidR="00611BD9" w:rsidRPr="009518EB">
          <w:rPr>
            <w:rStyle w:val="Hyperlink"/>
            <w:noProof/>
          </w:rPr>
          <w:t>Tenders to be evaluated on functionality (B-BBEE and Price Evaluation Criteria)</w:t>
        </w:r>
        <w:r w:rsidR="00611BD9">
          <w:rPr>
            <w:noProof/>
            <w:webHidden/>
          </w:rPr>
          <w:tab/>
        </w:r>
        <w:r w:rsidR="00611BD9">
          <w:rPr>
            <w:noProof/>
            <w:webHidden/>
          </w:rPr>
          <w:fldChar w:fldCharType="begin"/>
        </w:r>
        <w:r w:rsidR="00611BD9">
          <w:rPr>
            <w:noProof/>
            <w:webHidden/>
          </w:rPr>
          <w:instrText xml:space="preserve"> PAGEREF _Toc147816827 \h </w:instrText>
        </w:r>
        <w:r w:rsidR="00611BD9">
          <w:rPr>
            <w:noProof/>
            <w:webHidden/>
          </w:rPr>
        </w:r>
        <w:r w:rsidR="00611BD9">
          <w:rPr>
            <w:noProof/>
            <w:webHidden/>
          </w:rPr>
          <w:fldChar w:fldCharType="separate"/>
        </w:r>
        <w:r w:rsidR="00611BD9">
          <w:rPr>
            <w:noProof/>
            <w:webHidden/>
          </w:rPr>
          <w:t>13</w:t>
        </w:r>
        <w:r w:rsidR="00611BD9">
          <w:rPr>
            <w:noProof/>
            <w:webHidden/>
          </w:rPr>
          <w:fldChar w:fldCharType="end"/>
        </w:r>
      </w:hyperlink>
    </w:p>
    <w:p w14:paraId="67128CCC" w14:textId="368E07D8"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28" w:history="1">
        <w:r w:rsidR="00611BD9" w:rsidRPr="009518EB">
          <w:rPr>
            <w:rStyle w:val="Hyperlink"/>
            <w:noProof/>
          </w:rPr>
          <w:t>80/20 preference point system for acquisition of goods or services for Rand value equal to or above R30 000 and up to R50 million</w:t>
        </w:r>
        <w:r w:rsidR="00611BD9">
          <w:rPr>
            <w:noProof/>
            <w:webHidden/>
          </w:rPr>
          <w:tab/>
        </w:r>
        <w:r w:rsidR="00611BD9">
          <w:rPr>
            <w:noProof/>
            <w:webHidden/>
          </w:rPr>
          <w:fldChar w:fldCharType="begin"/>
        </w:r>
        <w:r w:rsidR="00611BD9">
          <w:rPr>
            <w:noProof/>
            <w:webHidden/>
          </w:rPr>
          <w:instrText xml:space="preserve"> PAGEREF _Toc147816828 \h </w:instrText>
        </w:r>
        <w:r w:rsidR="00611BD9">
          <w:rPr>
            <w:noProof/>
            <w:webHidden/>
          </w:rPr>
        </w:r>
        <w:r w:rsidR="00611BD9">
          <w:rPr>
            <w:noProof/>
            <w:webHidden/>
          </w:rPr>
          <w:fldChar w:fldCharType="separate"/>
        </w:r>
        <w:r w:rsidR="00611BD9">
          <w:rPr>
            <w:noProof/>
            <w:webHidden/>
          </w:rPr>
          <w:t>13</w:t>
        </w:r>
        <w:r w:rsidR="00611BD9">
          <w:rPr>
            <w:noProof/>
            <w:webHidden/>
          </w:rPr>
          <w:fldChar w:fldCharType="end"/>
        </w:r>
      </w:hyperlink>
    </w:p>
    <w:p w14:paraId="4DB050DD" w14:textId="1045D2A3"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29" w:history="1">
        <w:r w:rsidR="00611BD9" w:rsidRPr="009518EB">
          <w:rPr>
            <w:rStyle w:val="Hyperlink"/>
            <w:noProof/>
          </w:rPr>
          <w:t>90/10 preference point system for acquisition of goods or services with Rand value above R50 million</w:t>
        </w:r>
        <w:r w:rsidR="00611BD9">
          <w:rPr>
            <w:noProof/>
            <w:webHidden/>
          </w:rPr>
          <w:tab/>
        </w:r>
        <w:r w:rsidR="00611BD9">
          <w:rPr>
            <w:noProof/>
            <w:webHidden/>
          </w:rPr>
          <w:fldChar w:fldCharType="begin"/>
        </w:r>
        <w:r w:rsidR="00611BD9">
          <w:rPr>
            <w:noProof/>
            <w:webHidden/>
          </w:rPr>
          <w:instrText xml:space="preserve"> PAGEREF _Toc147816829 \h </w:instrText>
        </w:r>
        <w:r w:rsidR="00611BD9">
          <w:rPr>
            <w:noProof/>
            <w:webHidden/>
          </w:rPr>
        </w:r>
        <w:r w:rsidR="00611BD9">
          <w:rPr>
            <w:noProof/>
            <w:webHidden/>
          </w:rPr>
          <w:fldChar w:fldCharType="separate"/>
        </w:r>
        <w:r w:rsidR="00611BD9">
          <w:rPr>
            <w:noProof/>
            <w:webHidden/>
          </w:rPr>
          <w:t>15</w:t>
        </w:r>
        <w:r w:rsidR="00611BD9">
          <w:rPr>
            <w:noProof/>
            <w:webHidden/>
          </w:rPr>
          <w:fldChar w:fldCharType="end"/>
        </w:r>
      </w:hyperlink>
    </w:p>
    <w:p w14:paraId="001B1790" w14:textId="2076BE22" w:rsidR="00611BD9" w:rsidRDefault="00CC4DA7">
      <w:pPr>
        <w:pStyle w:val="TOC1"/>
        <w:tabs>
          <w:tab w:val="right" w:leader="dot" w:pos="9627"/>
        </w:tabs>
        <w:rPr>
          <w:rFonts w:asciiTheme="minorHAnsi" w:eastAsiaTheme="minorEastAsia" w:hAnsiTheme="minorHAnsi" w:cstheme="minorBidi"/>
          <w:b w:val="0"/>
          <w:iCs w:val="0"/>
          <w:noProof/>
          <w:sz w:val="22"/>
          <w:lang w:val="en-ZA"/>
        </w:rPr>
      </w:pPr>
      <w:hyperlink w:anchor="_Toc147816830" w:history="1">
        <w:r w:rsidR="00611BD9" w:rsidRPr="009518EB">
          <w:rPr>
            <w:rStyle w:val="Hyperlink"/>
            <w:noProof/>
          </w:rPr>
          <w:t>SECTION 3</w:t>
        </w:r>
        <w:r w:rsidR="00611BD9">
          <w:rPr>
            <w:noProof/>
            <w:webHidden/>
          </w:rPr>
          <w:tab/>
        </w:r>
        <w:r w:rsidR="00611BD9">
          <w:rPr>
            <w:noProof/>
            <w:webHidden/>
          </w:rPr>
          <w:fldChar w:fldCharType="begin"/>
        </w:r>
        <w:r w:rsidR="00611BD9">
          <w:rPr>
            <w:noProof/>
            <w:webHidden/>
          </w:rPr>
          <w:instrText xml:space="preserve"> PAGEREF _Toc147816830 \h </w:instrText>
        </w:r>
        <w:r w:rsidR="00611BD9">
          <w:rPr>
            <w:noProof/>
            <w:webHidden/>
          </w:rPr>
        </w:r>
        <w:r w:rsidR="00611BD9">
          <w:rPr>
            <w:noProof/>
            <w:webHidden/>
          </w:rPr>
          <w:fldChar w:fldCharType="separate"/>
        </w:r>
        <w:r w:rsidR="00611BD9">
          <w:rPr>
            <w:noProof/>
            <w:webHidden/>
          </w:rPr>
          <w:t>16</w:t>
        </w:r>
        <w:r w:rsidR="00611BD9">
          <w:rPr>
            <w:noProof/>
            <w:webHidden/>
          </w:rPr>
          <w:fldChar w:fldCharType="end"/>
        </w:r>
      </w:hyperlink>
    </w:p>
    <w:p w14:paraId="2A63AAA8" w14:textId="6E336331" w:rsidR="00611BD9" w:rsidRDefault="00CC4DA7">
      <w:pPr>
        <w:pStyle w:val="TOC2"/>
        <w:tabs>
          <w:tab w:val="right" w:leader="dot" w:pos="9627"/>
        </w:tabs>
        <w:rPr>
          <w:rFonts w:asciiTheme="minorHAnsi" w:eastAsiaTheme="minorEastAsia" w:hAnsiTheme="minorHAnsi" w:cstheme="minorBidi"/>
          <w:b w:val="0"/>
          <w:iCs w:val="0"/>
          <w:noProof/>
          <w:sz w:val="22"/>
          <w:lang w:val="en-ZA"/>
        </w:rPr>
      </w:pPr>
      <w:hyperlink w:anchor="_Toc147816831" w:history="1">
        <w:r w:rsidR="00611BD9" w:rsidRPr="009518EB">
          <w:rPr>
            <w:rStyle w:val="Hyperlink"/>
            <w:rFonts w:ascii="Arial Bold" w:hAnsi="Arial Bold"/>
            <w:noProof/>
          </w:rPr>
          <w:t>6.</w:t>
        </w:r>
        <w:r w:rsidR="00611BD9">
          <w:rPr>
            <w:rFonts w:asciiTheme="minorHAnsi" w:eastAsiaTheme="minorEastAsia" w:hAnsiTheme="minorHAnsi" w:cstheme="minorBidi"/>
            <w:b w:val="0"/>
            <w:iCs w:val="0"/>
            <w:noProof/>
            <w:sz w:val="22"/>
            <w:lang w:val="en-ZA"/>
          </w:rPr>
          <w:tab/>
        </w:r>
        <w:r w:rsidR="00611BD9" w:rsidRPr="009518EB">
          <w:rPr>
            <w:rStyle w:val="Hyperlink"/>
            <w:noProof/>
          </w:rPr>
          <w:t>Returnable documents Checklist</w:t>
        </w:r>
        <w:r w:rsidR="00611BD9">
          <w:rPr>
            <w:noProof/>
            <w:webHidden/>
          </w:rPr>
          <w:tab/>
        </w:r>
        <w:r w:rsidR="00611BD9">
          <w:rPr>
            <w:noProof/>
            <w:webHidden/>
          </w:rPr>
          <w:fldChar w:fldCharType="begin"/>
        </w:r>
        <w:r w:rsidR="00611BD9">
          <w:rPr>
            <w:noProof/>
            <w:webHidden/>
          </w:rPr>
          <w:instrText xml:space="preserve"> PAGEREF _Toc147816831 \h </w:instrText>
        </w:r>
        <w:r w:rsidR="00611BD9">
          <w:rPr>
            <w:noProof/>
            <w:webHidden/>
          </w:rPr>
        </w:r>
        <w:r w:rsidR="00611BD9">
          <w:rPr>
            <w:noProof/>
            <w:webHidden/>
          </w:rPr>
          <w:fldChar w:fldCharType="separate"/>
        </w:r>
        <w:r w:rsidR="00611BD9">
          <w:rPr>
            <w:noProof/>
            <w:webHidden/>
          </w:rPr>
          <w:t>16</w:t>
        </w:r>
        <w:r w:rsidR="00611BD9">
          <w:rPr>
            <w:noProof/>
            <w:webHidden/>
          </w:rPr>
          <w:fldChar w:fldCharType="end"/>
        </w:r>
      </w:hyperlink>
    </w:p>
    <w:p w14:paraId="4C96C37A" w14:textId="6490E1B6"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32" w:history="1">
        <w:r w:rsidR="00611BD9" w:rsidRPr="009518EB">
          <w:rPr>
            <w:rStyle w:val="Hyperlink"/>
            <w:noProof/>
          </w:rPr>
          <w:t>Mandatory Documents</w:t>
        </w:r>
        <w:r w:rsidR="00611BD9">
          <w:rPr>
            <w:noProof/>
            <w:webHidden/>
          </w:rPr>
          <w:tab/>
        </w:r>
        <w:r w:rsidR="00611BD9">
          <w:rPr>
            <w:noProof/>
            <w:webHidden/>
          </w:rPr>
          <w:fldChar w:fldCharType="begin"/>
        </w:r>
        <w:r w:rsidR="00611BD9">
          <w:rPr>
            <w:noProof/>
            <w:webHidden/>
          </w:rPr>
          <w:instrText xml:space="preserve"> PAGEREF _Toc147816832 \h </w:instrText>
        </w:r>
        <w:r w:rsidR="00611BD9">
          <w:rPr>
            <w:noProof/>
            <w:webHidden/>
          </w:rPr>
        </w:r>
        <w:r w:rsidR="00611BD9">
          <w:rPr>
            <w:noProof/>
            <w:webHidden/>
          </w:rPr>
          <w:fldChar w:fldCharType="separate"/>
        </w:r>
        <w:r w:rsidR="00611BD9">
          <w:rPr>
            <w:noProof/>
            <w:webHidden/>
          </w:rPr>
          <w:t>16</w:t>
        </w:r>
        <w:r w:rsidR="00611BD9">
          <w:rPr>
            <w:noProof/>
            <w:webHidden/>
          </w:rPr>
          <w:fldChar w:fldCharType="end"/>
        </w:r>
      </w:hyperlink>
    </w:p>
    <w:p w14:paraId="4ED5FC61" w14:textId="01A75AE7"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33" w:history="1">
        <w:r w:rsidR="00611BD9" w:rsidRPr="009518EB">
          <w:rPr>
            <w:rStyle w:val="Hyperlink"/>
            <w:noProof/>
          </w:rPr>
          <w:t>Price</w:t>
        </w:r>
        <w:r w:rsidR="00611BD9">
          <w:rPr>
            <w:noProof/>
            <w:webHidden/>
          </w:rPr>
          <w:tab/>
        </w:r>
        <w:r w:rsidR="00611BD9">
          <w:rPr>
            <w:noProof/>
            <w:webHidden/>
          </w:rPr>
          <w:fldChar w:fldCharType="begin"/>
        </w:r>
        <w:r w:rsidR="00611BD9">
          <w:rPr>
            <w:noProof/>
            <w:webHidden/>
          </w:rPr>
          <w:instrText xml:space="preserve"> PAGEREF _Toc147816833 \h </w:instrText>
        </w:r>
        <w:r w:rsidR="00611BD9">
          <w:rPr>
            <w:noProof/>
            <w:webHidden/>
          </w:rPr>
        </w:r>
        <w:r w:rsidR="00611BD9">
          <w:rPr>
            <w:noProof/>
            <w:webHidden/>
          </w:rPr>
          <w:fldChar w:fldCharType="separate"/>
        </w:r>
        <w:r w:rsidR="00611BD9">
          <w:rPr>
            <w:noProof/>
            <w:webHidden/>
          </w:rPr>
          <w:t>16</w:t>
        </w:r>
        <w:r w:rsidR="00611BD9">
          <w:rPr>
            <w:noProof/>
            <w:webHidden/>
          </w:rPr>
          <w:fldChar w:fldCharType="end"/>
        </w:r>
      </w:hyperlink>
    </w:p>
    <w:p w14:paraId="02400602" w14:textId="7513570B" w:rsidR="00611BD9" w:rsidRDefault="00CC4DA7">
      <w:pPr>
        <w:pStyle w:val="TOC3"/>
        <w:tabs>
          <w:tab w:val="right" w:leader="dot" w:pos="9627"/>
        </w:tabs>
        <w:rPr>
          <w:rFonts w:asciiTheme="minorHAnsi" w:eastAsiaTheme="minorEastAsia" w:hAnsiTheme="minorHAnsi" w:cstheme="minorBidi"/>
          <w:iCs w:val="0"/>
          <w:noProof/>
          <w:sz w:val="22"/>
          <w:lang w:val="en-ZA"/>
        </w:rPr>
      </w:pPr>
      <w:hyperlink w:anchor="_Toc147816834" w:history="1">
        <w:r w:rsidR="00611BD9" w:rsidRPr="009518EB">
          <w:rPr>
            <w:rStyle w:val="Hyperlink"/>
            <w:noProof/>
          </w:rPr>
          <w:t>Compliance Documents</w:t>
        </w:r>
        <w:r w:rsidR="00611BD9">
          <w:rPr>
            <w:noProof/>
            <w:webHidden/>
          </w:rPr>
          <w:tab/>
        </w:r>
        <w:r w:rsidR="00611BD9">
          <w:rPr>
            <w:noProof/>
            <w:webHidden/>
          </w:rPr>
          <w:fldChar w:fldCharType="begin"/>
        </w:r>
        <w:r w:rsidR="00611BD9">
          <w:rPr>
            <w:noProof/>
            <w:webHidden/>
          </w:rPr>
          <w:instrText xml:space="preserve"> PAGEREF _Toc147816834 \h </w:instrText>
        </w:r>
        <w:r w:rsidR="00611BD9">
          <w:rPr>
            <w:noProof/>
            <w:webHidden/>
          </w:rPr>
        </w:r>
        <w:r w:rsidR="00611BD9">
          <w:rPr>
            <w:noProof/>
            <w:webHidden/>
          </w:rPr>
          <w:fldChar w:fldCharType="separate"/>
        </w:r>
        <w:r w:rsidR="00611BD9">
          <w:rPr>
            <w:noProof/>
            <w:webHidden/>
          </w:rPr>
          <w:t>16</w:t>
        </w:r>
        <w:r w:rsidR="00611BD9">
          <w:rPr>
            <w:noProof/>
            <w:webHidden/>
          </w:rPr>
          <w:fldChar w:fldCharType="end"/>
        </w:r>
      </w:hyperlink>
    </w:p>
    <w:p w14:paraId="6D333C5C" w14:textId="64EF7161" w:rsidR="00611BD9" w:rsidRDefault="00CC4DA7">
      <w:pPr>
        <w:pStyle w:val="TOC2"/>
        <w:tabs>
          <w:tab w:val="right" w:leader="dot" w:pos="9627"/>
        </w:tabs>
        <w:rPr>
          <w:rFonts w:asciiTheme="minorHAnsi" w:eastAsiaTheme="minorEastAsia" w:hAnsiTheme="minorHAnsi" w:cstheme="minorBidi"/>
          <w:b w:val="0"/>
          <w:iCs w:val="0"/>
          <w:noProof/>
          <w:sz w:val="22"/>
          <w:lang w:val="en-ZA"/>
        </w:rPr>
      </w:pPr>
      <w:hyperlink w:anchor="_Toc147816835" w:history="1">
        <w:r w:rsidR="00611BD9" w:rsidRPr="009518EB">
          <w:rPr>
            <w:rStyle w:val="Hyperlink"/>
            <w:rFonts w:ascii="Arial Bold" w:hAnsi="Arial Bold"/>
            <w:noProof/>
          </w:rPr>
          <w:t>7.</w:t>
        </w:r>
        <w:r w:rsidR="00611BD9">
          <w:rPr>
            <w:rFonts w:asciiTheme="minorHAnsi" w:eastAsiaTheme="minorEastAsia" w:hAnsiTheme="minorHAnsi" w:cstheme="minorBidi"/>
            <w:b w:val="0"/>
            <w:iCs w:val="0"/>
            <w:noProof/>
            <w:sz w:val="22"/>
            <w:lang w:val="en-ZA"/>
          </w:rPr>
          <w:tab/>
        </w:r>
        <w:r w:rsidR="00611BD9" w:rsidRPr="009518EB">
          <w:rPr>
            <w:rStyle w:val="Hyperlink"/>
            <w:noProof/>
          </w:rPr>
          <w:t>Bidder Information</w:t>
        </w:r>
        <w:r w:rsidR="00611BD9">
          <w:rPr>
            <w:noProof/>
            <w:webHidden/>
          </w:rPr>
          <w:tab/>
        </w:r>
        <w:r w:rsidR="00611BD9">
          <w:rPr>
            <w:noProof/>
            <w:webHidden/>
          </w:rPr>
          <w:fldChar w:fldCharType="begin"/>
        </w:r>
        <w:r w:rsidR="00611BD9">
          <w:rPr>
            <w:noProof/>
            <w:webHidden/>
          </w:rPr>
          <w:instrText xml:space="preserve"> PAGEREF _Toc147816835 \h </w:instrText>
        </w:r>
        <w:r w:rsidR="00611BD9">
          <w:rPr>
            <w:noProof/>
            <w:webHidden/>
          </w:rPr>
        </w:r>
        <w:r w:rsidR="00611BD9">
          <w:rPr>
            <w:noProof/>
            <w:webHidden/>
          </w:rPr>
          <w:fldChar w:fldCharType="separate"/>
        </w:r>
        <w:r w:rsidR="00611BD9">
          <w:rPr>
            <w:noProof/>
            <w:webHidden/>
          </w:rPr>
          <w:t>17</w:t>
        </w:r>
        <w:r w:rsidR="00611BD9">
          <w:rPr>
            <w:noProof/>
            <w:webHidden/>
          </w:rPr>
          <w:fldChar w:fldCharType="end"/>
        </w:r>
      </w:hyperlink>
    </w:p>
    <w:p w14:paraId="1746DD39" w14:textId="6D363FD1"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14A19952" w14:textId="77777777" w:rsidR="009F2F70" w:rsidRDefault="009F2F70">
      <w:pPr>
        <w:widowControl/>
        <w:spacing w:before="0" w:after="200"/>
        <w:outlineLvl w:val="9"/>
      </w:pPr>
      <w:r>
        <w:br w:type="page"/>
      </w:r>
    </w:p>
    <w:p w14:paraId="16838874" w14:textId="77777777" w:rsidR="00D6488C" w:rsidRDefault="00D6488C" w:rsidP="00D6488C">
      <w:pPr>
        <w:pStyle w:val="Index1"/>
      </w:pPr>
      <w:bookmarkStart w:id="0" w:name="_Toc147816795"/>
      <w:bookmarkEnd w:id="0"/>
    </w:p>
    <w:p w14:paraId="4F167D51" w14:textId="77777777" w:rsidR="00484FDB" w:rsidRPr="00FB1E06" w:rsidRDefault="00484FDB" w:rsidP="00E7099B">
      <w:pPr>
        <w:pStyle w:val="Index2"/>
      </w:pPr>
      <w:bookmarkStart w:id="1" w:name="_Toc147816796"/>
      <w:r w:rsidRPr="00FB1E06">
        <w:t>Introduction</w:t>
      </w:r>
      <w:bookmarkEnd w:id="1"/>
    </w:p>
    <w:p w14:paraId="2CD26897" w14:textId="77777777" w:rsidR="009D79A3" w:rsidRPr="00FB1E06" w:rsidRDefault="009D79A3" w:rsidP="00A0093C">
      <w:pPr>
        <w:pStyle w:val="Index3"/>
      </w:pPr>
      <w:bookmarkStart w:id="2" w:name="_Toc147816797"/>
      <w:r w:rsidRPr="00FB1E06">
        <w:t>Company Overview</w:t>
      </w:r>
      <w:bookmarkEnd w:id="2"/>
    </w:p>
    <w:p w14:paraId="1F032C5E"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57C9DEE0"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76781136"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77393CA6"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69D8AC34" w14:textId="1460BD5F" w:rsidR="00403418" w:rsidRDefault="00FB1E06" w:rsidP="00A0093C">
      <w:pPr>
        <w:pStyle w:val="Index3"/>
      </w:pPr>
      <w:bookmarkStart w:id="3" w:name="_Toc147816798"/>
      <w:r w:rsidRPr="001B5C29">
        <w:t>Backgroun</w:t>
      </w:r>
      <w:r w:rsidR="00403418" w:rsidRPr="001B5C29">
        <w:t>d</w:t>
      </w:r>
      <w:bookmarkEnd w:id="3"/>
    </w:p>
    <w:p w14:paraId="3E50C57A" w14:textId="77777777" w:rsidR="00F362AE" w:rsidRPr="00AB313A" w:rsidRDefault="00F362AE" w:rsidP="00F362AE">
      <w:pPr>
        <w:autoSpaceDE w:val="0"/>
        <w:autoSpaceDN w:val="0"/>
        <w:adjustRightInd w:val="0"/>
        <w:ind w:left="851"/>
        <w:jc w:val="both"/>
      </w:pPr>
      <w:r w:rsidRPr="00AB313A">
        <w:t>NTP Radioisotopes SOC Ltd is a subsidiary of the South African Nuclear Energy Corporation (</w:t>
      </w:r>
      <w:proofErr w:type="spellStart"/>
      <w:r w:rsidRPr="00AB313A">
        <w:t>Necsa</w:t>
      </w:r>
      <w:proofErr w:type="spellEnd"/>
      <w:r w:rsidRPr="00AB313A">
        <w:t xml:space="preserve">) and is a leading manufacturer and supplier of radiation-based products and services including essential medical radioisotopes. This proudly South African corporate citizen is situated at </w:t>
      </w:r>
      <w:proofErr w:type="spellStart"/>
      <w:r w:rsidRPr="00AB313A">
        <w:t>Necsa’s</w:t>
      </w:r>
      <w:proofErr w:type="spellEnd"/>
      <w:r w:rsidRPr="00AB313A">
        <w:t xml:space="preserve"> nuclear facility at </w:t>
      </w:r>
      <w:proofErr w:type="spellStart"/>
      <w:r w:rsidRPr="00AB313A">
        <w:t>Pelindaba</w:t>
      </w:r>
      <w:proofErr w:type="spellEnd"/>
      <w:r w:rsidRPr="00AB313A">
        <w:t xml:space="preserve"> west of Pretoria, and serves customers in 50 countries around the world. NTP has strategic partners and associates ranking among the world’s leading providers of nuclear technology products, nuclear imaging services, and pharmaceutical producers and suppliers.</w:t>
      </w:r>
    </w:p>
    <w:p w14:paraId="3BB4AA65" w14:textId="77777777" w:rsidR="00F362AE" w:rsidRPr="00AB313A" w:rsidRDefault="00F362AE" w:rsidP="00F362AE">
      <w:pPr>
        <w:ind w:left="851"/>
        <w:jc w:val="both"/>
        <w:rPr>
          <w:b/>
        </w:rPr>
      </w:pPr>
      <w:r w:rsidRPr="00AB313A">
        <w:rPr>
          <w:b/>
        </w:rPr>
        <w:t>NTP’s subsidiaries</w:t>
      </w:r>
    </w:p>
    <w:p w14:paraId="1CF9ACB3" w14:textId="77777777" w:rsidR="00F362AE" w:rsidRPr="00AB313A" w:rsidRDefault="00F362AE" w:rsidP="00F362AE">
      <w:pPr>
        <w:pStyle w:val="ListParagraph"/>
        <w:widowControl/>
        <w:numPr>
          <w:ilvl w:val="0"/>
          <w:numId w:val="38"/>
        </w:numPr>
        <w:spacing w:before="0" w:after="200"/>
        <w:ind w:left="851" w:firstLine="0"/>
        <w:outlineLvl w:val="9"/>
      </w:pPr>
      <w:r w:rsidRPr="00AB313A">
        <w:t xml:space="preserve">AEC-Amersham SOC Ltd (100% shareholding) – marketing &amp; sales of </w:t>
      </w:r>
      <w:r w:rsidRPr="00AB313A">
        <w:tab/>
        <w:t xml:space="preserve">radiopharmaceutical products and solutions </w:t>
      </w:r>
    </w:p>
    <w:p w14:paraId="316317DC" w14:textId="77777777" w:rsidR="00F362AE" w:rsidRPr="00AB313A" w:rsidRDefault="00F362AE" w:rsidP="00F362AE">
      <w:pPr>
        <w:pStyle w:val="ListParagraph"/>
        <w:widowControl/>
        <w:numPr>
          <w:ilvl w:val="0"/>
          <w:numId w:val="38"/>
        </w:numPr>
        <w:spacing w:before="0" w:after="200"/>
        <w:ind w:left="851" w:firstLine="0"/>
        <w:outlineLvl w:val="9"/>
      </w:pPr>
      <w:r w:rsidRPr="00AB313A">
        <w:t xml:space="preserve">NTP Logistics SOC Ltd (51%) – transportation of hazardous goods world-wide </w:t>
      </w:r>
    </w:p>
    <w:p w14:paraId="41971BAD" w14:textId="77777777" w:rsidR="00F362AE" w:rsidRPr="00AB313A" w:rsidRDefault="00F362AE" w:rsidP="00F362AE">
      <w:pPr>
        <w:pStyle w:val="ListParagraph"/>
        <w:widowControl/>
        <w:numPr>
          <w:ilvl w:val="0"/>
          <w:numId w:val="38"/>
        </w:numPr>
        <w:spacing w:before="0" w:after="200"/>
        <w:ind w:left="851" w:firstLine="0"/>
        <w:outlineLvl w:val="9"/>
      </w:pPr>
      <w:proofErr w:type="spellStart"/>
      <w:r w:rsidRPr="00AB313A">
        <w:t>Gammatec</w:t>
      </w:r>
      <w:proofErr w:type="spellEnd"/>
      <w:r w:rsidRPr="00AB313A">
        <w:t xml:space="preserve"> SOC Ltd (55%) – non-destructive testing (NDT)</w:t>
      </w:r>
    </w:p>
    <w:p w14:paraId="6F5959E8" w14:textId="77777777" w:rsidR="00F362AE" w:rsidRPr="00AB313A" w:rsidRDefault="00F362AE" w:rsidP="00F362AE">
      <w:pPr>
        <w:pStyle w:val="Default"/>
        <w:spacing w:line="276" w:lineRule="auto"/>
        <w:ind w:left="851"/>
        <w:jc w:val="both"/>
        <w:rPr>
          <w:rStyle w:val="Hyperlink"/>
          <w:rFonts w:ascii="Arial" w:hAnsi="Arial" w:cs="Arial"/>
          <w:sz w:val="22"/>
          <w:szCs w:val="22"/>
        </w:rPr>
      </w:pPr>
      <w:r w:rsidRPr="00AB313A">
        <w:rPr>
          <w:rFonts w:ascii="Arial" w:hAnsi="Arial" w:cs="Arial"/>
          <w:sz w:val="22"/>
          <w:szCs w:val="22"/>
        </w:rPr>
        <w:t xml:space="preserve">For more information on NTP Radioisotopes SOC Ltd visit: </w:t>
      </w:r>
      <w:hyperlink r:id="rId11" w:history="1">
        <w:r w:rsidRPr="00AB313A">
          <w:rPr>
            <w:rStyle w:val="Hyperlink"/>
            <w:rFonts w:ascii="Arial" w:hAnsi="Arial" w:cs="Arial"/>
            <w:sz w:val="22"/>
            <w:szCs w:val="22"/>
          </w:rPr>
          <w:t>www.ntp.co.za</w:t>
        </w:r>
      </w:hyperlink>
    </w:p>
    <w:p w14:paraId="51DB052D" w14:textId="77777777" w:rsidR="00F362AE" w:rsidRPr="00AB313A" w:rsidRDefault="00F362AE" w:rsidP="00F362AE">
      <w:pPr>
        <w:pStyle w:val="Default"/>
        <w:spacing w:line="276" w:lineRule="auto"/>
        <w:ind w:left="851"/>
        <w:jc w:val="both"/>
        <w:rPr>
          <w:rStyle w:val="Hyperlink"/>
          <w:rFonts w:ascii="Arial" w:hAnsi="Arial" w:cs="Arial"/>
          <w:sz w:val="22"/>
          <w:szCs w:val="22"/>
        </w:rPr>
      </w:pPr>
    </w:p>
    <w:p w14:paraId="5A627EC4" w14:textId="77777777" w:rsidR="00F362AE" w:rsidRPr="00AB313A" w:rsidRDefault="00F362AE" w:rsidP="00F362AE">
      <w:pPr>
        <w:pStyle w:val="NoParagraphStyle"/>
        <w:suppressAutoHyphens/>
        <w:rPr>
          <w:rFonts w:ascii="Arial" w:hAnsi="Arial" w:cs="Arial"/>
          <w:b/>
          <w:sz w:val="22"/>
          <w:szCs w:val="22"/>
          <w:lang w:val="en-ZA"/>
        </w:rPr>
      </w:pPr>
      <w:r w:rsidRPr="00AB313A">
        <w:rPr>
          <w:rFonts w:ascii="Arial" w:hAnsi="Arial" w:cs="Arial"/>
          <w:b/>
          <w:sz w:val="22"/>
          <w:szCs w:val="22"/>
          <w:lang w:val="en-ZA"/>
        </w:rPr>
        <w:tab/>
        <w:t>NTP Radioisotopes &amp; Nuclear Medicine</w:t>
      </w:r>
    </w:p>
    <w:p w14:paraId="0FA602DE" w14:textId="77777777" w:rsidR="00F362AE" w:rsidRPr="00AB313A" w:rsidRDefault="00F362AE" w:rsidP="00F362AE">
      <w:pPr>
        <w:spacing w:after="0" w:line="240" w:lineRule="auto"/>
        <w:ind w:left="360"/>
        <w:jc w:val="both"/>
      </w:pPr>
      <w:r w:rsidRPr="00AB313A">
        <w:rPr>
          <w:b/>
          <w:lang w:val="en-ZA"/>
        </w:rPr>
        <w:tab/>
      </w:r>
    </w:p>
    <w:p w14:paraId="6EC8B412" w14:textId="039B03F6" w:rsidR="00F362AE" w:rsidRPr="00AB313A" w:rsidRDefault="00F362AE" w:rsidP="00F362AE">
      <w:pPr>
        <w:pStyle w:val="ListParagraph"/>
        <w:numPr>
          <w:ilvl w:val="0"/>
          <w:numId w:val="39"/>
        </w:numPr>
        <w:autoSpaceDE w:val="0"/>
        <w:autoSpaceDN w:val="0"/>
        <w:adjustRightInd w:val="0"/>
        <w:ind w:hanging="540"/>
        <w:jc w:val="both"/>
      </w:pPr>
      <w:r w:rsidRPr="00AB313A">
        <w:t xml:space="preserve">NTP Radioisotopes, a subsidiary of </w:t>
      </w:r>
      <w:proofErr w:type="spellStart"/>
      <w:r w:rsidRPr="00AB313A">
        <w:t>Necsa</w:t>
      </w:r>
      <w:proofErr w:type="spellEnd"/>
      <w:r w:rsidRPr="00AB313A">
        <w:t xml:space="preserve">, is a leading global manufacturer and supplier of the key medical radioisotopes used in nuclear medicine </w:t>
      </w:r>
      <w:proofErr w:type="spellStart"/>
      <w:proofErr w:type="gramStart"/>
      <w:r w:rsidRPr="00AB313A">
        <w:t>procedures,and</w:t>
      </w:r>
      <w:proofErr w:type="spellEnd"/>
      <w:proofErr w:type="gramEnd"/>
      <w:r w:rsidRPr="00AB313A">
        <w:t xml:space="preserve"> produces these essential radioisotopes for all the nuclear medicine departments in South Africa’s public and private healthcare sector. </w:t>
      </w:r>
    </w:p>
    <w:p w14:paraId="24B103F0" w14:textId="77777777" w:rsidR="00F362AE" w:rsidRPr="00AB313A" w:rsidRDefault="00F362AE" w:rsidP="00F362AE">
      <w:pPr>
        <w:pStyle w:val="ListParagraph"/>
        <w:autoSpaceDE w:val="0"/>
        <w:autoSpaceDN w:val="0"/>
        <w:adjustRightInd w:val="0"/>
        <w:ind w:left="1530"/>
        <w:jc w:val="both"/>
      </w:pPr>
    </w:p>
    <w:p w14:paraId="35F0C928" w14:textId="77777777" w:rsidR="00F362AE" w:rsidRPr="00AB313A" w:rsidRDefault="00F362AE" w:rsidP="00F362AE">
      <w:pPr>
        <w:pStyle w:val="ListParagraph"/>
        <w:numPr>
          <w:ilvl w:val="0"/>
          <w:numId w:val="39"/>
        </w:numPr>
        <w:autoSpaceDE w:val="0"/>
        <w:autoSpaceDN w:val="0"/>
        <w:adjustRightInd w:val="0"/>
        <w:ind w:hanging="540"/>
        <w:jc w:val="both"/>
      </w:pPr>
      <w:r w:rsidRPr="00AB313A">
        <w:t xml:space="preserve">Nuclear medicine is a minimally invasive practice that uses small of amounts of radioactive isotopes, mostly for medical imaging procedures to allow physicians to view the structure and the function of organs or systems in the human body. Tiny amounts of labelled radioisotopes (also known as radiopharmaceuticals) are ingested or injected into the patient. The labelling (pairing the isotope with a pharmaceutical agent) allows physicians to target specific areas or systems in the body, and exclude other systems. As these doses move through the body they emit low levels of gamma rays, which can be detected by gamma cameras such as those used in SPECT (single-photon emission computerized tomography) imaging.  </w:t>
      </w:r>
    </w:p>
    <w:p w14:paraId="7161DB7F" w14:textId="77777777" w:rsidR="00F362AE" w:rsidRPr="00AB313A" w:rsidRDefault="00F362AE" w:rsidP="00F362AE">
      <w:pPr>
        <w:pStyle w:val="ListParagraph"/>
        <w:autoSpaceDE w:val="0"/>
        <w:autoSpaceDN w:val="0"/>
        <w:adjustRightInd w:val="0"/>
        <w:ind w:left="1530"/>
        <w:jc w:val="both"/>
      </w:pPr>
    </w:p>
    <w:p w14:paraId="522E7A6A" w14:textId="77777777" w:rsidR="00F362AE" w:rsidRPr="00AB313A" w:rsidRDefault="00F362AE" w:rsidP="00F362AE">
      <w:pPr>
        <w:pStyle w:val="ListParagraph"/>
        <w:numPr>
          <w:ilvl w:val="0"/>
          <w:numId w:val="39"/>
        </w:numPr>
        <w:autoSpaceDE w:val="0"/>
        <w:autoSpaceDN w:val="0"/>
        <w:adjustRightInd w:val="0"/>
        <w:ind w:hanging="540"/>
        <w:jc w:val="both"/>
      </w:pPr>
      <w:r w:rsidRPr="00AB313A">
        <w:t xml:space="preserve">Unlike X-rays and other radiological imaging, nuclear medicine allows doctors to observe the bodily functions right down to a molecular level. As a result, imaging obtained from nuclear medicine often allows a disease to be identified at a much earlier stage, before anatomical changes become visible.  The same technology also allows physicians to target and treat certain conditions using certain medical radioisotopes.  </w:t>
      </w:r>
    </w:p>
    <w:p w14:paraId="5C1B2845" w14:textId="77777777" w:rsidR="00F362AE" w:rsidRPr="00AB313A" w:rsidRDefault="00F362AE" w:rsidP="00F362AE">
      <w:pPr>
        <w:pStyle w:val="ListParagraph"/>
        <w:autoSpaceDE w:val="0"/>
        <w:autoSpaceDN w:val="0"/>
        <w:adjustRightInd w:val="0"/>
        <w:ind w:left="1530"/>
        <w:jc w:val="both"/>
      </w:pPr>
    </w:p>
    <w:p w14:paraId="18E4D143" w14:textId="77777777" w:rsidR="00F362AE" w:rsidRPr="00AB313A" w:rsidRDefault="00F362AE" w:rsidP="00F362AE">
      <w:pPr>
        <w:pStyle w:val="ListParagraph"/>
        <w:numPr>
          <w:ilvl w:val="0"/>
          <w:numId w:val="39"/>
        </w:numPr>
        <w:autoSpaceDE w:val="0"/>
        <w:autoSpaceDN w:val="0"/>
        <w:adjustRightInd w:val="0"/>
        <w:ind w:hanging="540"/>
        <w:jc w:val="both"/>
      </w:pPr>
      <w:r w:rsidRPr="00AB313A">
        <w:t xml:space="preserve">South Africa currently has the largest body of nuclear medicine practitioners and nuclear medicine centres in sub-Saharan Africa, including nuclear medicine departments at 12 tertiary and quaternary state hospitals including Steve Biko Academic Hospital in Pretoria, Charlotte </w:t>
      </w:r>
      <w:proofErr w:type="spellStart"/>
      <w:r w:rsidRPr="00AB313A">
        <w:t>Maxeke</w:t>
      </w:r>
      <w:proofErr w:type="spellEnd"/>
      <w:r w:rsidRPr="00AB313A">
        <w:t xml:space="preserve"> Johannesburg Academic Hospital, Tygerberg Academic Hospital in the Western Cape, and </w:t>
      </w:r>
      <w:proofErr w:type="spellStart"/>
      <w:r w:rsidRPr="00AB313A">
        <w:t>Inkosi</w:t>
      </w:r>
      <w:proofErr w:type="spellEnd"/>
      <w:r w:rsidRPr="00AB313A">
        <w:t xml:space="preserve"> Albert Luthuli Central Hospital in Durban. </w:t>
      </w:r>
    </w:p>
    <w:p w14:paraId="1D3CA3ED" w14:textId="77777777" w:rsidR="00F362AE" w:rsidRPr="00AB313A" w:rsidRDefault="00F362AE" w:rsidP="00F362AE">
      <w:pPr>
        <w:pStyle w:val="ListParagraph"/>
        <w:autoSpaceDE w:val="0"/>
        <w:autoSpaceDN w:val="0"/>
        <w:adjustRightInd w:val="0"/>
        <w:ind w:left="1530"/>
        <w:jc w:val="both"/>
      </w:pPr>
    </w:p>
    <w:p w14:paraId="3A69717F" w14:textId="77777777" w:rsidR="00F362AE" w:rsidRPr="00AB313A" w:rsidRDefault="00F362AE" w:rsidP="00F362AE">
      <w:pPr>
        <w:pStyle w:val="ListParagraph"/>
        <w:numPr>
          <w:ilvl w:val="0"/>
          <w:numId w:val="39"/>
        </w:numPr>
        <w:autoSpaceDE w:val="0"/>
        <w:autoSpaceDN w:val="0"/>
        <w:adjustRightInd w:val="0"/>
        <w:ind w:hanging="540"/>
        <w:jc w:val="both"/>
      </w:pPr>
      <w:r w:rsidRPr="00AB313A">
        <w:t xml:space="preserve">Globally, demand for nuclear medicine is being driven by increases in the incidence of cancers and cardiovascular disease, and by the growing number of new applications for medical radioisotopes including the study of neurological and psychiatric diseases. Medical radioisotopes are used in a number of branches of medicine including oncology, cardiology, neurology, and endocrinology specifically thyroid conditions. Around 90% of all nuclear medicine procedures performed each year are for diagnosis or evaluation. </w:t>
      </w:r>
    </w:p>
    <w:p w14:paraId="7A33EA07" w14:textId="77777777" w:rsidR="00F362AE" w:rsidRPr="00AB313A" w:rsidRDefault="00F362AE" w:rsidP="00F362AE">
      <w:pPr>
        <w:pStyle w:val="ListParagraph"/>
        <w:autoSpaceDE w:val="0"/>
        <w:autoSpaceDN w:val="0"/>
        <w:adjustRightInd w:val="0"/>
        <w:ind w:left="1530"/>
        <w:jc w:val="both"/>
      </w:pPr>
    </w:p>
    <w:p w14:paraId="34A60707" w14:textId="77777777" w:rsidR="00F362AE" w:rsidRPr="00AB313A" w:rsidRDefault="00F362AE" w:rsidP="00F362AE">
      <w:pPr>
        <w:pStyle w:val="ListParagraph"/>
        <w:numPr>
          <w:ilvl w:val="0"/>
          <w:numId w:val="39"/>
        </w:numPr>
        <w:autoSpaceDE w:val="0"/>
        <w:autoSpaceDN w:val="0"/>
        <w:adjustRightInd w:val="0"/>
        <w:ind w:hanging="540"/>
        <w:jc w:val="both"/>
      </w:pPr>
      <w:r w:rsidRPr="00AB313A">
        <w:t xml:space="preserve">Underpinning the nuclear medicine market is one key medical radioisotope: molybdenum-99 (Mo-99). The daughter product of Mo-99, technetium-99m (Tc-99m) is used in over 40 million nuclear medicine procedures every year. Tc-99m is produced in a medical device called a ‘generator’, which contains a feedstock of Mo-99 from which patient doses of Tc-99m are eluted as required.  </w:t>
      </w:r>
    </w:p>
    <w:p w14:paraId="60687461" w14:textId="77777777" w:rsidR="00F362AE" w:rsidRPr="00AB313A" w:rsidRDefault="00F362AE" w:rsidP="00F362AE">
      <w:pPr>
        <w:pStyle w:val="ListParagraph"/>
        <w:autoSpaceDE w:val="0"/>
        <w:autoSpaceDN w:val="0"/>
        <w:adjustRightInd w:val="0"/>
        <w:ind w:left="1530"/>
        <w:jc w:val="both"/>
      </w:pPr>
    </w:p>
    <w:p w14:paraId="2245891A" w14:textId="77777777" w:rsidR="00F362AE" w:rsidRPr="00AB313A" w:rsidRDefault="00F362AE" w:rsidP="00F362AE">
      <w:pPr>
        <w:pStyle w:val="ListParagraph"/>
        <w:numPr>
          <w:ilvl w:val="0"/>
          <w:numId w:val="39"/>
        </w:numPr>
        <w:autoSpaceDE w:val="0"/>
        <w:autoSpaceDN w:val="0"/>
        <w:adjustRightInd w:val="0"/>
        <w:ind w:hanging="540"/>
        <w:jc w:val="both"/>
      </w:pPr>
      <w:r w:rsidRPr="00AB313A">
        <w:t xml:space="preserve">Because the isotopes have short half-lives – just 66 hours for Mo-99 and only six hours for Tc-99m – they cannot be stored or stockpiled, and must be produced daily in order to meet clinical demand. </w:t>
      </w:r>
    </w:p>
    <w:p w14:paraId="60A97872" w14:textId="77777777" w:rsidR="00F362AE" w:rsidRPr="00AB313A" w:rsidRDefault="00F362AE" w:rsidP="00F362AE">
      <w:pPr>
        <w:pStyle w:val="ListParagraph"/>
        <w:autoSpaceDE w:val="0"/>
        <w:autoSpaceDN w:val="0"/>
        <w:adjustRightInd w:val="0"/>
        <w:ind w:left="1530"/>
        <w:jc w:val="both"/>
      </w:pPr>
    </w:p>
    <w:p w14:paraId="607E8AA0" w14:textId="77777777" w:rsidR="00F362AE" w:rsidRPr="00AB313A" w:rsidRDefault="00F362AE" w:rsidP="00F362AE">
      <w:pPr>
        <w:pStyle w:val="ListParagraph"/>
        <w:numPr>
          <w:ilvl w:val="0"/>
          <w:numId w:val="39"/>
        </w:numPr>
        <w:autoSpaceDE w:val="0"/>
        <w:autoSpaceDN w:val="0"/>
        <w:adjustRightInd w:val="0"/>
        <w:ind w:hanging="540"/>
        <w:jc w:val="both"/>
      </w:pPr>
      <w:r w:rsidRPr="00AB313A">
        <w:t xml:space="preserve">There are currently fewer than five sites in the world capable of producing commercial volumes of Mo-99. NTP Radioisotopes is one of these; and currently, with global partnership agreements, supplies between a quarter and a third of the entire global demand of Mo-99. The group’s role has become even more significant with the 2016 exit of the Canadian NRU reactor from production.  </w:t>
      </w:r>
    </w:p>
    <w:p w14:paraId="7198F476" w14:textId="77777777" w:rsidR="00F362AE" w:rsidRPr="00AB313A" w:rsidRDefault="00F362AE" w:rsidP="00F362AE">
      <w:pPr>
        <w:pStyle w:val="ListParagraph"/>
        <w:autoSpaceDE w:val="0"/>
        <w:autoSpaceDN w:val="0"/>
        <w:adjustRightInd w:val="0"/>
        <w:ind w:left="1530"/>
        <w:jc w:val="both"/>
      </w:pPr>
    </w:p>
    <w:p w14:paraId="13E758FE" w14:textId="0896D27D" w:rsidR="00F362AE" w:rsidRPr="00AB313A" w:rsidRDefault="00F362AE" w:rsidP="00F362AE">
      <w:pPr>
        <w:pStyle w:val="ListParagraph"/>
        <w:numPr>
          <w:ilvl w:val="0"/>
          <w:numId w:val="39"/>
        </w:numPr>
        <w:autoSpaceDE w:val="0"/>
        <w:autoSpaceDN w:val="0"/>
        <w:adjustRightInd w:val="0"/>
        <w:ind w:hanging="540"/>
        <w:jc w:val="both"/>
      </w:pPr>
      <w:r w:rsidRPr="00AB313A">
        <w:t>NTP manufactures two other important medical radioisotopes, iodine-131 (I-131</w:t>
      </w:r>
      <w:r w:rsidR="008313C5">
        <w:t>) and beta-emitter lutetium-177</w:t>
      </w:r>
      <w:r w:rsidR="003A0152">
        <w:t xml:space="preserve"> </w:t>
      </w:r>
      <w:proofErr w:type="spellStart"/>
      <w:r w:rsidRPr="00AB313A">
        <w:t>n.c.a</w:t>
      </w:r>
      <w:proofErr w:type="spellEnd"/>
      <w:r w:rsidRPr="00AB313A">
        <w:t xml:space="preserve">. (Lu-177), which have both diagnostic and </w:t>
      </w:r>
      <w:r w:rsidRPr="00AB313A">
        <w:lastRenderedPageBreak/>
        <w:t>therapeutic applications. NTP also produces a number of non-reactor based medical radioisotopes, and pioneered the use of cyclotron-based FDG F-18 in South Africa, which is used for cancer diagnosis.</w:t>
      </w:r>
    </w:p>
    <w:p w14:paraId="5E4DA02E" w14:textId="77777777" w:rsidR="00F362AE" w:rsidRPr="00F362AE" w:rsidRDefault="00F362AE" w:rsidP="00AB313A">
      <w:pPr>
        <w:pStyle w:val="1Paragraph"/>
        <w:ind w:left="0"/>
      </w:pPr>
    </w:p>
    <w:p w14:paraId="3853497E" w14:textId="77777777" w:rsidR="00905AE4" w:rsidRDefault="00905AE4" w:rsidP="00B87D31">
      <w:pPr>
        <w:pStyle w:val="Index2"/>
      </w:pPr>
      <w:bookmarkStart w:id="4" w:name="_Toc147816799"/>
      <w:r w:rsidRPr="00A5183C">
        <w:t>Scope of Work</w:t>
      </w:r>
      <w:bookmarkEnd w:id="4"/>
    </w:p>
    <w:p w14:paraId="3166F35F" w14:textId="5B348993" w:rsidR="00A0093C" w:rsidRPr="00A0093C" w:rsidRDefault="00A0093C" w:rsidP="00A0093C">
      <w:pPr>
        <w:pStyle w:val="Index3"/>
      </w:pPr>
      <w:bookmarkStart w:id="5" w:name="_Toc147816800"/>
      <w:r>
        <w:t>T</w:t>
      </w:r>
      <w:r w:rsidRPr="00A0093C">
        <w:t xml:space="preserve">he RFP scope </w:t>
      </w:r>
      <w:r w:rsidR="007A04D4">
        <w:t xml:space="preserve">must </w:t>
      </w:r>
      <w:r w:rsidRPr="00A0093C">
        <w:t>cover the following aspects underpinned by the specifications below.</w:t>
      </w:r>
      <w:bookmarkEnd w:id="5"/>
    </w:p>
    <w:p w14:paraId="65535D9C" w14:textId="2FBF8377" w:rsidR="00A0093C" w:rsidRPr="00A0093C" w:rsidRDefault="00A0093C" w:rsidP="00A0093C">
      <w:pPr>
        <w:pStyle w:val="Index3"/>
        <w:numPr>
          <w:ilvl w:val="0"/>
          <w:numId w:val="42"/>
        </w:numPr>
      </w:pPr>
      <w:bookmarkStart w:id="6" w:name="_Toc147816801"/>
      <w:r w:rsidRPr="00A0093C">
        <w:t>Design</w:t>
      </w:r>
      <w:r w:rsidR="00261AC9">
        <w:t>.</w:t>
      </w:r>
      <w:bookmarkEnd w:id="6"/>
    </w:p>
    <w:p w14:paraId="1931EE51" w14:textId="612326E6" w:rsidR="00A0093C" w:rsidRPr="00A0093C" w:rsidRDefault="00A0093C" w:rsidP="00A0093C">
      <w:pPr>
        <w:pStyle w:val="Index3"/>
        <w:numPr>
          <w:ilvl w:val="0"/>
          <w:numId w:val="42"/>
        </w:numPr>
      </w:pPr>
      <w:bookmarkStart w:id="7" w:name="_Toc147816802"/>
      <w:r w:rsidRPr="00A0093C">
        <w:t>Manufacturing</w:t>
      </w:r>
      <w:r w:rsidR="00261AC9">
        <w:t>.</w:t>
      </w:r>
      <w:bookmarkEnd w:id="7"/>
    </w:p>
    <w:p w14:paraId="0CA68F18" w14:textId="1C982803" w:rsidR="00A0093C" w:rsidRPr="00A0093C" w:rsidRDefault="00A0093C" w:rsidP="00A0093C">
      <w:pPr>
        <w:pStyle w:val="Index3"/>
        <w:numPr>
          <w:ilvl w:val="0"/>
          <w:numId w:val="42"/>
        </w:numPr>
      </w:pPr>
      <w:bookmarkStart w:id="8" w:name="_Toc147816803"/>
      <w:r w:rsidRPr="00A0093C">
        <w:t>Installation</w:t>
      </w:r>
      <w:r w:rsidR="00261AC9">
        <w:t>.</w:t>
      </w:r>
      <w:bookmarkEnd w:id="8"/>
      <w:r>
        <w:t xml:space="preserve"> </w:t>
      </w:r>
    </w:p>
    <w:p w14:paraId="7548B00D" w14:textId="1443C87E" w:rsidR="00A0093C" w:rsidRPr="00A0093C" w:rsidRDefault="00A0093C" w:rsidP="00A0093C">
      <w:pPr>
        <w:pStyle w:val="Index3"/>
        <w:numPr>
          <w:ilvl w:val="0"/>
          <w:numId w:val="42"/>
        </w:numPr>
      </w:pPr>
      <w:bookmarkStart w:id="9" w:name="_Toc147816804"/>
      <w:r w:rsidRPr="00A0093C">
        <w:t>Commissioning</w:t>
      </w:r>
      <w:r w:rsidR="00261AC9">
        <w:t>.</w:t>
      </w:r>
      <w:bookmarkEnd w:id="9"/>
    </w:p>
    <w:p w14:paraId="126BADEB" w14:textId="076F559B" w:rsidR="00A0093C" w:rsidRPr="00A0093C" w:rsidRDefault="00A0093C" w:rsidP="00A0093C">
      <w:pPr>
        <w:pStyle w:val="Index3"/>
        <w:numPr>
          <w:ilvl w:val="0"/>
          <w:numId w:val="42"/>
        </w:numPr>
      </w:pPr>
      <w:bookmarkStart w:id="10" w:name="_Toc147816805"/>
      <w:r w:rsidRPr="00A0093C">
        <w:t>Qualification</w:t>
      </w:r>
      <w:r w:rsidR="00261AC9">
        <w:t>.</w:t>
      </w:r>
      <w:bookmarkEnd w:id="10"/>
    </w:p>
    <w:p w14:paraId="05D2F714" w14:textId="5533C7E4" w:rsidR="00A0093C" w:rsidRPr="00A0093C" w:rsidRDefault="00A0093C" w:rsidP="00A0093C">
      <w:pPr>
        <w:pStyle w:val="Index3"/>
        <w:numPr>
          <w:ilvl w:val="0"/>
          <w:numId w:val="42"/>
        </w:numPr>
      </w:pPr>
      <w:bookmarkStart w:id="11" w:name="_Toc147816806"/>
      <w:r w:rsidRPr="00A0093C">
        <w:t>Training and handover</w:t>
      </w:r>
      <w:r w:rsidR="00261AC9">
        <w:t>.</w:t>
      </w:r>
      <w:bookmarkEnd w:id="11"/>
    </w:p>
    <w:p w14:paraId="5E3A7003" w14:textId="77777777" w:rsidR="00FA0EA8" w:rsidRDefault="00FA0EA8" w:rsidP="00FF6D8D">
      <w:pPr>
        <w:pStyle w:val="1Paragraph"/>
      </w:pPr>
    </w:p>
    <w:p w14:paraId="18E1F275" w14:textId="6FB3C286" w:rsidR="00FF6D8D" w:rsidRDefault="00E80D53" w:rsidP="00FF6D8D">
      <w:pPr>
        <w:pStyle w:val="1Paragraph"/>
      </w:pPr>
      <w:r>
        <w:t>The detailed</w:t>
      </w:r>
      <w:r w:rsidR="00866235">
        <w:t xml:space="preserve"> specifications </w:t>
      </w:r>
      <w:r w:rsidR="00866235" w:rsidRPr="008007BD">
        <w:t>are</w:t>
      </w:r>
      <w:r w:rsidR="00434728">
        <w:t xml:space="preserve"> provided </w:t>
      </w:r>
      <w:r w:rsidR="00866235">
        <w:t xml:space="preserve">in </w:t>
      </w:r>
      <w:r w:rsidR="000E070F">
        <w:t>the following attached document</w:t>
      </w:r>
      <w:r w:rsidR="00866235">
        <w:t>:</w:t>
      </w:r>
    </w:p>
    <w:p w14:paraId="54A9CD1F" w14:textId="67A6BA1C" w:rsidR="00DC2012" w:rsidRPr="001932DE" w:rsidRDefault="001932DE" w:rsidP="008260D1">
      <w:pPr>
        <w:pStyle w:val="1Paragraph"/>
        <w:numPr>
          <w:ilvl w:val="0"/>
          <w:numId w:val="40"/>
        </w:numPr>
        <w:rPr>
          <w:b/>
          <w:bCs/>
        </w:rPr>
      </w:pPr>
      <w:r w:rsidRPr="001932DE">
        <w:rPr>
          <w:b/>
          <w:bCs/>
          <w:caps/>
        </w:rPr>
        <w:t>NTP</w:t>
      </w:r>
      <w:r w:rsidR="008260D1" w:rsidRPr="001932DE">
        <w:rPr>
          <w:b/>
          <w:bCs/>
          <w:caps/>
        </w:rPr>
        <w:t>-SPE-4</w:t>
      </w:r>
      <w:r w:rsidRPr="001932DE">
        <w:rPr>
          <w:b/>
          <w:bCs/>
          <w:caps/>
        </w:rPr>
        <w:t>156</w:t>
      </w:r>
      <w:r w:rsidRPr="001932DE">
        <w:rPr>
          <w:b/>
          <w:bCs/>
        </w:rPr>
        <w:t>- Activation</w:t>
      </w:r>
      <w:r w:rsidR="008260D1" w:rsidRPr="001932DE">
        <w:rPr>
          <w:b/>
          <w:bCs/>
        </w:rPr>
        <w:t xml:space="preserve"> </w:t>
      </w:r>
      <w:r w:rsidR="00296580" w:rsidRPr="001932DE">
        <w:rPr>
          <w:b/>
          <w:bCs/>
        </w:rPr>
        <w:t>I-131 User Requirements Specification.</w:t>
      </w:r>
    </w:p>
    <w:p w14:paraId="71390165" w14:textId="77777777" w:rsidR="007060C9" w:rsidRDefault="00DC2012" w:rsidP="00DC2012">
      <w:pPr>
        <w:pStyle w:val="1Paragraph"/>
        <w:rPr>
          <w:b/>
          <w:bCs/>
        </w:rPr>
      </w:pPr>
      <w:r w:rsidRPr="009559CD">
        <w:rPr>
          <w:b/>
          <w:bCs/>
        </w:rPr>
        <w:t xml:space="preserve">Note: </w:t>
      </w:r>
    </w:p>
    <w:p w14:paraId="032AF177" w14:textId="383B7D6C" w:rsidR="00DC2012" w:rsidRDefault="00FA0EA8" w:rsidP="007060C9">
      <w:pPr>
        <w:pStyle w:val="1Paragraph"/>
        <w:numPr>
          <w:ilvl w:val="0"/>
          <w:numId w:val="43"/>
        </w:numPr>
        <w:rPr>
          <w:b/>
          <w:bCs/>
        </w:rPr>
      </w:pPr>
      <w:r>
        <w:rPr>
          <w:b/>
          <w:bCs/>
        </w:rPr>
        <w:t>T</w:t>
      </w:r>
      <w:r w:rsidR="00DC2012" w:rsidRPr="009559CD">
        <w:rPr>
          <w:b/>
          <w:bCs/>
        </w:rPr>
        <w:t xml:space="preserve">he service provider must submit </w:t>
      </w:r>
      <w:r w:rsidR="003F11E3">
        <w:rPr>
          <w:b/>
          <w:bCs/>
        </w:rPr>
        <w:t xml:space="preserve">the </w:t>
      </w:r>
      <w:r w:rsidR="00DC2012" w:rsidRPr="009559CD">
        <w:rPr>
          <w:b/>
          <w:bCs/>
        </w:rPr>
        <w:t xml:space="preserve">conformance matrix demonstrating compliance </w:t>
      </w:r>
      <w:r w:rsidR="007631AC">
        <w:rPr>
          <w:b/>
          <w:bCs/>
        </w:rPr>
        <w:t>to the requirements of</w:t>
      </w:r>
      <w:r w:rsidR="00DC2012" w:rsidRPr="009559CD">
        <w:rPr>
          <w:b/>
          <w:bCs/>
        </w:rPr>
        <w:t xml:space="preserve"> </w:t>
      </w:r>
      <w:r w:rsidR="001932DE">
        <w:rPr>
          <w:b/>
          <w:bCs/>
        </w:rPr>
        <w:t>NTP</w:t>
      </w:r>
      <w:r w:rsidR="00DC2012" w:rsidRPr="009559CD">
        <w:rPr>
          <w:b/>
          <w:bCs/>
        </w:rPr>
        <w:t>-SPE-</w:t>
      </w:r>
      <w:r w:rsidR="001932DE">
        <w:rPr>
          <w:b/>
          <w:bCs/>
        </w:rPr>
        <w:t xml:space="preserve"> 4156</w:t>
      </w:r>
      <w:r w:rsidR="00DC2012" w:rsidRPr="009559CD">
        <w:rPr>
          <w:b/>
          <w:bCs/>
        </w:rPr>
        <w:t xml:space="preserve"> </w:t>
      </w:r>
      <w:r w:rsidR="009A32F0">
        <w:rPr>
          <w:b/>
          <w:bCs/>
        </w:rPr>
        <w:t>as part of the RFP</w:t>
      </w:r>
      <w:r w:rsidR="009559CD" w:rsidRPr="009559CD">
        <w:rPr>
          <w:b/>
          <w:bCs/>
        </w:rPr>
        <w:t>.</w:t>
      </w:r>
    </w:p>
    <w:p w14:paraId="5528C855" w14:textId="6EE44E83" w:rsidR="007060C9" w:rsidRPr="009559CD" w:rsidRDefault="001932DE" w:rsidP="007060C9">
      <w:pPr>
        <w:pStyle w:val="1Paragraph"/>
        <w:numPr>
          <w:ilvl w:val="0"/>
          <w:numId w:val="43"/>
        </w:numPr>
        <w:rPr>
          <w:b/>
          <w:bCs/>
        </w:rPr>
      </w:pPr>
      <w:r>
        <w:rPr>
          <w:b/>
          <w:bCs/>
        </w:rPr>
        <w:t xml:space="preserve">Prior </w:t>
      </w:r>
      <w:r w:rsidR="007060C9">
        <w:rPr>
          <w:b/>
          <w:bCs/>
        </w:rPr>
        <w:t xml:space="preserve">order placement stage, the supplier will be required to demonstrate the required production line in operation by </w:t>
      </w:r>
      <w:r w:rsidR="008260D1">
        <w:rPr>
          <w:b/>
          <w:bCs/>
        </w:rPr>
        <w:t xml:space="preserve">means of </w:t>
      </w:r>
      <w:r w:rsidR="007060C9">
        <w:rPr>
          <w:b/>
          <w:bCs/>
        </w:rPr>
        <w:t>inviting NTP to witness the technology at the facility of their choice.</w:t>
      </w:r>
    </w:p>
    <w:p w14:paraId="20A3D39B" w14:textId="77777777" w:rsidR="00296580" w:rsidRPr="00434728" w:rsidRDefault="00296580" w:rsidP="00A0093C">
      <w:pPr>
        <w:pStyle w:val="1Paragraph"/>
        <w:ind w:left="0"/>
      </w:pPr>
    </w:p>
    <w:p w14:paraId="10092D20" w14:textId="77777777" w:rsidR="00554C52" w:rsidRDefault="00554C52" w:rsidP="00570267">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4B14CEBC" w14:textId="77777777" w:rsidR="00570267" w:rsidRDefault="00570267" w:rsidP="00570267">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w:t>
      </w:r>
      <w:r>
        <w:t xml:space="preserve"> specify the following:</w:t>
      </w:r>
    </w:p>
    <w:p w14:paraId="784BDF48"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11C1B6F5" w14:textId="77777777"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4F949AC3" w14:textId="77777777" w:rsidR="00DA39DC" w:rsidRDefault="00DA39DC" w:rsidP="00570267">
      <w:pPr>
        <w:pStyle w:val="Index4"/>
      </w:pPr>
      <w:r w:rsidRPr="00DA39DC">
        <w:t xml:space="preserve">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w:t>
      </w:r>
      <w:proofErr w:type="spellStart"/>
      <w:r w:rsidRPr="00DA39DC">
        <w:t>Necsa</w:t>
      </w:r>
      <w:proofErr w:type="spellEnd"/>
      <w:r w:rsidRPr="00DA39DC">
        <w:t>.</w:t>
      </w:r>
    </w:p>
    <w:p w14:paraId="130208CE" w14:textId="77777777" w:rsidR="005B1AF4" w:rsidRDefault="005B1AF4" w:rsidP="00570267">
      <w:pPr>
        <w:pStyle w:val="Index4"/>
      </w:pPr>
      <w:r>
        <w:lastRenderedPageBreak/>
        <w:t>Bill of Quantities.</w:t>
      </w:r>
    </w:p>
    <w:p w14:paraId="01AE7E28" w14:textId="77777777" w:rsidR="00C223C7" w:rsidRDefault="00C223C7" w:rsidP="00C223C7">
      <w:pPr>
        <w:widowControl/>
        <w:spacing w:before="0" w:after="200"/>
        <w:ind w:left="851"/>
        <w:outlineLvl w:val="9"/>
        <w:rPr>
          <w:b/>
        </w:rPr>
      </w:pPr>
    </w:p>
    <w:p w14:paraId="1E2A680D" w14:textId="77777777" w:rsidR="0002680D" w:rsidRDefault="0002680D" w:rsidP="00A0093C">
      <w:pPr>
        <w:pStyle w:val="Index3"/>
      </w:pPr>
      <w:bookmarkStart w:id="12" w:name="_Toc147816807"/>
      <w:r>
        <w:t>Project Plan and Schedule</w:t>
      </w:r>
      <w:bookmarkEnd w:id="12"/>
    </w:p>
    <w:p w14:paraId="5BE671F2" w14:textId="77777777" w:rsidR="00032E12" w:rsidRPr="003132D8" w:rsidRDefault="00032E12" w:rsidP="00570267">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 based on </w:t>
      </w:r>
      <w:r w:rsidR="00BF1AB5">
        <w:t>manufacturing,</w:t>
      </w:r>
      <w:r w:rsidRPr="003132D8">
        <w:t xml:space="preserve"> delivery</w:t>
      </w:r>
      <w:r w:rsidR="00BF1AB5">
        <w:t>, installation, commissioning, and training</w:t>
      </w:r>
      <w:r w:rsidRPr="003132D8">
        <w:t xml:space="preserve"> periods.</w:t>
      </w:r>
      <w:r>
        <w:t xml:space="preserve"> </w:t>
      </w:r>
      <w:r w:rsidR="00BF1AB5">
        <w:t>The schedule shall be from the date of awarding of contract.</w:t>
      </w:r>
    </w:p>
    <w:p w14:paraId="32AE3CBD" w14:textId="77777777" w:rsidR="001C4EAB" w:rsidRPr="009F2F70" w:rsidRDefault="00032E12" w:rsidP="00570267">
      <w:pPr>
        <w:pStyle w:val="Index4"/>
      </w:pPr>
      <w:r w:rsidRPr="003132D8">
        <w:t>The final delivery date, start and end dates or duration will be negotiated and fixed once the contract is awarded.</w:t>
      </w:r>
    </w:p>
    <w:p w14:paraId="615CE0BF" w14:textId="77777777" w:rsidR="009D79A3" w:rsidRDefault="00213098" w:rsidP="00A0093C">
      <w:pPr>
        <w:pStyle w:val="Index3"/>
      </w:pPr>
      <w:bookmarkStart w:id="13" w:name="_Toc147816808"/>
      <w:r>
        <w:t xml:space="preserve">Applicable </w:t>
      </w:r>
      <w:proofErr w:type="spellStart"/>
      <w:r>
        <w:t>Necsa</w:t>
      </w:r>
      <w:proofErr w:type="spellEnd"/>
      <w:r>
        <w:t xml:space="preserve"> Policies</w:t>
      </w:r>
      <w:bookmarkEnd w:id="13"/>
    </w:p>
    <w:p w14:paraId="4326E12B" w14:textId="77777777" w:rsidR="00213098" w:rsidRDefault="006B719C" w:rsidP="00570267">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200BFF3A" w14:textId="77777777" w:rsidTr="00D43C55">
        <w:tc>
          <w:tcPr>
            <w:tcW w:w="1640" w:type="pct"/>
            <w:vAlign w:val="center"/>
          </w:tcPr>
          <w:p w14:paraId="45990A09" w14:textId="77777777" w:rsidR="00D43C55" w:rsidRDefault="00D43C55" w:rsidP="00D43C55">
            <w:pPr>
              <w:pStyle w:val="1Paragraph"/>
              <w:ind w:left="0"/>
              <w:jc w:val="left"/>
            </w:pPr>
            <w:r w:rsidRPr="00AE1249">
              <w:t>SHEQ-INS-0100</w:t>
            </w:r>
          </w:p>
        </w:tc>
        <w:tc>
          <w:tcPr>
            <w:tcW w:w="3360" w:type="pct"/>
            <w:vAlign w:val="center"/>
          </w:tcPr>
          <w:p w14:paraId="1B22C5D3"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54D6EF48" w14:textId="77777777" w:rsidTr="00D43C55">
        <w:tc>
          <w:tcPr>
            <w:tcW w:w="1640" w:type="pct"/>
            <w:vAlign w:val="center"/>
          </w:tcPr>
          <w:p w14:paraId="074B2A2B" w14:textId="77777777" w:rsidR="00D43C55" w:rsidRPr="00AE1249" w:rsidRDefault="00D43C55" w:rsidP="00D43C55">
            <w:pPr>
              <w:pStyle w:val="1Paragraph"/>
              <w:ind w:left="0"/>
              <w:jc w:val="left"/>
            </w:pPr>
            <w:r w:rsidRPr="00AE1249">
              <w:t>SHEQ-INS-0102</w:t>
            </w:r>
          </w:p>
        </w:tc>
        <w:tc>
          <w:tcPr>
            <w:tcW w:w="3360" w:type="pct"/>
            <w:vAlign w:val="center"/>
          </w:tcPr>
          <w:p w14:paraId="699D5BC8"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0D118065" w14:textId="77777777" w:rsidTr="00D43C55">
        <w:tc>
          <w:tcPr>
            <w:tcW w:w="1640" w:type="pct"/>
            <w:vAlign w:val="center"/>
          </w:tcPr>
          <w:p w14:paraId="54A67F03" w14:textId="77777777" w:rsidR="00D43C55" w:rsidRPr="00AE1249" w:rsidRDefault="00D43C55" w:rsidP="00D43C55">
            <w:pPr>
              <w:pStyle w:val="1Paragraph"/>
              <w:ind w:left="0"/>
              <w:jc w:val="left"/>
            </w:pPr>
            <w:r>
              <w:t>FBD-SCM-2017-PRO-0001</w:t>
            </w:r>
          </w:p>
        </w:tc>
        <w:tc>
          <w:tcPr>
            <w:tcW w:w="3360" w:type="pct"/>
            <w:vAlign w:val="center"/>
          </w:tcPr>
          <w:p w14:paraId="12637879"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73774C46" w14:textId="77777777" w:rsidR="001C4EAB" w:rsidRDefault="001C4EAB" w:rsidP="001C4EAB">
      <w:pPr>
        <w:pStyle w:val="Index2"/>
        <w:numPr>
          <w:ilvl w:val="0"/>
          <w:numId w:val="0"/>
        </w:numPr>
        <w:ind w:left="851"/>
      </w:pPr>
    </w:p>
    <w:p w14:paraId="42B6125D" w14:textId="77777777" w:rsidR="006B719C" w:rsidRPr="005B1AF4" w:rsidRDefault="006B719C" w:rsidP="00B87D31">
      <w:pPr>
        <w:pStyle w:val="Index2"/>
      </w:pPr>
      <w:bookmarkStart w:id="14" w:name="_Toc147816809"/>
      <w:r w:rsidRPr="005B1AF4">
        <w:t>Applicable Necsa Procedures</w:t>
      </w:r>
      <w:bookmarkEnd w:id="14"/>
    </w:p>
    <w:p w14:paraId="5DEB5A37" w14:textId="77777777" w:rsidR="006B719C" w:rsidRPr="00A0106E" w:rsidRDefault="006B719C" w:rsidP="00A0093C">
      <w:pPr>
        <w:pStyle w:val="Index3"/>
      </w:pPr>
      <w:bookmarkStart w:id="15" w:name="_Toc147816810"/>
      <w:r w:rsidRPr="00A0106E">
        <w:t xml:space="preserve">Requirements to Access </w:t>
      </w:r>
      <w:proofErr w:type="spellStart"/>
      <w:r w:rsidRPr="00A0106E">
        <w:t>Necsa</w:t>
      </w:r>
      <w:proofErr w:type="spellEnd"/>
      <w:r w:rsidRPr="00A0106E">
        <w:t xml:space="preserve"> Site</w:t>
      </w:r>
      <w:bookmarkEnd w:id="15"/>
    </w:p>
    <w:p w14:paraId="28F0E76B" w14:textId="77777777" w:rsidR="00AE1249" w:rsidRPr="00A0106E" w:rsidRDefault="00AE1249" w:rsidP="00570267">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3CEABBE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14366F92" w14:textId="77777777"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14:paraId="0762FCCC" w14:textId="77777777" w:rsidR="00AE1249" w:rsidRPr="00A0106E" w:rsidRDefault="00AE1249" w:rsidP="00570267">
      <w:pPr>
        <w:pStyle w:val="Index4"/>
      </w:pPr>
      <w:r w:rsidRPr="00A0106E">
        <w:t xml:space="preserve">The </w:t>
      </w:r>
      <w:proofErr w:type="spellStart"/>
      <w:r w:rsidRPr="00A0106E">
        <w:t>Necsa</w:t>
      </w:r>
      <w:proofErr w:type="spellEnd"/>
      <w:r w:rsidRPr="00A0106E">
        <w:t xml:space="preserve">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4D024076" w14:textId="77777777" w:rsidTr="00A0106E">
        <w:tc>
          <w:tcPr>
            <w:tcW w:w="5000" w:type="pct"/>
            <w:vAlign w:val="center"/>
          </w:tcPr>
          <w:p w14:paraId="7B88DFE5" w14:textId="77777777" w:rsidR="00A0106E" w:rsidRPr="00A0106E" w:rsidRDefault="00A0106E" w:rsidP="00D43C55">
            <w:pPr>
              <w:pStyle w:val="1Paragraph"/>
              <w:ind w:left="0"/>
            </w:pPr>
            <w:r w:rsidRPr="00A0106E">
              <w:t>Full names and surname</w:t>
            </w:r>
          </w:p>
        </w:tc>
      </w:tr>
      <w:tr w:rsidR="00A0106E" w:rsidRPr="00A0106E" w14:paraId="602B3A21" w14:textId="77777777" w:rsidTr="00A0106E">
        <w:tc>
          <w:tcPr>
            <w:tcW w:w="5000" w:type="pct"/>
            <w:vAlign w:val="center"/>
          </w:tcPr>
          <w:p w14:paraId="6A6FDAD6" w14:textId="77777777" w:rsidR="00A0106E" w:rsidRPr="00A0106E" w:rsidRDefault="00A0106E" w:rsidP="00D43C55">
            <w:pPr>
              <w:pStyle w:val="1Paragraph"/>
              <w:ind w:left="0"/>
            </w:pPr>
            <w:r w:rsidRPr="00A0106E">
              <w:t>ID or passport number</w:t>
            </w:r>
          </w:p>
        </w:tc>
      </w:tr>
      <w:tr w:rsidR="00A0106E" w:rsidRPr="00A0106E" w14:paraId="467C6034" w14:textId="77777777" w:rsidTr="00A0106E">
        <w:tc>
          <w:tcPr>
            <w:tcW w:w="5000" w:type="pct"/>
            <w:vAlign w:val="center"/>
          </w:tcPr>
          <w:p w14:paraId="7561DD86"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4EF4AFAC" w14:textId="77777777" w:rsidTr="00A0106E">
        <w:tc>
          <w:tcPr>
            <w:tcW w:w="5000" w:type="pct"/>
            <w:vAlign w:val="center"/>
          </w:tcPr>
          <w:p w14:paraId="2C8394EA" w14:textId="77777777" w:rsidR="00A0106E" w:rsidRPr="00A0106E" w:rsidRDefault="00A0106E" w:rsidP="00D43C55">
            <w:pPr>
              <w:pStyle w:val="1Paragraph"/>
              <w:ind w:left="0"/>
            </w:pPr>
            <w:r w:rsidRPr="00A0106E">
              <w:t>Employer name and phone number</w:t>
            </w:r>
          </w:p>
        </w:tc>
      </w:tr>
      <w:tr w:rsidR="00A0106E" w:rsidRPr="00A0106E" w14:paraId="66F5970C" w14:textId="77777777" w:rsidTr="00A0106E">
        <w:tc>
          <w:tcPr>
            <w:tcW w:w="5000" w:type="pct"/>
            <w:vAlign w:val="center"/>
          </w:tcPr>
          <w:p w14:paraId="1C042B15" w14:textId="77777777" w:rsidR="00A0106E" w:rsidRPr="00A0106E" w:rsidRDefault="00A0106E" w:rsidP="00D43C55">
            <w:pPr>
              <w:pStyle w:val="1Paragraph"/>
              <w:ind w:left="0"/>
            </w:pPr>
            <w:r w:rsidRPr="00A0106E">
              <w:t>Vehicle registration number</w:t>
            </w:r>
          </w:p>
        </w:tc>
      </w:tr>
    </w:tbl>
    <w:p w14:paraId="76B0A011" w14:textId="77777777"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70F99DEA" w14:textId="77777777"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332C1005" w14:textId="77777777" w:rsidR="006B719C" w:rsidRPr="00A0106E" w:rsidRDefault="00931917" w:rsidP="00A0093C">
      <w:pPr>
        <w:pStyle w:val="Index3"/>
      </w:pPr>
      <w:bookmarkStart w:id="16" w:name="_Toc147816811"/>
      <w:r w:rsidRPr="00A0106E">
        <w:t>Emergencies, Incidents, Accidents</w:t>
      </w:r>
      <w:bookmarkEnd w:id="16"/>
    </w:p>
    <w:p w14:paraId="3C6F6CF4" w14:textId="77777777" w:rsidR="00931917" w:rsidRPr="00A0106E" w:rsidRDefault="00931917" w:rsidP="00A0093C">
      <w:pPr>
        <w:pStyle w:val="Index3"/>
      </w:pPr>
      <w:bookmarkStart w:id="17" w:name="_Toc147816812"/>
      <w:proofErr w:type="spellStart"/>
      <w:r w:rsidRPr="00A0106E">
        <w:lastRenderedPageBreak/>
        <w:t>Necsa</w:t>
      </w:r>
      <w:proofErr w:type="spellEnd"/>
      <w:r w:rsidRPr="00A0106E">
        <w:t xml:space="preserve"> Health, Safety and Environmental Requirements</w:t>
      </w:r>
      <w:bookmarkEnd w:id="17"/>
    </w:p>
    <w:p w14:paraId="19B39E04"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1AC1BCF9" w14:textId="77777777" w:rsidR="00554C52" w:rsidRPr="00A0106E" w:rsidRDefault="00554C52" w:rsidP="00A0093C">
      <w:pPr>
        <w:pStyle w:val="Index3"/>
      </w:pPr>
      <w:bookmarkStart w:id="18" w:name="_Toc147816813"/>
      <w:proofErr w:type="spellStart"/>
      <w:r w:rsidRPr="00A0106E">
        <w:t>Necsa</w:t>
      </w:r>
      <w:proofErr w:type="spellEnd"/>
      <w:r w:rsidRPr="00A0106E">
        <w:t xml:space="preserve"> Requirements for Quality</w:t>
      </w:r>
      <w:bookmarkEnd w:id="18"/>
    </w:p>
    <w:p w14:paraId="157B54CE" w14:textId="77777777" w:rsidR="00554C52" w:rsidRDefault="00554C52" w:rsidP="00570267">
      <w:pPr>
        <w:pStyle w:val="Index4"/>
      </w:pPr>
      <w:r w:rsidRPr="00F3718B">
        <w:t>The bidder shall submit its company Quality Policy with its bid. It shall reflect the intention to submit a Quality Plan for ensuring all deliverables comply with the bid specifications.</w:t>
      </w:r>
    </w:p>
    <w:p w14:paraId="37712D17" w14:textId="77777777" w:rsidR="00544FC3" w:rsidRDefault="00544FC3" w:rsidP="00A0093C">
      <w:pPr>
        <w:pStyle w:val="Index3"/>
      </w:pPr>
      <w:bookmarkStart w:id="19" w:name="_Toc147816814"/>
      <w:proofErr w:type="spellStart"/>
      <w:r>
        <w:t>Necsa</w:t>
      </w:r>
      <w:proofErr w:type="spellEnd"/>
      <w:r>
        <w:t xml:space="preserve"> Requirements for Project SHEQ</w:t>
      </w:r>
      <w:bookmarkEnd w:id="19"/>
    </w:p>
    <w:p w14:paraId="0BDBA56C" w14:textId="77777777"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0465E074" w14:textId="77777777" w:rsidR="009171F1" w:rsidRDefault="009171F1" w:rsidP="00A0093C">
      <w:pPr>
        <w:pStyle w:val="Index3"/>
      </w:pPr>
      <w:bookmarkStart w:id="20" w:name="_Toc147816815"/>
      <w:r>
        <w:t>Confidentiality</w:t>
      </w:r>
      <w:bookmarkEnd w:id="20"/>
    </w:p>
    <w:p w14:paraId="536068CE" w14:textId="77777777"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34A17630" w14:textId="77777777" w:rsidR="009171F1" w:rsidRDefault="009171F1" w:rsidP="00570267">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313FD0A0" w14:textId="77777777" w:rsidR="00D6488C" w:rsidRDefault="00D6488C">
      <w:pPr>
        <w:widowControl/>
        <w:spacing w:before="0" w:after="200"/>
        <w:outlineLvl w:val="9"/>
      </w:pPr>
      <w:r>
        <w:br w:type="page"/>
      </w:r>
    </w:p>
    <w:p w14:paraId="78336503" w14:textId="77777777" w:rsidR="009171F1" w:rsidRDefault="009171F1" w:rsidP="00D6488C">
      <w:pPr>
        <w:pStyle w:val="Index1"/>
      </w:pPr>
      <w:bookmarkStart w:id="21" w:name="_Toc147816816"/>
      <w:bookmarkEnd w:id="21"/>
    </w:p>
    <w:p w14:paraId="66B70A97" w14:textId="77777777" w:rsidR="00D6488C" w:rsidRPr="00B87D31" w:rsidRDefault="00D6488C" w:rsidP="00B87D31">
      <w:pPr>
        <w:pStyle w:val="Index2"/>
        <w:numPr>
          <w:ilvl w:val="1"/>
          <w:numId w:val="12"/>
        </w:numPr>
        <w:rPr>
          <w:lang w:val="en-ZA"/>
        </w:rPr>
      </w:pPr>
      <w:bookmarkStart w:id="22" w:name="_Toc147816817"/>
      <w:r w:rsidRPr="00B87D31">
        <w:rPr>
          <w:lang w:val="en-ZA"/>
        </w:rPr>
        <w:t>Instruction to Bidders</w:t>
      </w:r>
      <w:bookmarkEnd w:id="22"/>
    </w:p>
    <w:p w14:paraId="171E2F48" w14:textId="77777777" w:rsidR="00A42E16" w:rsidRPr="00A42E16" w:rsidRDefault="00A42E16" w:rsidP="00A0093C">
      <w:pPr>
        <w:pStyle w:val="Index3"/>
      </w:pPr>
      <w:bookmarkStart w:id="23" w:name="_Toc147816818"/>
      <w:r w:rsidRPr="00A42E16">
        <w:t>General</w:t>
      </w:r>
      <w:bookmarkEnd w:id="23"/>
    </w:p>
    <w:p w14:paraId="7C088A42"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6EAD1383" w14:textId="77777777" w:rsidR="00F80D24" w:rsidRDefault="00F80D24" w:rsidP="00A0093C">
      <w:pPr>
        <w:pStyle w:val="Index3"/>
      </w:pPr>
      <w:bookmarkStart w:id="24" w:name="_Toc147816819"/>
      <w:r>
        <w:t>Bidder Information</w:t>
      </w:r>
      <w:bookmarkEnd w:id="24"/>
    </w:p>
    <w:p w14:paraId="00D28D71"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2888DD7A" w14:textId="77777777"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A5585B" w14:textId="77777777" w:rsidR="005B1F78" w:rsidRPr="00CF6AC3" w:rsidRDefault="005B1F78" w:rsidP="00570267">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533B6187" w14:textId="77777777" w:rsidR="005B1F78" w:rsidRDefault="005B1F78" w:rsidP="00570267">
      <w:pPr>
        <w:pStyle w:val="Index4"/>
      </w:pPr>
      <w:r w:rsidRPr="00CF6AC3">
        <w:t>The pre-employment screening shall as a minimum be able to:</w:t>
      </w:r>
    </w:p>
    <w:p w14:paraId="28195EA9" w14:textId="77777777" w:rsidR="005B1F78" w:rsidRPr="00CF6AC3" w:rsidRDefault="005B1F78" w:rsidP="005B1F78">
      <w:pPr>
        <w:pStyle w:val="Index5"/>
      </w:pPr>
      <w:r w:rsidRPr="00CF6AC3">
        <w:t>Authenticate that staff are who they claim to be;</w:t>
      </w:r>
    </w:p>
    <w:p w14:paraId="705136AF" w14:textId="77777777" w:rsidR="005B1F78" w:rsidRPr="00CF6AC3" w:rsidRDefault="005B1F78" w:rsidP="005B1F78">
      <w:pPr>
        <w:pStyle w:val="Index5"/>
      </w:pPr>
      <w:r w:rsidRPr="00CF6AC3">
        <w:t>Confirm that staff have a right to work in the RSA;</w:t>
      </w:r>
    </w:p>
    <w:p w14:paraId="76ABC7BD" w14:textId="77777777" w:rsidR="005B1F78" w:rsidRPr="00CF6AC3" w:rsidRDefault="005B1F78" w:rsidP="005B1F78">
      <w:pPr>
        <w:pStyle w:val="Index5"/>
      </w:pPr>
      <w:r w:rsidRPr="00CF6AC3">
        <w:t>Obtain written declaration from staff of any criminal record; and</w:t>
      </w:r>
    </w:p>
    <w:p w14:paraId="371A9AB7"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12AE3E77"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419F28DB" w14:textId="77777777" w:rsidR="005B1F78" w:rsidRDefault="005B1F78" w:rsidP="00570267">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11EF3A4B" w14:textId="77777777" w:rsidR="00DA39DC" w:rsidRDefault="00DA39DC" w:rsidP="00A0093C">
      <w:pPr>
        <w:pStyle w:val="Index3"/>
      </w:pPr>
      <w:bookmarkStart w:id="25" w:name="_Toc147816820"/>
      <w:r>
        <w:t>Consortium</w:t>
      </w:r>
      <w:bookmarkEnd w:id="25"/>
    </w:p>
    <w:p w14:paraId="219C15D5"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7BFE43E6" w14:textId="77777777" w:rsidR="00DA39DC" w:rsidRPr="004D17C6" w:rsidRDefault="00DA39DC" w:rsidP="00DA39DC">
      <w:pPr>
        <w:pStyle w:val="Index5"/>
      </w:pPr>
      <w:r>
        <w:t>T</w:t>
      </w:r>
      <w:r w:rsidRPr="004D17C6">
        <w:t>he form of agreement;</w:t>
      </w:r>
    </w:p>
    <w:p w14:paraId="647FBF3F" w14:textId="77777777" w:rsidR="00DA39DC" w:rsidRPr="004D17C6" w:rsidRDefault="00DA39DC" w:rsidP="00DA39DC">
      <w:pPr>
        <w:pStyle w:val="Index5"/>
      </w:pPr>
      <w:r>
        <w:t>T</w:t>
      </w:r>
      <w:r w:rsidRPr="004D17C6">
        <w:t>he respective roles and responsibilities of the members;</w:t>
      </w:r>
    </w:p>
    <w:p w14:paraId="13D8B4EC" w14:textId="77777777" w:rsidR="00DA39DC" w:rsidRPr="004D17C6" w:rsidRDefault="00DA39DC" w:rsidP="00DA39DC">
      <w:pPr>
        <w:pStyle w:val="Index5"/>
      </w:pPr>
      <w:r>
        <w:t>T</w:t>
      </w:r>
      <w:r w:rsidRPr="004D17C6">
        <w:t>he identity of the lead company which will have the overall project responsibility;</w:t>
      </w:r>
    </w:p>
    <w:p w14:paraId="7BA17DD3"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7D64FB6A" w14:textId="77777777" w:rsidR="00DA39DC" w:rsidRPr="00DA39DC" w:rsidRDefault="00DA39DC" w:rsidP="00DA39DC">
      <w:pPr>
        <w:pStyle w:val="Index5"/>
      </w:pPr>
      <w:r>
        <w:t>T</w:t>
      </w:r>
      <w:r w:rsidRPr="004D17C6">
        <w:t>he member’s agreement to be jointly and severally liable to NECSA for the performance of the contract.</w:t>
      </w:r>
    </w:p>
    <w:p w14:paraId="260E03C6" w14:textId="77777777" w:rsidR="00DA39DC" w:rsidRDefault="00DA39DC" w:rsidP="00A0093C">
      <w:pPr>
        <w:pStyle w:val="Index3"/>
      </w:pPr>
      <w:bookmarkStart w:id="26" w:name="_Toc147816821"/>
      <w:r>
        <w:t>Sub-contracting</w:t>
      </w:r>
      <w:bookmarkEnd w:id="26"/>
    </w:p>
    <w:p w14:paraId="02B39CEC" w14:textId="77777777" w:rsidR="00DA39DC" w:rsidRPr="004D17C6" w:rsidRDefault="00DA39DC" w:rsidP="00570267">
      <w:pPr>
        <w:pStyle w:val="Index4"/>
      </w:pPr>
      <w:r w:rsidRPr="004D17C6">
        <w:t>Bidders must detail any work to be sub-contracted, and the proposed sub-contractor(s) to be used.</w:t>
      </w:r>
    </w:p>
    <w:p w14:paraId="3F97C2FB" w14:textId="77777777" w:rsidR="00DA39DC" w:rsidRPr="004D17C6" w:rsidRDefault="00DA39DC" w:rsidP="00570267">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3C1FE855" w14:textId="77777777" w:rsidR="00DA39DC" w:rsidRPr="00DA39DC" w:rsidRDefault="00DA39DC" w:rsidP="00570267">
      <w:pPr>
        <w:pStyle w:val="Index4"/>
      </w:pPr>
      <w:r w:rsidRPr="004D17C6">
        <w:lastRenderedPageBreak/>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2F20EADC" w14:textId="77777777" w:rsidR="00A42E16" w:rsidRDefault="00F80D24" w:rsidP="00A0093C">
      <w:pPr>
        <w:pStyle w:val="Index3"/>
      </w:pPr>
      <w:bookmarkStart w:id="27" w:name="_Toc147816822"/>
      <w:proofErr w:type="spellStart"/>
      <w:r>
        <w:t>Necsa’s</w:t>
      </w:r>
      <w:proofErr w:type="spellEnd"/>
      <w:r>
        <w:t xml:space="preserve"> Bidding </w:t>
      </w:r>
      <w:r w:rsidR="003B5673">
        <w:t>Rights</w:t>
      </w:r>
      <w:bookmarkEnd w:id="27"/>
    </w:p>
    <w:p w14:paraId="1CDEB591" w14:textId="77777777" w:rsidR="00F80D24" w:rsidRDefault="00F80D24" w:rsidP="00570267">
      <w:pPr>
        <w:pStyle w:val="Index4"/>
      </w:pPr>
      <w:proofErr w:type="spellStart"/>
      <w:r w:rsidRPr="006D6438">
        <w:t>Necsa</w:t>
      </w:r>
      <w:proofErr w:type="spellEnd"/>
      <w:r w:rsidRPr="006D6438">
        <w:t xml:space="preserve"> reserves the right to:</w:t>
      </w:r>
    </w:p>
    <w:p w14:paraId="26E845A2" w14:textId="77777777" w:rsidR="00F80D24" w:rsidRPr="003B5673" w:rsidRDefault="00F80D24" w:rsidP="003B5673">
      <w:pPr>
        <w:pStyle w:val="Index5"/>
      </w:pPr>
      <w:r w:rsidRPr="003B5673">
        <w:t>Extend the closing date;</w:t>
      </w:r>
    </w:p>
    <w:p w14:paraId="37C4160B" w14:textId="77777777" w:rsidR="00F80D24" w:rsidRPr="003B5673" w:rsidRDefault="00F80D24" w:rsidP="003B5673">
      <w:pPr>
        <w:pStyle w:val="Index5"/>
      </w:pPr>
      <w:r w:rsidRPr="003B5673">
        <w:t>Verify any information contained in a proposal;</w:t>
      </w:r>
    </w:p>
    <w:p w14:paraId="788E74B1" w14:textId="77777777" w:rsidR="00F80D24" w:rsidRPr="003B5673" w:rsidRDefault="004547A5" w:rsidP="003B5673">
      <w:pPr>
        <w:pStyle w:val="Index5"/>
      </w:pPr>
      <w:r>
        <w:t>Request documented</w:t>
      </w:r>
      <w:r w:rsidR="00F80D24" w:rsidRPr="003B5673">
        <w:t xml:space="preserve"> proof regarding any bid issue;</w:t>
      </w:r>
    </w:p>
    <w:p w14:paraId="0C1F9C32" w14:textId="77777777" w:rsidR="00F80D24" w:rsidRPr="003B5673" w:rsidRDefault="00F80D24" w:rsidP="003B5673">
      <w:pPr>
        <w:pStyle w:val="Index5"/>
      </w:pPr>
      <w:r w:rsidRPr="003B5673">
        <w:t>Give preference to locally manufactured goods or locally sourced services;</w:t>
      </w:r>
    </w:p>
    <w:p w14:paraId="33B7E13D" w14:textId="77777777" w:rsidR="00F80D24" w:rsidRPr="003B5673" w:rsidRDefault="00F80D24" w:rsidP="003B5673">
      <w:pPr>
        <w:pStyle w:val="Index5"/>
      </w:pPr>
      <w:r w:rsidRPr="003B5673">
        <w:t>Issue follow-up or supplementary questions during the response period or after receipt of tenders;</w:t>
      </w:r>
    </w:p>
    <w:p w14:paraId="3048A80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6E638164" w14:textId="77777777" w:rsidR="00F80D24" w:rsidRDefault="00F80D24" w:rsidP="003B5673">
      <w:pPr>
        <w:pStyle w:val="Index5"/>
      </w:pPr>
      <w:r w:rsidRPr="003B5673">
        <w:t>Cancel or withdraw this request for tender as a whole or in part.</w:t>
      </w:r>
    </w:p>
    <w:p w14:paraId="7A67B988" w14:textId="77777777"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78459F4C" w14:textId="77777777" w:rsidR="00F80D24" w:rsidRPr="006D6438" w:rsidRDefault="00F80D24" w:rsidP="003B5673">
      <w:pPr>
        <w:pStyle w:val="Index5"/>
      </w:pPr>
      <w:r w:rsidRPr="006D6438">
        <w:t>Interviews with, or written references from, nominated reference;</w:t>
      </w:r>
    </w:p>
    <w:p w14:paraId="21FD216B" w14:textId="77777777" w:rsidR="00F80D24" w:rsidRPr="006D6438" w:rsidRDefault="00F80D24" w:rsidP="003B5673">
      <w:pPr>
        <w:pStyle w:val="Index5"/>
      </w:pPr>
      <w:r w:rsidRPr="006D6438">
        <w:t>Reference site visits to the location(s) of nominated reference;</w:t>
      </w:r>
    </w:p>
    <w:p w14:paraId="06F7D4A0" w14:textId="77777777" w:rsidR="00F80D24" w:rsidRPr="006D6438" w:rsidRDefault="00F80D24" w:rsidP="003B5673">
      <w:pPr>
        <w:pStyle w:val="Index5"/>
      </w:pPr>
      <w:r w:rsidRPr="006D6438">
        <w:t>Interviews with bidder personnel who would be involved in the contract execution (day-to-day operations of the site);</w:t>
      </w:r>
    </w:p>
    <w:p w14:paraId="6CA4ADED" w14:textId="77777777" w:rsidR="00A42E16" w:rsidRDefault="00F80D24" w:rsidP="00570267">
      <w:pPr>
        <w:pStyle w:val="Index4"/>
      </w:pPr>
      <w:r w:rsidRPr="006D6438">
        <w:t>Negotiations with the bidders.</w:t>
      </w:r>
    </w:p>
    <w:p w14:paraId="04B158F5"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22AE6C39" w14:textId="77777777" w:rsidR="00786A37" w:rsidRDefault="00786A37" w:rsidP="00570267">
      <w:pPr>
        <w:pStyle w:val="Index4"/>
      </w:pPr>
      <w:proofErr w:type="spellStart"/>
      <w:r>
        <w:t>Necsa</w:t>
      </w:r>
      <w:proofErr w:type="spellEnd"/>
      <w:r>
        <w:t xml:space="preserve"> and its representatives may seek formal assurance to this effect (including a formal audit) at any time during the contract period.</w:t>
      </w:r>
    </w:p>
    <w:p w14:paraId="187A898C" w14:textId="77777777"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2FFB743C" w14:textId="77777777" w:rsidR="00786A37" w:rsidRDefault="00786A37" w:rsidP="00570267">
      <w:pPr>
        <w:pStyle w:val="Index4"/>
      </w:pPr>
      <w:proofErr w:type="spellStart"/>
      <w:r>
        <w:t>Necsa</w:t>
      </w:r>
      <w:proofErr w:type="spellEnd"/>
      <w:r>
        <w:t xml:space="preserve"> will not necessarily accept the lowest or any tender, and it reserves the right to accept a tender as a whole or in part.</w:t>
      </w:r>
    </w:p>
    <w:p w14:paraId="5CA6FA5C" w14:textId="77777777" w:rsidR="00786A37" w:rsidRDefault="00786A37" w:rsidP="00570267">
      <w:pPr>
        <w:pStyle w:val="Index4"/>
      </w:pPr>
      <w:proofErr w:type="spellStart"/>
      <w:r>
        <w:t>Necsa</w:t>
      </w:r>
      <w:proofErr w:type="spellEnd"/>
      <w:r>
        <w:t xml:space="preserve"> shall accept no liability in respect of any loss or damage which may incur in the preparation and admission of this tender. </w:t>
      </w:r>
    </w:p>
    <w:p w14:paraId="0CDF9017" w14:textId="77777777"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77A76EB6" w14:textId="77777777" w:rsidR="00786A37" w:rsidRDefault="00786A37" w:rsidP="00570267">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6D4F2A56" w14:textId="77777777" w:rsidR="00786A37" w:rsidRDefault="00A0106E" w:rsidP="00570267">
      <w:pPr>
        <w:pStyle w:val="Index4"/>
      </w:pPr>
      <w:r>
        <w:t>Bidders</w:t>
      </w:r>
      <w:r w:rsidR="00786A37">
        <w:t xml:space="preserve"> shall ensure that they are fully informed on the service which must be rendered and what is required from the tenderer.</w:t>
      </w:r>
    </w:p>
    <w:p w14:paraId="11180694" w14:textId="77777777" w:rsidR="00786A37" w:rsidRDefault="00A0106E" w:rsidP="00570267">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61C10D71" w14:textId="77777777" w:rsidR="00786A37" w:rsidRDefault="00786A37" w:rsidP="00570267">
      <w:pPr>
        <w:pStyle w:val="Index4"/>
      </w:pPr>
      <w:proofErr w:type="spellStart"/>
      <w:r>
        <w:t>Necsa</w:t>
      </w:r>
      <w:proofErr w:type="spellEnd"/>
      <w:r>
        <w:t xml:space="preserve"> is under no obligation to award a purchase order as a result of this tender.</w:t>
      </w:r>
    </w:p>
    <w:p w14:paraId="462D924D" w14:textId="77777777" w:rsidR="00786A37" w:rsidRDefault="00786A37" w:rsidP="00570267">
      <w:pPr>
        <w:pStyle w:val="Index4"/>
        <w:numPr>
          <w:ilvl w:val="0"/>
          <w:numId w:val="0"/>
        </w:numPr>
      </w:pPr>
    </w:p>
    <w:p w14:paraId="5D525D2D" w14:textId="77777777" w:rsidR="00F80D24" w:rsidRDefault="00F80D24" w:rsidP="00A0093C">
      <w:pPr>
        <w:pStyle w:val="Index3"/>
      </w:pPr>
      <w:bookmarkStart w:id="28" w:name="_Toc147816823"/>
      <w:r>
        <w:t>Bidding Process</w:t>
      </w:r>
      <w:bookmarkEnd w:id="28"/>
    </w:p>
    <w:p w14:paraId="3BCD72F2" w14:textId="77777777" w:rsidR="00F80D24" w:rsidRDefault="003B5673" w:rsidP="00570267">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53BF8175" w14:textId="77777777" w:rsidR="003B5673" w:rsidRPr="00202F08" w:rsidRDefault="003B5673" w:rsidP="00570267">
      <w:pPr>
        <w:pStyle w:val="Index4"/>
      </w:pPr>
      <w:r w:rsidRPr="00202F08">
        <w:t>Bidders are required to:</w:t>
      </w:r>
    </w:p>
    <w:p w14:paraId="74D653A5" w14:textId="77777777" w:rsidR="003B5673" w:rsidRPr="00202F08" w:rsidRDefault="003B5673" w:rsidP="003B5673">
      <w:pPr>
        <w:pStyle w:val="Index5"/>
      </w:pPr>
      <w:r w:rsidRPr="00202F08">
        <w:t>Respond in the English language;</w:t>
      </w:r>
    </w:p>
    <w:p w14:paraId="5D53E198"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proposals;</w:t>
      </w:r>
    </w:p>
    <w:p w14:paraId="76025969"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532CFF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0044D46F"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6B965D52" w14:textId="77777777" w:rsidR="003B5673" w:rsidRDefault="003912DA" w:rsidP="00570267">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0286F912"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0F0DE728" w14:textId="77777777" w:rsidR="00EF1512" w:rsidRPr="007A7BBC" w:rsidRDefault="00EF1512" w:rsidP="00570267">
      <w:pPr>
        <w:pStyle w:val="Index4"/>
        <w:numPr>
          <w:ilvl w:val="0"/>
          <w:numId w:val="0"/>
        </w:numPr>
        <w:ind w:left="851"/>
      </w:pPr>
    </w:p>
    <w:p w14:paraId="2369A52E" w14:textId="77777777" w:rsidR="00FA4A35" w:rsidRDefault="00FA4A35" w:rsidP="00A0093C">
      <w:pPr>
        <w:pStyle w:val="Index3"/>
      </w:pPr>
      <w:bookmarkStart w:id="29" w:name="_Toc147816824"/>
      <w:r>
        <w:t>Bid Submission Requirements</w:t>
      </w:r>
      <w:bookmarkEnd w:id="29"/>
    </w:p>
    <w:p w14:paraId="26F2904F"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4296DBD3"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3B9CBC9B" w14:textId="77777777" w:rsidTr="00D43C55">
        <w:tc>
          <w:tcPr>
            <w:tcW w:w="220" w:type="pct"/>
            <w:vAlign w:val="center"/>
          </w:tcPr>
          <w:p w14:paraId="307BFF2D" w14:textId="77777777" w:rsidR="00D43C55" w:rsidRDefault="00D43C55" w:rsidP="00D43C55">
            <w:pPr>
              <w:pStyle w:val="1Paragraph"/>
              <w:ind w:left="0"/>
              <w:jc w:val="left"/>
            </w:pPr>
          </w:p>
        </w:tc>
        <w:tc>
          <w:tcPr>
            <w:tcW w:w="4780" w:type="pct"/>
            <w:vAlign w:val="center"/>
          </w:tcPr>
          <w:p w14:paraId="1FF92CCD"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35388AF1" w14:textId="77777777" w:rsidR="00D43C55" w:rsidRPr="00216F92" w:rsidRDefault="00D43C55" w:rsidP="00D43C55">
            <w:pPr>
              <w:pStyle w:val="1Paragraph"/>
              <w:ind w:left="0"/>
              <w:rPr>
                <w:b/>
              </w:rPr>
            </w:pPr>
            <w:r w:rsidRPr="00216F92">
              <w:rPr>
                <w:b/>
              </w:rPr>
              <w:t>No pricing information must be included in Envelope One.</w:t>
            </w:r>
          </w:p>
          <w:p w14:paraId="55370A8E"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06FC6A0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02B5FD7" w14:textId="77777777" w:rsidTr="007D66F8">
        <w:tc>
          <w:tcPr>
            <w:tcW w:w="220" w:type="pct"/>
            <w:vAlign w:val="center"/>
          </w:tcPr>
          <w:p w14:paraId="1C7CD268" w14:textId="77777777" w:rsidR="004D7299" w:rsidRDefault="004D7299" w:rsidP="007D66F8">
            <w:pPr>
              <w:pStyle w:val="1Paragraph"/>
              <w:ind w:left="0"/>
              <w:jc w:val="left"/>
            </w:pPr>
          </w:p>
        </w:tc>
        <w:tc>
          <w:tcPr>
            <w:tcW w:w="4780" w:type="pct"/>
            <w:vAlign w:val="center"/>
          </w:tcPr>
          <w:p w14:paraId="7BA0B246" w14:textId="77777777" w:rsidR="004D7299" w:rsidRDefault="004D7299" w:rsidP="007D66F8">
            <w:pPr>
              <w:pStyle w:val="1Paragraph"/>
              <w:ind w:left="0"/>
            </w:pPr>
            <w:r w:rsidRPr="00FA4A35">
              <w:t>a set of two (2) hard copies (one (1) original and one (1) copy) and one (1) electronic copy (on disk or memory stick)</w:t>
            </w:r>
            <w:r>
              <w:t>.</w:t>
            </w:r>
          </w:p>
          <w:p w14:paraId="5EE4271B" w14:textId="77777777" w:rsidR="004D7299" w:rsidRDefault="004D7299" w:rsidP="007D66F8">
            <w:pPr>
              <w:pStyle w:val="1Paragraph"/>
              <w:ind w:left="0"/>
              <w:rPr>
                <w:b/>
              </w:rPr>
            </w:pPr>
            <w:r w:rsidRPr="004D7299">
              <w:rPr>
                <w:b/>
              </w:rPr>
              <w:t>All compulsory returnable documents must be included in Envelope Two.</w:t>
            </w:r>
          </w:p>
          <w:p w14:paraId="71BD246D"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1B08607F" w14:textId="77777777" w:rsidR="00FA4A35" w:rsidRDefault="0047600F" w:rsidP="00570267">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14:paraId="2B6AB41E" w14:textId="77777777" w:rsidR="001C4EAB" w:rsidRDefault="001C4EAB" w:rsidP="00570267">
      <w:pPr>
        <w:pStyle w:val="Index4"/>
        <w:numPr>
          <w:ilvl w:val="0"/>
          <w:numId w:val="0"/>
        </w:numPr>
        <w:ind w:left="851"/>
      </w:pPr>
    </w:p>
    <w:p w14:paraId="378CABCE" w14:textId="77777777" w:rsidR="00786A37" w:rsidRDefault="00786A37" w:rsidP="00570267">
      <w:pPr>
        <w:pStyle w:val="Index4"/>
        <w:numPr>
          <w:ilvl w:val="0"/>
          <w:numId w:val="0"/>
        </w:numPr>
        <w:ind w:left="851"/>
      </w:pPr>
    </w:p>
    <w:p w14:paraId="2AA7CD90" w14:textId="77777777" w:rsidR="00786A37" w:rsidRDefault="00786A37" w:rsidP="00570267">
      <w:pPr>
        <w:pStyle w:val="Index4"/>
        <w:numPr>
          <w:ilvl w:val="0"/>
          <w:numId w:val="0"/>
        </w:numPr>
        <w:ind w:left="851"/>
      </w:pPr>
    </w:p>
    <w:p w14:paraId="0285CAFC" w14:textId="77777777" w:rsidR="00786A37" w:rsidRDefault="00786A37" w:rsidP="00570267">
      <w:pPr>
        <w:pStyle w:val="Index4"/>
        <w:numPr>
          <w:ilvl w:val="0"/>
          <w:numId w:val="0"/>
        </w:numPr>
        <w:ind w:left="851"/>
      </w:pPr>
    </w:p>
    <w:p w14:paraId="61C8C577" w14:textId="77777777" w:rsidR="0047600F" w:rsidRDefault="0047600F" w:rsidP="00B87D31">
      <w:pPr>
        <w:pStyle w:val="Index2"/>
      </w:pPr>
      <w:bookmarkStart w:id="30" w:name="_Toc147816825"/>
      <w:r>
        <w:t>Eligibility Requirements</w:t>
      </w:r>
      <w:bookmarkEnd w:id="30"/>
    </w:p>
    <w:p w14:paraId="6E4C4E9B" w14:textId="77777777" w:rsidR="0047600F" w:rsidRDefault="0047600F" w:rsidP="00A0093C">
      <w:pPr>
        <w:pStyle w:val="Index3"/>
      </w:pPr>
      <w:bookmarkStart w:id="31" w:name="_Toc147816826"/>
      <w:r>
        <w:t>Pre-qualification Criteria</w:t>
      </w:r>
      <w:bookmarkEnd w:id="31"/>
    </w:p>
    <w:p w14:paraId="773CDC2A" w14:textId="7A385F44" w:rsidR="00F50F9E" w:rsidRDefault="006E040B" w:rsidP="00C120C8">
      <w:pPr>
        <w:pStyle w:val="1Paragraph"/>
      </w:pPr>
      <w:r w:rsidRPr="006E040B">
        <w:t>Non-compliance to the following pre-qualification criteria will result in automatic disqualification:</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2807"/>
        <w:gridCol w:w="821"/>
        <w:gridCol w:w="1087"/>
        <w:gridCol w:w="1137"/>
        <w:gridCol w:w="3648"/>
      </w:tblGrid>
      <w:tr w:rsidR="00F50F9E" w:rsidRPr="004C1CA5" w14:paraId="7C5CA376" w14:textId="77777777" w:rsidTr="00F50F9E">
        <w:trPr>
          <w:trHeight w:val="211"/>
          <w:tblHeader/>
        </w:trPr>
        <w:tc>
          <w:tcPr>
            <w:tcW w:w="2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D72F97" w14:textId="77777777" w:rsidR="00F50F9E" w:rsidRPr="004C1CA5" w:rsidRDefault="00F50F9E" w:rsidP="005B2A0E">
            <w:pPr>
              <w:jc w:val="center"/>
              <w:rPr>
                <w:color w:val="000000"/>
                <w:sz w:val="18"/>
                <w:szCs w:val="18"/>
              </w:rPr>
            </w:pPr>
            <w:r w:rsidRPr="004C1CA5">
              <w:rPr>
                <w:color w:val="000000"/>
                <w:sz w:val="18"/>
                <w:szCs w:val="18"/>
              </w:rPr>
              <w:t>#</w:t>
            </w:r>
          </w:p>
        </w:tc>
        <w:tc>
          <w:tcPr>
            <w:tcW w:w="14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9B4A7" w14:textId="77777777" w:rsidR="00F50F9E" w:rsidRPr="004C1CA5" w:rsidRDefault="00F50F9E" w:rsidP="005B2A0E">
            <w:pPr>
              <w:jc w:val="center"/>
              <w:rPr>
                <w:b/>
                <w:bCs/>
                <w:color w:val="000000"/>
                <w:sz w:val="18"/>
                <w:szCs w:val="18"/>
              </w:rPr>
            </w:pPr>
            <w:r w:rsidRPr="004C1CA5">
              <w:rPr>
                <w:b/>
                <w:bCs/>
                <w:color w:val="000000"/>
                <w:sz w:val="18"/>
                <w:szCs w:val="18"/>
              </w:rPr>
              <w:t>Capacity</w:t>
            </w:r>
          </w:p>
        </w:tc>
        <w:tc>
          <w:tcPr>
            <w:tcW w:w="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A47429" w14:textId="77777777" w:rsidR="00F50F9E" w:rsidRPr="004C1CA5" w:rsidRDefault="00F50F9E" w:rsidP="005B2A0E">
            <w:pPr>
              <w:jc w:val="center"/>
              <w:rPr>
                <w:b/>
                <w:bCs/>
                <w:color w:val="000000"/>
                <w:sz w:val="18"/>
                <w:szCs w:val="18"/>
              </w:rPr>
            </w:pPr>
            <w:r w:rsidRPr="004C1CA5">
              <w:rPr>
                <w:b/>
                <w:bCs/>
                <w:color w:val="000000"/>
                <w:sz w:val="18"/>
                <w:szCs w:val="18"/>
              </w:rPr>
              <w:t>Weight</w:t>
            </w:r>
          </w:p>
        </w:tc>
        <w:tc>
          <w:tcPr>
            <w:tcW w:w="5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092EB8" w14:textId="77777777" w:rsidR="00F50F9E" w:rsidRPr="004C1CA5" w:rsidRDefault="00F50F9E" w:rsidP="005B2A0E">
            <w:pPr>
              <w:jc w:val="center"/>
              <w:rPr>
                <w:b/>
                <w:bCs/>
                <w:color w:val="000000"/>
                <w:sz w:val="18"/>
                <w:szCs w:val="18"/>
              </w:rPr>
            </w:pPr>
            <w:r w:rsidRPr="004C1CA5">
              <w:rPr>
                <w:b/>
                <w:bCs/>
                <w:color w:val="000000"/>
                <w:sz w:val="18"/>
                <w:szCs w:val="18"/>
              </w:rPr>
              <w:t>Allocation of Points</w:t>
            </w:r>
          </w:p>
        </w:tc>
        <w:tc>
          <w:tcPr>
            <w:tcW w:w="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52435B" w14:textId="77777777" w:rsidR="00F50F9E" w:rsidRPr="004C1CA5" w:rsidRDefault="00F50F9E" w:rsidP="005B2A0E">
            <w:pPr>
              <w:jc w:val="center"/>
              <w:rPr>
                <w:b/>
                <w:bCs/>
                <w:i/>
                <w:color w:val="000000"/>
                <w:sz w:val="18"/>
                <w:szCs w:val="18"/>
              </w:rPr>
            </w:pPr>
            <w:r w:rsidRPr="004C1CA5">
              <w:rPr>
                <w:b/>
                <w:bCs/>
                <w:i/>
                <w:color w:val="000000"/>
                <w:sz w:val="18"/>
                <w:szCs w:val="18"/>
              </w:rPr>
              <w:t>Contractor</w:t>
            </w:r>
          </w:p>
          <w:p w14:paraId="79EEACEF" w14:textId="77777777" w:rsidR="00F50F9E" w:rsidRPr="004C1CA5" w:rsidRDefault="00F50F9E" w:rsidP="005B2A0E">
            <w:pPr>
              <w:jc w:val="center"/>
              <w:rPr>
                <w:b/>
                <w:bCs/>
                <w:color w:val="000000"/>
                <w:sz w:val="18"/>
                <w:szCs w:val="18"/>
              </w:rPr>
            </w:pPr>
            <w:r w:rsidRPr="004C1CA5">
              <w:rPr>
                <w:b/>
                <w:bCs/>
                <w:color w:val="000000"/>
                <w:sz w:val="18"/>
                <w:szCs w:val="18"/>
              </w:rPr>
              <w:t>Score Points</w:t>
            </w:r>
          </w:p>
        </w:tc>
        <w:tc>
          <w:tcPr>
            <w:tcW w:w="1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6D337A" w14:textId="77777777" w:rsidR="00F50F9E" w:rsidRPr="004C1CA5" w:rsidRDefault="00F50F9E" w:rsidP="005B2A0E">
            <w:pPr>
              <w:jc w:val="center"/>
              <w:rPr>
                <w:b/>
                <w:bCs/>
                <w:color w:val="000000"/>
                <w:sz w:val="18"/>
                <w:szCs w:val="18"/>
              </w:rPr>
            </w:pPr>
            <w:r w:rsidRPr="004C1CA5">
              <w:rPr>
                <w:b/>
                <w:bCs/>
                <w:color w:val="000000"/>
                <w:sz w:val="18"/>
                <w:szCs w:val="18"/>
              </w:rPr>
              <w:t>Requirements</w:t>
            </w:r>
          </w:p>
        </w:tc>
      </w:tr>
      <w:tr w:rsidR="00F50F9E" w:rsidRPr="004C1CA5" w14:paraId="29283387" w14:textId="77777777" w:rsidTr="00F50F9E">
        <w:trPr>
          <w:trHeight w:hRule="exact" w:val="397"/>
        </w:trPr>
        <w:tc>
          <w:tcPr>
            <w:tcW w:w="5000" w:type="pct"/>
            <w:gridSpan w:val="6"/>
            <w:tcBorders>
              <w:top w:val="single" w:sz="4" w:space="0" w:color="auto"/>
              <w:left w:val="single" w:sz="4" w:space="0" w:color="auto"/>
              <w:right w:val="single" w:sz="4" w:space="0" w:color="auto"/>
            </w:tcBorders>
            <w:vAlign w:val="center"/>
          </w:tcPr>
          <w:p w14:paraId="08F7E566" w14:textId="77777777" w:rsidR="00F50F9E" w:rsidRPr="004C1CA5" w:rsidRDefault="00F50F9E" w:rsidP="005B2A0E">
            <w:pPr>
              <w:jc w:val="center"/>
              <w:rPr>
                <w:b/>
                <w:bCs/>
                <w:color w:val="000000"/>
                <w:sz w:val="18"/>
                <w:szCs w:val="18"/>
              </w:rPr>
            </w:pPr>
            <w:r w:rsidRPr="004C1CA5">
              <w:rPr>
                <w:b/>
                <w:bCs/>
                <w:color w:val="000000"/>
                <w:sz w:val="18"/>
                <w:szCs w:val="18"/>
              </w:rPr>
              <w:t>HURDLE REQUIREMENTS</w:t>
            </w:r>
          </w:p>
        </w:tc>
      </w:tr>
      <w:tr w:rsidR="00F50F9E" w:rsidRPr="004C1CA5" w14:paraId="2A882304" w14:textId="77777777" w:rsidTr="00F50F9E">
        <w:trPr>
          <w:trHeight w:val="381"/>
        </w:trPr>
        <w:tc>
          <w:tcPr>
            <w:tcW w:w="211" w:type="pct"/>
            <w:vMerge w:val="restart"/>
            <w:tcBorders>
              <w:top w:val="single" w:sz="4" w:space="0" w:color="auto"/>
              <w:left w:val="single" w:sz="4" w:space="0" w:color="auto"/>
              <w:right w:val="single" w:sz="4" w:space="0" w:color="auto"/>
            </w:tcBorders>
            <w:vAlign w:val="center"/>
          </w:tcPr>
          <w:p w14:paraId="064D81BC" w14:textId="1599E116" w:rsidR="00F50F9E" w:rsidRDefault="00611BD9" w:rsidP="005B2A0E">
            <w:pPr>
              <w:jc w:val="center"/>
              <w:rPr>
                <w:color w:val="000000"/>
                <w:sz w:val="18"/>
                <w:szCs w:val="18"/>
              </w:rPr>
            </w:pPr>
            <w:r>
              <w:rPr>
                <w:color w:val="000000"/>
                <w:sz w:val="18"/>
                <w:szCs w:val="18"/>
              </w:rPr>
              <w:t>1</w:t>
            </w:r>
          </w:p>
        </w:tc>
        <w:tc>
          <w:tcPr>
            <w:tcW w:w="1415" w:type="pct"/>
            <w:vMerge w:val="restart"/>
            <w:tcBorders>
              <w:top w:val="single" w:sz="4" w:space="0" w:color="auto"/>
              <w:left w:val="single" w:sz="4" w:space="0" w:color="auto"/>
              <w:right w:val="single" w:sz="4" w:space="0" w:color="auto"/>
            </w:tcBorders>
            <w:shd w:val="clear" w:color="auto" w:fill="FFFFFF"/>
            <w:vAlign w:val="center"/>
          </w:tcPr>
          <w:p w14:paraId="26E700F6" w14:textId="79A11214" w:rsidR="00901950" w:rsidRDefault="00F50F9E" w:rsidP="00901950">
            <w:pPr>
              <w:rPr>
                <w:sz w:val="20"/>
                <w:szCs w:val="20"/>
              </w:rPr>
            </w:pPr>
            <w:r w:rsidRPr="004C1CA5">
              <w:rPr>
                <w:color w:val="000000"/>
                <w:sz w:val="18"/>
                <w:szCs w:val="18"/>
              </w:rPr>
              <w:t xml:space="preserve">Compliance to Technical Specification </w:t>
            </w:r>
            <w:r>
              <w:rPr>
                <w:color w:val="000000"/>
                <w:sz w:val="18"/>
                <w:szCs w:val="18"/>
              </w:rPr>
              <w:t xml:space="preserve">Requirements </w:t>
            </w:r>
            <w:r w:rsidRPr="00A21BC9">
              <w:rPr>
                <w:color w:val="000000"/>
                <w:sz w:val="18"/>
                <w:szCs w:val="18"/>
              </w:rPr>
              <w:t xml:space="preserve">as per </w:t>
            </w:r>
            <w:r w:rsidR="001932DE">
              <w:rPr>
                <w:b/>
                <w:bCs/>
              </w:rPr>
              <w:t>NTP</w:t>
            </w:r>
            <w:r w:rsidR="001932DE" w:rsidRPr="009559CD">
              <w:rPr>
                <w:b/>
                <w:bCs/>
              </w:rPr>
              <w:t>-SPE-</w:t>
            </w:r>
            <w:r w:rsidR="001932DE">
              <w:rPr>
                <w:b/>
                <w:bCs/>
              </w:rPr>
              <w:t xml:space="preserve"> 4156</w:t>
            </w:r>
            <w:r w:rsidR="001932DE" w:rsidRPr="009559CD">
              <w:rPr>
                <w:b/>
                <w:bCs/>
              </w:rPr>
              <w:t xml:space="preserve"> </w:t>
            </w:r>
            <w:r w:rsidRPr="003C0BDC">
              <w:rPr>
                <w:b/>
                <w:bCs/>
                <w:color w:val="000000"/>
                <w:sz w:val="18"/>
                <w:szCs w:val="18"/>
              </w:rPr>
              <w:t>Rev.1</w:t>
            </w:r>
            <w:r w:rsidR="00901950">
              <w:rPr>
                <w:color w:val="000000"/>
                <w:sz w:val="18"/>
                <w:szCs w:val="18"/>
              </w:rPr>
              <w:t xml:space="preserve"> </w:t>
            </w:r>
            <w:r w:rsidR="00901950" w:rsidRPr="00901950">
              <w:rPr>
                <w:color w:val="000000"/>
                <w:sz w:val="18"/>
                <w:szCs w:val="18"/>
              </w:rPr>
              <w:t xml:space="preserve">User Requirement Specification for </w:t>
            </w:r>
            <w:r w:rsidR="001932DE" w:rsidRPr="001932DE">
              <w:t>Activation I-131</w:t>
            </w:r>
          </w:p>
          <w:p w14:paraId="2BB68040" w14:textId="333F76BD" w:rsidR="00F50F9E" w:rsidRDefault="00F50F9E" w:rsidP="00C52C67">
            <w:pPr>
              <w:rPr>
                <w:color w:val="000000"/>
                <w:sz w:val="18"/>
                <w:szCs w:val="18"/>
              </w:rPr>
            </w:pPr>
          </w:p>
        </w:tc>
        <w:tc>
          <w:tcPr>
            <w:tcW w:w="414" w:type="pct"/>
            <w:vMerge w:val="restart"/>
            <w:tcBorders>
              <w:top w:val="single" w:sz="4" w:space="0" w:color="auto"/>
              <w:left w:val="single" w:sz="4" w:space="0" w:color="auto"/>
              <w:right w:val="single" w:sz="4" w:space="0" w:color="auto"/>
            </w:tcBorders>
            <w:shd w:val="clear" w:color="auto" w:fill="FFFFFF"/>
            <w:vAlign w:val="center"/>
          </w:tcPr>
          <w:p w14:paraId="1362E481" w14:textId="77777777" w:rsidR="00F50F9E" w:rsidRPr="004C1CA5" w:rsidRDefault="00F50F9E" w:rsidP="005B2A0E">
            <w:pPr>
              <w:jc w:val="center"/>
              <w:rPr>
                <w:bCs/>
                <w:color w:val="000000"/>
                <w:sz w:val="18"/>
                <w:szCs w:val="18"/>
              </w:rPr>
            </w:pPr>
            <w:r w:rsidRPr="004C1CA5">
              <w:rPr>
                <w:bCs/>
                <w:color w:val="000000"/>
                <w:sz w:val="18"/>
                <w:szCs w:val="18"/>
              </w:rPr>
              <w:t>Yes or No</w:t>
            </w:r>
          </w:p>
        </w:tc>
        <w:tc>
          <w:tcPr>
            <w:tcW w:w="548" w:type="pct"/>
            <w:tcBorders>
              <w:top w:val="single" w:sz="4" w:space="0" w:color="auto"/>
              <w:left w:val="single" w:sz="4" w:space="0" w:color="auto"/>
              <w:right w:val="single" w:sz="4" w:space="0" w:color="auto"/>
            </w:tcBorders>
            <w:shd w:val="clear" w:color="auto" w:fill="FFFFFF"/>
            <w:vAlign w:val="center"/>
          </w:tcPr>
          <w:p w14:paraId="53E4E6C1" w14:textId="77777777" w:rsidR="00F50F9E" w:rsidRPr="004C1CA5" w:rsidRDefault="00F50F9E" w:rsidP="005B2A0E">
            <w:pPr>
              <w:jc w:val="center"/>
              <w:rPr>
                <w:bCs/>
                <w:color w:val="000000"/>
                <w:sz w:val="18"/>
                <w:szCs w:val="18"/>
              </w:rPr>
            </w:pPr>
            <w:r w:rsidRPr="004C1CA5">
              <w:rPr>
                <w:bCs/>
                <w:color w:val="000000"/>
                <w:sz w:val="18"/>
                <w:szCs w:val="18"/>
              </w:rPr>
              <w:t>Yes</w:t>
            </w:r>
          </w:p>
        </w:tc>
        <w:tc>
          <w:tcPr>
            <w:tcW w:w="573" w:type="pct"/>
            <w:vMerge w:val="restart"/>
            <w:tcBorders>
              <w:top w:val="single" w:sz="4" w:space="0" w:color="auto"/>
              <w:left w:val="single" w:sz="4" w:space="0" w:color="auto"/>
              <w:right w:val="single" w:sz="4" w:space="0" w:color="auto"/>
            </w:tcBorders>
            <w:vAlign w:val="bottom"/>
          </w:tcPr>
          <w:p w14:paraId="0F75554E" w14:textId="77777777" w:rsidR="00F50F9E" w:rsidRPr="004C1CA5" w:rsidRDefault="00F50F9E" w:rsidP="005B2A0E">
            <w:pPr>
              <w:rPr>
                <w:color w:val="000000"/>
                <w:sz w:val="18"/>
                <w:szCs w:val="18"/>
              </w:rPr>
            </w:pPr>
            <w:r w:rsidRPr="004C1CA5">
              <w:rPr>
                <w:color w:val="000000"/>
                <w:sz w:val="18"/>
                <w:szCs w:val="18"/>
              </w:rPr>
              <w:t> </w:t>
            </w:r>
          </w:p>
          <w:p w14:paraId="235646FD" w14:textId="77777777" w:rsidR="00F50F9E" w:rsidRPr="004C1CA5" w:rsidRDefault="00F50F9E" w:rsidP="005B2A0E">
            <w:pPr>
              <w:rPr>
                <w:color w:val="000000"/>
                <w:sz w:val="18"/>
                <w:szCs w:val="18"/>
              </w:rPr>
            </w:pPr>
            <w:r w:rsidRPr="004C1CA5">
              <w:rPr>
                <w:color w:val="000000"/>
                <w:sz w:val="18"/>
                <w:szCs w:val="18"/>
              </w:rPr>
              <w:t> </w:t>
            </w: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3FEE0D7C" w14:textId="77777777" w:rsidR="00F50F9E" w:rsidRDefault="00F50F9E" w:rsidP="005B2A0E">
            <w:pPr>
              <w:rPr>
                <w:bCs/>
                <w:color w:val="000000"/>
                <w:sz w:val="18"/>
                <w:szCs w:val="18"/>
              </w:rPr>
            </w:pPr>
            <w:r>
              <w:rPr>
                <w:bCs/>
                <w:color w:val="000000"/>
                <w:sz w:val="18"/>
                <w:szCs w:val="18"/>
              </w:rPr>
              <w:t xml:space="preserve">Comply with all </w:t>
            </w:r>
            <w:r w:rsidRPr="004C1CA5">
              <w:rPr>
                <w:bCs/>
                <w:color w:val="000000"/>
                <w:sz w:val="18"/>
                <w:szCs w:val="18"/>
              </w:rPr>
              <w:t>Requirements</w:t>
            </w:r>
          </w:p>
        </w:tc>
      </w:tr>
      <w:tr w:rsidR="00F50F9E" w:rsidRPr="004C1CA5" w14:paraId="1C3BE83B" w14:textId="77777777" w:rsidTr="00F50F9E">
        <w:trPr>
          <w:trHeight w:val="198"/>
        </w:trPr>
        <w:tc>
          <w:tcPr>
            <w:tcW w:w="211" w:type="pct"/>
            <w:vMerge/>
            <w:tcBorders>
              <w:left w:val="single" w:sz="4" w:space="0" w:color="auto"/>
              <w:right w:val="single" w:sz="4" w:space="0" w:color="auto"/>
            </w:tcBorders>
            <w:vAlign w:val="center"/>
          </w:tcPr>
          <w:p w14:paraId="43B4298B" w14:textId="77777777" w:rsidR="00F50F9E" w:rsidRDefault="00F50F9E" w:rsidP="005B2A0E">
            <w:pPr>
              <w:jc w:val="center"/>
              <w:rPr>
                <w:color w:val="000000"/>
                <w:sz w:val="18"/>
                <w:szCs w:val="18"/>
              </w:rPr>
            </w:pPr>
          </w:p>
        </w:tc>
        <w:tc>
          <w:tcPr>
            <w:tcW w:w="1415" w:type="pct"/>
            <w:vMerge/>
            <w:tcBorders>
              <w:left w:val="single" w:sz="4" w:space="0" w:color="auto"/>
              <w:right w:val="single" w:sz="4" w:space="0" w:color="auto"/>
            </w:tcBorders>
            <w:shd w:val="clear" w:color="auto" w:fill="FFFFFF"/>
            <w:vAlign w:val="center"/>
          </w:tcPr>
          <w:p w14:paraId="71AA9235" w14:textId="77777777" w:rsidR="00F50F9E" w:rsidRDefault="00F50F9E" w:rsidP="005B2A0E">
            <w:pPr>
              <w:rPr>
                <w:color w:val="000000"/>
                <w:sz w:val="18"/>
                <w:szCs w:val="18"/>
              </w:rPr>
            </w:pPr>
          </w:p>
        </w:tc>
        <w:tc>
          <w:tcPr>
            <w:tcW w:w="414" w:type="pct"/>
            <w:vMerge/>
            <w:tcBorders>
              <w:left w:val="single" w:sz="4" w:space="0" w:color="auto"/>
              <w:right w:val="single" w:sz="4" w:space="0" w:color="auto"/>
            </w:tcBorders>
            <w:shd w:val="clear" w:color="auto" w:fill="FFFFFF"/>
            <w:vAlign w:val="center"/>
          </w:tcPr>
          <w:p w14:paraId="37B7FDDB" w14:textId="77777777" w:rsidR="00F50F9E" w:rsidRPr="004C1CA5" w:rsidRDefault="00F50F9E" w:rsidP="005B2A0E">
            <w:pPr>
              <w:jc w:val="center"/>
              <w:rPr>
                <w:bCs/>
                <w:color w:val="000000"/>
                <w:sz w:val="18"/>
                <w:szCs w:val="18"/>
              </w:rPr>
            </w:pPr>
          </w:p>
        </w:tc>
        <w:tc>
          <w:tcPr>
            <w:tcW w:w="548" w:type="pct"/>
            <w:tcBorders>
              <w:left w:val="single" w:sz="4" w:space="0" w:color="auto"/>
              <w:bottom w:val="single" w:sz="4" w:space="0" w:color="auto"/>
              <w:right w:val="single" w:sz="4" w:space="0" w:color="auto"/>
            </w:tcBorders>
            <w:shd w:val="clear" w:color="auto" w:fill="FFFFFF"/>
            <w:vAlign w:val="center"/>
          </w:tcPr>
          <w:p w14:paraId="2892851D" w14:textId="79B9A72A" w:rsidR="00F50F9E" w:rsidRPr="004C1CA5" w:rsidRDefault="00F50F9E" w:rsidP="005B2A0E">
            <w:pPr>
              <w:jc w:val="center"/>
              <w:rPr>
                <w:bCs/>
                <w:color w:val="000000"/>
                <w:sz w:val="18"/>
                <w:szCs w:val="18"/>
              </w:rPr>
            </w:pPr>
            <w:r w:rsidRPr="004C1CA5">
              <w:rPr>
                <w:bCs/>
                <w:color w:val="000000"/>
                <w:sz w:val="18"/>
                <w:szCs w:val="18"/>
              </w:rPr>
              <w:t>No</w:t>
            </w:r>
            <w:r w:rsidR="00DC2012">
              <w:rPr>
                <w:bCs/>
                <w:color w:val="000000"/>
                <w:sz w:val="18"/>
                <w:szCs w:val="18"/>
              </w:rPr>
              <w:t xml:space="preserve"> </w:t>
            </w:r>
          </w:p>
        </w:tc>
        <w:tc>
          <w:tcPr>
            <w:tcW w:w="573" w:type="pct"/>
            <w:vMerge/>
            <w:tcBorders>
              <w:left w:val="single" w:sz="4" w:space="0" w:color="auto"/>
              <w:right w:val="single" w:sz="4" w:space="0" w:color="auto"/>
            </w:tcBorders>
            <w:vAlign w:val="bottom"/>
          </w:tcPr>
          <w:p w14:paraId="1809791D" w14:textId="77777777" w:rsidR="00F50F9E" w:rsidRPr="004C1CA5" w:rsidRDefault="00F50F9E" w:rsidP="005B2A0E">
            <w:pP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3E77FD44" w14:textId="77777777" w:rsidR="00F50F9E" w:rsidRDefault="00F50F9E" w:rsidP="005B2A0E">
            <w:pPr>
              <w:rPr>
                <w:bCs/>
                <w:color w:val="000000"/>
                <w:sz w:val="18"/>
                <w:szCs w:val="18"/>
              </w:rPr>
            </w:pPr>
            <w:r>
              <w:rPr>
                <w:bCs/>
                <w:color w:val="000000"/>
                <w:sz w:val="18"/>
                <w:szCs w:val="18"/>
              </w:rPr>
              <w:t>Partial Compliance</w:t>
            </w:r>
            <w:r w:rsidRPr="004C1CA5">
              <w:rPr>
                <w:bCs/>
                <w:color w:val="000000"/>
                <w:sz w:val="18"/>
                <w:szCs w:val="18"/>
              </w:rPr>
              <w:t xml:space="preserve"> </w:t>
            </w:r>
            <w:r>
              <w:rPr>
                <w:bCs/>
                <w:color w:val="000000"/>
                <w:sz w:val="18"/>
                <w:szCs w:val="18"/>
              </w:rPr>
              <w:t>with justification to be provided by the supplier</w:t>
            </w:r>
          </w:p>
        </w:tc>
      </w:tr>
      <w:tr w:rsidR="00F50F9E" w:rsidRPr="004C1CA5" w14:paraId="6D440D6B" w14:textId="77777777" w:rsidTr="00F50F9E">
        <w:trPr>
          <w:trHeight w:val="198"/>
        </w:trPr>
        <w:tc>
          <w:tcPr>
            <w:tcW w:w="211" w:type="pct"/>
            <w:vMerge/>
            <w:tcBorders>
              <w:left w:val="single" w:sz="4" w:space="0" w:color="auto"/>
              <w:right w:val="single" w:sz="4" w:space="0" w:color="auto"/>
            </w:tcBorders>
            <w:vAlign w:val="center"/>
          </w:tcPr>
          <w:p w14:paraId="4148E0B2" w14:textId="77777777" w:rsidR="00F50F9E" w:rsidRDefault="00F50F9E" w:rsidP="005B2A0E">
            <w:pPr>
              <w:jc w:val="center"/>
              <w:rPr>
                <w:color w:val="000000"/>
                <w:sz w:val="18"/>
                <w:szCs w:val="18"/>
              </w:rPr>
            </w:pPr>
          </w:p>
        </w:tc>
        <w:tc>
          <w:tcPr>
            <w:tcW w:w="1415" w:type="pct"/>
            <w:vMerge/>
            <w:tcBorders>
              <w:left w:val="single" w:sz="4" w:space="0" w:color="auto"/>
              <w:right w:val="single" w:sz="4" w:space="0" w:color="auto"/>
            </w:tcBorders>
            <w:shd w:val="clear" w:color="auto" w:fill="FFFFFF"/>
            <w:vAlign w:val="center"/>
          </w:tcPr>
          <w:p w14:paraId="23E0EE86" w14:textId="77777777" w:rsidR="00F50F9E" w:rsidRDefault="00F50F9E" w:rsidP="005B2A0E">
            <w:pPr>
              <w:rPr>
                <w:color w:val="000000"/>
                <w:sz w:val="18"/>
                <w:szCs w:val="18"/>
              </w:rPr>
            </w:pPr>
          </w:p>
        </w:tc>
        <w:tc>
          <w:tcPr>
            <w:tcW w:w="414" w:type="pct"/>
            <w:vMerge/>
            <w:tcBorders>
              <w:left w:val="single" w:sz="4" w:space="0" w:color="auto"/>
              <w:right w:val="single" w:sz="4" w:space="0" w:color="auto"/>
            </w:tcBorders>
            <w:shd w:val="clear" w:color="auto" w:fill="FFFFFF"/>
            <w:vAlign w:val="center"/>
          </w:tcPr>
          <w:p w14:paraId="072B46B3" w14:textId="77777777" w:rsidR="00F50F9E" w:rsidRPr="004C1CA5" w:rsidRDefault="00F50F9E" w:rsidP="005B2A0E">
            <w:pPr>
              <w:jc w:val="center"/>
              <w:rPr>
                <w:bCs/>
                <w:color w:val="000000"/>
                <w:sz w:val="18"/>
                <w:szCs w:val="18"/>
              </w:rPr>
            </w:pP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22440776" w14:textId="77777777" w:rsidR="00F50F9E" w:rsidRPr="004C1CA5" w:rsidRDefault="00F50F9E" w:rsidP="005B2A0E">
            <w:pPr>
              <w:jc w:val="center"/>
              <w:rPr>
                <w:bCs/>
                <w:color w:val="000000"/>
                <w:sz w:val="18"/>
                <w:szCs w:val="18"/>
              </w:rPr>
            </w:pPr>
            <w:r>
              <w:rPr>
                <w:bCs/>
                <w:color w:val="000000"/>
                <w:sz w:val="18"/>
                <w:szCs w:val="18"/>
              </w:rPr>
              <w:t>No</w:t>
            </w:r>
          </w:p>
        </w:tc>
        <w:tc>
          <w:tcPr>
            <w:tcW w:w="573" w:type="pct"/>
            <w:vMerge/>
            <w:tcBorders>
              <w:left w:val="single" w:sz="4" w:space="0" w:color="auto"/>
              <w:right w:val="single" w:sz="4" w:space="0" w:color="auto"/>
            </w:tcBorders>
            <w:vAlign w:val="bottom"/>
          </w:tcPr>
          <w:p w14:paraId="26DF09D1" w14:textId="77777777" w:rsidR="00F50F9E" w:rsidRPr="004C1CA5" w:rsidRDefault="00F50F9E" w:rsidP="005B2A0E">
            <w:pPr>
              <w:rPr>
                <w:color w:val="000000"/>
                <w:sz w:val="18"/>
                <w:szCs w:val="18"/>
              </w:rPr>
            </w:pPr>
          </w:p>
        </w:tc>
        <w:tc>
          <w:tcPr>
            <w:tcW w:w="1839" w:type="pct"/>
            <w:tcBorders>
              <w:left w:val="single" w:sz="4" w:space="0" w:color="auto"/>
              <w:bottom w:val="single" w:sz="4" w:space="0" w:color="auto"/>
              <w:right w:val="single" w:sz="4" w:space="0" w:color="auto"/>
            </w:tcBorders>
            <w:shd w:val="clear" w:color="auto" w:fill="FFFFFF"/>
            <w:vAlign w:val="center"/>
          </w:tcPr>
          <w:p w14:paraId="5588697F" w14:textId="77777777" w:rsidR="00F50F9E" w:rsidRDefault="00F50F9E" w:rsidP="005B2A0E">
            <w:pPr>
              <w:rPr>
                <w:bCs/>
                <w:color w:val="000000"/>
                <w:sz w:val="18"/>
                <w:szCs w:val="18"/>
              </w:rPr>
            </w:pPr>
            <w:r w:rsidRPr="004C1CA5">
              <w:rPr>
                <w:bCs/>
                <w:color w:val="000000"/>
                <w:sz w:val="18"/>
                <w:szCs w:val="18"/>
              </w:rPr>
              <w:t>Automatically Disqualification</w:t>
            </w:r>
          </w:p>
        </w:tc>
      </w:tr>
      <w:tr w:rsidR="00F50F9E" w:rsidRPr="004C1CA5" w14:paraId="13889DB6" w14:textId="77777777" w:rsidTr="00F50F9E">
        <w:trPr>
          <w:trHeight w:val="669"/>
        </w:trPr>
        <w:tc>
          <w:tcPr>
            <w:tcW w:w="211" w:type="pct"/>
            <w:vMerge w:val="restart"/>
            <w:tcBorders>
              <w:top w:val="single" w:sz="4" w:space="0" w:color="auto"/>
              <w:left w:val="single" w:sz="4" w:space="0" w:color="auto"/>
              <w:right w:val="single" w:sz="4" w:space="0" w:color="auto"/>
            </w:tcBorders>
            <w:vAlign w:val="center"/>
          </w:tcPr>
          <w:p w14:paraId="66C3AB5E" w14:textId="3E7AE77E" w:rsidR="00F50F9E" w:rsidRPr="004C1CA5" w:rsidRDefault="00611BD9" w:rsidP="005B2A0E">
            <w:pPr>
              <w:jc w:val="center"/>
              <w:rPr>
                <w:color w:val="000000"/>
                <w:sz w:val="18"/>
                <w:szCs w:val="18"/>
              </w:rPr>
            </w:pPr>
            <w:r>
              <w:rPr>
                <w:color w:val="000000"/>
                <w:sz w:val="18"/>
                <w:szCs w:val="18"/>
              </w:rPr>
              <w:t>2</w:t>
            </w:r>
          </w:p>
        </w:tc>
        <w:tc>
          <w:tcPr>
            <w:tcW w:w="1415" w:type="pct"/>
            <w:vMerge w:val="restart"/>
            <w:tcBorders>
              <w:top w:val="single" w:sz="4" w:space="0" w:color="auto"/>
              <w:left w:val="single" w:sz="4" w:space="0" w:color="auto"/>
              <w:right w:val="single" w:sz="4" w:space="0" w:color="auto"/>
            </w:tcBorders>
            <w:shd w:val="clear" w:color="auto" w:fill="FFFFFF"/>
            <w:vAlign w:val="center"/>
          </w:tcPr>
          <w:p w14:paraId="7B922BC2" w14:textId="0AF0841E" w:rsidR="00F50F9E" w:rsidRPr="004C1CA5" w:rsidRDefault="00F50F9E" w:rsidP="005B2A0E">
            <w:pPr>
              <w:rPr>
                <w:color w:val="000000"/>
                <w:sz w:val="18"/>
                <w:szCs w:val="18"/>
              </w:rPr>
            </w:pPr>
            <w:r>
              <w:rPr>
                <w:color w:val="000000"/>
                <w:sz w:val="18"/>
                <w:szCs w:val="18"/>
              </w:rPr>
              <w:t xml:space="preserve">If operating as an Agency, kindly submit letter from </w:t>
            </w:r>
            <w:r w:rsidR="00FF2659">
              <w:rPr>
                <w:color w:val="000000"/>
                <w:sz w:val="18"/>
                <w:szCs w:val="18"/>
              </w:rPr>
              <w:t>manufacturer</w:t>
            </w:r>
            <w:r w:rsidR="00E00A97">
              <w:rPr>
                <w:color w:val="000000"/>
                <w:sz w:val="18"/>
                <w:szCs w:val="18"/>
              </w:rPr>
              <w:t xml:space="preserve"> (OEM)</w:t>
            </w:r>
            <w:r>
              <w:rPr>
                <w:color w:val="000000"/>
                <w:sz w:val="18"/>
                <w:szCs w:val="18"/>
              </w:rPr>
              <w:t xml:space="preserve"> indicating that you are authorised to distribute their product and also provide aftersales support (Training, Service and Maintenance)</w:t>
            </w:r>
          </w:p>
        </w:tc>
        <w:tc>
          <w:tcPr>
            <w:tcW w:w="414" w:type="pct"/>
            <w:vMerge w:val="restart"/>
            <w:tcBorders>
              <w:top w:val="single" w:sz="4" w:space="0" w:color="auto"/>
              <w:left w:val="single" w:sz="4" w:space="0" w:color="auto"/>
              <w:right w:val="single" w:sz="4" w:space="0" w:color="auto"/>
            </w:tcBorders>
            <w:shd w:val="clear" w:color="auto" w:fill="FFFFFF"/>
            <w:vAlign w:val="center"/>
          </w:tcPr>
          <w:p w14:paraId="31A59FEC" w14:textId="77777777" w:rsidR="00F50F9E" w:rsidRPr="004C1CA5" w:rsidRDefault="00F50F9E" w:rsidP="005B2A0E">
            <w:pPr>
              <w:jc w:val="center"/>
              <w:rPr>
                <w:bCs/>
                <w:color w:val="000000"/>
                <w:sz w:val="18"/>
                <w:szCs w:val="18"/>
              </w:rPr>
            </w:pPr>
            <w:r w:rsidRPr="004C1CA5">
              <w:rPr>
                <w:bCs/>
                <w:color w:val="000000"/>
                <w:sz w:val="18"/>
                <w:szCs w:val="18"/>
              </w:rPr>
              <w:t>Yes or No</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39F4F0AF" w14:textId="77777777" w:rsidR="00F50F9E" w:rsidRPr="004C1CA5" w:rsidRDefault="00F50F9E" w:rsidP="005B2A0E">
            <w:pPr>
              <w:jc w:val="center"/>
              <w:rPr>
                <w:bCs/>
                <w:color w:val="000000"/>
                <w:sz w:val="18"/>
                <w:szCs w:val="18"/>
              </w:rPr>
            </w:pPr>
            <w:r w:rsidRPr="004C1CA5">
              <w:rPr>
                <w:bCs/>
                <w:color w:val="000000"/>
                <w:sz w:val="18"/>
                <w:szCs w:val="18"/>
              </w:rPr>
              <w:t>Yes</w:t>
            </w:r>
          </w:p>
        </w:tc>
        <w:tc>
          <w:tcPr>
            <w:tcW w:w="573" w:type="pct"/>
            <w:vMerge w:val="restart"/>
            <w:tcBorders>
              <w:top w:val="single" w:sz="4" w:space="0" w:color="auto"/>
              <w:left w:val="single" w:sz="4" w:space="0" w:color="auto"/>
              <w:right w:val="single" w:sz="4" w:space="0" w:color="auto"/>
            </w:tcBorders>
            <w:vAlign w:val="bottom"/>
          </w:tcPr>
          <w:p w14:paraId="04C23C26" w14:textId="77777777" w:rsidR="00F50F9E" w:rsidRPr="004C1CA5" w:rsidRDefault="00F50F9E" w:rsidP="005B2A0E">
            <w:pP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2A8A37BA" w14:textId="77777777" w:rsidR="00F50F9E" w:rsidRPr="004C1CA5" w:rsidRDefault="00F50F9E" w:rsidP="005B2A0E">
            <w:pPr>
              <w:rPr>
                <w:bCs/>
                <w:color w:val="000000"/>
                <w:sz w:val="18"/>
                <w:szCs w:val="18"/>
                <w:highlight w:val="yellow"/>
              </w:rPr>
            </w:pPr>
            <w:r>
              <w:rPr>
                <w:bCs/>
                <w:color w:val="000000"/>
                <w:sz w:val="18"/>
                <w:szCs w:val="18"/>
              </w:rPr>
              <w:t>Manufactures letter submitted</w:t>
            </w:r>
          </w:p>
        </w:tc>
      </w:tr>
      <w:tr w:rsidR="00F50F9E" w:rsidRPr="004C1CA5" w14:paraId="5F07640E" w14:textId="77777777" w:rsidTr="00F50F9E">
        <w:trPr>
          <w:trHeight w:val="397"/>
        </w:trPr>
        <w:tc>
          <w:tcPr>
            <w:tcW w:w="211" w:type="pct"/>
            <w:vMerge/>
            <w:tcBorders>
              <w:top w:val="single" w:sz="4" w:space="0" w:color="auto"/>
              <w:left w:val="single" w:sz="4" w:space="0" w:color="auto"/>
              <w:right w:val="single" w:sz="4" w:space="0" w:color="auto"/>
            </w:tcBorders>
            <w:vAlign w:val="center"/>
          </w:tcPr>
          <w:p w14:paraId="7B16F900" w14:textId="77777777" w:rsidR="00F50F9E" w:rsidRPr="004C1CA5" w:rsidRDefault="00F50F9E" w:rsidP="005B2A0E">
            <w:pPr>
              <w:jc w:val="center"/>
              <w:rPr>
                <w:color w:val="000000"/>
                <w:sz w:val="18"/>
                <w:szCs w:val="18"/>
              </w:rPr>
            </w:pPr>
          </w:p>
        </w:tc>
        <w:tc>
          <w:tcPr>
            <w:tcW w:w="1415" w:type="pct"/>
            <w:vMerge/>
            <w:tcBorders>
              <w:top w:val="single" w:sz="4" w:space="0" w:color="auto"/>
              <w:left w:val="single" w:sz="4" w:space="0" w:color="auto"/>
              <w:right w:val="single" w:sz="4" w:space="0" w:color="auto"/>
            </w:tcBorders>
            <w:shd w:val="clear" w:color="auto" w:fill="FFFFFF"/>
            <w:vAlign w:val="center"/>
          </w:tcPr>
          <w:p w14:paraId="3B5B6372" w14:textId="77777777" w:rsidR="00F50F9E" w:rsidRPr="004C1CA5" w:rsidRDefault="00F50F9E" w:rsidP="005B2A0E">
            <w:pPr>
              <w:rPr>
                <w:color w:val="000000"/>
                <w:sz w:val="18"/>
                <w:szCs w:val="18"/>
              </w:rPr>
            </w:pPr>
          </w:p>
        </w:tc>
        <w:tc>
          <w:tcPr>
            <w:tcW w:w="414" w:type="pct"/>
            <w:vMerge/>
            <w:tcBorders>
              <w:top w:val="single" w:sz="4" w:space="0" w:color="auto"/>
              <w:left w:val="single" w:sz="4" w:space="0" w:color="auto"/>
              <w:right w:val="single" w:sz="4" w:space="0" w:color="auto"/>
            </w:tcBorders>
            <w:shd w:val="clear" w:color="auto" w:fill="FFFFFF"/>
            <w:vAlign w:val="center"/>
          </w:tcPr>
          <w:p w14:paraId="3C02DC5D" w14:textId="77777777" w:rsidR="00F50F9E" w:rsidRPr="004C1CA5" w:rsidRDefault="00F50F9E" w:rsidP="005B2A0E">
            <w:pPr>
              <w:jc w:val="center"/>
              <w:rPr>
                <w:bCs/>
                <w:color w:val="000000"/>
                <w:sz w:val="18"/>
                <w:szCs w:val="18"/>
              </w:rPr>
            </w:pP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54CCAE5B" w14:textId="77777777" w:rsidR="00F50F9E" w:rsidRPr="004C1CA5" w:rsidRDefault="00F50F9E" w:rsidP="005B2A0E">
            <w:pPr>
              <w:jc w:val="center"/>
              <w:rPr>
                <w:bCs/>
                <w:color w:val="000000"/>
                <w:sz w:val="18"/>
                <w:szCs w:val="18"/>
              </w:rPr>
            </w:pPr>
            <w:r w:rsidRPr="004C1CA5">
              <w:rPr>
                <w:bCs/>
                <w:color w:val="000000"/>
                <w:sz w:val="18"/>
                <w:szCs w:val="18"/>
              </w:rPr>
              <w:t>No</w:t>
            </w:r>
          </w:p>
        </w:tc>
        <w:tc>
          <w:tcPr>
            <w:tcW w:w="573" w:type="pct"/>
            <w:vMerge/>
            <w:tcBorders>
              <w:left w:val="single" w:sz="4" w:space="0" w:color="auto"/>
              <w:bottom w:val="single" w:sz="4" w:space="0" w:color="auto"/>
              <w:right w:val="single" w:sz="4" w:space="0" w:color="auto"/>
            </w:tcBorders>
            <w:vAlign w:val="bottom"/>
          </w:tcPr>
          <w:p w14:paraId="4B49B957" w14:textId="77777777" w:rsidR="00F50F9E" w:rsidRPr="004C1CA5" w:rsidRDefault="00F50F9E" w:rsidP="005B2A0E">
            <w:pP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6658281A" w14:textId="77777777" w:rsidR="00F50F9E" w:rsidRPr="004C1CA5" w:rsidRDefault="00F50F9E" w:rsidP="005B2A0E">
            <w:pPr>
              <w:rPr>
                <w:bCs/>
                <w:color w:val="000000"/>
                <w:sz w:val="18"/>
                <w:szCs w:val="18"/>
              </w:rPr>
            </w:pPr>
            <w:r w:rsidRPr="004C1CA5">
              <w:rPr>
                <w:bCs/>
                <w:color w:val="000000"/>
                <w:sz w:val="18"/>
                <w:szCs w:val="18"/>
              </w:rPr>
              <w:t xml:space="preserve">Automatically Disqualification </w:t>
            </w:r>
          </w:p>
        </w:tc>
      </w:tr>
      <w:tr w:rsidR="00F50F9E" w:rsidRPr="004C1CA5" w14:paraId="53469BF3" w14:textId="77777777" w:rsidTr="00F50F9E">
        <w:trPr>
          <w:trHeight w:val="516"/>
        </w:trPr>
        <w:tc>
          <w:tcPr>
            <w:tcW w:w="211" w:type="pct"/>
            <w:vMerge w:val="restart"/>
            <w:tcBorders>
              <w:top w:val="single" w:sz="4" w:space="0" w:color="auto"/>
              <w:left w:val="single" w:sz="4" w:space="0" w:color="auto"/>
              <w:right w:val="single" w:sz="4" w:space="0" w:color="auto"/>
            </w:tcBorders>
            <w:vAlign w:val="center"/>
          </w:tcPr>
          <w:p w14:paraId="39965B88" w14:textId="4E5833A4" w:rsidR="00F50F9E" w:rsidRDefault="00611BD9" w:rsidP="005B2A0E">
            <w:pPr>
              <w:jc w:val="center"/>
              <w:rPr>
                <w:color w:val="000000"/>
                <w:sz w:val="18"/>
                <w:szCs w:val="18"/>
              </w:rPr>
            </w:pPr>
            <w:r>
              <w:rPr>
                <w:color w:val="000000"/>
                <w:sz w:val="18"/>
                <w:szCs w:val="18"/>
              </w:rPr>
              <w:t>3</w:t>
            </w:r>
          </w:p>
        </w:tc>
        <w:tc>
          <w:tcPr>
            <w:tcW w:w="1415" w:type="pct"/>
            <w:vMerge w:val="restart"/>
            <w:tcBorders>
              <w:top w:val="single" w:sz="4" w:space="0" w:color="auto"/>
              <w:left w:val="single" w:sz="4" w:space="0" w:color="auto"/>
              <w:right w:val="single" w:sz="4" w:space="0" w:color="auto"/>
            </w:tcBorders>
            <w:shd w:val="clear" w:color="auto" w:fill="FFFFFF"/>
            <w:vAlign w:val="center"/>
          </w:tcPr>
          <w:p w14:paraId="58424034" w14:textId="3CDF4CB2" w:rsidR="000672F5" w:rsidRDefault="00301BAE" w:rsidP="005B2A0E">
            <w:pPr>
              <w:rPr>
                <w:color w:val="000000"/>
                <w:sz w:val="18"/>
                <w:szCs w:val="18"/>
              </w:rPr>
            </w:pPr>
            <w:r w:rsidRPr="00FC0625">
              <w:rPr>
                <w:sz w:val="18"/>
                <w:szCs w:val="18"/>
              </w:rPr>
              <w:t>Proof of quality management system</w:t>
            </w:r>
            <w:r w:rsidR="00FF2659" w:rsidRPr="00FC0625">
              <w:rPr>
                <w:sz w:val="18"/>
                <w:szCs w:val="18"/>
              </w:rPr>
              <w:t xml:space="preserve"> which is equivalent to the ISO 9001:2015.</w:t>
            </w:r>
          </w:p>
        </w:tc>
        <w:tc>
          <w:tcPr>
            <w:tcW w:w="414" w:type="pct"/>
            <w:vMerge w:val="restart"/>
            <w:tcBorders>
              <w:top w:val="single" w:sz="4" w:space="0" w:color="auto"/>
              <w:left w:val="single" w:sz="4" w:space="0" w:color="auto"/>
              <w:right w:val="single" w:sz="4" w:space="0" w:color="auto"/>
            </w:tcBorders>
            <w:shd w:val="clear" w:color="auto" w:fill="FFFFFF"/>
            <w:vAlign w:val="center"/>
          </w:tcPr>
          <w:p w14:paraId="00A5F5E4" w14:textId="77777777" w:rsidR="00F50F9E" w:rsidRPr="004C1CA5" w:rsidRDefault="00F50F9E" w:rsidP="005B2A0E">
            <w:pPr>
              <w:jc w:val="center"/>
              <w:rPr>
                <w:bCs/>
                <w:color w:val="000000"/>
                <w:sz w:val="18"/>
                <w:szCs w:val="18"/>
              </w:rPr>
            </w:pPr>
            <w:r w:rsidRPr="004C1CA5">
              <w:rPr>
                <w:bCs/>
                <w:color w:val="000000"/>
                <w:sz w:val="18"/>
                <w:szCs w:val="18"/>
              </w:rPr>
              <w:t>Yes or No</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79D6EDFD" w14:textId="77777777" w:rsidR="00F50F9E" w:rsidRPr="004C1CA5" w:rsidRDefault="00F50F9E" w:rsidP="005B2A0E">
            <w:pPr>
              <w:jc w:val="center"/>
              <w:rPr>
                <w:bCs/>
                <w:color w:val="000000"/>
                <w:sz w:val="18"/>
                <w:szCs w:val="18"/>
              </w:rPr>
            </w:pPr>
            <w:r w:rsidRPr="004C1CA5">
              <w:rPr>
                <w:bCs/>
                <w:color w:val="000000"/>
                <w:sz w:val="18"/>
                <w:szCs w:val="18"/>
              </w:rPr>
              <w:t>Yes</w:t>
            </w:r>
          </w:p>
        </w:tc>
        <w:tc>
          <w:tcPr>
            <w:tcW w:w="573" w:type="pct"/>
            <w:vMerge w:val="restart"/>
            <w:tcBorders>
              <w:top w:val="single" w:sz="4" w:space="0" w:color="auto"/>
              <w:left w:val="single" w:sz="4" w:space="0" w:color="auto"/>
              <w:right w:val="single" w:sz="4" w:space="0" w:color="auto"/>
            </w:tcBorders>
            <w:vAlign w:val="bottom"/>
          </w:tcPr>
          <w:p w14:paraId="4574EBA9" w14:textId="77777777" w:rsidR="00F50F9E" w:rsidRPr="004C1CA5" w:rsidRDefault="00F50F9E" w:rsidP="005B2A0E">
            <w:pPr>
              <w:rPr>
                <w:color w:val="000000"/>
                <w:sz w:val="18"/>
                <w:szCs w:val="18"/>
              </w:rPr>
            </w:pPr>
          </w:p>
        </w:tc>
        <w:tc>
          <w:tcPr>
            <w:tcW w:w="1839" w:type="pct"/>
            <w:tcBorders>
              <w:top w:val="single" w:sz="4" w:space="0" w:color="auto"/>
              <w:left w:val="single" w:sz="4" w:space="0" w:color="auto"/>
              <w:right w:val="single" w:sz="4" w:space="0" w:color="auto"/>
            </w:tcBorders>
            <w:shd w:val="clear" w:color="auto" w:fill="FFFFFF"/>
            <w:vAlign w:val="center"/>
          </w:tcPr>
          <w:p w14:paraId="3181953A" w14:textId="1CAFA7A9" w:rsidR="00F50F9E" w:rsidRDefault="00F50F9E" w:rsidP="008E76BB">
            <w:pPr>
              <w:rPr>
                <w:bCs/>
                <w:color w:val="000000"/>
                <w:sz w:val="18"/>
                <w:szCs w:val="18"/>
              </w:rPr>
            </w:pPr>
            <w:r>
              <w:rPr>
                <w:bCs/>
                <w:color w:val="000000"/>
                <w:sz w:val="18"/>
                <w:szCs w:val="18"/>
              </w:rPr>
              <w:t xml:space="preserve">Submit </w:t>
            </w:r>
            <w:r w:rsidR="00301BAE">
              <w:rPr>
                <w:bCs/>
                <w:color w:val="000000"/>
                <w:sz w:val="18"/>
                <w:szCs w:val="18"/>
              </w:rPr>
              <w:t>proof of quality management system</w:t>
            </w:r>
          </w:p>
        </w:tc>
      </w:tr>
      <w:tr w:rsidR="00F50F9E" w:rsidRPr="004C1CA5" w14:paraId="528A9E1A" w14:textId="77777777" w:rsidTr="00F50F9E">
        <w:trPr>
          <w:trHeight w:val="516"/>
        </w:trPr>
        <w:tc>
          <w:tcPr>
            <w:tcW w:w="211" w:type="pct"/>
            <w:vMerge/>
            <w:tcBorders>
              <w:left w:val="single" w:sz="4" w:space="0" w:color="auto"/>
              <w:right w:val="single" w:sz="4" w:space="0" w:color="auto"/>
            </w:tcBorders>
            <w:vAlign w:val="center"/>
          </w:tcPr>
          <w:p w14:paraId="56D996DD" w14:textId="77777777" w:rsidR="00F50F9E" w:rsidRDefault="00F50F9E" w:rsidP="005B2A0E">
            <w:pPr>
              <w:jc w:val="center"/>
              <w:rPr>
                <w:color w:val="000000"/>
                <w:sz w:val="18"/>
                <w:szCs w:val="18"/>
              </w:rPr>
            </w:pPr>
          </w:p>
        </w:tc>
        <w:tc>
          <w:tcPr>
            <w:tcW w:w="1415" w:type="pct"/>
            <w:vMerge/>
            <w:tcBorders>
              <w:left w:val="single" w:sz="4" w:space="0" w:color="auto"/>
              <w:right w:val="single" w:sz="4" w:space="0" w:color="auto"/>
            </w:tcBorders>
            <w:shd w:val="clear" w:color="auto" w:fill="FFFFFF"/>
            <w:vAlign w:val="center"/>
          </w:tcPr>
          <w:p w14:paraId="747D711A" w14:textId="77777777" w:rsidR="00F50F9E" w:rsidRDefault="00F50F9E" w:rsidP="005B2A0E">
            <w:pPr>
              <w:rPr>
                <w:color w:val="000000"/>
                <w:sz w:val="18"/>
                <w:szCs w:val="18"/>
              </w:rPr>
            </w:pPr>
          </w:p>
        </w:tc>
        <w:tc>
          <w:tcPr>
            <w:tcW w:w="414" w:type="pct"/>
            <w:vMerge/>
            <w:tcBorders>
              <w:left w:val="single" w:sz="4" w:space="0" w:color="auto"/>
              <w:right w:val="single" w:sz="4" w:space="0" w:color="auto"/>
            </w:tcBorders>
            <w:shd w:val="clear" w:color="auto" w:fill="FFFFFF"/>
            <w:vAlign w:val="center"/>
          </w:tcPr>
          <w:p w14:paraId="0B68E3F7" w14:textId="77777777" w:rsidR="00F50F9E" w:rsidRPr="004C1CA5" w:rsidRDefault="00F50F9E" w:rsidP="005B2A0E">
            <w:pPr>
              <w:jc w:val="center"/>
              <w:rPr>
                <w:bCs/>
                <w:color w:val="000000"/>
                <w:sz w:val="18"/>
                <w:szCs w:val="18"/>
              </w:rPr>
            </w:pP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51FE3566" w14:textId="77777777" w:rsidR="00F50F9E" w:rsidRPr="004C1CA5" w:rsidRDefault="00F50F9E" w:rsidP="005B2A0E">
            <w:pPr>
              <w:jc w:val="center"/>
              <w:rPr>
                <w:bCs/>
                <w:color w:val="000000"/>
                <w:sz w:val="18"/>
                <w:szCs w:val="18"/>
              </w:rPr>
            </w:pPr>
            <w:r w:rsidRPr="004C1CA5">
              <w:rPr>
                <w:bCs/>
                <w:color w:val="000000"/>
                <w:sz w:val="18"/>
                <w:szCs w:val="18"/>
              </w:rPr>
              <w:t>No</w:t>
            </w:r>
          </w:p>
        </w:tc>
        <w:tc>
          <w:tcPr>
            <w:tcW w:w="573" w:type="pct"/>
            <w:vMerge/>
            <w:tcBorders>
              <w:left w:val="single" w:sz="4" w:space="0" w:color="auto"/>
              <w:right w:val="single" w:sz="4" w:space="0" w:color="auto"/>
            </w:tcBorders>
            <w:vAlign w:val="bottom"/>
          </w:tcPr>
          <w:p w14:paraId="20536C83" w14:textId="77777777" w:rsidR="00F50F9E" w:rsidRPr="004C1CA5" w:rsidRDefault="00F50F9E" w:rsidP="005B2A0E">
            <w:pPr>
              <w:rPr>
                <w:color w:val="000000"/>
                <w:sz w:val="18"/>
                <w:szCs w:val="18"/>
              </w:rPr>
            </w:pPr>
          </w:p>
        </w:tc>
        <w:tc>
          <w:tcPr>
            <w:tcW w:w="1839" w:type="pct"/>
            <w:tcBorders>
              <w:left w:val="single" w:sz="4" w:space="0" w:color="auto"/>
              <w:bottom w:val="single" w:sz="4" w:space="0" w:color="auto"/>
              <w:right w:val="single" w:sz="4" w:space="0" w:color="auto"/>
            </w:tcBorders>
            <w:shd w:val="clear" w:color="auto" w:fill="FFFFFF"/>
            <w:vAlign w:val="center"/>
          </w:tcPr>
          <w:p w14:paraId="3B76AAFE" w14:textId="77777777" w:rsidR="00F50F9E" w:rsidRDefault="00F50F9E" w:rsidP="005B2A0E">
            <w:pPr>
              <w:rPr>
                <w:bCs/>
                <w:color w:val="000000"/>
                <w:sz w:val="18"/>
                <w:szCs w:val="18"/>
              </w:rPr>
            </w:pPr>
            <w:r w:rsidRPr="004C1CA5">
              <w:rPr>
                <w:bCs/>
                <w:color w:val="000000"/>
                <w:sz w:val="18"/>
                <w:szCs w:val="18"/>
              </w:rPr>
              <w:t>Automatically Disqualification</w:t>
            </w:r>
          </w:p>
        </w:tc>
      </w:tr>
      <w:tr w:rsidR="00F50F9E" w:rsidRPr="004C1CA5" w14:paraId="4CC63E5E" w14:textId="77777777" w:rsidTr="00F50F9E">
        <w:trPr>
          <w:trHeight w:val="397"/>
        </w:trPr>
        <w:tc>
          <w:tcPr>
            <w:tcW w:w="211" w:type="pct"/>
            <w:vMerge w:val="restart"/>
            <w:tcBorders>
              <w:top w:val="single" w:sz="4" w:space="0" w:color="auto"/>
              <w:left w:val="single" w:sz="4" w:space="0" w:color="auto"/>
              <w:right w:val="single" w:sz="4" w:space="0" w:color="auto"/>
            </w:tcBorders>
            <w:vAlign w:val="center"/>
          </w:tcPr>
          <w:p w14:paraId="2AE01E64" w14:textId="323DD064" w:rsidR="00F50F9E" w:rsidRPr="004C1CA5" w:rsidRDefault="00611BD9" w:rsidP="005B2A0E">
            <w:pPr>
              <w:jc w:val="center"/>
              <w:rPr>
                <w:color w:val="000000"/>
                <w:sz w:val="18"/>
                <w:szCs w:val="18"/>
              </w:rPr>
            </w:pPr>
            <w:r>
              <w:rPr>
                <w:color w:val="000000"/>
                <w:sz w:val="18"/>
                <w:szCs w:val="18"/>
              </w:rPr>
              <w:t>4</w:t>
            </w:r>
          </w:p>
        </w:tc>
        <w:tc>
          <w:tcPr>
            <w:tcW w:w="1415" w:type="pct"/>
            <w:vMerge w:val="restart"/>
            <w:tcBorders>
              <w:top w:val="single" w:sz="4" w:space="0" w:color="auto"/>
              <w:left w:val="single" w:sz="4" w:space="0" w:color="auto"/>
              <w:right w:val="single" w:sz="4" w:space="0" w:color="auto"/>
            </w:tcBorders>
            <w:shd w:val="clear" w:color="auto" w:fill="FFFFFF"/>
            <w:vAlign w:val="center"/>
          </w:tcPr>
          <w:p w14:paraId="72FABF16" w14:textId="77777777" w:rsidR="00F50F9E" w:rsidRPr="004C1CA5" w:rsidRDefault="00F50F9E" w:rsidP="005B2A0E">
            <w:pPr>
              <w:rPr>
                <w:color w:val="000000"/>
                <w:sz w:val="18"/>
                <w:szCs w:val="18"/>
              </w:rPr>
            </w:pPr>
            <w:r>
              <w:rPr>
                <w:color w:val="000000"/>
                <w:sz w:val="18"/>
                <w:szCs w:val="18"/>
              </w:rPr>
              <w:t>Minimum of 12 months Manufacture’s Guarantee / Warrantee which includes replacements of all parts, consumables and labour</w:t>
            </w:r>
          </w:p>
        </w:tc>
        <w:tc>
          <w:tcPr>
            <w:tcW w:w="414" w:type="pct"/>
            <w:vMerge w:val="restart"/>
            <w:tcBorders>
              <w:top w:val="single" w:sz="4" w:space="0" w:color="auto"/>
              <w:left w:val="single" w:sz="4" w:space="0" w:color="auto"/>
              <w:right w:val="single" w:sz="4" w:space="0" w:color="auto"/>
            </w:tcBorders>
            <w:shd w:val="clear" w:color="auto" w:fill="FFFFFF"/>
            <w:vAlign w:val="center"/>
          </w:tcPr>
          <w:p w14:paraId="1881AA41" w14:textId="77777777" w:rsidR="00F50F9E" w:rsidRPr="004C1CA5" w:rsidRDefault="00F50F9E" w:rsidP="005B2A0E">
            <w:pPr>
              <w:jc w:val="center"/>
              <w:rPr>
                <w:bCs/>
                <w:color w:val="000000"/>
                <w:sz w:val="18"/>
                <w:szCs w:val="18"/>
              </w:rPr>
            </w:pPr>
            <w:r w:rsidRPr="004C1CA5">
              <w:rPr>
                <w:bCs/>
                <w:color w:val="000000"/>
                <w:sz w:val="18"/>
                <w:szCs w:val="18"/>
              </w:rPr>
              <w:t>Yes or No</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416D2B72" w14:textId="77777777" w:rsidR="00F50F9E" w:rsidRPr="004C1CA5" w:rsidRDefault="00F50F9E" w:rsidP="005B2A0E">
            <w:pPr>
              <w:jc w:val="center"/>
              <w:rPr>
                <w:bCs/>
                <w:color w:val="000000"/>
                <w:sz w:val="18"/>
                <w:szCs w:val="18"/>
              </w:rPr>
            </w:pPr>
            <w:r w:rsidRPr="004C1CA5">
              <w:rPr>
                <w:bCs/>
                <w:color w:val="000000"/>
                <w:sz w:val="18"/>
                <w:szCs w:val="18"/>
              </w:rPr>
              <w:t>Yes</w:t>
            </w:r>
          </w:p>
        </w:tc>
        <w:tc>
          <w:tcPr>
            <w:tcW w:w="573" w:type="pct"/>
            <w:vMerge w:val="restart"/>
            <w:tcBorders>
              <w:top w:val="single" w:sz="4" w:space="0" w:color="auto"/>
              <w:left w:val="single" w:sz="4" w:space="0" w:color="auto"/>
              <w:right w:val="single" w:sz="4" w:space="0" w:color="auto"/>
            </w:tcBorders>
            <w:vAlign w:val="bottom"/>
          </w:tcPr>
          <w:p w14:paraId="14289839" w14:textId="77777777" w:rsidR="00F50F9E" w:rsidRPr="004C1CA5" w:rsidRDefault="00F50F9E" w:rsidP="005B2A0E">
            <w:pP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74647415" w14:textId="77777777" w:rsidR="00F50F9E" w:rsidRPr="004C1CA5" w:rsidRDefault="00F50F9E" w:rsidP="005B2A0E">
            <w:pPr>
              <w:rPr>
                <w:bCs/>
                <w:color w:val="000000"/>
                <w:sz w:val="18"/>
                <w:szCs w:val="18"/>
              </w:rPr>
            </w:pPr>
            <w:r>
              <w:rPr>
                <w:bCs/>
                <w:color w:val="000000"/>
                <w:sz w:val="18"/>
                <w:szCs w:val="18"/>
              </w:rPr>
              <w:t xml:space="preserve">Warrantee / Guarantee Provided </w:t>
            </w:r>
          </w:p>
        </w:tc>
      </w:tr>
      <w:tr w:rsidR="00F50F9E" w:rsidRPr="004C1CA5" w14:paraId="6216A09F" w14:textId="77777777" w:rsidTr="00F50F9E">
        <w:trPr>
          <w:trHeight w:val="397"/>
        </w:trPr>
        <w:tc>
          <w:tcPr>
            <w:tcW w:w="211" w:type="pct"/>
            <w:vMerge/>
            <w:tcBorders>
              <w:left w:val="single" w:sz="4" w:space="0" w:color="auto"/>
              <w:bottom w:val="single" w:sz="4" w:space="0" w:color="auto"/>
              <w:right w:val="single" w:sz="4" w:space="0" w:color="auto"/>
            </w:tcBorders>
            <w:vAlign w:val="center"/>
          </w:tcPr>
          <w:p w14:paraId="6C5375FC" w14:textId="77777777" w:rsidR="00F50F9E" w:rsidRPr="004C1CA5" w:rsidRDefault="00F50F9E" w:rsidP="005B2A0E">
            <w:pPr>
              <w:jc w:val="center"/>
              <w:rPr>
                <w:color w:val="000000"/>
                <w:sz w:val="18"/>
                <w:szCs w:val="18"/>
              </w:rPr>
            </w:pPr>
          </w:p>
        </w:tc>
        <w:tc>
          <w:tcPr>
            <w:tcW w:w="1415" w:type="pct"/>
            <w:vMerge/>
            <w:tcBorders>
              <w:left w:val="single" w:sz="4" w:space="0" w:color="auto"/>
              <w:bottom w:val="single" w:sz="4" w:space="0" w:color="auto"/>
              <w:right w:val="single" w:sz="4" w:space="0" w:color="auto"/>
            </w:tcBorders>
            <w:shd w:val="clear" w:color="auto" w:fill="FFFFFF"/>
            <w:vAlign w:val="center"/>
          </w:tcPr>
          <w:p w14:paraId="58E23C95" w14:textId="77777777" w:rsidR="00F50F9E" w:rsidRPr="004C1CA5" w:rsidRDefault="00F50F9E" w:rsidP="005B2A0E">
            <w:pPr>
              <w:rPr>
                <w:color w:val="000000"/>
                <w:sz w:val="18"/>
                <w:szCs w:val="18"/>
              </w:rPr>
            </w:pPr>
          </w:p>
        </w:tc>
        <w:tc>
          <w:tcPr>
            <w:tcW w:w="414" w:type="pct"/>
            <w:vMerge/>
            <w:tcBorders>
              <w:left w:val="single" w:sz="4" w:space="0" w:color="auto"/>
              <w:bottom w:val="single" w:sz="4" w:space="0" w:color="auto"/>
              <w:right w:val="single" w:sz="4" w:space="0" w:color="auto"/>
            </w:tcBorders>
            <w:shd w:val="clear" w:color="auto" w:fill="FFFFFF"/>
            <w:vAlign w:val="center"/>
          </w:tcPr>
          <w:p w14:paraId="7A3AF9AA" w14:textId="77777777" w:rsidR="00F50F9E" w:rsidRPr="004C1CA5" w:rsidRDefault="00F50F9E" w:rsidP="005B2A0E">
            <w:pPr>
              <w:jc w:val="center"/>
              <w:rPr>
                <w:bCs/>
                <w:color w:val="000000"/>
                <w:sz w:val="18"/>
                <w:szCs w:val="18"/>
              </w:rPr>
            </w:pP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4388F148" w14:textId="77777777" w:rsidR="00F50F9E" w:rsidRPr="004C1CA5" w:rsidRDefault="00F50F9E" w:rsidP="005B2A0E">
            <w:pPr>
              <w:jc w:val="center"/>
              <w:rPr>
                <w:bCs/>
                <w:color w:val="000000"/>
                <w:sz w:val="18"/>
                <w:szCs w:val="18"/>
              </w:rPr>
            </w:pPr>
            <w:r w:rsidRPr="004C1CA5">
              <w:rPr>
                <w:bCs/>
                <w:color w:val="000000"/>
                <w:sz w:val="18"/>
                <w:szCs w:val="18"/>
              </w:rPr>
              <w:t>No</w:t>
            </w:r>
          </w:p>
        </w:tc>
        <w:tc>
          <w:tcPr>
            <w:tcW w:w="573" w:type="pct"/>
            <w:vMerge/>
            <w:tcBorders>
              <w:left w:val="single" w:sz="4" w:space="0" w:color="auto"/>
              <w:bottom w:val="single" w:sz="4" w:space="0" w:color="auto"/>
              <w:right w:val="single" w:sz="4" w:space="0" w:color="auto"/>
            </w:tcBorders>
            <w:vAlign w:val="bottom"/>
          </w:tcPr>
          <w:p w14:paraId="779D412D" w14:textId="77777777" w:rsidR="00F50F9E" w:rsidRPr="004C1CA5" w:rsidRDefault="00F50F9E" w:rsidP="005B2A0E">
            <w:pP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66DA5C5F" w14:textId="77777777" w:rsidR="00F50F9E" w:rsidRPr="004C1CA5" w:rsidRDefault="00F50F9E" w:rsidP="005B2A0E">
            <w:pPr>
              <w:rPr>
                <w:bCs/>
                <w:color w:val="000000"/>
                <w:sz w:val="18"/>
                <w:szCs w:val="18"/>
              </w:rPr>
            </w:pPr>
            <w:r w:rsidRPr="004C1CA5">
              <w:rPr>
                <w:bCs/>
                <w:color w:val="000000"/>
                <w:sz w:val="18"/>
                <w:szCs w:val="18"/>
              </w:rPr>
              <w:t xml:space="preserve">Automatically Disqualification </w:t>
            </w:r>
          </w:p>
        </w:tc>
      </w:tr>
      <w:tr w:rsidR="00F50F9E" w:rsidRPr="004C1CA5" w14:paraId="0202735F" w14:textId="77777777" w:rsidTr="00F50F9E">
        <w:trPr>
          <w:trHeight w:hRule="exact" w:val="51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91CD41F" w14:textId="77777777" w:rsidR="00F50F9E" w:rsidRPr="004C1CA5" w:rsidRDefault="00F50F9E" w:rsidP="005B2A0E">
            <w:pPr>
              <w:jc w:val="center"/>
              <w:rPr>
                <w:b/>
                <w:bCs/>
                <w:color w:val="000000"/>
                <w:sz w:val="18"/>
                <w:szCs w:val="18"/>
              </w:rPr>
            </w:pPr>
            <w:r w:rsidRPr="004C1CA5">
              <w:rPr>
                <w:b/>
                <w:bCs/>
                <w:color w:val="000000"/>
                <w:sz w:val="18"/>
                <w:szCs w:val="18"/>
              </w:rPr>
              <w:t>PROCEED WITH REMAINDER OF EVALUATION IF ALL ABOVE HURDLE REQUIREMENTS ARE MET</w:t>
            </w:r>
          </w:p>
        </w:tc>
      </w:tr>
      <w:tr w:rsidR="00F50F9E" w:rsidRPr="004C1CA5" w14:paraId="16627BF5" w14:textId="77777777" w:rsidTr="00F50F9E">
        <w:trPr>
          <w:trHeight w:val="1488"/>
        </w:trPr>
        <w:tc>
          <w:tcPr>
            <w:tcW w:w="211" w:type="pct"/>
            <w:tcBorders>
              <w:top w:val="single" w:sz="4" w:space="0" w:color="auto"/>
              <w:left w:val="single" w:sz="4" w:space="0" w:color="auto"/>
              <w:bottom w:val="single" w:sz="4" w:space="0" w:color="auto"/>
              <w:right w:val="single" w:sz="4" w:space="0" w:color="auto"/>
            </w:tcBorders>
            <w:vAlign w:val="center"/>
            <w:hideMark/>
          </w:tcPr>
          <w:p w14:paraId="3310A947" w14:textId="59F85DB5" w:rsidR="00F50F9E" w:rsidRPr="004C1CA5" w:rsidRDefault="00611BD9" w:rsidP="005B2A0E">
            <w:pPr>
              <w:jc w:val="center"/>
              <w:rPr>
                <w:color w:val="000000"/>
                <w:sz w:val="18"/>
                <w:szCs w:val="18"/>
              </w:rPr>
            </w:pPr>
            <w:r>
              <w:rPr>
                <w:color w:val="000000"/>
                <w:sz w:val="18"/>
                <w:szCs w:val="18"/>
              </w:rPr>
              <w:t>5</w:t>
            </w:r>
          </w:p>
        </w:tc>
        <w:tc>
          <w:tcPr>
            <w:tcW w:w="14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7A6787" w14:textId="245E15F4" w:rsidR="00F50F9E" w:rsidRPr="004C1CA5" w:rsidRDefault="00F50F9E" w:rsidP="00CD0906">
            <w:pPr>
              <w:rPr>
                <w:color w:val="000000"/>
                <w:sz w:val="18"/>
                <w:szCs w:val="18"/>
              </w:rPr>
            </w:pPr>
            <w:r w:rsidRPr="004C1CA5">
              <w:rPr>
                <w:color w:val="000000"/>
                <w:sz w:val="18"/>
                <w:szCs w:val="18"/>
              </w:rPr>
              <w:t>Relevant</w:t>
            </w:r>
            <w:r>
              <w:rPr>
                <w:color w:val="000000"/>
                <w:sz w:val="18"/>
                <w:szCs w:val="18"/>
              </w:rPr>
              <w:t xml:space="preserve"> Company</w:t>
            </w:r>
            <w:r w:rsidRPr="004C1CA5">
              <w:rPr>
                <w:color w:val="000000"/>
                <w:sz w:val="18"/>
                <w:szCs w:val="18"/>
              </w:rPr>
              <w:t xml:space="preserve"> </w:t>
            </w:r>
            <w:r>
              <w:rPr>
                <w:color w:val="000000"/>
                <w:sz w:val="18"/>
                <w:szCs w:val="18"/>
              </w:rPr>
              <w:t>Experience</w:t>
            </w:r>
            <w:r w:rsidRPr="004C1CA5">
              <w:rPr>
                <w:color w:val="000000"/>
                <w:sz w:val="18"/>
                <w:szCs w:val="18"/>
              </w:rPr>
              <w:t xml:space="preserve"> </w:t>
            </w:r>
            <w:r>
              <w:rPr>
                <w:color w:val="000000"/>
                <w:sz w:val="18"/>
                <w:szCs w:val="18"/>
              </w:rPr>
              <w:t>in d</w:t>
            </w:r>
            <w:r w:rsidR="0029295B">
              <w:rPr>
                <w:color w:val="000000"/>
                <w:sz w:val="18"/>
                <w:szCs w:val="18"/>
              </w:rPr>
              <w:t>ealing with</w:t>
            </w:r>
            <w:r w:rsidR="00CD0906">
              <w:rPr>
                <w:color w:val="000000"/>
                <w:sz w:val="18"/>
                <w:szCs w:val="18"/>
              </w:rPr>
              <w:t xml:space="preserve"> </w:t>
            </w:r>
            <w:r w:rsidR="00CD0906" w:rsidRPr="00CD0906">
              <w:rPr>
                <w:sz w:val="18"/>
                <w:szCs w:val="18"/>
                <w:lang w:eastAsia="en-US"/>
              </w:rPr>
              <w:t xml:space="preserve">Radiopharmaceuticals Production Lines (Iodine 131 and </w:t>
            </w:r>
            <w:r w:rsidR="00CD0906" w:rsidRPr="00CD0906">
              <w:rPr>
                <w:rStyle w:val="ui-provider"/>
                <w:sz w:val="18"/>
                <w:szCs w:val="18"/>
              </w:rPr>
              <w:t>Molybdenum-99/Technetium-99m Generator Production)</w:t>
            </w:r>
            <w:r w:rsidR="00CD0906">
              <w:rPr>
                <w:color w:val="000000"/>
                <w:sz w:val="18"/>
                <w:szCs w:val="18"/>
              </w:rPr>
              <w:t xml:space="preserve"> </w:t>
            </w:r>
            <w:r>
              <w:rPr>
                <w:color w:val="000000"/>
                <w:sz w:val="18"/>
                <w:szCs w:val="18"/>
              </w:rPr>
              <w:t xml:space="preserve">(Company must provide proof indicating their experience in the relevant field with number of years)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E299BC" w14:textId="77777777" w:rsidR="00F50F9E" w:rsidRPr="004C1CA5" w:rsidRDefault="00F50F9E" w:rsidP="005B2A0E">
            <w:pPr>
              <w:jc w:val="center"/>
              <w:rPr>
                <w:bCs/>
                <w:color w:val="000000"/>
                <w:sz w:val="18"/>
                <w:szCs w:val="18"/>
              </w:rPr>
            </w:pPr>
            <w:r>
              <w:rPr>
                <w:bCs/>
                <w:color w:val="000000"/>
                <w:sz w:val="18"/>
                <w:szCs w:val="18"/>
              </w:rPr>
              <w:t>15</w:t>
            </w:r>
          </w:p>
        </w:tc>
        <w:tc>
          <w:tcPr>
            <w:tcW w:w="548" w:type="pct"/>
            <w:tcBorders>
              <w:top w:val="single" w:sz="4" w:space="0" w:color="auto"/>
              <w:left w:val="single" w:sz="4" w:space="0" w:color="auto"/>
              <w:right w:val="single" w:sz="4" w:space="0" w:color="auto"/>
            </w:tcBorders>
            <w:shd w:val="clear" w:color="auto" w:fill="FFFFFF"/>
            <w:vAlign w:val="center"/>
          </w:tcPr>
          <w:p w14:paraId="22308628" w14:textId="77777777" w:rsidR="00F50F9E" w:rsidRPr="004C1CA5" w:rsidRDefault="00F50F9E" w:rsidP="005B2A0E">
            <w:pPr>
              <w:jc w:val="center"/>
              <w:rPr>
                <w:bCs/>
                <w:color w:val="000000"/>
                <w:sz w:val="18"/>
                <w:szCs w:val="18"/>
              </w:rPr>
            </w:pPr>
            <w:r>
              <w:rPr>
                <w:bCs/>
                <w:color w:val="000000"/>
                <w:sz w:val="18"/>
                <w:szCs w:val="18"/>
              </w:rPr>
              <w:t>15</w:t>
            </w:r>
          </w:p>
        </w:tc>
        <w:tc>
          <w:tcPr>
            <w:tcW w:w="573" w:type="pct"/>
            <w:tcBorders>
              <w:top w:val="single" w:sz="4" w:space="0" w:color="auto"/>
              <w:left w:val="single" w:sz="4" w:space="0" w:color="auto"/>
              <w:right w:val="single" w:sz="4" w:space="0" w:color="auto"/>
            </w:tcBorders>
            <w:vAlign w:val="center"/>
          </w:tcPr>
          <w:p w14:paraId="3A978399" w14:textId="77777777" w:rsidR="00F50F9E" w:rsidRPr="004C1CA5" w:rsidRDefault="00F50F9E" w:rsidP="005B2A0E">
            <w:pPr>
              <w:jc w:val="center"/>
              <w:rPr>
                <w:color w:val="000000"/>
                <w:sz w:val="18"/>
                <w:szCs w:val="18"/>
              </w:rPr>
            </w:pPr>
          </w:p>
        </w:tc>
        <w:tc>
          <w:tcPr>
            <w:tcW w:w="1839" w:type="pct"/>
            <w:tcBorders>
              <w:top w:val="single" w:sz="4" w:space="0" w:color="auto"/>
              <w:left w:val="single" w:sz="4" w:space="0" w:color="auto"/>
              <w:right w:val="single" w:sz="4" w:space="0" w:color="auto"/>
            </w:tcBorders>
            <w:shd w:val="clear" w:color="auto" w:fill="FFFFFF"/>
            <w:vAlign w:val="center"/>
          </w:tcPr>
          <w:p w14:paraId="61A060F8" w14:textId="77777777" w:rsidR="00F50F9E" w:rsidRDefault="00F50F9E" w:rsidP="005B2A0E">
            <w:pPr>
              <w:rPr>
                <w:sz w:val="18"/>
                <w:szCs w:val="18"/>
              </w:rPr>
            </w:pPr>
            <w:r>
              <w:rPr>
                <w:sz w:val="18"/>
                <w:szCs w:val="18"/>
              </w:rPr>
              <w:t>Over 10 Years = 15</w:t>
            </w:r>
            <w:r>
              <w:rPr>
                <w:sz w:val="18"/>
                <w:szCs w:val="18"/>
              </w:rPr>
              <w:br/>
              <w:t>6 to 10 Years = 10</w:t>
            </w:r>
          </w:p>
          <w:p w14:paraId="60B4E282" w14:textId="77777777" w:rsidR="00F50F9E" w:rsidRPr="004C1CA5" w:rsidRDefault="00F50F9E" w:rsidP="005B2A0E">
            <w:pPr>
              <w:rPr>
                <w:bCs/>
                <w:color w:val="000000"/>
                <w:sz w:val="18"/>
                <w:szCs w:val="18"/>
              </w:rPr>
            </w:pPr>
            <w:r>
              <w:rPr>
                <w:sz w:val="18"/>
                <w:szCs w:val="18"/>
              </w:rPr>
              <w:t>1 to 5 years = 5</w:t>
            </w:r>
            <w:r>
              <w:rPr>
                <w:sz w:val="18"/>
                <w:szCs w:val="18"/>
              </w:rPr>
              <w:br/>
              <w:t xml:space="preserve">0 </w:t>
            </w:r>
            <w:r w:rsidRPr="004C1CA5">
              <w:rPr>
                <w:sz w:val="18"/>
                <w:szCs w:val="18"/>
              </w:rPr>
              <w:t>Years = 0</w:t>
            </w:r>
          </w:p>
        </w:tc>
      </w:tr>
      <w:tr w:rsidR="00F50F9E" w:rsidRPr="004C1CA5" w14:paraId="587E3C31" w14:textId="77777777" w:rsidTr="00F50F9E">
        <w:trPr>
          <w:cantSplit/>
          <w:trHeight w:val="1374"/>
        </w:trPr>
        <w:tc>
          <w:tcPr>
            <w:tcW w:w="211" w:type="pct"/>
            <w:tcBorders>
              <w:top w:val="single" w:sz="4" w:space="0" w:color="auto"/>
              <w:left w:val="single" w:sz="4" w:space="0" w:color="auto"/>
              <w:bottom w:val="single" w:sz="4" w:space="0" w:color="auto"/>
              <w:right w:val="single" w:sz="4" w:space="0" w:color="auto"/>
            </w:tcBorders>
            <w:vAlign w:val="center"/>
            <w:hideMark/>
          </w:tcPr>
          <w:p w14:paraId="5B3A1A9A" w14:textId="4D03BEF9" w:rsidR="00F50F9E" w:rsidRPr="004C1CA5" w:rsidRDefault="00611BD9" w:rsidP="005B2A0E">
            <w:pPr>
              <w:jc w:val="center"/>
              <w:rPr>
                <w:color w:val="000000"/>
                <w:sz w:val="18"/>
                <w:szCs w:val="18"/>
              </w:rPr>
            </w:pPr>
            <w:r>
              <w:rPr>
                <w:color w:val="000000"/>
                <w:sz w:val="18"/>
                <w:szCs w:val="18"/>
              </w:rPr>
              <w:lastRenderedPageBreak/>
              <w:t>6</w:t>
            </w:r>
          </w:p>
        </w:tc>
        <w:tc>
          <w:tcPr>
            <w:tcW w:w="14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2791CF" w14:textId="5A0B2FDF" w:rsidR="00F50F9E" w:rsidRDefault="00F50F9E" w:rsidP="005B2A0E">
            <w:pPr>
              <w:rPr>
                <w:color w:val="000000"/>
                <w:sz w:val="18"/>
                <w:szCs w:val="18"/>
              </w:rPr>
            </w:pPr>
            <w:r>
              <w:rPr>
                <w:color w:val="000000"/>
                <w:sz w:val="18"/>
                <w:szCs w:val="18"/>
              </w:rPr>
              <w:t>Similar Product</w:t>
            </w:r>
            <w:r w:rsidRPr="004C1CA5">
              <w:rPr>
                <w:color w:val="000000"/>
                <w:sz w:val="18"/>
                <w:szCs w:val="18"/>
              </w:rPr>
              <w:t xml:space="preserve"> Supplied to t</w:t>
            </w:r>
            <w:r>
              <w:rPr>
                <w:color w:val="000000"/>
                <w:sz w:val="18"/>
                <w:szCs w:val="18"/>
              </w:rPr>
              <w:t xml:space="preserve">he </w:t>
            </w:r>
            <w:r w:rsidR="00C46E4F">
              <w:rPr>
                <w:color w:val="000000"/>
                <w:sz w:val="18"/>
                <w:szCs w:val="18"/>
              </w:rPr>
              <w:t>Radiop</w:t>
            </w:r>
            <w:r>
              <w:rPr>
                <w:color w:val="000000"/>
                <w:sz w:val="18"/>
                <w:szCs w:val="18"/>
              </w:rPr>
              <w:t xml:space="preserve">harmaceutical </w:t>
            </w:r>
            <w:r w:rsidRPr="004C1CA5">
              <w:rPr>
                <w:color w:val="000000"/>
                <w:sz w:val="18"/>
                <w:szCs w:val="18"/>
              </w:rPr>
              <w:t>Industry</w:t>
            </w:r>
            <w:r>
              <w:rPr>
                <w:color w:val="000000"/>
                <w:sz w:val="18"/>
                <w:szCs w:val="18"/>
              </w:rPr>
              <w:t xml:space="preserve"> or any other Industries depending on the application.</w:t>
            </w:r>
          </w:p>
          <w:p w14:paraId="7811860A" w14:textId="77777777" w:rsidR="00F50F9E" w:rsidRPr="004C1CA5" w:rsidRDefault="00F50F9E" w:rsidP="005B2A0E">
            <w:pPr>
              <w:rPr>
                <w:color w:val="000000"/>
                <w:sz w:val="18"/>
                <w:szCs w:val="18"/>
              </w:rPr>
            </w:pPr>
            <w:r>
              <w:rPr>
                <w:color w:val="000000"/>
                <w:sz w:val="18"/>
                <w:szCs w:val="18"/>
              </w:rPr>
              <w:t xml:space="preserve">(Reference to include, Project Description, Company Name, Contact Person, Contact Number </w:t>
            </w:r>
            <w:r w:rsidRPr="00F7727E">
              <w:rPr>
                <w:color w:val="000000"/>
                <w:sz w:val="18"/>
                <w:szCs w:val="18"/>
              </w:rPr>
              <w:t>and Value</w:t>
            </w:r>
            <w:r>
              <w:rPr>
                <w:color w:val="000000"/>
                <w:sz w:val="18"/>
                <w:szCs w:val="18"/>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5037A6" w14:textId="77777777" w:rsidR="00F50F9E" w:rsidRPr="004C1CA5" w:rsidRDefault="00F50F9E" w:rsidP="005B2A0E">
            <w:pPr>
              <w:jc w:val="center"/>
              <w:rPr>
                <w:bCs/>
                <w:color w:val="000000"/>
                <w:sz w:val="18"/>
                <w:szCs w:val="18"/>
              </w:rPr>
            </w:pPr>
            <w:r>
              <w:rPr>
                <w:bCs/>
                <w:color w:val="000000"/>
                <w:sz w:val="18"/>
                <w:szCs w:val="18"/>
              </w:rPr>
              <w:t>10</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73CB9F" w14:textId="77777777" w:rsidR="00F50F9E" w:rsidRPr="004C1CA5" w:rsidRDefault="00F50F9E" w:rsidP="005B2A0E">
            <w:pPr>
              <w:jc w:val="center"/>
              <w:rPr>
                <w:bCs/>
                <w:color w:val="000000"/>
                <w:sz w:val="18"/>
                <w:szCs w:val="18"/>
              </w:rPr>
            </w:pPr>
            <w:r>
              <w:rPr>
                <w:bCs/>
                <w:color w:val="000000"/>
                <w:sz w:val="18"/>
                <w:szCs w:val="18"/>
              </w:rPr>
              <w:t>10</w:t>
            </w:r>
          </w:p>
        </w:tc>
        <w:tc>
          <w:tcPr>
            <w:tcW w:w="573" w:type="pct"/>
            <w:tcBorders>
              <w:top w:val="single" w:sz="4" w:space="0" w:color="auto"/>
              <w:left w:val="single" w:sz="4" w:space="0" w:color="auto"/>
              <w:bottom w:val="single" w:sz="4" w:space="0" w:color="auto"/>
              <w:right w:val="single" w:sz="4" w:space="0" w:color="auto"/>
            </w:tcBorders>
            <w:vAlign w:val="center"/>
          </w:tcPr>
          <w:p w14:paraId="40577751" w14:textId="77777777" w:rsidR="00F50F9E" w:rsidRPr="004C1CA5" w:rsidRDefault="00F50F9E" w:rsidP="005B2A0E">
            <w:pPr>
              <w:jc w:val="cente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892F1F" w14:textId="77777777" w:rsidR="00F50F9E" w:rsidRPr="004C1CA5" w:rsidRDefault="00F50F9E" w:rsidP="005B2A0E">
            <w:pPr>
              <w:rPr>
                <w:sz w:val="18"/>
                <w:szCs w:val="18"/>
              </w:rPr>
            </w:pPr>
            <w:r>
              <w:rPr>
                <w:sz w:val="18"/>
                <w:szCs w:val="18"/>
              </w:rPr>
              <w:t>More than 7 Projects Referenced = 10</w:t>
            </w:r>
          </w:p>
          <w:p w14:paraId="07E1AA28" w14:textId="77777777" w:rsidR="00F50F9E" w:rsidRPr="004C1CA5" w:rsidRDefault="00F50F9E" w:rsidP="005B2A0E">
            <w:pPr>
              <w:rPr>
                <w:sz w:val="18"/>
                <w:szCs w:val="18"/>
              </w:rPr>
            </w:pPr>
            <w:r>
              <w:rPr>
                <w:sz w:val="18"/>
                <w:szCs w:val="18"/>
              </w:rPr>
              <w:t>More than 5 Project Referenced = 5</w:t>
            </w:r>
          </w:p>
          <w:p w14:paraId="7749779A" w14:textId="77777777" w:rsidR="00F50F9E" w:rsidRPr="004C1CA5" w:rsidRDefault="00F50F9E" w:rsidP="005B2A0E">
            <w:pPr>
              <w:rPr>
                <w:bCs/>
                <w:color w:val="000000"/>
                <w:sz w:val="18"/>
                <w:szCs w:val="18"/>
              </w:rPr>
            </w:pPr>
            <w:r>
              <w:rPr>
                <w:sz w:val="18"/>
                <w:szCs w:val="18"/>
              </w:rPr>
              <w:t xml:space="preserve">Less than 5 </w:t>
            </w:r>
            <w:proofErr w:type="gramStart"/>
            <w:r>
              <w:rPr>
                <w:sz w:val="18"/>
                <w:szCs w:val="18"/>
              </w:rPr>
              <w:t xml:space="preserve">projects </w:t>
            </w:r>
            <w:r w:rsidRPr="004C1CA5">
              <w:rPr>
                <w:sz w:val="18"/>
                <w:szCs w:val="18"/>
              </w:rPr>
              <w:t xml:space="preserve"> =</w:t>
            </w:r>
            <w:proofErr w:type="gramEnd"/>
            <w:r w:rsidRPr="004C1CA5">
              <w:rPr>
                <w:sz w:val="18"/>
                <w:szCs w:val="18"/>
              </w:rPr>
              <w:t xml:space="preserve"> 0</w:t>
            </w:r>
          </w:p>
        </w:tc>
      </w:tr>
      <w:tr w:rsidR="00F50F9E" w:rsidRPr="004C1CA5" w14:paraId="293D962F" w14:textId="77777777" w:rsidTr="00F50F9E">
        <w:trPr>
          <w:trHeight w:val="124"/>
        </w:trPr>
        <w:tc>
          <w:tcPr>
            <w:tcW w:w="211" w:type="pct"/>
            <w:tcBorders>
              <w:top w:val="single" w:sz="4" w:space="0" w:color="auto"/>
              <w:left w:val="single" w:sz="4" w:space="0" w:color="auto"/>
              <w:bottom w:val="single" w:sz="4" w:space="0" w:color="auto"/>
              <w:right w:val="single" w:sz="4" w:space="0" w:color="auto"/>
            </w:tcBorders>
            <w:vAlign w:val="center"/>
          </w:tcPr>
          <w:p w14:paraId="7DD7F758" w14:textId="0D4EFB65" w:rsidR="00F50F9E" w:rsidRPr="008E6CDA" w:rsidRDefault="00611BD9" w:rsidP="005B2A0E">
            <w:pPr>
              <w:jc w:val="center"/>
              <w:rPr>
                <w:color w:val="000000"/>
                <w:sz w:val="18"/>
                <w:szCs w:val="18"/>
                <w:highlight w:val="yellow"/>
              </w:rPr>
            </w:pPr>
            <w:r w:rsidRPr="00611BD9">
              <w:rPr>
                <w:color w:val="000000"/>
                <w:sz w:val="18"/>
                <w:szCs w:val="18"/>
              </w:rPr>
              <w:t>7</w:t>
            </w:r>
          </w:p>
        </w:tc>
        <w:tc>
          <w:tcPr>
            <w:tcW w:w="1415" w:type="pct"/>
            <w:tcBorders>
              <w:top w:val="single" w:sz="4" w:space="0" w:color="auto"/>
              <w:left w:val="single" w:sz="4" w:space="0" w:color="auto"/>
              <w:bottom w:val="single" w:sz="4" w:space="0" w:color="auto"/>
              <w:right w:val="single" w:sz="4" w:space="0" w:color="auto"/>
            </w:tcBorders>
            <w:vAlign w:val="center"/>
          </w:tcPr>
          <w:p w14:paraId="6138D91D" w14:textId="3F5079F7" w:rsidR="00F50F9E" w:rsidRDefault="00F50F9E" w:rsidP="005B2A0E">
            <w:pPr>
              <w:rPr>
                <w:color w:val="000000"/>
                <w:sz w:val="18"/>
                <w:szCs w:val="18"/>
              </w:rPr>
            </w:pPr>
            <w:r w:rsidRPr="009C7AB0">
              <w:rPr>
                <w:color w:val="000000"/>
                <w:sz w:val="18"/>
                <w:szCs w:val="18"/>
              </w:rPr>
              <w:t xml:space="preserve">Provide list of most critical spares, consumable and </w:t>
            </w:r>
            <w:r w:rsidR="00D00C8F">
              <w:rPr>
                <w:color w:val="000000"/>
                <w:sz w:val="18"/>
                <w:szCs w:val="18"/>
              </w:rPr>
              <w:t>turnaround time to have them ready for delivery and installation at NTP</w:t>
            </w:r>
          </w:p>
          <w:p w14:paraId="5CEE07F9" w14:textId="77777777" w:rsidR="00F50F9E" w:rsidRDefault="00F50F9E" w:rsidP="005B2A0E">
            <w:pPr>
              <w:rPr>
                <w:color w:val="000000"/>
                <w:sz w:val="18"/>
                <w:szCs w:val="18"/>
              </w:rPr>
            </w:pPr>
          </w:p>
          <w:p w14:paraId="32B4BE83" w14:textId="6D6D80B9" w:rsidR="00F50F9E" w:rsidRPr="004C1CA5" w:rsidRDefault="00F50F9E" w:rsidP="005B2A0E">
            <w:pPr>
              <w:rPr>
                <w:color w:val="000000"/>
                <w:sz w:val="18"/>
                <w:szCs w:val="18"/>
              </w:rPr>
            </w:pPr>
            <w:r>
              <w:rPr>
                <w:color w:val="000000"/>
                <w:sz w:val="18"/>
                <w:szCs w:val="18"/>
              </w:rPr>
              <w:t>(Include supplier details</w:t>
            </w:r>
            <w:r w:rsidR="00D00C8F">
              <w:rPr>
                <w:color w:val="000000"/>
                <w:sz w:val="18"/>
                <w:szCs w:val="18"/>
              </w:rPr>
              <w:t xml:space="preserve"> if operating as an agency or distributor</w:t>
            </w:r>
            <w:r>
              <w:rPr>
                <w:color w:val="000000"/>
                <w:sz w:val="18"/>
                <w:szCs w:val="18"/>
              </w:rPr>
              <w:t>)</w:t>
            </w:r>
          </w:p>
        </w:tc>
        <w:tc>
          <w:tcPr>
            <w:tcW w:w="414" w:type="pct"/>
            <w:tcBorders>
              <w:top w:val="single" w:sz="4" w:space="0" w:color="auto"/>
              <w:left w:val="single" w:sz="4" w:space="0" w:color="auto"/>
              <w:bottom w:val="single" w:sz="4" w:space="0" w:color="auto"/>
              <w:right w:val="single" w:sz="4" w:space="0" w:color="auto"/>
            </w:tcBorders>
            <w:vAlign w:val="center"/>
          </w:tcPr>
          <w:p w14:paraId="5AFD865F" w14:textId="77777777" w:rsidR="00F50F9E" w:rsidRPr="004C1CA5" w:rsidRDefault="00F50F9E" w:rsidP="005B2A0E">
            <w:pPr>
              <w:jc w:val="center"/>
              <w:rPr>
                <w:bCs/>
                <w:color w:val="000000"/>
                <w:sz w:val="18"/>
                <w:szCs w:val="18"/>
              </w:rPr>
            </w:pPr>
            <w:r>
              <w:rPr>
                <w:bCs/>
                <w:color w:val="000000"/>
                <w:sz w:val="18"/>
                <w:szCs w:val="18"/>
              </w:rPr>
              <w:t>10</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4B18E219" w14:textId="77777777" w:rsidR="00F50F9E" w:rsidRPr="004C1CA5" w:rsidRDefault="00F50F9E" w:rsidP="005B2A0E">
            <w:pPr>
              <w:jc w:val="center"/>
              <w:rPr>
                <w:bCs/>
                <w:color w:val="000000"/>
                <w:sz w:val="18"/>
                <w:szCs w:val="18"/>
              </w:rPr>
            </w:pPr>
            <w:r>
              <w:rPr>
                <w:bCs/>
                <w:color w:val="000000"/>
                <w:sz w:val="18"/>
                <w:szCs w:val="18"/>
              </w:rPr>
              <w:t>10</w:t>
            </w:r>
          </w:p>
        </w:tc>
        <w:tc>
          <w:tcPr>
            <w:tcW w:w="573" w:type="pct"/>
            <w:tcBorders>
              <w:top w:val="single" w:sz="4" w:space="0" w:color="auto"/>
              <w:left w:val="single" w:sz="4" w:space="0" w:color="auto"/>
              <w:bottom w:val="single" w:sz="4" w:space="0" w:color="auto"/>
              <w:right w:val="single" w:sz="4" w:space="0" w:color="auto"/>
            </w:tcBorders>
            <w:vAlign w:val="center"/>
          </w:tcPr>
          <w:p w14:paraId="14A6AF07" w14:textId="77777777" w:rsidR="00F50F9E" w:rsidRPr="004C1CA5" w:rsidRDefault="00F50F9E" w:rsidP="005B2A0E">
            <w:pPr>
              <w:jc w:val="cente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59956021" w14:textId="0D63C948" w:rsidR="00F50F9E" w:rsidRDefault="00F50F9E" w:rsidP="005B2A0E">
            <w:pPr>
              <w:rPr>
                <w:bCs/>
                <w:color w:val="000000"/>
                <w:sz w:val="18"/>
                <w:szCs w:val="18"/>
              </w:rPr>
            </w:pPr>
            <w:r>
              <w:rPr>
                <w:bCs/>
                <w:color w:val="000000"/>
                <w:sz w:val="18"/>
                <w:szCs w:val="18"/>
              </w:rPr>
              <w:t xml:space="preserve">List of Critical Spares with </w:t>
            </w:r>
            <w:r w:rsidR="0042353F">
              <w:rPr>
                <w:bCs/>
                <w:color w:val="000000"/>
                <w:sz w:val="18"/>
                <w:szCs w:val="18"/>
              </w:rPr>
              <w:t>turnaround time of up to 24 hours</w:t>
            </w:r>
            <w:r>
              <w:rPr>
                <w:bCs/>
                <w:color w:val="000000"/>
                <w:sz w:val="18"/>
                <w:szCs w:val="18"/>
              </w:rPr>
              <w:t xml:space="preserve"> = 10</w:t>
            </w:r>
          </w:p>
          <w:p w14:paraId="59F1BAEB" w14:textId="525B6278" w:rsidR="0042353F" w:rsidRDefault="0042353F" w:rsidP="005B2A0E">
            <w:pPr>
              <w:rPr>
                <w:bCs/>
                <w:color w:val="000000"/>
                <w:sz w:val="18"/>
                <w:szCs w:val="18"/>
              </w:rPr>
            </w:pPr>
            <w:r>
              <w:rPr>
                <w:bCs/>
                <w:color w:val="000000"/>
                <w:sz w:val="18"/>
                <w:szCs w:val="18"/>
              </w:rPr>
              <w:t>List of Critical Spares with turnaround time of more than 1 day up to 1 week = 6</w:t>
            </w:r>
          </w:p>
          <w:p w14:paraId="1BD5857E" w14:textId="1B9B7E97" w:rsidR="0042353F" w:rsidRDefault="0042353F" w:rsidP="005B2A0E">
            <w:pPr>
              <w:rPr>
                <w:bCs/>
                <w:color w:val="000000"/>
                <w:sz w:val="18"/>
                <w:szCs w:val="18"/>
              </w:rPr>
            </w:pPr>
            <w:r>
              <w:rPr>
                <w:bCs/>
                <w:color w:val="000000"/>
                <w:sz w:val="18"/>
                <w:szCs w:val="18"/>
              </w:rPr>
              <w:t>List of Critical Spares with turnaround time of more than 1 week = 4</w:t>
            </w:r>
          </w:p>
          <w:p w14:paraId="5295C1DB" w14:textId="167D6111" w:rsidR="00F50F9E" w:rsidRDefault="00F50F9E" w:rsidP="005B2A0E">
            <w:pPr>
              <w:rPr>
                <w:bCs/>
                <w:color w:val="000000"/>
                <w:sz w:val="18"/>
                <w:szCs w:val="18"/>
              </w:rPr>
            </w:pPr>
            <w:r>
              <w:rPr>
                <w:bCs/>
                <w:color w:val="000000"/>
                <w:sz w:val="18"/>
                <w:szCs w:val="18"/>
              </w:rPr>
              <w:t>List of Critical Spares without</w:t>
            </w:r>
            <w:r w:rsidR="0042353F">
              <w:rPr>
                <w:bCs/>
                <w:color w:val="000000"/>
                <w:sz w:val="18"/>
                <w:szCs w:val="18"/>
              </w:rPr>
              <w:t xml:space="preserve"> turnaround time</w:t>
            </w:r>
            <w:r>
              <w:rPr>
                <w:bCs/>
                <w:color w:val="000000"/>
                <w:sz w:val="18"/>
                <w:szCs w:val="18"/>
              </w:rPr>
              <w:t xml:space="preserve"> = </w:t>
            </w:r>
            <w:r w:rsidR="0042353F">
              <w:rPr>
                <w:bCs/>
                <w:color w:val="000000"/>
                <w:sz w:val="18"/>
                <w:szCs w:val="18"/>
              </w:rPr>
              <w:t>2</w:t>
            </w:r>
          </w:p>
          <w:p w14:paraId="563ACFAA" w14:textId="77777777" w:rsidR="00F50F9E" w:rsidRPr="004C1CA5" w:rsidRDefault="00F50F9E" w:rsidP="005B2A0E">
            <w:pPr>
              <w:rPr>
                <w:bCs/>
                <w:color w:val="000000"/>
                <w:sz w:val="18"/>
                <w:szCs w:val="18"/>
              </w:rPr>
            </w:pPr>
            <w:r>
              <w:rPr>
                <w:bCs/>
                <w:color w:val="000000"/>
                <w:sz w:val="18"/>
                <w:szCs w:val="18"/>
              </w:rPr>
              <w:t>No List Submitted = 0</w:t>
            </w:r>
          </w:p>
        </w:tc>
      </w:tr>
      <w:tr w:rsidR="00F50F9E" w:rsidRPr="004C1CA5" w14:paraId="4E9DDFA3" w14:textId="77777777" w:rsidTr="00F50F9E">
        <w:trPr>
          <w:trHeight w:val="124"/>
        </w:trPr>
        <w:tc>
          <w:tcPr>
            <w:tcW w:w="211" w:type="pct"/>
            <w:tcBorders>
              <w:top w:val="single" w:sz="4" w:space="0" w:color="auto"/>
              <w:left w:val="single" w:sz="4" w:space="0" w:color="auto"/>
              <w:bottom w:val="single" w:sz="4" w:space="0" w:color="auto"/>
              <w:right w:val="single" w:sz="4" w:space="0" w:color="auto"/>
            </w:tcBorders>
            <w:vAlign w:val="center"/>
          </w:tcPr>
          <w:p w14:paraId="3AB7525B" w14:textId="1C9C92EB" w:rsidR="00F50F9E" w:rsidRPr="004C1CA5" w:rsidRDefault="00611BD9" w:rsidP="005B2A0E">
            <w:pPr>
              <w:jc w:val="center"/>
              <w:rPr>
                <w:color w:val="000000"/>
                <w:sz w:val="18"/>
                <w:szCs w:val="18"/>
              </w:rPr>
            </w:pPr>
            <w:r>
              <w:rPr>
                <w:color w:val="000000"/>
                <w:sz w:val="18"/>
                <w:szCs w:val="18"/>
              </w:rPr>
              <w:t>8</w:t>
            </w:r>
          </w:p>
        </w:tc>
        <w:tc>
          <w:tcPr>
            <w:tcW w:w="1415" w:type="pct"/>
            <w:tcBorders>
              <w:top w:val="single" w:sz="4" w:space="0" w:color="auto"/>
              <w:left w:val="single" w:sz="4" w:space="0" w:color="auto"/>
              <w:bottom w:val="single" w:sz="4" w:space="0" w:color="auto"/>
              <w:right w:val="single" w:sz="4" w:space="0" w:color="auto"/>
            </w:tcBorders>
            <w:shd w:val="clear" w:color="auto" w:fill="FFFFFF"/>
            <w:vAlign w:val="center"/>
          </w:tcPr>
          <w:p w14:paraId="25DF3943" w14:textId="77777777" w:rsidR="00F50F9E" w:rsidRPr="004C1CA5" w:rsidRDefault="00F50F9E" w:rsidP="005B2A0E">
            <w:pPr>
              <w:rPr>
                <w:color w:val="000000"/>
                <w:sz w:val="18"/>
                <w:szCs w:val="18"/>
              </w:rPr>
            </w:pPr>
            <w:r>
              <w:rPr>
                <w:color w:val="000000"/>
                <w:sz w:val="18"/>
                <w:szCs w:val="18"/>
              </w:rPr>
              <w:t>Provide list of any spares that is not critical but can bring the system down and the turnaround time for supplying the spares</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7FA48EC3" w14:textId="77777777" w:rsidR="00F50F9E" w:rsidRPr="004C1CA5" w:rsidRDefault="00F50F9E" w:rsidP="005B2A0E">
            <w:pPr>
              <w:jc w:val="center"/>
              <w:rPr>
                <w:bCs/>
                <w:color w:val="000000"/>
                <w:sz w:val="18"/>
                <w:szCs w:val="18"/>
              </w:rPr>
            </w:pPr>
            <w:r>
              <w:rPr>
                <w:bCs/>
                <w:color w:val="000000"/>
                <w:sz w:val="18"/>
                <w:szCs w:val="18"/>
              </w:rPr>
              <w:t>10</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6705BD5B" w14:textId="77777777" w:rsidR="00F50F9E" w:rsidRPr="004C1CA5" w:rsidRDefault="00F50F9E" w:rsidP="005B2A0E">
            <w:pPr>
              <w:jc w:val="center"/>
              <w:rPr>
                <w:bCs/>
                <w:color w:val="000000"/>
                <w:sz w:val="18"/>
                <w:szCs w:val="18"/>
              </w:rPr>
            </w:pPr>
            <w:r>
              <w:rPr>
                <w:bCs/>
                <w:color w:val="000000"/>
                <w:sz w:val="18"/>
                <w:szCs w:val="18"/>
              </w:rPr>
              <w:t>10</w:t>
            </w:r>
          </w:p>
        </w:tc>
        <w:tc>
          <w:tcPr>
            <w:tcW w:w="573" w:type="pct"/>
            <w:tcBorders>
              <w:top w:val="single" w:sz="4" w:space="0" w:color="auto"/>
              <w:left w:val="single" w:sz="4" w:space="0" w:color="auto"/>
              <w:bottom w:val="single" w:sz="4" w:space="0" w:color="auto"/>
              <w:right w:val="single" w:sz="4" w:space="0" w:color="auto"/>
            </w:tcBorders>
            <w:vAlign w:val="center"/>
          </w:tcPr>
          <w:p w14:paraId="623E4943" w14:textId="77777777" w:rsidR="00F50F9E" w:rsidRPr="004C1CA5" w:rsidRDefault="00F50F9E" w:rsidP="005B2A0E">
            <w:pPr>
              <w:jc w:val="cente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0A8D7D30" w14:textId="77777777" w:rsidR="00F50F9E" w:rsidRDefault="00F50F9E" w:rsidP="005B2A0E">
            <w:pPr>
              <w:rPr>
                <w:bCs/>
                <w:color w:val="000000"/>
                <w:sz w:val="18"/>
                <w:szCs w:val="18"/>
              </w:rPr>
            </w:pPr>
            <w:r>
              <w:rPr>
                <w:bCs/>
                <w:color w:val="000000"/>
                <w:sz w:val="18"/>
                <w:szCs w:val="18"/>
              </w:rPr>
              <w:t>List with turnaround time = 10</w:t>
            </w:r>
          </w:p>
          <w:p w14:paraId="710858DA" w14:textId="77777777" w:rsidR="00F50F9E" w:rsidRDefault="00F50F9E" w:rsidP="005B2A0E">
            <w:pPr>
              <w:rPr>
                <w:bCs/>
                <w:color w:val="000000"/>
                <w:sz w:val="18"/>
                <w:szCs w:val="18"/>
              </w:rPr>
            </w:pPr>
            <w:r>
              <w:rPr>
                <w:bCs/>
                <w:color w:val="000000"/>
                <w:sz w:val="18"/>
                <w:szCs w:val="18"/>
              </w:rPr>
              <w:t>List without turnaround time = 5</w:t>
            </w:r>
          </w:p>
          <w:p w14:paraId="684588CC" w14:textId="77777777" w:rsidR="00F50F9E" w:rsidRPr="004C1CA5" w:rsidRDefault="00F50F9E" w:rsidP="005B2A0E">
            <w:pPr>
              <w:rPr>
                <w:bCs/>
                <w:color w:val="000000"/>
                <w:sz w:val="18"/>
                <w:szCs w:val="18"/>
              </w:rPr>
            </w:pPr>
            <w:r>
              <w:rPr>
                <w:bCs/>
                <w:color w:val="000000"/>
                <w:sz w:val="18"/>
                <w:szCs w:val="18"/>
              </w:rPr>
              <w:t>No list submitted = 0</w:t>
            </w:r>
          </w:p>
        </w:tc>
      </w:tr>
      <w:tr w:rsidR="00F50F9E" w:rsidRPr="004C1CA5" w14:paraId="3BEF1E62" w14:textId="77777777" w:rsidTr="00F50F9E">
        <w:trPr>
          <w:trHeight w:val="124"/>
        </w:trPr>
        <w:tc>
          <w:tcPr>
            <w:tcW w:w="211" w:type="pct"/>
            <w:tcBorders>
              <w:top w:val="single" w:sz="4" w:space="0" w:color="auto"/>
              <w:left w:val="single" w:sz="4" w:space="0" w:color="auto"/>
              <w:bottom w:val="single" w:sz="4" w:space="0" w:color="auto"/>
              <w:right w:val="single" w:sz="4" w:space="0" w:color="auto"/>
            </w:tcBorders>
            <w:vAlign w:val="center"/>
            <w:hideMark/>
          </w:tcPr>
          <w:p w14:paraId="19994EC7" w14:textId="3CCA0DA3" w:rsidR="00F50F9E" w:rsidRPr="004C1CA5" w:rsidRDefault="00611BD9" w:rsidP="005B2A0E">
            <w:pPr>
              <w:jc w:val="center"/>
              <w:rPr>
                <w:color w:val="000000"/>
                <w:sz w:val="18"/>
                <w:szCs w:val="18"/>
              </w:rPr>
            </w:pPr>
            <w:r>
              <w:rPr>
                <w:color w:val="000000"/>
                <w:sz w:val="18"/>
                <w:szCs w:val="18"/>
              </w:rPr>
              <w:t>9</w:t>
            </w:r>
          </w:p>
        </w:tc>
        <w:tc>
          <w:tcPr>
            <w:tcW w:w="14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6FE49D" w14:textId="77777777" w:rsidR="00F50F9E" w:rsidRPr="004C1CA5" w:rsidRDefault="00F50F9E" w:rsidP="005B2A0E">
            <w:pPr>
              <w:rPr>
                <w:color w:val="000000"/>
                <w:sz w:val="18"/>
                <w:szCs w:val="18"/>
              </w:rPr>
            </w:pPr>
            <w:r>
              <w:rPr>
                <w:color w:val="000000"/>
                <w:sz w:val="18"/>
                <w:szCs w:val="18"/>
              </w:rPr>
              <w:t xml:space="preserve">Catalogue with Datasheet must be submitted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A216FA" w14:textId="77777777" w:rsidR="00F50F9E" w:rsidRPr="004C1CA5" w:rsidRDefault="00F50F9E" w:rsidP="005B2A0E">
            <w:pPr>
              <w:jc w:val="center"/>
              <w:rPr>
                <w:bCs/>
                <w:color w:val="000000"/>
                <w:sz w:val="18"/>
                <w:szCs w:val="18"/>
              </w:rPr>
            </w:pPr>
            <w:r>
              <w:rPr>
                <w:bCs/>
                <w:color w:val="000000"/>
                <w:sz w:val="18"/>
                <w:szCs w:val="18"/>
              </w:rPr>
              <w:t>10</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585AA7" w14:textId="77777777" w:rsidR="00F50F9E" w:rsidRPr="004C1CA5" w:rsidRDefault="00F50F9E" w:rsidP="005B2A0E">
            <w:pPr>
              <w:jc w:val="center"/>
              <w:rPr>
                <w:bCs/>
                <w:color w:val="000000"/>
                <w:sz w:val="18"/>
                <w:szCs w:val="18"/>
              </w:rPr>
            </w:pPr>
            <w:r>
              <w:rPr>
                <w:bCs/>
                <w:color w:val="000000"/>
                <w:sz w:val="18"/>
                <w:szCs w:val="18"/>
              </w:rPr>
              <w:t>10</w:t>
            </w:r>
          </w:p>
        </w:tc>
        <w:tc>
          <w:tcPr>
            <w:tcW w:w="573" w:type="pct"/>
            <w:tcBorders>
              <w:top w:val="single" w:sz="4" w:space="0" w:color="auto"/>
              <w:left w:val="single" w:sz="4" w:space="0" w:color="auto"/>
              <w:bottom w:val="single" w:sz="4" w:space="0" w:color="auto"/>
              <w:right w:val="single" w:sz="4" w:space="0" w:color="auto"/>
            </w:tcBorders>
            <w:vAlign w:val="center"/>
            <w:hideMark/>
          </w:tcPr>
          <w:p w14:paraId="6D9A665F" w14:textId="77777777" w:rsidR="00F50F9E" w:rsidRPr="004C1CA5" w:rsidRDefault="00F50F9E" w:rsidP="005B2A0E">
            <w:pPr>
              <w:jc w:val="cente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564312" w14:textId="77777777" w:rsidR="00F50F9E" w:rsidRDefault="00F50F9E" w:rsidP="005B2A0E">
            <w:pPr>
              <w:rPr>
                <w:bCs/>
                <w:color w:val="000000"/>
                <w:sz w:val="18"/>
                <w:szCs w:val="18"/>
              </w:rPr>
            </w:pPr>
            <w:r>
              <w:rPr>
                <w:bCs/>
                <w:color w:val="000000"/>
                <w:sz w:val="18"/>
                <w:szCs w:val="18"/>
              </w:rPr>
              <w:t>Catalogue with Datasheet =</w:t>
            </w:r>
            <w:r w:rsidRPr="00977AAE">
              <w:rPr>
                <w:bCs/>
                <w:color w:val="000000"/>
                <w:sz w:val="18"/>
                <w:szCs w:val="18"/>
              </w:rPr>
              <w:t xml:space="preserve"> </w:t>
            </w:r>
            <w:r>
              <w:rPr>
                <w:bCs/>
                <w:color w:val="000000"/>
                <w:sz w:val="18"/>
                <w:szCs w:val="18"/>
              </w:rPr>
              <w:t>10</w:t>
            </w:r>
          </w:p>
          <w:p w14:paraId="2357ED6C" w14:textId="77777777" w:rsidR="00F50F9E" w:rsidRDefault="00F50F9E" w:rsidP="005B2A0E">
            <w:pPr>
              <w:rPr>
                <w:bCs/>
                <w:color w:val="000000"/>
                <w:sz w:val="18"/>
                <w:szCs w:val="18"/>
              </w:rPr>
            </w:pPr>
            <w:r>
              <w:rPr>
                <w:bCs/>
                <w:color w:val="000000"/>
                <w:sz w:val="18"/>
                <w:szCs w:val="18"/>
              </w:rPr>
              <w:t>Catalogue / Datasheet only = 5</w:t>
            </w:r>
          </w:p>
          <w:p w14:paraId="7F3C0094" w14:textId="77777777" w:rsidR="00F50F9E" w:rsidRPr="004C1CA5" w:rsidRDefault="00F50F9E" w:rsidP="005B2A0E">
            <w:pPr>
              <w:rPr>
                <w:bCs/>
                <w:color w:val="000000"/>
                <w:sz w:val="18"/>
                <w:szCs w:val="18"/>
              </w:rPr>
            </w:pPr>
            <w:r>
              <w:rPr>
                <w:bCs/>
                <w:color w:val="000000"/>
                <w:sz w:val="18"/>
                <w:szCs w:val="18"/>
              </w:rPr>
              <w:t xml:space="preserve">No submission = </w:t>
            </w:r>
            <w:r w:rsidRPr="00977AAE">
              <w:rPr>
                <w:bCs/>
                <w:color w:val="000000"/>
                <w:sz w:val="18"/>
                <w:szCs w:val="18"/>
              </w:rPr>
              <w:t>0</w:t>
            </w:r>
          </w:p>
        </w:tc>
      </w:tr>
      <w:tr w:rsidR="00F50F9E" w:rsidRPr="004C1CA5" w14:paraId="16A1C9AF" w14:textId="77777777" w:rsidTr="00F50F9E">
        <w:trPr>
          <w:trHeight w:val="124"/>
        </w:trPr>
        <w:tc>
          <w:tcPr>
            <w:tcW w:w="211" w:type="pct"/>
            <w:tcBorders>
              <w:top w:val="single" w:sz="4" w:space="0" w:color="auto"/>
              <w:left w:val="single" w:sz="4" w:space="0" w:color="auto"/>
              <w:bottom w:val="single" w:sz="4" w:space="0" w:color="auto"/>
              <w:right w:val="single" w:sz="4" w:space="0" w:color="auto"/>
            </w:tcBorders>
            <w:vAlign w:val="center"/>
          </w:tcPr>
          <w:p w14:paraId="5F6D6FBD" w14:textId="1B0497E1" w:rsidR="00F50F9E" w:rsidRDefault="00F50F9E" w:rsidP="005B2A0E">
            <w:pPr>
              <w:jc w:val="center"/>
              <w:rPr>
                <w:color w:val="000000"/>
                <w:sz w:val="18"/>
                <w:szCs w:val="18"/>
              </w:rPr>
            </w:pPr>
            <w:r>
              <w:rPr>
                <w:color w:val="000000"/>
                <w:sz w:val="18"/>
                <w:szCs w:val="18"/>
              </w:rPr>
              <w:t>1</w:t>
            </w:r>
            <w:r w:rsidR="00611BD9">
              <w:rPr>
                <w:color w:val="000000"/>
                <w:sz w:val="18"/>
                <w:szCs w:val="18"/>
              </w:rPr>
              <w:t>0</w:t>
            </w:r>
          </w:p>
        </w:tc>
        <w:tc>
          <w:tcPr>
            <w:tcW w:w="1415" w:type="pct"/>
            <w:tcBorders>
              <w:top w:val="single" w:sz="4" w:space="0" w:color="auto"/>
              <w:left w:val="single" w:sz="4" w:space="0" w:color="auto"/>
              <w:bottom w:val="single" w:sz="4" w:space="0" w:color="auto"/>
              <w:right w:val="single" w:sz="4" w:space="0" w:color="auto"/>
            </w:tcBorders>
            <w:shd w:val="clear" w:color="auto" w:fill="FFFFFF"/>
            <w:vAlign w:val="center"/>
          </w:tcPr>
          <w:p w14:paraId="04649336" w14:textId="63018F4F" w:rsidR="00F50F9E" w:rsidRPr="007846FB" w:rsidRDefault="00061C29" w:rsidP="000672F5">
            <w:r>
              <w:rPr>
                <w:color w:val="000000"/>
                <w:sz w:val="18"/>
                <w:szCs w:val="18"/>
              </w:rPr>
              <w:t xml:space="preserve"> Provide details regarding the</w:t>
            </w:r>
            <w:r w:rsidR="00D00C8F">
              <w:rPr>
                <w:color w:val="000000"/>
                <w:sz w:val="18"/>
                <w:szCs w:val="18"/>
              </w:rPr>
              <w:t xml:space="preserve"> useful</w:t>
            </w:r>
            <w:r>
              <w:rPr>
                <w:color w:val="000000"/>
                <w:sz w:val="18"/>
                <w:szCs w:val="18"/>
              </w:rPr>
              <w:t xml:space="preserve"> lifespan of the equipment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21702129" w14:textId="77777777" w:rsidR="00F50F9E" w:rsidRDefault="00F50F9E" w:rsidP="005B2A0E">
            <w:pPr>
              <w:jc w:val="center"/>
              <w:rPr>
                <w:bCs/>
                <w:color w:val="000000"/>
                <w:sz w:val="18"/>
                <w:szCs w:val="18"/>
              </w:rPr>
            </w:pPr>
            <w:r>
              <w:rPr>
                <w:bCs/>
                <w:color w:val="000000"/>
                <w:sz w:val="18"/>
                <w:szCs w:val="18"/>
              </w:rPr>
              <w:t>10</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65B4F19E" w14:textId="77777777" w:rsidR="00F50F9E" w:rsidRDefault="00F50F9E" w:rsidP="005B2A0E">
            <w:pPr>
              <w:jc w:val="center"/>
              <w:rPr>
                <w:bCs/>
                <w:color w:val="000000"/>
                <w:sz w:val="18"/>
                <w:szCs w:val="18"/>
              </w:rPr>
            </w:pPr>
            <w:r>
              <w:rPr>
                <w:bCs/>
                <w:color w:val="000000"/>
                <w:sz w:val="18"/>
                <w:szCs w:val="18"/>
              </w:rPr>
              <w:t>10</w:t>
            </w:r>
          </w:p>
        </w:tc>
        <w:tc>
          <w:tcPr>
            <w:tcW w:w="573" w:type="pct"/>
            <w:tcBorders>
              <w:top w:val="single" w:sz="4" w:space="0" w:color="auto"/>
              <w:left w:val="single" w:sz="4" w:space="0" w:color="auto"/>
              <w:bottom w:val="single" w:sz="4" w:space="0" w:color="auto"/>
              <w:right w:val="single" w:sz="4" w:space="0" w:color="auto"/>
            </w:tcBorders>
            <w:vAlign w:val="center"/>
          </w:tcPr>
          <w:p w14:paraId="69A61E6D" w14:textId="77777777" w:rsidR="00F50F9E" w:rsidRPr="004C1CA5" w:rsidRDefault="00F50F9E" w:rsidP="005B2A0E">
            <w:pPr>
              <w:jc w:val="cente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24EA283F" w14:textId="4DE3A423" w:rsidR="00F50F9E" w:rsidRDefault="00061C29" w:rsidP="005B2A0E">
            <w:pPr>
              <w:rPr>
                <w:bCs/>
                <w:color w:val="000000"/>
                <w:sz w:val="18"/>
                <w:szCs w:val="18"/>
              </w:rPr>
            </w:pPr>
            <w:r>
              <w:rPr>
                <w:bCs/>
                <w:color w:val="000000"/>
                <w:sz w:val="18"/>
                <w:szCs w:val="18"/>
              </w:rPr>
              <w:t>Lifespan of 10 years and above</w:t>
            </w:r>
            <w:r w:rsidR="00F50F9E">
              <w:rPr>
                <w:bCs/>
                <w:color w:val="000000"/>
                <w:sz w:val="18"/>
                <w:szCs w:val="18"/>
              </w:rPr>
              <w:t xml:space="preserve"> = 10</w:t>
            </w:r>
          </w:p>
          <w:p w14:paraId="648BFFE3" w14:textId="77777777" w:rsidR="00005A1B" w:rsidRDefault="00061C29" w:rsidP="005B2A0E">
            <w:pPr>
              <w:rPr>
                <w:bCs/>
                <w:color w:val="000000"/>
                <w:sz w:val="18"/>
                <w:szCs w:val="18"/>
              </w:rPr>
            </w:pPr>
            <w:r>
              <w:rPr>
                <w:bCs/>
                <w:color w:val="000000"/>
                <w:sz w:val="18"/>
                <w:szCs w:val="18"/>
              </w:rPr>
              <w:t>Lifespan of 5 to 9 years =</w:t>
            </w:r>
            <w:r w:rsidR="00BC16DE">
              <w:rPr>
                <w:bCs/>
                <w:color w:val="000000"/>
                <w:sz w:val="18"/>
                <w:szCs w:val="18"/>
              </w:rPr>
              <w:t xml:space="preserve"> 7</w:t>
            </w:r>
          </w:p>
          <w:p w14:paraId="4616BAE6" w14:textId="69E4A5A4" w:rsidR="00061C29" w:rsidRDefault="00061C29" w:rsidP="005B2A0E">
            <w:pPr>
              <w:rPr>
                <w:bCs/>
                <w:color w:val="000000"/>
                <w:sz w:val="18"/>
                <w:szCs w:val="18"/>
              </w:rPr>
            </w:pPr>
            <w:r>
              <w:rPr>
                <w:bCs/>
                <w:color w:val="000000"/>
                <w:sz w:val="18"/>
                <w:szCs w:val="18"/>
              </w:rPr>
              <w:t>Lifespan of less than 5 years = 2</w:t>
            </w:r>
          </w:p>
          <w:p w14:paraId="710CE45D" w14:textId="77777777" w:rsidR="00061C29" w:rsidRDefault="00061C29" w:rsidP="005B2A0E">
            <w:pPr>
              <w:rPr>
                <w:bCs/>
                <w:color w:val="000000"/>
                <w:sz w:val="18"/>
                <w:szCs w:val="18"/>
              </w:rPr>
            </w:pPr>
            <w:r>
              <w:rPr>
                <w:bCs/>
                <w:color w:val="000000"/>
                <w:sz w:val="18"/>
                <w:szCs w:val="18"/>
              </w:rPr>
              <w:t>No details provided regarding lifespan of the equipment = 0</w:t>
            </w:r>
          </w:p>
        </w:tc>
      </w:tr>
      <w:tr w:rsidR="00F50F9E" w:rsidRPr="004C1CA5" w14:paraId="7DAA8BAA" w14:textId="77777777" w:rsidTr="00F50F9E">
        <w:trPr>
          <w:trHeight w:val="124"/>
        </w:trPr>
        <w:tc>
          <w:tcPr>
            <w:tcW w:w="211" w:type="pct"/>
            <w:tcBorders>
              <w:top w:val="single" w:sz="4" w:space="0" w:color="auto"/>
              <w:left w:val="single" w:sz="4" w:space="0" w:color="auto"/>
              <w:bottom w:val="single" w:sz="4" w:space="0" w:color="auto"/>
              <w:right w:val="single" w:sz="4" w:space="0" w:color="auto"/>
            </w:tcBorders>
            <w:vAlign w:val="center"/>
          </w:tcPr>
          <w:p w14:paraId="57C308D4" w14:textId="23A9E97B" w:rsidR="00F50F9E" w:rsidRDefault="00F50F9E" w:rsidP="005B2A0E">
            <w:pPr>
              <w:jc w:val="center"/>
              <w:rPr>
                <w:color w:val="000000"/>
                <w:sz w:val="18"/>
                <w:szCs w:val="18"/>
              </w:rPr>
            </w:pPr>
            <w:r>
              <w:rPr>
                <w:color w:val="000000"/>
                <w:sz w:val="18"/>
                <w:szCs w:val="18"/>
              </w:rPr>
              <w:t>1</w:t>
            </w:r>
            <w:r w:rsidR="00611BD9">
              <w:rPr>
                <w:color w:val="000000"/>
                <w:sz w:val="18"/>
                <w:szCs w:val="18"/>
              </w:rPr>
              <w:t>1</w:t>
            </w:r>
          </w:p>
        </w:tc>
        <w:tc>
          <w:tcPr>
            <w:tcW w:w="1415" w:type="pct"/>
            <w:tcBorders>
              <w:top w:val="single" w:sz="4" w:space="0" w:color="auto"/>
              <w:left w:val="single" w:sz="4" w:space="0" w:color="auto"/>
              <w:bottom w:val="single" w:sz="4" w:space="0" w:color="auto"/>
              <w:right w:val="single" w:sz="4" w:space="0" w:color="auto"/>
            </w:tcBorders>
            <w:shd w:val="clear" w:color="auto" w:fill="FFFFFF"/>
            <w:vAlign w:val="center"/>
          </w:tcPr>
          <w:p w14:paraId="70368714" w14:textId="77777777" w:rsidR="00F50F9E" w:rsidRDefault="00F50F9E" w:rsidP="005B2A0E">
            <w:pPr>
              <w:rPr>
                <w:color w:val="000000"/>
                <w:sz w:val="18"/>
                <w:szCs w:val="18"/>
              </w:rPr>
            </w:pPr>
            <w:r>
              <w:rPr>
                <w:color w:val="000000"/>
                <w:sz w:val="18"/>
                <w:szCs w:val="18"/>
              </w:rPr>
              <w:t>Training of Operators and Technicians</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76E8F0D7" w14:textId="77777777" w:rsidR="00F50F9E" w:rsidRDefault="00F50F9E" w:rsidP="005B2A0E">
            <w:pPr>
              <w:jc w:val="center"/>
              <w:rPr>
                <w:bCs/>
                <w:color w:val="000000"/>
                <w:sz w:val="18"/>
                <w:szCs w:val="18"/>
              </w:rPr>
            </w:pPr>
            <w:r>
              <w:rPr>
                <w:bCs/>
                <w:color w:val="000000"/>
                <w:sz w:val="18"/>
                <w:szCs w:val="18"/>
              </w:rPr>
              <w:t>10</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616C5B91" w14:textId="77777777" w:rsidR="00F50F9E" w:rsidRDefault="00F50F9E" w:rsidP="005B2A0E">
            <w:pPr>
              <w:jc w:val="center"/>
              <w:rPr>
                <w:bCs/>
                <w:color w:val="000000"/>
                <w:sz w:val="18"/>
                <w:szCs w:val="18"/>
              </w:rPr>
            </w:pPr>
            <w:r>
              <w:rPr>
                <w:bCs/>
                <w:color w:val="000000"/>
                <w:sz w:val="18"/>
                <w:szCs w:val="18"/>
              </w:rPr>
              <w:t>10</w:t>
            </w:r>
          </w:p>
        </w:tc>
        <w:tc>
          <w:tcPr>
            <w:tcW w:w="573" w:type="pct"/>
            <w:tcBorders>
              <w:top w:val="single" w:sz="4" w:space="0" w:color="auto"/>
              <w:left w:val="single" w:sz="4" w:space="0" w:color="auto"/>
              <w:bottom w:val="single" w:sz="4" w:space="0" w:color="auto"/>
              <w:right w:val="single" w:sz="4" w:space="0" w:color="auto"/>
            </w:tcBorders>
            <w:vAlign w:val="center"/>
          </w:tcPr>
          <w:p w14:paraId="1501C66F" w14:textId="77777777" w:rsidR="00F50F9E" w:rsidRPr="004C1CA5" w:rsidRDefault="00F50F9E" w:rsidP="005B2A0E">
            <w:pPr>
              <w:jc w:val="cente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0026545D" w14:textId="77777777" w:rsidR="00F50F9E" w:rsidRDefault="00F50F9E" w:rsidP="005B2A0E">
            <w:pPr>
              <w:rPr>
                <w:bCs/>
                <w:color w:val="000000"/>
                <w:sz w:val="18"/>
                <w:szCs w:val="18"/>
              </w:rPr>
            </w:pPr>
            <w:r>
              <w:rPr>
                <w:bCs/>
                <w:color w:val="000000"/>
                <w:sz w:val="18"/>
                <w:szCs w:val="18"/>
              </w:rPr>
              <w:t>Training Included = 10</w:t>
            </w:r>
          </w:p>
          <w:p w14:paraId="597F2490" w14:textId="77777777" w:rsidR="00F50F9E" w:rsidRDefault="00F50F9E" w:rsidP="005B2A0E">
            <w:pPr>
              <w:rPr>
                <w:bCs/>
                <w:color w:val="000000"/>
                <w:sz w:val="18"/>
                <w:szCs w:val="18"/>
              </w:rPr>
            </w:pPr>
            <w:r>
              <w:rPr>
                <w:bCs/>
                <w:color w:val="000000"/>
                <w:sz w:val="18"/>
                <w:szCs w:val="18"/>
              </w:rPr>
              <w:t>No Training = 0</w:t>
            </w:r>
          </w:p>
        </w:tc>
      </w:tr>
      <w:tr w:rsidR="00F50F9E" w:rsidRPr="004C1CA5" w14:paraId="4B25B246" w14:textId="77777777" w:rsidTr="00F50F9E">
        <w:trPr>
          <w:trHeight w:val="124"/>
        </w:trPr>
        <w:tc>
          <w:tcPr>
            <w:tcW w:w="211" w:type="pct"/>
            <w:tcBorders>
              <w:top w:val="single" w:sz="4" w:space="0" w:color="auto"/>
              <w:left w:val="single" w:sz="4" w:space="0" w:color="auto"/>
              <w:bottom w:val="single" w:sz="4" w:space="0" w:color="auto"/>
              <w:right w:val="single" w:sz="4" w:space="0" w:color="auto"/>
            </w:tcBorders>
            <w:vAlign w:val="center"/>
          </w:tcPr>
          <w:p w14:paraId="12BD01CE" w14:textId="5E2E724E" w:rsidR="00F50F9E" w:rsidRDefault="00F50F9E" w:rsidP="005B2A0E">
            <w:pPr>
              <w:jc w:val="center"/>
              <w:rPr>
                <w:color w:val="000000"/>
                <w:sz w:val="18"/>
                <w:szCs w:val="18"/>
              </w:rPr>
            </w:pPr>
            <w:r>
              <w:rPr>
                <w:color w:val="000000"/>
                <w:sz w:val="18"/>
                <w:szCs w:val="18"/>
              </w:rPr>
              <w:t>1</w:t>
            </w:r>
            <w:r w:rsidR="00611BD9">
              <w:rPr>
                <w:color w:val="000000"/>
                <w:sz w:val="18"/>
                <w:szCs w:val="18"/>
              </w:rPr>
              <w:t>2</w:t>
            </w:r>
          </w:p>
          <w:p w14:paraId="77FAF7DA" w14:textId="77777777" w:rsidR="00F50F9E" w:rsidRDefault="00F50F9E" w:rsidP="005B2A0E">
            <w:pPr>
              <w:jc w:val="center"/>
              <w:rPr>
                <w:color w:val="000000"/>
                <w:sz w:val="18"/>
                <w:szCs w:val="18"/>
              </w:rPr>
            </w:pPr>
          </w:p>
          <w:p w14:paraId="720352FD" w14:textId="77777777" w:rsidR="00F50F9E" w:rsidRDefault="00F50F9E" w:rsidP="005B2A0E">
            <w:pPr>
              <w:jc w:val="center"/>
              <w:rPr>
                <w:color w:val="000000"/>
                <w:sz w:val="18"/>
                <w:szCs w:val="18"/>
              </w:rPr>
            </w:pPr>
          </w:p>
        </w:tc>
        <w:tc>
          <w:tcPr>
            <w:tcW w:w="1415" w:type="pct"/>
            <w:tcBorders>
              <w:top w:val="single" w:sz="4" w:space="0" w:color="auto"/>
              <w:left w:val="single" w:sz="4" w:space="0" w:color="auto"/>
              <w:bottom w:val="single" w:sz="4" w:space="0" w:color="auto"/>
              <w:right w:val="single" w:sz="4" w:space="0" w:color="auto"/>
            </w:tcBorders>
            <w:shd w:val="clear" w:color="auto" w:fill="FFFFFF"/>
            <w:vAlign w:val="center"/>
          </w:tcPr>
          <w:p w14:paraId="0493AA3A" w14:textId="77777777" w:rsidR="00F50F9E" w:rsidRDefault="00F50F9E" w:rsidP="005B2A0E">
            <w:pPr>
              <w:rPr>
                <w:color w:val="000000"/>
                <w:sz w:val="18"/>
                <w:szCs w:val="18"/>
              </w:rPr>
            </w:pPr>
            <w:r>
              <w:rPr>
                <w:color w:val="000000"/>
                <w:sz w:val="18"/>
                <w:szCs w:val="18"/>
              </w:rPr>
              <w:t>Support Turnaround time for Sudden Breakdowns</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2FF61F5B" w14:textId="77777777" w:rsidR="00F50F9E" w:rsidRPr="004C1CA5" w:rsidRDefault="00F50F9E" w:rsidP="005B2A0E">
            <w:pPr>
              <w:jc w:val="center"/>
              <w:rPr>
                <w:bCs/>
                <w:color w:val="000000"/>
                <w:sz w:val="18"/>
                <w:szCs w:val="18"/>
              </w:rPr>
            </w:pPr>
            <w:r>
              <w:rPr>
                <w:bCs/>
                <w:color w:val="000000"/>
                <w:sz w:val="18"/>
                <w:szCs w:val="18"/>
              </w:rPr>
              <w:t>10</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101DA6F3" w14:textId="77777777" w:rsidR="00F50F9E" w:rsidRPr="004C1CA5" w:rsidRDefault="00F50F9E" w:rsidP="005B2A0E">
            <w:pPr>
              <w:jc w:val="center"/>
              <w:rPr>
                <w:bCs/>
                <w:color w:val="000000"/>
                <w:sz w:val="18"/>
                <w:szCs w:val="18"/>
              </w:rPr>
            </w:pPr>
            <w:r>
              <w:rPr>
                <w:bCs/>
                <w:color w:val="000000"/>
                <w:sz w:val="18"/>
                <w:szCs w:val="18"/>
              </w:rPr>
              <w:t>10</w:t>
            </w:r>
          </w:p>
        </w:tc>
        <w:tc>
          <w:tcPr>
            <w:tcW w:w="573" w:type="pct"/>
            <w:tcBorders>
              <w:top w:val="single" w:sz="4" w:space="0" w:color="auto"/>
              <w:left w:val="single" w:sz="4" w:space="0" w:color="auto"/>
              <w:bottom w:val="single" w:sz="4" w:space="0" w:color="auto"/>
              <w:right w:val="single" w:sz="4" w:space="0" w:color="auto"/>
            </w:tcBorders>
            <w:vAlign w:val="center"/>
          </w:tcPr>
          <w:p w14:paraId="5C9A774A" w14:textId="77777777" w:rsidR="00F50F9E" w:rsidRPr="004C1CA5" w:rsidRDefault="00F50F9E" w:rsidP="005B2A0E">
            <w:pPr>
              <w:jc w:val="cente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2CDF48DF" w14:textId="77777777" w:rsidR="00F50F9E" w:rsidRDefault="00F50F9E" w:rsidP="005B2A0E">
            <w:pPr>
              <w:rPr>
                <w:bCs/>
                <w:color w:val="000000"/>
                <w:sz w:val="18"/>
                <w:szCs w:val="18"/>
              </w:rPr>
            </w:pPr>
            <w:r>
              <w:rPr>
                <w:bCs/>
                <w:color w:val="000000"/>
                <w:sz w:val="18"/>
                <w:szCs w:val="18"/>
              </w:rPr>
              <w:t>Within 12 hours = 10</w:t>
            </w:r>
          </w:p>
          <w:p w14:paraId="0CFB5793" w14:textId="77777777" w:rsidR="00F50F9E" w:rsidRDefault="00F50F9E" w:rsidP="005B2A0E">
            <w:pPr>
              <w:rPr>
                <w:bCs/>
                <w:color w:val="000000"/>
                <w:sz w:val="18"/>
                <w:szCs w:val="18"/>
              </w:rPr>
            </w:pPr>
            <w:r>
              <w:rPr>
                <w:bCs/>
                <w:color w:val="000000"/>
                <w:sz w:val="18"/>
                <w:szCs w:val="18"/>
              </w:rPr>
              <w:t>12 to 24 hours = 6</w:t>
            </w:r>
          </w:p>
          <w:p w14:paraId="215B5D99" w14:textId="77777777" w:rsidR="00F50F9E" w:rsidRDefault="00F50F9E" w:rsidP="005B2A0E">
            <w:pPr>
              <w:rPr>
                <w:bCs/>
                <w:color w:val="000000"/>
                <w:sz w:val="18"/>
                <w:szCs w:val="18"/>
              </w:rPr>
            </w:pPr>
            <w:r>
              <w:rPr>
                <w:bCs/>
                <w:color w:val="000000"/>
                <w:sz w:val="18"/>
                <w:szCs w:val="18"/>
              </w:rPr>
              <w:t>24 to 36 hours = 4</w:t>
            </w:r>
          </w:p>
          <w:p w14:paraId="49227D17" w14:textId="77777777" w:rsidR="00F50F9E" w:rsidRDefault="00F50F9E" w:rsidP="005B2A0E">
            <w:pPr>
              <w:rPr>
                <w:bCs/>
                <w:color w:val="000000"/>
                <w:sz w:val="18"/>
                <w:szCs w:val="18"/>
              </w:rPr>
            </w:pPr>
            <w:r>
              <w:rPr>
                <w:bCs/>
                <w:color w:val="000000"/>
                <w:sz w:val="18"/>
                <w:szCs w:val="18"/>
              </w:rPr>
              <w:t>Over 36 Hours = 0</w:t>
            </w:r>
          </w:p>
        </w:tc>
      </w:tr>
      <w:tr w:rsidR="00F50F9E" w:rsidRPr="004C1CA5" w14:paraId="6ACA3576" w14:textId="77777777" w:rsidTr="00F50F9E">
        <w:trPr>
          <w:trHeight w:val="124"/>
        </w:trPr>
        <w:tc>
          <w:tcPr>
            <w:tcW w:w="211" w:type="pct"/>
            <w:tcBorders>
              <w:top w:val="single" w:sz="4" w:space="0" w:color="auto"/>
              <w:left w:val="single" w:sz="4" w:space="0" w:color="auto"/>
              <w:bottom w:val="single" w:sz="4" w:space="0" w:color="auto"/>
              <w:right w:val="single" w:sz="4" w:space="0" w:color="auto"/>
            </w:tcBorders>
            <w:vAlign w:val="center"/>
          </w:tcPr>
          <w:p w14:paraId="0034F5E2" w14:textId="63E71F53" w:rsidR="00F50F9E" w:rsidRDefault="00F50F9E" w:rsidP="005B2A0E">
            <w:pPr>
              <w:jc w:val="center"/>
              <w:rPr>
                <w:color w:val="000000"/>
                <w:sz w:val="18"/>
                <w:szCs w:val="18"/>
              </w:rPr>
            </w:pPr>
            <w:r>
              <w:rPr>
                <w:color w:val="000000"/>
                <w:sz w:val="18"/>
                <w:szCs w:val="18"/>
              </w:rPr>
              <w:t>1</w:t>
            </w:r>
            <w:r w:rsidR="00611BD9">
              <w:rPr>
                <w:color w:val="000000"/>
                <w:sz w:val="18"/>
                <w:szCs w:val="18"/>
              </w:rPr>
              <w:t>3</w:t>
            </w:r>
          </w:p>
        </w:tc>
        <w:tc>
          <w:tcPr>
            <w:tcW w:w="1415" w:type="pct"/>
            <w:tcBorders>
              <w:top w:val="single" w:sz="4" w:space="0" w:color="auto"/>
              <w:left w:val="single" w:sz="4" w:space="0" w:color="auto"/>
              <w:bottom w:val="single" w:sz="4" w:space="0" w:color="auto"/>
              <w:right w:val="single" w:sz="4" w:space="0" w:color="auto"/>
            </w:tcBorders>
            <w:shd w:val="clear" w:color="auto" w:fill="FFFFFF"/>
            <w:vAlign w:val="center"/>
          </w:tcPr>
          <w:p w14:paraId="0AC99966" w14:textId="6F8281D9" w:rsidR="00F50F9E" w:rsidRDefault="00F50F9E" w:rsidP="005B2A0E">
            <w:pPr>
              <w:rPr>
                <w:color w:val="000000"/>
                <w:sz w:val="18"/>
                <w:szCs w:val="18"/>
              </w:rPr>
            </w:pPr>
            <w:r>
              <w:rPr>
                <w:color w:val="000000"/>
                <w:sz w:val="18"/>
                <w:szCs w:val="18"/>
              </w:rPr>
              <w:t xml:space="preserve">Delivery Period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730E9DAB" w14:textId="77777777" w:rsidR="00F50F9E" w:rsidRPr="004C1CA5" w:rsidRDefault="00F50F9E" w:rsidP="005B2A0E">
            <w:pPr>
              <w:jc w:val="center"/>
              <w:rPr>
                <w:bCs/>
                <w:color w:val="000000"/>
                <w:sz w:val="18"/>
                <w:szCs w:val="18"/>
              </w:rPr>
            </w:pPr>
            <w:r>
              <w:rPr>
                <w:bCs/>
                <w:color w:val="000000"/>
                <w:sz w:val="18"/>
                <w:szCs w:val="18"/>
              </w:rPr>
              <w:t>10</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12C39982" w14:textId="77777777" w:rsidR="00F50F9E" w:rsidRPr="004C1CA5" w:rsidRDefault="00F50F9E" w:rsidP="005B2A0E">
            <w:pPr>
              <w:jc w:val="center"/>
              <w:rPr>
                <w:bCs/>
                <w:color w:val="000000"/>
                <w:sz w:val="18"/>
                <w:szCs w:val="18"/>
              </w:rPr>
            </w:pPr>
            <w:r>
              <w:rPr>
                <w:bCs/>
                <w:color w:val="000000"/>
                <w:sz w:val="18"/>
                <w:szCs w:val="18"/>
              </w:rPr>
              <w:t>10</w:t>
            </w:r>
          </w:p>
        </w:tc>
        <w:tc>
          <w:tcPr>
            <w:tcW w:w="573" w:type="pct"/>
            <w:tcBorders>
              <w:top w:val="single" w:sz="4" w:space="0" w:color="auto"/>
              <w:left w:val="single" w:sz="4" w:space="0" w:color="auto"/>
              <w:bottom w:val="single" w:sz="4" w:space="0" w:color="auto"/>
              <w:right w:val="single" w:sz="4" w:space="0" w:color="auto"/>
            </w:tcBorders>
            <w:vAlign w:val="center"/>
          </w:tcPr>
          <w:p w14:paraId="74E4C63F" w14:textId="77777777" w:rsidR="00F50F9E" w:rsidRPr="004C1CA5" w:rsidRDefault="00F50F9E" w:rsidP="005B2A0E">
            <w:pPr>
              <w:jc w:val="cente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320C8B8E" w14:textId="4B585DA1" w:rsidR="00F50F9E" w:rsidRDefault="00630C27" w:rsidP="005B2A0E">
            <w:pPr>
              <w:rPr>
                <w:bCs/>
                <w:color w:val="000000"/>
                <w:sz w:val="18"/>
                <w:szCs w:val="18"/>
              </w:rPr>
            </w:pPr>
            <w:r>
              <w:rPr>
                <w:bCs/>
                <w:color w:val="000000"/>
                <w:sz w:val="18"/>
                <w:szCs w:val="18"/>
              </w:rPr>
              <w:t xml:space="preserve">Delivery </w:t>
            </w:r>
            <w:r w:rsidR="001932DE">
              <w:rPr>
                <w:bCs/>
                <w:color w:val="000000"/>
                <w:sz w:val="18"/>
                <w:szCs w:val="18"/>
              </w:rPr>
              <w:t>from 12</w:t>
            </w:r>
            <w:r>
              <w:rPr>
                <w:bCs/>
                <w:color w:val="000000"/>
                <w:sz w:val="18"/>
                <w:szCs w:val="18"/>
              </w:rPr>
              <w:t xml:space="preserve"> Months = 10</w:t>
            </w:r>
          </w:p>
          <w:p w14:paraId="7A76D4ED" w14:textId="3BA5CB16" w:rsidR="00630C27" w:rsidRDefault="00630C27" w:rsidP="005B2A0E">
            <w:pPr>
              <w:rPr>
                <w:bCs/>
                <w:color w:val="000000"/>
                <w:sz w:val="18"/>
                <w:szCs w:val="18"/>
              </w:rPr>
            </w:pPr>
            <w:r>
              <w:rPr>
                <w:bCs/>
                <w:color w:val="000000"/>
                <w:sz w:val="18"/>
                <w:szCs w:val="18"/>
              </w:rPr>
              <w:t xml:space="preserve">Delivery within 12 - 18 months = </w:t>
            </w:r>
            <w:r w:rsidR="001932DE">
              <w:rPr>
                <w:bCs/>
                <w:color w:val="000000"/>
                <w:sz w:val="18"/>
                <w:szCs w:val="18"/>
              </w:rPr>
              <w:t>8</w:t>
            </w:r>
          </w:p>
          <w:p w14:paraId="37043765" w14:textId="05D5D997" w:rsidR="00630C27" w:rsidRDefault="00630C27" w:rsidP="005B2A0E">
            <w:pPr>
              <w:rPr>
                <w:bCs/>
                <w:color w:val="000000"/>
                <w:sz w:val="18"/>
                <w:szCs w:val="18"/>
              </w:rPr>
            </w:pPr>
            <w:r>
              <w:rPr>
                <w:bCs/>
                <w:color w:val="000000"/>
                <w:sz w:val="18"/>
                <w:szCs w:val="18"/>
              </w:rPr>
              <w:t xml:space="preserve">Delivery within 18 – 24 months = </w:t>
            </w:r>
            <w:r w:rsidR="001932DE">
              <w:rPr>
                <w:bCs/>
                <w:color w:val="000000"/>
                <w:sz w:val="18"/>
                <w:szCs w:val="18"/>
              </w:rPr>
              <w:t>6</w:t>
            </w:r>
          </w:p>
          <w:p w14:paraId="2BB21B33" w14:textId="26275562" w:rsidR="00630C27" w:rsidRDefault="00630C27" w:rsidP="005B2A0E">
            <w:pPr>
              <w:rPr>
                <w:bCs/>
                <w:color w:val="000000"/>
                <w:sz w:val="18"/>
                <w:szCs w:val="18"/>
              </w:rPr>
            </w:pPr>
            <w:r>
              <w:rPr>
                <w:bCs/>
                <w:color w:val="000000"/>
                <w:sz w:val="18"/>
                <w:szCs w:val="18"/>
              </w:rPr>
              <w:t>No submission of delivery schedule = 0</w:t>
            </w:r>
          </w:p>
        </w:tc>
      </w:tr>
      <w:tr w:rsidR="00F50F9E" w:rsidRPr="004C1CA5" w14:paraId="123E3D3C" w14:textId="77777777" w:rsidTr="00F50F9E">
        <w:trPr>
          <w:trHeight w:val="124"/>
        </w:trPr>
        <w:tc>
          <w:tcPr>
            <w:tcW w:w="211" w:type="pct"/>
            <w:tcBorders>
              <w:top w:val="single" w:sz="4" w:space="0" w:color="auto"/>
              <w:left w:val="single" w:sz="4" w:space="0" w:color="auto"/>
              <w:bottom w:val="single" w:sz="4" w:space="0" w:color="auto"/>
              <w:right w:val="single" w:sz="4" w:space="0" w:color="auto"/>
            </w:tcBorders>
            <w:vAlign w:val="center"/>
          </w:tcPr>
          <w:p w14:paraId="6A71EA13" w14:textId="6C2D48EB" w:rsidR="00F50F9E" w:rsidRDefault="00F50F9E" w:rsidP="005B2A0E">
            <w:pPr>
              <w:jc w:val="center"/>
              <w:rPr>
                <w:color w:val="000000"/>
                <w:sz w:val="18"/>
                <w:szCs w:val="18"/>
              </w:rPr>
            </w:pPr>
            <w:r>
              <w:rPr>
                <w:color w:val="000000"/>
                <w:sz w:val="18"/>
                <w:szCs w:val="18"/>
              </w:rPr>
              <w:lastRenderedPageBreak/>
              <w:t>1</w:t>
            </w:r>
            <w:r w:rsidR="00611BD9">
              <w:rPr>
                <w:color w:val="000000"/>
                <w:sz w:val="18"/>
                <w:szCs w:val="18"/>
              </w:rPr>
              <w:t>4</w:t>
            </w:r>
          </w:p>
        </w:tc>
        <w:tc>
          <w:tcPr>
            <w:tcW w:w="1415" w:type="pct"/>
            <w:tcBorders>
              <w:top w:val="single" w:sz="4" w:space="0" w:color="auto"/>
              <w:left w:val="single" w:sz="4" w:space="0" w:color="auto"/>
              <w:bottom w:val="single" w:sz="4" w:space="0" w:color="auto"/>
              <w:right w:val="single" w:sz="4" w:space="0" w:color="auto"/>
            </w:tcBorders>
            <w:shd w:val="clear" w:color="auto" w:fill="FFFFFF"/>
            <w:vAlign w:val="center"/>
          </w:tcPr>
          <w:p w14:paraId="2F2DBEA2" w14:textId="77777777" w:rsidR="00F50F9E" w:rsidRDefault="00F50F9E" w:rsidP="005B2A0E">
            <w:pPr>
              <w:rPr>
                <w:color w:val="000000"/>
                <w:sz w:val="18"/>
                <w:szCs w:val="18"/>
              </w:rPr>
            </w:pPr>
            <w:r>
              <w:rPr>
                <w:color w:val="000000"/>
                <w:sz w:val="18"/>
                <w:szCs w:val="18"/>
              </w:rPr>
              <w:t>Detailed Project Schedule/Plan</w:t>
            </w:r>
          </w:p>
          <w:p w14:paraId="0B3855A0" w14:textId="7B4606DD" w:rsidR="000672F5" w:rsidRDefault="00F50F9E" w:rsidP="005B2A0E">
            <w:pPr>
              <w:rPr>
                <w:color w:val="000000"/>
                <w:sz w:val="18"/>
                <w:szCs w:val="18"/>
              </w:rPr>
            </w:pPr>
            <w:r>
              <w:rPr>
                <w:color w:val="000000"/>
                <w:sz w:val="18"/>
                <w:szCs w:val="18"/>
              </w:rPr>
              <w:t xml:space="preserve">Which includes the activities with timelines from </w:t>
            </w:r>
            <w:r w:rsidR="00FE33FF">
              <w:rPr>
                <w:color w:val="000000"/>
                <w:sz w:val="18"/>
                <w:szCs w:val="18"/>
              </w:rPr>
              <w:t xml:space="preserve">project initiation </w:t>
            </w:r>
            <w:r>
              <w:rPr>
                <w:color w:val="000000"/>
                <w:sz w:val="18"/>
                <w:szCs w:val="18"/>
              </w:rPr>
              <w:t>to handover.</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0B398E14" w14:textId="77777777" w:rsidR="00F50F9E" w:rsidRDefault="00F50F9E" w:rsidP="005B2A0E">
            <w:pPr>
              <w:jc w:val="center"/>
              <w:rPr>
                <w:bCs/>
                <w:color w:val="000000"/>
                <w:sz w:val="18"/>
                <w:szCs w:val="18"/>
              </w:rPr>
            </w:pPr>
            <w:r>
              <w:rPr>
                <w:bCs/>
                <w:color w:val="000000"/>
                <w:sz w:val="18"/>
                <w:szCs w:val="18"/>
              </w:rPr>
              <w:t>5</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3A0C5C86" w14:textId="77777777" w:rsidR="00F50F9E" w:rsidRDefault="00F50F9E" w:rsidP="005B2A0E">
            <w:pPr>
              <w:jc w:val="center"/>
              <w:rPr>
                <w:bCs/>
                <w:color w:val="000000"/>
                <w:sz w:val="18"/>
                <w:szCs w:val="18"/>
              </w:rPr>
            </w:pPr>
            <w:r>
              <w:rPr>
                <w:bCs/>
                <w:color w:val="000000"/>
                <w:sz w:val="18"/>
                <w:szCs w:val="18"/>
              </w:rPr>
              <w:t>5</w:t>
            </w:r>
          </w:p>
        </w:tc>
        <w:tc>
          <w:tcPr>
            <w:tcW w:w="573" w:type="pct"/>
            <w:tcBorders>
              <w:top w:val="single" w:sz="4" w:space="0" w:color="auto"/>
              <w:left w:val="single" w:sz="4" w:space="0" w:color="auto"/>
              <w:bottom w:val="single" w:sz="4" w:space="0" w:color="auto"/>
              <w:right w:val="single" w:sz="4" w:space="0" w:color="auto"/>
            </w:tcBorders>
            <w:vAlign w:val="center"/>
          </w:tcPr>
          <w:p w14:paraId="0746508F" w14:textId="77777777" w:rsidR="00F50F9E" w:rsidRPr="004C1CA5" w:rsidRDefault="00F50F9E" w:rsidP="005B2A0E">
            <w:pPr>
              <w:jc w:val="cente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2F8D2331" w14:textId="77777777" w:rsidR="00F50F9E" w:rsidRDefault="00F50F9E" w:rsidP="005B2A0E">
            <w:pPr>
              <w:rPr>
                <w:bCs/>
                <w:color w:val="000000"/>
                <w:sz w:val="18"/>
                <w:szCs w:val="18"/>
              </w:rPr>
            </w:pPr>
            <w:r>
              <w:rPr>
                <w:bCs/>
                <w:color w:val="000000"/>
                <w:sz w:val="18"/>
                <w:szCs w:val="18"/>
              </w:rPr>
              <w:t>Detailed Schedule Provided=5</w:t>
            </w:r>
          </w:p>
          <w:p w14:paraId="548BCCD7" w14:textId="77777777" w:rsidR="00F50F9E" w:rsidRDefault="00F50F9E" w:rsidP="005B2A0E">
            <w:pPr>
              <w:rPr>
                <w:bCs/>
                <w:color w:val="000000"/>
                <w:sz w:val="18"/>
                <w:szCs w:val="18"/>
              </w:rPr>
            </w:pPr>
            <w:r>
              <w:rPr>
                <w:bCs/>
                <w:color w:val="000000"/>
                <w:sz w:val="18"/>
                <w:szCs w:val="18"/>
              </w:rPr>
              <w:t>Detailed Schedule not provided=0</w:t>
            </w:r>
          </w:p>
        </w:tc>
      </w:tr>
      <w:tr w:rsidR="00F50F9E" w:rsidRPr="004C1CA5" w14:paraId="3DD8E1A2" w14:textId="77777777" w:rsidTr="00F50F9E">
        <w:trPr>
          <w:trHeight w:val="416"/>
        </w:trPr>
        <w:tc>
          <w:tcPr>
            <w:tcW w:w="211" w:type="pct"/>
            <w:tcBorders>
              <w:top w:val="single" w:sz="4" w:space="0" w:color="auto"/>
              <w:left w:val="single" w:sz="4" w:space="0" w:color="auto"/>
              <w:bottom w:val="single" w:sz="4" w:space="0" w:color="auto"/>
              <w:right w:val="single" w:sz="4" w:space="0" w:color="auto"/>
            </w:tcBorders>
            <w:vAlign w:val="center"/>
            <w:hideMark/>
          </w:tcPr>
          <w:p w14:paraId="5E1A12A7" w14:textId="77777777" w:rsidR="00F50F9E" w:rsidRPr="004C1CA5" w:rsidRDefault="00F50F9E" w:rsidP="005B2A0E">
            <w:pPr>
              <w:rPr>
                <w:bCs/>
                <w:color w:val="000000"/>
                <w:sz w:val="18"/>
                <w:szCs w:val="18"/>
              </w:rPr>
            </w:pPr>
          </w:p>
        </w:tc>
        <w:tc>
          <w:tcPr>
            <w:tcW w:w="14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4A67E3" w14:textId="77777777" w:rsidR="00F50F9E" w:rsidRPr="004C1CA5" w:rsidRDefault="00F50F9E" w:rsidP="005B2A0E">
            <w:pPr>
              <w:rPr>
                <w:b/>
                <w:bCs/>
                <w:color w:val="000000"/>
                <w:sz w:val="18"/>
                <w:szCs w:val="18"/>
              </w:rPr>
            </w:pPr>
            <w:r w:rsidRPr="004C1CA5">
              <w:rPr>
                <w:b/>
                <w:bCs/>
                <w:color w:val="000000"/>
                <w:sz w:val="18"/>
                <w:szCs w:val="18"/>
              </w:rPr>
              <w:t>Grand Total</w:t>
            </w:r>
          </w:p>
        </w:tc>
        <w:tc>
          <w:tcPr>
            <w:tcW w:w="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80336D" w14:textId="77777777" w:rsidR="00F50F9E" w:rsidRPr="004C1CA5" w:rsidRDefault="00F50F9E" w:rsidP="005B2A0E">
            <w:pPr>
              <w:jc w:val="center"/>
              <w:rPr>
                <w:b/>
                <w:bCs/>
                <w:color w:val="000000"/>
                <w:sz w:val="18"/>
                <w:szCs w:val="18"/>
              </w:rPr>
            </w:pPr>
            <w:r w:rsidRPr="004C1CA5">
              <w:rPr>
                <w:b/>
                <w:bCs/>
                <w:color w:val="000000"/>
                <w:sz w:val="18"/>
                <w:szCs w:val="18"/>
              </w:rPr>
              <w:t>100</w:t>
            </w:r>
          </w:p>
        </w:tc>
        <w:tc>
          <w:tcPr>
            <w:tcW w:w="5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41ACC6" w14:textId="77777777" w:rsidR="00F50F9E" w:rsidRPr="004C1CA5" w:rsidRDefault="00F50F9E" w:rsidP="005B2A0E">
            <w:pPr>
              <w:jc w:val="center"/>
              <w:rPr>
                <w:b/>
                <w:bCs/>
                <w:color w:val="000000"/>
                <w:sz w:val="18"/>
                <w:szCs w:val="18"/>
              </w:rPr>
            </w:pPr>
            <w:r w:rsidRPr="004C1CA5">
              <w:rPr>
                <w:b/>
                <w:bCs/>
                <w:color w:val="000000"/>
                <w:sz w:val="18"/>
                <w:szCs w:val="18"/>
              </w:rPr>
              <w:t>100</w:t>
            </w:r>
          </w:p>
        </w:tc>
        <w:tc>
          <w:tcPr>
            <w:tcW w:w="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58DE90B" w14:textId="77777777" w:rsidR="00F50F9E" w:rsidRPr="004C1CA5" w:rsidRDefault="00F50F9E" w:rsidP="005B2A0E">
            <w:pPr>
              <w:rPr>
                <w:b/>
                <w:bCs/>
                <w:color w:val="000000"/>
                <w:sz w:val="18"/>
                <w:szCs w:val="18"/>
              </w:rPr>
            </w:pPr>
            <w:r w:rsidRPr="004C1CA5">
              <w:rPr>
                <w:color w:val="000000"/>
                <w:sz w:val="18"/>
                <w:szCs w:val="18"/>
              </w:rPr>
              <w:t> </w:t>
            </w:r>
          </w:p>
        </w:tc>
        <w:tc>
          <w:tcPr>
            <w:tcW w:w="1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0321EEB" w14:textId="77777777" w:rsidR="00F50F9E" w:rsidRPr="004C1CA5" w:rsidRDefault="00F50F9E" w:rsidP="005B2A0E">
            <w:pPr>
              <w:rPr>
                <w:b/>
                <w:bCs/>
                <w:color w:val="000000"/>
                <w:sz w:val="18"/>
                <w:szCs w:val="18"/>
              </w:rPr>
            </w:pPr>
          </w:p>
        </w:tc>
      </w:tr>
    </w:tbl>
    <w:p w14:paraId="4454C989" w14:textId="552337C5" w:rsidR="00434728" w:rsidRDefault="00EF6543" w:rsidP="00F83C1D">
      <w:pPr>
        <w:rPr>
          <w:b/>
          <w:sz w:val="20"/>
        </w:rPr>
      </w:pPr>
      <w:r>
        <w:rPr>
          <w:b/>
          <w:sz w:val="20"/>
        </w:rPr>
        <w:t xml:space="preserve">Note: Bidders that score &lt; </w:t>
      </w:r>
      <w:r w:rsidR="00D5568E">
        <w:rPr>
          <w:b/>
          <w:sz w:val="20"/>
        </w:rPr>
        <w:t>80</w:t>
      </w:r>
      <w:r w:rsidR="00264F10" w:rsidRPr="0030524C">
        <w:rPr>
          <w:b/>
          <w:sz w:val="20"/>
        </w:rPr>
        <w:t xml:space="preserve"> out of a 100 in respect of Technical / Functional Evaluation Criteria will be regarded as submitting a non-responsive bid and will not be evaluated further.</w:t>
      </w:r>
    </w:p>
    <w:p w14:paraId="03C463C4" w14:textId="77777777" w:rsidR="00F83C1D" w:rsidRPr="00F83C1D" w:rsidRDefault="00F83C1D" w:rsidP="00F83C1D">
      <w:pPr>
        <w:rPr>
          <w:b/>
          <w:sz w:val="20"/>
        </w:rPr>
      </w:pPr>
    </w:p>
    <w:p w14:paraId="6FDB37B6" w14:textId="77777777" w:rsidR="004E7EC0" w:rsidRPr="00D93AAA" w:rsidRDefault="004E7EC0" w:rsidP="004E7EC0">
      <w:pPr>
        <w:pStyle w:val="Index3"/>
        <w:numPr>
          <w:ilvl w:val="2"/>
          <w:numId w:val="17"/>
        </w:numPr>
        <w:spacing w:line="240" w:lineRule="auto"/>
      </w:pPr>
      <w:bookmarkStart w:id="32" w:name="_Toc511197530"/>
      <w:bookmarkStart w:id="33" w:name="_Toc511197603"/>
      <w:bookmarkStart w:id="34" w:name="_Toc511197667"/>
      <w:bookmarkStart w:id="35" w:name="_Toc511197810"/>
      <w:bookmarkStart w:id="36" w:name="_Toc511197883"/>
      <w:bookmarkStart w:id="37" w:name="_Toc511197949"/>
      <w:bookmarkStart w:id="38" w:name="_Toc511198014"/>
      <w:bookmarkStart w:id="39" w:name="_Toc511198079"/>
      <w:bookmarkStart w:id="40" w:name="_Toc511197531"/>
      <w:bookmarkStart w:id="41" w:name="_Toc511197604"/>
      <w:bookmarkStart w:id="42" w:name="_Toc511197668"/>
      <w:bookmarkStart w:id="43" w:name="_Toc511197811"/>
      <w:bookmarkStart w:id="44" w:name="_Toc511197884"/>
      <w:bookmarkStart w:id="45" w:name="_Toc511197950"/>
      <w:bookmarkStart w:id="46" w:name="_Toc511198015"/>
      <w:bookmarkStart w:id="47" w:name="_Toc511198080"/>
      <w:bookmarkStart w:id="48" w:name="_Toc511197532"/>
      <w:bookmarkStart w:id="49" w:name="_Toc511197605"/>
      <w:bookmarkStart w:id="50" w:name="_Toc511197669"/>
      <w:bookmarkStart w:id="51" w:name="_Toc511197812"/>
      <w:bookmarkStart w:id="52" w:name="_Toc511197885"/>
      <w:bookmarkStart w:id="53" w:name="_Toc511197951"/>
      <w:bookmarkStart w:id="54" w:name="_Toc511198016"/>
      <w:bookmarkStart w:id="55" w:name="_Toc511198081"/>
      <w:bookmarkStart w:id="56" w:name="_Toc511197533"/>
      <w:bookmarkStart w:id="57" w:name="_Toc511197606"/>
      <w:bookmarkStart w:id="58" w:name="_Toc511197670"/>
      <w:bookmarkStart w:id="59" w:name="_Toc511197813"/>
      <w:bookmarkStart w:id="60" w:name="_Toc511197886"/>
      <w:bookmarkStart w:id="61" w:name="_Toc511197952"/>
      <w:bookmarkStart w:id="62" w:name="_Toc511198017"/>
      <w:bookmarkStart w:id="63" w:name="_Toc511198082"/>
      <w:bookmarkStart w:id="64" w:name="_Toc511197534"/>
      <w:bookmarkStart w:id="65" w:name="_Toc511197607"/>
      <w:bookmarkStart w:id="66" w:name="_Toc511197671"/>
      <w:bookmarkStart w:id="67" w:name="_Toc511197814"/>
      <w:bookmarkStart w:id="68" w:name="_Toc511197887"/>
      <w:bookmarkStart w:id="69" w:name="_Toc511197953"/>
      <w:bookmarkStart w:id="70" w:name="_Toc511198018"/>
      <w:bookmarkStart w:id="71" w:name="_Toc511198083"/>
      <w:bookmarkStart w:id="72" w:name="_Toc511197535"/>
      <w:bookmarkStart w:id="73" w:name="_Toc511197608"/>
      <w:bookmarkStart w:id="74" w:name="_Toc511197672"/>
      <w:bookmarkStart w:id="75" w:name="_Toc511197815"/>
      <w:bookmarkStart w:id="76" w:name="_Toc511197888"/>
      <w:bookmarkStart w:id="77" w:name="_Toc511197954"/>
      <w:bookmarkStart w:id="78" w:name="_Toc511198019"/>
      <w:bookmarkStart w:id="79" w:name="_Toc511198084"/>
      <w:bookmarkStart w:id="80" w:name="_Toc125008752"/>
      <w:bookmarkStart w:id="81" w:name="_Toc135389244"/>
      <w:bookmarkStart w:id="82" w:name="_Toc137638301"/>
      <w:bookmarkStart w:id="83" w:name="_Toc511198085"/>
      <w:bookmarkStart w:id="84" w:name="_Hlk133378355"/>
      <w:bookmarkStart w:id="85" w:name="_GoBack"/>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5"/>
      <w:r>
        <w:t>Specific Goal</w:t>
      </w:r>
      <w:r w:rsidRPr="006F28D4">
        <w:t xml:space="preserve"> and Price Evaluation Criteria</w:t>
      </w:r>
      <w:bookmarkEnd w:id="80"/>
      <w:bookmarkEnd w:id="81"/>
      <w:bookmarkEnd w:id="82"/>
    </w:p>
    <w:p w14:paraId="47F53DB9" w14:textId="77777777" w:rsidR="004E7EC0" w:rsidRDefault="004E7EC0" w:rsidP="004E7EC0">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264DBEBF" w14:textId="77777777" w:rsidR="004E7EC0" w:rsidRPr="00D93AAA" w:rsidRDefault="004E7EC0" w:rsidP="004E7EC0">
      <w:pPr>
        <w:pStyle w:val="Index4"/>
        <w:numPr>
          <w:ilvl w:val="0"/>
          <w:numId w:val="0"/>
        </w:numPr>
        <w:ind w:left="851"/>
      </w:pPr>
    </w:p>
    <w:p w14:paraId="0F9B6561" w14:textId="77777777" w:rsidR="004E7EC0" w:rsidRPr="00D93AAA" w:rsidRDefault="004E7EC0" w:rsidP="004E7EC0">
      <w:pPr>
        <w:pStyle w:val="Index3"/>
        <w:numPr>
          <w:ilvl w:val="2"/>
          <w:numId w:val="17"/>
        </w:numPr>
        <w:spacing w:line="240" w:lineRule="auto"/>
      </w:pPr>
      <w:bookmarkStart w:id="86" w:name="_Toc125008753"/>
      <w:bookmarkStart w:id="87" w:name="_Toc135389245"/>
      <w:bookmarkStart w:id="88" w:name="_Toc137638302"/>
      <w:r w:rsidRPr="00D93AAA">
        <w:t>80/20 preference point system for acquisition of goods or services for Rand value equal to or above R30 000 and up to R50 million</w:t>
      </w:r>
      <w:bookmarkEnd w:id="86"/>
      <w:bookmarkEnd w:id="87"/>
      <w:bookmarkEnd w:id="88"/>
    </w:p>
    <w:p w14:paraId="578CF25C" w14:textId="77777777" w:rsidR="004E7EC0" w:rsidRPr="00D93AAA" w:rsidRDefault="004E7EC0" w:rsidP="004E7EC0">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553A8F22" w14:textId="77777777" w:rsidR="004E7EC0" w:rsidRPr="00D93AAA" w:rsidRDefault="004E7EC0" w:rsidP="004E7EC0">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Pr="00D93AAA">
        <w:t xml:space="preserve"> </w:t>
      </w:r>
    </w:p>
    <w:p w14:paraId="4291F1C7" w14:textId="77777777" w:rsidR="004E7EC0" w:rsidRPr="00D93AAA" w:rsidRDefault="004E7EC0" w:rsidP="004E7EC0">
      <w:pPr>
        <w:pStyle w:val="1Paragraph"/>
      </w:pPr>
      <w:r w:rsidRPr="00D93AAA">
        <w:t>Where-</w:t>
      </w:r>
    </w:p>
    <w:p w14:paraId="73F544BE" w14:textId="77777777" w:rsidR="004E7EC0" w:rsidRPr="00D93AAA" w:rsidRDefault="004E7EC0" w:rsidP="004E7EC0">
      <w:pPr>
        <w:pStyle w:val="1Paragraph"/>
      </w:pPr>
      <w:r w:rsidRPr="00D93AAA">
        <w:t>Ps</w:t>
      </w:r>
      <w:r w:rsidRPr="00D93AAA">
        <w:tab/>
        <w:t>=</w:t>
      </w:r>
      <w:r w:rsidRPr="00D93AAA">
        <w:tab/>
        <w:t>Points scored for price of tender under consideration</w:t>
      </w:r>
    </w:p>
    <w:p w14:paraId="235B2AFB" w14:textId="77777777" w:rsidR="004E7EC0" w:rsidRPr="00D93AAA" w:rsidRDefault="004E7EC0" w:rsidP="004E7EC0">
      <w:pPr>
        <w:pStyle w:val="1Paragraph"/>
      </w:pPr>
      <w:r w:rsidRPr="00D93AAA">
        <w:t>Pt</w:t>
      </w:r>
      <w:r w:rsidRPr="00D93AAA">
        <w:tab/>
        <w:t>=</w:t>
      </w:r>
      <w:r w:rsidRPr="00D93AAA">
        <w:tab/>
        <w:t>Price of tender under consideration; and</w:t>
      </w:r>
    </w:p>
    <w:p w14:paraId="7B8C9FB2" w14:textId="77777777" w:rsidR="004E7EC0" w:rsidRPr="00D93AAA" w:rsidRDefault="004E7EC0" w:rsidP="004E7EC0">
      <w:pPr>
        <w:pStyle w:val="1Paragraph"/>
      </w:pPr>
      <w:proofErr w:type="spellStart"/>
      <w:r w:rsidRPr="00D93AAA">
        <w:t>Pmin</w:t>
      </w:r>
      <w:proofErr w:type="spellEnd"/>
      <w:r w:rsidRPr="00D93AAA">
        <w:tab/>
        <w:t>=</w:t>
      </w:r>
      <w:r w:rsidRPr="00D93AAA">
        <w:tab/>
        <w:t>Price of lowest acceptable tender.</w:t>
      </w:r>
    </w:p>
    <w:p w14:paraId="5CD75890" w14:textId="77777777" w:rsidR="004E7EC0" w:rsidRPr="00D93AAA" w:rsidRDefault="004E7EC0" w:rsidP="004E7EC0">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4E7EC0" w:rsidRPr="00D93AAA" w14:paraId="100C6BE1" w14:textId="77777777" w:rsidTr="002820A3">
        <w:trPr>
          <w:tblHeader/>
        </w:trPr>
        <w:tc>
          <w:tcPr>
            <w:tcW w:w="4644" w:type="dxa"/>
            <w:shd w:val="clear" w:color="auto" w:fill="E7E6E6" w:themeFill="background2"/>
          </w:tcPr>
          <w:p w14:paraId="4C6D718A" w14:textId="77777777" w:rsidR="004E7EC0" w:rsidRPr="00D93AAA" w:rsidRDefault="004E7EC0" w:rsidP="002820A3">
            <w:pPr>
              <w:pStyle w:val="1Paragraph"/>
              <w:ind w:left="0"/>
              <w:jc w:val="center"/>
              <w:rPr>
                <w:b/>
              </w:rPr>
            </w:pPr>
            <w:r>
              <w:rPr>
                <w:b/>
              </w:rPr>
              <w:t>Ownership</w:t>
            </w:r>
          </w:p>
        </w:tc>
        <w:tc>
          <w:tcPr>
            <w:tcW w:w="2977" w:type="dxa"/>
            <w:shd w:val="clear" w:color="auto" w:fill="E7E6E6" w:themeFill="background2"/>
          </w:tcPr>
          <w:p w14:paraId="1DA9A42F" w14:textId="77777777" w:rsidR="004E7EC0" w:rsidRPr="00D93AAA" w:rsidRDefault="004E7EC0" w:rsidP="002820A3">
            <w:pPr>
              <w:pStyle w:val="1Paragraph"/>
              <w:ind w:left="0"/>
              <w:jc w:val="center"/>
              <w:rPr>
                <w:b/>
              </w:rPr>
            </w:pPr>
            <w:r w:rsidRPr="00D93AAA">
              <w:rPr>
                <w:b/>
              </w:rPr>
              <w:t>Number of Points</w:t>
            </w:r>
          </w:p>
        </w:tc>
      </w:tr>
      <w:tr w:rsidR="004E7EC0" w:rsidRPr="00D93AAA" w14:paraId="47E1E4E4" w14:textId="77777777" w:rsidTr="002820A3">
        <w:trPr>
          <w:trHeight w:val="432"/>
        </w:trPr>
        <w:tc>
          <w:tcPr>
            <w:tcW w:w="4644" w:type="dxa"/>
          </w:tcPr>
          <w:p w14:paraId="4793512F" w14:textId="77777777" w:rsidR="004E7EC0" w:rsidRPr="00D93AAA" w:rsidRDefault="004E7EC0" w:rsidP="002820A3">
            <w:pPr>
              <w:pStyle w:val="1Paragraph"/>
              <w:ind w:left="0"/>
              <w:jc w:val="center"/>
            </w:pPr>
            <w:r w:rsidRPr="00D93AAA">
              <w:t>1</w:t>
            </w:r>
            <w:r>
              <w:t>00% black ownership</w:t>
            </w:r>
          </w:p>
        </w:tc>
        <w:tc>
          <w:tcPr>
            <w:tcW w:w="2977" w:type="dxa"/>
          </w:tcPr>
          <w:p w14:paraId="799E459F" w14:textId="77777777" w:rsidR="004E7EC0" w:rsidRPr="00D93AAA" w:rsidRDefault="004E7EC0" w:rsidP="002820A3">
            <w:pPr>
              <w:pStyle w:val="1Paragraph"/>
              <w:ind w:left="0"/>
              <w:jc w:val="center"/>
            </w:pPr>
            <w:r w:rsidRPr="00D93AAA">
              <w:t>20</w:t>
            </w:r>
          </w:p>
        </w:tc>
      </w:tr>
      <w:tr w:rsidR="004E7EC0" w:rsidRPr="00D93AAA" w14:paraId="5D4D3000" w14:textId="77777777" w:rsidTr="002820A3">
        <w:trPr>
          <w:trHeight w:val="432"/>
        </w:trPr>
        <w:tc>
          <w:tcPr>
            <w:tcW w:w="4644" w:type="dxa"/>
          </w:tcPr>
          <w:p w14:paraId="4016C9AF" w14:textId="77777777" w:rsidR="004E7EC0" w:rsidRPr="00D93AAA" w:rsidRDefault="004E7EC0" w:rsidP="002820A3">
            <w:pPr>
              <w:pStyle w:val="1Paragraph"/>
              <w:ind w:left="0"/>
              <w:jc w:val="center"/>
            </w:pPr>
            <w:r>
              <w:t>At least more than 51% black ownership</w:t>
            </w:r>
          </w:p>
        </w:tc>
        <w:tc>
          <w:tcPr>
            <w:tcW w:w="2977" w:type="dxa"/>
          </w:tcPr>
          <w:p w14:paraId="454403A8" w14:textId="77777777" w:rsidR="004E7EC0" w:rsidRPr="00D93AAA" w:rsidRDefault="004E7EC0" w:rsidP="002820A3">
            <w:pPr>
              <w:pStyle w:val="1Paragraph"/>
              <w:ind w:left="0"/>
              <w:jc w:val="center"/>
            </w:pPr>
            <w:r>
              <w:t>15</w:t>
            </w:r>
          </w:p>
        </w:tc>
      </w:tr>
      <w:tr w:rsidR="004E7EC0" w:rsidRPr="00D93AAA" w14:paraId="18F5DA1A" w14:textId="77777777" w:rsidTr="002820A3">
        <w:trPr>
          <w:trHeight w:val="432"/>
        </w:trPr>
        <w:tc>
          <w:tcPr>
            <w:tcW w:w="4644" w:type="dxa"/>
          </w:tcPr>
          <w:p w14:paraId="75376662" w14:textId="77777777" w:rsidR="004E7EC0" w:rsidRPr="00D93AAA" w:rsidRDefault="004E7EC0" w:rsidP="002820A3">
            <w:pPr>
              <w:pStyle w:val="1Paragraph"/>
              <w:ind w:left="0"/>
              <w:jc w:val="center"/>
            </w:pPr>
            <w:r>
              <w:t>Less than 51 % black owned but more than 40% black ownership.</w:t>
            </w:r>
          </w:p>
        </w:tc>
        <w:tc>
          <w:tcPr>
            <w:tcW w:w="2977" w:type="dxa"/>
          </w:tcPr>
          <w:p w14:paraId="695FBD81" w14:textId="77777777" w:rsidR="004E7EC0" w:rsidRPr="00D93AAA" w:rsidRDefault="004E7EC0" w:rsidP="002820A3">
            <w:pPr>
              <w:pStyle w:val="1Paragraph"/>
              <w:ind w:left="0"/>
              <w:jc w:val="center"/>
            </w:pPr>
            <w:r>
              <w:t>10</w:t>
            </w:r>
          </w:p>
        </w:tc>
      </w:tr>
      <w:tr w:rsidR="004E7EC0" w:rsidRPr="00D93AAA" w14:paraId="0665189C" w14:textId="77777777" w:rsidTr="002820A3">
        <w:trPr>
          <w:trHeight w:val="432"/>
        </w:trPr>
        <w:tc>
          <w:tcPr>
            <w:tcW w:w="4644" w:type="dxa"/>
          </w:tcPr>
          <w:p w14:paraId="2ABCE1ED" w14:textId="77777777" w:rsidR="004E7EC0" w:rsidRDefault="004E7EC0" w:rsidP="002820A3">
            <w:pPr>
              <w:pStyle w:val="1Paragraph"/>
              <w:ind w:left="0"/>
              <w:jc w:val="center"/>
            </w:pPr>
            <w:r>
              <w:t>Less than 40% black ownership and more than 0% black ownership.</w:t>
            </w:r>
          </w:p>
        </w:tc>
        <w:tc>
          <w:tcPr>
            <w:tcW w:w="2977" w:type="dxa"/>
          </w:tcPr>
          <w:p w14:paraId="2B3409B4" w14:textId="77777777" w:rsidR="004E7EC0" w:rsidRDefault="004E7EC0" w:rsidP="002820A3">
            <w:pPr>
              <w:pStyle w:val="1Paragraph"/>
              <w:ind w:left="0"/>
              <w:jc w:val="center"/>
            </w:pPr>
            <w:r>
              <w:t>05</w:t>
            </w:r>
          </w:p>
        </w:tc>
      </w:tr>
      <w:tr w:rsidR="004E7EC0" w:rsidRPr="00D93AAA" w14:paraId="3E335DEB" w14:textId="77777777" w:rsidTr="002820A3">
        <w:trPr>
          <w:trHeight w:val="432"/>
        </w:trPr>
        <w:tc>
          <w:tcPr>
            <w:tcW w:w="4644" w:type="dxa"/>
          </w:tcPr>
          <w:p w14:paraId="6F6DC075" w14:textId="77777777" w:rsidR="004E7EC0" w:rsidRPr="00D93AAA" w:rsidRDefault="004E7EC0" w:rsidP="002820A3">
            <w:pPr>
              <w:pStyle w:val="1Paragraph"/>
              <w:ind w:left="0"/>
              <w:jc w:val="center"/>
            </w:pPr>
            <w:r>
              <w:t xml:space="preserve">0% black ownership </w:t>
            </w:r>
          </w:p>
        </w:tc>
        <w:tc>
          <w:tcPr>
            <w:tcW w:w="2977" w:type="dxa"/>
          </w:tcPr>
          <w:p w14:paraId="607D33A6" w14:textId="77777777" w:rsidR="004E7EC0" w:rsidRPr="00D93AAA" w:rsidRDefault="004E7EC0" w:rsidP="002820A3">
            <w:pPr>
              <w:pStyle w:val="1Paragraph"/>
              <w:ind w:left="0"/>
              <w:jc w:val="center"/>
            </w:pPr>
            <w:r>
              <w:t>0</w:t>
            </w:r>
          </w:p>
        </w:tc>
      </w:tr>
    </w:tbl>
    <w:p w14:paraId="53A6C874" w14:textId="77777777" w:rsidR="004E7EC0" w:rsidRPr="00D93AAA" w:rsidRDefault="004E7EC0" w:rsidP="004E7EC0">
      <w:pPr>
        <w:pStyle w:val="Index4"/>
        <w:numPr>
          <w:ilvl w:val="3"/>
          <w:numId w:val="17"/>
        </w:numPr>
      </w:pPr>
      <w:r w:rsidRPr="00D93AAA">
        <w:t>A tenderer must submit proof of its B-BBEE status level of contributor</w:t>
      </w:r>
      <w:r>
        <w:t xml:space="preserve"> (Specific goal)</w:t>
      </w:r>
      <w:r w:rsidRPr="00D93AAA">
        <w:t>.</w:t>
      </w:r>
    </w:p>
    <w:p w14:paraId="4064D9F1" w14:textId="77777777" w:rsidR="004E7EC0" w:rsidRPr="00D93AAA" w:rsidRDefault="004E7EC0" w:rsidP="004E7EC0">
      <w:pPr>
        <w:pStyle w:val="Index4"/>
        <w:numPr>
          <w:ilvl w:val="3"/>
          <w:numId w:val="17"/>
        </w:numPr>
      </w:pPr>
      <w:r w:rsidRPr="00D93AAA">
        <w:t xml:space="preserve">A tenderer failing to submit proof of </w:t>
      </w:r>
      <w:r>
        <w:t>specific goal,</w:t>
      </w:r>
      <w:r w:rsidRPr="00D93AAA">
        <w:t xml:space="preserve"> may not be disqualified, but:</w:t>
      </w:r>
    </w:p>
    <w:p w14:paraId="7809B72F" w14:textId="77777777" w:rsidR="004E7EC0" w:rsidRPr="00FF1570" w:rsidRDefault="004E7EC0" w:rsidP="004E7EC0">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27C56E9A" w14:textId="77777777" w:rsidR="004E7EC0" w:rsidRPr="00D93AAA" w:rsidRDefault="004E7EC0" w:rsidP="004E7EC0">
      <w:pPr>
        <w:pStyle w:val="Index5"/>
        <w:numPr>
          <w:ilvl w:val="4"/>
          <w:numId w:val="17"/>
        </w:numPr>
      </w:pPr>
      <w:r w:rsidRPr="00D93AAA">
        <w:t xml:space="preserve">Score 0 points out of 20 for </w:t>
      </w:r>
      <w:r>
        <w:t>specific goal</w:t>
      </w:r>
    </w:p>
    <w:p w14:paraId="5C30CC68" w14:textId="77777777" w:rsidR="004E7EC0" w:rsidRPr="00D93AAA" w:rsidRDefault="004E7EC0" w:rsidP="004E7EC0">
      <w:pPr>
        <w:pStyle w:val="Index4"/>
        <w:numPr>
          <w:ilvl w:val="3"/>
          <w:numId w:val="17"/>
        </w:numPr>
      </w:pPr>
      <w:r w:rsidRPr="00D93AAA">
        <w:lastRenderedPageBreak/>
        <w:t xml:space="preserve">The points scored by a tenderer for </w:t>
      </w:r>
      <w:r>
        <w:t>a specific goal must be added to the points scored for price and the total must be rounded off to the nearest two decimal places.</w:t>
      </w:r>
    </w:p>
    <w:p w14:paraId="571E900A" w14:textId="77777777" w:rsidR="004E7EC0" w:rsidRPr="003D5E89" w:rsidRDefault="004E7EC0" w:rsidP="004E7EC0">
      <w:pPr>
        <w:pStyle w:val="Index4"/>
        <w:numPr>
          <w:ilvl w:val="3"/>
          <w:numId w:val="17"/>
        </w:numPr>
      </w:pPr>
      <w:r w:rsidRPr="003D5E89">
        <w:t xml:space="preserve">Subject to sub regulation </w:t>
      </w:r>
      <w:r w:rsidRPr="00A866F0">
        <w:t>4(4),</w:t>
      </w:r>
      <w:r w:rsidRPr="003D5E89">
        <w:t xml:space="preserve"> the contract must be awarded to the tenderer scoring the highest points.</w:t>
      </w:r>
    </w:p>
    <w:p w14:paraId="4A88BCCE" w14:textId="77777777" w:rsidR="004E7EC0" w:rsidRPr="003D5E89" w:rsidRDefault="004E7EC0" w:rsidP="004E7EC0">
      <w:pPr>
        <w:pStyle w:val="Index4"/>
        <w:numPr>
          <w:ilvl w:val="3"/>
          <w:numId w:val="17"/>
        </w:numPr>
      </w:pPr>
      <w:r w:rsidRPr="003D5E89">
        <w:t>If the price offered by a tenderer scoring the highest points is not market-related, the organ of state may not award the contract to that tenderer.</w:t>
      </w:r>
    </w:p>
    <w:p w14:paraId="7ABFF742" w14:textId="77777777" w:rsidR="004E7EC0" w:rsidRPr="00D93AAA" w:rsidRDefault="004E7EC0" w:rsidP="004E7EC0">
      <w:pPr>
        <w:pStyle w:val="Index4"/>
        <w:numPr>
          <w:ilvl w:val="3"/>
          <w:numId w:val="17"/>
        </w:numPr>
      </w:pPr>
      <w:r w:rsidRPr="00D93AAA">
        <w:t>The organs of state may:</w:t>
      </w:r>
    </w:p>
    <w:p w14:paraId="317DA9AC" w14:textId="77777777" w:rsidR="004E7EC0" w:rsidRPr="00D93AAA" w:rsidRDefault="004E7EC0" w:rsidP="004E7EC0">
      <w:pPr>
        <w:pStyle w:val="Index5"/>
        <w:numPr>
          <w:ilvl w:val="4"/>
          <w:numId w:val="17"/>
        </w:numPr>
      </w:pPr>
      <w:r w:rsidRPr="00D93AAA">
        <w:t>Negotiate a market-related price with the tenderer scoring the highest points or cancel the tender;</w:t>
      </w:r>
    </w:p>
    <w:p w14:paraId="3CE2E75A" w14:textId="77777777" w:rsidR="004E7EC0" w:rsidRPr="00D93AAA" w:rsidRDefault="004E7EC0" w:rsidP="004E7EC0">
      <w:pPr>
        <w:pStyle w:val="Index5"/>
        <w:numPr>
          <w:ilvl w:val="4"/>
          <w:numId w:val="17"/>
        </w:numPr>
      </w:pPr>
      <w:r w:rsidRPr="00D93AAA">
        <w:t>If the tenderer does not agree to a market-related price, negotiate a market-related price with the tenderer scoring the second highest points or cancel the tender;</w:t>
      </w:r>
    </w:p>
    <w:p w14:paraId="67D2468D" w14:textId="77777777" w:rsidR="004E7EC0" w:rsidRPr="00D93AAA" w:rsidRDefault="004E7EC0" w:rsidP="004E7EC0">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08E98DC8" w14:textId="77777777" w:rsidR="004E7EC0" w:rsidRPr="00D93AAA" w:rsidRDefault="004E7EC0" w:rsidP="004E7EC0">
      <w:pPr>
        <w:pStyle w:val="Index5"/>
        <w:numPr>
          <w:ilvl w:val="4"/>
          <w:numId w:val="17"/>
        </w:numPr>
      </w:pPr>
      <w:r w:rsidRPr="00D93AAA">
        <w:t>If a market-related price is still not agreed the organ of state must cancel the tender.</w:t>
      </w:r>
    </w:p>
    <w:bookmarkEnd w:id="83"/>
    <w:bookmarkEnd w:id="84"/>
    <w:p w14:paraId="6204344B" w14:textId="02F0DD1E" w:rsidR="00DA39DC" w:rsidRDefault="004E7EC0" w:rsidP="004E7EC0">
      <w:pPr>
        <w:widowControl/>
        <w:spacing w:before="0" w:after="200"/>
        <w:outlineLvl w:val="9"/>
      </w:pPr>
      <w:r>
        <w:br w:type="page"/>
      </w:r>
    </w:p>
    <w:p w14:paraId="56571263" w14:textId="77777777" w:rsidR="0058701E" w:rsidRDefault="0058701E" w:rsidP="00DA39DC">
      <w:pPr>
        <w:pStyle w:val="Index1"/>
      </w:pPr>
      <w:bookmarkStart w:id="89" w:name="_Toc147816830"/>
      <w:bookmarkEnd w:id="89"/>
    </w:p>
    <w:p w14:paraId="65694471" w14:textId="77777777" w:rsidR="00DA39DC" w:rsidRPr="00C95C94" w:rsidRDefault="00DA39DC" w:rsidP="00B87D31">
      <w:pPr>
        <w:pStyle w:val="Index2"/>
        <w:numPr>
          <w:ilvl w:val="1"/>
          <w:numId w:val="13"/>
        </w:numPr>
      </w:pPr>
      <w:bookmarkStart w:id="90" w:name="_Toc147816831"/>
      <w:r w:rsidRPr="00C95C94">
        <w:t>Returnable documents</w:t>
      </w:r>
      <w:r w:rsidR="00292449" w:rsidRPr="00C95C94">
        <w:t xml:space="preserve"> C</w:t>
      </w:r>
      <w:r w:rsidR="002D3216" w:rsidRPr="00C95C94">
        <w:t>hecklist</w:t>
      </w:r>
      <w:bookmarkEnd w:id="90"/>
    </w:p>
    <w:p w14:paraId="12739326"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76E0C216" w14:textId="77777777" w:rsidR="002D3216" w:rsidRDefault="002D3216" w:rsidP="00A0093C">
      <w:pPr>
        <w:pStyle w:val="Index3"/>
      </w:pPr>
      <w:bookmarkStart w:id="91" w:name="_Toc147816832"/>
      <w:r>
        <w:t>Mandatory Documents</w:t>
      </w:r>
      <w:bookmarkEnd w:id="91"/>
    </w:p>
    <w:p w14:paraId="2782C96B" w14:textId="77777777" w:rsidR="002D3216" w:rsidRDefault="00CC4DA7" w:rsidP="00570267">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5F75D86C" w14:textId="77777777" w:rsidR="002D3216" w:rsidRDefault="00CC4DA7" w:rsidP="00570267">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46FC9D2C" w14:textId="77777777" w:rsidR="002D3216" w:rsidRDefault="00CC4DA7" w:rsidP="00341BFD">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64267713" w14:textId="77777777" w:rsidR="00341BFD" w:rsidRPr="00341BFD" w:rsidRDefault="00CC4DA7" w:rsidP="00341BFD">
      <w:pPr>
        <w:pStyle w:val="Index4"/>
      </w:pPr>
      <w:sdt>
        <w:sdtPr>
          <w:id w:val="1753394374"/>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w:t>
      </w:r>
      <w:proofErr w:type="gramStart"/>
      <w:r w:rsidR="00341BFD" w:rsidRPr="00BB447F">
        <w:t>month</w:t>
      </w:r>
      <w:proofErr w:type="gramEnd"/>
      <w:r w:rsidR="00341BFD" w:rsidRPr="00BB447F">
        <w:t xml:space="preserve"> guarantee after commissioning</w:t>
      </w:r>
      <w:r w:rsidR="00BB447F">
        <w:t>.</w:t>
      </w:r>
    </w:p>
    <w:p w14:paraId="32B308CB" w14:textId="77777777" w:rsidR="00341BFD" w:rsidRPr="00BB447F" w:rsidRDefault="00CC4DA7" w:rsidP="00341BFD">
      <w:pPr>
        <w:pStyle w:val="Index4"/>
      </w:pPr>
      <w:sdt>
        <w:sdtPr>
          <w:id w:val="-643278415"/>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clearly indicate and proof that the proposed system complies with the specification provided. Any alternative to be clearly defined and motivated.</w:t>
      </w:r>
    </w:p>
    <w:p w14:paraId="19651503" w14:textId="77777777" w:rsidR="00BB447F" w:rsidRDefault="00CC4DA7" w:rsidP="00341BFD">
      <w:pPr>
        <w:pStyle w:val="Index4"/>
      </w:pPr>
      <w:sdt>
        <w:sdtPr>
          <w:id w:val="-916554647"/>
        </w:sdtPr>
        <w:sdtEnd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14:paraId="55E3CF95" w14:textId="77777777" w:rsidR="00BB447F" w:rsidRDefault="00CC4DA7" w:rsidP="00341BFD">
      <w:pPr>
        <w:pStyle w:val="Index4"/>
      </w:pPr>
      <w:sdt>
        <w:sdtPr>
          <w:id w:val="-2034329867"/>
        </w:sdtPr>
        <w:sdtEnd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1F9F6983" w14:textId="77777777" w:rsidR="002D3216" w:rsidRDefault="002D3216" w:rsidP="00A0093C">
      <w:pPr>
        <w:pStyle w:val="Index3"/>
      </w:pPr>
      <w:bookmarkStart w:id="92" w:name="_Toc147816833"/>
      <w:r>
        <w:t>Price</w:t>
      </w:r>
      <w:bookmarkEnd w:id="92"/>
    </w:p>
    <w:p w14:paraId="419F8D06" w14:textId="77777777" w:rsidR="002D3216" w:rsidRDefault="00CC4DA7" w:rsidP="00570267">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20F1EF21" w14:textId="77777777" w:rsidR="002D3216" w:rsidRDefault="002D3216" w:rsidP="00A0093C">
      <w:pPr>
        <w:pStyle w:val="Index3"/>
      </w:pPr>
      <w:bookmarkStart w:id="93" w:name="_Toc147816834"/>
      <w:r>
        <w:t>Compliance Documents</w:t>
      </w:r>
      <w:bookmarkEnd w:id="93"/>
    </w:p>
    <w:p w14:paraId="7C6F978E" w14:textId="77777777" w:rsidR="002D3216" w:rsidRDefault="00CC4DA7" w:rsidP="00570267">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14:paraId="6016293B" w14:textId="77777777" w:rsidR="002D3216" w:rsidRDefault="00CC4DA7" w:rsidP="00570267">
      <w:pPr>
        <w:pStyle w:val="Index4"/>
      </w:pPr>
      <w:sdt>
        <w:sdtPr>
          <w:id w:val="-12388489"/>
        </w:sdtPr>
        <w:sdtEndPr/>
        <w:sdtContent>
          <w:r w:rsidR="00C95C94">
            <w:rPr>
              <w:rFonts w:ascii="MS Gothic" w:eastAsia="MS Gothic" w:hAnsi="MS Gothic" w:hint="eastAsia"/>
            </w:rPr>
            <w:t>☐</w:t>
          </w:r>
        </w:sdtContent>
      </w:sdt>
      <w:r w:rsidR="00C95C94">
        <w:t xml:space="preserve"> </w:t>
      </w:r>
      <w:r w:rsidR="002D3216">
        <w:t>SBD 3.1 Pricing Schedule – Firm Prices.</w:t>
      </w:r>
    </w:p>
    <w:p w14:paraId="4D38A602" w14:textId="77777777" w:rsidR="002D3216" w:rsidRDefault="00CC4DA7" w:rsidP="00570267">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14:paraId="114571F2" w14:textId="77777777" w:rsidR="002D3216" w:rsidRDefault="00CC4DA7" w:rsidP="00570267">
      <w:pPr>
        <w:pStyle w:val="Index4"/>
      </w:pPr>
      <w:sdt>
        <w:sdtPr>
          <w:id w:val="-734940093"/>
        </w:sdtPr>
        <w:sdtEndPr/>
        <w:sdtContent>
          <w:r w:rsidR="00C95C94">
            <w:rPr>
              <w:rFonts w:ascii="MS Gothic" w:eastAsia="MS Gothic" w:hAnsi="MS Gothic" w:hint="eastAsia"/>
            </w:rPr>
            <w:t>☐</w:t>
          </w:r>
        </w:sdtContent>
      </w:sdt>
      <w:r w:rsidR="00C95C94">
        <w:t xml:space="preserve"> </w:t>
      </w:r>
      <w:r w:rsidR="002D3216">
        <w:t>SBD 5 National Industrial Participation Programme.</w:t>
      </w:r>
    </w:p>
    <w:p w14:paraId="303114E0" w14:textId="77777777" w:rsidR="002D3216" w:rsidRDefault="00CC4DA7" w:rsidP="00570267">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65FAA58C" w14:textId="77777777" w:rsidR="002D3216" w:rsidRDefault="00CC4DA7" w:rsidP="00570267">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5BADD355" w14:textId="77777777" w:rsidR="002D3216" w:rsidRDefault="00CC4DA7" w:rsidP="00570267">
      <w:pPr>
        <w:pStyle w:val="Index4"/>
      </w:pPr>
      <w:sdt>
        <w:sdtPr>
          <w:id w:val="561918686"/>
        </w:sdtPr>
        <w:sdtEnd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14:paraId="36915E2A" w14:textId="77777777" w:rsidR="002D3216" w:rsidRDefault="00CC4DA7" w:rsidP="00570267">
      <w:pPr>
        <w:pStyle w:val="Index4"/>
      </w:pPr>
      <w:sdt>
        <w:sdtPr>
          <w:id w:val="-1045299443"/>
        </w:sdtPr>
        <w:sdtEndPr/>
        <w:sdtContent>
          <w:r w:rsidR="00C95C94">
            <w:rPr>
              <w:rFonts w:ascii="MS Gothic" w:eastAsia="MS Gothic" w:hAnsi="MS Gothic" w:hint="eastAsia"/>
            </w:rPr>
            <w:t>☐</w:t>
          </w:r>
        </w:sdtContent>
      </w:sdt>
      <w:r w:rsidR="00C95C94">
        <w:t xml:space="preserve"> </w:t>
      </w:r>
      <w:r w:rsidR="002D3216">
        <w:t>SBD 9 Certificate of Independent Bid Determination.</w:t>
      </w:r>
    </w:p>
    <w:p w14:paraId="01D63586" w14:textId="77777777" w:rsidR="002D3216" w:rsidRDefault="00CC4DA7" w:rsidP="00570267">
      <w:pPr>
        <w:pStyle w:val="Index4"/>
      </w:pPr>
      <w:sdt>
        <w:sdtPr>
          <w:id w:val="-146586753"/>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14:paraId="11CFF501" w14:textId="77777777" w:rsidR="002D3216" w:rsidRDefault="00CC4DA7" w:rsidP="00570267">
      <w:pPr>
        <w:pStyle w:val="Index4"/>
      </w:pPr>
      <w:sdt>
        <w:sdtPr>
          <w:id w:val="-1201318744"/>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14:paraId="71F6D7FE" w14:textId="77777777" w:rsidR="002D3216" w:rsidRDefault="00CC4DA7" w:rsidP="00570267">
      <w:pPr>
        <w:pStyle w:val="Index4"/>
      </w:pPr>
      <w:sdt>
        <w:sdtPr>
          <w:id w:val="3879747"/>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14:paraId="25C917B2" w14:textId="77777777" w:rsidR="00DA39DC" w:rsidRDefault="00CC4DA7" w:rsidP="00570267">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14:paraId="2E9EDB36" w14:textId="77777777" w:rsidR="000223F0" w:rsidRDefault="000223F0" w:rsidP="00570267">
      <w:pPr>
        <w:pStyle w:val="Index4"/>
        <w:numPr>
          <w:ilvl w:val="0"/>
          <w:numId w:val="0"/>
        </w:numPr>
        <w:ind w:left="851"/>
      </w:pPr>
    </w:p>
    <w:p w14:paraId="1F4C6E67" w14:textId="77777777" w:rsidR="000223F0" w:rsidRDefault="000223F0" w:rsidP="00570267">
      <w:pPr>
        <w:pStyle w:val="Index4"/>
        <w:numPr>
          <w:ilvl w:val="0"/>
          <w:numId w:val="0"/>
        </w:numPr>
        <w:ind w:left="851"/>
      </w:pPr>
    </w:p>
    <w:p w14:paraId="52341958" w14:textId="77777777" w:rsidR="00A5183C" w:rsidRDefault="00A5183C">
      <w:pPr>
        <w:widowControl/>
        <w:spacing w:before="0" w:after="200"/>
        <w:outlineLvl w:val="9"/>
        <w:rPr>
          <w:b/>
          <w:caps/>
          <w:sz w:val="24"/>
        </w:rPr>
      </w:pPr>
    </w:p>
    <w:p w14:paraId="33BD1A17" w14:textId="77777777" w:rsidR="003B0F32" w:rsidRPr="00F02CA8" w:rsidRDefault="00DA39DC" w:rsidP="00B87D31">
      <w:pPr>
        <w:pStyle w:val="Index2"/>
      </w:pPr>
      <w:bookmarkStart w:id="94" w:name="_Toc147816835"/>
      <w:r w:rsidRPr="00F02CA8">
        <w:lastRenderedPageBreak/>
        <w:t>B</w:t>
      </w:r>
      <w:r w:rsidR="00F616A4">
        <w:t>idder</w:t>
      </w:r>
      <w:r w:rsidRPr="00F02CA8">
        <w:t xml:space="preserve"> I</w:t>
      </w:r>
      <w:r w:rsidR="00F616A4">
        <w:t>nformation</w:t>
      </w:r>
      <w:bookmarkEnd w:id="94"/>
    </w:p>
    <w:p w14:paraId="789EA504"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61C5D104" w14:textId="77777777" w:rsidTr="00DA39DC">
        <w:trPr>
          <w:trHeight w:val="502"/>
        </w:trPr>
        <w:tc>
          <w:tcPr>
            <w:tcW w:w="5000" w:type="pct"/>
            <w:gridSpan w:val="2"/>
            <w:shd w:val="clear" w:color="auto" w:fill="ECE8D3"/>
            <w:vAlign w:val="center"/>
          </w:tcPr>
          <w:p w14:paraId="792D8149" w14:textId="77777777" w:rsidR="00DA39DC" w:rsidRPr="00DA39DC" w:rsidRDefault="00DA39DC" w:rsidP="00DA39DC">
            <w:pPr>
              <w:spacing w:before="40" w:after="40"/>
              <w:rPr>
                <w:b/>
                <w:sz w:val="20"/>
              </w:rPr>
            </w:pPr>
            <w:r w:rsidRPr="00DA39DC">
              <w:rPr>
                <w:b/>
                <w:sz w:val="20"/>
              </w:rPr>
              <w:t>BIDDER INFORMATION</w:t>
            </w:r>
          </w:p>
        </w:tc>
      </w:tr>
      <w:tr w:rsidR="00DA39DC" w:rsidRPr="00DA39DC" w14:paraId="02A1FB2E" w14:textId="77777777" w:rsidTr="00DA39DC">
        <w:trPr>
          <w:trHeight w:val="502"/>
        </w:trPr>
        <w:tc>
          <w:tcPr>
            <w:tcW w:w="1470" w:type="pct"/>
            <w:vAlign w:val="center"/>
          </w:tcPr>
          <w:p w14:paraId="7CF07E4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3128BB30" w14:textId="77777777" w:rsidR="00DA39DC" w:rsidRPr="00DA39DC" w:rsidRDefault="00DA39DC" w:rsidP="00DA39DC">
            <w:pPr>
              <w:spacing w:before="40" w:after="40"/>
              <w:rPr>
                <w:sz w:val="20"/>
              </w:rPr>
            </w:pPr>
          </w:p>
        </w:tc>
      </w:tr>
      <w:tr w:rsidR="00DA39DC" w:rsidRPr="00DA39DC" w14:paraId="32F7706D" w14:textId="77777777" w:rsidTr="00DA39DC">
        <w:trPr>
          <w:trHeight w:val="539"/>
        </w:trPr>
        <w:tc>
          <w:tcPr>
            <w:tcW w:w="1470" w:type="pct"/>
            <w:vAlign w:val="center"/>
          </w:tcPr>
          <w:p w14:paraId="1B2DC5EA"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460E704F" w14:textId="77777777" w:rsidR="00DA39DC" w:rsidRPr="00DA39DC" w:rsidRDefault="00DA39DC" w:rsidP="00DA39DC">
            <w:pPr>
              <w:spacing w:before="40" w:after="40"/>
              <w:rPr>
                <w:sz w:val="20"/>
              </w:rPr>
            </w:pPr>
          </w:p>
        </w:tc>
      </w:tr>
      <w:tr w:rsidR="00DA39DC" w:rsidRPr="00DA39DC" w14:paraId="5D5E5948" w14:textId="77777777" w:rsidTr="00DA39DC">
        <w:trPr>
          <w:trHeight w:val="502"/>
        </w:trPr>
        <w:tc>
          <w:tcPr>
            <w:tcW w:w="1470" w:type="pct"/>
            <w:vAlign w:val="center"/>
          </w:tcPr>
          <w:p w14:paraId="59A0C463"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079AEC0D" w14:textId="77777777" w:rsidR="00DA39DC" w:rsidRPr="00DA39DC" w:rsidRDefault="00DA39DC" w:rsidP="00DA39DC">
            <w:pPr>
              <w:spacing w:before="40" w:after="40"/>
              <w:rPr>
                <w:sz w:val="20"/>
              </w:rPr>
            </w:pPr>
          </w:p>
        </w:tc>
      </w:tr>
      <w:tr w:rsidR="00DA39DC" w:rsidRPr="00DA39DC" w14:paraId="314CB678" w14:textId="77777777" w:rsidTr="00DA39DC">
        <w:trPr>
          <w:trHeight w:val="1041"/>
        </w:trPr>
        <w:tc>
          <w:tcPr>
            <w:tcW w:w="1470" w:type="pct"/>
            <w:vAlign w:val="center"/>
          </w:tcPr>
          <w:p w14:paraId="0793FF98"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53C114ED" w14:textId="77777777" w:rsidR="00DA39DC" w:rsidRPr="00DA39DC" w:rsidRDefault="00DA39DC" w:rsidP="00DA39DC">
            <w:pPr>
              <w:spacing w:before="40" w:after="40"/>
              <w:rPr>
                <w:sz w:val="20"/>
              </w:rPr>
            </w:pPr>
          </w:p>
        </w:tc>
      </w:tr>
      <w:tr w:rsidR="00DA39DC" w:rsidRPr="00DA39DC" w14:paraId="6BADBCD8" w14:textId="77777777" w:rsidTr="00DA39DC">
        <w:trPr>
          <w:trHeight w:val="502"/>
        </w:trPr>
        <w:tc>
          <w:tcPr>
            <w:tcW w:w="1470" w:type="pct"/>
            <w:vAlign w:val="center"/>
          </w:tcPr>
          <w:p w14:paraId="6700E26C"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7FB385B" w14:textId="77777777" w:rsidR="00DA39DC" w:rsidRPr="00DA39DC" w:rsidRDefault="00DA39DC" w:rsidP="00DA39DC">
            <w:pPr>
              <w:spacing w:before="40" w:after="40"/>
              <w:rPr>
                <w:sz w:val="20"/>
              </w:rPr>
            </w:pPr>
          </w:p>
        </w:tc>
      </w:tr>
      <w:tr w:rsidR="00DA39DC" w:rsidRPr="00DA39DC" w14:paraId="5DCA62E0" w14:textId="77777777" w:rsidTr="00DA39DC">
        <w:trPr>
          <w:trHeight w:val="539"/>
        </w:trPr>
        <w:tc>
          <w:tcPr>
            <w:tcW w:w="1470" w:type="pct"/>
            <w:vAlign w:val="center"/>
          </w:tcPr>
          <w:p w14:paraId="033296B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46CDBCA2" w14:textId="77777777" w:rsidR="00DA39DC" w:rsidRPr="00DA39DC" w:rsidRDefault="00DA39DC" w:rsidP="00DA39DC">
            <w:pPr>
              <w:spacing w:before="40" w:after="40"/>
              <w:rPr>
                <w:sz w:val="20"/>
              </w:rPr>
            </w:pPr>
          </w:p>
        </w:tc>
      </w:tr>
      <w:tr w:rsidR="00DA39DC" w:rsidRPr="00DA39DC" w14:paraId="405294EE" w14:textId="77777777" w:rsidTr="00DA39DC">
        <w:trPr>
          <w:trHeight w:val="502"/>
        </w:trPr>
        <w:tc>
          <w:tcPr>
            <w:tcW w:w="1470" w:type="pct"/>
            <w:vAlign w:val="center"/>
          </w:tcPr>
          <w:p w14:paraId="38401BEB"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0E7BD978" w14:textId="77777777" w:rsidR="00DA39DC" w:rsidRPr="00DA39DC" w:rsidRDefault="00DA39DC" w:rsidP="00DA39DC">
            <w:pPr>
              <w:spacing w:before="40" w:after="40"/>
              <w:rPr>
                <w:sz w:val="20"/>
              </w:rPr>
            </w:pPr>
          </w:p>
        </w:tc>
      </w:tr>
      <w:tr w:rsidR="00DA39DC" w:rsidRPr="00DA39DC" w14:paraId="27E05D93" w14:textId="77777777" w:rsidTr="00DA39DC">
        <w:trPr>
          <w:trHeight w:val="502"/>
        </w:trPr>
        <w:tc>
          <w:tcPr>
            <w:tcW w:w="1470" w:type="pct"/>
            <w:vAlign w:val="center"/>
          </w:tcPr>
          <w:p w14:paraId="3B283B1D"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11709A69" w14:textId="77777777" w:rsidR="00DA39DC" w:rsidRPr="00DA39DC" w:rsidRDefault="00DA39DC" w:rsidP="00DA39DC">
            <w:pPr>
              <w:spacing w:before="40" w:after="40"/>
              <w:rPr>
                <w:sz w:val="20"/>
              </w:rPr>
            </w:pPr>
          </w:p>
        </w:tc>
      </w:tr>
      <w:tr w:rsidR="00DA39DC" w:rsidRPr="00DA39DC" w14:paraId="21C770C2" w14:textId="77777777" w:rsidTr="00DA39DC">
        <w:trPr>
          <w:trHeight w:val="539"/>
        </w:trPr>
        <w:tc>
          <w:tcPr>
            <w:tcW w:w="1470" w:type="pct"/>
            <w:vAlign w:val="center"/>
          </w:tcPr>
          <w:p w14:paraId="6572A96A"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7ADA3F9D" w14:textId="77777777" w:rsidR="00DA39DC" w:rsidRPr="00DA39DC" w:rsidRDefault="00DA39DC" w:rsidP="00DA39DC">
            <w:pPr>
              <w:spacing w:before="40" w:after="40"/>
              <w:rPr>
                <w:sz w:val="20"/>
              </w:rPr>
            </w:pPr>
          </w:p>
        </w:tc>
      </w:tr>
      <w:tr w:rsidR="00DA39DC" w:rsidRPr="00DA39DC" w14:paraId="31D50C5D" w14:textId="77777777" w:rsidTr="00DA39DC">
        <w:trPr>
          <w:trHeight w:val="1215"/>
        </w:trPr>
        <w:tc>
          <w:tcPr>
            <w:tcW w:w="1470" w:type="pct"/>
          </w:tcPr>
          <w:p w14:paraId="7B3D8CBA"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034CBC00" w14:textId="77777777" w:rsidR="00DA39DC" w:rsidRPr="00DA39DC" w:rsidRDefault="00DA39DC" w:rsidP="00DA39DC">
            <w:pPr>
              <w:spacing w:before="40" w:after="40"/>
              <w:rPr>
                <w:sz w:val="20"/>
              </w:rPr>
            </w:pPr>
          </w:p>
        </w:tc>
      </w:tr>
    </w:tbl>
    <w:p w14:paraId="554826C0"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336A3377" w14:textId="77777777" w:rsidTr="009C1CB7">
        <w:tc>
          <w:tcPr>
            <w:tcW w:w="7148" w:type="dxa"/>
            <w:gridSpan w:val="3"/>
            <w:tcBorders>
              <w:bottom w:val="single" w:sz="4" w:space="0" w:color="auto"/>
              <w:right w:val="nil"/>
            </w:tcBorders>
          </w:tcPr>
          <w:p w14:paraId="4C0371DC"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B33E428"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50C4A733" w14:textId="77777777" w:rsidR="00C42470" w:rsidRDefault="00C42470" w:rsidP="009C1CB7">
            <w:pPr>
              <w:spacing w:before="40" w:after="40"/>
              <w:rPr>
                <w:b/>
                <w:szCs w:val="20"/>
              </w:rPr>
            </w:pPr>
          </w:p>
        </w:tc>
        <w:tc>
          <w:tcPr>
            <w:tcW w:w="906" w:type="dxa"/>
            <w:gridSpan w:val="2"/>
            <w:tcBorders>
              <w:bottom w:val="single" w:sz="4" w:space="0" w:color="auto"/>
            </w:tcBorders>
          </w:tcPr>
          <w:p w14:paraId="234F331C"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0687C02" w14:textId="77777777" w:rsidR="00C42470" w:rsidRDefault="00C42470" w:rsidP="009C1CB7">
            <w:pPr>
              <w:spacing w:before="40" w:after="40"/>
              <w:rPr>
                <w:b/>
                <w:szCs w:val="20"/>
              </w:rPr>
            </w:pPr>
          </w:p>
        </w:tc>
      </w:tr>
      <w:tr w:rsidR="00C42470" w14:paraId="56074469" w14:textId="77777777" w:rsidTr="009C1CB7">
        <w:tc>
          <w:tcPr>
            <w:tcW w:w="9853" w:type="dxa"/>
            <w:gridSpan w:val="9"/>
            <w:tcBorders>
              <w:left w:val="nil"/>
              <w:right w:val="nil"/>
            </w:tcBorders>
          </w:tcPr>
          <w:p w14:paraId="0C4534CD" w14:textId="77777777" w:rsidR="00C42470" w:rsidRDefault="00C42470" w:rsidP="009C1CB7">
            <w:pPr>
              <w:spacing w:before="40" w:after="40"/>
              <w:rPr>
                <w:b/>
                <w:szCs w:val="20"/>
              </w:rPr>
            </w:pPr>
          </w:p>
        </w:tc>
      </w:tr>
      <w:tr w:rsidR="00C42470" w14:paraId="7A00A038" w14:textId="77777777" w:rsidTr="009C1CB7">
        <w:tc>
          <w:tcPr>
            <w:tcW w:w="6300" w:type="dxa"/>
            <w:tcBorders>
              <w:bottom w:val="single" w:sz="4" w:space="0" w:color="auto"/>
            </w:tcBorders>
          </w:tcPr>
          <w:p w14:paraId="6FD842DD"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68A068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828643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098AA2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BC3974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98EFF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DE88A8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181A4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B5656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014B854" w14:textId="77777777" w:rsidTr="009C1CB7">
        <w:tc>
          <w:tcPr>
            <w:tcW w:w="9853" w:type="dxa"/>
            <w:gridSpan w:val="9"/>
            <w:tcBorders>
              <w:left w:val="nil"/>
              <w:right w:val="nil"/>
            </w:tcBorders>
          </w:tcPr>
          <w:p w14:paraId="050F8958" w14:textId="77777777" w:rsidR="00C42470" w:rsidRDefault="00C42470" w:rsidP="009C1CB7">
            <w:pPr>
              <w:spacing w:before="40" w:after="40"/>
              <w:rPr>
                <w:b/>
                <w:szCs w:val="20"/>
              </w:rPr>
            </w:pPr>
          </w:p>
        </w:tc>
      </w:tr>
      <w:tr w:rsidR="00C42470" w14:paraId="02698C55" w14:textId="77777777" w:rsidTr="009C1CB7">
        <w:tc>
          <w:tcPr>
            <w:tcW w:w="7148" w:type="dxa"/>
            <w:gridSpan w:val="3"/>
            <w:tcBorders>
              <w:bottom w:val="single" w:sz="4" w:space="0" w:color="auto"/>
              <w:right w:val="nil"/>
            </w:tcBorders>
          </w:tcPr>
          <w:p w14:paraId="75F053A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FC6A93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235600E4"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56CEBDE"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EA1709A" w14:textId="77777777" w:rsidR="00C42470" w:rsidRDefault="00C42470" w:rsidP="009C1CB7">
            <w:pPr>
              <w:spacing w:before="40" w:after="40"/>
              <w:rPr>
                <w:b/>
                <w:szCs w:val="20"/>
              </w:rPr>
            </w:pPr>
          </w:p>
        </w:tc>
      </w:tr>
      <w:tr w:rsidR="00C42470" w14:paraId="7C1F742A" w14:textId="77777777" w:rsidTr="009C1CB7">
        <w:tc>
          <w:tcPr>
            <w:tcW w:w="9853" w:type="dxa"/>
            <w:gridSpan w:val="9"/>
            <w:tcBorders>
              <w:left w:val="nil"/>
              <w:right w:val="nil"/>
            </w:tcBorders>
          </w:tcPr>
          <w:p w14:paraId="263937D4" w14:textId="77777777" w:rsidR="00C42470" w:rsidRDefault="00C42470" w:rsidP="009C1CB7">
            <w:pPr>
              <w:spacing w:before="40" w:after="40"/>
              <w:rPr>
                <w:b/>
                <w:szCs w:val="20"/>
              </w:rPr>
            </w:pPr>
          </w:p>
        </w:tc>
      </w:tr>
      <w:tr w:rsidR="00C42470" w14:paraId="33A819C5" w14:textId="77777777" w:rsidTr="009C1CB7">
        <w:tc>
          <w:tcPr>
            <w:tcW w:w="6300" w:type="dxa"/>
          </w:tcPr>
          <w:p w14:paraId="5DB87048"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B87245"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A047B10"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F1DEE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201A97F"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4D05BF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86492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54CAAB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D6713" w14:textId="77777777" w:rsidR="00C42470" w:rsidRDefault="00C42470" w:rsidP="009C1CB7">
            <w:pPr>
              <w:spacing w:before="40" w:after="40"/>
              <w:rPr>
                <w:b/>
                <w:szCs w:val="20"/>
              </w:rPr>
            </w:pPr>
            <w:r w:rsidRPr="0064176A">
              <w:rPr>
                <w:b/>
                <w:color w:val="D9D9D9" w:themeColor="background1" w:themeShade="D9"/>
                <w:szCs w:val="20"/>
              </w:rPr>
              <w:t>Y</w:t>
            </w:r>
          </w:p>
        </w:tc>
      </w:tr>
    </w:tbl>
    <w:p w14:paraId="52F17A8C" w14:textId="77777777" w:rsidR="00C42470" w:rsidRDefault="00C42470" w:rsidP="008610B6">
      <w:pPr>
        <w:spacing w:before="0" w:after="0" w:line="240" w:lineRule="auto"/>
      </w:pPr>
    </w:p>
    <w:p w14:paraId="14F740DA"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77FF7241" w14:textId="77777777" w:rsidTr="00DA39DC">
        <w:trPr>
          <w:trHeight w:val="478"/>
        </w:trPr>
        <w:tc>
          <w:tcPr>
            <w:tcW w:w="5000" w:type="pct"/>
            <w:gridSpan w:val="2"/>
            <w:shd w:val="clear" w:color="auto" w:fill="ECE8D3"/>
            <w:vAlign w:val="center"/>
          </w:tcPr>
          <w:p w14:paraId="6C7FA590" w14:textId="77777777" w:rsidR="00DA39DC" w:rsidRPr="00DA39DC" w:rsidRDefault="00DA39DC" w:rsidP="00DA39DC">
            <w:pPr>
              <w:rPr>
                <w:sz w:val="20"/>
              </w:rPr>
            </w:pPr>
            <w:r w:rsidRPr="00DA39DC">
              <w:rPr>
                <w:b/>
                <w:sz w:val="20"/>
              </w:rPr>
              <w:t>Name of Company (1):</w:t>
            </w:r>
          </w:p>
        </w:tc>
      </w:tr>
      <w:tr w:rsidR="00DA39DC" w:rsidRPr="00DA39DC" w14:paraId="173926B9" w14:textId="77777777" w:rsidTr="00DA39DC">
        <w:trPr>
          <w:trHeight w:val="478"/>
        </w:trPr>
        <w:tc>
          <w:tcPr>
            <w:tcW w:w="1470" w:type="pct"/>
            <w:vAlign w:val="center"/>
          </w:tcPr>
          <w:p w14:paraId="1DCF2C04" w14:textId="77777777" w:rsidR="00DA39DC" w:rsidRPr="00DA39DC" w:rsidRDefault="00DA39DC" w:rsidP="00DA39DC">
            <w:pPr>
              <w:rPr>
                <w:sz w:val="20"/>
              </w:rPr>
            </w:pPr>
            <w:r w:rsidRPr="00DA39DC">
              <w:rPr>
                <w:sz w:val="20"/>
              </w:rPr>
              <w:t>Registration Number:</w:t>
            </w:r>
          </w:p>
        </w:tc>
        <w:tc>
          <w:tcPr>
            <w:tcW w:w="3530" w:type="pct"/>
            <w:vAlign w:val="center"/>
          </w:tcPr>
          <w:p w14:paraId="2FD8476E" w14:textId="77777777" w:rsidR="00DA39DC" w:rsidRPr="00DA39DC" w:rsidRDefault="00DA39DC" w:rsidP="00DA39DC">
            <w:pPr>
              <w:rPr>
                <w:sz w:val="20"/>
                <w:szCs w:val="20"/>
              </w:rPr>
            </w:pPr>
          </w:p>
        </w:tc>
      </w:tr>
      <w:tr w:rsidR="00DA39DC" w:rsidRPr="00DA39DC" w14:paraId="156EC7A0" w14:textId="77777777" w:rsidTr="00DA39DC">
        <w:trPr>
          <w:trHeight w:val="478"/>
        </w:trPr>
        <w:tc>
          <w:tcPr>
            <w:tcW w:w="1470" w:type="pct"/>
            <w:vAlign w:val="center"/>
          </w:tcPr>
          <w:p w14:paraId="068F3FEE" w14:textId="77777777" w:rsidR="00DA39DC" w:rsidRPr="00DA39DC" w:rsidRDefault="00DA39DC" w:rsidP="00DA39DC">
            <w:pPr>
              <w:rPr>
                <w:sz w:val="20"/>
              </w:rPr>
            </w:pPr>
            <w:r w:rsidRPr="00DA39DC">
              <w:rPr>
                <w:sz w:val="20"/>
              </w:rPr>
              <w:t>VAT Registration Number:</w:t>
            </w:r>
          </w:p>
        </w:tc>
        <w:tc>
          <w:tcPr>
            <w:tcW w:w="3530" w:type="pct"/>
            <w:vAlign w:val="center"/>
          </w:tcPr>
          <w:p w14:paraId="40945432" w14:textId="77777777" w:rsidR="00DA39DC" w:rsidRPr="00DA39DC" w:rsidRDefault="00DA39DC" w:rsidP="00DA39DC">
            <w:pPr>
              <w:rPr>
                <w:sz w:val="20"/>
                <w:szCs w:val="20"/>
              </w:rPr>
            </w:pPr>
          </w:p>
        </w:tc>
      </w:tr>
      <w:tr w:rsidR="00DA39DC" w:rsidRPr="00DA39DC" w14:paraId="3CF61878" w14:textId="77777777" w:rsidTr="00DA39DC">
        <w:trPr>
          <w:trHeight w:val="478"/>
        </w:trPr>
        <w:tc>
          <w:tcPr>
            <w:tcW w:w="1470" w:type="pct"/>
            <w:vAlign w:val="center"/>
          </w:tcPr>
          <w:p w14:paraId="55ED0736" w14:textId="77777777" w:rsidR="00DA39DC" w:rsidRPr="00DA39DC" w:rsidRDefault="00DA39DC" w:rsidP="00DA39DC">
            <w:pPr>
              <w:rPr>
                <w:sz w:val="20"/>
              </w:rPr>
            </w:pPr>
            <w:r w:rsidRPr="00DA39DC">
              <w:rPr>
                <w:sz w:val="20"/>
              </w:rPr>
              <w:t>Contact Person:</w:t>
            </w:r>
          </w:p>
        </w:tc>
        <w:tc>
          <w:tcPr>
            <w:tcW w:w="3530" w:type="pct"/>
            <w:vAlign w:val="center"/>
          </w:tcPr>
          <w:p w14:paraId="013A8467" w14:textId="77777777" w:rsidR="00DA39DC" w:rsidRPr="00DA39DC" w:rsidRDefault="00DA39DC" w:rsidP="00DA39DC">
            <w:pPr>
              <w:rPr>
                <w:sz w:val="20"/>
                <w:szCs w:val="20"/>
              </w:rPr>
            </w:pPr>
          </w:p>
        </w:tc>
      </w:tr>
      <w:tr w:rsidR="00DA39DC" w:rsidRPr="00DA39DC" w14:paraId="2A97F68C" w14:textId="77777777" w:rsidTr="00DA39DC">
        <w:trPr>
          <w:trHeight w:val="478"/>
        </w:trPr>
        <w:tc>
          <w:tcPr>
            <w:tcW w:w="1470" w:type="pct"/>
            <w:vAlign w:val="center"/>
          </w:tcPr>
          <w:p w14:paraId="48157E26" w14:textId="77777777" w:rsidR="00DA39DC" w:rsidRPr="00DA39DC" w:rsidRDefault="00DA39DC" w:rsidP="00DA39DC">
            <w:pPr>
              <w:rPr>
                <w:sz w:val="20"/>
              </w:rPr>
            </w:pPr>
            <w:r w:rsidRPr="00DA39DC">
              <w:rPr>
                <w:sz w:val="20"/>
              </w:rPr>
              <w:t>Telephone Number:</w:t>
            </w:r>
          </w:p>
        </w:tc>
        <w:tc>
          <w:tcPr>
            <w:tcW w:w="3530" w:type="pct"/>
            <w:vAlign w:val="center"/>
          </w:tcPr>
          <w:p w14:paraId="7B9552D7" w14:textId="77777777" w:rsidR="00DA39DC" w:rsidRPr="00DA39DC" w:rsidRDefault="00DA39DC" w:rsidP="00DA39DC">
            <w:pPr>
              <w:rPr>
                <w:sz w:val="20"/>
                <w:szCs w:val="20"/>
              </w:rPr>
            </w:pPr>
          </w:p>
        </w:tc>
      </w:tr>
      <w:tr w:rsidR="00DA39DC" w:rsidRPr="00DA39DC" w14:paraId="5ECFA317" w14:textId="77777777" w:rsidTr="00DA39DC">
        <w:trPr>
          <w:trHeight w:val="478"/>
        </w:trPr>
        <w:tc>
          <w:tcPr>
            <w:tcW w:w="1470" w:type="pct"/>
            <w:vAlign w:val="center"/>
          </w:tcPr>
          <w:p w14:paraId="22DA16D4" w14:textId="77777777" w:rsidR="00DA39DC" w:rsidRPr="00DA39DC" w:rsidRDefault="00DA39DC" w:rsidP="00DA39DC">
            <w:pPr>
              <w:rPr>
                <w:sz w:val="20"/>
              </w:rPr>
            </w:pPr>
            <w:r w:rsidRPr="00DA39DC">
              <w:rPr>
                <w:sz w:val="20"/>
              </w:rPr>
              <w:t>Fax Number:</w:t>
            </w:r>
          </w:p>
        </w:tc>
        <w:tc>
          <w:tcPr>
            <w:tcW w:w="3530" w:type="pct"/>
            <w:vAlign w:val="center"/>
          </w:tcPr>
          <w:p w14:paraId="23AA7ECF" w14:textId="77777777" w:rsidR="00DA39DC" w:rsidRPr="00DA39DC" w:rsidRDefault="00DA39DC" w:rsidP="00DA39DC">
            <w:pPr>
              <w:rPr>
                <w:sz w:val="20"/>
                <w:szCs w:val="20"/>
              </w:rPr>
            </w:pPr>
          </w:p>
        </w:tc>
      </w:tr>
      <w:tr w:rsidR="00DA39DC" w:rsidRPr="00DA39DC" w14:paraId="12A91F87" w14:textId="77777777" w:rsidTr="00DA39DC">
        <w:trPr>
          <w:trHeight w:val="478"/>
        </w:trPr>
        <w:tc>
          <w:tcPr>
            <w:tcW w:w="1470" w:type="pct"/>
            <w:vAlign w:val="center"/>
          </w:tcPr>
          <w:p w14:paraId="5EB085AA" w14:textId="77777777" w:rsidR="00DA39DC" w:rsidRPr="00DA39DC" w:rsidRDefault="00DA39DC" w:rsidP="00DA39DC">
            <w:pPr>
              <w:rPr>
                <w:sz w:val="20"/>
              </w:rPr>
            </w:pPr>
            <w:r w:rsidRPr="00DA39DC">
              <w:rPr>
                <w:sz w:val="20"/>
              </w:rPr>
              <w:t>Email Address:</w:t>
            </w:r>
          </w:p>
        </w:tc>
        <w:tc>
          <w:tcPr>
            <w:tcW w:w="3530" w:type="pct"/>
            <w:vAlign w:val="center"/>
          </w:tcPr>
          <w:p w14:paraId="3504C292" w14:textId="77777777" w:rsidR="00DA39DC" w:rsidRPr="00DA39DC" w:rsidRDefault="00DA39DC" w:rsidP="00DA39DC">
            <w:pPr>
              <w:rPr>
                <w:sz w:val="20"/>
                <w:szCs w:val="20"/>
              </w:rPr>
            </w:pPr>
          </w:p>
        </w:tc>
      </w:tr>
      <w:tr w:rsidR="00DA39DC" w:rsidRPr="00DA39DC" w14:paraId="5A48C234" w14:textId="77777777" w:rsidTr="00DA39DC">
        <w:trPr>
          <w:trHeight w:val="478"/>
        </w:trPr>
        <w:tc>
          <w:tcPr>
            <w:tcW w:w="1470" w:type="pct"/>
            <w:vAlign w:val="center"/>
          </w:tcPr>
          <w:p w14:paraId="7D2B3244" w14:textId="77777777" w:rsidR="00DA39DC" w:rsidRPr="00DA39DC" w:rsidRDefault="00DA39DC" w:rsidP="00DA39DC">
            <w:pPr>
              <w:rPr>
                <w:sz w:val="20"/>
              </w:rPr>
            </w:pPr>
            <w:r w:rsidRPr="00DA39DC">
              <w:rPr>
                <w:sz w:val="20"/>
              </w:rPr>
              <w:lastRenderedPageBreak/>
              <w:t>Postal Address:</w:t>
            </w:r>
          </w:p>
        </w:tc>
        <w:tc>
          <w:tcPr>
            <w:tcW w:w="3530" w:type="pct"/>
            <w:vAlign w:val="center"/>
          </w:tcPr>
          <w:p w14:paraId="7D344BB1" w14:textId="77777777" w:rsidR="00DA39DC" w:rsidRPr="00DA39DC" w:rsidRDefault="00DA39DC" w:rsidP="00DA39DC">
            <w:pPr>
              <w:rPr>
                <w:sz w:val="20"/>
                <w:szCs w:val="20"/>
              </w:rPr>
            </w:pPr>
          </w:p>
        </w:tc>
      </w:tr>
      <w:tr w:rsidR="00DA39DC" w:rsidRPr="00DA39DC" w14:paraId="26618017" w14:textId="77777777" w:rsidTr="00DA39DC">
        <w:trPr>
          <w:trHeight w:val="673"/>
        </w:trPr>
        <w:tc>
          <w:tcPr>
            <w:tcW w:w="1470" w:type="pct"/>
            <w:vAlign w:val="center"/>
          </w:tcPr>
          <w:p w14:paraId="344F3D4D" w14:textId="77777777" w:rsidR="00DA39DC" w:rsidRPr="00DA39DC" w:rsidRDefault="00DA39DC" w:rsidP="00DA39DC">
            <w:pPr>
              <w:rPr>
                <w:sz w:val="20"/>
              </w:rPr>
            </w:pPr>
            <w:r w:rsidRPr="00DA39DC">
              <w:rPr>
                <w:sz w:val="20"/>
              </w:rPr>
              <w:t>Physical Address:</w:t>
            </w:r>
          </w:p>
        </w:tc>
        <w:tc>
          <w:tcPr>
            <w:tcW w:w="3530" w:type="pct"/>
            <w:vAlign w:val="center"/>
          </w:tcPr>
          <w:p w14:paraId="5EEF88D7" w14:textId="77777777" w:rsidR="00DA39DC" w:rsidRPr="00DA39DC" w:rsidRDefault="00DA39DC" w:rsidP="00DA39DC">
            <w:pPr>
              <w:rPr>
                <w:sz w:val="20"/>
                <w:szCs w:val="20"/>
              </w:rPr>
            </w:pPr>
          </w:p>
        </w:tc>
      </w:tr>
    </w:tbl>
    <w:p w14:paraId="057BBFF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2EE05B" w14:textId="77777777" w:rsidTr="009C1CB7">
        <w:tc>
          <w:tcPr>
            <w:tcW w:w="7148" w:type="dxa"/>
            <w:gridSpan w:val="3"/>
            <w:tcBorders>
              <w:bottom w:val="single" w:sz="4" w:space="0" w:color="auto"/>
              <w:right w:val="nil"/>
            </w:tcBorders>
          </w:tcPr>
          <w:p w14:paraId="7780E0E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6415DF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34BE37AD" w14:textId="77777777" w:rsidR="00C42470" w:rsidRDefault="00C42470" w:rsidP="009C1CB7">
            <w:pPr>
              <w:spacing w:before="40" w:after="40"/>
              <w:rPr>
                <w:b/>
                <w:szCs w:val="20"/>
              </w:rPr>
            </w:pPr>
          </w:p>
        </w:tc>
        <w:tc>
          <w:tcPr>
            <w:tcW w:w="906" w:type="dxa"/>
            <w:gridSpan w:val="2"/>
            <w:tcBorders>
              <w:bottom w:val="single" w:sz="4" w:space="0" w:color="auto"/>
            </w:tcBorders>
          </w:tcPr>
          <w:p w14:paraId="006AC01E"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A58F154" w14:textId="77777777" w:rsidR="00C42470" w:rsidRDefault="00C42470" w:rsidP="009C1CB7">
            <w:pPr>
              <w:spacing w:before="40" w:after="40"/>
              <w:rPr>
                <w:b/>
                <w:szCs w:val="20"/>
              </w:rPr>
            </w:pPr>
          </w:p>
        </w:tc>
      </w:tr>
      <w:tr w:rsidR="00C42470" w14:paraId="6FF1D0D2" w14:textId="77777777" w:rsidTr="009C1CB7">
        <w:tc>
          <w:tcPr>
            <w:tcW w:w="9853" w:type="dxa"/>
            <w:gridSpan w:val="9"/>
            <w:tcBorders>
              <w:left w:val="nil"/>
              <w:right w:val="nil"/>
            </w:tcBorders>
          </w:tcPr>
          <w:p w14:paraId="5E61FB48" w14:textId="77777777" w:rsidR="00C42470" w:rsidRDefault="00C42470" w:rsidP="009C1CB7">
            <w:pPr>
              <w:spacing w:before="40" w:after="40"/>
              <w:rPr>
                <w:b/>
                <w:szCs w:val="20"/>
              </w:rPr>
            </w:pPr>
          </w:p>
        </w:tc>
      </w:tr>
      <w:tr w:rsidR="00C42470" w14:paraId="40BB5FD8" w14:textId="77777777" w:rsidTr="009C1CB7">
        <w:tc>
          <w:tcPr>
            <w:tcW w:w="6300" w:type="dxa"/>
            <w:tcBorders>
              <w:bottom w:val="single" w:sz="4" w:space="0" w:color="auto"/>
            </w:tcBorders>
          </w:tcPr>
          <w:p w14:paraId="2AE4F61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CC07B5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F485C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46142E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F384B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A4C5E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549435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6A9A7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7BFD9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4C0D0" w14:textId="77777777" w:rsidTr="009C1CB7">
        <w:tc>
          <w:tcPr>
            <w:tcW w:w="9853" w:type="dxa"/>
            <w:gridSpan w:val="9"/>
            <w:tcBorders>
              <w:left w:val="nil"/>
              <w:right w:val="nil"/>
            </w:tcBorders>
          </w:tcPr>
          <w:p w14:paraId="6F58B5D6" w14:textId="77777777" w:rsidR="00C42470" w:rsidRDefault="00C42470" w:rsidP="009C1CB7">
            <w:pPr>
              <w:spacing w:before="40" w:after="40"/>
              <w:rPr>
                <w:b/>
                <w:szCs w:val="20"/>
              </w:rPr>
            </w:pPr>
          </w:p>
        </w:tc>
      </w:tr>
      <w:tr w:rsidR="00C42470" w14:paraId="7BB9494B" w14:textId="77777777" w:rsidTr="009C1CB7">
        <w:tc>
          <w:tcPr>
            <w:tcW w:w="7148" w:type="dxa"/>
            <w:gridSpan w:val="3"/>
            <w:tcBorders>
              <w:bottom w:val="single" w:sz="4" w:space="0" w:color="auto"/>
              <w:right w:val="nil"/>
            </w:tcBorders>
          </w:tcPr>
          <w:p w14:paraId="1DA5BEF6"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7A9B9D3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3EEB0326"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58E49D3F"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55716EEC" w14:textId="77777777" w:rsidR="00C42470" w:rsidRDefault="00C42470" w:rsidP="009C1CB7">
            <w:pPr>
              <w:spacing w:before="40" w:after="40"/>
              <w:rPr>
                <w:b/>
                <w:szCs w:val="20"/>
              </w:rPr>
            </w:pPr>
          </w:p>
        </w:tc>
      </w:tr>
      <w:tr w:rsidR="00C42470" w14:paraId="7250E7D6" w14:textId="77777777" w:rsidTr="009C1CB7">
        <w:tc>
          <w:tcPr>
            <w:tcW w:w="9853" w:type="dxa"/>
            <w:gridSpan w:val="9"/>
            <w:tcBorders>
              <w:left w:val="nil"/>
              <w:right w:val="nil"/>
            </w:tcBorders>
          </w:tcPr>
          <w:p w14:paraId="0E3DC23A" w14:textId="77777777" w:rsidR="00C42470" w:rsidRDefault="00C42470" w:rsidP="009C1CB7">
            <w:pPr>
              <w:spacing w:before="40" w:after="40"/>
              <w:rPr>
                <w:b/>
                <w:szCs w:val="20"/>
              </w:rPr>
            </w:pPr>
          </w:p>
        </w:tc>
      </w:tr>
      <w:tr w:rsidR="00C42470" w14:paraId="613C2F20" w14:textId="77777777" w:rsidTr="009C1CB7">
        <w:tc>
          <w:tcPr>
            <w:tcW w:w="6300" w:type="dxa"/>
          </w:tcPr>
          <w:p w14:paraId="24DAE27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7C2FEF6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5FF8D3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7D978A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7CF7952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1221997"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43C8BA6"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31C63852"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1C6B738A" w14:textId="77777777" w:rsidR="00C42470" w:rsidRDefault="00C42470" w:rsidP="009C1CB7">
            <w:pPr>
              <w:spacing w:before="40" w:after="40"/>
              <w:rPr>
                <w:b/>
                <w:szCs w:val="20"/>
              </w:rPr>
            </w:pPr>
            <w:r w:rsidRPr="0064176A">
              <w:rPr>
                <w:b/>
                <w:color w:val="D9D9D9" w:themeColor="background1" w:themeShade="D9"/>
                <w:szCs w:val="20"/>
              </w:rPr>
              <w:t>Y</w:t>
            </w:r>
          </w:p>
        </w:tc>
      </w:tr>
    </w:tbl>
    <w:p w14:paraId="5CE8CF17"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2397284A" w14:textId="77777777" w:rsidTr="00C42470">
        <w:trPr>
          <w:trHeight w:val="558"/>
        </w:trPr>
        <w:tc>
          <w:tcPr>
            <w:tcW w:w="5000" w:type="pct"/>
            <w:gridSpan w:val="2"/>
            <w:shd w:val="clear" w:color="auto" w:fill="ECE8D3"/>
            <w:vAlign w:val="center"/>
          </w:tcPr>
          <w:p w14:paraId="6A5D97D8" w14:textId="77777777" w:rsidR="00DA39DC" w:rsidRPr="00C42470" w:rsidRDefault="00DA39DC" w:rsidP="00DA39DC">
            <w:pPr>
              <w:rPr>
                <w:sz w:val="20"/>
              </w:rPr>
            </w:pPr>
            <w:r w:rsidRPr="00C42470">
              <w:rPr>
                <w:b/>
                <w:sz w:val="20"/>
              </w:rPr>
              <w:t>Name of Company (2):</w:t>
            </w:r>
          </w:p>
        </w:tc>
      </w:tr>
      <w:tr w:rsidR="00DA39DC" w:rsidRPr="00C42470" w14:paraId="48CB0CFE" w14:textId="77777777" w:rsidTr="00C42470">
        <w:trPr>
          <w:trHeight w:val="454"/>
        </w:trPr>
        <w:tc>
          <w:tcPr>
            <w:tcW w:w="1470" w:type="pct"/>
            <w:vAlign w:val="center"/>
          </w:tcPr>
          <w:p w14:paraId="78F16B28" w14:textId="77777777" w:rsidR="00DA39DC" w:rsidRPr="00C42470" w:rsidRDefault="00DA39DC" w:rsidP="00DA39DC">
            <w:pPr>
              <w:rPr>
                <w:sz w:val="20"/>
              </w:rPr>
            </w:pPr>
            <w:r w:rsidRPr="00C42470">
              <w:rPr>
                <w:sz w:val="20"/>
              </w:rPr>
              <w:t>Registration Number:</w:t>
            </w:r>
          </w:p>
        </w:tc>
        <w:tc>
          <w:tcPr>
            <w:tcW w:w="3530" w:type="pct"/>
            <w:vAlign w:val="center"/>
          </w:tcPr>
          <w:p w14:paraId="60A8DA49" w14:textId="77777777" w:rsidR="00DA39DC" w:rsidRPr="00C42470" w:rsidRDefault="00DA39DC" w:rsidP="00DA39DC">
            <w:pPr>
              <w:rPr>
                <w:sz w:val="20"/>
              </w:rPr>
            </w:pPr>
          </w:p>
        </w:tc>
      </w:tr>
      <w:tr w:rsidR="00DA39DC" w:rsidRPr="00C42470" w14:paraId="034D966A" w14:textId="77777777" w:rsidTr="00C42470">
        <w:trPr>
          <w:trHeight w:val="454"/>
        </w:trPr>
        <w:tc>
          <w:tcPr>
            <w:tcW w:w="1470" w:type="pct"/>
            <w:vAlign w:val="center"/>
          </w:tcPr>
          <w:p w14:paraId="30BE4A62" w14:textId="77777777" w:rsidR="00DA39DC" w:rsidRPr="00C42470" w:rsidRDefault="00DA39DC" w:rsidP="00DA39DC">
            <w:pPr>
              <w:rPr>
                <w:sz w:val="20"/>
              </w:rPr>
            </w:pPr>
            <w:r w:rsidRPr="00C42470">
              <w:rPr>
                <w:sz w:val="20"/>
              </w:rPr>
              <w:t>VAT Registration Number:</w:t>
            </w:r>
          </w:p>
        </w:tc>
        <w:tc>
          <w:tcPr>
            <w:tcW w:w="3530" w:type="pct"/>
            <w:vAlign w:val="center"/>
          </w:tcPr>
          <w:p w14:paraId="0F3870D7" w14:textId="77777777" w:rsidR="00DA39DC" w:rsidRPr="00C42470" w:rsidRDefault="00DA39DC" w:rsidP="00DA39DC">
            <w:pPr>
              <w:rPr>
                <w:sz w:val="20"/>
              </w:rPr>
            </w:pPr>
          </w:p>
        </w:tc>
      </w:tr>
      <w:tr w:rsidR="00DA39DC" w:rsidRPr="00C42470" w14:paraId="5C7B2685" w14:textId="77777777" w:rsidTr="00C42470">
        <w:trPr>
          <w:trHeight w:val="454"/>
        </w:trPr>
        <w:tc>
          <w:tcPr>
            <w:tcW w:w="1470" w:type="pct"/>
            <w:vAlign w:val="center"/>
          </w:tcPr>
          <w:p w14:paraId="52901DB9" w14:textId="77777777" w:rsidR="00DA39DC" w:rsidRPr="00C42470" w:rsidRDefault="00DA39DC" w:rsidP="00DA39DC">
            <w:pPr>
              <w:rPr>
                <w:sz w:val="20"/>
              </w:rPr>
            </w:pPr>
            <w:r w:rsidRPr="00C42470">
              <w:rPr>
                <w:sz w:val="20"/>
              </w:rPr>
              <w:t>Contact Person:</w:t>
            </w:r>
          </w:p>
        </w:tc>
        <w:tc>
          <w:tcPr>
            <w:tcW w:w="3530" w:type="pct"/>
            <w:vAlign w:val="center"/>
          </w:tcPr>
          <w:p w14:paraId="7DD12B68" w14:textId="77777777" w:rsidR="00DA39DC" w:rsidRPr="00C42470" w:rsidRDefault="00DA39DC" w:rsidP="00DA39DC">
            <w:pPr>
              <w:rPr>
                <w:sz w:val="20"/>
              </w:rPr>
            </w:pPr>
          </w:p>
        </w:tc>
      </w:tr>
      <w:tr w:rsidR="00DA39DC" w:rsidRPr="00C42470" w14:paraId="41B28152" w14:textId="77777777" w:rsidTr="00C42470">
        <w:trPr>
          <w:trHeight w:val="454"/>
        </w:trPr>
        <w:tc>
          <w:tcPr>
            <w:tcW w:w="1470" w:type="pct"/>
            <w:vAlign w:val="center"/>
          </w:tcPr>
          <w:p w14:paraId="7B81B253" w14:textId="77777777" w:rsidR="00DA39DC" w:rsidRPr="00C42470" w:rsidRDefault="00DA39DC" w:rsidP="00DA39DC">
            <w:pPr>
              <w:rPr>
                <w:sz w:val="20"/>
              </w:rPr>
            </w:pPr>
            <w:r w:rsidRPr="00C42470">
              <w:rPr>
                <w:sz w:val="20"/>
              </w:rPr>
              <w:t>Telephone Number:</w:t>
            </w:r>
          </w:p>
        </w:tc>
        <w:tc>
          <w:tcPr>
            <w:tcW w:w="3530" w:type="pct"/>
            <w:vAlign w:val="center"/>
          </w:tcPr>
          <w:p w14:paraId="39A31D94" w14:textId="77777777" w:rsidR="00DA39DC" w:rsidRPr="00C42470" w:rsidRDefault="00DA39DC" w:rsidP="00DA39DC">
            <w:pPr>
              <w:rPr>
                <w:sz w:val="20"/>
              </w:rPr>
            </w:pPr>
          </w:p>
        </w:tc>
      </w:tr>
      <w:tr w:rsidR="00DA39DC" w:rsidRPr="00C42470" w14:paraId="72943D56" w14:textId="77777777" w:rsidTr="00C42470">
        <w:trPr>
          <w:trHeight w:val="454"/>
        </w:trPr>
        <w:tc>
          <w:tcPr>
            <w:tcW w:w="1470" w:type="pct"/>
            <w:vAlign w:val="center"/>
          </w:tcPr>
          <w:p w14:paraId="7817F65C" w14:textId="77777777" w:rsidR="00DA39DC" w:rsidRPr="00C42470" w:rsidRDefault="00DA39DC" w:rsidP="00DA39DC">
            <w:pPr>
              <w:rPr>
                <w:sz w:val="20"/>
              </w:rPr>
            </w:pPr>
            <w:r w:rsidRPr="00C42470">
              <w:rPr>
                <w:sz w:val="20"/>
              </w:rPr>
              <w:t>Fax Number:</w:t>
            </w:r>
          </w:p>
        </w:tc>
        <w:tc>
          <w:tcPr>
            <w:tcW w:w="3530" w:type="pct"/>
            <w:vAlign w:val="center"/>
          </w:tcPr>
          <w:p w14:paraId="4A5323E1" w14:textId="77777777" w:rsidR="00DA39DC" w:rsidRPr="00C42470" w:rsidRDefault="00DA39DC" w:rsidP="00DA39DC">
            <w:pPr>
              <w:rPr>
                <w:sz w:val="20"/>
              </w:rPr>
            </w:pPr>
          </w:p>
        </w:tc>
      </w:tr>
      <w:tr w:rsidR="00DA39DC" w:rsidRPr="00C42470" w14:paraId="3F0B4814" w14:textId="77777777" w:rsidTr="00C42470">
        <w:trPr>
          <w:trHeight w:val="454"/>
        </w:trPr>
        <w:tc>
          <w:tcPr>
            <w:tcW w:w="1470" w:type="pct"/>
            <w:vAlign w:val="center"/>
          </w:tcPr>
          <w:p w14:paraId="3C01FAD6" w14:textId="77777777" w:rsidR="00DA39DC" w:rsidRPr="00C42470" w:rsidRDefault="00DA39DC" w:rsidP="00DA39DC">
            <w:pPr>
              <w:rPr>
                <w:sz w:val="20"/>
              </w:rPr>
            </w:pPr>
            <w:r w:rsidRPr="00C42470">
              <w:rPr>
                <w:sz w:val="20"/>
              </w:rPr>
              <w:t>Email Address:</w:t>
            </w:r>
          </w:p>
        </w:tc>
        <w:tc>
          <w:tcPr>
            <w:tcW w:w="3530" w:type="pct"/>
            <w:vAlign w:val="center"/>
          </w:tcPr>
          <w:p w14:paraId="3300C17B" w14:textId="77777777" w:rsidR="00DA39DC" w:rsidRPr="00C42470" w:rsidRDefault="00DA39DC" w:rsidP="00DA39DC">
            <w:pPr>
              <w:rPr>
                <w:sz w:val="20"/>
              </w:rPr>
            </w:pPr>
          </w:p>
        </w:tc>
      </w:tr>
      <w:tr w:rsidR="00DA39DC" w:rsidRPr="00C42470" w14:paraId="5E01C787" w14:textId="77777777" w:rsidTr="00C42470">
        <w:trPr>
          <w:trHeight w:val="454"/>
        </w:trPr>
        <w:tc>
          <w:tcPr>
            <w:tcW w:w="1470" w:type="pct"/>
            <w:vAlign w:val="center"/>
          </w:tcPr>
          <w:p w14:paraId="2ED8EA2E" w14:textId="77777777" w:rsidR="00DA39DC" w:rsidRPr="00C42470" w:rsidRDefault="00DA39DC" w:rsidP="00DA39DC">
            <w:pPr>
              <w:rPr>
                <w:sz w:val="20"/>
              </w:rPr>
            </w:pPr>
            <w:r w:rsidRPr="00C42470">
              <w:rPr>
                <w:sz w:val="20"/>
              </w:rPr>
              <w:t>Postal Address:</w:t>
            </w:r>
          </w:p>
        </w:tc>
        <w:tc>
          <w:tcPr>
            <w:tcW w:w="3530" w:type="pct"/>
            <w:vAlign w:val="center"/>
          </w:tcPr>
          <w:p w14:paraId="529CA20E" w14:textId="77777777" w:rsidR="00DA39DC" w:rsidRPr="00C42470" w:rsidRDefault="00DA39DC" w:rsidP="00DA39DC">
            <w:pPr>
              <w:rPr>
                <w:sz w:val="20"/>
              </w:rPr>
            </w:pPr>
          </w:p>
        </w:tc>
      </w:tr>
      <w:tr w:rsidR="00DA39DC" w:rsidRPr="00C42470" w14:paraId="2A2FD5A2" w14:textId="77777777" w:rsidTr="00C42470">
        <w:trPr>
          <w:trHeight w:val="980"/>
        </w:trPr>
        <w:tc>
          <w:tcPr>
            <w:tcW w:w="1470" w:type="pct"/>
          </w:tcPr>
          <w:p w14:paraId="05507B16"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7B8EA3D3" w14:textId="77777777" w:rsidR="00DA39DC" w:rsidRPr="00C42470" w:rsidRDefault="00DA39DC" w:rsidP="00DA39DC">
            <w:pPr>
              <w:rPr>
                <w:sz w:val="20"/>
              </w:rPr>
            </w:pPr>
          </w:p>
        </w:tc>
      </w:tr>
    </w:tbl>
    <w:p w14:paraId="0823649F"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322F2679" w14:textId="77777777" w:rsidTr="009C1CB7">
        <w:tc>
          <w:tcPr>
            <w:tcW w:w="7148" w:type="dxa"/>
            <w:gridSpan w:val="3"/>
            <w:tcBorders>
              <w:bottom w:val="single" w:sz="4" w:space="0" w:color="auto"/>
              <w:right w:val="nil"/>
            </w:tcBorders>
          </w:tcPr>
          <w:p w14:paraId="50D7E72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5CB9046"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D6A7D62" w14:textId="77777777" w:rsidR="00C42470" w:rsidRDefault="00C42470" w:rsidP="009C1CB7">
            <w:pPr>
              <w:spacing w:before="40" w:after="40"/>
              <w:rPr>
                <w:b/>
                <w:szCs w:val="20"/>
              </w:rPr>
            </w:pPr>
          </w:p>
        </w:tc>
        <w:tc>
          <w:tcPr>
            <w:tcW w:w="906" w:type="dxa"/>
            <w:gridSpan w:val="2"/>
            <w:tcBorders>
              <w:bottom w:val="single" w:sz="4" w:space="0" w:color="auto"/>
            </w:tcBorders>
          </w:tcPr>
          <w:p w14:paraId="2958FC08"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5C99A3E" w14:textId="77777777" w:rsidR="00C42470" w:rsidRDefault="00C42470" w:rsidP="009C1CB7">
            <w:pPr>
              <w:spacing w:before="40" w:after="40"/>
              <w:rPr>
                <w:b/>
                <w:szCs w:val="20"/>
              </w:rPr>
            </w:pPr>
          </w:p>
        </w:tc>
      </w:tr>
      <w:tr w:rsidR="00C42470" w14:paraId="1DD5B363" w14:textId="77777777" w:rsidTr="009C1CB7">
        <w:tc>
          <w:tcPr>
            <w:tcW w:w="9853" w:type="dxa"/>
            <w:gridSpan w:val="9"/>
            <w:tcBorders>
              <w:left w:val="nil"/>
              <w:right w:val="nil"/>
            </w:tcBorders>
          </w:tcPr>
          <w:p w14:paraId="55E3C3A7" w14:textId="77777777" w:rsidR="00C42470" w:rsidRDefault="00C42470" w:rsidP="009C1CB7">
            <w:pPr>
              <w:spacing w:before="40" w:after="40"/>
              <w:rPr>
                <w:b/>
                <w:szCs w:val="20"/>
              </w:rPr>
            </w:pPr>
          </w:p>
        </w:tc>
      </w:tr>
      <w:tr w:rsidR="00C42470" w14:paraId="7444AD2F" w14:textId="77777777" w:rsidTr="009C1CB7">
        <w:tc>
          <w:tcPr>
            <w:tcW w:w="6300" w:type="dxa"/>
            <w:tcBorders>
              <w:bottom w:val="single" w:sz="4" w:space="0" w:color="auto"/>
            </w:tcBorders>
          </w:tcPr>
          <w:p w14:paraId="2A4FAF03"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DF9DBF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57825F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D56288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D5DF08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7E04B8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2BE122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0CBE83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997813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C72606E" w14:textId="77777777" w:rsidTr="009C1CB7">
        <w:tc>
          <w:tcPr>
            <w:tcW w:w="9853" w:type="dxa"/>
            <w:gridSpan w:val="9"/>
            <w:tcBorders>
              <w:left w:val="nil"/>
              <w:right w:val="nil"/>
            </w:tcBorders>
          </w:tcPr>
          <w:p w14:paraId="09B4E99A" w14:textId="77777777" w:rsidR="00C42470" w:rsidRDefault="00C42470" w:rsidP="009C1CB7">
            <w:pPr>
              <w:spacing w:before="40" w:after="40"/>
              <w:rPr>
                <w:b/>
                <w:szCs w:val="20"/>
              </w:rPr>
            </w:pPr>
          </w:p>
        </w:tc>
      </w:tr>
      <w:tr w:rsidR="00C42470" w14:paraId="4F7CF4D1" w14:textId="77777777" w:rsidTr="009C1CB7">
        <w:tc>
          <w:tcPr>
            <w:tcW w:w="7148" w:type="dxa"/>
            <w:gridSpan w:val="3"/>
            <w:tcBorders>
              <w:bottom w:val="single" w:sz="4" w:space="0" w:color="auto"/>
              <w:right w:val="nil"/>
            </w:tcBorders>
          </w:tcPr>
          <w:p w14:paraId="4AEA5199"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A493B51"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0675590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5EE47F9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7F00745C" w14:textId="77777777" w:rsidR="00C42470" w:rsidRDefault="00C42470" w:rsidP="009C1CB7">
            <w:pPr>
              <w:spacing w:before="40" w:after="40"/>
              <w:rPr>
                <w:b/>
                <w:szCs w:val="20"/>
              </w:rPr>
            </w:pPr>
          </w:p>
        </w:tc>
      </w:tr>
      <w:tr w:rsidR="00C42470" w14:paraId="3F24D4E0" w14:textId="77777777" w:rsidTr="009C1CB7">
        <w:tc>
          <w:tcPr>
            <w:tcW w:w="9853" w:type="dxa"/>
            <w:gridSpan w:val="9"/>
            <w:tcBorders>
              <w:left w:val="nil"/>
              <w:right w:val="nil"/>
            </w:tcBorders>
          </w:tcPr>
          <w:p w14:paraId="07C8D876" w14:textId="77777777" w:rsidR="00C42470" w:rsidRDefault="00C42470" w:rsidP="009C1CB7">
            <w:pPr>
              <w:spacing w:before="40" w:after="40"/>
              <w:rPr>
                <w:b/>
                <w:szCs w:val="20"/>
              </w:rPr>
            </w:pPr>
          </w:p>
        </w:tc>
      </w:tr>
      <w:tr w:rsidR="00C42470" w14:paraId="6E04D23B" w14:textId="77777777" w:rsidTr="009C1CB7">
        <w:tc>
          <w:tcPr>
            <w:tcW w:w="6300" w:type="dxa"/>
          </w:tcPr>
          <w:p w14:paraId="03075D16"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C8AC1F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23F608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466A59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0EC1C9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D1222FF"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3BD595C9"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BE01CDC"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FBFD96C" w14:textId="77777777" w:rsidR="00C42470" w:rsidRDefault="00C42470" w:rsidP="009C1CB7">
            <w:pPr>
              <w:spacing w:before="40" w:after="40"/>
              <w:rPr>
                <w:b/>
                <w:szCs w:val="20"/>
              </w:rPr>
            </w:pPr>
            <w:r w:rsidRPr="0064176A">
              <w:rPr>
                <w:b/>
                <w:color w:val="D9D9D9" w:themeColor="background1" w:themeShade="D9"/>
                <w:szCs w:val="20"/>
              </w:rPr>
              <w:t>Y</w:t>
            </w:r>
          </w:p>
        </w:tc>
      </w:tr>
    </w:tbl>
    <w:p w14:paraId="4A022502"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2E53E9EF" w14:textId="77777777" w:rsidTr="00C42470">
        <w:trPr>
          <w:trHeight w:val="472"/>
        </w:trPr>
        <w:tc>
          <w:tcPr>
            <w:tcW w:w="5000" w:type="pct"/>
            <w:gridSpan w:val="2"/>
            <w:shd w:val="clear" w:color="auto" w:fill="ECE8D3"/>
            <w:vAlign w:val="center"/>
          </w:tcPr>
          <w:p w14:paraId="4F529611" w14:textId="77777777" w:rsidR="00DA39DC" w:rsidRPr="00C42470" w:rsidRDefault="00DA39DC" w:rsidP="00DA39DC">
            <w:pPr>
              <w:rPr>
                <w:sz w:val="20"/>
              </w:rPr>
            </w:pPr>
            <w:r w:rsidRPr="00C42470">
              <w:rPr>
                <w:b/>
                <w:sz w:val="20"/>
              </w:rPr>
              <w:t>Name of Company (3):</w:t>
            </w:r>
          </w:p>
        </w:tc>
      </w:tr>
      <w:tr w:rsidR="00DA39DC" w:rsidRPr="00C42470" w14:paraId="6BCC8FB2" w14:textId="77777777" w:rsidTr="00C42470">
        <w:trPr>
          <w:trHeight w:val="472"/>
        </w:trPr>
        <w:tc>
          <w:tcPr>
            <w:tcW w:w="1470" w:type="pct"/>
            <w:vAlign w:val="center"/>
          </w:tcPr>
          <w:p w14:paraId="644254E8" w14:textId="77777777" w:rsidR="00DA39DC" w:rsidRPr="00C42470" w:rsidRDefault="00DA39DC" w:rsidP="00DA39DC">
            <w:pPr>
              <w:rPr>
                <w:sz w:val="20"/>
              </w:rPr>
            </w:pPr>
            <w:r w:rsidRPr="00C42470">
              <w:rPr>
                <w:sz w:val="20"/>
              </w:rPr>
              <w:t>Registration Number:</w:t>
            </w:r>
          </w:p>
        </w:tc>
        <w:tc>
          <w:tcPr>
            <w:tcW w:w="3530" w:type="pct"/>
            <w:vAlign w:val="center"/>
          </w:tcPr>
          <w:p w14:paraId="5FC03560" w14:textId="77777777" w:rsidR="00DA39DC" w:rsidRPr="00C42470" w:rsidRDefault="00DA39DC" w:rsidP="00DA39DC">
            <w:pPr>
              <w:rPr>
                <w:sz w:val="20"/>
              </w:rPr>
            </w:pPr>
          </w:p>
        </w:tc>
      </w:tr>
      <w:tr w:rsidR="00DA39DC" w:rsidRPr="00C42470" w14:paraId="7CC89894" w14:textId="77777777" w:rsidTr="00C42470">
        <w:trPr>
          <w:trHeight w:val="472"/>
        </w:trPr>
        <w:tc>
          <w:tcPr>
            <w:tcW w:w="1470" w:type="pct"/>
            <w:vAlign w:val="center"/>
          </w:tcPr>
          <w:p w14:paraId="21B1881E" w14:textId="77777777" w:rsidR="00DA39DC" w:rsidRPr="00C42470" w:rsidRDefault="00DA39DC" w:rsidP="00DA39DC">
            <w:pPr>
              <w:rPr>
                <w:sz w:val="20"/>
              </w:rPr>
            </w:pPr>
            <w:r w:rsidRPr="00C42470">
              <w:rPr>
                <w:sz w:val="20"/>
              </w:rPr>
              <w:t>VAT Registration Number:</w:t>
            </w:r>
          </w:p>
        </w:tc>
        <w:tc>
          <w:tcPr>
            <w:tcW w:w="3530" w:type="pct"/>
            <w:vAlign w:val="center"/>
          </w:tcPr>
          <w:p w14:paraId="32BFA278" w14:textId="77777777" w:rsidR="00DA39DC" w:rsidRPr="00C42470" w:rsidRDefault="00DA39DC" w:rsidP="00DA39DC">
            <w:pPr>
              <w:rPr>
                <w:sz w:val="20"/>
              </w:rPr>
            </w:pPr>
          </w:p>
        </w:tc>
      </w:tr>
      <w:tr w:rsidR="00DA39DC" w:rsidRPr="00C42470" w14:paraId="6DBBB2CB" w14:textId="77777777" w:rsidTr="00C42470">
        <w:trPr>
          <w:trHeight w:val="472"/>
        </w:trPr>
        <w:tc>
          <w:tcPr>
            <w:tcW w:w="1470" w:type="pct"/>
            <w:vAlign w:val="center"/>
          </w:tcPr>
          <w:p w14:paraId="36924E71" w14:textId="77777777" w:rsidR="00DA39DC" w:rsidRPr="00C42470" w:rsidRDefault="00DA39DC" w:rsidP="00DA39DC">
            <w:pPr>
              <w:rPr>
                <w:sz w:val="20"/>
              </w:rPr>
            </w:pPr>
            <w:r w:rsidRPr="00C42470">
              <w:rPr>
                <w:sz w:val="20"/>
              </w:rPr>
              <w:t>Contact Person:</w:t>
            </w:r>
          </w:p>
        </w:tc>
        <w:tc>
          <w:tcPr>
            <w:tcW w:w="3530" w:type="pct"/>
            <w:vAlign w:val="center"/>
          </w:tcPr>
          <w:p w14:paraId="25D81573" w14:textId="77777777" w:rsidR="00DA39DC" w:rsidRPr="00C42470" w:rsidRDefault="00DA39DC" w:rsidP="00DA39DC">
            <w:pPr>
              <w:rPr>
                <w:sz w:val="20"/>
              </w:rPr>
            </w:pPr>
          </w:p>
        </w:tc>
      </w:tr>
      <w:tr w:rsidR="00DA39DC" w:rsidRPr="00C42470" w14:paraId="658C2237" w14:textId="77777777" w:rsidTr="00C42470">
        <w:trPr>
          <w:trHeight w:val="472"/>
        </w:trPr>
        <w:tc>
          <w:tcPr>
            <w:tcW w:w="1470" w:type="pct"/>
            <w:vAlign w:val="center"/>
          </w:tcPr>
          <w:p w14:paraId="54C703AA" w14:textId="77777777" w:rsidR="00DA39DC" w:rsidRPr="00C42470" w:rsidRDefault="00DA39DC" w:rsidP="00DA39DC">
            <w:pPr>
              <w:rPr>
                <w:sz w:val="20"/>
              </w:rPr>
            </w:pPr>
            <w:r w:rsidRPr="00C42470">
              <w:rPr>
                <w:sz w:val="20"/>
              </w:rPr>
              <w:t>Telephone Number:</w:t>
            </w:r>
          </w:p>
        </w:tc>
        <w:tc>
          <w:tcPr>
            <w:tcW w:w="3530" w:type="pct"/>
            <w:vAlign w:val="center"/>
          </w:tcPr>
          <w:p w14:paraId="71E47C94" w14:textId="77777777" w:rsidR="00DA39DC" w:rsidRPr="00C42470" w:rsidRDefault="00DA39DC" w:rsidP="00DA39DC">
            <w:pPr>
              <w:rPr>
                <w:sz w:val="20"/>
              </w:rPr>
            </w:pPr>
          </w:p>
        </w:tc>
      </w:tr>
      <w:tr w:rsidR="00DA39DC" w:rsidRPr="00C42470" w14:paraId="0DA9A0F4" w14:textId="77777777" w:rsidTr="00C42470">
        <w:trPr>
          <w:trHeight w:val="472"/>
        </w:trPr>
        <w:tc>
          <w:tcPr>
            <w:tcW w:w="1470" w:type="pct"/>
            <w:vAlign w:val="center"/>
          </w:tcPr>
          <w:p w14:paraId="4C0979E9" w14:textId="77777777" w:rsidR="00DA39DC" w:rsidRPr="00C42470" w:rsidRDefault="00DA39DC" w:rsidP="00DA39DC">
            <w:pPr>
              <w:rPr>
                <w:sz w:val="20"/>
              </w:rPr>
            </w:pPr>
            <w:r w:rsidRPr="00C42470">
              <w:rPr>
                <w:sz w:val="20"/>
              </w:rPr>
              <w:t>Fax Number:</w:t>
            </w:r>
          </w:p>
        </w:tc>
        <w:tc>
          <w:tcPr>
            <w:tcW w:w="3530" w:type="pct"/>
            <w:vAlign w:val="center"/>
          </w:tcPr>
          <w:p w14:paraId="2296C8FF" w14:textId="77777777" w:rsidR="00DA39DC" w:rsidRPr="00C42470" w:rsidRDefault="00DA39DC" w:rsidP="00DA39DC">
            <w:pPr>
              <w:rPr>
                <w:sz w:val="20"/>
              </w:rPr>
            </w:pPr>
          </w:p>
        </w:tc>
      </w:tr>
      <w:tr w:rsidR="00DA39DC" w:rsidRPr="00C42470" w14:paraId="6B90C650" w14:textId="77777777" w:rsidTr="00C42470">
        <w:trPr>
          <w:trHeight w:val="472"/>
        </w:trPr>
        <w:tc>
          <w:tcPr>
            <w:tcW w:w="1470" w:type="pct"/>
            <w:vAlign w:val="center"/>
          </w:tcPr>
          <w:p w14:paraId="3F905A9A" w14:textId="77777777" w:rsidR="00DA39DC" w:rsidRPr="00C42470" w:rsidRDefault="00DA39DC" w:rsidP="00DA39DC">
            <w:pPr>
              <w:rPr>
                <w:sz w:val="20"/>
              </w:rPr>
            </w:pPr>
            <w:r w:rsidRPr="00C42470">
              <w:rPr>
                <w:sz w:val="20"/>
              </w:rPr>
              <w:lastRenderedPageBreak/>
              <w:t>Email Address:</w:t>
            </w:r>
          </w:p>
        </w:tc>
        <w:tc>
          <w:tcPr>
            <w:tcW w:w="3530" w:type="pct"/>
            <w:vAlign w:val="center"/>
          </w:tcPr>
          <w:p w14:paraId="1FF094FF" w14:textId="77777777" w:rsidR="00DA39DC" w:rsidRPr="00C42470" w:rsidRDefault="00DA39DC" w:rsidP="00DA39DC">
            <w:pPr>
              <w:rPr>
                <w:sz w:val="20"/>
              </w:rPr>
            </w:pPr>
          </w:p>
        </w:tc>
      </w:tr>
      <w:tr w:rsidR="00DA39DC" w:rsidRPr="00C42470" w14:paraId="7F3A5B87" w14:textId="77777777" w:rsidTr="00C42470">
        <w:trPr>
          <w:trHeight w:val="472"/>
        </w:trPr>
        <w:tc>
          <w:tcPr>
            <w:tcW w:w="1470" w:type="pct"/>
            <w:vAlign w:val="center"/>
          </w:tcPr>
          <w:p w14:paraId="2C14D670" w14:textId="77777777" w:rsidR="00DA39DC" w:rsidRPr="00C42470" w:rsidRDefault="00DA39DC" w:rsidP="00DA39DC">
            <w:pPr>
              <w:rPr>
                <w:sz w:val="20"/>
              </w:rPr>
            </w:pPr>
            <w:r w:rsidRPr="00C42470">
              <w:rPr>
                <w:sz w:val="20"/>
              </w:rPr>
              <w:t>Postal Address:</w:t>
            </w:r>
          </w:p>
        </w:tc>
        <w:tc>
          <w:tcPr>
            <w:tcW w:w="3530" w:type="pct"/>
            <w:vAlign w:val="center"/>
          </w:tcPr>
          <w:p w14:paraId="36734567" w14:textId="77777777" w:rsidR="00DA39DC" w:rsidRPr="00C42470" w:rsidRDefault="00DA39DC" w:rsidP="00DA39DC">
            <w:pPr>
              <w:rPr>
                <w:sz w:val="20"/>
              </w:rPr>
            </w:pPr>
          </w:p>
        </w:tc>
      </w:tr>
      <w:tr w:rsidR="00DA39DC" w:rsidRPr="00C42470" w14:paraId="1D4EC249" w14:textId="77777777" w:rsidTr="00C42470">
        <w:trPr>
          <w:trHeight w:val="888"/>
        </w:trPr>
        <w:tc>
          <w:tcPr>
            <w:tcW w:w="1470" w:type="pct"/>
          </w:tcPr>
          <w:p w14:paraId="7CD64572"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43332CE9" w14:textId="77777777" w:rsidR="00DA39DC" w:rsidRPr="00C42470" w:rsidRDefault="00DA39DC" w:rsidP="00DA39DC">
            <w:pPr>
              <w:rPr>
                <w:sz w:val="20"/>
              </w:rPr>
            </w:pPr>
          </w:p>
        </w:tc>
      </w:tr>
    </w:tbl>
    <w:p w14:paraId="7180239D"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38E5491A" w14:textId="77777777" w:rsidTr="00DA39DC">
        <w:tc>
          <w:tcPr>
            <w:tcW w:w="7148" w:type="dxa"/>
            <w:gridSpan w:val="3"/>
            <w:tcBorders>
              <w:bottom w:val="single" w:sz="4" w:space="0" w:color="auto"/>
              <w:right w:val="nil"/>
            </w:tcBorders>
          </w:tcPr>
          <w:p w14:paraId="5BE3279C"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47362F7"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9A868A9" w14:textId="77777777" w:rsidR="00DA39DC" w:rsidRDefault="00DA39DC" w:rsidP="00DA39DC">
            <w:pPr>
              <w:spacing w:before="40" w:after="40"/>
              <w:rPr>
                <w:b/>
                <w:szCs w:val="20"/>
              </w:rPr>
            </w:pPr>
          </w:p>
        </w:tc>
        <w:tc>
          <w:tcPr>
            <w:tcW w:w="906" w:type="dxa"/>
            <w:gridSpan w:val="2"/>
            <w:tcBorders>
              <w:bottom w:val="single" w:sz="4" w:space="0" w:color="auto"/>
            </w:tcBorders>
          </w:tcPr>
          <w:p w14:paraId="5CC3E772"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6292E843" w14:textId="77777777" w:rsidR="00DA39DC" w:rsidRDefault="00DA39DC" w:rsidP="00DA39DC">
            <w:pPr>
              <w:spacing w:before="40" w:after="40"/>
              <w:rPr>
                <w:b/>
                <w:szCs w:val="20"/>
              </w:rPr>
            </w:pPr>
          </w:p>
        </w:tc>
      </w:tr>
      <w:tr w:rsidR="00DA39DC" w14:paraId="55DFDCC9" w14:textId="77777777" w:rsidTr="00DA39DC">
        <w:tc>
          <w:tcPr>
            <w:tcW w:w="9853" w:type="dxa"/>
            <w:gridSpan w:val="9"/>
            <w:tcBorders>
              <w:left w:val="nil"/>
              <w:right w:val="nil"/>
            </w:tcBorders>
          </w:tcPr>
          <w:p w14:paraId="4F324076" w14:textId="77777777" w:rsidR="00DA39DC" w:rsidRDefault="00DA39DC" w:rsidP="00DA39DC">
            <w:pPr>
              <w:spacing w:before="40" w:after="40"/>
              <w:rPr>
                <w:b/>
                <w:szCs w:val="20"/>
              </w:rPr>
            </w:pPr>
          </w:p>
        </w:tc>
      </w:tr>
      <w:tr w:rsidR="00DA39DC" w14:paraId="192999E0" w14:textId="77777777" w:rsidTr="00DA39DC">
        <w:tc>
          <w:tcPr>
            <w:tcW w:w="6300" w:type="dxa"/>
            <w:tcBorders>
              <w:bottom w:val="single" w:sz="4" w:space="0" w:color="auto"/>
            </w:tcBorders>
          </w:tcPr>
          <w:p w14:paraId="0825F6C5"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3789EB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56C857A"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F49745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001BB7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D82DB5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02486A5"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744E48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A2FDC7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7705D9A0" w14:textId="77777777" w:rsidTr="00DA39DC">
        <w:tc>
          <w:tcPr>
            <w:tcW w:w="9853" w:type="dxa"/>
            <w:gridSpan w:val="9"/>
            <w:tcBorders>
              <w:left w:val="nil"/>
              <w:right w:val="nil"/>
            </w:tcBorders>
          </w:tcPr>
          <w:p w14:paraId="6C00D55A" w14:textId="77777777" w:rsidR="00DA39DC" w:rsidRDefault="00DA39DC" w:rsidP="00DA39DC">
            <w:pPr>
              <w:spacing w:before="40" w:after="40"/>
              <w:rPr>
                <w:b/>
                <w:szCs w:val="20"/>
              </w:rPr>
            </w:pPr>
          </w:p>
        </w:tc>
      </w:tr>
      <w:tr w:rsidR="00DA39DC" w14:paraId="4FFD2815" w14:textId="77777777" w:rsidTr="00DA39DC">
        <w:tc>
          <w:tcPr>
            <w:tcW w:w="7148" w:type="dxa"/>
            <w:gridSpan w:val="3"/>
            <w:tcBorders>
              <w:bottom w:val="single" w:sz="4" w:space="0" w:color="auto"/>
              <w:right w:val="nil"/>
            </w:tcBorders>
          </w:tcPr>
          <w:p w14:paraId="367AB9C0"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D34C083"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0BCA1931"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633517BC"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06DC6436" w14:textId="77777777" w:rsidR="00DA39DC" w:rsidRDefault="00DA39DC" w:rsidP="00DA39DC">
            <w:pPr>
              <w:spacing w:before="40" w:after="40"/>
              <w:rPr>
                <w:b/>
                <w:szCs w:val="20"/>
              </w:rPr>
            </w:pPr>
          </w:p>
        </w:tc>
      </w:tr>
      <w:tr w:rsidR="00DA39DC" w14:paraId="5F705198" w14:textId="77777777" w:rsidTr="00DA39DC">
        <w:tc>
          <w:tcPr>
            <w:tcW w:w="9853" w:type="dxa"/>
            <w:gridSpan w:val="9"/>
            <w:tcBorders>
              <w:left w:val="nil"/>
              <w:right w:val="nil"/>
            </w:tcBorders>
          </w:tcPr>
          <w:p w14:paraId="3DF79DDF" w14:textId="77777777" w:rsidR="00DA39DC" w:rsidRDefault="00DA39DC" w:rsidP="00DA39DC">
            <w:pPr>
              <w:spacing w:before="40" w:after="40"/>
              <w:rPr>
                <w:b/>
                <w:szCs w:val="20"/>
              </w:rPr>
            </w:pPr>
          </w:p>
        </w:tc>
      </w:tr>
      <w:tr w:rsidR="00DA39DC" w14:paraId="1D332630" w14:textId="77777777" w:rsidTr="00DA39DC">
        <w:tc>
          <w:tcPr>
            <w:tcW w:w="6300" w:type="dxa"/>
          </w:tcPr>
          <w:p w14:paraId="72F72F6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0FE24D93"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7C6BB1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E0383FF"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07EB9B31"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4AD5A3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396A4798"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3D496FCE"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55306A8" w14:textId="77777777" w:rsidR="00DA39DC" w:rsidRDefault="00DA39DC" w:rsidP="00DA39DC">
            <w:pPr>
              <w:spacing w:before="40" w:after="40"/>
              <w:rPr>
                <w:b/>
                <w:szCs w:val="20"/>
              </w:rPr>
            </w:pPr>
            <w:r w:rsidRPr="0064176A">
              <w:rPr>
                <w:b/>
                <w:color w:val="D9D9D9" w:themeColor="background1" w:themeShade="D9"/>
                <w:szCs w:val="20"/>
              </w:rPr>
              <w:t>Y</w:t>
            </w:r>
          </w:p>
        </w:tc>
      </w:tr>
    </w:tbl>
    <w:p w14:paraId="4E4CBA08"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293D3989" w14:textId="77777777" w:rsidTr="00DA39DC">
        <w:tc>
          <w:tcPr>
            <w:tcW w:w="5000" w:type="pct"/>
            <w:gridSpan w:val="5"/>
            <w:tcBorders>
              <w:bottom w:val="nil"/>
            </w:tcBorders>
          </w:tcPr>
          <w:p w14:paraId="7089A064"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6ADB1436"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71A34D6E" w14:textId="77777777" w:rsidR="00DA39DC" w:rsidRPr="00C42470" w:rsidRDefault="00DA39DC" w:rsidP="00DA39DC">
            <w:pPr>
              <w:rPr>
                <w:sz w:val="20"/>
                <w:szCs w:val="20"/>
              </w:rPr>
            </w:pPr>
          </w:p>
          <w:p w14:paraId="20DE71DE" w14:textId="77777777" w:rsidR="00DA39DC" w:rsidRPr="00C42470" w:rsidRDefault="00DA39DC" w:rsidP="00DA39DC">
            <w:pPr>
              <w:rPr>
                <w:sz w:val="20"/>
                <w:szCs w:val="20"/>
              </w:rPr>
            </w:pPr>
          </w:p>
          <w:p w14:paraId="10C323B3" w14:textId="77777777" w:rsidR="00DA39DC" w:rsidRPr="00C42470" w:rsidRDefault="00DA39DC" w:rsidP="00DA39DC">
            <w:pPr>
              <w:rPr>
                <w:sz w:val="20"/>
                <w:szCs w:val="20"/>
              </w:rPr>
            </w:pPr>
          </w:p>
        </w:tc>
      </w:tr>
      <w:tr w:rsidR="00DA39DC" w:rsidRPr="00C42470" w14:paraId="3B394DCE" w14:textId="77777777" w:rsidTr="00DA39DC">
        <w:tc>
          <w:tcPr>
            <w:tcW w:w="2356" w:type="pct"/>
            <w:gridSpan w:val="2"/>
            <w:tcBorders>
              <w:top w:val="nil"/>
              <w:bottom w:val="single" w:sz="4" w:space="0" w:color="auto"/>
              <w:right w:val="nil"/>
            </w:tcBorders>
          </w:tcPr>
          <w:p w14:paraId="2CD4F664" w14:textId="77777777" w:rsidR="00DA39DC" w:rsidRPr="00C42470" w:rsidRDefault="00DA39DC" w:rsidP="00DA39DC">
            <w:pPr>
              <w:rPr>
                <w:sz w:val="20"/>
                <w:szCs w:val="20"/>
              </w:rPr>
            </w:pPr>
          </w:p>
          <w:p w14:paraId="00FD27F5" w14:textId="77777777" w:rsidR="00DA39DC" w:rsidRPr="00C42470" w:rsidRDefault="00DA39DC" w:rsidP="00DA39DC">
            <w:pPr>
              <w:rPr>
                <w:sz w:val="20"/>
                <w:szCs w:val="20"/>
              </w:rPr>
            </w:pPr>
          </w:p>
          <w:p w14:paraId="0AF29C60" w14:textId="77777777" w:rsidR="00DA39DC" w:rsidRPr="00C42470" w:rsidRDefault="00DA39DC" w:rsidP="00DA39DC">
            <w:pPr>
              <w:rPr>
                <w:sz w:val="20"/>
                <w:szCs w:val="20"/>
              </w:rPr>
            </w:pPr>
          </w:p>
        </w:tc>
        <w:tc>
          <w:tcPr>
            <w:tcW w:w="229" w:type="pct"/>
            <w:tcBorders>
              <w:top w:val="nil"/>
              <w:left w:val="nil"/>
              <w:bottom w:val="nil"/>
              <w:right w:val="nil"/>
            </w:tcBorders>
          </w:tcPr>
          <w:p w14:paraId="1865D576"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15BAD2E5" w14:textId="77777777" w:rsidR="00DA39DC" w:rsidRPr="00C42470" w:rsidRDefault="00DA39DC" w:rsidP="00DA39DC">
            <w:pPr>
              <w:rPr>
                <w:sz w:val="20"/>
                <w:szCs w:val="20"/>
              </w:rPr>
            </w:pPr>
          </w:p>
        </w:tc>
      </w:tr>
      <w:tr w:rsidR="00DA39DC" w:rsidRPr="00C42470" w14:paraId="2B7783FE" w14:textId="77777777" w:rsidTr="00DA39DC">
        <w:tc>
          <w:tcPr>
            <w:tcW w:w="2356" w:type="pct"/>
            <w:gridSpan w:val="2"/>
            <w:tcBorders>
              <w:bottom w:val="nil"/>
              <w:right w:val="nil"/>
            </w:tcBorders>
          </w:tcPr>
          <w:p w14:paraId="206AB948"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952CE6E" w14:textId="77777777" w:rsidR="00DA39DC" w:rsidRPr="00C42470" w:rsidRDefault="00DA39DC" w:rsidP="00DA39DC">
            <w:pPr>
              <w:rPr>
                <w:sz w:val="20"/>
                <w:szCs w:val="20"/>
              </w:rPr>
            </w:pPr>
          </w:p>
        </w:tc>
        <w:tc>
          <w:tcPr>
            <w:tcW w:w="2416" w:type="pct"/>
            <w:gridSpan w:val="2"/>
            <w:tcBorders>
              <w:left w:val="nil"/>
              <w:bottom w:val="nil"/>
            </w:tcBorders>
          </w:tcPr>
          <w:p w14:paraId="38C6328B" w14:textId="77777777" w:rsidR="00DA39DC" w:rsidRPr="00C42470" w:rsidRDefault="00DA39DC" w:rsidP="00DA39DC">
            <w:pPr>
              <w:spacing w:before="40"/>
              <w:rPr>
                <w:sz w:val="20"/>
                <w:szCs w:val="20"/>
              </w:rPr>
            </w:pPr>
            <w:r w:rsidRPr="00C42470">
              <w:rPr>
                <w:b/>
                <w:sz w:val="20"/>
                <w:szCs w:val="20"/>
              </w:rPr>
              <w:t>DATE</w:t>
            </w:r>
          </w:p>
          <w:p w14:paraId="268DDD82" w14:textId="77777777" w:rsidR="00DA39DC" w:rsidRPr="00C42470" w:rsidRDefault="00DA39DC" w:rsidP="00DA39DC">
            <w:pPr>
              <w:rPr>
                <w:sz w:val="20"/>
                <w:szCs w:val="20"/>
              </w:rPr>
            </w:pPr>
          </w:p>
        </w:tc>
      </w:tr>
      <w:tr w:rsidR="00DA39DC" w:rsidRPr="00C42470" w14:paraId="758F1227" w14:textId="77777777" w:rsidTr="00DA39DC">
        <w:tc>
          <w:tcPr>
            <w:tcW w:w="1177" w:type="pct"/>
            <w:tcBorders>
              <w:top w:val="nil"/>
              <w:bottom w:val="nil"/>
              <w:right w:val="nil"/>
            </w:tcBorders>
          </w:tcPr>
          <w:p w14:paraId="230F70DB" w14:textId="77777777" w:rsidR="00DA39DC" w:rsidRPr="00C42470" w:rsidRDefault="00DA39DC" w:rsidP="00DA39DC">
            <w:pPr>
              <w:rPr>
                <w:b/>
                <w:sz w:val="20"/>
                <w:szCs w:val="20"/>
              </w:rPr>
            </w:pPr>
          </w:p>
          <w:p w14:paraId="22694346" w14:textId="77777777" w:rsidR="00DA39DC" w:rsidRPr="00C42470" w:rsidRDefault="00DA39DC" w:rsidP="00DA39DC">
            <w:pPr>
              <w:rPr>
                <w:b/>
                <w:sz w:val="20"/>
                <w:szCs w:val="20"/>
              </w:rPr>
            </w:pPr>
          </w:p>
          <w:p w14:paraId="3B46935F"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D906D2B" w14:textId="77777777" w:rsidR="00DA39DC" w:rsidRPr="00C42470" w:rsidRDefault="00DA39DC" w:rsidP="00DA39DC">
            <w:pPr>
              <w:rPr>
                <w:sz w:val="20"/>
                <w:szCs w:val="20"/>
              </w:rPr>
            </w:pPr>
          </w:p>
        </w:tc>
        <w:tc>
          <w:tcPr>
            <w:tcW w:w="1208" w:type="pct"/>
            <w:tcBorders>
              <w:top w:val="nil"/>
              <w:left w:val="nil"/>
              <w:bottom w:val="nil"/>
            </w:tcBorders>
          </w:tcPr>
          <w:p w14:paraId="48B8D34D" w14:textId="77777777" w:rsidR="00DA39DC" w:rsidRPr="00C42470" w:rsidRDefault="00DA39DC" w:rsidP="00DA39DC">
            <w:pPr>
              <w:rPr>
                <w:sz w:val="20"/>
                <w:szCs w:val="20"/>
              </w:rPr>
            </w:pPr>
          </w:p>
        </w:tc>
      </w:tr>
      <w:tr w:rsidR="00DA39DC" w:rsidRPr="00C42470" w14:paraId="4F11A588" w14:textId="77777777" w:rsidTr="00DA39DC">
        <w:tc>
          <w:tcPr>
            <w:tcW w:w="5000" w:type="pct"/>
            <w:gridSpan w:val="5"/>
            <w:tcBorders>
              <w:top w:val="nil"/>
            </w:tcBorders>
          </w:tcPr>
          <w:p w14:paraId="0CB85290"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16442379" w14:textId="77777777" w:rsidR="00DA39DC" w:rsidRPr="00C42470" w:rsidRDefault="00DA39DC" w:rsidP="00DA39DC">
            <w:pPr>
              <w:jc w:val="center"/>
              <w:rPr>
                <w:sz w:val="20"/>
                <w:szCs w:val="20"/>
              </w:rPr>
            </w:pPr>
          </w:p>
        </w:tc>
      </w:tr>
    </w:tbl>
    <w:p w14:paraId="730844AB" w14:textId="77777777" w:rsidR="00881341" w:rsidRDefault="00881341" w:rsidP="00DA39DC"/>
    <w:p w14:paraId="1F3F5467" w14:textId="77777777" w:rsidR="007A7BBC" w:rsidRPr="007A7BBC" w:rsidRDefault="007A7BBC" w:rsidP="00477235">
      <w:pPr>
        <w:widowControl/>
        <w:spacing w:before="0" w:after="200"/>
        <w:outlineLvl w:val="9"/>
      </w:pPr>
    </w:p>
    <w:sectPr w:rsidR="007A7BBC" w:rsidRPr="007A7BBC" w:rsidSect="00E42D20">
      <w:headerReference w:type="default" r:id="rId12"/>
      <w:footerReference w:type="default" r:id="rId13"/>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00FDE" w14:textId="77777777" w:rsidR="00CC4DA7" w:rsidRDefault="00CC4DA7" w:rsidP="00CD1845">
      <w:pPr>
        <w:spacing w:before="0" w:after="0" w:line="240" w:lineRule="auto"/>
      </w:pPr>
      <w:r>
        <w:separator/>
      </w:r>
    </w:p>
    <w:p w14:paraId="39AD86A0" w14:textId="77777777" w:rsidR="00CC4DA7" w:rsidRDefault="00CC4DA7"/>
  </w:endnote>
  <w:endnote w:type="continuationSeparator" w:id="0">
    <w:p w14:paraId="4AE616DF" w14:textId="77777777" w:rsidR="00CC4DA7" w:rsidRDefault="00CC4DA7" w:rsidP="00CD1845">
      <w:pPr>
        <w:spacing w:before="0" w:after="0" w:line="240" w:lineRule="auto"/>
      </w:pPr>
      <w:r>
        <w:continuationSeparator/>
      </w:r>
    </w:p>
    <w:p w14:paraId="78084DA3" w14:textId="77777777" w:rsidR="00CC4DA7" w:rsidRDefault="00CC4DA7"/>
  </w:endnote>
  <w:endnote w:type="continuationNotice" w:id="1">
    <w:p w14:paraId="57ED8C71" w14:textId="77777777" w:rsidR="00CC4DA7" w:rsidRDefault="00CC4DA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2E126" w14:textId="612314AF" w:rsidR="00611BD9" w:rsidRPr="000C2C64" w:rsidRDefault="00611BD9">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13</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20</w:t>
    </w:r>
    <w:r>
      <w:rPr>
        <w:noProof/>
        <w:color w:val="A6A6A6" w:themeColor="background1" w:themeShade="A6"/>
      </w:rPr>
      <w:fldChar w:fldCharType="end"/>
    </w:r>
  </w:p>
  <w:p w14:paraId="53C4468B" w14:textId="77777777" w:rsidR="00611BD9" w:rsidRDefault="00611B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0CDF8" w14:textId="77777777" w:rsidR="00CC4DA7" w:rsidRDefault="00CC4DA7" w:rsidP="00CD1845">
      <w:pPr>
        <w:spacing w:before="0" w:after="0" w:line="240" w:lineRule="auto"/>
      </w:pPr>
      <w:r>
        <w:separator/>
      </w:r>
    </w:p>
    <w:p w14:paraId="60EA956F" w14:textId="77777777" w:rsidR="00CC4DA7" w:rsidRDefault="00CC4DA7"/>
  </w:footnote>
  <w:footnote w:type="continuationSeparator" w:id="0">
    <w:p w14:paraId="496F59C6" w14:textId="77777777" w:rsidR="00CC4DA7" w:rsidRDefault="00CC4DA7" w:rsidP="00CD1845">
      <w:pPr>
        <w:spacing w:before="0" w:after="0" w:line="240" w:lineRule="auto"/>
      </w:pPr>
      <w:r>
        <w:continuationSeparator/>
      </w:r>
    </w:p>
    <w:p w14:paraId="4FD3D692" w14:textId="77777777" w:rsidR="00CC4DA7" w:rsidRDefault="00CC4DA7"/>
  </w:footnote>
  <w:footnote w:type="continuationNotice" w:id="1">
    <w:p w14:paraId="5E4298AC" w14:textId="77777777" w:rsidR="00CC4DA7" w:rsidRDefault="00CC4DA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57F84" w14:textId="77777777" w:rsidR="00611BD9" w:rsidRDefault="00611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C21573"/>
    <w:multiLevelType w:val="hybridMultilevel"/>
    <w:tmpl w:val="3BAC89E2"/>
    <w:lvl w:ilvl="0" w:tplc="1C090001">
      <w:start w:val="1"/>
      <w:numFmt w:val="bullet"/>
      <w:lvlText w:val=""/>
      <w:lvlJc w:val="left"/>
      <w:pPr>
        <w:ind w:left="1634" w:hanging="360"/>
      </w:pPr>
      <w:rPr>
        <w:rFonts w:ascii="Symbol" w:hAnsi="Symbol" w:hint="default"/>
      </w:rPr>
    </w:lvl>
    <w:lvl w:ilvl="1" w:tplc="1C090003" w:tentative="1">
      <w:start w:val="1"/>
      <w:numFmt w:val="bullet"/>
      <w:lvlText w:val="o"/>
      <w:lvlJc w:val="left"/>
      <w:pPr>
        <w:ind w:left="2354" w:hanging="360"/>
      </w:pPr>
      <w:rPr>
        <w:rFonts w:ascii="Courier New" w:hAnsi="Courier New" w:cs="Courier New" w:hint="default"/>
      </w:rPr>
    </w:lvl>
    <w:lvl w:ilvl="2" w:tplc="1C090005" w:tentative="1">
      <w:start w:val="1"/>
      <w:numFmt w:val="bullet"/>
      <w:lvlText w:val=""/>
      <w:lvlJc w:val="left"/>
      <w:pPr>
        <w:ind w:left="3074" w:hanging="360"/>
      </w:pPr>
      <w:rPr>
        <w:rFonts w:ascii="Wingdings" w:hAnsi="Wingdings" w:hint="default"/>
      </w:rPr>
    </w:lvl>
    <w:lvl w:ilvl="3" w:tplc="1C090001" w:tentative="1">
      <w:start w:val="1"/>
      <w:numFmt w:val="bullet"/>
      <w:lvlText w:val=""/>
      <w:lvlJc w:val="left"/>
      <w:pPr>
        <w:ind w:left="3794" w:hanging="360"/>
      </w:pPr>
      <w:rPr>
        <w:rFonts w:ascii="Symbol" w:hAnsi="Symbol" w:hint="default"/>
      </w:rPr>
    </w:lvl>
    <w:lvl w:ilvl="4" w:tplc="1C090003" w:tentative="1">
      <w:start w:val="1"/>
      <w:numFmt w:val="bullet"/>
      <w:lvlText w:val="o"/>
      <w:lvlJc w:val="left"/>
      <w:pPr>
        <w:ind w:left="4514" w:hanging="360"/>
      </w:pPr>
      <w:rPr>
        <w:rFonts w:ascii="Courier New" w:hAnsi="Courier New" w:cs="Courier New" w:hint="default"/>
      </w:rPr>
    </w:lvl>
    <w:lvl w:ilvl="5" w:tplc="1C090005" w:tentative="1">
      <w:start w:val="1"/>
      <w:numFmt w:val="bullet"/>
      <w:lvlText w:val=""/>
      <w:lvlJc w:val="left"/>
      <w:pPr>
        <w:ind w:left="5234" w:hanging="360"/>
      </w:pPr>
      <w:rPr>
        <w:rFonts w:ascii="Wingdings" w:hAnsi="Wingdings" w:hint="default"/>
      </w:rPr>
    </w:lvl>
    <w:lvl w:ilvl="6" w:tplc="1C090001" w:tentative="1">
      <w:start w:val="1"/>
      <w:numFmt w:val="bullet"/>
      <w:lvlText w:val=""/>
      <w:lvlJc w:val="left"/>
      <w:pPr>
        <w:ind w:left="5954" w:hanging="360"/>
      </w:pPr>
      <w:rPr>
        <w:rFonts w:ascii="Symbol" w:hAnsi="Symbol" w:hint="default"/>
      </w:rPr>
    </w:lvl>
    <w:lvl w:ilvl="7" w:tplc="1C090003" w:tentative="1">
      <w:start w:val="1"/>
      <w:numFmt w:val="bullet"/>
      <w:lvlText w:val="o"/>
      <w:lvlJc w:val="left"/>
      <w:pPr>
        <w:ind w:left="6674" w:hanging="360"/>
      </w:pPr>
      <w:rPr>
        <w:rFonts w:ascii="Courier New" w:hAnsi="Courier New" w:cs="Courier New" w:hint="default"/>
      </w:rPr>
    </w:lvl>
    <w:lvl w:ilvl="8" w:tplc="1C090005" w:tentative="1">
      <w:start w:val="1"/>
      <w:numFmt w:val="bullet"/>
      <w:lvlText w:val=""/>
      <w:lvlJc w:val="left"/>
      <w:pPr>
        <w:ind w:left="7394" w:hanging="360"/>
      </w:pPr>
      <w:rPr>
        <w:rFonts w:ascii="Wingdings" w:hAnsi="Wingdings" w:hint="default"/>
      </w:rPr>
    </w:lvl>
  </w:abstractNum>
  <w:abstractNum w:abstractNumId="2"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0579230E"/>
    <w:multiLevelType w:val="hybridMultilevel"/>
    <w:tmpl w:val="02B085C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A11465"/>
    <w:multiLevelType w:val="hybridMultilevel"/>
    <w:tmpl w:val="4DD07708"/>
    <w:lvl w:ilvl="0" w:tplc="0B80AC26">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0EB90F67"/>
    <w:multiLevelType w:val="hybridMultilevel"/>
    <w:tmpl w:val="507E5D7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8"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9"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0"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1"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2"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5"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7"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9"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0"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7"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5FC30324"/>
    <w:multiLevelType w:val="multilevel"/>
    <w:tmpl w:val="DC66D6FA"/>
    <w:numStyleLink w:val="ACSListStyle"/>
  </w:abstractNum>
  <w:abstractNum w:abstractNumId="29"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0" w15:restartNumberingAfterBreak="0">
    <w:nsid w:val="6C2A579D"/>
    <w:multiLevelType w:val="hybridMultilevel"/>
    <w:tmpl w:val="B27E1B2E"/>
    <w:lvl w:ilvl="0" w:tplc="1C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3752113"/>
    <w:multiLevelType w:val="hybridMultilevel"/>
    <w:tmpl w:val="1D7ED0B8"/>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35"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8"/>
  </w:num>
  <w:num w:numId="3">
    <w:abstractNumId w:val="7"/>
  </w:num>
  <w:num w:numId="4">
    <w:abstractNumId w:val="19"/>
  </w:num>
  <w:num w:numId="5">
    <w:abstractNumId w:val="28"/>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31"/>
  </w:num>
  <w:num w:numId="7">
    <w:abstractNumId w:val="14"/>
  </w:num>
  <w:num w:numId="8">
    <w:abstractNumId w:val="26"/>
  </w:num>
  <w:num w:numId="9">
    <w:abstractNumId w:val="10"/>
  </w:num>
  <w:num w:numId="10">
    <w:abstractNumId w:val="15"/>
  </w:num>
  <w:num w:numId="11">
    <w:abstractNumId w:val="14"/>
  </w:num>
  <w:num w:numId="12">
    <w:abstractNumId w:val="1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3"/>
  </w:num>
  <w:num w:numId="16">
    <w:abstractNumId w:val="2"/>
  </w:num>
  <w:num w:numId="17">
    <w:abstractNumId w:val="14"/>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9"/>
  </w:num>
  <w:num w:numId="19">
    <w:abstractNumId w:val="18"/>
  </w:num>
  <w:num w:numId="20">
    <w:abstractNumId w:val="27"/>
  </w:num>
  <w:num w:numId="21">
    <w:abstractNumId w:val="25"/>
  </w:num>
  <w:num w:numId="22">
    <w:abstractNumId w:val="16"/>
  </w:num>
  <w:num w:numId="23">
    <w:abstractNumId w:val="0"/>
  </w:num>
  <w:num w:numId="24">
    <w:abstractNumId w:val="14"/>
  </w:num>
  <w:num w:numId="25">
    <w:abstractNumId w:val="14"/>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32"/>
  </w:num>
  <w:num w:numId="27">
    <w:abstractNumId w:val="24"/>
  </w:num>
  <w:num w:numId="28">
    <w:abstractNumId w:val="20"/>
  </w:num>
  <w:num w:numId="29">
    <w:abstractNumId w:val="33"/>
  </w:num>
  <w:num w:numId="30">
    <w:abstractNumId w:val="12"/>
  </w:num>
  <w:num w:numId="31">
    <w:abstractNumId w:val="35"/>
  </w:num>
  <w:num w:numId="32">
    <w:abstractNumId w:val="21"/>
  </w:num>
  <w:num w:numId="33">
    <w:abstractNumId w:val="13"/>
  </w:num>
  <w:num w:numId="34">
    <w:abstractNumId w:val="17"/>
  </w:num>
  <w:num w:numId="35">
    <w:abstractNumId w:val="9"/>
  </w:num>
  <w:num w:numId="36">
    <w:abstractNumId w:val="14"/>
  </w:num>
  <w:num w:numId="37">
    <w:abstractNumId w:val="14"/>
  </w:num>
  <w:num w:numId="38">
    <w:abstractNumId w:val="3"/>
  </w:num>
  <w:num w:numId="39">
    <w:abstractNumId w:val="30"/>
  </w:num>
  <w:num w:numId="40">
    <w:abstractNumId w:val="1"/>
  </w:num>
  <w:num w:numId="41">
    <w:abstractNumId w:val="5"/>
  </w:num>
  <w:num w:numId="42">
    <w:abstractNumId w:val="34"/>
  </w:num>
  <w:num w:numId="4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3E3F"/>
    <w:rsid w:val="00005A1B"/>
    <w:rsid w:val="00007B62"/>
    <w:rsid w:val="000106BA"/>
    <w:rsid w:val="00016D37"/>
    <w:rsid w:val="00017623"/>
    <w:rsid w:val="000176C7"/>
    <w:rsid w:val="000223F0"/>
    <w:rsid w:val="0002512C"/>
    <w:rsid w:val="00025BD2"/>
    <w:rsid w:val="0002680D"/>
    <w:rsid w:val="00027F15"/>
    <w:rsid w:val="000324A9"/>
    <w:rsid w:val="00032E12"/>
    <w:rsid w:val="000373E0"/>
    <w:rsid w:val="00042CBC"/>
    <w:rsid w:val="000458D1"/>
    <w:rsid w:val="00046872"/>
    <w:rsid w:val="00052B5A"/>
    <w:rsid w:val="000567EE"/>
    <w:rsid w:val="00056E94"/>
    <w:rsid w:val="00061C29"/>
    <w:rsid w:val="00066C02"/>
    <w:rsid w:val="000672F5"/>
    <w:rsid w:val="00072980"/>
    <w:rsid w:val="00076F5E"/>
    <w:rsid w:val="00081095"/>
    <w:rsid w:val="00081E58"/>
    <w:rsid w:val="00094BBA"/>
    <w:rsid w:val="00094D81"/>
    <w:rsid w:val="00096630"/>
    <w:rsid w:val="00097E34"/>
    <w:rsid w:val="000A16B2"/>
    <w:rsid w:val="000A211B"/>
    <w:rsid w:val="000B07DB"/>
    <w:rsid w:val="000B4C6E"/>
    <w:rsid w:val="000B7A91"/>
    <w:rsid w:val="000C2C64"/>
    <w:rsid w:val="000C390C"/>
    <w:rsid w:val="000C44C2"/>
    <w:rsid w:val="000D4127"/>
    <w:rsid w:val="000E070F"/>
    <w:rsid w:val="000E63F3"/>
    <w:rsid w:val="000F6CD7"/>
    <w:rsid w:val="00101956"/>
    <w:rsid w:val="0010199F"/>
    <w:rsid w:val="0010557F"/>
    <w:rsid w:val="0010656A"/>
    <w:rsid w:val="001123AD"/>
    <w:rsid w:val="001142D0"/>
    <w:rsid w:val="001221C6"/>
    <w:rsid w:val="00131B24"/>
    <w:rsid w:val="00133FF7"/>
    <w:rsid w:val="0013687C"/>
    <w:rsid w:val="00137086"/>
    <w:rsid w:val="00143076"/>
    <w:rsid w:val="001445BC"/>
    <w:rsid w:val="00153833"/>
    <w:rsid w:val="00155EAC"/>
    <w:rsid w:val="00175FC4"/>
    <w:rsid w:val="00183AC8"/>
    <w:rsid w:val="001860A0"/>
    <w:rsid w:val="00186582"/>
    <w:rsid w:val="001932DE"/>
    <w:rsid w:val="00193C44"/>
    <w:rsid w:val="00197093"/>
    <w:rsid w:val="001A0B85"/>
    <w:rsid w:val="001A1831"/>
    <w:rsid w:val="001A3C50"/>
    <w:rsid w:val="001A440E"/>
    <w:rsid w:val="001B218A"/>
    <w:rsid w:val="001B5C29"/>
    <w:rsid w:val="001B5F97"/>
    <w:rsid w:val="001B7B29"/>
    <w:rsid w:val="001C0355"/>
    <w:rsid w:val="001C4EAB"/>
    <w:rsid w:val="001D0780"/>
    <w:rsid w:val="001D4236"/>
    <w:rsid w:val="001D6A5F"/>
    <w:rsid w:val="001F1B40"/>
    <w:rsid w:val="001F3545"/>
    <w:rsid w:val="00213098"/>
    <w:rsid w:val="00213B92"/>
    <w:rsid w:val="0021630F"/>
    <w:rsid w:val="00216F92"/>
    <w:rsid w:val="00222530"/>
    <w:rsid w:val="00230145"/>
    <w:rsid w:val="00231D93"/>
    <w:rsid w:val="00235C1E"/>
    <w:rsid w:val="00235EFB"/>
    <w:rsid w:val="002468C0"/>
    <w:rsid w:val="00250BE7"/>
    <w:rsid w:val="00250C3E"/>
    <w:rsid w:val="00253F24"/>
    <w:rsid w:val="00261AC9"/>
    <w:rsid w:val="00263A94"/>
    <w:rsid w:val="00263DE3"/>
    <w:rsid w:val="002643E9"/>
    <w:rsid w:val="00264F10"/>
    <w:rsid w:val="00272969"/>
    <w:rsid w:val="00272A4B"/>
    <w:rsid w:val="002734D4"/>
    <w:rsid w:val="0027565A"/>
    <w:rsid w:val="002820D5"/>
    <w:rsid w:val="0028352E"/>
    <w:rsid w:val="00292449"/>
    <w:rsid w:val="0029295B"/>
    <w:rsid w:val="00293B72"/>
    <w:rsid w:val="002953A1"/>
    <w:rsid w:val="00296580"/>
    <w:rsid w:val="002A3D77"/>
    <w:rsid w:val="002B25D2"/>
    <w:rsid w:val="002B3086"/>
    <w:rsid w:val="002C12D7"/>
    <w:rsid w:val="002C45AC"/>
    <w:rsid w:val="002D1608"/>
    <w:rsid w:val="002D22BA"/>
    <w:rsid w:val="002D3216"/>
    <w:rsid w:val="002E03CC"/>
    <w:rsid w:val="002E0CB1"/>
    <w:rsid w:val="002E7DFD"/>
    <w:rsid w:val="002F2FD6"/>
    <w:rsid w:val="002F37E7"/>
    <w:rsid w:val="00301BAE"/>
    <w:rsid w:val="0030524C"/>
    <w:rsid w:val="00306546"/>
    <w:rsid w:val="0031549F"/>
    <w:rsid w:val="003226E0"/>
    <w:rsid w:val="00327F58"/>
    <w:rsid w:val="00330A4C"/>
    <w:rsid w:val="00337854"/>
    <w:rsid w:val="00341BFD"/>
    <w:rsid w:val="00347642"/>
    <w:rsid w:val="00353BAA"/>
    <w:rsid w:val="00354032"/>
    <w:rsid w:val="003546CF"/>
    <w:rsid w:val="0035761A"/>
    <w:rsid w:val="00364517"/>
    <w:rsid w:val="00370593"/>
    <w:rsid w:val="00373840"/>
    <w:rsid w:val="00375B40"/>
    <w:rsid w:val="00376C17"/>
    <w:rsid w:val="00382604"/>
    <w:rsid w:val="003912DA"/>
    <w:rsid w:val="00395CAC"/>
    <w:rsid w:val="00397AE8"/>
    <w:rsid w:val="003A0152"/>
    <w:rsid w:val="003A235B"/>
    <w:rsid w:val="003A6821"/>
    <w:rsid w:val="003A6A8B"/>
    <w:rsid w:val="003B0F32"/>
    <w:rsid w:val="003B4ED2"/>
    <w:rsid w:val="003B5673"/>
    <w:rsid w:val="003C0BDC"/>
    <w:rsid w:val="003D5ADD"/>
    <w:rsid w:val="003D6F6C"/>
    <w:rsid w:val="003E10BA"/>
    <w:rsid w:val="003E6760"/>
    <w:rsid w:val="003F11E3"/>
    <w:rsid w:val="003F46AD"/>
    <w:rsid w:val="00403418"/>
    <w:rsid w:val="00403A63"/>
    <w:rsid w:val="004144AB"/>
    <w:rsid w:val="00414D47"/>
    <w:rsid w:val="0042353F"/>
    <w:rsid w:val="00423B45"/>
    <w:rsid w:val="0042653B"/>
    <w:rsid w:val="00434728"/>
    <w:rsid w:val="00442920"/>
    <w:rsid w:val="00445293"/>
    <w:rsid w:val="004513DE"/>
    <w:rsid w:val="0045269F"/>
    <w:rsid w:val="004547A5"/>
    <w:rsid w:val="004554D8"/>
    <w:rsid w:val="00455875"/>
    <w:rsid w:val="004606C1"/>
    <w:rsid w:val="0046111A"/>
    <w:rsid w:val="00466F20"/>
    <w:rsid w:val="0047318E"/>
    <w:rsid w:val="00474D06"/>
    <w:rsid w:val="0047600F"/>
    <w:rsid w:val="00477235"/>
    <w:rsid w:val="00477456"/>
    <w:rsid w:val="00484FDB"/>
    <w:rsid w:val="00487FAC"/>
    <w:rsid w:val="004A1C2F"/>
    <w:rsid w:val="004A3DFF"/>
    <w:rsid w:val="004B3FB7"/>
    <w:rsid w:val="004B50E2"/>
    <w:rsid w:val="004C06BE"/>
    <w:rsid w:val="004C4744"/>
    <w:rsid w:val="004C5B01"/>
    <w:rsid w:val="004C618F"/>
    <w:rsid w:val="004C7C23"/>
    <w:rsid w:val="004D05A8"/>
    <w:rsid w:val="004D1B87"/>
    <w:rsid w:val="004D2A5D"/>
    <w:rsid w:val="004D3923"/>
    <w:rsid w:val="004D4729"/>
    <w:rsid w:val="004D695D"/>
    <w:rsid w:val="004D7299"/>
    <w:rsid w:val="004E00F0"/>
    <w:rsid w:val="004E279C"/>
    <w:rsid w:val="004E7EC0"/>
    <w:rsid w:val="00501FDB"/>
    <w:rsid w:val="00517220"/>
    <w:rsid w:val="005202E6"/>
    <w:rsid w:val="005207B8"/>
    <w:rsid w:val="00536661"/>
    <w:rsid w:val="00544FC3"/>
    <w:rsid w:val="0054721F"/>
    <w:rsid w:val="0055026D"/>
    <w:rsid w:val="00550A62"/>
    <w:rsid w:val="00551CF3"/>
    <w:rsid w:val="0055231C"/>
    <w:rsid w:val="00554C52"/>
    <w:rsid w:val="00560C34"/>
    <w:rsid w:val="00561729"/>
    <w:rsid w:val="00561CE6"/>
    <w:rsid w:val="00563B7D"/>
    <w:rsid w:val="00570267"/>
    <w:rsid w:val="00572925"/>
    <w:rsid w:val="0058651E"/>
    <w:rsid w:val="0058701E"/>
    <w:rsid w:val="005A5D1A"/>
    <w:rsid w:val="005A66F8"/>
    <w:rsid w:val="005B1479"/>
    <w:rsid w:val="005B1AF4"/>
    <w:rsid w:val="005B1E63"/>
    <w:rsid w:val="005B1F78"/>
    <w:rsid w:val="005B2A0E"/>
    <w:rsid w:val="005B5700"/>
    <w:rsid w:val="005B664E"/>
    <w:rsid w:val="005C070C"/>
    <w:rsid w:val="005C3E6E"/>
    <w:rsid w:val="005D49AB"/>
    <w:rsid w:val="005F7D71"/>
    <w:rsid w:val="005F7F05"/>
    <w:rsid w:val="006026B8"/>
    <w:rsid w:val="006053CA"/>
    <w:rsid w:val="0060709E"/>
    <w:rsid w:val="00611BD9"/>
    <w:rsid w:val="00612896"/>
    <w:rsid w:val="00623F1D"/>
    <w:rsid w:val="00630C27"/>
    <w:rsid w:val="00631457"/>
    <w:rsid w:val="0063625C"/>
    <w:rsid w:val="00640CAA"/>
    <w:rsid w:val="00641BE9"/>
    <w:rsid w:val="00650FC7"/>
    <w:rsid w:val="00651EF5"/>
    <w:rsid w:val="00655A2F"/>
    <w:rsid w:val="00656EA3"/>
    <w:rsid w:val="00664B44"/>
    <w:rsid w:val="00665A43"/>
    <w:rsid w:val="006700B1"/>
    <w:rsid w:val="0067202A"/>
    <w:rsid w:val="0067380F"/>
    <w:rsid w:val="00674693"/>
    <w:rsid w:val="00674E3E"/>
    <w:rsid w:val="00675306"/>
    <w:rsid w:val="00676612"/>
    <w:rsid w:val="006A012D"/>
    <w:rsid w:val="006A035E"/>
    <w:rsid w:val="006A1D0F"/>
    <w:rsid w:val="006A1F7A"/>
    <w:rsid w:val="006A2C4B"/>
    <w:rsid w:val="006A53EB"/>
    <w:rsid w:val="006B6487"/>
    <w:rsid w:val="006B719C"/>
    <w:rsid w:val="006B7A7A"/>
    <w:rsid w:val="006C06B2"/>
    <w:rsid w:val="006C1D81"/>
    <w:rsid w:val="006C25DE"/>
    <w:rsid w:val="006C40D5"/>
    <w:rsid w:val="006D2D01"/>
    <w:rsid w:val="006D6113"/>
    <w:rsid w:val="006E040B"/>
    <w:rsid w:val="006E2467"/>
    <w:rsid w:val="006E3382"/>
    <w:rsid w:val="006E7A53"/>
    <w:rsid w:val="006F01AE"/>
    <w:rsid w:val="006F114D"/>
    <w:rsid w:val="00700DCF"/>
    <w:rsid w:val="0070278B"/>
    <w:rsid w:val="007060C9"/>
    <w:rsid w:val="0071520B"/>
    <w:rsid w:val="0072398B"/>
    <w:rsid w:val="00730AF7"/>
    <w:rsid w:val="00734950"/>
    <w:rsid w:val="00745052"/>
    <w:rsid w:val="0075137A"/>
    <w:rsid w:val="00753D7A"/>
    <w:rsid w:val="0075487B"/>
    <w:rsid w:val="007606C6"/>
    <w:rsid w:val="007622D8"/>
    <w:rsid w:val="007631AC"/>
    <w:rsid w:val="007641D7"/>
    <w:rsid w:val="00764497"/>
    <w:rsid w:val="00765515"/>
    <w:rsid w:val="00770568"/>
    <w:rsid w:val="00771C25"/>
    <w:rsid w:val="00774358"/>
    <w:rsid w:val="00780816"/>
    <w:rsid w:val="00782AF6"/>
    <w:rsid w:val="00784B99"/>
    <w:rsid w:val="007853A5"/>
    <w:rsid w:val="00786848"/>
    <w:rsid w:val="00786A37"/>
    <w:rsid w:val="00790C22"/>
    <w:rsid w:val="007912D4"/>
    <w:rsid w:val="007917C9"/>
    <w:rsid w:val="00791B97"/>
    <w:rsid w:val="007937E0"/>
    <w:rsid w:val="00794C8E"/>
    <w:rsid w:val="007A04D4"/>
    <w:rsid w:val="007A7BBC"/>
    <w:rsid w:val="007B5759"/>
    <w:rsid w:val="007C6956"/>
    <w:rsid w:val="007C6D39"/>
    <w:rsid w:val="007D66F8"/>
    <w:rsid w:val="007D6F0B"/>
    <w:rsid w:val="007F64A7"/>
    <w:rsid w:val="007F6B4A"/>
    <w:rsid w:val="008007BD"/>
    <w:rsid w:val="00806C82"/>
    <w:rsid w:val="00813A84"/>
    <w:rsid w:val="008216C3"/>
    <w:rsid w:val="00821B1C"/>
    <w:rsid w:val="008231E7"/>
    <w:rsid w:val="00824285"/>
    <w:rsid w:val="008260D1"/>
    <w:rsid w:val="0082767A"/>
    <w:rsid w:val="008313C5"/>
    <w:rsid w:val="00832F82"/>
    <w:rsid w:val="008346F6"/>
    <w:rsid w:val="00835034"/>
    <w:rsid w:val="00835313"/>
    <w:rsid w:val="0083684C"/>
    <w:rsid w:val="008406F2"/>
    <w:rsid w:val="00840DA5"/>
    <w:rsid w:val="00844159"/>
    <w:rsid w:val="00853CA9"/>
    <w:rsid w:val="008555AA"/>
    <w:rsid w:val="00855696"/>
    <w:rsid w:val="00855BB5"/>
    <w:rsid w:val="0085607A"/>
    <w:rsid w:val="00857168"/>
    <w:rsid w:val="00860268"/>
    <w:rsid w:val="008610B6"/>
    <w:rsid w:val="00864BFE"/>
    <w:rsid w:val="00866235"/>
    <w:rsid w:val="00874BFF"/>
    <w:rsid w:val="008753D1"/>
    <w:rsid w:val="00880DCF"/>
    <w:rsid w:val="00881341"/>
    <w:rsid w:val="0088306C"/>
    <w:rsid w:val="00883654"/>
    <w:rsid w:val="00892D69"/>
    <w:rsid w:val="008A0405"/>
    <w:rsid w:val="008A1DCF"/>
    <w:rsid w:val="008A22D5"/>
    <w:rsid w:val="008B29C4"/>
    <w:rsid w:val="008B6833"/>
    <w:rsid w:val="008C77A3"/>
    <w:rsid w:val="008D5104"/>
    <w:rsid w:val="008D6541"/>
    <w:rsid w:val="008E76BB"/>
    <w:rsid w:val="008F5087"/>
    <w:rsid w:val="008F5C53"/>
    <w:rsid w:val="008F6C51"/>
    <w:rsid w:val="008F6DED"/>
    <w:rsid w:val="008F79B6"/>
    <w:rsid w:val="00901950"/>
    <w:rsid w:val="00903C5D"/>
    <w:rsid w:val="00905170"/>
    <w:rsid w:val="00905AE4"/>
    <w:rsid w:val="00910C2B"/>
    <w:rsid w:val="00910C2C"/>
    <w:rsid w:val="00916204"/>
    <w:rsid w:val="009165F1"/>
    <w:rsid w:val="0091665D"/>
    <w:rsid w:val="009171F1"/>
    <w:rsid w:val="0092633E"/>
    <w:rsid w:val="00926678"/>
    <w:rsid w:val="00931917"/>
    <w:rsid w:val="009360C8"/>
    <w:rsid w:val="009559CD"/>
    <w:rsid w:val="00966EA2"/>
    <w:rsid w:val="0099432C"/>
    <w:rsid w:val="00995B11"/>
    <w:rsid w:val="009A1AF8"/>
    <w:rsid w:val="009A32F0"/>
    <w:rsid w:val="009B0491"/>
    <w:rsid w:val="009B06AF"/>
    <w:rsid w:val="009C1CB7"/>
    <w:rsid w:val="009C3471"/>
    <w:rsid w:val="009C3EFB"/>
    <w:rsid w:val="009C6187"/>
    <w:rsid w:val="009D0A5D"/>
    <w:rsid w:val="009D2CA9"/>
    <w:rsid w:val="009D387F"/>
    <w:rsid w:val="009D79A3"/>
    <w:rsid w:val="009E16BF"/>
    <w:rsid w:val="009E22B6"/>
    <w:rsid w:val="009E2B01"/>
    <w:rsid w:val="009F1E71"/>
    <w:rsid w:val="009F2F70"/>
    <w:rsid w:val="009F70F8"/>
    <w:rsid w:val="00A0093C"/>
    <w:rsid w:val="00A0106E"/>
    <w:rsid w:val="00A1576A"/>
    <w:rsid w:val="00A16D8B"/>
    <w:rsid w:val="00A17B9F"/>
    <w:rsid w:val="00A20A36"/>
    <w:rsid w:val="00A276E8"/>
    <w:rsid w:val="00A32C75"/>
    <w:rsid w:val="00A357CF"/>
    <w:rsid w:val="00A369AF"/>
    <w:rsid w:val="00A42E16"/>
    <w:rsid w:val="00A4708E"/>
    <w:rsid w:val="00A5183C"/>
    <w:rsid w:val="00A63339"/>
    <w:rsid w:val="00A66E07"/>
    <w:rsid w:val="00A745F2"/>
    <w:rsid w:val="00A771FB"/>
    <w:rsid w:val="00A82F91"/>
    <w:rsid w:val="00A83372"/>
    <w:rsid w:val="00A8791F"/>
    <w:rsid w:val="00A9008F"/>
    <w:rsid w:val="00A901ED"/>
    <w:rsid w:val="00A946E5"/>
    <w:rsid w:val="00AB18ED"/>
    <w:rsid w:val="00AB313A"/>
    <w:rsid w:val="00AB3FE5"/>
    <w:rsid w:val="00AB5CE3"/>
    <w:rsid w:val="00AB6B6B"/>
    <w:rsid w:val="00AB75D0"/>
    <w:rsid w:val="00AC5AAB"/>
    <w:rsid w:val="00AD7150"/>
    <w:rsid w:val="00AD7722"/>
    <w:rsid w:val="00AE1249"/>
    <w:rsid w:val="00AE3589"/>
    <w:rsid w:val="00AF5152"/>
    <w:rsid w:val="00AF6803"/>
    <w:rsid w:val="00B01F21"/>
    <w:rsid w:val="00B03BAE"/>
    <w:rsid w:val="00B0612F"/>
    <w:rsid w:val="00B24500"/>
    <w:rsid w:val="00B316BC"/>
    <w:rsid w:val="00B32398"/>
    <w:rsid w:val="00B32CCB"/>
    <w:rsid w:val="00B377BF"/>
    <w:rsid w:val="00B40443"/>
    <w:rsid w:val="00B40F07"/>
    <w:rsid w:val="00B43E85"/>
    <w:rsid w:val="00B47F8C"/>
    <w:rsid w:val="00B5527F"/>
    <w:rsid w:val="00B629F5"/>
    <w:rsid w:val="00B64EF1"/>
    <w:rsid w:val="00B6512B"/>
    <w:rsid w:val="00B737DB"/>
    <w:rsid w:val="00B83E99"/>
    <w:rsid w:val="00B85EDA"/>
    <w:rsid w:val="00B87664"/>
    <w:rsid w:val="00B87D31"/>
    <w:rsid w:val="00B95D4B"/>
    <w:rsid w:val="00BA1412"/>
    <w:rsid w:val="00BB06C4"/>
    <w:rsid w:val="00BB0E4C"/>
    <w:rsid w:val="00BB2597"/>
    <w:rsid w:val="00BB30B8"/>
    <w:rsid w:val="00BB447F"/>
    <w:rsid w:val="00BB59D0"/>
    <w:rsid w:val="00BC146B"/>
    <w:rsid w:val="00BC16DE"/>
    <w:rsid w:val="00BC7666"/>
    <w:rsid w:val="00BD2693"/>
    <w:rsid w:val="00BD39F9"/>
    <w:rsid w:val="00BD4B6B"/>
    <w:rsid w:val="00BD70A3"/>
    <w:rsid w:val="00BE22C1"/>
    <w:rsid w:val="00BE284A"/>
    <w:rsid w:val="00BE55D8"/>
    <w:rsid w:val="00BE6089"/>
    <w:rsid w:val="00BF1AB5"/>
    <w:rsid w:val="00BF3410"/>
    <w:rsid w:val="00BF745B"/>
    <w:rsid w:val="00C041EA"/>
    <w:rsid w:val="00C120C8"/>
    <w:rsid w:val="00C14590"/>
    <w:rsid w:val="00C15C50"/>
    <w:rsid w:val="00C1777E"/>
    <w:rsid w:val="00C17C0F"/>
    <w:rsid w:val="00C20B4C"/>
    <w:rsid w:val="00C223C7"/>
    <w:rsid w:val="00C3429F"/>
    <w:rsid w:val="00C34DFD"/>
    <w:rsid w:val="00C37554"/>
    <w:rsid w:val="00C42470"/>
    <w:rsid w:val="00C429C7"/>
    <w:rsid w:val="00C46E4F"/>
    <w:rsid w:val="00C47A25"/>
    <w:rsid w:val="00C52C67"/>
    <w:rsid w:val="00C53564"/>
    <w:rsid w:val="00C538E0"/>
    <w:rsid w:val="00C70F7B"/>
    <w:rsid w:val="00C735E3"/>
    <w:rsid w:val="00C75B7C"/>
    <w:rsid w:val="00C92C3A"/>
    <w:rsid w:val="00C95C94"/>
    <w:rsid w:val="00CB01CB"/>
    <w:rsid w:val="00CB0908"/>
    <w:rsid w:val="00CC4DA7"/>
    <w:rsid w:val="00CD0906"/>
    <w:rsid w:val="00CD1845"/>
    <w:rsid w:val="00CD3071"/>
    <w:rsid w:val="00CD3A7E"/>
    <w:rsid w:val="00CE212F"/>
    <w:rsid w:val="00D00C8F"/>
    <w:rsid w:val="00D04E2D"/>
    <w:rsid w:val="00D116B1"/>
    <w:rsid w:val="00D116CE"/>
    <w:rsid w:val="00D1284B"/>
    <w:rsid w:val="00D21C2C"/>
    <w:rsid w:val="00D25348"/>
    <w:rsid w:val="00D2742E"/>
    <w:rsid w:val="00D348D0"/>
    <w:rsid w:val="00D354E0"/>
    <w:rsid w:val="00D36F9C"/>
    <w:rsid w:val="00D43C55"/>
    <w:rsid w:val="00D44E70"/>
    <w:rsid w:val="00D46BCB"/>
    <w:rsid w:val="00D52537"/>
    <w:rsid w:val="00D5568E"/>
    <w:rsid w:val="00D61A2C"/>
    <w:rsid w:val="00D61FB8"/>
    <w:rsid w:val="00D6488C"/>
    <w:rsid w:val="00D80D57"/>
    <w:rsid w:val="00D87C32"/>
    <w:rsid w:val="00D907E9"/>
    <w:rsid w:val="00D924F5"/>
    <w:rsid w:val="00DA39DC"/>
    <w:rsid w:val="00DA4CA1"/>
    <w:rsid w:val="00DA5E83"/>
    <w:rsid w:val="00DB2A3E"/>
    <w:rsid w:val="00DB77DD"/>
    <w:rsid w:val="00DC2012"/>
    <w:rsid w:val="00DD4068"/>
    <w:rsid w:val="00DD5A1C"/>
    <w:rsid w:val="00DE6851"/>
    <w:rsid w:val="00DF64B5"/>
    <w:rsid w:val="00E005BE"/>
    <w:rsid w:val="00E00A97"/>
    <w:rsid w:val="00E03B36"/>
    <w:rsid w:val="00E0536F"/>
    <w:rsid w:val="00E11D39"/>
    <w:rsid w:val="00E16A45"/>
    <w:rsid w:val="00E17354"/>
    <w:rsid w:val="00E25BF8"/>
    <w:rsid w:val="00E2649D"/>
    <w:rsid w:val="00E27D38"/>
    <w:rsid w:val="00E3132B"/>
    <w:rsid w:val="00E3542B"/>
    <w:rsid w:val="00E40364"/>
    <w:rsid w:val="00E41CF3"/>
    <w:rsid w:val="00E42D20"/>
    <w:rsid w:val="00E43C4C"/>
    <w:rsid w:val="00E46F70"/>
    <w:rsid w:val="00E50C3B"/>
    <w:rsid w:val="00E51DC6"/>
    <w:rsid w:val="00E5699A"/>
    <w:rsid w:val="00E6458C"/>
    <w:rsid w:val="00E65A12"/>
    <w:rsid w:val="00E661B7"/>
    <w:rsid w:val="00E6717A"/>
    <w:rsid w:val="00E7099B"/>
    <w:rsid w:val="00E7300B"/>
    <w:rsid w:val="00E80070"/>
    <w:rsid w:val="00E80D53"/>
    <w:rsid w:val="00E8602F"/>
    <w:rsid w:val="00E87E22"/>
    <w:rsid w:val="00E917CE"/>
    <w:rsid w:val="00E9599A"/>
    <w:rsid w:val="00E97189"/>
    <w:rsid w:val="00EB32E4"/>
    <w:rsid w:val="00EC0993"/>
    <w:rsid w:val="00EC22C1"/>
    <w:rsid w:val="00EC5BA9"/>
    <w:rsid w:val="00ED0A58"/>
    <w:rsid w:val="00ED41E8"/>
    <w:rsid w:val="00ED76CB"/>
    <w:rsid w:val="00ED79CD"/>
    <w:rsid w:val="00EE3146"/>
    <w:rsid w:val="00EE77CA"/>
    <w:rsid w:val="00EF0568"/>
    <w:rsid w:val="00EF1512"/>
    <w:rsid w:val="00EF6543"/>
    <w:rsid w:val="00EF7564"/>
    <w:rsid w:val="00F01342"/>
    <w:rsid w:val="00F0204C"/>
    <w:rsid w:val="00F02373"/>
    <w:rsid w:val="00F02CA8"/>
    <w:rsid w:val="00F0629C"/>
    <w:rsid w:val="00F06903"/>
    <w:rsid w:val="00F1099F"/>
    <w:rsid w:val="00F230D3"/>
    <w:rsid w:val="00F362AE"/>
    <w:rsid w:val="00F3718B"/>
    <w:rsid w:val="00F40C92"/>
    <w:rsid w:val="00F446CE"/>
    <w:rsid w:val="00F46663"/>
    <w:rsid w:val="00F46E0A"/>
    <w:rsid w:val="00F50F9E"/>
    <w:rsid w:val="00F5340D"/>
    <w:rsid w:val="00F56C25"/>
    <w:rsid w:val="00F616A4"/>
    <w:rsid w:val="00F633EB"/>
    <w:rsid w:val="00F67273"/>
    <w:rsid w:val="00F7727E"/>
    <w:rsid w:val="00F80D24"/>
    <w:rsid w:val="00F81C79"/>
    <w:rsid w:val="00F83C1D"/>
    <w:rsid w:val="00F8420C"/>
    <w:rsid w:val="00F943E3"/>
    <w:rsid w:val="00FA0EA8"/>
    <w:rsid w:val="00FA4A35"/>
    <w:rsid w:val="00FA7AFE"/>
    <w:rsid w:val="00FB1E06"/>
    <w:rsid w:val="00FB586F"/>
    <w:rsid w:val="00FC0625"/>
    <w:rsid w:val="00FC5B79"/>
    <w:rsid w:val="00FD047B"/>
    <w:rsid w:val="00FD1931"/>
    <w:rsid w:val="00FD77AF"/>
    <w:rsid w:val="00FE33FF"/>
    <w:rsid w:val="00FE4FF2"/>
    <w:rsid w:val="00FE5360"/>
    <w:rsid w:val="00FE64D6"/>
    <w:rsid w:val="00FF0280"/>
    <w:rsid w:val="00FF2659"/>
    <w:rsid w:val="00FF2734"/>
    <w:rsid w:val="00FF4980"/>
    <w:rsid w:val="00FF499E"/>
    <w:rsid w:val="00FF6D8D"/>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7213"/>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0093C"/>
    <w:pPr>
      <w:spacing w:before="160" w:after="100"/>
      <w:ind w:left="851"/>
      <w:outlineLvl w:val="2"/>
    </w:pPr>
    <w:rPr>
      <w:bCs/>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5F97"/>
    <w:pPr>
      <w:autoSpaceDE w:val="0"/>
      <w:autoSpaceDN w:val="0"/>
      <w:adjustRightInd w:val="0"/>
      <w:spacing w:after="0" w:line="240" w:lineRule="auto"/>
    </w:pPr>
    <w:rPr>
      <w:rFonts w:ascii="Calibri" w:hAnsi="Calibri" w:cs="Calibri"/>
      <w:color w:val="000000"/>
      <w:sz w:val="24"/>
      <w:szCs w:val="24"/>
    </w:rPr>
  </w:style>
  <w:style w:type="paragraph" w:customStyle="1" w:styleId="NoParagraphStyle">
    <w:name w:val="[No Paragraph Style]"/>
    <w:rsid w:val="00F362AE"/>
    <w:pPr>
      <w:autoSpaceDE w:val="0"/>
      <w:autoSpaceDN w:val="0"/>
      <w:adjustRightInd w:val="0"/>
      <w:spacing w:after="0" w:line="288" w:lineRule="auto"/>
    </w:pPr>
    <w:rPr>
      <w:rFonts w:ascii="Times New Roman" w:hAnsi="Times New Roman" w:cs="Times New Roman"/>
      <w:color w:val="000000"/>
      <w:sz w:val="24"/>
      <w:szCs w:val="24"/>
      <w:lang w:val="en-US" w:eastAsia="en-AU"/>
    </w:rPr>
  </w:style>
  <w:style w:type="character" w:customStyle="1" w:styleId="ui-provider">
    <w:name w:val="ui-provider"/>
    <w:basedOn w:val="DefaultParagraphFont"/>
    <w:rsid w:val="00FB586F"/>
  </w:style>
  <w:style w:type="character" w:styleId="UnresolvedMention">
    <w:name w:val="Unresolved Mention"/>
    <w:basedOn w:val="DefaultParagraphFont"/>
    <w:uiPriority w:val="99"/>
    <w:semiHidden/>
    <w:unhideWhenUsed/>
    <w:rsid w:val="00E50C3B"/>
    <w:rPr>
      <w:color w:val="605E5C"/>
      <w:shd w:val="clear" w:color="auto" w:fill="E1DFDD"/>
    </w:rPr>
  </w:style>
  <w:style w:type="paragraph" w:styleId="Revision">
    <w:name w:val="Revision"/>
    <w:hidden/>
    <w:uiPriority w:val="99"/>
    <w:semiHidden/>
    <w:rsid w:val="00BD39F9"/>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tp.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cm@necsa.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CB8BF-88BC-40D2-A6D6-0221DECA4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5101</Words>
  <Characters>29081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13</cp:revision>
  <cp:lastPrinted>2023-07-11T08:55:00Z</cp:lastPrinted>
  <dcterms:created xsi:type="dcterms:W3CDTF">2023-10-09T10:26:00Z</dcterms:created>
  <dcterms:modified xsi:type="dcterms:W3CDTF">2023-10-10T10:54:00Z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-628318385</vt:i4>
  </property>
  <property fmtid="{D5CDD505-2E9C-101B-9397-08002B2CF9AE}" pid="4" name="_EmailSubject">
    <vt:lpwstr>Bid to be published </vt:lpwstr>
  </property>
  <property fmtid="{D5CDD505-2E9C-101B-9397-08002B2CF9AE}" pid="5" name="_AuthorEmail">
    <vt:lpwstr>Fhatuwani.Mukwevho@ntp.co.za</vt:lpwstr>
  </property>
  <property fmtid="{D5CDD505-2E9C-101B-9397-08002B2CF9AE}" pid="6" name="_AuthorEmailDisplayName">
    <vt:lpwstr>Fhatuwani Mukwevho</vt:lpwstr>
  </property>
  <property fmtid="{D5CDD505-2E9C-101B-9397-08002B2CF9AE}" pid="7" name="_PreviousAdHocReviewCycleID">
    <vt:i4>-1080049923</vt:i4>
  </property>
  <property fmtid="{D5CDD505-2E9C-101B-9397-08002B2CF9AE}" pid="8" name="_ReviewingToolsShownOnce">
    <vt:lpwstr/>
  </property>
</Properties>
</file>