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2EC4F" w14:textId="1F9AEA12" w:rsidR="006C6300" w:rsidRPr="00766895" w:rsidRDefault="006C6300" w:rsidP="006C6300">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9264" behindDoc="0" locked="0" layoutInCell="1" allowOverlap="1" wp14:anchorId="7C627320" wp14:editId="67E78B42">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C06EC1" w:rsidRPr="00766895" w14:paraId="46474EA1" w14:textId="77777777" w:rsidTr="00716AB2">
        <w:trPr>
          <w:trHeight w:val="521"/>
        </w:trPr>
        <w:tc>
          <w:tcPr>
            <w:tcW w:w="4140" w:type="dxa"/>
            <w:shd w:val="clear" w:color="auto" w:fill="A6A6A6"/>
          </w:tcPr>
          <w:p w14:paraId="00A043FC" w14:textId="77777777" w:rsidR="00C06EC1" w:rsidRPr="00766895" w:rsidRDefault="00C06EC1" w:rsidP="00716AB2">
            <w:pPr>
              <w:spacing w:line="360" w:lineRule="auto"/>
              <w:jc w:val="left"/>
              <w:rPr>
                <w:rFonts w:ascii="Tahoma" w:hAnsi="Tahoma" w:cs="Tahoma"/>
                <w:b/>
                <w:sz w:val="18"/>
                <w:szCs w:val="18"/>
              </w:rPr>
            </w:pPr>
            <w:r w:rsidRPr="00766895">
              <w:rPr>
                <w:rFonts w:ascii="Tahoma" w:hAnsi="Tahoma" w:cs="Tahoma"/>
                <w:b/>
                <w:sz w:val="18"/>
                <w:szCs w:val="18"/>
              </w:rPr>
              <w:t>REQUEST FOR QUOTATION (RFQ) NUMBER:</w:t>
            </w:r>
          </w:p>
        </w:tc>
        <w:tc>
          <w:tcPr>
            <w:tcW w:w="6407" w:type="dxa"/>
          </w:tcPr>
          <w:p w14:paraId="1F5CCD93" w14:textId="4CB7DCDA" w:rsidR="00C06EC1" w:rsidRPr="008D4776" w:rsidRDefault="00C06EC1" w:rsidP="00716AB2">
            <w:pPr>
              <w:spacing w:line="360" w:lineRule="auto"/>
              <w:jc w:val="left"/>
              <w:rPr>
                <w:rFonts w:ascii="Tahoma" w:hAnsi="Tahoma" w:cs="Tahoma"/>
                <w:b/>
                <w:sz w:val="18"/>
                <w:szCs w:val="18"/>
              </w:rPr>
            </w:pPr>
            <w:r w:rsidRPr="008D4776">
              <w:rPr>
                <w:rFonts w:ascii="Tahoma" w:hAnsi="Tahoma" w:cs="Tahoma"/>
                <w:b/>
                <w:sz w:val="18"/>
                <w:szCs w:val="18"/>
              </w:rPr>
              <w:t>PR</w:t>
            </w:r>
            <w:r w:rsidR="00E80430" w:rsidRPr="00E80430">
              <w:rPr>
                <w:rFonts w:ascii="Tahoma" w:hAnsi="Tahoma" w:cs="Tahoma"/>
                <w:b/>
                <w:sz w:val="18"/>
                <w:szCs w:val="18"/>
              </w:rPr>
              <w:t>10118133</w:t>
            </w:r>
            <w:r>
              <w:rPr>
                <w:rFonts w:ascii="Tahoma" w:hAnsi="Tahoma" w:cs="Tahoma"/>
                <w:b/>
                <w:sz w:val="18"/>
                <w:szCs w:val="18"/>
              </w:rPr>
              <w:t xml:space="preserve"> </w:t>
            </w:r>
            <w:r w:rsidRPr="00766895">
              <w:rPr>
                <w:rFonts w:ascii="Tahoma" w:hAnsi="Tahoma" w:cs="Tahoma"/>
                <w:b/>
                <w:bCs/>
                <w:sz w:val="18"/>
                <w:szCs w:val="18"/>
              </w:rPr>
              <w:t>(Please use this number as reference when sending quotations and supporting documentation)</w:t>
            </w:r>
          </w:p>
        </w:tc>
      </w:tr>
      <w:tr w:rsidR="00C06EC1" w:rsidRPr="00766895" w14:paraId="5D31CD88" w14:textId="77777777" w:rsidTr="00716AB2">
        <w:tc>
          <w:tcPr>
            <w:tcW w:w="4140" w:type="dxa"/>
            <w:shd w:val="clear" w:color="auto" w:fill="A6A6A6"/>
          </w:tcPr>
          <w:p w14:paraId="38A04DBE" w14:textId="77777777" w:rsidR="00C06EC1" w:rsidRPr="00766895" w:rsidRDefault="00C06EC1" w:rsidP="00716AB2">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78D34CAF" w14:textId="5B335670" w:rsidR="00C06EC1" w:rsidRPr="00400F69" w:rsidRDefault="00C06EC1" w:rsidP="00716AB2">
            <w:pPr>
              <w:spacing w:before="60" w:after="60" w:line="360" w:lineRule="auto"/>
              <w:rPr>
                <w:rFonts w:ascii="Tahoma" w:hAnsi="Tahoma" w:cs="Tahoma"/>
                <w:sz w:val="18"/>
                <w:szCs w:val="18"/>
              </w:rPr>
            </w:pPr>
            <w:r w:rsidRPr="00276651">
              <w:rPr>
                <w:rFonts w:ascii="Tahoma" w:hAnsi="Tahoma" w:cs="Tahoma"/>
                <w:sz w:val="18"/>
                <w:szCs w:val="18"/>
              </w:rPr>
              <w:t xml:space="preserve">The Road Accident Fund (RAF) wishes to appoint a suitable service provider to </w:t>
            </w:r>
            <w:r>
              <w:rPr>
                <w:rFonts w:ascii="Tahoma" w:hAnsi="Tahoma" w:cs="Tahoma"/>
                <w:sz w:val="18"/>
                <w:szCs w:val="18"/>
              </w:rPr>
              <w:t xml:space="preserve">provide </w:t>
            </w:r>
            <w:r w:rsidR="00EF5950">
              <w:rPr>
                <w:rFonts w:ascii="Tahoma" w:hAnsi="Tahoma" w:cs="Tahoma"/>
                <w:sz w:val="18"/>
                <w:szCs w:val="18"/>
              </w:rPr>
              <w:t>Emergency s</w:t>
            </w:r>
            <w:r>
              <w:rPr>
                <w:rFonts w:ascii="Tahoma" w:hAnsi="Tahoma" w:cs="Tahoma"/>
                <w:sz w:val="18"/>
                <w:szCs w:val="18"/>
              </w:rPr>
              <w:t>ervice</w:t>
            </w:r>
            <w:r w:rsidR="00EF5950">
              <w:rPr>
                <w:rFonts w:ascii="Tahoma" w:hAnsi="Tahoma" w:cs="Tahoma"/>
                <w:sz w:val="18"/>
                <w:szCs w:val="18"/>
              </w:rPr>
              <w:t>s</w:t>
            </w:r>
            <w:r>
              <w:rPr>
                <w:rFonts w:ascii="Tahoma" w:hAnsi="Tahoma" w:cs="Tahoma"/>
                <w:sz w:val="18"/>
                <w:szCs w:val="18"/>
              </w:rPr>
              <w:t xml:space="preserve"> for the RAF </w:t>
            </w:r>
            <w:r w:rsidR="00E80430">
              <w:rPr>
                <w:rFonts w:ascii="Tahoma" w:hAnsi="Tahoma" w:cs="Tahoma"/>
                <w:sz w:val="18"/>
                <w:szCs w:val="18"/>
              </w:rPr>
              <w:t>Ulundi</w:t>
            </w:r>
            <w:r>
              <w:rPr>
                <w:rFonts w:ascii="Tahoma" w:hAnsi="Tahoma" w:cs="Tahoma"/>
                <w:sz w:val="18"/>
                <w:szCs w:val="18"/>
              </w:rPr>
              <w:t xml:space="preserve"> Roadshow on </w:t>
            </w:r>
            <w:r w:rsidR="00E80430">
              <w:rPr>
                <w:rFonts w:ascii="Tahoma" w:hAnsi="Tahoma" w:cs="Tahoma"/>
                <w:sz w:val="18"/>
                <w:szCs w:val="18"/>
              </w:rPr>
              <w:t>26 September</w:t>
            </w:r>
            <w:r>
              <w:rPr>
                <w:rFonts w:ascii="Tahoma" w:hAnsi="Tahoma" w:cs="Tahoma"/>
                <w:sz w:val="18"/>
                <w:szCs w:val="18"/>
              </w:rPr>
              <w:t xml:space="preserve"> 2026. </w:t>
            </w:r>
          </w:p>
        </w:tc>
      </w:tr>
      <w:tr w:rsidR="00C06EC1" w:rsidRPr="00766895" w14:paraId="21AAD413" w14:textId="77777777" w:rsidTr="00716AB2">
        <w:tc>
          <w:tcPr>
            <w:tcW w:w="4140" w:type="dxa"/>
            <w:shd w:val="clear" w:color="auto" w:fill="A6A6A6"/>
          </w:tcPr>
          <w:p w14:paraId="5AA6D344" w14:textId="77777777" w:rsidR="00C06EC1" w:rsidRPr="00766895" w:rsidRDefault="00C06EC1" w:rsidP="00716AB2">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4D03B104" w14:textId="7A99FEA6" w:rsidR="00C06EC1" w:rsidRPr="00766895" w:rsidRDefault="009D6CD3" w:rsidP="00716AB2">
            <w:pPr>
              <w:spacing w:line="360" w:lineRule="auto"/>
              <w:rPr>
                <w:rFonts w:ascii="Tahoma" w:hAnsi="Tahoma" w:cs="Tahoma"/>
                <w:b/>
                <w:bCs/>
                <w:sz w:val="18"/>
                <w:szCs w:val="18"/>
              </w:rPr>
            </w:pPr>
            <w:r>
              <w:rPr>
                <w:rFonts w:ascii="Tahoma" w:hAnsi="Tahoma" w:cs="Tahoma"/>
                <w:b/>
                <w:bCs/>
                <w:sz w:val="18"/>
                <w:szCs w:val="18"/>
              </w:rPr>
              <w:t>1</w:t>
            </w:r>
            <w:r w:rsidR="00781B6E">
              <w:rPr>
                <w:rFonts w:ascii="Tahoma" w:hAnsi="Tahoma" w:cs="Tahoma"/>
                <w:b/>
                <w:bCs/>
                <w:sz w:val="18"/>
                <w:szCs w:val="18"/>
              </w:rPr>
              <w:t>4</w:t>
            </w:r>
            <w:r w:rsidR="00E80430">
              <w:rPr>
                <w:rFonts w:ascii="Tahoma" w:hAnsi="Tahoma" w:cs="Tahoma"/>
                <w:b/>
                <w:bCs/>
                <w:sz w:val="18"/>
                <w:szCs w:val="18"/>
              </w:rPr>
              <w:t xml:space="preserve"> September</w:t>
            </w:r>
            <w:r w:rsidR="00C06EC1">
              <w:rPr>
                <w:rFonts w:ascii="Tahoma" w:hAnsi="Tahoma" w:cs="Tahoma"/>
                <w:b/>
                <w:bCs/>
                <w:sz w:val="18"/>
                <w:szCs w:val="18"/>
              </w:rPr>
              <w:t xml:space="preserve"> 2026</w:t>
            </w:r>
          </w:p>
        </w:tc>
      </w:tr>
      <w:tr w:rsidR="00C06EC1" w:rsidRPr="00766895" w14:paraId="4D414A98" w14:textId="77777777" w:rsidTr="00716AB2">
        <w:trPr>
          <w:trHeight w:val="387"/>
        </w:trPr>
        <w:tc>
          <w:tcPr>
            <w:tcW w:w="4140" w:type="dxa"/>
            <w:shd w:val="clear" w:color="auto" w:fill="A6A6A6"/>
          </w:tcPr>
          <w:p w14:paraId="3196ACC7" w14:textId="77777777" w:rsidR="00C06EC1" w:rsidRPr="00766895" w:rsidRDefault="00C06EC1" w:rsidP="00716AB2">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7C6F19E4" w14:textId="77777777" w:rsidR="00C06EC1" w:rsidRPr="00766895" w:rsidRDefault="00C06EC1" w:rsidP="00716AB2">
            <w:pPr>
              <w:spacing w:line="360" w:lineRule="auto"/>
              <w:rPr>
                <w:rFonts w:ascii="Tahoma" w:hAnsi="Tahoma" w:cs="Tahoma"/>
                <w:bCs/>
                <w:sz w:val="18"/>
                <w:szCs w:val="18"/>
              </w:rPr>
            </w:pPr>
            <w:r w:rsidRPr="00766895">
              <w:rPr>
                <w:rFonts w:ascii="Tahoma" w:hAnsi="Tahoma" w:cs="Tahoma"/>
                <w:bCs/>
                <w:sz w:val="18"/>
                <w:szCs w:val="18"/>
              </w:rPr>
              <w:t>30 days from the closing date.</w:t>
            </w:r>
          </w:p>
        </w:tc>
      </w:tr>
      <w:tr w:rsidR="00C06EC1" w:rsidRPr="00766895" w14:paraId="4A19E859" w14:textId="77777777" w:rsidTr="00716AB2">
        <w:tc>
          <w:tcPr>
            <w:tcW w:w="4140" w:type="dxa"/>
            <w:shd w:val="clear" w:color="auto" w:fill="A6A6A6"/>
          </w:tcPr>
          <w:p w14:paraId="5CD79257" w14:textId="77777777" w:rsidR="00C06EC1" w:rsidRPr="00766895" w:rsidRDefault="00C06EC1" w:rsidP="00716AB2">
            <w:pPr>
              <w:spacing w:line="360" w:lineRule="auto"/>
              <w:rPr>
                <w:rFonts w:ascii="Tahoma" w:hAnsi="Tahoma" w:cs="Tahoma"/>
                <w:b/>
                <w:sz w:val="18"/>
                <w:szCs w:val="18"/>
              </w:rPr>
            </w:pPr>
            <w:r w:rsidRPr="00766895">
              <w:rPr>
                <w:rFonts w:ascii="Tahoma" w:hAnsi="Tahoma" w:cs="Tahoma"/>
                <w:b/>
                <w:sz w:val="18"/>
                <w:szCs w:val="18"/>
              </w:rPr>
              <w:t>CLOSING DATE AND TIME</w:t>
            </w:r>
          </w:p>
        </w:tc>
        <w:tc>
          <w:tcPr>
            <w:tcW w:w="6407" w:type="dxa"/>
          </w:tcPr>
          <w:p w14:paraId="55160DBD" w14:textId="6C7D814A" w:rsidR="00C06EC1" w:rsidRPr="00766895" w:rsidRDefault="00E80430" w:rsidP="00716AB2">
            <w:pPr>
              <w:spacing w:line="360" w:lineRule="auto"/>
              <w:rPr>
                <w:rFonts w:ascii="Tahoma" w:hAnsi="Tahoma" w:cs="Tahoma"/>
                <w:b/>
                <w:bCs/>
                <w:sz w:val="18"/>
                <w:szCs w:val="18"/>
              </w:rPr>
            </w:pPr>
            <w:r>
              <w:rPr>
                <w:rFonts w:ascii="Tahoma" w:hAnsi="Tahoma" w:cs="Tahoma"/>
                <w:b/>
                <w:bCs/>
                <w:sz w:val="18"/>
                <w:szCs w:val="18"/>
              </w:rPr>
              <w:t>1</w:t>
            </w:r>
            <w:r w:rsidR="00781B6E">
              <w:rPr>
                <w:rFonts w:ascii="Tahoma" w:hAnsi="Tahoma" w:cs="Tahoma"/>
                <w:b/>
                <w:bCs/>
                <w:sz w:val="18"/>
                <w:szCs w:val="18"/>
              </w:rPr>
              <w:t>8</w:t>
            </w:r>
            <w:r>
              <w:rPr>
                <w:rFonts w:ascii="Tahoma" w:hAnsi="Tahoma" w:cs="Tahoma"/>
                <w:b/>
                <w:bCs/>
                <w:sz w:val="18"/>
                <w:szCs w:val="18"/>
              </w:rPr>
              <w:t xml:space="preserve"> September</w:t>
            </w:r>
            <w:r w:rsidR="00C06EC1">
              <w:rPr>
                <w:rFonts w:ascii="Tahoma" w:hAnsi="Tahoma" w:cs="Tahoma"/>
                <w:b/>
                <w:bCs/>
                <w:sz w:val="18"/>
                <w:szCs w:val="18"/>
              </w:rPr>
              <w:t xml:space="preserve"> 2026 at 1</w:t>
            </w:r>
            <w:r w:rsidR="00781B6E">
              <w:rPr>
                <w:rFonts w:ascii="Tahoma" w:hAnsi="Tahoma" w:cs="Tahoma"/>
                <w:b/>
                <w:bCs/>
                <w:sz w:val="18"/>
                <w:szCs w:val="18"/>
              </w:rPr>
              <w:t>1</w:t>
            </w:r>
            <w:r w:rsidR="00C06EC1">
              <w:rPr>
                <w:rFonts w:ascii="Tahoma" w:hAnsi="Tahoma" w:cs="Tahoma"/>
                <w:b/>
                <w:bCs/>
                <w:sz w:val="18"/>
                <w:szCs w:val="18"/>
              </w:rPr>
              <w:t xml:space="preserve">h00  </w:t>
            </w:r>
          </w:p>
        </w:tc>
      </w:tr>
      <w:tr w:rsidR="00C06EC1" w:rsidRPr="00766895" w14:paraId="29CE9ECF" w14:textId="77777777" w:rsidTr="00716AB2">
        <w:tc>
          <w:tcPr>
            <w:tcW w:w="4140" w:type="dxa"/>
            <w:shd w:val="clear" w:color="auto" w:fill="A6A6A6"/>
          </w:tcPr>
          <w:p w14:paraId="5EF36C42" w14:textId="77777777" w:rsidR="00C06EC1" w:rsidRPr="009B0EAD" w:rsidRDefault="00C06EC1" w:rsidP="00716AB2">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3B8CF638" w14:textId="30FAE5BB" w:rsidR="00C06EC1" w:rsidRPr="00FA5466" w:rsidRDefault="00E80430" w:rsidP="00716AB2">
            <w:pPr>
              <w:spacing w:line="360" w:lineRule="auto"/>
              <w:rPr>
                <w:rFonts w:ascii="Tahoma" w:hAnsi="Tahoma" w:cs="Tahoma"/>
                <w:bCs/>
                <w:sz w:val="18"/>
                <w:szCs w:val="18"/>
                <w:lang w:eastAsia="en-ZA" w:bidi="he-IL"/>
              </w:rPr>
            </w:pPr>
            <w:r>
              <w:rPr>
                <w:rFonts w:ascii="Tahoma" w:hAnsi="Tahoma" w:cs="Tahoma"/>
                <w:bCs/>
                <w:sz w:val="18"/>
                <w:szCs w:val="18"/>
                <w:lang w:eastAsia="en-ZA" w:bidi="he-IL"/>
              </w:rPr>
              <w:t>26</w:t>
            </w:r>
            <w:r w:rsidR="00C06EC1">
              <w:rPr>
                <w:rFonts w:ascii="Tahoma" w:hAnsi="Tahoma" w:cs="Tahoma"/>
                <w:bCs/>
                <w:sz w:val="18"/>
                <w:szCs w:val="18"/>
                <w:lang w:eastAsia="en-ZA" w:bidi="he-IL"/>
              </w:rPr>
              <w:t xml:space="preserve"> </w:t>
            </w:r>
            <w:r>
              <w:rPr>
                <w:rFonts w:ascii="Tahoma" w:hAnsi="Tahoma" w:cs="Tahoma"/>
                <w:bCs/>
                <w:sz w:val="18"/>
                <w:szCs w:val="18"/>
                <w:lang w:eastAsia="en-ZA" w:bidi="he-IL"/>
              </w:rPr>
              <w:t xml:space="preserve">September </w:t>
            </w:r>
            <w:r w:rsidR="00C06EC1">
              <w:rPr>
                <w:rFonts w:ascii="Tahoma" w:hAnsi="Tahoma" w:cs="Tahoma"/>
                <w:bCs/>
                <w:sz w:val="18"/>
                <w:szCs w:val="18"/>
                <w:lang w:eastAsia="en-ZA" w:bidi="he-IL"/>
              </w:rPr>
              <w:t xml:space="preserve">from </w:t>
            </w:r>
            <w:r w:rsidR="00C06EC1" w:rsidRPr="00FA5466">
              <w:rPr>
                <w:rFonts w:ascii="Tahoma" w:hAnsi="Tahoma" w:cs="Tahoma"/>
                <w:bCs/>
                <w:sz w:val="18"/>
                <w:szCs w:val="18"/>
                <w:lang w:eastAsia="en-ZA" w:bidi="he-IL"/>
              </w:rPr>
              <w:t>0</w:t>
            </w:r>
            <w:r w:rsidR="00C06EC1">
              <w:rPr>
                <w:rFonts w:ascii="Tahoma" w:hAnsi="Tahoma" w:cs="Tahoma"/>
                <w:bCs/>
                <w:sz w:val="18"/>
                <w:szCs w:val="18"/>
                <w:lang w:eastAsia="en-ZA" w:bidi="he-IL"/>
              </w:rPr>
              <w:t>7:</w:t>
            </w:r>
            <w:r w:rsidR="00C06EC1" w:rsidRPr="00FA5466">
              <w:rPr>
                <w:rFonts w:ascii="Tahoma" w:hAnsi="Tahoma" w:cs="Tahoma"/>
                <w:bCs/>
                <w:sz w:val="18"/>
                <w:szCs w:val="18"/>
                <w:lang w:eastAsia="en-ZA" w:bidi="he-IL"/>
              </w:rPr>
              <w:t>30</w:t>
            </w:r>
            <w:r w:rsidR="00C06EC1">
              <w:rPr>
                <w:rFonts w:ascii="Tahoma" w:hAnsi="Tahoma" w:cs="Tahoma"/>
                <w:bCs/>
                <w:sz w:val="18"/>
                <w:szCs w:val="18"/>
                <w:lang w:eastAsia="en-ZA" w:bidi="he-IL"/>
              </w:rPr>
              <w:t xml:space="preserve"> – 16:00</w:t>
            </w:r>
          </w:p>
        </w:tc>
      </w:tr>
      <w:tr w:rsidR="00C06EC1" w:rsidRPr="00766895" w14:paraId="50362BFC" w14:textId="77777777" w:rsidTr="00716AB2">
        <w:tc>
          <w:tcPr>
            <w:tcW w:w="4140" w:type="dxa"/>
            <w:shd w:val="clear" w:color="auto" w:fill="A6A6A6"/>
          </w:tcPr>
          <w:p w14:paraId="76AF2437" w14:textId="77777777" w:rsidR="00C06EC1" w:rsidRPr="00766895" w:rsidRDefault="00C06EC1" w:rsidP="00716AB2">
            <w:pPr>
              <w:spacing w:line="360" w:lineRule="auto"/>
              <w:rPr>
                <w:rFonts w:ascii="Tahoma" w:hAnsi="Tahoma" w:cs="Tahoma"/>
                <w:b/>
                <w:sz w:val="18"/>
                <w:szCs w:val="18"/>
              </w:rPr>
            </w:pPr>
            <w:r w:rsidRPr="00766895">
              <w:rPr>
                <w:rFonts w:ascii="Tahoma" w:hAnsi="Tahoma" w:cs="Tahoma"/>
                <w:b/>
                <w:sz w:val="18"/>
                <w:szCs w:val="18"/>
              </w:rPr>
              <w:t>COMPULSORY BRIEFING SESSION/</w:t>
            </w:r>
          </w:p>
          <w:p w14:paraId="380D5AF3" w14:textId="77777777" w:rsidR="00C06EC1" w:rsidRPr="00766895" w:rsidRDefault="00C06EC1" w:rsidP="00716AB2">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7366F79D" w14:textId="77777777" w:rsidR="00C06EC1" w:rsidRDefault="00C06EC1" w:rsidP="00716AB2">
            <w:pPr>
              <w:spacing w:line="360" w:lineRule="auto"/>
              <w:rPr>
                <w:rFonts w:ascii="Tahoma" w:hAnsi="Tahoma" w:cs="Tahoma"/>
                <w:bCs/>
                <w:sz w:val="18"/>
                <w:szCs w:val="18"/>
                <w:lang w:eastAsia="en-ZA" w:bidi="he-IL"/>
              </w:rPr>
            </w:pPr>
            <w:r>
              <w:rPr>
                <w:rFonts w:ascii="Tahoma" w:hAnsi="Tahoma" w:cs="Tahoma"/>
                <w:bCs/>
                <w:sz w:val="18"/>
                <w:szCs w:val="18"/>
                <w:lang w:eastAsia="en-ZA" w:bidi="he-IL"/>
              </w:rPr>
              <w:t>N/A</w:t>
            </w:r>
          </w:p>
        </w:tc>
      </w:tr>
      <w:tr w:rsidR="00C06EC1" w:rsidRPr="00766895" w14:paraId="6565B14F" w14:textId="77777777" w:rsidTr="00716AB2">
        <w:trPr>
          <w:trHeight w:val="640"/>
        </w:trPr>
        <w:tc>
          <w:tcPr>
            <w:tcW w:w="4140" w:type="dxa"/>
            <w:shd w:val="clear" w:color="auto" w:fill="A6A6A6"/>
          </w:tcPr>
          <w:p w14:paraId="49423664" w14:textId="77777777" w:rsidR="00C06EC1" w:rsidRPr="00766895" w:rsidRDefault="00C06EC1" w:rsidP="00716AB2">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0C2D7DFC" w14:textId="1EB34F54" w:rsidR="00C06EC1" w:rsidRPr="003F59F8" w:rsidRDefault="00E80430" w:rsidP="00716AB2">
            <w:pPr>
              <w:spacing w:after="160" w:line="278" w:lineRule="auto"/>
              <w:rPr>
                <w:rFonts w:ascii="Tahoma" w:hAnsi="Tahoma" w:cs="Tahoma"/>
                <w:sz w:val="18"/>
                <w:szCs w:val="18"/>
                <w:lang w:val="en-GB"/>
              </w:rPr>
            </w:pPr>
            <w:r>
              <w:rPr>
                <w:rFonts w:ascii="Tahoma" w:hAnsi="Tahoma" w:cs="Tahoma"/>
                <w:sz w:val="18"/>
                <w:szCs w:val="18"/>
                <w:lang w:val="en-GB"/>
              </w:rPr>
              <w:t>Ulundi Multi-Purpose Community Centre</w:t>
            </w:r>
          </w:p>
          <w:p w14:paraId="4846F65A" w14:textId="77777777" w:rsidR="00C06EC1" w:rsidRPr="00A01E17" w:rsidRDefault="00C06EC1" w:rsidP="00716AB2">
            <w:pPr>
              <w:spacing w:line="360" w:lineRule="auto"/>
              <w:jc w:val="left"/>
              <w:rPr>
                <w:rFonts w:ascii="Tahoma" w:hAnsi="Tahoma" w:cs="Tahoma"/>
                <w:b/>
                <w:sz w:val="18"/>
                <w:szCs w:val="18"/>
              </w:rPr>
            </w:pPr>
          </w:p>
        </w:tc>
      </w:tr>
      <w:tr w:rsidR="00C06EC1" w:rsidRPr="00766895" w14:paraId="649BA4AD" w14:textId="77777777" w:rsidTr="00716AB2">
        <w:tc>
          <w:tcPr>
            <w:tcW w:w="4140" w:type="dxa"/>
            <w:shd w:val="clear" w:color="auto" w:fill="A6A6A6"/>
          </w:tcPr>
          <w:p w14:paraId="09502302" w14:textId="77777777" w:rsidR="00C06EC1" w:rsidRPr="00766895" w:rsidRDefault="00C06EC1" w:rsidP="00716AB2">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625BA824" w14:textId="77777777" w:rsidR="00C06EC1" w:rsidRPr="003F59F8" w:rsidRDefault="00C06EC1" w:rsidP="00716AB2">
            <w:pPr>
              <w:spacing w:line="360" w:lineRule="auto"/>
              <w:jc w:val="left"/>
              <w:rPr>
                <w:rFonts w:ascii="Tahoma" w:hAnsi="Tahoma" w:cs="Tahoma"/>
                <w:b/>
                <w:sz w:val="18"/>
                <w:szCs w:val="18"/>
              </w:rPr>
            </w:pPr>
            <w:r w:rsidRPr="003F59F8">
              <w:rPr>
                <w:rFonts w:ascii="Tahoma" w:hAnsi="Tahoma" w:cs="Tahoma"/>
                <w:b/>
                <w:sz w:val="18"/>
                <w:szCs w:val="18"/>
              </w:rPr>
              <w:t>Durban office quotations should be emailed to</w:t>
            </w:r>
          </w:p>
          <w:bookmarkStart w:id="0" w:name="_Hlk211433063"/>
          <w:p w14:paraId="714E518E" w14:textId="77777777" w:rsidR="00C06EC1" w:rsidRDefault="00C06EC1" w:rsidP="00716AB2">
            <w:pPr>
              <w:spacing w:line="360" w:lineRule="auto"/>
              <w:jc w:val="left"/>
              <w:rPr>
                <w:rFonts w:ascii="Tahoma" w:hAnsi="Tahoma" w:cs="Tahoma"/>
                <w:b/>
                <w:sz w:val="18"/>
                <w:szCs w:val="18"/>
              </w:rPr>
            </w:pPr>
            <w:r w:rsidRPr="003F59F8">
              <w:rPr>
                <w:rFonts w:ascii="Tahoma" w:hAnsi="Tahoma" w:cs="Tahoma"/>
                <w:sz w:val="18"/>
                <w:szCs w:val="18"/>
              </w:rPr>
              <w:fldChar w:fldCharType="begin"/>
            </w:r>
            <w:r w:rsidRPr="003F59F8">
              <w:rPr>
                <w:rFonts w:ascii="Tahoma" w:hAnsi="Tahoma" w:cs="Tahoma"/>
                <w:sz w:val="18"/>
                <w:szCs w:val="18"/>
              </w:rPr>
              <w:instrText>HYPERLINK "mailto:rfq-durban.procurement@raf.co.za"</w:instrText>
            </w:r>
            <w:r w:rsidRPr="003F59F8">
              <w:rPr>
                <w:rFonts w:ascii="Tahoma" w:hAnsi="Tahoma" w:cs="Tahoma"/>
                <w:sz w:val="18"/>
                <w:szCs w:val="18"/>
              </w:rPr>
            </w:r>
            <w:r w:rsidRPr="003F59F8">
              <w:rPr>
                <w:rFonts w:ascii="Tahoma" w:hAnsi="Tahoma" w:cs="Tahoma"/>
                <w:sz w:val="18"/>
                <w:szCs w:val="18"/>
              </w:rPr>
              <w:fldChar w:fldCharType="separate"/>
            </w:r>
            <w:r w:rsidRPr="003F59F8">
              <w:rPr>
                <w:rStyle w:val="Hyperlink"/>
                <w:rFonts w:ascii="Tahoma" w:hAnsi="Tahoma" w:cs="Tahoma"/>
                <w:b/>
                <w:bCs/>
                <w:sz w:val="18"/>
                <w:szCs w:val="18"/>
              </w:rPr>
              <w:t>rfq-durban.procurement@raf.co.za</w:t>
            </w:r>
            <w:r w:rsidRPr="003F59F8">
              <w:rPr>
                <w:rFonts w:ascii="Tahoma" w:hAnsi="Tahoma" w:cs="Tahoma"/>
                <w:sz w:val="18"/>
                <w:szCs w:val="18"/>
              </w:rPr>
              <w:fldChar w:fldCharType="end"/>
            </w:r>
            <w:r w:rsidRPr="003F59F8">
              <w:rPr>
                <w:rFonts w:ascii="Tahoma" w:hAnsi="Tahoma" w:cs="Tahoma"/>
                <w:b/>
                <w:color w:val="FF0000"/>
                <w:sz w:val="18"/>
                <w:szCs w:val="18"/>
                <w:lang w:val="en-GB"/>
              </w:rPr>
              <w:t xml:space="preserve">  </w:t>
            </w:r>
            <w:bookmarkEnd w:id="0"/>
            <w:r w:rsidRPr="003F59F8">
              <w:rPr>
                <w:rFonts w:ascii="Tahoma" w:hAnsi="Tahoma" w:cs="Tahoma"/>
                <w:b/>
                <w:sz w:val="18"/>
                <w:szCs w:val="18"/>
              </w:rPr>
              <w:t>Failure to follow these instructions will result in your quote not being considered.</w:t>
            </w:r>
          </w:p>
        </w:tc>
      </w:tr>
      <w:tr w:rsidR="00C06EC1" w:rsidRPr="00766895" w14:paraId="465B4D47" w14:textId="77777777" w:rsidTr="00716AB2">
        <w:trPr>
          <w:trHeight w:val="58"/>
        </w:trPr>
        <w:tc>
          <w:tcPr>
            <w:tcW w:w="4140" w:type="dxa"/>
            <w:shd w:val="clear" w:color="auto" w:fill="A6A6A6"/>
          </w:tcPr>
          <w:p w14:paraId="420976DC" w14:textId="77777777" w:rsidR="00C06EC1" w:rsidRPr="00766895" w:rsidRDefault="00C06EC1" w:rsidP="00716AB2">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0021B2FD" w14:textId="77777777" w:rsidR="00C06EC1" w:rsidRPr="003F59F8" w:rsidRDefault="00C06EC1" w:rsidP="00716AB2">
            <w:pPr>
              <w:spacing w:line="360" w:lineRule="auto"/>
              <w:jc w:val="left"/>
              <w:rPr>
                <w:rFonts w:ascii="Tahoma" w:hAnsi="Tahoma" w:cs="Tahoma"/>
                <w:b/>
                <w:sz w:val="18"/>
                <w:szCs w:val="18"/>
              </w:rPr>
            </w:pPr>
            <w:r w:rsidRPr="003F59F8">
              <w:rPr>
                <w:rFonts w:ascii="Tahoma" w:hAnsi="Tahoma" w:cs="Tahoma"/>
                <w:b/>
                <w:sz w:val="18"/>
                <w:szCs w:val="18"/>
              </w:rPr>
              <w:t>Attention: Phakamani Zulu</w:t>
            </w:r>
          </w:p>
          <w:p w14:paraId="27DC37F4" w14:textId="77777777" w:rsidR="00C06EC1" w:rsidRPr="00400F69" w:rsidRDefault="00C06EC1" w:rsidP="00716AB2">
            <w:pPr>
              <w:spacing w:line="360" w:lineRule="auto"/>
              <w:jc w:val="left"/>
              <w:rPr>
                <w:rFonts w:ascii="Tahoma" w:hAnsi="Tahoma" w:cs="Tahoma"/>
                <w:bCs/>
                <w:sz w:val="18"/>
                <w:szCs w:val="18"/>
              </w:rPr>
            </w:pPr>
            <w:r w:rsidRPr="003F59F8">
              <w:rPr>
                <w:rFonts w:ascii="Tahoma" w:hAnsi="Tahoma" w:cs="Tahoma"/>
                <w:b/>
                <w:sz w:val="18"/>
                <w:szCs w:val="18"/>
              </w:rPr>
              <w:t xml:space="preserve">Email address: </w:t>
            </w:r>
            <w:hyperlink r:id="rId9" w:history="1">
              <w:r w:rsidRPr="003F59F8">
                <w:rPr>
                  <w:rStyle w:val="Hyperlink"/>
                  <w:rFonts w:ascii="Tahoma" w:hAnsi="Tahoma" w:cs="Tahoma"/>
                  <w:b/>
                  <w:sz w:val="18"/>
                  <w:szCs w:val="18"/>
                </w:rPr>
                <w:t>phakamaniz@raf.co.za</w:t>
              </w:r>
            </w:hyperlink>
            <w:r>
              <w:rPr>
                <w:b/>
                <w:sz w:val="18"/>
                <w:szCs w:val="18"/>
              </w:rPr>
              <w:t xml:space="preserve"> </w:t>
            </w:r>
          </w:p>
        </w:tc>
      </w:tr>
    </w:tbl>
    <w:p w14:paraId="68EEBBE9" w14:textId="77777777" w:rsidR="006C6300" w:rsidRPr="00766895" w:rsidRDefault="006C6300" w:rsidP="006C6300">
      <w:pPr>
        <w:spacing w:line="360" w:lineRule="auto"/>
        <w:rPr>
          <w:rFonts w:ascii="Tahoma" w:hAnsi="Tahoma" w:cs="Tahoma"/>
          <w:sz w:val="18"/>
          <w:szCs w:val="18"/>
        </w:rPr>
      </w:pPr>
    </w:p>
    <w:p w14:paraId="29ABC40B" w14:textId="77777777" w:rsidR="006C6300" w:rsidRPr="00766895" w:rsidRDefault="006C6300" w:rsidP="006C6300">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D8CB123" w14:textId="77777777" w:rsidR="006C6300" w:rsidRPr="009B0EAD" w:rsidRDefault="006C6300" w:rsidP="006C6300">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9746F12" w14:textId="14878FD7" w:rsidR="006C6300" w:rsidRPr="004722AD" w:rsidRDefault="006C6300" w:rsidP="006C6300">
      <w:pPr>
        <w:spacing w:line="360" w:lineRule="auto"/>
        <w:rPr>
          <w:rFonts w:ascii="Tahoma" w:hAnsi="Tahoma" w:cs="Tahoma"/>
          <w:b/>
          <w:bCs/>
          <w:sz w:val="18"/>
          <w:szCs w:val="18"/>
        </w:rPr>
      </w:pPr>
      <w:r>
        <w:rPr>
          <w:rFonts w:ascii="Tahoma" w:hAnsi="Tahoma" w:cs="Tahoma"/>
          <w:b/>
          <w:bCs/>
          <w:sz w:val="18"/>
          <w:szCs w:val="18"/>
        </w:rPr>
        <w:t xml:space="preserve">   </w:t>
      </w:r>
      <w:r w:rsidRPr="004722AD">
        <w:rPr>
          <w:rFonts w:ascii="Tahoma" w:hAnsi="Tahoma" w:cs="Tahoma"/>
          <w:b/>
          <w:bCs/>
          <w:sz w:val="18"/>
          <w:szCs w:val="18"/>
        </w:rPr>
        <w:t>(</w:t>
      </w:r>
      <w:hyperlink r:id="rId10" w:history="1">
        <w:r w:rsidR="00C06EC1" w:rsidRPr="003F59F8">
          <w:rPr>
            <w:rStyle w:val="Hyperlink"/>
            <w:rFonts w:ascii="Tahoma" w:hAnsi="Tahoma" w:cs="Tahoma"/>
            <w:b/>
            <w:bCs/>
            <w:sz w:val="18"/>
            <w:szCs w:val="18"/>
          </w:rPr>
          <w:t>rfq-durban.procurement@raf.co.za</w:t>
        </w:r>
      </w:hyperlink>
      <w:r w:rsidRPr="004722AD">
        <w:rPr>
          <w:rFonts w:ascii="Tahoma" w:hAnsi="Tahoma" w:cs="Tahoma"/>
          <w:b/>
          <w:bCs/>
          <w:sz w:val="18"/>
          <w:szCs w:val="18"/>
          <w:lang w:val="en-US"/>
        </w:rPr>
        <w:t>)</w:t>
      </w:r>
    </w:p>
    <w:p w14:paraId="62D5D9D5" w14:textId="77777777" w:rsidR="006C6300" w:rsidRPr="00D936E5"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Pr>
          <w:rFonts w:ascii="Tahoma" w:hAnsi="Tahoma" w:cs="Tahoma"/>
          <w:b/>
          <w:bCs/>
          <w:sz w:val="18"/>
          <w:szCs w:val="18"/>
          <w:lang w:val="en-US"/>
        </w:rPr>
        <w:t>.</w:t>
      </w:r>
    </w:p>
    <w:p w14:paraId="4112A77B" w14:textId="77777777" w:rsidR="006C6300" w:rsidRPr="00D936E5"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Pr>
          <w:rFonts w:ascii="Tahoma" w:hAnsi="Tahoma" w:cs="Tahoma"/>
          <w:b/>
          <w:bCs/>
          <w:sz w:val="18"/>
          <w:szCs w:val="18"/>
          <w:lang w:val="en-US"/>
        </w:rPr>
        <w:t>.</w:t>
      </w:r>
    </w:p>
    <w:p w14:paraId="03AFF121" w14:textId="77777777" w:rsidR="006C6300"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Pr="00D936E5">
        <w:rPr>
          <w:rFonts w:ascii="Tahoma" w:hAnsi="Tahoma" w:cs="Tahoma"/>
          <w:b/>
          <w:bCs/>
          <w:sz w:val="18"/>
          <w:szCs w:val="18"/>
          <w:lang w:val="x-none"/>
        </w:rPr>
        <w:t>supplie</w:t>
      </w:r>
      <w:r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Pr>
          <w:rFonts w:ascii="Tahoma" w:hAnsi="Tahoma" w:cs="Tahoma"/>
          <w:b/>
          <w:bCs/>
          <w:sz w:val="18"/>
          <w:szCs w:val="18"/>
          <w:lang w:val="en-GB"/>
        </w:rPr>
        <w:t>, where applicable</w:t>
      </w:r>
      <w:r w:rsidRPr="00D936E5">
        <w:rPr>
          <w:rFonts w:ascii="Tahoma" w:hAnsi="Tahoma" w:cs="Tahoma"/>
          <w:b/>
          <w:bCs/>
          <w:sz w:val="18"/>
          <w:szCs w:val="18"/>
          <w:lang w:val="x-none"/>
        </w:rPr>
        <w:t>).</w:t>
      </w:r>
    </w:p>
    <w:p w14:paraId="0FC2317E" w14:textId="77777777" w:rsidR="006C6300" w:rsidRPr="003C1205"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 xml:space="preserve">claimed </w:t>
      </w:r>
      <w:r>
        <w:rPr>
          <w:rFonts w:ascii="Tahoma" w:hAnsi="Tahoma" w:cs="Tahoma"/>
          <w:b/>
          <w:bCs/>
          <w:sz w:val="18"/>
          <w:szCs w:val="18"/>
          <w:lang w:val="en-GB"/>
        </w:rPr>
        <w:t xml:space="preserve">for Preferential Procurement Specific Goals </w:t>
      </w:r>
      <w:r w:rsidRPr="003C1205">
        <w:rPr>
          <w:rFonts w:ascii="Tahoma" w:hAnsi="Tahoma" w:cs="Tahoma"/>
          <w:b/>
          <w:bCs/>
          <w:sz w:val="18"/>
          <w:szCs w:val="18"/>
          <w:lang w:val="en-GB"/>
        </w:rPr>
        <w:t>will be verified through CSD.</w:t>
      </w:r>
    </w:p>
    <w:p w14:paraId="27F17296" w14:textId="77777777" w:rsidR="006C6300" w:rsidRPr="003C1205"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Pr="003C1205">
        <w:rPr>
          <w:rFonts w:ascii="Tahoma" w:hAnsi="Tahoma" w:cs="Tahoma"/>
          <w:b/>
          <w:bCs/>
          <w:sz w:val="18"/>
          <w:szCs w:val="18"/>
        </w:rPr>
        <w:t>s</w:t>
      </w:r>
      <w:r w:rsidRPr="003C1205">
        <w:rPr>
          <w:rFonts w:ascii="Tahoma" w:hAnsi="Tahoma" w:cs="Tahoma"/>
          <w:b/>
          <w:bCs/>
          <w:sz w:val="18"/>
          <w:szCs w:val="18"/>
          <w:lang w:val="x-none"/>
        </w:rPr>
        <w:t xml:space="preserve"> </w:t>
      </w:r>
      <w:r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Pr="003C1205">
        <w:rPr>
          <w:rFonts w:ascii="Tahoma" w:hAnsi="Tahoma" w:cs="Tahoma"/>
          <w:b/>
          <w:bCs/>
          <w:sz w:val="18"/>
          <w:szCs w:val="18"/>
          <w:lang w:val="en-GB"/>
        </w:rPr>
        <w:t>valid medical certificate issued by a registered medical practitioner as proof of disability</w:t>
      </w:r>
      <w:r>
        <w:rPr>
          <w:rFonts w:ascii="Tahoma" w:hAnsi="Tahoma" w:cs="Tahoma"/>
          <w:b/>
          <w:bCs/>
          <w:sz w:val="18"/>
          <w:szCs w:val="18"/>
          <w:lang w:val="en-GB"/>
        </w:rPr>
        <w:t xml:space="preserve"> (RAF reserves the right to verify this information).</w:t>
      </w:r>
    </w:p>
    <w:p w14:paraId="74C5A6BA" w14:textId="77777777" w:rsidR="006C6300"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will </w:t>
      </w:r>
      <w:r>
        <w:rPr>
          <w:rFonts w:ascii="Tahoma" w:hAnsi="Tahoma" w:cs="Tahoma"/>
          <w:b/>
          <w:bCs/>
          <w:sz w:val="18"/>
          <w:szCs w:val="18"/>
        </w:rPr>
        <w:t xml:space="preserve">ONLY </w:t>
      </w:r>
      <w:r w:rsidRPr="003C1205">
        <w:rPr>
          <w:rFonts w:ascii="Tahoma" w:hAnsi="Tahoma" w:cs="Tahoma"/>
          <w:b/>
          <w:bCs/>
          <w:sz w:val="18"/>
          <w:szCs w:val="18"/>
        </w:rPr>
        <w:t>conduct business with CSD Registered suppliers</w:t>
      </w:r>
      <w:r w:rsidRPr="003C1205">
        <w:rPr>
          <w:rFonts w:ascii="Tahoma" w:hAnsi="Tahoma" w:cs="Tahoma"/>
          <w:b/>
          <w:bCs/>
          <w:sz w:val="18"/>
          <w:szCs w:val="18"/>
          <w:lang w:val="x-none"/>
        </w:rPr>
        <w:t>.</w:t>
      </w:r>
    </w:p>
    <w:p w14:paraId="72DE3E93" w14:textId="25E927CB" w:rsidR="00AE13EE" w:rsidRPr="00AE13EE" w:rsidRDefault="00AE13EE" w:rsidP="00AE13EE">
      <w:pPr>
        <w:numPr>
          <w:ilvl w:val="0"/>
          <w:numId w:val="3"/>
        </w:numPr>
        <w:spacing w:after="200" w:line="360" w:lineRule="auto"/>
        <w:ind w:left="284" w:hanging="284"/>
        <w:contextualSpacing/>
        <w:rPr>
          <w:rFonts w:ascii="Tahoma" w:hAnsi="Tahoma" w:cs="Tahoma"/>
          <w:b/>
          <w:bCs/>
          <w:sz w:val="18"/>
          <w:szCs w:val="18"/>
          <w:lang w:val="x-none"/>
        </w:rPr>
      </w:pPr>
      <w:r w:rsidRPr="00216075">
        <w:rPr>
          <w:rFonts w:ascii="Tahoma" w:hAnsi="Tahoma" w:cs="Tahoma"/>
          <w:b/>
          <w:bCs/>
          <w:sz w:val="18"/>
          <w:szCs w:val="18"/>
          <w:lang w:val="x-none"/>
        </w:rPr>
        <w:t>Collusive behaviour by the bidder will result in disqualification.  A   bidder is not permitted  to submit  more than one proposals from more than one registered company with a common director / shareholder/s. This is deemed eroding the ethos of competition as prescribed.   In addition, bidders may not respond to one invitation with more than one entity, if they do both/all  companies will be disqualified.</w:t>
      </w:r>
    </w:p>
    <w:p w14:paraId="5D9A1D49" w14:textId="77777777" w:rsidR="006C6300" w:rsidRPr="00D60FDA"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Pr="003C1205">
        <w:rPr>
          <w:rFonts w:ascii="Tahoma" w:hAnsi="Tahoma" w:cs="Tahoma"/>
          <w:b/>
          <w:bCs/>
          <w:sz w:val="18"/>
          <w:szCs w:val="18"/>
          <w:lang w:val="en-GB"/>
        </w:rPr>
        <w:t>.</w:t>
      </w:r>
    </w:p>
    <w:p w14:paraId="5AA36B29" w14:textId="77777777" w:rsidR="00D60FDA" w:rsidRDefault="00D60FDA" w:rsidP="00D60FDA">
      <w:pPr>
        <w:spacing w:after="200" w:line="360" w:lineRule="auto"/>
        <w:contextualSpacing/>
        <w:jc w:val="left"/>
        <w:rPr>
          <w:rFonts w:ascii="Tahoma" w:hAnsi="Tahoma" w:cs="Tahoma"/>
          <w:b/>
          <w:bCs/>
          <w:sz w:val="18"/>
          <w:szCs w:val="18"/>
          <w:lang w:val="en-GB"/>
        </w:rPr>
      </w:pPr>
    </w:p>
    <w:p w14:paraId="69BAB3D4" w14:textId="77777777" w:rsidR="00D60FDA" w:rsidRDefault="00D60FDA" w:rsidP="00D60FDA">
      <w:pPr>
        <w:spacing w:after="200" w:line="360" w:lineRule="auto"/>
        <w:contextualSpacing/>
        <w:jc w:val="left"/>
        <w:rPr>
          <w:rFonts w:ascii="Tahoma" w:hAnsi="Tahoma" w:cs="Tahoma"/>
          <w:b/>
          <w:bCs/>
          <w:sz w:val="18"/>
          <w:szCs w:val="18"/>
          <w:lang w:val="en-GB"/>
        </w:rPr>
      </w:pPr>
    </w:p>
    <w:p w14:paraId="0118CE49" w14:textId="77777777" w:rsidR="00D60FDA" w:rsidRDefault="00D60FDA" w:rsidP="00D60FDA">
      <w:pPr>
        <w:spacing w:after="200" w:line="360" w:lineRule="auto"/>
        <w:contextualSpacing/>
        <w:jc w:val="left"/>
        <w:rPr>
          <w:rFonts w:ascii="Tahoma" w:hAnsi="Tahoma" w:cs="Tahoma"/>
          <w:b/>
          <w:bCs/>
          <w:sz w:val="18"/>
          <w:szCs w:val="18"/>
          <w:lang w:val="en-GB"/>
        </w:rPr>
      </w:pPr>
    </w:p>
    <w:p w14:paraId="53CFFA34" w14:textId="77777777" w:rsidR="00D60FDA" w:rsidRDefault="00D60FDA" w:rsidP="00D60FDA">
      <w:pPr>
        <w:spacing w:after="200" w:line="360" w:lineRule="auto"/>
        <w:contextualSpacing/>
        <w:jc w:val="left"/>
        <w:rPr>
          <w:rFonts w:ascii="Tahoma" w:hAnsi="Tahoma" w:cs="Tahoma"/>
          <w:b/>
          <w:bCs/>
          <w:sz w:val="18"/>
          <w:szCs w:val="18"/>
          <w:lang w:val="x-none"/>
        </w:rPr>
      </w:pP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5413DC68" w14:textId="2A0CEC4E"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 xml:space="preserve">f the Republic of South Africa,1993 (Act No.200 of 1993); (b) is a female; </w:t>
      </w:r>
      <w:proofErr w:type="gramStart"/>
      <w:r w:rsidRPr="003C1205">
        <w:rPr>
          <w:rFonts w:ascii="Tahoma" w:hAnsi="Tahoma" w:cs="Tahoma"/>
          <w:i/>
          <w:iCs/>
          <w:sz w:val="16"/>
          <w:szCs w:val="16"/>
        </w:rPr>
        <w:t>or  (</w:t>
      </w:r>
      <w:proofErr w:type="gramEnd"/>
      <w:r w:rsidRPr="003C1205">
        <w:rPr>
          <w:rFonts w:ascii="Tahoma" w:hAnsi="Tahoma" w:cs="Tahoma"/>
          <w:i/>
          <w:iCs/>
          <w:sz w:val="16"/>
          <w:szCs w:val="16"/>
        </w:rPr>
        <w:t>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1"/>
          <w:footerReference w:type="default" r:id="rId12"/>
          <w:footerReference w:type="first" r:id="rId13"/>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 w:name="_Toc2171286"/>
      <w:r w:rsidR="00976D8C" w:rsidRPr="00766895">
        <w:rPr>
          <w:rFonts w:ascii="Tahoma" w:hAnsi="Tahoma" w:cs="Tahoma"/>
          <w:color w:val="auto"/>
          <w:sz w:val="18"/>
          <w:szCs w:val="18"/>
        </w:rPr>
        <w:t>TERMS AND CONDITIONS OF REQUEST FOR QUOTATION (RFQ)</w:t>
      </w:r>
      <w:bookmarkEnd w:id="1"/>
    </w:p>
    <w:p w14:paraId="017AC4B0" w14:textId="77777777" w:rsidR="0037307E" w:rsidRPr="00766895" w:rsidRDefault="0037307E" w:rsidP="0043222B">
      <w:pPr>
        <w:spacing w:line="360" w:lineRule="auto"/>
        <w:rPr>
          <w:rFonts w:ascii="Tahoma" w:hAnsi="Tahoma" w:cs="Tahoma"/>
          <w:b/>
          <w:sz w:val="18"/>
          <w:szCs w:val="18"/>
        </w:rPr>
      </w:pPr>
      <w:bookmarkStart w:id="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F02218">
      <w:pPr>
        <w:pStyle w:val="ListParagraph"/>
        <w:numPr>
          <w:ilvl w:val="0"/>
          <w:numId w:val="8"/>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F02218">
      <w:pPr>
        <w:pStyle w:val="ListParagraph"/>
        <w:numPr>
          <w:ilvl w:val="0"/>
          <w:numId w:val="8"/>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F02218">
      <w:pPr>
        <w:pStyle w:val="ListParagraph"/>
        <w:numPr>
          <w:ilvl w:val="0"/>
          <w:numId w:val="8"/>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F02218">
      <w:pPr>
        <w:pStyle w:val="ListParagraph"/>
        <w:numPr>
          <w:ilvl w:val="0"/>
          <w:numId w:val="8"/>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F02218">
      <w:pPr>
        <w:pStyle w:val="ListParagraph"/>
        <w:numPr>
          <w:ilvl w:val="0"/>
          <w:numId w:val="8"/>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3" w:name="_Toc2171287"/>
      <w:r w:rsidRPr="00766895">
        <w:rPr>
          <w:rFonts w:ascii="Tahoma" w:hAnsi="Tahoma" w:cs="Tahoma"/>
          <w:color w:val="auto"/>
          <w:sz w:val="18"/>
          <w:szCs w:val="18"/>
        </w:rPr>
        <w:lastRenderedPageBreak/>
        <w:t>GENERAL CONDITIONS OF CONTRACT</w:t>
      </w:r>
      <w:bookmarkEnd w:id="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4"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4" w:name="_Toc2171288"/>
      <w:r w:rsidRPr="00766895">
        <w:rPr>
          <w:rFonts w:ascii="Tahoma" w:hAnsi="Tahoma" w:cs="Tahoma"/>
          <w:color w:val="auto"/>
          <w:sz w:val="18"/>
          <w:szCs w:val="18"/>
        </w:rPr>
        <w:lastRenderedPageBreak/>
        <w:t>RFQ SPECIFICATION</w:t>
      </w:r>
      <w:bookmarkEnd w:id="4"/>
    </w:p>
    <w:p w14:paraId="1261CE76" w14:textId="77777777" w:rsidR="00F81A85" w:rsidRPr="00766895" w:rsidRDefault="00F81A85" w:rsidP="00F02218">
      <w:pPr>
        <w:pStyle w:val="Heading4"/>
        <w:numPr>
          <w:ilvl w:val="0"/>
          <w:numId w:val="7"/>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F02218">
      <w:pPr>
        <w:pStyle w:val="Heading4"/>
        <w:numPr>
          <w:ilvl w:val="0"/>
          <w:numId w:val="7"/>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766895">
        <w:rPr>
          <w:rFonts w:ascii="Tahoma" w:hAnsi="Tahoma" w:cs="Tahoma"/>
          <w:sz w:val="18"/>
          <w:szCs w:val="18"/>
        </w:rPr>
        <w:t>B</w:t>
      </w:r>
      <w:bookmarkStart w:id="1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3A5ACD40" w14:textId="0F1446F3" w:rsidR="00956652" w:rsidRPr="00B87DD9" w:rsidRDefault="00C06EC1" w:rsidP="00956652">
      <w:pPr>
        <w:ind w:left="360"/>
        <w:rPr>
          <w:rFonts w:ascii="Tahoma" w:hAnsi="Tahoma" w:cs="Tahoma"/>
          <w:b/>
          <w:color w:val="FF0000"/>
          <w:sz w:val="18"/>
          <w:szCs w:val="18"/>
        </w:rPr>
      </w:pPr>
      <w:bookmarkStart w:id="11" w:name="_Toc410741504"/>
      <w:bookmarkStart w:id="12" w:name="_Toc412129726"/>
      <w:bookmarkStart w:id="13" w:name="_Toc396741567"/>
      <w:bookmarkStart w:id="14" w:name="_Toc413846968"/>
      <w:bookmarkStart w:id="15" w:name="_Toc417028669"/>
      <w:bookmarkStart w:id="16" w:name="_Toc423008316"/>
      <w:bookmarkEnd w:id="5"/>
      <w:bookmarkEnd w:id="6"/>
      <w:r w:rsidRPr="00C06EC1">
        <w:rPr>
          <w:rFonts w:ascii="Tahoma" w:hAnsi="Tahoma" w:cs="Tahoma"/>
          <w:bCs/>
          <w:sz w:val="18"/>
          <w:szCs w:val="18"/>
        </w:rPr>
        <w:t xml:space="preserve">The Road Accident Fund (RAF) wishes to appoint a suitable service provider to provide </w:t>
      </w:r>
      <w:r>
        <w:rPr>
          <w:rFonts w:ascii="Tahoma" w:hAnsi="Tahoma" w:cs="Tahoma"/>
          <w:bCs/>
          <w:sz w:val="18"/>
          <w:szCs w:val="18"/>
        </w:rPr>
        <w:t>Emergency</w:t>
      </w:r>
      <w:r w:rsidRPr="00C06EC1">
        <w:rPr>
          <w:rFonts w:ascii="Tahoma" w:hAnsi="Tahoma" w:cs="Tahoma"/>
          <w:bCs/>
          <w:sz w:val="18"/>
          <w:szCs w:val="18"/>
        </w:rPr>
        <w:t xml:space="preserve"> Service</w:t>
      </w:r>
      <w:r>
        <w:rPr>
          <w:rFonts w:ascii="Tahoma" w:hAnsi="Tahoma" w:cs="Tahoma"/>
          <w:bCs/>
          <w:sz w:val="18"/>
          <w:szCs w:val="18"/>
        </w:rPr>
        <w:t>s</w:t>
      </w:r>
      <w:r w:rsidRPr="00C06EC1">
        <w:rPr>
          <w:rFonts w:ascii="Tahoma" w:hAnsi="Tahoma" w:cs="Tahoma"/>
          <w:bCs/>
          <w:sz w:val="18"/>
          <w:szCs w:val="18"/>
        </w:rPr>
        <w:t xml:space="preserve"> for Hire for the RAF </w:t>
      </w:r>
      <w:r w:rsidR="00EE713C">
        <w:rPr>
          <w:rFonts w:ascii="Tahoma" w:hAnsi="Tahoma" w:cs="Tahoma"/>
          <w:bCs/>
          <w:sz w:val="18"/>
          <w:szCs w:val="18"/>
        </w:rPr>
        <w:t>Ulundi</w:t>
      </w:r>
      <w:r w:rsidRPr="00C06EC1">
        <w:rPr>
          <w:rFonts w:ascii="Tahoma" w:hAnsi="Tahoma" w:cs="Tahoma"/>
          <w:bCs/>
          <w:sz w:val="18"/>
          <w:szCs w:val="18"/>
        </w:rPr>
        <w:t xml:space="preserve"> Roadshow on </w:t>
      </w:r>
      <w:r w:rsidR="00EE713C">
        <w:rPr>
          <w:rFonts w:ascii="Tahoma" w:hAnsi="Tahoma" w:cs="Tahoma"/>
          <w:bCs/>
          <w:sz w:val="18"/>
          <w:szCs w:val="18"/>
        </w:rPr>
        <w:t>26 September</w:t>
      </w:r>
      <w:r w:rsidRPr="00C06EC1">
        <w:rPr>
          <w:rFonts w:ascii="Tahoma" w:hAnsi="Tahoma" w:cs="Tahoma"/>
          <w:bCs/>
          <w:sz w:val="18"/>
          <w:szCs w:val="18"/>
        </w:rPr>
        <w:t xml:space="preserve"> 2026.</w:t>
      </w:r>
    </w:p>
    <w:p w14:paraId="42E1023E" w14:textId="77777777" w:rsidR="006C6300" w:rsidRDefault="006C6300" w:rsidP="00F02218">
      <w:pPr>
        <w:pStyle w:val="Heading4"/>
        <w:numPr>
          <w:ilvl w:val="0"/>
          <w:numId w:val="7"/>
        </w:numPr>
        <w:spacing w:line="360" w:lineRule="auto"/>
        <w:rPr>
          <w:rFonts w:ascii="Tahoma" w:hAnsi="Tahoma" w:cs="Tahoma"/>
          <w:bCs/>
          <w:sz w:val="18"/>
          <w:szCs w:val="18"/>
        </w:rPr>
      </w:pPr>
      <w:r w:rsidRPr="00334F96">
        <w:rPr>
          <w:rFonts w:ascii="Tahoma" w:hAnsi="Tahoma" w:cs="Tahoma"/>
          <w:sz w:val="18"/>
          <w:szCs w:val="18"/>
        </w:rPr>
        <w:t>DETAILED</w:t>
      </w:r>
      <w:r w:rsidRPr="00334F96">
        <w:rPr>
          <w:rFonts w:ascii="Tahoma" w:hAnsi="Tahoma" w:cs="Tahoma"/>
          <w:bCs/>
          <w:sz w:val="18"/>
          <w:szCs w:val="18"/>
        </w:rPr>
        <w:t xml:space="preserve"> SPECIFICATION</w:t>
      </w:r>
    </w:p>
    <w:p w14:paraId="40937B31" w14:textId="7461A6AD" w:rsidR="00527C63" w:rsidRPr="00E84F53" w:rsidRDefault="00527C63" w:rsidP="00527C63">
      <w:pPr>
        <w:pStyle w:val="ListParagraph"/>
        <w:numPr>
          <w:ilvl w:val="0"/>
          <w:numId w:val="31"/>
        </w:numPr>
        <w:spacing w:line="360" w:lineRule="auto"/>
        <w:rPr>
          <w:rFonts w:ascii="Tahoma" w:hAnsi="Tahoma" w:cs="Tahoma"/>
          <w:sz w:val="18"/>
          <w:szCs w:val="18"/>
        </w:rPr>
      </w:pPr>
      <w:r w:rsidRPr="00E84F53">
        <w:rPr>
          <w:rFonts w:ascii="Tahoma" w:hAnsi="Tahoma" w:cs="Tahoma"/>
          <w:sz w:val="18"/>
          <w:szCs w:val="18"/>
        </w:rPr>
        <w:t xml:space="preserve">Date: </w:t>
      </w:r>
      <w:r w:rsidR="00EE713C">
        <w:rPr>
          <w:rFonts w:ascii="Tahoma" w:hAnsi="Tahoma" w:cs="Tahoma"/>
          <w:sz w:val="18"/>
          <w:szCs w:val="18"/>
        </w:rPr>
        <w:t>26 September 2026</w:t>
      </w:r>
    </w:p>
    <w:p w14:paraId="74E9D58C" w14:textId="50E21D3D" w:rsidR="00527C63" w:rsidRPr="00F93CFF" w:rsidRDefault="00527C63" w:rsidP="00527C63">
      <w:pPr>
        <w:pStyle w:val="ListParagraph"/>
        <w:numPr>
          <w:ilvl w:val="0"/>
          <w:numId w:val="31"/>
        </w:numPr>
        <w:spacing w:line="360" w:lineRule="auto"/>
        <w:rPr>
          <w:rFonts w:ascii="Tahoma" w:hAnsi="Tahoma" w:cs="Tahoma"/>
          <w:color w:val="000000" w:themeColor="text1"/>
          <w:sz w:val="18"/>
          <w:szCs w:val="18"/>
        </w:rPr>
      </w:pPr>
      <w:r w:rsidRPr="00F93CFF">
        <w:rPr>
          <w:rFonts w:ascii="Tahoma" w:hAnsi="Tahoma" w:cs="Tahoma"/>
          <w:color w:val="000000" w:themeColor="text1"/>
          <w:sz w:val="18"/>
          <w:szCs w:val="18"/>
        </w:rPr>
        <w:t xml:space="preserve">Time: </w:t>
      </w:r>
      <w:r w:rsidRPr="006B7D5B">
        <w:rPr>
          <w:rFonts w:ascii="Tahoma" w:hAnsi="Tahoma" w:cs="Tahoma"/>
          <w:color w:val="000000" w:themeColor="text1"/>
          <w:sz w:val="18"/>
          <w:szCs w:val="18"/>
        </w:rPr>
        <w:t>0</w:t>
      </w:r>
      <w:r w:rsidR="00C06EC1">
        <w:rPr>
          <w:rFonts w:ascii="Tahoma" w:hAnsi="Tahoma" w:cs="Tahoma"/>
          <w:color w:val="000000" w:themeColor="text1"/>
          <w:sz w:val="18"/>
          <w:szCs w:val="18"/>
        </w:rPr>
        <w:t>7</w:t>
      </w:r>
      <w:r w:rsidRPr="006B7D5B">
        <w:rPr>
          <w:rFonts w:ascii="Tahoma" w:hAnsi="Tahoma" w:cs="Tahoma"/>
          <w:color w:val="000000" w:themeColor="text1"/>
          <w:sz w:val="18"/>
          <w:szCs w:val="18"/>
        </w:rPr>
        <w:t>:00 – 16:00</w:t>
      </w:r>
      <w:r w:rsidRPr="00F93CFF">
        <w:rPr>
          <w:rFonts w:ascii="Tahoma" w:hAnsi="Tahoma" w:cs="Tahoma"/>
          <w:color w:val="000000" w:themeColor="text1"/>
          <w:sz w:val="18"/>
          <w:szCs w:val="18"/>
        </w:rPr>
        <w:t xml:space="preserve"> </w:t>
      </w:r>
    </w:p>
    <w:p w14:paraId="49B25864" w14:textId="31E70DCF" w:rsidR="00527C63" w:rsidRPr="00E35D9C" w:rsidRDefault="00527C63" w:rsidP="00527C63">
      <w:pPr>
        <w:pStyle w:val="ListParagraph"/>
        <w:numPr>
          <w:ilvl w:val="0"/>
          <w:numId w:val="31"/>
        </w:numPr>
        <w:spacing w:line="360" w:lineRule="auto"/>
        <w:rPr>
          <w:rFonts w:ascii="Tahoma" w:hAnsi="Tahoma" w:cs="Tahoma"/>
          <w:sz w:val="18"/>
          <w:szCs w:val="18"/>
        </w:rPr>
      </w:pPr>
      <w:r w:rsidRPr="00E35D9C">
        <w:rPr>
          <w:rFonts w:ascii="Tahoma" w:hAnsi="Tahoma" w:cs="Tahoma"/>
          <w:sz w:val="18"/>
          <w:szCs w:val="18"/>
        </w:rPr>
        <w:t xml:space="preserve">Venue: </w:t>
      </w:r>
      <w:r w:rsidR="00EE713C">
        <w:rPr>
          <w:rFonts w:ascii="Tahoma" w:hAnsi="Tahoma" w:cs="Tahoma"/>
          <w:sz w:val="18"/>
          <w:szCs w:val="18"/>
        </w:rPr>
        <w:t>Ulundi Multi-purpose Community Centre</w:t>
      </w:r>
    </w:p>
    <w:p w14:paraId="59F5C9F8" w14:textId="77777777" w:rsidR="00527C63" w:rsidRPr="00E84F53" w:rsidRDefault="00527C63" w:rsidP="00527C63"/>
    <w:p w14:paraId="45522089" w14:textId="281A37E9" w:rsidR="00527C63" w:rsidRPr="00E84F53" w:rsidRDefault="00527C63" w:rsidP="00527C63">
      <w:pPr>
        <w:ind w:left="360"/>
        <w:rPr>
          <w:rFonts w:ascii="Tahoma" w:hAnsi="Tahoma" w:cs="Tahoma"/>
          <w:b/>
          <w:bCs/>
          <w:sz w:val="18"/>
          <w:szCs w:val="18"/>
          <w:u w:val="single"/>
        </w:rPr>
      </w:pPr>
      <w:r w:rsidRPr="00E84F53">
        <w:rPr>
          <w:rFonts w:ascii="Tahoma" w:hAnsi="Tahoma" w:cs="Tahoma"/>
          <w:b/>
          <w:bCs/>
          <w:sz w:val="18"/>
          <w:szCs w:val="18"/>
          <w:u w:val="single"/>
        </w:rPr>
        <w:t xml:space="preserve">Emergency Services for the Sports and </w:t>
      </w:r>
      <w:r>
        <w:rPr>
          <w:rFonts w:ascii="Tahoma" w:hAnsi="Tahoma" w:cs="Tahoma"/>
          <w:b/>
          <w:bCs/>
          <w:sz w:val="18"/>
          <w:szCs w:val="18"/>
          <w:u w:val="single"/>
        </w:rPr>
        <w:t>Wellness</w:t>
      </w:r>
      <w:r w:rsidRPr="00E84F53">
        <w:rPr>
          <w:rFonts w:ascii="Tahoma" w:hAnsi="Tahoma" w:cs="Tahoma"/>
          <w:b/>
          <w:bCs/>
          <w:sz w:val="18"/>
          <w:szCs w:val="18"/>
          <w:u w:val="single"/>
        </w:rPr>
        <w:t xml:space="preserve"> Games </w:t>
      </w:r>
    </w:p>
    <w:p w14:paraId="7AB701C1" w14:textId="77777777" w:rsidR="00527C63" w:rsidRDefault="00527C63" w:rsidP="00527C63">
      <w:pPr>
        <w:ind w:left="360"/>
        <w:rPr>
          <w:rFonts w:ascii="Tahoma" w:hAnsi="Tahoma" w:cs="Tahoma"/>
          <w:sz w:val="18"/>
          <w:szCs w:val="18"/>
        </w:rPr>
      </w:pPr>
    </w:p>
    <w:p w14:paraId="59CB4F15" w14:textId="2D22F143" w:rsidR="00527C63" w:rsidRDefault="00527C63" w:rsidP="00527C63">
      <w:pPr>
        <w:pStyle w:val="List"/>
        <w:numPr>
          <w:ilvl w:val="0"/>
          <w:numId w:val="30"/>
        </w:numPr>
        <w:spacing w:after="200" w:line="360" w:lineRule="auto"/>
        <w:jc w:val="left"/>
        <w:rPr>
          <w:rFonts w:ascii="Tahoma" w:hAnsi="Tahoma" w:cs="Tahoma"/>
          <w:sz w:val="18"/>
          <w:szCs w:val="18"/>
        </w:rPr>
      </w:pPr>
      <w:r>
        <w:rPr>
          <w:rFonts w:ascii="Tahoma" w:hAnsi="Tahoma" w:cs="Tahoma"/>
          <w:sz w:val="18"/>
          <w:szCs w:val="18"/>
        </w:rPr>
        <w:t xml:space="preserve">One (1) x Fully Equipped Ambulance on site throughout the day </w:t>
      </w:r>
    </w:p>
    <w:p w14:paraId="5D87A99C" w14:textId="77777777" w:rsidR="008C75DE" w:rsidRPr="008C75DE" w:rsidRDefault="008C75DE" w:rsidP="00511894">
      <w:pPr>
        <w:pStyle w:val="List"/>
        <w:numPr>
          <w:ilvl w:val="0"/>
          <w:numId w:val="30"/>
        </w:numPr>
        <w:spacing w:after="160" w:line="360" w:lineRule="auto"/>
        <w:jc w:val="left"/>
        <w:rPr>
          <w:rFonts w:ascii="Tahoma" w:hAnsi="Tahoma" w:cs="Tahoma"/>
          <w:sz w:val="18"/>
          <w:szCs w:val="18"/>
          <w:lang w:val="en-GB"/>
        </w:rPr>
      </w:pPr>
      <w:r w:rsidRPr="008C75DE">
        <w:rPr>
          <w:rFonts w:ascii="Tahoma" w:hAnsi="Tahoma" w:cs="Tahoma"/>
          <w:sz w:val="18"/>
          <w:szCs w:val="18"/>
          <w:lang w:val="en-GB"/>
        </w:rPr>
        <w:t xml:space="preserve">One (1) x Life Support Paramedic </w:t>
      </w:r>
      <w:r w:rsidRPr="008C75DE">
        <w:rPr>
          <w:rFonts w:ascii="Tahoma" w:hAnsi="Tahoma" w:cs="Tahoma"/>
          <w:sz w:val="18"/>
          <w:szCs w:val="18"/>
        </w:rPr>
        <w:t>on site throughout the day</w:t>
      </w:r>
    </w:p>
    <w:p w14:paraId="32F005CE" w14:textId="77777777" w:rsidR="008C75DE" w:rsidRPr="008C75DE" w:rsidRDefault="008C75DE" w:rsidP="000F2DF1">
      <w:pPr>
        <w:pStyle w:val="List"/>
        <w:numPr>
          <w:ilvl w:val="0"/>
          <w:numId w:val="30"/>
        </w:numPr>
        <w:spacing w:after="160" w:line="360" w:lineRule="auto"/>
        <w:jc w:val="left"/>
        <w:rPr>
          <w:rFonts w:ascii="Tahoma" w:hAnsi="Tahoma" w:cs="Tahoma"/>
          <w:sz w:val="18"/>
          <w:szCs w:val="18"/>
          <w:lang w:val="en-GB"/>
        </w:rPr>
      </w:pPr>
      <w:r w:rsidRPr="008C75DE">
        <w:rPr>
          <w:rFonts w:ascii="Tahoma" w:hAnsi="Tahoma" w:cs="Tahoma"/>
          <w:sz w:val="18"/>
          <w:szCs w:val="18"/>
          <w:lang w:val="en-GB"/>
        </w:rPr>
        <w:t xml:space="preserve">One (1) x Intermediate Paramedic </w:t>
      </w:r>
      <w:r w:rsidRPr="008C75DE">
        <w:rPr>
          <w:rFonts w:ascii="Tahoma" w:hAnsi="Tahoma" w:cs="Tahoma"/>
          <w:sz w:val="18"/>
          <w:szCs w:val="18"/>
        </w:rPr>
        <w:t>on site throughout the day</w:t>
      </w:r>
    </w:p>
    <w:p w14:paraId="0B201955" w14:textId="77777777" w:rsidR="008C75DE" w:rsidRDefault="008C75DE" w:rsidP="00836685">
      <w:pPr>
        <w:pStyle w:val="List"/>
        <w:numPr>
          <w:ilvl w:val="0"/>
          <w:numId w:val="30"/>
        </w:numPr>
        <w:spacing w:after="160" w:line="360" w:lineRule="auto"/>
        <w:jc w:val="left"/>
        <w:rPr>
          <w:rFonts w:ascii="Tahoma" w:hAnsi="Tahoma" w:cs="Tahoma"/>
          <w:sz w:val="18"/>
          <w:szCs w:val="18"/>
          <w:lang w:val="en-GB"/>
        </w:rPr>
      </w:pPr>
      <w:r w:rsidRPr="008C75DE">
        <w:rPr>
          <w:rFonts w:ascii="Tahoma" w:hAnsi="Tahoma" w:cs="Tahoma"/>
          <w:sz w:val="18"/>
          <w:szCs w:val="18"/>
          <w:lang w:val="en-GB"/>
        </w:rPr>
        <w:t>One (1) x Medical Plan</w:t>
      </w:r>
    </w:p>
    <w:p w14:paraId="5D2409D1" w14:textId="77777777" w:rsidR="008C75DE" w:rsidRPr="008C75DE" w:rsidRDefault="008C75DE" w:rsidP="007E303C">
      <w:pPr>
        <w:pStyle w:val="List"/>
        <w:numPr>
          <w:ilvl w:val="0"/>
          <w:numId w:val="31"/>
        </w:numPr>
        <w:autoSpaceDE w:val="0"/>
        <w:autoSpaceDN w:val="0"/>
        <w:adjustRightInd w:val="0"/>
        <w:spacing w:after="160" w:line="360" w:lineRule="auto"/>
        <w:jc w:val="left"/>
        <w:rPr>
          <w:rFonts w:ascii="Tahoma" w:hAnsi="Tahoma" w:cs="Tahoma"/>
          <w:b/>
          <w:bCs/>
          <w:iCs/>
          <w:sz w:val="18"/>
          <w:szCs w:val="18"/>
          <w:lang w:val="en-GB"/>
        </w:rPr>
      </w:pPr>
      <w:r w:rsidRPr="008C75DE">
        <w:rPr>
          <w:rFonts w:ascii="Tahoma" w:hAnsi="Tahoma" w:cs="Tahoma"/>
          <w:sz w:val="18"/>
          <w:szCs w:val="18"/>
          <w:lang w:val="en-GB"/>
        </w:rPr>
        <w:t xml:space="preserve">Post Event Medical Report </w:t>
      </w:r>
    </w:p>
    <w:p w14:paraId="202411CC" w14:textId="64F529AD" w:rsidR="00527C63" w:rsidRPr="008C75DE" w:rsidRDefault="00527C63" w:rsidP="007E303C">
      <w:pPr>
        <w:pStyle w:val="List"/>
        <w:numPr>
          <w:ilvl w:val="0"/>
          <w:numId w:val="31"/>
        </w:numPr>
        <w:autoSpaceDE w:val="0"/>
        <w:autoSpaceDN w:val="0"/>
        <w:adjustRightInd w:val="0"/>
        <w:spacing w:after="160" w:line="360" w:lineRule="auto"/>
        <w:jc w:val="left"/>
        <w:rPr>
          <w:rFonts w:ascii="Tahoma" w:hAnsi="Tahoma" w:cs="Tahoma"/>
          <w:b/>
          <w:bCs/>
          <w:iCs/>
          <w:sz w:val="18"/>
          <w:szCs w:val="18"/>
          <w:lang w:val="en-GB"/>
        </w:rPr>
      </w:pPr>
      <w:r w:rsidRPr="008C75DE">
        <w:rPr>
          <w:rFonts w:ascii="Tahoma" w:hAnsi="Tahoma" w:cs="Tahoma"/>
          <w:b/>
          <w:bCs/>
          <w:iCs/>
          <w:sz w:val="18"/>
          <w:szCs w:val="18"/>
          <w:lang w:val="en-GB"/>
        </w:rPr>
        <w:t xml:space="preserve">NB: Ambulance services to be delivered at the </w:t>
      </w:r>
      <w:r w:rsidRPr="00EE713C">
        <w:rPr>
          <w:rFonts w:ascii="Tahoma" w:hAnsi="Tahoma" w:cs="Tahoma"/>
          <w:b/>
          <w:bCs/>
          <w:iCs/>
          <w:sz w:val="18"/>
          <w:szCs w:val="18"/>
          <w:lang w:val="en-GB"/>
        </w:rPr>
        <w:t>venue (</w:t>
      </w:r>
      <w:r w:rsidR="00EE713C" w:rsidRPr="00EE713C">
        <w:rPr>
          <w:rFonts w:ascii="Tahoma" w:hAnsi="Tahoma" w:cs="Tahoma"/>
          <w:b/>
          <w:bCs/>
          <w:sz w:val="18"/>
          <w:szCs w:val="18"/>
        </w:rPr>
        <w:t>Ulundi Multi-purpose Community Centre</w:t>
      </w:r>
      <w:r w:rsidRPr="00EE713C">
        <w:rPr>
          <w:rFonts w:ascii="Tahoma" w:hAnsi="Tahoma" w:cs="Tahoma"/>
          <w:b/>
          <w:bCs/>
          <w:iCs/>
          <w:sz w:val="18"/>
          <w:szCs w:val="18"/>
          <w:lang w:val="en-GB"/>
        </w:rPr>
        <w:t>).</w:t>
      </w:r>
    </w:p>
    <w:p w14:paraId="45D968BA" w14:textId="77777777" w:rsidR="00527C63" w:rsidRPr="00527C63" w:rsidRDefault="00527C63" w:rsidP="00527C63">
      <w:pPr>
        <w:ind w:left="360"/>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7" w:name="_Toc2171289"/>
      <w:bookmarkEnd w:id="7"/>
      <w:bookmarkEnd w:id="8"/>
      <w:bookmarkEnd w:id="9"/>
      <w:bookmarkEnd w:id="10"/>
      <w:r w:rsidRPr="00766895">
        <w:rPr>
          <w:rFonts w:ascii="Tahoma" w:hAnsi="Tahoma" w:cs="Tahoma"/>
          <w:color w:val="auto"/>
          <w:sz w:val="18"/>
          <w:szCs w:val="18"/>
        </w:rPr>
        <w:lastRenderedPageBreak/>
        <w:t>EVALUATION CRITERIA</w:t>
      </w:r>
      <w:bookmarkEnd w:id="11"/>
      <w:bookmarkEnd w:id="12"/>
      <w:bookmarkEnd w:id="17"/>
    </w:p>
    <w:p w14:paraId="05C2A439" w14:textId="77777777" w:rsidR="006C6300" w:rsidRPr="00334F96" w:rsidRDefault="006C6300" w:rsidP="00F02218">
      <w:pPr>
        <w:numPr>
          <w:ilvl w:val="0"/>
          <w:numId w:val="9"/>
        </w:numPr>
        <w:spacing w:line="360" w:lineRule="auto"/>
        <w:rPr>
          <w:rFonts w:ascii="Tahoma" w:hAnsi="Tahoma" w:cs="Tahoma"/>
          <w:sz w:val="18"/>
          <w:szCs w:val="18"/>
        </w:rPr>
      </w:pPr>
      <w:bookmarkStart w:id="18" w:name="_Toc2171290"/>
      <w:bookmarkStart w:id="19" w:name="_Toc391995496"/>
      <w:bookmarkStart w:id="20" w:name="_Toc412129727"/>
      <w:r w:rsidRPr="00334F96">
        <w:rPr>
          <w:rFonts w:ascii="Tahoma" w:hAnsi="Tahoma" w:cs="Tahoma"/>
          <w:sz w:val="18"/>
          <w:szCs w:val="18"/>
        </w:rPr>
        <w:t>The evaluation criteria will be based on the following requirements:</w:t>
      </w:r>
    </w:p>
    <w:p w14:paraId="1722C932" w14:textId="77777777" w:rsidR="006C6300" w:rsidRPr="00334F96" w:rsidRDefault="006C6300" w:rsidP="006C6300">
      <w:pPr>
        <w:spacing w:line="360" w:lineRule="auto"/>
        <w:ind w:left="720"/>
        <w:rPr>
          <w:rFonts w:ascii="Tahoma" w:hAnsi="Tahoma" w:cs="Tahoma"/>
          <w:sz w:val="18"/>
          <w:szCs w:val="18"/>
        </w:rPr>
      </w:pPr>
    </w:p>
    <w:p w14:paraId="2C8D3644" w14:textId="77777777" w:rsidR="006C6300" w:rsidRPr="00334F96" w:rsidRDefault="006C6300" w:rsidP="00F02218">
      <w:pPr>
        <w:pStyle w:val="ListParagraph"/>
        <w:numPr>
          <w:ilvl w:val="0"/>
          <w:numId w:val="10"/>
        </w:numPr>
        <w:spacing w:line="360" w:lineRule="auto"/>
        <w:jc w:val="both"/>
        <w:rPr>
          <w:rFonts w:ascii="Tahoma" w:hAnsi="Tahoma" w:cs="Tahoma"/>
          <w:bCs/>
          <w:sz w:val="18"/>
          <w:szCs w:val="18"/>
        </w:rPr>
      </w:pPr>
      <w:r w:rsidRPr="00334F96">
        <w:rPr>
          <w:rFonts w:ascii="Tahoma" w:hAnsi="Tahoma" w:cs="Tahoma"/>
          <w:bCs/>
          <w:sz w:val="18"/>
          <w:szCs w:val="18"/>
        </w:rPr>
        <w:t xml:space="preserve">Phase 1: Mandatory Requirements </w:t>
      </w:r>
    </w:p>
    <w:p w14:paraId="4067A3E6" w14:textId="77777777" w:rsidR="006C6300" w:rsidRPr="00334F96" w:rsidRDefault="006C6300" w:rsidP="00F02218">
      <w:pPr>
        <w:pStyle w:val="ListParagraph"/>
        <w:numPr>
          <w:ilvl w:val="0"/>
          <w:numId w:val="10"/>
        </w:numPr>
        <w:jc w:val="both"/>
        <w:rPr>
          <w:rFonts w:ascii="Tahoma" w:hAnsi="Tahoma" w:cs="Tahoma"/>
          <w:sz w:val="18"/>
          <w:szCs w:val="18"/>
        </w:rPr>
      </w:pPr>
      <w:r w:rsidRPr="00334F96">
        <w:rPr>
          <w:rFonts w:ascii="Tahoma" w:hAnsi="Tahoma" w:cs="Tahoma"/>
          <w:bCs/>
          <w:color w:val="000000"/>
          <w:sz w:val="18"/>
          <w:szCs w:val="18"/>
          <w:lang w:val="en-GB"/>
        </w:rPr>
        <w:t xml:space="preserve">Phase 2: </w:t>
      </w:r>
      <w:r w:rsidRPr="00334F96">
        <w:rPr>
          <w:rFonts w:ascii="Tahoma" w:hAnsi="Tahoma" w:cs="Tahoma"/>
          <w:sz w:val="18"/>
          <w:szCs w:val="18"/>
        </w:rPr>
        <w:t>Evaluation for Price and Specific Goals based preference system on the 80/20.</w:t>
      </w:r>
    </w:p>
    <w:p w14:paraId="6307762F" w14:textId="77777777" w:rsidR="006C6300" w:rsidRPr="00334F96" w:rsidRDefault="006C6300" w:rsidP="006C6300">
      <w:pPr>
        <w:pStyle w:val="ListParagraph"/>
        <w:spacing w:line="360" w:lineRule="auto"/>
        <w:ind w:left="360"/>
        <w:jc w:val="both"/>
        <w:rPr>
          <w:rFonts w:ascii="Tahoma" w:hAnsi="Tahoma" w:cs="Tahoma"/>
          <w:bCs/>
          <w:color w:val="000000"/>
          <w:sz w:val="18"/>
          <w:szCs w:val="18"/>
          <w:lang w:val="en-GB"/>
        </w:rPr>
      </w:pPr>
    </w:p>
    <w:p w14:paraId="304DDBCA" w14:textId="77777777" w:rsidR="006C6300" w:rsidRPr="00334F96" w:rsidRDefault="006C6300" w:rsidP="006C6300">
      <w:pPr>
        <w:pStyle w:val="ListParagraph"/>
        <w:spacing w:line="360" w:lineRule="auto"/>
        <w:ind w:left="360"/>
        <w:jc w:val="both"/>
        <w:rPr>
          <w:rFonts w:ascii="Tahoma" w:hAnsi="Tahoma" w:cs="Tahoma"/>
          <w:bCs/>
          <w:color w:val="000000"/>
          <w:sz w:val="18"/>
          <w:szCs w:val="18"/>
          <w:lang w:val="en-US"/>
        </w:rPr>
      </w:pPr>
      <w:r w:rsidRPr="00334F96">
        <w:rPr>
          <w:rFonts w:ascii="Tahoma" w:hAnsi="Tahoma" w:cs="Tahoma"/>
          <w:bCs/>
          <w:color w:val="000000"/>
          <w:sz w:val="18"/>
          <w:szCs w:val="18"/>
        </w:rPr>
        <w:t>All Bidders who do not meet Mandatory Requirements will be disqualified and will not be considered for further evaluation on Price</w:t>
      </w:r>
      <w:r w:rsidRPr="00334F96">
        <w:rPr>
          <w:rFonts w:ascii="Tahoma" w:hAnsi="Tahoma" w:cs="Tahoma"/>
          <w:bCs/>
          <w:color w:val="000000"/>
          <w:sz w:val="18"/>
          <w:szCs w:val="18"/>
          <w:lang w:val="en-US"/>
        </w:rPr>
        <w:t xml:space="preserve"> and Specific Goals based preference system on the 80/20</w:t>
      </w:r>
    </w:p>
    <w:p w14:paraId="35F5B1BF" w14:textId="77777777" w:rsidR="006C6300" w:rsidRPr="00334F96" w:rsidRDefault="006C6300" w:rsidP="006C6300">
      <w:pPr>
        <w:spacing w:after="200" w:line="360" w:lineRule="auto"/>
        <w:ind w:firstLine="360"/>
        <w:rPr>
          <w:rFonts w:ascii="Tahoma" w:hAnsi="Tahoma" w:cs="Tahoma"/>
          <w:b/>
          <w:bCs/>
          <w:sz w:val="18"/>
          <w:szCs w:val="18"/>
          <w:u w:val="single"/>
        </w:rPr>
      </w:pPr>
      <w:r w:rsidRPr="00334F96">
        <w:rPr>
          <w:rFonts w:ascii="Tahoma" w:hAnsi="Tahoma" w:cs="Tahoma"/>
          <w:b/>
          <w:bCs/>
          <w:sz w:val="18"/>
          <w:szCs w:val="18"/>
          <w:u w:val="single"/>
        </w:rPr>
        <w:t xml:space="preserve">Mandatory Requirements </w:t>
      </w:r>
    </w:p>
    <w:p w14:paraId="2DB0AC4D" w14:textId="77777777" w:rsidR="006C6300" w:rsidRPr="00334F96" w:rsidRDefault="006C6300" w:rsidP="006C6300">
      <w:pPr>
        <w:spacing w:line="360" w:lineRule="auto"/>
        <w:ind w:firstLine="360"/>
        <w:rPr>
          <w:rFonts w:ascii="Tahoma" w:hAnsi="Tahoma" w:cs="Tahoma"/>
          <w:b/>
          <w:sz w:val="18"/>
          <w:szCs w:val="18"/>
          <w:lang w:val="en-US"/>
        </w:rPr>
      </w:pPr>
      <w:r w:rsidRPr="00334F96">
        <w:rPr>
          <w:rFonts w:ascii="Tahoma" w:hAnsi="Tahoma" w:cs="Tahoma"/>
          <w:b/>
          <w:sz w:val="18"/>
          <w:szCs w:val="18"/>
          <w:lang w:val="en-US"/>
        </w:rPr>
        <w:t>Service Providers must indicate by ticking (√) correct box indicating that they Comply OR do Not Comply.</w:t>
      </w:r>
    </w:p>
    <w:p w14:paraId="10BC4BB4" w14:textId="77777777" w:rsidR="006C6300" w:rsidRDefault="006C6300" w:rsidP="006C6300">
      <w:pPr>
        <w:spacing w:after="200" w:line="360" w:lineRule="auto"/>
        <w:rPr>
          <w:rFonts w:ascii="Tahoma" w:hAnsi="Tahoma" w:cs="Tahoma"/>
          <w:b/>
          <w:bCs/>
          <w:sz w:val="18"/>
          <w:szCs w:val="18"/>
          <w:u w:val="single"/>
        </w:rPr>
      </w:pPr>
    </w:p>
    <w:tbl>
      <w:tblPr>
        <w:tblStyle w:val="TableGrid"/>
        <w:tblW w:w="9781" w:type="dxa"/>
        <w:tblInd w:w="279" w:type="dxa"/>
        <w:tblLook w:val="04A0" w:firstRow="1" w:lastRow="0" w:firstColumn="1" w:lastColumn="0" w:noHBand="0" w:noVBand="1"/>
      </w:tblPr>
      <w:tblGrid>
        <w:gridCol w:w="1063"/>
        <w:gridCol w:w="6591"/>
        <w:gridCol w:w="993"/>
        <w:gridCol w:w="1134"/>
      </w:tblGrid>
      <w:tr w:rsidR="00527C63" w:rsidRPr="0044276A" w14:paraId="544E4837" w14:textId="77777777" w:rsidTr="0000279F">
        <w:trPr>
          <w:trHeight w:val="665"/>
        </w:trPr>
        <w:tc>
          <w:tcPr>
            <w:tcW w:w="1063" w:type="dxa"/>
          </w:tcPr>
          <w:p w14:paraId="5EF4886C" w14:textId="77777777" w:rsidR="00527C63" w:rsidRPr="0044276A" w:rsidRDefault="00527C63" w:rsidP="00F43863">
            <w:pPr>
              <w:autoSpaceDE w:val="0"/>
              <w:autoSpaceDN w:val="0"/>
              <w:spacing w:after="200" w:line="360" w:lineRule="auto"/>
              <w:ind w:right="-2"/>
              <w:contextualSpacing/>
              <w:rPr>
                <w:rFonts w:ascii="Tahoma" w:hAnsi="Tahoma" w:cs="Tahoma"/>
                <w:sz w:val="18"/>
                <w:szCs w:val="18"/>
                <w:lang w:val="x-none"/>
              </w:rPr>
            </w:pPr>
            <w:r w:rsidRPr="0044276A">
              <w:rPr>
                <w:rFonts w:ascii="Tahoma" w:hAnsi="Tahoma" w:cs="Tahoma"/>
                <w:b/>
                <w:bCs/>
                <w:sz w:val="18"/>
                <w:szCs w:val="18"/>
                <w:lang w:val="x-none" w:eastAsia="en-ZA"/>
              </w:rPr>
              <w:t>Numb</w:t>
            </w:r>
            <w:r w:rsidRPr="0044276A">
              <w:rPr>
                <w:rFonts w:ascii="Tahoma" w:hAnsi="Tahoma" w:cs="Tahoma"/>
                <w:b/>
                <w:bCs/>
                <w:sz w:val="18"/>
                <w:szCs w:val="18"/>
                <w:lang w:val="x-none"/>
              </w:rPr>
              <w:t>e</w:t>
            </w:r>
            <w:r w:rsidRPr="0044276A">
              <w:rPr>
                <w:rFonts w:ascii="Tahoma" w:hAnsi="Tahoma" w:cs="Tahoma"/>
                <w:b/>
                <w:bCs/>
                <w:sz w:val="18"/>
                <w:szCs w:val="18"/>
                <w:lang w:val="x-none" w:eastAsia="en-ZA"/>
              </w:rPr>
              <w:t>r</w:t>
            </w:r>
          </w:p>
        </w:tc>
        <w:tc>
          <w:tcPr>
            <w:tcW w:w="6591" w:type="dxa"/>
          </w:tcPr>
          <w:p w14:paraId="66228288" w14:textId="77777777" w:rsidR="00527C63" w:rsidRPr="0044276A" w:rsidRDefault="00527C63" w:rsidP="00F43863">
            <w:pPr>
              <w:autoSpaceDE w:val="0"/>
              <w:autoSpaceDN w:val="0"/>
              <w:spacing w:after="200" w:line="360" w:lineRule="auto"/>
              <w:ind w:right="-2"/>
              <w:contextualSpacing/>
              <w:rPr>
                <w:rFonts w:ascii="Tahoma" w:hAnsi="Tahoma" w:cs="Tahoma"/>
                <w:sz w:val="18"/>
                <w:szCs w:val="18"/>
                <w:lang w:val="x-none"/>
              </w:rPr>
            </w:pPr>
            <w:r w:rsidRPr="0044276A">
              <w:rPr>
                <w:rFonts w:ascii="Tahoma" w:hAnsi="Tahoma" w:cs="Tahoma"/>
                <w:b/>
                <w:bCs/>
                <w:sz w:val="18"/>
                <w:szCs w:val="18"/>
                <w:lang w:val="x-none" w:eastAsia="en-ZA"/>
              </w:rPr>
              <w:t>Description</w:t>
            </w:r>
          </w:p>
        </w:tc>
        <w:tc>
          <w:tcPr>
            <w:tcW w:w="993" w:type="dxa"/>
          </w:tcPr>
          <w:p w14:paraId="54F67971" w14:textId="77777777" w:rsidR="00527C63" w:rsidRPr="0044276A" w:rsidRDefault="00527C63" w:rsidP="00F43863">
            <w:pPr>
              <w:autoSpaceDE w:val="0"/>
              <w:autoSpaceDN w:val="0"/>
              <w:spacing w:after="200" w:line="360" w:lineRule="auto"/>
              <w:ind w:right="-2"/>
              <w:contextualSpacing/>
              <w:rPr>
                <w:rFonts w:ascii="Tahoma" w:hAnsi="Tahoma" w:cs="Tahoma"/>
                <w:sz w:val="18"/>
                <w:szCs w:val="18"/>
                <w:lang w:val="x-none"/>
              </w:rPr>
            </w:pPr>
            <w:r w:rsidRPr="0044276A">
              <w:rPr>
                <w:rFonts w:ascii="Tahoma" w:hAnsi="Tahoma" w:cs="Tahoma"/>
                <w:b/>
                <w:bCs/>
                <w:sz w:val="18"/>
                <w:szCs w:val="18"/>
                <w:lang w:val="x-none" w:eastAsia="en-ZA"/>
              </w:rPr>
              <w:t>Comply</w:t>
            </w:r>
          </w:p>
        </w:tc>
        <w:tc>
          <w:tcPr>
            <w:tcW w:w="1134" w:type="dxa"/>
          </w:tcPr>
          <w:p w14:paraId="0E9DBC52" w14:textId="77777777" w:rsidR="00527C63" w:rsidRPr="0044276A" w:rsidRDefault="00527C63" w:rsidP="00F43863">
            <w:pPr>
              <w:autoSpaceDE w:val="0"/>
              <w:autoSpaceDN w:val="0"/>
              <w:spacing w:after="200" w:line="360" w:lineRule="auto"/>
              <w:ind w:right="-2"/>
              <w:contextualSpacing/>
              <w:rPr>
                <w:rFonts w:ascii="Tahoma" w:hAnsi="Tahoma" w:cs="Tahoma"/>
                <w:sz w:val="18"/>
                <w:szCs w:val="18"/>
                <w:lang w:val="x-none"/>
              </w:rPr>
            </w:pPr>
            <w:r w:rsidRPr="0044276A">
              <w:rPr>
                <w:rFonts w:ascii="Tahoma" w:hAnsi="Tahoma" w:cs="Tahoma"/>
                <w:b/>
                <w:bCs/>
                <w:sz w:val="18"/>
                <w:szCs w:val="18"/>
                <w:lang w:val="x-none" w:eastAsia="en-ZA"/>
              </w:rPr>
              <w:t>Not Comply</w:t>
            </w:r>
          </w:p>
        </w:tc>
      </w:tr>
      <w:tr w:rsidR="00527C63" w:rsidRPr="0044276A" w14:paraId="60A7BE03" w14:textId="77777777" w:rsidTr="0000279F">
        <w:trPr>
          <w:trHeight w:val="3508"/>
        </w:trPr>
        <w:tc>
          <w:tcPr>
            <w:tcW w:w="1063" w:type="dxa"/>
          </w:tcPr>
          <w:p w14:paraId="5A35492F" w14:textId="77777777" w:rsidR="00527C63" w:rsidRPr="0044276A" w:rsidRDefault="00527C63" w:rsidP="00F43863">
            <w:pPr>
              <w:autoSpaceDE w:val="0"/>
              <w:autoSpaceDN w:val="0"/>
              <w:spacing w:after="200" w:line="360" w:lineRule="auto"/>
              <w:ind w:right="-2"/>
              <w:contextualSpacing/>
              <w:rPr>
                <w:rFonts w:ascii="Tahoma" w:hAnsi="Tahoma" w:cs="Tahoma"/>
                <w:b/>
                <w:bCs/>
              </w:rPr>
            </w:pPr>
            <w:r>
              <w:rPr>
                <w:rFonts w:ascii="Tahoma" w:hAnsi="Tahoma" w:cs="Tahoma"/>
                <w:b/>
                <w:bCs/>
              </w:rPr>
              <w:t>1</w:t>
            </w:r>
          </w:p>
        </w:tc>
        <w:tc>
          <w:tcPr>
            <w:tcW w:w="6591" w:type="dxa"/>
          </w:tcPr>
          <w:p w14:paraId="09D16718" w14:textId="77777777" w:rsidR="00527C63" w:rsidRPr="006B7D5B" w:rsidRDefault="00527C63" w:rsidP="006B7D5B">
            <w:pPr>
              <w:spacing w:after="318" w:line="360" w:lineRule="auto"/>
              <w:ind w:left="14" w:hanging="7"/>
              <w:rPr>
                <w:rFonts w:ascii="Tahoma" w:hAnsi="Tahoma" w:cs="Tahoma"/>
                <w:b/>
                <w:bCs/>
                <w:sz w:val="18"/>
                <w:szCs w:val="18"/>
              </w:rPr>
            </w:pPr>
            <w:r w:rsidRPr="006B7D5B">
              <w:rPr>
                <w:rFonts w:ascii="Tahoma" w:hAnsi="Tahoma" w:cs="Tahoma"/>
                <w:sz w:val="18"/>
                <w:szCs w:val="18"/>
              </w:rPr>
              <w:t>The personnels (Paramedics) provided by the service provider must be registered with</w:t>
            </w:r>
            <w:r w:rsidRPr="006B7D5B">
              <w:rPr>
                <w:rFonts w:ascii="Tahoma" w:hAnsi="Tahoma" w:cs="Tahoma"/>
                <w:b/>
                <w:bCs/>
                <w:sz w:val="18"/>
                <w:szCs w:val="18"/>
              </w:rPr>
              <w:t xml:space="preserve"> Health Professions Council of South Africa (HPCSA). </w:t>
            </w:r>
          </w:p>
          <w:p w14:paraId="416CB40C" w14:textId="62EF265E" w:rsidR="00527C63" w:rsidRPr="006B7D5B" w:rsidRDefault="00527C63" w:rsidP="006B7D5B">
            <w:pPr>
              <w:spacing w:after="318" w:line="360" w:lineRule="auto"/>
              <w:ind w:left="14" w:hanging="7"/>
              <w:rPr>
                <w:rStyle w:val="cf01"/>
                <w:rFonts w:ascii="Tahoma" w:hAnsi="Tahoma" w:cs="Tahoma"/>
              </w:rPr>
            </w:pPr>
            <w:r w:rsidRPr="006B7D5B">
              <w:rPr>
                <w:rFonts w:ascii="Tahoma" w:hAnsi="Tahoma" w:cs="Tahoma"/>
                <w:sz w:val="18"/>
                <w:szCs w:val="18"/>
              </w:rPr>
              <w:t xml:space="preserve">The Service Provider is required to submit </w:t>
            </w:r>
            <w:r w:rsidRPr="006B7D5B">
              <w:rPr>
                <w:rFonts w:ascii="Tahoma" w:hAnsi="Tahoma" w:cs="Tahoma"/>
                <w:b/>
                <w:bCs/>
                <w:sz w:val="18"/>
                <w:szCs w:val="18"/>
              </w:rPr>
              <w:t>valid</w:t>
            </w:r>
            <w:r w:rsidR="00F56080" w:rsidRPr="006B7D5B">
              <w:rPr>
                <w:rFonts w:ascii="Tahoma" w:hAnsi="Tahoma" w:cs="Tahoma"/>
                <w:b/>
                <w:bCs/>
                <w:sz w:val="18"/>
                <w:szCs w:val="18"/>
              </w:rPr>
              <w:t xml:space="preserve"> </w:t>
            </w:r>
            <w:r w:rsidR="00F56080" w:rsidRPr="006B7D5B">
              <w:rPr>
                <w:rFonts w:ascii="Tahoma" w:hAnsi="Tahoma" w:cs="Tahoma"/>
                <w:sz w:val="18"/>
                <w:szCs w:val="18"/>
              </w:rPr>
              <w:t>copy of the</w:t>
            </w:r>
            <w:r w:rsidRPr="006B7D5B">
              <w:rPr>
                <w:rFonts w:ascii="Tahoma" w:hAnsi="Tahoma" w:cs="Tahoma"/>
                <w:b/>
                <w:bCs/>
                <w:sz w:val="18"/>
                <w:szCs w:val="18"/>
              </w:rPr>
              <w:t xml:space="preserve"> </w:t>
            </w:r>
            <w:r w:rsidRPr="006B7D5B">
              <w:rPr>
                <w:rFonts w:ascii="Tahoma" w:hAnsi="Tahoma" w:cs="Tahoma"/>
                <w:sz w:val="18"/>
                <w:szCs w:val="18"/>
              </w:rPr>
              <w:t xml:space="preserve">proof of registration for the two (2) </w:t>
            </w:r>
            <w:r w:rsidR="006B7D5B" w:rsidRPr="006B7D5B">
              <w:rPr>
                <w:rFonts w:ascii="Tahoma" w:hAnsi="Tahoma" w:cs="Tahoma"/>
                <w:sz w:val="18"/>
                <w:szCs w:val="18"/>
              </w:rPr>
              <w:t>P</w:t>
            </w:r>
            <w:r w:rsidRPr="006B7D5B">
              <w:rPr>
                <w:rFonts w:ascii="Tahoma" w:hAnsi="Tahoma" w:cs="Tahoma"/>
                <w:sz w:val="18"/>
                <w:szCs w:val="18"/>
              </w:rPr>
              <w:t>aramedics in a form of HPCSA registration certificate</w:t>
            </w:r>
            <w:r w:rsidR="00F56080" w:rsidRPr="006B7D5B">
              <w:rPr>
                <w:rFonts w:ascii="Tahoma" w:hAnsi="Tahoma" w:cs="Tahoma"/>
                <w:sz w:val="18"/>
                <w:szCs w:val="18"/>
              </w:rPr>
              <w:t xml:space="preserve"> for </w:t>
            </w:r>
            <w:r w:rsidR="00F56080" w:rsidRPr="006B7D5B">
              <w:rPr>
                <w:rStyle w:val="cf01"/>
                <w:rFonts w:ascii="Tahoma" w:hAnsi="Tahoma" w:cs="Tahoma"/>
              </w:rPr>
              <w:t>Ambulance Emergency Assistant</w:t>
            </w:r>
            <w:r w:rsidR="006B7D5B" w:rsidRPr="006B7D5B">
              <w:rPr>
                <w:rStyle w:val="cf01"/>
                <w:rFonts w:ascii="Tahoma" w:hAnsi="Tahoma" w:cs="Tahoma"/>
              </w:rPr>
              <w:t xml:space="preserve"> </w:t>
            </w:r>
            <w:r w:rsidR="00F56080" w:rsidRPr="006B7D5B">
              <w:rPr>
                <w:rStyle w:val="cf01"/>
                <w:rFonts w:ascii="Tahoma" w:hAnsi="Tahoma" w:cs="Tahoma"/>
                <w:b w:val="0"/>
                <w:bCs w:val="0"/>
              </w:rPr>
              <w:t xml:space="preserve">or </w:t>
            </w:r>
            <w:r w:rsidR="00F56080" w:rsidRPr="006B7D5B">
              <w:rPr>
                <w:rStyle w:val="cf01"/>
                <w:rFonts w:ascii="Tahoma" w:hAnsi="Tahoma" w:cs="Tahoma"/>
              </w:rPr>
              <w:t>Emergency Care Assistant</w:t>
            </w:r>
            <w:r w:rsidR="006B7D5B" w:rsidRPr="006B7D5B">
              <w:rPr>
                <w:rStyle w:val="cf01"/>
                <w:rFonts w:ascii="Tahoma" w:hAnsi="Tahoma" w:cs="Tahoma"/>
              </w:rPr>
              <w:t xml:space="preserve"> </w:t>
            </w:r>
            <w:r w:rsidR="00F56080" w:rsidRPr="006B7D5B">
              <w:rPr>
                <w:rStyle w:val="cf01"/>
                <w:rFonts w:ascii="Tahoma" w:hAnsi="Tahoma" w:cs="Tahoma"/>
                <w:b w:val="0"/>
                <w:bCs w:val="0"/>
              </w:rPr>
              <w:t>or</w:t>
            </w:r>
            <w:r w:rsidR="00F56080" w:rsidRPr="006B7D5B">
              <w:rPr>
                <w:rStyle w:val="cf01"/>
                <w:rFonts w:ascii="Tahoma" w:hAnsi="Tahoma" w:cs="Tahoma"/>
              </w:rPr>
              <w:t xml:space="preserve"> Paramedic</w:t>
            </w:r>
            <w:r w:rsidR="006B7D5B" w:rsidRPr="006B7D5B">
              <w:rPr>
                <w:rStyle w:val="cf01"/>
                <w:rFonts w:ascii="Tahoma" w:hAnsi="Tahoma" w:cs="Tahoma"/>
              </w:rPr>
              <w:t xml:space="preserve"> </w:t>
            </w:r>
            <w:r w:rsidR="00F56080" w:rsidRPr="006B7D5B">
              <w:rPr>
                <w:rStyle w:val="cf01"/>
                <w:rFonts w:ascii="Tahoma" w:hAnsi="Tahoma" w:cs="Tahoma"/>
                <w:b w:val="0"/>
                <w:bCs w:val="0"/>
              </w:rPr>
              <w:t>or</w:t>
            </w:r>
            <w:r w:rsidR="00F56080" w:rsidRPr="006B7D5B">
              <w:rPr>
                <w:rStyle w:val="cf01"/>
                <w:rFonts w:ascii="Tahoma" w:hAnsi="Tahoma" w:cs="Tahoma"/>
              </w:rPr>
              <w:t xml:space="preserve"> Emergency Care Technician </w:t>
            </w:r>
            <w:r w:rsidR="00F56080" w:rsidRPr="006B7D5B">
              <w:rPr>
                <w:rStyle w:val="cf01"/>
                <w:rFonts w:ascii="Tahoma" w:hAnsi="Tahoma" w:cs="Tahoma"/>
                <w:b w:val="0"/>
                <w:bCs w:val="0"/>
              </w:rPr>
              <w:t>or</w:t>
            </w:r>
            <w:r w:rsidR="00F56080" w:rsidRPr="006B7D5B">
              <w:rPr>
                <w:rStyle w:val="cf01"/>
                <w:rFonts w:ascii="Tahoma" w:hAnsi="Tahoma" w:cs="Tahoma"/>
              </w:rPr>
              <w:t xml:space="preserve"> Emergency Care Practitioner.</w:t>
            </w:r>
          </w:p>
          <w:p w14:paraId="08CBE26E" w14:textId="61AE67B8" w:rsidR="00F56080" w:rsidRPr="006B7D5B" w:rsidRDefault="00F56080" w:rsidP="006B7D5B">
            <w:pPr>
              <w:spacing w:after="318" w:line="360" w:lineRule="auto"/>
              <w:ind w:left="14" w:hanging="7"/>
              <w:rPr>
                <w:rFonts w:ascii="Tahoma" w:hAnsi="Tahoma" w:cs="Tahoma"/>
                <w:sz w:val="18"/>
                <w:szCs w:val="18"/>
              </w:rPr>
            </w:pPr>
            <w:r w:rsidRPr="006B7D5B">
              <w:rPr>
                <w:rFonts w:ascii="Tahoma" w:hAnsi="Tahoma" w:cs="Tahoma"/>
                <w:sz w:val="18"/>
                <w:szCs w:val="18"/>
              </w:rPr>
              <w:t xml:space="preserve">The proof must </w:t>
            </w:r>
            <w:r w:rsidR="006B7D5B" w:rsidRPr="006B7D5B">
              <w:rPr>
                <w:rFonts w:ascii="Tahoma" w:hAnsi="Tahoma" w:cs="Tahoma"/>
                <w:sz w:val="18"/>
                <w:szCs w:val="18"/>
              </w:rPr>
              <w:t>be submitted</w:t>
            </w:r>
            <w:r w:rsidRPr="006B7D5B">
              <w:rPr>
                <w:rFonts w:ascii="Tahoma" w:hAnsi="Tahoma" w:cs="Tahoma"/>
                <w:sz w:val="18"/>
                <w:szCs w:val="18"/>
              </w:rPr>
              <w:t xml:space="preserve"> by the closing date and time of the RFQ.</w:t>
            </w:r>
          </w:p>
          <w:p w14:paraId="02441046" w14:textId="77777777" w:rsidR="00527C63" w:rsidRPr="005E7064" w:rsidRDefault="00527C63" w:rsidP="006B7D5B">
            <w:pPr>
              <w:spacing w:after="318" w:line="360" w:lineRule="auto"/>
              <w:ind w:left="14" w:hanging="7"/>
              <w:rPr>
                <w:rFonts w:ascii="Tahoma" w:hAnsi="Tahoma" w:cs="Tahoma"/>
                <w:sz w:val="18"/>
                <w:szCs w:val="18"/>
              </w:rPr>
            </w:pPr>
            <w:r w:rsidRPr="006B7D5B">
              <w:rPr>
                <w:rFonts w:ascii="Tahoma" w:hAnsi="Tahoma" w:cs="Tahoma"/>
                <w:sz w:val="18"/>
                <w:szCs w:val="18"/>
              </w:rPr>
              <w:t>The RAF reserves the right to validate and confirm the registration.</w:t>
            </w:r>
          </w:p>
        </w:tc>
        <w:tc>
          <w:tcPr>
            <w:tcW w:w="993" w:type="dxa"/>
          </w:tcPr>
          <w:p w14:paraId="0830EDBA" w14:textId="77777777" w:rsidR="00527C63" w:rsidRPr="0044276A" w:rsidRDefault="00527C63" w:rsidP="00F43863">
            <w:pPr>
              <w:autoSpaceDE w:val="0"/>
              <w:autoSpaceDN w:val="0"/>
              <w:spacing w:after="200" w:line="360" w:lineRule="auto"/>
              <w:ind w:right="-2"/>
              <w:contextualSpacing/>
              <w:rPr>
                <w:rFonts w:ascii="Tahoma" w:hAnsi="Tahoma" w:cs="Tahoma"/>
                <w:sz w:val="18"/>
                <w:szCs w:val="18"/>
                <w:lang w:val="x-none"/>
              </w:rPr>
            </w:pPr>
          </w:p>
        </w:tc>
        <w:tc>
          <w:tcPr>
            <w:tcW w:w="1134" w:type="dxa"/>
          </w:tcPr>
          <w:p w14:paraId="581CB710" w14:textId="77777777" w:rsidR="00527C63" w:rsidRPr="0044276A" w:rsidRDefault="00527C63" w:rsidP="00F43863">
            <w:pPr>
              <w:autoSpaceDE w:val="0"/>
              <w:autoSpaceDN w:val="0"/>
              <w:spacing w:after="200" w:line="360" w:lineRule="auto"/>
              <w:ind w:right="-2"/>
              <w:contextualSpacing/>
              <w:rPr>
                <w:rFonts w:ascii="Tahoma" w:hAnsi="Tahoma" w:cs="Tahoma"/>
                <w:sz w:val="18"/>
                <w:szCs w:val="18"/>
                <w:lang w:val="x-none"/>
              </w:rPr>
            </w:pPr>
          </w:p>
        </w:tc>
      </w:tr>
      <w:tr w:rsidR="00527C63" w:rsidRPr="0044276A" w14:paraId="2DF204A6" w14:textId="77777777" w:rsidTr="0000279F">
        <w:trPr>
          <w:trHeight w:val="994"/>
        </w:trPr>
        <w:tc>
          <w:tcPr>
            <w:tcW w:w="9781" w:type="dxa"/>
            <w:gridSpan w:val="4"/>
          </w:tcPr>
          <w:p w14:paraId="1E316883" w14:textId="77777777" w:rsidR="00527C63" w:rsidRPr="008E15AB" w:rsidRDefault="00527C63" w:rsidP="00F43863">
            <w:pPr>
              <w:autoSpaceDE w:val="0"/>
              <w:autoSpaceDN w:val="0"/>
              <w:spacing w:line="360" w:lineRule="auto"/>
              <w:rPr>
                <w:rFonts w:ascii="Tahoma" w:hAnsi="Tahoma" w:cs="Tahoma"/>
                <w:b/>
                <w:bCs/>
                <w:color w:val="000000"/>
                <w:sz w:val="18"/>
                <w:szCs w:val="18"/>
              </w:rPr>
            </w:pPr>
            <w:r w:rsidRPr="008E15AB">
              <w:rPr>
                <w:rFonts w:ascii="Tahoma" w:hAnsi="Tahoma" w:cs="Tahoma"/>
                <w:b/>
                <w:bCs/>
                <w:color w:val="000000"/>
                <w:sz w:val="18"/>
                <w:szCs w:val="18"/>
              </w:rPr>
              <w:t xml:space="preserve">Substantiate / Comments  </w:t>
            </w:r>
          </w:p>
          <w:p w14:paraId="688320E3" w14:textId="77777777" w:rsidR="00527C63" w:rsidRPr="0044276A" w:rsidRDefault="00527C63" w:rsidP="00F43863">
            <w:pPr>
              <w:autoSpaceDE w:val="0"/>
              <w:autoSpaceDN w:val="0"/>
              <w:spacing w:line="360" w:lineRule="auto"/>
              <w:rPr>
                <w:rFonts w:ascii="Arial" w:hAnsi="Arial" w:cs="Arial"/>
                <w:b/>
                <w:bCs/>
                <w:color w:val="000000"/>
              </w:rPr>
            </w:pPr>
          </w:p>
          <w:p w14:paraId="09918041" w14:textId="77777777" w:rsidR="00527C63" w:rsidRPr="0044276A" w:rsidRDefault="00527C63" w:rsidP="00F43863">
            <w:pPr>
              <w:autoSpaceDE w:val="0"/>
              <w:autoSpaceDN w:val="0"/>
              <w:spacing w:after="200" w:line="360" w:lineRule="auto"/>
              <w:ind w:right="-2"/>
              <w:contextualSpacing/>
              <w:rPr>
                <w:rFonts w:ascii="Tahoma" w:hAnsi="Tahoma" w:cs="Tahoma"/>
                <w:sz w:val="18"/>
                <w:szCs w:val="18"/>
                <w:lang w:val="x-none"/>
              </w:rPr>
            </w:pPr>
          </w:p>
        </w:tc>
      </w:tr>
    </w:tbl>
    <w:p w14:paraId="22B0FA68" w14:textId="77777777" w:rsidR="006C6300" w:rsidRDefault="006C6300" w:rsidP="006C6300">
      <w:pPr>
        <w:spacing w:after="200" w:line="360" w:lineRule="auto"/>
        <w:rPr>
          <w:rFonts w:ascii="Tahoma" w:hAnsi="Tahoma" w:cs="Tahoma"/>
          <w:b/>
          <w:bCs/>
          <w:sz w:val="18"/>
          <w:szCs w:val="18"/>
          <w:u w:val="single"/>
        </w:rPr>
      </w:pPr>
    </w:p>
    <w:p w14:paraId="2BF2836B" w14:textId="2241E321" w:rsidR="009A6F5B" w:rsidRPr="00E01B34" w:rsidRDefault="009A6F5B" w:rsidP="00F02218">
      <w:pPr>
        <w:spacing w:after="200" w:line="360" w:lineRule="auto"/>
        <w:ind w:left="360"/>
        <w:jc w:val="left"/>
        <w:rPr>
          <w:rFonts w:ascii="Tahoma" w:hAnsi="Tahoma" w:cs="Tahoma"/>
          <w:b/>
          <w:bCs/>
          <w:sz w:val="18"/>
          <w:szCs w:val="18"/>
        </w:rPr>
      </w:pPr>
      <w:r w:rsidRPr="00E01B34">
        <w:rPr>
          <w:rFonts w:ascii="Tahoma" w:hAnsi="Tahoma" w:cs="Tahoma"/>
          <w:b/>
          <w:bCs/>
          <w:sz w:val="18"/>
          <w:szCs w:val="18"/>
        </w:rPr>
        <w:t xml:space="preserve">Price </w:t>
      </w:r>
      <w:r w:rsidRPr="002403BC">
        <w:rPr>
          <w:rFonts w:ascii="Tahoma" w:hAnsi="Tahoma" w:cs="Tahoma"/>
          <w:b/>
          <w:bCs/>
          <w:sz w:val="18"/>
          <w:szCs w:val="18"/>
        </w:rPr>
        <w:t xml:space="preserve">and </w:t>
      </w:r>
      <w:r w:rsidR="002403BC" w:rsidRPr="002403BC">
        <w:rPr>
          <w:rFonts w:ascii="Tahoma" w:hAnsi="Tahoma" w:cs="Tahoma"/>
          <w:b/>
          <w:bCs/>
          <w:sz w:val="18"/>
          <w:szCs w:val="18"/>
        </w:rPr>
        <w:t>Specific Goals</w:t>
      </w:r>
      <w:r w:rsidRPr="00E01B34">
        <w:rPr>
          <w:rFonts w:ascii="Tahoma" w:hAnsi="Tahoma" w:cs="Tahoma"/>
          <w:b/>
          <w:bCs/>
          <w:sz w:val="18"/>
          <w:szCs w:val="18"/>
        </w:rPr>
        <w:t xml:space="preserve"> Evaluations </w:t>
      </w:r>
    </w:p>
    <w:p w14:paraId="11A867A8" w14:textId="09A68183"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D66A7F">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6B7D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6B7D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6B7D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6B7D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lastRenderedPageBreak/>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6B7D5B">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6B7D5B">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6B7D5B">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6B7D5B">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6B7D5B">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6B7D5B">
                  <w:pPr>
                    <w:spacing w:line="360" w:lineRule="auto"/>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6B7D5B">
                  <w:pPr>
                    <w:spacing w:line="360" w:lineRule="auto"/>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6B7D5B">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6B7D5B">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6B7D5B">
                  <w:pPr>
                    <w:spacing w:line="360" w:lineRule="auto"/>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6B7D5B">
                  <w:pPr>
                    <w:spacing w:line="360" w:lineRule="auto"/>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6B7D5B">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6B7D5B">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6B7D5B">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6B7D5B">
                  <w:pPr>
                    <w:spacing w:line="360" w:lineRule="auto"/>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6B7D5B">
                  <w:pPr>
                    <w:spacing w:line="360" w:lineRule="auto"/>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6B7D5B">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6B7D5B">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6B7D5B">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6B7D5B">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6B7D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6B7D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6B7D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8"/>
      <w:r w:rsidRPr="00766895">
        <w:rPr>
          <w:rFonts w:ascii="Tahoma" w:hAnsi="Tahoma" w:cs="Tahoma"/>
          <w:color w:val="auto"/>
          <w:sz w:val="18"/>
          <w:szCs w:val="18"/>
        </w:rPr>
        <w:t xml:space="preserve"> </w:t>
      </w:r>
      <w:bookmarkEnd w:id="19"/>
      <w:bookmarkEnd w:id="20"/>
    </w:p>
    <w:p w14:paraId="3C1E1F33" w14:textId="77777777" w:rsidR="00B05B49" w:rsidRPr="00766895" w:rsidRDefault="00B05B49" w:rsidP="0043222B">
      <w:pPr>
        <w:spacing w:line="360" w:lineRule="auto"/>
        <w:rPr>
          <w:rFonts w:ascii="Tahoma" w:hAnsi="Tahoma" w:cs="Tahoma"/>
          <w:bCs/>
          <w:sz w:val="18"/>
          <w:szCs w:val="18"/>
          <w:lang w:val="en-US"/>
        </w:rPr>
      </w:pPr>
    </w:p>
    <w:p w14:paraId="06FC6A88" w14:textId="77777777" w:rsidR="00271A5A" w:rsidRDefault="00271A5A" w:rsidP="00271A5A">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1C8F89EC" w14:textId="77777777" w:rsidR="00271A5A" w:rsidRPr="00492E67" w:rsidRDefault="00271A5A" w:rsidP="00271A5A">
      <w:pPr>
        <w:pStyle w:val="ListParagraph"/>
        <w:numPr>
          <w:ilvl w:val="0"/>
          <w:numId w:val="11"/>
        </w:numPr>
        <w:spacing w:line="360" w:lineRule="auto"/>
        <w:rPr>
          <w:rFonts w:ascii="Tahoma" w:hAnsi="Tahoma" w:cs="Tahoma"/>
          <w:bCs/>
          <w:sz w:val="18"/>
          <w:szCs w:val="18"/>
          <w:lang w:val="en-US"/>
        </w:rPr>
      </w:pPr>
      <w:r w:rsidRPr="00492E67">
        <w:rPr>
          <w:rFonts w:ascii="Tahoma" w:hAnsi="Tahoma" w:cs="Tahoma"/>
          <w:sz w:val="18"/>
          <w:szCs w:val="18"/>
        </w:rPr>
        <w:t>Should the service provider who is not VAT-registered charge VAT, the service provider will be automatically disqualified.</w:t>
      </w:r>
    </w:p>
    <w:p w14:paraId="49AAE426" w14:textId="77777777" w:rsidR="00271A5A" w:rsidRPr="00955450" w:rsidRDefault="00271A5A" w:rsidP="00271A5A">
      <w:pPr>
        <w:pStyle w:val="ListParagraph"/>
        <w:numPr>
          <w:ilvl w:val="0"/>
          <w:numId w:val="11"/>
        </w:numPr>
        <w:spacing w:line="360" w:lineRule="auto"/>
        <w:rPr>
          <w:rFonts w:ascii="Tahoma" w:hAnsi="Tahoma" w:cs="Tahoma"/>
          <w:b/>
          <w:bCs/>
          <w:sz w:val="18"/>
          <w:szCs w:val="18"/>
          <w:lang w:val="en-US"/>
        </w:rPr>
      </w:pPr>
      <w:r w:rsidRPr="00955450">
        <w:rPr>
          <w:rFonts w:ascii="Tahoma" w:hAnsi="Tahoma" w:cs="Tahoma"/>
          <w:b/>
          <w:bCs/>
          <w:sz w:val="18"/>
          <w:szCs w:val="18"/>
        </w:rPr>
        <w:t>Only prices completed in the table below will be accepted for evaluation purposes.</w:t>
      </w:r>
      <w:r>
        <w:rPr>
          <w:rFonts w:ascii="Tahoma" w:hAnsi="Tahoma" w:cs="Tahoma"/>
          <w:b/>
          <w:bCs/>
          <w:sz w:val="18"/>
          <w:szCs w:val="18"/>
        </w:rPr>
        <w:t xml:space="preserve"> Failure to provide prices on the table below lead to disqualification</w:t>
      </w:r>
    </w:p>
    <w:p w14:paraId="3BFF4F3C" w14:textId="77777777" w:rsidR="00271A5A" w:rsidRDefault="00271A5A" w:rsidP="00271A5A">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p w14:paraId="74A8E4BA" w14:textId="77777777" w:rsidR="00D60FDA" w:rsidRDefault="00D60FDA" w:rsidP="002E183A">
      <w:pPr>
        <w:spacing w:line="360" w:lineRule="auto"/>
        <w:rPr>
          <w:rFonts w:ascii="Tahoma" w:hAnsi="Tahoma" w:cs="Tahoma"/>
          <w:bCs/>
          <w:sz w:val="18"/>
          <w:szCs w:val="18"/>
          <w:lang w:val="en-US"/>
        </w:rPr>
      </w:pPr>
    </w:p>
    <w:tbl>
      <w:tblPr>
        <w:tblStyle w:val="TableGrid"/>
        <w:tblW w:w="10253" w:type="dxa"/>
        <w:tblLook w:val="04A0" w:firstRow="1" w:lastRow="0" w:firstColumn="1" w:lastColumn="0" w:noHBand="0" w:noVBand="1"/>
      </w:tblPr>
      <w:tblGrid>
        <w:gridCol w:w="553"/>
        <w:gridCol w:w="3625"/>
        <w:gridCol w:w="2034"/>
        <w:gridCol w:w="2021"/>
        <w:gridCol w:w="2020"/>
      </w:tblGrid>
      <w:tr w:rsidR="00956652" w14:paraId="02588A60" w14:textId="77777777" w:rsidTr="00F43863">
        <w:trPr>
          <w:trHeight w:val="522"/>
        </w:trPr>
        <w:tc>
          <w:tcPr>
            <w:tcW w:w="553" w:type="dxa"/>
          </w:tcPr>
          <w:p w14:paraId="2508AAFD" w14:textId="77777777" w:rsidR="00956652" w:rsidRDefault="00956652" w:rsidP="00F43863">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8946DC5" w14:textId="77777777" w:rsidR="00956652" w:rsidRDefault="00956652" w:rsidP="00F43863">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514411CE" w14:textId="77777777" w:rsidR="00956652" w:rsidRDefault="00956652" w:rsidP="00F43863">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3B6BF39D" w14:textId="77777777" w:rsidR="00956652" w:rsidRDefault="00956652" w:rsidP="00F43863">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376D9777" w14:textId="77777777" w:rsidR="00956652" w:rsidRDefault="00956652" w:rsidP="00F43863">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956652" w14:paraId="4AD852DF" w14:textId="77777777" w:rsidTr="00F43863">
        <w:trPr>
          <w:trHeight w:val="501"/>
        </w:trPr>
        <w:tc>
          <w:tcPr>
            <w:tcW w:w="553" w:type="dxa"/>
          </w:tcPr>
          <w:p w14:paraId="19C125B2" w14:textId="77777777" w:rsidR="00956652" w:rsidRDefault="00956652" w:rsidP="00F43863">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21CFE693" w14:textId="7595B0A3" w:rsidR="00956652" w:rsidRPr="00941A80" w:rsidRDefault="00956652" w:rsidP="00F43863">
            <w:pPr>
              <w:tabs>
                <w:tab w:val="left" w:pos="6120"/>
              </w:tabs>
              <w:autoSpaceDE w:val="0"/>
              <w:autoSpaceDN w:val="0"/>
              <w:spacing w:line="360" w:lineRule="auto"/>
              <w:rPr>
                <w:rFonts w:ascii="Tahoma" w:hAnsi="Tahoma" w:cs="Tahoma"/>
                <w:bCs/>
                <w:sz w:val="18"/>
                <w:szCs w:val="18"/>
              </w:rPr>
            </w:pPr>
            <w:r w:rsidRPr="00941A80">
              <w:rPr>
                <w:rFonts w:ascii="Tahoma" w:hAnsi="Tahoma" w:cs="Tahoma"/>
                <w:bCs/>
                <w:sz w:val="18"/>
                <w:szCs w:val="18"/>
              </w:rPr>
              <w:t xml:space="preserve">Ambulance </w:t>
            </w:r>
            <w:r w:rsidR="008C75DE">
              <w:rPr>
                <w:rFonts w:ascii="Tahoma" w:hAnsi="Tahoma" w:cs="Tahoma"/>
                <w:bCs/>
                <w:sz w:val="18"/>
                <w:szCs w:val="18"/>
              </w:rPr>
              <w:t>(as per specification)</w:t>
            </w:r>
          </w:p>
        </w:tc>
        <w:tc>
          <w:tcPr>
            <w:tcW w:w="2034" w:type="dxa"/>
          </w:tcPr>
          <w:p w14:paraId="3FCD55C4" w14:textId="77777777" w:rsidR="00956652" w:rsidRPr="00941A80" w:rsidRDefault="00956652" w:rsidP="00F43863">
            <w:pPr>
              <w:spacing w:after="200" w:line="360" w:lineRule="auto"/>
              <w:jc w:val="center"/>
              <w:rPr>
                <w:rFonts w:ascii="Tahoma" w:hAnsi="Tahoma" w:cs="Tahoma"/>
                <w:bCs/>
                <w:sz w:val="18"/>
                <w:szCs w:val="18"/>
                <w:lang w:eastAsia="en-ZA"/>
              </w:rPr>
            </w:pPr>
            <w:r w:rsidRPr="00941A80">
              <w:rPr>
                <w:rFonts w:ascii="Tahoma" w:hAnsi="Tahoma" w:cs="Tahoma"/>
                <w:bCs/>
                <w:sz w:val="18"/>
                <w:szCs w:val="18"/>
                <w:lang w:eastAsia="en-ZA"/>
              </w:rPr>
              <w:t>1</w:t>
            </w:r>
          </w:p>
        </w:tc>
        <w:tc>
          <w:tcPr>
            <w:tcW w:w="2021" w:type="dxa"/>
          </w:tcPr>
          <w:p w14:paraId="43601B2B" w14:textId="77777777" w:rsidR="00956652" w:rsidRDefault="00956652" w:rsidP="00F43863">
            <w:pPr>
              <w:spacing w:after="200" w:line="360" w:lineRule="auto"/>
              <w:rPr>
                <w:rFonts w:ascii="Tahoma" w:hAnsi="Tahoma" w:cs="Tahoma"/>
                <w:b/>
                <w:sz w:val="18"/>
                <w:szCs w:val="18"/>
                <w:lang w:eastAsia="en-ZA"/>
              </w:rPr>
            </w:pPr>
          </w:p>
        </w:tc>
        <w:tc>
          <w:tcPr>
            <w:tcW w:w="2020" w:type="dxa"/>
          </w:tcPr>
          <w:p w14:paraId="58FF07BA" w14:textId="77777777" w:rsidR="00956652" w:rsidRDefault="00956652" w:rsidP="00F43863">
            <w:pPr>
              <w:spacing w:after="200" w:line="360" w:lineRule="auto"/>
              <w:rPr>
                <w:rFonts w:ascii="Tahoma" w:hAnsi="Tahoma" w:cs="Tahoma"/>
                <w:b/>
                <w:sz w:val="18"/>
                <w:szCs w:val="18"/>
                <w:lang w:eastAsia="en-ZA"/>
              </w:rPr>
            </w:pPr>
          </w:p>
        </w:tc>
      </w:tr>
      <w:tr w:rsidR="00956652" w14:paraId="21FF4E34" w14:textId="77777777" w:rsidTr="00F43863">
        <w:trPr>
          <w:trHeight w:val="501"/>
        </w:trPr>
        <w:tc>
          <w:tcPr>
            <w:tcW w:w="553" w:type="dxa"/>
          </w:tcPr>
          <w:p w14:paraId="67F008DB" w14:textId="77777777" w:rsidR="00956652" w:rsidRDefault="00956652" w:rsidP="00F43863">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7E909D36" w14:textId="50E17A3B" w:rsidR="00956652" w:rsidRPr="00941A80" w:rsidRDefault="00956652" w:rsidP="00F43863">
            <w:pPr>
              <w:tabs>
                <w:tab w:val="left" w:pos="6120"/>
              </w:tabs>
              <w:autoSpaceDE w:val="0"/>
              <w:autoSpaceDN w:val="0"/>
              <w:spacing w:line="360" w:lineRule="auto"/>
              <w:rPr>
                <w:rFonts w:ascii="Tahoma" w:hAnsi="Tahoma" w:cs="Tahoma"/>
                <w:bCs/>
                <w:sz w:val="18"/>
                <w:szCs w:val="18"/>
              </w:rPr>
            </w:pPr>
            <w:r w:rsidRPr="00941A80">
              <w:rPr>
                <w:rFonts w:ascii="Tahoma" w:hAnsi="Tahoma" w:cs="Tahoma"/>
                <w:bCs/>
                <w:sz w:val="18"/>
                <w:szCs w:val="18"/>
              </w:rPr>
              <w:t>Paramedics</w:t>
            </w:r>
            <w:r w:rsidR="008C75DE">
              <w:rPr>
                <w:rFonts w:ascii="Tahoma" w:hAnsi="Tahoma" w:cs="Tahoma"/>
                <w:bCs/>
                <w:sz w:val="18"/>
                <w:szCs w:val="18"/>
              </w:rPr>
              <w:t xml:space="preserve"> (as per specification)</w:t>
            </w:r>
          </w:p>
        </w:tc>
        <w:tc>
          <w:tcPr>
            <w:tcW w:w="2034" w:type="dxa"/>
          </w:tcPr>
          <w:p w14:paraId="0CEC10CA" w14:textId="77777777" w:rsidR="00956652" w:rsidRPr="00941A80" w:rsidRDefault="00956652" w:rsidP="00F43863">
            <w:pPr>
              <w:spacing w:after="200" w:line="360" w:lineRule="auto"/>
              <w:jc w:val="center"/>
              <w:rPr>
                <w:rFonts w:ascii="Tahoma" w:hAnsi="Tahoma" w:cs="Tahoma"/>
                <w:bCs/>
                <w:sz w:val="18"/>
                <w:szCs w:val="18"/>
                <w:lang w:eastAsia="en-ZA"/>
              </w:rPr>
            </w:pPr>
            <w:r w:rsidRPr="00941A80">
              <w:rPr>
                <w:rFonts w:ascii="Tahoma" w:hAnsi="Tahoma" w:cs="Tahoma"/>
                <w:bCs/>
                <w:sz w:val="18"/>
                <w:szCs w:val="18"/>
                <w:lang w:eastAsia="en-ZA"/>
              </w:rPr>
              <w:t>2</w:t>
            </w:r>
          </w:p>
        </w:tc>
        <w:tc>
          <w:tcPr>
            <w:tcW w:w="2021" w:type="dxa"/>
          </w:tcPr>
          <w:p w14:paraId="574CC5B6" w14:textId="77777777" w:rsidR="00956652" w:rsidRDefault="00956652" w:rsidP="00F43863">
            <w:pPr>
              <w:spacing w:after="200" w:line="360" w:lineRule="auto"/>
              <w:rPr>
                <w:rFonts w:ascii="Tahoma" w:hAnsi="Tahoma" w:cs="Tahoma"/>
                <w:b/>
                <w:sz w:val="18"/>
                <w:szCs w:val="18"/>
                <w:lang w:eastAsia="en-ZA"/>
              </w:rPr>
            </w:pPr>
          </w:p>
        </w:tc>
        <w:tc>
          <w:tcPr>
            <w:tcW w:w="2020" w:type="dxa"/>
          </w:tcPr>
          <w:p w14:paraId="3749B707" w14:textId="77777777" w:rsidR="00956652" w:rsidRDefault="00956652" w:rsidP="00F43863">
            <w:pPr>
              <w:spacing w:after="200" w:line="360" w:lineRule="auto"/>
              <w:rPr>
                <w:rFonts w:ascii="Tahoma" w:hAnsi="Tahoma" w:cs="Tahoma"/>
                <w:b/>
                <w:sz w:val="18"/>
                <w:szCs w:val="18"/>
                <w:lang w:eastAsia="en-ZA"/>
              </w:rPr>
            </w:pPr>
          </w:p>
        </w:tc>
      </w:tr>
      <w:tr w:rsidR="00956652" w14:paraId="13B47E9C" w14:textId="77777777" w:rsidTr="00F43863">
        <w:trPr>
          <w:trHeight w:val="522"/>
        </w:trPr>
        <w:tc>
          <w:tcPr>
            <w:tcW w:w="8233" w:type="dxa"/>
            <w:gridSpan w:val="4"/>
          </w:tcPr>
          <w:p w14:paraId="5A67DF61" w14:textId="77777777" w:rsidR="00956652" w:rsidRDefault="00956652" w:rsidP="00F43863">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TOTAL </w:t>
            </w:r>
          </w:p>
        </w:tc>
        <w:tc>
          <w:tcPr>
            <w:tcW w:w="2020" w:type="dxa"/>
          </w:tcPr>
          <w:p w14:paraId="5DF178CF" w14:textId="77777777" w:rsidR="00956652" w:rsidRDefault="00956652" w:rsidP="00F43863">
            <w:pPr>
              <w:spacing w:after="200" w:line="360" w:lineRule="auto"/>
              <w:rPr>
                <w:rFonts w:ascii="Tahoma" w:hAnsi="Tahoma" w:cs="Tahoma"/>
                <w:b/>
                <w:sz w:val="18"/>
                <w:szCs w:val="18"/>
                <w:lang w:eastAsia="en-ZA"/>
              </w:rPr>
            </w:pPr>
          </w:p>
        </w:tc>
      </w:tr>
      <w:tr w:rsidR="00956652" w14:paraId="180D0347" w14:textId="77777777" w:rsidTr="00F43863">
        <w:trPr>
          <w:trHeight w:val="507"/>
        </w:trPr>
        <w:tc>
          <w:tcPr>
            <w:tcW w:w="8233" w:type="dxa"/>
            <w:gridSpan w:val="4"/>
          </w:tcPr>
          <w:p w14:paraId="0E69DF3F" w14:textId="77777777" w:rsidR="00956652" w:rsidRDefault="00956652" w:rsidP="00F43863">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0EA62CB0" w14:textId="77777777" w:rsidR="00956652" w:rsidRDefault="00956652" w:rsidP="00F43863">
            <w:pPr>
              <w:spacing w:after="200" w:line="360" w:lineRule="auto"/>
              <w:rPr>
                <w:rFonts w:ascii="Tahoma" w:hAnsi="Tahoma" w:cs="Tahoma"/>
                <w:b/>
                <w:sz w:val="18"/>
                <w:szCs w:val="18"/>
                <w:lang w:eastAsia="en-ZA"/>
              </w:rPr>
            </w:pPr>
          </w:p>
        </w:tc>
      </w:tr>
      <w:tr w:rsidR="00956652" w14:paraId="188C97D3" w14:textId="77777777" w:rsidTr="00F43863">
        <w:trPr>
          <w:trHeight w:val="522"/>
        </w:trPr>
        <w:tc>
          <w:tcPr>
            <w:tcW w:w="8233" w:type="dxa"/>
            <w:gridSpan w:val="4"/>
          </w:tcPr>
          <w:p w14:paraId="46437C21" w14:textId="77777777" w:rsidR="00956652" w:rsidRDefault="00956652" w:rsidP="00F43863">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25FDE6D1" w14:textId="77777777" w:rsidR="00956652" w:rsidRDefault="00956652" w:rsidP="00F43863">
            <w:pPr>
              <w:spacing w:after="200" w:line="360" w:lineRule="auto"/>
              <w:rPr>
                <w:rFonts w:ascii="Tahoma" w:hAnsi="Tahoma" w:cs="Tahoma"/>
                <w:b/>
                <w:sz w:val="18"/>
                <w:szCs w:val="18"/>
                <w:lang w:eastAsia="en-ZA"/>
              </w:rPr>
            </w:pPr>
          </w:p>
        </w:tc>
      </w:tr>
    </w:tbl>
    <w:p w14:paraId="7F6E6EFE" w14:textId="77777777" w:rsidR="00D60FDA" w:rsidRDefault="00D60FDA" w:rsidP="002E183A">
      <w:pPr>
        <w:spacing w:line="360" w:lineRule="auto"/>
        <w:jc w:val="left"/>
        <w:rPr>
          <w:rFonts w:ascii="Tahoma" w:hAnsi="Tahoma" w:cs="Tahoma"/>
          <w:bCs/>
          <w:sz w:val="18"/>
          <w:szCs w:val="18"/>
          <w:lang w:val="en-US"/>
        </w:rPr>
      </w:pPr>
    </w:p>
    <w:p w14:paraId="1FB6E518" w14:textId="7B2617DD"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Default="002E183A" w:rsidP="00CD4863">
      <w:pPr>
        <w:spacing w:line="360" w:lineRule="auto"/>
        <w:rPr>
          <w:rFonts w:ascii="Tahoma" w:hAnsi="Tahoma" w:cs="Tahoma"/>
          <w:bCs/>
          <w:sz w:val="18"/>
          <w:szCs w:val="18"/>
          <w:lang w:val="en-US"/>
        </w:rPr>
      </w:pPr>
    </w:p>
    <w:p w14:paraId="29933AC3" w14:textId="77777777" w:rsidR="00D60FDA" w:rsidRDefault="00D60FDA" w:rsidP="00CD4863">
      <w:pPr>
        <w:spacing w:line="360" w:lineRule="auto"/>
        <w:rPr>
          <w:rFonts w:ascii="Tahoma" w:hAnsi="Tahoma" w:cs="Tahoma"/>
          <w:bCs/>
          <w:sz w:val="18"/>
          <w:szCs w:val="18"/>
          <w:lang w:val="en-US"/>
        </w:rPr>
      </w:pPr>
    </w:p>
    <w:p w14:paraId="4D744267" w14:textId="77777777" w:rsidR="00D60FDA" w:rsidRDefault="00D60FDA" w:rsidP="00CD4863">
      <w:pPr>
        <w:spacing w:line="360" w:lineRule="auto"/>
        <w:rPr>
          <w:rFonts w:ascii="Tahoma" w:hAnsi="Tahoma" w:cs="Tahoma"/>
          <w:bCs/>
          <w:sz w:val="18"/>
          <w:szCs w:val="18"/>
          <w:lang w:val="en-US"/>
        </w:rPr>
      </w:pPr>
    </w:p>
    <w:p w14:paraId="0B6E5E8E" w14:textId="77777777" w:rsidR="00D60FDA" w:rsidRDefault="00D60FDA" w:rsidP="00CD4863">
      <w:pPr>
        <w:spacing w:line="360" w:lineRule="auto"/>
        <w:rPr>
          <w:rFonts w:ascii="Tahoma" w:hAnsi="Tahoma" w:cs="Tahoma"/>
          <w:bCs/>
          <w:sz w:val="18"/>
          <w:szCs w:val="18"/>
          <w:lang w:val="en-US"/>
        </w:rPr>
      </w:pPr>
    </w:p>
    <w:p w14:paraId="1A52505F" w14:textId="77777777" w:rsidR="00D60FDA" w:rsidRDefault="00D60FDA" w:rsidP="00CD4863">
      <w:pPr>
        <w:spacing w:line="360" w:lineRule="auto"/>
        <w:rPr>
          <w:rFonts w:ascii="Tahoma" w:hAnsi="Tahoma" w:cs="Tahoma"/>
          <w:bCs/>
          <w:sz w:val="18"/>
          <w:szCs w:val="18"/>
          <w:lang w:val="en-US"/>
        </w:rPr>
      </w:pPr>
    </w:p>
    <w:p w14:paraId="13C027AB" w14:textId="77777777" w:rsidR="00D60FDA" w:rsidRDefault="00D60FDA" w:rsidP="00CD4863">
      <w:pPr>
        <w:spacing w:line="360" w:lineRule="auto"/>
        <w:rPr>
          <w:rFonts w:ascii="Tahoma" w:hAnsi="Tahoma" w:cs="Tahoma"/>
          <w:bCs/>
          <w:sz w:val="18"/>
          <w:szCs w:val="18"/>
          <w:lang w:val="en-US"/>
        </w:rPr>
      </w:pPr>
    </w:p>
    <w:p w14:paraId="1E8D3675" w14:textId="77777777" w:rsidR="00D60FDA" w:rsidRDefault="00D60FDA" w:rsidP="00CD4863">
      <w:pPr>
        <w:spacing w:line="360" w:lineRule="auto"/>
        <w:rPr>
          <w:rFonts w:ascii="Tahoma" w:hAnsi="Tahoma" w:cs="Tahoma"/>
          <w:bCs/>
          <w:sz w:val="18"/>
          <w:szCs w:val="18"/>
          <w:lang w:val="en-US"/>
        </w:rPr>
      </w:pPr>
    </w:p>
    <w:p w14:paraId="7B42919E" w14:textId="77777777" w:rsidR="00D60FDA" w:rsidRDefault="00D60FDA" w:rsidP="00CD4863">
      <w:pPr>
        <w:spacing w:line="360" w:lineRule="auto"/>
        <w:rPr>
          <w:rFonts w:ascii="Tahoma" w:hAnsi="Tahoma" w:cs="Tahoma"/>
          <w:bCs/>
          <w:sz w:val="18"/>
          <w:szCs w:val="18"/>
          <w:lang w:val="en-US"/>
        </w:rPr>
      </w:pPr>
    </w:p>
    <w:p w14:paraId="038CC23F" w14:textId="77777777" w:rsidR="00D60FDA" w:rsidRDefault="00D60FDA" w:rsidP="00CD4863">
      <w:pPr>
        <w:spacing w:line="360" w:lineRule="auto"/>
        <w:rPr>
          <w:rFonts w:ascii="Tahoma" w:hAnsi="Tahoma" w:cs="Tahoma"/>
          <w:bCs/>
          <w:sz w:val="18"/>
          <w:szCs w:val="18"/>
          <w:lang w:val="en-US"/>
        </w:rPr>
      </w:pPr>
    </w:p>
    <w:p w14:paraId="2E89C3F7" w14:textId="77777777" w:rsidR="00D60FDA" w:rsidRDefault="00D60FDA" w:rsidP="00CD4863">
      <w:pPr>
        <w:spacing w:line="360" w:lineRule="auto"/>
        <w:rPr>
          <w:rFonts w:ascii="Tahoma" w:hAnsi="Tahoma" w:cs="Tahoma"/>
          <w:bCs/>
          <w:sz w:val="18"/>
          <w:szCs w:val="18"/>
          <w:lang w:val="en-US"/>
        </w:rPr>
      </w:pPr>
    </w:p>
    <w:p w14:paraId="1FB070E5" w14:textId="77777777" w:rsidR="00D60FDA" w:rsidRDefault="00D60FDA" w:rsidP="00CD4863">
      <w:pPr>
        <w:spacing w:line="360" w:lineRule="auto"/>
        <w:rPr>
          <w:rFonts w:ascii="Tahoma" w:hAnsi="Tahoma" w:cs="Tahoma"/>
          <w:bCs/>
          <w:sz w:val="18"/>
          <w:szCs w:val="18"/>
          <w:lang w:val="en-US"/>
        </w:rPr>
      </w:pPr>
    </w:p>
    <w:p w14:paraId="2AF0CB73" w14:textId="77777777" w:rsidR="00D60FDA" w:rsidRDefault="00D60FD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1" w:name="_Toc515519195"/>
      <w:bookmarkStart w:id="22" w:name="_Toc2171291"/>
      <w:r w:rsidRPr="00850BAD">
        <w:rPr>
          <w:rFonts w:ascii="Tahoma" w:hAnsi="Tahoma" w:cs="Tahoma"/>
          <w:sz w:val="18"/>
          <w:szCs w:val="18"/>
        </w:rPr>
        <w:lastRenderedPageBreak/>
        <w:t>S</w:t>
      </w:r>
      <w:bookmarkEnd w:id="21"/>
      <w:r w:rsidRPr="00850BAD">
        <w:rPr>
          <w:rFonts w:ascii="Tahoma" w:hAnsi="Tahoma" w:cs="Tahoma"/>
          <w:sz w:val="18"/>
          <w:szCs w:val="18"/>
        </w:rPr>
        <w:t>TANDARD BIDDING DOCUMENTS</w:t>
      </w:r>
      <w:bookmarkEnd w:id="22"/>
    </w:p>
    <w:p w14:paraId="4C1253CF" w14:textId="77777777" w:rsidR="005B2C73" w:rsidRPr="00766895" w:rsidRDefault="005B2C73" w:rsidP="005B2C73">
      <w:pPr>
        <w:rPr>
          <w:rFonts w:ascii="Tahoma" w:hAnsi="Tahoma" w:cs="Tahoma"/>
          <w:sz w:val="18"/>
          <w:szCs w:val="18"/>
          <w:lang w:val="en-US"/>
        </w:rPr>
      </w:pPr>
    </w:p>
    <w:bookmarkEnd w:id="2"/>
    <w:bookmarkEnd w:id="13"/>
    <w:bookmarkEnd w:id="14"/>
    <w:bookmarkEnd w:id="15"/>
    <w:bookmarkEnd w:id="16"/>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5"/>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B4E5B" w14:textId="77777777" w:rsidR="00E072DA" w:rsidRDefault="00E072DA">
      <w:r>
        <w:separator/>
      </w:r>
    </w:p>
  </w:endnote>
  <w:endnote w:type="continuationSeparator" w:id="0">
    <w:p w14:paraId="56AF11AC" w14:textId="77777777" w:rsidR="00E072DA" w:rsidRDefault="00E07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9B3AB78"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E80430" w:rsidRPr="00E80430">
      <w:rPr>
        <w:rFonts w:ascii="Tahoma" w:hAnsi="Tahoma" w:cs="Tahoma"/>
        <w:bCs/>
        <w:sz w:val="18"/>
        <w:szCs w:val="18"/>
        <w:lang w:val="en-ZA"/>
      </w:rPr>
      <w:t>10118133</w:t>
    </w:r>
    <w:r w:rsidR="00EF7686">
      <w:rPr>
        <w:rFonts w:ascii="Tahoma" w:hAnsi="Tahoma" w:cs="Tahoma"/>
        <w:bCs/>
        <w:sz w:val="18"/>
        <w:szCs w:val="18"/>
        <w:lang w:val="en-ZA"/>
      </w:rPr>
      <w:t xml:space="preserve"> </w:t>
    </w:r>
    <w:r w:rsidR="00527C63">
      <w:rPr>
        <w:rFonts w:ascii="Tahoma" w:hAnsi="Tahoma" w:cs="Tahoma"/>
        <w:bCs/>
        <w:sz w:val="18"/>
        <w:szCs w:val="18"/>
        <w:lang w:val="en-ZA"/>
      </w:rPr>
      <w:t>– Emergency Services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6DDE5" w14:textId="77777777" w:rsidR="00E072DA" w:rsidRDefault="00E072DA">
      <w:r>
        <w:separator/>
      </w:r>
    </w:p>
  </w:footnote>
  <w:footnote w:type="continuationSeparator" w:id="0">
    <w:p w14:paraId="058E1F45" w14:textId="77777777" w:rsidR="00E072DA" w:rsidRDefault="00E072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0B7707"/>
    <w:multiLevelType w:val="hybridMultilevel"/>
    <w:tmpl w:val="523C18AA"/>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FA860F1"/>
    <w:multiLevelType w:val="hybridMultilevel"/>
    <w:tmpl w:val="B37895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A9D2083"/>
    <w:multiLevelType w:val="hybridMultilevel"/>
    <w:tmpl w:val="1952E64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21101C2E"/>
    <w:multiLevelType w:val="hybridMultilevel"/>
    <w:tmpl w:val="8390A8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AA25173"/>
    <w:multiLevelType w:val="hybridMultilevel"/>
    <w:tmpl w:val="FDCE4A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FA507B4"/>
    <w:multiLevelType w:val="hybridMultilevel"/>
    <w:tmpl w:val="885803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ADD7ACD"/>
    <w:multiLevelType w:val="hybridMultilevel"/>
    <w:tmpl w:val="41723A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4"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4B7B021A"/>
    <w:multiLevelType w:val="hybridMultilevel"/>
    <w:tmpl w:val="A2D69D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F86202A"/>
    <w:multiLevelType w:val="hybridMultilevel"/>
    <w:tmpl w:val="18EA2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561642F2"/>
    <w:multiLevelType w:val="hybridMultilevel"/>
    <w:tmpl w:val="33C444C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9" w15:restartNumberingAfterBreak="0">
    <w:nsid w:val="5C42082B"/>
    <w:multiLevelType w:val="hybridMultilevel"/>
    <w:tmpl w:val="31E6AE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5C6A25BA"/>
    <w:multiLevelType w:val="hybridMultilevel"/>
    <w:tmpl w:val="0FAA369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E00706C"/>
    <w:multiLevelType w:val="hybridMultilevel"/>
    <w:tmpl w:val="5B3ED5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8845A26"/>
    <w:multiLevelType w:val="hybridMultilevel"/>
    <w:tmpl w:val="EB2EE094"/>
    <w:lvl w:ilvl="0" w:tplc="1C09000B">
      <w:start w:val="1"/>
      <w:numFmt w:val="bullet"/>
      <w:lvlText w:val=""/>
      <w:lvlJc w:val="left"/>
      <w:pPr>
        <w:ind w:left="1854" w:hanging="360"/>
      </w:pPr>
      <w:rPr>
        <w:rFonts w:ascii="Wingdings" w:hAnsi="Wingdings"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23" w15:restartNumberingAfterBreak="0">
    <w:nsid w:val="6A370943"/>
    <w:multiLevelType w:val="hybridMultilevel"/>
    <w:tmpl w:val="E56C0F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6CC45AC6"/>
    <w:multiLevelType w:val="hybridMultilevel"/>
    <w:tmpl w:val="AAF4D4E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FC477D8"/>
    <w:multiLevelType w:val="hybridMultilevel"/>
    <w:tmpl w:val="E81E47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77704F15"/>
    <w:multiLevelType w:val="hybridMultilevel"/>
    <w:tmpl w:val="5B6811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9422EB6"/>
    <w:multiLevelType w:val="hybridMultilevel"/>
    <w:tmpl w:val="ADBEE5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3"/>
  </w:num>
  <w:num w:numId="3" w16cid:durableId="57175828">
    <w:abstractNumId w:val="10"/>
  </w:num>
  <w:num w:numId="4" w16cid:durableId="154429080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3"/>
  </w:num>
  <w:num w:numId="6" w16cid:durableId="1909994653">
    <w:abstractNumId w:val="27"/>
  </w:num>
  <w:num w:numId="7" w16cid:durableId="1915969152">
    <w:abstractNumId w:val="1"/>
  </w:num>
  <w:num w:numId="8" w16cid:durableId="1723287274">
    <w:abstractNumId w:val="14"/>
  </w:num>
  <w:num w:numId="9" w16cid:durableId="8392784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4660907">
    <w:abstractNumId w:val="11"/>
  </w:num>
  <w:num w:numId="11" w16cid:durableId="2017339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9571297">
    <w:abstractNumId w:val="23"/>
  </w:num>
  <w:num w:numId="13" w16cid:durableId="1066806142">
    <w:abstractNumId w:val="29"/>
  </w:num>
  <w:num w:numId="14" w16cid:durableId="303705730">
    <w:abstractNumId w:val="5"/>
  </w:num>
  <w:num w:numId="15" w16cid:durableId="19553498">
    <w:abstractNumId w:val="25"/>
  </w:num>
  <w:num w:numId="16" w16cid:durableId="164832643">
    <w:abstractNumId w:val="17"/>
  </w:num>
  <w:num w:numId="17" w16cid:durableId="431628440">
    <w:abstractNumId w:val="4"/>
  </w:num>
  <w:num w:numId="18" w16cid:durableId="1221356811">
    <w:abstractNumId w:val="24"/>
  </w:num>
  <w:num w:numId="19" w16cid:durableId="1260993474">
    <w:abstractNumId w:val="12"/>
  </w:num>
  <w:num w:numId="20" w16cid:durableId="104542598">
    <w:abstractNumId w:val="9"/>
  </w:num>
  <w:num w:numId="21" w16cid:durableId="420417533">
    <w:abstractNumId w:val="20"/>
  </w:num>
  <w:num w:numId="22" w16cid:durableId="706953001">
    <w:abstractNumId w:val="19"/>
  </w:num>
  <w:num w:numId="23" w16cid:durableId="608896913">
    <w:abstractNumId w:val="2"/>
  </w:num>
  <w:num w:numId="24" w16cid:durableId="1106002773">
    <w:abstractNumId w:val="22"/>
  </w:num>
  <w:num w:numId="25" w16cid:durableId="175774627">
    <w:abstractNumId w:val="7"/>
  </w:num>
  <w:num w:numId="26" w16cid:durableId="1522015922">
    <w:abstractNumId w:val="21"/>
  </w:num>
  <w:num w:numId="27" w16cid:durableId="717243782">
    <w:abstractNumId w:val="18"/>
  </w:num>
  <w:num w:numId="28" w16cid:durableId="1892034594">
    <w:abstractNumId w:val="15"/>
  </w:num>
  <w:num w:numId="29" w16cid:durableId="1136683979">
    <w:abstractNumId w:val="8"/>
  </w:num>
  <w:num w:numId="30" w16cid:durableId="168184899">
    <w:abstractNumId w:val="6"/>
  </w:num>
  <w:num w:numId="31" w16cid:durableId="727650881">
    <w:abstractNumId w:val="16"/>
  </w:num>
  <w:num w:numId="32" w16cid:durableId="1226185825">
    <w:abstractNumId w:val="2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244F"/>
    <w:rsid w:val="0000279F"/>
    <w:rsid w:val="00003D48"/>
    <w:rsid w:val="00004E65"/>
    <w:rsid w:val="000060DC"/>
    <w:rsid w:val="00006EC4"/>
    <w:rsid w:val="0000748B"/>
    <w:rsid w:val="000078DA"/>
    <w:rsid w:val="00007DFD"/>
    <w:rsid w:val="0001077B"/>
    <w:rsid w:val="000109FA"/>
    <w:rsid w:val="00010D2E"/>
    <w:rsid w:val="000117D7"/>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45E"/>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093"/>
    <w:rsid w:val="000C413D"/>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2EFA"/>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1C7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076"/>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7E9"/>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6F3"/>
    <w:rsid w:val="002217BD"/>
    <w:rsid w:val="00222B53"/>
    <w:rsid w:val="00222B6A"/>
    <w:rsid w:val="00223E50"/>
    <w:rsid w:val="00223EA4"/>
    <w:rsid w:val="0022417D"/>
    <w:rsid w:val="002245B8"/>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3592"/>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A5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12B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CD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2137"/>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8C"/>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62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F69"/>
    <w:rsid w:val="004014B5"/>
    <w:rsid w:val="00402D32"/>
    <w:rsid w:val="004032F3"/>
    <w:rsid w:val="004037BF"/>
    <w:rsid w:val="0040385C"/>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3FD4"/>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DAF"/>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120"/>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2FE1"/>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27C6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5E22"/>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3F92"/>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3A6"/>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68AB"/>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675"/>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A7837"/>
    <w:rsid w:val="006B01F7"/>
    <w:rsid w:val="006B1767"/>
    <w:rsid w:val="006B36E1"/>
    <w:rsid w:val="006B3E34"/>
    <w:rsid w:val="006B55BF"/>
    <w:rsid w:val="006B61FD"/>
    <w:rsid w:val="006B706C"/>
    <w:rsid w:val="006B742F"/>
    <w:rsid w:val="006B7661"/>
    <w:rsid w:val="006B7D5B"/>
    <w:rsid w:val="006B7E4B"/>
    <w:rsid w:val="006C1A6E"/>
    <w:rsid w:val="006C28AF"/>
    <w:rsid w:val="006C3C16"/>
    <w:rsid w:val="006C4431"/>
    <w:rsid w:val="006C4851"/>
    <w:rsid w:val="006C6300"/>
    <w:rsid w:val="006C6F7C"/>
    <w:rsid w:val="006C7ACF"/>
    <w:rsid w:val="006D002C"/>
    <w:rsid w:val="006D1EB4"/>
    <w:rsid w:val="006D23B3"/>
    <w:rsid w:val="006D3A3F"/>
    <w:rsid w:val="006D3D47"/>
    <w:rsid w:val="006D3E8A"/>
    <w:rsid w:val="006D536E"/>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0896"/>
    <w:rsid w:val="0070219E"/>
    <w:rsid w:val="0070287F"/>
    <w:rsid w:val="00703352"/>
    <w:rsid w:val="0070409E"/>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6E"/>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6A4"/>
    <w:rsid w:val="00796A86"/>
    <w:rsid w:val="00796C0C"/>
    <w:rsid w:val="007975DB"/>
    <w:rsid w:val="00797830"/>
    <w:rsid w:val="007A0F00"/>
    <w:rsid w:val="007A1713"/>
    <w:rsid w:val="007A18BD"/>
    <w:rsid w:val="007A2373"/>
    <w:rsid w:val="007A4950"/>
    <w:rsid w:val="007A4B25"/>
    <w:rsid w:val="007A51DB"/>
    <w:rsid w:val="007A549A"/>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0C3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24EA"/>
    <w:rsid w:val="00843017"/>
    <w:rsid w:val="00843AF7"/>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557"/>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5DE"/>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12F6"/>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9A7"/>
    <w:rsid w:val="00952BE1"/>
    <w:rsid w:val="00952E89"/>
    <w:rsid w:val="0095351B"/>
    <w:rsid w:val="0095375F"/>
    <w:rsid w:val="009555EE"/>
    <w:rsid w:val="00956561"/>
    <w:rsid w:val="00956652"/>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454F"/>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4BA7"/>
    <w:rsid w:val="009D575D"/>
    <w:rsid w:val="009D5994"/>
    <w:rsid w:val="009D6CD3"/>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3A03"/>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2D5C"/>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093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3EE"/>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10D"/>
    <w:rsid w:val="00B91DE3"/>
    <w:rsid w:val="00B930B9"/>
    <w:rsid w:val="00B9325F"/>
    <w:rsid w:val="00B93528"/>
    <w:rsid w:val="00B93752"/>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D79A2"/>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4CF6"/>
    <w:rsid w:val="00BF538F"/>
    <w:rsid w:val="00BF57E4"/>
    <w:rsid w:val="00BF608F"/>
    <w:rsid w:val="00BF7D82"/>
    <w:rsid w:val="00C00D42"/>
    <w:rsid w:val="00C03B71"/>
    <w:rsid w:val="00C0522C"/>
    <w:rsid w:val="00C06EC1"/>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5E2B"/>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4D6"/>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6C2"/>
    <w:rsid w:val="00D519E3"/>
    <w:rsid w:val="00D5289B"/>
    <w:rsid w:val="00D553D1"/>
    <w:rsid w:val="00D57207"/>
    <w:rsid w:val="00D60DDB"/>
    <w:rsid w:val="00D60E24"/>
    <w:rsid w:val="00D60FDA"/>
    <w:rsid w:val="00D618FA"/>
    <w:rsid w:val="00D63A02"/>
    <w:rsid w:val="00D63A85"/>
    <w:rsid w:val="00D63EFF"/>
    <w:rsid w:val="00D644F7"/>
    <w:rsid w:val="00D64B8E"/>
    <w:rsid w:val="00D64E17"/>
    <w:rsid w:val="00D65749"/>
    <w:rsid w:val="00D65B51"/>
    <w:rsid w:val="00D66A7F"/>
    <w:rsid w:val="00D70656"/>
    <w:rsid w:val="00D70941"/>
    <w:rsid w:val="00D7181A"/>
    <w:rsid w:val="00D71839"/>
    <w:rsid w:val="00D74AF0"/>
    <w:rsid w:val="00D75B11"/>
    <w:rsid w:val="00D80BD3"/>
    <w:rsid w:val="00D824F1"/>
    <w:rsid w:val="00D8377E"/>
    <w:rsid w:val="00D83E09"/>
    <w:rsid w:val="00D850F3"/>
    <w:rsid w:val="00D85503"/>
    <w:rsid w:val="00D85E25"/>
    <w:rsid w:val="00D85E8D"/>
    <w:rsid w:val="00D879F5"/>
    <w:rsid w:val="00D87CCC"/>
    <w:rsid w:val="00D90926"/>
    <w:rsid w:val="00D90F4D"/>
    <w:rsid w:val="00D91046"/>
    <w:rsid w:val="00D9244C"/>
    <w:rsid w:val="00D92887"/>
    <w:rsid w:val="00D92D02"/>
    <w:rsid w:val="00D933D5"/>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016"/>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2DA"/>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09BF"/>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0430"/>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4D5"/>
    <w:rsid w:val="00EE0AF5"/>
    <w:rsid w:val="00EE0E65"/>
    <w:rsid w:val="00EE24ED"/>
    <w:rsid w:val="00EE3035"/>
    <w:rsid w:val="00EE3395"/>
    <w:rsid w:val="00EE3A1A"/>
    <w:rsid w:val="00EE3DAC"/>
    <w:rsid w:val="00EE457E"/>
    <w:rsid w:val="00EE656B"/>
    <w:rsid w:val="00EE690D"/>
    <w:rsid w:val="00EE6B33"/>
    <w:rsid w:val="00EE713C"/>
    <w:rsid w:val="00EE7793"/>
    <w:rsid w:val="00EF09CA"/>
    <w:rsid w:val="00EF11C7"/>
    <w:rsid w:val="00EF2E9A"/>
    <w:rsid w:val="00EF3242"/>
    <w:rsid w:val="00EF3DE5"/>
    <w:rsid w:val="00EF5218"/>
    <w:rsid w:val="00EF5950"/>
    <w:rsid w:val="00EF6B73"/>
    <w:rsid w:val="00EF6D45"/>
    <w:rsid w:val="00EF7686"/>
    <w:rsid w:val="00F000F7"/>
    <w:rsid w:val="00F00382"/>
    <w:rsid w:val="00F02218"/>
    <w:rsid w:val="00F03D3A"/>
    <w:rsid w:val="00F0524A"/>
    <w:rsid w:val="00F05B7C"/>
    <w:rsid w:val="00F07D09"/>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593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080"/>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CFF"/>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207"/>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 w:val="00FF76F3"/>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iPriority="34"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uiPriority w:val="34"/>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table" w:customStyle="1" w:styleId="Table">
    <w:name w:val="Table"/>
    <w:aliases w:val="Grid"/>
    <w:basedOn w:val="TableNormal"/>
    <w:uiPriority w:val="59"/>
    <w:rsid w:val="006C630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F">
    <w:name w:val="RAF"/>
    <w:basedOn w:val="Normal"/>
    <w:qFormat/>
    <w:locked/>
    <w:rsid w:val="00D60FDA"/>
    <w:pPr>
      <w:spacing w:line="288" w:lineRule="auto"/>
      <w:jc w:val="left"/>
    </w:pPr>
    <w:rPr>
      <w:rFonts w:ascii="Arial" w:hAnsi="Arial"/>
      <w:sz w:val="22"/>
      <w:lang w:val="en-US"/>
    </w:rPr>
  </w:style>
  <w:style w:type="character" w:customStyle="1" w:styleId="cf01">
    <w:name w:val="cf01"/>
    <w:basedOn w:val="DefaultParagraphFont"/>
    <w:rsid w:val="00F56080"/>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rfq-durban.procurement@raf.co.za" TargetMode="External"/><Relationship Id="rId4" Type="http://schemas.openxmlformats.org/officeDocument/2006/relationships/settings" Target="settings.xml"/><Relationship Id="rId9" Type="http://schemas.openxmlformats.org/officeDocument/2006/relationships/hyperlink" Target="mailto:phakamaniz@raf.co.za" TargetMode="External"/><Relationship Id="rId14" Type="http://schemas.openxmlformats.org/officeDocument/2006/relationships/hyperlink" Target="http://ocpo.treasury.gov.za/Resource_Centre/Legislation/General%20Conditions%20of%20Contract-%20Inclusion%20of%20par%2034%20CIBD.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3</TotalTime>
  <Pages>10</Pages>
  <Words>1728</Words>
  <Characters>9854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11559</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Mihlali Mputa</dc:creator>
  <cp:lastModifiedBy>Phakamani Zulu</cp:lastModifiedBy>
  <cp:revision>2</cp:revision>
  <cp:lastPrinted>2020-03-06T06:59:00Z</cp:lastPrinted>
  <dcterms:created xsi:type="dcterms:W3CDTF">2026-09-14T08:24:00Z</dcterms:created>
  <dcterms:modified xsi:type="dcterms:W3CDTF">2026-09-14T08:24:00Z</dcterms:modified>
</cp:coreProperties>
</file>