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1D3" w:rsidRDefault="00422B38" w:rsidP="00F431D3">
      <w:pPr>
        <w:spacing w:after="0" w:line="240" w:lineRule="auto"/>
        <w:rPr>
          <w:rFonts w:ascii="Arial" w:eastAsia="Times New Roman" w:hAnsi="Arial" w:cs="Arial"/>
          <w:b/>
          <w:u w:val="single"/>
          <w:lang w:val="en-GB"/>
        </w:rPr>
      </w:pPr>
      <w:r>
        <w:rPr>
          <w:noProof/>
          <w:lang w:eastAsia="en-ZA"/>
        </w:rPr>
        <w:drawing>
          <wp:inline distT="0" distB="0" distL="0" distR="0" wp14:anchorId="4BEF68B4" wp14:editId="3A90A4E5">
            <wp:extent cx="38290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31D3" w:rsidRDefault="00F431D3" w:rsidP="00F431D3">
      <w:pPr>
        <w:rPr>
          <w:rFonts w:ascii="Arial" w:eastAsia="Times New Roman" w:hAnsi="Arial" w:cs="Arial"/>
          <w:lang w:val="en-GB"/>
        </w:rPr>
      </w:pPr>
    </w:p>
    <w:p w:rsidR="00A77271" w:rsidRDefault="00831BE4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  <w:r w:rsidRPr="00831BE4">
        <w:rPr>
          <w:rFonts w:ascii="Arial" w:hAnsi="Arial" w:cs="Arial"/>
          <w:b/>
          <w:sz w:val="20"/>
          <w:szCs w:val="20"/>
        </w:rPr>
        <w:t>PUBLIC WORKS: INVITATION TO BID</w:t>
      </w:r>
    </w:p>
    <w:p w:rsidR="00956F5D" w:rsidRDefault="00956F5D" w:rsidP="00956F5D">
      <w:pPr>
        <w:pStyle w:val="NoSpacing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Spec="center" w:tblpY="2611"/>
        <w:tblW w:w="15021" w:type="dxa"/>
        <w:tblLook w:val="04A0" w:firstRow="1" w:lastRow="0" w:firstColumn="1" w:lastColumn="0" w:noHBand="0" w:noVBand="1"/>
      </w:tblPr>
      <w:tblGrid>
        <w:gridCol w:w="1657"/>
        <w:gridCol w:w="4244"/>
        <w:gridCol w:w="1749"/>
        <w:gridCol w:w="2268"/>
        <w:gridCol w:w="1559"/>
        <w:gridCol w:w="1037"/>
        <w:gridCol w:w="2507"/>
      </w:tblGrid>
      <w:tr w:rsidR="00842DD9" w:rsidRPr="00276F32" w:rsidTr="00842DD9">
        <w:trPr>
          <w:trHeight w:val="465"/>
        </w:trPr>
        <w:tc>
          <w:tcPr>
            <w:tcW w:w="165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ZNTL NUMBER</w:t>
            </w:r>
          </w:p>
        </w:tc>
        <w:tc>
          <w:tcPr>
            <w:tcW w:w="4244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INSTITUTION NAME</w:t>
            </w:r>
          </w:p>
        </w:tc>
        <w:tc>
          <w:tcPr>
            <w:tcW w:w="174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AREA</w:t>
            </w:r>
          </w:p>
        </w:tc>
        <w:tc>
          <w:tcPr>
            <w:tcW w:w="2268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CONTRACT PERIOD</w:t>
            </w:r>
          </w:p>
        </w:tc>
        <w:tc>
          <w:tcPr>
            <w:tcW w:w="1559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CIDB GRADE</w:t>
            </w:r>
          </w:p>
        </w:tc>
        <w:tc>
          <w:tcPr>
            <w:tcW w:w="103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COST</w:t>
            </w:r>
          </w:p>
        </w:tc>
        <w:tc>
          <w:tcPr>
            <w:tcW w:w="2507" w:type="dxa"/>
          </w:tcPr>
          <w:p w:rsidR="00842DD9" w:rsidRPr="00575524" w:rsidRDefault="00842DD9" w:rsidP="00E03C04">
            <w:pPr>
              <w:rPr>
                <w:rFonts w:ascii="Arial" w:hAnsi="Arial" w:cs="Arial"/>
                <w:b/>
              </w:rPr>
            </w:pPr>
            <w:r w:rsidRPr="00575524">
              <w:rPr>
                <w:rFonts w:ascii="Arial" w:hAnsi="Arial" w:cs="Arial"/>
                <w:b/>
              </w:rPr>
              <w:t>CLOSING DATE</w:t>
            </w:r>
            <w:r>
              <w:rPr>
                <w:rFonts w:ascii="Arial" w:hAnsi="Arial" w:cs="Arial"/>
                <w:b/>
              </w:rPr>
              <w:t xml:space="preserve"> AND TIME</w:t>
            </w:r>
          </w:p>
        </w:tc>
      </w:tr>
      <w:tr w:rsidR="00040820" w:rsidRPr="00842DD9" w:rsidTr="00842DD9">
        <w:trPr>
          <w:trHeight w:val="232"/>
        </w:trPr>
        <w:tc>
          <w:tcPr>
            <w:tcW w:w="1657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ZNTL 03869 W</w:t>
            </w:r>
          </w:p>
        </w:tc>
        <w:tc>
          <w:tcPr>
            <w:tcW w:w="4244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Department o</w:t>
            </w:r>
            <w:r w:rsidRPr="00842DD9">
              <w:rPr>
                <w:rFonts w:ascii="Arial" w:hAnsi="Arial" w:cs="Arial"/>
                <w:sz w:val="18"/>
                <w:szCs w:val="18"/>
              </w:rPr>
              <w:t>f Education: Umvoti High School</w:t>
            </w:r>
          </w:p>
        </w:tc>
        <w:tc>
          <w:tcPr>
            <w:tcW w:w="1749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 xml:space="preserve">Umzinyathi District </w:t>
            </w:r>
          </w:p>
        </w:tc>
        <w:tc>
          <w:tcPr>
            <w:tcW w:w="2268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09 calendar months</w:t>
            </w:r>
          </w:p>
        </w:tc>
        <w:tc>
          <w:tcPr>
            <w:tcW w:w="1559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4GB or higher</w:t>
            </w:r>
          </w:p>
        </w:tc>
        <w:tc>
          <w:tcPr>
            <w:tcW w:w="1037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R330-00</w:t>
            </w:r>
          </w:p>
        </w:tc>
        <w:tc>
          <w:tcPr>
            <w:tcW w:w="2507" w:type="dxa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842DD9">
              <w:rPr>
                <w:rFonts w:ascii="Arial" w:hAnsi="Arial" w:cs="Arial"/>
                <w:b/>
                <w:sz w:val="18"/>
                <w:szCs w:val="18"/>
              </w:rPr>
              <w:t>Date: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26 September 2023</w:t>
            </w:r>
          </w:p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Time: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11:00am</w:t>
            </w:r>
          </w:p>
        </w:tc>
      </w:tr>
      <w:tr w:rsidR="00040820" w:rsidRPr="00842DD9" w:rsidTr="00AD43F5">
        <w:trPr>
          <w:trHeight w:val="232"/>
        </w:trPr>
        <w:tc>
          <w:tcPr>
            <w:tcW w:w="5901" w:type="dxa"/>
            <w:gridSpan w:val="2"/>
          </w:tcPr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Documents are available from KZN Department of Public Works: Midlands Regional Office, 40 Shepstone Road, Ladysmith, 3370</w:t>
            </w:r>
          </w:p>
        </w:tc>
        <w:tc>
          <w:tcPr>
            <w:tcW w:w="9120" w:type="dxa"/>
            <w:gridSpan w:val="5"/>
          </w:tcPr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Technical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>Mr. M Dlamini</w:t>
            </w:r>
          </w:p>
          <w:p w:rsidR="00040820" w:rsidRPr="00842DD9" w:rsidRDefault="00040820" w:rsidP="00040820">
            <w:pPr>
              <w:rPr>
                <w:rStyle w:val="Hyperlink"/>
                <w:rFonts w:ascii="Arial" w:hAnsi="Arial" w:cs="Arial"/>
                <w:color w:val="auto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Tel. No.: 036 638 8000 –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E-mail: </w:t>
            </w:r>
            <w:hyperlink r:id="rId8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mncedisi.dlamini@kznworks.gov.za</w:t>
              </w:r>
            </w:hyperlink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Document Enquiries: 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Ms S Zulu – E-mail: </w:t>
            </w:r>
            <w:hyperlink r:id="rId9" w:history="1">
              <w:r w:rsidRPr="00842DD9">
                <w:rPr>
                  <w:rStyle w:val="Hyperlink"/>
                  <w:rFonts w:ascii="Arial" w:hAnsi="Arial" w:cs="Arial"/>
                  <w:color w:val="auto"/>
                  <w:sz w:val="18"/>
                  <w:szCs w:val="18"/>
                </w:rPr>
                <w:t>mu.zulu@kznworks.gov.za</w:t>
              </w:r>
            </w:hyperlink>
          </w:p>
          <w:p w:rsidR="00040820" w:rsidRPr="00842DD9" w:rsidRDefault="00040820" w:rsidP="00040820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Tel. No.: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036 638 8097</w:t>
            </w:r>
          </w:p>
        </w:tc>
      </w:tr>
      <w:tr w:rsidR="00040820" w:rsidRPr="00842DD9" w:rsidTr="00AD43F5">
        <w:trPr>
          <w:trHeight w:val="232"/>
        </w:trPr>
        <w:tc>
          <w:tcPr>
            <w:tcW w:w="5901" w:type="dxa"/>
            <w:gridSpan w:val="2"/>
          </w:tcPr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  <w:u w:val="single"/>
              </w:rPr>
              <w:t>NOTE:</w:t>
            </w:r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6"/>
                <w:szCs w:val="18"/>
              </w:rPr>
            </w:pPr>
            <w:r w:rsidRPr="00842DD9">
              <w:rPr>
                <w:rFonts w:ascii="Arial" w:hAnsi="Arial" w:cs="Arial"/>
                <w:b/>
                <w:sz w:val="16"/>
                <w:szCs w:val="18"/>
              </w:rPr>
              <w:t>THE PREFERENCE POINT SYSTEM FOR THIS BID IS 80/20, WHERE 80 POINTS IS FOR PRICE AND 20 IS FOR SPECIFIC GOALS.</w:t>
            </w:r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THE SPECIFIC GOALS: </w:t>
            </w:r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Promotion of Enterprises located in Midlands Region ( uMzinyathi, uThukela &amp; Amajuba District)</w:t>
            </w:r>
          </w:p>
          <w:p w:rsidR="00040820" w:rsidRPr="00842DD9" w:rsidRDefault="00040820" w:rsidP="0004082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120" w:type="dxa"/>
            <w:gridSpan w:val="5"/>
          </w:tcPr>
          <w:p w:rsidR="00040820" w:rsidRPr="00842DD9" w:rsidRDefault="00040820" w:rsidP="0004082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78"/>
              <w:jc w:val="both"/>
              <w:rPr>
                <w:rFonts w:cs="Arial"/>
                <w:sz w:val="18"/>
                <w:szCs w:val="18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The bid document can either be downloaded at no cost from the e-Tender Portal or purchased from the Department and  proof of payment for the bid document from the bank will be </w:t>
            </w:r>
            <w:r w:rsidRPr="00842DD9">
              <w:rPr>
                <w:rFonts w:cs="Arial"/>
                <w:sz w:val="18"/>
                <w:szCs w:val="18"/>
              </w:rPr>
              <w:t>needed prior to handing over of bid documents and NO EFT payments will be accepted.</w:t>
            </w:r>
          </w:p>
          <w:p w:rsidR="00040820" w:rsidRPr="00842DD9" w:rsidRDefault="00040820" w:rsidP="00040820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8" w:hanging="141"/>
              <w:jc w:val="both"/>
              <w:rPr>
                <w:rFonts w:cs="Arial"/>
                <w:b/>
                <w:sz w:val="18"/>
                <w:szCs w:val="18"/>
                <w:lang w:val="en-US"/>
              </w:rPr>
            </w:pPr>
            <w:r w:rsidRPr="00842DD9">
              <w:rPr>
                <w:rFonts w:cs="Arial"/>
                <w:sz w:val="18"/>
                <w:szCs w:val="18"/>
                <w:lang w:eastAsia="en-ZA"/>
              </w:rPr>
              <w:t xml:space="preserve">Bidders whom elected to download the bid document must also download the electronic Bills of Quantities and must submit the complete original completed bid document and BOQ (Vol </w:t>
            </w:r>
            <w:r w:rsidRPr="00842DD9">
              <w:rPr>
                <w:rFonts w:cs="Arial"/>
                <w:sz w:val="18"/>
                <w:szCs w:val="18"/>
              </w:rPr>
              <w:t>1 &amp; 2) together with all supporting documents at the close of bids</w:t>
            </w:r>
          </w:p>
          <w:p w:rsidR="00040820" w:rsidRPr="00842DD9" w:rsidRDefault="00040820" w:rsidP="00040820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</w:p>
        </w:tc>
      </w:tr>
    </w:tbl>
    <w:p w:rsidR="00C4146C" w:rsidRPr="00842DD9" w:rsidRDefault="00C4146C" w:rsidP="00385D4F">
      <w:pPr>
        <w:rPr>
          <w:rFonts w:ascii="Arial" w:hAnsi="Arial" w:cs="Arial"/>
          <w:b/>
          <w:sz w:val="16"/>
          <w:szCs w:val="16"/>
        </w:rPr>
      </w:pPr>
    </w:p>
    <w:tbl>
      <w:tblPr>
        <w:tblStyle w:val="TableGrid1"/>
        <w:tblW w:w="15026" w:type="dxa"/>
        <w:tblInd w:w="-572" w:type="dxa"/>
        <w:tblLook w:val="04A0" w:firstRow="1" w:lastRow="0" w:firstColumn="1" w:lastColumn="0" w:noHBand="0" w:noVBand="1"/>
      </w:tblPr>
      <w:tblGrid>
        <w:gridCol w:w="5245"/>
        <w:gridCol w:w="4394"/>
        <w:gridCol w:w="5387"/>
      </w:tblGrid>
      <w:tr w:rsidR="00842DD9" w:rsidRPr="00842DD9" w:rsidTr="00842DD9">
        <w:trPr>
          <w:trHeight w:val="237"/>
        </w:trPr>
        <w:tc>
          <w:tcPr>
            <w:tcW w:w="5245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SERVICE</w:t>
            </w:r>
          </w:p>
        </w:tc>
        <w:tc>
          <w:tcPr>
            <w:tcW w:w="4394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COMPULSORY PRE-TENDER BRIEFING</w:t>
            </w:r>
          </w:p>
        </w:tc>
        <w:tc>
          <w:tcPr>
            <w:tcW w:w="5387" w:type="dxa"/>
          </w:tcPr>
          <w:p w:rsidR="00842DD9" w:rsidRPr="00842DD9" w:rsidRDefault="00842DD9" w:rsidP="0002515D">
            <w:pPr>
              <w:rPr>
                <w:rFonts w:ascii="Arial" w:hAnsi="Arial" w:cs="Arial"/>
                <w:b/>
              </w:rPr>
            </w:pPr>
            <w:r w:rsidRPr="00842DD9">
              <w:rPr>
                <w:rFonts w:ascii="Arial" w:hAnsi="Arial" w:cs="Arial"/>
                <w:b/>
              </w:rPr>
              <w:t>CLOSING DATE FOR PAYMENT AND COLLECTION OF TENDER DOCUMENTS</w:t>
            </w:r>
          </w:p>
        </w:tc>
      </w:tr>
      <w:tr w:rsidR="00842DD9" w:rsidRPr="00842DD9" w:rsidTr="00842DD9">
        <w:trPr>
          <w:trHeight w:val="540"/>
        </w:trPr>
        <w:tc>
          <w:tcPr>
            <w:tcW w:w="5245" w:type="dxa"/>
          </w:tcPr>
          <w:p w:rsidR="00842DD9" w:rsidRPr="00842DD9" w:rsidRDefault="00842DD9" w:rsidP="00CA2A0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Repairs to storm damage</w:t>
            </w:r>
          </w:p>
        </w:tc>
        <w:tc>
          <w:tcPr>
            <w:tcW w:w="4394" w:type="dxa"/>
            <w:shd w:val="clear" w:color="auto" w:fill="auto"/>
          </w:tcPr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11 September 2023</w:t>
            </w:r>
          </w:p>
          <w:p w:rsidR="00842DD9" w:rsidRPr="00842DD9" w:rsidRDefault="00842DD9" w:rsidP="004542D8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>Venue:</w:t>
            </w:r>
            <w:r w:rsidRPr="00842D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  <w:t xml:space="preserve">Department of Public, 40 Shepstone Rd </w:t>
            </w:r>
            <w:r w:rsidRPr="00842DD9">
              <w:rPr>
                <w:rFonts w:ascii="Arial" w:hAnsi="Arial" w:cs="Arial"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 xml:space="preserve">(Bidders are advised to visit the sites </w:t>
            </w:r>
            <w:r w:rsidRPr="00842DD9">
              <w:rPr>
                <w:rFonts w:ascii="Arial" w:hAnsi="Arial" w:cs="Arial"/>
                <w:i/>
                <w:sz w:val="18"/>
                <w:szCs w:val="18"/>
              </w:rPr>
              <w:tab/>
              <w:t>for proper pricing)</w:t>
            </w:r>
          </w:p>
          <w:p w:rsidR="00842DD9" w:rsidRPr="00842DD9" w:rsidRDefault="00842DD9" w:rsidP="00575524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b/>
                <w:sz w:val="18"/>
                <w:szCs w:val="18"/>
              </w:rPr>
              <w:t xml:space="preserve">Time: </w:t>
            </w:r>
            <w:r w:rsidRPr="00842DD9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842DD9">
              <w:rPr>
                <w:rFonts w:ascii="Arial" w:hAnsi="Arial" w:cs="Arial"/>
                <w:sz w:val="18"/>
                <w:szCs w:val="18"/>
              </w:rPr>
              <w:t>10:00 am</w:t>
            </w:r>
          </w:p>
          <w:p w:rsidR="00842DD9" w:rsidRPr="00842DD9" w:rsidRDefault="00842DD9" w:rsidP="00D809F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7" w:type="dxa"/>
            <w:shd w:val="clear" w:color="auto" w:fill="auto"/>
          </w:tcPr>
          <w:p w:rsidR="00842DD9" w:rsidRPr="00842DD9" w:rsidRDefault="00842DD9" w:rsidP="0088796A">
            <w:pPr>
              <w:rPr>
                <w:rFonts w:ascii="Arial" w:hAnsi="Arial" w:cs="Arial"/>
                <w:sz w:val="18"/>
                <w:szCs w:val="18"/>
              </w:rPr>
            </w:pPr>
            <w:r w:rsidRPr="00842DD9">
              <w:rPr>
                <w:rFonts w:ascii="Arial" w:hAnsi="Arial" w:cs="Arial"/>
                <w:sz w:val="18"/>
                <w:szCs w:val="18"/>
              </w:rPr>
              <w:t>5 September 2023</w:t>
            </w:r>
          </w:p>
        </w:tc>
      </w:tr>
    </w:tbl>
    <w:p w:rsidR="00F045EA" w:rsidRDefault="00F045EA" w:rsidP="009B2FA2">
      <w:pPr>
        <w:rPr>
          <w:rFonts w:ascii="Arial" w:hAnsi="Arial" w:cs="Arial"/>
          <w:b/>
          <w:sz w:val="20"/>
          <w:szCs w:val="20"/>
          <w:u w:val="single"/>
        </w:rPr>
      </w:pPr>
    </w:p>
    <w:sectPr w:rsidR="00F045EA" w:rsidSect="00F045EA">
      <w:pgSz w:w="16838" w:h="11906" w:orient="landscape"/>
      <w:pgMar w:top="426" w:right="1440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BD4" w:rsidRDefault="00251BD4" w:rsidP="00700C07">
      <w:pPr>
        <w:spacing w:after="0" w:line="240" w:lineRule="auto"/>
      </w:pPr>
      <w:r>
        <w:separator/>
      </w:r>
    </w:p>
  </w:endnote>
  <w:endnote w:type="continuationSeparator" w:id="0">
    <w:p w:rsidR="00251BD4" w:rsidRDefault="00251BD4" w:rsidP="00700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BD4" w:rsidRDefault="00251BD4" w:rsidP="00700C07">
      <w:pPr>
        <w:spacing w:after="0" w:line="240" w:lineRule="auto"/>
      </w:pPr>
      <w:r>
        <w:separator/>
      </w:r>
    </w:p>
  </w:footnote>
  <w:footnote w:type="continuationSeparator" w:id="0">
    <w:p w:rsidR="00251BD4" w:rsidRDefault="00251BD4" w:rsidP="00700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Bullet List"/>
    <w:lvl w:ilvl="0">
      <w:start w:val="1"/>
      <w:numFmt w:val="decimal"/>
      <w:lvlText w:val="·"/>
      <w:lvlJc w:val="left"/>
    </w:lvl>
    <w:lvl w:ilvl="1">
      <w:start w:val="1"/>
      <w:numFmt w:val="decimal"/>
      <w:lvlText w:val="·"/>
      <w:lvlJc w:val="left"/>
    </w:lvl>
    <w:lvl w:ilvl="2">
      <w:start w:val="1"/>
      <w:numFmt w:val="lowerRoman"/>
      <w:pStyle w:val="Level3"/>
      <w:lvlText w:val="%3)"/>
      <w:lvlJc w:val="left"/>
    </w:lvl>
    <w:lvl w:ilvl="3">
      <w:start w:val="1"/>
      <w:numFmt w:val="decimal"/>
      <w:lvlText w:val="·"/>
      <w:lvlJc w:val="left"/>
    </w:lvl>
    <w:lvl w:ilvl="4">
      <w:start w:val="1"/>
      <w:numFmt w:val="decimal"/>
      <w:lvlText w:val="·"/>
      <w:lvlJc w:val="left"/>
    </w:lvl>
    <w:lvl w:ilvl="5">
      <w:start w:val="1"/>
      <w:numFmt w:val="decimal"/>
      <w:lvlText w:val="·"/>
      <w:lvlJc w:val="left"/>
    </w:lvl>
    <w:lvl w:ilvl="6">
      <w:start w:val="1"/>
      <w:numFmt w:val="decimal"/>
      <w:lvlText w:val="·"/>
      <w:lvlJc w:val="left"/>
    </w:lvl>
    <w:lvl w:ilvl="7">
      <w:start w:val="1"/>
      <w:numFmt w:val="decimal"/>
      <w:lvlText w:val="·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0E28DE"/>
    <w:multiLevelType w:val="hybridMultilevel"/>
    <w:tmpl w:val="F7E47E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F1791"/>
    <w:multiLevelType w:val="hybridMultilevel"/>
    <w:tmpl w:val="BA52715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341E95"/>
    <w:multiLevelType w:val="hybridMultilevel"/>
    <w:tmpl w:val="543043EA"/>
    <w:lvl w:ilvl="0" w:tplc="E39EAE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D61EE"/>
    <w:multiLevelType w:val="hybridMultilevel"/>
    <w:tmpl w:val="4A283BB0"/>
    <w:lvl w:ilvl="0" w:tplc="1C09000F">
      <w:start w:val="1"/>
      <w:numFmt w:val="decimal"/>
      <w:lvlText w:val="%1."/>
      <w:lvlJc w:val="left"/>
      <w:pPr>
        <w:ind w:left="1065" w:hanging="360"/>
      </w:pPr>
    </w:lvl>
    <w:lvl w:ilvl="1" w:tplc="1C090019" w:tentative="1">
      <w:start w:val="1"/>
      <w:numFmt w:val="lowerLetter"/>
      <w:lvlText w:val="%2."/>
      <w:lvlJc w:val="left"/>
      <w:pPr>
        <w:ind w:left="1785" w:hanging="360"/>
      </w:pPr>
    </w:lvl>
    <w:lvl w:ilvl="2" w:tplc="1C09001B" w:tentative="1">
      <w:start w:val="1"/>
      <w:numFmt w:val="lowerRoman"/>
      <w:lvlText w:val="%3."/>
      <w:lvlJc w:val="right"/>
      <w:pPr>
        <w:ind w:left="2505" w:hanging="180"/>
      </w:pPr>
    </w:lvl>
    <w:lvl w:ilvl="3" w:tplc="1C09000F" w:tentative="1">
      <w:start w:val="1"/>
      <w:numFmt w:val="decimal"/>
      <w:lvlText w:val="%4."/>
      <w:lvlJc w:val="left"/>
      <w:pPr>
        <w:ind w:left="3225" w:hanging="360"/>
      </w:pPr>
    </w:lvl>
    <w:lvl w:ilvl="4" w:tplc="1C090019" w:tentative="1">
      <w:start w:val="1"/>
      <w:numFmt w:val="lowerLetter"/>
      <w:lvlText w:val="%5."/>
      <w:lvlJc w:val="left"/>
      <w:pPr>
        <w:ind w:left="3945" w:hanging="360"/>
      </w:pPr>
    </w:lvl>
    <w:lvl w:ilvl="5" w:tplc="1C09001B" w:tentative="1">
      <w:start w:val="1"/>
      <w:numFmt w:val="lowerRoman"/>
      <w:lvlText w:val="%6."/>
      <w:lvlJc w:val="right"/>
      <w:pPr>
        <w:ind w:left="4665" w:hanging="180"/>
      </w:pPr>
    </w:lvl>
    <w:lvl w:ilvl="6" w:tplc="1C09000F" w:tentative="1">
      <w:start w:val="1"/>
      <w:numFmt w:val="decimal"/>
      <w:lvlText w:val="%7."/>
      <w:lvlJc w:val="left"/>
      <w:pPr>
        <w:ind w:left="5385" w:hanging="360"/>
      </w:pPr>
    </w:lvl>
    <w:lvl w:ilvl="7" w:tplc="1C090019" w:tentative="1">
      <w:start w:val="1"/>
      <w:numFmt w:val="lowerLetter"/>
      <w:lvlText w:val="%8."/>
      <w:lvlJc w:val="left"/>
      <w:pPr>
        <w:ind w:left="6105" w:hanging="360"/>
      </w:pPr>
    </w:lvl>
    <w:lvl w:ilvl="8" w:tplc="1C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27B1E2D"/>
    <w:multiLevelType w:val="hybridMultilevel"/>
    <w:tmpl w:val="DCCAD3E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56E29"/>
    <w:multiLevelType w:val="hybridMultilevel"/>
    <w:tmpl w:val="939C2A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D1E9D"/>
    <w:multiLevelType w:val="hybridMultilevel"/>
    <w:tmpl w:val="D556D388"/>
    <w:lvl w:ilvl="0" w:tplc="89202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 w:tplc="1C090019" w:tentative="1">
      <w:start w:val="1"/>
      <w:numFmt w:val="lowerLetter"/>
      <w:lvlText w:val="%2."/>
      <w:lvlJc w:val="left"/>
      <w:pPr>
        <w:ind w:left="796" w:hanging="360"/>
      </w:pPr>
    </w:lvl>
    <w:lvl w:ilvl="2" w:tplc="1C09001B" w:tentative="1">
      <w:start w:val="1"/>
      <w:numFmt w:val="lowerRoman"/>
      <w:lvlText w:val="%3."/>
      <w:lvlJc w:val="right"/>
      <w:pPr>
        <w:ind w:left="1516" w:hanging="180"/>
      </w:pPr>
    </w:lvl>
    <w:lvl w:ilvl="3" w:tplc="1C09000F" w:tentative="1">
      <w:start w:val="1"/>
      <w:numFmt w:val="decimal"/>
      <w:lvlText w:val="%4."/>
      <w:lvlJc w:val="left"/>
      <w:pPr>
        <w:ind w:left="2236" w:hanging="360"/>
      </w:pPr>
    </w:lvl>
    <w:lvl w:ilvl="4" w:tplc="1C090019" w:tentative="1">
      <w:start w:val="1"/>
      <w:numFmt w:val="lowerLetter"/>
      <w:lvlText w:val="%5."/>
      <w:lvlJc w:val="left"/>
      <w:pPr>
        <w:ind w:left="2956" w:hanging="360"/>
      </w:pPr>
    </w:lvl>
    <w:lvl w:ilvl="5" w:tplc="1C09001B" w:tentative="1">
      <w:start w:val="1"/>
      <w:numFmt w:val="lowerRoman"/>
      <w:lvlText w:val="%6."/>
      <w:lvlJc w:val="right"/>
      <w:pPr>
        <w:ind w:left="3676" w:hanging="180"/>
      </w:pPr>
    </w:lvl>
    <w:lvl w:ilvl="6" w:tplc="1C09000F" w:tentative="1">
      <w:start w:val="1"/>
      <w:numFmt w:val="decimal"/>
      <w:lvlText w:val="%7."/>
      <w:lvlJc w:val="left"/>
      <w:pPr>
        <w:ind w:left="4396" w:hanging="360"/>
      </w:pPr>
    </w:lvl>
    <w:lvl w:ilvl="7" w:tplc="1C090019" w:tentative="1">
      <w:start w:val="1"/>
      <w:numFmt w:val="lowerLetter"/>
      <w:lvlText w:val="%8."/>
      <w:lvlJc w:val="left"/>
      <w:pPr>
        <w:ind w:left="5116" w:hanging="360"/>
      </w:pPr>
    </w:lvl>
    <w:lvl w:ilvl="8" w:tplc="1C0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0"/>
    <w:lvlOverride w:ilvl="0">
      <w:startOverride w:val="1"/>
      <w:lvl w:ilvl="0">
        <w:start w:val="1"/>
        <w:numFmt w:val="decimal"/>
        <w:lvlText w:val="·"/>
        <w:lvlJc w:val="left"/>
      </w:lvl>
    </w:lvlOverride>
    <w:lvlOverride w:ilvl="1">
      <w:startOverride w:val="1"/>
      <w:lvl w:ilvl="1">
        <w:start w:val="1"/>
        <w:numFmt w:val="decimal"/>
        <w:lvlText w:val="·"/>
        <w:lvlJc w:val="left"/>
      </w:lvl>
    </w:lvlOverride>
    <w:lvlOverride w:ilvl="2">
      <w:startOverride w:val="1"/>
      <w:lvl w:ilvl="2">
        <w:start w:val="1"/>
        <w:numFmt w:val="lowerRoman"/>
        <w:pStyle w:val="Level3"/>
        <w:lvlText w:val="%3)"/>
        <w:lvlJc w:val="left"/>
      </w:lvl>
    </w:lvlOverride>
    <w:lvlOverride w:ilvl="3">
      <w:startOverride w:val="1"/>
      <w:lvl w:ilvl="3">
        <w:start w:val="1"/>
        <w:numFmt w:val="decimal"/>
        <w:lvlText w:val="·"/>
        <w:lvlJc w:val="left"/>
      </w:lvl>
    </w:lvlOverride>
    <w:lvlOverride w:ilvl="4">
      <w:startOverride w:val="1"/>
      <w:lvl w:ilvl="4">
        <w:start w:val="1"/>
        <w:numFmt w:val="decimal"/>
        <w:lvlText w:val="·"/>
        <w:lvlJc w:val="left"/>
      </w:lvl>
    </w:lvlOverride>
    <w:lvlOverride w:ilvl="5">
      <w:startOverride w:val="1"/>
      <w:lvl w:ilvl="5">
        <w:start w:val="1"/>
        <w:numFmt w:val="decimal"/>
        <w:lvlText w:val="·"/>
        <w:lvlJc w:val="left"/>
      </w:lvl>
    </w:lvlOverride>
    <w:lvlOverride w:ilvl="6">
      <w:startOverride w:val="1"/>
      <w:lvl w:ilvl="6">
        <w:start w:val="1"/>
        <w:numFmt w:val="decimal"/>
        <w:lvlText w:val="·"/>
        <w:lvlJc w:val="left"/>
      </w:lvl>
    </w:lvlOverride>
    <w:lvlOverride w:ilvl="7">
      <w:startOverride w:val="1"/>
      <w:lvl w:ilvl="7">
        <w:start w:val="1"/>
        <w:numFmt w:val="decimal"/>
        <w:lvlText w:val="·"/>
        <w:lvlJc w:val="left"/>
      </w:lvl>
    </w:lvlOverride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B38"/>
    <w:rsid w:val="0002515D"/>
    <w:rsid w:val="00032180"/>
    <w:rsid w:val="00040820"/>
    <w:rsid w:val="00062B8C"/>
    <w:rsid w:val="00066D95"/>
    <w:rsid w:val="0007240E"/>
    <w:rsid w:val="000754E8"/>
    <w:rsid w:val="000D4500"/>
    <w:rsid w:val="000D4C3D"/>
    <w:rsid w:val="000E0749"/>
    <w:rsid w:val="000F0BD0"/>
    <w:rsid w:val="00115099"/>
    <w:rsid w:val="00121B94"/>
    <w:rsid w:val="001466B7"/>
    <w:rsid w:val="00182A52"/>
    <w:rsid w:val="00194757"/>
    <w:rsid w:val="001A2CBB"/>
    <w:rsid w:val="001B563B"/>
    <w:rsid w:val="001C54D3"/>
    <w:rsid w:val="001D2185"/>
    <w:rsid w:val="001D2CCC"/>
    <w:rsid w:val="002035E7"/>
    <w:rsid w:val="00215EBD"/>
    <w:rsid w:val="00222F8B"/>
    <w:rsid w:val="00240FE8"/>
    <w:rsid w:val="00243CED"/>
    <w:rsid w:val="00246DC8"/>
    <w:rsid w:val="00250EBA"/>
    <w:rsid w:val="00251BD4"/>
    <w:rsid w:val="0025530C"/>
    <w:rsid w:val="00276F32"/>
    <w:rsid w:val="00287CDA"/>
    <w:rsid w:val="00296437"/>
    <w:rsid w:val="002B46FC"/>
    <w:rsid w:val="002C65C7"/>
    <w:rsid w:val="002D7A0D"/>
    <w:rsid w:val="002E0527"/>
    <w:rsid w:val="002E1FE3"/>
    <w:rsid w:val="002E7972"/>
    <w:rsid w:val="003072F9"/>
    <w:rsid w:val="00311CF8"/>
    <w:rsid w:val="00324597"/>
    <w:rsid w:val="00346DEC"/>
    <w:rsid w:val="003739CF"/>
    <w:rsid w:val="00380499"/>
    <w:rsid w:val="00385D4F"/>
    <w:rsid w:val="00393960"/>
    <w:rsid w:val="00397EB4"/>
    <w:rsid w:val="003A7E3E"/>
    <w:rsid w:val="003B6AE3"/>
    <w:rsid w:val="0040035E"/>
    <w:rsid w:val="00422B38"/>
    <w:rsid w:val="00430354"/>
    <w:rsid w:val="00447148"/>
    <w:rsid w:val="004542D8"/>
    <w:rsid w:val="0045682B"/>
    <w:rsid w:val="00462A25"/>
    <w:rsid w:val="004669F2"/>
    <w:rsid w:val="00490BEF"/>
    <w:rsid w:val="004A2B82"/>
    <w:rsid w:val="004C5866"/>
    <w:rsid w:val="004C7280"/>
    <w:rsid w:val="0050435D"/>
    <w:rsid w:val="005154CA"/>
    <w:rsid w:val="0053428C"/>
    <w:rsid w:val="00535064"/>
    <w:rsid w:val="00563492"/>
    <w:rsid w:val="00575524"/>
    <w:rsid w:val="00583B92"/>
    <w:rsid w:val="00597DE9"/>
    <w:rsid w:val="0061572C"/>
    <w:rsid w:val="00623EB5"/>
    <w:rsid w:val="006249FD"/>
    <w:rsid w:val="00653EEE"/>
    <w:rsid w:val="00655590"/>
    <w:rsid w:val="00657A6E"/>
    <w:rsid w:val="00660A6A"/>
    <w:rsid w:val="00661DD5"/>
    <w:rsid w:val="00667FF5"/>
    <w:rsid w:val="00676A9C"/>
    <w:rsid w:val="00690F50"/>
    <w:rsid w:val="00695F57"/>
    <w:rsid w:val="006B5D08"/>
    <w:rsid w:val="006D0464"/>
    <w:rsid w:val="006E3F05"/>
    <w:rsid w:val="006E45D0"/>
    <w:rsid w:val="006F07A8"/>
    <w:rsid w:val="006F7AD8"/>
    <w:rsid w:val="00700C07"/>
    <w:rsid w:val="00734143"/>
    <w:rsid w:val="00740418"/>
    <w:rsid w:val="007747D3"/>
    <w:rsid w:val="00776891"/>
    <w:rsid w:val="00787FB8"/>
    <w:rsid w:val="007931A6"/>
    <w:rsid w:val="00797ED1"/>
    <w:rsid w:val="007C27F8"/>
    <w:rsid w:val="007D2930"/>
    <w:rsid w:val="007E555B"/>
    <w:rsid w:val="0081230F"/>
    <w:rsid w:val="00813E52"/>
    <w:rsid w:val="00831BE4"/>
    <w:rsid w:val="00841864"/>
    <w:rsid w:val="00842DD9"/>
    <w:rsid w:val="008444A9"/>
    <w:rsid w:val="00861297"/>
    <w:rsid w:val="0088796A"/>
    <w:rsid w:val="00895D46"/>
    <w:rsid w:val="008C228A"/>
    <w:rsid w:val="008D1041"/>
    <w:rsid w:val="00931866"/>
    <w:rsid w:val="00940AFE"/>
    <w:rsid w:val="00941398"/>
    <w:rsid w:val="00956F5D"/>
    <w:rsid w:val="0096550A"/>
    <w:rsid w:val="00977E70"/>
    <w:rsid w:val="00982D11"/>
    <w:rsid w:val="009B0296"/>
    <w:rsid w:val="009B2FA2"/>
    <w:rsid w:val="009C6154"/>
    <w:rsid w:val="009D1146"/>
    <w:rsid w:val="009E1647"/>
    <w:rsid w:val="009F40F5"/>
    <w:rsid w:val="009F7CCD"/>
    <w:rsid w:val="00A0324C"/>
    <w:rsid w:val="00A05A6D"/>
    <w:rsid w:val="00A133CE"/>
    <w:rsid w:val="00A32F72"/>
    <w:rsid w:val="00A77271"/>
    <w:rsid w:val="00A85EC8"/>
    <w:rsid w:val="00AC4F2C"/>
    <w:rsid w:val="00AD43F5"/>
    <w:rsid w:val="00AD5FAC"/>
    <w:rsid w:val="00AE1E75"/>
    <w:rsid w:val="00AF5BC1"/>
    <w:rsid w:val="00B12D1E"/>
    <w:rsid w:val="00B15F61"/>
    <w:rsid w:val="00B26B48"/>
    <w:rsid w:val="00B361FF"/>
    <w:rsid w:val="00B3649B"/>
    <w:rsid w:val="00B65FF1"/>
    <w:rsid w:val="00B70E4E"/>
    <w:rsid w:val="00B73777"/>
    <w:rsid w:val="00B75894"/>
    <w:rsid w:val="00B979C2"/>
    <w:rsid w:val="00BA0A73"/>
    <w:rsid w:val="00BB354C"/>
    <w:rsid w:val="00BD1A8D"/>
    <w:rsid w:val="00BE1AF9"/>
    <w:rsid w:val="00C0018C"/>
    <w:rsid w:val="00C03010"/>
    <w:rsid w:val="00C10B06"/>
    <w:rsid w:val="00C4146C"/>
    <w:rsid w:val="00C42ECB"/>
    <w:rsid w:val="00CA20B2"/>
    <w:rsid w:val="00CA2A04"/>
    <w:rsid w:val="00CD34AB"/>
    <w:rsid w:val="00D06E3E"/>
    <w:rsid w:val="00D12DF9"/>
    <w:rsid w:val="00D14EB5"/>
    <w:rsid w:val="00D67A4B"/>
    <w:rsid w:val="00D809F6"/>
    <w:rsid w:val="00D95426"/>
    <w:rsid w:val="00D96333"/>
    <w:rsid w:val="00DD73CA"/>
    <w:rsid w:val="00DD7E21"/>
    <w:rsid w:val="00DE20B3"/>
    <w:rsid w:val="00E03C04"/>
    <w:rsid w:val="00E208E5"/>
    <w:rsid w:val="00E55A25"/>
    <w:rsid w:val="00E561A9"/>
    <w:rsid w:val="00E57039"/>
    <w:rsid w:val="00E652F6"/>
    <w:rsid w:val="00E656B9"/>
    <w:rsid w:val="00E86130"/>
    <w:rsid w:val="00E878E8"/>
    <w:rsid w:val="00EA2799"/>
    <w:rsid w:val="00ED341A"/>
    <w:rsid w:val="00EE0659"/>
    <w:rsid w:val="00EE1D12"/>
    <w:rsid w:val="00EE7094"/>
    <w:rsid w:val="00EF4664"/>
    <w:rsid w:val="00EF780B"/>
    <w:rsid w:val="00F045EA"/>
    <w:rsid w:val="00F33DD7"/>
    <w:rsid w:val="00F431D3"/>
    <w:rsid w:val="00F61875"/>
    <w:rsid w:val="00F9275B"/>
    <w:rsid w:val="00FB3480"/>
    <w:rsid w:val="00FE672A"/>
    <w:rsid w:val="00F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67F7"/>
  <w15:chartTrackingRefBased/>
  <w15:docId w15:val="{AB9BC92D-58FC-464F-AFAE-F73E7F4D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uiPriority w:val="34"/>
    <w:qFormat/>
    <w:rsid w:val="0002515D"/>
    <w:pPr>
      <w:spacing w:after="0" w:line="240" w:lineRule="auto"/>
      <w:ind w:left="720"/>
    </w:pPr>
    <w:rPr>
      <w:rFonts w:ascii="Arial" w:eastAsia="Times New Roman" w:hAnsi="Arial" w:cs="Times New Roman"/>
      <w:szCs w:val="24"/>
      <w:lang w:val="en-GB" w:eastAsia="en-GB"/>
    </w:rPr>
  </w:style>
  <w:style w:type="table" w:customStyle="1" w:styleId="TableGrid1">
    <w:name w:val="Table Grid1"/>
    <w:basedOn w:val="TableNormal"/>
    <w:next w:val="TableGrid"/>
    <w:rsid w:val="00025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02515D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eGrid2">
    <w:name w:val="Table Grid2"/>
    <w:basedOn w:val="TableNormal"/>
    <w:next w:val="TableGrid"/>
    <w:uiPriority w:val="39"/>
    <w:rsid w:val="001D2C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C07"/>
  </w:style>
  <w:style w:type="paragraph" w:styleId="Footer">
    <w:name w:val="footer"/>
    <w:basedOn w:val="Normal"/>
    <w:link w:val="FooterChar"/>
    <w:uiPriority w:val="99"/>
    <w:unhideWhenUsed/>
    <w:rsid w:val="00700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C07"/>
  </w:style>
  <w:style w:type="character" w:styleId="Hyperlink">
    <w:name w:val="Hyperlink"/>
    <w:rsid w:val="00700C07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B75894"/>
    <w:pPr>
      <w:spacing w:after="0" w:line="240" w:lineRule="auto"/>
    </w:pPr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75894"/>
    <w:rPr>
      <w:rFonts w:ascii="Verdana" w:eastAsia="Times New Roman" w:hAnsi="Verdana" w:cs="Times New Roman"/>
      <w:b/>
      <w:bCs/>
      <w:sz w:val="20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8444A9"/>
    <w:rPr>
      <w:rFonts w:ascii="Calibri" w:eastAsia="Calibri" w:hAnsi="Calibri" w:cs="Times New Roman"/>
    </w:rPr>
  </w:style>
  <w:style w:type="paragraph" w:customStyle="1" w:styleId="Level3">
    <w:name w:val="Level 3"/>
    <w:basedOn w:val="Normal"/>
    <w:rsid w:val="008444A9"/>
    <w:pPr>
      <w:widowControl w:val="0"/>
      <w:numPr>
        <w:ilvl w:val="2"/>
        <w:numId w:val="6"/>
      </w:numPr>
      <w:autoSpaceDE w:val="0"/>
      <w:autoSpaceDN w:val="0"/>
      <w:adjustRightInd w:val="0"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A25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rsid w:val="009B2FA2"/>
    <w:pPr>
      <w:spacing w:line="240" w:lineRule="exact"/>
    </w:pPr>
    <w:rPr>
      <w:rFonts w:ascii="Arial" w:eastAsia="Times New Roman" w:hAnsi="Arial" w:cs="Times New Roman"/>
      <w:bCs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ncedisi.dlamini@kznworks.gov.z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u.zulu@kznworks.gov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Enhle Ngcobo</dc:creator>
  <cp:keywords/>
  <dc:description/>
  <cp:lastModifiedBy>Linda Dlongolo</cp:lastModifiedBy>
  <cp:revision>2</cp:revision>
  <cp:lastPrinted>2023-08-23T08:41:00Z</cp:lastPrinted>
  <dcterms:created xsi:type="dcterms:W3CDTF">2023-08-28T07:48:00Z</dcterms:created>
  <dcterms:modified xsi:type="dcterms:W3CDTF">2023-08-28T07:48:00Z</dcterms:modified>
</cp:coreProperties>
</file>