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676846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8465" cy="1314450"/>
                    </a:xfrm>
                    <a:prstGeom prst="rect">
                      <a:avLst/>
                    </a:prstGeom>
                    <a:noFill/>
                  </pic:spPr>
                </pic:pic>
              </a:graphicData>
            </a:graphic>
          </wp:inline>
        </w:drawing>
      </w:r>
    </w:p>
    <w:p w:rsidR="009068B9" w:rsidRPr="00577B22" w:rsidRDefault="00A45502" w:rsidP="00311455">
      <w:pPr>
        <w:spacing w:after="0" w:line="240" w:lineRule="auto"/>
        <w:jc w:val="center"/>
        <w:rPr>
          <w:rFonts w:ascii="Times New Roman" w:hAnsi="Times New Roman" w:cs="Times New Roman"/>
          <w:b/>
          <w:bCs/>
          <w:sz w:val="24"/>
          <w:szCs w:val="24"/>
          <w:lang w:val="en-GB"/>
        </w:rPr>
      </w:pPr>
      <w:r w:rsidRPr="00577B22">
        <w:rPr>
          <w:rFonts w:ascii="Times New Roman" w:hAnsi="Times New Roman" w:cs="Times New Roman"/>
          <w:b/>
          <w:bCs/>
          <w:sz w:val="24"/>
          <w:szCs w:val="24"/>
          <w:lang w:val="en-GB"/>
        </w:rPr>
        <w:t>MATATIELE LOCAL MUNICIPALITY</w:t>
      </w:r>
    </w:p>
    <w:p w:rsidR="00C95141" w:rsidRPr="00577B22" w:rsidRDefault="00C90606" w:rsidP="00A45502">
      <w:pPr>
        <w:spacing w:after="0" w:line="240" w:lineRule="auto"/>
        <w:jc w:val="center"/>
        <w:rPr>
          <w:rFonts w:ascii="Times New Roman" w:hAnsi="Times New Roman" w:cs="Times New Roman"/>
          <w:b/>
          <w:bCs/>
          <w:sz w:val="24"/>
          <w:szCs w:val="24"/>
          <w:lang w:val="en-GB"/>
        </w:rPr>
      </w:pPr>
      <w:r w:rsidRPr="00577B22">
        <w:rPr>
          <w:rFonts w:ascii="Times New Roman" w:hAnsi="Times New Roman" w:cs="Times New Roman"/>
          <w:b/>
          <w:bCs/>
          <w:sz w:val="24"/>
          <w:szCs w:val="24"/>
          <w:lang w:val="en-GB"/>
        </w:rPr>
        <w:t xml:space="preserve">TENDER NOTICE AND </w:t>
      </w:r>
      <w:r w:rsidR="00414285" w:rsidRPr="00577B22">
        <w:rPr>
          <w:rFonts w:ascii="Times New Roman" w:hAnsi="Times New Roman" w:cs="Times New Roman"/>
          <w:b/>
          <w:bCs/>
          <w:sz w:val="24"/>
          <w:szCs w:val="24"/>
          <w:lang w:val="en-GB"/>
        </w:rPr>
        <w:t>INVITATION TO TENDER</w:t>
      </w:r>
    </w:p>
    <w:p w:rsidR="00577B22" w:rsidRPr="00A45502" w:rsidRDefault="00577B22" w:rsidP="00A45502">
      <w:pPr>
        <w:spacing w:after="0" w:line="240" w:lineRule="auto"/>
        <w:jc w:val="center"/>
        <w:rPr>
          <w:rFonts w:ascii="Times New Roman" w:hAnsi="Times New Roman" w:cs="Times New Roman"/>
          <w:b/>
          <w:bCs/>
          <w:sz w:val="28"/>
          <w:szCs w:val="28"/>
          <w:lang w:val="en-GB"/>
        </w:rPr>
      </w:pPr>
      <w:r w:rsidRPr="00577B22">
        <w:rPr>
          <w:rFonts w:ascii="Times New Roman" w:hAnsi="Times New Roman" w:cs="Times New Roman"/>
          <w:b/>
          <w:bCs/>
          <w:sz w:val="24"/>
          <w:szCs w:val="24"/>
          <w:lang w:val="en-GB"/>
        </w:rPr>
        <w:t>RE-ADVERTISEMENT</w:t>
      </w:r>
    </w:p>
    <w:tbl>
      <w:tblPr>
        <w:tblStyle w:val="TableGrid"/>
        <w:tblW w:w="10627" w:type="dxa"/>
        <w:tblLayout w:type="fixed"/>
        <w:tblLook w:val="04A0" w:firstRow="1" w:lastRow="0" w:firstColumn="1" w:lastColumn="0" w:noHBand="0" w:noVBand="1"/>
      </w:tblPr>
      <w:tblGrid>
        <w:gridCol w:w="3135"/>
        <w:gridCol w:w="25"/>
        <w:gridCol w:w="1655"/>
        <w:gridCol w:w="1701"/>
        <w:gridCol w:w="1835"/>
        <w:gridCol w:w="149"/>
        <w:gridCol w:w="2127"/>
      </w:tblGrid>
      <w:tr w:rsidR="00A45502" w:rsidRPr="0089652C" w:rsidTr="00A94516">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492" w:type="dxa"/>
            <w:gridSpan w:val="6"/>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A94516" w:rsidRPr="0089652C" w:rsidTr="00A94516">
        <w:trPr>
          <w:trHeight w:val="503"/>
        </w:trPr>
        <w:tc>
          <w:tcPr>
            <w:tcW w:w="4815" w:type="dxa"/>
            <w:gridSpan w:val="3"/>
            <w:tcBorders>
              <w:bottom w:val="single" w:sz="4" w:space="0" w:color="auto"/>
            </w:tcBorders>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1701" w:type="dxa"/>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A94516" w:rsidRPr="0089652C" w:rsidRDefault="00A94516" w:rsidP="00A94516">
            <w:pPr>
              <w:rPr>
                <w:rFonts w:ascii="Times New Roman" w:hAnsi="Times New Roman" w:cs="Times New Roman"/>
                <w:b/>
                <w:bCs/>
                <w:lang w:val="en-GB"/>
              </w:rPr>
            </w:pPr>
          </w:p>
        </w:tc>
        <w:tc>
          <w:tcPr>
            <w:tcW w:w="1984" w:type="dxa"/>
            <w:gridSpan w:val="2"/>
          </w:tcPr>
          <w:p w:rsidR="00A94516" w:rsidRDefault="00A94516" w:rsidP="00A94516">
            <w:pPr>
              <w:rPr>
                <w:rFonts w:ascii="Times New Roman" w:hAnsi="Times New Roman" w:cs="Times New Roman"/>
                <w:b/>
                <w:bCs/>
                <w:lang w:val="en-GB"/>
              </w:rPr>
            </w:pPr>
            <w:r>
              <w:rPr>
                <w:rFonts w:ascii="Times New Roman" w:hAnsi="Times New Roman" w:cs="Times New Roman"/>
                <w:b/>
                <w:bCs/>
                <w:lang w:val="en-GB"/>
              </w:rPr>
              <w:t>CIDB REQUIRED</w:t>
            </w:r>
          </w:p>
          <w:p w:rsidR="00A94516" w:rsidRPr="0089652C" w:rsidRDefault="00A94516" w:rsidP="00A94516">
            <w:pPr>
              <w:rPr>
                <w:rFonts w:ascii="Times New Roman" w:hAnsi="Times New Roman" w:cs="Times New Roman"/>
                <w:b/>
                <w:bCs/>
                <w:lang w:val="en-GB"/>
              </w:rPr>
            </w:pPr>
          </w:p>
        </w:tc>
        <w:tc>
          <w:tcPr>
            <w:tcW w:w="2127" w:type="dxa"/>
          </w:tcPr>
          <w:p w:rsidR="00A94516" w:rsidRPr="00422C64" w:rsidRDefault="00A94516" w:rsidP="00A94516">
            <w:pPr>
              <w:rPr>
                <w:rFonts w:ascii="Times New Roman" w:hAnsi="Times New Roman" w:cs="Times New Roman"/>
                <w:b/>
                <w:sz w:val="24"/>
                <w:szCs w:val="24"/>
                <w:lang w:val="en-GB"/>
              </w:rPr>
            </w:pPr>
            <w:r>
              <w:rPr>
                <w:rFonts w:ascii="Times New Roman" w:hAnsi="Times New Roman" w:cs="Times New Roman"/>
                <w:b/>
                <w:sz w:val="24"/>
                <w:szCs w:val="24"/>
                <w:lang w:val="en-GB"/>
              </w:rPr>
              <w:t xml:space="preserve">COMPULSORY </w:t>
            </w:r>
            <w:r w:rsidRPr="00422C64">
              <w:rPr>
                <w:rFonts w:ascii="Times New Roman" w:hAnsi="Times New Roman" w:cs="Times New Roman"/>
                <w:b/>
                <w:sz w:val="24"/>
                <w:szCs w:val="24"/>
                <w:lang w:val="en-GB"/>
              </w:rPr>
              <w:t>BRIEFING DATE</w:t>
            </w:r>
          </w:p>
        </w:tc>
      </w:tr>
      <w:tr w:rsidR="00A94516" w:rsidRPr="0089652C" w:rsidTr="00A94516">
        <w:trPr>
          <w:trHeight w:val="507"/>
        </w:trPr>
        <w:tc>
          <w:tcPr>
            <w:tcW w:w="4815" w:type="dxa"/>
            <w:gridSpan w:val="3"/>
          </w:tcPr>
          <w:p w:rsidR="00A94516" w:rsidRPr="0089652C" w:rsidRDefault="00A94516" w:rsidP="00A94516">
            <w:pPr>
              <w:rPr>
                <w:rFonts w:ascii="Times New Roman" w:hAnsi="Times New Roman" w:cs="Times New Roman"/>
                <w:b/>
                <w:bCs/>
                <w:lang w:val="en-GB"/>
              </w:rPr>
            </w:pPr>
            <w:r w:rsidRPr="006B336A">
              <w:rPr>
                <w:rFonts w:ascii="Times New Roman" w:hAnsi="Times New Roman" w:cs="Times New Roman"/>
                <w:b/>
                <w:bCs/>
                <w:lang w:val="en-GB"/>
              </w:rPr>
              <w:t>APPOINTMENT OF TURNKEY SERVICE PROVIDER/IMPLEMENTING AGENT FOR THE DESIGN AND CONSTRUCTION OF REFURBISHMENTS TO THE MATATIELE TOWN HALL FOR MATATIELE LOCAL MUNICIPALITY.</w:t>
            </w:r>
          </w:p>
        </w:tc>
        <w:tc>
          <w:tcPr>
            <w:tcW w:w="1701" w:type="dxa"/>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MATAT/202</w:t>
            </w:r>
            <w:r>
              <w:rPr>
                <w:rFonts w:ascii="Times New Roman" w:hAnsi="Times New Roman" w:cs="Times New Roman"/>
                <w:b/>
                <w:bCs/>
                <w:lang w:val="en-GB"/>
              </w:rPr>
              <w:t>2</w:t>
            </w:r>
            <w:r w:rsidRPr="0089652C">
              <w:rPr>
                <w:rFonts w:ascii="Times New Roman" w:hAnsi="Times New Roman" w:cs="Times New Roman"/>
                <w:b/>
                <w:bCs/>
                <w:lang w:val="en-GB"/>
              </w:rPr>
              <w:t>/202</w:t>
            </w:r>
            <w:r>
              <w:rPr>
                <w:rFonts w:ascii="Times New Roman" w:hAnsi="Times New Roman" w:cs="Times New Roman"/>
                <w:b/>
                <w:bCs/>
                <w:lang w:val="en-GB"/>
              </w:rPr>
              <w:t>3-193</w:t>
            </w:r>
          </w:p>
          <w:p w:rsidR="00A94516" w:rsidRPr="0089652C" w:rsidRDefault="00A94516" w:rsidP="00A94516">
            <w:pPr>
              <w:rPr>
                <w:rFonts w:ascii="Times New Roman" w:hAnsi="Times New Roman" w:cs="Times New Roman"/>
                <w:b/>
                <w:bCs/>
                <w:lang w:val="en-GB"/>
              </w:rPr>
            </w:pPr>
          </w:p>
        </w:tc>
        <w:tc>
          <w:tcPr>
            <w:tcW w:w="1984" w:type="dxa"/>
            <w:gridSpan w:val="2"/>
          </w:tcPr>
          <w:p w:rsidR="00A94516" w:rsidRPr="0089652C" w:rsidRDefault="00A94516" w:rsidP="00A94516">
            <w:pPr>
              <w:rPr>
                <w:rFonts w:ascii="Times New Roman" w:hAnsi="Times New Roman" w:cs="Times New Roman"/>
                <w:b/>
                <w:bCs/>
                <w:lang w:val="en-GB"/>
              </w:rPr>
            </w:pPr>
            <w:r>
              <w:rPr>
                <w:rFonts w:ascii="Times New Roman" w:hAnsi="Times New Roman" w:cs="Times New Roman"/>
                <w:b/>
                <w:bCs/>
                <w:lang w:val="en-GB"/>
              </w:rPr>
              <w:t>3 GB OR HIGHER</w:t>
            </w:r>
          </w:p>
        </w:tc>
        <w:tc>
          <w:tcPr>
            <w:tcW w:w="2127" w:type="dxa"/>
          </w:tcPr>
          <w:p w:rsidR="00A94516" w:rsidRPr="00295D2E" w:rsidRDefault="00A94516" w:rsidP="00A94516">
            <w:pPr>
              <w:rPr>
                <w:rFonts w:ascii="Times New Roman" w:hAnsi="Times New Roman" w:cs="Times New Roman"/>
                <w:b/>
                <w:sz w:val="24"/>
                <w:szCs w:val="24"/>
                <w:lang w:val="en-GB"/>
              </w:rPr>
            </w:pPr>
            <w:r>
              <w:rPr>
                <w:rFonts w:ascii="Times New Roman" w:hAnsi="Times New Roman" w:cs="Times New Roman"/>
                <w:b/>
                <w:sz w:val="24"/>
                <w:szCs w:val="24"/>
                <w:lang w:val="en-GB"/>
              </w:rPr>
              <w:t xml:space="preserve">06 </w:t>
            </w:r>
            <w:r w:rsidR="009673E6">
              <w:rPr>
                <w:rFonts w:ascii="Times New Roman" w:hAnsi="Times New Roman" w:cs="Times New Roman"/>
                <w:b/>
                <w:sz w:val="24"/>
                <w:szCs w:val="24"/>
                <w:lang w:val="en-GB"/>
              </w:rPr>
              <w:t>OCTOBER</w:t>
            </w:r>
            <w:bookmarkStart w:id="0" w:name="_GoBack"/>
            <w:bookmarkEnd w:id="0"/>
            <w:r>
              <w:rPr>
                <w:rFonts w:ascii="Times New Roman" w:hAnsi="Times New Roman" w:cs="Times New Roman"/>
                <w:b/>
                <w:sz w:val="24"/>
                <w:szCs w:val="24"/>
                <w:lang w:val="en-GB"/>
              </w:rPr>
              <w:t xml:space="preserve">  </w:t>
            </w:r>
            <w:r w:rsidRPr="002641D7">
              <w:rPr>
                <w:rFonts w:ascii="Times New Roman" w:hAnsi="Times New Roman" w:cs="Times New Roman"/>
                <w:b/>
                <w:sz w:val="24"/>
                <w:szCs w:val="24"/>
                <w:lang w:val="en-GB"/>
              </w:rPr>
              <w:t>2023 @102 MAIN STREET @ 10H00</w:t>
            </w:r>
          </w:p>
        </w:tc>
      </w:tr>
      <w:tr w:rsidR="00A94516" w:rsidRPr="001F5C1D" w:rsidTr="00A94516">
        <w:trPr>
          <w:trHeight w:val="258"/>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PUBLISHED DATE:</w:t>
            </w:r>
          </w:p>
        </w:tc>
        <w:tc>
          <w:tcPr>
            <w:tcW w:w="1655" w:type="dxa"/>
          </w:tcPr>
          <w:p w:rsidR="00A94516" w:rsidRPr="001F5C1D" w:rsidRDefault="00A94516" w:rsidP="00A94516">
            <w:pPr>
              <w:jc w:val="both"/>
              <w:rPr>
                <w:rFonts w:ascii="Times New Roman" w:hAnsi="Times New Roman" w:cs="Times New Roman"/>
                <w:b/>
                <w:bCs/>
                <w:lang w:val="en-GB"/>
              </w:rPr>
            </w:pPr>
            <w:r>
              <w:rPr>
                <w:rFonts w:ascii="Times New Roman" w:hAnsi="Times New Roman" w:cs="Times New Roman"/>
                <w:b/>
                <w:bCs/>
                <w:lang w:val="en-GB"/>
              </w:rPr>
              <w:t>29</w:t>
            </w:r>
            <w:r w:rsidRPr="001F5C1D">
              <w:rPr>
                <w:rFonts w:ascii="Times New Roman" w:hAnsi="Times New Roman" w:cs="Times New Roman"/>
                <w:b/>
                <w:bCs/>
                <w:lang w:val="en-GB"/>
              </w:rPr>
              <w:t>/09/2023</w:t>
            </w:r>
          </w:p>
        </w:tc>
        <w:tc>
          <w:tcPr>
            <w:tcW w:w="3536"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CLOSING DATE:</w:t>
            </w:r>
          </w:p>
        </w:tc>
        <w:tc>
          <w:tcPr>
            <w:tcW w:w="2276" w:type="dxa"/>
            <w:gridSpan w:val="2"/>
          </w:tcPr>
          <w:p w:rsidR="00A94516" w:rsidRPr="001F5C1D" w:rsidRDefault="00A94516" w:rsidP="00A94516">
            <w:pPr>
              <w:jc w:val="both"/>
              <w:rPr>
                <w:rFonts w:ascii="Times New Roman" w:hAnsi="Times New Roman" w:cs="Times New Roman"/>
                <w:b/>
                <w:bCs/>
                <w:lang w:val="en-GB"/>
              </w:rPr>
            </w:pPr>
            <w:r>
              <w:rPr>
                <w:rFonts w:ascii="Times New Roman" w:hAnsi="Times New Roman" w:cs="Times New Roman"/>
                <w:b/>
                <w:bCs/>
                <w:lang w:val="en-GB"/>
              </w:rPr>
              <w:t>20</w:t>
            </w:r>
            <w:r w:rsidRPr="001F5C1D">
              <w:rPr>
                <w:rFonts w:ascii="Times New Roman" w:hAnsi="Times New Roman" w:cs="Times New Roman"/>
                <w:b/>
                <w:bCs/>
                <w:lang w:val="en-GB"/>
              </w:rPr>
              <w:t>/10/2023</w:t>
            </w:r>
          </w:p>
        </w:tc>
      </w:tr>
      <w:tr w:rsidR="00A94516" w:rsidRPr="001F5C1D" w:rsidTr="00A94516">
        <w:trPr>
          <w:trHeight w:val="497"/>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 xml:space="preserve">CLOSING TIME: </w:t>
            </w:r>
          </w:p>
        </w:tc>
        <w:tc>
          <w:tcPr>
            <w:tcW w:w="7467" w:type="dxa"/>
            <w:gridSpan w:val="5"/>
          </w:tcPr>
          <w:p w:rsidR="00A94516" w:rsidRPr="001F5C1D"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 xml:space="preserve">10h00: Tenders will be opened immediately thereafter, in public at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Mountain View BTO Offices R56</w:t>
            </w: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AVAILABILITY OF TENDER DOCUMENTS</w:t>
            </w:r>
          </w:p>
        </w:tc>
      </w:tr>
      <w:tr w:rsidR="00A94516" w:rsidRPr="001F5C1D" w:rsidTr="00A94516">
        <w:trPr>
          <w:trHeight w:val="1231"/>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lang w:val="en-GB"/>
              </w:rPr>
              <w:t>Bid Documents will be available on Municipal Website and BTO Offices</w:t>
            </w:r>
          </w:p>
        </w:tc>
        <w:tc>
          <w:tcPr>
            <w:tcW w:w="7467" w:type="dxa"/>
            <w:gridSpan w:val="5"/>
          </w:tcPr>
          <w:p w:rsidR="00A94516" w:rsidRPr="001F5C1D" w:rsidRDefault="00A94516" w:rsidP="00A94516">
            <w:pPr>
              <w:jc w:val="both"/>
              <w:rPr>
                <w:rFonts w:ascii="Times New Roman" w:hAnsi="Times New Roman" w:cs="Times New Roman"/>
                <w:lang w:val="en-GB"/>
              </w:rPr>
            </w:pPr>
            <w:r w:rsidRPr="001F5C1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1F5C1D">
                <w:rPr>
                  <w:rStyle w:val="Hyperlink"/>
                  <w:rFonts w:ascii="Times New Roman" w:hAnsi="Times New Roman" w:cs="Times New Roman"/>
                  <w:lang w:val="en-GB"/>
                </w:rPr>
                <w:t>nngcobo@matatiele.gov.za</w:t>
              </w:r>
            </w:hyperlink>
            <w:r w:rsidRPr="001F5C1D">
              <w:rPr>
                <w:rFonts w:ascii="Times New Roman" w:hAnsi="Times New Roman" w:cs="Times New Roman"/>
                <w:lang w:val="en-GB"/>
              </w:rPr>
              <w:t>.</w:t>
            </w:r>
          </w:p>
        </w:tc>
      </w:tr>
      <w:tr w:rsidR="00A94516" w:rsidRPr="001F5C1D" w:rsidTr="00A94516">
        <w:trPr>
          <w:trHeight w:val="258"/>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Date Available</w:t>
            </w:r>
          </w:p>
        </w:tc>
        <w:tc>
          <w:tcPr>
            <w:tcW w:w="1655" w:type="dxa"/>
          </w:tcPr>
          <w:p w:rsidR="00A94516" w:rsidRPr="001F5C1D" w:rsidRDefault="00A94516" w:rsidP="00A94516">
            <w:pPr>
              <w:jc w:val="both"/>
              <w:rPr>
                <w:rFonts w:ascii="Times New Roman" w:hAnsi="Times New Roman" w:cs="Times New Roman"/>
                <w:b/>
                <w:bCs/>
                <w:lang w:val="en-GB"/>
              </w:rPr>
            </w:pPr>
            <w:r>
              <w:rPr>
                <w:rFonts w:ascii="Times New Roman" w:hAnsi="Times New Roman" w:cs="Times New Roman"/>
                <w:b/>
                <w:bCs/>
                <w:lang w:val="en-GB"/>
              </w:rPr>
              <w:t>0</w:t>
            </w:r>
            <w:r w:rsidR="00543A9A">
              <w:rPr>
                <w:rFonts w:ascii="Times New Roman" w:hAnsi="Times New Roman" w:cs="Times New Roman"/>
                <w:b/>
                <w:bCs/>
                <w:lang w:val="en-GB"/>
              </w:rPr>
              <w:t>6</w:t>
            </w:r>
            <w:r w:rsidRPr="001F5C1D">
              <w:rPr>
                <w:rFonts w:ascii="Times New Roman" w:hAnsi="Times New Roman" w:cs="Times New Roman"/>
                <w:b/>
                <w:bCs/>
                <w:lang w:val="en-GB"/>
              </w:rPr>
              <w:t>/</w:t>
            </w:r>
            <w:r>
              <w:rPr>
                <w:rFonts w:ascii="Times New Roman" w:hAnsi="Times New Roman" w:cs="Times New Roman"/>
                <w:b/>
                <w:bCs/>
                <w:lang w:val="en-GB"/>
              </w:rPr>
              <w:t>10</w:t>
            </w:r>
            <w:r w:rsidRPr="001F5C1D">
              <w:rPr>
                <w:rFonts w:ascii="Times New Roman" w:hAnsi="Times New Roman" w:cs="Times New Roman"/>
                <w:b/>
                <w:bCs/>
                <w:lang w:val="en-GB"/>
              </w:rPr>
              <w:t xml:space="preserve">/2023 </w:t>
            </w:r>
          </w:p>
        </w:tc>
        <w:tc>
          <w:tcPr>
            <w:tcW w:w="3536"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Non-Refundable Fee</w:t>
            </w:r>
          </w:p>
        </w:tc>
        <w:tc>
          <w:tcPr>
            <w:tcW w:w="2276"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R</w:t>
            </w:r>
            <w:r>
              <w:rPr>
                <w:rFonts w:ascii="Times New Roman" w:hAnsi="Times New Roman" w:cs="Times New Roman"/>
                <w:b/>
                <w:bCs/>
                <w:lang w:val="en-GB"/>
              </w:rPr>
              <w:t>5</w:t>
            </w:r>
            <w:r w:rsidRPr="001F5C1D">
              <w:rPr>
                <w:rFonts w:ascii="Times New Roman" w:hAnsi="Times New Roman" w:cs="Times New Roman"/>
                <w:b/>
                <w:bCs/>
                <w:lang w:val="en-GB"/>
              </w:rPr>
              <w:t>00.00</w:t>
            </w: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TENDER SUBMISSION RULES:</w:t>
            </w:r>
          </w:p>
        </w:tc>
      </w:tr>
      <w:tr w:rsidR="00A94516" w:rsidRPr="001F5C1D" w:rsidTr="00A94516">
        <w:trPr>
          <w:trHeight w:val="1560"/>
        </w:trPr>
        <w:tc>
          <w:tcPr>
            <w:tcW w:w="10627" w:type="dxa"/>
            <w:gridSpan w:val="7"/>
          </w:tcPr>
          <w:p w:rsidR="00A94516" w:rsidRPr="001F5C1D" w:rsidRDefault="00A94516" w:rsidP="00A94516">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Tenders must be completed in accordance with the tender conditions and tender rules contained in the tender document.</w:t>
            </w:r>
          </w:p>
          <w:p w:rsidR="00A94516" w:rsidRPr="001F5C1D" w:rsidRDefault="00A94516" w:rsidP="00A94516">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A94516" w:rsidRPr="001F5C1D" w:rsidRDefault="00A94516" w:rsidP="00A94516">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 xml:space="preserve">Tender documents must only be submitted on the tender document issued by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w:t>
            </w:r>
          </w:p>
          <w:p w:rsidR="00A94516" w:rsidRPr="001F5C1D"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Tender documents must be completed in blank ink only.</w:t>
            </w:r>
          </w:p>
        </w:tc>
      </w:tr>
      <w:tr w:rsidR="00A94516" w:rsidRPr="001F5C1D" w:rsidTr="00A94516">
        <w:trPr>
          <w:trHeight w:val="743"/>
        </w:trPr>
        <w:tc>
          <w:tcPr>
            <w:tcW w:w="10627" w:type="dxa"/>
            <w:gridSpan w:val="7"/>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MANDATORY DOCUMENTS- FAILURE TO SUBMIT ANYONE OF THEM WILL INVALIDATE YOUR TENDER OFFER.</w:t>
            </w:r>
          </w:p>
        </w:tc>
      </w:tr>
      <w:tr w:rsidR="00A94516" w:rsidRPr="001F5C1D" w:rsidTr="00A94516">
        <w:trPr>
          <w:trHeight w:val="699"/>
        </w:trPr>
        <w:tc>
          <w:tcPr>
            <w:tcW w:w="10627" w:type="dxa"/>
            <w:gridSpan w:val="7"/>
          </w:tcPr>
          <w:p w:rsidR="00A94516" w:rsidRPr="001F5C1D" w:rsidRDefault="00A94516" w:rsidP="00A94516">
            <w:pPr>
              <w:jc w:val="both"/>
              <w:rPr>
                <w:rFonts w:ascii="Times New Roman" w:hAnsi="Times New Roman" w:cs="Times New Roman"/>
                <w:lang w:val="en-GB"/>
              </w:rPr>
            </w:pPr>
            <w:r w:rsidRPr="001F5C1D">
              <w:rPr>
                <w:rFonts w:ascii="Times New Roman" w:hAnsi="Times New Roman" w:cs="Times New Roman"/>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F5C1D">
              <w:rPr>
                <w:rFonts w:ascii="Times New Roman" w:hAnsi="Times New Roman" w:cs="Times New Roman"/>
                <w:u w:val="single"/>
                <w:lang w:val="en-GB"/>
              </w:rPr>
              <w:t>Original Certified I.D. Copies of Managing Directors / Owners ●</w:t>
            </w:r>
            <w:r w:rsidRPr="001F5C1D">
              <w:rPr>
                <w:rFonts w:ascii="Times New Roman" w:hAnsi="Times New Roman" w:cs="Times New Roman"/>
                <w:lang w:val="en-GB"/>
              </w:rPr>
              <w:t>Joint Ventures Agreement signed by all parties involved.</w:t>
            </w:r>
          </w:p>
        </w:tc>
      </w:tr>
      <w:tr w:rsidR="00A94516" w:rsidRPr="001F5C1D" w:rsidTr="00A94516">
        <w:trPr>
          <w:trHeight w:val="564"/>
        </w:trPr>
        <w:tc>
          <w:tcPr>
            <w:tcW w:w="10627" w:type="dxa"/>
            <w:gridSpan w:val="7"/>
          </w:tcPr>
          <w:p w:rsidR="00A94516"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 xml:space="preserve">●Tenders will be evaluated in terms of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Supply Chain Management ●Policy Preferential Procurement Policy Framework Act No.5 of 2000 ●Section 217 of the Constitution Act No 108 of 1996</w:t>
            </w:r>
          </w:p>
          <w:p w:rsidR="00A94516" w:rsidRDefault="00A94516" w:rsidP="00A94516">
            <w:pPr>
              <w:jc w:val="both"/>
              <w:rPr>
                <w:rFonts w:ascii="Times New Roman" w:hAnsi="Times New Roman" w:cs="Times New Roman"/>
                <w:bCs/>
                <w:lang w:val="en-GB"/>
              </w:rPr>
            </w:pPr>
          </w:p>
          <w:p w:rsidR="00A94516" w:rsidRDefault="00A94516" w:rsidP="00A94516">
            <w:pPr>
              <w:jc w:val="both"/>
              <w:rPr>
                <w:rFonts w:ascii="Times New Roman" w:hAnsi="Times New Roman" w:cs="Times New Roman"/>
                <w:bCs/>
                <w:lang w:val="en-GB"/>
              </w:rPr>
            </w:pPr>
          </w:p>
          <w:p w:rsidR="00A94516" w:rsidRDefault="00A94516" w:rsidP="00A94516">
            <w:pPr>
              <w:jc w:val="both"/>
              <w:rPr>
                <w:rFonts w:ascii="Times New Roman" w:hAnsi="Times New Roman" w:cs="Times New Roman"/>
                <w:bCs/>
                <w:lang w:val="en-GB"/>
              </w:rPr>
            </w:pPr>
          </w:p>
          <w:p w:rsidR="00A94516" w:rsidRPr="001F5C1D" w:rsidRDefault="00A94516" w:rsidP="00A94516">
            <w:pPr>
              <w:jc w:val="both"/>
              <w:rPr>
                <w:rFonts w:ascii="Times New Roman" w:hAnsi="Times New Roman" w:cs="Times New Roman"/>
                <w:bCs/>
                <w:lang w:val="en-GB"/>
              </w:rPr>
            </w:pP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lastRenderedPageBreak/>
              <w:t>EVALUATION CRITERIA</w:t>
            </w:r>
          </w:p>
        </w:tc>
      </w:tr>
      <w:tr w:rsidR="00A94516" w:rsidRPr="001F5C1D" w:rsidTr="00A94516">
        <w:trPr>
          <w:trHeight w:val="756"/>
        </w:trPr>
        <w:tc>
          <w:tcPr>
            <w:tcW w:w="10627" w:type="dxa"/>
            <w:gridSpan w:val="7"/>
          </w:tcPr>
          <w:p w:rsidR="00A94516" w:rsidRPr="001F5C1D" w:rsidRDefault="00A94516" w:rsidP="00A94516">
            <w:pPr>
              <w:jc w:val="both"/>
              <w:rPr>
                <w:rFonts w:ascii="Times New Roman" w:eastAsia="Calibri" w:hAnsi="Times New Roman" w:cs="Times New Roman"/>
                <w:lang w:eastAsia="en-ZA"/>
              </w:rPr>
            </w:pPr>
            <w:r w:rsidRPr="001F5C1D">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A94516" w:rsidRPr="001F5C1D" w:rsidTr="00A94516">
        <w:trPr>
          <w:trHeight w:val="3534"/>
        </w:trPr>
        <w:tc>
          <w:tcPr>
            <w:tcW w:w="10627" w:type="dxa"/>
            <w:gridSpan w:val="7"/>
          </w:tcPr>
          <w:tbl>
            <w:tblPr>
              <w:tblStyle w:val="TableGrid"/>
              <w:tblW w:w="0" w:type="auto"/>
              <w:tblLayout w:type="fixed"/>
              <w:tblLook w:val="04A0" w:firstRow="1" w:lastRow="0" w:firstColumn="1" w:lastColumn="0" w:noHBand="0" w:noVBand="1"/>
            </w:tblPr>
            <w:tblGrid>
              <w:gridCol w:w="10514"/>
            </w:tblGrid>
            <w:tr w:rsidR="00A94516" w:rsidRPr="001F5C1D" w:rsidTr="00A94516">
              <w:tc>
                <w:tcPr>
                  <w:tcW w:w="10514" w:type="dxa"/>
                </w:tcPr>
                <w:p w:rsidR="00A94516" w:rsidRPr="001F5C1D" w:rsidRDefault="00A94516" w:rsidP="00A94516">
                  <w:pPr>
                    <w:autoSpaceDE w:val="0"/>
                    <w:autoSpaceDN w:val="0"/>
                    <w:adjustRightInd w:val="0"/>
                    <w:jc w:val="both"/>
                    <w:rPr>
                      <w:rFonts w:ascii="Times New Roman" w:eastAsia="Calibri" w:hAnsi="Times New Roman" w:cs="Times New Roman"/>
                      <w:lang w:eastAsia="en-ZA"/>
                    </w:rPr>
                  </w:pPr>
                  <w:r w:rsidRPr="001F5C1D">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1F5C1D">
                    <w:rPr>
                      <w:rFonts w:ascii="Times New Roman" w:eastAsia="Calibri" w:hAnsi="Times New Roman" w:cs="Times New Roman"/>
                      <w:b/>
                      <w:lang w:eastAsia="en-ZA"/>
                    </w:rPr>
                    <w:t>Functionality=100 Points</w:t>
                  </w:r>
                  <w:r w:rsidRPr="001F5C1D">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Pr>
                      <w:rFonts w:ascii="Times New Roman" w:eastAsia="Calibri" w:hAnsi="Times New Roman" w:cs="Times New Roman"/>
                      <w:lang w:eastAsia="en-ZA"/>
                    </w:rPr>
                    <w:t>70</w:t>
                  </w:r>
                  <w:r w:rsidRPr="001F5C1D">
                    <w:rPr>
                      <w:rFonts w:ascii="Times New Roman" w:eastAsia="Calibri" w:hAnsi="Times New Roman" w:cs="Times New Roman"/>
                      <w:lang w:eastAsia="en-ZA"/>
                    </w:rPr>
                    <w:t xml:space="preserve"> points as a minimum functionality threshold will be evaluated further on 80/20.</w:t>
                  </w:r>
                </w:p>
              </w:tc>
            </w:tr>
          </w:tbl>
          <w:p w:rsidR="00A94516"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Points for functionality will be scored according to the table below: Detailed sub-criterions are contained in the tender document and are binding:</w:t>
            </w:r>
          </w:p>
          <w:p w:rsidR="00A94516" w:rsidRPr="00D770F6" w:rsidRDefault="00A94516" w:rsidP="00A94516">
            <w:pPr>
              <w:jc w:val="both"/>
              <w:rPr>
                <w:rFonts w:ascii="Times New Roman" w:hAnsi="Times New Roman" w:cs="Times New Roman"/>
                <w:b/>
                <w:bCs/>
                <w:lang w:val="en-GB"/>
              </w:rPr>
            </w:pPr>
            <w:r w:rsidRPr="00D770F6">
              <w:rPr>
                <w:rFonts w:ascii="Times New Roman" w:hAnsi="Times New Roman" w:cs="Times New Roman"/>
                <w:b/>
                <w:bCs/>
                <w:lang w:val="en-GB"/>
              </w:rPr>
              <w:t>Points</w:t>
            </w:r>
            <w:r>
              <w:rPr>
                <w:rFonts w:ascii="Times New Roman" w:hAnsi="Times New Roman" w:cs="Times New Roman"/>
                <w:b/>
                <w:bCs/>
                <w:lang w:val="en-GB"/>
              </w:rPr>
              <w:t xml:space="preserve"> for functionality</w:t>
            </w:r>
            <w:r w:rsidRPr="00D770F6">
              <w:rPr>
                <w:rFonts w:ascii="Times New Roman" w:hAnsi="Times New Roman" w:cs="Times New Roman"/>
                <w:b/>
                <w:bCs/>
                <w:lang w:val="en-GB"/>
              </w:rPr>
              <w:t xml:space="preserve"> will be scored on the following:</w:t>
            </w:r>
          </w:p>
          <w:tbl>
            <w:tblPr>
              <w:tblStyle w:val="TableGrid"/>
              <w:tblW w:w="0" w:type="auto"/>
              <w:tblLayout w:type="fixed"/>
              <w:tblLook w:val="04A0" w:firstRow="1" w:lastRow="0" w:firstColumn="1" w:lastColumn="0" w:noHBand="0" w:noVBand="1"/>
            </w:tblPr>
            <w:tblGrid>
              <w:gridCol w:w="7650"/>
              <w:gridCol w:w="2806"/>
            </w:tblGrid>
            <w:tr w:rsidR="00A94516" w:rsidRPr="00D770F6" w:rsidTr="00A94516">
              <w:tc>
                <w:tcPr>
                  <w:tcW w:w="7650" w:type="dxa"/>
                  <w:shd w:val="clear" w:color="auto" w:fill="000000" w:themeFill="text1"/>
                </w:tcPr>
                <w:p w:rsidR="00A94516" w:rsidRPr="00D770F6" w:rsidRDefault="00A94516" w:rsidP="00A94516">
                  <w:pPr>
                    <w:rPr>
                      <w:rFonts w:ascii="Times New Roman" w:hAnsi="Times New Roman" w:cs="Times New Roman"/>
                      <w:lang w:val="en-GB"/>
                    </w:rPr>
                  </w:pPr>
                  <w:r w:rsidRPr="00D770F6">
                    <w:rPr>
                      <w:rFonts w:ascii="Times New Roman" w:hAnsi="Times New Roman" w:cs="Times New Roman"/>
                      <w:lang w:val="en-GB"/>
                    </w:rPr>
                    <w:t>Functionality Criteria</w:t>
                  </w:r>
                </w:p>
              </w:tc>
              <w:tc>
                <w:tcPr>
                  <w:tcW w:w="2806" w:type="dxa"/>
                  <w:shd w:val="clear" w:color="auto" w:fill="000000" w:themeFill="text1"/>
                </w:tcPr>
                <w:p w:rsidR="00A94516" w:rsidRPr="00D770F6" w:rsidRDefault="00A94516" w:rsidP="00A94516">
                  <w:pPr>
                    <w:rPr>
                      <w:rFonts w:ascii="Times New Roman" w:hAnsi="Times New Roman" w:cs="Times New Roman"/>
                      <w:lang w:val="en-GB"/>
                    </w:rPr>
                  </w:pPr>
                  <w:r w:rsidRPr="00D770F6">
                    <w:rPr>
                      <w:rFonts w:ascii="Times New Roman" w:hAnsi="Times New Roman" w:cs="Times New Roman"/>
                      <w:lang w:val="en-GB"/>
                    </w:rPr>
                    <w:t>Points</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sidRPr="00D770F6">
                    <w:rPr>
                      <w:rFonts w:ascii="Times New Roman" w:hAnsi="Times New Roman" w:cs="Times New Roman"/>
                      <w:lang w:val="en-GB"/>
                    </w:rPr>
                    <w:t xml:space="preserve">Previous Company Experience </w:t>
                  </w:r>
                  <w:r>
                    <w:rPr>
                      <w:rFonts w:ascii="Times New Roman" w:hAnsi="Times New Roman" w:cs="Times New Roman"/>
                      <w:lang w:val="en-GB"/>
                    </w:rPr>
                    <w:t>(Consultants)</w:t>
                  </w:r>
                </w:p>
              </w:tc>
              <w:tc>
                <w:tcPr>
                  <w:tcW w:w="2806" w:type="dxa"/>
                </w:tcPr>
                <w:p w:rsidR="00A94516" w:rsidRPr="00D770F6" w:rsidRDefault="00A94516" w:rsidP="00A94516">
                  <w:pPr>
                    <w:rPr>
                      <w:rFonts w:ascii="Times New Roman" w:hAnsi="Times New Roman" w:cs="Times New Roman"/>
                      <w:lang w:val="en-GB"/>
                    </w:rPr>
                  </w:pPr>
                  <w:r>
                    <w:rPr>
                      <w:rFonts w:ascii="Times New Roman" w:hAnsi="Times New Roman" w:cs="Times New Roman"/>
                      <w:lang w:val="en-GB"/>
                    </w:rPr>
                    <w:t>15</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sidRPr="00E55D51">
                    <w:rPr>
                      <w:rFonts w:ascii="Times New Roman" w:hAnsi="Times New Roman" w:cs="Times New Roman"/>
                      <w:lang w:val="en-GB"/>
                    </w:rPr>
                    <w:t>Previous Company Experience (Cons</w:t>
                  </w:r>
                  <w:r>
                    <w:rPr>
                      <w:rFonts w:ascii="Times New Roman" w:hAnsi="Times New Roman" w:cs="Times New Roman"/>
                      <w:lang w:val="en-GB"/>
                    </w:rPr>
                    <w:t>truction</w:t>
                  </w:r>
                  <w:r w:rsidRPr="00E55D51">
                    <w:rPr>
                      <w:rFonts w:ascii="Times New Roman" w:hAnsi="Times New Roman" w:cs="Times New Roman"/>
                      <w:lang w:val="en-GB"/>
                    </w:rPr>
                    <w:t>)</w:t>
                  </w:r>
                </w:p>
              </w:tc>
              <w:tc>
                <w:tcPr>
                  <w:tcW w:w="2806" w:type="dxa"/>
                </w:tcPr>
                <w:p w:rsidR="00A94516" w:rsidRDefault="00A94516" w:rsidP="00A94516">
                  <w:pPr>
                    <w:rPr>
                      <w:rFonts w:ascii="Times New Roman" w:hAnsi="Times New Roman" w:cs="Times New Roman"/>
                      <w:lang w:val="en-GB"/>
                    </w:rPr>
                  </w:pPr>
                  <w:r>
                    <w:rPr>
                      <w:rFonts w:ascii="Times New Roman" w:hAnsi="Times New Roman" w:cs="Times New Roman"/>
                      <w:lang w:val="en-GB"/>
                    </w:rPr>
                    <w:t>20</w:t>
                  </w:r>
                </w:p>
              </w:tc>
            </w:tr>
            <w:tr w:rsidR="00A94516" w:rsidRPr="00D770F6" w:rsidTr="00A94516">
              <w:tc>
                <w:tcPr>
                  <w:tcW w:w="7650" w:type="dxa"/>
                </w:tcPr>
                <w:p w:rsidR="00A94516" w:rsidRPr="00E55D51" w:rsidRDefault="00A94516" w:rsidP="00A94516">
                  <w:pPr>
                    <w:rPr>
                      <w:rFonts w:ascii="Times New Roman" w:hAnsi="Times New Roman" w:cs="Times New Roman"/>
                      <w:lang w:val="en-GB"/>
                    </w:rPr>
                  </w:pPr>
                  <w:r w:rsidRPr="00E55D51">
                    <w:rPr>
                      <w:rFonts w:ascii="Times New Roman" w:hAnsi="Times New Roman" w:cs="Times New Roman"/>
                      <w:lang w:val="en-GB"/>
                    </w:rPr>
                    <w:t>Accreditation /Competency</w:t>
                  </w:r>
                </w:p>
              </w:tc>
              <w:tc>
                <w:tcPr>
                  <w:tcW w:w="2806" w:type="dxa"/>
                </w:tcPr>
                <w:p w:rsidR="00A94516" w:rsidRDefault="00A94516" w:rsidP="00A94516">
                  <w:pPr>
                    <w:rPr>
                      <w:rFonts w:ascii="Times New Roman" w:hAnsi="Times New Roman" w:cs="Times New Roman"/>
                      <w:lang w:val="en-GB"/>
                    </w:rPr>
                  </w:pPr>
                  <w:r>
                    <w:rPr>
                      <w:rFonts w:ascii="Times New Roman" w:hAnsi="Times New Roman" w:cs="Times New Roman"/>
                      <w:lang w:val="en-GB"/>
                    </w:rPr>
                    <w:t>5</w:t>
                  </w:r>
                </w:p>
              </w:tc>
            </w:tr>
            <w:tr w:rsidR="00A94516" w:rsidRPr="00D770F6" w:rsidTr="00A94516">
              <w:tc>
                <w:tcPr>
                  <w:tcW w:w="7650" w:type="dxa"/>
                </w:tcPr>
                <w:p w:rsidR="00A94516" w:rsidRPr="00E55D51" w:rsidRDefault="00A94516" w:rsidP="00A94516">
                  <w:pPr>
                    <w:rPr>
                      <w:rFonts w:ascii="Times New Roman" w:hAnsi="Times New Roman" w:cs="Times New Roman"/>
                      <w:lang w:val="en-GB"/>
                    </w:rPr>
                  </w:pPr>
                  <w:r>
                    <w:rPr>
                      <w:rFonts w:ascii="Times New Roman" w:hAnsi="Times New Roman" w:cs="Times New Roman"/>
                      <w:lang w:val="en-GB"/>
                    </w:rPr>
                    <w:t>Key Personnel</w:t>
                  </w:r>
                  <w:r>
                    <w:t xml:space="preserve"> </w:t>
                  </w:r>
                  <w:r w:rsidRPr="00AD4C4A">
                    <w:rPr>
                      <w:rFonts w:ascii="Times New Roman" w:hAnsi="Times New Roman" w:cs="Times New Roman"/>
                      <w:lang w:val="en-GB"/>
                    </w:rPr>
                    <w:t>Professional Status</w:t>
                  </w:r>
                  <w:r>
                    <w:rPr>
                      <w:rFonts w:ascii="Times New Roman" w:hAnsi="Times New Roman" w:cs="Times New Roman"/>
                      <w:lang w:val="en-GB"/>
                    </w:rPr>
                    <w:t xml:space="preserve"> (Consultant)</w:t>
                  </w:r>
                </w:p>
              </w:tc>
              <w:tc>
                <w:tcPr>
                  <w:tcW w:w="2806" w:type="dxa"/>
                </w:tcPr>
                <w:p w:rsidR="00A94516" w:rsidRDefault="00A94516" w:rsidP="00A94516">
                  <w:pPr>
                    <w:rPr>
                      <w:rFonts w:ascii="Times New Roman" w:hAnsi="Times New Roman" w:cs="Times New Roman"/>
                      <w:lang w:val="en-GB"/>
                    </w:rPr>
                  </w:pPr>
                  <w:r>
                    <w:rPr>
                      <w:rFonts w:ascii="Times New Roman" w:hAnsi="Times New Roman" w:cs="Times New Roman"/>
                      <w:lang w:val="en-GB"/>
                    </w:rPr>
                    <w:t>5</w:t>
                  </w:r>
                </w:p>
              </w:tc>
            </w:tr>
            <w:tr w:rsidR="00A94516" w:rsidRPr="00D770F6" w:rsidTr="00A94516">
              <w:tc>
                <w:tcPr>
                  <w:tcW w:w="7650" w:type="dxa"/>
                </w:tcPr>
                <w:p w:rsidR="00A94516" w:rsidRDefault="00A94516" w:rsidP="00A94516">
                  <w:pPr>
                    <w:rPr>
                      <w:rFonts w:ascii="Times New Roman" w:hAnsi="Times New Roman" w:cs="Times New Roman"/>
                      <w:lang w:val="en-GB"/>
                    </w:rPr>
                  </w:pPr>
                  <w:r w:rsidRPr="00AD4C4A">
                    <w:rPr>
                      <w:rFonts w:ascii="Times New Roman" w:hAnsi="Times New Roman" w:cs="Times New Roman"/>
                      <w:lang w:val="en-GB"/>
                    </w:rPr>
                    <w:t>Key Personnel (Cons</w:t>
                  </w:r>
                  <w:r>
                    <w:rPr>
                      <w:rFonts w:ascii="Times New Roman" w:hAnsi="Times New Roman" w:cs="Times New Roman"/>
                      <w:lang w:val="en-GB"/>
                    </w:rPr>
                    <w:t>truction</w:t>
                  </w:r>
                  <w:r w:rsidRPr="00AD4C4A">
                    <w:rPr>
                      <w:rFonts w:ascii="Times New Roman" w:hAnsi="Times New Roman" w:cs="Times New Roman"/>
                      <w:lang w:val="en-GB"/>
                    </w:rPr>
                    <w:t>)</w:t>
                  </w:r>
                </w:p>
              </w:tc>
              <w:tc>
                <w:tcPr>
                  <w:tcW w:w="2806" w:type="dxa"/>
                </w:tcPr>
                <w:p w:rsidR="00A94516" w:rsidRDefault="00A94516" w:rsidP="00A94516">
                  <w:pPr>
                    <w:rPr>
                      <w:rFonts w:ascii="Times New Roman" w:hAnsi="Times New Roman" w:cs="Times New Roman"/>
                      <w:lang w:val="en-GB"/>
                    </w:rPr>
                  </w:pPr>
                  <w:r>
                    <w:rPr>
                      <w:rFonts w:ascii="Times New Roman" w:hAnsi="Times New Roman" w:cs="Times New Roman"/>
                      <w:lang w:val="en-GB"/>
                    </w:rPr>
                    <w:t>20</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sidRPr="00D770F6">
                    <w:rPr>
                      <w:rFonts w:ascii="Times New Roman" w:hAnsi="Times New Roman" w:cs="Times New Roman"/>
                      <w:lang w:val="en-GB"/>
                    </w:rPr>
                    <w:t>Equipment Relevant to the Project</w:t>
                  </w:r>
                </w:p>
              </w:tc>
              <w:tc>
                <w:tcPr>
                  <w:tcW w:w="2806" w:type="dxa"/>
                </w:tcPr>
                <w:p w:rsidR="00A94516" w:rsidRPr="00D770F6" w:rsidRDefault="00A94516" w:rsidP="00A94516">
                  <w:pPr>
                    <w:rPr>
                      <w:rFonts w:ascii="Times New Roman" w:hAnsi="Times New Roman" w:cs="Times New Roman"/>
                      <w:lang w:val="en-GB"/>
                    </w:rPr>
                  </w:pPr>
                  <w:r>
                    <w:rPr>
                      <w:rFonts w:ascii="Times New Roman" w:hAnsi="Times New Roman" w:cs="Times New Roman"/>
                      <w:lang w:val="en-GB"/>
                    </w:rPr>
                    <w:t>5</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sidRPr="00184BCF">
                    <w:rPr>
                      <w:rFonts w:ascii="Times New Roman" w:hAnsi="Times New Roman" w:cs="Times New Roman"/>
                      <w:lang w:val="en-GB"/>
                    </w:rPr>
                    <w:t>Professional Indemnity cover</w:t>
                  </w:r>
                </w:p>
              </w:tc>
              <w:tc>
                <w:tcPr>
                  <w:tcW w:w="2806" w:type="dxa"/>
                </w:tcPr>
                <w:p w:rsidR="00A94516" w:rsidRPr="00D770F6" w:rsidRDefault="00A94516" w:rsidP="00A94516">
                  <w:pPr>
                    <w:rPr>
                      <w:rFonts w:ascii="Times New Roman" w:hAnsi="Times New Roman" w:cs="Times New Roman"/>
                      <w:lang w:val="en-GB"/>
                    </w:rPr>
                  </w:pPr>
                  <w:r>
                    <w:rPr>
                      <w:rFonts w:ascii="Times New Roman" w:hAnsi="Times New Roman" w:cs="Times New Roman"/>
                      <w:lang w:val="en-GB"/>
                    </w:rPr>
                    <w:t>5</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sidRPr="00AD4C4A">
                    <w:rPr>
                      <w:rFonts w:ascii="Times New Roman" w:hAnsi="Times New Roman" w:cs="Times New Roman"/>
                      <w:lang w:val="en-GB"/>
                    </w:rPr>
                    <w:t>Team Capability</w:t>
                  </w:r>
                </w:p>
              </w:tc>
              <w:tc>
                <w:tcPr>
                  <w:tcW w:w="2806" w:type="dxa"/>
                </w:tcPr>
                <w:p w:rsidR="00A94516" w:rsidRPr="00D770F6" w:rsidRDefault="00A94516" w:rsidP="00A94516">
                  <w:pPr>
                    <w:rPr>
                      <w:rFonts w:ascii="Times New Roman" w:hAnsi="Times New Roman" w:cs="Times New Roman"/>
                      <w:lang w:val="en-GB"/>
                    </w:rPr>
                  </w:pPr>
                  <w:r>
                    <w:rPr>
                      <w:rFonts w:ascii="Times New Roman" w:hAnsi="Times New Roman" w:cs="Times New Roman"/>
                      <w:lang w:val="en-GB"/>
                    </w:rPr>
                    <w:t>10</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sidRPr="00D770F6">
                    <w:rPr>
                      <w:rFonts w:ascii="Times New Roman" w:hAnsi="Times New Roman" w:cs="Times New Roman"/>
                      <w:lang w:val="en-GB"/>
                    </w:rPr>
                    <w:t xml:space="preserve">Methodology in Provider/Implementing Agent for The Design </w:t>
                  </w:r>
                  <w:r>
                    <w:rPr>
                      <w:rFonts w:ascii="Times New Roman" w:hAnsi="Times New Roman" w:cs="Times New Roman"/>
                      <w:lang w:val="en-GB"/>
                    </w:rPr>
                    <w:t>a</w:t>
                  </w:r>
                  <w:r w:rsidRPr="00D770F6">
                    <w:rPr>
                      <w:rFonts w:ascii="Times New Roman" w:hAnsi="Times New Roman" w:cs="Times New Roman"/>
                      <w:lang w:val="en-GB"/>
                    </w:rPr>
                    <w:t xml:space="preserve">nd Construction of Refurbishments to the </w:t>
                  </w:r>
                  <w:proofErr w:type="spellStart"/>
                  <w:r w:rsidRPr="00D770F6">
                    <w:rPr>
                      <w:rFonts w:ascii="Times New Roman" w:hAnsi="Times New Roman" w:cs="Times New Roman"/>
                      <w:lang w:val="en-GB"/>
                    </w:rPr>
                    <w:t>Matatiele</w:t>
                  </w:r>
                  <w:proofErr w:type="spellEnd"/>
                  <w:r w:rsidRPr="00D770F6">
                    <w:rPr>
                      <w:rFonts w:ascii="Times New Roman" w:hAnsi="Times New Roman" w:cs="Times New Roman"/>
                      <w:lang w:val="en-GB"/>
                    </w:rPr>
                    <w:t xml:space="preserve"> Town Hall</w:t>
                  </w:r>
                </w:p>
              </w:tc>
              <w:tc>
                <w:tcPr>
                  <w:tcW w:w="2806" w:type="dxa"/>
                </w:tcPr>
                <w:p w:rsidR="00A94516" w:rsidRPr="00D770F6" w:rsidRDefault="00A94516" w:rsidP="00A94516">
                  <w:pPr>
                    <w:rPr>
                      <w:rFonts w:ascii="Times New Roman" w:hAnsi="Times New Roman" w:cs="Times New Roman"/>
                      <w:lang w:val="en-GB"/>
                    </w:rPr>
                  </w:pPr>
                  <w:r>
                    <w:rPr>
                      <w:rFonts w:ascii="Times New Roman" w:hAnsi="Times New Roman" w:cs="Times New Roman"/>
                      <w:lang w:val="en-GB"/>
                    </w:rPr>
                    <w:t>15</w:t>
                  </w:r>
                </w:p>
              </w:tc>
            </w:tr>
            <w:tr w:rsidR="00A94516" w:rsidRPr="00D770F6" w:rsidTr="00A94516">
              <w:tc>
                <w:tcPr>
                  <w:tcW w:w="7650" w:type="dxa"/>
                </w:tcPr>
                <w:p w:rsidR="00A94516" w:rsidRPr="00D770F6" w:rsidRDefault="00A94516" w:rsidP="00A94516">
                  <w:pPr>
                    <w:rPr>
                      <w:rFonts w:ascii="Times New Roman" w:hAnsi="Times New Roman" w:cs="Times New Roman"/>
                      <w:lang w:val="en-GB"/>
                    </w:rPr>
                  </w:pPr>
                  <w:r>
                    <w:rPr>
                      <w:rFonts w:ascii="Times New Roman" w:hAnsi="Times New Roman" w:cs="Times New Roman"/>
                      <w:lang w:val="en-GB"/>
                    </w:rPr>
                    <w:t>Total</w:t>
                  </w:r>
                </w:p>
              </w:tc>
              <w:tc>
                <w:tcPr>
                  <w:tcW w:w="2806" w:type="dxa"/>
                </w:tcPr>
                <w:p w:rsidR="00A94516" w:rsidRDefault="00A94516" w:rsidP="00A94516">
                  <w:pPr>
                    <w:rPr>
                      <w:rFonts w:ascii="Times New Roman" w:hAnsi="Times New Roman" w:cs="Times New Roman"/>
                      <w:lang w:val="en-GB"/>
                    </w:rPr>
                  </w:pPr>
                  <w:r>
                    <w:rPr>
                      <w:rFonts w:ascii="Times New Roman" w:hAnsi="Times New Roman" w:cs="Times New Roman"/>
                      <w:lang w:val="en-GB"/>
                    </w:rPr>
                    <w:t>100</w:t>
                  </w:r>
                </w:p>
              </w:tc>
            </w:tr>
          </w:tbl>
          <w:p w:rsidR="00A94516" w:rsidRPr="001F5C1D" w:rsidRDefault="00A94516" w:rsidP="00A94516">
            <w:pPr>
              <w:rPr>
                <w:rFonts w:ascii="Times New Roman" w:hAnsi="Times New Roman" w:cs="Times New Roman"/>
                <w:b/>
                <w:bCs/>
                <w:lang w:val="en-GB"/>
              </w:rPr>
            </w:pPr>
          </w:p>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80/20 Evaluation Criteria</w:t>
            </w:r>
          </w:p>
          <w:tbl>
            <w:tblPr>
              <w:tblStyle w:val="TableGrid"/>
              <w:tblW w:w="10512" w:type="dxa"/>
              <w:tblInd w:w="2" w:type="dxa"/>
              <w:tblLayout w:type="fixed"/>
              <w:tblLook w:val="04A0" w:firstRow="1" w:lastRow="0" w:firstColumn="1" w:lastColumn="0" w:noHBand="0" w:noVBand="1"/>
            </w:tblPr>
            <w:tblGrid>
              <w:gridCol w:w="4441"/>
              <w:gridCol w:w="1111"/>
              <w:gridCol w:w="4960"/>
            </w:tblGrid>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 xml:space="preserve">Preferential Goals </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80/20</w:t>
                  </w:r>
                </w:p>
              </w:tc>
              <w:tc>
                <w:tcPr>
                  <w:tcW w:w="4960" w:type="dxa"/>
                  <w:vMerge w:val="restart"/>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Documents required for verification</w:t>
                  </w:r>
                </w:p>
              </w:tc>
            </w:tr>
            <w:tr w:rsidR="00A94516" w:rsidRPr="001F5C1D" w:rsidTr="00A94516">
              <w:trPr>
                <w:trHeight w:val="300"/>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Maximum Points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20</w:t>
                  </w:r>
                </w:p>
              </w:tc>
              <w:tc>
                <w:tcPr>
                  <w:tcW w:w="4960" w:type="dxa"/>
                  <w:vMerge/>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p>
              </w:tc>
            </w:tr>
            <w:tr w:rsidR="00A94516" w:rsidRPr="001F5C1D" w:rsidTr="00A94516">
              <w:trPr>
                <w:trHeight w:val="1005"/>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1- Ownership (Historically Disadvantaged Individuals-HDI)</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87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2- Youth Ownership 14-35 Years (MLM Enterprises)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3- Women Ownership</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4</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49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4-Disability Ownership</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87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5-Rural Enterprises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Tender Price</w:t>
                  </w:r>
                </w:p>
              </w:tc>
              <w:tc>
                <w:tcPr>
                  <w:tcW w:w="6071" w:type="dxa"/>
                  <w:gridSpan w:val="2"/>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80</w:t>
                  </w:r>
                </w:p>
              </w:tc>
            </w:tr>
            <w:tr w:rsidR="00A94516" w:rsidRPr="001F5C1D" w:rsidTr="00A94516">
              <w:trPr>
                <w:trHeight w:val="49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lastRenderedPageBreak/>
                    <w:t>TOTAL</w:t>
                  </w:r>
                </w:p>
              </w:tc>
              <w:tc>
                <w:tcPr>
                  <w:tcW w:w="6071" w:type="dxa"/>
                  <w:gridSpan w:val="2"/>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100 POINTS</w:t>
                  </w:r>
                </w:p>
              </w:tc>
            </w:tr>
            <w:tr w:rsidR="00A94516" w:rsidRPr="001F5C1D" w:rsidTr="00A94516">
              <w:trPr>
                <w:trHeight w:val="49"/>
              </w:trPr>
              <w:tc>
                <w:tcPr>
                  <w:tcW w:w="10512" w:type="dxa"/>
                  <w:gridSpan w:val="3"/>
                </w:tcPr>
                <w:p w:rsidR="00A94516" w:rsidRPr="001F5C1D" w:rsidRDefault="00A94516" w:rsidP="00A94516">
                  <w:pPr>
                    <w:rPr>
                      <w:rFonts w:ascii="Times New Roman" w:hAnsi="Times New Roman" w:cs="Times New Roman"/>
                      <w:b/>
                      <w:bCs/>
                      <w:lang w:val="en-GB"/>
                    </w:rPr>
                  </w:pPr>
                  <w:r w:rsidRPr="001F5C1D">
                    <w:rPr>
                      <w:rFonts w:ascii="Times New Roman" w:hAnsi="Times New Roman" w:cs="Times New Roman"/>
                      <w:b/>
                      <w:bCs/>
                      <w:lang w:val="en-GB"/>
                    </w:rPr>
                    <w:t xml:space="preserve">                                                   </w:t>
                  </w:r>
                </w:p>
                <w:p w:rsidR="00A94516" w:rsidRPr="001F5C1D" w:rsidRDefault="00A94516" w:rsidP="00A94516">
                  <w:pPr>
                    <w:rPr>
                      <w:rFonts w:ascii="Times New Roman" w:hAnsi="Times New Roman" w:cs="Times New Roman"/>
                      <w:b/>
                      <w:bCs/>
                      <w:lang w:val="en-GB"/>
                    </w:rPr>
                  </w:pPr>
                </w:p>
                <w:p w:rsidR="00A94516" w:rsidRPr="001F5C1D" w:rsidRDefault="00A94516" w:rsidP="00A94516">
                  <w:pPr>
                    <w:rPr>
                      <w:rFonts w:ascii="Times New Roman" w:hAnsi="Times New Roman" w:cs="Times New Roman"/>
                      <w:b/>
                      <w:bCs/>
                      <w:lang w:val="en-GB"/>
                    </w:rPr>
                  </w:pPr>
                  <w:r w:rsidRPr="001F5C1D">
                    <w:rPr>
                      <w:rFonts w:ascii="Times New Roman" w:hAnsi="Times New Roman" w:cs="Times New Roman"/>
                      <w:b/>
                      <w:bCs/>
                      <w:lang w:val="en-GB"/>
                    </w:rPr>
                    <w:t xml:space="preserve">                                                               TENDER ENQUIRIES</w:t>
                  </w:r>
                </w:p>
              </w:tc>
            </w:tr>
            <w:tr w:rsidR="00A94516" w:rsidRPr="001F5C1D" w:rsidTr="00A94516">
              <w:trPr>
                <w:trHeight w:val="976"/>
              </w:trPr>
              <w:tc>
                <w:tcPr>
                  <w:tcW w:w="10512" w:type="dxa"/>
                  <w:gridSpan w:val="3"/>
                </w:tcPr>
                <w:p w:rsidR="00A94516" w:rsidRPr="001F5C1D" w:rsidRDefault="00A94516" w:rsidP="00A94516">
                  <w:pPr>
                    <w:jc w:val="both"/>
                    <w:rPr>
                      <w:rFonts w:ascii="Times New Roman" w:hAnsi="Times New Roman" w:cs="Times New Roman"/>
                      <w:iCs/>
                      <w:lang w:val="en-GB"/>
                    </w:rPr>
                  </w:pPr>
                  <w:r w:rsidRPr="001F5C1D">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Mr M Somi, e-mail: MSomi@matatiele.gov.za during office hours</w:t>
                  </w:r>
                </w:p>
              </w:tc>
            </w:tr>
            <w:tr w:rsidR="00A94516" w:rsidRPr="001F5C1D" w:rsidTr="00A94516">
              <w:trPr>
                <w:trHeight w:val="248"/>
              </w:trPr>
              <w:tc>
                <w:tcPr>
                  <w:tcW w:w="10512" w:type="dxa"/>
                  <w:gridSpan w:val="3"/>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TENDER DISCLAIMER</w:t>
                  </w:r>
                </w:p>
              </w:tc>
            </w:tr>
            <w:tr w:rsidR="00A94516" w:rsidRPr="001F5C1D" w:rsidTr="00A94516">
              <w:trPr>
                <w:trHeight w:val="2269"/>
              </w:trPr>
              <w:tc>
                <w:tcPr>
                  <w:tcW w:w="10512" w:type="dxa"/>
                  <w:gridSpan w:val="3"/>
                </w:tcPr>
                <w:p w:rsidR="00A94516" w:rsidRPr="001F5C1D" w:rsidRDefault="00A94516" w:rsidP="00A94516">
                  <w:pPr>
                    <w:jc w:val="both"/>
                    <w:rPr>
                      <w:rFonts w:ascii="Times New Roman" w:hAnsi="Times New Roman" w:cs="Times New Roman"/>
                      <w:b/>
                      <w:bCs/>
                      <w:lang w:val="en-GB"/>
                    </w:rPr>
                  </w:pPr>
                </w:p>
                <w:p w:rsidR="00A94516" w:rsidRPr="001F5C1D" w:rsidRDefault="00A94516" w:rsidP="00A94516">
                  <w:pPr>
                    <w:jc w:val="both"/>
                    <w:rPr>
                      <w:rFonts w:ascii="Times New Roman" w:hAnsi="Times New Roman" w:cs="Times New Roman"/>
                      <w:i/>
                      <w:iCs/>
                      <w:lang w:val="en-GB"/>
                    </w:rPr>
                  </w:pPr>
                  <w:r w:rsidRPr="001F5C1D">
                    <w:rPr>
                      <w:rFonts w:ascii="Times New Roman" w:hAnsi="Times New Roman" w:cs="Times New Roman"/>
                      <w:lang w:val="en-GB"/>
                    </w:rPr>
                    <w:t xml:space="preserve">The </w:t>
                  </w:r>
                  <w:proofErr w:type="spellStart"/>
                  <w:r w:rsidRPr="001F5C1D">
                    <w:rPr>
                      <w:rFonts w:ascii="Times New Roman" w:hAnsi="Times New Roman" w:cs="Times New Roman"/>
                      <w:lang w:val="en-GB"/>
                    </w:rPr>
                    <w:t>Matatiele</w:t>
                  </w:r>
                  <w:proofErr w:type="spellEnd"/>
                  <w:r w:rsidRPr="001F5C1D">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1F5C1D">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A94516" w:rsidRPr="001F5C1D" w:rsidRDefault="00A94516" w:rsidP="00A94516">
                  <w:pPr>
                    <w:jc w:val="both"/>
                    <w:rPr>
                      <w:rFonts w:ascii="Times New Roman" w:eastAsia="Cambria" w:hAnsi="Times New Roman" w:cs="Times New Roman"/>
                      <w:b/>
                    </w:rPr>
                  </w:pPr>
                </w:p>
                <w:p w:rsidR="00A94516" w:rsidRPr="001F5C1D" w:rsidRDefault="00A94516" w:rsidP="00A94516">
                  <w:pPr>
                    <w:jc w:val="both"/>
                    <w:rPr>
                      <w:rFonts w:ascii="Times New Roman" w:eastAsia="Cambria" w:hAnsi="Times New Roman" w:cs="Times New Roman"/>
                      <w:b/>
                      <w:lang w:val="en-US"/>
                    </w:rPr>
                  </w:pPr>
                  <w:r w:rsidRPr="001F5C1D">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A94516" w:rsidRPr="001F5C1D" w:rsidRDefault="00A94516" w:rsidP="00A94516">
                  <w:pPr>
                    <w:jc w:val="both"/>
                    <w:rPr>
                      <w:rFonts w:ascii="Times New Roman" w:hAnsi="Times New Roman" w:cs="Times New Roman"/>
                      <w:b/>
                      <w:bCs/>
                      <w:lang w:val="en-GB"/>
                    </w:rPr>
                  </w:pPr>
                </w:p>
              </w:tc>
            </w:tr>
          </w:tbl>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spacing w:line="276" w:lineRule="auto"/>
              <w:rPr>
                <w:rFonts w:ascii="Times New Roman" w:eastAsia="Calibri" w:hAnsi="Times New Roman" w:cs="Times New Roman"/>
                <w:lang w:eastAsia="en-ZA"/>
              </w:rPr>
            </w:pPr>
            <w:r w:rsidRPr="001F5C1D">
              <w:rPr>
                <w:rFonts w:ascii="Times New Roman" w:eastAsia="Calibri" w:hAnsi="Times New Roman" w:cs="Times New Roman"/>
                <w:lang w:eastAsia="en-ZA"/>
              </w:rPr>
              <w:t>_______________________</w:t>
            </w:r>
          </w:p>
          <w:p w:rsidR="00A94516" w:rsidRPr="001F5C1D" w:rsidRDefault="00A94516" w:rsidP="00A94516">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 xml:space="preserve">Mr </w:t>
            </w:r>
            <w:proofErr w:type="spellStart"/>
            <w:proofErr w:type="gramStart"/>
            <w:r w:rsidRPr="001F5C1D">
              <w:rPr>
                <w:rFonts w:ascii="Times New Roman" w:eastAsia="Calibri" w:hAnsi="Times New Roman" w:cs="Times New Roman"/>
                <w:b/>
                <w:lang w:eastAsia="en-ZA"/>
              </w:rPr>
              <w:t>L.Matiwane</w:t>
            </w:r>
            <w:proofErr w:type="spellEnd"/>
            <w:proofErr w:type="gramEnd"/>
          </w:p>
          <w:p w:rsidR="00A94516" w:rsidRPr="001F5C1D" w:rsidRDefault="00A94516" w:rsidP="00A94516">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Municipal Manager</w:t>
            </w:r>
          </w:p>
        </w:tc>
      </w:tr>
    </w:tbl>
    <w:p w:rsidR="00F2003F" w:rsidRPr="001F5C1D" w:rsidRDefault="00F2003F" w:rsidP="00311455">
      <w:pPr>
        <w:spacing w:after="0" w:line="240" w:lineRule="auto"/>
        <w:jc w:val="both"/>
        <w:rPr>
          <w:rFonts w:ascii="Times New Roman" w:hAnsi="Times New Roman" w:cs="Times New Roman"/>
          <w:iCs/>
          <w:lang w:val="en-GB"/>
        </w:rPr>
      </w:pPr>
    </w:p>
    <w:sectPr w:rsidR="00F2003F" w:rsidRPr="001F5C1D"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 w15:restartNumberingAfterBreak="0">
    <w:nsid w:val="27C55D76"/>
    <w:multiLevelType w:val="hybridMultilevel"/>
    <w:tmpl w:val="7BA4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34B43"/>
    <w:rsid w:val="00147DFC"/>
    <w:rsid w:val="00181613"/>
    <w:rsid w:val="001830A6"/>
    <w:rsid w:val="00184BCF"/>
    <w:rsid w:val="00195A85"/>
    <w:rsid w:val="001B2E8F"/>
    <w:rsid w:val="001B3626"/>
    <w:rsid w:val="001B5323"/>
    <w:rsid w:val="001B7CEF"/>
    <w:rsid w:val="001D4870"/>
    <w:rsid w:val="001F5C1D"/>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3B84"/>
    <w:rsid w:val="005051E3"/>
    <w:rsid w:val="00514722"/>
    <w:rsid w:val="005175BF"/>
    <w:rsid w:val="0052766B"/>
    <w:rsid w:val="00543156"/>
    <w:rsid w:val="00543A9A"/>
    <w:rsid w:val="005469ED"/>
    <w:rsid w:val="00552EF0"/>
    <w:rsid w:val="00560151"/>
    <w:rsid w:val="00577B22"/>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B336A"/>
    <w:rsid w:val="006D6E9F"/>
    <w:rsid w:val="006E1613"/>
    <w:rsid w:val="006E21D8"/>
    <w:rsid w:val="006E49D7"/>
    <w:rsid w:val="006E4C7C"/>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673E6"/>
    <w:rsid w:val="0097316B"/>
    <w:rsid w:val="00973E1E"/>
    <w:rsid w:val="009841B7"/>
    <w:rsid w:val="00994FD4"/>
    <w:rsid w:val="009F6651"/>
    <w:rsid w:val="00A06377"/>
    <w:rsid w:val="00A2165F"/>
    <w:rsid w:val="00A45502"/>
    <w:rsid w:val="00A51E5F"/>
    <w:rsid w:val="00A71881"/>
    <w:rsid w:val="00A71D20"/>
    <w:rsid w:val="00A73F5A"/>
    <w:rsid w:val="00A94516"/>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258"/>
    <w:rsid w:val="00C90606"/>
    <w:rsid w:val="00C92002"/>
    <w:rsid w:val="00C95141"/>
    <w:rsid w:val="00CB293A"/>
    <w:rsid w:val="00CB5590"/>
    <w:rsid w:val="00CB7524"/>
    <w:rsid w:val="00CC499F"/>
    <w:rsid w:val="00CF6B37"/>
    <w:rsid w:val="00D16E03"/>
    <w:rsid w:val="00D16E67"/>
    <w:rsid w:val="00D17CC6"/>
    <w:rsid w:val="00D2333F"/>
    <w:rsid w:val="00D26045"/>
    <w:rsid w:val="00D60491"/>
    <w:rsid w:val="00D71154"/>
    <w:rsid w:val="00D770F6"/>
    <w:rsid w:val="00DD7A6F"/>
    <w:rsid w:val="00DE1A38"/>
    <w:rsid w:val="00DE4B9B"/>
    <w:rsid w:val="00DF1D7C"/>
    <w:rsid w:val="00DF33D6"/>
    <w:rsid w:val="00DF5B26"/>
    <w:rsid w:val="00E03A1B"/>
    <w:rsid w:val="00E24D84"/>
    <w:rsid w:val="00E307E3"/>
    <w:rsid w:val="00E44C19"/>
    <w:rsid w:val="00E55D51"/>
    <w:rsid w:val="00E6193D"/>
    <w:rsid w:val="00E62A49"/>
    <w:rsid w:val="00E64EC7"/>
    <w:rsid w:val="00E71B03"/>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C0978"/>
    <w:rsid w:val="00FD227C"/>
    <w:rsid w:val="00FD2BDE"/>
    <w:rsid w:val="00FE134F"/>
    <w:rsid w:val="00FF23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E96369"/>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5339-9F6D-4C7D-8756-A5C75C55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8</cp:revision>
  <cp:lastPrinted>2023-08-30T09:52:00Z</cp:lastPrinted>
  <dcterms:created xsi:type="dcterms:W3CDTF">2023-09-19T13:36:00Z</dcterms:created>
  <dcterms:modified xsi:type="dcterms:W3CDTF">2023-09-28T16:22:00Z</dcterms:modified>
</cp:coreProperties>
</file>