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E6" w:rsidRPr="00A76EE6" w:rsidRDefault="00A76EE6" w:rsidP="00A76EE6">
      <w:pPr>
        <w:spacing w:after="150" w:line="240" w:lineRule="auto"/>
        <w:outlineLvl w:val="1"/>
        <w:rPr>
          <w:rFonts w:ascii="Verdana" w:eastAsia="Times New Roman" w:hAnsi="Verdana" w:cs="Times New Roman"/>
          <w:sz w:val="27"/>
          <w:szCs w:val="27"/>
          <w:lang w:eastAsia="en-ZA"/>
        </w:rPr>
      </w:pPr>
      <w:r w:rsidRPr="00A76EE6">
        <w:rPr>
          <w:rFonts w:ascii="Verdana" w:eastAsia="Times New Roman" w:hAnsi="Verdana" w:cs="Times New Roman"/>
          <w:sz w:val="27"/>
          <w:szCs w:val="27"/>
          <w:lang w:eastAsia="en-ZA"/>
        </w:rPr>
        <w:t>Product Details</w:t>
      </w:r>
    </w:p>
    <w:p w:rsidR="00A76EE6" w:rsidRPr="00A76EE6" w:rsidRDefault="00A76EE6" w:rsidP="00A76EE6">
      <w:pPr>
        <w:spacing w:after="150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en-ZA"/>
        </w:rPr>
      </w:pPr>
      <w:r w:rsidRPr="00A76EE6">
        <w:rPr>
          <w:rFonts w:ascii="Verdana" w:eastAsia="Times New Roman" w:hAnsi="Verdana" w:cs="Times New Roman"/>
          <w:b/>
          <w:bCs/>
          <w:sz w:val="24"/>
          <w:szCs w:val="24"/>
          <w:lang w:eastAsia="en-ZA"/>
        </w:rPr>
        <w:t>Product Details</w:t>
      </w:r>
    </w:p>
    <w:p w:rsidR="00A76EE6" w:rsidRPr="00A76EE6" w:rsidRDefault="00A76EE6" w:rsidP="00A76EE6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ZA"/>
        </w:rPr>
      </w:pP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 xml:space="preserve">Easily </w:t>
      </w:r>
      <w:proofErr w:type="gramStart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>Bored ?</w:t>
      </w:r>
      <w:proofErr w:type="gramEnd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 xml:space="preserve">Superb </w:t>
      </w:r>
      <w:proofErr w:type="spellStart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>eSkde</w:t>
      </w:r>
      <w:proofErr w:type="spellEnd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 xml:space="preserve"> 52cc Pro Earth Auger kit supplied with 3 bits and extension shaft.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Description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</w:r>
      <w:proofErr w:type="gramStart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>A</w:t>
      </w:r>
      <w:proofErr w:type="gramEnd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 xml:space="preserve"> heavy duty addition to the </w:t>
      </w:r>
      <w:proofErr w:type="spellStart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>eSkde</w:t>
      </w:r>
      <w:proofErr w:type="spellEnd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 xml:space="preserve"> Professional range of garden and agricultural tools. The EA52-S7 Earth Auger is the perfect tool for quickly and effortlessly boring into the ground to set the likes </w:t>
      </w:r>
      <w:proofErr w:type="gramStart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>of:</w:t>
      </w:r>
      <w:proofErr w:type="gramEnd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 xml:space="preserve"> Fence Posts, Trees, Poles, Shrubs etc. It utilises a powerful yet efficient 52cc 2 Stroke Petrol Engine and has a 1.2 litre fuel tank allowing you to drill longer between refills. It is supplied complete with </w:t>
      </w:r>
      <w:proofErr w:type="gramStart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>3</w:t>
      </w:r>
      <w:proofErr w:type="gramEnd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 xml:space="preserve"> drill bits (4", 6" &amp; 8") as well as an extension pole allowing you to get deeper if required. Owing to the </w:t>
      </w:r>
      <w:proofErr w:type="gramStart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>twin handled</w:t>
      </w:r>
      <w:proofErr w:type="gramEnd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 xml:space="preserve"> design, the EA52-S7 can be used by either one or two people dependant on the application.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</w:r>
      <w:proofErr w:type="gramStart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>Specifications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- 52cc 3HP 2 Stroke Petrol Engine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- Max speed 12000RPM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- Idling Speed 2800 -3200RPM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 xml:space="preserve">- Diaphragm </w:t>
      </w:r>
      <w:proofErr w:type="spellStart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t>Carburetor</w:t>
      </w:r>
      <w:proofErr w:type="spellEnd"/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- 1.2L Fuel Tank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- Fuel Mix 25:1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- Single or Dual Person use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Supplied with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- EA52 -S7 Motor Unit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- 1 x 100mm (4") x 800mm (32") Drill Bit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- 1 x 150mm (6") x 800mm (32") Drill Bit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- 1 x 200mm (8") x 800mm (32") Drill Bit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- 1 x 600mm (24") Extension Pole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- Fuel Mixing Bottle</w:t>
      </w:r>
      <w:r w:rsidRPr="00A76EE6">
        <w:rPr>
          <w:rFonts w:ascii="Verdana" w:eastAsia="Times New Roman" w:hAnsi="Verdana" w:cs="Times New Roman"/>
          <w:sz w:val="20"/>
          <w:szCs w:val="20"/>
          <w:lang w:eastAsia="en-ZA"/>
        </w:rPr>
        <w:br/>
        <w:t>- Tool Kit &amp; Manual</w:t>
      </w:r>
      <w:proofErr w:type="gramEnd"/>
    </w:p>
    <w:tbl>
      <w:tblPr>
        <w:tblW w:w="1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9"/>
        <w:gridCol w:w="381"/>
      </w:tblGrid>
      <w:tr w:rsidR="00A76EE6" w:rsidRPr="00A76EE6" w:rsidTr="00A76EE6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76EE6" w:rsidRPr="00A76EE6" w:rsidRDefault="00A76EE6" w:rsidP="00A7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A76EE6" w:rsidRPr="00A76EE6" w:rsidRDefault="00A76EE6" w:rsidP="00A76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  <w:r w:rsidRPr="00A76EE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br/>
            </w:r>
          </w:p>
        </w:tc>
      </w:tr>
    </w:tbl>
    <w:p w:rsidR="004B2778" w:rsidRDefault="00A76EE6">
      <w:r w:rsidRPr="00A76EE6">
        <w:rPr>
          <w:noProof/>
          <w:lang w:eastAsia="en-ZA"/>
        </w:rPr>
        <w:drawing>
          <wp:inline distT="0" distB="0" distL="0" distR="0">
            <wp:extent cx="4572000" cy="4762500"/>
            <wp:effectExtent l="0" t="0" r="0" b="0"/>
            <wp:docPr id="1" name="Picture 1" descr="H:\416ckp8sw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416ckp8swm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2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E6"/>
    <w:rsid w:val="002B2203"/>
    <w:rsid w:val="004B2778"/>
    <w:rsid w:val="00951C61"/>
    <w:rsid w:val="00A76EE6"/>
    <w:rsid w:val="00FA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AF720E7-6BBB-448F-9892-413190DD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1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Maphanga</dc:creator>
  <cp:keywords/>
  <dc:description/>
  <cp:lastModifiedBy/>
  <cp:revision>1</cp:revision>
  <dcterms:created xsi:type="dcterms:W3CDTF">2022-09-15T11:18:00Z</dcterms:created>
</cp:coreProperties>
</file>