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A6317C">
      <w:pPr>
        <w:pStyle w:val="Head1"/>
        <w:numPr>
          <w:ilvl w:val="0"/>
          <w:numId w:val="0"/>
        </w:numPr>
        <w:ind w:left="720"/>
      </w:pPr>
      <w:r w:rsidRPr="00766895">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124"/>
      </w:tblGrid>
      <w:tr w:rsidR="00FE027A" w:rsidRPr="00766895" w14:paraId="39A3E778" w14:textId="77777777" w:rsidTr="008E6770">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124" w:type="dxa"/>
          </w:tcPr>
          <w:p w14:paraId="0C19176A" w14:textId="66AB877B" w:rsidR="00624C23" w:rsidRPr="00766895" w:rsidRDefault="00951696" w:rsidP="0054087D">
            <w:pPr>
              <w:spacing w:line="360" w:lineRule="auto"/>
              <w:jc w:val="left"/>
              <w:rPr>
                <w:rFonts w:ascii="Tahoma" w:hAnsi="Tahoma" w:cs="Tahoma"/>
                <w:b/>
                <w:sz w:val="18"/>
                <w:szCs w:val="18"/>
              </w:rPr>
            </w:pPr>
            <w:bookmarkStart w:id="0" w:name="_Hlk148516122"/>
            <w:bookmarkStart w:id="1" w:name="_Hlk150261642"/>
            <w:bookmarkStart w:id="2" w:name="_Hlk150779608"/>
            <w:bookmarkStart w:id="3" w:name="_Hlk157692300"/>
            <w:bookmarkStart w:id="4" w:name="_Hlk169697415"/>
            <w:r w:rsidRPr="008D4776">
              <w:rPr>
                <w:rFonts w:ascii="Tahoma" w:hAnsi="Tahoma" w:cs="Tahoma"/>
                <w:b/>
                <w:sz w:val="18"/>
                <w:szCs w:val="18"/>
              </w:rPr>
              <w:t>PR1</w:t>
            </w:r>
            <w:bookmarkEnd w:id="0"/>
            <w:bookmarkEnd w:id="1"/>
            <w:bookmarkEnd w:id="2"/>
            <w:bookmarkEnd w:id="3"/>
            <w:bookmarkEnd w:id="4"/>
            <w:r w:rsidR="007E188C">
              <w:rPr>
                <w:rFonts w:ascii="Tahoma" w:hAnsi="Tahoma" w:cs="Tahoma"/>
                <w:b/>
                <w:sz w:val="18"/>
                <w:szCs w:val="18"/>
              </w:rPr>
              <w:t>01115</w:t>
            </w:r>
            <w:r w:rsidR="00EE7540">
              <w:rPr>
                <w:rFonts w:ascii="Tahoma" w:hAnsi="Tahoma" w:cs="Tahoma"/>
                <w:b/>
                <w:sz w:val="18"/>
                <w:szCs w:val="18"/>
              </w:rPr>
              <w:t>1</w:t>
            </w:r>
            <w:r w:rsidR="007E188C">
              <w:rPr>
                <w:rFonts w:ascii="Tahoma" w:hAnsi="Tahoma" w:cs="Tahoma"/>
                <w:b/>
                <w:sz w:val="18"/>
                <w:szCs w:val="18"/>
              </w:rPr>
              <w:t>3</w:t>
            </w:r>
            <w:r w:rsidR="00606B19">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8E6770">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124" w:type="dxa"/>
          </w:tcPr>
          <w:p w14:paraId="238C469F" w14:textId="162764CB" w:rsidR="003F59FE" w:rsidRPr="00DC3427" w:rsidRDefault="00FF22E3" w:rsidP="00DC3427">
            <w:pPr>
              <w:spacing w:before="60" w:after="60" w:line="360" w:lineRule="auto"/>
              <w:rPr>
                <w:rFonts w:ascii="Tahoma" w:hAnsi="Tahoma" w:cs="Tahoma"/>
                <w:bCs/>
                <w:sz w:val="18"/>
                <w:szCs w:val="18"/>
              </w:rPr>
            </w:pPr>
            <w:bookmarkStart w:id="5" w:name="OLE_LINK1"/>
            <w:r w:rsidRPr="00DC3427">
              <w:rPr>
                <w:rFonts w:ascii="Tahoma" w:hAnsi="Tahoma" w:cs="Tahoma"/>
                <w:sz w:val="18"/>
                <w:szCs w:val="18"/>
              </w:rPr>
              <w:t xml:space="preserve">The Road Accident Fund (RAF) </w:t>
            </w:r>
            <w:bookmarkStart w:id="6" w:name="OLE_LINK3"/>
            <w:bookmarkStart w:id="7" w:name="OLE_LINK2"/>
            <w:r w:rsidRPr="00DC3427">
              <w:rPr>
                <w:rFonts w:ascii="Tahoma" w:hAnsi="Tahoma" w:cs="Tahoma"/>
                <w:sz w:val="18"/>
                <w:szCs w:val="18"/>
              </w:rPr>
              <w:t xml:space="preserve">wishes 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w:t>
            </w:r>
            <w:r w:rsidR="00820497">
              <w:rPr>
                <w:rFonts w:ascii="Tahoma" w:hAnsi="Tahoma" w:cs="Tahoma"/>
                <w:sz w:val="18"/>
                <w:szCs w:val="18"/>
                <w:lang w:val="en-US"/>
              </w:rPr>
              <w:t>s</w:t>
            </w:r>
            <w:r>
              <w:rPr>
                <w:rFonts w:ascii="Tahoma" w:hAnsi="Tahoma" w:cs="Tahoma"/>
                <w:sz w:val="18"/>
                <w:szCs w:val="18"/>
                <w:lang w:val="en-US"/>
              </w:rPr>
              <w:t xml:space="preserve">ervice </w:t>
            </w:r>
            <w:r w:rsidR="00820497">
              <w:rPr>
                <w:rFonts w:ascii="Tahoma" w:hAnsi="Tahoma" w:cs="Tahoma"/>
                <w:sz w:val="18"/>
                <w:szCs w:val="18"/>
                <w:lang w:val="en-US"/>
              </w:rPr>
              <w:t>p</w:t>
            </w:r>
            <w:r>
              <w:rPr>
                <w:rFonts w:ascii="Tahoma" w:hAnsi="Tahoma" w:cs="Tahoma"/>
                <w:sz w:val="18"/>
                <w:szCs w:val="18"/>
                <w:lang w:val="en-US"/>
              </w:rPr>
              <w:t>rovider</w:t>
            </w:r>
            <w:bookmarkStart w:id="8" w:name="OLE_LINK23"/>
            <w:r w:rsidR="00AB0801">
              <w:rPr>
                <w:rFonts w:ascii="Tahoma" w:hAnsi="Tahoma" w:cs="Tahoma"/>
                <w:sz w:val="18"/>
                <w:szCs w:val="18"/>
                <w:lang w:val="en-US"/>
              </w:rPr>
              <w:t xml:space="preserve"> for </w:t>
            </w:r>
            <w:r w:rsidR="000C392A">
              <w:rPr>
                <w:rFonts w:ascii="Tahoma" w:hAnsi="Tahoma" w:cs="Tahoma"/>
                <w:sz w:val="18"/>
                <w:szCs w:val="18"/>
                <w:lang w:val="en-US"/>
              </w:rPr>
              <w:t xml:space="preserve">to </w:t>
            </w:r>
            <w:bookmarkStart w:id="9" w:name="OLE_LINK4"/>
            <w:bookmarkStart w:id="10" w:name="OLE_LINK8"/>
            <w:r w:rsidR="000C392A">
              <w:rPr>
                <w:rFonts w:ascii="Tahoma" w:hAnsi="Tahoma" w:cs="Tahoma"/>
                <w:sz w:val="18"/>
                <w:szCs w:val="18"/>
                <w:lang w:val="en-US"/>
              </w:rPr>
              <w:t xml:space="preserve">Maintain, Service and Repair </w:t>
            </w:r>
            <w:r w:rsidR="008E0916">
              <w:rPr>
                <w:rFonts w:ascii="Tahoma" w:hAnsi="Tahoma" w:cs="Tahoma"/>
                <w:sz w:val="18"/>
                <w:szCs w:val="18"/>
                <w:lang w:val="en-US"/>
              </w:rPr>
              <w:t>S</w:t>
            </w:r>
            <w:r w:rsidR="00FA2647" w:rsidRPr="00FA2647">
              <w:rPr>
                <w:rFonts w:ascii="Tahoma" w:hAnsi="Tahoma" w:cs="Tahoma"/>
                <w:sz w:val="18"/>
                <w:szCs w:val="18"/>
                <w:lang w:val="en-US"/>
              </w:rPr>
              <w:t xml:space="preserve">ecurity </w:t>
            </w:r>
            <w:r w:rsidR="008E0916">
              <w:rPr>
                <w:rFonts w:ascii="Tahoma" w:hAnsi="Tahoma" w:cs="Tahoma"/>
                <w:sz w:val="18"/>
                <w:szCs w:val="18"/>
                <w:lang w:val="en-US"/>
              </w:rPr>
              <w:t>S</w:t>
            </w:r>
            <w:r w:rsidR="00FA2647" w:rsidRPr="00FA2647">
              <w:rPr>
                <w:rFonts w:ascii="Tahoma" w:hAnsi="Tahoma" w:cs="Tahoma"/>
                <w:sz w:val="18"/>
                <w:szCs w:val="18"/>
                <w:lang w:val="en-US"/>
              </w:rPr>
              <w:t>ystem</w:t>
            </w:r>
            <w:r w:rsidR="00AB0801">
              <w:rPr>
                <w:rFonts w:ascii="Tahoma" w:hAnsi="Tahoma" w:cs="Tahoma"/>
                <w:sz w:val="18"/>
                <w:szCs w:val="18"/>
                <w:lang w:val="en-US"/>
              </w:rPr>
              <w:t xml:space="preserve"> </w:t>
            </w:r>
            <w:bookmarkEnd w:id="8"/>
            <w:bookmarkEnd w:id="9"/>
            <w:r w:rsidR="00AB0801">
              <w:rPr>
                <w:rFonts w:ascii="Tahoma" w:hAnsi="Tahoma" w:cs="Tahoma"/>
                <w:sz w:val="18"/>
                <w:szCs w:val="18"/>
                <w:lang w:val="en-US"/>
              </w:rPr>
              <w:t>at</w:t>
            </w:r>
            <w:r w:rsidR="00FA2647" w:rsidRPr="00FA2647">
              <w:rPr>
                <w:rFonts w:ascii="Tahoma" w:hAnsi="Tahoma" w:cs="Tahoma"/>
                <w:sz w:val="18"/>
                <w:szCs w:val="18"/>
                <w:lang w:val="en-US"/>
              </w:rPr>
              <w:t xml:space="preserve"> </w:t>
            </w:r>
            <w:r w:rsidR="007E188C">
              <w:rPr>
                <w:rFonts w:ascii="Tahoma" w:hAnsi="Tahoma" w:cs="Tahoma"/>
                <w:sz w:val="18"/>
                <w:szCs w:val="18"/>
                <w:lang w:val="en-US"/>
              </w:rPr>
              <w:t>Tzaneen CEC</w:t>
            </w:r>
            <w:r w:rsidR="007069D6">
              <w:rPr>
                <w:rFonts w:ascii="Tahoma" w:hAnsi="Tahoma" w:cs="Tahoma"/>
                <w:sz w:val="18"/>
                <w:szCs w:val="18"/>
                <w:lang w:val="en-US"/>
              </w:rPr>
              <w:t xml:space="preserve"> </w:t>
            </w:r>
            <w:r w:rsidR="008E0916" w:rsidRPr="008E0916">
              <w:rPr>
                <w:rFonts w:ascii="Tahoma" w:hAnsi="Tahoma" w:cs="Tahoma"/>
                <w:sz w:val="18"/>
                <w:szCs w:val="18"/>
                <w:lang w:val="en-US"/>
              </w:rPr>
              <w:t xml:space="preserve">on a month to month basis </w:t>
            </w:r>
            <w:r w:rsidR="008E0916">
              <w:rPr>
                <w:rFonts w:ascii="Tahoma" w:hAnsi="Tahoma" w:cs="Tahoma"/>
                <w:sz w:val="18"/>
                <w:szCs w:val="18"/>
                <w:lang w:val="en-US"/>
              </w:rPr>
              <w:t>for a period not exceeding</w:t>
            </w:r>
            <w:r w:rsidR="00FA2647" w:rsidRPr="00FA2647">
              <w:rPr>
                <w:rFonts w:ascii="Tahoma" w:hAnsi="Tahoma" w:cs="Tahoma"/>
                <w:sz w:val="18"/>
                <w:szCs w:val="18"/>
                <w:lang w:val="en-US"/>
              </w:rPr>
              <w:t xml:space="preserve"> </w:t>
            </w:r>
            <w:r w:rsidR="007069D6">
              <w:rPr>
                <w:rFonts w:ascii="Tahoma" w:hAnsi="Tahoma" w:cs="Tahoma"/>
                <w:sz w:val="18"/>
                <w:szCs w:val="18"/>
                <w:lang w:val="en-US"/>
              </w:rPr>
              <w:t>six</w:t>
            </w:r>
            <w:r w:rsidR="00FA2647" w:rsidRPr="00FA2647">
              <w:rPr>
                <w:rFonts w:ascii="Tahoma" w:hAnsi="Tahoma" w:cs="Tahoma"/>
                <w:sz w:val="18"/>
                <w:szCs w:val="18"/>
                <w:lang w:val="en-US"/>
              </w:rPr>
              <w:t xml:space="preserve"> (</w:t>
            </w:r>
            <w:r w:rsidR="007069D6">
              <w:rPr>
                <w:rFonts w:ascii="Tahoma" w:hAnsi="Tahoma" w:cs="Tahoma"/>
                <w:sz w:val="18"/>
                <w:szCs w:val="18"/>
                <w:lang w:val="en-US"/>
              </w:rPr>
              <w:t>6</w:t>
            </w:r>
            <w:r w:rsidR="00FA2647" w:rsidRPr="00FA2647">
              <w:rPr>
                <w:rFonts w:ascii="Tahoma" w:hAnsi="Tahoma" w:cs="Tahoma"/>
                <w:sz w:val="18"/>
                <w:szCs w:val="18"/>
                <w:lang w:val="en-US"/>
              </w:rPr>
              <w:t>) months</w:t>
            </w:r>
            <w:bookmarkEnd w:id="5"/>
            <w:bookmarkEnd w:id="6"/>
            <w:r w:rsidR="00AD3373">
              <w:rPr>
                <w:rFonts w:ascii="Tahoma" w:hAnsi="Tahoma" w:cs="Tahoma"/>
                <w:sz w:val="18"/>
                <w:szCs w:val="18"/>
                <w:lang w:val="en-US"/>
              </w:rPr>
              <w:t>.</w:t>
            </w:r>
            <w:bookmarkEnd w:id="7"/>
            <w:bookmarkEnd w:id="10"/>
          </w:p>
        </w:tc>
      </w:tr>
      <w:tr w:rsidR="00FE027A" w:rsidRPr="00766895" w14:paraId="7442FD3C" w14:textId="77777777" w:rsidTr="008E6770">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124" w:type="dxa"/>
          </w:tcPr>
          <w:p w14:paraId="7BA7ED2E" w14:textId="68215FAA" w:rsidR="00606057" w:rsidRPr="00766895" w:rsidRDefault="00EE7540" w:rsidP="0043222B">
            <w:pPr>
              <w:spacing w:line="360" w:lineRule="auto"/>
              <w:rPr>
                <w:rFonts w:ascii="Tahoma" w:hAnsi="Tahoma" w:cs="Tahoma"/>
                <w:b/>
                <w:bCs/>
                <w:sz w:val="18"/>
                <w:szCs w:val="18"/>
              </w:rPr>
            </w:pPr>
            <w:r>
              <w:rPr>
                <w:rFonts w:ascii="Tahoma" w:hAnsi="Tahoma" w:cs="Tahoma"/>
                <w:b/>
                <w:bCs/>
                <w:sz w:val="18"/>
                <w:szCs w:val="18"/>
              </w:rPr>
              <w:t>0</w:t>
            </w:r>
            <w:r w:rsidR="009A6112">
              <w:rPr>
                <w:rFonts w:ascii="Tahoma" w:hAnsi="Tahoma" w:cs="Tahoma"/>
                <w:b/>
                <w:bCs/>
                <w:sz w:val="18"/>
                <w:szCs w:val="18"/>
              </w:rPr>
              <w:t>4</w:t>
            </w:r>
            <w:r>
              <w:rPr>
                <w:rFonts w:ascii="Tahoma" w:hAnsi="Tahoma" w:cs="Tahoma"/>
                <w:b/>
                <w:bCs/>
                <w:sz w:val="18"/>
                <w:szCs w:val="18"/>
              </w:rPr>
              <w:t xml:space="preserve"> September</w:t>
            </w:r>
            <w:r w:rsidR="008E7F86">
              <w:rPr>
                <w:rFonts w:ascii="Tahoma" w:hAnsi="Tahoma" w:cs="Tahoma"/>
                <w:b/>
                <w:bCs/>
                <w:sz w:val="18"/>
                <w:szCs w:val="18"/>
              </w:rPr>
              <w:t xml:space="preserve"> 2025</w:t>
            </w:r>
          </w:p>
        </w:tc>
      </w:tr>
      <w:tr w:rsidR="00FE027A" w:rsidRPr="00766895" w14:paraId="7099E2FF" w14:textId="77777777" w:rsidTr="008E6770">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124"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8E6770">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124" w:type="dxa"/>
          </w:tcPr>
          <w:p w14:paraId="35DA837F" w14:textId="6F972A9D" w:rsidR="00EB431B" w:rsidRPr="00766895" w:rsidRDefault="009A6112" w:rsidP="00D325A0">
            <w:pPr>
              <w:spacing w:line="360" w:lineRule="auto"/>
              <w:rPr>
                <w:rFonts w:ascii="Tahoma" w:hAnsi="Tahoma" w:cs="Tahoma"/>
                <w:b/>
                <w:bCs/>
                <w:sz w:val="18"/>
                <w:szCs w:val="18"/>
              </w:rPr>
            </w:pPr>
            <w:r>
              <w:rPr>
                <w:rFonts w:ascii="Tahoma" w:hAnsi="Tahoma" w:cs="Tahoma"/>
                <w:b/>
                <w:bCs/>
                <w:sz w:val="18"/>
                <w:szCs w:val="18"/>
              </w:rPr>
              <w:t xml:space="preserve">10 </w:t>
            </w:r>
            <w:r w:rsidR="008844BC">
              <w:rPr>
                <w:rFonts w:ascii="Tahoma" w:hAnsi="Tahoma" w:cs="Tahoma"/>
                <w:b/>
                <w:bCs/>
                <w:sz w:val="18"/>
                <w:szCs w:val="18"/>
              </w:rPr>
              <w:t>September 202</w:t>
            </w:r>
            <w:r w:rsidR="00C12E72">
              <w:rPr>
                <w:rFonts w:ascii="Tahoma" w:hAnsi="Tahoma" w:cs="Tahoma"/>
                <w:b/>
                <w:bCs/>
                <w:sz w:val="18"/>
                <w:szCs w:val="18"/>
              </w:rPr>
              <w:t>5</w:t>
            </w:r>
            <w:r w:rsidR="008771ED">
              <w:rPr>
                <w:rFonts w:ascii="Tahoma" w:hAnsi="Tahoma" w:cs="Tahoma"/>
                <w:b/>
                <w:bCs/>
                <w:sz w:val="18"/>
                <w:szCs w:val="18"/>
              </w:rPr>
              <w:t xml:space="preserve"> @ 1</w:t>
            </w:r>
            <w:r w:rsidR="00845A93">
              <w:rPr>
                <w:rFonts w:ascii="Tahoma" w:hAnsi="Tahoma" w:cs="Tahoma"/>
                <w:b/>
                <w:bCs/>
                <w:sz w:val="18"/>
                <w:szCs w:val="18"/>
              </w:rPr>
              <w:t>1</w:t>
            </w:r>
            <w:r w:rsidR="008E0916">
              <w:rPr>
                <w:rFonts w:ascii="Tahoma" w:hAnsi="Tahoma" w:cs="Tahoma"/>
                <w:b/>
                <w:bCs/>
                <w:sz w:val="18"/>
                <w:szCs w:val="18"/>
              </w:rPr>
              <w:t>:00</w:t>
            </w:r>
          </w:p>
        </w:tc>
      </w:tr>
      <w:tr w:rsidR="00526B3C" w:rsidRPr="00766895" w14:paraId="6BD55F8A" w14:textId="77777777" w:rsidTr="008E6770">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124" w:type="dxa"/>
          </w:tcPr>
          <w:p w14:paraId="68003A9C" w14:textId="02405AA4" w:rsidR="00F36B52" w:rsidRPr="0056660B" w:rsidRDefault="000C392A" w:rsidP="0043222B">
            <w:pPr>
              <w:spacing w:line="360" w:lineRule="auto"/>
              <w:rPr>
                <w:rFonts w:ascii="Tahoma" w:hAnsi="Tahoma" w:cs="Tahoma"/>
                <w:bCs/>
                <w:sz w:val="18"/>
                <w:szCs w:val="18"/>
                <w:lang w:eastAsia="en-ZA" w:bidi="he-IL"/>
              </w:rPr>
            </w:pPr>
            <w:r>
              <w:rPr>
                <w:rFonts w:ascii="Tahoma" w:hAnsi="Tahoma" w:cs="Tahoma"/>
                <w:bCs/>
                <w:sz w:val="18"/>
                <w:szCs w:val="18"/>
                <w:lang w:eastAsia="en-ZA" w:bidi="he-IL"/>
              </w:rPr>
              <w:t>S</w:t>
            </w:r>
            <w:r w:rsidR="0056660B" w:rsidRPr="0056660B">
              <w:rPr>
                <w:rFonts w:ascii="Tahoma" w:hAnsi="Tahoma" w:cs="Tahoma"/>
                <w:bCs/>
                <w:sz w:val="18"/>
                <w:szCs w:val="18"/>
                <w:lang w:eastAsia="en-ZA" w:bidi="he-IL"/>
              </w:rPr>
              <w:t xml:space="preserve">ix (6) months </w:t>
            </w:r>
            <w:r>
              <w:rPr>
                <w:rFonts w:ascii="Tahoma" w:hAnsi="Tahoma" w:cs="Tahoma"/>
                <w:bCs/>
                <w:sz w:val="18"/>
                <w:szCs w:val="18"/>
                <w:lang w:eastAsia="en-ZA" w:bidi="he-IL"/>
              </w:rPr>
              <w:t xml:space="preserve">agreement </w:t>
            </w:r>
            <w:r w:rsidR="0056660B" w:rsidRPr="0056660B">
              <w:rPr>
                <w:rFonts w:ascii="Tahoma" w:hAnsi="Tahoma" w:cs="Tahoma"/>
                <w:bCs/>
                <w:sz w:val="18"/>
                <w:szCs w:val="18"/>
                <w:lang w:eastAsia="en-ZA" w:bidi="he-IL"/>
              </w:rPr>
              <w:t>which will come into existence from the date of the last signatory</w:t>
            </w:r>
          </w:p>
        </w:tc>
      </w:tr>
      <w:tr w:rsidR="00FE027A" w:rsidRPr="00766895" w14:paraId="28B90A3F" w14:textId="77777777" w:rsidTr="008E6770">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124" w:type="dxa"/>
          </w:tcPr>
          <w:p w14:paraId="0ECEA5BD" w14:textId="07CD28EE" w:rsidR="00A830FC" w:rsidRPr="009A6F5B" w:rsidRDefault="00E472A2" w:rsidP="00302F97">
            <w:pPr>
              <w:spacing w:line="360" w:lineRule="auto"/>
              <w:rPr>
                <w:rFonts w:ascii="Tahoma" w:hAnsi="Tahoma" w:cs="Tahoma"/>
                <w:bCs/>
                <w:color w:val="FF0000"/>
                <w:sz w:val="18"/>
                <w:szCs w:val="18"/>
                <w:lang w:eastAsia="en-ZA" w:bidi="he-IL"/>
              </w:rPr>
            </w:pPr>
            <w:r>
              <w:rPr>
                <w:rFonts w:ascii="Tahoma" w:hAnsi="Tahoma" w:cs="Tahoma"/>
                <w:b/>
                <w:bCs/>
                <w:sz w:val="18"/>
                <w:szCs w:val="18"/>
              </w:rPr>
              <w:t>N/A</w:t>
            </w:r>
          </w:p>
        </w:tc>
      </w:tr>
      <w:tr w:rsidR="0090732B" w:rsidRPr="00766895" w14:paraId="07979FE3" w14:textId="77777777" w:rsidTr="008E6770">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124" w:type="dxa"/>
          </w:tcPr>
          <w:p w14:paraId="00DD79A3" w14:textId="77777777" w:rsidR="00B35526" w:rsidRDefault="008844BC" w:rsidP="00F16AAB">
            <w:pPr>
              <w:spacing w:line="360" w:lineRule="auto"/>
              <w:rPr>
                <w:rFonts w:ascii="Tahoma" w:hAnsi="Tahoma" w:cs="Tahoma"/>
                <w:bCs/>
                <w:sz w:val="18"/>
                <w:szCs w:val="18"/>
              </w:rPr>
            </w:pPr>
            <w:r>
              <w:rPr>
                <w:rFonts w:ascii="Tahoma" w:hAnsi="Tahoma" w:cs="Tahoma"/>
                <w:bCs/>
                <w:sz w:val="18"/>
                <w:szCs w:val="18"/>
              </w:rPr>
              <w:t>No. 8 2</w:t>
            </w:r>
            <w:r w:rsidRPr="008844BC">
              <w:rPr>
                <w:rFonts w:ascii="Tahoma" w:hAnsi="Tahoma" w:cs="Tahoma"/>
                <w:bCs/>
                <w:sz w:val="18"/>
                <w:szCs w:val="18"/>
                <w:vertAlign w:val="superscript"/>
              </w:rPr>
              <w:t>nd</w:t>
            </w:r>
            <w:r>
              <w:rPr>
                <w:rFonts w:ascii="Tahoma" w:hAnsi="Tahoma" w:cs="Tahoma"/>
                <w:bCs/>
                <w:sz w:val="18"/>
                <w:szCs w:val="18"/>
              </w:rPr>
              <w:t xml:space="preserve">  Avenue</w:t>
            </w:r>
          </w:p>
          <w:p w14:paraId="551754D1" w14:textId="7D7D84A0" w:rsidR="008844BC" w:rsidRDefault="008844BC" w:rsidP="00F16AAB">
            <w:pPr>
              <w:spacing w:line="360" w:lineRule="auto"/>
              <w:rPr>
                <w:rFonts w:ascii="Tahoma" w:hAnsi="Tahoma" w:cs="Tahoma"/>
                <w:bCs/>
                <w:sz w:val="18"/>
                <w:szCs w:val="18"/>
              </w:rPr>
            </w:pPr>
            <w:proofErr w:type="spellStart"/>
            <w:r>
              <w:rPr>
                <w:rFonts w:ascii="Tahoma" w:hAnsi="Tahoma" w:cs="Tahoma"/>
                <w:bCs/>
                <w:sz w:val="18"/>
                <w:szCs w:val="18"/>
              </w:rPr>
              <w:t>Medipark</w:t>
            </w:r>
            <w:proofErr w:type="spellEnd"/>
            <w:r>
              <w:rPr>
                <w:rFonts w:ascii="Tahoma" w:hAnsi="Tahoma" w:cs="Tahoma"/>
                <w:bCs/>
                <w:sz w:val="18"/>
                <w:szCs w:val="18"/>
              </w:rPr>
              <w:t xml:space="preserve"> </w:t>
            </w:r>
          </w:p>
          <w:p w14:paraId="367D7FAB" w14:textId="373B6AD0" w:rsidR="008844BC" w:rsidRPr="00A73154" w:rsidRDefault="008844BC" w:rsidP="00F16AAB">
            <w:pPr>
              <w:spacing w:line="360" w:lineRule="auto"/>
              <w:rPr>
                <w:rFonts w:ascii="Tahoma" w:hAnsi="Tahoma" w:cs="Tahoma"/>
                <w:bCs/>
                <w:sz w:val="18"/>
                <w:szCs w:val="18"/>
              </w:rPr>
            </w:pPr>
            <w:r>
              <w:rPr>
                <w:rFonts w:ascii="Tahoma" w:hAnsi="Tahoma" w:cs="Tahoma"/>
                <w:bCs/>
                <w:sz w:val="18"/>
                <w:szCs w:val="18"/>
              </w:rPr>
              <w:t>Tzaneen</w:t>
            </w:r>
          </w:p>
        </w:tc>
      </w:tr>
      <w:tr w:rsidR="009A6F5B" w:rsidRPr="00766895" w14:paraId="5625B450" w14:textId="77777777" w:rsidTr="008E6770">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124" w:type="dxa"/>
          </w:tcPr>
          <w:p w14:paraId="7E5AC05C" w14:textId="77777777" w:rsidR="00F16AAB" w:rsidRPr="00F16AAB" w:rsidRDefault="00F16AAB" w:rsidP="00F16AAB">
            <w:pPr>
              <w:spacing w:line="360" w:lineRule="auto"/>
              <w:jc w:val="left"/>
              <w:rPr>
                <w:rFonts w:ascii="Tahoma" w:hAnsi="Tahoma" w:cs="Tahoma"/>
                <w:b/>
                <w:sz w:val="18"/>
                <w:szCs w:val="18"/>
              </w:rPr>
            </w:pPr>
            <w:r w:rsidRPr="00F16AAB">
              <w:rPr>
                <w:rFonts w:ascii="Tahoma" w:hAnsi="Tahoma" w:cs="Tahoma"/>
                <w:b/>
                <w:sz w:val="18"/>
                <w:szCs w:val="18"/>
              </w:rPr>
              <w:t>All quotations should be emailed to</w:t>
            </w:r>
          </w:p>
          <w:p w14:paraId="710489C1" w14:textId="23D2D17E" w:rsidR="009A6F5B" w:rsidRPr="00766895" w:rsidRDefault="00F16AAB" w:rsidP="00F16AAB">
            <w:pPr>
              <w:spacing w:line="360" w:lineRule="auto"/>
              <w:jc w:val="left"/>
              <w:rPr>
                <w:rFonts w:ascii="Tahoma" w:hAnsi="Tahoma" w:cs="Tahoma"/>
                <w:b/>
                <w:sz w:val="18"/>
                <w:szCs w:val="18"/>
              </w:rPr>
            </w:pPr>
            <w:r w:rsidRPr="00F16AAB">
              <w:rPr>
                <w:rFonts w:ascii="Tahoma" w:hAnsi="Tahoma" w:cs="Tahoma"/>
                <w:b/>
                <w:sz w:val="18"/>
                <w:szCs w:val="18"/>
              </w:rPr>
              <w:t xml:space="preserve"> </w:t>
            </w:r>
            <w:hyperlink r:id="rId9" w:history="1">
              <w:r w:rsidR="008C5F19" w:rsidRPr="00804AF5">
                <w:rPr>
                  <w:rStyle w:val="Hyperlink"/>
                  <w:rFonts w:ascii="Tahoma" w:hAnsi="Tahoma" w:cs="Tahoma"/>
                  <w:b/>
                  <w:sz w:val="18"/>
                  <w:szCs w:val="18"/>
                </w:rPr>
                <w:t>Rfq-Menlyn.procurement@raf.co.za</w:t>
              </w:r>
            </w:hyperlink>
            <w:r w:rsidR="008C5F19">
              <w:rPr>
                <w:rFonts w:ascii="Tahoma" w:hAnsi="Tahoma" w:cs="Tahoma"/>
                <w:b/>
                <w:sz w:val="18"/>
                <w:szCs w:val="18"/>
              </w:rPr>
              <w:t xml:space="preserve"> </w:t>
            </w:r>
            <w:r w:rsidRPr="00F16AAB">
              <w:rPr>
                <w:rFonts w:ascii="Tahoma" w:hAnsi="Tahoma" w:cs="Tahoma"/>
                <w:b/>
                <w:sz w:val="18"/>
                <w:szCs w:val="18"/>
              </w:rPr>
              <w:t>Failure to follow these instructions will result in your quote not being considered.</w:t>
            </w:r>
          </w:p>
        </w:tc>
      </w:tr>
      <w:tr w:rsidR="00F16AAB" w:rsidRPr="00766895" w14:paraId="5B66EC55" w14:textId="77777777" w:rsidTr="008E6770">
        <w:tc>
          <w:tcPr>
            <w:tcW w:w="3969" w:type="dxa"/>
            <w:shd w:val="clear" w:color="auto" w:fill="A6A6A6"/>
          </w:tcPr>
          <w:p w14:paraId="7F833CFF" w14:textId="77777777" w:rsidR="00F16AAB" w:rsidRPr="00766895" w:rsidRDefault="00F16AAB" w:rsidP="00F16AA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124" w:type="dxa"/>
          </w:tcPr>
          <w:p w14:paraId="68C7FDF7" w14:textId="44486245" w:rsidR="00F16AAB" w:rsidRPr="005251FA" w:rsidRDefault="00F16AAB" w:rsidP="00F16AAB">
            <w:pPr>
              <w:pStyle w:val="Default"/>
              <w:spacing w:line="360" w:lineRule="auto"/>
              <w:rPr>
                <w:bCs/>
                <w:color w:val="auto"/>
                <w:sz w:val="18"/>
                <w:szCs w:val="18"/>
              </w:rPr>
            </w:pPr>
            <w:r w:rsidRPr="00562F34">
              <w:rPr>
                <w:bCs/>
                <w:color w:val="auto"/>
                <w:sz w:val="18"/>
                <w:szCs w:val="18"/>
              </w:rPr>
              <w:t xml:space="preserve">Enquires can be directed at this e-mail address </w:t>
            </w:r>
            <w:hyperlink r:id="rId10" w:history="1">
              <w:r w:rsidR="008844BC" w:rsidRPr="00DB15E8">
                <w:rPr>
                  <w:rStyle w:val="Hyperlink"/>
                  <w:b/>
                  <w:sz w:val="18"/>
                  <w:szCs w:val="18"/>
                </w:rPr>
                <w:t>khensanima@raf.co.za</w:t>
              </w:r>
            </w:hyperlink>
            <w:r w:rsidRPr="00562F34">
              <w:rPr>
                <w:color w:val="auto"/>
                <w:sz w:val="18"/>
                <w:szCs w:val="18"/>
              </w:rPr>
              <w:t xml:space="preserve"> </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2A63A79E"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F16AAB" w:rsidRPr="00F16AAB">
          <w:rPr>
            <w:rStyle w:val="Hyperlink"/>
            <w:rFonts w:ascii="Tahoma" w:hAnsi="Tahoma" w:cs="Tahoma"/>
            <w:sz w:val="18"/>
            <w:szCs w:val="18"/>
          </w:rPr>
          <w:t>rfq-menlyn.procurement@raf.co.za</w:t>
        </w:r>
      </w:hyperlink>
      <w:r w:rsidR="007E2B47" w:rsidRPr="00F16AAB">
        <w:rPr>
          <w:rFonts w:ascii="Tahoma" w:hAnsi="Tahoma" w:cs="Tahoma"/>
          <w:sz w:val="18"/>
          <w:szCs w:val="18"/>
        </w:rPr>
        <w:t xml:space="preserve"> </w:t>
      </w:r>
      <w:r w:rsidRPr="00F16AAB">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r w:rsidRPr="00D936E5">
        <w:rPr>
          <w:rFonts w:ascii="Tahoma" w:hAnsi="Tahoma" w:cs="Tahoma"/>
          <w:b/>
          <w:bCs/>
          <w:sz w:val="18"/>
          <w:szCs w:val="18"/>
          <w:lang w:val="x-none"/>
        </w:rPr>
        <w:t>);</w:t>
      </w:r>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Historically Disadvantaged Individuals (HDI)* claimed points for Race and Gender will be verified through CSD;</w:t>
      </w:r>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RAF will conduct business ONLY with CSD Registered suppliers</w:t>
      </w:r>
      <w:r w:rsidRPr="003C1205">
        <w:rPr>
          <w:rFonts w:ascii="Tahoma" w:hAnsi="Tahoma" w:cs="Tahoma"/>
          <w:b/>
          <w:bCs/>
          <w:sz w:val="18"/>
          <w:szCs w:val="18"/>
          <w:lang w:val="x-none"/>
        </w:rPr>
        <w:t>;</w:t>
      </w:r>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1CE8F795" w14:textId="77777777" w:rsidR="007E2B47" w:rsidRDefault="007E2B47" w:rsidP="0043222B">
      <w:pPr>
        <w:spacing w:line="360" w:lineRule="auto"/>
        <w:rPr>
          <w:rFonts w:ascii="Tahoma" w:hAnsi="Tahoma" w:cs="Tahoma"/>
          <w:b/>
          <w:bCs/>
          <w:sz w:val="18"/>
          <w:szCs w:val="18"/>
        </w:rPr>
      </w:pPr>
    </w:p>
    <w:p w14:paraId="24DBDE18" w14:textId="77777777" w:rsidR="007E2B47" w:rsidRDefault="007E2B47" w:rsidP="0043222B">
      <w:pPr>
        <w:spacing w:line="360" w:lineRule="auto"/>
        <w:rPr>
          <w:rFonts w:ascii="Tahoma" w:hAnsi="Tahoma" w:cs="Tahoma"/>
          <w:b/>
          <w:bCs/>
          <w:sz w:val="18"/>
          <w:szCs w:val="18"/>
        </w:rPr>
      </w:pPr>
    </w:p>
    <w:p w14:paraId="43503CFF" w14:textId="77777777" w:rsidR="007E2B47" w:rsidRDefault="007E2B47" w:rsidP="0043222B">
      <w:pPr>
        <w:spacing w:line="360" w:lineRule="auto"/>
        <w:rPr>
          <w:rFonts w:ascii="Tahoma" w:hAnsi="Tahoma" w:cs="Tahoma"/>
          <w:b/>
          <w:bCs/>
          <w:sz w:val="18"/>
          <w:szCs w:val="18"/>
        </w:rPr>
      </w:pPr>
    </w:p>
    <w:p w14:paraId="6B87E3CB" w14:textId="77777777" w:rsidR="007E2B47" w:rsidRDefault="007E2B47" w:rsidP="0043222B">
      <w:pPr>
        <w:spacing w:line="360" w:lineRule="auto"/>
        <w:rPr>
          <w:rFonts w:ascii="Tahoma" w:hAnsi="Tahoma" w:cs="Tahoma"/>
          <w:b/>
          <w:bCs/>
          <w:sz w:val="18"/>
          <w:szCs w:val="18"/>
        </w:rPr>
      </w:pPr>
    </w:p>
    <w:p w14:paraId="1FE72CEC" w14:textId="77777777" w:rsidR="00575E6D" w:rsidRDefault="00575E6D" w:rsidP="0043222B">
      <w:pPr>
        <w:spacing w:line="360" w:lineRule="auto"/>
        <w:rPr>
          <w:rFonts w:ascii="Tahoma" w:hAnsi="Tahoma" w:cs="Tahoma"/>
          <w:b/>
          <w:bCs/>
          <w:sz w:val="18"/>
          <w:szCs w:val="18"/>
        </w:rPr>
      </w:pPr>
    </w:p>
    <w:p w14:paraId="7F2E06A8" w14:textId="77777777" w:rsidR="00A73154" w:rsidRDefault="00A73154" w:rsidP="0043222B">
      <w:pPr>
        <w:spacing w:line="360" w:lineRule="auto"/>
        <w:rPr>
          <w:rFonts w:ascii="Tahoma" w:hAnsi="Tahoma" w:cs="Tahoma"/>
          <w:b/>
          <w:bCs/>
          <w:sz w:val="18"/>
          <w:szCs w:val="18"/>
        </w:rPr>
      </w:pPr>
    </w:p>
    <w:p w14:paraId="71A8E4C0" w14:textId="77777777" w:rsidR="00A73154" w:rsidRDefault="00A73154" w:rsidP="0043222B">
      <w:pPr>
        <w:spacing w:line="360" w:lineRule="auto"/>
        <w:rPr>
          <w:rFonts w:ascii="Tahoma" w:hAnsi="Tahoma" w:cs="Tahoma"/>
          <w:b/>
          <w:bCs/>
          <w:sz w:val="18"/>
          <w:szCs w:val="18"/>
        </w:rPr>
      </w:pPr>
    </w:p>
    <w:p w14:paraId="32AB4415" w14:textId="77777777" w:rsidR="00A73154" w:rsidRPr="003C1205" w:rsidRDefault="00A73154"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3BF158E5" w14:textId="77777777" w:rsidR="007E2B47" w:rsidRPr="003C1205" w:rsidRDefault="007E2B47" w:rsidP="0043222B">
      <w:pPr>
        <w:spacing w:line="360" w:lineRule="auto"/>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3705C4">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3C1205">
        <w:rPr>
          <w:rFonts w:ascii="Tahoma" w:hAnsi="Tahoma" w:cs="Tahoma"/>
          <w:i/>
          <w:iCs/>
          <w:sz w:val="16"/>
          <w:szCs w:val="16"/>
        </w:rPr>
        <w:t>*HDI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11" w:name="_Toc2171286"/>
      <w:r w:rsidR="00976D8C" w:rsidRPr="00766895">
        <w:rPr>
          <w:rFonts w:ascii="Tahoma" w:hAnsi="Tahoma" w:cs="Tahoma"/>
          <w:color w:val="auto"/>
          <w:sz w:val="18"/>
          <w:szCs w:val="18"/>
        </w:rPr>
        <w:t>TERMS AND CONDITIONS OF REQUEST FOR QUOTATION (RFQ)</w:t>
      </w:r>
      <w:bookmarkEnd w:id="11"/>
    </w:p>
    <w:p w14:paraId="017AC4B0" w14:textId="77777777" w:rsidR="0037307E" w:rsidRPr="00766895" w:rsidRDefault="0037307E" w:rsidP="0043222B">
      <w:pPr>
        <w:spacing w:line="360" w:lineRule="auto"/>
        <w:rPr>
          <w:rFonts w:ascii="Tahoma" w:hAnsi="Tahoma" w:cs="Tahoma"/>
          <w:b/>
          <w:sz w:val="18"/>
          <w:szCs w:val="18"/>
        </w:rPr>
      </w:pPr>
      <w:bookmarkStart w:id="12"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and </w:t>
      </w:r>
      <w:r w:rsidRPr="00766895">
        <w:rPr>
          <w:rFonts w:ascii="Tahoma" w:hAnsi="Tahoma" w:cs="Tahoma"/>
          <w:sz w:val="18"/>
          <w:szCs w:val="18"/>
        </w:rPr>
        <w:t xml:space="preserve"> RAF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I, the undersigned (NAME)……….………………………………………certify that :</w:t>
      </w:r>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read and understood the conditions of this RFQ;</w:t>
      </w:r>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13" w:name="_Toc2171287"/>
      <w:r w:rsidRPr="00766895">
        <w:rPr>
          <w:rFonts w:ascii="Tahoma" w:hAnsi="Tahoma" w:cs="Tahoma"/>
          <w:color w:val="auto"/>
          <w:sz w:val="18"/>
          <w:szCs w:val="18"/>
        </w:rPr>
        <w:lastRenderedPageBreak/>
        <w:t>GENERAL CONDITIONS OF CONTRACT</w:t>
      </w:r>
      <w:bookmarkEnd w:id="13"/>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3705C4">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14" w:name="_Toc2171288"/>
      <w:r w:rsidRPr="00766895">
        <w:rPr>
          <w:rFonts w:ascii="Tahoma" w:hAnsi="Tahoma" w:cs="Tahoma"/>
          <w:color w:val="auto"/>
          <w:sz w:val="18"/>
          <w:szCs w:val="18"/>
        </w:rPr>
        <w:lastRenderedPageBreak/>
        <w:t>RFQ SPECIFICATION</w:t>
      </w:r>
      <w:bookmarkEnd w:id="14"/>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6E24">
      <w:pPr>
        <w:pStyle w:val="ListParagraph"/>
        <w:spacing w:after="0" w:line="360" w:lineRule="auto"/>
        <w:ind w:left="360"/>
        <w:rPr>
          <w:rFonts w:ascii="Tahoma" w:hAnsi="Tahoma" w:cs="Tahoma"/>
          <w:iCs/>
          <w:sz w:val="18"/>
          <w:szCs w:val="18"/>
          <w:lang w:val="en-GB"/>
        </w:rPr>
      </w:pPr>
      <w:r w:rsidRPr="00CD0300">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306E24">
      <w:pPr>
        <w:spacing w:line="360" w:lineRule="auto"/>
        <w:ind w:left="426"/>
        <w:rPr>
          <w:rFonts w:ascii="Tahoma" w:hAnsi="Tahoma" w:cs="Tahoma"/>
          <w:sz w:val="18"/>
          <w:szCs w:val="18"/>
          <w:lang w:eastAsia="x-none"/>
        </w:rPr>
      </w:pPr>
    </w:p>
    <w:p w14:paraId="6749D946" w14:textId="77777777" w:rsidR="000932DF" w:rsidRDefault="00F81A85" w:rsidP="00306E24">
      <w:pPr>
        <w:pStyle w:val="Heading4"/>
        <w:numPr>
          <w:ilvl w:val="0"/>
          <w:numId w:val="8"/>
        </w:numPr>
        <w:spacing w:before="0" w:after="0"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011824CD" w14:textId="77777777" w:rsidR="007E10F4" w:rsidRPr="007E10F4" w:rsidRDefault="007E10F4" w:rsidP="007E10F4"/>
    <w:p w14:paraId="32E7CD50" w14:textId="0BDAE807" w:rsidR="001F4CFF" w:rsidRDefault="0026182D" w:rsidP="00306E24">
      <w:pPr>
        <w:spacing w:line="360" w:lineRule="auto"/>
        <w:ind w:left="357"/>
        <w:rPr>
          <w:rFonts w:ascii="Tahoma" w:hAnsi="Tahoma" w:cs="Tahoma"/>
          <w:sz w:val="18"/>
          <w:szCs w:val="18"/>
        </w:rPr>
      </w:pPr>
      <w:r w:rsidRPr="00DC3427">
        <w:rPr>
          <w:rFonts w:ascii="Tahoma" w:hAnsi="Tahoma" w:cs="Tahoma"/>
          <w:sz w:val="18"/>
          <w:szCs w:val="18"/>
        </w:rPr>
        <w:t>The Road Accident Fund (RA</w:t>
      </w:r>
      <w:r w:rsidR="00A6317C">
        <w:rPr>
          <w:rFonts w:ascii="Tahoma" w:hAnsi="Tahoma" w:cs="Tahoma"/>
          <w:sz w:val="18"/>
          <w:szCs w:val="18"/>
        </w:rPr>
        <w:t>F</w:t>
      </w:r>
      <w:r w:rsidRPr="00DC3427">
        <w:rPr>
          <w:rFonts w:ascii="Tahoma" w:hAnsi="Tahoma" w:cs="Tahoma"/>
          <w:sz w:val="18"/>
          <w:szCs w:val="18"/>
        </w:rPr>
        <w:t>)</w:t>
      </w:r>
      <w:r w:rsidR="00A6317C">
        <w:rPr>
          <w:rFonts w:ascii="Tahoma" w:hAnsi="Tahoma" w:cs="Tahoma"/>
          <w:sz w:val="18"/>
          <w:szCs w:val="18"/>
        </w:rPr>
        <w:t xml:space="preserve"> wishes to appoint as suitable service provider for to</w:t>
      </w:r>
      <w:r w:rsidRPr="00DC3427">
        <w:rPr>
          <w:rFonts w:ascii="Tahoma" w:hAnsi="Tahoma" w:cs="Tahoma"/>
          <w:sz w:val="18"/>
          <w:szCs w:val="18"/>
        </w:rPr>
        <w:t xml:space="preserve"> </w:t>
      </w:r>
      <w:r w:rsidR="00754FC4" w:rsidRPr="00754FC4">
        <w:rPr>
          <w:rFonts w:ascii="Tahoma" w:hAnsi="Tahoma" w:cs="Tahoma"/>
          <w:sz w:val="18"/>
          <w:szCs w:val="18"/>
        </w:rPr>
        <w:t>Maintain, Service and Repair Security System at Tzaneen CEC on a month to month basis for a period not exceeding six (6) months</w:t>
      </w:r>
      <w:r>
        <w:rPr>
          <w:rFonts w:ascii="Tahoma" w:hAnsi="Tahoma" w:cs="Tahoma"/>
          <w:sz w:val="18"/>
          <w:szCs w:val="18"/>
          <w:lang w:val="en-US"/>
        </w:rPr>
        <w:t>.</w:t>
      </w:r>
    </w:p>
    <w:p w14:paraId="588DBAD4" w14:textId="77777777" w:rsidR="00F16AAB" w:rsidRPr="00D63A85" w:rsidRDefault="00F16AAB" w:rsidP="00306E24">
      <w:pPr>
        <w:spacing w:line="360" w:lineRule="auto"/>
        <w:ind w:left="357"/>
        <w:rPr>
          <w:rFonts w:ascii="Tahoma" w:hAnsi="Tahoma" w:cs="Tahoma"/>
          <w:sz w:val="18"/>
          <w:szCs w:val="18"/>
        </w:rPr>
      </w:pPr>
    </w:p>
    <w:p w14:paraId="56073F39" w14:textId="025D0075" w:rsidR="007243DA" w:rsidRDefault="00C453D8" w:rsidP="007243DA">
      <w:pPr>
        <w:pStyle w:val="Heading4"/>
        <w:numPr>
          <w:ilvl w:val="0"/>
          <w:numId w:val="8"/>
        </w:numPr>
        <w:spacing w:before="0" w:after="0" w:line="360" w:lineRule="auto"/>
        <w:ind w:left="357"/>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bookmarkStart w:id="15" w:name="_Toc410741504"/>
      <w:bookmarkStart w:id="16" w:name="_Toc412129726"/>
      <w:bookmarkStart w:id="17" w:name="_Toc396741567"/>
      <w:bookmarkStart w:id="18" w:name="_Toc413846968"/>
      <w:bookmarkStart w:id="19" w:name="_Toc417028669"/>
      <w:bookmarkStart w:id="20" w:name="_Toc423008316"/>
    </w:p>
    <w:p w14:paraId="44E7347D" w14:textId="77777777" w:rsidR="004A7390" w:rsidRPr="004A7390" w:rsidRDefault="004A7390" w:rsidP="004A7390">
      <w:pPr>
        <w:rPr>
          <w:rFonts w:ascii="Tahoma" w:hAnsi="Tahoma" w:cs="Tahoma"/>
          <w:sz w:val="18"/>
          <w:szCs w:val="1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849"/>
        <w:gridCol w:w="2263"/>
        <w:gridCol w:w="1915"/>
      </w:tblGrid>
      <w:tr w:rsidR="004A7390" w:rsidRPr="004A7390" w14:paraId="3179F6E9" w14:textId="77777777" w:rsidTr="004A7390">
        <w:trPr>
          <w:tblHeader/>
        </w:trPr>
        <w:tc>
          <w:tcPr>
            <w:tcW w:w="2328" w:type="dxa"/>
            <w:shd w:val="clear" w:color="auto" w:fill="002060"/>
          </w:tcPr>
          <w:p w14:paraId="3D762B5E" w14:textId="77777777"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Region</w:t>
            </w:r>
          </w:p>
        </w:tc>
        <w:tc>
          <w:tcPr>
            <w:tcW w:w="2849" w:type="dxa"/>
            <w:shd w:val="clear" w:color="auto" w:fill="002060"/>
          </w:tcPr>
          <w:p w14:paraId="796A8C36" w14:textId="5523E5F4" w:rsidR="004A7390" w:rsidRPr="004A7390" w:rsidRDefault="004A7390" w:rsidP="004A7390">
            <w:pPr>
              <w:autoSpaceDE w:val="0"/>
              <w:autoSpaceDN w:val="0"/>
              <w:adjustRightInd w:val="0"/>
              <w:spacing w:after="200"/>
              <w:rPr>
                <w:rFonts w:ascii="Tahoma" w:hAnsi="Tahoma" w:cs="Tahoma"/>
                <w:b/>
                <w:sz w:val="18"/>
                <w:szCs w:val="18"/>
                <w:lang w:val="en-US"/>
              </w:rPr>
            </w:pPr>
            <w:r w:rsidRPr="004A7390">
              <w:rPr>
                <w:rFonts w:ascii="Tahoma" w:hAnsi="Tahoma" w:cs="Tahoma"/>
                <w:b/>
                <w:sz w:val="18"/>
                <w:szCs w:val="18"/>
                <w:lang w:val="en-US"/>
              </w:rPr>
              <w:t>Office</w:t>
            </w:r>
          </w:p>
        </w:tc>
        <w:tc>
          <w:tcPr>
            <w:tcW w:w="2263" w:type="dxa"/>
            <w:shd w:val="clear" w:color="auto" w:fill="002060"/>
          </w:tcPr>
          <w:p w14:paraId="0791F65F"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 xml:space="preserve">Frequency of visits </w:t>
            </w:r>
          </w:p>
        </w:tc>
        <w:tc>
          <w:tcPr>
            <w:tcW w:w="1915" w:type="dxa"/>
            <w:shd w:val="clear" w:color="auto" w:fill="002060"/>
          </w:tcPr>
          <w:p w14:paraId="05A54CA5" w14:textId="77777777" w:rsidR="004A7390" w:rsidRPr="004A7390" w:rsidRDefault="004A7390" w:rsidP="004A7390">
            <w:pPr>
              <w:jc w:val="left"/>
              <w:rPr>
                <w:rFonts w:ascii="Tahoma" w:hAnsi="Tahoma" w:cs="Tahoma"/>
                <w:b/>
                <w:sz w:val="18"/>
                <w:szCs w:val="18"/>
                <w:lang w:val="en-US"/>
              </w:rPr>
            </w:pPr>
            <w:r w:rsidRPr="004A7390">
              <w:rPr>
                <w:rFonts w:ascii="Tahoma" w:hAnsi="Tahoma" w:cs="Tahoma"/>
                <w:b/>
                <w:sz w:val="18"/>
                <w:szCs w:val="18"/>
                <w:lang w:val="en-US"/>
              </w:rPr>
              <w:t>Number of technicians</w:t>
            </w:r>
          </w:p>
        </w:tc>
      </w:tr>
      <w:tr w:rsidR="004A7390" w:rsidRPr="004A7390" w14:paraId="7188F3CF" w14:textId="77777777" w:rsidTr="004A7390">
        <w:trPr>
          <w:trHeight w:val="315"/>
        </w:trPr>
        <w:tc>
          <w:tcPr>
            <w:tcW w:w="2328" w:type="dxa"/>
          </w:tcPr>
          <w:p w14:paraId="2F021F7D"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p>
          <w:p w14:paraId="7F7EC5E3" w14:textId="77777777" w:rsidR="004A7390" w:rsidRPr="004A7390" w:rsidRDefault="004A7390" w:rsidP="004A7390">
            <w:pPr>
              <w:autoSpaceDE w:val="0"/>
              <w:autoSpaceDN w:val="0"/>
              <w:adjustRightInd w:val="0"/>
              <w:spacing w:after="200"/>
              <w:jc w:val="left"/>
              <w:rPr>
                <w:rFonts w:ascii="Tahoma" w:hAnsi="Tahoma" w:cs="Tahoma"/>
                <w:bCs/>
                <w:iCs/>
                <w:color w:val="000000"/>
                <w:sz w:val="18"/>
                <w:szCs w:val="18"/>
                <w:lang w:val="en-US"/>
              </w:rPr>
            </w:pPr>
            <w:r w:rsidRPr="004A7390">
              <w:rPr>
                <w:rFonts w:ascii="Tahoma" w:hAnsi="Tahoma" w:cs="Tahoma"/>
                <w:bCs/>
                <w:iCs/>
                <w:color w:val="000000"/>
                <w:sz w:val="18"/>
                <w:szCs w:val="18"/>
                <w:lang w:val="en-US"/>
              </w:rPr>
              <w:t>Menlyn</w:t>
            </w:r>
          </w:p>
        </w:tc>
        <w:tc>
          <w:tcPr>
            <w:tcW w:w="2849" w:type="dxa"/>
          </w:tcPr>
          <w:p w14:paraId="3D7AA09B" w14:textId="77777777" w:rsidR="004A7390" w:rsidRPr="004A7390" w:rsidRDefault="004A7390" w:rsidP="004A7390">
            <w:pPr>
              <w:autoSpaceDE w:val="0"/>
              <w:autoSpaceDN w:val="0"/>
              <w:adjustRightInd w:val="0"/>
              <w:spacing w:after="200"/>
              <w:rPr>
                <w:rFonts w:ascii="Tahoma" w:hAnsi="Tahoma" w:cs="Tahoma"/>
                <w:bCs/>
                <w:iCs/>
                <w:color w:val="000000"/>
                <w:sz w:val="18"/>
                <w:szCs w:val="18"/>
                <w:lang w:val="en-US"/>
              </w:rPr>
            </w:pPr>
          </w:p>
          <w:p w14:paraId="24703FFD" w14:textId="5125929C" w:rsidR="004A7390" w:rsidRPr="004A7390" w:rsidRDefault="008844BC" w:rsidP="004A7390">
            <w:pPr>
              <w:autoSpaceDE w:val="0"/>
              <w:autoSpaceDN w:val="0"/>
              <w:adjustRightInd w:val="0"/>
              <w:spacing w:after="200"/>
              <w:rPr>
                <w:rFonts w:ascii="Tahoma" w:hAnsi="Tahoma" w:cs="Tahoma"/>
                <w:bCs/>
                <w:iCs/>
                <w:color w:val="000000"/>
                <w:sz w:val="18"/>
                <w:szCs w:val="18"/>
                <w:lang w:val="en-US"/>
              </w:rPr>
            </w:pPr>
            <w:r>
              <w:rPr>
                <w:rFonts w:ascii="Tahoma" w:hAnsi="Tahoma" w:cs="Tahoma"/>
                <w:bCs/>
                <w:iCs/>
                <w:color w:val="000000"/>
                <w:sz w:val="18"/>
                <w:szCs w:val="18"/>
                <w:lang w:val="en-US"/>
              </w:rPr>
              <w:t>Tzaneen CEC</w:t>
            </w:r>
          </w:p>
        </w:tc>
        <w:tc>
          <w:tcPr>
            <w:tcW w:w="2263" w:type="dxa"/>
          </w:tcPr>
          <w:p w14:paraId="0153930C" w14:textId="77777777" w:rsidR="004A7390" w:rsidRPr="004A7390" w:rsidRDefault="004A7390" w:rsidP="004A7390">
            <w:pPr>
              <w:ind w:left="360"/>
              <w:jc w:val="left"/>
              <w:rPr>
                <w:rFonts w:ascii="Tahoma" w:hAnsi="Tahoma" w:cs="Tahoma"/>
                <w:sz w:val="18"/>
                <w:szCs w:val="18"/>
                <w:lang w:val="en-US"/>
              </w:rPr>
            </w:pPr>
          </w:p>
          <w:p w14:paraId="7E3CE76E" w14:textId="77777777" w:rsidR="004A7390" w:rsidRPr="004A7390" w:rsidRDefault="004A7390" w:rsidP="004A7390">
            <w:pPr>
              <w:ind w:left="360"/>
              <w:jc w:val="left"/>
              <w:rPr>
                <w:rFonts w:ascii="Tahoma" w:hAnsi="Tahoma" w:cs="Tahoma"/>
                <w:sz w:val="18"/>
                <w:szCs w:val="18"/>
                <w:lang w:val="en-US"/>
              </w:rPr>
            </w:pPr>
          </w:p>
          <w:p w14:paraId="01877062" w14:textId="43B93F05" w:rsidR="004A7390" w:rsidRPr="004A7390" w:rsidRDefault="007E188C" w:rsidP="007E188C">
            <w:pPr>
              <w:jc w:val="left"/>
              <w:rPr>
                <w:rFonts w:ascii="Tahoma" w:hAnsi="Tahoma" w:cs="Tahoma"/>
                <w:sz w:val="18"/>
                <w:szCs w:val="18"/>
                <w:lang w:val="en-US"/>
              </w:rPr>
            </w:pPr>
            <w:r>
              <w:rPr>
                <w:rFonts w:ascii="Tahoma" w:hAnsi="Tahoma" w:cs="Tahoma"/>
                <w:sz w:val="18"/>
                <w:szCs w:val="18"/>
                <w:lang w:val="en-US"/>
              </w:rPr>
              <w:t xml:space="preserve">Twice </w:t>
            </w:r>
            <w:r w:rsidR="004A7390" w:rsidRPr="004A7390">
              <w:rPr>
                <w:rFonts w:ascii="Tahoma" w:hAnsi="Tahoma" w:cs="Tahoma"/>
                <w:sz w:val="18"/>
                <w:szCs w:val="18"/>
                <w:lang w:val="en-US"/>
              </w:rPr>
              <w:t xml:space="preserve">a </w:t>
            </w:r>
            <w:r w:rsidR="00A6317C">
              <w:rPr>
                <w:rFonts w:ascii="Tahoma" w:hAnsi="Tahoma" w:cs="Tahoma"/>
                <w:sz w:val="18"/>
                <w:szCs w:val="18"/>
                <w:lang w:val="en-US"/>
              </w:rPr>
              <w:t>month</w:t>
            </w:r>
          </w:p>
        </w:tc>
        <w:tc>
          <w:tcPr>
            <w:tcW w:w="1915" w:type="dxa"/>
          </w:tcPr>
          <w:p w14:paraId="43EF2390" w14:textId="77777777" w:rsidR="004A7390" w:rsidRPr="004A7390" w:rsidRDefault="004A7390" w:rsidP="004A7390">
            <w:pPr>
              <w:ind w:left="360"/>
              <w:jc w:val="left"/>
              <w:rPr>
                <w:rFonts w:ascii="Tahoma" w:hAnsi="Tahoma" w:cs="Tahoma"/>
                <w:sz w:val="18"/>
                <w:szCs w:val="18"/>
                <w:lang w:val="en-US"/>
              </w:rPr>
            </w:pPr>
          </w:p>
          <w:p w14:paraId="48341B7D" w14:textId="77777777" w:rsidR="004A7390" w:rsidRPr="004A7390" w:rsidRDefault="004A7390" w:rsidP="004A7390">
            <w:pPr>
              <w:ind w:left="360"/>
              <w:jc w:val="left"/>
              <w:rPr>
                <w:rFonts w:ascii="Tahoma" w:hAnsi="Tahoma" w:cs="Tahoma"/>
                <w:sz w:val="18"/>
                <w:szCs w:val="18"/>
                <w:lang w:val="en-US"/>
              </w:rPr>
            </w:pPr>
          </w:p>
          <w:p w14:paraId="120F56FD" w14:textId="77777777" w:rsidR="004A7390" w:rsidRPr="004A7390" w:rsidRDefault="004A7390" w:rsidP="004A7390">
            <w:pPr>
              <w:ind w:left="360"/>
              <w:jc w:val="left"/>
              <w:rPr>
                <w:rFonts w:ascii="Tahoma" w:hAnsi="Tahoma" w:cs="Tahoma"/>
                <w:sz w:val="18"/>
                <w:szCs w:val="18"/>
                <w:lang w:val="en-US"/>
              </w:rPr>
            </w:pPr>
            <w:r w:rsidRPr="004A7390">
              <w:rPr>
                <w:rFonts w:ascii="Tahoma" w:hAnsi="Tahoma" w:cs="Tahoma"/>
                <w:sz w:val="18"/>
                <w:szCs w:val="18"/>
                <w:lang w:val="en-US"/>
              </w:rPr>
              <w:t xml:space="preserve">1 Technician </w:t>
            </w:r>
          </w:p>
        </w:tc>
      </w:tr>
    </w:tbl>
    <w:p w14:paraId="3C52EAD0" w14:textId="77777777" w:rsidR="007E188C" w:rsidRDefault="007E188C" w:rsidP="007E188C">
      <w:pPr>
        <w:spacing w:after="200" w:line="276" w:lineRule="auto"/>
        <w:rPr>
          <w:rFonts w:ascii="Tahoma" w:hAnsi="Tahoma" w:cs="Tahoma"/>
          <w:bCs/>
          <w:sz w:val="18"/>
          <w:szCs w:val="18"/>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5412"/>
        <w:gridCol w:w="1562"/>
      </w:tblGrid>
      <w:tr w:rsidR="007E188C" w14:paraId="65FDD89C"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shd w:val="clear" w:color="auto" w:fill="003366"/>
            <w:hideMark/>
          </w:tcPr>
          <w:p w14:paraId="54070767" w14:textId="77777777" w:rsidR="007E188C" w:rsidRDefault="007E188C" w:rsidP="00504B4F">
            <w:pPr>
              <w:spacing w:line="360" w:lineRule="auto"/>
              <w:rPr>
                <w:rFonts w:ascii="Tahoma" w:hAnsi="Tahoma" w:cs="Tahoma"/>
                <w:b/>
                <w:sz w:val="18"/>
                <w:szCs w:val="18"/>
                <w:lang w:val="en-US"/>
              </w:rPr>
            </w:pPr>
            <w:r>
              <w:rPr>
                <w:rFonts w:ascii="Tahoma" w:hAnsi="Tahoma" w:cs="Tahoma"/>
                <w:b/>
                <w:sz w:val="18"/>
                <w:szCs w:val="18"/>
              </w:rPr>
              <w:t>NO</w:t>
            </w:r>
          </w:p>
        </w:tc>
        <w:tc>
          <w:tcPr>
            <w:tcW w:w="5412" w:type="dxa"/>
            <w:tcBorders>
              <w:top w:val="single" w:sz="4" w:space="0" w:color="auto"/>
              <w:left w:val="single" w:sz="4" w:space="0" w:color="auto"/>
              <w:bottom w:val="single" w:sz="4" w:space="0" w:color="auto"/>
              <w:right w:val="single" w:sz="4" w:space="0" w:color="auto"/>
            </w:tcBorders>
            <w:shd w:val="clear" w:color="auto" w:fill="003366"/>
            <w:hideMark/>
          </w:tcPr>
          <w:p w14:paraId="2CB3CC17"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DESCRIPTION</w:t>
            </w:r>
          </w:p>
        </w:tc>
        <w:tc>
          <w:tcPr>
            <w:tcW w:w="1562" w:type="dxa"/>
            <w:tcBorders>
              <w:top w:val="single" w:sz="4" w:space="0" w:color="auto"/>
              <w:left w:val="single" w:sz="4" w:space="0" w:color="auto"/>
              <w:bottom w:val="single" w:sz="4" w:space="0" w:color="auto"/>
              <w:right w:val="single" w:sz="4" w:space="0" w:color="auto"/>
            </w:tcBorders>
            <w:shd w:val="clear" w:color="auto" w:fill="003366"/>
          </w:tcPr>
          <w:p w14:paraId="08A967C0" w14:textId="03D8B836" w:rsidR="007E188C" w:rsidRDefault="00504B4F" w:rsidP="00504B4F">
            <w:pPr>
              <w:spacing w:line="360" w:lineRule="auto"/>
              <w:jc w:val="center"/>
              <w:rPr>
                <w:rFonts w:ascii="Tahoma" w:hAnsi="Tahoma" w:cs="Tahoma"/>
                <w:b/>
                <w:sz w:val="18"/>
                <w:szCs w:val="18"/>
              </w:rPr>
            </w:pPr>
            <w:r>
              <w:rPr>
                <w:rFonts w:ascii="Tahoma" w:hAnsi="Tahoma" w:cs="Tahoma"/>
                <w:b/>
                <w:sz w:val="18"/>
                <w:szCs w:val="18"/>
              </w:rPr>
              <w:t>FREQUENCY</w:t>
            </w:r>
          </w:p>
        </w:tc>
      </w:tr>
      <w:tr w:rsidR="007E188C" w14:paraId="1C4C91DC"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566BCAC9"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1.</w:t>
            </w:r>
          </w:p>
        </w:tc>
        <w:tc>
          <w:tcPr>
            <w:tcW w:w="5412" w:type="dxa"/>
            <w:tcBorders>
              <w:top w:val="single" w:sz="4" w:space="0" w:color="auto"/>
              <w:left w:val="single" w:sz="4" w:space="0" w:color="auto"/>
              <w:bottom w:val="single" w:sz="4" w:space="0" w:color="auto"/>
              <w:right w:val="single" w:sz="4" w:space="0" w:color="auto"/>
            </w:tcBorders>
            <w:hideMark/>
          </w:tcPr>
          <w:p w14:paraId="004F735D"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ACCESS CONTROL DATA BASE MAINTENANCE</w:t>
            </w:r>
          </w:p>
        </w:tc>
        <w:tc>
          <w:tcPr>
            <w:tcW w:w="1562" w:type="dxa"/>
            <w:tcBorders>
              <w:top w:val="single" w:sz="4" w:space="0" w:color="auto"/>
              <w:left w:val="single" w:sz="4" w:space="0" w:color="auto"/>
              <w:bottom w:val="single" w:sz="4" w:space="0" w:color="auto"/>
              <w:right w:val="single" w:sz="4" w:space="0" w:color="auto"/>
            </w:tcBorders>
            <w:hideMark/>
          </w:tcPr>
          <w:p w14:paraId="0309714F"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3DB322E3"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tcPr>
          <w:p w14:paraId="40846294" w14:textId="77777777" w:rsidR="007E188C" w:rsidRDefault="007E188C" w:rsidP="00504B4F">
            <w:pPr>
              <w:spacing w:line="360" w:lineRule="auto"/>
              <w:rPr>
                <w:rFonts w:ascii="Tahoma" w:hAnsi="Tahoma" w:cs="Tahoma"/>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31C68E29" w14:textId="77777777" w:rsidR="007E188C" w:rsidRDefault="007E188C" w:rsidP="00504B4F">
            <w:pPr>
              <w:numPr>
                <w:ilvl w:val="0"/>
                <w:numId w:val="32"/>
              </w:numPr>
              <w:autoSpaceDN w:val="0"/>
              <w:spacing w:line="360" w:lineRule="auto"/>
              <w:jc w:val="left"/>
              <w:rPr>
                <w:rFonts w:ascii="Tahoma" w:hAnsi="Tahoma" w:cs="Tahoma"/>
                <w:sz w:val="18"/>
                <w:szCs w:val="18"/>
              </w:rPr>
            </w:pPr>
            <w:proofErr w:type="spellStart"/>
            <w:r>
              <w:rPr>
                <w:rFonts w:ascii="Tahoma" w:hAnsi="Tahoma" w:cs="Tahoma"/>
                <w:sz w:val="18"/>
                <w:szCs w:val="18"/>
              </w:rPr>
              <w:t>Analyze</w:t>
            </w:r>
            <w:proofErr w:type="spellEnd"/>
            <w:r>
              <w:rPr>
                <w:rFonts w:ascii="Tahoma" w:hAnsi="Tahoma" w:cs="Tahoma"/>
                <w:sz w:val="18"/>
                <w:szCs w:val="18"/>
              </w:rPr>
              <w:t xml:space="preserve"> alarm reports and take action to prevent failures</w:t>
            </w:r>
          </w:p>
          <w:p w14:paraId="29489A81" w14:textId="77777777" w:rsidR="007E188C" w:rsidRDefault="007E188C" w:rsidP="00504B4F">
            <w:pPr>
              <w:numPr>
                <w:ilvl w:val="0"/>
                <w:numId w:val="32"/>
              </w:numPr>
              <w:autoSpaceDN w:val="0"/>
              <w:spacing w:line="360" w:lineRule="auto"/>
              <w:jc w:val="left"/>
              <w:rPr>
                <w:rFonts w:ascii="Tahoma" w:hAnsi="Tahoma" w:cs="Tahoma"/>
                <w:sz w:val="18"/>
                <w:szCs w:val="18"/>
              </w:rPr>
            </w:pPr>
            <w:r>
              <w:rPr>
                <w:rFonts w:ascii="Tahoma" w:hAnsi="Tahoma" w:cs="Tahoma"/>
                <w:sz w:val="18"/>
                <w:szCs w:val="18"/>
              </w:rPr>
              <w:t>Backup and restore data</w:t>
            </w:r>
          </w:p>
          <w:p w14:paraId="615C1802" w14:textId="77777777" w:rsidR="007E188C" w:rsidRDefault="007E188C" w:rsidP="00504B4F">
            <w:pPr>
              <w:numPr>
                <w:ilvl w:val="0"/>
                <w:numId w:val="32"/>
              </w:numPr>
              <w:autoSpaceDN w:val="0"/>
              <w:spacing w:line="360" w:lineRule="auto"/>
              <w:jc w:val="left"/>
              <w:rPr>
                <w:rFonts w:ascii="Tahoma" w:hAnsi="Tahoma" w:cs="Tahoma"/>
                <w:sz w:val="18"/>
                <w:szCs w:val="18"/>
              </w:rPr>
            </w:pPr>
            <w:r>
              <w:rPr>
                <w:rFonts w:ascii="Tahoma" w:hAnsi="Tahoma" w:cs="Tahoma"/>
                <w:sz w:val="18"/>
                <w:szCs w:val="18"/>
              </w:rPr>
              <w:t>Archive offsite</w:t>
            </w:r>
          </w:p>
        </w:tc>
        <w:tc>
          <w:tcPr>
            <w:tcW w:w="1562" w:type="dxa"/>
            <w:tcBorders>
              <w:top w:val="single" w:sz="4" w:space="0" w:color="auto"/>
              <w:left w:val="single" w:sz="4" w:space="0" w:color="auto"/>
              <w:bottom w:val="single" w:sz="4" w:space="0" w:color="auto"/>
              <w:right w:val="single" w:sz="4" w:space="0" w:color="auto"/>
            </w:tcBorders>
          </w:tcPr>
          <w:p w14:paraId="2511FA11" w14:textId="77777777" w:rsidR="007E188C" w:rsidRDefault="007E188C" w:rsidP="00504B4F">
            <w:pPr>
              <w:spacing w:line="360" w:lineRule="auto"/>
              <w:ind w:left="360"/>
              <w:rPr>
                <w:rFonts w:ascii="Tahoma" w:hAnsi="Tahoma" w:cs="Tahoma"/>
                <w:sz w:val="18"/>
                <w:szCs w:val="18"/>
              </w:rPr>
            </w:pPr>
          </w:p>
        </w:tc>
      </w:tr>
      <w:tr w:rsidR="007E188C" w14:paraId="3081680F"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1C4E2799"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2.</w:t>
            </w:r>
          </w:p>
        </w:tc>
        <w:tc>
          <w:tcPr>
            <w:tcW w:w="5412" w:type="dxa"/>
            <w:tcBorders>
              <w:top w:val="single" w:sz="4" w:space="0" w:color="auto"/>
              <w:left w:val="single" w:sz="4" w:space="0" w:color="auto"/>
              <w:bottom w:val="single" w:sz="4" w:space="0" w:color="auto"/>
              <w:right w:val="single" w:sz="4" w:space="0" w:color="auto"/>
            </w:tcBorders>
            <w:hideMark/>
          </w:tcPr>
          <w:p w14:paraId="7D51D6D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ACCESS CONTROL HARDWARE</w:t>
            </w:r>
          </w:p>
        </w:tc>
        <w:tc>
          <w:tcPr>
            <w:tcW w:w="1562" w:type="dxa"/>
            <w:tcBorders>
              <w:top w:val="single" w:sz="4" w:space="0" w:color="auto"/>
              <w:left w:val="single" w:sz="4" w:space="0" w:color="auto"/>
              <w:bottom w:val="single" w:sz="4" w:space="0" w:color="auto"/>
              <w:right w:val="single" w:sz="4" w:space="0" w:color="auto"/>
            </w:tcBorders>
            <w:hideMark/>
          </w:tcPr>
          <w:p w14:paraId="47AC1A7F"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564CEB75"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tcPr>
          <w:p w14:paraId="6F81CCD5" w14:textId="77777777" w:rsidR="007E188C" w:rsidRDefault="007E188C" w:rsidP="00504B4F">
            <w:pPr>
              <w:spacing w:line="360" w:lineRule="auto"/>
              <w:rPr>
                <w:rFonts w:ascii="Tahoma" w:hAnsi="Tahoma" w:cs="Tahoma"/>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619BE8DC"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Clean exterior equipment boxes (Inside and outside)</w:t>
            </w:r>
          </w:p>
          <w:p w14:paraId="354125E6"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overheating and water leaks</w:t>
            </w:r>
          </w:p>
          <w:p w14:paraId="1F57CA90"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general of wiring (damaged, burned, lose)</w:t>
            </w:r>
          </w:p>
          <w:p w14:paraId="0602C045"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and clean all power supply unit</w:t>
            </w:r>
          </w:p>
          <w:p w14:paraId="3296D542"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battery runtime</w:t>
            </w:r>
          </w:p>
          <w:p w14:paraId="5F8015AC"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functionality of fingerprint readers</w:t>
            </w:r>
          </w:p>
          <w:p w14:paraId="4FCC5960"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Clean fingerprint reader</w:t>
            </w:r>
          </w:p>
          <w:p w14:paraId="6D8D954F" w14:textId="77777777" w:rsidR="007E188C" w:rsidRDefault="007E188C" w:rsidP="00504B4F">
            <w:pPr>
              <w:numPr>
                <w:ilvl w:val="0"/>
                <w:numId w:val="33"/>
              </w:numPr>
              <w:autoSpaceDN w:val="0"/>
              <w:spacing w:line="360" w:lineRule="auto"/>
              <w:jc w:val="left"/>
              <w:rPr>
                <w:rFonts w:ascii="Tahoma" w:hAnsi="Tahoma" w:cs="Tahoma"/>
                <w:sz w:val="18"/>
                <w:szCs w:val="18"/>
              </w:rPr>
            </w:pPr>
            <w:r>
              <w:rPr>
                <w:rFonts w:ascii="Tahoma" w:hAnsi="Tahoma" w:cs="Tahoma"/>
                <w:sz w:val="18"/>
                <w:szCs w:val="18"/>
              </w:rPr>
              <w:t>Check functionality of release buttons</w:t>
            </w:r>
          </w:p>
        </w:tc>
        <w:tc>
          <w:tcPr>
            <w:tcW w:w="1562" w:type="dxa"/>
            <w:tcBorders>
              <w:top w:val="single" w:sz="4" w:space="0" w:color="auto"/>
              <w:left w:val="single" w:sz="4" w:space="0" w:color="auto"/>
              <w:bottom w:val="single" w:sz="4" w:space="0" w:color="auto"/>
              <w:right w:val="single" w:sz="4" w:space="0" w:color="auto"/>
            </w:tcBorders>
          </w:tcPr>
          <w:p w14:paraId="6BA5E4F1" w14:textId="77777777" w:rsidR="007E188C" w:rsidRDefault="007E188C" w:rsidP="00504B4F">
            <w:pPr>
              <w:spacing w:line="360" w:lineRule="auto"/>
              <w:ind w:left="360"/>
              <w:rPr>
                <w:rFonts w:ascii="Tahoma" w:hAnsi="Tahoma" w:cs="Tahoma"/>
                <w:sz w:val="18"/>
                <w:szCs w:val="18"/>
              </w:rPr>
            </w:pPr>
          </w:p>
        </w:tc>
      </w:tr>
      <w:tr w:rsidR="007E188C" w14:paraId="118FF979"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5FF1D5B9" w14:textId="513AB446" w:rsidR="007E188C" w:rsidRDefault="00C631A4" w:rsidP="00504B4F">
            <w:pPr>
              <w:spacing w:line="360" w:lineRule="auto"/>
              <w:rPr>
                <w:rFonts w:ascii="Tahoma" w:hAnsi="Tahoma" w:cs="Tahoma"/>
                <w:b/>
                <w:sz w:val="18"/>
                <w:szCs w:val="18"/>
              </w:rPr>
            </w:pPr>
            <w:r>
              <w:rPr>
                <w:rFonts w:ascii="Tahoma" w:hAnsi="Tahoma" w:cs="Tahoma"/>
                <w:b/>
                <w:sz w:val="18"/>
                <w:szCs w:val="18"/>
              </w:rPr>
              <w:t>3</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5BA0FB76" w14:textId="77777777" w:rsidR="007E188C" w:rsidRDefault="007E188C" w:rsidP="00504B4F">
            <w:pPr>
              <w:spacing w:line="360" w:lineRule="auto"/>
              <w:jc w:val="left"/>
              <w:rPr>
                <w:rFonts w:ascii="Tahoma" w:hAnsi="Tahoma" w:cs="Tahoma"/>
                <w:b/>
                <w:sz w:val="18"/>
                <w:szCs w:val="18"/>
              </w:rPr>
            </w:pPr>
            <w:r>
              <w:rPr>
                <w:rFonts w:ascii="Tahoma" w:hAnsi="Tahoma" w:cs="Tahoma"/>
                <w:b/>
                <w:sz w:val="18"/>
                <w:szCs w:val="18"/>
              </w:rPr>
              <w:t xml:space="preserve">DIGITAL VIDEO RECORDING/NETWORK VIDEO RECORDING </w:t>
            </w:r>
          </w:p>
        </w:tc>
        <w:tc>
          <w:tcPr>
            <w:tcW w:w="1562" w:type="dxa"/>
            <w:tcBorders>
              <w:top w:val="single" w:sz="4" w:space="0" w:color="auto"/>
              <w:left w:val="single" w:sz="4" w:space="0" w:color="auto"/>
              <w:bottom w:val="single" w:sz="4" w:space="0" w:color="auto"/>
              <w:right w:val="single" w:sz="4" w:space="0" w:color="auto"/>
            </w:tcBorders>
            <w:hideMark/>
          </w:tcPr>
          <w:p w14:paraId="49DBD53A"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5D4A4A5E"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tcPr>
          <w:p w14:paraId="5B6263E8"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689FAA06"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 xml:space="preserve">Check functionality and clean exterior of DVR </w:t>
            </w:r>
          </w:p>
          <w:p w14:paraId="504A93DA"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Verify the recording time and date of DVR</w:t>
            </w:r>
          </w:p>
          <w:p w14:paraId="5816ECB5"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Check functionality and clean exterior of remote viewer</w:t>
            </w:r>
          </w:p>
          <w:p w14:paraId="0283C5C8"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Clean and adjust cameras</w:t>
            </w:r>
          </w:p>
          <w:p w14:paraId="14473DF6" w14:textId="77777777" w:rsidR="007E188C" w:rsidRDefault="007E188C" w:rsidP="00504B4F">
            <w:pPr>
              <w:numPr>
                <w:ilvl w:val="0"/>
                <w:numId w:val="34"/>
              </w:numPr>
              <w:autoSpaceDN w:val="0"/>
              <w:spacing w:line="360" w:lineRule="auto"/>
              <w:jc w:val="left"/>
              <w:rPr>
                <w:rFonts w:ascii="Tahoma" w:hAnsi="Tahoma" w:cs="Tahoma"/>
                <w:sz w:val="18"/>
                <w:szCs w:val="18"/>
              </w:rPr>
            </w:pPr>
            <w:r>
              <w:rPr>
                <w:rFonts w:ascii="Tahoma" w:hAnsi="Tahoma" w:cs="Tahoma"/>
                <w:sz w:val="18"/>
                <w:szCs w:val="18"/>
              </w:rPr>
              <w:t>Defrag drives</w:t>
            </w:r>
          </w:p>
        </w:tc>
        <w:tc>
          <w:tcPr>
            <w:tcW w:w="1562" w:type="dxa"/>
            <w:tcBorders>
              <w:top w:val="single" w:sz="4" w:space="0" w:color="auto"/>
              <w:left w:val="single" w:sz="4" w:space="0" w:color="auto"/>
              <w:bottom w:val="single" w:sz="4" w:space="0" w:color="auto"/>
              <w:right w:val="single" w:sz="4" w:space="0" w:color="auto"/>
            </w:tcBorders>
          </w:tcPr>
          <w:p w14:paraId="0C20B19B" w14:textId="77777777" w:rsidR="007E188C" w:rsidRDefault="007E188C" w:rsidP="00504B4F">
            <w:pPr>
              <w:spacing w:line="360" w:lineRule="auto"/>
              <w:ind w:left="360"/>
              <w:rPr>
                <w:rFonts w:ascii="Tahoma" w:hAnsi="Tahoma" w:cs="Tahoma"/>
                <w:sz w:val="18"/>
                <w:szCs w:val="18"/>
              </w:rPr>
            </w:pPr>
          </w:p>
        </w:tc>
      </w:tr>
      <w:tr w:rsidR="007E188C" w14:paraId="1FE4288D" w14:textId="77777777" w:rsidTr="007E188C">
        <w:trPr>
          <w:trHeight w:val="127"/>
        </w:trPr>
        <w:tc>
          <w:tcPr>
            <w:tcW w:w="2381" w:type="dxa"/>
            <w:tcBorders>
              <w:top w:val="single" w:sz="4" w:space="0" w:color="auto"/>
              <w:left w:val="single" w:sz="4" w:space="0" w:color="auto"/>
              <w:bottom w:val="single" w:sz="4" w:space="0" w:color="auto"/>
              <w:right w:val="single" w:sz="4" w:space="0" w:color="auto"/>
            </w:tcBorders>
            <w:hideMark/>
          </w:tcPr>
          <w:p w14:paraId="0613E7CC" w14:textId="57609F6B" w:rsidR="007E188C" w:rsidRDefault="00C631A4" w:rsidP="00504B4F">
            <w:pPr>
              <w:spacing w:line="360" w:lineRule="auto"/>
              <w:rPr>
                <w:rFonts w:ascii="Tahoma" w:hAnsi="Tahoma" w:cs="Tahoma"/>
                <w:b/>
                <w:sz w:val="18"/>
                <w:szCs w:val="18"/>
              </w:rPr>
            </w:pPr>
            <w:r>
              <w:rPr>
                <w:rFonts w:ascii="Tahoma" w:hAnsi="Tahoma" w:cs="Tahoma"/>
                <w:b/>
                <w:sz w:val="18"/>
                <w:szCs w:val="18"/>
              </w:rPr>
              <w:lastRenderedPageBreak/>
              <w:t>4.</w:t>
            </w:r>
          </w:p>
        </w:tc>
        <w:tc>
          <w:tcPr>
            <w:tcW w:w="5412" w:type="dxa"/>
            <w:tcBorders>
              <w:top w:val="single" w:sz="4" w:space="0" w:color="auto"/>
              <w:left w:val="single" w:sz="4" w:space="0" w:color="auto"/>
              <w:bottom w:val="single" w:sz="4" w:space="0" w:color="auto"/>
              <w:right w:val="single" w:sz="4" w:space="0" w:color="auto"/>
            </w:tcBorders>
            <w:hideMark/>
          </w:tcPr>
          <w:p w14:paraId="44B022F3"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CAMERAS</w:t>
            </w:r>
          </w:p>
        </w:tc>
        <w:tc>
          <w:tcPr>
            <w:tcW w:w="1562" w:type="dxa"/>
            <w:tcBorders>
              <w:top w:val="single" w:sz="4" w:space="0" w:color="auto"/>
              <w:left w:val="single" w:sz="4" w:space="0" w:color="auto"/>
              <w:bottom w:val="single" w:sz="4" w:space="0" w:color="auto"/>
              <w:right w:val="single" w:sz="4" w:space="0" w:color="auto"/>
            </w:tcBorders>
            <w:hideMark/>
          </w:tcPr>
          <w:p w14:paraId="343993B4"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7EE0A371" w14:textId="77777777" w:rsidTr="007E188C">
        <w:trPr>
          <w:trHeight w:val="821"/>
        </w:trPr>
        <w:tc>
          <w:tcPr>
            <w:tcW w:w="2381" w:type="dxa"/>
            <w:tcBorders>
              <w:top w:val="single" w:sz="4" w:space="0" w:color="auto"/>
              <w:left w:val="single" w:sz="4" w:space="0" w:color="auto"/>
              <w:bottom w:val="single" w:sz="4" w:space="0" w:color="auto"/>
              <w:right w:val="single" w:sz="4" w:space="0" w:color="auto"/>
            </w:tcBorders>
          </w:tcPr>
          <w:p w14:paraId="0EF459A1"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tcPr>
          <w:p w14:paraId="4F1F3600" w14:textId="77777777" w:rsidR="007E188C" w:rsidRDefault="007E188C" w:rsidP="00504B4F">
            <w:pPr>
              <w:numPr>
                <w:ilvl w:val="0"/>
                <w:numId w:val="35"/>
              </w:numPr>
              <w:autoSpaceDN w:val="0"/>
              <w:spacing w:line="360" w:lineRule="auto"/>
              <w:jc w:val="left"/>
              <w:rPr>
                <w:rFonts w:ascii="Tahoma" w:hAnsi="Tahoma" w:cs="Tahoma"/>
                <w:sz w:val="18"/>
                <w:szCs w:val="18"/>
              </w:rPr>
            </w:pPr>
            <w:r>
              <w:rPr>
                <w:rFonts w:ascii="Tahoma" w:hAnsi="Tahoma" w:cs="Tahoma"/>
                <w:sz w:val="18"/>
                <w:szCs w:val="18"/>
              </w:rPr>
              <w:t>Adjust and clean cameras</w:t>
            </w:r>
          </w:p>
          <w:p w14:paraId="7B6786E5" w14:textId="77777777" w:rsidR="007E188C" w:rsidRDefault="007E188C" w:rsidP="00504B4F">
            <w:pPr>
              <w:numPr>
                <w:ilvl w:val="0"/>
                <w:numId w:val="35"/>
              </w:numPr>
              <w:tabs>
                <w:tab w:val="num" w:pos="24"/>
              </w:tabs>
              <w:autoSpaceDN w:val="0"/>
              <w:spacing w:line="360" w:lineRule="auto"/>
              <w:jc w:val="left"/>
              <w:rPr>
                <w:rFonts w:ascii="Tahoma" w:hAnsi="Tahoma" w:cs="Tahoma"/>
                <w:sz w:val="18"/>
                <w:szCs w:val="18"/>
              </w:rPr>
            </w:pPr>
            <w:r>
              <w:rPr>
                <w:rFonts w:ascii="Tahoma" w:hAnsi="Tahoma" w:cs="Tahoma"/>
                <w:sz w:val="18"/>
                <w:szCs w:val="18"/>
              </w:rPr>
              <w:t>Check general condition of wiring (damage, burnt, lose)</w:t>
            </w:r>
          </w:p>
          <w:p w14:paraId="4DAF0AC8" w14:textId="77777777" w:rsidR="007E188C" w:rsidRDefault="007E188C" w:rsidP="00504B4F">
            <w:pPr>
              <w:numPr>
                <w:ilvl w:val="0"/>
                <w:numId w:val="35"/>
              </w:numPr>
              <w:autoSpaceDN w:val="0"/>
              <w:spacing w:line="360" w:lineRule="auto"/>
              <w:jc w:val="left"/>
              <w:rPr>
                <w:rFonts w:ascii="Tahoma" w:hAnsi="Tahoma" w:cs="Tahoma"/>
                <w:sz w:val="18"/>
                <w:szCs w:val="18"/>
              </w:rPr>
            </w:pPr>
            <w:r>
              <w:rPr>
                <w:rFonts w:ascii="Tahoma" w:hAnsi="Tahoma" w:cs="Tahoma"/>
                <w:sz w:val="18"/>
                <w:szCs w:val="18"/>
              </w:rPr>
              <w:t>Backup and restore CCTV data</w:t>
            </w:r>
          </w:p>
          <w:p w14:paraId="05F5636E" w14:textId="7AD1E236" w:rsidR="007E188C" w:rsidRPr="00C631A4" w:rsidRDefault="007E188C" w:rsidP="00C631A4">
            <w:pPr>
              <w:numPr>
                <w:ilvl w:val="0"/>
                <w:numId w:val="35"/>
              </w:numPr>
              <w:autoSpaceDN w:val="0"/>
              <w:spacing w:line="360" w:lineRule="auto"/>
              <w:jc w:val="left"/>
              <w:rPr>
                <w:rFonts w:ascii="Tahoma" w:hAnsi="Tahoma" w:cs="Tahoma"/>
                <w:sz w:val="18"/>
                <w:szCs w:val="18"/>
              </w:rPr>
            </w:pPr>
            <w:r>
              <w:rPr>
                <w:rFonts w:ascii="Tahoma" w:hAnsi="Tahoma" w:cs="Tahoma"/>
                <w:sz w:val="18"/>
                <w:szCs w:val="18"/>
              </w:rPr>
              <w:t xml:space="preserve">Archive off site </w:t>
            </w:r>
          </w:p>
        </w:tc>
        <w:tc>
          <w:tcPr>
            <w:tcW w:w="1562" w:type="dxa"/>
            <w:tcBorders>
              <w:top w:val="single" w:sz="4" w:space="0" w:color="auto"/>
              <w:left w:val="single" w:sz="4" w:space="0" w:color="auto"/>
              <w:bottom w:val="single" w:sz="4" w:space="0" w:color="auto"/>
              <w:right w:val="single" w:sz="4" w:space="0" w:color="auto"/>
            </w:tcBorders>
          </w:tcPr>
          <w:p w14:paraId="31F42949" w14:textId="77777777" w:rsidR="007E188C" w:rsidRDefault="007E188C" w:rsidP="00504B4F">
            <w:pPr>
              <w:spacing w:line="360" w:lineRule="auto"/>
              <w:ind w:left="360"/>
              <w:rPr>
                <w:rFonts w:ascii="Tahoma" w:hAnsi="Tahoma" w:cs="Tahoma"/>
                <w:sz w:val="18"/>
                <w:szCs w:val="18"/>
              </w:rPr>
            </w:pPr>
          </w:p>
        </w:tc>
      </w:tr>
      <w:tr w:rsidR="007E188C" w14:paraId="2632232E" w14:textId="77777777" w:rsidTr="007E188C">
        <w:trPr>
          <w:trHeight w:val="224"/>
        </w:trPr>
        <w:tc>
          <w:tcPr>
            <w:tcW w:w="2381" w:type="dxa"/>
            <w:tcBorders>
              <w:top w:val="single" w:sz="4" w:space="0" w:color="auto"/>
              <w:left w:val="single" w:sz="4" w:space="0" w:color="auto"/>
              <w:bottom w:val="single" w:sz="4" w:space="0" w:color="auto"/>
              <w:right w:val="single" w:sz="4" w:space="0" w:color="auto"/>
            </w:tcBorders>
            <w:hideMark/>
          </w:tcPr>
          <w:p w14:paraId="0AEB22A9" w14:textId="1473D093" w:rsidR="007E188C" w:rsidRDefault="00C631A4" w:rsidP="00504B4F">
            <w:pPr>
              <w:spacing w:line="360" w:lineRule="auto"/>
              <w:rPr>
                <w:rFonts w:ascii="Tahoma" w:hAnsi="Tahoma" w:cs="Tahoma"/>
                <w:b/>
                <w:sz w:val="18"/>
                <w:szCs w:val="18"/>
              </w:rPr>
            </w:pPr>
            <w:r>
              <w:rPr>
                <w:rFonts w:ascii="Tahoma" w:hAnsi="Tahoma" w:cs="Tahoma"/>
                <w:b/>
                <w:sz w:val="18"/>
                <w:szCs w:val="18"/>
              </w:rPr>
              <w:t>5</w:t>
            </w:r>
            <w:r w:rsidR="007E188C">
              <w:rPr>
                <w:rFonts w:ascii="Tahoma" w:hAnsi="Tahoma" w:cs="Tahoma"/>
                <w:b/>
                <w:sz w:val="18"/>
                <w:szCs w:val="18"/>
              </w:rPr>
              <w:t xml:space="preserve">. </w:t>
            </w:r>
          </w:p>
        </w:tc>
        <w:tc>
          <w:tcPr>
            <w:tcW w:w="5412" w:type="dxa"/>
            <w:tcBorders>
              <w:top w:val="single" w:sz="4" w:space="0" w:color="auto"/>
              <w:left w:val="single" w:sz="4" w:space="0" w:color="auto"/>
              <w:bottom w:val="single" w:sz="4" w:space="0" w:color="auto"/>
              <w:right w:val="single" w:sz="4" w:space="0" w:color="auto"/>
            </w:tcBorders>
            <w:hideMark/>
          </w:tcPr>
          <w:p w14:paraId="799D6391"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CCTV MONITORS</w:t>
            </w:r>
          </w:p>
        </w:tc>
        <w:tc>
          <w:tcPr>
            <w:tcW w:w="1562" w:type="dxa"/>
            <w:tcBorders>
              <w:top w:val="single" w:sz="4" w:space="0" w:color="auto"/>
              <w:left w:val="single" w:sz="4" w:space="0" w:color="auto"/>
              <w:bottom w:val="single" w:sz="4" w:space="0" w:color="auto"/>
              <w:right w:val="single" w:sz="4" w:space="0" w:color="auto"/>
            </w:tcBorders>
            <w:hideMark/>
          </w:tcPr>
          <w:p w14:paraId="2601980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6209448A" w14:textId="77777777" w:rsidTr="007E188C">
        <w:trPr>
          <w:trHeight w:val="936"/>
        </w:trPr>
        <w:tc>
          <w:tcPr>
            <w:tcW w:w="2381" w:type="dxa"/>
            <w:tcBorders>
              <w:top w:val="single" w:sz="4" w:space="0" w:color="auto"/>
              <w:left w:val="single" w:sz="4" w:space="0" w:color="auto"/>
              <w:bottom w:val="single" w:sz="4" w:space="0" w:color="auto"/>
              <w:right w:val="single" w:sz="4" w:space="0" w:color="auto"/>
            </w:tcBorders>
          </w:tcPr>
          <w:p w14:paraId="6C7C5EFF" w14:textId="77777777" w:rsidR="007E188C" w:rsidRDefault="007E188C" w:rsidP="00504B4F">
            <w:pPr>
              <w:spacing w:line="360" w:lineRule="auto"/>
              <w:rPr>
                <w:rFonts w:ascii="Tahoma" w:hAnsi="Tahoma" w:cs="Tahoma"/>
                <w:b/>
                <w:sz w:val="18"/>
                <w:szCs w:val="18"/>
              </w:rPr>
            </w:pPr>
          </w:p>
          <w:p w14:paraId="7A553AD1" w14:textId="77777777" w:rsidR="007E188C" w:rsidRDefault="007E188C" w:rsidP="00504B4F">
            <w:pPr>
              <w:spacing w:line="360" w:lineRule="auto"/>
              <w:rPr>
                <w:rFonts w:ascii="Tahoma" w:hAnsi="Tahoma" w:cs="Tahoma"/>
                <w:b/>
                <w:sz w:val="18"/>
                <w:szCs w:val="18"/>
              </w:rPr>
            </w:pPr>
          </w:p>
          <w:p w14:paraId="32BE7091" w14:textId="77777777" w:rsidR="007E188C" w:rsidRDefault="007E188C" w:rsidP="00504B4F">
            <w:pPr>
              <w:spacing w:line="360" w:lineRule="auto"/>
              <w:rPr>
                <w:rFonts w:ascii="Tahoma" w:hAnsi="Tahoma" w:cs="Tahoma"/>
                <w:b/>
                <w:sz w:val="18"/>
                <w:szCs w:val="18"/>
              </w:rPr>
            </w:pPr>
          </w:p>
          <w:p w14:paraId="4EF14244"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tcPr>
          <w:p w14:paraId="18881182"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functionality and clean exterior</w:t>
            </w:r>
          </w:p>
          <w:p w14:paraId="371463CC"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and clean passes</w:t>
            </w:r>
          </w:p>
          <w:p w14:paraId="24454C19"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general condition of wiring (damage, burnt, lose)</w:t>
            </w:r>
          </w:p>
          <w:p w14:paraId="3AC57C04" w14:textId="3AF53793" w:rsidR="007E188C" w:rsidRPr="00C631A4" w:rsidRDefault="007E188C" w:rsidP="00C631A4">
            <w:pPr>
              <w:numPr>
                <w:ilvl w:val="0"/>
                <w:numId w:val="36"/>
              </w:numPr>
              <w:autoSpaceDN w:val="0"/>
              <w:spacing w:line="360" w:lineRule="auto"/>
              <w:jc w:val="left"/>
              <w:rPr>
                <w:rFonts w:ascii="Tahoma" w:hAnsi="Tahoma" w:cs="Tahoma"/>
                <w:b/>
                <w:sz w:val="18"/>
                <w:szCs w:val="18"/>
              </w:rPr>
            </w:pPr>
            <w:r>
              <w:rPr>
                <w:rFonts w:ascii="Tahoma" w:hAnsi="Tahoma" w:cs="Tahoma"/>
                <w:sz w:val="18"/>
                <w:szCs w:val="18"/>
              </w:rPr>
              <w:t>Check functionality of panic buttons remotes and battery run time</w:t>
            </w:r>
          </w:p>
        </w:tc>
        <w:tc>
          <w:tcPr>
            <w:tcW w:w="1562" w:type="dxa"/>
            <w:tcBorders>
              <w:top w:val="single" w:sz="4" w:space="0" w:color="auto"/>
              <w:left w:val="single" w:sz="4" w:space="0" w:color="auto"/>
              <w:bottom w:val="single" w:sz="4" w:space="0" w:color="auto"/>
              <w:right w:val="single" w:sz="4" w:space="0" w:color="auto"/>
            </w:tcBorders>
          </w:tcPr>
          <w:p w14:paraId="45337481" w14:textId="77777777" w:rsidR="007E188C" w:rsidRDefault="007E188C" w:rsidP="00504B4F">
            <w:pPr>
              <w:spacing w:line="360" w:lineRule="auto"/>
              <w:ind w:left="360"/>
              <w:rPr>
                <w:rFonts w:ascii="Tahoma" w:hAnsi="Tahoma" w:cs="Tahoma"/>
                <w:sz w:val="18"/>
                <w:szCs w:val="18"/>
              </w:rPr>
            </w:pPr>
          </w:p>
        </w:tc>
      </w:tr>
      <w:tr w:rsidR="007E188C" w14:paraId="15F83EFD" w14:textId="77777777" w:rsidTr="007E188C">
        <w:trPr>
          <w:trHeight w:val="211"/>
        </w:trPr>
        <w:tc>
          <w:tcPr>
            <w:tcW w:w="2381" w:type="dxa"/>
            <w:tcBorders>
              <w:top w:val="single" w:sz="4" w:space="0" w:color="auto"/>
              <w:left w:val="single" w:sz="4" w:space="0" w:color="auto"/>
              <w:bottom w:val="single" w:sz="4" w:space="0" w:color="auto"/>
              <w:right w:val="single" w:sz="4" w:space="0" w:color="auto"/>
            </w:tcBorders>
            <w:hideMark/>
          </w:tcPr>
          <w:p w14:paraId="18974D82" w14:textId="713D6E40" w:rsidR="007E188C" w:rsidRDefault="00C631A4" w:rsidP="00504B4F">
            <w:pPr>
              <w:spacing w:line="360" w:lineRule="auto"/>
              <w:rPr>
                <w:rFonts w:ascii="Tahoma" w:hAnsi="Tahoma" w:cs="Tahoma"/>
                <w:b/>
                <w:sz w:val="18"/>
                <w:szCs w:val="18"/>
              </w:rPr>
            </w:pPr>
            <w:r>
              <w:rPr>
                <w:rFonts w:ascii="Tahoma" w:hAnsi="Tahoma" w:cs="Tahoma"/>
                <w:b/>
                <w:sz w:val="18"/>
                <w:szCs w:val="18"/>
              </w:rPr>
              <w:t>6</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7F8532DD"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ALARM SYSTEM</w:t>
            </w:r>
          </w:p>
        </w:tc>
        <w:tc>
          <w:tcPr>
            <w:tcW w:w="1562" w:type="dxa"/>
            <w:tcBorders>
              <w:top w:val="single" w:sz="4" w:space="0" w:color="auto"/>
              <w:left w:val="single" w:sz="4" w:space="0" w:color="auto"/>
              <w:bottom w:val="single" w:sz="4" w:space="0" w:color="auto"/>
              <w:right w:val="single" w:sz="4" w:space="0" w:color="auto"/>
            </w:tcBorders>
            <w:hideMark/>
          </w:tcPr>
          <w:p w14:paraId="33FD42CB"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42101ED8" w14:textId="77777777" w:rsidTr="007E188C">
        <w:trPr>
          <w:trHeight w:val="936"/>
        </w:trPr>
        <w:tc>
          <w:tcPr>
            <w:tcW w:w="2381" w:type="dxa"/>
            <w:tcBorders>
              <w:top w:val="single" w:sz="4" w:space="0" w:color="auto"/>
              <w:left w:val="single" w:sz="4" w:space="0" w:color="auto"/>
              <w:bottom w:val="single" w:sz="4" w:space="0" w:color="auto"/>
              <w:right w:val="single" w:sz="4" w:space="0" w:color="auto"/>
            </w:tcBorders>
          </w:tcPr>
          <w:p w14:paraId="6F953032"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4966E886"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functionality and clean exterior</w:t>
            </w:r>
          </w:p>
          <w:p w14:paraId="0BF327FC"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and clean passes</w:t>
            </w:r>
          </w:p>
          <w:p w14:paraId="0A51B715"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general condition of wiring (damage, burnt, lose)</w:t>
            </w:r>
          </w:p>
          <w:p w14:paraId="7BE94D82" w14:textId="77777777" w:rsidR="007E188C" w:rsidRDefault="007E188C" w:rsidP="00504B4F">
            <w:pPr>
              <w:numPr>
                <w:ilvl w:val="0"/>
                <w:numId w:val="36"/>
              </w:numPr>
              <w:autoSpaceDN w:val="0"/>
              <w:spacing w:line="360" w:lineRule="auto"/>
              <w:jc w:val="left"/>
              <w:rPr>
                <w:rFonts w:ascii="Tahoma" w:hAnsi="Tahoma" w:cs="Tahoma"/>
                <w:sz w:val="18"/>
                <w:szCs w:val="18"/>
              </w:rPr>
            </w:pPr>
            <w:r>
              <w:rPr>
                <w:rFonts w:ascii="Tahoma" w:hAnsi="Tahoma" w:cs="Tahoma"/>
                <w:sz w:val="18"/>
                <w:szCs w:val="18"/>
              </w:rPr>
              <w:t>Check functionality of panic buttons remotes and battery run time</w:t>
            </w:r>
          </w:p>
        </w:tc>
        <w:tc>
          <w:tcPr>
            <w:tcW w:w="1562" w:type="dxa"/>
            <w:tcBorders>
              <w:top w:val="single" w:sz="4" w:space="0" w:color="auto"/>
              <w:left w:val="single" w:sz="4" w:space="0" w:color="auto"/>
              <w:bottom w:val="single" w:sz="4" w:space="0" w:color="auto"/>
              <w:right w:val="single" w:sz="4" w:space="0" w:color="auto"/>
            </w:tcBorders>
          </w:tcPr>
          <w:p w14:paraId="404F6CDD" w14:textId="77777777" w:rsidR="007E188C" w:rsidRDefault="007E188C" w:rsidP="00504B4F">
            <w:pPr>
              <w:spacing w:line="360" w:lineRule="auto"/>
              <w:ind w:left="360"/>
              <w:rPr>
                <w:rFonts w:ascii="Tahoma" w:hAnsi="Tahoma" w:cs="Tahoma"/>
                <w:sz w:val="18"/>
                <w:szCs w:val="18"/>
              </w:rPr>
            </w:pPr>
          </w:p>
        </w:tc>
      </w:tr>
      <w:tr w:rsidR="007E188C" w14:paraId="4E1BAFE6" w14:textId="77777777" w:rsidTr="007E188C">
        <w:trPr>
          <w:trHeight w:val="211"/>
        </w:trPr>
        <w:tc>
          <w:tcPr>
            <w:tcW w:w="2381" w:type="dxa"/>
            <w:tcBorders>
              <w:top w:val="single" w:sz="4" w:space="0" w:color="auto"/>
              <w:left w:val="single" w:sz="4" w:space="0" w:color="auto"/>
              <w:bottom w:val="single" w:sz="4" w:space="0" w:color="auto"/>
              <w:right w:val="single" w:sz="4" w:space="0" w:color="auto"/>
            </w:tcBorders>
            <w:hideMark/>
          </w:tcPr>
          <w:p w14:paraId="7F7C2606" w14:textId="22FD6394" w:rsidR="007E188C" w:rsidRDefault="00C631A4" w:rsidP="00504B4F">
            <w:pPr>
              <w:spacing w:line="360" w:lineRule="auto"/>
              <w:rPr>
                <w:rFonts w:ascii="Tahoma" w:hAnsi="Tahoma" w:cs="Tahoma"/>
                <w:b/>
                <w:sz w:val="18"/>
                <w:szCs w:val="18"/>
              </w:rPr>
            </w:pPr>
            <w:r>
              <w:rPr>
                <w:rFonts w:ascii="Tahoma" w:hAnsi="Tahoma" w:cs="Tahoma"/>
                <w:b/>
                <w:sz w:val="18"/>
                <w:szCs w:val="18"/>
              </w:rPr>
              <w:t>7</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58CBA10D"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WALK THROUGH METAL DETECTORS</w:t>
            </w:r>
          </w:p>
        </w:tc>
        <w:tc>
          <w:tcPr>
            <w:tcW w:w="1562" w:type="dxa"/>
            <w:tcBorders>
              <w:top w:val="single" w:sz="4" w:space="0" w:color="auto"/>
              <w:left w:val="single" w:sz="4" w:space="0" w:color="auto"/>
              <w:bottom w:val="single" w:sz="4" w:space="0" w:color="auto"/>
              <w:right w:val="single" w:sz="4" w:space="0" w:color="auto"/>
            </w:tcBorders>
            <w:hideMark/>
          </w:tcPr>
          <w:p w14:paraId="16EE46B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3798B171" w14:textId="77777777" w:rsidTr="007E188C">
        <w:trPr>
          <w:trHeight w:val="475"/>
        </w:trPr>
        <w:tc>
          <w:tcPr>
            <w:tcW w:w="2381" w:type="dxa"/>
            <w:tcBorders>
              <w:top w:val="single" w:sz="4" w:space="0" w:color="auto"/>
              <w:left w:val="single" w:sz="4" w:space="0" w:color="auto"/>
              <w:bottom w:val="single" w:sz="4" w:space="0" w:color="auto"/>
              <w:right w:val="single" w:sz="4" w:space="0" w:color="auto"/>
            </w:tcBorders>
          </w:tcPr>
          <w:p w14:paraId="1737E718"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56A943B5" w14:textId="77777777" w:rsidR="007E188C" w:rsidRDefault="007E188C" w:rsidP="00504B4F">
            <w:pPr>
              <w:numPr>
                <w:ilvl w:val="0"/>
                <w:numId w:val="37"/>
              </w:numPr>
              <w:autoSpaceDN w:val="0"/>
              <w:spacing w:line="360" w:lineRule="auto"/>
              <w:jc w:val="left"/>
              <w:rPr>
                <w:rFonts w:ascii="Tahoma" w:hAnsi="Tahoma" w:cs="Tahoma"/>
                <w:sz w:val="18"/>
                <w:szCs w:val="18"/>
              </w:rPr>
            </w:pPr>
            <w:r>
              <w:rPr>
                <w:rFonts w:ascii="Tahoma" w:hAnsi="Tahoma" w:cs="Tahoma"/>
                <w:sz w:val="18"/>
                <w:szCs w:val="18"/>
              </w:rPr>
              <w:t>Check general condition and clean walk-through metal detectors</w:t>
            </w:r>
          </w:p>
          <w:p w14:paraId="3697553D" w14:textId="77777777" w:rsidR="007E188C" w:rsidRDefault="007E188C" w:rsidP="00504B4F">
            <w:pPr>
              <w:numPr>
                <w:ilvl w:val="0"/>
                <w:numId w:val="37"/>
              </w:numPr>
              <w:autoSpaceDN w:val="0"/>
              <w:spacing w:line="360" w:lineRule="auto"/>
              <w:jc w:val="left"/>
              <w:rPr>
                <w:rFonts w:ascii="Tahoma" w:hAnsi="Tahoma" w:cs="Tahoma"/>
                <w:sz w:val="18"/>
                <w:szCs w:val="18"/>
              </w:rPr>
            </w:pPr>
            <w:r>
              <w:rPr>
                <w:rFonts w:ascii="Tahoma" w:hAnsi="Tahoma" w:cs="Tahoma"/>
                <w:sz w:val="18"/>
                <w:szCs w:val="18"/>
              </w:rPr>
              <w:t>Service and clean mechanism</w:t>
            </w:r>
          </w:p>
        </w:tc>
        <w:tc>
          <w:tcPr>
            <w:tcW w:w="1562" w:type="dxa"/>
            <w:tcBorders>
              <w:top w:val="single" w:sz="4" w:space="0" w:color="auto"/>
              <w:left w:val="single" w:sz="4" w:space="0" w:color="auto"/>
              <w:bottom w:val="single" w:sz="4" w:space="0" w:color="auto"/>
              <w:right w:val="single" w:sz="4" w:space="0" w:color="auto"/>
            </w:tcBorders>
          </w:tcPr>
          <w:p w14:paraId="66ADE0DF" w14:textId="77777777" w:rsidR="007E188C" w:rsidRDefault="007E188C" w:rsidP="00504B4F">
            <w:pPr>
              <w:spacing w:line="360" w:lineRule="auto"/>
              <w:ind w:left="360"/>
              <w:rPr>
                <w:rFonts w:ascii="Tahoma" w:hAnsi="Tahoma" w:cs="Tahoma"/>
                <w:sz w:val="18"/>
                <w:szCs w:val="18"/>
              </w:rPr>
            </w:pPr>
          </w:p>
        </w:tc>
      </w:tr>
      <w:tr w:rsidR="007E188C" w14:paraId="4016D089" w14:textId="77777777" w:rsidTr="007E188C">
        <w:trPr>
          <w:trHeight w:val="224"/>
        </w:trPr>
        <w:tc>
          <w:tcPr>
            <w:tcW w:w="2381" w:type="dxa"/>
            <w:tcBorders>
              <w:top w:val="single" w:sz="4" w:space="0" w:color="auto"/>
              <w:left w:val="single" w:sz="4" w:space="0" w:color="auto"/>
              <w:bottom w:val="single" w:sz="4" w:space="0" w:color="auto"/>
              <w:right w:val="single" w:sz="4" w:space="0" w:color="auto"/>
            </w:tcBorders>
            <w:hideMark/>
          </w:tcPr>
          <w:p w14:paraId="77DBFB23" w14:textId="7465593E" w:rsidR="007E188C" w:rsidRDefault="00C631A4" w:rsidP="00504B4F">
            <w:pPr>
              <w:spacing w:line="360" w:lineRule="auto"/>
              <w:rPr>
                <w:rFonts w:ascii="Tahoma" w:hAnsi="Tahoma" w:cs="Tahoma"/>
                <w:b/>
                <w:sz w:val="18"/>
                <w:szCs w:val="18"/>
              </w:rPr>
            </w:pPr>
            <w:r>
              <w:rPr>
                <w:rFonts w:ascii="Tahoma" w:hAnsi="Tahoma" w:cs="Tahoma"/>
                <w:b/>
                <w:sz w:val="18"/>
                <w:szCs w:val="18"/>
              </w:rPr>
              <w:t>8</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4D3E6BAB"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Fixture</w:t>
            </w:r>
          </w:p>
        </w:tc>
        <w:tc>
          <w:tcPr>
            <w:tcW w:w="1562" w:type="dxa"/>
            <w:tcBorders>
              <w:top w:val="single" w:sz="4" w:space="0" w:color="auto"/>
              <w:left w:val="single" w:sz="4" w:space="0" w:color="auto"/>
              <w:bottom w:val="single" w:sz="4" w:space="0" w:color="auto"/>
              <w:right w:val="single" w:sz="4" w:space="0" w:color="auto"/>
            </w:tcBorders>
            <w:hideMark/>
          </w:tcPr>
          <w:p w14:paraId="6EB565FF"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Twice a month</w:t>
            </w:r>
          </w:p>
        </w:tc>
      </w:tr>
      <w:tr w:rsidR="007E188C" w14:paraId="2B497278" w14:textId="77777777" w:rsidTr="007E188C">
        <w:trPr>
          <w:trHeight w:val="405"/>
        </w:trPr>
        <w:tc>
          <w:tcPr>
            <w:tcW w:w="2381" w:type="dxa"/>
            <w:tcBorders>
              <w:top w:val="single" w:sz="4" w:space="0" w:color="auto"/>
              <w:left w:val="single" w:sz="4" w:space="0" w:color="auto"/>
              <w:bottom w:val="single" w:sz="4" w:space="0" w:color="auto"/>
              <w:right w:val="single" w:sz="4" w:space="0" w:color="auto"/>
            </w:tcBorders>
          </w:tcPr>
          <w:p w14:paraId="464AFCFF"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45D8ABB0" w14:textId="77777777" w:rsidR="007E188C" w:rsidRDefault="007E188C" w:rsidP="00504B4F">
            <w:pPr>
              <w:numPr>
                <w:ilvl w:val="0"/>
                <w:numId w:val="38"/>
              </w:numPr>
              <w:autoSpaceDN w:val="0"/>
              <w:spacing w:line="360" w:lineRule="auto"/>
              <w:jc w:val="left"/>
              <w:rPr>
                <w:rFonts w:ascii="Tahoma" w:hAnsi="Tahoma" w:cs="Tahoma"/>
                <w:sz w:val="18"/>
                <w:szCs w:val="18"/>
              </w:rPr>
            </w:pPr>
            <w:r>
              <w:rPr>
                <w:rFonts w:ascii="Tahoma" w:hAnsi="Tahoma" w:cs="Tahoma"/>
                <w:sz w:val="18"/>
                <w:szCs w:val="18"/>
              </w:rPr>
              <w:t>Check equipment fixtures and repair and replace if required</w:t>
            </w:r>
          </w:p>
        </w:tc>
        <w:tc>
          <w:tcPr>
            <w:tcW w:w="1562" w:type="dxa"/>
            <w:tcBorders>
              <w:top w:val="single" w:sz="4" w:space="0" w:color="auto"/>
              <w:left w:val="single" w:sz="4" w:space="0" w:color="auto"/>
              <w:bottom w:val="single" w:sz="4" w:space="0" w:color="auto"/>
              <w:right w:val="single" w:sz="4" w:space="0" w:color="auto"/>
            </w:tcBorders>
          </w:tcPr>
          <w:p w14:paraId="243F4BBE" w14:textId="77777777" w:rsidR="007E188C" w:rsidRDefault="007E188C" w:rsidP="00504B4F">
            <w:pPr>
              <w:spacing w:line="360" w:lineRule="auto"/>
              <w:ind w:left="360"/>
              <w:rPr>
                <w:rFonts w:ascii="Tahoma" w:hAnsi="Tahoma" w:cs="Tahoma"/>
                <w:sz w:val="18"/>
                <w:szCs w:val="18"/>
              </w:rPr>
            </w:pPr>
          </w:p>
        </w:tc>
      </w:tr>
      <w:tr w:rsidR="007E188C" w14:paraId="19F3CF84" w14:textId="77777777" w:rsidTr="007E188C">
        <w:trPr>
          <w:trHeight w:val="340"/>
        </w:trPr>
        <w:tc>
          <w:tcPr>
            <w:tcW w:w="2381" w:type="dxa"/>
            <w:tcBorders>
              <w:top w:val="single" w:sz="4" w:space="0" w:color="auto"/>
              <w:left w:val="single" w:sz="4" w:space="0" w:color="auto"/>
              <w:bottom w:val="single" w:sz="4" w:space="0" w:color="auto"/>
              <w:right w:val="single" w:sz="4" w:space="0" w:color="auto"/>
            </w:tcBorders>
            <w:hideMark/>
          </w:tcPr>
          <w:p w14:paraId="3BB93325" w14:textId="3EC346D1" w:rsidR="007E188C" w:rsidRDefault="00C631A4" w:rsidP="00504B4F">
            <w:pPr>
              <w:spacing w:line="360" w:lineRule="auto"/>
              <w:rPr>
                <w:rFonts w:ascii="Tahoma" w:hAnsi="Tahoma" w:cs="Tahoma"/>
                <w:b/>
                <w:sz w:val="18"/>
                <w:szCs w:val="18"/>
              </w:rPr>
            </w:pPr>
            <w:r>
              <w:rPr>
                <w:rFonts w:ascii="Tahoma" w:hAnsi="Tahoma" w:cs="Tahoma"/>
                <w:b/>
                <w:sz w:val="18"/>
                <w:szCs w:val="18"/>
              </w:rPr>
              <w:t>9</w:t>
            </w:r>
            <w:r w:rsidR="007E188C">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4AEBEC35" w14:textId="35865B24" w:rsidR="007E188C" w:rsidRDefault="007E188C" w:rsidP="00504B4F">
            <w:pPr>
              <w:spacing w:line="360" w:lineRule="auto"/>
              <w:rPr>
                <w:rFonts w:ascii="Tahoma" w:hAnsi="Tahoma" w:cs="Tahoma"/>
                <w:b/>
                <w:sz w:val="18"/>
                <w:szCs w:val="18"/>
              </w:rPr>
            </w:pPr>
            <w:r>
              <w:rPr>
                <w:rFonts w:ascii="Tahoma" w:hAnsi="Tahoma" w:cs="Tahoma"/>
                <w:b/>
                <w:sz w:val="18"/>
                <w:szCs w:val="18"/>
              </w:rPr>
              <w:t xml:space="preserve">Training and </w:t>
            </w:r>
            <w:r w:rsidR="00C631A4">
              <w:rPr>
                <w:rFonts w:ascii="Tahoma" w:hAnsi="Tahoma" w:cs="Tahoma"/>
                <w:b/>
                <w:sz w:val="18"/>
                <w:szCs w:val="18"/>
              </w:rPr>
              <w:t>S</w:t>
            </w:r>
            <w:r>
              <w:rPr>
                <w:rFonts w:ascii="Tahoma" w:hAnsi="Tahoma" w:cs="Tahoma"/>
                <w:b/>
                <w:sz w:val="18"/>
                <w:szCs w:val="18"/>
              </w:rPr>
              <w:t>upport</w:t>
            </w:r>
          </w:p>
        </w:tc>
        <w:tc>
          <w:tcPr>
            <w:tcW w:w="1562" w:type="dxa"/>
            <w:tcBorders>
              <w:top w:val="single" w:sz="4" w:space="0" w:color="auto"/>
              <w:left w:val="single" w:sz="4" w:space="0" w:color="auto"/>
              <w:bottom w:val="single" w:sz="4" w:space="0" w:color="auto"/>
              <w:right w:val="single" w:sz="4" w:space="0" w:color="auto"/>
            </w:tcBorders>
            <w:hideMark/>
          </w:tcPr>
          <w:p w14:paraId="57D177F5"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When required</w:t>
            </w:r>
          </w:p>
        </w:tc>
      </w:tr>
      <w:tr w:rsidR="007E188C" w14:paraId="532ADB1F" w14:textId="77777777" w:rsidTr="007E188C">
        <w:trPr>
          <w:trHeight w:val="340"/>
        </w:trPr>
        <w:tc>
          <w:tcPr>
            <w:tcW w:w="2381" w:type="dxa"/>
            <w:tcBorders>
              <w:top w:val="single" w:sz="4" w:space="0" w:color="auto"/>
              <w:left w:val="single" w:sz="4" w:space="0" w:color="auto"/>
              <w:bottom w:val="single" w:sz="4" w:space="0" w:color="auto"/>
              <w:right w:val="single" w:sz="4" w:space="0" w:color="auto"/>
            </w:tcBorders>
          </w:tcPr>
          <w:p w14:paraId="396CC8CE" w14:textId="77777777" w:rsidR="007E188C" w:rsidRDefault="007E188C" w:rsidP="00504B4F">
            <w:pPr>
              <w:spacing w:line="360" w:lineRule="auto"/>
              <w:rPr>
                <w:rFonts w:ascii="Tahoma" w:hAnsi="Tahoma" w:cs="Tahoma"/>
                <w:b/>
                <w:sz w:val="18"/>
                <w:szCs w:val="18"/>
              </w:rPr>
            </w:pPr>
          </w:p>
        </w:tc>
        <w:tc>
          <w:tcPr>
            <w:tcW w:w="5412" w:type="dxa"/>
            <w:tcBorders>
              <w:top w:val="single" w:sz="4" w:space="0" w:color="auto"/>
              <w:left w:val="single" w:sz="4" w:space="0" w:color="auto"/>
              <w:bottom w:val="single" w:sz="4" w:space="0" w:color="auto"/>
              <w:right w:val="single" w:sz="4" w:space="0" w:color="auto"/>
            </w:tcBorders>
            <w:hideMark/>
          </w:tcPr>
          <w:p w14:paraId="1D60561D" w14:textId="77777777" w:rsidR="007E188C" w:rsidRDefault="007E188C" w:rsidP="00504B4F">
            <w:pPr>
              <w:numPr>
                <w:ilvl w:val="0"/>
                <w:numId w:val="39"/>
              </w:numPr>
              <w:autoSpaceDN w:val="0"/>
              <w:spacing w:line="360" w:lineRule="auto"/>
              <w:jc w:val="left"/>
              <w:rPr>
                <w:rFonts w:ascii="Tahoma" w:hAnsi="Tahoma" w:cs="Tahoma"/>
                <w:b/>
                <w:sz w:val="18"/>
                <w:szCs w:val="18"/>
              </w:rPr>
            </w:pPr>
            <w:r>
              <w:rPr>
                <w:rFonts w:ascii="Tahoma" w:hAnsi="Tahoma" w:cs="Tahoma"/>
                <w:sz w:val="18"/>
                <w:szCs w:val="18"/>
              </w:rPr>
              <w:t xml:space="preserve">Training to be provided to RAF employees quarterly </w:t>
            </w:r>
          </w:p>
        </w:tc>
        <w:tc>
          <w:tcPr>
            <w:tcW w:w="1562" w:type="dxa"/>
            <w:tcBorders>
              <w:top w:val="single" w:sz="4" w:space="0" w:color="auto"/>
              <w:left w:val="single" w:sz="4" w:space="0" w:color="auto"/>
              <w:bottom w:val="single" w:sz="4" w:space="0" w:color="auto"/>
              <w:right w:val="single" w:sz="4" w:space="0" w:color="auto"/>
            </w:tcBorders>
          </w:tcPr>
          <w:p w14:paraId="13D450C2" w14:textId="77777777" w:rsidR="007E188C" w:rsidRDefault="007E188C" w:rsidP="00504B4F">
            <w:pPr>
              <w:spacing w:line="360" w:lineRule="auto"/>
              <w:ind w:left="360"/>
              <w:rPr>
                <w:rFonts w:ascii="Tahoma" w:hAnsi="Tahoma" w:cs="Tahoma"/>
                <w:sz w:val="18"/>
                <w:szCs w:val="18"/>
              </w:rPr>
            </w:pPr>
          </w:p>
        </w:tc>
      </w:tr>
      <w:tr w:rsidR="007E188C" w14:paraId="243C335D" w14:textId="77777777" w:rsidTr="007E188C">
        <w:trPr>
          <w:trHeight w:val="441"/>
        </w:trPr>
        <w:tc>
          <w:tcPr>
            <w:tcW w:w="2381" w:type="dxa"/>
            <w:tcBorders>
              <w:top w:val="single" w:sz="4" w:space="0" w:color="auto"/>
              <w:left w:val="single" w:sz="4" w:space="0" w:color="auto"/>
              <w:bottom w:val="single" w:sz="4" w:space="0" w:color="auto"/>
              <w:right w:val="single" w:sz="4" w:space="0" w:color="auto"/>
            </w:tcBorders>
            <w:hideMark/>
          </w:tcPr>
          <w:p w14:paraId="2E251A64" w14:textId="431B5D42" w:rsidR="007E188C" w:rsidRDefault="007E188C" w:rsidP="00504B4F">
            <w:pPr>
              <w:spacing w:line="360" w:lineRule="auto"/>
              <w:rPr>
                <w:rFonts w:ascii="Tahoma" w:hAnsi="Tahoma" w:cs="Tahoma"/>
                <w:b/>
                <w:sz w:val="18"/>
                <w:szCs w:val="18"/>
              </w:rPr>
            </w:pPr>
            <w:r>
              <w:rPr>
                <w:rFonts w:ascii="Tahoma" w:hAnsi="Tahoma" w:cs="Tahoma"/>
                <w:b/>
                <w:sz w:val="18"/>
                <w:szCs w:val="18"/>
              </w:rPr>
              <w:t>1</w:t>
            </w:r>
            <w:r w:rsidR="00C631A4">
              <w:rPr>
                <w:rFonts w:ascii="Tahoma" w:hAnsi="Tahoma" w:cs="Tahoma"/>
                <w:b/>
                <w:sz w:val="18"/>
                <w:szCs w:val="18"/>
              </w:rPr>
              <w:t>0</w:t>
            </w:r>
            <w:r>
              <w:rPr>
                <w:rFonts w:ascii="Tahoma" w:hAnsi="Tahoma" w:cs="Tahoma"/>
                <w:b/>
                <w:sz w:val="18"/>
                <w:szCs w:val="18"/>
              </w:rPr>
              <w:t>.</w:t>
            </w:r>
          </w:p>
        </w:tc>
        <w:tc>
          <w:tcPr>
            <w:tcW w:w="5412" w:type="dxa"/>
            <w:tcBorders>
              <w:top w:val="single" w:sz="4" w:space="0" w:color="auto"/>
              <w:left w:val="single" w:sz="4" w:space="0" w:color="auto"/>
              <w:bottom w:val="single" w:sz="4" w:space="0" w:color="auto"/>
              <w:right w:val="single" w:sz="4" w:space="0" w:color="auto"/>
            </w:tcBorders>
            <w:hideMark/>
          </w:tcPr>
          <w:p w14:paraId="607237E8"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Provide Monthly Maintenance report</w:t>
            </w:r>
          </w:p>
        </w:tc>
        <w:tc>
          <w:tcPr>
            <w:tcW w:w="1562" w:type="dxa"/>
            <w:tcBorders>
              <w:top w:val="single" w:sz="4" w:space="0" w:color="auto"/>
              <w:left w:val="single" w:sz="4" w:space="0" w:color="auto"/>
              <w:bottom w:val="single" w:sz="4" w:space="0" w:color="auto"/>
              <w:right w:val="single" w:sz="4" w:space="0" w:color="auto"/>
            </w:tcBorders>
            <w:hideMark/>
          </w:tcPr>
          <w:p w14:paraId="18D7A75C" w14:textId="77777777" w:rsidR="007E188C" w:rsidRDefault="007E188C" w:rsidP="00504B4F">
            <w:pPr>
              <w:spacing w:line="360" w:lineRule="auto"/>
              <w:rPr>
                <w:rFonts w:ascii="Tahoma" w:hAnsi="Tahoma" w:cs="Tahoma"/>
                <w:b/>
                <w:sz w:val="18"/>
                <w:szCs w:val="18"/>
              </w:rPr>
            </w:pPr>
            <w:r>
              <w:rPr>
                <w:rFonts w:ascii="Tahoma" w:hAnsi="Tahoma" w:cs="Tahoma"/>
                <w:b/>
                <w:sz w:val="18"/>
                <w:szCs w:val="18"/>
              </w:rPr>
              <w:t>Monthly</w:t>
            </w:r>
          </w:p>
        </w:tc>
      </w:tr>
    </w:tbl>
    <w:p w14:paraId="348B4071" w14:textId="77777777" w:rsidR="007E188C" w:rsidRDefault="007E188C" w:rsidP="007E188C">
      <w:pPr>
        <w:spacing w:line="360" w:lineRule="auto"/>
        <w:ind w:left="142"/>
        <w:contextualSpacing/>
        <w:rPr>
          <w:rFonts w:ascii="Tahoma" w:hAnsi="Tahoma" w:cs="Tahoma"/>
          <w:b/>
          <w:bCs/>
          <w:sz w:val="18"/>
          <w:szCs w:val="18"/>
        </w:rPr>
      </w:pPr>
    </w:p>
    <w:p w14:paraId="5D33F7BB" w14:textId="77777777" w:rsidR="007E188C" w:rsidRDefault="007E188C" w:rsidP="007E188C">
      <w:pPr>
        <w:spacing w:line="360" w:lineRule="auto"/>
        <w:rPr>
          <w:rFonts w:ascii="Tahoma" w:hAnsi="Tahoma" w:cs="Tahoma"/>
          <w:bCs/>
          <w:sz w:val="18"/>
          <w:szCs w:val="18"/>
        </w:rPr>
      </w:pPr>
    </w:p>
    <w:p w14:paraId="2DB3A21E" w14:textId="77777777" w:rsidR="007E188C" w:rsidRDefault="007E188C" w:rsidP="007E188C">
      <w:pPr>
        <w:spacing w:line="360" w:lineRule="auto"/>
        <w:rPr>
          <w:rFonts w:ascii="Tahoma" w:hAnsi="Tahoma" w:cs="Tahoma"/>
          <w:bCs/>
          <w:sz w:val="18"/>
          <w:szCs w:val="18"/>
        </w:rPr>
      </w:pPr>
    </w:p>
    <w:p w14:paraId="5F5F22ED" w14:textId="77777777" w:rsidR="007E188C" w:rsidRDefault="007E188C" w:rsidP="007E188C">
      <w:pPr>
        <w:spacing w:line="360" w:lineRule="auto"/>
        <w:rPr>
          <w:rFonts w:ascii="Tahoma" w:hAnsi="Tahoma" w:cs="Tahoma"/>
          <w:bCs/>
          <w:sz w:val="18"/>
          <w:szCs w:val="18"/>
        </w:rPr>
      </w:pPr>
    </w:p>
    <w:p w14:paraId="5FCBC99E" w14:textId="77777777" w:rsidR="007E188C" w:rsidRDefault="007E188C" w:rsidP="007E188C">
      <w:pPr>
        <w:spacing w:line="360" w:lineRule="auto"/>
        <w:rPr>
          <w:rFonts w:ascii="Tahoma" w:hAnsi="Tahoma" w:cs="Tahoma"/>
          <w:bCs/>
          <w:sz w:val="18"/>
          <w:szCs w:val="18"/>
        </w:rPr>
      </w:pPr>
    </w:p>
    <w:p w14:paraId="2802A557" w14:textId="77777777" w:rsidR="007E188C" w:rsidRDefault="007E188C" w:rsidP="007E188C">
      <w:pPr>
        <w:spacing w:line="360" w:lineRule="auto"/>
        <w:rPr>
          <w:rFonts w:ascii="Tahoma" w:hAnsi="Tahoma" w:cs="Tahoma"/>
          <w:bCs/>
          <w:sz w:val="18"/>
          <w:szCs w:val="18"/>
        </w:rPr>
      </w:pPr>
    </w:p>
    <w:p w14:paraId="088DC683" w14:textId="77777777" w:rsidR="007E188C" w:rsidRDefault="007E188C" w:rsidP="007E188C">
      <w:pPr>
        <w:spacing w:line="360" w:lineRule="auto"/>
        <w:rPr>
          <w:rFonts w:ascii="Tahoma" w:hAnsi="Tahoma" w:cs="Tahoma"/>
          <w:bCs/>
          <w:sz w:val="18"/>
          <w:szCs w:val="18"/>
        </w:rPr>
      </w:pPr>
    </w:p>
    <w:p w14:paraId="42054324" w14:textId="77777777" w:rsidR="007E188C" w:rsidRDefault="007E188C" w:rsidP="007E188C">
      <w:pPr>
        <w:spacing w:line="360" w:lineRule="auto"/>
        <w:rPr>
          <w:rFonts w:ascii="Tahoma" w:hAnsi="Tahoma" w:cs="Tahoma"/>
          <w:bCs/>
          <w:sz w:val="18"/>
          <w:szCs w:val="18"/>
        </w:rPr>
      </w:pPr>
    </w:p>
    <w:p w14:paraId="5EED94B7" w14:textId="77777777" w:rsidR="007E188C" w:rsidRDefault="007E188C" w:rsidP="007E188C">
      <w:pPr>
        <w:spacing w:line="360" w:lineRule="auto"/>
        <w:rPr>
          <w:rFonts w:ascii="Tahoma" w:hAnsi="Tahoma" w:cs="Tahoma"/>
          <w:bCs/>
          <w:sz w:val="18"/>
          <w:szCs w:val="18"/>
        </w:rPr>
      </w:pPr>
    </w:p>
    <w:p w14:paraId="12202A3E" w14:textId="77777777" w:rsidR="007E188C" w:rsidRDefault="007E188C" w:rsidP="007E188C">
      <w:pPr>
        <w:spacing w:line="360" w:lineRule="auto"/>
        <w:rPr>
          <w:rFonts w:ascii="Tahoma" w:hAnsi="Tahoma" w:cs="Tahoma"/>
          <w:bCs/>
          <w:sz w:val="18"/>
          <w:szCs w:val="18"/>
        </w:rPr>
      </w:pPr>
    </w:p>
    <w:p w14:paraId="076581A4" w14:textId="77777777" w:rsidR="007E188C" w:rsidRDefault="007E188C" w:rsidP="007E188C">
      <w:pPr>
        <w:spacing w:line="360" w:lineRule="auto"/>
        <w:rPr>
          <w:rFonts w:ascii="Tahoma" w:hAnsi="Tahoma" w:cs="Tahoma"/>
          <w:bCs/>
          <w:sz w:val="18"/>
          <w:szCs w:val="18"/>
        </w:rPr>
      </w:pPr>
    </w:p>
    <w:p w14:paraId="5C2B1777" w14:textId="545F7B65" w:rsidR="007E188C" w:rsidRPr="009E0B4A" w:rsidRDefault="007E188C" w:rsidP="007E188C">
      <w:pPr>
        <w:keepNext/>
        <w:spacing w:line="360" w:lineRule="auto"/>
        <w:ind w:left="142"/>
        <w:outlineLvl w:val="0"/>
        <w:rPr>
          <w:rFonts w:ascii="Tahoma" w:hAnsi="Tahoma" w:cs="Tahoma"/>
          <w:b/>
          <w:bCs/>
          <w:sz w:val="18"/>
          <w:szCs w:val="18"/>
          <w:u w:val="single"/>
          <w:lang w:val="en-US"/>
        </w:rPr>
      </w:pPr>
      <w:r>
        <w:rPr>
          <w:rFonts w:ascii="Tahoma" w:hAnsi="Tahoma" w:cs="Tahoma"/>
          <w:b/>
          <w:bCs/>
          <w:sz w:val="18"/>
          <w:szCs w:val="18"/>
        </w:rPr>
        <w:lastRenderedPageBreak/>
        <w:t xml:space="preserve">   </w:t>
      </w:r>
      <w:r w:rsidRPr="009E0B4A">
        <w:rPr>
          <w:rFonts w:ascii="Tahoma" w:hAnsi="Tahoma" w:cs="Tahoma"/>
          <w:b/>
          <w:bCs/>
          <w:sz w:val="18"/>
          <w:szCs w:val="18"/>
          <w:u w:val="single"/>
        </w:rPr>
        <w:t>Q</w:t>
      </w:r>
      <w:r w:rsidR="008844BC" w:rsidRPr="009E0B4A">
        <w:rPr>
          <w:rFonts w:ascii="Tahoma" w:hAnsi="Tahoma" w:cs="Tahoma"/>
          <w:b/>
          <w:bCs/>
          <w:sz w:val="18"/>
          <w:szCs w:val="18"/>
          <w:u w:val="single"/>
        </w:rPr>
        <w:t>UANTITIES</w:t>
      </w:r>
    </w:p>
    <w:p w14:paraId="7C30147B" w14:textId="77777777" w:rsidR="007E188C" w:rsidRDefault="007E188C" w:rsidP="007E188C">
      <w:pPr>
        <w:keepNext/>
        <w:spacing w:line="360" w:lineRule="auto"/>
        <w:outlineLvl w:val="0"/>
        <w:rPr>
          <w:rFonts w:ascii="Tahoma" w:hAnsi="Tahoma" w:cs="Tahoma"/>
          <w:b/>
          <w:bCs/>
          <w:sz w:val="18"/>
          <w:szCs w:val="18"/>
        </w:rPr>
      </w:pPr>
    </w:p>
    <w:tbl>
      <w:tblPr>
        <w:tblW w:w="6480" w:type="dxa"/>
        <w:tblInd w:w="314" w:type="dxa"/>
        <w:tblLayout w:type="fixed"/>
        <w:tblCellMar>
          <w:left w:w="30" w:type="dxa"/>
          <w:right w:w="30" w:type="dxa"/>
        </w:tblCellMar>
        <w:tblLook w:val="04A0" w:firstRow="1" w:lastRow="0" w:firstColumn="1" w:lastColumn="0" w:noHBand="0" w:noVBand="1"/>
      </w:tblPr>
      <w:tblGrid>
        <w:gridCol w:w="3251"/>
        <w:gridCol w:w="3229"/>
      </w:tblGrid>
      <w:tr w:rsidR="007E188C" w14:paraId="3A43EA02" w14:textId="77777777">
        <w:trPr>
          <w:trHeight w:val="305"/>
        </w:trPr>
        <w:tc>
          <w:tcPr>
            <w:tcW w:w="3248" w:type="dxa"/>
            <w:tcBorders>
              <w:top w:val="single" w:sz="12" w:space="0" w:color="auto"/>
              <w:left w:val="single" w:sz="12" w:space="0" w:color="auto"/>
              <w:bottom w:val="single" w:sz="12" w:space="0" w:color="auto"/>
              <w:right w:val="nil"/>
            </w:tcBorders>
            <w:shd w:val="solid" w:color="000000" w:fill="auto"/>
            <w:hideMark/>
          </w:tcPr>
          <w:p w14:paraId="5B8EB43C" w14:textId="77777777" w:rsidR="007E188C" w:rsidRDefault="007E188C">
            <w:pPr>
              <w:adjustRightInd w:val="0"/>
              <w:spacing w:line="276" w:lineRule="auto"/>
              <w:jc w:val="center"/>
              <w:rPr>
                <w:rFonts w:ascii="Tahoma" w:hAnsi="Tahoma" w:cs="Tahoma"/>
                <w:b/>
                <w:bCs/>
                <w:color w:val="FFFFFF"/>
                <w:sz w:val="18"/>
                <w:szCs w:val="18"/>
                <w:lang w:eastAsia="en-ZA"/>
              </w:rPr>
            </w:pPr>
            <w:r>
              <w:rPr>
                <w:rFonts w:ascii="Tahoma" w:hAnsi="Tahoma" w:cs="Tahoma"/>
                <w:b/>
                <w:bCs/>
                <w:color w:val="FFFFFF"/>
                <w:sz w:val="18"/>
                <w:szCs w:val="18"/>
                <w:lang w:eastAsia="en-ZA"/>
              </w:rPr>
              <w:t>Security Systems</w:t>
            </w:r>
          </w:p>
        </w:tc>
        <w:tc>
          <w:tcPr>
            <w:tcW w:w="3227" w:type="dxa"/>
            <w:tcBorders>
              <w:top w:val="single" w:sz="12" w:space="0" w:color="auto"/>
              <w:left w:val="nil"/>
              <w:bottom w:val="single" w:sz="12" w:space="0" w:color="auto"/>
              <w:right w:val="nil"/>
            </w:tcBorders>
            <w:shd w:val="solid" w:color="000000" w:fill="auto"/>
          </w:tcPr>
          <w:p w14:paraId="0CA53DE3" w14:textId="77777777" w:rsidR="007E188C" w:rsidRDefault="007E188C">
            <w:pPr>
              <w:adjustRightInd w:val="0"/>
              <w:spacing w:line="276" w:lineRule="auto"/>
              <w:jc w:val="center"/>
              <w:rPr>
                <w:rFonts w:ascii="Tahoma" w:hAnsi="Tahoma" w:cs="Tahoma"/>
                <w:b/>
                <w:bCs/>
                <w:color w:val="FFFFFF"/>
                <w:sz w:val="18"/>
                <w:szCs w:val="18"/>
                <w:lang w:eastAsia="en-ZA"/>
              </w:rPr>
            </w:pPr>
          </w:p>
        </w:tc>
      </w:tr>
      <w:tr w:rsidR="007E188C" w14:paraId="42F1D0D8" w14:textId="77777777">
        <w:trPr>
          <w:cantSplit/>
          <w:trHeight w:val="837"/>
        </w:trPr>
        <w:tc>
          <w:tcPr>
            <w:tcW w:w="3248" w:type="dxa"/>
            <w:tcBorders>
              <w:top w:val="single" w:sz="12" w:space="0" w:color="auto"/>
              <w:left w:val="single" w:sz="12" w:space="0" w:color="auto"/>
              <w:bottom w:val="single" w:sz="12" w:space="0" w:color="auto"/>
              <w:right w:val="nil"/>
            </w:tcBorders>
            <w:shd w:val="clear" w:color="auto" w:fill="FFFFFF" w:themeFill="background1"/>
            <w:hideMark/>
          </w:tcPr>
          <w:p w14:paraId="5A751F93" w14:textId="77777777" w:rsidR="007E188C" w:rsidRDefault="007E188C">
            <w:pPr>
              <w:adjustRightInd w:val="0"/>
              <w:spacing w:line="276" w:lineRule="auto"/>
              <w:jc w:val="center"/>
              <w:rPr>
                <w:rFonts w:ascii="Tahoma" w:hAnsi="Tahoma" w:cs="Tahoma"/>
                <w:b/>
                <w:bCs/>
                <w:color w:val="000000"/>
                <w:sz w:val="18"/>
                <w:szCs w:val="18"/>
                <w:lang w:eastAsia="en-ZA"/>
              </w:rPr>
            </w:pPr>
            <w:r>
              <w:rPr>
                <w:rFonts w:ascii="Tahoma" w:hAnsi="Tahoma" w:cs="Tahoma"/>
                <w:b/>
                <w:bCs/>
                <w:color w:val="000000"/>
                <w:sz w:val="18"/>
                <w:szCs w:val="18"/>
                <w:lang w:eastAsia="en-ZA"/>
              </w:rPr>
              <w:t>Access Control</w:t>
            </w:r>
          </w:p>
        </w:tc>
        <w:tc>
          <w:tcPr>
            <w:tcW w:w="3227" w:type="dxa"/>
            <w:tcBorders>
              <w:top w:val="single" w:sz="12" w:space="0" w:color="auto"/>
              <w:left w:val="single" w:sz="12" w:space="0" w:color="auto"/>
              <w:bottom w:val="single" w:sz="12" w:space="0" w:color="auto"/>
              <w:right w:val="single" w:sz="12" w:space="0" w:color="auto"/>
            </w:tcBorders>
            <w:shd w:val="clear" w:color="auto" w:fill="FFFFFF" w:themeFill="background1"/>
            <w:textDirection w:val="btLr"/>
            <w:hideMark/>
          </w:tcPr>
          <w:p w14:paraId="5A4923DE" w14:textId="77777777" w:rsidR="007E188C" w:rsidRDefault="007E188C">
            <w:pPr>
              <w:adjustRightInd w:val="0"/>
              <w:spacing w:line="276" w:lineRule="auto"/>
              <w:ind w:left="113" w:right="113"/>
              <w:jc w:val="center"/>
              <w:rPr>
                <w:rFonts w:ascii="Tahoma" w:hAnsi="Tahoma" w:cs="Tahoma"/>
                <w:b/>
                <w:bCs/>
                <w:color w:val="000000"/>
                <w:sz w:val="18"/>
                <w:szCs w:val="18"/>
                <w:lang w:eastAsia="en-ZA"/>
              </w:rPr>
            </w:pPr>
            <w:r>
              <w:rPr>
                <w:rFonts w:ascii="Tahoma" w:hAnsi="Tahoma" w:cs="Tahoma"/>
                <w:b/>
                <w:bCs/>
                <w:color w:val="000000"/>
                <w:sz w:val="18"/>
                <w:szCs w:val="18"/>
                <w:lang w:eastAsia="en-ZA"/>
              </w:rPr>
              <w:t>TZN</w:t>
            </w:r>
          </w:p>
        </w:tc>
      </w:tr>
      <w:tr w:rsidR="007E188C" w14:paraId="193BA279" w14:textId="77777777">
        <w:trPr>
          <w:trHeight w:val="305"/>
        </w:trPr>
        <w:tc>
          <w:tcPr>
            <w:tcW w:w="3248" w:type="dxa"/>
            <w:tcBorders>
              <w:top w:val="nil"/>
              <w:left w:val="single" w:sz="12" w:space="0" w:color="auto"/>
              <w:bottom w:val="single" w:sz="12" w:space="0" w:color="auto"/>
              <w:right w:val="single" w:sz="12" w:space="0" w:color="auto"/>
            </w:tcBorders>
            <w:shd w:val="solid" w:color="000000" w:fill="auto"/>
            <w:hideMark/>
          </w:tcPr>
          <w:p w14:paraId="51E5B619" w14:textId="77777777" w:rsidR="007E188C" w:rsidRDefault="007E188C">
            <w:pPr>
              <w:adjustRightInd w:val="0"/>
              <w:spacing w:line="276" w:lineRule="auto"/>
              <w:rPr>
                <w:rFonts w:ascii="Tahoma" w:hAnsi="Tahoma" w:cs="Tahoma"/>
                <w:b/>
                <w:bCs/>
                <w:color w:val="FFFFFF"/>
                <w:sz w:val="18"/>
                <w:szCs w:val="18"/>
                <w:lang w:eastAsia="en-ZA"/>
              </w:rPr>
            </w:pPr>
            <w:r>
              <w:rPr>
                <w:rFonts w:ascii="Tahoma" w:hAnsi="Tahoma" w:cs="Tahoma"/>
                <w:b/>
                <w:bCs/>
                <w:color w:val="FFFFFF"/>
                <w:sz w:val="18"/>
                <w:szCs w:val="18"/>
                <w:lang w:eastAsia="en-ZA"/>
              </w:rPr>
              <w:t xml:space="preserve">Access Control </w:t>
            </w:r>
          </w:p>
        </w:tc>
        <w:tc>
          <w:tcPr>
            <w:tcW w:w="3227" w:type="dxa"/>
            <w:tcBorders>
              <w:top w:val="single" w:sz="12" w:space="0" w:color="auto"/>
              <w:left w:val="single" w:sz="12" w:space="0" w:color="auto"/>
              <w:bottom w:val="single" w:sz="12" w:space="0" w:color="auto"/>
              <w:right w:val="single" w:sz="12" w:space="0" w:color="auto"/>
            </w:tcBorders>
            <w:shd w:val="solid" w:color="000000" w:fill="auto"/>
          </w:tcPr>
          <w:p w14:paraId="7487CFCB" w14:textId="77777777" w:rsidR="007E188C" w:rsidRDefault="007E188C">
            <w:pPr>
              <w:adjustRightInd w:val="0"/>
              <w:spacing w:line="276" w:lineRule="auto"/>
              <w:jc w:val="right"/>
              <w:rPr>
                <w:rFonts w:ascii="Tahoma" w:hAnsi="Tahoma" w:cs="Tahoma"/>
                <w:color w:val="000000"/>
                <w:sz w:val="18"/>
                <w:szCs w:val="18"/>
                <w:lang w:eastAsia="en-ZA"/>
              </w:rPr>
            </w:pPr>
          </w:p>
        </w:tc>
      </w:tr>
      <w:tr w:rsidR="007E188C" w14:paraId="465DBBA8" w14:textId="77777777">
        <w:trPr>
          <w:trHeight w:val="305"/>
        </w:trPr>
        <w:tc>
          <w:tcPr>
            <w:tcW w:w="3248" w:type="dxa"/>
            <w:tcBorders>
              <w:top w:val="nil"/>
              <w:left w:val="single" w:sz="12" w:space="0" w:color="auto"/>
              <w:bottom w:val="single" w:sz="12" w:space="0" w:color="auto"/>
              <w:right w:val="single" w:sz="12" w:space="0" w:color="auto"/>
            </w:tcBorders>
            <w:hideMark/>
          </w:tcPr>
          <w:p w14:paraId="1FD4BC06"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Access Control PC</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3F3DF145"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75A5CB0C" w14:textId="77777777">
        <w:trPr>
          <w:trHeight w:val="305"/>
        </w:trPr>
        <w:tc>
          <w:tcPr>
            <w:tcW w:w="3248" w:type="dxa"/>
            <w:tcBorders>
              <w:top w:val="nil"/>
              <w:left w:val="single" w:sz="12" w:space="0" w:color="auto"/>
              <w:bottom w:val="single" w:sz="12" w:space="0" w:color="auto"/>
              <w:right w:val="single" w:sz="12" w:space="0" w:color="auto"/>
            </w:tcBorders>
            <w:hideMark/>
          </w:tcPr>
          <w:p w14:paraId="14F502D6"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Biometric readers</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167A8750"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4</w:t>
            </w:r>
          </w:p>
        </w:tc>
      </w:tr>
      <w:tr w:rsidR="007E188C" w14:paraId="52636F37" w14:textId="77777777">
        <w:trPr>
          <w:trHeight w:val="305"/>
        </w:trPr>
        <w:tc>
          <w:tcPr>
            <w:tcW w:w="3248" w:type="dxa"/>
            <w:tcBorders>
              <w:top w:val="nil"/>
              <w:left w:val="single" w:sz="12" w:space="0" w:color="auto"/>
              <w:bottom w:val="single" w:sz="12" w:space="0" w:color="auto"/>
              <w:right w:val="single" w:sz="12" w:space="0" w:color="auto"/>
            </w:tcBorders>
            <w:hideMark/>
          </w:tcPr>
          <w:p w14:paraId="746B7408"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Card readers</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594F4DAB"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47C90044" w14:textId="77777777">
        <w:trPr>
          <w:trHeight w:val="334"/>
        </w:trPr>
        <w:tc>
          <w:tcPr>
            <w:tcW w:w="3248" w:type="dxa"/>
            <w:tcBorders>
              <w:top w:val="nil"/>
              <w:left w:val="single" w:sz="12" w:space="0" w:color="auto"/>
              <w:bottom w:val="single" w:sz="12" w:space="0" w:color="auto"/>
              <w:right w:val="single" w:sz="12" w:space="0" w:color="auto"/>
            </w:tcBorders>
            <w:hideMark/>
          </w:tcPr>
          <w:p w14:paraId="4BAE5F81"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Walk-through metal detectors</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7B92BF7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193E6E55" w14:textId="77777777">
        <w:trPr>
          <w:trHeight w:val="305"/>
        </w:trPr>
        <w:tc>
          <w:tcPr>
            <w:tcW w:w="3248" w:type="dxa"/>
            <w:tcBorders>
              <w:top w:val="nil"/>
              <w:left w:val="single" w:sz="12" w:space="0" w:color="auto"/>
              <w:bottom w:val="single" w:sz="12" w:space="0" w:color="auto"/>
              <w:right w:val="single" w:sz="12" w:space="0" w:color="auto"/>
            </w:tcBorders>
            <w:hideMark/>
          </w:tcPr>
          <w:p w14:paraId="051C133D"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Network Switches (Enterasys)</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211AB92B"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73E01CD5" w14:textId="77777777">
        <w:trPr>
          <w:trHeight w:val="305"/>
        </w:trPr>
        <w:tc>
          <w:tcPr>
            <w:tcW w:w="3248" w:type="dxa"/>
            <w:tcBorders>
              <w:top w:val="nil"/>
              <w:left w:val="single" w:sz="12" w:space="0" w:color="auto"/>
              <w:bottom w:val="single" w:sz="12" w:space="0" w:color="auto"/>
              <w:right w:val="single" w:sz="12" w:space="0" w:color="auto"/>
            </w:tcBorders>
            <w:hideMark/>
          </w:tcPr>
          <w:p w14:paraId="0B1B5FD7"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Emergency Release (Green)</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34386DF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2</w:t>
            </w:r>
          </w:p>
        </w:tc>
      </w:tr>
      <w:tr w:rsidR="007E188C" w14:paraId="5700AE56" w14:textId="77777777">
        <w:trPr>
          <w:trHeight w:val="305"/>
        </w:trPr>
        <w:tc>
          <w:tcPr>
            <w:tcW w:w="3248" w:type="dxa"/>
            <w:tcBorders>
              <w:top w:val="nil"/>
              <w:left w:val="single" w:sz="12" w:space="0" w:color="auto"/>
              <w:bottom w:val="single" w:sz="12" w:space="0" w:color="auto"/>
              <w:right w:val="single" w:sz="12" w:space="0" w:color="auto"/>
            </w:tcBorders>
            <w:hideMark/>
          </w:tcPr>
          <w:p w14:paraId="77BF11BC"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Door Closer</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78184AF6"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2</w:t>
            </w:r>
          </w:p>
        </w:tc>
      </w:tr>
      <w:tr w:rsidR="007E188C" w14:paraId="53E764B5" w14:textId="77777777">
        <w:trPr>
          <w:trHeight w:val="305"/>
        </w:trPr>
        <w:tc>
          <w:tcPr>
            <w:tcW w:w="3248" w:type="dxa"/>
            <w:tcBorders>
              <w:top w:val="nil"/>
              <w:left w:val="single" w:sz="12" w:space="0" w:color="auto"/>
              <w:bottom w:val="single" w:sz="12" w:space="0" w:color="auto"/>
              <w:right w:val="single" w:sz="12" w:space="0" w:color="auto"/>
            </w:tcBorders>
            <w:hideMark/>
          </w:tcPr>
          <w:p w14:paraId="502CF388" w14:textId="77777777" w:rsidR="007E188C" w:rsidRDefault="007E188C">
            <w:pPr>
              <w:adjustRightInd w:val="0"/>
              <w:spacing w:line="276" w:lineRule="auto"/>
              <w:rPr>
                <w:rFonts w:ascii="Tahoma" w:hAnsi="Tahoma" w:cs="Tahoma"/>
                <w:b/>
                <w:bCs/>
                <w:color w:val="000000"/>
                <w:sz w:val="18"/>
                <w:szCs w:val="18"/>
                <w:lang w:eastAsia="en-ZA"/>
              </w:rPr>
            </w:pPr>
            <w:r>
              <w:rPr>
                <w:rFonts w:ascii="Tahoma" w:hAnsi="Tahoma" w:cs="Tahoma"/>
                <w:b/>
                <w:bCs/>
                <w:color w:val="000000"/>
                <w:sz w:val="18"/>
                <w:szCs w:val="18"/>
                <w:lang w:eastAsia="en-ZA"/>
              </w:rPr>
              <w:t>Network Twin Terminal (N/TRT)</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67877D86"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5927FCF5" w14:textId="77777777">
        <w:trPr>
          <w:trHeight w:val="305"/>
        </w:trPr>
        <w:tc>
          <w:tcPr>
            <w:tcW w:w="3248" w:type="dxa"/>
            <w:tcBorders>
              <w:top w:val="single" w:sz="12" w:space="0" w:color="auto"/>
              <w:left w:val="single" w:sz="12" w:space="0" w:color="auto"/>
              <w:bottom w:val="single" w:sz="12" w:space="0" w:color="auto"/>
              <w:right w:val="single" w:sz="12" w:space="0" w:color="auto"/>
            </w:tcBorders>
            <w:hideMark/>
          </w:tcPr>
          <w:p w14:paraId="6F0F4439" w14:textId="77777777" w:rsidR="007E188C" w:rsidRDefault="007E188C">
            <w:pPr>
              <w:adjustRightInd w:val="0"/>
              <w:spacing w:line="276" w:lineRule="auto"/>
              <w:rPr>
                <w:rFonts w:ascii="Tahoma" w:hAnsi="Tahoma" w:cs="Tahoma"/>
                <w:b/>
                <w:bCs/>
                <w:color w:val="000000"/>
                <w:sz w:val="18"/>
                <w:szCs w:val="18"/>
                <w:lang w:eastAsia="en-ZA"/>
              </w:rPr>
            </w:pPr>
            <w:r>
              <w:rPr>
                <w:rFonts w:ascii="Tahoma" w:hAnsi="Tahoma" w:cs="Tahoma"/>
                <w:b/>
                <w:bCs/>
                <w:color w:val="000000"/>
                <w:sz w:val="18"/>
                <w:szCs w:val="18"/>
                <w:lang w:eastAsia="en-ZA"/>
              </w:rPr>
              <w:t>Electric Fence</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37B9420F"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6A300FB2" w14:textId="77777777">
        <w:trPr>
          <w:trHeight w:val="305"/>
        </w:trPr>
        <w:tc>
          <w:tcPr>
            <w:tcW w:w="3248" w:type="dxa"/>
            <w:tcBorders>
              <w:top w:val="single" w:sz="12" w:space="0" w:color="auto"/>
              <w:left w:val="single" w:sz="12" w:space="0" w:color="auto"/>
              <w:bottom w:val="single" w:sz="12" w:space="0" w:color="auto"/>
              <w:right w:val="nil"/>
            </w:tcBorders>
            <w:shd w:val="solid" w:color="000000" w:fill="auto"/>
            <w:hideMark/>
          </w:tcPr>
          <w:p w14:paraId="6E203617" w14:textId="77777777" w:rsidR="007E188C" w:rsidRDefault="007E188C">
            <w:pPr>
              <w:adjustRightInd w:val="0"/>
              <w:spacing w:line="276" w:lineRule="auto"/>
              <w:rPr>
                <w:rFonts w:ascii="Tahoma" w:hAnsi="Tahoma" w:cs="Tahoma"/>
                <w:b/>
                <w:bCs/>
                <w:color w:val="FFFFFF"/>
                <w:sz w:val="18"/>
                <w:szCs w:val="18"/>
                <w:lang w:eastAsia="en-ZA"/>
              </w:rPr>
            </w:pPr>
            <w:r>
              <w:rPr>
                <w:rFonts w:ascii="Tahoma" w:hAnsi="Tahoma" w:cs="Tahoma"/>
                <w:b/>
                <w:bCs/>
                <w:color w:val="FFFFFF"/>
                <w:sz w:val="18"/>
                <w:szCs w:val="18"/>
                <w:lang w:eastAsia="en-ZA"/>
              </w:rPr>
              <w:t>CCTV</w:t>
            </w:r>
          </w:p>
        </w:tc>
        <w:tc>
          <w:tcPr>
            <w:tcW w:w="3227" w:type="dxa"/>
            <w:tcBorders>
              <w:top w:val="single" w:sz="12" w:space="0" w:color="auto"/>
              <w:left w:val="nil"/>
              <w:bottom w:val="single" w:sz="12" w:space="0" w:color="auto"/>
              <w:right w:val="nil"/>
            </w:tcBorders>
            <w:shd w:val="solid" w:color="000000" w:fill="auto"/>
          </w:tcPr>
          <w:p w14:paraId="64C8108E" w14:textId="77777777" w:rsidR="007E188C" w:rsidRDefault="007E188C">
            <w:pPr>
              <w:adjustRightInd w:val="0"/>
              <w:spacing w:line="276" w:lineRule="auto"/>
              <w:jc w:val="right"/>
              <w:rPr>
                <w:rFonts w:ascii="Tahoma" w:hAnsi="Tahoma" w:cs="Tahoma"/>
                <w:b/>
                <w:bCs/>
                <w:color w:val="FFFFFF"/>
                <w:sz w:val="18"/>
                <w:szCs w:val="18"/>
                <w:lang w:eastAsia="en-ZA"/>
              </w:rPr>
            </w:pPr>
          </w:p>
        </w:tc>
      </w:tr>
      <w:tr w:rsidR="007E188C" w14:paraId="2AFFACA6" w14:textId="77777777">
        <w:trPr>
          <w:trHeight w:val="305"/>
        </w:trPr>
        <w:tc>
          <w:tcPr>
            <w:tcW w:w="3248" w:type="dxa"/>
            <w:tcBorders>
              <w:top w:val="nil"/>
              <w:left w:val="single" w:sz="12" w:space="0" w:color="auto"/>
              <w:bottom w:val="single" w:sz="12" w:space="0" w:color="auto"/>
              <w:right w:val="single" w:sz="12" w:space="0" w:color="auto"/>
            </w:tcBorders>
            <w:hideMark/>
          </w:tcPr>
          <w:p w14:paraId="50D70005"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CCTV PC</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6328B048"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050A6A4B" w14:textId="77777777">
        <w:trPr>
          <w:trHeight w:val="305"/>
        </w:trPr>
        <w:tc>
          <w:tcPr>
            <w:tcW w:w="3248" w:type="dxa"/>
            <w:tcBorders>
              <w:top w:val="nil"/>
              <w:left w:val="single" w:sz="12" w:space="0" w:color="auto"/>
              <w:bottom w:val="single" w:sz="12" w:space="0" w:color="auto"/>
              <w:right w:val="single" w:sz="12" w:space="0" w:color="auto"/>
            </w:tcBorders>
            <w:hideMark/>
          </w:tcPr>
          <w:p w14:paraId="2D8F24C3"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 xml:space="preserve">Network Video Recording </w:t>
            </w:r>
            <w:r>
              <w:rPr>
                <w:rFonts w:ascii="Tahoma" w:hAnsi="Tahoma" w:cs="Tahoma"/>
                <w:color w:val="000000"/>
                <w:sz w:val="18"/>
                <w:szCs w:val="18"/>
                <w:u w:val="single"/>
                <w:lang w:eastAsia="en-ZA"/>
              </w:rPr>
              <w:t>(NVR</w:t>
            </w:r>
            <w:r>
              <w:rPr>
                <w:rFonts w:ascii="Tahoma" w:hAnsi="Tahoma" w:cs="Tahoma"/>
                <w:color w:val="000000"/>
                <w:sz w:val="18"/>
                <w:szCs w:val="18"/>
                <w:lang w:eastAsia="en-ZA"/>
              </w:rPr>
              <w:t>)/ Digital Video Recording (DVR)</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6782191D"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4C2D9F0A" w14:textId="77777777">
        <w:trPr>
          <w:trHeight w:val="305"/>
        </w:trPr>
        <w:tc>
          <w:tcPr>
            <w:tcW w:w="3248" w:type="dxa"/>
            <w:tcBorders>
              <w:top w:val="nil"/>
              <w:left w:val="single" w:sz="12" w:space="0" w:color="auto"/>
              <w:bottom w:val="single" w:sz="12" w:space="0" w:color="auto"/>
              <w:right w:val="single" w:sz="12" w:space="0" w:color="auto"/>
            </w:tcBorders>
            <w:hideMark/>
          </w:tcPr>
          <w:p w14:paraId="7B9C8347"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Dome Cameras</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3E65384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6</w:t>
            </w:r>
          </w:p>
        </w:tc>
      </w:tr>
      <w:tr w:rsidR="007E188C" w14:paraId="27C418CD" w14:textId="77777777">
        <w:trPr>
          <w:trHeight w:val="305"/>
        </w:trPr>
        <w:tc>
          <w:tcPr>
            <w:tcW w:w="3248" w:type="dxa"/>
            <w:tcBorders>
              <w:top w:val="nil"/>
              <w:left w:val="single" w:sz="12" w:space="0" w:color="auto"/>
              <w:bottom w:val="single" w:sz="12" w:space="0" w:color="auto"/>
              <w:right w:val="single" w:sz="12" w:space="0" w:color="auto"/>
            </w:tcBorders>
            <w:hideMark/>
          </w:tcPr>
          <w:p w14:paraId="0D3B1DE6"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Pan Tilt Zoom (PTZ) Cameras</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2FF6BD2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78D3243E" w14:textId="77777777">
        <w:trPr>
          <w:trHeight w:val="305"/>
        </w:trPr>
        <w:tc>
          <w:tcPr>
            <w:tcW w:w="3248" w:type="dxa"/>
            <w:tcBorders>
              <w:top w:val="nil"/>
              <w:left w:val="single" w:sz="12" w:space="0" w:color="auto"/>
              <w:bottom w:val="single" w:sz="12" w:space="0" w:color="auto"/>
              <w:right w:val="single" w:sz="12" w:space="0" w:color="auto"/>
            </w:tcBorders>
            <w:hideMark/>
          </w:tcPr>
          <w:p w14:paraId="28F845D1" w14:textId="77777777" w:rsidR="007E188C" w:rsidRDefault="007E188C" w:rsidP="009E0B4A">
            <w:pPr>
              <w:adjustRightInd w:val="0"/>
              <w:spacing w:line="276" w:lineRule="auto"/>
              <w:jc w:val="left"/>
              <w:rPr>
                <w:rFonts w:ascii="Tahoma" w:hAnsi="Tahoma" w:cs="Tahoma"/>
                <w:color w:val="000000"/>
                <w:sz w:val="18"/>
                <w:szCs w:val="18"/>
                <w:lang w:eastAsia="en-ZA"/>
              </w:rPr>
            </w:pPr>
            <w:r>
              <w:rPr>
                <w:rFonts w:ascii="Tahoma" w:hAnsi="Tahoma" w:cs="Tahoma"/>
                <w:color w:val="000000"/>
                <w:sz w:val="18"/>
                <w:szCs w:val="18"/>
                <w:lang w:eastAsia="en-ZA"/>
              </w:rPr>
              <w:t>Closed Circuit Television (CCTV) Monitors</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579B387E"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7C33D2AD" w14:textId="77777777">
        <w:trPr>
          <w:trHeight w:val="305"/>
        </w:trPr>
        <w:tc>
          <w:tcPr>
            <w:tcW w:w="3248" w:type="dxa"/>
            <w:tcBorders>
              <w:top w:val="nil"/>
              <w:left w:val="single" w:sz="12" w:space="0" w:color="auto"/>
              <w:bottom w:val="single" w:sz="12" w:space="0" w:color="auto"/>
              <w:right w:val="single" w:sz="12" w:space="0" w:color="auto"/>
            </w:tcBorders>
            <w:hideMark/>
          </w:tcPr>
          <w:p w14:paraId="572262FF"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PTZ Controller</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5D3CAFDE"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00F204D1" w14:textId="77777777">
        <w:trPr>
          <w:trHeight w:val="305"/>
        </w:trPr>
        <w:tc>
          <w:tcPr>
            <w:tcW w:w="3248" w:type="dxa"/>
            <w:tcBorders>
              <w:top w:val="nil"/>
              <w:left w:val="single" w:sz="12" w:space="0" w:color="auto"/>
              <w:bottom w:val="single" w:sz="12" w:space="0" w:color="auto"/>
              <w:right w:val="single" w:sz="12" w:space="0" w:color="auto"/>
            </w:tcBorders>
            <w:hideMark/>
          </w:tcPr>
          <w:p w14:paraId="6B2640CA"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Network Switches (Enterasys)</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35906EA8"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25DBA4EA" w14:textId="77777777">
        <w:trPr>
          <w:trHeight w:val="305"/>
        </w:trPr>
        <w:tc>
          <w:tcPr>
            <w:tcW w:w="3248" w:type="dxa"/>
            <w:tcBorders>
              <w:top w:val="single" w:sz="12" w:space="0" w:color="auto"/>
              <w:left w:val="single" w:sz="12" w:space="0" w:color="auto"/>
              <w:bottom w:val="single" w:sz="12" w:space="0" w:color="auto"/>
              <w:right w:val="nil"/>
            </w:tcBorders>
            <w:shd w:val="solid" w:color="000000" w:fill="auto"/>
            <w:hideMark/>
          </w:tcPr>
          <w:p w14:paraId="5FAF7AF9" w14:textId="77777777" w:rsidR="007E188C" w:rsidRDefault="007E188C">
            <w:pPr>
              <w:adjustRightInd w:val="0"/>
              <w:spacing w:line="276" w:lineRule="auto"/>
              <w:rPr>
                <w:rFonts w:ascii="Tahoma" w:hAnsi="Tahoma" w:cs="Tahoma"/>
                <w:b/>
                <w:bCs/>
                <w:color w:val="FFFFFF"/>
                <w:sz w:val="18"/>
                <w:szCs w:val="18"/>
                <w:lang w:eastAsia="en-ZA"/>
              </w:rPr>
            </w:pPr>
            <w:r>
              <w:rPr>
                <w:rFonts w:ascii="Tahoma" w:hAnsi="Tahoma" w:cs="Tahoma"/>
                <w:b/>
                <w:bCs/>
                <w:color w:val="FFFFFF"/>
                <w:sz w:val="18"/>
                <w:szCs w:val="18"/>
                <w:lang w:eastAsia="en-ZA"/>
              </w:rPr>
              <w:t>Alarm system</w:t>
            </w:r>
          </w:p>
        </w:tc>
        <w:tc>
          <w:tcPr>
            <w:tcW w:w="3227" w:type="dxa"/>
            <w:tcBorders>
              <w:top w:val="single" w:sz="12" w:space="0" w:color="auto"/>
              <w:left w:val="single" w:sz="12" w:space="0" w:color="auto"/>
              <w:bottom w:val="single" w:sz="12" w:space="0" w:color="auto"/>
              <w:right w:val="single" w:sz="12" w:space="0" w:color="auto"/>
            </w:tcBorders>
            <w:shd w:val="solid" w:color="000000" w:fill="auto"/>
          </w:tcPr>
          <w:p w14:paraId="6A0D935F" w14:textId="77777777" w:rsidR="007E188C" w:rsidRDefault="007E188C">
            <w:pPr>
              <w:adjustRightInd w:val="0"/>
              <w:spacing w:line="276" w:lineRule="auto"/>
              <w:jc w:val="right"/>
              <w:rPr>
                <w:rFonts w:ascii="Tahoma" w:hAnsi="Tahoma" w:cs="Tahoma"/>
                <w:color w:val="000000"/>
                <w:sz w:val="18"/>
                <w:szCs w:val="18"/>
                <w:lang w:eastAsia="en-ZA"/>
              </w:rPr>
            </w:pPr>
          </w:p>
        </w:tc>
      </w:tr>
      <w:tr w:rsidR="007E188C" w14:paraId="63F8697E" w14:textId="77777777">
        <w:trPr>
          <w:trHeight w:val="305"/>
        </w:trPr>
        <w:tc>
          <w:tcPr>
            <w:tcW w:w="3248" w:type="dxa"/>
            <w:tcBorders>
              <w:top w:val="nil"/>
              <w:left w:val="single" w:sz="12" w:space="0" w:color="auto"/>
              <w:bottom w:val="single" w:sz="12" w:space="0" w:color="auto"/>
              <w:right w:val="single" w:sz="12" w:space="0" w:color="auto"/>
            </w:tcBorders>
            <w:hideMark/>
          </w:tcPr>
          <w:p w14:paraId="76527315"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Alarm control panel</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5415D0CF"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r>
      <w:tr w:rsidR="007E188C" w14:paraId="69F607CA" w14:textId="77777777">
        <w:trPr>
          <w:trHeight w:val="305"/>
        </w:trPr>
        <w:tc>
          <w:tcPr>
            <w:tcW w:w="3248" w:type="dxa"/>
            <w:tcBorders>
              <w:top w:val="nil"/>
              <w:left w:val="single" w:sz="12" w:space="0" w:color="auto"/>
              <w:bottom w:val="single" w:sz="12" w:space="0" w:color="auto"/>
              <w:right w:val="single" w:sz="12" w:space="0" w:color="auto"/>
            </w:tcBorders>
            <w:hideMark/>
          </w:tcPr>
          <w:p w14:paraId="4BF3EDE0"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Door Contact</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67F981D0"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5D8074CA" w14:textId="77777777">
        <w:trPr>
          <w:trHeight w:val="305"/>
        </w:trPr>
        <w:tc>
          <w:tcPr>
            <w:tcW w:w="3248" w:type="dxa"/>
            <w:tcBorders>
              <w:top w:val="nil"/>
              <w:left w:val="single" w:sz="12" w:space="0" w:color="auto"/>
              <w:bottom w:val="single" w:sz="12" w:space="0" w:color="auto"/>
              <w:right w:val="single" w:sz="12" w:space="0" w:color="auto"/>
            </w:tcBorders>
            <w:hideMark/>
          </w:tcPr>
          <w:p w14:paraId="1E95BA8F"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Passive Infrared (PIR)</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7122C22F"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7</w:t>
            </w:r>
          </w:p>
        </w:tc>
      </w:tr>
      <w:tr w:rsidR="007E188C" w14:paraId="5805CB45" w14:textId="77777777">
        <w:trPr>
          <w:trHeight w:val="305"/>
        </w:trPr>
        <w:tc>
          <w:tcPr>
            <w:tcW w:w="3248" w:type="dxa"/>
            <w:tcBorders>
              <w:top w:val="nil"/>
              <w:left w:val="single" w:sz="12" w:space="0" w:color="auto"/>
              <w:bottom w:val="single" w:sz="12" w:space="0" w:color="auto"/>
              <w:right w:val="single" w:sz="12" w:space="0" w:color="auto"/>
            </w:tcBorders>
            <w:hideMark/>
          </w:tcPr>
          <w:p w14:paraId="240D62FE" w14:textId="77777777" w:rsidR="007E188C" w:rsidRDefault="007E188C">
            <w:pPr>
              <w:adjustRightInd w:val="0"/>
              <w:spacing w:line="276" w:lineRule="auto"/>
              <w:rPr>
                <w:rFonts w:ascii="Tahoma" w:hAnsi="Tahoma" w:cs="Tahoma"/>
                <w:color w:val="000000"/>
                <w:sz w:val="18"/>
                <w:szCs w:val="18"/>
                <w:lang w:eastAsia="en-ZA"/>
              </w:rPr>
            </w:pPr>
            <w:r>
              <w:rPr>
                <w:rFonts w:ascii="Tahoma" w:hAnsi="Tahoma" w:cs="Tahoma"/>
                <w:color w:val="000000"/>
                <w:sz w:val="18"/>
                <w:szCs w:val="18"/>
                <w:lang w:eastAsia="en-ZA"/>
              </w:rPr>
              <w:t>Push panic button</w:t>
            </w:r>
          </w:p>
        </w:tc>
        <w:tc>
          <w:tcPr>
            <w:tcW w:w="3227" w:type="dxa"/>
            <w:tcBorders>
              <w:top w:val="single" w:sz="12" w:space="0" w:color="auto"/>
              <w:left w:val="single" w:sz="12" w:space="0" w:color="auto"/>
              <w:bottom w:val="single" w:sz="12" w:space="0" w:color="auto"/>
              <w:right w:val="single" w:sz="12" w:space="0" w:color="auto"/>
            </w:tcBorders>
            <w:shd w:val="solid" w:color="FFFFFF" w:fill="auto"/>
            <w:hideMark/>
          </w:tcPr>
          <w:p w14:paraId="309B7C8C" w14:textId="77777777" w:rsidR="007E188C" w:rsidRDefault="007E188C" w:rsidP="009E0B4A">
            <w:pPr>
              <w:adjustRightInd w:val="0"/>
              <w:spacing w:line="276" w:lineRule="auto"/>
              <w:jc w:val="center"/>
              <w:rPr>
                <w:rFonts w:ascii="Tahoma" w:hAnsi="Tahoma" w:cs="Tahoma"/>
                <w:color w:val="000000"/>
                <w:sz w:val="18"/>
                <w:szCs w:val="18"/>
                <w:lang w:eastAsia="en-ZA"/>
              </w:rPr>
            </w:pPr>
            <w:r>
              <w:rPr>
                <w:rFonts w:ascii="Tahoma" w:hAnsi="Tahoma" w:cs="Tahoma"/>
                <w:color w:val="000000"/>
                <w:sz w:val="18"/>
                <w:szCs w:val="18"/>
                <w:lang w:eastAsia="en-ZA"/>
              </w:rPr>
              <w:t>0</w:t>
            </w:r>
          </w:p>
        </w:tc>
      </w:tr>
      <w:tr w:rsidR="007E188C" w14:paraId="0E1DDD2F" w14:textId="77777777">
        <w:trPr>
          <w:trHeight w:val="305"/>
        </w:trPr>
        <w:tc>
          <w:tcPr>
            <w:tcW w:w="3248" w:type="dxa"/>
            <w:tcBorders>
              <w:top w:val="single" w:sz="12" w:space="0" w:color="auto"/>
              <w:left w:val="single" w:sz="12" w:space="0" w:color="auto"/>
              <w:bottom w:val="single" w:sz="12" w:space="0" w:color="auto"/>
              <w:right w:val="nil"/>
            </w:tcBorders>
            <w:shd w:val="solid" w:color="000000" w:fill="auto"/>
          </w:tcPr>
          <w:p w14:paraId="7153E9AF" w14:textId="77777777" w:rsidR="007E188C" w:rsidRDefault="007E188C">
            <w:pPr>
              <w:adjustRightInd w:val="0"/>
              <w:spacing w:line="276" w:lineRule="auto"/>
              <w:rPr>
                <w:rFonts w:ascii="Tahoma" w:hAnsi="Tahoma" w:cs="Tahoma"/>
                <w:b/>
                <w:bCs/>
                <w:color w:val="FFFFFF"/>
                <w:sz w:val="18"/>
                <w:szCs w:val="18"/>
                <w:lang w:eastAsia="en-ZA"/>
              </w:rPr>
            </w:pPr>
          </w:p>
        </w:tc>
        <w:tc>
          <w:tcPr>
            <w:tcW w:w="3227" w:type="dxa"/>
            <w:tcBorders>
              <w:top w:val="single" w:sz="12" w:space="0" w:color="auto"/>
              <w:left w:val="single" w:sz="12" w:space="0" w:color="auto"/>
              <w:bottom w:val="single" w:sz="12" w:space="0" w:color="auto"/>
              <w:right w:val="single" w:sz="12" w:space="0" w:color="auto"/>
            </w:tcBorders>
            <w:shd w:val="solid" w:color="000000" w:fill="auto"/>
          </w:tcPr>
          <w:p w14:paraId="3B38D3B0" w14:textId="77777777" w:rsidR="007E188C" w:rsidRDefault="007E188C">
            <w:pPr>
              <w:adjustRightInd w:val="0"/>
              <w:spacing w:line="276" w:lineRule="auto"/>
              <w:jc w:val="right"/>
              <w:rPr>
                <w:rFonts w:ascii="Tahoma" w:hAnsi="Tahoma" w:cs="Tahoma"/>
                <w:color w:val="000000"/>
                <w:sz w:val="18"/>
                <w:szCs w:val="18"/>
                <w:lang w:eastAsia="en-ZA"/>
              </w:rPr>
            </w:pPr>
          </w:p>
        </w:tc>
      </w:tr>
    </w:tbl>
    <w:p w14:paraId="2ABB0A2D" w14:textId="77777777" w:rsidR="007E188C" w:rsidRDefault="007E188C" w:rsidP="007E188C">
      <w:pPr>
        <w:spacing w:before="72"/>
        <w:rPr>
          <w:rFonts w:ascii="Tahoma" w:hAnsi="Tahoma" w:cs="Tahoma"/>
          <w:b/>
          <w:color w:val="000000" w:themeColor="text1"/>
          <w:sz w:val="18"/>
          <w:szCs w:val="18"/>
        </w:rPr>
      </w:pPr>
      <w:r>
        <w:rPr>
          <w:rFonts w:ascii="Tahoma" w:hAnsi="Tahoma" w:cs="Tahoma"/>
          <w:b/>
          <w:color w:val="000000" w:themeColor="text1"/>
          <w:sz w:val="18"/>
          <w:szCs w:val="18"/>
        </w:rPr>
        <w:t xml:space="preserve">      </w:t>
      </w:r>
    </w:p>
    <w:p w14:paraId="6482195E" w14:textId="77777777" w:rsidR="007E188C" w:rsidRDefault="007E188C" w:rsidP="007E188C">
      <w:pPr>
        <w:spacing w:before="72"/>
        <w:rPr>
          <w:rFonts w:ascii="Tahoma" w:hAnsi="Tahoma" w:cs="Tahoma"/>
          <w:b/>
          <w:color w:val="000000" w:themeColor="text1"/>
          <w:sz w:val="18"/>
          <w:szCs w:val="18"/>
        </w:rPr>
      </w:pPr>
    </w:p>
    <w:p w14:paraId="1AF00EC0" w14:textId="77777777" w:rsidR="007E188C" w:rsidRDefault="007E188C" w:rsidP="007E188C">
      <w:pPr>
        <w:spacing w:before="72"/>
        <w:rPr>
          <w:rFonts w:ascii="Tahoma" w:hAnsi="Tahoma" w:cs="Tahoma"/>
          <w:b/>
          <w:color w:val="000000" w:themeColor="text1"/>
          <w:sz w:val="18"/>
          <w:szCs w:val="18"/>
        </w:rPr>
      </w:pPr>
    </w:p>
    <w:p w14:paraId="75460A3F" w14:textId="77777777" w:rsidR="007E188C" w:rsidRDefault="007E188C" w:rsidP="007E188C">
      <w:pPr>
        <w:spacing w:before="72"/>
        <w:rPr>
          <w:rFonts w:ascii="Tahoma" w:hAnsi="Tahoma" w:cs="Tahoma"/>
          <w:b/>
          <w:color w:val="000000" w:themeColor="text1"/>
          <w:sz w:val="18"/>
          <w:szCs w:val="18"/>
        </w:rPr>
      </w:pPr>
    </w:p>
    <w:p w14:paraId="04423351" w14:textId="77777777" w:rsidR="007E188C" w:rsidRDefault="007E188C" w:rsidP="007E188C">
      <w:pPr>
        <w:spacing w:before="72"/>
        <w:rPr>
          <w:rFonts w:ascii="Tahoma" w:hAnsi="Tahoma" w:cs="Tahoma"/>
          <w:b/>
          <w:color w:val="000000" w:themeColor="text1"/>
          <w:sz w:val="18"/>
          <w:szCs w:val="18"/>
        </w:rPr>
      </w:pPr>
    </w:p>
    <w:p w14:paraId="68DF09F9" w14:textId="77777777" w:rsidR="007E188C" w:rsidRDefault="007E188C" w:rsidP="007E188C">
      <w:pPr>
        <w:spacing w:before="72"/>
        <w:rPr>
          <w:rFonts w:ascii="Tahoma" w:hAnsi="Tahoma" w:cs="Tahoma"/>
          <w:b/>
          <w:color w:val="000000" w:themeColor="text1"/>
          <w:sz w:val="18"/>
          <w:szCs w:val="18"/>
        </w:rPr>
      </w:pPr>
    </w:p>
    <w:p w14:paraId="2B35CFE6" w14:textId="77777777" w:rsidR="007E188C" w:rsidRDefault="007E188C" w:rsidP="007E188C">
      <w:pPr>
        <w:spacing w:before="72"/>
        <w:rPr>
          <w:rFonts w:ascii="Tahoma" w:hAnsi="Tahoma" w:cs="Tahoma"/>
          <w:b/>
          <w:color w:val="000000" w:themeColor="text1"/>
          <w:sz w:val="18"/>
          <w:szCs w:val="18"/>
        </w:rPr>
      </w:pPr>
    </w:p>
    <w:p w14:paraId="379139E3" w14:textId="77777777" w:rsidR="008844BC" w:rsidRDefault="008844BC" w:rsidP="007E188C">
      <w:pPr>
        <w:spacing w:before="72"/>
        <w:rPr>
          <w:rFonts w:ascii="Tahoma" w:hAnsi="Tahoma" w:cs="Tahoma"/>
          <w:b/>
          <w:color w:val="000000" w:themeColor="text1"/>
          <w:sz w:val="18"/>
          <w:szCs w:val="18"/>
        </w:rPr>
      </w:pPr>
    </w:p>
    <w:p w14:paraId="4C0ECCF6" w14:textId="77777777" w:rsidR="008844BC" w:rsidRDefault="008844BC" w:rsidP="007E188C">
      <w:pPr>
        <w:spacing w:before="72"/>
        <w:rPr>
          <w:rFonts w:ascii="Tahoma" w:hAnsi="Tahoma" w:cs="Tahoma"/>
          <w:b/>
          <w:color w:val="000000" w:themeColor="text1"/>
          <w:sz w:val="18"/>
          <w:szCs w:val="18"/>
        </w:rPr>
      </w:pPr>
    </w:p>
    <w:p w14:paraId="34ADF3C1" w14:textId="77777777" w:rsidR="008844BC" w:rsidRDefault="008844BC" w:rsidP="007E188C">
      <w:pPr>
        <w:spacing w:before="72"/>
        <w:rPr>
          <w:rFonts w:ascii="Tahoma" w:hAnsi="Tahoma" w:cs="Tahoma"/>
          <w:b/>
          <w:color w:val="000000" w:themeColor="text1"/>
          <w:sz w:val="18"/>
          <w:szCs w:val="18"/>
        </w:rPr>
      </w:pPr>
    </w:p>
    <w:p w14:paraId="34E66612" w14:textId="6F0860BE" w:rsidR="007E188C" w:rsidRDefault="007E188C" w:rsidP="00CC3B07">
      <w:pPr>
        <w:rPr>
          <w:rFonts w:ascii="Arial" w:hAnsi="Arial" w:cs="Arial"/>
        </w:rPr>
      </w:pPr>
    </w:p>
    <w:p w14:paraId="7DAA451C" w14:textId="77777777" w:rsidR="007E188C" w:rsidRPr="008A4D76" w:rsidRDefault="007E188C" w:rsidP="00CC3B07">
      <w:pPr>
        <w:rPr>
          <w:rFonts w:ascii="Arial" w:hAnsi="Arial" w:cs="Arial"/>
        </w:rPr>
      </w:pPr>
    </w:p>
    <w:p w14:paraId="3E2BDB36" w14:textId="34A96F71" w:rsidR="00CC3B07" w:rsidRPr="009E0B4A" w:rsidRDefault="003908E5" w:rsidP="00CC3B07">
      <w:pPr>
        <w:spacing w:before="72"/>
        <w:rPr>
          <w:rFonts w:ascii="Tahoma" w:hAnsi="Tahoma" w:cs="Tahoma"/>
          <w:b/>
          <w:sz w:val="18"/>
          <w:szCs w:val="18"/>
          <w:u w:val="single"/>
        </w:rPr>
      </w:pPr>
      <w:r>
        <w:rPr>
          <w:rFonts w:ascii="Arial" w:hAnsi="Arial" w:cs="Arial"/>
          <w:b/>
        </w:rPr>
        <w:lastRenderedPageBreak/>
        <w:t xml:space="preserve">           </w:t>
      </w:r>
      <w:r w:rsidR="00CC3B07" w:rsidRPr="009E0B4A">
        <w:rPr>
          <w:rFonts w:ascii="Tahoma" w:hAnsi="Tahoma" w:cs="Tahoma"/>
          <w:b/>
          <w:sz w:val="18"/>
          <w:szCs w:val="18"/>
          <w:u w:val="single"/>
        </w:rPr>
        <w:t>RESPONSE</w:t>
      </w:r>
      <w:r w:rsidR="00CC3B07" w:rsidRPr="009E0B4A">
        <w:rPr>
          <w:rFonts w:ascii="Tahoma" w:hAnsi="Tahoma" w:cs="Tahoma"/>
          <w:b/>
          <w:spacing w:val="-3"/>
          <w:sz w:val="18"/>
          <w:szCs w:val="18"/>
          <w:u w:val="single"/>
        </w:rPr>
        <w:t xml:space="preserve"> </w:t>
      </w:r>
      <w:r w:rsidR="00CC3B07" w:rsidRPr="009E0B4A">
        <w:rPr>
          <w:rFonts w:ascii="Tahoma" w:hAnsi="Tahoma" w:cs="Tahoma"/>
          <w:b/>
          <w:sz w:val="18"/>
          <w:szCs w:val="18"/>
          <w:u w:val="single"/>
        </w:rPr>
        <w:t>TIMES</w:t>
      </w:r>
    </w:p>
    <w:p w14:paraId="2DB6F8A0" w14:textId="77777777" w:rsidR="00CC3B07" w:rsidRPr="008A4D76" w:rsidRDefault="00CC3B07" w:rsidP="00CC3B07">
      <w:pPr>
        <w:rPr>
          <w:rFonts w:ascii="Arial" w:hAnsi="Arial" w:cs="Arial"/>
        </w:rPr>
      </w:pPr>
    </w:p>
    <w:tbl>
      <w:tblPr>
        <w:tblpPr w:leftFromText="180" w:rightFromText="180" w:vertAnchor="text" w:horzAnchor="page" w:tblpX="1081"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554"/>
      </w:tblGrid>
      <w:tr w:rsidR="00CC3B07" w:rsidRPr="008A4D76" w14:paraId="49CB959E" w14:textId="77777777" w:rsidTr="00CC3B07">
        <w:trPr>
          <w:trHeight w:val="345"/>
        </w:trPr>
        <w:tc>
          <w:tcPr>
            <w:tcW w:w="2977" w:type="dxa"/>
            <w:shd w:val="clear" w:color="auto" w:fill="808080"/>
          </w:tcPr>
          <w:p w14:paraId="27AC5698" w14:textId="77777777" w:rsidR="00CC3B07" w:rsidRPr="003908E5" w:rsidRDefault="00CC3B07" w:rsidP="003908E5">
            <w:pPr>
              <w:pStyle w:val="TableParagraph"/>
              <w:spacing w:line="360" w:lineRule="auto"/>
              <w:rPr>
                <w:rFonts w:ascii="Tahoma" w:hAnsi="Tahoma" w:cs="Tahoma"/>
                <w:b/>
                <w:sz w:val="18"/>
                <w:szCs w:val="18"/>
              </w:rPr>
            </w:pPr>
            <w:r w:rsidRPr="003908E5">
              <w:rPr>
                <w:rFonts w:ascii="Tahoma" w:hAnsi="Tahoma" w:cs="Tahoma"/>
                <w:b/>
                <w:sz w:val="18"/>
                <w:szCs w:val="18"/>
              </w:rPr>
              <w:t>Category</w:t>
            </w:r>
          </w:p>
        </w:tc>
        <w:tc>
          <w:tcPr>
            <w:tcW w:w="2554" w:type="dxa"/>
            <w:shd w:val="clear" w:color="auto" w:fill="808080"/>
          </w:tcPr>
          <w:p w14:paraId="1982CBA7" w14:textId="77777777" w:rsidR="00CC3B07" w:rsidRPr="003908E5" w:rsidRDefault="00CC3B07" w:rsidP="003908E5">
            <w:pPr>
              <w:pStyle w:val="TableParagraph"/>
              <w:spacing w:line="360" w:lineRule="auto"/>
              <w:rPr>
                <w:rFonts w:ascii="Tahoma" w:hAnsi="Tahoma" w:cs="Tahoma"/>
                <w:b/>
                <w:sz w:val="18"/>
                <w:szCs w:val="18"/>
              </w:rPr>
            </w:pPr>
            <w:r w:rsidRPr="003908E5">
              <w:rPr>
                <w:rFonts w:ascii="Tahoma" w:hAnsi="Tahoma" w:cs="Tahoma"/>
                <w:b/>
                <w:sz w:val="18"/>
                <w:szCs w:val="18"/>
              </w:rPr>
              <w:t>Response</w:t>
            </w:r>
          </w:p>
        </w:tc>
      </w:tr>
      <w:tr w:rsidR="00CC3B07" w:rsidRPr="008A4D76" w14:paraId="38918E60" w14:textId="77777777" w:rsidTr="00CC3B07">
        <w:trPr>
          <w:trHeight w:val="345"/>
        </w:trPr>
        <w:tc>
          <w:tcPr>
            <w:tcW w:w="2977" w:type="dxa"/>
          </w:tcPr>
          <w:p w14:paraId="2237A0F9"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3"/>
                <w:sz w:val="18"/>
                <w:szCs w:val="18"/>
              </w:rPr>
              <w:t xml:space="preserve"> </w:t>
            </w:r>
            <w:r w:rsidRPr="003908E5">
              <w:rPr>
                <w:rFonts w:ascii="Tahoma" w:hAnsi="Tahoma" w:cs="Tahoma"/>
                <w:sz w:val="18"/>
                <w:szCs w:val="18"/>
              </w:rPr>
              <w:t>1</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4"/>
                <w:sz w:val="18"/>
                <w:szCs w:val="18"/>
              </w:rPr>
              <w:t xml:space="preserve"> </w:t>
            </w:r>
            <w:r w:rsidRPr="003908E5">
              <w:rPr>
                <w:rFonts w:ascii="Tahoma" w:hAnsi="Tahoma" w:cs="Tahoma"/>
                <w:sz w:val="18"/>
                <w:szCs w:val="18"/>
              </w:rPr>
              <w:t>Urgent</w:t>
            </w:r>
          </w:p>
        </w:tc>
        <w:tc>
          <w:tcPr>
            <w:tcW w:w="2554" w:type="dxa"/>
          </w:tcPr>
          <w:p w14:paraId="4B272A60"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2</w:t>
            </w:r>
            <w:r w:rsidRPr="003908E5">
              <w:rPr>
                <w:rFonts w:ascii="Tahoma" w:hAnsi="Tahoma" w:cs="Tahoma"/>
                <w:spacing w:val="-11"/>
                <w:sz w:val="18"/>
                <w:szCs w:val="18"/>
              </w:rPr>
              <w:t xml:space="preserve"> </w:t>
            </w:r>
            <w:r w:rsidRPr="003908E5">
              <w:rPr>
                <w:rFonts w:ascii="Tahoma" w:hAnsi="Tahoma" w:cs="Tahoma"/>
                <w:sz w:val="18"/>
                <w:szCs w:val="18"/>
              </w:rPr>
              <w:t>Hour</w:t>
            </w:r>
          </w:p>
        </w:tc>
      </w:tr>
      <w:tr w:rsidR="00CC3B07" w:rsidRPr="008A4D76" w14:paraId="5226278D" w14:textId="77777777" w:rsidTr="00CC3B07">
        <w:trPr>
          <w:trHeight w:val="345"/>
        </w:trPr>
        <w:tc>
          <w:tcPr>
            <w:tcW w:w="2977" w:type="dxa"/>
          </w:tcPr>
          <w:p w14:paraId="430FC920"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z w:val="18"/>
                <w:szCs w:val="18"/>
              </w:rPr>
              <w:t>2</w:t>
            </w:r>
            <w:r w:rsidRPr="003908E5">
              <w:rPr>
                <w:rFonts w:ascii="Tahoma" w:hAnsi="Tahoma" w:cs="Tahoma"/>
                <w:spacing w:val="-13"/>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High</w:t>
            </w:r>
          </w:p>
        </w:tc>
        <w:tc>
          <w:tcPr>
            <w:tcW w:w="2554" w:type="dxa"/>
          </w:tcPr>
          <w:p w14:paraId="4FA398B5"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4</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0E00F867" w14:textId="77777777" w:rsidTr="00CC3B07">
        <w:trPr>
          <w:trHeight w:val="345"/>
        </w:trPr>
        <w:tc>
          <w:tcPr>
            <w:tcW w:w="2977" w:type="dxa"/>
          </w:tcPr>
          <w:p w14:paraId="1CC83739"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1"/>
                <w:sz w:val="18"/>
                <w:szCs w:val="18"/>
              </w:rPr>
              <w:t>Priority</w:t>
            </w:r>
            <w:r w:rsidRPr="003908E5">
              <w:rPr>
                <w:rFonts w:ascii="Tahoma" w:hAnsi="Tahoma" w:cs="Tahoma"/>
                <w:spacing w:val="-11"/>
                <w:sz w:val="18"/>
                <w:szCs w:val="18"/>
              </w:rPr>
              <w:t xml:space="preserve"> </w:t>
            </w:r>
            <w:r w:rsidRPr="003908E5">
              <w:rPr>
                <w:rFonts w:ascii="Tahoma" w:hAnsi="Tahoma" w:cs="Tahoma"/>
                <w:spacing w:val="-1"/>
                <w:sz w:val="18"/>
                <w:szCs w:val="18"/>
              </w:rPr>
              <w:t>3</w:t>
            </w:r>
            <w:r w:rsidRPr="003908E5">
              <w:rPr>
                <w:rFonts w:ascii="Tahoma" w:hAnsi="Tahoma" w:cs="Tahoma"/>
                <w:spacing w:val="-13"/>
                <w:sz w:val="18"/>
                <w:szCs w:val="18"/>
              </w:rPr>
              <w:t xml:space="preserve"> </w:t>
            </w:r>
            <w:r w:rsidRPr="003908E5">
              <w:rPr>
                <w:rFonts w:ascii="Tahoma" w:hAnsi="Tahoma" w:cs="Tahoma"/>
                <w:spacing w:val="-1"/>
                <w:sz w:val="18"/>
                <w:szCs w:val="18"/>
              </w:rPr>
              <w:t>–</w:t>
            </w:r>
            <w:r w:rsidRPr="003908E5">
              <w:rPr>
                <w:rFonts w:ascii="Tahoma" w:hAnsi="Tahoma" w:cs="Tahoma"/>
                <w:spacing w:val="-12"/>
                <w:sz w:val="18"/>
                <w:szCs w:val="18"/>
              </w:rPr>
              <w:t xml:space="preserve"> </w:t>
            </w:r>
            <w:r w:rsidRPr="003908E5">
              <w:rPr>
                <w:rFonts w:ascii="Tahoma" w:hAnsi="Tahoma" w:cs="Tahoma"/>
                <w:spacing w:val="-1"/>
                <w:sz w:val="18"/>
                <w:szCs w:val="18"/>
              </w:rPr>
              <w:t>Medium</w:t>
            </w:r>
          </w:p>
        </w:tc>
        <w:tc>
          <w:tcPr>
            <w:tcW w:w="2554" w:type="dxa"/>
          </w:tcPr>
          <w:p w14:paraId="47FB47DE"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6</w:t>
            </w:r>
            <w:r w:rsidRPr="003908E5">
              <w:rPr>
                <w:rFonts w:ascii="Tahoma" w:hAnsi="Tahoma" w:cs="Tahoma"/>
                <w:spacing w:val="-12"/>
                <w:sz w:val="18"/>
                <w:szCs w:val="18"/>
              </w:rPr>
              <w:t xml:space="preserve"> </w:t>
            </w:r>
            <w:r w:rsidRPr="003908E5">
              <w:rPr>
                <w:rFonts w:ascii="Tahoma" w:hAnsi="Tahoma" w:cs="Tahoma"/>
                <w:sz w:val="18"/>
                <w:szCs w:val="18"/>
              </w:rPr>
              <w:t>Hours</w:t>
            </w:r>
          </w:p>
        </w:tc>
      </w:tr>
      <w:tr w:rsidR="00CC3B07" w:rsidRPr="008A4D76" w14:paraId="30F4CB65" w14:textId="77777777" w:rsidTr="00CC3B07">
        <w:trPr>
          <w:trHeight w:val="345"/>
        </w:trPr>
        <w:tc>
          <w:tcPr>
            <w:tcW w:w="2977" w:type="dxa"/>
          </w:tcPr>
          <w:p w14:paraId="56463858"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z w:val="18"/>
                <w:szCs w:val="18"/>
              </w:rPr>
              <w:t>Priority</w:t>
            </w:r>
            <w:r w:rsidRPr="003908E5">
              <w:rPr>
                <w:rFonts w:ascii="Tahoma" w:hAnsi="Tahoma" w:cs="Tahoma"/>
                <w:spacing w:val="-12"/>
                <w:sz w:val="18"/>
                <w:szCs w:val="18"/>
              </w:rPr>
              <w:t xml:space="preserve"> </w:t>
            </w:r>
            <w:r w:rsidRPr="003908E5">
              <w:rPr>
                <w:rFonts w:ascii="Tahoma" w:hAnsi="Tahoma" w:cs="Tahoma"/>
                <w:sz w:val="18"/>
                <w:szCs w:val="18"/>
              </w:rPr>
              <w:t>4</w:t>
            </w:r>
            <w:r w:rsidRPr="003908E5">
              <w:rPr>
                <w:rFonts w:ascii="Tahoma" w:hAnsi="Tahoma" w:cs="Tahoma"/>
                <w:spacing w:val="-14"/>
                <w:sz w:val="18"/>
                <w:szCs w:val="18"/>
              </w:rPr>
              <w:t xml:space="preserve"> </w:t>
            </w:r>
            <w:r w:rsidRPr="003908E5">
              <w:rPr>
                <w:rFonts w:ascii="Tahoma" w:hAnsi="Tahoma" w:cs="Tahoma"/>
                <w:sz w:val="18"/>
                <w:szCs w:val="18"/>
              </w:rPr>
              <w:t>–</w:t>
            </w:r>
            <w:r w:rsidRPr="003908E5">
              <w:rPr>
                <w:rFonts w:ascii="Tahoma" w:hAnsi="Tahoma" w:cs="Tahoma"/>
                <w:spacing w:val="-13"/>
                <w:sz w:val="18"/>
                <w:szCs w:val="18"/>
              </w:rPr>
              <w:t xml:space="preserve"> </w:t>
            </w:r>
            <w:r w:rsidRPr="003908E5">
              <w:rPr>
                <w:rFonts w:ascii="Tahoma" w:hAnsi="Tahoma" w:cs="Tahoma"/>
                <w:sz w:val="18"/>
                <w:szCs w:val="18"/>
              </w:rPr>
              <w:t>Low</w:t>
            </w:r>
          </w:p>
        </w:tc>
        <w:tc>
          <w:tcPr>
            <w:tcW w:w="2554" w:type="dxa"/>
          </w:tcPr>
          <w:p w14:paraId="5EEC7942" w14:textId="77777777" w:rsidR="00CC3B07" w:rsidRPr="003908E5" w:rsidRDefault="00CC3B07" w:rsidP="003908E5">
            <w:pPr>
              <w:pStyle w:val="TableParagraph"/>
              <w:spacing w:line="360" w:lineRule="auto"/>
              <w:rPr>
                <w:rFonts w:ascii="Tahoma" w:hAnsi="Tahoma" w:cs="Tahoma"/>
                <w:sz w:val="18"/>
                <w:szCs w:val="18"/>
              </w:rPr>
            </w:pPr>
            <w:r w:rsidRPr="003908E5">
              <w:rPr>
                <w:rFonts w:ascii="Tahoma" w:hAnsi="Tahoma" w:cs="Tahoma"/>
                <w:spacing w:val="-3"/>
                <w:sz w:val="18"/>
                <w:szCs w:val="18"/>
              </w:rPr>
              <w:t>Normal</w:t>
            </w:r>
            <w:r w:rsidRPr="003908E5">
              <w:rPr>
                <w:rFonts w:ascii="Tahoma" w:hAnsi="Tahoma" w:cs="Tahoma"/>
                <w:spacing w:val="-10"/>
                <w:sz w:val="18"/>
                <w:szCs w:val="18"/>
              </w:rPr>
              <w:t xml:space="preserve"> </w:t>
            </w:r>
            <w:r w:rsidRPr="003908E5">
              <w:rPr>
                <w:rFonts w:ascii="Tahoma" w:hAnsi="Tahoma" w:cs="Tahoma"/>
                <w:spacing w:val="-2"/>
                <w:sz w:val="18"/>
                <w:szCs w:val="18"/>
              </w:rPr>
              <w:t>schedule</w:t>
            </w:r>
          </w:p>
        </w:tc>
      </w:tr>
    </w:tbl>
    <w:p w14:paraId="5F1FC592" w14:textId="77777777" w:rsidR="00CC3B07" w:rsidRDefault="00CC3B07" w:rsidP="00CC3B07">
      <w:pPr>
        <w:tabs>
          <w:tab w:val="left" w:pos="735"/>
        </w:tabs>
        <w:rPr>
          <w:rFonts w:ascii="Arial" w:hAnsi="Arial" w:cs="Arial"/>
        </w:rPr>
      </w:pPr>
      <w:r w:rsidRPr="008A4D76">
        <w:rPr>
          <w:rFonts w:ascii="Arial" w:hAnsi="Arial" w:cs="Arial"/>
        </w:rPr>
        <w:tab/>
      </w:r>
    </w:p>
    <w:p w14:paraId="785B4CF5" w14:textId="77777777" w:rsidR="003908E5" w:rsidRPr="003908E5" w:rsidRDefault="003908E5" w:rsidP="003908E5">
      <w:pPr>
        <w:rPr>
          <w:rFonts w:ascii="Arial" w:hAnsi="Arial" w:cs="Arial"/>
        </w:rPr>
      </w:pPr>
    </w:p>
    <w:p w14:paraId="79329D53" w14:textId="77777777" w:rsidR="003908E5" w:rsidRPr="003908E5" w:rsidRDefault="003908E5" w:rsidP="003908E5">
      <w:pPr>
        <w:rPr>
          <w:rFonts w:ascii="Arial" w:hAnsi="Arial" w:cs="Arial"/>
        </w:rPr>
      </w:pPr>
    </w:p>
    <w:p w14:paraId="61906165" w14:textId="77777777" w:rsidR="003908E5" w:rsidRPr="003908E5" w:rsidRDefault="003908E5" w:rsidP="003908E5">
      <w:pPr>
        <w:rPr>
          <w:rFonts w:ascii="Arial" w:hAnsi="Arial" w:cs="Arial"/>
        </w:rPr>
      </w:pPr>
    </w:p>
    <w:p w14:paraId="30645D46" w14:textId="77777777" w:rsidR="003908E5" w:rsidRPr="003908E5" w:rsidRDefault="003908E5" w:rsidP="003908E5">
      <w:pPr>
        <w:rPr>
          <w:rFonts w:ascii="Arial" w:hAnsi="Arial" w:cs="Arial"/>
        </w:rPr>
      </w:pPr>
    </w:p>
    <w:p w14:paraId="60B02E3E" w14:textId="77777777" w:rsidR="003908E5" w:rsidRPr="003908E5" w:rsidRDefault="003908E5" w:rsidP="003908E5">
      <w:pPr>
        <w:rPr>
          <w:rFonts w:ascii="Arial" w:hAnsi="Arial" w:cs="Arial"/>
        </w:rPr>
      </w:pPr>
    </w:p>
    <w:p w14:paraId="0A96EA26" w14:textId="77777777" w:rsidR="003908E5" w:rsidRPr="003908E5" w:rsidRDefault="003908E5" w:rsidP="003908E5">
      <w:pPr>
        <w:rPr>
          <w:rFonts w:ascii="Arial" w:hAnsi="Arial" w:cs="Arial"/>
        </w:rPr>
      </w:pPr>
    </w:p>
    <w:p w14:paraId="7E79B603" w14:textId="77777777" w:rsidR="003908E5" w:rsidRPr="003908E5" w:rsidRDefault="003908E5" w:rsidP="003908E5">
      <w:pPr>
        <w:rPr>
          <w:rFonts w:ascii="Arial" w:hAnsi="Arial" w:cs="Arial"/>
        </w:rPr>
      </w:pPr>
    </w:p>
    <w:p w14:paraId="611D3A70" w14:textId="77777777" w:rsidR="003908E5" w:rsidRDefault="003908E5" w:rsidP="003908E5">
      <w:pPr>
        <w:rPr>
          <w:rFonts w:ascii="Arial" w:hAnsi="Arial" w:cs="Arial"/>
        </w:rPr>
      </w:pPr>
    </w:p>
    <w:p w14:paraId="630B18CA" w14:textId="08D82D09" w:rsidR="003908E5" w:rsidRDefault="003908E5" w:rsidP="003908E5">
      <w:pPr>
        <w:tabs>
          <w:tab w:val="left" w:pos="945"/>
        </w:tabs>
        <w:rPr>
          <w:rFonts w:ascii="Arial" w:hAnsi="Arial" w:cs="Arial"/>
        </w:rPr>
      </w:pPr>
    </w:p>
    <w:p w14:paraId="05C00B6A" w14:textId="49A385B8" w:rsidR="003908E5" w:rsidRPr="00ED20BE" w:rsidRDefault="003908E5" w:rsidP="003908E5">
      <w:pPr>
        <w:spacing w:after="362" w:line="360" w:lineRule="auto"/>
        <w:rPr>
          <w:rFonts w:ascii="Tahoma" w:hAnsi="Tahoma" w:cs="Tahoma"/>
          <w:b/>
          <w:bCs/>
          <w:sz w:val="18"/>
          <w:szCs w:val="18"/>
          <w:u w:val="single"/>
        </w:rPr>
      </w:pPr>
      <w:bookmarkStart w:id="21" w:name="OLE_LINK7"/>
      <w:r>
        <w:rPr>
          <w:rFonts w:ascii="Tahoma" w:hAnsi="Tahoma" w:cs="Tahoma"/>
          <w:b/>
          <w:bCs/>
          <w:sz w:val="18"/>
          <w:szCs w:val="18"/>
        </w:rPr>
        <w:t xml:space="preserve">       </w:t>
      </w:r>
      <w:r w:rsidR="00ED20BE">
        <w:rPr>
          <w:rFonts w:ascii="Tahoma" w:hAnsi="Tahoma" w:cs="Tahoma"/>
          <w:b/>
          <w:bCs/>
          <w:sz w:val="18"/>
          <w:szCs w:val="18"/>
        </w:rPr>
        <w:t xml:space="preserve">   </w:t>
      </w:r>
      <w:r w:rsidR="00ED20BE" w:rsidRPr="00ED20BE">
        <w:rPr>
          <w:rFonts w:ascii="Tahoma" w:hAnsi="Tahoma" w:cs="Tahoma"/>
          <w:b/>
          <w:bCs/>
          <w:sz w:val="18"/>
          <w:szCs w:val="18"/>
          <w:u w:val="single"/>
        </w:rPr>
        <w:t xml:space="preserve">Important Information </w:t>
      </w:r>
    </w:p>
    <w:p w14:paraId="33829CDA"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The service provider to provide a job card on all visits and also provide a monthly report.</w:t>
      </w:r>
    </w:p>
    <w:p w14:paraId="128A7751" w14:textId="77777777" w:rsid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Pr>
          <w:rFonts w:ascii="Tahoma" w:hAnsi="Tahoma" w:cs="Tahoma"/>
          <w:sz w:val="18"/>
          <w:szCs w:val="18"/>
        </w:rPr>
        <w:t xml:space="preserve">The service provider must provide an hourly rate outside of the </w:t>
      </w:r>
      <w:r>
        <w:rPr>
          <w:rFonts w:ascii="Tahoma" w:hAnsi="Tahoma" w:cs="Tahoma"/>
          <w:sz w:val="18"/>
          <w:szCs w:val="18"/>
          <w:lang w:val="en-ZA"/>
        </w:rPr>
        <w:t>working</w:t>
      </w:r>
      <w:r>
        <w:rPr>
          <w:rFonts w:ascii="Tahoma" w:hAnsi="Tahoma" w:cs="Tahoma"/>
          <w:sz w:val="18"/>
          <w:szCs w:val="18"/>
        </w:rPr>
        <w:t xml:space="preserve"> hours.</w:t>
      </w:r>
    </w:p>
    <w:p w14:paraId="2117780C" w14:textId="5C28567A" w:rsidR="003908E5" w:rsidRPr="003908E5" w:rsidRDefault="003908E5" w:rsidP="00ED20BE">
      <w:pPr>
        <w:pStyle w:val="Bullet"/>
        <w:numPr>
          <w:ilvl w:val="0"/>
          <w:numId w:val="29"/>
        </w:numPr>
        <w:spacing w:before="0" w:after="3" w:line="360" w:lineRule="auto"/>
        <w:ind w:left="851" w:right="2074"/>
        <w:contextualSpacing/>
        <w:rPr>
          <w:rFonts w:ascii="Tahoma" w:hAnsi="Tahoma" w:cs="Tahoma"/>
          <w:sz w:val="18"/>
          <w:szCs w:val="18"/>
        </w:rPr>
      </w:pPr>
      <w:r w:rsidRPr="003908E5">
        <w:rPr>
          <w:rFonts w:ascii="Tahoma" w:hAnsi="Tahoma" w:cs="Tahoma"/>
          <w:sz w:val="18"/>
          <w:szCs w:val="18"/>
        </w:rPr>
        <w:t>The service provider to provide parts with the invoice of the part purchased (for repairing).</w:t>
      </w:r>
      <w:bookmarkEnd w:id="21"/>
    </w:p>
    <w:p w14:paraId="101B81D0" w14:textId="629648FA" w:rsidR="003908E5" w:rsidRPr="003908E5" w:rsidRDefault="003908E5" w:rsidP="003908E5">
      <w:pPr>
        <w:tabs>
          <w:tab w:val="left" w:pos="945"/>
        </w:tabs>
        <w:rPr>
          <w:rFonts w:ascii="Arial" w:hAnsi="Arial" w:cs="Arial"/>
        </w:rPr>
        <w:sectPr w:rsidR="003908E5" w:rsidRPr="003908E5" w:rsidSect="003705C4">
          <w:pgSz w:w="12240" w:h="15840"/>
          <w:pgMar w:top="1140" w:right="180" w:bottom="280" w:left="480" w:header="720" w:footer="720" w:gutter="0"/>
          <w:cols w:space="720"/>
        </w:sectPr>
      </w:pPr>
      <w:r>
        <w:rPr>
          <w:rFonts w:ascii="Arial" w:hAnsi="Arial" w:cs="Arial"/>
        </w:rPr>
        <w:tab/>
      </w: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22" w:name="_Toc2171289"/>
      <w:r w:rsidRPr="00766895">
        <w:rPr>
          <w:rFonts w:ascii="Tahoma" w:hAnsi="Tahoma" w:cs="Tahoma"/>
          <w:color w:val="auto"/>
          <w:sz w:val="18"/>
          <w:szCs w:val="18"/>
        </w:rPr>
        <w:lastRenderedPageBreak/>
        <w:t>EVALUATION CRITERIA</w:t>
      </w:r>
      <w:bookmarkEnd w:id="15"/>
      <w:bookmarkEnd w:id="16"/>
      <w:bookmarkEnd w:id="22"/>
    </w:p>
    <w:p w14:paraId="349C6752" w14:textId="77777777" w:rsidR="008F764B" w:rsidRDefault="008F764B" w:rsidP="008F764B">
      <w:pPr>
        <w:rPr>
          <w:rFonts w:ascii="Tahoma" w:hAnsi="Tahoma" w:cs="Tahoma"/>
          <w:sz w:val="18"/>
          <w:szCs w:val="18"/>
        </w:rPr>
      </w:pPr>
      <w:bookmarkStart w:id="23" w:name="_Toc2171290"/>
      <w:bookmarkStart w:id="24" w:name="_Toc391995496"/>
      <w:bookmarkStart w:id="25" w:name="_Toc412129727"/>
    </w:p>
    <w:p w14:paraId="25899B47" w14:textId="74AD3A24" w:rsidR="008F764B" w:rsidRDefault="008F764B" w:rsidP="008F764B">
      <w:pPr>
        <w:rPr>
          <w:rFonts w:ascii="Tahoma" w:hAnsi="Tahoma" w:cs="Tahoma"/>
          <w:sz w:val="18"/>
          <w:szCs w:val="18"/>
        </w:rPr>
      </w:pPr>
      <w:r w:rsidRPr="008F764B">
        <w:rPr>
          <w:rFonts w:ascii="Tahoma" w:hAnsi="Tahoma" w:cs="Tahoma"/>
          <w:sz w:val="18"/>
          <w:szCs w:val="18"/>
        </w:rPr>
        <w:t>The evaluation criteria will be based on the following requirements:</w:t>
      </w:r>
    </w:p>
    <w:p w14:paraId="179D4D3B" w14:textId="77777777" w:rsidR="008F764B" w:rsidRPr="008F764B" w:rsidRDefault="008F764B" w:rsidP="008F764B">
      <w:pPr>
        <w:rPr>
          <w:rFonts w:ascii="Tahoma" w:hAnsi="Tahoma" w:cs="Tahoma"/>
          <w:sz w:val="18"/>
          <w:szCs w:val="18"/>
        </w:rPr>
      </w:pPr>
    </w:p>
    <w:p w14:paraId="71DD609A" w14:textId="7510EE0F" w:rsidR="008F764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1: Mandatory Requirements </w:t>
      </w:r>
    </w:p>
    <w:p w14:paraId="72CA441C" w14:textId="0BA5DCB6" w:rsidR="009A6F5B" w:rsidRPr="008F764B" w:rsidRDefault="008F764B" w:rsidP="008F764B">
      <w:pPr>
        <w:pStyle w:val="ListParagraph"/>
        <w:numPr>
          <w:ilvl w:val="0"/>
          <w:numId w:val="4"/>
        </w:numPr>
        <w:ind w:left="426"/>
        <w:rPr>
          <w:rFonts w:ascii="Tahoma" w:hAnsi="Tahoma" w:cs="Tahoma"/>
          <w:sz w:val="18"/>
          <w:szCs w:val="18"/>
          <w:lang w:val="en-ZA"/>
        </w:rPr>
      </w:pPr>
      <w:r w:rsidRPr="008F764B">
        <w:rPr>
          <w:rFonts w:ascii="Tahoma" w:hAnsi="Tahoma" w:cs="Tahoma"/>
          <w:sz w:val="18"/>
          <w:szCs w:val="18"/>
          <w:lang w:val="en-ZA"/>
        </w:rPr>
        <w:t xml:space="preserve">Phase 2: </w:t>
      </w:r>
      <w:r w:rsidR="009A6F5B" w:rsidRPr="008F764B">
        <w:rPr>
          <w:rFonts w:ascii="Tahoma" w:hAnsi="Tahoma" w:cs="Tahoma"/>
          <w:sz w:val="18"/>
          <w:szCs w:val="18"/>
          <w:lang w:val="en-ZA"/>
        </w:rPr>
        <w:t xml:space="preserve">Evaluation for Price and </w:t>
      </w:r>
      <w:r w:rsidR="002403BC" w:rsidRPr="008F764B">
        <w:rPr>
          <w:rFonts w:ascii="Tahoma" w:hAnsi="Tahoma" w:cs="Tahoma"/>
          <w:sz w:val="18"/>
          <w:szCs w:val="18"/>
          <w:lang w:val="en-ZA"/>
        </w:rPr>
        <w:t xml:space="preserve">Specific </w:t>
      </w:r>
      <w:r w:rsidR="009A6F5B" w:rsidRPr="008F764B">
        <w:rPr>
          <w:rFonts w:ascii="Tahoma" w:hAnsi="Tahoma" w:cs="Tahoma"/>
          <w:sz w:val="18"/>
          <w:szCs w:val="18"/>
          <w:lang w:val="en-ZA"/>
        </w:rPr>
        <w:t>Goals based</w:t>
      </w:r>
      <w:r w:rsidR="006203CC" w:rsidRPr="008F764B">
        <w:rPr>
          <w:rFonts w:ascii="Tahoma" w:hAnsi="Tahoma" w:cs="Tahoma"/>
          <w:sz w:val="18"/>
          <w:szCs w:val="18"/>
          <w:lang w:val="en-ZA"/>
        </w:rPr>
        <w:t xml:space="preserve"> preference </w:t>
      </w:r>
      <w:r w:rsidR="009A6F5B" w:rsidRPr="008F764B">
        <w:rPr>
          <w:rFonts w:ascii="Tahoma" w:hAnsi="Tahoma" w:cs="Tahoma"/>
          <w:sz w:val="18"/>
          <w:szCs w:val="18"/>
          <w:lang w:val="en-ZA"/>
        </w:rPr>
        <w:t>system on the 80/20.</w:t>
      </w:r>
    </w:p>
    <w:p w14:paraId="23CC4AD5" w14:textId="77777777" w:rsidR="008F764B" w:rsidRPr="00686360" w:rsidRDefault="008F764B" w:rsidP="008F764B">
      <w:pPr>
        <w:spacing w:line="360" w:lineRule="auto"/>
        <w:rPr>
          <w:rFonts w:ascii="Tahoma" w:hAnsi="Tahoma" w:cs="Tahoma"/>
          <w:bCs/>
          <w:sz w:val="18"/>
          <w:szCs w:val="18"/>
        </w:rPr>
      </w:pPr>
    </w:p>
    <w:p w14:paraId="2A42DF07" w14:textId="6272E915" w:rsidR="00ED20BE" w:rsidRPr="00ED20BE" w:rsidRDefault="00ED20BE" w:rsidP="009E0B4A">
      <w:pPr>
        <w:autoSpaceDE w:val="0"/>
        <w:autoSpaceDN w:val="0"/>
        <w:spacing w:line="360" w:lineRule="auto"/>
        <w:ind w:left="142" w:right="-2"/>
        <w:jc w:val="left"/>
        <w:rPr>
          <w:rFonts w:ascii="Tahoma" w:hAnsi="Tahoma" w:cs="Tahoma"/>
          <w:sz w:val="18"/>
          <w:szCs w:val="18"/>
        </w:rPr>
      </w:pPr>
      <w:r w:rsidRPr="00ED20BE">
        <w:rPr>
          <w:rFonts w:ascii="Tahoma" w:hAnsi="Tahoma" w:cs="Tahoma"/>
          <w:sz w:val="18"/>
          <w:szCs w:val="18"/>
        </w:rPr>
        <w:t xml:space="preserve">All Bidders who do not meet Mandatory Requirements will be disqualified and will not be considered for further </w:t>
      </w:r>
    </w:p>
    <w:p w14:paraId="339CB92F" w14:textId="346B5AFF" w:rsidR="008F764B" w:rsidRDefault="00ED20BE" w:rsidP="009E0B4A">
      <w:pPr>
        <w:autoSpaceDE w:val="0"/>
        <w:autoSpaceDN w:val="0"/>
        <w:spacing w:line="360" w:lineRule="auto"/>
        <w:ind w:left="142" w:right="-2"/>
        <w:jc w:val="left"/>
        <w:rPr>
          <w:rFonts w:ascii="Tahoma" w:hAnsi="Tahoma" w:cs="Tahoma"/>
          <w:sz w:val="18"/>
          <w:szCs w:val="18"/>
        </w:rPr>
      </w:pPr>
      <w:r w:rsidRPr="00ED20BE">
        <w:rPr>
          <w:rFonts w:ascii="Tahoma" w:hAnsi="Tahoma" w:cs="Tahoma"/>
          <w:sz w:val="18"/>
          <w:szCs w:val="18"/>
        </w:rPr>
        <w:t>evaluation on Price and Specific Goals based preference system on the 80/20</w:t>
      </w:r>
    </w:p>
    <w:p w14:paraId="278F392D" w14:textId="77777777" w:rsidR="00ED20BE" w:rsidRPr="00686360" w:rsidRDefault="00ED20BE" w:rsidP="00ED20BE">
      <w:pPr>
        <w:autoSpaceDE w:val="0"/>
        <w:autoSpaceDN w:val="0"/>
        <w:spacing w:line="360" w:lineRule="auto"/>
        <w:ind w:right="-2"/>
        <w:jc w:val="left"/>
        <w:rPr>
          <w:rFonts w:ascii="Tahoma" w:hAnsi="Tahoma" w:cs="Tahoma"/>
          <w:bCs/>
          <w:sz w:val="18"/>
          <w:szCs w:val="18"/>
          <w:lang w:val="en-US" w:eastAsia="en-ZA"/>
        </w:rPr>
      </w:pPr>
    </w:p>
    <w:p w14:paraId="1E7906F5" w14:textId="77777777" w:rsidR="008F764B" w:rsidRPr="00A9426C" w:rsidRDefault="008F764B" w:rsidP="008F764B">
      <w:pPr>
        <w:pStyle w:val="ListParagraph"/>
        <w:spacing w:line="360" w:lineRule="auto"/>
        <w:ind w:hanging="436"/>
        <w:rPr>
          <w:rFonts w:ascii="Tahoma" w:hAnsi="Tahoma" w:cs="Tahoma"/>
          <w:b/>
          <w:bCs/>
          <w:sz w:val="18"/>
          <w:szCs w:val="18"/>
        </w:rPr>
      </w:pPr>
      <w:r w:rsidRPr="00A9426C">
        <w:rPr>
          <w:rFonts w:ascii="Tahoma" w:hAnsi="Tahoma" w:cs="Tahoma"/>
          <w:b/>
          <w:bCs/>
          <w:sz w:val="18"/>
          <w:szCs w:val="18"/>
          <w:lang w:val="en-US"/>
        </w:rPr>
        <w:t xml:space="preserve">Phase 1: </w:t>
      </w:r>
      <w:r w:rsidRPr="00A9426C">
        <w:rPr>
          <w:rFonts w:ascii="Tahoma" w:hAnsi="Tahoma" w:cs="Tahoma"/>
          <w:b/>
          <w:bCs/>
          <w:sz w:val="18"/>
          <w:szCs w:val="18"/>
          <w:u w:val="single"/>
        </w:rPr>
        <w:t>Mandatory Requirements</w:t>
      </w:r>
    </w:p>
    <w:p w14:paraId="240CB867" w14:textId="77777777" w:rsidR="008F764B" w:rsidRPr="00686360" w:rsidRDefault="008F764B" w:rsidP="008F764B">
      <w:pPr>
        <w:spacing w:line="360" w:lineRule="auto"/>
        <w:ind w:firstLine="284"/>
        <w:rPr>
          <w:rFonts w:ascii="Tahoma" w:hAnsi="Tahoma" w:cs="Tahoma"/>
          <w:b/>
          <w:sz w:val="18"/>
          <w:szCs w:val="18"/>
          <w:lang w:val="en-US"/>
        </w:rPr>
      </w:pPr>
      <w:r w:rsidRPr="00686360">
        <w:rPr>
          <w:rFonts w:ascii="Tahoma" w:hAnsi="Tahoma" w:cs="Tahoma"/>
          <w:b/>
          <w:sz w:val="18"/>
          <w:szCs w:val="18"/>
          <w:lang w:val="en-US"/>
        </w:rPr>
        <w:t>Service Providers must indicate by ticking (√) correct box indicating that they Comply OR do Not Comply.</w:t>
      </w:r>
    </w:p>
    <w:p w14:paraId="170B0144" w14:textId="77777777" w:rsidR="008F764B" w:rsidRPr="00686360" w:rsidRDefault="008F764B" w:rsidP="008F764B">
      <w:pPr>
        <w:autoSpaceDE w:val="0"/>
        <w:autoSpaceDN w:val="0"/>
        <w:spacing w:line="360" w:lineRule="auto"/>
        <w:ind w:right="-2"/>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rsidRPr="00686360" w14:paraId="79609E0E" w14:textId="77777777" w:rsidTr="006114DE">
        <w:tc>
          <w:tcPr>
            <w:tcW w:w="739" w:type="dxa"/>
          </w:tcPr>
          <w:p w14:paraId="1C3C49E0" w14:textId="77777777" w:rsidR="008F764B" w:rsidRPr="00686360" w:rsidRDefault="008F764B" w:rsidP="000129F0">
            <w:pPr>
              <w:spacing w:after="200" w:line="360" w:lineRule="auto"/>
              <w:rPr>
                <w:rFonts w:ascii="Tahoma" w:hAnsi="Tahoma" w:cs="Tahoma"/>
                <w:b/>
                <w:bCs/>
                <w:sz w:val="18"/>
                <w:szCs w:val="18"/>
              </w:rPr>
            </w:pPr>
            <w:bookmarkStart w:id="26" w:name="_Hlk142570618"/>
            <w:bookmarkStart w:id="27" w:name="_Hlk119331709"/>
            <w:r w:rsidRPr="00686360">
              <w:rPr>
                <w:rFonts w:ascii="Tahoma" w:hAnsi="Tahoma" w:cs="Tahoma"/>
                <w:b/>
                <w:bCs/>
                <w:sz w:val="18"/>
                <w:szCs w:val="18"/>
              </w:rPr>
              <w:t>No</w:t>
            </w:r>
          </w:p>
        </w:tc>
        <w:tc>
          <w:tcPr>
            <w:tcW w:w="6693" w:type="dxa"/>
          </w:tcPr>
          <w:p w14:paraId="4FEAC461"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Description</w:t>
            </w:r>
          </w:p>
        </w:tc>
        <w:tc>
          <w:tcPr>
            <w:tcW w:w="1134" w:type="dxa"/>
          </w:tcPr>
          <w:p w14:paraId="7C7CAB4E"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Comply</w:t>
            </w:r>
          </w:p>
        </w:tc>
        <w:tc>
          <w:tcPr>
            <w:tcW w:w="1247" w:type="dxa"/>
          </w:tcPr>
          <w:p w14:paraId="55C4C905" w14:textId="77777777" w:rsidR="008F764B" w:rsidRPr="00686360" w:rsidRDefault="008F764B" w:rsidP="000129F0">
            <w:pPr>
              <w:spacing w:after="200" w:line="360" w:lineRule="auto"/>
              <w:rPr>
                <w:rFonts w:ascii="Tahoma" w:hAnsi="Tahoma" w:cs="Tahoma"/>
                <w:b/>
                <w:bCs/>
                <w:sz w:val="18"/>
                <w:szCs w:val="18"/>
              </w:rPr>
            </w:pPr>
            <w:r w:rsidRPr="00686360">
              <w:rPr>
                <w:rFonts w:ascii="Tahoma" w:hAnsi="Tahoma" w:cs="Tahoma"/>
                <w:b/>
                <w:bCs/>
                <w:sz w:val="18"/>
                <w:szCs w:val="18"/>
              </w:rPr>
              <w:t>Not comply</w:t>
            </w:r>
          </w:p>
        </w:tc>
      </w:tr>
      <w:tr w:rsidR="008F764B" w:rsidRPr="00686360" w14:paraId="142227B1" w14:textId="77777777" w:rsidTr="006114DE">
        <w:tc>
          <w:tcPr>
            <w:tcW w:w="739" w:type="dxa"/>
          </w:tcPr>
          <w:p w14:paraId="0A9C65BE" w14:textId="77777777" w:rsidR="008F764B" w:rsidRPr="00686360" w:rsidRDefault="008F764B" w:rsidP="000129F0">
            <w:pPr>
              <w:spacing w:after="200" w:line="360" w:lineRule="auto"/>
              <w:rPr>
                <w:rFonts w:ascii="Tahoma" w:hAnsi="Tahoma" w:cs="Tahoma"/>
                <w:b/>
                <w:sz w:val="18"/>
                <w:szCs w:val="18"/>
              </w:rPr>
            </w:pPr>
            <w:r w:rsidRPr="00686360">
              <w:rPr>
                <w:rFonts w:ascii="Tahoma" w:hAnsi="Tahoma" w:cs="Tahoma"/>
                <w:b/>
                <w:sz w:val="18"/>
                <w:szCs w:val="18"/>
              </w:rPr>
              <w:t>1</w:t>
            </w:r>
          </w:p>
        </w:tc>
        <w:tc>
          <w:tcPr>
            <w:tcW w:w="6693" w:type="dxa"/>
          </w:tcPr>
          <w:p w14:paraId="229B8934" w14:textId="77777777" w:rsidR="008C07F6" w:rsidRDefault="00087DCD" w:rsidP="008C07F6">
            <w:pPr>
              <w:spacing w:line="360" w:lineRule="auto"/>
              <w:rPr>
                <w:rFonts w:ascii="Tahoma" w:hAnsi="Tahoma" w:cs="Tahoma"/>
                <w:bCs/>
                <w:sz w:val="18"/>
                <w:szCs w:val="18"/>
                <w:lang w:val="en-GB"/>
              </w:rPr>
            </w:pPr>
            <w:r w:rsidRPr="00087DCD">
              <w:rPr>
                <w:rFonts w:ascii="Tahoma" w:hAnsi="Tahoma" w:cs="Tahoma"/>
                <w:bCs/>
                <w:sz w:val="18"/>
                <w:szCs w:val="18"/>
                <w:lang w:val="en-GB" w:eastAsia="en-GB"/>
              </w:rPr>
              <w:t xml:space="preserve"> </w:t>
            </w:r>
            <w:r w:rsidR="008C07F6">
              <w:rPr>
                <w:rFonts w:ascii="Tahoma" w:hAnsi="Tahoma" w:cs="Tahoma"/>
                <w:bCs/>
                <w:sz w:val="18"/>
                <w:szCs w:val="18"/>
                <w:lang w:val="en-GB"/>
              </w:rPr>
              <w:t xml:space="preserve">The service provider must submit a </w:t>
            </w:r>
            <w:r w:rsidR="008C07F6">
              <w:rPr>
                <w:rFonts w:ascii="Tahoma" w:hAnsi="Tahoma" w:cs="Tahoma"/>
                <w:b/>
                <w:sz w:val="18"/>
                <w:szCs w:val="18"/>
                <w:lang w:val="en-GB"/>
              </w:rPr>
              <w:t>valid</w:t>
            </w:r>
            <w:r w:rsidR="008C07F6">
              <w:rPr>
                <w:rFonts w:ascii="Tahoma" w:hAnsi="Tahoma" w:cs="Tahoma"/>
                <w:bCs/>
                <w:sz w:val="18"/>
                <w:szCs w:val="18"/>
                <w:lang w:val="en-GB"/>
              </w:rPr>
              <w:t xml:space="preserve"> copy of </w:t>
            </w:r>
            <w:r w:rsidR="008C07F6">
              <w:rPr>
                <w:rFonts w:ascii="Tahoma" w:hAnsi="Tahoma" w:cs="Tahoma"/>
                <w:b/>
                <w:sz w:val="18"/>
                <w:szCs w:val="18"/>
                <w:lang w:val="en-GB"/>
              </w:rPr>
              <w:t>Private Security Industry Regulatory Authority</w:t>
            </w:r>
            <w:r w:rsidR="008C07F6">
              <w:rPr>
                <w:rFonts w:ascii="Tahoma" w:hAnsi="Tahoma" w:cs="Tahoma"/>
                <w:bCs/>
                <w:sz w:val="18"/>
                <w:szCs w:val="18"/>
                <w:lang w:val="en-GB"/>
              </w:rPr>
              <w:t xml:space="preserve"> </w:t>
            </w:r>
            <w:r w:rsidR="008C07F6">
              <w:rPr>
                <w:rFonts w:ascii="Tahoma" w:hAnsi="Tahoma" w:cs="Tahoma"/>
                <w:b/>
                <w:sz w:val="18"/>
                <w:szCs w:val="18"/>
                <w:lang w:val="en-GB"/>
              </w:rPr>
              <w:t>(PSIRA)</w:t>
            </w:r>
            <w:r w:rsidR="008C07F6">
              <w:rPr>
                <w:rFonts w:ascii="Tahoma" w:hAnsi="Tahoma" w:cs="Tahoma"/>
                <w:bCs/>
                <w:sz w:val="18"/>
                <w:szCs w:val="18"/>
                <w:lang w:val="en-GB"/>
              </w:rPr>
              <w:t xml:space="preserve"> letter of good standing for the company and directors. </w:t>
            </w:r>
          </w:p>
          <w:p w14:paraId="17CF210A" w14:textId="77777777" w:rsidR="005667F3" w:rsidRDefault="005667F3" w:rsidP="008C07F6">
            <w:pPr>
              <w:spacing w:line="360" w:lineRule="auto"/>
              <w:rPr>
                <w:rFonts w:ascii="Tahoma" w:hAnsi="Tahoma" w:cs="Tahoma"/>
                <w:bCs/>
                <w:sz w:val="18"/>
                <w:szCs w:val="18"/>
                <w:lang w:val="en-GB"/>
              </w:rPr>
            </w:pPr>
          </w:p>
          <w:p w14:paraId="080728BF" w14:textId="6194C10C" w:rsidR="00ED20BE" w:rsidRDefault="00ED20BE" w:rsidP="008C07F6">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of registration must be submitted by the closing date and time of the RFQ.</w:t>
            </w:r>
          </w:p>
          <w:p w14:paraId="0CFCBA10" w14:textId="77777777" w:rsidR="00ED20BE" w:rsidRDefault="00ED20BE" w:rsidP="008C07F6">
            <w:pPr>
              <w:spacing w:line="360" w:lineRule="auto"/>
              <w:rPr>
                <w:rFonts w:ascii="Tahoma" w:hAnsi="Tahoma" w:cs="Tahoma"/>
                <w:bCs/>
                <w:sz w:val="18"/>
                <w:szCs w:val="18"/>
                <w:lang w:val="en-GB"/>
              </w:rPr>
            </w:pPr>
          </w:p>
          <w:p w14:paraId="289186AF" w14:textId="619C1FDF" w:rsidR="00087DCD" w:rsidRPr="00237C25" w:rsidRDefault="005667F3" w:rsidP="008C07F6">
            <w:pPr>
              <w:spacing w:line="360" w:lineRule="auto"/>
              <w:rPr>
                <w:rFonts w:ascii="Tahoma" w:hAnsi="Tahoma" w:cs="Tahoma"/>
                <w:bCs/>
                <w:sz w:val="18"/>
                <w:szCs w:val="18"/>
                <w:lang w:val="en-GB" w:eastAsia="en-GB"/>
              </w:rPr>
            </w:pPr>
            <w:bookmarkStart w:id="28" w:name="OLE_LINK17"/>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bookmarkEnd w:id="28"/>
            <w:r w:rsidR="008C07F6">
              <w:rPr>
                <w:rFonts w:ascii="Tahoma" w:hAnsi="Tahoma" w:cs="Tahoma"/>
                <w:bCs/>
                <w:sz w:val="18"/>
                <w:szCs w:val="18"/>
                <w:lang w:val="en-GB"/>
              </w:rPr>
              <w:t>.</w:t>
            </w:r>
          </w:p>
        </w:tc>
        <w:tc>
          <w:tcPr>
            <w:tcW w:w="1134" w:type="dxa"/>
            <w:tcBorders>
              <w:bottom w:val="single" w:sz="4" w:space="0" w:color="auto"/>
            </w:tcBorders>
          </w:tcPr>
          <w:p w14:paraId="71E8BFB0" w14:textId="77777777" w:rsidR="008F764B" w:rsidRPr="00686360" w:rsidRDefault="008F764B" w:rsidP="000129F0">
            <w:pPr>
              <w:spacing w:after="200" w:line="360" w:lineRule="auto"/>
              <w:rPr>
                <w:rFonts w:ascii="Tahoma" w:hAnsi="Tahoma" w:cs="Tahoma"/>
                <w:bCs/>
                <w:sz w:val="18"/>
                <w:szCs w:val="18"/>
              </w:rPr>
            </w:pPr>
          </w:p>
        </w:tc>
        <w:tc>
          <w:tcPr>
            <w:tcW w:w="1247" w:type="dxa"/>
            <w:tcBorders>
              <w:bottom w:val="single" w:sz="4" w:space="0" w:color="auto"/>
            </w:tcBorders>
          </w:tcPr>
          <w:p w14:paraId="090EB428" w14:textId="77777777" w:rsidR="008F764B" w:rsidRPr="00686360" w:rsidRDefault="008F764B" w:rsidP="000129F0">
            <w:pPr>
              <w:spacing w:after="200" w:line="360" w:lineRule="auto"/>
              <w:rPr>
                <w:rFonts w:ascii="Tahoma" w:hAnsi="Tahoma" w:cs="Tahoma"/>
                <w:bCs/>
                <w:sz w:val="18"/>
                <w:szCs w:val="18"/>
              </w:rPr>
            </w:pPr>
          </w:p>
        </w:tc>
      </w:tr>
      <w:bookmarkEnd w:id="26"/>
      <w:bookmarkEnd w:id="27"/>
    </w:tbl>
    <w:p w14:paraId="14E72AFF" w14:textId="77777777" w:rsidR="008F764B" w:rsidRDefault="008F764B" w:rsidP="008F764B">
      <w:pPr>
        <w:tabs>
          <w:tab w:val="left" w:pos="426"/>
        </w:tabs>
        <w:spacing w:line="360" w:lineRule="auto"/>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8F764B" w14:paraId="481F748B" w14:textId="77777777" w:rsidTr="006114DE">
        <w:tc>
          <w:tcPr>
            <w:tcW w:w="739" w:type="dxa"/>
            <w:tcBorders>
              <w:top w:val="single" w:sz="4" w:space="0" w:color="auto"/>
              <w:left w:val="single" w:sz="4" w:space="0" w:color="auto"/>
              <w:bottom w:val="single" w:sz="4" w:space="0" w:color="auto"/>
              <w:right w:val="single" w:sz="4" w:space="0" w:color="auto"/>
            </w:tcBorders>
            <w:hideMark/>
          </w:tcPr>
          <w:p w14:paraId="03693E40"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7785C6E8"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622CB22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67BC914F" w14:textId="77777777" w:rsidR="008F764B" w:rsidRDefault="008F764B" w:rsidP="000129F0">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8F764B" w14:paraId="706F3AB1" w14:textId="77777777" w:rsidTr="006114DE">
        <w:trPr>
          <w:trHeight w:val="1836"/>
        </w:trPr>
        <w:tc>
          <w:tcPr>
            <w:tcW w:w="739" w:type="dxa"/>
            <w:tcBorders>
              <w:top w:val="single" w:sz="4" w:space="0" w:color="auto"/>
              <w:left w:val="single" w:sz="4" w:space="0" w:color="auto"/>
              <w:bottom w:val="single" w:sz="4" w:space="0" w:color="auto"/>
              <w:right w:val="single" w:sz="4" w:space="0" w:color="auto"/>
            </w:tcBorders>
            <w:hideMark/>
          </w:tcPr>
          <w:p w14:paraId="79C6C119" w14:textId="77777777" w:rsidR="008F764B" w:rsidRDefault="008F764B" w:rsidP="000129F0">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6693" w:type="dxa"/>
            <w:tcBorders>
              <w:top w:val="single" w:sz="4" w:space="0" w:color="auto"/>
              <w:left w:val="single" w:sz="4" w:space="0" w:color="auto"/>
              <w:bottom w:val="single" w:sz="4" w:space="0" w:color="auto"/>
              <w:right w:val="single" w:sz="4" w:space="0" w:color="auto"/>
            </w:tcBorders>
          </w:tcPr>
          <w:p w14:paraId="6AEAFDBC" w14:textId="695668DF" w:rsidR="00C46239" w:rsidRDefault="006114DE" w:rsidP="00C46239">
            <w:pPr>
              <w:spacing w:line="360" w:lineRule="auto"/>
              <w:rPr>
                <w:rFonts w:ascii="Tahoma" w:hAnsi="Tahoma" w:cs="Tahoma"/>
                <w:sz w:val="18"/>
                <w:szCs w:val="18"/>
                <w:lang w:val="en-GB" w:eastAsia="en-GB"/>
              </w:rPr>
            </w:pPr>
            <w:r>
              <w:rPr>
                <w:rFonts w:ascii="Tahoma" w:hAnsi="Tahoma" w:cs="Tahoma"/>
                <w:sz w:val="18"/>
                <w:szCs w:val="18"/>
                <w:lang w:val="en-GB"/>
              </w:rPr>
              <w:t xml:space="preserve"> </w:t>
            </w:r>
            <w:r w:rsidR="00C46239">
              <w:rPr>
                <w:rFonts w:ascii="Tahoma" w:hAnsi="Tahoma" w:cs="Tahoma"/>
                <w:sz w:val="18"/>
                <w:szCs w:val="18"/>
                <w:lang w:val="en-GB" w:eastAsia="en-GB"/>
              </w:rPr>
              <w:t xml:space="preserve">The bidder must attach </w:t>
            </w:r>
            <w:r w:rsidR="009E0B4A" w:rsidRPr="009E0B4A">
              <w:rPr>
                <w:rFonts w:ascii="Tahoma" w:hAnsi="Tahoma" w:cs="Tahoma"/>
                <w:b/>
                <w:bCs/>
                <w:sz w:val="18"/>
                <w:szCs w:val="18"/>
                <w:lang w:val="en-GB" w:eastAsia="en-GB"/>
              </w:rPr>
              <w:t>valid</w:t>
            </w:r>
            <w:r w:rsidR="009E0B4A">
              <w:rPr>
                <w:rFonts w:ascii="Tahoma" w:hAnsi="Tahoma" w:cs="Tahoma"/>
                <w:sz w:val="18"/>
                <w:szCs w:val="18"/>
                <w:lang w:val="en-GB" w:eastAsia="en-GB"/>
              </w:rPr>
              <w:t xml:space="preserve"> </w:t>
            </w:r>
            <w:r w:rsidR="00C46239">
              <w:rPr>
                <w:rFonts w:ascii="Tahoma" w:hAnsi="Tahoma" w:cs="Tahoma"/>
                <w:sz w:val="18"/>
                <w:szCs w:val="18"/>
                <w:lang w:val="en-GB" w:eastAsia="en-GB"/>
              </w:rPr>
              <w:t>copy of letter of good standing from the</w:t>
            </w:r>
            <w:r w:rsidR="00C46239">
              <w:rPr>
                <w:rFonts w:ascii="Tahoma" w:hAnsi="Tahoma" w:cs="Tahoma"/>
                <w:b/>
                <w:bCs/>
                <w:sz w:val="18"/>
                <w:szCs w:val="18"/>
                <w:lang w:val="en-GB" w:eastAsia="en-GB"/>
              </w:rPr>
              <w:t xml:space="preserve"> Compensation Commissioner</w:t>
            </w:r>
            <w:r w:rsidR="00475F74">
              <w:rPr>
                <w:rFonts w:ascii="Tahoma" w:hAnsi="Tahoma" w:cs="Tahoma"/>
                <w:b/>
                <w:bCs/>
                <w:sz w:val="18"/>
                <w:szCs w:val="18"/>
                <w:lang w:val="en-GB" w:eastAsia="en-GB"/>
              </w:rPr>
              <w:t xml:space="preserve"> </w:t>
            </w:r>
            <w:r w:rsidR="00475F74" w:rsidRPr="00475F74">
              <w:rPr>
                <w:rFonts w:ascii="Tahoma" w:hAnsi="Tahoma" w:cs="Tahoma"/>
                <w:b/>
                <w:bCs/>
                <w:sz w:val="18"/>
                <w:szCs w:val="18"/>
                <w:lang w:val="en-US" w:eastAsia="en-GB"/>
              </w:rPr>
              <w:t>or authorized entity</w:t>
            </w:r>
            <w:r w:rsidR="00C46239">
              <w:rPr>
                <w:rFonts w:ascii="Tahoma" w:hAnsi="Tahoma" w:cs="Tahoma"/>
                <w:b/>
                <w:bCs/>
                <w:sz w:val="18"/>
                <w:szCs w:val="18"/>
                <w:lang w:val="en-GB" w:eastAsia="en-GB"/>
              </w:rPr>
              <w:t xml:space="preserve"> to comply with the Compensation for Occupational Injuries and Disease Act, Act 130 of 1993 (COIDA).</w:t>
            </w:r>
            <w:r w:rsidR="00C46239">
              <w:rPr>
                <w:rFonts w:ascii="Tahoma" w:hAnsi="Tahoma" w:cs="Tahoma"/>
                <w:sz w:val="18"/>
                <w:szCs w:val="18"/>
                <w:lang w:val="en-GB" w:eastAsia="en-GB"/>
              </w:rPr>
              <w:t xml:space="preserve"> The successful bidder will be required to comply with the requirements of Occupational Health and Safety Act, Act 85 of 1993.</w:t>
            </w:r>
          </w:p>
          <w:p w14:paraId="54150B4F" w14:textId="77777777" w:rsidR="00C46239" w:rsidRDefault="00C46239" w:rsidP="00C46239">
            <w:pPr>
              <w:spacing w:line="360" w:lineRule="auto"/>
              <w:rPr>
                <w:rFonts w:ascii="Tahoma" w:hAnsi="Tahoma" w:cs="Tahoma"/>
                <w:sz w:val="18"/>
                <w:szCs w:val="18"/>
                <w:lang w:val="en-GB" w:eastAsia="en-GB"/>
              </w:rPr>
            </w:pPr>
          </w:p>
          <w:p w14:paraId="605C8D1D" w14:textId="5283332D" w:rsidR="00C46239" w:rsidRPr="00ED20BE" w:rsidRDefault="00ED20BE" w:rsidP="00C46239">
            <w:pPr>
              <w:spacing w:line="360" w:lineRule="auto"/>
              <w:rPr>
                <w:rFonts w:ascii="Tahoma" w:hAnsi="Tahoma" w:cs="Tahoma"/>
                <w:sz w:val="18"/>
                <w:szCs w:val="18"/>
                <w:lang w:val="en-GB" w:eastAsia="en-GB"/>
              </w:rPr>
            </w:pPr>
            <w:r w:rsidRPr="00ED20BE">
              <w:rPr>
                <w:rFonts w:ascii="Tahoma" w:hAnsi="Tahoma" w:cs="Tahoma"/>
                <w:sz w:val="18"/>
                <w:szCs w:val="18"/>
                <w:lang w:val="en-GB" w:eastAsia="en-GB"/>
              </w:rPr>
              <w:t xml:space="preserve">The service provider must submit a valid copy of the letter of good standing for Security Systems and/or Biometrics, CCTV, Access Control, Fire Detection, </w:t>
            </w:r>
            <w:r w:rsidR="00606B19">
              <w:rPr>
                <w:rFonts w:ascii="Tahoma" w:hAnsi="Tahoma" w:cs="Tahoma"/>
                <w:sz w:val="18"/>
                <w:szCs w:val="18"/>
                <w:lang w:val="en-GB" w:eastAsia="en-GB"/>
              </w:rPr>
              <w:t>Fire Security,</w:t>
            </w:r>
            <w:r w:rsidR="00820497">
              <w:rPr>
                <w:rFonts w:ascii="Tahoma" w:hAnsi="Tahoma" w:cs="Tahoma"/>
                <w:sz w:val="18"/>
                <w:szCs w:val="18"/>
                <w:lang w:val="en-GB" w:eastAsia="en-GB"/>
              </w:rPr>
              <w:t xml:space="preserve"> </w:t>
            </w:r>
            <w:r w:rsidR="0017585C">
              <w:rPr>
                <w:rFonts w:ascii="Tahoma" w:hAnsi="Tahoma" w:cs="Tahoma"/>
                <w:sz w:val="18"/>
                <w:szCs w:val="18"/>
                <w:lang w:val="en-GB" w:eastAsia="en-GB"/>
              </w:rPr>
              <w:t>Electrical Installation,</w:t>
            </w:r>
            <w:r w:rsidR="00606B19">
              <w:rPr>
                <w:rFonts w:ascii="Tahoma" w:hAnsi="Tahoma" w:cs="Tahoma"/>
                <w:sz w:val="18"/>
                <w:szCs w:val="18"/>
                <w:lang w:val="en-GB" w:eastAsia="en-GB"/>
              </w:rPr>
              <w:t xml:space="preserve"> </w:t>
            </w:r>
            <w:r w:rsidR="00845A93">
              <w:rPr>
                <w:rFonts w:ascii="Tahoma" w:hAnsi="Tahoma" w:cs="Tahoma"/>
                <w:sz w:val="18"/>
                <w:szCs w:val="18"/>
                <w:lang w:val="en-GB" w:eastAsia="en-GB"/>
              </w:rPr>
              <w:t xml:space="preserve">Electronic Products Installation and Supply,  </w:t>
            </w:r>
            <w:r w:rsidRPr="00ED20BE">
              <w:rPr>
                <w:rFonts w:ascii="Tahoma" w:hAnsi="Tahoma" w:cs="Tahoma"/>
                <w:sz w:val="18"/>
                <w:szCs w:val="18"/>
                <w:lang w:val="en-GB" w:eastAsia="en-GB"/>
              </w:rPr>
              <w:t>Security Alarm Systems, Information Technology, Software Installation, Installation of Burglar Alarm and Security Systems, Electronic Security Solutions and Equipment, Installation of Access, Security and Safety Equipment or Security Equipment Installation.</w:t>
            </w:r>
          </w:p>
          <w:p w14:paraId="309E46F1" w14:textId="77777777" w:rsidR="00ED20BE" w:rsidRDefault="00ED20BE" w:rsidP="00C46239">
            <w:pPr>
              <w:spacing w:line="360" w:lineRule="auto"/>
              <w:rPr>
                <w:rFonts w:ascii="Tahoma" w:hAnsi="Tahoma" w:cs="Tahoma"/>
                <w:sz w:val="18"/>
                <w:szCs w:val="18"/>
                <w:lang w:val="en-GB" w:eastAsia="en-GB"/>
              </w:rPr>
            </w:pPr>
          </w:p>
          <w:p w14:paraId="7182CF9D" w14:textId="77777777" w:rsidR="008F764B" w:rsidRDefault="00C46239" w:rsidP="00C46239">
            <w:pPr>
              <w:spacing w:line="360" w:lineRule="auto"/>
              <w:rPr>
                <w:rFonts w:ascii="Tahoma" w:hAnsi="Tahoma" w:cs="Tahoma"/>
                <w:sz w:val="18"/>
                <w:szCs w:val="18"/>
                <w:lang w:val="en-GB" w:eastAsia="en-GB"/>
              </w:rPr>
            </w:pPr>
            <w:r>
              <w:rPr>
                <w:rFonts w:ascii="Tahoma" w:hAnsi="Tahoma" w:cs="Tahoma"/>
                <w:sz w:val="18"/>
                <w:szCs w:val="18"/>
                <w:lang w:val="en-GB" w:eastAsia="en-GB"/>
              </w:rPr>
              <w:t>Note: The COIDA certificate of good standing should not be older than twelve (12) months.</w:t>
            </w:r>
          </w:p>
          <w:p w14:paraId="4AF5D97A" w14:textId="77777777" w:rsidR="00ED20BE" w:rsidRDefault="00ED20BE" w:rsidP="00C46239">
            <w:pPr>
              <w:spacing w:line="360" w:lineRule="auto"/>
              <w:rPr>
                <w:rFonts w:ascii="Tahoma" w:hAnsi="Tahoma" w:cs="Tahoma"/>
                <w:sz w:val="18"/>
                <w:szCs w:val="18"/>
                <w:lang w:val="en-GB" w:eastAsia="en-GB"/>
              </w:rPr>
            </w:pPr>
          </w:p>
          <w:p w14:paraId="6FF5F116" w14:textId="0E4F3631" w:rsidR="00BE044B" w:rsidRDefault="00ED20BE" w:rsidP="00C46239">
            <w:pPr>
              <w:spacing w:line="360" w:lineRule="auto"/>
              <w:rPr>
                <w:rFonts w:ascii="Tahoma" w:hAnsi="Tahoma" w:cs="Tahoma"/>
                <w:sz w:val="18"/>
                <w:szCs w:val="18"/>
                <w:lang w:val="en-GB" w:eastAsia="en-GB"/>
              </w:rPr>
            </w:pPr>
            <w:r w:rsidRPr="00BE044B">
              <w:rPr>
                <w:rFonts w:ascii="Tahoma" w:hAnsi="Tahoma" w:cs="Tahoma"/>
                <w:sz w:val="18"/>
                <w:szCs w:val="18"/>
                <w:lang w:val="en-GB" w:eastAsia="en-GB"/>
              </w:rPr>
              <w:t xml:space="preserve">The </w:t>
            </w:r>
            <w:r w:rsidRPr="009E0B4A">
              <w:rPr>
                <w:rFonts w:ascii="Tahoma" w:hAnsi="Tahoma" w:cs="Tahoma"/>
                <w:b/>
                <w:bCs/>
                <w:sz w:val="18"/>
                <w:szCs w:val="18"/>
                <w:lang w:val="en-GB" w:eastAsia="en-GB"/>
              </w:rPr>
              <w:t>valid</w:t>
            </w:r>
            <w:r w:rsidRPr="00BE044B">
              <w:rPr>
                <w:rFonts w:ascii="Tahoma" w:hAnsi="Tahoma" w:cs="Tahoma"/>
                <w:sz w:val="18"/>
                <w:szCs w:val="18"/>
                <w:lang w:val="en-GB" w:eastAsia="en-GB"/>
              </w:rPr>
              <w:t xml:space="preserve"> proof must be submitted by the closing date and time of the RFQ.</w:t>
            </w:r>
          </w:p>
          <w:p w14:paraId="3CE54B51" w14:textId="77777777" w:rsidR="00845A93" w:rsidRPr="00845A93" w:rsidRDefault="00845A93" w:rsidP="00C46239">
            <w:pPr>
              <w:spacing w:line="360" w:lineRule="auto"/>
              <w:rPr>
                <w:rFonts w:ascii="Tahoma" w:hAnsi="Tahoma" w:cs="Tahoma"/>
                <w:sz w:val="18"/>
                <w:szCs w:val="18"/>
                <w:lang w:val="en-GB" w:eastAsia="en-GB"/>
              </w:rPr>
            </w:pPr>
          </w:p>
          <w:p w14:paraId="552FAEFD" w14:textId="617FEE54" w:rsidR="00BE044B" w:rsidRPr="00BE044B" w:rsidRDefault="00BE044B" w:rsidP="00C46239">
            <w:pPr>
              <w:spacing w:line="360" w:lineRule="auto"/>
              <w:rPr>
                <w:rFonts w:ascii="Arial" w:hAnsi="Arial" w:cs="Arial"/>
                <w:sz w:val="18"/>
                <w:szCs w:val="18"/>
                <w:lang w:val="en-GB"/>
              </w:rPr>
            </w:pPr>
            <w:r w:rsidRPr="005667F3">
              <w:rPr>
                <w:rFonts w:ascii="Tahoma" w:hAnsi="Tahoma" w:cs="Tahoma"/>
                <w:bCs/>
                <w:sz w:val="18"/>
                <w:szCs w:val="18"/>
                <w:lang w:val="en-GB"/>
              </w:rPr>
              <w:t xml:space="preserve">The RAF reserves the right to validate and confirm </w:t>
            </w:r>
            <w:r>
              <w:rPr>
                <w:rFonts w:ascii="Tahoma" w:hAnsi="Tahoma" w:cs="Tahoma"/>
                <w:bCs/>
                <w:sz w:val="18"/>
                <w:szCs w:val="18"/>
                <w:lang w:val="en-GB"/>
              </w:rPr>
              <w:t>validity.</w:t>
            </w:r>
          </w:p>
        </w:tc>
        <w:tc>
          <w:tcPr>
            <w:tcW w:w="1134" w:type="dxa"/>
            <w:tcBorders>
              <w:top w:val="single" w:sz="4" w:space="0" w:color="auto"/>
              <w:left w:val="single" w:sz="4" w:space="0" w:color="auto"/>
              <w:bottom w:val="single" w:sz="4" w:space="0" w:color="auto"/>
              <w:right w:val="single" w:sz="4" w:space="0" w:color="auto"/>
            </w:tcBorders>
          </w:tcPr>
          <w:p w14:paraId="2159060A" w14:textId="77777777" w:rsidR="008F764B" w:rsidRDefault="008F764B" w:rsidP="000129F0">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6F497736" w14:textId="77777777" w:rsidR="008F764B" w:rsidRDefault="008F764B" w:rsidP="000129F0">
            <w:pPr>
              <w:spacing w:after="200" w:line="360" w:lineRule="auto"/>
              <w:rPr>
                <w:rFonts w:ascii="Tahoma" w:hAnsi="Tahoma" w:cs="Tahoma"/>
                <w:bCs/>
                <w:sz w:val="18"/>
                <w:szCs w:val="18"/>
                <w:lang w:val="en-GB"/>
              </w:rPr>
            </w:pPr>
          </w:p>
        </w:tc>
      </w:tr>
    </w:tbl>
    <w:p w14:paraId="489CD3F0" w14:textId="77777777" w:rsidR="005F2EA6" w:rsidRPr="00E01B34" w:rsidRDefault="005F2EA6" w:rsidP="008F764B">
      <w:pPr>
        <w:autoSpaceDE w:val="0"/>
        <w:autoSpaceDN w:val="0"/>
        <w:spacing w:line="360" w:lineRule="auto"/>
        <w:ind w:right="-2"/>
        <w:jc w:val="left"/>
        <w:rPr>
          <w:rFonts w:ascii="Tahoma" w:hAnsi="Tahoma" w:cs="Tahoma"/>
          <w:sz w:val="18"/>
          <w:szCs w:val="18"/>
        </w:rPr>
      </w:pPr>
    </w:p>
    <w:p w14:paraId="57C2E41F" w14:textId="77777777" w:rsidR="00ED20BE" w:rsidRDefault="00ED20BE" w:rsidP="008F764B">
      <w:pPr>
        <w:spacing w:after="200" w:line="360" w:lineRule="auto"/>
        <w:jc w:val="left"/>
        <w:rPr>
          <w:rFonts w:ascii="Tahoma" w:hAnsi="Tahoma" w:cs="Tahoma"/>
          <w:b/>
          <w:bCs/>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ED20BE" w14:paraId="2BDA0898"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78C94DE7" w14:textId="77777777" w:rsidR="00ED20BE" w:rsidRDefault="00ED20BE">
            <w:pPr>
              <w:spacing w:after="200" w:line="360" w:lineRule="auto"/>
              <w:rPr>
                <w:rFonts w:ascii="Tahoma" w:hAnsi="Tahoma" w:cs="Tahoma"/>
                <w:b/>
                <w:bCs/>
                <w:sz w:val="18"/>
                <w:szCs w:val="18"/>
                <w:lang w:val="en-GB"/>
              </w:rPr>
            </w:pPr>
            <w:bookmarkStart w:id="29" w:name="_Hlk169872449"/>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5DBE9D7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74ACA6F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E8D3FEC"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46E5E45B"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66886A1C" w14:textId="2B30E19A"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3</w:t>
            </w:r>
          </w:p>
        </w:tc>
        <w:tc>
          <w:tcPr>
            <w:tcW w:w="6693" w:type="dxa"/>
            <w:tcBorders>
              <w:top w:val="single" w:sz="4" w:space="0" w:color="auto"/>
              <w:left w:val="single" w:sz="4" w:space="0" w:color="auto"/>
              <w:bottom w:val="single" w:sz="4" w:space="0" w:color="auto"/>
              <w:right w:val="single" w:sz="4" w:space="0" w:color="auto"/>
            </w:tcBorders>
          </w:tcPr>
          <w:p w14:paraId="2FAD2AE2" w14:textId="77777777" w:rsidR="00ED20BE" w:rsidRPr="00ED20BE" w:rsidRDefault="00ED20BE" w:rsidP="00ED20BE">
            <w:pPr>
              <w:spacing w:line="360" w:lineRule="auto"/>
              <w:rPr>
                <w:rFonts w:ascii="Tahoma" w:hAnsi="Tahoma" w:cs="Tahoma"/>
                <w:bCs/>
                <w:sz w:val="18"/>
                <w:szCs w:val="18"/>
                <w:lang w:val="en-GB"/>
              </w:rPr>
            </w:pPr>
            <w:r>
              <w:rPr>
                <w:rFonts w:ascii="Tahoma" w:hAnsi="Tahoma" w:cs="Tahoma"/>
                <w:bCs/>
                <w:sz w:val="18"/>
                <w:szCs w:val="18"/>
                <w:lang w:val="en-GB" w:eastAsia="en-GB"/>
              </w:rPr>
              <w:t xml:space="preserve"> </w:t>
            </w:r>
            <w:r w:rsidRPr="00ED20BE">
              <w:rPr>
                <w:rFonts w:ascii="Tahoma" w:hAnsi="Tahoma" w:cs="Tahoma"/>
                <w:bCs/>
                <w:sz w:val="18"/>
                <w:szCs w:val="18"/>
                <w:lang w:val="en-GB"/>
              </w:rPr>
              <w:t xml:space="preserve">The service provider must submit a </w:t>
            </w:r>
            <w:r w:rsidRPr="00ED20BE">
              <w:rPr>
                <w:rFonts w:ascii="Tahoma" w:hAnsi="Tahoma" w:cs="Tahoma"/>
                <w:b/>
                <w:sz w:val="18"/>
                <w:szCs w:val="18"/>
                <w:lang w:val="en-GB"/>
              </w:rPr>
              <w:t>valid</w:t>
            </w:r>
            <w:r w:rsidRPr="00ED20BE">
              <w:rPr>
                <w:rFonts w:ascii="Tahoma" w:hAnsi="Tahoma" w:cs="Tahoma"/>
                <w:bCs/>
                <w:sz w:val="18"/>
                <w:szCs w:val="18"/>
                <w:lang w:val="en-GB"/>
              </w:rPr>
              <w:t xml:space="preserve"> copy of </w:t>
            </w:r>
            <w:r w:rsidRPr="00ED20BE">
              <w:rPr>
                <w:rFonts w:ascii="Tahoma" w:hAnsi="Tahoma" w:cs="Tahoma"/>
                <w:b/>
                <w:sz w:val="18"/>
                <w:szCs w:val="18"/>
                <w:lang w:val="en-GB"/>
              </w:rPr>
              <w:t>Private Security Industry Regulatory Authority</w:t>
            </w:r>
            <w:r w:rsidRPr="00ED20BE">
              <w:rPr>
                <w:rFonts w:ascii="Tahoma" w:hAnsi="Tahoma" w:cs="Tahoma"/>
                <w:bCs/>
                <w:sz w:val="18"/>
                <w:szCs w:val="18"/>
                <w:lang w:val="en-GB"/>
              </w:rPr>
              <w:t xml:space="preserve"> </w:t>
            </w:r>
            <w:r w:rsidRPr="00ED20BE">
              <w:rPr>
                <w:rFonts w:ascii="Tahoma" w:hAnsi="Tahoma" w:cs="Tahoma"/>
                <w:b/>
                <w:sz w:val="18"/>
                <w:szCs w:val="18"/>
                <w:lang w:val="en-GB"/>
              </w:rPr>
              <w:t xml:space="preserve">(PSIRA) </w:t>
            </w:r>
            <w:r w:rsidRPr="00ED20BE">
              <w:rPr>
                <w:rFonts w:ascii="Tahoma" w:hAnsi="Tahoma" w:cs="Tahoma"/>
                <w:bCs/>
                <w:sz w:val="18"/>
                <w:szCs w:val="18"/>
                <w:lang w:val="en-GB"/>
              </w:rPr>
              <w:t>Certificate for their registered company.</w:t>
            </w:r>
          </w:p>
          <w:p w14:paraId="2152EB2F" w14:textId="77777777" w:rsidR="00ED20BE" w:rsidRPr="00ED20BE" w:rsidRDefault="00ED20BE" w:rsidP="00ED20BE">
            <w:pPr>
              <w:spacing w:line="360" w:lineRule="auto"/>
              <w:rPr>
                <w:rFonts w:ascii="Tahoma" w:hAnsi="Tahoma" w:cs="Tahoma"/>
                <w:bCs/>
                <w:sz w:val="18"/>
                <w:szCs w:val="18"/>
                <w:lang w:val="en-GB"/>
              </w:rPr>
            </w:pPr>
          </w:p>
          <w:p w14:paraId="5AF39AC5" w14:textId="77777777" w:rsidR="00ED20BE" w:rsidRDefault="00ED20BE" w:rsidP="00ED20BE">
            <w:pPr>
              <w:spacing w:line="360" w:lineRule="auto"/>
              <w:rPr>
                <w:rFonts w:ascii="Tahoma" w:hAnsi="Tahoma" w:cs="Tahoma"/>
                <w:bCs/>
                <w:sz w:val="18"/>
                <w:szCs w:val="18"/>
                <w:lang w:val="en-GB"/>
              </w:rPr>
            </w:pPr>
            <w:r w:rsidRPr="00ED20BE">
              <w:rPr>
                <w:rFonts w:ascii="Tahoma" w:hAnsi="Tahoma" w:cs="Tahoma"/>
                <w:bCs/>
                <w:sz w:val="18"/>
                <w:szCs w:val="18"/>
                <w:lang w:val="en-GB"/>
              </w:rPr>
              <w:t xml:space="preserve">The </w:t>
            </w:r>
            <w:r w:rsidRPr="00BE044B">
              <w:rPr>
                <w:rFonts w:ascii="Tahoma" w:hAnsi="Tahoma" w:cs="Tahoma"/>
                <w:b/>
                <w:sz w:val="18"/>
                <w:szCs w:val="18"/>
                <w:lang w:val="en-GB"/>
              </w:rPr>
              <w:t>valid</w:t>
            </w:r>
            <w:r w:rsidRPr="00ED20BE">
              <w:rPr>
                <w:rFonts w:ascii="Tahoma" w:hAnsi="Tahoma" w:cs="Tahoma"/>
                <w:bCs/>
                <w:sz w:val="18"/>
                <w:szCs w:val="18"/>
                <w:lang w:val="en-GB"/>
              </w:rPr>
              <w:t xml:space="preserve"> proof must be submitted by the closing date and time of the RFQ</w:t>
            </w:r>
            <w:r>
              <w:rPr>
                <w:rFonts w:ascii="Tahoma" w:hAnsi="Tahoma" w:cs="Tahoma"/>
                <w:bCs/>
                <w:sz w:val="18"/>
                <w:szCs w:val="18"/>
                <w:lang w:val="en-GB"/>
              </w:rPr>
              <w:t>.</w:t>
            </w:r>
          </w:p>
          <w:p w14:paraId="6FDAE30C" w14:textId="77777777" w:rsidR="00ED20BE" w:rsidRDefault="00ED20BE" w:rsidP="00ED20BE">
            <w:pPr>
              <w:spacing w:line="360" w:lineRule="auto"/>
              <w:rPr>
                <w:rFonts w:ascii="Tahoma" w:hAnsi="Tahoma" w:cs="Tahoma"/>
                <w:bCs/>
                <w:sz w:val="18"/>
                <w:szCs w:val="18"/>
                <w:lang w:val="en-GB"/>
              </w:rPr>
            </w:pPr>
          </w:p>
          <w:p w14:paraId="38A1EB88" w14:textId="7F1A65BE" w:rsidR="00ED20BE" w:rsidRDefault="00ED20BE" w:rsidP="00ED20BE">
            <w:pPr>
              <w:spacing w:line="360" w:lineRule="auto"/>
              <w:rPr>
                <w:rFonts w:ascii="Tahoma" w:hAnsi="Tahoma" w:cs="Tahoma"/>
                <w:bCs/>
                <w:sz w:val="18"/>
                <w:szCs w:val="18"/>
                <w:lang w:val="en-GB" w:eastAsia="en-GB"/>
              </w:rPr>
            </w:pPr>
            <w:r w:rsidRPr="00ED20BE">
              <w:rPr>
                <w:rFonts w:ascii="Tahoma" w:hAnsi="Tahoma" w:cs="Tahoma"/>
                <w:bCs/>
                <w:sz w:val="18"/>
                <w:szCs w:val="18"/>
                <w:lang w:val="en-GB" w:eastAsia="en-GB"/>
              </w:rPr>
              <w:t>The RAF reserves the right to validate and confirm validity</w:t>
            </w:r>
            <w:r>
              <w:rPr>
                <w:rFonts w:ascii="Tahoma" w:hAnsi="Tahoma" w:cs="Tahoma"/>
                <w:bCs/>
                <w:sz w:val="18"/>
                <w:szCs w:val="18"/>
                <w:lang w:val="en-GB"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36D59AEC"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3BA51365" w14:textId="77777777" w:rsidR="00ED20BE" w:rsidRDefault="00ED20BE">
            <w:pPr>
              <w:spacing w:after="200" w:line="360" w:lineRule="auto"/>
              <w:rPr>
                <w:rFonts w:ascii="Tahoma" w:hAnsi="Tahoma" w:cs="Tahoma"/>
                <w:bCs/>
                <w:sz w:val="18"/>
                <w:szCs w:val="18"/>
                <w:lang w:val="en-GB"/>
              </w:rPr>
            </w:pPr>
          </w:p>
        </w:tc>
      </w:tr>
      <w:bookmarkEnd w:id="29"/>
    </w:tbl>
    <w:p w14:paraId="64DFAA97" w14:textId="77777777" w:rsidR="00ED20BE" w:rsidRDefault="00ED20BE" w:rsidP="008F764B">
      <w:pPr>
        <w:spacing w:after="200" w:line="360" w:lineRule="auto"/>
        <w:jc w:val="left"/>
        <w:rPr>
          <w:rFonts w:ascii="Tahoma" w:hAnsi="Tahoma" w:cs="Tahoma"/>
          <w:b/>
          <w:bCs/>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693"/>
        <w:gridCol w:w="1134"/>
        <w:gridCol w:w="1247"/>
      </w:tblGrid>
      <w:tr w:rsidR="00ED20BE" w14:paraId="045F8624"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06BA4B2D"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693" w:type="dxa"/>
            <w:tcBorders>
              <w:top w:val="single" w:sz="4" w:space="0" w:color="auto"/>
              <w:left w:val="single" w:sz="4" w:space="0" w:color="auto"/>
              <w:bottom w:val="single" w:sz="4" w:space="0" w:color="auto"/>
              <w:right w:val="single" w:sz="4" w:space="0" w:color="auto"/>
            </w:tcBorders>
            <w:hideMark/>
          </w:tcPr>
          <w:p w14:paraId="33E2BC10"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1C558CEE"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247" w:type="dxa"/>
            <w:tcBorders>
              <w:top w:val="single" w:sz="4" w:space="0" w:color="auto"/>
              <w:left w:val="single" w:sz="4" w:space="0" w:color="auto"/>
              <w:bottom w:val="single" w:sz="4" w:space="0" w:color="auto"/>
              <w:right w:val="single" w:sz="4" w:space="0" w:color="auto"/>
            </w:tcBorders>
            <w:hideMark/>
          </w:tcPr>
          <w:p w14:paraId="190C3525" w14:textId="77777777" w:rsidR="00ED20BE" w:rsidRDefault="00ED20BE">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ED20BE" w14:paraId="674F9DE1" w14:textId="77777777" w:rsidTr="00ED20BE">
        <w:tc>
          <w:tcPr>
            <w:tcW w:w="739" w:type="dxa"/>
            <w:tcBorders>
              <w:top w:val="single" w:sz="4" w:space="0" w:color="auto"/>
              <w:left w:val="single" w:sz="4" w:space="0" w:color="auto"/>
              <w:bottom w:val="single" w:sz="4" w:space="0" w:color="auto"/>
              <w:right w:val="single" w:sz="4" w:space="0" w:color="auto"/>
            </w:tcBorders>
            <w:hideMark/>
          </w:tcPr>
          <w:p w14:paraId="5FA9C14F" w14:textId="4255DFA0" w:rsidR="00ED20BE" w:rsidRDefault="00ED20BE">
            <w:pPr>
              <w:spacing w:after="200" w:line="360" w:lineRule="auto"/>
              <w:rPr>
                <w:rFonts w:ascii="Tahoma" w:hAnsi="Tahoma" w:cs="Tahoma"/>
                <w:b/>
                <w:sz w:val="18"/>
                <w:szCs w:val="18"/>
                <w:lang w:val="en-GB"/>
              </w:rPr>
            </w:pPr>
            <w:r>
              <w:rPr>
                <w:rFonts w:ascii="Tahoma" w:hAnsi="Tahoma" w:cs="Tahoma"/>
                <w:b/>
                <w:sz w:val="18"/>
                <w:szCs w:val="18"/>
                <w:lang w:val="en-GB"/>
              </w:rPr>
              <w:t>4</w:t>
            </w:r>
          </w:p>
        </w:tc>
        <w:tc>
          <w:tcPr>
            <w:tcW w:w="6693" w:type="dxa"/>
            <w:tcBorders>
              <w:top w:val="single" w:sz="4" w:space="0" w:color="auto"/>
              <w:left w:val="single" w:sz="4" w:space="0" w:color="auto"/>
              <w:bottom w:val="single" w:sz="4" w:space="0" w:color="auto"/>
              <w:right w:val="single" w:sz="4" w:space="0" w:color="auto"/>
            </w:tcBorders>
          </w:tcPr>
          <w:p w14:paraId="4D95C33B" w14:textId="77777777" w:rsidR="00ED20BE" w:rsidRDefault="00ED20BE" w:rsidP="00ED20BE">
            <w:pPr>
              <w:spacing w:after="343" w:line="360" w:lineRule="auto"/>
              <w:rPr>
                <w:rFonts w:ascii="Tahoma" w:hAnsi="Tahoma" w:cs="Tahoma"/>
                <w:sz w:val="18"/>
                <w:szCs w:val="18"/>
              </w:rPr>
            </w:pPr>
            <w:r>
              <w:rPr>
                <w:rFonts w:ascii="Tahoma" w:hAnsi="Tahoma" w:cs="Tahoma"/>
                <w:bCs/>
                <w:sz w:val="18"/>
                <w:szCs w:val="18"/>
                <w:lang w:val="en-GB" w:eastAsia="en-GB"/>
              </w:rPr>
              <w:t xml:space="preserve"> </w:t>
            </w:r>
            <w:r>
              <w:rPr>
                <w:rFonts w:ascii="Tahoma" w:hAnsi="Tahoma" w:cs="Tahoma"/>
                <w:sz w:val="18"/>
                <w:szCs w:val="18"/>
              </w:rPr>
              <w:t xml:space="preserve">The service provider must provide a </w:t>
            </w:r>
            <w:r>
              <w:rPr>
                <w:rFonts w:ascii="Tahoma" w:hAnsi="Tahoma" w:cs="Tahoma"/>
                <w:b/>
                <w:bCs/>
                <w:sz w:val="18"/>
                <w:szCs w:val="18"/>
              </w:rPr>
              <w:t>minimum</w:t>
            </w:r>
            <w:r>
              <w:rPr>
                <w:rFonts w:ascii="Tahoma" w:hAnsi="Tahoma" w:cs="Tahoma"/>
                <w:sz w:val="18"/>
                <w:szCs w:val="18"/>
              </w:rPr>
              <w:t xml:space="preserve"> of two (2) reference letters showing experience where </w:t>
            </w:r>
            <w:bookmarkStart w:id="30" w:name="OLE_LINK25"/>
            <w:r>
              <w:rPr>
                <w:rFonts w:ascii="Tahoma" w:hAnsi="Tahoma" w:cs="Tahoma"/>
                <w:sz w:val="18"/>
                <w:szCs w:val="18"/>
              </w:rPr>
              <w:t>Repairing or Maintaining or Servicing or Installing  of Security Systems</w:t>
            </w:r>
            <w:bookmarkEnd w:id="30"/>
            <w:r>
              <w:rPr>
                <w:rFonts w:ascii="Tahoma" w:hAnsi="Tahoma" w:cs="Tahoma"/>
                <w:sz w:val="18"/>
                <w:szCs w:val="18"/>
              </w:rPr>
              <w:t xml:space="preserve"> was rendered with the following details:</w:t>
            </w:r>
          </w:p>
          <w:p w14:paraId="056F9A69"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color w:val="000000" w:themeColor="text1"/>
                <w:sz w:val="18"/>
                <w:szCs w:val="18"/>
                <w:lang w:eastAsia="en-ZA"/>
              </w:rPr>
              <w:t>The name of the company at which the</w:t>
            </w:r>
            <w:bookmarkStart w:id="31" w:name="OLE_LINK26"/>
            <w:r>
              <w:rPr>
                <w:rFonts w:ascii="Tahoma" w:eastAsia="Calibri" w:hAnsi="Tahoma" w:cs="Tahoma"/>
                <w:color w:val="000000" w:themeColor="text1"/>
                <w:sz w:val="18"/>
                <w:szCs w:val="18"/>
                <w:lang w:eastAsia="en-ZA"/>
              </w:rPr>
              <w:t xml:space="preserve"> </w:t>
            </w:r>
            <w:r>
              <w:rPr>
                <w:rFonts w:ascii="Tahoma" w:hAnsi="Tahoma" w:cs="Tahoma"/>
                <w:color w:val="000000" w:themeColor="text1"/>
                <w:sz w:val="18"/>
                <w:szCs w:val="18"/>
              </w:rPr>
              <w:t xml:space="preserve">repairs or maintenance or service or installation </w:t>
            </w:r>
            <w:r>
              <w:rPr>
                <w:rFonts w:ascii="Tahoma" w:eastAsia="Calibri" w:hAnsi="Tahoma" w:cs="Tahoma"/>
                <w:color w:val="000000" w:themeColor="text1"/>
                <w:sz w:val="18"/>
                <w:szCs w:val="18"/>
                <w:lang w:eastAsia="en-ZA"/>
              </w:rPr>
              <w:t xml:space="preserve">of Security </w:t>
            </w:r>
            <w:r>
              <w:rPr>
                <w:rFonts w:ascii="Tahoma" w:eastAsia="Calibri" w:hAnsi="Tahoma" w:cs="Tahoma"/>
                <w:sz w:val="18"/>
                <w:szCs w:val="18"/>
                <w:lang w:eastAsia="en-ZA"/>
              </w:rPr>
              <w:t>Systems</w:t>
            </w:r>
            <w:bookmarkEnd w:id="31"/>
            <w:r>
              <w:rPr>
                <w:rFonts w:ascii="Tahoma" w:eastAsia="Calibri" w:hAnsi="Tahoma" w:cs="Tahoma"/>
                <w:sz w:val="18"/>
                <w:szCs w:val="18"/>
                <w:lang w:eastAsia="en-ZA"/>
              </w:rPr>
              <w:t xml:space="preserve"> was rendered. </w:t>
            </w:r>
          </w:p>
          <w:p w14:paraId="258357CE"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 xml:space="preserve">Contact Person;  </w:t>
            </w:r>
          </w:p>
          <w:p w14:paraId="3ACC5360" w14:textId="77777777" w:rsidR="00ED20BE" w:rsidRDefault="00ED20BE" w:rsidP="00ED20BE">
            <w:pPr>
              <w:numPr>
                <w:ilvl w:val="0"/>
                <w:numId w:val="30"/>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Contact Number</w:t>
            </w:r>
            <w:r>
              <w:rPr>
                <w:rFonts w:ascii="Tahoma" w:eastAsia="Calibri" w:hAnsi="Tahoma" w:cs="Tahoma"/>
                <w:sz w:val="18"/>
                <w:szCs w:val="18"/>
                <w:lang w:val="en-US" w:eastAsia="en-ZA"/>
              </w:rPr>
              <w:t xml:space="preserve"> or Email Address</w:t>
            </w:r>
            <w:r>
              <w:rPr>
                <w:rFonts w:ascii="Tahoma" w:eastAsia="Calibri" w:hAnsi="Tahoma" w:cs="Tahoma"/>
                <w:sz w:val="18"/>
                <w:szCs w:val="18"/>
                <w:lang w:eastAsia="en-ZA"/>
              </w:rPr>
              <w:t xml:space="preserve">; </w:t>
            </w:r>
          </w:p>
          <w:p w14:paraId="1A2D7BB0" w14:textId="77777777" w:rsidR="00EF2A27" w:rsidRDefault="00EF2A27" w:rsidP="00EF2A27">
            <w:pPr>
              <w:spacing w:line="360" w:lineRule="auto"/>
              <w:contextualSpacing/>
              <w:rPr>
                <w:rFonts w:ascii="Tahoma" w:eastAsia="Calibri" w:hAnsi="Tahoma" w:cs="Tahoma"/>
                <w:sz w:val="18"/>
                <w:szCs w:val="18"/>
                <w:lang w:eastAsia="en-ZA"/>
              </w:rPr>
            </w:pPr>
          </w:p>
          <w:p w14:paraId="2D48DB4D" w14:textId="6D2948BE" w:rsidR="00EF2A27" w:rsidRDefault="00EF2A27" w:rsidP="00EF2A27">
            <w:pPr>
              <w:spacing w:line="360" w:lineRule="auto"/>
              <w:contextualSpacing/>
              <w:rPr>
                <w:rFonts w:ascii="Tahoma" w:eastAsia="Calibri" w:hAnsi="Tahoma" w:cs="Tahoma"/>
                <w:sz w:val="18"/>
                <w:szCs w:val="18"/>
                <w:lang w:eastAsia="en-ZA"/>
              </w:rPr>
            </w:pPr>
            <w:r w:rsidRPr="00EF2A27">
              <w:rPr>
                <w:rFonts w:ascii="Tahoma" w:eastAsia="Calibri" w:hAnsi="Tahoma" w:cs="Tahoma"/>
                <w:sz w:val="18"/>
                <w:szCs w:val="18"/>
                <w:lang w:eastAsia="en-ZA"/>
              </w:rPr>
              <w:t>Please note: The RAF will not accept a list of references letter listed on a table other than signed reference letters on a company letterhead from the client.  The RAF reserves the right to validate and confirm the company details and the content submitted on the reference letter.  The reference letter(s) must be in the form of individual letter(s) from the respective clients.</w:t>
            </w:r>
          </w:p>
          <w:p w14:paraId="23EFC52C" w14:textId="77777777" w:rsidR="00ED20BE" w:rsidRDefault="00ED20BE" w:rsidP="00ED20BE">
            <w:pPr>
              <w:spacing w:line="360" w:lineRule="auto"/>
              <w:rPr>
                <w:rFonts w:ascii="Tahoma" w:eastAsia="Calibri" w:hAnsi="Tahoma" w:cs="Tahoma"/>
                <w:sz w:val="18"/>
                <w:szCs w:val="18"/>
                <w:lang w:eastAsia="en-ZA"/>
              </w:rPr>
            </w:pPr>
          </w:p>
          <w:p w14:paraId="406BDC76" w14:textId="77777777" w:rsidR="00ED20BE" w:rsidRDefault="00ED20BE" w:rsidP="00ED20BE">
            <w:pPr>
              <w:spacing w:line="360" w:lineRule="auto"/>
              <w:rPr>
                <w:rFonts w:ascii="Tahoma" w:eastAsia="Calibri" w:hAnsi="Tahoma" w:cs="Tahoma"/>
                <w:sz w:val="18"/>
                <w:szCs w:val="18"/>
                <w:lang w:eastAsia="en-ZA"/>
              </w:rPr>
            </w:pPr>
            <w:r>
              <w:rPr>
                <w:rFonts w:ascii="Tahoma" w:eastAsia="Calibri" w:hAnsi="Tahoma" w:cs="Tahoma"/>
                <w:sz w:val="18"/>
                <w:szCs w:val="18"/>
                <w:lang w:eastAsia="en-ZA"/>
              </w:rPr>
              <w:t xml:space="preserve">If the letter does not include all the information on the bullets above it will not be acceptable. </w:t>
            </w:r>
          </w:p>
          <w:p w14:paraId="04F56C8B" w14:textId="77777777" w:rsidR="00ED20BE" w:rsidRDefault="00ED20BE" w:rsidP="00ED20BE">
            <w:pPr>
              <w:spacing w:line="360" w:lineRule="auto"/>
              <w:rPr>
                <w:rFonts w:ascii="Tahoma" w:eastAsia="Calibri" w:hAnsi="Tahoma" w:cs="Tahoma"/>
                <w:sz w:val="18"/>
                <w:szCs w:val="18"/>
                <w:lang w:eastAsia="en-ZA"/>
              </w:rPr>
            </w:pPr>
          </w:p>
          <w:p w14:paraId="51E6C304" w14:textId="5651C385" w:rsidR="00ED20BE" w:rsidRDefault="00ED20BE" w:rsidP="00ED20BE">
            <w:pPr>
              <w:spacing w:line="360" w:lineRule="auto"/>
              <w:rPr>
                <w:rFonts w:ascii="Tahoma" w:hAnsi="Tahoma" w:cs="Tahoma"/>
                <w:bCs/>
                <w:sz w:val="18"/>
                <w:szCs w:val="18"/>
                <w:lang w:val="en-GB" w:eastAsia="en-GB"/>
              </w:rPr>
            </w:pPr>
            <w:r>
              <w:rPr>
                <w:rFonts w:ascii="Tahoma" w:eastAsia="Calibri" w:hAnsi="Tahoma" w:cs="Tahoma"/>
                <w:sz w:val="18"/>
                <w:szCs w:val="18"/>
                <w:lang w:eastAsia="en-ZA"/>
              </w:rPr>
              <w:t>The Reference Letter must be submitted by the closing date and time of the RFQ.</w:t>
            </w:r>
          </w:p>
        </w:tc>
        <w:tc>
          <w:tcPr>
            <w:tcW w:w="1134" w:type="dxa"/>
            <w:tcBorders>
              <w:top w:val="single" w:sz="4" w:space="0" w:color="auto"/>
              <w:left w:val="single" w:sz="4" w:space="0" w:color="auto"/>
              <w:bottom w:val="single" w:sz="4" w:space="0" w:color="auto"/>
              <w:right w:val="single" w:sz="4" w:space="0" w:color="auto"/>
            </w:tcBorders>
          </w:tcPr>
          <w:p w14:paraId="1CD4414E" w14:textId="77777777" w:rsidR="00ED20BE" w:rsidRDefault="00ED20BE">
            <w:pPr>
              <w:spacing w:after="200" w:line="360" w:lineRule="auto"/>
              <w:rPr>
                <w:rFonts w:ascii="Tahoma" w:hAnsi="Tahoma" w:cs="Tahoma"/>
                <w:bCs/>
                <w:sz w:val="18"/>
                <w:szCs w:val="18"/>
                <w:lang w:val="en-GB"/>
              </w:rPr>
            </w:pPr>
          </w:p>
        </w:tc>
        <w:tc>
          <w:tcPr>
            <w:tcW w:w="1247" w:type="dxa"/>
            <w:tcBorders>
              <w:top w:val="single" w:sz="4" w:space="0" w:color="auto"/>
              <w:left w:val="single" w:sz="4" w:space="0" w:color="auto"/>
              <w:bottom w:val="single" w:sz="4" w:space="0" w:color="auto"/>
              <w:right w:val="single" w:sz="4" w:space="0" w:color="auto"/>
            </w:tcBorders>
          </w:tcPr>
          <w:p w14:paraId="15DA0071" w14:textId="77777777" w:rsidR="00ED20BE" w:rsidRDefault="00ED20BE">
            <w:pPr>
              <w:spacing w:after="200" w:line="360" w:lineRule="auto"/>
              <w:rPr>
                <w:rFonts w:ascii="Tahoma" w:hAnsi="Tahoma" w:cs="Tahoma"/>
                <w:bCs/>
                <w:sz w:val="18"/>
                <w:szCs w:val="18"/>
                <w:lang w:val="en-GB"/>
              </w:rPr>
            </w:pPr>
          </w:p>
        </w:tc>
      </w:tr>
    </w:tbl>
    <w:p w14:paraId="7B60C1DA" w14:textId="77777777" w:rsidR="00ED20BE" w:rsidRDefault="00ED20BE" w:rsidP="008F764B">
      <w:pPr>
        <w:spacing w:after="200" w:line="360" w:lineRule="auto"/>
        <w:jc w:val="left"/>
        <w:rPr>
          <w:rFonts w:ascii="Tahoma" w:hAnsi="Tahoma" w:cs="Tahoma"/>
          <w:b/>
          <w:bCs/>
          <w:sz w:val="18"/>
          <w:szCs w:val="18"/>
        </w:rPr>
      </w:pPr>
    </w:p>
    <w:p w14:paraId="0EC34038" w14:textId="77777777" w:rsidR="00ED20BE" w:rsidRDefault="00ED20BE" w:rsidP="008F764B">
      <w:pPr>
        <w:spacing w:after="200" w:line="360" w:lineRule="auto"/>
        <w:jc w:val="left"/>
        <w:rPr>
          <w:rFonts w:ascii="Tahoma" w:hAnsi="Tahoma" w:cs="Tahoma"/>
          <w:b/>
          <w:bCs/>
          <w:sz w:val="18"/>
          <w:szCs w:val="18"/>
        </w:rPr>
      </w:pPr>
    </w:p>
    <w:p w14:paraId="10EC838B" w14:textId="77777777" w:rsidR="00ED20BE" w:rsidRDefault="00ED20BE" w:rsidP="008F764B">
      <w:pPr>
        <w:spacing w:after="200" w:line="360" w:lineRule="auto"/>
        <w:jc w:val="left"/>
        <w:rPr>
          <w:rFonts w:ascii="Tahoma" w:hAnsi="Tahoma" w:cs="Tahoma"/>
          <w:b/>
          <w:bCs/>
          <w:sz w:val="18"/>
          <w:szCs w:val="18"/>
        </w:rPr>
      </w:pPr>
    </w:p>
    <w:p w14:paraId="12BA54CE" w14:textId="77777777" w:rsidR="00ED20BE" w:rsidRDefault="00ED20BE" w:rsidP="008F764B">
      <w:pPr>
        <w:spacing w:after="200" w:line="360" w:lineRule="auto"/>
        <w:jc w:val="left"/>
        <w:rPr>
          <w:rFonts w:ascii="Tahoma" w:hAnsi="Tahoma" w:cs="Tahoma"/>
          <w:b/>
          <w:bCs/>
          <w:sz w:val="18"/>
          <w:szCs w:val="18"/>
        </w:rPr>
      </w:pPr>
    </w:p>
    <w:p w14:paraId="4EF32CAE" w14:textId="77777777" w:rsidR="00ED20BE" w:rsidRDefault="00ED20BE" w:rsidP="008F764B">
      <w:pPr>
        <w:spacing w:after="200" w:line="360" w:lineRule="auto"/>
        <w:jc w:val="left"/>
        <w:rPr>
          <w:rFonts w:ascii="Tahoma" w:hAnsi="Tahoma" w:cs="Tahoma"/>
          <w:b/>
          <w:bCs/>
          <w:sz w:val="18"/>
          <w:szCs w:val="18"/>
        </w:rPr>
      </w:pPr>
    </w:p>
    <w:p w14:paraId="16E7539D" w14:textId="77777777" w:rsidR="00ED20BE" w:rsidRDefault="00ED20BE" w:rsidP="008F764B">
      <w:pPr>
        <w:spacing w:after="200" w:line="360" w:lineRule="auto"/>
        <w:jc w:val="left"/>
        <w:rPr>
          <w:rFonts w:ascii="Tahoma" w:hAnsi="Tahoma" w:cs="Tahoma"/>
          <w:b/>
          <w:bCs/>
          <w:sz w:val="18"/>
          <w:szCs w:val="18"/>
        </w:rPr>
      </w:pPr>
    </w:p>
    <w:p w14:paraId="0B8730D7" w14:textId="77777777" w:rsidR="00ED20BE" w:rsidRDefault="00ED20BE" w:rsidP="008F764B">
      <w:pPr>
        <w:spacing w:after="200" w:line="360" w:lineRule="auto"/>
        <w:jc w:val="left"/>
        <w:rPr>
          <w:rFonts w:ascii="Tahoma" w:hAnsi="Tahoma" w:cs="Tahoma"/>
          <w:b/>
          <w:bCs/>
          <w:sz w:val="18"/>
          <w:szCs w:val="18"/>
        </w:rPr>
      </w:pPr>
    </w:p>
    <w:p w14:paraId="0C9AAAF0" w14:textId="77777777" w:rsidR="00ED20BE" w:rsidRDefault="00ED20BE" w:rsidP="008F764B">
      <w:pPr>
        <w:spacing w:after="200" w:line="360" w:lineRule="auto"/>
        <w:jc w:val="left"/>
        <w:rPr>
          <w:rFonts w:ascii="Tahoma" w:hAnsi="Tahoma" w:cs="Tahoma"/>
          <w:b/>
          <w:bCs/>
          <w:sz w:val="18"/>
          <w:szCs w:val="18"/>
        </w:rPr>
      </w:pPr>
    </w:p>
    <w:p w14:paraId="2BF2836B" w14:textId="1398F69D" w:rsidR="009A6F5B" w:rsidRPr="00E01B34" w:rsidRDefault="00EF2A27" w:rsidP="008F764B">
      <w:pPr>
        <w:spacing w:after="200" w:line="360" w:lineRule="auto"/>
        <w:jc w:val="left"/>
        <w:rPr>
          <w:rFonts w:ascii="Tahoma" w:hAnsi="Tahoma" w:cs="Tahoma"/>
          <w:b/>
          <w:bCs/>
          <w:sz w:val="18"/>
          <w:szCs w:val="18"/>
        </w:rPr>
      </w:pPr>
      <w:r>
        <w:rPr>
          <w:rFonts w:ascii="Tahoma" w:hAnsi="Tahoma" w:cs="Tahoma"/>
          <w:b/>
          <w:bCs/>
          <w:sz w:val="18"/>
          <w:szCs w:val="18"/>
        </w:rPr>
        <w:lastRenderedPageBreak/>
        <w:t xml:space="preserve">       </w:t>
      </w:r>
      <w:r w:rsidR="008F764B">
        <w:rPr>
          <w:rFonts w:ascii="Tahoma" w:hAnsi="Tahoma" w:cs="Tahoma"/>
          <w:b/>
          <w:bCs/>
          <w:sz w:val="18"/>
          <w:szCs w:val="18"/>
        </w:rPr>
        <w:t xml:space="preserve">Phase 2: </w:t>
      </w:r>
      <w:r w:rsidR="009A6F5B" w:rsidRPr="00E01B34">
        <w:rPr>
          <w:rFonts w:ascii="Tahoma" w:hAnsi="Tahoma" w:cs="Tahoma"/>
          <w:b/>
          <w:bCs/>
          <w:sz w:val="18"/>
          <w:szCs w:val="18"/>
        </w:rPr>
        <w:t xml:space="preserve">Price </w:t>
      </w:r>
      <w:r w:rsidR="009A6F5B"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009A6F5B"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0129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75DF8F4C"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35572BD6"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EF2A27">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3"/>
      <w:r w:rsidRPr="00766895">
        <w:rPr>
          <w:rFonts w:ascii="Tahoma" w:hAnsi="Tahoma" w:cs="Tahoma"/>
          <w:color w:val="auto"/>
          <w:sz w:val="18"/>
          <w:szCs w:val="18"/>
        </w:rPr>
        <w:t xml:space="preserve"> </w:t>
      </w:r>
      <w:bookmarkEnd w:id="24"/>
      <w:bookmarkEnd w:id="25"/>
    </w:p>
    <w:p w14:paraId="3C1E1F33" w14:textId="77777777" w:rsidR="00B05B49" w:rsidRPr="00766895" w:rsidRDefault="00B05B49" w:rsidP="0043222B">
      <w:pPr>
        <w:spacing w:line="360" w:lineRule="auto"/>
        <w:rPr>
          <w:rFonts w:ascii="Tahoma" w:hAnsi="Tahoma" w:cs="Tahoma"/>
          <w:bCs/>
          <w:sz w:val="18"/>
          <w:szCs w:val="18"/>
          <w:lang w:val="en-US"/>
        </w:rPr>
      </w:pPr>
    </w:p>
    <w:p w14:paraId="151F6D8B" w14:textId="77777777" w:rsidR="008E7F86" w:rsidRPr="005004C2" w:rsidRDefault="008E7F86" w:rsidP="008E7F86">
      <w:pPr>
        <w:spacing w:line="360" w:lineRule="auto"/>
        <w:rPr>
          <w:rFonts w:ascii="Tahoma" w:hAnsi="Tahoma" w:cs="Tahoma"/>
          <w:bCs/>
          <w:sz w:val="18"/>
          <w:szCs w:val="18"/>
          <w:lang w:val="en-US"/>
        </w:rPr>
      </w:pPr>
    </w:p>
    <w:p w14:paraId="71BA2910"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The service provider/supplier is required to provide a full cost breakdown for each item required on an official company letterhead;</w:t>
      </w:r>
    </w:p>
    <w:p w14:paraId="0DC6342A"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7CBF1B9"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3604FE1B" w14:textId="77777777" w:rsidR="008E7F86" w:rsidRPr="005004C2"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All prices must be VAT inclusive (if VAT registered) and must be quoted in South African Rand (ZAR);</w:t>
      </w:r>
    </w:p>
    <w:p w14:paraId="7895189D" w14:textId="77777777" w:rsidR="008E7F86" w:rsidRPr="001F0FA5" w:rsidRDefault="008E7F86" w:rsidP="008E7F86">
      <w:pPr>
        <w:pStyle w:val="ListParagraph"/>
        <w:numPr>
          <w:ilvl w:val="0"/>
          <w:numId w:val="10"/>
        </w:numPr>
        <w:spacing w:line="360" w:lineRule="auto"/>
        <w:rPr>
          <w:rFonts w:ascii="Tahoma" w:hAnsi="Tahoma" w:cs="Tahoma"/>
          <w:bCs/>
          <w:sz w:val="18"/>
          <w:szCs w:val="18"/>
          <w:lang w:val="en-US"/>
        </w:rPr>
      </w:pPr>
      <w:r w:rsidRPr="005004C2">
        <w:rPr>
          <w:rFonts w:ascii="Tahoma" w:hAnsi="Tahoma" w:cs="Tahoma"/>
          <w:bCs/>
          <w:sz w:val="18"/>
          <w:szCs w:val="18"/>
          <w:lang w:val="en-US"/>
        </w:rPr>
        <w:t>No price changes will be accepted after official Purchase Order (PO) is issued.</w:t>
      </w:r>
    </w:p>
    <w:p w14:paraId="457FBEF2" w14:textId="77777777" w:rsidR="00C46239" w:rsidRDefault="00C46239" w:rsidP="00C46239">
      <w:pPr>
        <w:spacing w:line="360" w:lineRule="auto"/>
        <w:rPr>
          <w:rFonts w:ascii="Tahoma" w:hAnsi="Tahoma" w:cs="Tahoma"/>
          <w:bCs/>
          <w:sz w:val="18"/>
          <w:szCs w:val="18"/>
          <w:lang w:val="en-US"/>
        </w:rPr>
      </w:pPr>
    </w:p>
    <w:tbl>
      <w:tblPr>
        <w:tblStyle w:val="Grid"/>
        <w:tblW w:w="0" w:type="auto"/>
        <w:tblInd w:w="0" w:type="dxa"/>
        <w:tblLook w:val="04A0" w:firstRow="1" w:lastRow="0" w:firstColumn="1" w:lastColumn="0" w:noHBand="0" w:noVBand="1"/>
      </w:tblPr>
      <w:tblGrid>
        <w:gridCol w:w="550"/>
        <w:gridCol w:w="3604"/>
        <w:gridCol w:w="1653"/>
        <w:gridCol w:w="2378"/>
        <w:gridCol w:w="2009"/>
      </w:tblGrid>
      <w:tr w:rsidR="00ED20BE" w14:paraId="73FBA472"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47F30F7A"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3604" w:type="dxa"/>
            <w:tcBorders>
              <w:top w:val="single" w:sz="4" w:space="0" w:color="auto"/>
              <w:left w:val="single" w:sz="4" w:space="0" w:color="auto"/>
              <w:bottom w:val="single" w:sz="4" w:space="0" w:color="auto"/>
              <w:right w:val="single" w:sz="4" w:space="0" w:color="auto"/>
            </w:tcBorders>
            <w:hideMark/>
          </w:tcPr>
          <w:p w14:paraId="52A5942F"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ITEM DESCRIPTION</w:t>
            </w:r>
          </w:p>
        </w:tc>
        <w:tc>
          <w:tcPr>
            <w:tcW w:w="1653" w:type="dxa"/>
            <w:tcBorders>
              <w:top w:val="single" w:sz="4" w:space="0" w:color="auto"/>
              <w:left w:val="single" w:sz="4" w:space="0" w:color="auto"/>
              <w:bottom w:val="single" w:sz="4" w:space="0" w:color="auto"/>
              <w:right w:val="single" w:sz="4" w:space="0" w:color="auto"/>
            </w:tcBorders>
            <w:hideMark/>
          </w:tcPr>
          <w:p w14:paraId="3532B940"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PERIOD </w:t>
            </w:r>
          </w:p>
        </w:tc>
        <w:tc>
          <w:tcPr>
            <w:tcW w:w="2378" w:type="dxa"/>
            <w:tcBorders>
              <w:top w:val="single" w:sz="4" w:space="0" w:color="auto"/>
              <w:left w:val="single" w:sz="4" w:space="0" w:color="auto"/>
              <w:bottom w:val="single" w:sz="4" w:space="0" w:color="auto"/>
              <w:right w:val="single" w:sz="4" w:space="0" w:color="auto"/>
            </w:tcBorders>
            <w:hideMark/>
          </w:tcPr>
          <w:p w14:paraId="75F98E7C" w14:textId="77777777"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UNIT PRICE PER MONTH</w:t>
            </w:r>
          </w:p>
        </w:tc>
        <w:tc>
          <w:tcPr>
            <w:tcW w:w="2009" w:type="dxa"/>
            <w:tcBorders>
              <w:top w:val="single" w:sz="4" w:space="0" w:color="auto"/>
              <w:left w:val="single" w:sz="4" w:space="0" w:color="auto"/>
              <w:bottom w:val="single" w:sz="4" w:space="0" w:color="auto"/>
              <w:right w:val="single" w:sz="4" w:space="0" w:color="auto"/>
            </w:tcBorders>
            <w:hideMark/>
          </w:tcPr>
          <w:p w14:paraId="01DC1AC5" w14:textId="0CD3BDD8" w:rsidR="00ED20BE" w:rsidRDefault="00ED20BE">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TOTAL PRICE FOR </w:t>
            </w:r>
            <w:r w:rsidR="00E40697">
              <w:rPr>
                <w:rFonts w:ascii="Tahoma" w:hAnsi="Tahoma" w:cs="Tahoma"/>
                <w:b/>
                <w:sz w:val="18"/>
                <w:szCs w:val="18"/>
                <w:lang w:val="en-GB" w:eastAsia="en-ZA"/>
              </w:rPr>
              <w:t>SIX (</w:t>
            </w:r>
            <w:r>
              <w:rPr>
                <w:rFonts w:ascii="Tahoma" w:hAnsi="Tahoma" w:cs="Tahoma"/>
                <w:b/>
                <w:sz w:val="18"/>
                <w:szCs w:val="18"/>
                <w:lang w:val="en-GB" w:eastAsia="en-ZA"/>
              </w:rPr>
              <w:t>6</w:t>
            </w:r>
            <w:r w:rsidR="00E40697">
              <w:rPr>
                <w:rFonts w:ascii="Tahoma" w:hAnsi="Tahoma" w:cs="Tahoma"/>
                <w:b/>
                <w:sz w:val="18"/>
                <w:szCs w:val="18"/>
                <w:lang w:val="en-GB" w:eastAsia="en-ZA"/>
              </w:rPr>
              <w:t xml:space="preserve">) </w:t>
            </w:r>
            <w:r>
              <w:rPr>
                <w:rFonts w:ascii="Tahoma" w:hAnsi="Tahoma" w:cs="Tahoma"/>
                <w:b/>
                <w:sz w:val="18"/>
                <w:szCs w:val="18"/>
                <w:lang w:val="en-GB" w:eastAsia="en-ZA"/>
              </w:rPr>
              <w:t>MONTHS</w:t>
            </w:r>
          </w:p>
        </w:tc>
      </w:tr>
      <w:tr w:rsidR="00ED20BE" w14:paraId="4577BC61" w14:textId="77777777" w:rsidTr="00ED20BE">
        <w:tc>
          <w:tcPr>
            <w:tcW w:w="550" w:type="dxa"/>
            <w:tcBorders>
              <w:top w:val="single" w:sz="4" w:space="0" w:color="auto"/>
              <w:left w:val="single" w:sz="4" w:space="0" w:color="auto"/>
              <w:bottom w:val="single" w:sz="4" w:space="0" w:color="auto"/>
              <w:right w:val="single" w:sz="4" w:space="0" w:color="auto"/>
            </w:tcBorders>
            <w:hideMark/>
          </w:tcPr>
          <w:p w14:paraId="17E0A20E" w14:textId="77777777" w:rsidR="00ED20BE" w:rsidRDefault="00ED20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3604" w:type="dxa"/>
            <w:tcBorders>
              <w:top w:val="nil"/>
              <w:left w:val="single" w:sz="4" w:space="0" w:color="auto"/>
              <w:bottom w:val="single" w:sz="4" w:space="0" w:color="auto"/>
              <w:right w:val="single" w:sz="4" w:space="0" w:color="auto"/>
            </w:tcBorders>
            <w:vAlign w:val="center"/>
            <w:hideMark/>
          </w:tcPr>
          <w:p w14:paraId="1FB5A836" w14:textId="60345182" w:rsidR="00ED20BE" w:rsidRDefault="00ED20BE">
            <w:pPr>
              <w:spacing w:line="360" w:lineRule="auto"/>
              <w:jc w:val="left"/>
              <w:rPr>
                <w:rFonts w:ascii="Tahoma" w:hAnsi="Tahoma" w:cs="Tahoma"/>
                <w:color w:val="000000"/>
                <w:sz w:val="18"/>
                <w:szCs w:val="18"/>
                <w:lang w:val="en-US" w:eastAsia="en-ZA"/>
              </w:rPr>
            </w:pPr>
            <w:r w:rsidRPr="00ED20BE">
              <w:rPr>
                <w:rFonts w:ascii="Tahoma" w:hAnsi="Tahoma" w:cs="Tahoma"/>
                <w:color w:val="000000"/>
                <w:sz w:val="18"/>
                <w:szCs w:val="18"/>
                <w:lang w:val="en-GB" w:eastAsia="en-ZA"/>
              </w:rPr>
              <w:t>Maintain, Service</w:t>
            </w:r>
            <w:r w:rsidR="00EF2A27">
              <w:rPr>
                <w:rFonts w:ascii="Tahoma" w:hAnsi="Tahoma" w:cs="Tahoma"/>
                <w:color w:val="000000"/>
                <w:sz w:val="18"/>
                <w:szCs w:val="18"/>
                <w:lang w:val="en-GB" w:eastAsia="en-ZA"/>
              </w:rPr>
              <w:t xml:space="preserve"> and </w:t>
            </w:r>
            <w:r w:rsidRPr="00ED20BE">
              <w:rPr>
                <w:rFonts w:ascii="Tahoma" w:hAnsi="Tahoma" w:cs="Tahoma"/>
                <w:color w:val="000000"/>
                <w:sz w:val="18"/>
                <w:szCs w:val="18"/>
                <w:lang w:val="en-GB" w:eastAsia="en-ZA"/>
              </w:rPr>
              <w:t xml:space="preserve">Repair </w:t>
            </w:r>
            <w:r w:rsidR="00E40697">
              <w:rPr>
                <w:rFonts w:ascii="Tahoma" w:hAnsi="Tahoma" w:cs="Tahoma"/>
                <w:color w:val="000000"/>
                <w:sz w:val="18"/>
                <w:szCs w:val="18"/>
                <w:lang w:val="en-GB" w:eastAsia="en-ZA"/>
              </w:rPr>
              <w:t xml:space="preserve">of </w:t>
            </w:r>
            <w:r w:rsidRPr="00ED20BE">
              <w:rPr>
                <w:rFonts w:ascii="Tahoma" w:hAnsi="Tahoma" w:cs="Tahoma"/>
                <w:color w:val="000000"/>
                <w:sz w:val="18"/>
                <w:szCs w:val="18"/>
                <w:lang w:val="en-GB" w:eastAsia="en-ZA"/>
              </w:rPr>
              <w:t>Security</w:t>
            </w:r>
            <w:r w:rsidR="00EF2A27">
              <w:rPr>
                <w:rFonts w:ascii="Tahoma" w:hAnsi="Tahoma" w:cs="Tahoma"/>
                <w:color w:val="000000"/>
                <w:sz w:val="18"/>
                <w:szCs w:val="18"/>
                <w:lang w:val="en-GB" w:eastAsia="en-ZA"/>
              </w:rPr>
              <w:t xml:space="preserve"> </w:t>
            </w:r>
            <w:r w:rsidRPr="00ED20BE">
              <w:rPr>
                <w:rFonts w:ascii="Tahoma" w:hAnsi="Tahoma" w:cs="Tahoma"/>
                <w:color w:val="000000"/>
                <w:sz w:val="18"/>
                <w:szCs w:val="18"/>
                <w:lang w:val="en-GB" w:eastAsia="en-ZA"/>
              </w:rPr>
              <w:t>System</w:t>
            </w:r>
          </w:p>
        </w:tc>
        <w:tc>
          <w:tcPr>
            <w:tcW w:w="1653" w:type="dxa"/>
            <w:tcBorders>
              <w:top w:val="nil"/>
              <w:left w:val="nil"/>
              <w:bottom w:val="single" w:sz="4" w:space="0" w:color="auto"/>
              <w:right w:val="single" w:sz="4" w:space="0" w:color="auto"/>
            </w:tcBorders>
            <w:vAlign w:val="center"/>
            <w:hideMark/>
          </w:tcPr>
          <w:p w14:paraId="1702F124" w14:textId="1C230DAA" w:rsidR="00ED20BE" w:rsidRDefault="00ED20BE">
            <w:pPr>
              <w:spacing w:after="200" w:line="360" w:lineRule="auto"/>
              <w:jc w:val="center"/>
              <w:rPr>
                <w:rFonts w:ascii="Tahoma" w:hAnsi="Tahoma" w:cs="Tahoma"/>
                <w:color w:val="000000"/>
                <w:sz w:val="18"/>
                <w:szCs w:val="18"/>
                <w:lang w:val="en-GB" w:eastAsia="en-ZA"/>
              </w:rPr>
            </w:pPr>
            <w:r>
              <w:rPr>
                <w:rFonts w:ascii="Tahoma" w:hAnsi="Tahoma" w:cs="Tahoma"/>
                <w:color w:val="000000"/>
                <w:sz w:val="18"/>
                <w:szCs w:val="18"/>
                <w:lang w:val="en-GB" w:eastAsia="en-ZA"/>
              </w:rPr>
              <w:t>6</w:t>
            </w:r>
            <w:r w:rsidR="004A7390">
              <w:rPr>
                <w:rFonts w:ascii="Tahoma" w:hAnsi="Tahoma" w:cs="Tahoma"/>
                <w:color w:val="000000"/>
                <w:sz w:val="18"/>
                <w:szCs w:val="18"/>
                <w:lang w:val="en-GB" w:eastAsia="en-ZA"/>
              </w:rPr>
              <w:t xml:space="preserve"> </w:t>
            </w:r>
            <w:r>
              <w:rPr>
                <w:rFonts w:ascii="Tahoma" w:hAnsi="Tahoma" w:cs="Tahoma"/>
                <w:color w:val="000000"/>
                <w:sz w:val="18"/>
                <w:szCs w:val="18"/>
                <w:lang w:val="en-GB" w:eastAsia="en-ZA"/>
              </w:rPr>
              <w:t xml:space="preserve">months </w:t>
            </w:r>
          </w:p>
        </w:tc>
        <w:tc>
          <w:tcPr>
            <w:tcW w:w="2378" w:type="dxa"/>
            <w:tcBorders>
              <w:top w:val="single" w:sz="4" w:space="0" w:color="auto"/>
              <w:left w:val="single" w:sz="4" w:space="0" w:color="auto"/>
              <w:bottom w:val="single" w:sz="4" w:space="0" w:color="auto"/>
              <w:right w:val="single" w:sz="4" w:space="0" w:color="auto"/>
            </w:tcBorders>
          </w:tcPr>
          <w:p w14:paraId="66E9BD87" w14:textId="77777777" w:rsidR="00ED20BE" w:rsidRDefault="00ED20BE">
            <w:pPr>
              <w:spacing w:after="200" w:line="360" w:lineRule="auto"/>
              <w:rPr>
                <w:rFonts w:ascii="Tahoma" w:hAnsi="Tahoma" w:cs="Tahoma"/>
                <w:b/>
                <w:sz w:val="18"/>
                <w:szCs w:val="18"/>
                <w:lang w:val="en-GB" w:eastAsia="en-ZA"/>
              </w:rPr>
            </w:pPr>
          </w:p>
        </w:tc>
        <w:tc>
          <w:tcPr>
            <w:tcW w:w="2009" w:type="dxa"/>
            <w:tcBorders>
              <w:top w:val="single" w:sz="4" w:space="0" w:color="auto"/>
              <w:left w:val="single" w:sz="4" w:space="0" w:color="auto"/>
              <w:bottom w:val="single" w:sz="4" w:space="0" w:color="auto"/>
              <w:right w:val="single" w:sz="4" w:space="0" w:color="auto"/>
            </w:tcBorders>
          </w:tcPr>
          <w:p w14:paraId="3018E0E0" w14:textId="77777777" w:rsidR="00ED20BE" w:rsidRDefault="00ED20BE">
            <w:pPr>
              <w:spacing w:after="200" w:line="360" w:lineRule="auto"/>
              <w:rPr>
                <w:rFonts w:ascii="Tahoma" w:hAnsi="Tahoma" w:cs="Tahoma"/>
                <w:b/>
                <w:sz w:val="18"/>
                <w:szCs w:val="18"/>
                <w:lang w:val="en-GB" w:eastAsia="en-ZA"/>
              </w:rPr>
            </w:pPr>
          </w:p>
        </w:tc>
      </w:tr>
      <w:tr w:rsidR="00ED20BE" w14:paraId="4D962387"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D82A843"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 xml:space="preserve">TOTAL </w:t>
            </w:r>
          </w:p>
        </w:tc>
        <w:tc>
          <w:tcPr>
            <w:tcW w:w="2009" w:type="dxa"/>
            <w:tcBorders>
              <w:top w:val="single" w:sz="4" w:space="0" w:color="auto"/>
              <w:left w:val="single" w:sz="4" w:space="0" w:color="auto"/>
              <w:bottom w:val="single" w:sz="4" w:space="0" w:color="auto"/>
              <w:right w:val="single" w:sz="4" w:space="0" w:color="auto"/>
            </w:tcBorders>
          </w:tcPr>
          <w:p w14:paraId="387DCFB5" w14:textId="77777777" w:rsidR="00ED20BE" w:rsidRDefault="00ED20BE">
            <w:pPr>
              <w:spacing w:after="200" w:line="360" w:lineRule="auto"/>
              <w:rPr>
                <w:rFonts w:ascii="Tahoma" w:hAnsi="Tahoma" w:cs="Tahoma"/>
                <w:b/>
                <w:sz w:val="18"/>
                <w:szCs w:val="18"/>
                <w:lang w:val="en-GB" w:eastAsia="en-ZA"/>
              </w:rPr>
            </w:pPr>
          </w:p>
        </w:tc>
      </w:tr>
      <w:tr w:rsidR="00ED20BE" w14:paraId="7F28F208"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13DDC48B"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VAT (IF VAT REGISTERED)</w:t>
            </w:r>
          </w:p>
        </w:tc>
        <w:tc>
          <w:tcPr>
            <w:tcW w:w="2009" w:type="dxa"/>
            <w:tcBorders>
              <w:top w:val="single" w:sz="4" w:space="0" w:color="auto"/>
              <w:left w:val="single" w:sz="4" w:space="0" w:color="auto"/>
              <w:bottom w:val="single" w:sz="4" w:space="0" w:color="auto"/>
              <w:right w:val="single" w:sz="4" w:space="0" w:color="auto"/>
            </w:tcBorders>
          </w:tcPr>
          <w:p w14:paraId="3DC9BB73" w14:textId="77777777" w:rsidR="00ED20BE" w:rsidRDefault="00ED20BE">
            <w:pPr>
              <w:spacing w:after="200" w:line="360" w:lineRule="auto"/>
              <w:rPr>
                <w:rFonts w:ascii="Tahoma" w:hAnsi="Tahoma" w:cs="Tahoma"/>
                <w:b/>
                <w:sz w:val="18"/>
                <w:szCs w:val="18"/>
                <w:lang w:val="en-GB" w:eastAsia="en-ZA"/>
              </w:rPr>
            </w:pPr>
          </w:p>
        </w:tc>
      </w:tr>
      <w:tr w:rsidR="00ED20BE" w14:paraId="61E7D024" w14:textId="77777777" w:rsidTr="00ED20BE">
        <w:tc>
          <w:tcPr>
            <w:tcW w:w="8185" w:type="dxa"/>
            <w:gridSpan w:val="4"/>
            <w:tcBorders>
              <w:top w:val="single" w:sz="4" w:space="0" w:color="auto"/>
              <w:left w:val="single" w:sz="4" w:space="0" w:color="auto"/>
              <w:bottom w:val="single" w:sz="4" w:space="0" w:color="auto"/>
              <w:right w:val="single" w:sz="4" w:space="0" w:color="auto"/>
            </w:tcBorders>
            <w:hideMark/>
          </w:tcPr>
          <w:p w14:paraId="60DA1324" w14:textId="77777777" w:rsidR="00ED20BE" w:rsidRDefault="00ED20BE">
            <w:pPr>
              <w:spacing w:after="200" w:line="360" w:lineRule="auto"/>
              <w:jc w:val="right"/>
              <w:rPr>
                <w:rFonts w:ascii="Tahoma" w:hAnsi="Tahoma" w:cs="Tahoma"/>
                <w:b/>
                <w:sz w:val="18"/>
                <w:szCs w:val="18"/>
                <w:lang w:val="en-GB" w:eastAsia="en-ZA"/>
              </w:rPr>
            </w:pPr>
            <w:r>
              <w:rPr>
                <w:rFonts w:ascii="Tahoma" w:hAnsi="Tahoma" w:cs="Tahoma"/>
                <w:b/>
                <w:sz w:val="18"/>
                <w:szCs w:val="18"/>
                <w:lang w:val="en-GB" w:eastAsia="en-ZA"/>
              </w:rPr>
              <w:t>GRAND TOTAL (VAT INCLUSIVE - IF VAT REGISTERED)</w:t>
            </w:r>
          </w:p>
        </w:tc>
        <w:tc>
          <w:tcPr>
            <w:tcW w:w="2009" w:type="dxa"/>
            <w:tcBorders>
              <w:top w:val="single" w:sz="4" w:space="0" w:color="auto"/>
              <w:left w:val="single" w:sz="4" w:space="0" w:color="auto"/>
              <w:bottom w:val="single" w:sz="4" w:space="0" w:color="auto"/>
              <w:right w:val="single" w:sz="4" w:space="0" w:color="auto"/>
            </w:tcBorders>
          </w:tcPr>
          <w:p w14:paraId="291D3E32" w14:textId="77777777" w:rsidR="00ED20BE" w:rsidRDefault="00ED20BE">
            <w:pPr>
              <w:spacing w:after="200" w:line="360" w:lineRule="auto"/>
              <w:rPr>
                <w:rFonts w:ascii="Tahoma" w:hAnsi="Tahoma" w:cs="Tahoma"/>
                <w:b/>
                <w:sz w:val="18"/>
                <w:szCs w:val="18"/>
                <w:lang w:val="en-GB" w:eastAsia="en-ZA"/>
              </w:rPr>
            </w:pPr>
          </w:p>
        </w:tc>
      </w:tr>
    </w:tbl>
    <w:p w14:paraId="3E51D0C3" w14:textId="77777777" w:rsidR="00C46239" w:rsidRPr="00C46239" w:rsidRDefault="00C46239" w:rsidP="00C46239">
      <w:pPr>
        <w:spacing w:line="360" w:lineRule="auto"/>
        <w:rPr>
          <w:rFonts w:ascii="Tahoma" w:hAnsi="Tahoma" w:cs="Tahoma"/>
          <w:bCs/>
          <w:sz w:val="18"/>
          <w:szCs w:val="18"/>
          <w:lang w:val="en-US"/>
        </w:rPr>
      </w:pPr>
    </w:p>
    <w:p w14:paraId="63C2A7D9" w14:textId="77777777" w:rsidR="00C46239" w:rsidRPr="00C46239" w:rsidRDefault="00C46239" w:rsidP="00C46239">
      <w:pPr>
        <w:spacing w:line="360" w:lineRule="auto"/>
        <w:rPr>
          <w:rFonts w:ascii="Tahoma" w:hAnsi="Tahoma" w:cs="Tahoma"/>
          <w:bCs/>
          <w:sz w:val="18"/>
          <w:szCs w:val="18"/>
          <w:lang w:val="en-US"/>
        </w:rPr>
      </w:pPr>
    </w:p>
    <w:p w14:paraId="3DAE15F6" w14:textId="77777777" w:rsidR="00C46239" w:rsidRPr="00C46239" w:rsidRDefault="00C46239" w:rsidP="00C46239">
      <w:pPr>
        <w:spacing w:line="360" w:lineRule="auto"/>
        <w:rPr>
          <w:rFonts w:ascii="Tahoma" w:hAnsi="Tahoma" w:cs="Tahoma"/>
          <w:bCs/>
          <w:i/>
          <w:iCs/>
          <w:sz w:val="18"/>
          <w:szCs w:val="18"/>
          <w:u w:val="single"/>
          <w:lang w:val="en-US"/>
        </w:rPr>
      </w:pPr>
      <w:bookmarkStart w:id="32" w:name="OLE_LINK5"/>
      <w:bookmarkStart w:id="33" w:name="OLE_LINK6"/>
      <w:r w:rsidRPr="00C46239">
        <w:rPr>
          <w:rFonts w:ascii="Tahoma" w:hAnsi="Tahoma" w:cs="Tahoma"/>
          <w:b/>
          <w:bCs/>
          <w:sz w:val="18"/>
          <w:szCs w:val="18"/>
          <w:u w:val="single"/>
          <w:lang w:val="en-US"/>
        </w:rPr>
        <w:t>Other Costs / Ad hoc services</w:t>
      </w:r>
      <w:r w:rsidRPr="00C46239">
        <w:rPr>
          <w:rFonts w:ascii="Tahoma" w:hAnsi="Tahoma" w:cs="Tahoma"/>
          <w:bCs/>
          <w:sz w:val="18"/>
          <w:szCs w:val="18"/>
          <w:u w:val="single"/>
          <w:lang w:val="en-US"/>
        </w:rPr>
        <w:t xml:space="preserve"> – (</w:t>
      </w:r>
      <w:r w:rsidRPr="00C46239">
        <w:rPr>
          <w:rFonts w:ascii="Tahoma" w:hAnsi="Tahoma" w:cs="Tahoma"/>
          <w:bCs/>
          <w:i/>
          <w:iCs/>
          <w:sz w:val="18"/>
          <w:szCs w:val="18"/>
          <w:u w:val="single"/>
          <w:lang w:val="en-US"/>
        </w:rPr>
        <w:t>these are for services falling outside of the primary scope noted above)</w:t>
      </w:r>
    </w:p>
    <w:p w14:paraId="5A8D47F2" w14:textId="77777777" w:rsidR="00C46239" w:rsidRPr="00C46239" w:rsidRDefault="00C46239" w:rsidP="00C46239">
      <w:pPr>
        <w:spacing w:line="360" w:lineRule="auto"/>
        <w:rPr>
          <w:rFonts w:ascii="Tahoma" w:hAnsi="Tahoma" w:cs="Tahoma"/>
          <w:bCs/>
          <w:i/>
          <w:iCs/>
          <w:sz w:val="18"/>
          <w:szCs w:val="18"/>
          <w:lang w:val="en-GB"/>
        </w:rPr>
      </w:pPr>
    </w:p>
    <w:tbl>
      <w:tblPr>
        <w:tblW w:w="9067" w:type="dxa"/>
        <w:tblLook w:val="04A0" w:firstRow="1" w:lastRow="0" w:firstColumn="1" w:lastColumn="0" w:noHBand="0" w:noVBand="1"/>
      </w:tblPr>
      <w:tblGrid>
        <w:gridCol w:w="5941"/>
        <w:gridCol w:w="2023"/>
        <w:gridCol w:w="1103"/>
      </w:tblGrid>
      <w:tr w:rsidR="00C46239" w:rsidRPr="00C46239" w14:paraId="0954D387" w14:textId="77777777" w:rsidTr="00C46239">
        <w:trPr>
          <w:trHeight w:val="555"/>
        </w:trPr>
        <w:tc>
          <w:tcPr>
            <w:tcW w:w="5949" w:type="dxa"/>
            <w:tcBorders>
              <w:top w:val="single" w:sz="4" w:space="0" w:color="auto"/>
              <w:left w:val="single" w:sz="4" w:space="0" w:color="auto"/>
              <w:bottom w:val="single" w:sz="4" w:space="0" w:color="auto"/>
              <w:right w:val="single" w:sz="4" w:space="0" w:color="auto"/>
            </w:tcBorders>
            <w:vAlign w:val="center"/>
            <w:hideMark/>
          </w:tcPr>
          <w:p w14:paraId="790DF6FC" w14:textId="77777777" w:rsidR="00C46239" w:rsidRPr="00C46239" w:rsidRDefault="00C46239" w:rsidP="00C46239">
            <w:pPr>
              <w:spacing w:line="360" w:lineRule="auto"/>
              <w:rPr>
                <w:rFonts w:ascii="Tahoma" w:hAnsi="Tahoma" w:cs="Tahoma"/>
                <w:b/>
                <w:bCs/>
                <w:sz w:val="18"/>
                <w:szCs w:val="18"/>
                <w:lang w:val="en-GB"/>
              </w:rPr>
            </w:pPr>
            <w:r w:rsidRPr="00C46239">
              <w:rPr>
                <w:rFonts w:ascii="Tahoma" w:hAnsi="Tahoma" w:cs="Tahoma"/>
                <w:b/>
                <w:bCs/>
                <w:sz w:val="18"/>
                <w:szCs w:val="18"/>
                <w:lang w:val="en-GB"/>
              </w:rPr>
              <w:t>Other</w:t>
            </w:r>
          </w:p>
        </w:tc>
        <w:tc>
          <w:tcPr>
            <w:tcW w:w="2023" w:type="dxa"/>
            <w:tcBorders>
              <w:top w:val="single" w:sz="4" w:space="0" w:color="auto"/>
              <w:left w:val="nil"/>
              <w:bottom w:val="single" w:sz="4" w:space="0" w:color="auto"/>
              <w:right w:val="single" w:sz="4" w:space="0" w:color="auto"/>
            </w:tcBorders>
            <w:vAlign w:val="center"/>
            <w:hideMark/>
          </w:tcPr>
          <w:p w14:paraId="27C92D37"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Rates </w:t>
            </w:r>
          </w:p>
          <w:p w14:paraId="6BD860A2"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(inclusive of VAT)</w:t>
            </w:r>
          </w:p>
        </w:tc>
        <w:tc>
          <w:tcPr>
            <w:tcW w:w="1095" w:type="dxa"/>
            <w:tcBorders>
              <w:top w:val="single" w:sz="4" w:space="0" w:color="auto"/>
              <w:left w:val="nil"/>
              <w:bottom w:val="single" w:sz="4" w:space="0" w:color="auto"/>
              <w:right w:val="single" w:sz="4" w:space="0" w:color="auto"/>
            </w:tcBorders>
            <w:vAlign w:val="center"/>
            <w:hideMark/>
          </w:tcPr>
          <w:p w14:paraId="670015E5"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Unit of Measure</w:t>
            </w:r>
          </w:p>
        </w:tc>
      </w:tr>
      <w:tr w:rsidR="00C46239" w:rsidRPr="00C46239" w14:paraId="387A3A21"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64393A6" w14:textId="20E31173"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 xml:space="preserve">Call out </w:t>
            </w:r>
            <w:r w:rsidR="00ED20BE">
              <w:rPr>
                <w:rFonts w:ascii="Tahoma" w:hAnsi="Tahoma" w:cs="Tahoma"/>
                <w:bCs/>
                <w:sz w:val="18"/>
                <w:szCs w:val="18"/>
                <w:lang w:val="en-GB"/>
              </w:rPr>
              <w:t>Fee</w:t>
            </w:r>
          </w:p>
        </w:tc>
        <w:tc>
          <w:tcPr>
            <w:tcW w:w="2023" w:type="dxa"/>
            <w:tcBorders>
              <w:top w:val="nil"/>
              <w:left w:val="nil"/>
              <w:bottom w:val="single" w:sz="4" w:space="0" w:color="auto"/>
              <w:right w:val="single" w:sz="4" w:space="0" w:color="auto"/>
            </w:tcBorders>
            <w:noWrap/>
            <w:vAlign w:val="center"/>
            <w:hideMark/>
          </w:tcPr>
          <w:p w14:paraId="3984043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18A2CC09"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each</w:t>
            </w:r>
          </w:p>
        </w:tc>
      </w:tr>
      <w:tr w:rsidR="00C46239" w:rsidRPr="00C46239" w14:paraId="4397993D"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4414DB0E" w14:textId="21C12A8B"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(during working hours) Service Provider to indicate their working hours</w:t>
            </w:r>
          </w:p>
        </w:tc>
        <w:tc>
          <w:tcPr>
            <w:tcW w:w="2023" w:type="dxa"/>
            <w:tcBorders>
              <w:top w:val="nil"/>
              <w:left w:val="nil"/>
              <w:bottom w:val="single" w:sz="4" w:space="0" w:color="auto"/>
              <w:right w:val="single" w:sz="4" w:space="0" w:color="auto"/>
            </w:tcBorders>
            <w:noWrap/>
            <w:vAlign w:val="center"/>
            <w:hideMark/>
          </w:tcPr>
          <w:p w14:paraId="6F248478"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66FAEE5F"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64D6CDA4"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29DE9420" w14:textId="161112BE"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Labour Rate (outside working hours inclusive of weekends and public holidays)</w:t>
            </w:r>
          </w:p>
        </w:tc>
        <w:tc>
          <w:tcPr>
            <w:tcW w:w="2023" w:type="dxa"/>
            <w:tcBorders>
              <w:top w:val="nil"/>
              <w:left w:val="nil"/>
              <w:bottom w:val="single" w:sz="4" w:space="0" w:color="auto"/>
              <w:right w:val="single" w:sz="4" w:space="0" w:color="auto"/>
            </w:tcBorders>
            <w:noWrap/>
            <w:vAlign w:val="center"/>
            <w:hideMark/>
          </w:tcPr>
          <w:p w14:paraId="5AE556BB"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B3D2C3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hour</w:t>
            </w:r>
          </w:p>
        </w:tc>
      </w:tr>
      <w:tr w:rsidR="00C46239" w:rsidRPr="00C46239" w14:paraId="5E7A5E40" w14:textId="77777777" w:rsidTr="00C46239">
        <w:trPr>
          <w:trHeight w:val="555"/>
        </w:trPr>
        <w:tc>
          <w:tcPr>
            <w:tcW w:w="5949" w:type="dxa"/>
            <w:tcBorders>
              <w:top w:val="nil"/>
              <w:left w:val="single" w:sz="4" w:space="0" w:color="auto"/>
              <w:bottom w:val="single" w:sz="4" w:space="0" w:color="auto"/>
              <w:right w:val="single" w:sz="4" w:space="0" w:color="auto"/>
            </w:tcBorders>
            <w:vAlign w:val="center"/>
            <w:hideMark/>
          </w:tcPr>
          <w:p w14:paraId="1F9BF03C" w14:textId="69AF4F57" w:rsidR="00C46239" w:rsidRPr="00C46239" w:rsidRDefault="00820022" w:rsidP="00C46239">
            <w:pPr>
              <w:spacing w:line="360" w:lineRule="auto"/>
              <w:rPr>
                <w:rFonts w:ascii="Tahoma" w:hAnsi="Tahoma" w:cs="Tahoma"/>
                <w:bCs/>
                <w:sz w:val="18"/>
                <w:szCs w:val="18"/>
                <w:lang w:val="en-GB"/>
              </w:rPr>
            </w:pPr>
            <w:r w:rsidRPr="00820022">
              <w:rPr>
                <w:rFonts w:ascii="Tahoma" w:hAnsi="Tahoma" w:cs="Tahoma"/>
                <w:bCs/>
                <w:sz w:val="18"/>
                <w:szCs w:val="18"/>
                <w:lang w:val="en-GB"/>
              </w:rPr>
              <w:t>Travelling Rate (km's) (Based on approved AA rates)</w:t>
            </w:r>
          </w:p>
        </w:tc>
        <w:tc>
          <w:tcPr>
            <w:tcW w:w="2023" w:type="dxa"/>
            <w:tcBorders>
              <w:top w:val="nil"/>
              <w:left w:val="nil"/>
              <w:bottom w:val="single" w:sz="4" w:space="0" w:color="auto"/>
              <w:right w:val="single" w:sz="4" w:space="0" w:color="auto"/>
            </w:tcBorders>
            <w:noWrap/>
            <w:vAlign w:val="center"/>
            <w:hideMark/>
          </w:tcPr>
          <w:p w14:paraId="3C5BF79A"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R</w:t>
            </w:r>
          </w:p>
        </w:tc>
        <w:tc>
          <w:tcPr>
            <w:tcW w:w="1095" w:type="dxa"/>
            <w:tcBorders>
              <w:top w:val="nil"/>
              <w:left w:val="nil"/>
              <w:bottom w:val="single" w:sz="4" w:space="0" w:color="auto"/>
              <w:right w:val="single" w:sz="4" w:space="0" w:color="auto"/>
            </w:tcBorders>
            <w:noWrap/>
            <w:vAlign w:val="center"/>
            <w:hideMark/>
          </w:tcPr>
          <w:p w14:paraId="2F36A590"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 km</w:t>
            </w:r>
          </w:p>
        </w:tc>
      </w:tr>
      <w:tr w:rsidR="00C46239" w:rsidRPr="00C46239" w14:paraId="613D8D3B" w14:textId="77777777" w:rsidTr="00C46239">
        <w:trPr>
          <w:trHeight w:val="795"/>
        </w:trPr>
        <w:tc>
          <w:tcPr>
            <w:tcW w:w="5949" w:type="dxa"/>
            <w:tcBorders>
              <w:top w:val="nil"/>
              <w:left w:val="single" w:sz="4" w:space="0" w:color="auto"/>
              <w:bottom w:val="single" w:sz="4" w:space="0" w:color="auto"/>
              <w:right w:val="single" w:sz="4" w:space="0" w:color="auto"/>
            </w:tcBorders>
            <w:vAlign w:val="center"/>
            <w:hideMark/>
          </w:tcPr>
          <w:p w14:paraId="06C5C43E" w14:textId="77777777" w:rsidR="00820022" w:rsidRDefault="00820022" w:rsidP="00820022">
            <w:pPr>
              <w:spacing w:line="360" w:lineRule="auto"/>
              <w:jc w:val="left"/>
              <w:rPr>
                <w:rFonts w:ascii="Tahoma" w:hAnsi="Tahoma" w:cs="Tahoma"/>
                <w:color w:val="000000"/>
                <w:sz w:val="18"/>
                <w:szCs w:val="18"/>
                <w:lang w:val="en-GB" w:eastAsia="en-ZA"/>
              </w:rPr>
            </w:pPr>
            <w:r>
              <w:rPr>
                <w:rFonts w:ascii="Tahoma" w:hAnsi="Tahoma" w:cs="Tahoma"/>
                <w:color w:val="000000"/>
                <w:sz w:val="18"/>
                <w:szCs w:val="18"/>
                <w:lang w:val="en-GB" w:eastAsia="en-ZA"/>
              </w:rPr>
              <w:t>Material mark up for hardware</w:t>
            </w:r>
          </w:p>
          <w:p w14:paraId="71F516CE" w14:textId="6C062EB3" w:rsidR="00C46239" w:rsidRPr="00C46239" w:rsidRDefault="00820022" w:rsidP="00820022">
            <w:pPr>
              <w:spacing w:line="360" w:lineRule="auto"/>
              <w:rPr>
                <w:rFonts w:ascii="Tahoma" w:hAnsi="Tahoma" w:cs="Tahoma"/>
                <w:bCs/>
                <w:sz w:val="18"/>
                <w:szCs w:val="18"/>
                <w:lang w:val="en-GB"/>
              </w:rPr>
            </w:pPr>
            <w:r>
              <w:rPr>
                <w:rFonts w:ascii="Tahoma" w:hAnsi="Tahoma" w:cs="Tahoma"/>
                <w:i/>
                <w:iCs/>
                <w:color w:val="000000"/>
                <w:sz w:val="18"/>
                <w:szCs w:val="18"/>
                <w:lang w:val="en-GB" w:eastAsia="en-ZA"/>
              </w:rPr>
              <w:t>(service provider will be required to provide quotation from their suppliers to verify pricing / mark up is market related)</w:t>
            </w:r>
          </w:p>
        </w:tc>
        <w:tc>
          <w:tcPr>
            <w:tcW w:w="2023" w:type="dxa"/>
            <w:tcBorders>
              <w:top w:val="nil"/>
              <w:left w:val="nil"/>
              <w:bottom w:val="single" w:sz="4" w:space="0" w:color="auto"/>
              <w:right w:val="single" w:sz="4" w:space="0" w:color="auto"/>
            </w:tcBorders>
            <w:noWrap/>
            <w:vAlign w:val="center"/>
            <w:hideMark/>
          </w:tcPr>
          <w:p w14:paraId="6278CCED"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w:t>
            </w:r>
          </w:p>
        </w:tc>
        <w:tc>
          <w:tcPr>
            <w:tcW w:w="1095" w:type="dxa"/>
            <w:tcBorders>
              <w:top w:val="nil"/>
              <w:left w:val="nil"/>
              <w:bottom w:val="single" w:sz="4" w:space="0" w:color="auto"/>
              <w:right w:val="single" w:sz="4" w:space="0" w:color="auto"/>
            </w:tcBorders>
            <w:vAlign w:val="center"/>
            <w:hideMark/>
          </w:tcPr>
          <w:p w14:paraId="4F5A961C" w14:textId="77777777" w:rsidR="00C46239" w:rsidRPr="00C46239" w:rsidRDefault="00C46239" w:rsidP="00C46239">
            <w:pPr>
              <w:spacing w:line="360" w:lineRule="auto"/>
              <w:rPr>
                <w:rFonts w:ascii="Tahoma" w:hAnsi="Tahoma" w:cs="Tahoma"/>
                <w:bCs/>
                <w:sz w:val="18"/>
                <w:szCs w:val="18"/>
                <w:lang w:val="en-GB"/>
              </w:rPr>
            </w:pPr>
            <w:r w:rsidRPr="00C46239">
              <w:rPr>
                <w:rFonts w:ascii="Tahoma" w:hAnsi="Tahoma" w:cs="Tahoma"/>
                <w:bCs/>
                <w:sz w:val="18"/>
                <w:szCs w:val="18"/>
                <w:lang w:val="en-GB"/>
              </w:rPr>
              <w:t>percentage (%)</w:t>
            </w:r>
          </w:p>
        </w:tc>
      </w:tr>
    </w:tbl>
    <w:p w14:paraId="11600134" w14:textId="77777777" w:rsidR="00C46239" w:rsidRPr="00C46239" w:rsidRDefault="00C46239" w:rsidP="00C46239">
      <w:pPr>
        <w:spacing w:line="360" w:lineRule="auto"/>
        <w:rPr>
          <w:rFonts w:ascii="Tahoma" w:hAnsi="Tahoma" w:cs="Tahoma"/>
          <w:bCs/>
          <w:i/>
          <w:iCs/>
          <w:sz w:val="18"/>
          <w:szCs w:val="18"/>
          <w:lang w:val="en-GB"/>
        </w:rPr>
      </w:pPr>
    </w:p>
    <w:bookmarkEnd w:id="32"/>
    <w:bookmarkEnd w:id="33"/>
    <w:p w14:paraId="2B1AE988" w14:textId="77777777" w:rsidR="00C46239" w:rsidRPr="00C46239" w:rsidRDefault="00C46239" w:rsidP="00C46239">
      <w:pPr>
        <w:spacing w:line="360" w:lineRule="auto"/>
        <w:rPr>
          <w:rFonts w:ascii="Tahoma" w:hAnsi="Tahoma" w:cs="Tahoma"/>
          <w:bCs/>
          <w:sz w:val="18"/>
          <w:szCs w:val="18"/>
          <w:lang w:val="en-US"/>
        </w:rPr>
      </w:pPr>
    </w:p>
    <w:p w14:paraId="661894DB" w14:textId="77777777" w:rsidR="00C46239" w:rsidRDefault="00C46239" w:rsidP="00C46239">
      <w:pPr>
        <w:spacing w:line="360" w:lineRule="auto"/>
        <w:rPr>
          <w:rFonts w:ascii="Tahoma" w:hAnsi="Tahoma" w:cs="Tahoma"/>
          <w:bCs/>
          <w:sz w:val="18"/>
          <w:szCs w:val="18"/>
          <w:lang w:val="en-US"/>
        </w:rPr>
      </w:pPr>
    </w:p>
    <w:p w14:paraId="00430416" w14:textId="77777777" w:rsidR="00C46239" w:rsidRDefault="00C46239" w:rsidP="00C46239">
      <w:pPr>
        <w:spacing w:line="360" w:lineRule="auto"/>
        <w:rPr>
          <w:rFonts w:ascii="Tahoma" w:hAnsi="Tahoma" w:cs="Tahoma"/>
          <w:bCs/>
          <w:sz w:val="18"/>
          <w:szCs w:val="18"/>
          <w:lang w:val="en-US"/>
        </w:rPr>
      </w:pPr>
    </w:p>
    <w:p w14:paraId="7CA4F9E2" w14:textId="77777777" w:rsidR="00C46239" w:rsidRDefault="00C46239" w:rsidP="00C46239">
      <w:pPr>
        <w:spacing w:line="360" w:lineRule="auto"/>
        <w:rPr>
          <w:rFonts w:ascii="Tahoma" w:hAnsi="Tahoma" w:cs="Tahoma"/>
          <w:bCs/>
          <w:sz w:val="18"/>
          <w:szCs w:val="18"/>
          <w:lang w:val="en-US"/>
        </w:rPr>
      </w:pPr>
    </w:p>
    <w:p w14:paraId="5D450D8D" w14:textId="77777777" w:rsidR="00C46239" w:rsidRDefault="00C46239" w:rsidP="00C46239">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34" w:name="_Toc515519195"/>
      <w:bookmarkStart w:id="35" w:name="_Toc2171291"/>
      <w:r w:rsidRPr="00850BAD">
        <w:rPr>
          <w:rFonts w:ascii="Tahoma" w:hAnsi="Tahoma" w:cs="Tahoma"/>
          <w:sz w:val="18"/>
          <w:szCs w:val="18"/>
        </w:rPr>
        <w:lastRenderedPageBreak/>
        <w:t>S</w:t>
      </w:r>
      <w:bookmarkEnd w:id="34"/>
      <w:r w:rsidRPr="00850BAD">
        <w:rPr>
          <w:rFonts w:ascii="Tahoma" w:hAnsi="Tahoma" w:cs="Tahoma"/>
          <w:sz w:val="18"/>
          <w:szCs w:val="18"/>
        </w:rPr>
        <w:t>TANDARD BIDDING DOCUMENTS</w:t>
      </w:r>
      <w:bookmarkEnd w:id="35"/>
    </w:p>
    <w:p w14:paraId="4C1253CF" w14:textId="77777777" w:rsidR="005B2C73" w:rsidRPr="00766895" w:rsidRDefault="005B2C73" w:rsidP="005B2C73">
      <w:pPr>
        <w:rPr>
          <w:rFonts w:ascii="Tahoma" w:hAnsi="Tahoma" w:cs="Tahoma"/>
          <w:sz w:val="18"/>
          <w:szCs w:val="18"/>
          <w:lang w:val="en-US"/>
        </w:rPr>
      </w:pPr>
    </w:p>
    <w:bookmarkEnd w:id="12"/>
    <w:bookmarkEnd w:id="17"/>
    <w:bookmarkEnd w:id="18"/>
    <w:bookmarkEnd w:id="19"/>
    <w:bookmarkEnd w:id="20"/>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61A42979" w14:textId="11C63AA8" w:rsidR="003C1205" w:rsidRDefault="003C1205" w:rsidP="003C1205">
      <w:pPr>
        <w:tabs>
          <w:tab w:val="left" w:pos="600"/>
          <w:tab w:val="left" w:pos="1455"/>
        </w:tabs>
        <w:rPr>
          <w:rStyle w:val="Hyperlink"/>
          <w:rFonts w:ascii="Tahoma" w:hAnsi="Tahoma" w:cs="Tahoma"/>
          <w:color w:val="2E74B5" w:themeColor="accent1" w:themeShade="BF"/>
          <w:sz w:val="18"/>
          <w:szCs w:val="18"/>
          <w:lang w:val="en-US"/>
        </w:rPr>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3705C4">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5BE8" w14:textId="77777777" w:rsidR="006B7041" w:rsidRDefault="006B7041">
      <w:r>
        <w:separator/>
      </w:r>
    </w:p>
  </w:endnote>
  <w:endnote w:type="continuationSeparator" w:id="0">
    <w:p w14:paraId="10917C6D" w14:textId="77777777" w:rsidR="006B7041" w:rsidRDefault="006B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0129F0" w:rsidRDefault="000129F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0129F0" w:rsidRDefault="000129F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2F6565D0" w:rsidR="000129F0" w:rsidRPr="00C625A0" w:rsidRDefault="000129F0" w:rsidP="00CE7D27">
    <w:pPr>
      <w:pStyle w:val="Footer"/>
      <w:tabs>
        <w:tab w:val="clear" w:pos="4153"/>
      </w:tabs>
      <w:rPr>
        <w:rFonts w:ascii="Tahoma" w:hAnsi="Tahoma" w:cs="Tahoma"/>
        <w:bCs/>
        <w:sz w:val="18"/>
        <w:szCs w:val="18"/>
        <w:lang w:val="en-ZA"/>
      </w:rPr>
    </w:pPr>
    <w:r w:rsidRPr="008E0916">
      <w:rPr>
        <w:rFonts w:ascii="Tahoma" w:hAnsi="Tahoma" w:cs="Tahoma"/>
        <w:bCs/>
        <w:sz w:val="18"/>
        <w:szCs w:val="18"/>
      </w:rPr>
      <w:t>PR101</w:t>
    </w:r>
    <w:r w:rsidR="008E7F86">
      <w:rPr>
        <w:rFonts w:ascii="Tahoma" w:hAnsi="Tahoma" w:cs="Tahoma"/>
        <w:bCs/>
        <w:sz w:val="18"/>
        <w:szCs w:val="18"/>
      </w:rPr>
      <w:t>1</w:t>
    </w:r>
    <w:r w:rsidR="00EE7540">
      <w:rPr>
        <w:rFonts w:ascii="Tahoma" w:hAnsi="Tahoma" w:cs="Tahoma"/>
        <w:bCs/>
        <w:sz w:val="18"/>
        <w:szCs w:val="18"/>
      </w:rPr>
      <w:t>1513</w:t>
    </w:r>
    <w:r>
      <w:rPr>
        <w:rFonts w:ascii="Tahoma" w:hAnsi="Tahoma" w:cs="Tahoma"/>
        <w:bCs/>
        <w:sz w:val="18"/>
        <w:szCs w:val="18"/>
        <w:lang w:val="en-ZA"/>
      </w:rPr>
      <w:t xml:space="preserve"> </w:t>
    </w:r>
    <w:r w:rsidR="00F16AAB">
      <w:rPr>
        <w:rFonts w:ascii="Tahoma" w:hAnsi="Tahoma" w:cs="Tahoma"/>
        <w:bCs/>
        <w:sz w:val="18"/>
        <w:szCs w:val="18"/>
        <w:lang w:val="en-ZA"/>
      </w:rPr>
      <w:t>–</w:t>
    </w:r>
    <w:r w:rsidRPr="00AD3373">
      <w:t xml:space="preserve"> </w:t>
    </w:r>
    <w:r w:rsidR="000C392A" w:rsidRPr="000C392A">
      <w:rPr>
        <w:rFonts w:ascii="Tahoma" w:hAnsi="Tahoma" w:cs="Tahoma"/>
        <w:sz w:val="18"/>
        <w:szCs w:val="18"/>
      </w:rPr>
      <w:t>Maintain, Service and Repair Security System</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0129F0" w:rsidRDefault="000129F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0129F0" w:rsidRDefault="000129F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C46E" w14:textId="77777777" w:rsidR="006B7041" w:rsidRDefault="006B7041">
      <w:r>
        <w:separator/>
      </w:r>
    </w:p>
  </w:footnote>
  <w:footnote w:type="continuationSeparator" w:id="0">
    <w:p w14:paraId="4B26CA7D" w14:textId="77777777" w:rsidR="006B7041" w:rsidRDefault="006B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A102A"/>
    <w:multiLevelType w:val="hybridMultilevel"/>
    <w:tmpl w:val="ABC6773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 w15:restartNumberingAfterBreak="0">
    <w:nsid w:val="05C50A9F"/>
    <w:multiLevelType w:val="hybridMultilevel"/>
    <w:tmpl w:val="2CE4845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4" w15:restartNumberingAfterBreak="0">
    <w:nsid w:val="0F1C54A3"/>
    <w:multiLevelType w:val="hybridMultilevel"/>
    <w:tmpl w:val="62F609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21D0DB4"/>
    <w:multiLevelType w:val="hybridMultilevel"/>
    <w:tmpl w:val="BA76DC4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8" w15:restartNumberingAfterBreak="0">
    <w:nsid w:val="16987689"/>
    <w:multiLevelType w:val="hybridMultilevel"/>
    <w:tmpl w:val="8CEEE73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15:restartNumberingAfterBreak="0">
    <w:nsid w:val="19F32415"/>
    <w:multiLevelType w:val="hybridMultilevel"/>
    <w:tmpl w:val="E4F084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AA39F2"/>
    <w:multiLevelType w:val="hybridMultilevel"/>
    <w:tmpl w:val="2C8EB9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1C0A0A"/>
    <w:multiLevelType w:val="hybridMultilevel"/>
    <w:tmpl w:val="6F78E84A"/>
    <w:lvl w:ilvl="0" w:tplc="190AE020">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F311CB"/>
    <w:multiLevelType w:val="hybridMultilevel"/>
    <w:tmpl w:val="A5DC936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3" w15:restartNumberingAfterBreak="0">
    <w:nsid w:val="2E27534B"/>
    <w:multiLevelType w:val="hybridMultilevel"/>
    <w:tmpl w:val="521C8B8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4"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1278E5"/>
    <w:multiLevelType w:val="hybridMultilevel"/>
    <w:tmpl w:val="6D62C798"/>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6" w15:restartNumberingAfterBreak="0">
    <w:nsid w:val="30446E9E"/>
    <w:multiLevelType w:val="hybridMultilevel"/>
    <w:tmpl w:val="F168C6B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7"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7172653"/>
    <w:multiLevelType w:val="hybridMultilevel"/>
    <w:tmpl w:val="F658157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19" w15:restartNumberingAfterBreak="0">
    <w:nsid w:val="3D7F7ECE"/>
    <w:multiLevelType w:val="hybridMultilevel"/>
    <w:tmpl w:val="D818B46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0"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1" w15:restartNumberingAfterBreak="0">
    <w:nsid w:val="412B5175"/>
    <w:multiLevelType w:val="hybridMultilevel"/>
    <w:tmpl w:val="E9D8C0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23A642F"/>
    <w:multiLevelType w:val="hybridMultilevel"/>
    <w:tmpl w:val="377850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F117302"/>
    <w:multiLevelType w:val="hybridMultilevel"/>
    <w:tmpl w:val="C08AEAF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6" w15:restartNumberingAfterBreak="0">
    <w:nsid w:val="4F536812"/>
    <w:multiLevelType w:val="hybridMultilevel"/>
    <w:tmpl w:val="90F821C0"/>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7" w15:restartNumberingAfterBreak="0">
    <w:nsid w:val="58B27931"/>
    <w:multiLevelType w:val="hybridMultilevel"/>
    <w:tmpl w:val="4E3A57C2"/>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8" w15:restartNumberingAfterBreak="0">
    <w:nsid w:val="60A85C05"/>
    <w:multiLevelType w:val="hybridMultilevel"/>
    <w:tmpl w:val="10144656"/>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29" w15:restartNumberingAfterBreak="0">
    <w:nsid w:val="677D737D"/>
    <w:multiLevelType w:val="hybridMultilevel"/>
    <w:tmpl w:val="BEB6F18A"/>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0" w15:restartNumberingAfterBreak="0">
    <w:nsid w:val="6D726D5E"/>
    <w:multiLevelType w:val="hybridMultilevel"/>
    <w:tmpl w:val="F7763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664CE6"/>
    <w:multiLevelType w:val="hybridMultilevel"/>
    <w:tmpl w:val="9CAAB68C"/>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abstractNum w:abstractNumId="33"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81519DF"/>
    <w:multiLevelType w:val="hybridMultilevel"/>
    <w:tmpl w:val="7FC4F7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FD1C86"/>
    <w:multiLevelType w:val="hybridMultilevel"/>
    <w:tmpl w:val="094E5B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6A2089"/>
    <w:multiLevelType w:val="hybridMultilevel"/>
    <w:tmpl w:val="9E8013FE"/>
    <w:lvl w:ilvl="0" w:tplc="FFFFFFFF">
      <w:numFmt w:val="bullet"/>
      <w:lvlText w:val=""/>
      <w:lvlJc w:val="left"/>
      <w:pPr>
        <w:ind w:left="467" w:hanging="360"/>
      </w:pPr>
      <w:rPr>
        <w:rFonts w:ascii="Symbol" w:eastAsia="Symbol" w:hAnsi="Symbol" w:cs="Symbol" w:hint="default"/>
        <w:w w:val="100"/>
        <w:sz w:val="22"/>
        <w:szCs w:val="22"/>
        <w:lang w:val="en-US" w:eastAsia="en-US" w:bidi="ar-SA"/>
      </w:rPr>
    </w:lvl>
    <w:lvl w:ilvl="1" w:tplc="FFFFFFFF">
      <w:numFmt w:val="bullet"/>
      <w:lvlText w:val="•"/>
      <w:lvlJc w:val="left"/>
      <w:pPr>
        <w:ind w:left="1192" w:hanging="360"/>
      </w:pPr>
      <w:rPr>
        <w:rFonts w:hint="default"/>
        <w:lang w:val="en-US" w:eastAsia="en-US" w:bidi="ar-SA"/>
      </w:rPr>
    </w:lvl>
    <w:lvl w:ilvl="2" w:tplc="FFFFFFFF">
      <w:numFmt w:val="bullet"/>
      <w:lvlText w:val="•"/>
      <w:lvlJc w:val="left"/>
      <w:pPr>
        <w:ind w:left="1925" w:hanging="360"/>
      </w:pPr>
      <w:rPr>
        <w:rFonts w:hint="default"/>
        <w:lang w:val="en-US" w:eastAsia="en-US" w:bidi="ar-SA"/>
      </w:rPr>
    </w:lvl>
    <w:lvl w:ilvl="3" w:tplc="FFFFFFFF">
      <w:numFmt w:val="bullet"/>
      <w:lvlText w:val="•"/>
      <w:lvlJc w:val="left"/>
      <w:pPr>
        <w:ind w:left="2658" w:hanging="360"/>
      </w:pPr>
      <w:rPr>
        <w:rFonts w:hint="default"/>
        <w:lang w:val="en-US" w:eastAsia="en-US" w:bidi="ar-SA"/>
      </w:rPr>
    </w:lvl>
    <w:lvl w:ilvl="4" w:tplc="FFFFFFFF">
      <w:numFmt w:val="bullet"/>
      <w:lvlText w:val="•"/>
      <w:lvlJc w:val="left"/>
      <w:pPr>
        <w:ind w:left="3391" w:hanging="360"/>
      </w:pPr>
      <w:rPr>
        <w:rFonts w:hint="default"/>
        <w:lang w:val="en-US" w:eastAsia="en-US" w:bidi="ar-SA"/>
      </w:rPr>
    </w:lvl>
    <w:lvl w:ilvl="5" w:tplc="FFFFFFFF">
      <w:numFmt w:val="bullet"/>
      <w:lvlText w:val="•"/>
      <w:lvlJc w:val="left"/>
      <w:pPr>
        <w:ind w:left="4124" w:hanging="360"/>
      </w:pPr>
      <w:rPr>
        <w:rFonts w:hint="default"/>
        <w:lang w:val="en-US" w:eastAsia="en-US" w:bidi="ar-SA"/>
      </w:rPr>
    </w:lvl>
    <w:lvl w:ilvl="6" w:tplc="FFFFFFFF">
      <w:numFmt w:val="bullet"/>
      <w:lvlText w:val="•"/>
      <w:lvlJc w:val="left"/>
      <w:pPr>
        <w:ind w:left="4857" w:hanging="360"/>
      </w:pPr>
      <w:rPr>
        <w:rFonts w:hint="default"/>
        <w:lang w:val="en-US" w:eastAsia="en-US" w:bidi="ar-SA"/>
      </w:rPr>
    </w:lvl>
    <w:lvl w:ilvl="7" w:tplc="FFFFFFFF">
      <w:numFmt w:val="bullet"/>
      <w:lvlText w:val="•"/>
      <w:lvlJc w:val="left"/>
      <w:pPr>
        <w:ind w:left="5590" w:hanging="360"/>
      </w:pPr>
      <w:rPr>
        <w:rFonts w:hint="default"/>
        <w:lang w:val="en-US" w:eastAsia="en-US" w:bidi="ar-SA"/>
      </w:rPr>
    </w:lvl>
    <w:lvl w:ilvl="8" w:tplc="FFFFFFFF">
      <w:numFmt w:val="bullet"/>
      <w:lvlText w:val="•"/>
      <w:lvlJc w:val="left"/>
      <w:pPr>
        <w:ind w:left="6323" w:hanging="360"/>
      </w:pPr>
      <w:rPr>
        <w:rFonts w:hint="default"/>
        <w:lang w:val="en-US" w:eastAsia="en-US" w:bidi="ar-SA"/>
      </w:rPr>
    </w:lvl>
  </w:abstractNum>
  <w:num w:numId="1" w16cid:durableId="1786970147">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22645085">
    <w:abstractNumId w:val="20"/>
  </w:num>
  <w:num w:numId="3" w16cid:durableId="1809784702">
    <w:abstractNumId w:val="17"/>
  </w:num>
  <w:num w:numId="4" w16cid:durableId="1015620985">
    <w:abstractNumId w:val="6"/>
  </w:num>
  <w:num w:numId="5" w16cid:durableId="11687866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972145">
    <w:abstractNumId w:val="5"/>
  </w:num>
  <w:num w:numId="7" w16cid:durableId="1745642218">
    <w:abstractNumId w:val="33"/>
  </w:num>
  <w:num w:numId="8" w16cid:durableId="1838686439">
    <w:abstractNumId w:val="1"/>
  </w:num>
  <w:num w:numId="9" w16cid:durableId="1717654010">
    <w:abstractNumId w:val="23"/>
  </w:num>
  <w:num w:numId="10" w16cid:durableId="620649666">
    <w:abstractNumId w:val="14"/>
  </w:num>
  <w:num w:numId="11" w16cid:durableId="612831627">
    <w:abstractNumId w:val="29"/>
  </w:num>
  <w:num w:numId="12" w16cid:durableId="562300401">
    <w:abstractNumId w:val="28"/>
  </w:num>
  <w:num w:numId="13" w16cid:durableId="2125608359">
    <w:abstractNumId w:val="32"/>
  </w:num>
  <w:num w:numId="14" w16cid:durableId="569274252">
    <w:abstractNumId w:val="26"/>
  </w:num>
  <w:num w:numId="15" w16cid:durableId="960182718">
    <w:abstractNumId w:val="7"/>
  </w:num>
  <w:num w:numId="16" w16cid:durableId="1846246991">
    <w:abstractNumId w:val="19"/>
  </w:num>
  <w:num w:numId="17" w16cid:durableId="1944341670">
    <w:abstractNumId w:val="36"/>
  </w:num>
  <w:num w:numId="18" w16cid:durableId="791630537">
    <w:abstractNumId w:val="18"/>
  </w:num>
  <w:num w:numId="19" w16cid:durableId="1346784374">
    <w:abstractNumId w:val="2"/>
  </w:num>
  <w:num w:numId="20" w16cid:durableId="1530414533">
    <w:abstractNumId w:val="13"/>
  </w:num>
  <w:num w:numId="21" w16cid:durableId="1708795129">
    <w:abstractNumId w:val="16"/>
  </w:num>
  <w:num w:numId="22" w16cid:durableId="2133131568">
    <w:abstractNumId w:val="12"/>
  </w:num>
  <w:num w:numId="23" w16cid:durableId="2001958070">
    <w:abstractNumId w:val="27"/>
  </w:num>
  <w:num w:numId="24" w16cid:durableId="963776730">
    <w:abstractNumId w:val="3"/>
  </w:num>
  <w:num w:numId="25" w16cid:durableId="1859931819">
    <w:abstractNumId w:val="15"/>
  </w:num>
  <w:num w:numId="26" w16cid:durableId="188643380">
    <w:abstractNumId w:val="25"/>
  </w:num>
  <w:num w:numId="27" w16cid:durableId="1470707951">
    <w:abstractNumId w:val="24"/>
  </w:num>
  <w:num w:numId="28" w16cid:durableId="372466940">
    <w:abstractNumId w:val="24"/>
  </w:num>
  <w:num w:numId="29" w16cid:durableId="709189041">
    <w:abstractNumId w:val="21"/>
  </w:num>
  <w:num w:numId="30" w16cid:durableId="1170483792">
    <w:abstractNumId w:val="24"/>
  </w:num>
  <w:num w:numId="31" w16cid:durableId="1093626115">
    <w:abstractNumId w:val="30"/>
  </w:num>
  <w:num w:numId="32" w16cid:durableId="1646349155">
    <w:abstractNumId w:val="10"/>
  </w:num>
  <w:num w:numId="33" w16cid:durableId="26956775">
    <w:abstractNumId w:val="34"/>
  </w:num>
  <w:num w:numId="34" w16cid:durableId="1952471554">
    <w:abstractNumId w:val="4"/>
  </w:num>
  <w:num w:numId="35" w16cid:durableId="387609401">
    <w:abstractNumId w:val="22"/>
  </w:num>
  <w:num w:numId="36" w16cid:durableId="1422219027">
    <w:abstractNumId w:val="11"/>
  </w:num>
  <w:num w:numId="37" w16cid:durableId="568459414">
    <w:abstractNumId w:val="9"/>
  </w:num>
  <w:num w:numId="38" w16cid:durableId="377825981">
    <w:abstractNumId w:val="35"/>
  </w:num>
  <w:num w:numId="39" w16cid:durableId="117985500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AA5"/>
    <w:rsid w:val="00010D2E"/>
    <w:rsid w:val="000120BB"/>
    <w:rsid w:val="00012805"/>
    <w:rsid w:val="000129F0"/>
    <w:rsid w:val="00013629"/>
    <w:rsid w:val="00014834"/>
    <w:rsid w:val="000155A7"/>
    <w:rsid w:val="00016AD9"/>
    <w:rsid w:val="000224B6"/>
    <w:rsid w:val="00022BA3"/>
    <w:rsid w:val="0002454C"/>
    <w:rsid w:val="0002463A"/>
    <w:rsid w:val="000246C5"/>
    <w:rsid w:val="00024E5F"/>
    <w:rsid w:val="00025442"/>
    <w:rsid w:val="00025E7C"/>
    <w:rsid w:val="00025EF0"/>
    <w:rsid w:val="00026188"/>
    <w:rsid w:val="000267D2"/>
    <w:rsid w:val="00027349"/>
    <w:rsid w:val="00027601"/>
    <w:rsid w:val="00027982"/>
    <w:rsid w:val="00027C72"/>
    <w:rsid w:val="00027ECC"/>
    <w:rsid w:val="000319A5"/>
    <w:rsid w:val="000335CC"/>
    <w:rsid w:val="00034066"/>
    <w:rsid w:val="000341B7"/>
    <w:rsid w:val="00034D01"/>
    <w:rsid w:val="0003631B"/>
    <w:rsid w:val="000366E3"/>
    <w:rsid w:val="00036C74"/>
    <w:rsid w:val="00040548"/>
    <w:rsid w:val="00041B72"/>
    <w:rsid w:val="00041C63"/>
    <w:rsid w:val="00043BAE"/>
    <w:rsid w:val="00044470"/>
    <w:rsid w:val="00044565"/>
    <w:rsid w:val="000448F8"/>
    <w:rsid w:val="00044D5A"/>
    <w:rsid w:val="000453C1"/>
    <w:rsid w:val="00046339"/>
    <w:rsid w:val="0005076B"/>
    <w:rsid w:val="000513D5"/>
    <w:rsid w:val="00051984"/>
    <w:rsid w:val="0005267B"/>
    <w:rsid w:val="00052687"/>
    <w:rsid w:val="000536B5"/>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0FCA"/>
    <w:rsid w:val="00081C82"/>
    <w:rsid w:val="00081D9C"/>
    <w:rsid w:val="00082A45"/>
    <w:rsid w:val="00082FF6"/>
    <w:rsid w:val="0008401C"/>
    <w:rsid w:val="000861D3"/>
    <w:rsid w:val="00086DB1"/>
    <w:rsid w:val="00087380"/>
    <w:rsid w:val="00087DCD"/>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3C10"/>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392A"/>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3B9D"/>
    <w:rsid w:val="000F4732"/>
    <w:rsid w:val="000F4A46"/>
    <w:rsid w:val="000F5A5B"/>
    <w:rsid w:val="000F5B9B"/>
    <w:rsid w:val="000F5C04"/>
    <w:rsid w:val="000F688C"/>
    <w:rsid w:val="000F6EAF"/>
    <w:rsid w:val="000F77E7"/>
    <w:rsid w:val="000F7BB3"/>
    <w:rsid w:val="0010077D"/>
    <w:rsid w:val="00100A51"/>
    <w:rsid w:val="00102E65"/>
    <w:rsid w:val="00103296"/>
    <w:rsid w:val="00104A2E"/>
    <w:rsid w:val="001051F3"/>
    <w:rsid w:val="00106359"/>
    <w:rsid w:val="00107FCB"/>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0B02"/>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27C"/>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585C"/>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1856"/>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69"/>
    <w:rsid w:val="001B718D"/>
    <w:rsid w:val="001B72C9"/>
    <w:rsid w:val="001C2403"/>
    <w:rsid w:val="001C3317"/>
    <w:rsid w:val="001C346B"/>
    <w:rsid w:val="001C3D67"/>
    <w:rsid w:val="001C6D31"/>
    <w:rsid w:val="001C6DD3"/>
    <w:rsid w:val="001D007A"/>
    <w:rsid w:val="001D0283"/>
    <w:rsid w:val="001D1445"/>
    <w:rsid w:val="001D3AAB"/>
    <w:rsid w:val="001D51D9"/>
    <w:rsid w:val="001D6087"/>
    <w:rsid w:val="001D6C5C"/>
    <w:rsid w:val="001D74A8"/>
    <w:rsid w:val="001D7FB2"/>
    <w:rsid w:val="001E09B8"/>
    <w:rsid w:val="001E11B8"/>
    <w:rsid w:val="001E1C7A"/>
    <w:rsid w:val="001E202E"/>
    <w:rsid w:val="001E3E65"/>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4CFF"/>
    <w:rsid w:val="001F536F"/>
    <w:rsid w:val="00200ACF"/>
    <w:rsid w:val="00201015"/>
    <w:rsid w:val="002021B0"/>
    <w:rsid w:val="002030F2"/>
    <w:rsid w:val="00205621"/>
    <w:rsid w:val="00206539"/>
    <w:rsid w:val="00207106"/>
    <w:rsid w:val="002071A3"/>
    <w:rsid w:val="002077C4"/>
    <w:rsid w:val="00210339"/>
    <w:rsid w:val="00210C99"/>
    <w:rsid w:val="00210FED"/>
    <w:rsid w:val="002142EC"/>
    <w:rsid w:val="0021453A"/>
    <w:rsid w:val="0021454C"/>
    <w:rsid w:val="002149BE"/>
    <w:rsid w:val="002155A2"/>
    <w:rsid w:val="00216102"/>
    <w:rsid w:val="0021698E"/>
    <w:rsid w:val="002205E2"/>
    <w:rsid w:val="002217BD"/>
    <w:rsid w:val="00222130"/>
    <w:rsid w:val="00222B53"/>
    <w:rsid w:val="00222B6A"/>
    <w:rsid w:val="00223E50"/>
    <w:rsid w:val="00223EA4"/>
    <w:rsid w:val="0022417D"/>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04B"/>
    <w:rsid w:val="00257319"/>
    <w:rsid w:val="00257D9D"/>
    <w:rsid w:val="0026182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5187"/>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253"/>
    <w:rsid w:val="002C19BD"/>
    <w:rsid w:val="002C244C"/>
    <w:rsid w:val="002C3EAE"/>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252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5D83"/>
    <w:rsid w:val="002F5FEA"/>
    <w:rsid w:val="002F631F"/>
    <w:rsid w:val="002F7E89"/>
    <w:rsid w:val="003017E1"/>
    <w:rsid w:val="00301C2A"/>
    <w:rsid w:val="00302088"/>
    <w:rsid w:val="00302E22"/>
    <w:rsid w:val="00302F97"/>
    <w:rsid w:val="003038E5"/>
    <w:rsid w:val="00303C73"/>
    <w:rsid w:val="00303F37"/>
    <w:rsid w:val="00304895"/>
    <w:rsid w:val="003053E0"/>
    <w:rsid w:val="003056F7"/>
    <w:rsid w:val="0030629D"/>
    <w:rsid w:val="00306350"/>
    <w:rsid w:val="003069C9"/>
    <w:rsid w:val="00306E24"/>
    <w:rsid w:val="00310706"/>
    <w:rsid w:val="00310BEF"/>
    <w:rsid w:val="0031109F"/>
    <w:rsid w:val="003118B8"/>
    <w:rsid w:val="00312520"/>
    <w:rsid w:val="003126A6"/>
    <w:rsid w:val="003151AE"/>
    <w:rsid w:val="003152BE"/>
    <w:rsid w:val="003163ED"/>
    <w:rsid w:val="00316D64"/>
    <w:rsid w:val="0031767E"/>
    <w:rsid w:val="0032098A"/>
    <w:rsid w:val="003221D0"/>
    <w:rsid w:val="00322E82"/>
    <w:rsid w:val="00323060"/>
    <w:rsid w:val="00323073"/>
    <w:rsid w:val="00323A25"/>
    <w:rsid w:val="00325283"/>
    <w:rsid w:val="0032596F"/>
    <w:rsid w:val="003260DF"/>
    <w:rsid w:val="003261BC"/>
    <w:rsid w:val="0032678F"/>
    <w:rsid w:val="003277F5"/>
    <w:rsid w:val="003304CF"/>
    <w:rsid w:val="0033097D"/>
    <w:rsid w:val="00330E7B"/>
    <w:rsid w:val="00331B44"/>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731F"/>
    <w:rsid w:val="00357F13"/>
    <w:rsid w:val="0036042B"/>
    <w:rsid w:val="003607D7"/>
    <w:rsid w:val="00360FF2"/>
    <w:rsid w:val="00361294"/>
    <w:rsid w:val="00362F6D"/>
    <w:rsid w:val="0036322A"/>
    <w:rsid w:val="00363CA1"/>
    <w:rsid w:val="00364AAD"/>
    <w:rsid w:val="003658DF"/>
    <w:rsid w:val="003658F7"/>
    <w:rsid w:val="00367BD2"/>
    <w:rsid w:val="00367DCF"/>
    <w:rsid w:val="003705C4"/>
    <w:rsid w:val="00371DAD"/>
    <w:rsid w:val="00372523"/>
    <w:rsid w:val="00372991"/>
    <w:rsid w:val="0037307E"/>
    <w:rsid w:val="003739AD"/>
    <w:rsid w:val="00373F8C"/>
    <w:rsid w:val="00375234"/>
    <w:rsid w:val="00375239"/>
    <w:rsid w:val="00375547"/>
    <w:rsid w:val="00376760"/>
    <w:rsid w:val="003767E1"/>
    <w:rsid w:val="00376B61"/>
    <w:rsid w:val="003770D9"/>
    <w:rsid w:val="00377780"/>
    <w:rsid w:val="00377BB5"/>
    <w:rsid w:val="00380FEB"/>
    <w:rsid w:val="00381C44"/>
    <w:rsid w:val="0038203B"/>
    <w:rsid w:val="00384A6C"/>
    <w:rsid w:val="00386014"/>
    <w:rsid w:val="003906D9"/>
    <w:rsid w:val="003908AA"/>
    <w:rsid w:val="003908E5"/>
    <w:rsid w:val="00390C88"/>
    <w:rsid w:val="00390FA6"/>
    <w:rsid w:val="00391174"/>
    <w:rsid w:val="00391772"/>
    <w:rsid w:val="00392140"/>
    <w:rsid w:val="00392CC4"/>
    <w:rsid w:val="00397714"/>
    <w:rsid w:val="00397728"/>
    <w:rsid w:val="00397860"/>
    <w:rsid w:val="00397A73"/>
    <w:rsid w:val="003A0CCB"/>
    <w:rsid w:val="003A0EE2"/>
    <w:rsid w:val="003A0F3F"/>
    <w:rsid w:val="003A149A"/>
    <w:rsid w:val="003A1AE8"/>
    <w:rsid w:val="003A38B2"/>
    <w:rsid w:val="003A3DD9"/>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944"/>
    <w:rsid w:val="003C3C23"/>
    <w:rsid w:val="003C415A"/>
    <w:rsid w:val="003C4228"/>
    <w:rsid w:val="003C49E2"/>
    <w:rsid w:val="003C6C99"/>
    <w:rsid w:val="003C7256"/>
    <w:rsid w:val="003D0CC9"/>
    <w:rsid w:val="003D2497"/>
    <w:rsid w:val="003D25E0"/>
    <w:rsid w:val="003D297F"/>
    <w:rsid w:val="003D35C3"/>
    <w:rsid w:val="003D3B3B"/>
    <w:rsid w:val="003D4670"/>
    <w:rsid w:val="003D46B8"/>
    <w:rsid w:val="003D5B7B"/>
    <w:rsid w:val="003D6DEC"/>
    <w:rsid w:val="003D738B"/>
    <w:rsid w:val="003D7836"/>
    <w:rsid w:val="003D7A81"/>
    <w:rsid w:val="003E17F8"/>
    <w:rsid w:val="003E20F8"/>
    <w:rsid w:val="003E2A73"/>
    <w:rsid w:val="003E2BF7"/>
    <w:rsid w:val="003E344C"/>
    <w:rsid w:val="003E4A0A"/>
    <w:rsid w:val="003E4A7A"/>
    <w:rsid w:val="003E569D"/>
    <w:rsid w:val="003E5B0F"/>
    <w:rsid w:val="003E67C7"/>
    <w:rsid w:val="003E6EF5"/>
    <w:rsid w:val="003F0BA7"/>
    <w:rsid w:val="003F580B"/>
    <w:rsid w:val="003F59FE"/>
    <w:rsid w:val="003F7269"/>
    <w:rsid w:val="004014B5"/>
    <w:rsid w:val="00402D32"/>
    <w:rsid w:val="004032F3"/>
    <w:rsid w:val="004037BF"/>
    <w:rsid w:val="00403D46"/>
    <w:rsid w:val="00405E18"/>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0E0A"/>
    <w:rsid w:val="004523B9"/>
    <w:rsid w:val="00452689"/>
    <w:rsid w:val="00452919"/>
    <w:rsid w:val="00452D39"/>
    <w:rsid w:val="00453090"/>
    <w:rsid w:val="0045324D"/>
    <w:rsid w:val="00453815"/>
    <w:rsid w:val="00453D8A"/>
    <w:rsid w:val="00456B5B"/>
    <w:rsid w:val="00456C87"/>
    <w:rsid w:val="00457198"/>
    <w:rsid w:val="004618EE"/>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74"/>
    <w:rsid w:val="00475FB8"/>
    <w:rsid w:val="00476B7A"/>
    <w:rsid w:val="00476B7D"/>
    <w:rsid w:val="004770C1"/>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D4C"/>
    <w:rsid w:val="004A3EF1"/>
    <w:rsid w:val="004A64D8"/>
    <w:rsid w:val="004A7390"/>
    <w:rsid w:val="004A7A6B"/>
    <w:rsid w:val="004B01D2"/>
    <w:rsid w:val="004B2BA7"/>
    <w:rsid w:val="004B3F58"/>
    <w:rsid w:val="004B3F80"/>
    <w:rsid w:val="004B5970"/>
    <w:rsid w:val="004B614B"/>
    <w:rsid w:val="004B64E2"/>
    <w:rsid w:val="004B6A17"/>
    <w:rsid w:val="004B71F9"/>
    <w:rsid w:val="004C1276"/>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5C5A"/>
    <w:rsid w:val="004F635C"/>
    <w:rsid w:val="004F766F"/>
    <w:rsid w:val="004F780E"/>
    <w:rsid w:val="00501410"/>
    <w:rsid w:val="0050181F"/>
    <w:rsid w:val="00503648"/>
    <w:rsid w:val="005036A1"/>
    <w:rsid w:val="00504783"/>
    <w:rsid w:val="00504A6A"/>
    <w:rsid w:val="00504AF4"/>
    <w:rsid w:val="00504B4F"/>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1C04"/>
    <w:rsid w:val="005321A6"/>
    <w:rsid w:val="00533196"/>
    <w:rsid w:val="00534EC1"/>
    <w:rsid w:val="005354A0"/>
    <w:rsid w:val="00535CAA"/>
    <w:rsid w:val="00537AD2"/>
    <w:rsid w:val="00540742"/>
    <w:rsid w:val="0054087D"/>
    <w:rsid w:val="00541BEF"/>
    <w:rsid w:val="00541CBE"/>
    <w:rsid w:val="00542770"/>
    <w:rsid w:val="00543AFA"/>
    <w:rsid w:val="00543B24"/>
    <w:rsid w:val="00545194"/>
    <w:rsid w:val="00545281"/>
    <w:rsid w:val="00546026"/>
    <w:rsid w:val="00546237"/>
    <w:rsid w:val="00546C46"/>
    <w:rsid w:val="00546D67"/>
    <w:rsid w:val="005475FE"/>
    <w:rsid w:val="00547DB3"/>
    <w:rsid w:val="00551724"/>
    <w:rsid w:val="005524C9"/>
    <w:rsid w:val="0055251A"/>
    <w:rsid w:val="005526E3"/>
    <w:rsid w:val="00552DB2"/>
    <w:rsid w:val="00553516"/>
    <w:rsid w:val="005539CF"/>
    <w:rsid w:val="0055620B"/>
    <w:rsid w:val="005578EC"/>
    <w:rsid w:val="005607FD"/>
    <w:rsid w:val="005625FC"/>
    <w:rsid w:val="005627E2"/>
    <w:rsid w:val="00563C9A"/>
    <w:rsid w:val="00563D60"/>
    <w:rsid w:val="00564981"/>
    <w:rsid w:val="0056576C"/>
    <w:rsid w:val="00566216"/>
    <w:rsid w:val="0056660B"/>
    <w:rsid w:val="005667F3"/>
    <w:rsid w:val="00570270"/>
    <w:rsid w:val="0057076D"/>
    <w:rsid w:val="0057112F"/>
    <w:rsid w:val="0057143D"/>
    <w:rsid w:val="00571B72"/>
    <w:rsid w:val="00572095"/>
    <w:rsid w:val="005724EE"/>
    <w:rsid w:val="00572B8D"/>
    <w:rsid w:val="00572FF0"/>
    <w:rsid w:val="005736D2"/>
    <w:rsid w:val="005740AC"/>
    <w:rsid w:val="005744EE"/>
    <w:rsid w:val="00574DF2"/>
    <w:rsid w:val="00575E6D"/>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33A3"/>
    <w:rsid w:val="0059411E"/>
    <w:rsid w:val="00594A70"/>
    <w:rsid w:val="00594B5A"/>
    <w:rsid w:val="00596F28"/>
    <w:rsid w:val="005979AF"/>
    <w:rsid w:val="00597AC3"/>
    <w:rsid w:val="005A075C"/>
    <w:rsid w:val="005A0F8D"/>
    <w:rsid w:val="005A1FF8"/>
    <w:rsid w:val="005A2529"/>
    <w:rsid w:val="005A2F94"/>
    <w:rsid w:val="005A5765"/>
    <w:rsid w:val="005A5C44"/>
    <w:rsid w:val="005A694B"/>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E01BE"/>
    <w:rsid w:val="005E1D8F"/>
    <w:rsid w:val="005E2D2E"/>
    <w:rsid w:val="005E3592"/>
    <w:rsid w:val="005E391C"/>
    <w:rsid w:val="005E4B2F"/>
    <w:rsid w:val="005E51A3"/>
    <w:rsid w:val="005E6FF2"/>
    <w:rsid w:val="005F26E6"/>
    <w:rsid w:val="005F2EA6"/>
    <w:rsid w:val="005F3D9D"/>
    <w:rsid w:val="005F415A"/>
    <w:rsid w:val="005F436B"/>
    <w:rsid w:val="005F5037"/>
    <w:rsid w:val="005F5FA5"/>
    <w:rsid w:val="005F75CA"/>
    <w:rsid w:val="005F790D"/>
    <w:rsid w:val="00600C77"/>
    <w:rsid w:val="006017CC"/>
    <w:rsid w:val="00601B11"/>
    <w:rsid w:val="00602E2A"/>
    <w:rsid w:val="006031D2"/>
    <w:rsid w:val="006038FB"/>
    <w:rsid w:val="00604AA9"/>
    <w:rsid w:val="006050E5"/>
    <w:rsid w:val="00605DF9"/>
    <w:rsid w:val="00606057"/>
    <w:rsid w:val="00606437"/>
    <w:rsid w:val="00606B19"/>
    <w:rsid w:val="00607414"/>
    <w:rsid w:val="00607A0E"/>
    <w:rsid w:val="006114D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3D9"/>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7FB"/>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0C6C"/>
    <w:rsid w:val="006747FA"/>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4A4F"/>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0BCB"/>
    <w:rsid w:val="006B1767"/>
    <w:rsid w:val="006B17EE"/>
    <w:rsid w:val="006B36E1"/>
    <w:rsid w:val="006B3E34"/>
    <w:rsid w:val="006B55BF"/>
    <w:rsid w:val="006B61FD"/>
    <w:rsid w:val="006B7041"/>
    <w:rsid w:val="006B706C"/>
    <w:rsid w:val="006B73A3"/>
    <w:rsid w:val="006B742F"/>
    <w:rsid w:val="006B7661"/>
    <w:rsid w:val="006B7E4B"/>
    <w:rsid w:val="006C1A6E"/>
    <w:rsid w:val="006C28AF"/>
    <w:rsid w:val="006C3C16"/>
    <w:rsid w:val="006C4431"/>
    <w:rsid w:val="006C4608"/>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69D6"/>
    <w:rsid w:val="00706F36"/>
    <w:rsid w:val="007073C8"/>
    <w:rsid w:val="007104CC"/>
    <w:rsid w:val="00711797"/>
    <w:rsid w:val="007117C4"/>
    <w:rsid w:val="007119C0"/>
    <w:rsid w:val="00711F83"/>
    <w:rsid w:val="00713B2F"/>
    <w:rsid w:val="00714C25"/>
    <w:rsid w:val="00720DD6"/>
    <w:rsid w:val="00721220"/>
    <w:rsid w:val="00721453"/>
    <w:rsid w:val="00722FB1"/>
    <w:rsid w:val="00723144"/>
    <w:rsid w:val="007234DA"/>
    <w:rsid w:val="0072382F"/>
    <w:rsid w:val="007243DA"/>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17C"/>
    <w:rsid w:val="0074397D"/>
    <w:rsid w:val="00743B09"/>
    <w:rsid w:val="0074472D"/>
    <w:rsid w:val="00745092"/>
    <w:rsid w:val="007460FD"/>
    <w:rsid w:val="007469AC"/>
    <w:rsid w:val="00746C25"/>
    <w:rsid w:val="00747099"/>
    <w:rsid w:val="00747898"/>
    <w:rsid w:val="007502E8"/>
    <w:rsid w:val="00750C87"/>
    <w:rsid w:val="00751A65"/>
    <w:rsid w:val="00754233"/>
    <w:rsid w:val="007544F8"/>
    <w:rsid w:val="00754FC4"/>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B3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1DC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4FE6"/>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394"/>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10F4"/>
    <w:rsid w:val="007E188C"/>
    <w:rsid w:val="007E2B47"/>
    <w:rsid w:val="007E3568"/>
    <w:rsid w:val="007E3937"/>
    <w:rsid w:val="007E3D33"/>
    <w:rsid w:val="007E535A"/>
    <w:rsid w:val="007E7AB6"/>
    <w:rsid w:val="007E7E07"/>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17AF"/>
    <w:rsid w:val="00812111"/>
    <w:rsid w:val="008125A7"/>
    <w:rsid w:val="008133D6"/>
    <w:rsid w:val="00813577"/>
    <w:rsid w:val="008135D9"/>
    <w:rsid w:val="00814D4D"/>
    <w:rsid w:val="0081562E"/>
    <w:rsid w:val="00817DE9"/>
    <w:rsid w:val="00820022"/>
    <w:rsid w:val="00820048"/>
    <w:rsid w:val="0082006B"/>
    <w:rsid w:val="00820497"/>
    <w:rsid w:val="0082063B"/>
    <w:rsid w:val="0082381F"/>
    <w:rsid w:val="00823B32"/>
    <w:rsid w:val="00823E09"/>
    <w:rsid w:val="00824377"/>
    <w:rsid w:val="00824FA6"/>
    <w:rsid w:val="008260B8"/>
    <w:rsid w:val="008262FD"/>
    <w:rsid w:val="0082666F"/>
    <w:rsid w:val="00830ED3"/>
    <w:rsid w:val="00831B1C"/>
    <w:rsid w:val="00831BDE"/>
    <w:rsid w:val="0083271A"/>
    <w:rsid w:val="00833924"/>
    <w:rsid w:val="00835501"/>
    <w:rsid w:val="00835B88"/>
    <w:rsid w:val="00835EB8"/>
    <w:rsid w:val="008363FE"/>
    <w:rsid w:val="00837491"/>
    <w:rsid w:val="008377BF"/>
    <w:rsid w:val="008402F6"/>
    <w:rsid w:val="008409B4"/>
    <w:rsid w:val="00840F1D"/>
    <w:rsid w:val="0084187F"/>
    <w:rsid w:val="00843017"/>
    <w:rsid w:val="00843AF7"/>
    <w:rsid w:val="00844DEF"/>
    <w:rsid w:val="00844F7D"/>
    <w:rsid w:val="00844F8C"/>
    <w:rsid w:val="00845926"/>
    <w:rsid w:val="00845A93"/>
    <w:rsid w:val="00847F42"/>
    <w:rsid w:val="00850966"/>
    <w:rsid w:val="00850BAD"/>
    <w:rsid w:val="00850F68"/>
    <w:rsid w:val="0085198F"/>
    <w:rsid w:val="00851CE8"/>
    <w:rsid w:val="008527D2"/>
    <w:rsid w:val="008551FC"/>
    <w:rsid w:val="008569A3"/>
    <w:rsid w:val="008610F1"/>
    <w:rsid w:val="00862522"/>
    <w:rsid w:val="0086341B"/>
    <w:rsid w:val="008635A3"/>
    <w:rsid w:val="00863988"/>
    <w:rsid w:val="008639C1"/>
    <w:rsid w:val="00863ACB"/>
    <w:rsid w:val="008649AD"/>
    <w:rsid w:val="00864B27"/>
    <w:rsid w:val="00865503"/>
    <w:rsid w:val="00865506"/>
    <w:rsid w:val="0086611A"/>
    <w:rsid w:val="008667A3"/>
    <w:rsid w:val="00867613"/>
    <w:rsid w:val="0087167F"/>
    <w:rsid w:val="00871938"/>
    <w:rsid w:val="008722DB"/>
    <w:rsid w:val="00874D2B"/>
    <w:rsid w:val="00875AB8"/>
    <w:rsid w:val="00876562"/>
    <w:rsid w:val="00876934"/>
    <w:rsid w:val="008771ED"/>
    <w:rsid w:val="00880306"/>
    <w:rsid w:val="0088057D"/>
    <w:rsid w:val="00880842"/>
    <w:rsid w:val="00881982"/>
    <w:rsid w:val="008827C4"/>
    <w:rsid w:val="00882FEE"/>
    <w:rsid w:val="00883C16"/>
    <w:rsid w:val="0088411A"/>
    <w:rsid w:val="008844BC"/>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4D76"/>
    <w:rsid w:val="008A51B0"/>
    <w:rsid w:val="008A52B1"/>
    <w:rsid w:val="008A5D9A"/>
    <w:rsid w:val="008A6256"/>
    <w:rsid w:val="008A6E42"/>
    <w:rsid w:val="008B0B95"/>
    <w:rsid w:val="008B19FE"/>
    <w:rsid w:val="008B40D1"/>
    <w:rsid w:val="008B41D3"/>
    <w:rsid w:val="008B5034"/>
    <w:rsid w:val="008B50BD"/>
    <w:rsid w:val="008B540C"/>
    <w:rsid w:val="008B5AA3"/>
    <w:rsid w:val="008B75EE"/>
    <w:rsid w:val="008B7B7E"/>
    <w:rsid w:val="008B7CF5"/>
    <w:rsid w:val="008C07F6"/>
    <w:rsid w:val="008C481C"/>
    <w:rsid w:val="008C4C08"/>
    <w:rsid w:val="008C52E0"/>
    <w:rsid w:val="008C57EB"/>
    <w:rsid w:val="008C5F19"/>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202"/>
    <w:rsid w:val="008D7F8D"/>
    <w:rsid w:val="008E0916"/>
    <w:rsid w:val="008E0BCD"/>
    <w:rsid w:val="008E409C"/>
    <w:rsid w:val="008E4E1D"/>
    <w:rsid w:val="008E4ED7"/>
    <w:rsid w:val="008E4F5F"/>
    <w:rsid w:val="008E5113"/>
    <w:rsid w:val="008E5840"/>
    <w:rsid w:val="008E58E1"/>
    <w:rsid w:val="008E6770"/>
    <w:rsid w:val="008E7F86"/>
    <w:rsid w:val="008F0375"/>
    <w:rsid w:val="008F03BB"/>
    <w:rsid w:val="008F1160"/>
    <w:rsid w:val="008F19E8"/>
    <w:rsid w:val="008F294C"/>
    <w:rsid w:val="008F2C81"/>
    <w:rsid w:val="008F35BE"/>
    <w:rsid w:val="008F5B8C"/>
    <w:rsid w:val="008F5FA9"/>
    <w:rsid w:val="008F60A6"/>
    <w:rsid w:val="008F6C8D"/>
    <w:rsid w:val="008F7004"/>
    <w:rsid w:val="008F70FA"/>
    <w:rsid w:val="008F764B"/>
    <w:rsid w:val="009002BC"/>
    <w:rsid w:val="009009AA"/>
    <w:rsid w:val="009032DD"/>
    <w:rsid w:val="009035BD"/>
    <w:rsid w:val="0090372A"/>
    <w:rsid w:val="009048D9"/>
    <w:rsid w:val="009050E3"/>
    <w:rsid w:val="0090732B"/>
    <w:rsid w:val="0090785B"/>
    <w:rsid w:val="00907CB6"/>
    <w:rsid w:val="00907D0F"/>
    <w:rsid w:val="009105A7"/>
    <w:rsid w:val="00912FCB"/>
    <w:rsid w:val="009139B8"/>
    <w:rsid w:val="00913FF8"/>
    <w:rsid w:val="00914B5B"/>
    <w:rsid w:val="00914B86"/>
    <w:rsid w:val="00914DD3"/>
    <w:rsid w:val="00916339"/>
    <w:rsid w:val="009164CC"/>
    <w:rsid w:val="00916EC8"/>
    <w:rsid w:val="00916F0D"/>
    <w:rsid w:val="00920028"/>
    <w:rsid w:val="0092048E"/>
    <w:rsid w:val="009205AC"/>
    <w:rsid w:val="00920657"/>
    <w:rsid w:val="00921252"/>
    <w:rsid w:val="00921853"/>
    <w:rsid w:val="0092431F"/>
    <w:rsid w:val="0092438B"/>
    <w:rsid w:val="00926C58"/>
    <w:rsid w:val="00927E12"/>
    <w:rsid w:val="009302C3"/>
    <w:rsid w:val="00930ABD"/>
    <w:rsid w:val="009315B8"/>
    <w:rsid w:val="00932FDE"/>
    <w:rsid w:val="009332A0"/>
    <w:rsid w:val="009333F3"/>
    <w:rsid w:val="0093395C"/>
    <w:rsid w:val="00933A74"/>
    <w:rsid w:val="00936C4B"/>
    <w:rsid w:val="00936E20"/>
    <w:rsid w:val="00937ED0"/>
    <w:rsid w:val="00940DD7"/>
    <w:rsid w:val="009410A7"/>
    <w:rsid w:val="00942044"/>
    <w:rsid w:val="009421E5"/>
    <w:rsid w:val="009436BA"/>
    <w:rsid w:val="00943855"/>
    <w:rsid w:val="00943BDE"/>
    <w:rsid w:val="0094440A"/>
    <w:rsid w:val="009457F7"/>
    <w:rsid w:val="00946521"/>
    <w:rsid w:val="009467D2"/>
    <w:rsid w:val="009473C1"/>
    <w:rsid w:val="009478DD"/>
    <w:rsid w:val="00947E8E"/>
    <w:rsid w:val="00951696"/>
    <w:rsid w:val="00951D7D"/>
    <w:rsid w:val="00951DC2"/>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66B17"/>
    <w:rsid w:val="00970AF8"/>
    <w:rsid w:val="00970BCB"/>
    <w:rsid w:val="009730FC"/>
    <w:rsid w:val="00975506"/>
    <w:rsid w:val="00976D8C"/>
    <w:rsid w:val="00980315"/>
    <w:rsid w:val="0098040A"/>
    <w:rsid w:val="00981608"/>
    <w:rsid w:val="0098166F"/>
    <w:rsid w:val="00981C7F"/>
    <w:rsid w:val="00982A91"/>
    <w:rsid w:val="009842B7"/>
    <w:rsid w:val="009845E6"/>
    <w:rsid w:val="009848E7"/>
    <w:rsid w:val="00984CEA"/>
    <w:rsid w:val="009852CB"/>
    <w:rsid w:val="00985CA6"/>
    <w:rsid w:val="00985FE0"/>
    <w:rsid w:val="0098749B"/>
    <w:rsid w:val="00987EA5"/>
    <w:rsid w:val="00987FDF"/>
    <w:rsid w:val="0099022C"/>
    <w:rsid w:val="00990A32"/>
    <w:rsid w:val="009915FC"/>
    <w:rsid w:val="00992034"/>
    <w:rsid w:val="00995449"/>
    <w:rsid w:val="00995EAD"/>
    <w:rsid w:val="0099622A"/>
    <w:rsid w:val="00996E6E"/>
    <w:rsid w:val="0099701C"/>
    <w:rsid w:val="009978DD"/>
    <w:rsid w:val="00997CF2"/>
    <w:rsid w:val="009A1C5C"/>
    <w:rsid w:val="009A1FAC"/>
    <w:rsid w:val="009A29FA"/>
    <w:rsid w:val="009A3475"/>
    <w:rsid w:val="009A4B94"/>
    <w:rsid w:val="009A6112"/>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0B4A"/>
    <w:rsid w:val="009E132A"/>
    <w:rsid w:val="009E16A6"/>
    <w:rsid w:val="009E2C5B"/>
    <w:rsid w:val="009E3C04"/>
    <w:rsid w:val="009E4EFC"/>
    <w:rsid w:val="009E5988"/>
    <w:rsid w:val="009E5FDC"/>
    <w:rsid w:val="009E6516"/>
    <w:rsid w:val="009F0A66"/>
    <w:rsid w:val="009F17CB"/>
    <w:rsid w:val="009F19F8"/>
    <w:rsid w:val="009F2F0B"/>
    <w:rsid w:val="009F48FB"/>
    <w:rsid w:val="009F5923"/>
    <w:rsid w:val="00A00647"/>
    <w:rsid w:val="00A01675"/>
    <w:rsid w:val="00A01E17"/>
    <w:rsid w:val="00A02110"/>
    <w:rsid w:val="00A0249B"/>
    <w:rsid w:val="00A029CD"/>
    <w:rsid w:val="00A03584"/>
    <w:rsid w:val="00A03FF1"/>
    <w:rsid w:val="00A04873"/>
    <w:rsid w:val="00A05360"/>
    <w:rsid w:val="00A06596"/>
    <w:rsid w:val="00A07B1C"/>
    <w:rsid w:val="00A07F4C"/>
    <w:rsid w:val="00A103FA"/>
    <w:rsid w:val="00A10648"/>
    <w:rsid w:val="00A106A2"/>
    <w:rsid w:val="00A10EE8"/>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17C"/>
    <w:rsid w:val="00A63B84"/>
    <w:rsid w:val="00A63D4A"/>
    <w:rsid w:val="00A6551F"/>
    <w:rsid w:val="00A675F4"/>
    <w:rsid w:val="00A67E25"/>
    <w:rsid w:val="00A67E32"/>
    <w:rsid w:val="00A67FE9"/>
    <w:rsid w:val="00A72AA0"/>
    <w:rsid w:val="00A73154"/>
    <w:rsid w:val="00A73184"/>
    <w:rsid w:val="00A73727"/>
    <w:rsid w:val="00A75270"/>
    <w:rsid w:val="00A76A4A"/>
    <w:rsid w:val="00A76BD2"/>
    <w:rsid w:val="00A76CE9"/>
    <w:rsid w:val="00A77270"/>
    <w:rsid w:val="00A805CD"/>
    <w:rsid w:val="00A808F3"/>
    <w:rsid w:val="00A81BEA"/>
    <w:rsid w:val="00A830FC"/>
    <w:rsid w:val="00A834E3"/>
    <w:rsid w:val="00A8356D"/>
    <w:rsid w:val="00A83DC5"/>
    <w:rsid w:val="00A84456"/>
    <w:rsid w:val="00A8577A"/>
    <w:rsid w:val="00A85A27"/>
    <w:rsid w:val="00A85F29"/>
    <w:rsid w:val="00A86650"/>
    <w:rsid w:val="00A86CB6"/>
    <w:rsid w:val="00A86DDD"/>
    <w:rsid w:val="00A90358"/>
    <w:rsid w:val="00A9088E"/>
    <w:rsid w:val="00A90D8C"/>
    <w:rsid w:val="00A91366"/>
    <w:rsid w:val="00A915E9"/>
    <w:rsid w:val="00A92241"/>
    <w:rsid w:val="00A93041"/>
    <w:rsid w:val="00A93B86"/>
    <w:rsid w:val="00A93ED3"/>
    <w:rsid w:val="00A95824"/>
    <w:rsid w:val="00AA085E"/>
    <w:rsid w:val="00AA0879"/>
    <w:rsid w:val="00AA1419"/>
    <w:rsid w:val="00AA16C8"/>
    <w:rsid w:val="00AA1C1D"/>
    <w:rsid w:val="00AA1EFE"/>
    <w:rsid w:val="00AA210B"/>
    <w:rsid w:val="00AA277C"/>
    <w:rsid w:val="00AA2EE8"/>
    <w:rsid w:val="00AA60A6"/>
    <w:rsid w:val="00AA68E0"/>
    <w:rsid w:val="00AA7835"/>
    <w:rsid w:val="00AB0039"/>
    <w:rsid w:val="00AB06E1"/>
    <w:rsid w:val="00AB080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C1F"/>
    <w:rsid w:val="00AD2D94"/>
    <w:rsid w:val="00AD3373"/>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1E3"/>
    <w:rsid w:val="00AF745D"/>
    <w:rsid w:val="00AF7B5C"/>
    <w:rsid w:val="00AF7E7D"/>
    <w:rsid w:val="00B0003F"/>
    <w:rsid w:val="00B00112"/>
    <w:rsid w:val="00B0014F"/>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A1"/>
    <w:rsid w:val="00B331D9"/>
    <w:rsid w:val="00B33B52"/>
    <w:rsid w:val="00B3522B"/>
    <w:rsid w:val="00B35526"/>
    <w:rsid w:val="00B3616B"/>
    <w:rsid w:val="00B42B70"/>
    <w:rsid w:val="00B432C3"/>
    <w:rsid w:val="00B441F0"/>
    <w:rsid w:val="00B44C87"/>
    <w:rsid w:val="00B45EF2"/>
    <w:rsid w:val="00B47300"/>
    <w:rsid w:val="00B50CFA"/>
    <w:rsid w:val="00B51187"/>
    <w:rsid w:val="00B52C70"/>
    <w:rsid w:val="00B54442"/>
    <w:rsid w:val="00B56424"/>
    <w:rsid w:val="00B56649"/>
    <w:rsid w:val="00B57759"/>
    <w:rsid w:val="00B603B6"/>
    <w:rsid w:val="00B6132E"/>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7AF"/>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5F8"/>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C78E0"/>
    <w:rsid w:val="00BD04C6"/>
    <w:rsid w:val="00BD0908"/>
    <w:rsid w:val="00BD0C08"/>
    <w:rsid w:val="00BD1D53"/>
    <w:rsid w:val="00BD1FB7"/>
    <w:rsid w:val="00BD3CBD"/>
    <w:rsid w:val="00BD5DFA"/>
    <w:rsid w:val="00BD711D"/>
    <w:rsid w:val="00BD723F"/>
    <w:rsid w:val="00BE0171"/>
    <w:rsid w:val="00BE044B"/>
    <w:rsid w:val="00BE0928"/>
    <w:rsid w:val="00BE13B7"/>
    <w:rsid w:val="00BE1F4B"/>
    <w:rsid w:val="00BE22EC"/>
    <w:rsid w:val="00BE2313"/>
    <w:rsid w:val="00BE3D75"/>
    <w:rsid w:val="00BE7697"/>
    <w:rsid w:val="00BE7CC9"/>
    <w:rsid w:val="00BF12E9"/>
    <w:rsid w:val="00BF21C7"/>
    <w:rsid w:val="00BF2452"/>
    <w:rsid w:val="00BF2627"/>
    <w:rsid w:val="00BF34D4"/>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2E72"/>
    <w:rsid w:val="00C131D0"/>
    <w:rsid w:val="00C14DC2"/>
    <w:rsid w:val="00C15B14"/>
    <w:rsid w:val="00C16A1F"/>
    <w:rsid w:val="00C17799"/>
    <w:rsid w:val="00C20BB9"/>
    <w:rsid w:val="00C2216D"/>
    <w:rsid w:val="00C222B1"/>
    <w:rsid w:val="00C22637"/>
    <w:rsid w:val="00C24CAE"/>
    <w:rsid w:val="00C26616"/>
    <w:rsid w:val="00C26E18"/>
    <w:rsid w:val="00C30FF2"/>
    <w:rsid w:val="00C3100A"/>
    <w:rsid w:val="00C33DE6"/>
    <w:rsid w:val="00C33F3D"/>
    <w:rsid w:val="00C34140"/>
    <w:rsid w:val="00C34589"/>
    <w:rsid w:val="00C353FE"/>
    <w:rsid w:val="00C35510"/>
    <w:rsid w:val="00C35C0E"/>
    <w:rsid w:val="00C363C5"/>
    <w:rsid w:val="00C374CF"/>
    <w:rsid w:val="00C40DD3"/>
    <w:rsid w:val="00C43414"/>
    <w:rsid w:val="00C434C6"/>
    <w:rsid w:val="00C44E6C"/>
    <w:rsid w:val="00C453D8"/>
    <w:rsid w:val="00C45619"/>
    <w:rsid w:val="00C4623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938"/>
    <w:rsid w:val="00C62C64"/>
    <w:rsid w:val="00C62EA9"/>
    <w:rsid w:val="00C631A4"/>
    <w:rsid w:val="00C63390"/>
    <w:rsid w:val="00C64E14"/>
    <w:rsid w:val="00C64F62"/>
    <w:rsid w:val="00C6561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D87"/>
    <w:rsid w:val="00CA6E04"/>
    <w:rsid w:val="00CA701D"/>
    <w:rsid w:val="00CB14E4"/>
    <w:rsid w:val="00CB1CB2"/>
    <w:rsid w:val="00CB5980"/>
    <w:rsid w:val="00CC0EE0"/>
    <w:rsid w:val="00CC103B"/>
    <w:rsid w:val="00CC16A9"/>
    <w:rsid w:val="00CC37F8"/>
    <w:rsid w:val="00CC3B07"/>
    <w:rsid w:val="00CC6965"/>
    <w:rsid w:val="00CC7805"/>
    <w:rsid w:val="00CC7A5E"/>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1CEC"/>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2C8E"/>
    <w:rsid w:val="00D030C7"/>
    <w:rsid w:val="00D0381A"/>
    <w:rsid w:val="00D04C5E"/>
    <w:rsid w:val="00D05BEC"/>
    <w:rsid w:val="00D062FB"/>
    <w:rsid w:val="00D07774"/>
    <w:rsid w:val="00D1056B"/>
    <w:rsid w:val="00D10A86"/>
    <w:rsid w:val="00D10B8A"/>
    <w:rsid w:val="00D124AE"/>
    <w:rsid w:val="00D12705"/>
    <w:rsid w:val="00D13BCD"/>
    <w:rsid w:val="00D13EAA"/>
    <w:rsid w:val="00D13EE1"/>
    <w:rsid w:val="00D149D4"/>
    <w:rsid w:val="00D14E9B"/>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402DF"/>
    <w:rsid w:val="00D40F11"/>
    <w:rsid w:val="00D420F4"/>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39C"/>
    <w:rsid w:val="00D644F7"/>
    <w:rsid w:val="00D64B8E"/>
    <w:rsid w:val="00D64E17"/>
    <w:rsid w:val="00D65749"/>
    <w:rsid w:val="00D65B51"/>
    <w:rsid w:val="00D65EFF"/>
    <w:rsid w:val="00D6719C"/>
    <w:rsid w:val="00D70437"/>
    <w:rsid w:val="00D70656"/>
    <w:rsid w:val="00D70941"/>
    <w:rsid w:val="00D7181A"/>
    <w:rsid w:val="00D71839"/>
    <w:rsid w:val="00D74AF0"/>
    <w:rsid w:val="00D75B11"/>
    <w:rsid w:val="00D80BD3"/>
    <w:rsid w:val="00D824F1"/>
    <w:rsid w:val="00D8351A"/>
    <w:rsid w:val="00D8377E"/>
    <w:rsid w:val="00D83E09"/>
    <w:rsid w:val="00D850F3"/>
    <w:rsid w:val="00D85E8D"/>
    <w:rsid w:val="00D879F5"/>
    <w:rsid w:val="00D87CCC"/>
    <w:rsid w:val="00D90926"/>
    <w:rsid w:val="00D90F4D"/>
    <w:rsid w:val="00D91046"/>
    <w:rsid w:val="00D9244C"/>
    <w:rsid w:val="00D92D02"/>
    <w:rsid w:val="00D936E5"/>
    <w:rsid w:val="00D94C4A"/>
    <w:rsid w:val="00D9644F"/>
    <w:rsid w:val="00D96625"/>
    <w:rsid w:val="00D96EB9"/>
    <w:rsid w:val="00D97E89"/>
    <w:rsid w:val="00D97FD2"/>
    <w:rsid w:val="00DA5220"/>
    <w:rsid w:val="00DA5B81"/>
    <w:rsid w:val="00DA5D0D"/>
    <w:rsid w:val="00DA72B2"/>
    <w:rsid w:val="00DA78BF"/>
    <w:rsid w:val="00DB332E"/>
    <w:rsid w:val="00DB38C8"/>
    <w:rsid w:val="00DB428C"/>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07FF"/>
    <w:rsid w:val="00DE1BBA"/>
    <w:rsid w:val="00DE21A9"/>
    <w:rsid w:val="00DE2416"/>
    <w:rsid w:val="00DE481D"/>
    <w:rsid w:val="00DE550B"/>
    <w:rsid w:val="00DE5A70"/>
    <w:rsid w:val="00DE5AEB"/>
    <w:rsid w:val="00DE606D"/>
    <w:rsid w:val="00DE7897"/>
    <w:rsid w:val="00DE7921"/>
    <w:rsid w:val="00DF0741"/>
    <w:rsid w:val="00DF170A"/>
    <w:rsid w:val="00DF2A83"/>
    <w:rsid w:val="00DF3137"/>
    <w:rsid w:val="00DF3B54"/>
    <w:rsid w:val="00DF5A20"/>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0E5"/>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697"/>
    <w:rsid w:val="00E40730"/>
    <w:rsid w:val="00E408CA"/>
    <w:rsid w:val="00E40F1B"/>
    <w:rsid w:val="00E41F85"/>
    <w:rsid w:val="00E42868"/>
    <w:rsid w:val="00E42B90"/>
    <w:rsid w:val="00E434DF"/>
    <w:rsid w:val="00E43734"/>
    <w:rsid w:val="00E43BE9"/>
    <w:rsid w:val="00E44F97"/>
    <w:rsid w:val="00E4662D"/>
    <w:rsid w:val="00E46C91"/>
    <w:rsid w:val="00E472A2"/>
    <w:rsid w:val="00E4737C"/>
    <w:rsid w:val="00E5162E"/>
    <w:rsid w:val="00E529DF"/>
    <w:rsid w:val="00E53842"/>
    <w:rsid w:val="00E542D4"/>
    <w:rsid w:val="00E54F54"/>
    <w:rsid w:val="00E55490"/>
    <w:rsid w:val="00E568AE"/>
    <w:rsid w:val="00E57240"/>
    <w:rsid w:val="00E57720"/>
    <w:rsid w:val="00E57F05"/>
    <w:rsid w:val="00E6023C"/>
    <w:rsid w:val="00E60418"/>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6845"/>
    <w:rsid w:val="00E77102"/>
    <w:rsid w:val="00E77270"/>
    <w:rsid w:val="00E8025C"/>
    <w:rsid w:val="00E8133B"/>
    <w:rsid w:val="00E8139A"/>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20BE"/>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540"/>
    <w:rsid w:val="00EE7793"/>
    <w:rsid w:val="00EF09CA"/>
    <w:rsid w:val="00EF11C7"/>
    <w:rsid w:val="00EF2A2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178"/>
    <w:rsid w:val="00F149E9"/>
    <w:rsid w:val="00F15ACD"/>
    <w:rsid w:val="00F16AAB"/>
    <w:rsid w:val="00F17D91"/>
    <w:rsid w:val="00F17F84"/>
    <w:rsid w:val="00F20868"/>
    <w:rsid w:val="00F20F84"/>
    <w:rsid w:val="00F222ED"/>
    <w:rsid w:val="00F22EA3"/>
    <w:rsid w:val="00F239D8"/>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2ECC"/>
    <w:rsid w:val="00F43E0E"/>
    <w:rsid w:val="00F45297"/>
    <w:rsid w:val="00F4654C"/>
    <w:rsid w:val="00F4721D"/>
    <w:rsid w:val="00F47470"/>
    <w:rsid w:val="00F476FA"/>
    <w:rsid w:val="00F47BE5"/>
    <w:rsid w:val="00F47DEC"/>
    <w:rsid w:val="00F5035C"/>
    <w:rsid w:val="00F5078E"/>
    <w:rsid w:val="00F5224D"/>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41CA"/>
    <w:rsid w:val="00F94DC0"/>
    <w:rsid w:val="00F95053"/>
    <w:rsid w:val="00F956F5"/>
    <w:rsid w:val="00F95918"/>
    <w:rsid w:val="00F95AD4"/>
    <w:rsid w:val="00F95E9C"/>
    <w:rsid w:val="00F9641C"/>
    <w:rsid w:val="00F9643F"/>
    <w:rsid w:val="00F96F16"/>
    <w:rsid w:val="00F976EE"/>
    <w:rsid w:val="00F978CE"/>
    <w:rsid w:val="00FA0017"/>
    <w:rsid w:val="00FA0197"/>
    <w:rsid w:val="00FA051D"/>
    <w:rsid w:val="00FA12F1"/>
    <w:rsid w:val="00FA17CC"/>
    <w:rsid w:val="00FA1A67"/>
    <w:rsid w:val="00FA2647"/>
    <w:rsid w:val="00FA327C"/>
    <w:rsid w:val="00FA4D10"/>
    <w:rsid w:val="00FA4F8D"/>
    <w:rsid w:val="00FA589E"/>
    <w:rsid w:val="00FA78CD"/>
    <w:rsid w:val="00FA798D"/>
    <w:rsid w:val="00FA7A9C"/>
    <w:rsid w:val="00FA7B0A"/>
    <w:rsid w:val="00FB005F"/>
    <w:rsid w:val="00FB13D3"/>
    <w:rsid w:val="00FB1987"/>
    <w:rsid w:val="00FB1CE3"/>
    <w:rsid w:val="00FB36F5"/>
    <w:rsid w:val="00FB3AAC"/>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9BB"/>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rsid w:val="000F4732"/>
  </w:style>
  <w:style w:type="numbering" w:customStyle="1" w:styleId="ListNoff6">
    <w:name w:val="List No"/>
    <w:uiPriority w:val="99"/>
    <w:semiHidden/>
    <w:unhideWhenUsed/>
    <w:rsid w:val="00AE5CBF"/>
  </w:style>
  <w:style w:type="numbering" w:customStyle="1" w:styleId="ListNoff7">
    <w:name w:val="List No"/>
    <w:uiPriority w:val="99"/>
    <w:semiHidden/>
    <w:unhideWhenUsed/>
    <w:rsid w:val="00813577"/>
  </w:style>
  <w:style w:type="numbering" w:customStyle="1" w:styleId="ListNoff8">
    <w:name w:val="List No"/>
    <w:uiPriority w:val="99"/>
    <w:semiHidden/>
    <w:unhideWhenUsed/>
    <w:rsid w:val="00E12FEF"/>
  </w:style>
  <w:style w:type="numbering" w:customStyle="1" w:styleId="ListNoff9">
    <w:name w:val="List No"/>
    <w:uiPriority w:val="99"/>
    <w:semiHidden/>
    <w:unhideWhenUsed/>
    <w:rsid w:val="00E75B7F"/>
  </w:style>
  <w:style w:type="numbering" w:customStyle="1" w:styleId="ListNoffa">
    <w:name w:val="List No"/>
    <w:uiPriority w:val="99"/>
    <w:semiHidden/>
    <w:unhideWhenUsed/>
    <w:rsid w:val="00ED4C96"/>
  </w:style>
  <w:style w:type="numbering" w:customStyle="1" w:styleId="ListNoffb">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99"/>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7E2B47"/>
    <w:rPr>
      <w:color w:val="605E5C"/>
      <w:shd w:val="clear" w:color="auto" w:fill="E1DFDD"/>
    </w:rPr>
  </w:style>
  <w:style w:type="paragraph" w:customStyle="1" w:styleId="TableParagraph">
    <w:name w:val="Table Paragraph"/>
    <w:basedOn w:val="Normal"/>
    <w:uiPriority w:val="1"/>
    <w:qFormat/>
    <w:rsid w:val="001F4CFF"/>
    <w:pPr>
      <w:widowControl w:val="0"/>
      <w:autoSpaceDE w:val="0"/>
      <w:autoSpaceDN w:val="0"/>
      <w:ind w:left="107"/>
      <w:jc w:val="left"/>
    </w:pPr>
    <w:rPr>
      <w:rFonts w:ascii="Arial MT" w:eastAsia="Arial MT" w:hAnsi="Arial MT" w:cs="Arial MT"/>
      <w:sz w:val="22"/>
      <w:szCs w:val="22"/>
      <w:lang w:val="en-US"/>
    </w:rPr>
  </w:style>
  <w:style w:type="character" w:customStyle="1" w:styleId="MentionUnresolved1">
    <w:name w:val="Mention Unresolved"/>
    <w:basedOn w:val="DefaultParagraphFont"/>
    <w:uiPriority w:val="99"/>
    <w:semiHidden/>
    <w:unhideWhenUsed/>
    <w:rsid w:val="00C62938"/>
    <w:rPr>
      <w:color w:val="605E5C"/>
      <w:shd w:val="clear" w:color="auto" w:fill="E1DFDD"/>
    </w:rPr>
  </w:style>
  <w:style w:type="table" w:customStyle="1" w:styleId="Grid">
    <w:name w:val="Grid"/>
    <w:basedOn w:val="TableNormal"/>
    <w:rsid w:val="00ED20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2">
    <w:name w:val="Mention Unresolved"/>
    <w:basedOn w:val="DefaultParagraphFont"/>
    <w:uiPriority w:val="99"/>
    <w:semiHidden/>
    <w:unhideWhenUsed/>
    <w:rsid w:val="00F16AAB"/>
    <w:rPr>
      <w:color w:val="605E5C"/>
      <w:shd w:val="clear" w:color="auto" w:fill="E1DFDD"/>
    </w:rPr>
  </w:style>
  <w:style w:type="character" w:customStyle="1" w:styleId="MentionUnresolved3">
    <w:name w:val="Mention Unresolved"/>
    <w:basedOn w:val="DefaultParagraphFont"/>
    <w:uiPriority w:val="99"/>
    <w:semiHidden/>
    <w:unhideWhenUsed/>
    <w:rsid w:val="008C5F19"/>
    <w:rPr>
      <w:color w:val="605E5C"/>
      <w:shd w:val="clear" w:color="auto" w:fill="E1DFDD"/>
    </w:rPr>
  </w:style>
  <w:style w:type="character" w:styleId="Emphasis">
    <w:name w:val="Emphasis"/>
    <w:basedOn w:val="DefaultParagraphFont"/>
    <w:qFormat/>
    <w:rsid w:val="007E188C"/>
    <w:rPr>
      <w:i/>
      <w:iCs/>
    </w:rPr>
  </w:style>
  <w:style w:type="character" w:styleId="UnresolvedMention">
    <w:name w:val="Unresolved Mention"/>
    <w:basedOn w:val="DefaultParagraphFont"/>
    <w:uiPriority w:val="99"/>
    <w:semiHidden/>
    <w:unhideWhenUsed/>
    <w:rsid w:val="0088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77094821">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397287014">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67239313">
      <w:bodyDiv w:val="1"/>
      <w:marLeft w:val="0"/>
      <w:marRight w:val="0"/>
      <w:marTop w:val="0"/>
      <w:marBottom w:val="0"/>
      <w:divBdr>
        <w:top w:val="none" w:sz="0" w:space="0" w:color="auto"/>
        <w:left w:val="none" w:sz="0" w:space="0" w:color="auto"/>
        <w:bottom w:val="none" w:sz="0" w:space="0" w:color="auto"/>
        <w:right w:val="none" w:sz="0" w:space="0" w:color="auto"/>
      </w:divBdr>
    </w:div>
    <w:div w:id="780028354">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76355422">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099165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08168161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76268701">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2977224">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97345716">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610428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41329484">
      <w:bodyDiv w:val="1"/>
      <w:marLeft w:val="0"/>
      <w:marRight w:val="0"/>
      <w:marTop w:val="0"/>
      <w:marBottom w:val="0"/>
      <w:divBdr>
        <w:top w:val="none" w:sz="0" w:space="0" w:color="auto"/>
        <w:left w:val="none" w:sz="0" w:space="0" w:color="auto"/>
        <w:bottom w:val="none" w:sz="0" w:space="0" w:color="auto"/>
        <w:right w:val="none" w:sz="0" w:space="0" w:color="auto"/>
      </w:divBdr>
    </w:div>
    <w:div w:id="1948195043">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0393855">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menly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khensanima@raf.co.za" TargetMode="External"/><Relationship Id="rId4" Type="http://schemas.openxmlformats.org/officeDocument/2006/relationships/settings" Target="settings.xml"/><Relationship Id="rId9" Type="http://schemas.openxmlformats.org/officeDocument/2006/relationships/hyperlink" Target="mailto:Rfq-Menlyn.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(Print).dot</Template>
  <TotalTime>1</TotalTime>
  <Pages>14</Pages>
  <Words>2278</Words>
  <Characters>13477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15724</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Khensani Maboya</cp:lastModifiedBy>
  <cp:revision>2</cp:revision>
  <cp:lastPrinted>2020-03-06T06:59:00Z</cp:lastPrinted>
  <dcterms:created xsi:type="dcterms:W3CDTF">2025-09-03T19:13:00Z</dcterms:created>
  <dcterms:modified xsi:type="dcterms:W3CDTF">2025-09-03T19:13:00Z</dcterms:modified>
</cp:coreProperties>
</file>