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6A2EC264E6DC4FFFA18A1D6FD02B95E1"/>
        </w:placeholder>
      </w:sdtPr>
      <w:sdtContent>
        <w:sdt>
          <w:sdtPr>
            <w:id w:val="-1462265599"/>
            <w:lock w:val="sdtContentLocked"/>
            <w:placeholder>
              <w:docPart w:val="6A2EC264E6DC4FFFA18A1D6FD02B95E1"/>
            </w:placeholder>
            <w15:appearance w15:val="hidden"/>
          </w:sdtPr>
          <w:sdtContent>
            <w:p w14:paraId="6F48E438" w14:textId="77777777" w:rsidR="00AB0B86" w:rsidRDefault="00AB0B86" w:rsidP="00AB0B86">
              <w:pPr>
                <w:jc w:val="center"/>
              </w:pPr>
            </w:p>
            <w:p w14:paraId="5A68304D" w14:textId="77777777" w:rsidR="00AB0B86" w:rsidRDefault="007C6533" w:rsidP="00AB0B86">
              <w:pPr>
                <w:jc w:val="center"/>
              </w:pPr>
              <w:r>
                <w:rPr>
                  <w:noProof/>
                  <w:lang w:eastAsia="en-ZA"/>
                </w:rPr>
                <w:drawing>
                  <wp:anchor distT="0" distB="0" distL="114300" distR="114300" simplePos="0" relativeHeight="251658241" behindDoc="0" locked="0" layoutInCell="1" allowOverlap="1" wp14:anchorId="1D518F35" wp14:editId="5CEFB8D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A11F2D4" w14:textId="77777777" w:rsidR="00A06C58" w:rsidRDefault="00087CD2" w:rsidP="00AB0B86">
              <w:pPr>
                <w:jc w:val="center"/>
              </w:pPr>
              <w:r>
                <w:rPr>
                  <w:noProof/>
                  <w:lang w:eastAsia="en-ZA"/>
                </w:rPr>
                <w:drawing>
                  <wp:anchor distT="0" distB="0" distL="114300" distR="114300" simplePos="0" relativeHeight="251658240" behindDoc="1" locked="1" layoutInCell="1" allowOverlap="0" wp14:anchorId="73933971" wp14:editId="720F915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D9DAEB1" w14:textId="77777777" w:rsidR="00AB0B86" w:rsidRDefault="00AB0B86" w:rsidP="00AB0B86">
              <w:pPr>
                <w:jc w:val="center"/>
              </w:pPr>
            </w:p>
            <w:p w14:paraId="3543A9EC" w14:textId="77777777" w:rsidR="00AB0B86" w:rsidRDefault="00AB0B86" w:rsidP="00AB0B86">
              <w:pPr>
                <w:jc w:val="center"/>
              </w:pPr>
            </w:p>
            <w:p w14:paraId="7FDA929B" w14:textId="77777777" w:rsidR="00AB0B86" w:rsidRDefault="00AB0B86" w:rsidP="00AB0B86">
              <w:pPr>
                <w:jc w:val="center"/>
              </w:pPr>
            </w:p>
            <w:p w14:paraId="7F373645" w14:textId="77777777" w:rsidR="00AB0B86" w:rsidRDefault="00AB0B86" w:rsidP="00AB0B86">
              <w:pPr>
                <w:jc w:val="center"/>
              </w:pPr>
            </w:p>
            <w:p w14:paraId="0429FFEA" w14:textId="77777777" w:rsidR="00AB0B86" w:rsidRDefault="00AB0B86" w:rsidP="00AB0B86">
              <w:pPr>
                <w:jc w:val="center"/>
              </w:pPr>
            </w:p>
            <w:p w14:paraId="5A4B5773" w14:textId="77777777" w:rsidR="00AB0B86" w:rsidRDefault="00AB0B86" w:rsidP="00AB0B86">
              <w:pPr>
                <w:jc w:val="center"/>
              </w:pPr>
            </w:p>
            <w:p w14:paraId="1766AD66" w14:textId="77777777" w:rsidR="00AB0B86" w:rsidRDefault="00AB0B86" w:rsidP="00AB0B86">
              <w:pPr>
                <w:jc w:val="center"/>
              </w:pPr>
            </w:p>
            <w:p w14:paraId="5916D4A1" w14:textId="4A2B26EF" w:rsidR="00F70A16" w:rsidRDefault="00000000" w:rsidP="00AB0B86">
              <w:pPr>
                <w:jc w:val="center"/>
              </w:pPr>
            </w:p>
          </w:sdtContent>
        </w:sdt>
      </w:sdtContent>
    </w:sdt>
    <w:p w14:paraId="298071F9" w14:textId="6C691A45" w:rsidR="00B96C89" w:rsidRDefault="0013089F" w:rsidP="00B96C89">
      <w:pPr>
        <w:jc w:val="center"/>
        <w:rPr>
          <w:rFonts w:asciiTheme="majorHAnsi" w:hAnsiTheme="majorHAnsi"/>
          <w:b/>
          <w:color w:val="0E1B8D"/>
          <w:sz w:val="28"/>
          <w:szCs w:val="28"/>
        </w:rPr>
      </w:pPr>
      <w:r w:rsidRPr="00B96C89">
        <w:rPr>
          <w:rFonts w:asciiTheme="majorHAnsi" w:hAnsiTheme="majorHAnsi"/>
          <w:b/>
          <w:color w:val="0E1B8D"/>
          <w:sz w:val="28"/>
          <w:szCs w:val="28"/>
        </w:rPr>
        <w:t>BID SPECIFICATION</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472"/>
        <w:gridCol w:w="7156"/>
      </w:tblGrid>
      <w:tr w:rsidR="00B96C89" w:rsidRPr="00231B71" w14:paraId="7947788E" w14:textId="77777777" w:rsidTr="00C1108B">
        <w:trPr>
          <w:trHeight w:val="567"/>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7A2F2D0" w14:textId="77777777" w:rsidR="00B96C89" w:rsidRPr="00231B71" w:rsidRDefault="00B96C89" w:rsidP="00C1108B">
            <w:pPr>
              <w:spacing w:after="0" w:line="360" w:lineRule="auto"/>
              <w:rPr>
                <w:b/>
                <w:color w:val="0E1B8D"/>
                <w:sz w:val="20"/>
                <w:szCs w:val="20"/>
              </w:rPr>
            </w:pPr>
            <w:r w:rsidRPr="00231B71">
              <w:rPr>
                <w:b/>
                <w:color w:val="0E1B8D"/>
                <w:sz w:val="20"/>
                <w:szCs w:val="20"/>
              </w:rPr>
              <w:t>RFB No:</w:t>
            </w:r>
          </w:p>
        </w:tc>
        <w:tc>
          <w:tcPr>
            <w:tcW w:w="6264" w:type="dxa"/>
            <w:tcBorders>
              <w:top w:val="single" w:sz="4" w:space="0" w:color="4F81BD"/>
              <w:left w:val="single" w:sz="4" w:space="0" w:color="4F81BD"/>
              <w:bottom w:val="single" w:sz="4" w:space="0" w:color="4F81BD"/>
              <w:right w:val="single" w:sz="4" w:space="0" w:color="4F81BD"/>
            </w:tcBorders>
            <w:vAlign w:val="center"/>
            <w:hideMark/>
          </w:tcPr>
          <w:p w14:paraId="3149DA46" w14:textId="1E24180D" w:rsidR="00B96C89" w:rsidRPr="00231B71" w:rsidRDefault="00B96C89" w:rsidP="00C1108B">
            <w:pPr>
              <w:spacing w:after="0" w:line="360" w:lineRule="auto"/>
              <w:rPr>
                <w:rFonts w:cs="Calibri Light"/>
                <w:b/>
                <w:bCs/>
                <w:color w:val="0E1B8D"/>
                <w:sz w:val="20"/>
                <w:szCs w:val="20"/>
              </w:rPr>
            </w:pPr>
            <w:r w:rsidRPr="00B96C89">
              <w:rPr>
                <w:b/>
                <w:color w:val="0E1B8D"/>
                <w:sz w:val="20"/>
                <w:szCs w:val="20"/>
              </w:rPr>
              <w:t>RFB 3279-2026</w:t>
            </w:r>
          </w:p>
        </w:tc>
      </w:tr>
      <w:tr w:rsidR="00B96C89" w:rsidRPr="00231B71" w14:paraId="1838D49B" w14:textId="77777777" w:rsidTr="00C1108B">
        <w:trPr>
          <w:trHeight w:val="467"/>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45E8EA94" w14:textId="77777777" w:rsidR="00B96C89" w:rsidRPr="00231B71" w:rsidRDefault="00B96C89" w:rsidP="00C1108B">
            <w:pPr>
              <w:spacing w:after="0" w:line="360" w:lineRule="auto"/>
              <w:jc w:val="left"/>
              <w:rPr>
                <w:b/>
                <w:color w:val="0E1B8D"/>
                <w:sz w:val="20"/>
                <w:szCs w:val="20"/>
              </w:rPr>
            </w:pPr>
            <w:r w:rsidRPr="00231B71">
              <w:rPr>
                <w:b/>
                <w:color w:val="0E1B8D"/>
                <w:sz w:val="20"/>
                <w:szCs w:val="20"/>
              </w:rPr>
              <w:t>ERP No:</w:t>
            </w:r>
          </w:p>
        </w:tc>
        <w:tc>
          <w:tcPr>
            <w:tcW w:w="6264" w:type="dxa"/>
            <w:tcBorders>
              <w:top w:val="single" w:sz="4" w:space="0" w:color="4F81BD"/>
              <w:left w:val="single" w:sz="4" w:space="0" w:color="4F81BD"/>
              <w:bottom w:val="single" w:sz="4" w:space="0" w:color="4F81BD"/>
              <w:right w:val="single" w:sz="4" w:space="0" w:color="4F81BD"/>
            </w:tcBorders>
            <w:vAlign w:val="center"/>
          </w:tcPr>
          <w:p w14:paraId="137C0782" w14:textId="21AA0A51" w:rsidR="00B96C89" w:rsidRPr="00231B71" w:rsidRDefault="00B261E8" w:rsidP="00C1108B">
            <w:pPr>
              <w:spacing w:after="0" w:line="360" w:lineRule="auto"/>
              <w:jc w:val="left"/>
              <w:rPr>
                <w:rFonts w:cs="Calibri Light"/>
                <w:b/>
                <w:bCs/>
                <w:color w:val="0E1B8D"/>
                <w:sz w:val="20"/>
                <w:szCs w:val="20"/>
              </w:rPr>
            </w:pPr>
            <w:r w:rsidRPr="00B261E8">
              <w:rPr>
                <w:rFonts w:cs="Calibri Light"/>
                <w:b/>
                <w:bCs/>
                <w:color w:val="0E1B8D"/>
                <w:sz w:val="20"/>
                <w:szCs w:val="20"/>
              </w:rPr>
              <w:t>484010</w:t>
            </w:r>
          </w:p>
        </w:tc>
      </w:tr>
      <w:tr w:rsidR="00B96C89" w:rsidRPr="00231B71" w14:paraId="3FBDF4E9" w14:textId="77777777" w:rsidTr="00C1108B">
        <w:trPr>
          <w:trHeight w:val="567"/>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740F1A2" w14:textId="77777777" w:rsidR="00B96C89" w:rsidRPr="00231B71" w:rsidRDefault="00B96C89" w:rsidP="00C1108B">
            <w:pPr>
              <w:spacing w:after="0" w:line="360" w:lineRule="auto"/>
              <w:jc w:val="left"/>
              <w:rPr>
                <w:b/>
                <w:color w:val="0E1B8D"/>
                <w:sz w:val="20"/>
                <w:szCs w:val="20"/>
              </w:rPr>
            </w:pPr>
            <w:r w:rsidRPr="00231B71">
              <w:rPr>
                <w:b/>
                <w:color w:val="0E1B8D"/>
                <w:sz w:val="20"/>
                <w:szCs w:val="20"/>
              </w:rPr>
              <w:t>Description</w:t>
            </w:r>
          </w:p>
        </w:tc>
        <w:tc>
          <w:tcPr>
            <w:tcW w:w="6264" w:type="dxa"/>
            <w:tcBorders>
              <w:top w:val="single" w:sz="4" w:space="0" w:color="4F81BD"/>
              <w:left w:val="single" w:sz="4" w:space="0" w:color="4F81BD"/>
              <w:bottom w:val="single" w:sz="4" w:space="0" w:color="4F81BD"/>
              <w:right w:val="single" w:sz="4" w:space="0" w:color="4F81BD"/>
            </w:tcBorders>
            <w:vAlign w:val="center"/>
          </w:tcPr>
          <w:p w14:paraId="7182BDF3" w14:textId="52595B91" w:rsidR="00B96C89" w:rsidRPr="00231B71" w:rsidRDefault="00B96C89" w:rsidP="00C1108B">
            <w:pPr>
              <w:spacing w:after="0" w:line="360" w:lineRule="auto"/>
              <w:rPr>
                <w:bCs/>
                <w:color w:val="0E1B8D"/>
                <w:sz w:val="20"/>
                <w:szCs w:val="20"/>
              </w:rPr>
            </w:pPr>
            <w:r w:rsidRPr="00B96C89">
              <w:rPr>
                <w:bCs/>
                <w:color w:val="0E1B8D"/>
                <w:sz w:val="20"/>
                <w:szCs w:val="20"/>
              </w:rPr>
              <w:t xml:space="preserve">APPOINTMENT OF A SERVICE PROVIDER TO PROVIDE WASTE SKIPS AND DELIVER WASTE COLLECTION SERVICES IN ALL GAUTENG BUILDINGS FOR A PERIOD OF FIVE (5) YEARS (60 MONTHS). </w:t>
            </w:r>
            <w:r w:rsidRPr="00231B71">
              <w:rPr>
                <w:bCs/>
                <w:color w:val="0E1B8D"/>
                <w:sz w:val="20"/>
                <w:szCs w:val="20"/>
              </w:rPr>
              <w:t xml:space="preserve">    </w:t>
            </w:r>
          </w:p>
        </w:tc>
      </w:tr>
      <w:tr w:rsidR="00B96C89" w:rsidRPr="00231B71" w14:paraId="6F6F5B32" w14:textId="77777777" w:rsidTr="00C1108B">
        <w:trPr>
          <w:trHeight w:val="477"/>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75695C31" w14:textId="77777777" w:rsidR="00B96C89" w:rsidRPr="00231B71" w:rsidRDefault="00B96C89" w:rsidP="00C1108B">
            <w:pPr>
              <w:spacing w:after="0" w:line="360" w:lineRule="auto"/>
              <w:jc w:val="left"/>
              <w:rPr>
                <w:b/>
                <w:color w:val="0E1B8D"/>
                <w:sz w:val="20"/>
                <w:szCs w:val="20"/>
              </w:rPr>
            </w:pPr>
            <w:r w:rsidRPr="00231B71">
              <w:rPr>
                <w:b/>
                <w:color w:val="0E1B8D"/>
                <w:sz w:val="20"/>
                <w:szCs w:val="20"/>
              </w:rPr>
              <w:t xml:space="preserve">Non- Compulsory Virtual Briefing Session </w:t>
            </w:r>
          </w:p>
        </w:tc>
        <w:tc>
          <w:tcPr>
            <w:tcW w:w="6264" w:type="dxa"/>
            <w:tcBorders>
              <w:top w:val="single" w:sz="4" w:space="0" w:color="4F81BD"/>
              <w:left w:val="single" w:sz="4" w:space="0" w:color="4F81BD"/>
              <w:bottom w:val="single" w:sz="4" w:space="0" w:color="4F81BD"/>
              <w:right w:val="single" w:sz="4" w:space="0" w:color="4F81BD"/>
            </w:tcBorders>
          </w:tcPr>
          <w:p w14:paraId="6602C3ED" w14:textId="7C1BFAE3" w:rsidR="00B96C89" w:rsidRPr="00B261E8" w:rsidRDefault="00B96C89" w:rsidP="00C1108B">
            <w:pPr>
              <w:spacing w:after="0" w:line="360" w:lineRule="auto"/>
              <w:rPr>
                <w:b/>
                <w:color w:val="0E1B8D"/>
                <w:sz w:val="20"/>
                <w:szCs w:val="20"/>
              </w:rPr>
            </w:pPr>
            <w:r w:rsidRPr="00B261E8">
              <w:rPr>
                <w:b/>
                <w:color w:val="0E1B8D"/>
                <w:sz w:val="20"/>
                <w:szCs w:val="20"/>
              </w:rPr>
              <w:t>Date: 0</w:t>
            </w:r>
            <w:r w:rsidRPr="00B261E8">
              <w:rPr>
                <w:b/>
                <w:color w:val="0E1B8D"/>
                <w:sz w:val="20"/>
                <w:szCs w:val="20"/>
              </w:rPr>
              <w:t xml:space="preserve">8 </w:t>
            </w:r>
            <w:r w:rsidRPr="00B261E8">
              <w:rPr>
                <w:b/>
                <w:color w:val="0E1B8D"/>
                <w:sz w:val="20"/>
                <w:szCs w:val="20"/>
              </w:rPr>
              <w:t>September 2026</w:t>
            </w:r>
            <w:r w:rsidR="00B261E8" w:rsidRPr="00B261E8">
              <w:rPr>
                <w:b/>
                <w:color w:val="0E1B8D"/>
                <w:sz w:val="20"/>
                <w:szCs w:val="20"/>
              </w:rPr>
              <w:t xml:space="preserve"> @ 11am </w:t>
            </w:r>
          </w:p>
          <w:p w14:paraId="2E27D421" w14:textId="68CD0555" w:rsidR="00B261E8" w:rsidRDefault="00B261E8" w:rsidP="00C1108B">
            <w:pPr>
              <w:spacing w:after="0" w:line="360" w:lineRule="auto"/>
              <w:rPr>
                <w:bCs/>
                <w:color w:val="0E1B8D"/>
                <w:sz w:val="20"/>
                <w:szCs w:val="20"/>
              </w:rPr>
            </w:pPr>
            <w:r>
              <w:rPr>
                <w:bCs/>
                <w:color w:val="0E1B8D"/>
                <w:sz w:val="20"/>
                <w:szCs w:val="20"/>
              </w:rPr>
              <w:t xml:space="preserve">Meeting Link </w:t>
            </w:r>
          </w:p>
          <w:p w14:paraId="52993804" w14:textId="77777777" w:rsidR="00B96C89" w:rsidRDefault="00B96C89" w:rsidP="00C1108B">
            <w:pPr>
              <w:spacing w:after="0" w:line="360" w:lineRule="auto"/>
              <w:rPr>
                <w:bCs/>
                <w:color w:val="0E1B8D"/>
                <w:sz w:val="20"/>
                <w:szCs w:val="20"/>
              </w:rPr>
            </w:pPr>
            <w:r w:rsidRPr="00231B71">
              <w:rPr>
                <w:bCs/>
                <w:color w:val="0E1B8D"/>
                <w:sz w:val="20"/>
                <w:szCs w:val="20"/>
              </w:rPr>
              <w:t xml:space="preserve"> </w:t>
            </w:r>
            <w:hyperlink r:id="rId13" w:history="1">
              <w:r w:rsidR="00B261E8" w:rsidRPr="005B4ECB">
                <w:rPr>
                  <w:rStyle w:val="Hyperlink"/>
                  <w:bCs/>
                  <w:sz w:val="20"/>
                  <w:szCs w:val="20"/>
                </w:rPr>
                <w:t>https://teams.microsoft.com/meet/367370501858883?p=1mTwggtb8Ozu8SF5gk</w:t>
              </w:r>
            </w:hyperlink>
            <w:r w:rsidR="00B261E8">
              <w:rPr>
                <w:bCs/>
                <w:color w:val="0E1B8D"/>
                <w:sz w:val="20"/>
                <w:szCs w:val="20"/>
              </w:rPr>
              <w:t xml:space="preserve"> </w:t>
            </w:r>
          </w:p>
          <w:p w14:paraId="624FB857" w14:textId="77777777" w:rsidR="00B261E8" w:rsidRPr="00B261E8" w:rsidRDefault="00B261E8" w:rsidP="00B261E8">
            <w:pPr>
              <w:spacing w:after="0" w:line="360" w:lineRule="auto"/>
              <w:rPr>
                <w:bCs/>
                <w:color w:val="0E1B8D"/>
                <w:sz w:val="20"/>
                <w:szCs w:val="20"/>
                <w:lang w:val="en-US"/>
              </w:rPr>
            </w:pPr>
            <w:r w:rsidRPr="00B261E8">
              <w:rPr>
                <w:bCs/>
                <w:color w:val="0E1B8D"/>
                <w:sz w:val="20"/>
                <w:szCs w:val="20"/>
                <w:lang w:val="en-US"/>
              </w:rPr>
              <w:t xml:space="preserve">Meeting ID: 367 370 501 858 883 </w:t>
            </w:r>
          </w:p>
          <w:p w14:paraId="4C338482" w14:textId="275FD12D" w:rsidR="00B261E8" w:rsidRPr="00231B71" w:rsidRDefault="00B261E8" w:rsidP="00B261E8">
            <w:pPr>
              <w:spacing w:after="0" w:line="360" w:lineRule="auto"/>
              <w:rPr>
                <w:bCs/>
                <w:color w:val="0E1B8D"/>
                <w:sz w:val="20"/>
                <w:szCs w:val="20"/>
                <w:lang w:val="en-US"/>
              </w:rPr>
            </w:pPr>
            <w:r w:rsidRPr="00B261E8">
              <w:rPr>
                <w:bCs/>
                <w:color w:val="0E1B8D"/>
                <w:sz w:val="20"/>
                <w:szCs w:val="20"/>
                <w:lang w:val="en-US"/>
              </w:rPr>
              <w:t>Passcode: 3uQ34c6r</w:t>
            </w:r>
          </w:p>
        </w:tc>
      </w:tr>
      <w:tr w:rsidR="00B96C89" w:rsidRPr="00231B71" w14:paraId="1795C201" w14:textId="77777777" w:rsidTr="00C1108B">
        <w:trPr>
          <w:trHeight w:val="567"/>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0A838E" w14:textId="77777777" w:rsidR="00B96C89" w:rsidRPr="00231B71" w:rsidRDefault="00B96C89" w:rsidP="00C1108B">
            <w:pPr>
              <w:spacing w:after="0" w:line="360" w:lineRule="auto"/>
              <w:jc w:val="left"/>
              <w:rPr>
                <w:b/>
                <w:color w:val="0E1B8D"/>
                <w:sz w:val="20"/>
                <w:szCs w:val="20"/>
              </w:rPr>
            </w:pPr>
            <w:r w:rsidRPr="00231B71">
              <w:rPr>
                <w:b/>
                <w:color w:val="0E1B8D"/>
                <w:sz w:val="20"/>
                <w:szCs w:val="20"/>
              </w:rPr>
              <w:t xml:space="preserve">Publication date </w:t>
            </w:r>
          </w:p>
        </w:tc>
        <w:tc>
          <w:tcPr>
            <w:tcW w:w="6264" w:type="dxa"/>
            <w:tcBorders>
              <w:top w:val="single" w:sz="4" w:space="0" w:color="4F81BD"/>
              <w:left w:val="single" w:sz="4" w:space="0" w:color="4F81BD"/>
              <w:bottom w:val="single" w:sz="4" w:space="0" w:color="4F81BD"/>
              <w:right w:val="single" w:sz="4" w:space="0" w:color="4F81BD"/>
            </w:tcBorders>
            <w:vAlign w:val="center"/>
            <w:hideMark/>
          </w:tcPr>
          <w:p w14:paraId="146591C4" w14:textId="4CFA5EAF" w:rsidR="00B96C89" w:rsidRPr="00231B71" w:rsidRDefault="00B96C89" w:rsidP="00C1108B">
            <w:pPr>
              <w:spacing w:after="0" w:line="360" w:lineRule="auto"/>
              <w:rPr>
                <w:b/>
                <w:color w:val="0E1B8D"/>
                <w:sz w:val="20"/>
                <w:szCs w:val="20"/>
              </w:rPr>
            </w:pPr>
            <w:r w:rsidRPr="00231B71">
              <w:rPr>
                <w:b/>
                <w:color w:val="0E1B8D"/>
                <w:sz w:val="20"/>
                <w:szCs w:val="20"/>
              </w:rPr>
              <w:t>2</w:t>
            </w:r>
            <w:r>
              <w:rPr>
                <w:b/>
                <w:color w:val="0E1B8D"/>
                <w:sz w:val="20"/>
                <w:szCs w:val="20"/>
              </w:rPr>
              <w:t>8</w:t>
            </w:r>
            <w:r w:rsidRPr="00231B71">
              <w:rPr>
                <w:b/>
                <w:color w:val="0E1B8D"/>
                <w:sz w:val="20"/>
                <w:szCs w:val="20"/>
              </w:rPr>
              <w:t xml:space="preserve"> August 2026 </w:t>
            </w:r>
          </w:p>
        </w:tc>
      </w:tr>
      <w:tr w:rsidR="00B96C89" w:rsidRPr="00231B71" w14:paraId="5481A049" w14:textId="77777777" w:rsidTr="00C1108B">
        <w:trPr>
          <w:trHeight w:val="679"/>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74063DF" w14:textId="77777777" w:rsidR="00B96C89" w:rsidRPr="00231B71" w:rsidRDefault="00B96C89" w:rsidP="00C1108B">
            <w:pPr>
              <w:spacing w:after="0" w:line="360" w:lineRule="auto"/>
              <w:jc w:val="left"/>
              <w:rPr>
                <w:b/>
                <w:color w:val="0E1B8D"/>
                <w:sz w:val="20"/>
                <w:szCs w:val="20"/>
              </w:rPr>
            </w:pPr>
            <w:r w:rsidRPr="00231B71">
              <w:rPr>
                <w:b/>
                <w:color w:val="0E1B8D"/>
                <w:sz w:val="20"/>
                <w:szCs w:val="20"/>
              </w:rPr>
              <w:t>Closing Date for questions / queries</w:t>
            </w:r>
          </w:p>
        </w:tc>
        <w:tc>
          <w:tcPr>
            <w:tcW w:w="6264" w:type="dxa"/>
            <w:tcBorders>
              <w:top w:val="single" w:sz="4" w:space="0" w:color="4F81BD"/>
              <w:left w:val="single" w:sz="4" w:space="0" w:color="4F81BD"/>
              <w:bottom w:val="single" w:sz="4" w:space="0" w:color="4F81BD"/>
              <w:right w:val="single" w:sz="4" w:space="0" w:color="4F81BD"/>
            </w:tcBorders>
            <w:vAlign w:val="center"/>
            <w:hideMark/>
          </w:tcPr>
          <w:p w14:paraId="2C44551A" w14:textId="77777777" w:rsidR="00B96C89" w:rsidRPr="00231B71" w:rsidRDefault="00B96C89" w:rsidP="00C1108B">
            <w:pPr>
              <w:spacing w:after="0" w:line="360" w:lineRule="auto"/>
              <w:rPr>
                <w:b/>
                <w:color w:val="0E1B8D"/>
                <w:sz w:val="20"/>
                <w:szCs w:val="20"/>
              </w:rPr>
            </w:pPr>
            <w:r w:rsidRPr="00231B71">
              <w:rPr>
                <w:b/>
                <w:color w:val="0E1B8D"/>
                <w:sz w:val="20"/>
                <w:szCs w:val="20"/>
              </w:rPr>
              <w:t>11 September 2026 at 16:00pm</w:t>
            </w:r>
          </w:p>
        </w:tc>
      </w:tr>
      <w:tr w:rsidR="00B96C89" w:rsidRPr="00231B71" w14:paraId="4A196507" w14:textId="77777777" w:rsidTr="00C1108B">
        <w:trPr>
          <w:trHeight w:val="567"/>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BEEE232" w14:textId="77777777" w:rsidR="00B96C89" w:rsidRPr="00231B71" w:rsidRDefault="00B96C89" w:rsidP="00C1108B">
            <w:pPr>
              <w:spacing w:after="0" w:line="360" w:lineRule="auto"/>
              <w:jc w:val="left"/>
              <w:rPr>
                <w:b/>
                <w:color w:val="0E1B8D"/>
                <w:sz w:val="20"/>
                <w:szCs w:val="20"/>
              </w:rPr>
            </w:pPr>
            <w:r w:rsidRPr="00231B71">
              <w:rPr>
                <w:b/>
                <w:color w:val="0E1B8D"/>
                <w:sz w:val="20"/>
                <w:szCs w:val="20"/>
              </w:rPr>
              <w:t xml:space="preserve">Bid Response Submission Address </w:t>
            </w:r>
          </w:p>
        </w:tc>
        <w:tc>
          <w:tcPr>
            <w:tcW w:w="6264" w:type="dxa"/>
            <w:tcBorders>
              <w:top w:val="single" w:sz="4" w:space="0" w:color="4F81BD"/>
              <w:left w:val="single" w:sz="4" w:space="0" w:color="4F81BD"/>
              <w:bottom w:val="single" w:sz="4" w:space="0" w:color="4F81BD"/>
              <w:right w:val="single" w:sz="4" w:space="0" w:color="4F81BD"/>
            </w:tcBorders>
            <w:vAlign w:val="center"/>
          </w:tcPr>
          <w:p w14:paraId="66684B30" w14:textId="77777777" w:rsidR="00B96C89" w:rsidRPr="00231B71" w:rsidRDefault="00B96C89" w:rsidP="00C1108B">
            <w:pPr>
              <w:spacing w:after="0" w:line="360" w:lineRule="auto"/>
              <w:rPr>
                <w:color w:val="0000FF"/>
                <w:sz w:val="20"/>
                <w:szCs w:val="20"/>
                <w:u w:val="single"/>
              </w:rPr>
            </w:pPr>
            <w:r w:rsidRPr="00231B71">
              <w:rPr>
                <w:bCs/>
                <w:color w:val="0E1B8D"/>
                <w:sz w:val="20"/>
                <w:szCs w:val="20"/>
              </w:rPr>
              <w:t xml:space="preserve">The SITA-Supplier Oracle ERP self-registration link to the portal is accessible on the URL link as follows: </w:t>
            </w:r>
          </w:p>
        </w:tc>
      </w:tr>
      <w:tr w:rsidR="00B96C89" w:rsidRPr="00231B71" w14:paraId="45B0F496" w14:textId="77777777" w:rsidTr="00C1108B">
        <w:trPr>
          <w:trHeight w:val="567"/>
        </w:trPr>
        <w:tc>
          <w:tcPr>
            <w:tcW w:w="9628" w:type="dxa"/>
            <w:gridSpan w:val="2"/>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4B45894C" w14:textId="77777777" w:rsidR="00B96C89" w:rsidRPr="00231B71" w:rsidRDefault="00B96C89" w:rsidP="00C1108B">
            <w:pPr>
              <w:spacing w:after="0" w:line="360" w:lineRule="auto"/>
              <w:rPr>
                <w:bCs/>
                <w:color w:val="0E1B8D"/>
                <w:sz w:val="20"/>
                <w:szCs w:val="20"/>
              </w:rPr>
            </w:pPr>
            <w:hyperlink r:id="rId14" w:history="1">
              <w:r w:rsidRPr="00231B71">
                <w:rPr>
                  <w:rStyle w:val="Hyperlink"/>
                  <w:bCs/>
                  <w:sz w:val="20"/>
                  <w:szCs w:val="20"/>
                </w:rPr>
                <w:t>https://suppliers.sita.co.za/OA_HTML/OA.jsp?page=/oracle/apps/pos/onboard/webui/ProspRegPG&amp;OAHP=POS_GUEST_REG_HP&amp;OASF=POS_SUPPREG_REGISTER&amp;OAPB=POS_ISP_BRAND&amp;ouid=CB0FA7C16C8D33F8</w:t>
              </w:r>
            </w:hyperlink>
            <w:r w:rsidRPr="00231B71">
              <w:rPr>
                <w:bCs/>
                <w:color w:val="0E1B8D"/>
                <w:sz w:val="20"/>
                <w:szCs w:val="20"/>
              </w:rPr>
              <w:t xml:space="preserve"> </w:t>
            </w:r>
          </w:p>
        </w:tc>
      </w:tr>
      <w:tr w:rsidR="00B96C89" w:rsidRPr="00231B71" w14:paraId="4377F052" w14:textId="77777777" w:rsidTr="00C1108B">
        <w:trPr>
          <w:trHeight w:val="567"/>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30A3FF60" w14:textId="77777777" w:rsidR="00B96C89" w:rsidRPr="00231B71" w:rsidRDefault="00B96C89" w:rsidP="00C1108B">
            <w:pPr>
              <w:spacing w:after="0" w:line="360" w:lineRule="auto"/>
              <w:jc w:val="left"/>
              <w:rPr>
                <w:b/>
                <w:color w:val="0E1B8D"/>
                <w:sz w:val="20"/>
                <w:szCs w:val="20"/>
              </w:rPr>
            </w:pPr>
          </w:p>
        </w:tc>
        <w:tc>
          <w:tcPr>
            <w:tcW w:w="6264" w:type="dxa"/>
            <w:tcBorders>
              <w:top w:val="single" w:sz="4" w:space="0" w:color="4F81BD"/>
              <w:left w:val="single" w:sz="4" w:space="0" w:color="4F81BD"/>
              <w:bottom w:val="single" w:sz="4" w:space="0" w:color="4F81BD"/>
              <w:right w:val="single" w:sz="4" w:space="0" w:color="4F81BD"/>
            </w:tcBorders>
            <w:vAlign w:val="center"/>
          </w:tcPr>
          <w:p w14:paraId="1E88DA65" w14:textId="77777777" w:rsidR="00B96C89" w:rsidRPr="00231B71" w:rsidRDefault="00B96C89" w:rsidP="00C1108B">
            <w:pPr>
              <w:spacing w:after="0" w:line="360" w:lineRule="auto"/>
              <w:jc w:val="left"/>
              <w:rPr>
                <w:color w:val="0000FF"/>
                <w:sz w:val="20"/>
                <w:szCs w:val="20"/>
              </w:rPr>
            </w:pPr>
            <w:r w:rsidRPr="00B261E8">
              <w:rPr>
                <w:color w:val="0000FF"/>
                <w:sz w:val="20"/>
                <w:szCs w:val="20"/>
              </w:rPr>
              <w:t>Vendor/Supplier Registration Queries</w:t>
            </w:r>
            <w:r w:rsidRPr="00B261E8">
              <w:rPr>
                <w:bCs/>
                <w:color w:val="0E1B8D"/>
                <w:sz w:val="20"/>
                <w:szCs w:val="20"/>
              </w:rPr>
              <w:t>:</w:t>
            </w:r>
            <w:r w:rsidRPr="00231B71">
              <w:rPr>
                <w:b/>
                <w:color w:val="0E1B8D"/>
                <w:sz w:val="20"/>
                <w:szCs w:val="20"/>
              </w:rPr>
              <w:t xml:space="preserve"> </w:t>
            </w:r>
            <w:hyperlink r:id="rId15" w:history="1">
              <w:r w:rsidRPr="00231B71">
                <w:rPr>
                  <w:rStyle w:val="Hyperlink"/>
                  <w:sz w:val="20"/>
                  <w:szCs w:val="20"/>
                </w:rPr>
                <w:t>ScmVendorManagement@sita.co.za</w:t>
              </w:r>
            </w:hyperlink>
            <w:r w:rsidRPr="00231B71">
              <w:rPr>
                <w:color w:val="0000FF"/>
                <w:sz w:val="20"/>
                <w:szCs w:val="20"/>
              </w:rPr>
              <w:t xml:space="preserve"> </w:t>
            </w:r>
          </w:p>
          <w:p w14:paraId="032F2A57" w14:textId="77777777" w:rsidR="00B96C89" w:rsidRPr="00231B71" w:rsidRDefault="00B96C89" w:rsidP="00C1108B">
            <w:pPr>
              <w:spacing w:after="0" w:line="360" w:lineRule="auto"/>
              <w:rPr>
                <w:b/>
                <w:color w:val="0E1B8D"/>
                <w:sz w:val="20"/>
                <w:szCs w:val="20"/>
              </w:rPr>
            </w:pPr>
            <w:r w:rsidRPr="00B261E8">
              <w:rPr>
                <w:color w:val="0000FF"/>
                <w:sz w:val="20"/>
                <w:szCs w:val="20"/>
              </w:rPr>
              <w:t>ERP Queries:</w:t>
            </w:r>
            <w:r w:rsidRPr="00231B71">
              <w:rPr>
                <w:color w:val="0000FF"/>
                <w:sz w:val="20"/>
                <w:szCs w:val="20"/>
                <w:u w:val="single"/>
              </w:rPr>
              <w:t xml:space="preserve"> SCMERPQueries@sita.co.za</w:t>
            </w:r>
          </w:p>
        </w:tc>
      </w:tr>
      <w:tr w:rsidR="00B96C89" w:rsidRPr="00231B71" w14:paraId="1AD55F71" w14:textId="77777777" w:rsidTr="00C1108B">
        <w:trPr>
          <w:trHeight w:val="567"/>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B4B53C7" w14:textId="77777777" w:rsidR="00B96C89" w:rsidRPr="00231B71" w:rsidRDefault="00B96C89" w:rsidP="00C1108B">
            <w:pPr>
              <w:spacing w:after="0" w:line="360" w:lineRule="auto"/>
              <w:jc w:val="left"/>
              <w:rPr>
                <w:b/>
                <w:color w:val="0E1B8D"/>
                <w:sz w:val="20"/>
                <w:szCs w:val="20"/>
              </w:rPr>
            </w:pPr>
            <w:r w:rsidRPr="00231B71">
              <w:rPr>
                <w:b/>
                <w:color w:val="0E1B8D"/>
                <w:sz w:val="20"/>
                <w:szCs w:val="20"/>
              </w:rPr>
              <w:t>RFB Closing Details and Time</w:t>
            </w:r>
          </w:p>
        </w:tc>
        <w:tc>
          <w:tcPr>
            <w:tcW w:w="6264" w:type="dxa"/>
            <w:tcBorders>
              <w:top w:val="single" w:sz="4" w:space="0" w:color="4F81BD"/>
              <w:left w:val="single" w:sz="4" w:space="0" w:color="4F81BD"/>
              <w:bottom w:val="single" w:sz="4" w:space="0" w:color="4F81BD"/>
              <w:right w:val="single" w:sz="4" w:space="0" w:color="4F81BD"/>
            </w:tcBorders>
            <w:vAlign w:val="center"/>
          </w:tcPr>
          <w:p w14:paraId="43D9EFE8" w14:textId="566E9C25" w:rsidR="00B96C89" w:rsidRPr="00231B71" w:rsidRDefault="00B96C89" w:rsidP="00C1108B">
            <w:pPr>
              <w:spacing w:after="0" w:line="360" w:lineRule="auto"/>
              <w:rPr>
                <w:b/>
                <w:color w:val="EE0000"/>
                <w:sz w:val="20"/>
                <w:szCs w:val="20"/>
              </w:rPr>
            </w:pPr>
            <w:r w:rsidRPr="00231B71">
              <w:rPr>
                <w:b/>
                <w:color w:val="EE0000"/>
                <w:sz w:val="20"/>
                <w:szCs w:val="20"/>
              </w:rPr>
              <w:t xml:space="preserve">Date:  </w:t>
            </w:r>
            <w:r>
              <w:rPr>
                <w:b/>
                <w:color w:val="EE0000"/>
                <w:sz w:val="20"/>
                <w:szCs w:val="20"/>
              </w:rPr>
              <w:t>22</w:t>
            </w:r>
            <w:r w:rsidRPr="00231B71">
              <w:rPr>
                <w:b/>
                <w:color w:val="EE0000"/>
                <w:sz w:val="20"/>
                <w:szCs w:val="20"/>
              </w:rPr>
              <w:t xml:space="preserve"> September 2026   Time: 11:00 (South African Time)</w:t>
            </w:r>
          </w:p>
        </w:tc>
      </w:tr>
      <w:tr w:rsidR="00B96C89" w:rsidRPr="00231B71" w14:paraId="42EBB95A" w14:textId="77777777" w:rsidTr="00C1108B">
        <w:trPr>
          <w:trHeight w:val="567"/>
        </w:trPr>
        <w:tc>
          <w:tcPr>
            <w:tcW w:w="3364"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6BB2275" w14:textId="77777777" w:rsidR="00B96C89" w:rsidRPr="00231B71" w:rsidRDefault="00B96C89" w:rsidP="00C1108B">
            <w:pPr>
              <w:spacing w:after="0" w:line="360" w:lineRule="auto"/>
              <w:jc w:val="left"/>
              <w:rPr>
                <w:b/>
                <w:color w:val="0E1B8D"/>
                <w:sz w:val="20"/>
                <w:szCs w:val="20"/>
              </w:rPr>
            </w:pPr>
            <w:r w:rsidRPr="00231B71">
              <w:rPr>
                <w:b/>
                <w:color w:val="0E1B8D"/>
                <w:sz w:val="20"/>
                <w:szCs w:val="20"/>
              </w:rPr>
              <w:t>RFB Validity Period</w:t>
            </w:r>
          </w:p>
        </w:tc>
        <w:tc>
          <w:tcPr>
            <w:tcW w:w="6264" w:type="dxa"/>
            <w:tcBorders>
              <w:top w:val="single" w:sz="4" w:space="0" w:color="4F81BD"/>
              <w:left w:val="single" w:sz="4" w:space="0" w:color="4F81BD"/>
              <w:bottom w:val="single" w:sz="4" w:space="0" w:color="4F81BD"/>
              <w:right w:val="single" w:sz="4" w:space="0" w:color="4F81BD"/>
            </w:tcBorders>
            <w:vAlign w:val="center"/>
            <w:hideMark/>
          </w:tcPr>
          <w:p w14:paraId="5425A304" w14:textId="77777777" w:rsidR="00B96C89" w:rsidRPr="00231B71" w:rsidRDefault="00B96C89" w:rsidP="00C1108B">
            <w:pPr>
              <w:spacing w:after="0" w:line="360" w:lineRule="auto"/>
              <w:rPr>
                <w:bCs/>
                <w:color w:val="0E1B8D"/>
                <w:sz w:val="20"/>
                <w:szCs w:val="20"/>
              </w:rPr>
            </w:pPr>
            <w:r w:rsidRPr="00231B71">
              <w:rPr>
                <w:bCs/>
                <w:color w:val="0E1B8D"/>
                <w:sz w:val="20"/>
                <w:szCs w:val="20"/>
              </w:rPr>
              <w:t xml:space="preserve">120 Days from the Closing Date </w:t>
            </w:r>
          </w:p>
        </w:tc>
      </w:tr>
    </w:tbl>
    <w:p w14:paraId="61F46108" w14:textId="77777777" w:rsidR="00F70A16" w:rsidRDefault="00F70A16">
      <w:pPr>
        <w:jc w:val="left"/>
      </w:pPr>
      <w:r>
        <w:br w:type="page"/>
      </w:r>
    </w:p>
    <w:p w14:paraId="773B60D2" w14:textId="77777777" w:rsidR="00A44D99" w:rsidRPr="006C0A8D" w:rsidRDefault="00A44D99" w:rsidP="0039579D">
      <w:pPr>
        <w:pStyle w:val="Title"/>
        <w:spacing w:after="0" w:line="300" w:lineRule="auto"/>
      </w:pPr>
      <w:r w:rsidRPr="006B6048">
        <w:lastRenderedPageBreak/>
        <w:t>Contents</w:t>
      </w:r>
    </w:p>
    <w:p w14:paraId="51049243" w14:textId="482156CD" w:rsidR="00177A10" w:rsidRDefault="00A44D99">
      <w:pPr>
        <w:pStyle w:val="TOC1"/>
        <w:rPr>
          <w:rFonts w:asciiTheme="minorHAnsi" w:eastAsiaTheme="minorEastAsia" w:hAnsiTheme="minorHAnsi" w:cstheme="minorBidi"/>
          <w:b w:val="0"/>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2069001" w:history="1">
        <w:r w:rsidR="00177A10" w:rsidRPr="00D74B43">
          <w:rPr>
            <w:rStyle w:val="Hyperlink"/>
            <w:rFonts w:cstheme="minorHAnsi"/>
          </w:rPr>
          <w:t>1.</w:t>
        </w:r>
        <w:r w:rsidR="00177A10">
          <w:rPr>
            <w:rFonts w:asciiTheme="minorHAnsi" w:eastAsiaTheme="minorEastAsia" w:hAnsiTheme="minorHAnsi" w:cstheme="minorBidi"/>
            <w:b w:val="0"/>
            <w:kern w:val="2"/>
            <w:sz w:val="24"/>
            <w:szCs w:val="24"/>
            <w:lang w:eastAsia="en-ZA"/>
            <w14:ligatures w14:val="standardContextual"/>
          </w:rPr>
          <w:tab/>
        </w:r>
        <w:r w:rsidR="00177A10" w:rsidRPr="00D74B43">
          <w:rPr>
            <w:rStyle w:val="Hyperlink"/>
            <w:rFonts w:cstheme="minorHAnsi"/>
          </w:rPr>
          <w:t>Introduction</w:t>
        </w:r>
        <w:r w:rsidR="00177A10">
          <w:rPr>
            <w:webHidden/>
          </w:rPr>
          <w:tab/>
        </w:r>
        <w:r w:rsidR="00177A10">
          <w:rPr>
            <w:webHidden/>
          </w:rPr>
          <w:fldChar w:fldCharType="begin"/>
        </w:r>
        <w:r w:rsidR="00177A10">
          <w:rPr>
            <w:webHidden/>
          </w:rPr>
          <w:instrText xml:space="preserve"> PAGEREF _Toc232069001 \h </w:instrText>
        </w:r>
        <w:r w:rsidR="00177A10">
          <w:rPr>
            <w:webHidden/>
          </w:rPr>
        </w:r>
        <w:r w:rsidR="00177A10">
          <w:rPr>
            <w:webHidden/>
          </w:rPr>
          <w:fldChar w:fldCharType="separate"/>
        </w:r>
        <w:r w:rsidR="00177A10">
          <w:rPr>
            <w:webHidden/>
          </w:rPr>
          <w:t>3</w:t>
        </w:r>
        <w:r w:rsidR="00177A10">
          <w:rPr>
            <w:webHidden/>
          </w:rPr>
          <w:fldChar w:fldCharType="end"/>
        </w:r>
      </w:hyperlink>
    </w:p>
    <w:p w14:paraId="376BFE11" w14:textId="5C03CA8F"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02" w:history="1">
        <w:r w:rsidRPr="00D74B43">
          <w:rPr>
            <w:rStyle w:val="Hyperlink"/>
            <w:rFonts w:cstheme="minorHAnsi"/>
            <w:noProof/>
          </w:rPr>
          <w:t>1.1</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Purpose</w:t>
        </w:r>
        <w:r>
          <w:rPr>
            <w:noProof/>
            <w:webHidden/>
          </w:rPr>
          <w:tab/>
        </w:r>
        <w:r>
          <w:rPr>
            <w:noProof/>
            <w:webHidden/>
          </w:rPr>
          <w:fldChar w:fldCharType="begin"/>
        </w:r>
        <w:r>
          <w:rPr>
            <w:noProof/>
            <w:webHidden/>
          </w:rPr>
          <w:instrText xml:space="preserve"> PAGEREF _Toc232069002 \h </w:instrText>
        </w:r>
        <w:r>
          <w:rPr>
            <w:noProof/>
            <w:webHidden/>
          </w:rPr>
        </w:r>
        <w:r>
          <w:rPr>
            <w:noProof/>
            <w:webHidden/>
          </w:rPr>
          <w:fldChar w:fldCharType="separate"/>
        </w:r>
        <w:r>
          <w:rPr>
            <w:noProof/>
            <w:webHidden/>
          </w:rPr>
          <w:t>3</w:t>
        </w:r>
        <w:r>
          <w:rPr>
            <w:noProof/>
            <w:webHidden/>
          </w:rPr>
          <w:fldChar w:fldCharType="end"/>
        </w:r>
      </w:hyperlink>
    </w:p>
    <w:p w14:paraId="44FE90F7" w14:textId="4F97ACCB" w:rsidR="00177A10" w:rsidRDefault="00177A10">
      <w:pPr>
        <w:pStyle w:val="TOC1"/>
        <w:rPr>
          <w:rFonts w:asciiTheme="minorHAnsi" w:eastAsiaTheme="minorEastAsia" w:hAnsiTheme="minorHAnsi" w:cstheme="minorBidi"/>
          <w:b w:val="0"/>
          <w:kern w:val="2"/>
          <w:sz w:val="24"/>
          <w:szCs w:val="24"/>
          <w:lang w:eastAsia="en-ZA"/>
          <w14:ligatures w14:val="standardContextual"/>
        </w:rPr>
      </w:pPr>
      <w:hyperlink w:anchor="_Toc232069003" w:history="1">
        <w:r w:rsidRPr="00D74B43">
          <w:rPr>
            <w:rStyle w:val="Hyperlink"/>
            <w:rFonts w:cstheme="minorHAnsi"/>
          </w:rPr>
          <w:t>2.</w:t>
        </w:r>
        <w:r>
          <w:rPr>
            <w:rFonts w:asciiTheme="minorHAnsi" w:eastAsiaTheme="minorEastAsia" w:hAnsiTheme="minorHAnsi" w:cstheme="minorBidi"/>
            <w:b w:val="0"/>
            <w:kern w:val="2"/>
            <w:sz w:val="24"/>
            <w:szCs w:val="24"/>
            <w:lang w:eastAsia="en-ZA"/>
            <w14:ligatures w14:val="standardContextual"/>
          </w:rPr>
          <w:tab/>
        </w:r>
        <w:r w:rsidRPr="00D74B43">
          <w:rPr>
            <w:rStyle w:val="Hyperlink"/>
            <w:rFonts w:cstheme="minorHAnsi"/>
          </w:rPr>
          <w:t>Scope of Work</w:t>
        </w:r>
        <w:r>
          <w:rPr>
            <w:webHidden/>
          </w:rPr>
          <w:tab/>
        </w:r>
        <w:r>
          <w:rPr>
            <w:webHidden/>
          </w:rPr>
          <w:fldChar w:fldCharType="begin"/>
        </w:r>
        <w:r>
          <w:rPr>
            <w:webHidden/>
          </w:rPr>
          <w:instrText xml:space="preserve"> PAGEREF _Toc232069003 \h </w:instrText>
        </w:r>
        <w:r>
          <w:rPr>
            <w:webHidden/>
          </w:rPr>
        </w:r>
        <w:r>
          <w:rPr>
            <w:webHidden/>
          </w:rPr>
          <w:fldChar w:fldCharType="separate"/>
        </w:r>
        <w:r>
          <w:rPr>
            <w:webHidden/>
          </w:rPr>
          <w:t>3</w:t>
        </w:r>
        <w:r>
          <w:rPr>
            <w:webHidden/>
          </w:rPr>
          <w:fldChar w:fldCharType="end"/>
        </w:r>
      </w:hyperlink>
    </w:p>
    <w:p w14:paraId="750C35CF" w14:textId="33F75479"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04" w:history="1">
        <w:r w:rsidRPr="00D74B43">
          <w:rPr>
            <w:rStyle w:val="Hyperlink"/>
            <w:rFonts w:cstheme="minorHAnsi"/>
            <w:bCs/>
            <w:noProof/>
          </w:rPr>
          <w:t>The scope of work for the bidders is as follows:</w:t>
        </w:r>
        <w:r>
          <w:rPr>
            <w:noProof/>
            <w:webHidden/>
          </w:rPr>
          <w:tab/>
        </w:r>
        <w:r>
          <w:rPr>
            <w:noProof/>
            <w:webHidden/>
          </w:rPr>
          <w:fldChar w:fldCharType="begin"/>
        </w:r>
        <w:r>
          <w:rPr>
            <w:noProof/>
            <w:webHidden/>
          </w:rPr>
          <w:instrText xml:space="preserve"> PAGEREF _Toc232069004 \h </w:instrText>
        </w:r>
        <w:r>
          <w:rPr>
            <w:noProof/>
            <w:webHidden/>
          </w:rPr>
        </w:r>
        <w:r>
          <w:rPr>
            <w:noProof/>
            <w:webHidden/>
          </w:rPr>
          <w:fldChar w:fldCharType="separate"/>
        </w:r>
        <w:r>
          <w:rPr>
            <w:noProof/>
            <w:webHidden/>
          </w:rPr>
          <w:t>3</w:t>
        </w:r>
        <w:r>
          <w:rPr>
            <w:noProof/>
            <w:webHidden/>
          </w:rPr>
          <w:fldChar w:fldCharType="end"/>
        </w:r>
      </w:hyperlink>
    </w:p>
    <w:p w14:paraId="70793D7C" w14:textId="1FBE53FA"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05" w:history="1">
        <w:r w:rsidRPr="00D74B43">
          <w:rPr>
            <w:rStyle w:val="Hyperlink"/>
            <w:rFonts w:cstheme="minorHAnsi"/>
            <w:bCs/>
            <w:noProof/>
            <w:lang w:val="en-GB"/>
          </w:rPr>
          <w:t>2.1</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bCs/>
            <w:noProof/>
            <w:lang w:val="en-GB"/>
          </w:rPr>
          <w:t>Scope of work and delivery schedule</w:t>
        </w:r>
        <w:r>
          <w:rPr>
            <w:noProof/>
            <w:webHidden/>
          </w:rPr>
          <w:tab/>
        </w:r>
        <w:r>
          <w:rPr>
            <w:noProof/>
            <w:webHidden/>
          </w:rPr>
          <w:fldChar w:fldCharType="begin"/>
        </w:r>
        <w:r>
          <w:rPr>
            <w:noProof/>
            <w:webHidden/>
          </w:rPr>
          <w:instrText xml:space="preserve"> PAGEREF _Toc232069005 \h </w:instrText>
        </w:r>
        <w:r>
          <w:rPr>
            <w:noProof/>
            <w:webHidden/>
          </w:rPr>
        </w:r>
        <w:r>
          <w:rPr>
            <w:noProof/>
            <w:webHidden/>
          </w:rPr>
          <w:fldChar w:fldCharType="separate"/>
        </w:r>
        <w:r>
          <w:rPr>
            <w:noProof/>
            <w:webHidden/>
          </w:rPr>
          <w:t>3</w:t>
        </w:r>
        <w:r>
          <w:rPr>
            <w:noProof/>
            <w:webHidden/>
          </w:rPr>
          <w:fldChar w:fldCharType="end"/>
        </w:r>
      </w:hyperlink>
    </w:p>
    <w:p w14:paraId="76389E7A" w14:textId="4AF325E7"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07" w:history="1">
        <w:r w:rsidRPr="00D74B43">
          <w:rPr>
            <w:rStyle w:val="Hyperlink"/>
            <w:rFonts w:cstheme="minorHAnsi"/>
            <w:noProof/>
          </w:rPr>
          <w:t>2.2</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Delivery address</w:t>
        </w:r>
        <w:r>
          <w:rPr>
            <w:noProof/>
            <w:webHidden/>
          </w:rPr>
          <w:tab/>
        </w:r>
        <w:r>
          <w:rPr>
            <w:noProof/>
            <w:webHidden/>
          </w:rPr>
          <w:fldChar w:fldCharType="begin"/>
        </w:r>
        <w:r>
          <w:rPr>
            <w:noProof/>
            <w:webHidden/>
          </w:rPr>
          <w:instrText xml:space="preserve"> PAGEREF _Toc232069007 \h </w:instrText>
        </w:r>
        <w:r>
          <w:rPr>
            <w:noProof/>
            <w:webHidden/>
          </w:rPr>
        </w:r>
        <w:r>
          <w:rPr>
            <w:noProof/>
            <w:webHidden/>
          </w:rPr>
          <w:fldChar w:fldCharType="separate"/>
        </w:r>
        <w:r>
          <w:rPr>
            <w:noProof/>
            <w:webHidden/>
          </w:rPr>
          <w:t>3</w:t>
        </w:r>
        <w:r>
          <w:rPr>
            <w:noProof/>
            <w:webHidden/>
          </w:rPr>
          <w:fldChar w:fldCharType="end"/>
        </w:r>
      </w:hyperlink>
    </w:p>
    <w:p w14:paraId="7524A5D4" w14:textId="7D456C67" w:rsidR="00177A10" w:rsidRDefault="00177A10">
      <w:pPr>
        <w:pStyle w:val="TOC1"/>
        <w:rPr>
          <w:rFonts w:asciiTheme="minorHAnsi" w:eastAsiaTheme="minorEastAsia" w:hAnsiTheme="minorHAnsi" w:cstheme="minorBidi"/>
          <w:b w:val="0"/>
          <w:kern w:val="2"/>
          <w:sz w:val="24"/>
          <w:szCs w:val="24"/>
          <w:lang w:eastAsia="en-ZA"/>
          <w14:ligatures w14:val="standardContextual"/>
        </w:rPr>
      </w:pPr>
      <w:hyperlink w:anchor="_Toc232069008" w:history="1">
        <w:r w:rsidRPr="00D74B43">
          <w:rPr>
            <w:rStyle w:val="Hyperlink"/>
            <w:rFonts w:cstheme="minorHAnsi"/>
          </w:rPr>
          <w:t>3.</w:t>
        </w:r>
        <w:r>
          <w:rPr>
            <w:rFonts w:asciiTheme="minorHAnsi" w:eastAsiaTheme="minorEastAsia" w:hAnsiTheme="minorHAnsi" w:cstheme="minorBidi"/>
            <w:b w:val="0"/>
            <w:kern w:val="2"/>
            <w:sz w:val="24"/>
            <w:szCs w:val="24"/>
            <w:lang w:eastAsia="en-ZA"/>
            <w14:ligatures w14:val="standardContextual"/>
          </w:rPr>
          <w:tab/>
        </w:r>
        <w:r w:rsidRPr="00D74B43">
          <w:rPr>
            <w:rStyle w:val="Hyperlink"/>
            <w:rFonts w:cstheme="minorHAnsi"/>
          </w:rPr>
          <w:t>Bid Evaluation Stages</w:t>
        </w:r>
        <w:r>
          <w:rPr>
            <w:webHidden/>
          </w:rPr>
          <w:tab/>
        </w:r>
        <w:r>
          <w:rPr>
            <w:webHidden/>
          </w:rPr>
          <w:fldChar w:fldCharType="begin"/>
        </w:r>
        <w:r>
          <w:rPr>
            <w:webHidden/>
          </w:rPr>
          <w:instrText xml:space="preserve"> PAGEREF _Toc232069008 \h </w:instrText>
        </w:r>
        <w:r>
          <w:rPr>
            <w:webHidden/>
          </w:rPr>
        </w:r>
        <w:r>
          <w:rPr>
            <w:webHidden/>
          </w:rPr>
          <w:fldChar w:fldCharType="separate"/>
        </w:r>
        <w:r>
          <w:rPr>
            <w:webHidden/>
          </w:rPr>
          <w:t>5</w:t>
        </w:r>
        <w:r>
          <w:rPr>
            <w:webHidden/>
          </w:rPr>
          <w:fldChar w:fldCharType="end"/>
        </w:r>
      </w:hyperlink>
    </w:p>
    <w:p w14:paraId="19FAAB6E" w14:textId="5E5BB70F"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10" w:history="1">
        <w:r w:rsidRPr="00D74B43">
          <w:rPr>
            <w:rStyle w:val="Hyperlink"/>
            <w:rFonts w:cstheme="minorHAnsi"/>
            <w:noProof/>
          </w:rPr>
          <w:t>3.1</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Mandatory Administrative Responsiveness (Stage 1)</w:t>
        </w:r>
        <w:r>
          <w:rPr>
            <w:noProof/>
            <w:webHidden/>
          </w:rPr>
          <w:tab/>
        </w:r>
        <w:r>
          <w:rPr>
            <w:noProof/>
            <w:webHidden/>
          </w:rPr>
          <w:fldChar w:fldCharType="begin"/>
        </w:r>
        <w:r>
          <w:rPr>
            <w:noProof/>
            <w:webHidden/>
          </w:rPr>
          <w:instrText xml:space="preserve"> PAGEREF _Toc232069010 \h </w:instrText>
        </w:r>
        <w:r>
          <w:rPr>
            <w:noProof/>
            <w:webHidden/>
          </w:rPr>
        </w:r>
        <w:r>
          <w:rPr>
            <w:noProof/>
            <w:webHidden/>
          </w:rPr>
          <w:fldChar w:fldCharType="separate"/>
        </w:r>
        <w:r>
          <w:rPr>
            <w:noProof/>
            <w:webHidden/>
          </w:rPr>
          <w:t>5</w:t>
        </w:r>
        <w:r>
          <w:rPr>
            <w:noProof/>
            <w:webHidden/>
          </w:rPr>
          <w:fldChar w:fldCharType="end"/>
        </w:r>
      </w:hyperlink>
    </w:p>
    <w:p w14:paraId="408F66B7" w14:textId="0267AC8F"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11" w:history="1">
        <w:r w:rsidRPr="00D74B43">
          <w:rPr>
            <w:rStyle w:val="Hyperlink"/>
            <w:rFonts w:cstheme="minorHAnsi"/>
            <w:noProof/>
          </w:rPr>
          <w:t>3.1.1</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Attendance of briefing session</w:t>
        </w:r>
        <w:r>
          <w:rPr>
            <w:noProof/>
            <w:webHidden/>
          </w:rPr>
          <w:tab/>
        </w:r>
        <w:r>
          <w:rPr>
            <w:noProof/>
            <w:webHidden/>
          </w:rPr>
          <w:fldChar w:fldCharType="begin"/>
        </w:r>
        <w:r>
          <w:rPr>
            <w:noProof/>
            <w:webHidden/>
          </w:rPr>
          <w:instrText xml:space="preserve"> PAGEREF _Toc232069011 \h </w:instrText>
        </w:r>
        <w:r>
          <w:rPr>
            <w:noProof/>
            <w:webHidden/>
          </w:rPr>
        </w:r>
        <w:r>
          <w:rPr>
            <w:noProof/>
            <w:webHidden/>
          </w:rPr>
          <w:fldChar w:fldCharType="separate"/>
        </w:r>
        <w:r>
          <w:rPr>
            <w:noProof/>
            <w:webHidden/>
          </w:rPr>
          <w:t>5</w:t>
        </w:r>
        <w:r>
          <w:rPr>
            <w:noProof/>
            <w:webHidden/>
          </w:rPr>
          <w:fldChar w:fldCharType="end"/>
        </w:r>
      </w:hyperlink>
    </w:p>
    <w:p w14:paraId="58644675" w14:textId="48BFB0CA"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12" w:history="1">
        <w:r w:rsidRPr="00D74B43">
          <w:rPr>
            <w:rStyle w:val="Hyperlink"/>
            <w:rFonts w:cstheme="minorHAnsi"/>
            <w:noProof/>
          </w:rPr>
          <w:t>3.1.2</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Registered Supplier</w:t>
        </w:r>
        <w:r>
          <w:rPr>
            <w:noProof/>
            <w:webHidden/>
          </w:rPr>
          <w:tab/>
        </w:r>
        <w:r>
          <w:rPr>
            <w:noProof/>
            <w:webHidden/>
          </w:rPr>
          <w:fldChar w:fldCharType="begin"/>
        </w:r>
        <w:r>
          <w:rPr>
            <w:noProof/>
            <w:webHidden/>
          </w:rPr>
          <w:instrText xml:space="preserve"> PAGEREF _Toc232069012 \h </w:instrText>
        </w:r>
        <w:r>
          <w:rPr>
            <w:noProof/>
            <w:webHidden/>
          </w:rPr>
        </w:r>
        <w:r>
          <w:rPr>
            <w:noProof/>
            <w:webHidden/>
          </w:rPr>
          <w:fldChar w:fldCharType="separate"/>
        </w:r>
        <w:r>
          <w:rPr>
            <w:noProof/>
            <w:webHidden/>
          </w:rPr>
          <w:t>5</w:t>
        </w:r>
        <w:r>
          <w:rPr>
            <w:noProof/>
            <w:webHidden/>
          </w:rPr>
          <w:fldChar w:fldCharType="end"/>
        </w:r>
      </w:hyperlink>
    </w:p>
    <w:p w14:paraId="19EFD764" w14:textId="53E4AE37"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13" w:history="1">
        <w:r w:rsidRPr="00D74B43">
          <w:rPr>
            <w:rStyle w:val="Hyperlink"/>
            <w:rFonts w:cstheme="minorHAnsi"/>
            <w:noProof/>
          </w:rPr>
          <w:t>3.1.3</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_Toc232069013 \h </w:instrText>
        </w:r>
        <w:r>
          <w:rPr>
            <w:noProof/>
            <w:webHidden/>
          </w:rPr>
        </w:r>
        <w:r>
          <w:rPr>
            <w:noProof/>
            <w:webHidden/>
          </w:rPr>
          <w:fldChar w:fldCharType="separate"/>
        </w:r>
        <w:r>
          <w:rPr>
            <w:noProof/>
            <w:webHidden/>
          </w:rPr>
          <w:t>5</w:t>
        </w:r>
        <w:r>
          <w:rPr>
            <w:noProof/>
            <w:webHidden/>
          </w:rPr>
          <w:fldChar w:fldCharType="end"/>
        </w:r>
      </w:hyperlink>
    </w:p>
    <w:p w14:paraId="2126C57C" w14:textId="1864C169"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14" w:history="1">
        <w:r w:rsidRPr="00D74B43">
          <w:rPr>
            <w:rStyle w:val="Hyperlink"/>
            <w:rFonts w:cstheme="minorHAnsi"/>
            <w:noProof/>
          </w:rPr>
          <w:t>3.1.4</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Bid Submission Instructions</w:t>
        </w:r>
        <w:r>
          <w:rPr>
            <w:noProof/>
            <w:webHidden/>
          </w:rPr>
          <w:tab/>
        </w:r>
        <w:r>
          <w:rPr>
            <w:noProof/>
            <w:webHidden/>
          </w:rPr>
          <w:fldChar w:fldCharType="begin"/>
        </w:r>
        <w:r>
          <w:rPr>
            <w:noProof/>
            <w:webHidden/>
          </w:rPr>
          <w:instrText xml:space="preserve"> PAGEREF _Toc232069014 \h </w:instrText>
        </w:r>
        <w:r>
          <w:rPr>
            <w:noProof/>
            <w:webHidden/>
          </w:rPr>
        </w:r>
        <w:r>
          <w:rPr>
            <w:noProof/>
            <w:webHidden/>
          </w:rPr>
          <w:fldChar w:fldCharType="separate"/>
        </w:r>
        <w:r>
          <w:rPr>
            <w:noProof/>
            <w:webHidden/>
          </w:rPr>
          <w:t>5</w:t>
        </w:r>
        <w:r>
          <w:rPr>
            <w:noProof/>
            <w:webHidden/>
          </w:rPr>
          <w:fldChar w:fldCharType="end"/>
        </w:r>
      </w:hyperlink>
    </w:p>
    <w:p w14:paraId="6772FBB0" w14:textId="39909323"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16" w:history="1">
        <w:r w:rsidRPr="00D74B43">
          <w:rPr>
            <w:rStyle w:val="Hyperlink"/>
            <w:rFonts w:cstheme="minorHAnsi"/>
            <w:noProof/>
          </w:rPr>
          <w:t>3.2</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Technical Mandatory Requirements (Stage 2)</w:t>
        </w:r>
        <w:r>
          <w:rPr>
            <w:noProof/>
            <w:webHidden/>
          </w:rPr>
          <w:tab/>
        </w:r>
        <w:r>
          <w:rPr>
            <w:noProof/>
            <w:webHidden/>
          </w:rPr>
          <w:fldChar w:fldCharType="begin"/>
        </w:r>
        <w:r>
          <w:rPr>
            <w:noProof/>
            <w:webHidden/>
          </w:rPr>
          <w:instrText xml:space="preserve"> PAGEREF _Toc232069016 \h </w:instrText>
        </w:r>
        <w:r>
          <w:rPr>
            <w:noProof/>
            <w:webHidden/>
          </w:rPr>
        </w:r>
        <w:r>
          <w:rPr>
            <w:noProof/>
            <w:webHidden/>
          </w:rPr>
          <w:fldChar w:fldCharType="separate"/>
        </w:r>
        <w:r>
          <w:rPr>
            <w:noProof/>
            <w:webHidden/>
          </w:rPr>
          <w:t>6</w:t>
        </w:r>
        <w:r>
          <w:rPr>
            <w:noProof/>
            <w:webHidden/>
          </w:rPr>
          <w:fldChar w:fldCharType="end"/>
        </w:r>
      </w:hyperlink>
    </w:p>
    <w:p w14:paraId="412E8061" w14:textId="399D5B4C"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17" w:history="1">
        <w:r w:rsidRPr="00D74B43">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Calibri Light"/>
            <w:noProof/>
          </w:rPr>
          <w:t>Technical Proof of Concept (Presentation) Requirements (Stage 3)</w:t>
        </w:r>
        <w:r>
          <w:rPr>
            <w:noProof/>
            <w:webHidden/>
          </w:rPr>
          <w:tab/>
        </w:r>
        <w:r>
          <w:rPr>
            <w:noProof/>
            <w:webHidden/>
          </w:rPr>
          <w:fldChar w:fldCharType="begin"/>
        </w:r>
        <w:r>
          <w:rPr>
            <w:noProof/>
            <w:webHidden/>
          </w:rPr>
          <w:instrText xml:space="preserve"> PAGEREF _Toc232069017 \h </w:instrText>
        </w:r>
        <w:r>
          <w:rPr>
            <w:noProof/>
            <w:webHidden/>
          </w:rPr>
        </w:r>
        <w:r>
          <w:rPr>
            <w:noProof/>
            <w:webHidden/>
          </w:rPr>
          <w:fldChar w:fldCharType="separate"/>
        </w:r>
        <w:r>
          <w:rPr>
            <w:noProof/>
            <w:webHidden/>
          </w:rPr>
          <w:t>8</w:t>
        </w:r>
        <w:r>
          <w:rPr>
            <w:noProof/>
            <w:webHidden/>
          </w:rPr>
          <w:fldChar w:fldCharType="end"/>
        </w:r>
      </w:hyperlink>
    </w:p>
    <w:p w14:paraId="2FFFE33A" w14:textId="58683873"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18" w:history="1">
        <w:r w:rsidRPr="00D74B43">
          <w:rPr>
            <w:rStyle w:val="Hyperlink"/>
            <w:rFonts w:cstheme="minorHAnsi"/>
            <w:noProof/>
          </w:rPr>
          <w:t>3.4</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Special Conditions of Contract Verification (Stage 4)</w:t>
        </w:r>
        <w:r>
          <w:rPr>
            <w:noProof/>
            <w:webHidden/>
          </w:rPr>
          <w:tab/>
        </w:r>
        <w:r>
          <w:rPr>
            <w:noProof/>
            <w:webHidden/>
          </w:rPr>
          <w:fldChar w:fldCharType="begin"/>
        </w:r>
        <w:r>
          <w:rPr>
            <w:noProof/>
            <w:webHidden/>
          </w:rPr>
          <w:instrText xml:space="preserve"> PAGEREF _Toc232069018 \h </w:instrText>
        </w:r>
        <w:r>
          <w:rPr>
            <w:noProof/>
            <w:webHidden/>
          </w:rPr>
        </w:r>
        <w:r>
          <w:rPr>
            <w:noProof/>
            <w:webHidden/>
          </w:rPr>
          <w:fldChar w:fldCharType="separate"/>
        </w:r>
        <w:r>
          <w:rPr>
            <w:noProof/>
            <w:webHidden/>
          </w:rPr>
          <w:t>10</w:t>
        </w:r>
        <w:r>
          <w:rPr>
            <w:noProof/>
            <w:webHidden/>
          </w:rPr>
          <w:fldChar w:fldCharType="end"/>
        </w:r>
      </w:hyperlink>
    </w:p>
    <w:p w14:paraId="06BD07AF" w14:textId="11F13A54"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20" w:history="1">
        <w:r w:rsidRPr="00D74B43">
          <w:rPr>
            <w:rStyle w:val="Hyperlink"/>
            <w:rFonts w:cstheme="minorHAnsi"/>
            <w:noProof/>
          </w:rPr>
          <w:t>3.4.1</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_Toc232069020 \h </w:instrText>
        </w:r>
        <w:r>
          <w:rPr>
            <w:noProof/>
            <w:webHidden/>
          </w:rPr>
        </w:r>
        <w:r>
          <w:rPr>
            <w:noProof/>
            <w:webHidden/>
          </w:rPr>
          <w:fldChar w:fldCharType="separate"/>
        </w:r>
        <w:r>
          <w:rPr>
            <w:noProof/>
            <w:webHidden/>
          </w:rPr>
          <w:t>11</w:t>
        </w:r>
        <w:r>
          <w:rPr>
            <w:noProof/>
            <w:webHidden/>
          </w:rPr>
          <w:fldChar w:fldCharType="end"/>
        </w:r>
      </w:hyperlink>
    </w:p>
    <w:p w14:paraId="1CDC6F5C" w14:textId="2A0EDE53"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21" w:history="1">
        <w:r w:rsidRPr="00D74B43">
          <w:rPr>
            <w:rStyle w:val="Hyperlink"/>
            <w:rFonts w:cstheme="minorHAnsi"/>
            <w:noProof/>
          </w:rPr>
          <w:t>3.4.2</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Declaration of compliance and acceptance SCC</w:t>
        </w:r>
        <w:r>
          <w:rPr>
            <w:noProof/>
            <w:webHidden/>
          </w:rPr>
          <w:tab/>
        </w:r>
        <w:r>
          <w:rPr>
            <w:noProof/>
            <w:webHidden/>
          </w:rPr>
          <w:fldChar w:fldCharType="begin"/>
        </w:r>
        <w:r>
          <w:rPr>
            <w:noProof/>
            <w:webHidden/>
          </w:rPr>
          <w:instrText xml:space="preserve"> PAGEREF _Toc232069021 \h </w:instrText>
        </w:r>
        <w:r>
          <w:rPr>
            <w:noProof/>
            <w:webHidden/>
          </w:rPr>
        </w:r>
        <w:r>
          <w:rPr>
            <w:noProof/>
            <w:webHidden/>
          </w:rPr>
          <w:fldChar w:fldCharType="separate"/>
        </w:r>
        <w:r>
          <w:rPr>
            <w:noProof/>
            <w:webHidden/>
          </w:rPr>
          <w:t>19</w:t>
        </w:r>
        <w:r>
          <w:rPr>
            <w:noProof/>
            <w:webHidden/>
          </w:rPr>
          <w:fldChar w:fldCharType="end"/>
        </w:r>
      </w:hyperlink>
    </w:p>
    <w:p w14:paraId="4FA8EB65" w14:textId="530D5480"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22" w:history="1">
        <w:r w:rsidRPr="00D74B43">
          <w:rPr>
            <w:rStyle w:val="Hyperlink"/>
            <w:rFonts w:cstheme="minorHAnsi"/>
            <w:noProof/>
          </w:rPr>
          <w:t>3.5</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Costing and Preference Points Evaluation (Stage 5)</w:t>
        </w:r>
        <w:r>
          <w:rPr>
            <w:noProof/>
            <w:webHidden/>
          </w:rPr>
          <w:tab/>
        </w:r>
        <w:r>
          <w:rPr>
            <w:noProof/>
            <w:webHidden/>
          </w:rPr>
          <w:fldChar w:fldCharType="begin"/>
        </w:r>
        <w:r>
          <w:rPr>
            <w:noProof/>
            <w:webHidden/>
          </w:rPr>
          <w:instrText xml:space="preserve"> PAGEREF _Toc232069022 \h </w:instrText>
        </w:r>
        <w:r>
          <w:rPr>
            <w:noProof/>
            <w:webHidden/>
          </w:rPr>
        </w:r>
        <w:r>
          <w:rPr>
            <w:noProof/>
            <w:webHidden/>
          </w:rPr>
          <w:fldChar w:fldCharType="separate"/>
        </w:r>
        <w:r>
          <w:rPr>
            <w:noProof/>
            <w:webHidden/>
          </w:rPr>
          <w:t>19</w:t>
        </w:r>
        <w:r>
          <w:rPr>
            <w:noProof/>
            <w:webHidden/>
          </w:rPr>
          <w:fldChar w:fldCharType="end"/>
        </w:r>
      </w:hyperlink>
    </w:p>
    <w:p w14:paraId="1E5B6CC4" w14:textId="708CEA15"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23" w:history="1">
        <w:r w:rsidRPr="00D74B43">
          <w:rPr>
            <w:rStyle w:val="Hyperlink"/>
            <w:rFonts w:cstheme="minorHAnsi"/>
            <w:noProof/>
          </w:rPr>
          <w:t>3.5.1</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Costing and Preference Evaluation</w:t>
        </w:r>
        <w:r>
          <w:rPr>
            <w:noProof/>
            <w:webHidden/>
          </w:rPr>
          <w:tab/>
        </w:r>
        <w:r>
          <w:rPr>
            <w:noProof/>
            <w:webHidden/>
          </w:rPr>
          <w:fldChar w:fldCharType="begin"/>
        </w:r>
        <w:r>
          <w:rPr>
            <w:noProof/>
            <w:webHidden/>
          </w:rPr>
          <w:instrText xml:space="preserve"> PAGEREF _Toc232069023 \h </w:instrText>
        </w:r>
        <w:r>
          <w:rPr>
            <w:noProof/>
            <w:webHidden/>
          </w:rPr>
        </w:r>
        <w:r>
          <w:rPr>
            <w:noProof/>
            <w:webHidden/>
          </w:rPr>
          <w:fldChar w:fldCharType="separate"/>
        </w:r>
        <w:r>
          <w:rPr>
            <w:noProof/>
            <w:webHidden/>
          </w:rPr>
          <w:t>19</w:t>
        </w:r>
        <w:r>
          <w:rPr>
            <w:noProof/>
            <w:webHidden/>
          </w:rPr>
          <w:fldChar w:fldCharType="end"/>
        </w:r>
      </w:hyperlink>
    </w:p>
    <w:p w14:paraId="34686456" w14:textId="531BE60E"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24" w:history="1">
        <w:r w:rsidRPr="00D74B43">
          <w:rPr>
            <w:rStyle w:val="Hyperlink"/>
            <w:rFonts w:cstheme="minorHAnsi"/>
            <w:noProof/>
          </w:rPr>
          <w:t>3.5.2</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Costing and Pricing Conditions</w:t>
        </w:r>
        <w:r>
          <w:rPr>
            <w:noProof/>
            <w:webHidden/>
          </w:rPr>
          <w:tab/>
        </w:r>
        <w:r>
          <w:rPr>
            <w:noProof/>
            <w:webHidden/>
          </w:rPr>
          <w:fldChar w:fldCharType="begin"/>
        </w:r>
        <w:r>
          <w:rPr>
            <w:noProof/>
            <w:webHidden/>
          </w:rPr>
          <w:instrText xml:space="preserve"> PAGEREF _Toc232069024 \h </w:instrText>
        </w:r>
        <w:r>
          <w:rPr>
            <w:noProof/>
            <w:webHidden/>
          </w:rPr>
        </w:r>
        <w:r>
          <w:rPr>
            <w:noProof/>
            <w:webHidden/>
          </w:rPr>
          <w:fldChar w:fldCharType="separate"/>
        </w:r>
        <w:r>
          <w:rPr>
            <w:noProof/>
            <w:webHidden/>
          </w:rPr>
          <w:t>20</w:t>
        </w:r>
        <w:r>
          <w:rPr>
            <w:noProof/>
            <w:webHidden/>
          </w:rPr>
          <w:fldChar w:fldCharType="end"/>
        </w:r>
      </w:hyperlink>
    </w:p>
    <w:p w14:paraId="23DDF582" w14:textId="1DD7D7E6"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25" w:history="1">
        <w:r w:rsidRPr="00D74B43">
          <w:rPr>
            <w:rStyle w:val="Hyperlink"/>
            <w:rFonts w:cstheme="minorHAnsi"/>
            <w:noProof/>
          </w:rPr>
          <w:t>3.5.3</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Bid Pricing Schedule</w:t>
        </w:r>
        <w:r>
          <w:rPr>
            <w:noProof/>
            <w:webHidden/>
          </w:rPr>
          <w:tab/>
        </w:r>
        <w:r>
          <w:rPr>
            <w:noProof/>
            <w:webHidden/>
          </w:rPr>
          <w:fldChar w:fldCharType="begin"/>
        </w:r>
        <w:r>
          <w:rPr>
            <w:noProof/>
            <w:webHidden/>
          </w:rPr>
          <w:instrText xml:space="preserve"> PAGEREF _Toc232069025 \h </w:instrText>
        </w:r>
        <w:r>
          <w:rPr>
            <w:noProof/>
            <w:webHidden/>
          </w:rPr>
        </w:r>
        <w:r>
          <w:rPr>
            <w:noProof/>
            <w:webHidden/>
          </w:rPr>
          <w:fldChar w:fldCharType="separate"/>
        </w:r>
        <w:r>
          <w:rPr>
            <w:noProof/>
            <w:webHidden/>
          </w:rPr>
          <w:t>20</w:t>
        </w:r>
        <w:r>
          <w:rPr>
            <w:noProof/>
            <w:webHidden/>
          </w:rPr>
          <w:fldChar w:fldCharType="end"/>
        </w:r>
      </w:hyperlink>
    </w:p>
    <w:p w14:paraId="152053E5" w14:textId="2DC826F1"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26" w:history="1">
        <w:r w:rsidRPr="00D74B43">
          <w:rPr>
            <w:rStyle w:val="Hyperlink"/>
            <w:rFonts w:cstheme="minorHAnsi"/>
            <w:noProof/>
          </w:rPr>
          <w:t>3.5.4</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Declaration of Acceptance</w:t>
        </w:r>
        <w:r>
          <w:rPr>
            <w:noProof/>
            <w:webHidden/>
          </w:rPr>
          <w:tab/>
        </w:r>
        <w:r>
          <w:rPr>
            <w:noProof/>
            <w:webHidden/>
          </w:rPr>
          <w:fldChar w:fldCharType="begin"/>
        </w:r>
        <w:r>
          <w:rPr>
            <w:noProof/>
            <w:webHidden/>
          </w:rPr>
          <w:instrText xml:space="preserve"> PAGEREF _Toc232069026 \h </w:instrText>
        </w:r>
        <w:r>
          <w:rPr>
            <w:noProof/>
            <w:webHidden/>
          </w:rPr>
        </w:r>
        <w:r>
          <w:rPr>
            <w:noProof/>
            <w:webHidden/>
          </w:rPr>
          <w:fldChar w:fldCharType="separate"/>
        </w:r>
        <w:r>
          <w:rPr>
            <w:noProof/>
            <w:webHidden/>
          </w:rPr>
          <w:t>20</w:t>
        </w:r>
        <w:r>
          <w:rPr>
            <w:noProof/>
            <w:webHidden/>
          </w:rPr>
          <w:fldChar w:fldCharType="end"/>
        </w:r>
      </w:hyperlink>
    </w:p>
    <w:p w14:paraId="143F3F9A" w14:textId="4CDB0C01" w:rsidR="00177A10" w:rsidRDefault="00177A10">
      <w:pPr>
        <w:pStyle w:val="TOC3"/>
        <w:rPr>
          <w:rFonts w:asciiTheme="minorHAnsi" w:eastAsiaTheme="minorEastAsia" w:hAnsiTheme="minorHAnsi" w:cstheme="minorBidi"/>
          <w:noProof/>
          <w:kern w:val="2"/>
          <w:sz w:val="24"/>
          <w:szCs w:val="24"/>
          <w:lang w:eastAsia="en-ZA"/>
          <w14:ligatures w14:val="standardContextual"/>
        </w:rPr>
      </w:pPr>
      <w:hyperlink w:anchor="_Toc232069027" w:history="1">
        <w:r w:rsidRPr="00D74B43">
          <w:rPr>
            <w:rStyle w:val="Hyperlink"/>
            <w:rFonts w:cstheme="minorHAnsi"/>
            <w:noProof/>
          </w:rPr>
          <w:t>3.5.5</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theme="minorHAnsi"/>
            <w:noProof/>
          </w:rPr>
          <w:t>Preference Requirements</w:t>
        </w:r>
        <w:r>
          <w:rPr>
            <w:noProof/>
            <w:webHidden/>
          </w:rPr>
          <w:tab/>
        </w:r>
        <w:r>
          <w:rPr>
            <w:noProof/>
            <w:webHidden/>
          </w:rPr>
          <w:fldChar w:fldCharType="begin"/>
        </w:r>
        <w:r>
          <w:rPr>
            <w:noProof/>
            <w:webHidden/>
          </w:rPr>
          <w:instrText xml:space="preserve"> PAGEREF _Toc232069027 \h </w:instrText>
        </w:r>
        <w:r>
          <w:rPr>
            <w:noProof/>
            <w:webHidden/>
          </w:rPr>
        </w:r>
        <w:r>
          <w:rPr>
            <w:noProof/>
            <w:webHidden/>
          </w:rPr>
          <w:fldChar w:fldCharType="separate"/>
        </w:r>
        <w:r>
          <w:rPr>
            <w:noProof/>
            <w:webHidden/>
          </w:rPr>
          <w:t>21</w:t>
        </w:r>
        <w:r>
          <w:rPr>
            <w:noProof/>
            <w:webHidden/>
          </w:rPr>
          <w:fldChar w:fldCharType="end"/>
        </w:r>
      </w:hyperlink>
    </w:p>
    <w:p w14:paraId="5977AE64" w14:textId="62CDEFBB" w:rsidR="00177A10" w:rsidRDefault="00177A10">
      <w:pPr>
        <w:pStyle w:val="TOC1"/>
        <w:rPr>
          <w:rFonts w:asciiTheme="minorHAnsi" w:eastAsiaTheme="minorEastAsia" w:hAnsiTheme="minorHAnsi" w:cstheme="minorBidi"/>
          <w:b w:val="0"/>
          <w:kern w:val="2"/>
          <w:sz w:val="24"/>
          <w:szCs w:val="24"/>
          <w:lang w:eastAsia="en-ZA"/>
          <w14:ligatures w14:val="standardContextual"/>
        </w:rPr>
      </w:pPr>
      <w:hyperlink w:anchor="_Toc232069028" w:history="1">
        <w:r w:rsidRPr="00D74B43">
          <w:rPr>
            <w:rStyle w:val="Hyperlink"/>
            <w:rFonts w:cstheme="minorHAnsi"/>
          </w:rPr>
          <w:t>Annex A: Bidder substantiating evidence</w:t>
        </w:r>
        <w:r>
          <w:rPr>
            <w:webHidden/>
          </w:rPr>
          <w:tab/>
        </w:r>
        <w:r>
          <w:rPr>
            <w:webHidden/>
          </w:rPr>
          <w:fldChar w:fldCharType="begin"/>
        </w:r>
        <w:r>
          <w:rPr>
            <w:webHidden/>
          </w:rPr>
          <w:instrText xml:space="preserve"> PAGEREF _Toc232069028 \h </w:instrText>
        </w:r>
        <w:r>
          <w:rPr>
            <w:webHidden/>
          </w:rPr>
        </w:r>
        <w:r>
          <w:rPr>
            <w:webHidden/>
          </w:rPr>
          <w:fldChar w:fldCharType="separate"/>
        </w:r>
        <w:r>
          <w:rPr>
            <w:webHidden/>
          </w:rPr>
          <w:t>25</w:t>
        </w:r>
        <w:r>
          <w:rPr>
            <w:webHidden/>
          </w:rPr>
          <w:fldChar w:fldCharType="end"/>
        </w:r>
      </w:hyperlink>
    </w:p>
    <w:p w14:paraId="5F6A1C0D" w14:textId="7A57CF8B" w:rsidR="00177A10" w:rsidRDefault="00177A10">
      <w:pPr>
        <w:pStyle w:val="TOC1"/>
        <w:rPr>
          <w:rFonts w:asciiTheme="minorHAnsi" w:eastAsiaTheme="minorEastAsia" w:hAnsiTheme="minorHAnsi" w:cstheme="minorBidi"/>
          <w:b w:val="0"/>
          <w:kern w:val="2"/>
          <w:sz w:val="24"/>
          <w:szCs w:val="24"/>
          <w:lang w:eastAsia="en-ZA"/>
          <w14:ligatures w14:val="standardContextual"/>
        </w:rPr>
      </w:pPr>
      <w:hyperlink w:anchor="_Toc232069030" w:history="1">
        <w:r w:rsidRPr="00D74B43">
          <w:rPr>
            <w:rStyle w:val="Hyperlink"/>
            <w:rFonts w:cstheme="minorHAnsi"/>
          </w:rPr>
          <w:t>4.</w:t>
        </w:r>
        <w:r>
          <w:rPr>
            <w:rFonts w:asciiTheme="minorHAnsi" w:eastAsiaTheme="minorEastAsia" w:hAnsiTheme="minorHAnsi" w:cstheme="minorBidi"/>
            <w:b w:val="0"/>
            <w:kern w:val="2"/>
            <w:sz w:val="24"/>
            <w:szCs w:val="24"/>
            <w:lang w:eastAsia="en-ZA"/>
            <w14:ligatures w14:val="standardContextual"/>
          </w:rPr>
          <w:tab/>
        </w:r>
        <w:r w:rsidRPr="00D74B43">
          <w:rPr>
            <w:rStyle w:val="Hyperlink"/>
            <w:rFonts w:cstheme="minorHAnsi"/>
          </w:rPr>
          <w:t>Technical Mandatory Requirement Evidence</w:t>
        </w:r>
        <w:r>
          <w:rPr>
            <w:webHidden/>
          </w:rPr>
          <w:tab/>
        </w:r>
        <w:r>
          <w:rPr>
            <w:webHidden/>
          </w:rPr>
          <w:fldChar w:fldCharType="begin"/>
        </w:r>
        <w:r>
          <w:rPr>
            <w:webHidden/>
          </w:rPr>
          <w:instrText xml:space="preserve"> PAGEREF _Toc232069030 \h </w:instrText>
        </w:r>
        <w:r>
          <w:rPr>
            <w:webHidden/>
          </w:rPr>
        </w:r>
        <w:r>
          <w:rPr>
            <w:webHidden/>
          </w:rPr>
          <w:fldChar w:fldCharType="separate"/>
        </w:r>
        <w:r>
          <w:rPr>
            <w:webHidden/>
          </w:rPr>
          <w:t>25</w:t>
        </w:r>
        <w:r>
          <w:rPr>
            <w:webHidden/>
          </w:rPr>
          <w:fldChar w:fldCharType="end"/>
        </w:r>
      </w:hyperlink>
    </w:p>
    <w:p w14:paraId="04C303E1" w14:textId="4FB9AF42"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31" w:history="1">
        <w:r w:rsidRPr="00D74B43">
          <w:rPr>
            <w:rStyle w:val="Hyperlink"/>
            <w:rFonts w:cs="Calibri Light"/>
            <w:noProof/>
          </w:rPr>
          <w:t>4.1</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Calibri Light"/>
            <w:noProof/>
          </w:rPr>
          <w:t>Bidder Certification / Affiliation Requirements</w:t>
        </w:r>
        <w:r>
          <w:rPr>
            <w:noProof/>
            <w:webHidden/>
          </w:rPr>
          <w:tab/>
        </w:r>
        <w:r>
          <w:rPr>
            <w:noProof/>
            <w:webHidden/>
          </w:rPr>
          <w:fldChar w:fldCharType="begin"/>
        </w:r>
        <w:r>
          <w:rPr>
            <w:noProof/>
            <w:webHidden/>
          </w:rPr>
          <w:instrText xml:space="preserve"> PAGEREF _Toc232069031 \h </w:instrText>
        </w:r>
        <w:r>
          <w:rPr>
            <w:noProof/>
            <w:webHidden/>
          </w:rPr>
        </w:r>
        <w:r>
          <w:rPr>
            <w:noProof/>
            <w:webHidden/>
          </w:rPr>
          <w:fldChar w:fldCharType="separate"/>
        </w:r>
        <w:r>
          <w:rPr>
            <w:noProof/>
            <w:webHidden/>
          </w:rPr>
          <w:t>25</w:t>
        </w:r>
        <w:r>
          <w:rPr>
            <w:noProof/>
            <w:webHidden/>
          </w:rPr>
          <w:fldChar w:fldCharType="end"/>
        </w:r>
      </w:hyperlink>
    </w:p>
    <w:p w14:paraId="48788A75" w14:textId="10FBE4CD"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32" w:history="1">
        <w:r w:rsidRPr="00D74B43">
          <w:rPr>
            <w:rStyle w:val="Hyperlink"/>
            <w:rFonts w:eastAsia="SimHei"/>
            <w:noProof/>
          </w:rPr>
          <w:t>4.2</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eastAsia="SimHei"/>
            <w:noProof/>
          </w:rPr>
          <w:t>Bidder Registration Requirements</w:t>
        </w:r>
        <w:r>
          <w:rPr>
            <w:noProof/>
            <w:webHidden/>
          </w:rPr>
          <w:tab/>
        </w:r>
        <w:r>
          <w:rPr>
            <w:noProof/>
            <w:webHidden/>
          </w:rPr>
          <w:fldChar w:fldCharType="begin"/>
        </w:r>
        <w:r>
          <w:rPr>
            <w:noProof/>
            <w:webHidden/>
          </w:rPr>
          <w:instrText xml:space="preserve"> PAGEREF _Toc232069032 \h </w:instrText>
        </w:r>
        <w:r>
          <w:rPr>
            <w:noProof/>
            <w:webHidden/>
          </w:rPr>
        </w:r>
        <w:r>
          <w:rPr>
            <w:noProof/>
            <w:webHidden/>
          </w:rPr>
          <w:fldChar w:fldCharType="separate"/>
        </w:r>
        <w:r>
          <w:rPr>
            <w:noProof/>
            <w:webHidden/>
          </w:rPr>
          <w:t>25</w:t>
        </w:r>
        <w:r>
          <w:rPr>
            <w:noProof/>
            <w:webHidden/>
          </w:rPr>
          <w:fldChar w:fldCharType="end"/>
        </w:r>
      </w:hyperlink>
    </w:p>
    <w:p w14:paraId="53647B6D" w14:textId="56886CB7"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33" w:history="1">
        <w:r w:rsidRPr="00D74B43">
          <w:rPr>
            <w:rStyle w:val="Hyperlink"/>
            <w:rFonts w:cs="Calibri Light"/>
            <w:noProof/>
          </w:rPr>
          <w:t>4.3</w:t>
        </w:r>
        <w:r>
          <w:rPr>
            <w:rFonts w:asciiTheme="minorHAnsi" w:eastAsiaTheme="minorEastAsia" w:hAnsiTheme="minorHAnsi" w:cstheme="minorBidi"/>
            <w:noProof/>
            <w:kern w:val="2"/>
            <w:sz w:val="24"/>
            <w:szCs w:val="24"/>
            <w:lang w:eastAsia="en-ZA"/>
            <w14:ligatures w14:val="standardContextual"/>
          </w:rPr>
          <w:tab/>
        </w:r>
        <w:r w:rsidRPr="00D74B43">
          <w:rPr>
            <w:rStyle w:val="Hyperlink"/>
            <w:rFonts w:cs="Calibri Light"/>
            <w:noProof/>
          </w:rPr>
          <w:t>Bidder Experience and Capability Requirements</w:t>
        </w:r>
        <w:r>
          <w:rPr>
            <w:noProof/>
            <w:webHidden/>
          </w:rPr>
          <w:tab/>
        </w:r>
        <w:r>
          <w:rPr>
            <w:noProof/>
            <w:webHidden/>
          </w:rPr>
          <w:fldChar w:fldCharType="begin"/>
        </w:r>
        <w:r>
          <w:rPr>
            <w:noProof/>
            <w:webHidden/>
          </w:rPr>
          <w:instrText xml:space="preserve"> PAGEREF _Toc232069033 \h </w:instrText>
        </w:r>
        <w:r>
          <w:rPr>
            <w:noProof/>
            <w:webHidden/>
          </w:rPr>
        </w:r>
        <w:r>
          <w:rPr>
            <w:noProof/>
            <w:webHidden/>
          </w:rPr>
          <w:fldChar w:fldCharType="separate"/>
        </w:r>
        <w:r>
          <w:rPr>
            <w:noProof/>
            <w:webHidden/>
          </w:rPr>
          <w:t>26</w:t>
        </w:r>
        <w:r>
          <w:rPr>
            <w:noProof/>
            <w:webHidden/>
          </w:rPr>
          <w:fldChar w:fldCharType="end"/>
        </w:r>
      </w:hyperlink>
    </w:p>
    <w:p w14:paraId="50DFE508" w14:textId="2F0E7FF0"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70" w:history="1">
        <w:r w:rsidRPr="00D74B43">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D74B43">
          <w:rPr>
            <w:rStyle w:val="Hyperlink"/>
            <w:noProof/>
          </w:rPr>
          <w:t>Special Conditions of Contract</w:t>
        </w:r>
        <w:r>
          <w:rPr>
            <w:noProof/>
            <w:webHidden/>
          </w:rPr>
          <w:tab/>
        </w:r>
        <w:r>
          <w:rPr>
            <w:noProof/>
            <w:webHidden/>
          </w:rPr>
          <w:fldChar w:fldCharType="begin"/>
        </w:r>
        <w:r>
          <w:rPr>
            <w:noProof/>
            <w:webHidden/>
          </w:rPr>
          <w:instrText xml:space="preserve"> PAGEREF _Toc232069070 \h </w:instrText>
        </w:r>
        <w:r>
          <w:rPr>
            <w:noProof/>
            <w:webHidden/>
          </w:rPr>
        </w:r>
        <w:r>
          <w:rPr>
            <w:noProof/>
            <w:webHidden/>
          </w:rPr>
          <w:fldChar w:fldCharType="separate"/>
        </w:r>
        <w:r>
          <w:rPr>
            <w:noProof/>
            <w:webHidden/>
          </w:rPr>
          <w:t>28</w:t>
        </w:r>
        <w:r>
          <w:rPr>
            <w:noProof/>
            <w:webHidden/>
          </w:rPr>
          <w:fldChar w:fldCharType="end"/>
        </w:r>
      </w:hyperlink>
    </w:p>
    <w:p w14:paraId="386234FB" w14:textId="202B76C8"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71" w:history="1">
        <w:r w:rsidRPr="00D74B43">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D74B43">
          <w:rPr>
            <w:rStyle w:val="Hyperlink"/>
            <w:noProof/>
          </w:rPr>
          <w:t>Technical Proof of Concept (Presentation) Requirements</w:t>
        </w:r>
        <w:r>
          <w:rPr>
            <w:noProof/>
            <w:webHidden/>
          </w:rPr>
          <w:tab/>
        </w:r>
        <w:r>
          <w:rPr>
            <w:noProof/>
            <w:webHidden/>
          </w:rPr>
          <w:fldChar w:fldCharType="begin"/>
        </w:r>
        <w:r>
          <w:rPr>
            <w:noProof/>
            <w:webHidden/>
          </w:rPr>
          <w:instrText xml:space="preserve"> PAGEREF _Toc232069071 \h </w:instrText>
        </w:r>
        <w:r>
          <w:rPr>
            <w:noProof/>
            <w:webHidden/>
          </w:rPr>
        </w:r>
        <w:r>
          <w:rPr>
            <w:noProof/>
            <w:webHidden/>
          </w:rPr>
          <w:fldChar w:fldCharType="separate"/>
        </w:r>
        <w:r>
          <w:rPr>
            <w:noProof/>
            <w:webHidden/>
          </w:rPr>
          <w:t>28</w:t>
        </w:r>
        <w:r>
          <w:rPr>
            <w:noProof/>
            <w:webHidden/>
          </w:rPr>
          <w:fldChar w:fldCharType="end"/>
        </w:r>
      </w:hyperlink>
    </w:p>
    <w:p w14:paraId="2A974931" w14:textId="31BCA780" w:rsidR="00177A10" w:rsidRDefault="00177A10">
      <w:pPr>
        <w:pStyle w:val="TOC2"/>
        <w:rPr>
          <w:rFonts w:asciiTheme="minorHAnsi" w:eastAsiaTheme="minorEastAsia" w:hAnsiTheme="minorHAnsi" w:cstheme="minorBidi"/>
          <w:noProof/>
          <w:kern w:val="2"/>
          <w:sz w:val="24"/>
          <w:szCs w:val="24"/>
          <w:lang w:eastAsia="en-ZA"/>
          <w14:ligatures w14:val="standardContextual"/>
        </w:rPr>
      </w:pPr>
      <w:hyperlink w:anchor="_Toc232069072" w:history="1">
        <w:r w:rsidRPr="00D74B43">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D74B43">
          <w:rPr>
            <w:rStyle w:val="Hyperlink"/>
            <w:noProof/>
          </w:rPr>
          <w:t>Preference Points Preferential Goals Evidence</w:t>
        </w:r>
        <w:r>
          <w:rPr>
            <w:noProof/>
            <w:webHidden/>
          </w:rPr>
          <w:tab/>
        </w:r>
        <w:r>
          <w:rPr>
            <w:noProof/>
            <w:webHidden/>
          </w:rPr>
          <w:fldChar w:fldCharType="begin"/>
        </w:r>
        <w:r>
          <w:rPr>
            <w:noProof/>
            <w:webHidden/>
          </w:rPr>
          <w:instrText xml:space="preserve"> PAGEREF _Toc232069072 \h </w:instrText>
        </w:r>
        <w:r>
          <w:rPr>
            <w:noProof/>
            <w:webHidden/>
          </w:rPr>
        </w:r>
        <w:r>
          <w:rPr>
            <w:noProof/>
            <w:webHidden/>
          </w:rPr>
          <w:fldChar w:fldCharType="separate"/>
        </w:r>
        <w:r>
          <w:rPr>
            <w:noProof/>
            <w:webHidden/>
          </w:rPr>
          <w:t>28</w:t>
        </w:r>
        <w:r>
          <w:rPr>
            <w:noProof/>
            <w:webHidden/>
          </w:rPr>
          <w:fldChar w:fldCharType="end"/>
        </w:r>
      </w:hyperlink>
    </w:p>
    <w:p w14:paraId="5590AF76" w14:textId="263F2FA2" w:rsidR="00A44D99" w:rsidRDefault="00A44D99" w:rsidP="00D131F2">
      <w:pPr>
        <w:pStyle w:val="TOC1"/>
        <w:spacing w:line="300" w:lineRule="auto"/>
        <w:rPr>
          <w:lang w:eastAsia="en-ZA"/>
        </w:rPr>
      </w:pPr>
      <w:r>
        <w:rPr>
          <w:caps/>
          <w:sz w:val="20"/>
        </w:rPr>
        <w:fldChar w:fldCharType="end"/>
      </w:r>
      <w:r w:rsidR="008756A7">
        <w:rPr>
          <w:lang w:eastAsia="en-ZA"/>
        </w:rPr>
        <w:t xml:space="preserve"> </w:t>
      </w:r>
    </w:p>
    <w:p w14:paraId="70FCAC08" w14:textId="77777777" w:rsidR="00AB361C" w:rsidRDefault="00AB361C" w:rsidP="0039579D">
      <w:pPr>
        <w:spacing w:after="0" w:line="300" w:lineRule="auto"/>
        <w:sectPr w:rsidR="00AB361C" w:rsidSect="00E5740F">
          <w:footerReference w:type="default" r:id="rId16"/>
          <w:pgSz w:w="11906" w:h="16838" w:code="9"/>
          <w:pgMar w:top="1276" w:right="1134" w:bottom="993" w:left="1134" w:header="709" w:footer="584" w:gutter="0"/>
          <w:cols w:space="708"/>
          <w:docGrid w:linePitch="360"/>
        </w:sectPr>
      </w:pPr>
    </w:p>
    <w:p w14:paraId="1A46FBED" w14:textId="5946C2DE" w:rsidR="00470841" w:rsidRPr="00A80BE2" w:rsidRDefault="00470841" w:rsidP="00470841">
      <w:pPr>
        <w:pStyle w:val="Heading1"/>
        <w:rPr>
          <w:rFonts w:asciiTheme="minorHAnsi" w:hAnsiTheme="minorHAnsi" w:cstheme="minorHAnsi"/>
          <w:sz w:val="28"/>
          <w:szCs w:val="28"/>
        </w:rPr>
      </w:pPr>
      <w:bookmarkStart w:id="0" w:name="_Toc232069001"/>
      <w:bookmarkStart w:id="1" w:name="_Toc189222273"/>
      <w:bookmarkStart w:id="2" w:name="_Toc394775451"/>
      <w:bookmarkStart w:id="3" w:name="_Toc394778358"/>
      <w:bookmarkStart w:id="4" w:name="_Toc498843318"/>
      <w:bookmarkStart w:id="5" w:name="_Toc505652265"/>
      <w:r w:rsidRPr="00A80BE2">
        <w:rPr>
          <w:rFonts w:asciiTheme="minorHAnsi" w:hAnsiTheme="minorHAnsi" w:cstheme="minorHAnsi"/>
          <w:sz w:val="28"/>
          <w:szCs w:val="28"/>
        </w:rPr>
        <w:lastRenderedPageBreak/>
        <w:t>Introduction</w:t>
      </w:r>
      <w:bookmarkEnd w:id="0"/>
      <w:r w:rsidRPr="00A80BE2">
        <w:rPr>
          <w:rFonts w:asciiTheme="minorHAnsi" w:hAnsiTheme="minorHAnsi" w:cstheme="minorHAnsi"/>
          <w:sz w:val="28"/>
          <w:szCs w:val="28"/>
        </w:rPr>
        <w:t xml:space="preserve"> </w:t>
      </w:r>
      <w:bookmarkEnd w:id="1"/>
    </w:p>
    <w:p w14:paraId="7EF0AAD2" w14:textId="46E1E2D1" w:rsidR="00E501B6" w:rsidRPr="00A80BE2" w:rsidRDefault="00E501B6" w:rsidP="00904020">
      <w:pPr>
        <w:pStyle w:val="Heading2"/>
        <w:spacing w:before="0" w:after="0" w:line="324" w:lineRule="auto"/>
        <w:rPr>
          <w:rFonts w:asciiTheme="minorHAnsi" w:hAnsiTheme="minorHAnsi" w:cstheme="minorHAnsi"/>
          <w:szCs w:val="28"/>
        </w:rPr>
      </w:pPr>
      <w:r w:rsidRPr="00A80BE2">
        <w:rPr>
          <w:rFonts w:asciiTheme="minorHAnsi" w:hAnsiTheme="minorHAnsi" w:cstheme="minorHAnsi"/>
          <w:szCs w:val="28"/>
        </w:rPr>
        <w:t xml:space="preserve"> </w:t>
      </w:r>
      <w:bookmarkStart w:id="6" w:name="_Toc232069002"/>
      <w:r w:rsidRPr="00A80BE2">
        <w:rPr>
          <w:rFonts w:asciiTheme="minorHAnsi" w:hAnsiTheme="minorHAnsi" w:cstheme="minorHAnsi"/>
          <w:szCs w:val="28"/>
        </w:rPr>
        <w:t>Purpose</w:t>
      </w:r>
      <w:bookmarkEnd w:id="6"/>
    </w:p>
    <w:p w14:paraId="4AFAC507" w14:textId="7B1991D6" w:rsidR="004B3711" w:rsidRPr="005305A6" w:rsidRDefault="00DC37F6" w:rsidP="00A7277D">
      <w:pPr>
        <w:spacing w:after="0" w:line="324" w:lineRule="auto"/>
        <w:rPr>
          <w:rFonts w:asciiTheme="minorHAnsi" w:eastAsia="Times New Roman" w:hAnsiTheme="minorHAnsi" w:cstheme="minorHAnsi"/>
          <w:lang w:val="en-GB"/>
        </w:rPr>
      </w:pPr>
      <w:r w:rsidRPr="005305A6">
        <w:rPr>
          <w:rFonts w:asciiTheme="minorHAnsi" w:hAnsiTheme="minorHAnsi" w:cstheme="minorHAnsi"/>
        </w:rPr>
        <w:t xml:space="preserve">The purpose of this </w:t>
      </w:r>
      <w:r w:rsidRPr="005305A6">
        <w:rPr>
          <w:rFonts w:asciiTheme="minorHAnsi" w:hAnsiTheme="minorHAnsi" w:cstheme="minorHAnsi"/>
          <w:b/>
          <w:bCs/>
        </w:rPr>
        <w:t>RFB</w:t>
      </w:r>
      <w:r w:rsidR="004B3711" w:rsidRPr="005305A6">
        <w:rPr>
          <w:rFonts w:asciiTheme="minorHAnsi" w:hAnsiTheme="minorHAnsi" w:cstheme="minorHAnsi"/>
          <w:b/>
          <w:bCs/>
        </w:rPr>
        <w:t xml:space="preserve"> (Request </w:t>
      </w:r>
      <w:r w:rsidR="00FF3032" w:rsidRPr="005305A6">
        <w:rPr>
          <w:rFonts w:asciiTheme="minorHAnsi" w:hAnsiTheme="minorHAnsi" w:cstheme="minorHAnsi"/>
          <w:b/>
          <w:bCs/>
        </w:rPr>
        <w:t>for</w:t>
      </w:r>
      <w:r w:rsidR="004B3711" w:rsidRPr="005305A6">
        <w:rPr>
          <w:rFonts w:asciiTheme="minorHAnsi" w:hAnsiTheme="minorHAnsi" w:cstheme="minorHAnsi"/>
          <w:b/>
          <w:bCs/>
        </w:rPr>
        <w:t xml:space="preserve"> Bid)</w:t>
      </w:r>
      <w:r w:rsidRPr="005305A6">
        <w:rPr>
          <w:rFonts w:asciiTheme="minorHAnsi" w:hAnsiTheme="minorHAnsi" w:cstheme="minorHAnsi"/>
        </w:rPr>
        <w:t xml:space="preserve"> is to invite Bidders (hereinafter referred to as “bidders”) to submit bids to source a</w:t>
      </w:r>
      <w:r w:rsidR="00445FE6" w:rsidRPr="005305A6">
        <w:rPr>
          <w:rFonts w:asciiTheme="minorHAnsi" w:hAnsiTheme="minorHAnsi" w:cstheme="minorHAnsi"/>
        </w:rPr>
        <w:t xml:space="preserve"> </w:t>
      </w:r>
      <w:r w:rsidRPr="005305A6">
        <w:rPr>
          <w:rFonts w:asciiTheme="minorHAnsi" w:hAnsiTheme="minorHAnsi" w:cstheme="minorHAnsi"/>
        </w:rPr>
        <w:t>service</w:t>
      </w:r>
      <w:r w:rsidR="00445FE6" w:rsidRPr="005305A6">
        <w:rPr>
          <w:rFonts w:asciiTheme="minorHAnsi" w:hAnsiTheme="minorHAnsi" w:cstheme="minorHAnsi"/>
        </w:rPr>
        <w:t xml:space="preserve"> </w:t>
      </w:r>
      <w:r w:rsidRPr="005305A6">
        <w:rPr>
          <w:rFonts w:asciiTheme="minorHAnsi" w:hAnsiTheme="minorHAnsi" w:cstheme="minorHAnsi"/>
          <w:lang w:eastAsia="en-ZA"/>
        </w:rPr>
        <w:t xml:space="preserve">provider </w:t>
      </w:r>
      <w:r w:rsidR="009C1463" w:rsidRPr="00A80BE2">
        <w:rPr>
          <w:rFonts w:asciiTheme="minorHAnsi" w:eastAsia="Times New Roman" w:hAnsiTheme="minorHAnsi" w:cstheme="minorHAnsi"/>
          <w:lang w:val="en-GB"/>
        </w:rPr>
        <w:t xml:space="preserve">to </w:t>
      </w:r>
      <w:bookmarkStart w:id="7" w:name="_Hlk109128927"/>
      <w:r w:rsidR="009C1463" w:rsidRPr="00A80BE2">
        <w:rPr>
          <w:rFonts w:asciiTheme="minorHAnsi" w:eastAsia="Times New Roman" w:hAnsiTheme="minorHAnsi" w:cstheme="minorHAnsi"/>
          <w:lang w:val="en-GB"/>
        </w:rPr>
        <w:t>provide waste skips and deliver waste collection services at</w:t>
      </w:r>
      <w:bookmarkEnd w:id="7"/>
      <w:r w:rsidR="009C1463" w:rsidRPr="00A80BE2">
        <w:rPr>
          <w:rFonts w:asciiTheme="minorHAnsi" w:eastAsia="Times New Roman" w:hAnsiTheme="minorHAnsi" w:cstheme="minorHAnsi"/>
          <w:lang w:val="en-GB"/>
        </w:rPr>
        <w:t xml:space="preserve"> all SITA Gauteng buildings for the period of five (5) years.</w:t>
      </w:r>
    </w:p>
    <w:p w14:paraId="52CD7BFC" w14:textId="77777777" w:rsidR="009C17BD" w:rsidRPr="00B261E8" w:rsidRDefault="009C17BD" w:rsidP="00A7277D">
      <w:pPr>
        <w:spacing w:after="0" w:line="324" w:lineRule="auto"/>
        <w:rPr>
          <w:rFonts w:asciiTheme="minorHAnsi" w:hAnsiTheme="minorHAnsi" w:cstheme="minorHAnsi"/>
          <w:color w:val="000000"/>
          <w:sz w:val="14"/>
          <w:szCs w:val="14"/>
          <w:lang w:eastAsia="en-ZA"/>
        </w:rPr>
      </w:pPr>
    </w:p>
    <w:p w14:paraId="36F98ADE" w14:textId="47814B11" w:rsidR="00496E1A" w:rsidRPr="00A80BE2" w:rsidRDefault="00AF05FE" w:rsidP="001061AC">
      <w:pPr>
        <w:pStyle w:val="Heading1"/>
        <w:spacing w:before="0" w:after="0" w:line="324" w:lineRule="auto"/>
        <w:jc w:val="both"/>
        <w:rPr>
          <w:rFonts w:asciiTheme="minorHAnsi" w:hAnsiTheme="minorHAnsi" w:cstheme="minorHAnsi"/>
          <w:sz w:val="28"/>
          <w:szCs w:val="28"/>
        </w:rPr>
      </w:pPr>
      <w:bookmarkStart w:id="8" w:name="_Toc232069003"/>
      <w:r w:rsidRPr="00A80BE2">
        <w:rPr>
          <w:rFonts w:asciiTheme="minorHAnsi" w:hAnsiTheme="minorHAnsi" w:cstheme="minorHAnsi"/>
          <w:sz w:val="28"/>
          <w:szCs w:val="28"/>
        </w:rPr>
        <w:t xml:space="preserve">Scope of </w:t>
      </w:r>
      <w:r w:rsidR="001E50F3" w:rsidRPr="00A80BE2">
        <w:rPr>
          <w:rFonts w:asciiTheme="minorHAnsi" w:hAnsiTheme="minorHAnsi" w:cstheme="minorHAnsi"/>
          <w:sz w:val="28"/>
          <w:szCs w:val="28"/>
        </w:rPr>
        <w:t>Work</w:t>
      </w:r>
      <w:bookmarkEnd w:id="8"/>
    </w:p>
    <w:p w14:paraId="1133F20C" w14:textId="7C5AA82D" w:rsidR="0039579D" w:rsidRPr="00A80BE2" w:rsidRDefault="001E50F3" w:rsidP="008A0F52">
      <w:pPr>
        <w:pStyle w:val="Heading2"/>
        <w:numPr>
          <w:ilvl w:val="0"/>
          <w:numId w:val="0"/>
        </w:numPr>
        <w:spacing w:before="0" w:after="0" w:line="324" w:lineRule="auto"/>
        <w:rPr>
          <w:rFonts w:asciiTheme="minorHAnsi" w:hAnsiTheme="minorHAnsi" w:cstheme="minorHAnsi"/>
          <w:bCs/>
          <w:sz w:val="24"/>
          <w:szCs w:val="24"/>
        </w:rPr>
      </w:pPr>
      <w:bookmarkStart w:id="9" w:name="_Toc232069004"/>
      <w:r w:rsidRPr="00A80BE2">
        <w:rPr>
          <w:rFonts w:asciiTheme="minorHAnsi" w:hAnsiTheme="minorHAnsi" w:cstheme="minorHAnsi"/>
          <w:bCs/>
          <w:sz w:val="24"/>
          <w:szCs w:val="24"/>
        </w:rPr>
        <w:t>The scope of work for the bidders is as follows:</w:t>
      </w:r>
      <w:bookmarkEnd w:id="9"/>
    </w:p>
    <w:p w14:paraId="5A33F08F" w14:textId="77777777" w:rsidR="005305A6" w:rsidRPr="00194B99" w:rsidRDefault="005305A6">
      <w:pPr>
        <w:pStyle w:val="Heading2"/>
        <w:numPr>
          <w:ilvl w:val="1"/>
          <w:numId w:val="41"/>
        </w:numPr>
        <w:rPr>
          <w:rFonts w:asciiTheme="minorHAnsi" w:hAnsiTheme="minorHAnsi" w:cstheme="minorHAnsi"/>
          <w:bCs/>
          <w:szCs w:val="28"/>
          <w:lang w:val="en-GB"/>
        </w:rPr>
      </w:pPr>
      <w:bookmarkStart w:id="10" w:name="_Toc232069005"/>
      <w:r w:rsidRPr="00A80BE2">
        <w:rPr>
          <w:rFonts w:asciiTheme="minorHAnsi" w:hAnsiTheme="minorHAnsi" w:cstheme="minorHAnsi"/>
          <w:bCs/>
          <w:szCs w:val="28"/>
          <w:lang w:val="en-GB"/>
        </w:rPr>
        <w:t>Scope of work and delivery schedule</w:t>
      </w:r>
      <w:bookmarkEnd w:id="10"/>
    </w:p>
    <w:p w14:paraId="15A0886D" w14:textId="1ACC4126" w:rsidR="005305A6" w:rsidRPr="009B61F9" w:rsidRDefault="005305A6" w:rsidP="00A80BE2">
      <w:pPr>
        <w:rPr>
          <w:rFonts w:eastAsiaTheme="majorEastAsia"/>
          <w:b/>
          <w:bCs/>
          <w:lang w:val="en-GB"/>
        </w:rPr>
      </w:pPr>
      <w:r w:rsidRPr="009B61F9">
        <w:rPr>
          <w:rFonts w:eastAsiaTheme="majorEastAsia"/>
          <w:b/>
          <w:bCs/>
          <w:lang w:val="en-GB"/>
        </w:rPr>
        <w:t xml:space="preserve">Table 1: </w:t>
      </w:r>
      <w:r w:rsidRPr="009B61F9">
        <w:rPr>
          <w:b/>
          <w:bCs/>
          <w:lang w:val="en-GB"/>
        </w:rPr>
        <w:t>Scope of work and delivery schedule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732"/>
        <w:gridCol w:w="1781"/>
        <w:gridCol w:w="1843"/>
        <w:gridCol w:w="2410"/>
      </w:tblGrid>
      <w:tr w:rsidR="005305A6" w:rsidRPr="00623C3F" w14:paraId="19C37D44" w14:textId="77777777" w:rsidTr="00B261E8">
        <w:trPr>
          <w:trHeight w:val="323"/>
        </w:trPr>
        <w:tc>
          <w:tcPr>
            <w:tcW w:w="1727" w:type="dxa"/>
            <w:shd w:val="clear" w:color="auto" w:fill="D9D9D9" w:themeFill="background1" w:themeFillShade="D9"/>
            <w:noWrap/>
            <w:vAlign w:val="bottom"/>
            <w:hideMark/>
          </w:tcPr>
          <w:p w14:paraId="4A9E7558" w14:textId="77777777" w:rsidR="005305A6" w:rsidRPr="006750DF" w:rsidRDefault="005305A6" w:rsidP="005164BD">
            <w:pPr>
              <w:spacing w:after="0" w:line="240" w:lineRule="auto"/>
              <w:jc w:val="center"/>
              <w:rPr>
                <w:rFonts w:asciiTheme="minorHAnsi" w:eastAsia="Times New Roman" w:hAnsiTheme="minorHAnsi" w:cstheme="minorHAnsi"/>
                <w:b/>
                <w:bCs/>
                <w:color w:val="000000"/>
                <w:sz w:val="24"/>
                <w:szCs w:val="24"/>
                <w:lang w:eastAsia="en-ZA"/>
              </w:rPr>
            </w:pPr>
            <w:r w:rsidRPr="006750DF">
              <w:rPr>
                <w:rFonts w:asciiTheme="minorHAnsi" w:eastAsia="Times New Roman" w:hAnsiTheme="minorHAnsi" w:cstheme="minorHAnsi"/>
                <w:b/>
                <w:bCs/>
                <w:color w:val="000000"/>
                <w:sz w:val="24"/>
                <w:szCs w:val="24"/>
                <w:lang w:eastAsia="en-ZA"/>
              </w:rPr>
              <w:t>Erasmuskloof</w:t>
            </w:r>
          </w:p>
        </w:tc>
        <w:tc>
          <w:tcPr>
            <w:tcW w:w="1732" w:type="dxa"/>
            <w:shd w:val="clear" w:color="auto" w:fill="D9D9D9" w:themeFill="background1" w:themeFillShade="D9"/>
            <w:noWrap/>
            <w:vAlign w:val="bottom"/>
            <w:hideMark/>
          </w:tcPr>
          <w:p w14:paraId="3C089034" w14:textId="77777777" w:rsidR="005305A6" w:rsidRPr="006750DF" w:rsidRDefault="005305A6" w:rsidP="005164BD">
            <w:pPr>
              <w:spacing w:after="0" w:line="240" w:lineRule="auto"/>
              <w:jc w:val="center"/>
              <w:rPr>
                <w:rFonts w:asciiTheme="minorHAnsi" w:eastAsia="Times New Roman" w:hAnsiTheme="minorHAnsi" w:cstheme="minorHAnsi"/>
                <w:b/>
                <w:bCs/>
                <w:color w:val="000000"/>
                <w:sz w:val="24"/>
                <w:szCs w:val="24"/>
                <w:lang w:eastAsia="en-ZA"/>
              </w:rPr>
            </w:pPr>
            <w:r w:rsidRPr="006750DF">
              <w:rPr>
                <w:rFonts w:asciiTheme="minorHAnsi" w:eastAsia="Times New Roman" w:hAnsiTheme="minorHAnsi" w:cstheme="minorHAnsi"/>
                <w:b/>
                <w:bCs/>
                <w:color w:val="000000"/>
                <w:sz w:val="24"/>
                <w:szCs w:val="24"/>
                <w:lang w:eastAsia="en-ZA"/>
              </w:rPr>
              <w:t>Centurion</w:t>
            </w:r>
          </w:p>
        </w:tc>
        <w:tc>
          <w:tcPr>
            <w:tcW w:w="1781" w:type="dxa"/>
            <w:shd w:val="clear" w:color="auto" w:fill="D9D9D9" w:themeFill="background1" w:themeFillShade="D9"/>
            <w:noWrap/>
            <w:vAlign w:val="bottom"/>
            <w:hideMark/>
          </w:tcPr>
          <w:p w14:paraId="2F90EF90" w14:textId="77777777" w:rsidR="005305A6" w:rsidRPr="006750DF" w:rsidRDefault="005305A6" w:rsidP="005164BD">
            <w:pPr>
              <w:spacing w:after="0" w:line="240" w:lineRule="auto"/>
              <w:jc w:val="center"/>
              <w:rPr>
                <w:rFonts w:asciiTheme="minorHAnsi" w:eastAsia="Times New Roman" w:hAnsiTheme="minorHAnsi" w:cstheme="minorHAnsi"/>
                <w:b/>
                <w:bCs/>
                <w:color w:val="000000"/>
                <w:sz w:val="24"/>
                <w:szCs w:val="24"/>
                <w:lang w:eastAsia="en-ZA"/>
              </w:rPr>
            </w:pPr>
            <w:r w:rsidRPr="006750DF">
              <w:rPr>
                <w:rFonts w:asciiTheme="minorHAnsi" w:eastAsia="Times New Roman" w:hAnsiTheme="minorHAnsi" w:cstheme="minorHAnsi"/>
                <w:b/>
                <w:bCs/>
                <w:color w:val="000000"/>
                <w:sz w:val="24"/>
                <w:szCs w:val="24"/>
                <w:lang w:eastAsia="en-ZA"/>
              </w:rPr>
              <w:t>Numerus</w:t>
            </w:r>
          </w:p>
        </w:tc>
        <w:tc>
          <w:tcPr>
            <w:tcW w:w="1843" w:type="dxa"/>
            <w:shd w:val="clear" w:color="auto" w:fill="D9D9D9" w:themeFill="background1" w:themeFillShade="D9"/>
            <w:noWrap/>
            <w:vAlign w:val="bottom"/>
            <w:hideMark/>
          </w:tcPr>
          <w:p w14:paraId="66432487" w14:textId="77777777" w:rsidR="005305A6" w:rsidRPr="006750DF" w:rsidRDefault="005305A6" w:rsidP="005164BD">
            <w:pPr>
              <w:spacing w:after="0" w:line="240" w:lineRule="auto"/>
              <w:jc w:val="center"/>
              <w:rPr>
                <w:rFonts w:asciiTheme="minorHAnsi" w:eastAsia="Times New Roman" w:hAnsiTheme="minorHAnsi" w:cstheme="minorHAnsi"/>
                <w:b/>
                <w:bCs/>
                <w:color w:val="000000"/>
                <w:sz w:val="24"/>
                <w:szCs w:val="24"/>
                <w:lang w:eastAsia="en-ZA"/>
              </w:rPr>
            </w:pPr>
            <w:r w:rsidRPr="006750DF">
              <w:rPr>
                <w:rFonts w:asciiTheme="minorHAnsi" w:eastAsia="Times New Roman" w:hAnsiTheme="minorHAnsi" w:cstheme="minorHAnsi"/>
                <w:b/>
                <w:bCs/>
                <w:color w:val="000000"/>
                <w:sz w:val="24"/>
                <w:szCs w:val="24"/>
                <w:lang w:eastAsia="en-ZA"/>
              </w:rPr>
              <w:t>Beta</w:t>
            </w:r>
          </w:p>
        </w:tc>
        <w:tc>
          <w:tcPr>
            <w:tcW w:w="2410" w:type="dxa"/>
            <w:shd w:val="clear" w:color="auto" w:fill="D9D9D9" w:themeFill="background1" w:themeFillShade="D9"/>
            <w:noWrap/>
            <w:vAlign w:val="bottom"/>
            <w:hideMark/>
          </w:tcPr>
          <w:p w14:paraId="38DD383E" w14:textId="77777777" w:rsidR="005305A6" w:rsidRPr="006750DF" w:rsidRDefault="005305A6" w:rsidP="005164BD">
            <w:pPr>
              <w:spacing w:after="0" w:line="240" w:lineRule="auto"/>
              <w:jc w:val="center"/>
              <w:rPr>
                <w:rFonts w:asciiTheme="minorHAnsi" w:eastAsia="Times New Roman" w:hAnsiTheme="minorHAnsi" w:cstheme="minorHAnsi"/>
                <w:b/>
                <w:bCs/>
                <w:color w:val="000000"/>
                <w:sz w:val="24"/>
                <w:szCs w:val="24"/>
                <w:lang w:eastAsia="en-ZA"/>
              </w:rPr>
            </w:pPr>
            <w:r w:rsidRPr="006750DF">
              <w:rPr>
                <w:rFonts w:asciiTheme="minorHAnsi" w:eastAsia="Times New Roman" w:hAnsiTheme="minorHAnsi" w:cstheme="minorHAnsi"/>
                <w:b/>
                <w:bCs/>
                <w:color w:val="000000"/>
                <w:sz w:val="24"/>
                <w:szCs w:val="24"/>
                <w:lang w:eastAsia="en-ZA"/>
              </w:rPr>
              <w:t>Frequency</w:t>
            </w:r>
          </w:p>
        </w:tc>
      </w:tr>
      <w:tr w:rsidR="005305A6" w:rsidRPr="006D1C01" w14:paraId="6ECD759A" w14:textId="77777777" w:rsidTr="00B261E8">
        <w:trPr>
          <w:trHeight w:val="790"/>
        </w:trPr>
        <w:tc>
          <w:tcPr>
            <w:tcW w:w="1727" w:type="dxa"/>
            <w:hideMark/>
          </w:tcPr>
          <w:p w14:paraId="7BA94BE7" w14:textId="77777777" w:rsidR="005305A6" w:rsidRPr="00683E87" w:rsidRDefault="005305A6" w:rsidP="005164BD">
            <w:pPr>
              <w:spacing w:after="0" w:line="240" w:lineRule="auto"/>
              <w:rPr>
                <w:rFonts w:asciiTheme="minorHAnsi" w:eastAsia="Times New Roman" w:hAnsiTheme="minorHAnsi" w:cstheme="minorHAnsi"/>
                <w:color w:val="000000"/>
                <w:lang w:eastAsia="en-ZA"/>
              </w:rPr>
            </w:pPr>
            <w:r w:rsidRPr="00683E87">
              <w:rPr>
                <w:rFonts w:asciiTheme="minorHAnsi" w:hAnsiTheme="minorHAnsi" w:cstheme="minorHAnsi"/>
                <w:lang w:val="en-GB"/>
              </w:rPr>
              <w:t>Collection of waste</w:t>
            </w:r>
          </w:p>
        </w:tc>
        <w:tc>
          <w:tcPr>
            <w:tcW w:w="1732" w:type="dxa"/>
            <w:hideMark/>
          </w:tcPr>
          <w:p w14:paraId="28D1D195" w14:textId="77777777" w:rsidR="005305A6" w:rsidRPr="00683E87" w:rsidRDefault="005305A6" w:rsidP="005164BD">
            <w:pPr>
              <w:spacing w:after="0" w:line="240" w:lineRule="auto"/>
              <w:rPr>
                <w:rFonts w:asciiTheme="minorHAnsi" w:eastAsia="Times New Roman" w:hAnsiTheme="minorHAnsi" w:cstheme="minorHAnsi"/>
                <w:color w:val="000000"/>
                <w:lang w:eastAsia="en-ZA"/>
              </w:rPr>
            </w:pPr>
            <w:r w:rsidRPr="00683E87">
              <w:rPr>
                <w:rFonts w:asciiTheme="minorHAnsi" w:hAnsiTheme="minorHAnsi" w:cstheme="minorHAnsi"/>
                <w:lang w:val="en-GB"/>
              </w:rPr>
              <w:t xml:space="preserve">Collection of waste </w:t>
            </w:r>
          </w:p>
        </w:tc>
        <w:tc>
          <w:tcPr>
            <w:tcW w:w="1781" w:type="dxa"/>
          </w:tcPr>
          <w:p w14:paraId="058C0F63" w14:textId="77777777" w:rsidR="005305A6" w:rsidRPr="00683E87" w:rsidRDefault="005305A6" w:rsidP="005164BD">
            <w:pPr>
              <w:spacing w:after="0" w:line="240" w:lineRule="auto"/>
              <w:rPr>
                <w:rFonts w:asciiTheme="minorHAnsi" w:eastAsia="Times New Roman" w:hAnsiTheme="minorHAnsi" w:cstheme="minorHAnsi"/>
                <w:color w:val="000000"/>
                <w:lang w:eastAsia="en-ZA"/>
              </w:rPr>
            </w:pPr>
            <w:r w:rsidRPr="00683E87">
              <w:rPr>
                <w:rFonts w:asciiTheme="minorHAnsi" w:hAnsiTheme="minorHAnsi" w:cstheme="minorHAnsi"/>
                <w:lang w:val="en-GB"/>
              </w:rPr>
              <w:t>Collection of waste</w:t>
            </w:r>
          </w:p>
        </w:tc>
        <w:tc>
          <w:tcPr>
            <w:tcW w:w="1843" w:type="dxa"/>
          </w:tcPr>
          <w:p w14:paraId="708D6D0D" w14:textId="77777777" w:rsidR="005305A6" w:rsidRPr="00683E87" w:rsidRDefault="005305A6" w:rsidP="005164BD">
            <w:pPr>
              <w:spacing w:after="0" w:line="240" w:lineRule="auto"/>
              <w:rPr>
                <w:rFonts w:asciiTheme="minorHAnsi" w:hAnsiTheme="minorHAnsi" w:cstheme="minorHAnsi"/>
                <w:lang w:val="en-GB"/>
              </w:rPr>
            </w:pPr>
            <w:r w:rsidRPr="00683E87">
              <w:rPr>
                <w:rFonts w:asciiTheme="minorHAnsi" w:hAnsiTheme="minorHAnsi" w:cstheme="minorHAnsi"/>
                <w:lang w:val="en-GB"/>
              </w:rPr>
              <w:t>Collection of waste</w:t>
            </w:r>
          </w:p>
        </w:tc>
        <w:tc>
          <w:tcPr>
            <w:tcW w:w="2410" w:type="dxa"/>
            <w:hideMark/>
          </w:tcPr>
          <w:p w14:paraId="723ED064" w14:textId="77777777" w:rsidR="005305A6" w:rsidRPr="00683E87" w:rsidRDefault="005305A6" w:rsidP="005164BD">
            <w:pPr>
              <w:spacing w:after="0" w:line="240" w:lineRule="auto"/>
              <w:rPr>
                <w:rFonts w:asciiTheme="minorHAnsi" w:eastAsia="Times New Roman" w:hAnsiTheme="minorHAnsi" w:cstheme="minorHAnsi"/>
                <w:color w:val="000000"/>
                <w:lang w:eastAsia="en-ZA"/>
              </w:rPr>
            </w:pPr>
            <w:r w:rsidRPr="00683E87">
              <w:rPr>
                <w:rFonts w:asciiTheme="minorHAnsi" w:eastAsia="Times New Roman" w:hAnsiTheme="minorHAnsi" w:cstheme="minorHAnsi"/>
                <w:color w:val="000000"/>
                <w:lang w:eastAsia="en-ZA"/>
              </w:rPr>
              <w:t>1 x weekly per building</w:t>
            </w:r>
          </w:p>
        </w:tc>
      </w:tr>
      <w:tr w:rsidR="005305A6" w:rsidRPr="006D1C01" w14:paraId="0E15B72C" w14:textId="77777777" w:rsidTr="00B261E8">
        <w:trPr>
          <w:trHeight w:val="1172"/>
        </w:trPr>
        <w:tc>
          <w:tcPr>
            <w:tcW w:w="1727" w:type="dxa"/>
            <w:hideMark/>
          </w:tcPr>
          <w:p w14:paraId="5B2576BA" w14:textId="77777777" w:rsidR="005305A6" w:rsidRPr="00683E87" w:rsidRDefault="005305A6" w:rsidP="005164BD">
            <w:pPr>
              <w:spacing w:after="0" w:line="240" w:lineRule="auto"/>
              <w:rPr>
                <w:rFonts w:asciiTheme="minorHAnsi" w:eastAsia="Times New Roman" w:hAnsiTheme="minorHAnsi" w:cstheme="minorHAnsi"/>
                <w:color w:val="000000"/>
                <w:lang w:eastAsia="en-ZA"/>
              </w:rPr>
            </w:pPr>
            <w:r w:rsidRPr="00683E87">
              <w:rPr>
                <w:rFonts w:asciiTheme="minorHAnsi" w:hAnsiTheme="minorHAnsi" w:cstheme="minorHAnsi"/>
                <w:lang w:val="en-GB"/>
              </w:rPr>
              <w:t>Ad hoc request for collection of waste</w:t>
            </w:r>
          </w:p>
        </w:tc>
        <w:tc>
          <w:tcPr>
            <w:tcW w:w="1732" w:type="dxa"/>
          </w:tcPr>
          <w:p w14:paraId="064784C6" w14:textId="77777777" w:rsidR="005305A6" w:rsidRPr="00683E87" w:rsidRDefault="005305A6" w:rsidP="005164BD">
            <w:pPr>
              <w:spacing w:after="0" w:line="240" w:lineRule="auto"/>
              <w:rPr>
                <w:rFonts w:asciiTheme="minorHAnsi" w:eastAsia="Times New Roman" w:hAnsiTheme="minorHAnsi" w:cstheme="minorHAnsi"/>
                <w:color w:val="000000"/>
                <w:lang w:eastAsia="en-ZA"/>
              </w:rPr>
            </w:pPr>
            <w:r w:rsidRPr="00683E87">
              <w:rPr>
                <w:rFonts w:asciiTheme="minorHAnsi" w:hAnsiTheme="minorHAnsi" w:cstheme="minorHAnsi"/>
                <w:lang w:val="en-GB"/>
              </w:rPr>
              <w:t>Ad hoc request for collection of waste</w:t>
            </w:r>
          </w:p>
        </w:tc>
        <w:tc>
          <w:tcPr>
            <w:tcW w:w="1781" w:type="dxa"/>
            <w:hideMark/>
          </w:tcPr>
          <w:p w14:paraId="280D21A6" w14:textId="77777777" w:rsidR="005305A6" w:rsidRPr="00683E87" w:rsidRDefault="005305A6" w:rsidP="005164BD">
            <w:pPr>
              <w:spacing w:after="0" w:line="240" w:lineRule="auto"/>
              <w:rPr>
                <w:rFonts w:asciiTheme="minorHAnsi" w:eastAsia="Times New Roman" w:hAnsiTheme="minorHAnsi" w:cstheme="minorHAnsi"/>
                <w:color w:val="000000"/>
                <w:lang w:eastAsia="en-ZA"/>
              </w:rPr>
            </w:pPr>
            <w:r w:rsidRPr="00683E87">
              <w:rPr>
                <w:rFonts w:asciiTheme="minorHAnsi" w:hAnsiTheme="minorHAnsi" w:cstheme="minorHAnsi"/>
                <w:lang w:val="en-GB"/>
              </w:rPr>
              <w:t>Ad hoc request for collection of waste</w:t>
            </w:r>
          </w:p>
        </w:tc>
        <w:tc>
          <w:tcPr>
            <w:tcW w:w="1843" w:type="dxa"/>
            <w:hideMark/>
          </w:tcPr>
          <w:p w14:paraId="44EACC86" w14:textId="77777777" w:rsidR="005305A6" w:rsidRPr="00683E87" w:rsidRDefault="005305A6" w:rsidP="005164BD">
            <w:pPr>
              <w:spacing w:after="0" w:line="240" w:lineRule="auto"/>
              <w:rPr>
                <w:rFonts w:asciiTheme="minorHAnsi" w:eastAsia="Times New Roman" w:hAnsiTheme="minorHAnsi" w:cstheme="minorHAnsi"/>
                <w:color w:val="000000"/>
                <w:lang w:eastAsia="en-ZA"/>
              </w:rPr>
            </w:pPr>
            <w:r w:rsidRPr="00683E87">
              <w:rPr>
                <w:rFonts w:asciiTheme="minorHAnsi" w:hAnsiTheme="minorHAnsi" w:cstheme="minorHAnsi"/>
                <w:lang w:val="en-GB"/>
              </w:rPr>
              <w:t>Ad hoc request for collection of waste</w:t>
            </w:r>
          </w:p>
        </w:tc>
        <w:tc>
          <w:tcPr>
            <w:tcW w:w="2410" w:type="dxa"/>
            <w:hideMark/>
          </w:tcPr>
          <w:p w14:paraId="1A8226C3" w14:textId="77777777" w:rsidR="005305A6" w:rsidRPr="002F6B43" w:rsidRDefault="005305A6" w:rsidP="005164BD">
            <w:pPr>
              <w:spacing w:after="0" w:line="240" w:lineRule="auto"/>
              <w:rPr>
                <w:rFonts w:asciiTheme="minorHAnsi" w:eastAsia="Times New Roman" w:hAnsiTheme="minorHAnsi" w:cstheme="minorHAnsi"/>
                <w:color w:val="000000"/>
                <w:lang w:eastAsia="en-ZA"/>
              </w:rPr>
            </w:pPr>
            <w:r w:rsidRPr="002F6B43">
              <w:rPr>
                <w:rFonts w:asciiTheme="minorHAnsi" w:hAnsiTheme="minorHAnsi" w:cstheme="minorHAnsi"/>
                <w:lang w:val="en-GB"/>
              </w:rPr>
              <w:t xml:space="preserve">Up to a maximum of a total of 30 additional skips (as and when required) over the 5-year contract period </w:t>
            </w:r>
          </w:p>
        </w:tc>
      </w:tr>
    </w:tbl>
    <w:p w14:paraId="05114870" w14:textId="77777777" w:rsidR="00B261E8" w:rsidRPr="00B261E8" w:rsidRDefault="00B261E8" w:rsidP="00B261E8">
      <w:pPr>
        <w:pStyle w:val="Heading2"/>
        <w:numPr>
          <w:ilvl w:val="0"/>
          <w:numId w:val="0"/>
        </w:numPr>
        <w:spacing w:before="0" w:after="0" w:line="300" w:lineRule="auto"/>
        <w:ind w:left="567"/>
        <w:rPr>
          <w:rFonts w:asciiTheme="minorHAnsi" w:hAnsiTheme="minorHAnsi" w:cstheme="minorHAnsi"/>
          <w:sz w:val="14"/>
          <w:szCs w:val="14"/>
        </w:rPr>
      </w:pPr>
      <w:bookmarkStart w:id="11" w:name="_Toc232069006"/>
      <w:bookmarkStart w:id="12" w:name="_Toc232069007"/>
      <w:bookmarkEnd w:id="11"/>
    </w:p>
    <w:p w14:paraId="6B934544" w14:textId="28EC1C95" w:rsidR="006A6D9C" w:rsidRPr="00A80BE2" w:rsidRDefault="00AF05FE" w:rsidP="007454B0">
      <w:pPr>
        <w:pStyle w:val="Heading2"/>
        <w:spacing w:before="0" w:after="0" w:line="300" w:lineRule="auto"/>
        <w:rPr>
          <w:rFonts w:asciiTheme="minorHAnsi" w:hAnsiTheme="minorHAnsi" w:cstheme="minorHAnsi"/>
          <w:sz w:val="24"/>
          <w:szCs w:val="24"/>
        </w:rPr>
      </w:pPr>
      <w:r w:rsidRPr="00A80BE2">
        <w:rPr>
          <w:rFonts w:asciiTheme="minorHAnsi" w:hAnsiTheme="minorHAnsi" w:cstheme="minorHAnsi"/>
          <w:sz w:val="24"/>
          <w:szCs w:val="24"/>
        </w:rPr>
        <w:t>Delivery address</w:t>
      </w:r>
      <w:bookmarkEnd w:id="12"/>
    </w:p>
    <w:p w14:paraId="43EAD1BC" w14:textId="1DA471F8" w:rsidR="00110D45" w:rsidRPr="005F0DCA" w:rsidRDefault="00110D45" w:rsidP="007454B0">
      <w:pPr>
        <w:spacing w:after="0" w:line="300" w:lineRule="auto"/>
        <w:ind w:left="567"/>
        <w:rPr>
          <w:rFonts w:asciiTheme="minorHAnsi" w:hAnsiTheme="minorHAnsi" w:cstheme="minorHAnsi"/>
        </w:rPr>
      </w:pPr>
      <w:r w:rsidRPr="005F0DCA">
        <w:rPr>
          <w:rFonts w:asciiTheme="minorHAnsi" w:hAnsiTheme="minorHAnsi" w:cstheme="minorHAnsi"/>
        </w:rPr>
        <w:t>The services must be supplied or provided at the following physical addresses:</w:t>
      </w:r>
    </w:p>
    <w:p w14:paraId="2ADF7E72" w14:textId="77777777" w:rsidR="00DD0D5E" w:rsidRPr="009B61F9" w:rsidRDefault="00DD0D5E" w:rsidP="007454B0">
      <w:pPr>
        <w:spacing w:after="0" w:line="300" w:lineRule="auto"/>
        <w:ind w:left="567"/>
        <w:rPr>
          <w:rFonts w:asciiTheme="minorHAnsi" w:hAnsiTheme="minorHAnsi" w:cstheme="minorHAnsi"/>
          <w:sz w:val="14"/>
          <w:szCs w:val="14"/>
        </w:rPr>
      </w:pPr>
    </w:p>
    <w:p w14:paraId="6E084149" w14:textId="721582A6" w:rsidR="001E50F3" w:rsidRPr="009B61F9" w:rsidRDefault="001E50F3" w:rsidP="00A80BE2">
      <w:pPr>
        <w:rPr>
          <w:b/>
          <w:bCs/>
        </w:rPr>
      </w:pPr>
      <w:r w:rsidRPr="009B61F9">
        <w:rPr>
          <w:b/>
          <w:bCs/>
        </w:rPr>
        <w:t xml:space="preserve">Table </w:t>
      </w:r>
      <w:r w:rsidR="005305A6" w:rsidRPr="009B61F9">
        <w:rPr>
          <w:b/>
          <w:bCs/>
        </w:rPr>
        <w:t>2</w:t>
      </w:r>
      <w:r w:rsidRPr="009B61F9">
        <w:rPr>
          <w:b/>
          <w:bCs/>
        </w:rPr>
        <w:t>: Delivery address</w:t>
      </w:r>
    </w:p>
    <w:tbl>
      <w:tblPr>
        <w:tblStyle w:val="TableGrid"/>
        <w:tblW w:w="9498" w:type="dxa"/>
        <w:tblInd w:w="-5" w:type="dxa"/>
        <w:tblLook w:val="04A0" w:firstRow="1" w:lastRow="0" w:firstColumn="1" w:lastColumn="0" w:noHBand="0" w:noVBand="1"/>
      </w:tblPr>
      <w:tblGrid>
        <w:gridCol w:w="3828"/>
        <w:gridCol w:w="5670"/>
      </w:tblGrid>
      <w:tr w:rsidR="002E4ECF" w:rsidRPr="005F0DCA" w14:paraId="4D5606E8" w14:textId="77777777" w:rsidTr="00A80BE2">
        <w:tc>
          <w:tcPr>
            <w:tcW w:w="3828" w:type="dxa"/>
          </w:tcPr>
          <w:p w14:paraId="13F1BD29" w14:textId="77777777" w:rsidR="002E4ECF" w:rsidRPr="00DB35DE" w:rsidRDefault="002E4ECF" w:rsidP="00E62202">
            <w:pPr>
              <w:rPr>
                <w:rFonts w:asciiTheme="minorHAnsi" w:hAnsiTheme="minorHAnsi" w:cstheme="minorHAnsi"/>
                <w:lang w:val="en-GB"/>
              </w:rPr>
            </w:pPr>
            <w:r w:rsidRPr="00DB35DE">
              <w:rPr>
                <w:rFonts w:asciiTheme="minorHAnsi" w:hAnsiTheme="minorHAnsi" w:cstheme="minorHAnsi"/>
              </w:rPr>
              <w:t>Erasmuskloof:</w:t>
            </w:r>
          </w:p>
        </w:tc>
        <w:tc>
          <w:tcPr>
            <w:tcW w:w="5670" w:type="dxa"/>
          </w:tcPr>
          <w:p w14:paraId="3BF28F75" w14:textId="77777777" w:rsidR="002E4ECF" w:rsidRPr="00DB35DE" w:rsidRDefault="002E4ECF" w:rsidP="00E62202">
            <w:pPr>
              <w:rPr>
                <w:rFonts w:asciiTheme="minorHAnsi" w:hAnsiTheme="minorHAnsi" w:cstheme="minorHAnsi"/>
              </w:rPr>
            </w:pPr>
            <w:r w:rsidRPr="00DB35DE">
              <w:rPr>
                <w:rFonts w:asciiTheme="minorHAnsi" w:hAnsiTheme="minorHAnsi" w:cstheme="minorHAnsi"/>
              </w:rPr>
              <w:t>459 Tsitsa Street</w:t>
            </w:r>
          </w:p>
          <w:p w14:paraId="637652DE" w14:textId="77777777" w:rsidR="002E4ECF" w:rsidRPr="00DB35DE" w:rsidRDefault="002E4ECF" w:rsidP="00E62202">
            <w:pPr>
              <w:rPr>
                <w:rFonts w:asciiTheme="minorHAnsi" w:hAnsiTheme="minorHAnsi" w:cstheme="minorHAnsi"/>
                <w:lang w:val="en-GB"/>
              </w:rPr>
            </w:pPr>
            <w:r w:rsidRPr="00DB35DE">
              <w:rPr>
                <w:rFonts w:asciiTheme="minorHAnsi" w:hAnsiTheme="minorHAnsi" w:cstheme="minorHAnsi"/>
              </w:rPr>
              <w:t>Erasmuskloof, Pretoria</w:t>
            </w:r>
          </w:p>
        </w:tc>
      </w:tr>
      <w:tr w:rsidR="002E4ECF" w:rsidRPr="005F0DCA" w14:paraId="5D39D76E" w14:textId="77777777" w:rsidTr="00A80BE2">
        <w:tc>
          <w:tcPr>
            <w:tcW w:w="3828" w:type="dxa"/>
          </w:tcPr>
          <w:p w14:paraId="7853E093" w14:textId="77777777" w:rsidR="002E4ECF" w:rsidRPr="00DB35DE" w:rsidRDefault="002E4ECF" w:rsidP="00E62202">
            <w:pPr>
              <w:rPr>
                <w:rFonts w:asciiTheme="minorHAnsi" w:hAnsiTheme="minorHAnsi" w:cstheme="minorHAnsi"/>
                <w:lang w:val="en-GB"/>
              </w:rPr>
            </w:pPr>
            <w:r w:rsidRPr="00DB35DE">
              <w:rPr>
                <w:rFonts w:asciiTheme="minorHAnsi" w:hAnsiTheme="minorHAnsi" w:cstheme="minorHAnsi"/>
              </w:rPr>
              <w:t>Centurion:</w:t>
            </w:r>
          </w:p>
        </w:tc>
        <w:tc>
          <w:tcPr>
            <w:tcW w:w="5670" w:type="dxa"/>
          </w:tcPr>
          <w:p w14:paraId="44DB4FA1" w14:textId="77777777" w:rsidR="002E4ECF" w:rsidRPr="00DB35DE" w:rsidRDefault="002E4ECF" w:rsidP="00E62202">
            <w:pPr>
              <w:rPr>
                <w:rFonts w:asciiTheme="minorHAnsi" w:hAnsiTheme="minorHAnsi" w:cstheme="minorHAnsi"/>
              </w:rPr>
            </w:pPr>
            <w:r w:rsidRPr="00DB35DE">
              <w:rPr>
                <w:rFonts w:asciiTheme="minorHAnsi" w:hAnsiTheme="minorHAnsi" w:cstheme="minorHAnsi"/>
              </w:rPr>
              <w:t>1 John Vorster Drive</w:t>
            </w:r>
          </w:p>
          <w:p w14:paraId="2C8AA071" w14:textId="77777777" w:rsidR="002E4ECF" w:rsidRPr="00DB35DE" w:rsidRDefault="002E4ECF" w:rsidP="00E62202">
            <w:pPr>
              <w:rPr>
                <w:rFonts w:asciiTheme="minorHAnsi" w:hAnsiTheme="minorHAnsi" w:cstheme="minorHAnsi"/>
                <w:lang w:val="en-GB"/>
              </w:rPr>
            </w:pPr>
            <w:r w:rsidRPr="00DB35DE">
              <w:rPr>
                <w:rFonts w:asciiTheme="minorHAnsi" w:hAnsiTheme="minorHAnsi" w:cstheme="minorHAnsi"/>
              </w:rPr>
              <w:t>Centurion</w:t>
            </w:r>
          </w:p>
        </w:tc>
      </w:tr>
      <w:tr w:rsidR="002E4ECF" w:rsidRPr="005F0DCA" w14:paraId="6F6B27DC" w14:textId="77777777" w:rsidTr="00A80BE2">
        <w:tc>
          <w:tcPr>
            <w:tcW w:w="3828" w:type="dxa"/>
          </w:tcPr>
          <w:p w14:paraId="0F0A82A3" w14:textId="77777777" w:rsidR="002E4ECF" w:rsidRPr="00DB35DE" w:rsidRDefault="002E4ECF" w:rsidP="00E62202">
            <w:pPr>
              <w:rPr>
                <w:rFonts w:asciiTheme="minorHAnsi" w:hAnsiTheme="minorHAnsi" w:cstheme="minorHAnsi"/>
                <w:lang w:val="en-GB"/>
              </w:rPr>
            </w:pPr>
            <w:r w:rsidRPr="00DB35DE">
              <w:rPr>
                <w:rFonts w:asciiTheme="minorHAnsi" w:hAnsiTheme="minorHAnsi" w:cstheme="minorHAnsi"/>
              </w:rPr>
              <w:t>Beta:</w:t>
            </w:r>
          </w:p>
        </w:tc>
        <w:tc>
          <w:tcPr>
            <w:tcW w:w="5670" w:type="dxa"/>
          </w:tcPr>
          <w:p w14:paraId="21425B5E" w14:textId="77777777" w:rsidR="002E4ECF" w:rsidRPr="00DB35DE" w:rsidRDefault="002E4ECF" w:rsidP="00E62202">
            <w:pPr>
              <w:rPr>
                <w:rFonts w:asciiTheme="minorHAnsi" w:hAnsiTheme="minorHAnsi" w:cstheme="minorHAnsi"/>
              </w:rPr>
            </w:pPr>
            <w:r w:rsidRPr="00DB35DE">
              <w:rPr>
                <w:rFonts w:asciiTheme="minorHAnsi" w:hAnsiTheme="minorHAnsi" w:cstheme="minorHAnsi"/>
              </w:rPr>
              <w:t>222 Johannes Ramokhoase</w:t>
            </w:r>
          </w:p>
          <w:p w14:paraId="09B7E8D0" w14:textId="77777777" w:rsidR="002E4ECF" w:rsidRPr="00DB35DE" w:rsidRDefault="002E4ECF" w:rsidP="00E62202">
            <w:pPr>
              <w:rPr>
                <w:rFonts w:asciiTheme="minorHAnsi" w:hAnsiTheme="minorHAnsi" w:cstheme="minorHAnsi"/>
                <w:lang w:val="en-GB"/>
              </w:rPr>
            </w:pPr>
            <w:r w:rsidRPr="00DB35DE">
              <w:rPr>
                <w:rFonts w:asciiTheme="minorHAnsi" w:hAnsiTheme="minorHAnsi" w:cstheme="minorHAnsi"/>
              </w:rPr>
              <w:t xml:space="preserve">Pretoria, </w:t>
            </w:r>
            <w:r w:rsidRPr="00DB35DE">
              <w:rPr>
                <w:rFonts w:asciiTheme="minorHAnsi" w:hAnsiTheme="minorHAnsi" w:cstheme="minorHAnsi"/>
                <w:lang w:val="en-GB"/>
              </w:rPr>
              <w:t>0081</w:t>
            </w:r>
          </w:p>
        </w:tc>
      </w:tr>
      <w:tr w:rsidR="002E4ECF" w:rsidRPr="005F0DCA" w14:paraId="40F6BEC2" w14:textId="77777777" w:rsidTr="00A80BE2">
        <w:tc>
          <w:tcPr>
            <w:tcW w:w="3828" w:type="dxa"/>
          </w:tcPr>
          <w:p w14:paraId="7CE51AE1" w14:textId="77777777" w:rsidR="002E4ECF" w:rsidRPr="00DB35DE" w:rsidRDefault="002E4ECF" w:rsidP="00E62202">
            <w:pPr>
              <w:rPr>
                <w:rFonts w:asciiTheme="minorHAnsi" w:hAnsiTheme="minorHAnsi" w:cstheme="minorHAnsi"/>
              </w:rPr>
            </w:pPr>
            <w:r w:rsidRPr="00DB35DE">
              <w:rPr>
                <w:rFonts w:asciiTheme="minorHAnsi" w:hAnsiTheme="minorHAnsi" w:cstheme="minorHAnsi"/>
              </w:rPr>
              <w:t>Numerus</w:t>
            </w:r>
          </w:p>
        </w:tc>
        <w:tc>
          <w:tcPr>
            <w:tcW w:w="5670" w:type="dxa"/>
          </w:tcPr>
          <w:p w14:paraId="7C452298" w14:textId="77777777" w:rsidR="002E4ECF" w:rsidRPr="00DB35DE" w:rsidRDefault="002E4ECF" w:rsidP="00E62202">
            <w:pPr>
              <w:rPr>
                <w:rFonts w:asciiTheme="minorHAnsi" w:hAnsiTheme="minorHAnsi" w:cstheme="minorHAnsi"/>
              </w:rPr>
            </w:pPr>
            <w:r w:rsidRPr="00DB35DE">
              <w:rPr>
                <w:rFonts w:asciiTheme="minorHAnsi" w:hAnsiTheme="minorHAnsi" w:cstheme="minorHAnsi"/>
              </w:rPr>
              <w:t>35 Hamilton Street</w:t>
            </w:r>
          </w:p>
          <w:p w14:paraId="034D20FA" w14:textId="77777777" w:rsidR="002E4ECF" w:rsidRPr="00DB35DE" w:rsidRDefault="002E4ECF" w:rsidP="00E62202">
            <w:pPr>
              <w:rPr>
                <w:rFonts w:asciiTheme="minorHAnsi" w:hAnsiTheme="minorHAnsi" w:cstheme="minorHAnsi"/>
              </w:rPr>
            </w:pPr>
            <w:r w:rsidRPr="00DB35DE">
              <w:rPr>
                <w:rFonts w:asciiTheme="minorHAnsi" w:hAnsiTheme="minorHAnsi" w:cstheme="minorHAnsi"/>
              </w:rPr>
              <w:t>Arcadia, Pretoria, 0001</w:t>
            </w:r>
          </w:p>
        </w:tc>
      </w:tr>
    </w:tbl>
    <w:p w14:paraId="45610EB0" w14:textId="77777777" w:rsidR="009C17BD" w:rsidRPr="00B261E8" w:rsidRDefault="009C17BD" w:rsidP="00A80BE2">
      <w:pPr>
        <w:keepNext/>
        <w:spacing w:before="120" w:line="240" w:lineRule="auto"/>
        <w:outlineLvl w:val="1"/>
        <w:rPr>
          <w:rFonts w:eastAsiaTheme="majorEastAsia" w:cs="Calibri Light"/>
          <w:b/>
          <w:lang w:val="en-GB"/>
        </w:rPr>
      </w:pPr>
      <w:bookmarkStart w:id="13" w:name="_Hlk106018676"/>
      <w:bookmarkStart w:id="14" w:name="_Hlk81818099"/>
      <w:r w:rsidRPr="00B261E8">
        <w:rPr>
          <w:rFonts w:eastAsiaTheme="majorEastAsia" w:cs="Calibri Light"/>
          <w:b/>
          <w:lang w:val="en-GB"/>
        </w:rPr>
        <w:t xml:space="preserve">Note: In the event that a business decision is taken to close down any of the SITA buildings listed below, during the five (5) year contract period, the awarded service provider will be notified and given a one month notice period. In this instance, SITA has the right to re-negotiate the contract conditions and pricing accordingly.  </w:t>
      </w:r>
    </w:p>
    <w:p w14:paraId="11013D90" w14:textId="27DA8C71" w:rsidR="00234B64" w:rsidRPr="00B261E8" w:rsidRDefault="009C17BD" w:rsidP="00B261E8">
      <w:pPr>
        <w:keepNext/>
        <w:spacing w:before="120" w:line="240" w:lineRule="auto"/>
        <w:ind w:left="567" w:hanging="567"/>
        <w:jc w:val="left"/>
        <w:outlineLvl w:val="1"/>
        <w:rPr>
          <w:rFonts w:asciiTheme="minorHAnsi" w:eastAsiaTheme="majorEastAsia" w:hAnsiTheme="minorHAnsi" w:cstheme="minorHAnsi"/>
          <w:b/>
          <w:sz w:val="14"/>
          <w:szCs w:val="14"/>
          <w:lang w:val="en-GB"/>
        </w:rPr>
      </w:pPr>
      <w:r w:rsidRPr="009C17BD">
        <w:rPr>
          <w:rFonts w:asciiTheme="minorHAnsi" w:eastAsiaTheme="majorEastAsia" w:hAnsiTheme="minorHAnsi" w:cstheme="minorHAnsi"/>
          <w:b/>
          <w:lang w:val="en-GB"/>
        </w:rPr>
        <w:t xml:space="preserve"> </w:t>
      </w:r>
    </w:p>
    <w:p w14:paraId="466F296C" w14:textId="1F246743" w:rsidR="000E3F80" w:rsidRPr="00B261E8" w:rsidRDefault="00234B64" w:rsidP="00A80BE2">
      <w:pPr>
        <w:rPr>
          <w:b/>
          <w:bCs/>
          <w:lang w:val="en-GB"/>
        </w:rPr>
      </w:pPr>
      <w:r>
        <w:rPr>
          <w:lang w:val="en-GB"/>
        </w:rPr>
        <w:t xml:space="preserve">                                                                          </w:t>
      </w:r>
      <w:r w:rsidR="00C66EE1" w:rsidRPr="00B261E8">
        <w:rPr>
          <w:b/>
          <w:bCs/>
          <w:lang w:val="en-GB"/>
        </w:rPr>
        <w:t>Table 3: Quantity of skips</w:t>
      </w:r>
    </w:p>
    <w:p w14:paraId="19CA406B" w14:textId="1FFF4913" w:rsidR="00851EC4" w:rsidRPr="00A80BE2" w:rsidRDefault="00851EC4" w:rsidP="00851EC4">
      <w:pPr>
        <w:keepNext/>
        <w:spacing w:before="120" w:line="240" w:lineRule="auto"/>
        <w:outlineLvl w:val="1"/>
        <w:rPr>
          <w:rFonts w:asciiTheme="majorHAnsi" w:hAnsiTheme="majorHAnsi" w:cstheme="majorHAnsi"/>
          <w:bCs/>
          <w:color w:val="000000" w:themeColor="text1"/>
          <w:lang w:val="en-GB"/>
        </w:rPr>
      </w:pPr>
      <w:r w:rsidRPr="00A80BE2">
        <w:rPr>
          <w:rFonts w:asciiTheme="majorHAnsi" w:eastAsiaTheme="majorEastAsia" w:hAnsiTheme="majorHAnsi" w:cstheme="majorHAnsi"/>
          <w:bCs/>
          <w:color w:val="000000" w:themeColor="text1"/>
          <w:lang w:val="en-GB"/>
        </w:rPr>
        <w:t>The following number of skips to be provided and serviced at each building</w:t>
      </w:r>
      <w:r w:rsidR="00AF6293" w:rsidRPr="00A80BE2">
        <w:rPr>
          <w:rFonts w:asciiTheme="majorHAnsi" w:eastAsiaTheme="majorEastAsia" w:hAnsiTheme="majorHAnsi" w:cstheme="majorHAnsi"/>
          <w:bCs/>
          <w:color w:val="000000" w:themeColor="text1"/>
          <w:lang w:val="en-GB"/>
        </w:rPr>
        <w:t>:</w:t>
      </w:r>
    </w:p>
    <w:tbl>
      <w:tblPr>
        <w:tblStyle w:val="TableGrid"/>
        <w:tblW w:w="0" w:type="auto"/>
        <w:tblLook w:val="04A0" w:firstRow="1" w:lastRow="0" w:firstColumn="1" w:lastColumn="0" w:noHBand="0" w:noVBand="1"/>
      </w:tblPr>
      <w:tblGrid>
        <w:gridCol w:w="1696"/>
        <w:gridCol w:w="1985"/>
        <w:gridCol w:w="1701"/>
        <w:gridCol w:w="4111"/>
      </w:tblGrid>
      <w:tr w:rsidR="00C66EE1" w:rsidRPr="00A80BE2" w14:paraId="62AA311C" w14:textId="77777777" w:rsidTr="00A80BE2">
        <w:tc>
          <w:tcPr>
            <w:tcW w:w="1696" w:type="dxa"/>
          </w:tcPr>
          <w:p w14:paraId="032D1CF3" w14:textId="77777777" w:rsidR="00C66EE1" w:rsidRPr="00A80BE2" w:rsidRDefault="00C66EE1" w:rsidP="00641E42">
            <w:pPr>
              <w:rPr>
                <w:rFonts w:asciiTheme="majorHAnsi" w:hAnsiTheme="majorHAnsi" w:cstheme="majorHAnsi"/>
                <w:lang w:val="en-GB"/>
              </w:rPr>
            </w:pPr>
            <w:r w:rsidRPr="00A80BE2">
              <w:rPr>
                <w:rFonts w:asciiTheme="majorHAnsi" w:eastAsia="Times New Roman" w:hAnsiTheme="majorHAnsi" w:cstheme="majorHAnsi"/>
                <w:color w:val="000000"/>
                <w:lang w:eastAsia="en-ZA"/>
              </w:rPr>
              <w:t>Erasmuskloof</w:t>
            </w:r>
          </w:p>
        </w:tc>
        <w:tc>
          <w:tcPr>
            <w:tcW w:w="1985" w:type="dxa"/>
          </w:tcPr>
          <w:p w14:paraId="74BC573D" w14:textId="77777777" w:rsidR="00C66EE1" w:rsidRPr="00A80BE2" w:rsidRDefault="00C66EE1" w:rsidP="00641E42">
            <w:pPr>
              <w:rPr>
                <w:rFonts w:asciiTheme="majorHAnsi" w:hAnsiTheme="majorHAnsi" w:cstheme="majorHAnsi"/>
                <w:lang w:val="en-GB"/>
              </w:rPr>
            </w:pPr>
            <w:r w:rsidRPr="00A80BE2">
              <w:rPr>
                <w:rFonts w:asciiTheme="majorHAnsi" w:eastAsia="Times New Roman" w:hAnsiTheme="majorHAnsi" w:cstheme="majorHAnsi"/>
                <w:color w:val="000000"/>
                <w:lang w:eastAsia="en-ZA"/>
              </w:rPr>
              <w:t>Centurion</w:t>
            </w:r>
          </w:p>
        </w:tc>
        <w:tc>
          <w:tcPr>
            <w:tcW w:w="1701" w:type="dxa"/>
          </w:tcPr>
          <w:p w14:paraId="786BAB81" w14:textId="77777777" w:rsidR="00C66EE1" w:rsidRPr="00A80BE2" w:rsidRDefault="00C66EE1" w:rsidP="00641E42">
            <w:pPr>
              <w:rPr>
                <w:rFonts w:asciiTheme="majorHAnsi" w:hAnsiTheme="majorHAnsi" w:cstheme="majorHAnsi"/>
                <w:lang w:val="en-GB"/>
              </w:rPr>
            </w:pPr>
            <w:r w:rsidRPr="00A80BE2">
              <w:rPr>
                <w:rFonts w:asciiTheme="majorHAnsi" w:eastAsia="Times New Roman" w:hAnsiTheme="majorHAnsi" w:cstheme="majorHAnsi"/>
                <w:color w:val="000000"/>
                <w:lang w:eastAsia="en-ZA"/>
              </w:rPr>
              <w:t>Numerus</w:t>
            </w:r>
          </w:p>
        </w:tc>
        <w:tc>
          <w:tcPr>
            <w:tcW w:w="4111" w:type="dxa"/>
          </w:tcPr>
          <w:p w14:paraId="559F7DCE" w14:textId="77777777" w:rsidR="00C66EE1" w:rsidRPr="00A80BE2" w:rsidRDefault="00C66EE1" w:rsidP="00641E42">
            <w:pPr>
              <w:rPr>
                <w:rFonts w:asciiTheme="majorHAnsi" w:hAnsiTheme="majorHAnsi" w:cstheme="majorHAnsi"/>
                <w:lang w:val="en-GB"/>
              </w:rPr>
            </w:pPr>
            <w:r w:rsidRPr="00A80BE2">
              <w:rPr>
                <w:rFonts w:asciiTheme="majorHAnsi" w:eastAsia="Times New Roman" w:hAnsiTheme="majorHAnsi" w:cstheme="majorHAnsi"/>
                <w:color w:val="000000"/>
                <w:lang w:eastAsia="en-ZA"/>
              </w:rPr>
              <w:t>Beta</w:t>
            </w:r>
          </w:p>
        </w:tc>
      </w:tr>
      <w:tr w:rsidR="00C66EE1" w:rsidRPr="00A80BE2" w14:paraId="387804E4" w14:textId="77777777" w:rsidTr="00A80BE2">
        <w:tc>
          <w:tcPr>
            <w:tcW w:w="1696" w:type="dxa"/>
          </w:tcPr>
          <w:p w14:paraId="362AE0E1" w14:textId="77777777" w:rsidR="00C66EE1" w:rsidRPr="00A80BE2" w:rsidRDefault="00C66EE1" w:rsidP="00641E42">
            <w:pPr>
              <w:rPr>
                <w:rFonts w:asciiTheme="majorHAnsi" w:hAnsiTheme="majorHAnsi" w:cstheme="majorHAnsi"/>
                <w:lang w:val="en-GB"/>
              </w:rPr>
            </w:pPr>
            <w:r w:rsidRPr="00A80BE2">
              <w:rPr>
                <w:rFonts w:asciiTheme="majorHAnsi" w:hAnsiTheme="majorHAnsi" w:cstheme="majorHAnsi"/>
                <w:lang w:val="en-GB"/>
              </w:rPr>
              <w:t>2 skips</w:t>
            </w:r>
          </w:p>
        </w:tc>
        <w:tc>
          <w:tcPr>
            <w:tcW w:w="1985" w:type="dxa"/>
          </w:tcPr>
          <w:p w14:paraId="2601EC2F" w14:textId="77777777" w:rsidR="00C66EE1" w:rsidRPr="00A80BE2" w:rsidRDefault="00C66EE1" w:rsidP="00641E42">
            <w:pPr>
              <w:rPr>
                <w:rFonts w:asciiTheme="majorHAnsi" w:hAnsiTheme="majorHAnsi" w:cstheme="majorHAnsi"/>
                <w:lang w:val="en-GB"/>
              </w:rPr>
            </w:pPr>
            <w:r w:rsidRPr="00A80BE2">
              <w:rPr>
                <w:rFonts w:asciiTheme="majorHAnsi" w:hAnsiTheme="majorHAnsi" w:cstheme="majorHAnsi"/>
                <w:lang w:val="en-GB"/>
              </w:rPr>
              <w:t>2 skips</w:t>
            </w:r>
          </w:p>
        </w:tc>
        <w:tc>
          <w:tcPr>
            <w:tcW w:w="1701" w:type="dxa"/>
          </w:tcPr>
          <w:p w14:paraId="32CE95C0" w14:textId="77777777" w:rsidR="00C66EE1" w:rsidRPr="00A80BE2" w:rsidRDefault="00C66EE1" w:rsidP="00641E42">
            <w:pPr>
              <w:rPr>
                <w:rFonts w:asciiTheme="majorHAnsi" w:hAnsiTheme="majorHAnsi" w:cstheme="majorHAnsi"/>
                <w:lang w:val="en-GB"/>
              </w:rPr>
            </w:pPr>
            <w:r w:rsidRPr="00A80BE2">
              <w:rPr>
                <w:rFonts w:asciiTheme="majorHAnsi" w:hAnsiTheme="majorHAnsi" w:cstheme="majorHAnsi"/>
                <w:lang w:val="en-GB"/>
              </w:rPr>
              <w:t>1 skip</w:t>
            </w:r>
          </w:p>
        </w:tc>
        <w:tc>
          <w:tcPr>
            <w:tcW w:w="4111" w:type="dxa"/>
          </w:tcPr>
          <w:p w14:paraId="3A53B5F3" w14:textId="77777777" w:rsidR="00C66EE1" w:rsidRPr="00A80BE2" w:rsidRDefault="00C66EE1" w:rsidP="00641E42">
            <w:pPr>
              <w:rPr>
                <w:rFonts w:asciiTheme="majorHAnsi" w:hAnsiTheme="majorHAnsi" w:cstheme="majorHAnsi"/>
                <w:lang w:val="en-GB"/>
              </w:rPr>
            </w:pPr>
            <w:r w:rsidRPr="00A80BE2">
              <w:rPr>
                <w:rFonts w:asciiTheme="majorHAnsi" w:hAnsiTheme="majorHAnsi" w:cstheme="majorHAnsi"/>
                <w:lang w:val="en-GB"/>
              </w:rPr>
              <w:t>1 skip</w:t>
            </w:r>
          </w:p>
        </w:tc>
      </w:tr>
    </w:tbl>
    <w:bookmarkEnd w:id="13"/>
    <w:bookmarkEnd w:id="14"/>
    <w:p w14:paraId="7B9ED6D4" w14:textId="249987B8" w:rsidR="009C17BD" w:rsidRPr="00A80BE2" w:rsidRDefault="0071650D" w:rsidP="009C17BD">
      <w:pPr>
        <w:keepNext/>
        <w:spacing w:before="240" w:line="240" w:lineRule="auto"/>
        <w:ind w:left="567" w:hanging="567"/>
        <w:outlineLvl w:val="1"/>
        <w:rPr>
          <w:rFonts w:asciiTheme="minorHAnsi" w:eastAsiaTheme="majorEastAsia" w:hAnsiTheme="minorHAnsi" w:cstheme="minorHAnsi"/>
          <w:b/>
          <w:color w:val="0E1B8D"/>
          <w:sz w:val="24"/>
          <w:szCs w:val="24"/>
          <w:lang w:val="en-GB"/>
        </w:rPr>
      </w:pPr>
      <w:r w:rsidRPr="00A80BE2">
        <w:rPr>
          <w:rFonts w:asciiTheme="minorHAnsi" w:eastAsiaTheme="majorEastAsia" w:hAnsiTheme="minorHAnsi" w:cstheme="minorHAnsi"/>
          <w:b/>
          <w:color w:val="0E1B8D"/>
          <w:sz w:val="24"/>
          <w:szCs w:val="24"/>
          <w:lang w:val="en-GB"/>
        </w:rPr>
        <w:t>2.3</w:t>
      </w:r>
      <w:r w:rsidR="009C17BD" w:rsidRPr="00A80BE2">
        <w:rPr>
          <w:rFonts w:asciiTheme="minorHAnsi" w:eastAsiaTheme="majorEastAsia" w:hAnsiTheme="minorHAnsi" w:cstheme="minorHAnsi"/>
          <w:b/>
          <w:color w:val="0E1B8D"/>
          <w:sz w:val="24"/>
          <w:szCs w:val="24"/>
          <w:lang w:val="en-GB"/>
        </w:rPr>
        <w:t xml:space="preserve">     Service delivery conditions       </w:t>
      </w:r>
    </w:p>
    <w:p w14:paraId="477CA84F" w14:textId="77777777" w:rsidR="006F51B6" w:rsidRPr="009512AD" w:rsidRDefault="006F51B6" w:rsidP="006F51B6">
      <w:pPr>
        <w:rPr>
          <w:rFonts w:asciiTheme="minorHAnsi" w:hAnsiTheme="minorHAnsi" w:cstheme="minorHAnsi"/>
          <w:lang w:val="en-GB"/>
        </w:rPr>
      </w:pPr>
      <w:r w:rsidRPr="009512AD">
        <w:rPr>
          <w:rFonts w:asciiTheme="minorHAnsi" w:hAnsiTheme="minorHAnsi" w:cstheme="minorHAnsi"/>
          <w:lang w:val="en-GB"/>
        </w:rPr>
        <w:t xml:space="preserve">An SLA (Service Level Agreement) will be signed between SITA and the appointed service provider stating the below: </w:t>
      </w:r>
    </w:p>
    <w:p w14:paraId="1451C009" w14:textId="77777777" w:rsidR="006F51B6" w:rsidRPr="009B61F9" w:rsidRDefault="006F51B6" w:rsidP="009B61F9">
      <w:pPr>
        <w:keepNext/>
        <w:numPr>
          <w:ilvl w:val="0"/>
          <w:numId w:val="33"/>
        </w:numPr>
        <w:spacing w:before="240" w:line="240" w:lineRule="auto"/>
        <w:outlineLvl w:val="0"/>
        <w:rPr>
          <w:rFonts w:cs="Calibri Light"/>
          <w:bCs/>
          <w:iCs/>
          <w14:scene3d>
            <w14:camera w14:prst="orthographicFront"/>
            <w14:lightRig w14:rig="threePt" w14:dir="t">
              <w14:rot w14:lat="0" w14:lon="0" w14:rev="0"/>
            </w14:lightRig>
          </w14:scene3d>
        </w:rPr>
      </w:pPr>
      <w:r w:rsidRPr="009B61F9">
        <w:rPr>
          <w:rFonts w:cs="Calibri Light"/>
          <w:lang w:val="en-GB"/>
        </w:rPr>
        <w:lastRenderedPageBreak/>
        <w:t xml:space="preserve">The appointed service provider must submit work schedules to the </w:t>
      </w:r>
      <w:r w:rsidRPr="009B61F9">
        <w:rPr>
          <w:rFonts w:cs="Calibri Light"/>
        </w:rPr>
        <w:t xml:space="preserve">Soft Services Supervisor, </w:t>
      </w:r>
      <w:r w:rsidRPr="009B61F9">
        <w:rPr>
          <w:rFonts w:cs="Calibri Light"/>
          <w:lang w:val="en-GB"/>
        </w:rPr>
        <w:t>as the FM representative, two weeks before the commencement of the project.</w:t>
      </w:r>
    </w:p>
    <w:p w14:paraId="1F40CAE0" w14:textId="77777777" w:rsidR="006F51B6" w:rsidRPr="009B61F9" w:rsidRDefault="006F51B6" w:rsidP="009B61F9">
      <w:pPr>
        <w:keepNext/>
        <w:numPr>
          <w:ilvl w:val="0"/>
          <w:numId w:val="33"/>
        </w:numPr>
        <w:spacing w:before="240" w:line="240" w:lineRule="auto"/>
        <w:outlineLvl w:val="0"/>
        <w:rPr>
          <w:rFonts w:cs="Calibri Light"/>
          <w:bCs/>
          <w:iCs/>
          <w14:scene3d>
            <w14:camera w14:prst="orthographicFront"/>
            <w14:lightRig w14:rig="threePt" w14:dir="t">
              <w14:rot w14:lat="0" w14:lon="0" w14:rev="0"/>
            </w14:lightRig>
          </w14:scene3d>
        </w:rPr>
      </w:pPr>
      <w:r w:rsidRPr="009B61F9">
        <w:rPr>
          <w:rFonts w:cs="Calibri Light"/>
          <w:bCs/>
          <w14:scene3d>
            <w14:camera w14:prst="orthographicFront"/>
            <w14:lightRig w14:rig="threePt" w14:dir="t">
              <w14:rot w14:lat="0" w14:lon="0" w14:rev="0"/>
            </w14:lightRig>
          </w14:scene3d>
        </w:rPr>
        <w:t xml:space="preserve">The appointed </w:t>
      </w:r>
      <w:r w:rsidRPr="009B61F9">
        <w:rPr>
          <w:rFonts w:cs="Calibri Light"/>
          <w:lang w:val="en-GB"/>
        </w:rPr>
        <w:t>service provider</w:t>
      </w:r>
      <w:r w:rsidRPr="009B61F9">
        <w:rPr>
          <w:rFonts w:cs="Calibri Light"/>
        </w:rPr>
        <w:t xml:space="preserve"> </w:t>
      </w:r>
      <w:r w:rsidRPr="009B61F9">
        <w:rPr>
          <w:rFonts w:cs="Calibri Light"/>
          <w:bCs/>
          <w14:scene3d>
            <w14:camera w14:prst="orthographicFront"/>
            <w14:lightRig w14:rig="threePt" w14:dir="t">
              <w14:rot w14:lat="0" w14:lon="0" w14:rev="0"/>
            </w14:lightRig>
          </w14:scene3d>
        </w:rPr>
        <w:t>will attend progress review meetings to be held monthly.</w:t>
      </w:r>
    </w:p>
    <w:p w14:paraId="13B3B04B" w14:textId="77777777" w:rsidR="006F51B6" w:rsidRPr="009B61F9" w:rsidRDefault="006F51B6" w:rsidP="009B61F9">
      <w:pPr>
        <w:keepNext/>
        <w:numPr>
          <w:ilvl w:val="0"/>
          <w:numId w:val="33"/>
        </w:numPr>
        <w:spacing w:before="240" w:line="240" w:lineRule="auto"/>
        <w:outlineLvl w:val="0"/>
        <w:rPr>
          <w:rFonts w:cs="Calibri Light"/>
          <w:bCs/>
          <w:iCs/>
          <w14:scene3d>
            <w14:camera w14:prst="orthographicFront"/>
            <w14:lightRig w14:rig="threePt" w14:dir="t">
              <w14:rot w14:lat="0" w14:lon="0" w14:rev="0"/>
            </w14:lightRig>
          </w14:scene3d>
        </w:rPr>
      </w:pPr>
      <w:r w:rsidRPr="009B61F9">
        <w:rPr>
          <w:rFonts w:cs="Calibri Light"/>
          <w:bCs/>
          <w14:scene3d>
            <w14:camera w14:prst="orthographicFront"/>
            <w14:lightRig w14:rig="threePt" w14:dir="t">
              <w14:rot w14:lat="0" w14:lon="0" w14:rev="0"/>
            </w14:lightRig>
          </w14:scene3d>
        </w:rPr>
        <w:t xml:space="preserve">The appointed </w:t>
      </w:r>
      <w:r w:rsidRPr="009B61F9">
        <w:rPr>
          <w:rFonts w:cs="Calibri Light"/>
          <w:lang w:val="en-GB"/>
        </w:rPr>
        <w:t>service provider</w:t>
      </w:r>
      <w:r w:rsidRPr="009B61F9">
        <w:rPr>
          <w:rFonts w:cs="Calibri Light"/>
        </w:rPr>
        <w:t xml:space="preserve"> </w:t>
      </w:r>
      <w:r w:rsidRPr="009B61F9">
        <w:rPr>
          <w:rFonts w:cs="Calibri Light"/>
          <w:bCs/>
          <w14:scene3d>
            <w14:camera w14:prst="orthographicFront"/>
            <w14:lightRig w14:rig="threePt" w14:dir="t">
              <w14:rot w14:lat="0" w14:lon="0" w14:rev="0"/>
            </w14:lightRig>
          </w14:scene3d>
        </w:rPr>
        <w:t>will be responsible for provision, placement and general hygiene of waste skip containers provided and to deliver a collection of waste services. This service will be provided on weekly basis.</w:t>
      </w:r>
    </w:p>
    <w:p w14:paraId="755F9E42" w14:textId="618B56B4" w:rsidR="006F51B6" w:rsidRPr="009B61F9" w:rsidRDefault="006F51B6" w:rsidP="009B61F9">
      <w:pPr>
        <w:numPr>
          <w:ilvl w:val="0"/>
          <w:numId w:val="33"/>
        </w:numPr>
        <w:spacing w:line="240" w:lineRule="auto"/>
        <w:contextualSpacing/>
        <w:rPr>
          <w:rFonts w:cs="Calibri Light"/>
        </w:rPr>
      </w:pPr>
      <w:r w:rsidRPr="009B61F9">
        <w:rPr>
          <w:rFonts w:cs="Calibri Light"/>
          <w:lang w:val="en-GB"/>
        </w:rPr>
        <w:t>The appointed service provider</w:t>
      </w:r>
      <w:r w:rsidRPr="009B61F9">
        <w:rPr>
          <w:rFonts w:cs="Calibri Light"/>
        </w:rPr>
        <w:t xml:space="preserve"> shall comply with all relevant employment legislation and applicable bargaining council agreement, including UIF, PAYE, etc.</w:t>
      </w:r>
    </w:p>
    <w:p w14:paraId="7047477B" w14:textId="77777777" w:rsidR="006F51B6" w:rsidRPr="009B61F9" w:rsidRDefault="006F51B6" w:rsidP="009B61F9">
      <w:pPr>
        <w:numPr>
          <w:ilvl w:val="0"/>
          <w:numId w:val="33"/>
        </w:numPr>
        <w:spacing w:line="360" w:lineRule="auto"/>
        <w:contextualSpacing/>
        <w:rPr>
          <w:rFonts w:cs="Calibri Light"/>
        </w:rPr>
      </w:pPr>
      <w:r w:rsidRPr="009B61F9">
        <w:rPr>
          <w:rFonts w:cs="Calibri Light"/>
        </w:rPr>
        <w:t xml:space="preserve">The service provider’s record sheet must be stored for the duration of the contract and should be available for inspection at any time. The lack of complete proof of evidence files will result in immediate cancellation of the contractor. After completion of the monthly service all record sheet, job cards, history reports etc will be submitted to SITA. </w:t>
      </w:r>
    </w:p>
    <w:p w14:paraId="798E1D1C" w14:textId="77777777" w:rsidR="006F51B6" w:rsidRPr="009B61F9" w:rsidRDefault="006F51B6" w:rsidP="009B61F9">
      <w:pPr>
        <w:keepNext/>
        <w:numPr>
          <w:ilvl w:val="0"/>
          <w:numId w:val="33"/>
        </w:numPr>
        <w:spacing w:before="240" w:line="360" w:lineRule="auto"/>
        <w:outlineLvl w:val="0"/>
        <w:rPr>
          <w:rFonts w:cs="Calibri Light"/>
          <w:bCs/>
          <w:iCs/>
          <w14:scene3d>
            <w14:camera w14:prst="orthographicFront"/>
            <w14:lightRig w14:rig="threePt" w14:dir="t">
              <w14:rot w14:lat="0" w14:lon="0" w14:rev="0"/>
            </w14:lightRig>
          </w14:scene3d>
        </w:rPr>
      </w:pPr>
      <w:r w:rsidRPr="009B61F9">
        <w:rPr>
          <w:rFonts w:cs="Calibri Light"/>
          <w:bCs/>
          <w14:scene3d>
            <w14:camera w14:prst="orthographicFront"/>
            <w14:lightRig w14:rig="threePt" w14:dir="t">
              <w14:rot w14:lat="0" w14:lon="0" w14:rev="0"/>
            </w14:lightRig>
          </w14:scene3d>
        </w:rPr>
        <w:t xml:space="preserve">The appointed </w:t>
      </w:r>
      <w:r w:rsidRPr="009B61F9">
        <w:rPr>
          <w:rFonts w:cs="Calibri Light"/>
          <w:lang w:val="en-GB"/>
        </w:rPr>
        <w:t>service provider</w:t>
      </w:r>
      <w:r w:rsidRPr="009B61F9">
        <w:rPr>
          <w:rFonts w:cs="Calibri Light"/>
        </w:rPr>
        <w:t xml:space="preserve"> </w:t>
      </w:r>
      <w:r w:rsidRPr="009B61F9">
        <w:rPr>
          <w:rFonts w:cs="Calibri Light"/>
          <w:bCs/>
          <w14:scene3d>
            <w14:camera w14:prst="orthographicFront"/>
            <w14:lightRig w14:rig="threePt" w14:dir="t">
              <w14:rot w14:lat="0" w14:lon="0" w14:rev="0"/>
            </w14:lightRig>
          </w14:scene3d>
        </w:rPr>
        <w:t xml:space="preserve">must keep proper staff files that will be made available for inspection by SITA FM representative. Staff files will include all appropriate documents of all collection waste skip personnel in the service provider’s employment for the duration of the contract. Staff files to include signed time registers, vetting documentation, CV’s, Medical reports etc. All staff to undergo the SITA Vetting clearance, before commencing with the contract and only South African Citizens to enter SITA premises as some SITA buildings are National Key Points. </w:t>
      </w:r>
    </w:p>
    <w:p w14:paraId="5BFFBCDF" w14:textId="77777777" w:rsidR="006F51B6" w:rsidRPr="009B61F9" w:rsidRDefault="006F51B6" w:rsidP="009B61F9">
      <w:pPr>
        <w:pStyle w:val="ListParagraph"/>
        <w:numPr>
          <w:ilvl w:val="0"/>
          <w:numId w:val="33"/>
        </w:numPr>
        <w:spacing w:after="120" w:line="360" w:lineRule="auto"/>
        <w:outlineLvl w:val="9"/>
        <w:rPr>
          <w:rFonts w:ascii="Calibri Light" w:hAnsi="Calibri Light" w:cs="Calibri Light"/>
        </w:rPr>
      </w:pPr>
      <w:r w:rsidRPr="009B61F9">
        <w:rPr>
          <w:rFonts w:ascii="Calibri Light" w:hAnsi="Calibri Light" w:cs="Calibri Light"/>
        </w:rPr>
        <w:t>SITA shall not accept any responsibility for accounts/expenses incurred by the service provider that was not agreed upon by the contracting parties</w:t>
      </w:r>
    </w:p>
    <w:p w14:paraId="2917B0EF" w14:textId="4C916A70" w:rsidR="006F51B6" w:rsidRPr="009B61F9" w:rsidRDefault="006F51B6" w:rsidP="009B61F9">
      <w:pPr>
        <w:pStyle w:val="ListParagraph"/>
        <w:numPr>
          <w:ilvl w:val="0"/>
          <w:numId w:val="33"/>
        </w:numPr>
        <w:spacing w:line="360" w:lineRule="auto"/>
        <w:rPr>
          <w:rFonts w:ascii="Calibri Light" w:hAnsi="Calibri Light" w:cs="Calibri Light"/>
        </w:rPr>
      </w:pPr>
      <w:r w:rsidRPr="009B61F9">
        <w:rPr>
          <w:rFonts w:ascii="Calibri Light" w:hAnsi="Calibri Light" w:cs="Calibri Light"/>
        </w:rPr>
        <w:t xml:space="preserve">The bidder must have provided waste skips and deliver waste collection services to at least </w:t>
      </w:r>
      <w:r w:rsidR="0028283B" w:rsidRPr="009B61F9">
        <w:rPr>
          <w:rFonts w:ascii="Calibri Light" w:hAnsi="Calibri Light" w:cs="Calibri Light"/>
        </w:rPr>
        <w:t>Two (2</w:t>
      </w:r>
      <w:r w:rsidR="004158B4" w:rsidRPr="009B61F9">
        <w:rPr>
          <w:rFonts w:ascii="Calibri Light" w:hAnsi="Calibri Light" w:cs="Calibri Light"/>
        </w:rPr>
        <w:t>) customers, in</w:t>
      </w:r>
      <w:r w:rsidRPr="009B61F9">
        <w:rPr>
          <w:rFonts w:ascii="Calibri Light" w:hAnsi="Calibri Light" w:cs="Calibri Light"/>
        </w:rPr>
        <w:t xml:space="preserve"> the past five (5) years, from the publication date of this Bid.</w:t>
      </w:r>
    </w:p>
    <w:p w14:paraId="4462CB66" w14:textId="3FBC9FE5" w:rsidR="006F51B6" w:rsidRPr="009B61F9" w:rsidRDefault="006F51B6" w:rsidP="009B61F9">
      <w:pPr>
        <w:pStyle w:val="ListParagraph"/>
        <w:numPr>
          <w:ilvl w:val="0"/>
          <w:numId w:val="33"/>
        </w:numPr>
        <w:spacing w:line="360" w:lineRule="auto"/>
        <w:rPr>
          <w:rFonts w:ascii="Calibri Light" w:hAnsi="Calibri Light" w:cs="Calibri Light"/>
        </w:rPr>
      </w:pPr>
      <w:r w:rsidRPr="009B61F9">
        <w:rPr>
          <w:rFonts w:ascii="Calibri Light" w:hAnsi="Calibri Light" w:cs="Calibri Light"/>
        </w:rPr>
        <w:t>The bidder must comply with the OHS – Occupational Health and Safety Act and must be a registered member of the Institute of Wa</w:t>
      </w:r>
      <w:r w:rsidR="00194B99" w:rsidRPr="009B61F9">
        <w:rPr>
          <w:rFonts w:ascii="Calibri Light" w:hAnsi="Calibri Light" w:cs="Calibri Light"/>
        </w:rPr>
        <w:t>s</w:t>
      </w:r>
      <w:r w:rsidRPr="009B61F9">
        <w:rPr>
          <w:rFonts w:ascii="Calibri Light" w:hAnsi="Calibri Light" w:cs="Calibri Light"/>
        </w:rPr>
        <w:t xml:space="preserve">te Management in Southern Africa. Documentary proof must accompany the bidder response. </w:t>
      </w:r>
    </w:p>
    <w:p w14:paraId="35883B06" w14:textId="48F67139" w:rsidR="006F51B6" w:rsidRPr="009B61F9" w:rsidRDefault="006F51B6" w:rsidP="009B61F9">
      <w:pPr>
        <w:numPr>
          <w:ilvl w:val="0"/>
          <w:numId w:val="33"/>
        </w:numPr>
        <w:spacing w:line="360" w:lineRule="auto"/>
        <w:contextualSpacing/>
        <w:rPr>
          <w:rFonts w:cs="Calibri Light"/>
        </w:rPr>
      </w:pPr>
      <w:r w:rsidRPr="009B61F9">
        <w:rPr>
          <w:rFonts w:cs="Calibri Light"/>
        </w:rPr>
        <w:t xml:space="preserve"> The service delivery will be mapped out and monitored by a signed (SLA) Service level agreement between SITA and the appointed supplier(s)/ service provider</w:t>
      </w:r>
    </w:p>
    <w:p w14:paraId="1776C27F" w14:textId="0E20B7CB" w:rsidR="006F51B6" w:rsidRPr="009B61F9" w:rsidRDefault="006F51B6" w:rsidP="009B61F9">
      <w:pPr>
        <w:pStyle w:val="ListParagraph"/>
        <w:numPr>
          <w:ilvl w:val="0"/>
          <w:numId w:val="33"/>
        </w:numPr>
        <w:spacing w:line="360" w:lineRule="auto"/>
        <w:rPr>
          <w:rFonts w:ascii="Calibri Light" w:hAnsi="Calibri Light" w:cs="Calibri Light"/>
          <w:lang w:val="en-GB"/>
        </w:rPr>
      </w:pPr>
      <w:r w:rsidRPr="009B61F9">
        <w:rPr>
          <w:rFonts w:ascii="Calibri Light" w:hAnsi="Calibri Light" w:cs="Calibri Light"/>
          <w:lang w:val="en-GB"/>
        </w:rPr>
        <w:t xml:space="preserve"> Monitor and enforce contract provision based on the agreed performance standard framework.</w:t>
      </w:r>
    </w:p>
    <w:p w14:paraId="6C9F872C" w14:textId="04914D25" w:rsidR="006F51B6" w:rsidRPr="009B61F9" w:rsidRDefault="006F51B6" w:rsidP="009B61F9">
      <w:pPr>
        <w:pStyle w:val="ListParagraph"/>
        <w:numPr>
          <w:ilvl w:val="0"/>
          <w:numId w:val="33"/>
        </w:numPr>
        <w:spacing w:line="360" w:lineRule="auto"/>
        <w:rPr>
          <w:rFonts w:ascii="Calibri Light" w:hAnsi="Calibri Light" w:cs="Calibri Light"/>
          <w:lang w:val="en-GB"/>
        </w:rPr>
      </w:pPr>
      <w:r w:rsidRPr="009B61F9">
        <w:rPr>
          <w:rFonts w:ascii="Calibri Light" w:hAnsi="Calibri Light" w:cs="Calibri Light"/>
          <w:lang w:val="en-GB"/>
        </w:rPr>
        <w:t>In the event of an unforeseen incident which may occur, where a supplier might damage SITA property during delivering and collecting, it will be the supplier`s responsibility to repair/replace the damaged property at their cost. The appointed service provider must submit proof of liability cover on appointment of the contract.</w:t>
      </w:r>
    </w:p>
    <w:p w14:paraId="66890A87" w14:textId="642DCE5F" w:rsidR="009A07C6" w:rsidRDefault="006F51B6" w:rsidP="009B61F9">
      <w:pPr>
        <w:numPr>
          <w:ilvl w:val="0"/>
          <w:numId w:val="33"/>
        </w:numPr>
        <w:spacing w:after="0" w:line="360" w:lineRule="auto"/>
        <w:outlineLvl w:val="0"/>
        <w:rPr>
          <w:rFonts w:cs="Calibri Light"/>
          <w:lang w:val="en-GB"/>
        </w:rPr>
      </w:pPr>
      <w:r w:rsidRPr="009B61F9">
        <w:rPr>
          <w:rFonts w:cs="Calibri Light"/>
          <w:lang w:val="en-GB"/>
        </w:rPr>
        <w:t>The waste skip containers provided and re-usable disposal bags for wastepaper will remain the property of the service provider.</w:t>
      </w:r>
    </w:p>
    <w:p w14:paraId="29AE6BE8" w14:textId="77777777" w:rsidR="009B61F9" w:rsidRPr="009B61F9" w:rsidRDefault="009B61F9" w:rsidP="009B61F9">
      <w:pPr>
        <w:spacing w:after="0" w:line="360" w:lineRule="auto"/>
        <w:ind w:left="720"/>
        <w:outlineLvl w:val="0"/>
        <w:rPr>
          <w:rFonts w:cs="Calibri Light"/>
          <w:sz w:val="14"/>
          <w:szCs w:val="14"/>
          <w:lang w:val="en-GB"/>
        </w:rPr>
      </w:pPr>
    </w:p>
    <w:p w14:paraId="6D14AB92" w14:textId="77777777" w:rsidR="009A07C6" w:rsidRPr="009B61F9" w:rsidRDefault="00CE4A9B" w:rsidP="009B61F9">
      <w:pPr>
        <w:pStyle w:val="Heading1"/>
        <w:spacing w:before="0" w:after="0" w:line="360" w:lineRule="auto"/>
        <w:jc w:val="both"/>
        <w:rPr>
          <w:rFonts w:ascii="Calibri Light" w:hAnsi="Calibri Light" w:cs="Calibri Light"/>
          <w:sz w:val="24"/>
          <w:szCs w:val="24"/>
        </w:rPr>
      </w:pPr>
      <w:bookmarkStart w:id="15" w:name="_Toc232069008"/>
      <w:r w:rsidRPr="009B61F9">
        <w:rPr>
          <w:rFonts w:ascii="Calibri Light" w:hAnsi="Calibri Light" w:cs="Calibri Light"/>
          <w:sz w:val="24"/>
          <w:szCs w:val="24"/>
        </w:rPr>
        <w:lastRenderedPageBreak/>
        <w:t>Bid Evaluation Stages</w:t>
      </w:r>
      <w:bookmarkEnd w:id="15"/>
    </w:p>
    <w:p w14:paraId="4D06F740" w14:textId="1D781F8B" w:rsidR="00CE4A9B" w:rsidRPr="009B61F9" w:rsidRDefault="00CE4A9B" w:rsidP="009B61F9">
      <w:pPr>
        <w:spacing w:after="0" w:line="360" w:lineRule="auto"/>
        <w:ind w:left="567"/>
        <w:rPr>
          <w:rFonts w:cs="Calibri Light"/>
        </w:rPr>
      </w:pPr>
      <w:r w:rsidRPr="009B61F9">
        <w:rPr>
          <w:rFonts w:cs="Calibri Light"/>
        </w:rPr>
        <w:t xml:space="preserve">The bid evaluation process consists </w:t>
      </w:r>
      <w:r w:rsidR="00742F7E" w:rsidRPr="009B61F9">
        <w:rPr>
          <w:rFonts w:cs="Calibri Light"/>
        </w:rPr>
        <w:t xml:space="preserve">of the </w:t>
      </w:r>
      <w:r w:rsidRPr="009B61F9">
        <w:rPr>
          <w:rFonts w:cs="Calibri Light"/>
        </w:rPr>
        <w:t>stages</w:t>
      </w:r>
      <w:r w:rsidR="00742F7E" w:rsidRPr="009B61F9">
        <w:rPr>
          <w:rFonts w:cs="Calibri Light"/>
        </w:rPr>
        <w:t xml:space="preserve"> below</w:t>
      </w:r>
      <w:r w:rsidRPr="009B61F9">
        <w:rPr>
          <w:rFonts w:cs="Calibri Light"/>
        </w:rPr>
        <w:t>, according to the nature of the bid. A bidder must qualify for each stage to be eligible to proceed to the next stage of the evaluation. The stages are:</w:t>
      </w:r>
    </w:p>
    <w:p w14:paraId="5E89EDBA" w14:textId="77777777" w:rsidR="007454B0" w:rsidRPr="009B61F9" w:rsidRDefault="007454B0" w:rsidP="00A80BE2">
      <w:pPr>
        <w:spacing w:after="0" w:line="324" w:lineRule="auto"/>
        <w:ind w:left="567"/>
        <w:rPr>
          <w:rFonts w:asciiTheme="minorHAnsi" w:hAnsiTheme="minorHAnsi" w:cstheme="minorHAnsi"/>
          <w:sz w:val="14"/>
          <w:szCs w:val="14"/>
        </w:rPr>
      </w:pPr>
    </w:p>
    <w:p w14:paraId="1F482BCB" w14:textId="4A9853B5" w:rsidR="00CE4A9B" w:rsidRPr="009B61F9" w:rsidRDefault="00A309B0" w:rsidP="00A80BE2">
      <w:pPr>
        <w:rPr>
          <w:b/>
          <w:bCs/>
        </w:rPr>
      </w:pPr>
      <w:bookmarkStart w:id="16" w:name="_Toc168650761"/>
      <w:r>
        <w:rPr>
          <w:color w:val="1F497D" w:themeColor="text2"/>
        </w:rPr>
        <w:t xml:space="preserve">                                                              </w:t>
      </w:r>
      <w:r w:rsidR="00CE4A9B" w:rsidRPr="009B61F9">
        <w:rPr>
          <w:b/>
          <w:bCs/>
        </w:rPr>
        <w:t xml:space="preserve">Table </w:t>
      </w:r>
      <w:r w:rsidR="00AC6520" w:rsidRPr="009B61F9">
        <w:rPr>
          <w:b/>
          <w:bCs/>
        </w:rPr>
        <w:t>4</w:t>
      </w:r>
      <w:r w:rsidR="00CE4A9B" w:rsidRPr="009B61F9">
        <w:rPr>
          <w:b/>
          <w:bCs/>
          <w:color w:val="1F497D" w:themeColor="text2"/>
        </w:rPr>
        <w:t xml:space="preserve">: </w:t>
      </w:r>
      <w:r w:rsidR="00CE4A9B" w:rsidRPr="009B61F9">
        <w:rPr>
          <w:b/>
          <w:bCs/>
        </w:rPr>
        <w:t>Bid Evaluation Stages</w:t>
      </w:r>
      <w:bookmarkEnd w:id="16"/>
    </w:p>
    <w:tbl>
      <w:tblPr>
        <w:tblStyle w:val="TableGrid4"/>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42"/>
        <w:gridCol w:w="4825"/>
        <w:gridCol w:w="2399"/>
      </w:tblGrid>
      <w:tr w:rsidR="001326DB" w:rsidRPr="00B6134A" w14:paraId="34F01DD4" w14:textId="77777777" w:rsidTr="00641E42">
        <w:tc>
          <w:tcPr>
            <w:tcW w:w="1016" w:type="pct"/>
            <w:shd w:val="clear" w:color="auto" w:fill="DBE5F1" w:themeFill="accent1" w:themeFillTint="33"/>
          </w:tcPr>
          <w:p w14:paraId="71001AAC" w14:textId="77777777" w:rsidR="001326DB" w:rsidRPr="00B6134A" w:rsidRDefault="001326DB" w:rsidP="00641E42">
            <w:pPr>
              <w:spacing w:line="276" w:lineRule="auto"/>
              <w:rPr>
                <w:rFonts w:asciiTheme="minorHAnsi" w:hAnsiTheme="minorHAnsi" w:cstheme="minorHAnsi"/>
                <w:b/>
                <w:sz w:val="22"/>
                <w:szCs w:val="22"/>
              </w:rPr>
            </w:pPr>
            <w:r w:rsidRPr="00B6134A">
              <w:rPr>
                <w:rFonts w:asciiTheme="minorHAnsi" w:hAnsiTheme="minorHAnsi" w:cstheme="minorHAnsi"/>
                <w:b/>
                <w:sz w:val="22"/>
                <w:szCs w:val="22"/>
              </w:rPr>
              <w:t>Stage</w:t>
            </w:r>
          </w:p>
        </w:tc>
        <w:tc>
          <w:tcPr>
            <w:tcW w:w="2661" w:type="pct"/>
            <w:shd w:val="clear" w:color="auto" w:fill="DBE5F1" w:themeFill="accent1" w:themeFillTint="33"/>
          </w:tcPr>
          <w:p w14:paraId="2C0C2642" w14:textId="77777777" w:rsidR="001326DB" w:rsidRPr="00B6134A" w:rsidRDefault="001326DB" w:rsidP="00641E42">
            <w:pPr>
              <w:spacing w:line="276" w:lineRule="auto"/>
              <w:rPr>
                <w:rFonts w:asciiTheme="minorHAnsi" w:hAnsiTheme="minorHAnsi" w:cstheme="minorHAnsi"/>
                <w:b/>
                <w:sz w:val="22"/>
                <w:szCs w:val="22"/>
              </w:rPr>
            </w:pPr>
            <w:r w:rsidRPr="00B6134A">
              <w:rPr>
                <w:rFonts w:asciiTheme="minorHAnsi" w:hAnsiTheme="minorHAnsi" w:cstheme="minorHAnsi"/>
                <w:b/>
                <w:sz w:val="22"/>
                <w:szCs w:val="22"/>
              </w:rPr>
              <w:t>Description</w:t>
            </w:r>
          </w:p>
        </w:tc>
        <w:tc>
          <w:tcPr>
            <w:tcW w:w="1323" w:type="pct"/>
            <w:shd w:val="clear" w:color="auto" w:fill="DBE5F1" w:themeFill="accent1" w:themeFillTint="33"/>
          </w:tcPr>
          <w:p w14:paraId="6924697F" w14:textId="77777777" w:rsidR="001326DB" w:rsidRPr="00B6134A" w:rsidRDefault="001326DB" w:rsidP="00641E42">
            <w:pPr>
              <w:spacing w:line="276" w:lineRule="auto"/>
              <w:rPr>
                <w:rFonts w:asciiTheme="minorHAnsi" w:hAnsiTheme="minorHAnsi" w:cstheme="minorHAnsi"/>
                <w:b/>
                <w:sz w:val="22"/>
                <w:szCs w:val="22"/>
              </w:rPr>
            </w:pPr>
            <w:r w:rsidRPr="00B6134A">
              <w:rPr>
                <w:rFonts w:asciiTheme="minorHAnsi" w:hAnsiTheme="minorHAnsi" w:cstheme="minorHAnsi"/>
                <w:b/>
                <w:sz w:val="22"/>
                <w:szCs w:val="22"/>
              </w:rPr>
              <w:t>Applicable for this bid</w:t>
            </w:r>
          </w:p>
        </w:tc>
      </w:tr>
      <w:tr w:rsidR="001326DB" w:rsidRPr="00B6134A" w14:paraId="1CFEEE16" w14:textId="77777777" w:rsidTr="00641E42">
        <w:tc>
          <w:tcPr>
            <w:tcW w:w="1016" w:type="pct"/>
          </w:tcPr>
          <w:p w14:paraId="7AB52F0B" w14:textId="77777777" w:rsidR="001326DB" w:rsidRPr="00B6134A" w:rsidRDefault="001326DB"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Stage 1</w:t>
            </w:r>
            <w:r w:rsidRPr="00B6134A">
              <w:rPr>
                <w:rFonts w:asciiTheme="minorHAnsi" w:hAnsiTheme="minorHAnsi" w:cstheme="minorHAnsi"/>
                <w:sz w:val="22"/>
                <w:szCs w:val="22"/>
              </w:rPr>
              <w:tab/>
            </w:r>
          </w:p>
        </w:tc>
        <w:tc>
          <w:tcPr>
            <w:tcW w:w="2661" w:type="pct"/>
          </w:tcPr>
          <w:p w14:paraId="13DAC1D1" w14:textId="2952C496" w:rsidR="001326DB" w:rsidRPr="00B6134A" w:rsidRDefault="00A309B0" w:rsidP="00641E42">
            <w:pPr>
              <w:spacing w:line="276" w:lineRule="auto"/>
              <w:rPr>
                <w:rFonts w:asciiTheme="minorHAnsi" w:hAnsiTheme="minorHAnsi" w:cstheme="minorHAnsi"/>
                <w:sz w:val="22"/>
                <w:szCs w:val="22"/>
              </w:rPr>
            </w:pPr>
            <w:r w:rsidRPr="00A309B0">
              <w:rPr>
                <w:rFonts w:asciiTheme="minorHAnsi" w:hAnsiTheme="minorHAnsi" w:cstheme="minorHAnsi"/>
                <w:sz w:val="22"/>
                <w:szCs w:val="22"/>
              </w:rPr>
              <w:t>Mandatory Administrative Responsiveness</w:t>
            </w:r>
          </w:p>
        </w:tc>
        <w:tc>
          <w:tcPr>
            <w:tcW w:w="1323" w:type="pct"/>
            <w:shd w:val="clear" w:color="auto" w:fill="DBE5F1" w:themeFill="accent1" w:themeFillTint="33"/>
          </w:tcPr>
          <w:p w14:paraId="4A4A3C7A" w14:textId="77777777" w:rsidR="001326DB" w:rsidRPr="00B6134A" w:rsidRDefault="001326DB" w:rsidP="00641E42">
            <w:pPr>
              <w:spacing w:line="276" w:lineRule="auto"/>
              <w:jc w:val="center"/>
              <w:rPr>
                <w:rFonts w:asciiTheme="minorHAnsi" w:hAnsiTheme="minorHAnsi" w:cstheme="minorHAnsi"/>
                <w:sz w:val="22"/>
                <w:szCs w:val="22"/>
              </w:rPr>
            </w:pPr>
            <w:r w:rsidRPr="00B6134A">
              <w:rPr>
                <w:rFonts w:asciiTheme="minorHAnsi" w:hAnsiTheme="minorHAnsi" w:cstheme="minorHAnsi"/>
                <w:sz w:val="22"/>
                <w:szCs w:val="22"/>
              </w:rPr>
              <w:t>YES</w:t>
            </w:r>
          </w:p>
        </w:tc>
      </w:tr>
      <w:tr w:rsidR="001326DB" w:rsidRPr="00B6134A" w14:paraId="094665CE" w14:textId="77777777" w:rsidTr="00641E42">
        <w:tc>
          <w:tcPr>
            <w:tcW w:w="1016" w:type="pct"/>
          </w:tcPr>
          <w:p w14:paraId="7B008CB1" w14:textId="77777777" w:rsidR="001326DB" w:rsidRPr="00B6134A" w:rsidRDefault="001326DB"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Stage 2</w:t>
            </w:r>
          </w:p>
        </w:tc>
        <w:tc>
          <w:tcPr>
            <w:tcW w:w="2661" w:type="pct"/>
          </w:tcPr>
          <w:p w14:paraId="5F22662C" w14:textId="674C6F27" w:rsidR="001326DB" w:rsidRPr="00B6134A" w:rsidRDefault="00A309B0" w:rsidP="00641E42">
            <w:pPr>
              <w:spacing w:line="276" w:lineRule="auto"/>
              <w:rPr>
                <w:rFonts w:asciiTheme="minorHAnsi" w:hAnsiTheme="minorHAnsi" w:cstheme="minorHAnsi"/>
                <w:sz w:val="22"/>
                <w:szCs w:val="22"/>
              </w:rPr>
            </w:pPr>
            <w:r w:rsidRPr="00A309B0">
              <w:rPr>
                <w:rFonts w:asciiTheme="minorHAnsi" w:hAnsiTheme="minorHAnsi" w:cstheme="minorHAnsi"/>
                <w:sz w:val="22"/>
                <w:szCs w:val="22"/>
              </w:rPr>
              <w:t>Technical Mandatory Requirements</w:t>
            </w:r>
          </w:p>
        </w:tc>
        <w:tc>
          <w:tcPr>
            <w:tcW w:w="1323" w:type="pct"/>
            <w:shd w:val="clear" w:color="auto" w:fill="DBE5F1" w:themeFill="accent1" w:themeFillTint="33"/>
          </w:tcPr>
          <w:p w14:paraId="45B69A33" w14:textId="77777777" w:rsidR="001326DB" w:rsidRPr="00B6134A" w:rsidRDefault="001326DB" w:rsidP="00641E42">
            <w:pPr>
              <w:spacing w:line="276" w:lineRule="auto"/>
              <w:jc w:val="center"/>
              <w:rPr>
                <w:rFonts w:asciiTheme="minorHAnsi" w:hAnsiTheme="minorHAnsi" w:cstheme="minorHAnsi"/>
                <w:sz w:val="22"/>
                <w:szCs w:val="22"/>
              </w:rPr>
            </w:pPr>
            <w:r w:rsidRPr="00B6134A">
              <w:rPr>
                <w:rFonts w:asciiTheme="minorHAnsi" w:hAnsiTheme="minorHAnsi" w:cstheme="minorHAnsi"/>
                <w:sz w:val="22"/>
                <w:szCs w:val="22"/>
              </w:rPr>
              <w:t>YES</w:t>
            </w:r>
          </w:p>
        </w:tc>
      </w:tr>
      <w:tr w:rsidR="001326DB" w:rsidRPr="00B6134A" w14:paraId="6E353E69" w14:textId="77777777" w:rsidTr="00A80BE2">
        <w:trPr>
          <w:trHeight w:val="387"/>
        </w:trPr>
        <w:tc>
          <w:tcPr>
            <w:tcW w:w="1016" w:type="pct"/>
          </w:tcPr>
          <w:p w14:paraId="6CBC4A0E" w14:textId="77777777" w:rsidR="001326DB" w:rsidRPr="00B6134A" w:rsidRDefault="001326DB"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Stage 3</w:t>
            </w:r>
          </w:p>
        </w:tc>
        <w:tc>
          <w:tcPr>
            <w:tcW w:w="2661" w:type="pct"/>
          </w:tcPr>
          <w:p w14:paraId="0E71DA19" w14:textId="2B140935" w:rsidR="001326DB" w:rsidRPr="00B6134A" w:rsidRDefault="001326DB"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 xml:space="preserve">Technical Proof of Concept </w:t>
            </w:r>
            <w:r w:rsidR="00A309B0">
              <w:rPr>
                <w:rFonts w:asciiTheme="minorHAnsi" w:hAnsiTheme="minorHAnsi" w:cstheme="minorHAnsi"/>
                <w:sz w:val="22"/>
                <w:szCs w:val="22"/>
              </w:rPr>
              <w:t>(Presentation) R</w:t>
            </w:r>
            <w:r w:rsidRPr="00B6134A">
              <w:rPr>
                <w:rFonts w:asciiTheme="minorHAnsi" w:hAnsiTheme="minorHAnsi" w:cstheme="minorHAnsi"/>
                <w:sz w:val="22"/>
                <w:szCs w:val="22"/>
              </w:rPr>
              <w:t>equirement</w:t>
            </w:r>
            <w:r w:rsidR="00A309B0">
              <w:rPr>
                <w:rFonts w:asciiTheme="minorHAnsi" w:hAnsiTheme="minorHAnsi" w:cstheme="minorHAnsi"/>
                <w:sz w:val="22"/>
                <w:szCs w:val="22"/>
              </w:rPr>
              <w:t>s</w:t>
            </w:r>
          </w:p>
        </w:tc>
        <w:tc>
          <w:tcPr>
            <w:tcW w:w="1323" w:type="pct"/>
            <w:shd w:val="clear" w:color="auto" w:fill="DBE5F1" w:themeFill="accent1" w:themeFillTint="33"/>
          </w:tcPr>
          <w:p w14:paraId="40C8B0D9" w14:textId="77777777" w:rsidR="001326DB" w:rsidRPr="00B6134A" w:rsidRDefault="001326DB" w:rsidP="00641E42">
            <w:pPr>
              <w:spacing w:line="276" w:lineRule="auto"/>
              <w:jc w:val="center"/>
              <w:rPr>
                <w:rFonts w:asciiTheme="minorHAnsi" w:hAnsiTheme="minorHAnsi" w:cstheme="minorHAnsi"/>
                <w:sz w:val="22"/>
                <w:szCs w:val="22"/>
              </w:rPr>
            </w:pPr>
            <w:r w:rsidRPr="00B6134A">
              <w:rPr>
                <w:rFonts w:asciiTheme="minorHAnsi" w:hAnsiTheme="minorHAnsi" w:cstheme="minorHAnsi"/>
                <w:sz w:val="22"/>
                <w:szCs w:val="22"/>
              </w:rPr>
              <w:t xml:space="preserve">YES </w:t>
            </w:r>
          </w:p>
        </w:tc>
      </w:tr>
      <w:tr w:rsidR="001326DB" w:rsidRPr="00B6134A" w14:paraId="27F097F1" w14:textId="77777777" w:rsidTr="00641E42">
        <w:tc>
          <w:tcPr>
            <w:tcW w:w="1016" w:type="pct"/>
          </w:tcPr>
          <w:p w14:paraId="0BA82A39" w14:textId="77777777" w:rsidR="001326DB" w:rsidRPr="00B6134A" w:rsidRDefault="001326DB"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Stage 4</w:t>
            </w:r>
          </w:p>
        </w:tc>
        <w:tc>
          <w:tcPr>
            <w:tcW w:w="2661" w:type="pct"/>
          </w:tcPr>
          <w:p w14:paraId="4D688BB9" w14:textId="77777777" w:rsidR="001326DB" w:rsidRPr="00B6134A" w:rsidRDefault="001326DB"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Special Conditions of Contract verification</w:t>
            </w:r>
          </w:p>
        </w:tc>
        <w:tc>
          <w:tcPr>
            <w:tcW w:w="1323" w:type="pct"/>
            <w:shd w:val="clear" w:color="auto" w:fill="DBE5F1" w:themeFill="accent1" w:themeFillTint="33"/>
          </w:tcPr>
          <w:p w14:paraId="3EC508D5" w14:textId="77777777" w:rsidR="001326DB" w:rsidRPr="00B6134A" w:rsidRDefault="001326DB" w:rsidP="00641E42">
            <w:pPr>
              <w:spacing w:line="276" w:lineRule="auto"/>
              <w:jc w:val="center"/>
              <w:rPr>
                <w:rFonts w:asciiTheme="minorHAnsi" w:hAnsiTheme="minorHAnsi" w:cstheme="minorHAnsi"/>
                <w:sz w:val="22"/>
                <w:szCs w:val="22"/>
              </w:rPr>
            </w:pPr>
            <w:r w:rsidRPr="00B6134A">
              <w:rPr>
                <w:rFonts w:asciiTheme="minorHAnsi" w:hAnsiTheme="minorHAnsi" w:cstheme="minorHAnsi"/>
                <w:sz w:val="22"/>
                <w:szCs w:val="22"/>
              </w:rPr>
              <w:t>YES</w:t>
            </w:r>
          </w:p>
        </w:tc>
      </w:tr>
      <w:tr w:rsidR="001326DB" w:rsidRPr="00B6134A" w14:paraId="3A14549F" w14:textId="77777777" w:rsidTr="00641E42">
        <w:tc>
          <w:tcPr>
            <w:tcW w:w="1016" w:type="pct"/>
          </w:tcPr>
          <w:p w14:paraId="5401B3BE" w14:textId="77777777" w:rsidR="001326DB" w:rsidRPr="00B6134A" w:rsidRDefault="001326DB"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Stage 5</w:t>
            </w:r>
            <w:r w:rsidRPr="00B6134A">
              <w:rPr>
                <w:rFonts w:asciiTheme="minorHAnsi" w:hAnsiTheme="minorHAnsi" w:cstheme="minorHAnsi"/>
                <w:sz w:val="22"/>
                <w:szCs w:val="22"/>
              </w:rPr>
              <w:tab/>
            </w:r>
          </w:p>
        </w:tc>
        <w:tc>
          <w:tcPr>
            <w:tcW w:w="2661" w:type="pct"/>
          </w:tcPr>
          <w:p w14:paraId="60596CE5" w14:textId="3AB202FB" w:rsidR="001326DB" w:rsidRPr="00B6134A" w:rsidRDefault="00A309B0" w:rsidP="00641E42">
            <w:pPr>
              <w:spacing w:line="276" w:lineRule="auto"/>
              <w:rPr>
                <w:rFonts w:asciiTheme="minorHAnsi" w:hAnsiTheme="minorHAnsi" w:cstheme="minorHAnsi"/>
                <w:sz w:val="22"/>
                <w:szCs w:val="22"/>
              </w:rPr>
            </w:pPr>
            <w:r w:rsidRPr="00A309B0">
              <w:rPr>
                <w:rFonts w:asciiTheme="minorHAnsi" w:hAnsiTheme="minorHAnsi" w:cstheme="minorHAnsi"/>
                <w:sz w:val="22"/>
                <w:szCs w:val="22"/>
              </w:rPr>
              <w:t>Costing and Preference Points Evaluation</w:t>
            </w:r>
          </w:p>
        </w:tc>
        <w:tc>
          <w:tcPr>
            <w:tcW w:w="1323" w:type="pct"/>
            <w:shd w:val="clear" w:color="auto" w:fill="DBE5F1" w:themeFill="accent1" w:themeFillTint="33"/>
          </w:tcPr>
          <w:p w14:paraId="61B3641B" w14:textId="77777777" w:rsidR="001326DB" w:rsidRPr="00B6134A" w:rsidRDefault="001326DB" w:rsidP="00641E42">
            <w:pPr>
              <w:spacing w:line="276" w:lineRule="auto"/>
              <w:jc w:val="center"/>
              <w:rPr>
                <w:rFonts w:asciiTheme="minorHAnsi" w:hAnsiTheme="minorHAnsi" w:cstheme="minorHAnsi"/>
                <w:sz w:val="22"/>
                <w:szCs w:val="22"/>
              </w:rPr>
            </w:pPr>
            <w:r w:rsidRPr="00B6134A">
              <w:rPr>
                <w:rFonts w:asciiTheme="minorHAnsi" w:hAnsiTheme="minorHAnsi" w:cstheme="minorHAnsi"/>
                <w:sz w:val="22"/>
                <w:szCs w:val="22"/>
              </w:rPr>
              <w:t>YES</w:t>
            </w:r>
          </w:p>
        </w:tc>
      </w:tr>
    </w:tbl>
    <w:p w14:paraId="26135A68" w14:textId="74D79AC7" w:rsidR="00CE4A9B" w:rsidRPr="00A80BE2" w:rsidRDefault="00AB4E40" w:rsidP="00183BF1">
      <w:pPr>
        <w:pStyle w:val="Heading2"/>
        <w:spacing w:before="0" w:after="0" w:line="324" w:lineRule="auto"/>
        <w:rPr>
          <w:rFonts w:asciiTheme="minorHAnsi" w:hAnsiTheme="minorHAnsi" w:cstheme="minorHAnsi"/>
          <w:sz w:val="24"/>
          <w:szCs w:val="24"/>
        </w:rPr>
      </w:pPr>
      <w:bookmarkStart w:id="17" w:name="_Toc232069009"/>
      <w:bookmarkStart w:id="18" w:name="_Toc232069010"/>
      <w:bookmarkEnd w:id="17"/>
      <w:r w:rsidRPr="00A80BE2">
        <w:rPr>
          <w:rFonts w:asciiTheme="minorHAnsi" w:hAnsiTheme="minorHAnsi" w:cstheme="minorHAnsi"/>
          <w:sz w:val="24"/>
          <w:szCs w:val="24"/>
        </w:rPr>
        <w:t>Mandatory Administrative Responsiveness</w:t>
      </w:r>
      <w:r w:rsidR="00595AD7" w:rsidRPr="00A80BE2">
        <w:rPr>
          <w:rFonts w:asciiTheme="minorHAnsi" w:hAnsiTheme="minorHAnsi" w:cstheme="minorHAnsi"/>
          <w:sz w:val="24"/>
          <w:szCs w:val="24"/>
        </w:rPr>
        <w:t xml:space="preserve"> (Stage 1)</w:t>
      </w:r>
      <w:bookmarkEnd w:id="18"/>
    </w:p>
    <w:p w14:paraId="4F80193A" w14:textId="77777777" w:rsidR="00942B4A" w:rsidRPr="00A80BE2" w:rsidRDefault="00942B4A" w:rsidP="00B437D6">
      <w:pPr>
        <w:pStyle w:val="Heading3"/>
        <w:spacing w:before="0" w:after="0" w:line="324" w:lineRule="auto"/>
        <w:ind w:left="851" w:hanging="851"/>
        <w:rPr>
          <w:rFonts w:asciiTheme="minorHAnsi" w:hAnsiTheme="minorHAnsi" w:cstheme="minorHAnsi"/>
        </w:rPr>
      </w:pPr>
      <w:bookmarkStart w:id="19" w:name="_Toc232069011"/>
      <w:r w:rsidRPr="00A80BE2">
        <w:rPr>
          <w:rFonts w:asciiTheme="minorHAnsi" w:hAnsiTheme="minorHAnsi" w:cstheme="minorHAnsi"/>
        </w:rPr>
        <w:t>Attendance of briefing session</w:t>
      </w:r>
      <w:bookmarkEnd w:id="19"/>
    </w:p>
    <w:p w14:paraId="0054B0EC" w14:textId="224DCA01" w:rsidR="00942B4A" w:rsidRPr="008767F4" w:rsidRDefault="00942B4A">
      <w:pPr>
        <w:pStyle w:val="ListParagraph"/>
        <w:numPr>
          <w:ilvl w:val="0"/>
          <w:numId w:val="16"/>
        </w:numPr>
        <w:spacing w:line="324" w:lineRule="auto"/>
        <w:rPr>
          <w:rFonts w:cstheme="minorHAnsi"/>
          <w:lang w:val="en-GB"/>
        </w:rPr>
      </w:pPr>
      <w:r w:rsidRPr="005F0DCA">
        <w:rPr>
          <w:rFonts w:cstheme="minorHAnsi"/>
        </w:rPr>
        <w:t xml:space="preserve">A </w:t>
      </w:r>
      <w:r w:rsidR="00714503" w:rsidRPr="00714503">
        <w:rPr>
          <w:rFonts w:cstheme="minorHAnsi"/>
          <w:b/>
          <w:bCs/>
        </w:rPr>
        <w:t>non-compulsory</w:t>
      </w:r>
      <w:r w:rsidR="00F55135" w:rsidRPr="00714503">
        <w:rPr>
          <w:rFonts w:cstheme="minorHAnsi"/>
          <w:b/>
          <w:bCs/>
        </w:rPr>
        <w:t xml:space="preserve"> </w:t>
      </w:r>
      <w:r w:rsidR="00714503" w:rsidRPr="00714503">
        <w:rPr>
          <w:rFonts w:cstheme="minorHAnsi"/>
          <w:b/>
          <w:bCs/>
        </w:rPr>
        <w:t xml:space="preserve">virtual </w:t>
      </w:r>
      <w:r w:rsidR="00F55135" w:rsidRPr="00714503">
        <w:rPr>
          <w:rFonts w:cstheme="minorHAnsi"/>
          <w:b/>
          <w:bCs/>
        </w:rPr>
        <w:t>briefing session</w:t>
      </w:r>
      <w:r w:rsidR="00F55135" w:rsidRPr="00B6134A">
        <w:rPr>
          <w:rFonts w:cstheme="minorHAnsi"/>
        </w:rPr>
        <w:t xml:space="preserve"> </w:t>
      </w:r>
      <w:r w:rsidRPr="005F0DCA">
        <w:rPr>
          <w:rFonts w:cstheme="minorHAnsi"/>
        </w:rPr>
        <w:t xml:space="preserve">will be </w:t>
      </w:r>
      <w:r w:rsidR="004F7416" w:rsidRPr="005F0DCA">
        <w:rPr>
          <w:rFonts w:cstheme="minorHAnsi"/>
        </w:rPr>
        <w:t>conducted</w:t>
      </w:r>
      <w:r w:rsidRPr="005F0DCA">
        <w:rPr>
          <w:rFonts w:cstheme="minorHAnsi"/>
        </w:rPr>
        <w:t xml:space="preserve">. The bidder must sign </w:t>
      </w:r>
      <w:r w:rsidR="007454B0" w:rsidRPr="005F0DCA">
        <w:rPr>
          <w:rFonts w:cstheme="minorHAnsi"/>
        </w:rPr>
        <w:t xml:space="preserve">the </w:t>
      </w:r>
      <w:r w:rsidR="007454B0" w:rsidRPr="008767F4">
        <w:rPr>
          <w:rFonts w:cstheme="minorHAnsi"/>
        </w:rPr>
        <w:t>attendance</w:t>
      </w:r>
      <w:r w:rsidRPr="008767F4">
        <w:rPr>
          <w:rFonts w:cstheme="minorHAnsi"/>
        </w:rPr>
        <w:t xml:space="preserve"> register using the same information (bidder company name, bidder representative</w:t>
      </w:r>
      <w:r w:rsidRPr="005F0DCA">
        <w:rPr>
          <w:rFonts w:cstheme="minorHAnsi"/>
        </w:rPr>
        <w:t xml:space="preserve"> </w:t>
      </w:r>
      <w:r w:rsidRPr="008767F4">
        <w:rPr>
          <w:rFonts w:cstheme="minorHAnsi"/>
        </w:rPr>
        <w:t>person name and contact details) as submitted in the bidder’s response document.</w:t>
      </w:r>
      <w:r w:rsidR="00504F20" w:rsidRPr="008767F4">
        <w:rPr>
          <w:rFonts w:cstheme="minorHAnsi"/>
        </w:rPr>
        <w:t xml:space="preserve"> </w:t>
      </w:r>
    </w:p>
    <w:p w14:paraId="4C1401F6" w14:textId="370BD7FA" w:rsidR="00942B4A" w:rsidRPr="00A80BE2" w:rsidRDefault="00BF27BB" w:rsidP="00B437D6">
      <w:pPr>
        <w:pStyle w:val="Heading3"/>
        <w:spacing w:before="0" w:after="0" w:line="324" w:lineRule="auto"/>
        <w:ind w:left="850" w:hanging="850"/>
        <w:rPr>
          <w:rFonts w:asciiTheme="minorHAnsi" w:hAnsiTheme="minorHAnsi" w:cstheme="minorHAnsi"/>
        </w:rPr>
      </w:pPr>
      <w:r w:rsidRPr="005F0DCA">
        <w:rPr>
          <w:rFonts w:asciiTheme="minorHAnsi" w:hAnsiTheme="minorHAnsi" w:cstheme="minorHAnsi"/>
          <w:sz w:val="22"/>
          <w:szCs w:val="22"/>
        </w:rPr>
        <w:t xml:space="preserve"> </w:t>
      </w:r>
      <w:bookmarkStart w:id="20" w:name="_Toc232069012"/>
      <w:r w:rsidR="00942B4A" w:rsidRPr="00A80BE2">
        <w:rPr>
          <w:rFonts w:asciiTheme="minorHAnsi" w:hAnsiTheme="minorHAnsi" w:cstheme="minorHAnsi"/>
        </w:rPr>
        <w:t>Registered Supplier</w:t>
      </w:r>
      <w:bookmarkEnd w:id="20"/>
    </w:p>
    <w:p w14:paraId="369C0500" w14:textId="77777777" w:rsidR="00504F20" w:rsidRPr="005F0DCA" w:rsidRDefault="00504F20">
      <w:pPr>
        <w:pStyle w:val="ListParagraph"/>
        <w:numPr>
          <w:ilvl w:val="0"/>
          <w:numId w:val="17"/>
        </w:numPr>
        <w:spacing w:line="324" w:lineRule="auto"/>
        <w:rPr>
          <w:rFonts w:cstheme="minorHAnsi"/>
        </w:rPr>
      </w:pPr>
      <w:r w:rsidRPr="005F0DCA">
        <w:rPr>
          <w:rFonts w:cstheme="minorHAnsi"/>
        </w:rPr>
        <w:t xml:space="preserve">Only responses from bidders who are registered as a Supplier on National Treasury’s Central Supplier Database (CSD) </w:t>
      </w:r>
      <w:r w:rsidR="00942B4A" w:rsidRPr="005F0DCA">
        <w:rPr>
          <w:rFonts w:cstheme="minorHAnsi"/>
        </w:rPr>
        <w:t>in terms of National Treasury</w:t>
      </w:r>
      <w:r w:rsidR="00F52232" w:rsidRPr="005F0DCA">
        <w:rPr>
          <w:rFonts w:cstheme="minorHAnsi"/>
        </w:rPr>
        <w:t>’s</w:t>
      </w:r>
      <w:r w:rsidR="00942B4A" w:rsidRPr="005F0DCA">
        <w:rPr>
          <w:rFonts w:cstheme="minorHAnsi"/>
        </w:rPr>
        <w:t xml:space="preserve"> Instruction Note 4A of 2016/17</w:t>
      </w:r>
      <w:r w:rsidRPr="005F0DCA">
        <w:rPr>
          <w:rFonts w:cstheme="minorHAnsi"/>
        </w:rPr>
        <w:t xml:space="preserve"> will be considered for award on this </w:t>
      </w:r>
      <w:r w:rsidRPr="005F0DCA">
        <w:rPr>
          <w:rFonts w:cstheme="minorHAnsi"/>
          <w:b/>
          <w:bCs/>
        </w:rPr>
        <w:t>RF</w:t>
      </w:r>
      <w:r w:rsidR="003A2D3F" w:rsidRPr="005F0DCA">
        <w:rPr>
          <w:rFonts w:cstheme="minorHAnsi"/>
          <w:b/>
          <w:bCs/>
        </w:rPr>
        <w:t>B</w:t>
      </w:r>
      <w:r w:rsidRPr="005F0DCA">
        <w:rPr>
          <w:rFonts w:cstheme="minorHAnsi"/>
        </w:rPr>
        <w:t>.</w:t>
      </w:r>
    </w:p>
    <w:p w14:paraId="1A788F91" w14:textId="77777777" w:rsidR="00942B4A" w:rsidRPr="005F0DCA" w:rsidRDefault="00504F20">
      <w:pPr>
        <w:pStyle w:val="ListParagraph"/>
        <w:numPr>
          <w:ilvl w:val="0"/>
          <w:numId w:val="17"/>
        </w:numPr>
        <w:spacing w:line="324" w:lineRule="auto"/>
        <w:rPr>
          <w:rFonts w:cstheme="minorHAnsi"/>
        </w:rPr>
      </w:pPr>
      <w:r w:rsidRPr="005F0DCA">
        <w:rPr>
          <w:rFonts w:cstheme="minorHAnsi"/>
        </w:rPr>
        <w:t>In the case of joint ventures or consortiums the bidder must demonstrate that at least one of the parties to the bid response attended the briefing session</w:t>
      </w:r>
      <w:r w:rsidR="00576C51" w:rsidRPr="005F0DCA">
        <w:rPr>
          <w:rFonts w:cstheme="minorHAnsi"/>
        </w:rPr>
        <w:t>.</w:t>
      </w:r>
    </w:p>
    <w:p w14:paraId="1BB2264C" w14:textId="77777777" w:rsidR="0000660B" w:rsidRPr="005F0DCA" w:rsidRDefault="0000660B">
      <w:pPr>
        <w:pStyle w:val="ListParagraph"/>
        <w:numPr>
          <w:ilvl w:val="0"/>
          <w:numId w:val="17"/>
        </w:numPr>
        <w:rPr>
          <w:rFonts w:cstheme="minorHAnsi"/>
          <w:lang w:val="en-GB"/>
        </w:rPr>
      </w:pPr>
      <w:r w:rsidRPr="005F0DCA">
        <w:rPr>
          <w:rFonts w:cstheme="minorHAnsi"/>
          <w:lang w:val="en-GB"/>
        </w:rPr>
        <w:t>Bidders need to complete all the SBD documents which needs to be submitted as stated in the Invitation to Bid Document.</w:t>
      </w:r>
    </w:p>
    <w:p w14:paraId="11FDDA7C" w14:textId="77777777" w:rsidR="00942B4A" w:rsidRPr="00A80BE2" w:rsidRDefault="00235913" w:rsidP="00B437D6">
      <w:pPr>
        <w:pStyle w:val="Heading3"/>
        <w:spacing w:before="0" w:after="0" w:line="312" w:lineRule="auto"/>
        <w:ind w:left="850" w:hanging="850"/>
        <w:rPr>
          <w:rFonts w:asciiTheme="minorHAnsi" w:hAnsiTheme="minorHAnsi" w:cstheme="minorHAnsi"/>
        </w:rPr>
      </w:pPr>
      <w:bookmarkStart w:id="21" w:name="_Toc232069013"/>
      <w:r w:rsidRPr="00A80BE2">
        <w:rPr>
          <w:rFonts w:asciiTheme="minorHAnsi" w:hAnsiTheme="minorHAnsi" w:cstheme="minorHAnsi"/>
        </w:rPr>
        <w:t>Instruction and evaluation criteria</w:t>
      </w:r>
      <w:bookmarkEnd w:id="21"/>
    </w:p>
    <w:p w14:paraId="52B37FFE" w14:textId="77777777" w:rsidR="00235913" w:rsidRPr="005F0DCA" w:rsidRDefault="00235913" w:rsidP="00B437D6">
      <w:pPr>
        <w:pStyle w:val="ListParagraph"/>
        <w:numPr>
          <w:ilvl w:val="0"/>
          <w:numId w:val="3"/>
        </w:numPr>
        <w:spacing w:line="312" w:lineRule="auto"/>
        <w:ind w:left="1276"/>
        <w:rPr>
          <w:rFonts w:cstheme="minorHAnsi"/>
        </w:rPr>
      </w:pPr>
      <w:r w:rsidRPr="005F0DCA">
        <w:rPr>
          <w:rFonts w:cstheme="minorHAnsi"/>
        </w:rPr>
        <w:t xml:space="preserve">The bidder must comply with </w:t>
      </w:r>
      <w:r w:rsidR="00527C18" w:rsidRPr="005F0DCA">
        <w:rPr>
          <w:rFonts w:cstheme="minorHAnsi"/>
        </w:rPr>
        <w:t xml:space="preserve">ALL </w:t>
      </w:r>
      <w:r w:rsidRPr="005F0DCA">
        <w:rPr>
          <w:rFonts w:cstheme="minorHAnsi"/>
        </w:rPr>
        <w:t>the requirements as per the Technical Mandatory Requirements below by providing substantiating evidence in the form of documentation or information, failing which it will be regarded as “NOT COMPLY”.</w:t>
      </w:r>
    </w:p>
    <w:p w14:paraId="4B420EE9" w14:textId="77777777" w:rsidR="00235913" w:rsidRPr="005F0DCA" w:rsidRDefault="00235913" w:rsidP="00B437D6">
      <w:pPr>
        <w:pStyle w:val="ListParagraph"/>
        <w:numPr>
          <w:ilvl w:val="0"/>
          <w:numId w:val="3"/>
        </w:numPr>
        <w:spacing w:line="312" w:lineRule="auto"/>
        <w:ind w:left="1276"/>
        <w:rPr>
          <w:rFonts w:cstheme="minorHAnsi"/>
        </w:rPr>
      </w:pPr>
      <w:r w:rsidRPr="005F0DCA">
        <w:rPr>
          <w:rFonts w:cstheme="minorHAnsi"/>
        </w:rPr>
        <w:t xml:space="preserve">The bidder must provide a unique reference number (e.g. binder/folio, chapter, section, page) to locate substantiating evidence in the bid response. </w:t>
      </w:r>
    </w:p>
    <w:p w14:paraId="4042E01A" w14:textId="77777777" w:rsidR="00235913" w:rsidRPr="005F0DCA" w:rsidRDefault="00235913" w:rsidP="00B437D6">
      <w:pPr>
        <w:pStyle w:val="ListParagraph"/>
        <w:numPr>
          <w:ilvl w:val="0"/>
          <w:numId w:val="3"/>
        </w:numPr>
        <w:spacing w:line="312" w:lineRule="auto"/>
        <w:ind w:left="1276"/>
        <w:rPr>
          <w:rFonts w:cstheme="minorHAnsi"/>
        </w:rPr>
      </w:pPr>
      <w:r w:rsidRPr="005F0DCA">
        <w:rPr>
          <w:rFonts w:cstheme="minorHAnsi"/>
        </w:rPr>
        <w:t>The bidder must comply with ALL the TECHNICAL MANDATORY REQUIREMENTS in order for the bid response to proceed to the next stage of the evaluation.</w:t>
      </w:r>
    </w:p>
    <w:p w14:paraId="36E8BB10" w14:textId="77777777" w:rsidR="00B437D6" w:rsidRPr="00A80BE2" w:rsidRDefault="00B437D6" w:rsidP="00B437D6">
      <w:pPr>
        <w:pStyle w:val="Heading3"/>
        <w:spacing w:before="0" w:after="0" w:line="312" w:lineRule="auto"/>
        <w:ind w:left="850" w:hanging="850"/>
        <w:rPr>
          <w:rFonts w:asciiTheme="minorHAnsi" w:hAnsiTheme="minorHAnsi" w:cstheme="minorHAnsi"/>
        </w:rPr>
      </w:pPr>
      <w:bookmarkStart w:id="22" w:name="_Toc162269211"/>
      <w:bookmarkStart w:id="23" w:name="_Toc176151819"/>
      <w:bookmarkStart w:id="24" w:name="_Toc232069014"/>
      <w:r w:rsidRPr="00A80BE2">
        <w:rPr>
          <w:rFonts w:asciiTheme="minorHAnsi" w:hAnsiTheme="minorHAnsi" w:cstheme="minorHAnsi"/>
        </w:rPr>
        <w:t>Bid Submission Instructions</w:t>
      </w:r>
      <w:bookmarkEnd w:id="22"/>
      <w:bookmarkEnd w:id="23"/>
      <w:bookmarkEnd w:id="24"/>
    </w:p>
    <w:p w14:paraId="521C7CBA" w14:textId="3FF95B14" w:rsidR="009B61F9" w:rsidRDefault="002008C4" w:rsidP="009B61F9">
      <w:pPr>
        <w:numPr>
          <w:ilvl w:val="0"/>
          <w:numId w:val="32"/>
        </w:numPr>
        <w:spacing w:after="0"/>
        <w:ind w:left="1276"/>
        <w:outlineLvl w:val="0"/>
        <w:rPr>
          <w:rFonts w:asciiTheme="minorHAnsi" w:hAnsiTheme="minorHAnsi" w:cstheme="minorHAnsi"/>
          <w:lang w:val="en-GB"/>
        </w:rPr>
      </w:pPr>
      <w:r w:rsidRPr="005F0DCA">
        <w:rPr>
          <w:rFonts w:asciiTheme="minorHAnsi" w:hAnsiTheme="minorHAnsi" w:cstheme="minorHAnsi"/>
          <w:lang w:val="en-GB"/>
        </w:rPr>
        <w:t>Bids to be submitted as stated in the Invitation to Bid Document.</w:t>
      </w:r>
    </w:p>
    <w:p w14:paraId="0430AC44" w14:textId="77777777" w:rsidR="004249A5" w:rsidRDefault="004249A5" w:rsidP="004249A5">
      <w:pPr>
        <w:spacing w:after="0"/>
        <w:outlineLvl w:val="0"/>
        <w:rPr>
          <w:rFonts w:asciiTheme="minorHAnsi" w:hAnsiTheme="minorHAnsi" w:cstheme="minorHAnsi"/>
          <w:lang w:val="en-GB"/>
        </w:rPr>
      </w:pPr>
    </w:p>
    <w:p w14:paraId="65ABF3AA" w14:textId="77777777" w:rsidR="004249A5" w:rsidRDefault="004249A5" w:rsidP="004249A5">
      <w:pPr>
        <w:spacing w:after="0"/>
        <w:outlineLvl w:val="0"/>
        <w:rPr>
          <w:rFonts w:asciiTheme="minorHAnsi" w:hAnsiTheme="minorHAnsi" w:cstheme="minorHAnsi"/>
          <w:lang w:val="en-GB"/>
        </w:rPr>
      </w:pPr>
    </w:p>
    <w:p w14:paraId="4000A0C2" w14:textId="77777777" w:rsidR="004249A5" w:rsidRDefault="004249A5" w:rsidP="004249A5">
      <w:pPr>
        <w:spacing w:after="0"/>
        <w:outlineLvl w:val="0"/>
        <w:rPr>
          <w:rFonts w:asciiTheme="minorHAnsi" w:hAnsiTheme="minorHAnsi" w:cstheme="minorHAnsi"/>
          <w:lang w:val="en-GB"/>
        </w:rPr>
      </w:pPr>
    </w:p>
    <w:p w14:paraId="474744A0" w14:textId="77777777" w:rsidR="004249A5" w:rsidRDefault="004249A5" w:rsidP="004249A5">
      <w:pPr>
        <w:spacing w:after="0"/>
        <w:outlineLvl w:val="0"/>
        <w:rPr>
          <w:rFonts w:asciiTheme="minorHAnsi" w:hAnsiTheme="minorHAnsi" w:cstheme="minorHAnsi"/>
          <w:lang w:val="en-GB"/>
        </w:rPr>
      </w:pPr>
    </w:p>
    <w:p w14:paraId="4043526F" w14:textId="77777777" w:rsidR="004249A5" w:rsidRPr="004249A5" w:rsidRDefault="004249A5" w:rsidP="004249A5">
      <w:pPr>
        <w:spacing w:after="0"/>
        <w:outlineLvl w:val="0"/>
        <w:rPr>
          <w:rFonts w:asciiTheme="minorHAnsi" w:hAnsiTheme="minorHAnsi" w:cstheme="minorHAnsi"/>
          <w:lang w:val="en-GB"/>
        </w:rPr>
      </w:pPr>
    </w:p>
    <w:p w14:paraId="3DAAC7CB" w14:textId="77777777" w:rsidR="002008C4" w:rsidRPr="005F0DCA" w:rsidRDefault="002008C4" w:rsidP="002008C4">
      <w:pPr>
        <w:spacing w:after="0"/>
        <w:outlineLvl w:val="0"/>
        <w:rPr>
          <w:rFonts w:asciiTheme="minorHAnsi" w:hAnsiTheme="minorHAnsi" w:cstheme="minorHAnsi"/>
        </w:rPr>
      </w:pPr>
    </w:p>
    <w:p w14:paraId="62C4AA08" w14:textId="1B2D27B1" w:rsidR="00235913" w:rsidRPr="00A80BE2" w:rsidRDefault="00235913" w:rsidP="00B437D6">
      <w:pPr>
        <w:pStyle w:val="Heading2"/>
        <w:spacing w:before="0" w:after="0" w:line="324" w:lineRule="auto"/>
        <w:rPr>
          <w:rFonts w:asciiTheme="minorHAnsi" w:hAnsiTheme="minorHAnsi" w:cstheme="minorHAnsi"/>
          <w:sz w:val="24"/>
          <w:szCs w:val="24"/>
        </w:rPr>
      </w:pPr>
      <w:bookmarkStart w:id="25" w:name="_Toc232069015"/>
      <w:bookmarkStart w:id="26" w:name="_Toc222758930"/>
      <w:bookmarkStart w:id="27" w:name="_Toc222758931"/>
      <w:bookmarkStart w:id="28" w:name="_Toc222758932"/>
      <w:bookmarkStart w:id="29" w:name="_Toc222758933"/>
      <w:bookmarkStart w:id="30" w:name="_Toc222758934"/>
      <w:bookmarkStart w:id="31" w:name="_Toc222758935"/>
      <w:bookmarkStart w:id="32" w:name="_Toc222758936"/>
      <w:bookmarkStart w:id="33" w:name="_Toc222758937"/>
      <w:bookmarkStart w:id="34" w:name="_Toc222758938"/>
      <w:bookmarkStart w:id="35" w:name="_Toc222758939"/>
      <w:bookmarkStart w:id="36" w:name="_Toc222758940"/>
      <w:bookmarkStart w:id="37" w:name="_Toc222758941"/>
      <w:bookmarkStart w:id="38" w:name="_Toc222758942"/>
      <w:bookmarkStart w:id="39" w:name="_Toc222758943"/>
      <w:bookmarkStart w:id="40" w:name="_Toc222758944"/>
      <w:bookmarkStart w:id="41" w:name="_Toc222758945"/>
      <w:bookmarkStart w:id="42" w:name="_Toc222758946"/>
      <w:bookmarkStart w:id="43" w:name="_Toc23206901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A80BE2">
        <w:rPr>
          <w:rFonts w:asciiTheme="minorHAnsi" w:hAnsiTheme="minorHAnsi" w:cstheme="minorHAnsi"/>
          <w:sz w:val="24"/>
          <w:szCs w:val="24"/>
        </w:rPr>
        <w:lastRenderedPageBreak/>
        <w:t xml:space="preserve">Technical </w:t>
      </w:r>
      <w:r w:rsidR="00493D66" w:rsidRPr="00A80BE2">
        <w:rPr>
          <w:rFonts w:asciiTheme="minorHAnsi" w:hAnsiTheme="minorHAnsi" w:cstheme="minorHAnsi"/>
          <w:sz w:val="24"/>
          <w:szCs w:val="24"/>
        </w:rPr>
        <w:t>M</w:t>
      </w:r>
      <w:r w:rsidRPr="00A80BE2">
        <w:rPr>
          <w:rFonts w:asciiTheme="minorHAnsi" w:hAnsiTheme="minorHAnsi" w:cstheme="minorHAnsi"/>
          <w:sz w:val="24"/>
          <w:szCs w:val="24"/>
        </w:rPr>
        <w:t xml:space="preserve">andatory </w:t>
      </w:r>
      <w:r w:rsidR="00493D66" w:rsidRPr="00A80BE2">
        <w:rPr>
          <w:rFonts w:asciiTheme="minorHAnsi" w:hAnsiTheme="minorHAnsi" w:cstheme="minorHAnsi"/>
          <w:sz w:val="24"/>
          <w:szCs w:val="24"/>
        </w:rPr>
        <w:t>R</w:t>
      </w:r>
      <w:r w:rsidRPr="00A80BE2">
        <w:rPr>
          <w:rFonts w:asciiTheme="minorHAnsi" w:hAnsiTheme="minorHAnsi" w:cstheme="minorHAnsi"/>
          <w:sz w:val="24"/>
          <w:szCs w:val="24"/>
        </w:rPr>
        <w:t>equirement</w:t>
      </w:r>
      <w:r w:rsidR="00B46FFE" w:rsidRPr="00A80BE2">
        <w:rPr>
          <w:rFonts w:asciiTheme="minorHAnsi" w:hAnsiTheme="minorHAnsi" w:cstheme="minorHAnsi"/>
          <w:sz w:val="24"/>
          <w:szCs w:val="24"/>
        </w:rPr>
        <w:t>s</w:t>
      </w:r>
      <w:r w:rsidR="00512A12" w:rsidRPr="00A80BE2">
        <w:rPr>
          <w:rFonts w:asciiTheme="minorHAnsi" w:hAnsiTheme="minorHAnsi" w:cstheme="minorHAnsi"/>
          <w:sz w:val="24"/>
          <w:szCs w:val="24"/>
        </w:rPr>
        <w:t xml:space="preserve"> (Stage 2)</w:t>
      </w:r>
      <w:bookmarkEnd w:id="43"/>
    </w:p>
    <w:p w14:paraId="16BF1824" w14:textId="77777777" w:rsidR="00234B64" w:rsidRPr="009B61F9" w:rsidRDefault="00234B64" w:rsidP="00A80BE2">
      <w:pPr>
        <w:rPr>
          <w:sz w:val="14"/>
          <w:szCs w:val="14"/>
        </w:rPr>
      </w:pPr>
    </w:p>
    <w:p w14:paraId="2DBBDF3B" w14:textId="07D77102" w:rsidR="00576C51" w:rsidRPr="004249A5" w:rsidRDefault="00234B64" w:rsidP="00A80BE2">
      <w:pPr>
        <w:rPr>
          <w:b/>
          <w:bCs/>
        </w:rPr>
      </w:pPr>
      <w:bookmarkStart w:id="44" w:name="_Toc168650762"/>
      <w:r>
        <w:t xml:space="preserve">                                                             </w:t>
      </w:r>
      <w:r w:rsidR="00576C51" w:rsidRPr="004249A5">
        <w:rPr>
          <w:b/>
          <w:bCs/>
        </w:rPr>
        <w:t xml:space="preserve">Table </w:t>
      </w:r>
      <w:r w:rsidR="00AC6520" w:rsidRPr="004249A5">
        <w:rPr>
          <w:b/>
          <w:bCs/>
        </w:rPr>
        <w:t>5</w:t>
      </w:r>
      <w:r w:rsidR="00576C51" w:rsidRPr="004249A5">
        <w:rPr>
          <w:b/>
          <w:bCs/>
        </w:rPr>
        <w:t>: Technical</w:t>
      </w:r>
      <w:r w:rsidR="003711BF" w:rsidRPr="004249A5">
        <w:rPr>
          <w:b/>
          <w:bCs/>
        </w:rPr>
        <w:t xml:space="preserve"> </w:t>
      </w:r>
      <w:r w:rsidR="00576C51" w:rsidRPr="004249A5">
        <w:rPr>
          <w:b/>
          <w:bCs/>
        </w:rPr>
        <w:t>Mandatory Requirements</w:t>
      </w:r>
      <w:bookmarkEnd w:id="44"/>
    </w:p>
    <w:tbl>
      <w:tblPr>
        <w:tblStyle w:val="TableGrid"/>
        <w:tblpPr w:leftFromText="180" w:rightFromText="180" w:vertAnchor="text" w:tblpY="1"/>
        <w:tblOverlap w:val="neve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4487"/>
        <w:gridCol w:w="1602"/>
      </w:tblGrid>
      <w:tr w:rsidR="006B2753" w:rsidRPr="005F0DCA" w14:paraId="2E571956" w14:textId="77777777" w:rsidTr="00092A4A">
        <w:trPr>
          <w:trHeight w:val="1466"/>
          <w:tblHeader/>
        </w:trPr>
        <w:tc>
          <w:tcPr>
            <w:tcW w:w="1838" w:type="pct"/>
            <w:shd w:val="clear" w:color="auto" w:fill="DBE5F1" w:themeFill="accent1" w:themeFillTint="33"/>
          </w:tcPr>
          <w:p w14:paraId="19A56C16" w14:textId="77777777" w:rsidR="006B2753" w:rsidRPr="005F0DCA" w:rsidRDefault="006B2753" w:rsidP="001061AC">
            <w:pPr>
              <w:spacing w:line="300" w:lineRule="auto"/>
              <w:jc w:val="left"/>
              <w:rPr>
                <w:rFonts w:asciiTheme="minorHAnsi" w:hAnsiTheme="minorHAnsi" w:cstheme="minorHAnsi"/>
                <w:b/>
                <w:i/>
                <w:color w:val="000066"/>
              </w:rPr>
            </w:pPr>
            <w:r w:rsidRPr="005F0DCA">
              <w:rPr>
                <w:rFonts w:asciiTheme="minorHAnsi" w:hAnsiTheme="minorHAnsi" w:cstheme="minorHAnsi"/>
                <w:b/>
                <w:i/>
                <w:color w:val="000066"/>
              </w:rPr>
              <w:t>TECHNICAL MANDATORY REQUIREMENTS</w:t>
            </w:r>
          </w:p>
        </w:tc>
        <w:tc>
          <w:tcPr>
            <w:tcW w:w="2330" w:type="pct"/>
            <w:shd w:val="clear" w:color="auto" w:fill="DBE5F1" w:themeFill="accent1" w:themeFillTint="33"/>
          </w:tcPr>
          <w:p w14:paraId="7A3055D7" w14:textId="77777777" w:rsidR="006B2753" w:rsidRPr="005F0DCA" w:rsidRDefault="006B2753" w:rsidP="007C3BAD">
            <w:pPr>
              <w:spacing w:line="300" w:lineRule="auto"/>
              <w:rPr>
                <w:rFonts w:asciiTheme="minorHAnsi" w:hAnsiTheme="minorHAnsi" w:cstheme="minorHAnsi"/>
                <w:b/>
                <w:i/>
                <w:color w:val="000066"/>
              </w:rPr>
            </w:pPr>
            <w:r w:rsidRPr="005F0DCA">
              <w:rPr>
                <w:rFonts w:asciiTheme="minorHAnsi" w:hAnsiTheme="minorHAnsi" w:cstheme="minorHAnsi"/>
                <w:b/>
                <w:i/>
                <w:color w:val="000066"/>
              </w:rPr>
              <w:t>Substantiating evidence of compliance</w:t>
            </w:r>
          </w:p>
          <w:p w14:paraId="2B5A0EBF" w14:textId="77777777" w:rsidR="006B2753" w:rsidRPr="005F0DCA" w:rsidRDefault="006B2753" w:rsidP="007C3BAD">
            <w:pPr>
              <w:spacing w:line="300" w:lineRule="auto"/>
              <w:rPr>
                <w:rFonts w:asciiTheme="minorHAnsi" w:hAnsiTheme="minorHAnsi" w:cstheme="minorHAnsi"/>
                <w:i/>
                <w:color w:val="000066"/>
              </w:rPr>
            </w:pPr>
            <w:r w:rsidRPr="005F0DCA">
              <w:rPr>
                <w:rFonts w:asciiTheme="minorHAnsi" w:hAnsiTheme="minorHAnsi" w:cstheme="minorHAnsi"/>
                <w:i/>
                <w:color w:val="000066"/>
              </w:rPr>
              <w:t>(used to evaluate bid)</w:t>
            </w:r>
          </w:p>
        </w:tc>
        <w:tc>
          <w:tcPr>
            <w:tcW w:w="832" w:type="pct"/>
            <w:shd w:val="clear" w:color="auto" w:fill="DBE5F1" w:themeFill="accent1" w:themeFillTint="33"/>
          </w:tcPr>
          <w:p w14:paraId="38F46FC2" w14:textId="77777777" w:rsidR="006B2753" w:rsidRPr="005F0DCA" w:rsidRDefault="006B2753" w:rsidP="007C3BAD">
            <w:pPr>
              <w:spacing w:line="300" w:lineRule="auto"/>
              <w:jc w:val="left"/>
              <w:rPr>
                <w:rFonts w:asciiTheme="minorHAnsi" w:hAnsiTheme="minorHAnsi" w:cstheme="minorHAnsi"/>
                <w:b/>
                <w:i/>
                <w:color w:val="000066"/>
              </w:rPr>
            </w:pPr>
            <w:r w:rsidRPr="005F0DCA">
              <w:rPr>
                <w:rFonts w:asciiTheme="minorHAnsi" w:hAnsiTheme="minorHAnsi" w:cstheme="minorHAnsi"/>
                <w:b/>
                <w:i/>
                <w:color w:val="000066"/>
              </w:rPr>
              <w:t>Evidence reference</w:t>
            </w:r>
          </w:p>
          <w:p w14:paraId="14702C10" w14:textId="77777777" w:rsidR="006B2753" w:rsidRPr="005F0DCA" w:rsidRDefault="006B2753" w:rsidP="007C3BAD">
            <w:pPr>
              <w:spacing w:line="300" w:lineRule="auto"/>
              <w:jc w:val="left"/>
              <w:rPr>
                <w:rFonts w:asciiTheme="minorHAnsi" w:hAnsiTheme="minorHAnsi" w:cstheme="minorHAnsi"/>
                <w:i/>
                <w:color w:val="000066"/>
              </w:rPr>
            </w:pPr>
            <w:r w:rsidRPr="005F0DCA">
              <w:rPr>
                <w:rFonts w:asciiTheme="minorHAnsi" w:hAnsiTheme="minorHAnsi" w:cstheme="minorHAnsi"/>
                <w:i/>
                <w:color w:val="000066"/>
              </w:rPr>
              <w:t>(to be completed by bidder)</w:t>
            </w:r>
          </w:p>
        </w:tc>
      </w:tr>
      <w:tr w:rsidR="00BA7A6C" w:rsidRPr="005F0DCA" w14:paraId="34EF99E9" w14:textId="77777777" w:rsidTr="00A80BE2">
        <w:trPr>
          <w:trHeight w:val="289"/>
        </w:trPr>
        <w:tc>
          <w:tcPr>
            <w:tcW w:w="5000" w:type="pct"/>
            <w:gridSpan w:val="3"/>
          </w:tcPr>
          <w:p w14:paraId="057D59ED" w14:textId="0E954220" w:rsidR="00BA7A6C" w:rsidRPr="00BA7A6C" w:rsidRDefault="00BA7A6C">
            <w:pPr>
              <w:pStyle w:val="ListParagraph"/>
              <w:numPr>
                <w:ilvl w:val="0"/>
                <w:numId w:val="43"/>
              </w:numPr>
              <w:ind w:left="318" w:hanging="284"/>
              <w:rPr>
                <w:rStyle w:val="Strong"/>
                <w:rFonts w:cstheme="minorHAnsi"/>
                <w:bCs w:val="0"/>
              </w:rPr>
            </w:pPr>
            <w:r w:rsidRPr="00A80BE2">
              <w:rPr>
                <w:rFonts w:cstheme="minorHAnsi"/>
                <w:b/>
                <w:bCs/>
                <w:lang w:val="en-GB"/>
              </w:rPr>
              <w:t>BIDDER CERTIFICATION/AFFILIATION REQUIREMENTS</w:t>
            </w:r>
          </w:p>
        </w:tc>
      </w:tr>
      <w:tr w:rsidR="00FE71C7" w:rsidRPr="005F0DCA" w14:paraId="6A734B5C" w14:textId="77777777" w:rsidTr="00A80BE2">
        <w:tc>
          <w:tcPr>
            <w:tcW w:w="1838" w:type="pct"/>
          </w:tcPr>
          <w:p w14:paraId="745CA4A1" w14:textId="77777777" w:rsidR="00FE71C7" w:rsidRPr="009512AD" w:rsidRDefault="00FE71C7" w:rsidP="00FE71C7">
            <w:pPr>
              <w:spacing w:line="276" w:lineRule="auto"/>
              <w:ind w:left="360" w:hanging="360"/>
              <w:rPr>
                <w:rFonts w:asciiTheme="minorHAnsi" w:hAnsiTheme="minorHAnsi" w:cstheme="minorHAnsi"/>
                <w:color w:val="000000" w:themeColor="text1"/>
              </w:rPr>
            </w:pPr>
            <w:r w:rsidRPr="009512AD">
              <w:rPr>
                <w:rFonts w:asciiTheme="minorHAnsi" w:hAnsiTheme="minorHAnsi" w:cstheme="minorHAnsi"/>
                <w:color w:val="000000" w:themeColor="text1"/>
              </w:rPr>
              <w:t xml:space="preserve">The Bidder must be a </w:t>
            </w:r>
          </w:p>
          <w:p w14:paraId="2124ABDA" w14:textId="77777777" w:rsidR="00FE71C7" w:rsidRPr="009512AD" w:rsidRDefault="00FE71C7" w:rsidP="00FE71C7">
            <w:pPr>
              <w:spacing w:line="276" w:lineRule="auto"/>
              <w:ind w:left="360" w:hanging="360"/>
              <w:rPr>
                <w:rFonts w:asciiTheme="minorHAnsi" w:hAnsiTheme="minorHAnsi" w:cstheme="minorHAnsi"/>
                <w:color w:val="000000" w:themeColor="text1"/>
              </w:rPr>
            </w:pPr>
            <w:r w:rsidRPr="009512AD">
              <w:rPr>
                <w:rFonts w:asciiTheme="minorHAnsi" w:hAnsiTheme="minorHAnsi" w:cstheme="minorHAnsi"/>
                <w:color w:val="000000" w:themeColor="text1"/>
              </w:rPr>
              <w:t xml:space="preserve">registered member of the </w:t>
            </w:r>
          </w:p>
          <w:p w14:paraId="16E18B50" w14:textId="77777777" w:rsidR="00FE71C7" w:rsidRPr="009512AD" w:rsidRDefault="00FE71C7" w:rsidP="00FE71C7">
            <w:pPr>
              <w:pStyle w:val="Specification"/>
              <w:spacing w:after="0" w:line="312" w:lineRule="auto"/>
              <w:jc w:val="both"/>
              <w:rPr>
                <w:rFonts w:asciiTheme="minorHAnsi" w:hAnsiTheme="minorHAnsi" w:cstheme="minorHAnsi"/>
                <w:color w:val="000000" w:themeColor="text1"/>
                <w:sz w:val="22"/>
                <w:szCs w:val="22"/>
                <w:shd w:val="clear" w:color="auto" w:fill="FFFFFF"/>
              </w:rPr>
            </w:pPr>
            <w:r w:rsidRPr="009512AD">
              <w:rPr>
                <w:rFonts w:asciiTheme="minorHAnsi" w:hAnsiTheme="minorHAnsi" w:cstheme="minorHAnsi"/>
                <w:color w:val="000000" w:themeColor="text1"/>
                <w:sz w:val="22"/>
                <w:szCs w:val="22"/>
                <w:shd w:val="clear" w:color="auto" w:fill="FFFFFF"/>
              </w:rPr>
              <w:t>EPR Waste Association of South Africa (eWASA)</w:t>
            </w:r>
          </w:p>
          <w:p w14:paraId="65AA299E" w14:textId="77777777" w:rsidR="00FE71C7" w:rsidRPr="009512AD" w:rsidRDefault="00FE71C7" w:rsidP="00FE71C7">
            <w:pPr>
              <w:pStyle w:val="Specification"/>
              <w:spacing w:after="0" w:line="312" w:lineRule="auto"/>
              <w:jc w:val="both"/>
              <w:rPr>
                <w:rFonts w:asciiTheme="minorHAnsi" w:eastAsiaTheme="minorHAnsi" w:hAnsiTheme="minorHAnsi" w:cstheme="minorHAnsi"/>
                <w:color w:val="000000" w:themeColor="text1"/>
                <w:sz w:val="22"/>
                <w:szCs w:val="22"/>
              </w:rPr>
            </w:pPr>
            <w:r w:rsidRPr="009512AD">
              <w:rPr>
                <w:rFonts w:asciiTheme="minorHAnsi" w:hAnsiTheme="minorHAnsi" w:cstheme="minorHAnsi"/>
                <w:color w:val="000000" w:themeColor="text1"/>
                <w:sz w:val="22"/>
                <w:szCs w:val="22"/>
                <w:shd w:val="clear" w:color="auto" w:fill="FFFFFF"/>
              </w:rPr>
              <w:t>or</w:t>
            </w:r>
          </w:p>
          <w:p w14:paraId="4C0B7D05" w14:textId="77777777" w:rsidR="00FE71C7" w:rsidRPr="009512AD" w:rsidRDefault="00FE71C7" w:rsidP="00FE71C7">
            <w:pPr>
              <w:pStyle w:val="Specification"/>
              <w:spacing w:after="0" w:line="312" w:lineRule="auto"/>
              <w:rPr>
                <w:rFonts w:asciiTheme="minorHAnsi" w:hAnsiTheme="minorHAnsi" w:cstheme="minorHAnsi"/>
                <w:color w:val="000000" w:themeColor="text1"/>
                <w:sz w:val="22"/>
                <w:szCs w:val="22"/>
                <w:shd w:val="clear" w:color="auto" w:fill="FFFFFF"/>
              </w:rPr>
            </w:pPr>
            <w:r w:rsidRPr="009512AD">
              <w:rPr>
                <w:rFonts w:asciiTheme="minorHAnsi" w:hAnsiTheme="minorHAnsi" w:cstheme="minorHAnsi"/>
                <w:color w:val="000000" w:themeColor="text1"/>
                <w:sz w:val="22"/>
                <w:szCs w:val="22"/>
                <w:shd w:val="clear" w:color="auto" w:fill="FFFFFF"/>
              </w:rPr>
              <w:t>The South African Waste Pickers Association (SAWPA)</w:t>
            </w:r>
          </w:p>
          <w:p w14:paraId="6FC814DC" w14:textId="77777777" w:rsidR="00FE71C7" w:rsidRPr="009512AD" w:rsidRDefault="00FE71C7" w:rsidP="00FE71C7">
            <w:pPr>
              <w:pStyle w:val="Specification"/>
              <w:spacing w:after="0" w:line="312" w:lineRule="auto"/>
              <w:rPr>
                <w:rFonts w:asciiTheme="minorHAnsi" w:hAnsiTheme="minorHAnsi" w:cstheme="minorHAnsi"/>
                <w:color w:val="000000" w:themeColor="text1"/>
                <w:sz w:val="22"/>
                <w:szCs w:val="22"/>
                <w:shd w:val="clear" w:color="auto" w:fill="FFFFFF"/>
              </w:rPr>
            </w:pPr>
            <w:r w:rsidRPr="009512AD">
              <w:rPr>
                <w:rFonts w:asciiTheme="minorHAnsi" w:hAnsiTheme="minorHAnsi" w:cstheme="minorHAnsi"/>
                <w:color w:val="000000" w:themeColor="text1"/>
                <w:sz w:val="22"/>
                <w:szCs w:val="22"/>
                <w:shd w:val="clear" w:color="auto" w:fill="FFFFFF"/>
              </w:rPr>
              <w:t>or</w:t>
            </w:r>
          </w:p>
          <w:p w14:paraId="69D53946" w14:textId="77777777" w:rsidR="00FE71C7" w:rsidRPr="009512AD" w:rsidRDefault="00FE71C7" w:rsidP="00FE71C7">
            <w:pPr>
              <w:spacing w:line="276" w:lineRule="auto"/>
              <w:ind w:left="360" w:hanging="360"/>
              <w:rPr>
                <w:rFonts w:asciiTheme="minorHAnsi" w:hAnsiTheme="minorHAnsi" w:cstheme="minorHAnsi"/>
                <w:color w:val="000000" w:themeColor="text1"/>
              </w:rPr>
            </w:pPr>
            <w:r w:rsidRPr="009512AD">
              <w:rPr>
                <w:rFonts w:asciiTheme="minorHAnsi" w:hAnsiTheme="minorHAnsi" w:cstheme="minorHAnsi"/>
                <w:color w:val="000000" w:themeColor="text1"/>
              </w:rPr>
              <w:t xml:space="preserve">IWMSA – Institute of Waste </w:t>
            </w:r>
          </w:p>
          <w:p w14:paraId="34032E4A" w14:textId="77777777" w:rsidR="00FE71C7" w:rsidRPr="009512AD" w:rsidRDefault="00FE71C7" w:rsidP="00FE71C7">
            <w:pPr>
              <w:pStyle w:val="Specification"/>
              <w:spacing w:after="0" w:line="312" w:lineRule="auto"/>
              <w:rPr>
                <w:rFonts w:asciiTheme="minorHAnsi" w:hAnsiTheme="minorHAnsi" w:cstheme="minorHAnsi"/>
                <w:color w:val="000000" w:themeColor="text1"/>
                <w:sz w:val="22"/>
                <w:szCs w:val="22"/>
              </w:rPr>
            </w:pPr>
            <w:r w:rsidRPr="009512AD">
              <w:rPr>
                <w:rFonts w:asciiTheme="minorHAnsi" w:hAnsiTheme="minorHAnsi" w:cstheme="minorHAnsi"/>
                <w:color w:val="000000" w:themeColor="text1"/>
                <w:sz w:val="22"/>
                <w:szCs w:val="22"/>
              </w:rPr>
              <w:t>Management of Southern Africa</w:t>
            </w:r>
          </w:p>
          <w:p w14:paraId="79138A05" w14:textId="77777777" w:rsidR="00FE71C7" w:rsidRPr="009512AD" w:rsidRDefault="00FE71C7" w:rsidP="00FE71C7">
            <w:pPr>
              <w:pStyle w:val="Specification"/>
              <w:spacing w:after="0" w:line="312" w:lineRule="auto"/>
              <w:rPr>
                <w:rFonts w:asciiTheme="minorHAnsi" w:hAnsiTheme="minorHAnsi" w:cstheme="minorHAnsi"/>
                <w:color w:val="000000" w:themeColor="text1"/>
                <w:sz w:val="22"/>
                <w:szCs w:val="22"/>
              </w:rPr>
            </w:pPr>
            <w:r w:rsidRPr="009512AD">
              <w:rPr>
                <w:rFonts w:asciiTheme="minorHAnsi" w:hAnsiTheme="minorHAnsi" w:cstheme="minorHAnsi"/>
                <w:color w:val="000000" w:themeColor="text1"/>
                <w:sz w:val="22"/>
                <w:szCs w:val="22"/>
              </w:rPr>
              <w:t xml:space="preserve">or </w:t>
            </w:r>
          </w:p>
          <w:p w14:paraId="7DA2EA68" w14:textId="77777777" w:rsidR="00FE71C7" w:rsidRPr="009512AD" w:rsidRDefault="00FE71C7" w:rsidP="00FE71C7">
            <w:pPr>
              <w:pStyle w:val="Specification"/>
              <w:spacing w:after="0" w:line="312" w:lineRule="auto"/>
              <w:rPr>
                <w:rFonts w:asciiTheme="minorHAnsi" w:eastAsiaTheme="minorHAnsi" w:hAnsiTheme="minorHAnsi" w:cstheme="minorHAnsi"/>
                <w:color w:val="000000" w:themeColor="text1"/>
                <w:sz w:val="22"/>
                <w:szCs w:val="22"/>
              </w:rPr>
            </w:pPr>
            <w:r w:rsidRPr="009512AD">
              <w:rPr>
                <w:rFonts w:asciiTheme="minorHAnsi" w:hAnsiTheme="minorHAnsi" w:cstheme="minorHAnsi"/>
                <w:color w:val="000000" w:themeColor="text1"/>
                <w:sz w:val="22"/>
                <w:szCs w:val="22"/>
              </w:rPr>
              <w:t>Any other recognized Waste Disposal institution/association in South Africa</w:t>
            </w:r>
          </w:p>
          <w:p w14:paraId="76CE78DD" w14:textId="77777777" w:rsidR="00FE71C7" w:rsidRPr="005F0DCA" w:rsidRDefault="00FE71C7" w:rsidP="00FE71C7">
            <w:pPr>
              <w:pStyle w:val="ListParagraph"/>
              <w:ind w:left="360"/>
              <w:rPr>
                <w:rStyle w:val="Strong"/>
                <w:rFonts w:cstheme="minorHAnsi"/>
                <w:bCs w:val="0"/>
              </w:rPr>
            </w:pPr>
          </w:p>
        </w:tc>
        <w:tc>
          <w:tcPr>
            <w:tcW w:w="2330" w:type="pct"/>
          </w:tcPr>
          <w:p w14:paraId="17656B15" w14:textId="3ED734F3" w:rsidR="00FE71C7" w:rsidRPr="009512AD" w:rsidRDefault="002445E5" w:rsidP="00FE71C7">
            <w:pPr>
              <w:rPr>
                <w:rFonts w:asciiTheme="minorHAnsi" w:hAnsiTheme="minorHAnsi" w:cstheme="minorHAnsi"/>
                <w:color w:val="000000" w:themeColor="text1"/>
              </w:rPr>
            </w:pPr>
            <w:r w:rsidRPr="00766A29">
              <w:rPr>
                <w:rFonts w:asciiTheme="minorHAnsi" w:hAnsiTheme="minorHAnsi" w:cstheme="minorHAnsi"/>
              </w:rPr>
              <w:t xml:space="preserve">Attach to </w:t>
            </w:r>
            <w:r w:rsidRPr="00FA6970">
              <w:rPr>
                <w:rFonts w:asciiTheme="minorHAnsi" w:hAnsiTheme="minorHAnsi" w:cstheme="minorHAnsi"/>
                <w:b/>
                <w:bCs/>
              </w:rPr>
              <w:t>ANNEX A</w:t>
            </w:r>
            <w:r w:rsidRPr="00766A29">
              <w:rPr>
                <w:rFonts w:asciiTheme="minorHAnsi" w:hAnsiTheme="minorHAnsi" w:cstheme="minorHAnsi"/>
              </w:rPr>
              <w:t xml:space="preserve"> a copy of valid documentation (</w:t>
            </w:r>
            <w:r w:rsidR="00D83FE9">
              <w:rPr>
                <w:rFonts w:asciiTheme="minorHAnsi" w:hAnsiTheme="minorHAnsi" w:cstheme="minorHAnsi"/>
              </w:rPr>
              <w:t>certificate,</w:t>
            </w:r>
            <w:r>
              <w:rPr>
                <w:rFonts w:asciiTheme="minorHAnsi" w:hAnsiTheme="minorHAnsi" w:cstheme="minorHAnsi"/>
              </w:rPr>
              <w:t xml:space="preserve"> license or membership </w:t>
            </w:r>
            <w:r w:rsidR="00D83FE9">
              <w:rPr>
                <w:rFonts w:asciiTheme="minorHAnsi" w:hAnsiTheme="minorHAnsi" w:cstheme="minorHAnsi"/>
              </w:rPr>
              <w:t>card</w:t>
            </w:r>
            <w:r w:rsidR="00D83FE9" w:rsidRPr="00766A29">
              <w:rPr>
                <w:rFonts w:asciiTheme="minorHAnsi" w:hAnsiTheme="minorHAnsi" w:cstheme="minorHAnsi"/>
              </w:rPr>
              <w:t xml:space="preserve">) </w:t>
            </w:r>
            <w:r w:rsidR="00D83FE9">
              <w:rPr>
                <w:rFonts w:asciiTheme="minorHAnsi" w:hAnsiTheme="minorHAnsi" w:cstheme="minorHAnsi"/>
              </w:rPr>
              <w:t>as</w:t>
            </w:r>
            <w:r w:rsidR="00FE71C7" w:rsidRPr="009512AD">
              <w:rPr>
                <w:rFonts w:asciiTheme="minorHAnsi" w:hAnsiTheme="minorHAnsi" w:cstheme="minorHAnsi"/>
                <w:color w:val="000000" w:themeColor="text1"/>
              </w:rPr>
              <w:t xml:space="preserve"> proof of membership to </w:t>
            </w:r>
          </w:p>
          <w:p w14:paraId="28C9C119" w14:textId="77777777" w:rsidR="00FE71C7" w:rsidRPr="009512AD" w:rsidRDefault="00FE71C7" w:rsidP="00FE71C7">
            <w:pPr>
              <w:pStyle w:val="Specification"/>
              <w:spacing w:after="0" w:line="312" w:lineRule="auto"/>
              <w:rPr>
                <w:rFonts w:asciiTheme="minorHAnsi" w:hAnsiTheme="minorHAnsi" w:cstheme="minorHAnsi"/>
                <w:color w:val="000000" w:themeColor="text1"/>
                <w:sz w:val="22"/>
                <w:szCs w:val="22"/>
                <w:shd w:val="clear" w:color="auto" w:fill="FFFFFF"/>
              </w:rPr>
            </w:pPr>
            <w:r w:rsidRPr="009512AD">
              <w:rPr>
                <w:rFonts w:asciiTheme="minorHAnsi" w:hAnsiTheme="minorHAnsi" w:cstheme="minorHAnsi"/>
                <w:color w:val="000000" w:themeColor="text1"/>
                <w:sz w:val="22"/>
                <w:szCs w:val="22"/>
                <w:shd w:val="clear" w:color="auto" w:fill="FFFFFF"/>
              </w:rPr>
              <w:t>EPR Waste Association of South Africa (eWASA)</w:t>
            </w:r>
          </w:p>
          <w:p w14:paraId="5F01A5F6" w14:textId="77777777" w:rsidR="00FE71C7" w:rsidRPr="009512AD" w:rsidRDefault="00FE71C7" w:rsidP="00FE71C7">
            <w:pPr>
              <w:pStyle w:val="Specification"/>
              <w:spacing w:after="0" w:line="312" w:lineRule="auto"/>
              <w:rPr>
                <w:rFonts w:asciiTheme="minorHAnsi" w:eastAsiaTheme="minorHAnsi" w:hAnsiTheme="minorHAnsi" w:cstheme="minorHAnsi"/>
                <w:color w:val="000000" w:themeColor="text1"/>
                <w:sz w:val="22"/>
                <w:szCs w:val="22"/>
              </w:rPr>
            </w:pPr>
            <w:r w:rsidRPr="009512AD">
              <w:rPr>
                <w:rFonts w:asciiTheme="minorHAnsi" w:hAnsiTheme="minorHAnsi" w:cstheme="minorHAnsi"/>
                <w:color w:val="000000" w:themeColor="text1"/>
                <w:sz w:val="22"/>
                <w:szCs w:val="22"/>
                <w:shd w:val="clear" w:color="auto" w:fill="FFFFFF"/>
              </w:rPr>
              <w:t>or</w:t>
            </w:r>
          </w:p>
          <w:p w14:paraId="5D48ABF3" w14:textId="77777777" w:rsidR="00FE71C7" w:rsidRPr="009512AD" w:rsidRDefault="00FE71C7" w:rsidP="00FE71C7">
            <w:pPr>
              <w:pStyle w:val="Specification"/>
              <w:spacing w:after="0" w:line="312" w:lineRule="auto"/>
              <w:rPr>
                <w:rFonts w:asciiTheme="minorHAnsi" w:hAnsiTheme="minorHAnsi" w:cstheme="minorHAnsi"/>
                <w:color w:val="000000" w:themeColor="text1"/>
                <w:sz w:val="22"/>
                <w:szCs w:val="22"/>
                <w:shd w:val="clear" w:color="auto" w:fill="FFFFFF"/>
              </w:rPr>
            </w:pPr>
            <w:r w:rsidRPr="009512AD">
              <w:rPr>
                <w:rFonts w:asciiTheme="minorHAnsi" w:hAnsiTheme="minorHAnsi" w:cstheme="minorHAnsi"/>
                <w:color w:val="000000" w:themeColor="text1"/>
                <w:sz w:val="22"/>
                <w:szCs w:val="22"/>
                <w:shd w:val="clear" w:color="auto" w:fill="FFFFFF"/>
              </w:rPr>
              <w:t>The South African Waste Pickers Association (SAWPA)</w:t>
            </w:r>
          </w:p>
          <w:p w14:paraId="47F98476" w14:textId="77777777" w:rsidR="00FE71C7" w:rsidRPr="009512AD" w:rsidRDefault="00FE71C7" w:rsidP="00FE71C7">
            <w:pPr>
              <w:pStyle w:val="Specification"/>
              <w:spacing w:after="0" w:line="312" w:lineRule="auto"/>
              <w:rPr>
                <w:rFonts w:asciiTheme="minorHAnsi" w:hAnsiTheme="minorHAnsi" w:cstheme="minorHAnsi"/>
                <w:color w:val="000000" w:themeColor="text1"/>
                <w:sz w:val="22"/>
                <w:szCs w:val="22"/>
                <w:shd w:val="clear" w:color="auto" w:fill="FFFFFF"/>
              </w:rPr>
            </w:pPr>
            <w:r w:rsidRPr="009512AD">
              <w:rPr>
                <w:rFonts w:asciiTheme="minorHAnsi" w:hAnsiTheme="minorHAnsi" w:cstheme="minorHAnsi"/>
                <w:color w:val="000000" w:themeColor="text1"/>
                <w:sz w:val="22"/>
                <w:szCs w:val="22"/>
                <w:shd w:val="clear" w:color="auto" w:fill="FFFFFF"/>
              </w:rPr>
              <w:t>or</w:t>
            </w:r>
          </w:p>
          <w:p w14:paraId="4A5B6E05" w14:textId="77777777" w:rsidR="00FE71C7" w:rsidRPr="009512AD" w:rsidRDefault="00FE71C7" w:rsidP="00FE71C7">
            <w:pPr>
              <w:spacing w:line="276" w:lineRule="auto"/>
              <w:ind w:left="360" w:hanging="360"/>
              <w:rPr>
                <w:rFonts w:asciiTheme="minorHAnsi" w:hAnsiTheme="minorHAnsi" w:cstheme="minorHAnsi"/>
                <w:color w:val="000000" w:themeColor="text1"/>
              </w:rPr>
            </w:pPr>
            <w:r w:rsidRPr="009512AD">
              <w:rPr>
                <w:rFonts w:asciiTheme="minorHAnsi" w:hAnsiTheme="minorHAnsi" w:cstheme="minorHAnsi"/>
                <w:color w:val="000000" w:themeColor="text1"/>
              </w:rPr>
              <w:t xml:space="preserve">IWMSA – Institute of Waste </w:t>
            </w:r>
          </w:p>
          <w:p w14:paraId="309896C6" w14:textId="77777777" w:rsidR="00FE71C7" w:rsidRPr="009512AD" w:rsidRDefault="00FE71C7" w:rsidP="00FE71C7">
            <w:pPr>
              <w:pStyle w:val="Specification"/>
              <w:spacing w:after="0" w:line="312" w:lineRule="auto"/>
              <w:rPr>
                <w:rFonts w:asciiTheme="minorHAnsi" w:hAnsiTheme="minorHAnsi" w:cstheme="minorHAnsi"/>
                <w:color w:val="000000" w:themeColor="text1"/>
                <w:sz w:val="22"/>
                <w:szCs w:val="22"/>
              </w:rPr>
            </w:pPr>
            <w:r w:rsidRPr="009512AD">
              <w:rPr>
                <w:rFonts w:asciiTheme="minorHAnsi" w:hAnsiTheme="minorHAnsi" w:cstheme="minorHAnsi"/>
                <w:color w:val="000000" w:themeColor="text1"/>
                <w:sz w:val="22"/>
                <w:szCs w:val="22"/>
              </w:rPr>
              <w:t>Management of Southern Africa</w:t>
            </w:r>
          </w:p>
          <w:p w14:paraId="68DD056A" w14:textId="77777777" w:rsidR="00FE71C7" w:rsidRPr="009512AD" w:rsidRDefault="00FE71C7" w:rsidP="00FE71C7">
            <w:pPr>
              <w:pStyle w:val="Specification"/>
              <w:spacing w:after="0" w:line="312" w:lineRule="auto"/>
              <w:rPr>
                <w:rFonts w:asciiTheme="minorHAnsi" w:hAnsiTheme="minorHAnsi" w:cstheme="minorHAnsi"/>
                <w:color w:val="000000" w:themeColor="text1"/>
                <w:sz w:val="22"/>
                <w:szCs w:val="22"/>
              </w:rPr>
            </w:pPr>
            <w:r w:rsidRPr="009512AD">
              <w:rPr>
                <w:rFonts w:asciiTheme="minorHAnsi" w:hAnsiTheme="minorHAnsi" w:cstheme="minorHAnsi"/>
                <w:color w:val="000000" w:themeColor="text1"/>
                <w:sz w:val="22"/>
                <w:szCs w:val="22"/>
              </w:rPr>
              <w:t xml:space="preserve">or </w:t>
            </w:r>
          </w:p>
          <w:p w14:paraId="0225AB66" w14:textId="77777777" w:rsidR="00FE71C7" w:rsidRPr="009512AD" w:rsidRDefault="00FE71C7" w:rsidP="00FE71C7">
            <w:pPr>
              <w:pStyle w:val="Specification"/>
              <w:spacing w:after="0" w:line="312" w:lineRule="auto"/>
              <w:rPr>
                <w:rFonts w:asciiTheme="minorHAnsi" w:eastAsiaTheme="minorHAnsi" w:hAnsiTheme="minorHAnsi" w:cstheme="minorHAnsi"/>
                <w:color w:val="000000" w:themeColor="text1"/>
                <w:sz w:val="22"/>
                <w:szCs w:val="22"/>
              </w:rPr>
            </w:pPr>
            <w:r w:rsidRPr="009512AD">
              <w:rPr>
                <w:rFonts w:asciiTheme="minorHAnsi" w:hAnsiTheme="minorHAnsi" w:cstheme="minorHAnsi"/>
                <w:color w:val="000000" w:themeColor="text1"/>
                <w:sz w:val="22"/>
                <w:szCs w:val="22"/>
              </w:rPr>
              <w:t>Any other recognized Waste Disposal institution/association in South Africa</w:t>
            </w:r>
          </w:p>
          <w:p w14:paraId="7A2D0D24" w14:textId="77777777" w:rsidR="00FE71C7" w:rsidRPr="009512AD" w:rsidRDefault="00FE71C7" w:rsidP="00FE71C7">
            <w:pPr>
              <w:rPr>
                <w:rFonts w:asciiTheme="minorHAnsi" w:hAnsiTheme="minorHAnsi" w:cstheme="minorHAnsi"/>
                <w:color w:val="000000" w:themeColor="text1"/>
              </w:rPr>
            </w:pPr>
          </w:p>
          <w:p w14:paraId="2D5E1AEA" w14:textId="77777777" w:rsidR="00FE71C7" w:rsidRPr="009512AD" w:rsidRDefault="00FE71C7" w:rsidP="00FE71C7">
            <w:pPr>
              <w:rPr>
                <w:rFonts w:asciiTheme="minorHAnsi" w:hAnsiTheme="minorHAnsi" w:cstheme="minorHAnsi"/>
                <w:color w:val="000000" w:themeColor="text1"/>
              </w:rPr>
            </w:pPr>
            <w:r w:rsidRPr="009512AD">
              <w:rPr>
                <w:rFonts w:asciiTheme="minorHAnsi" w:hAnsiTheme="minorHAnsi" w:cstheme="minorHAnsi"/>
                <w:color w:val="000000" w:themeColor="text1"/>
              </w:rPr>
              <w:t xml:space="preserve">indicating clearly: </w:t>
            </w:r>
          </w:p>
          <w:p w14:paraId="0E3B3EBB" w14:textId="77777777" w:rsidR="00FE71C7" w:rsidRPr="009512AD" w:rsidRDefault="00FE71C7">
            <w:pPr>
              <w:numPr>
                <w:ilvl w:val="0"/>
                <w:numId w:val="34"/>
              </w:numPr>
              <w:ind w:left="496" w:hanging="284"/>
              <w:jc w:val="left"/>
              <w:rPr>
                <w:rFonts w:asciiTheme="minorHAnsi" w:hAnsiTheme="minorHAnsi" w:cstheme="minorHAnsi"/>
                <w:color w:val="000000" w:themeColor="text1"/>
              </w:rPr>
            </w:pPr>
            <w:r w:rsidRPr="009512AD">
              <w:rPr>
                <w:rFonts w:asciiTheme="minorHAnsi" w:hAnsiTheme="minorHAnsi" w:cstheme="minorHAnsi"/>
                <w:color w:val="000000" w:themeColor="text1"/>
              </w:rPr>
              <w:t xml:space="preserve">the regulator or professional body’s name, </w:t>
            </w:r>
          </w:p>
          <w:p w14:paraId="11E2367F" w14:textId="77777777" w:rsidR="00FE71C7" w:rsidRPr="009512AD" w:rsidRDefault="00FE71C7">
            <w:pPr>
              <w:numPr>
                <w:ilvl w:val="0"/>
                <w:numId w:val="34"/>
              </w:numPr>
              <w:ind w:left="496" w:hanging="284"/>
              <w:jc w:val="left"/>
              <w:rPr>
                <w:rFonts w:asciiTheme="minorHAnsi" w:hAnsiTheme="minorHAnsi" w:cstheme="minorHAnsi"/>
                <w:color w:val="000000" w:themeColor="text1"/>
              </w:rPr>
            </w:pPr>
            <w:r w:rsidRPr="009512AD">
              <w:rPr>
                <w:rFonts w:asciiTheme="minorHAnsi" w:hAnsiTheme="minorHAnsi" w:cstheme="minorHAnsi"/>
                <w:color w:val="000000" w:themeColor="text1"/>
              </w:rPr>
              <w:t xml:space="preserve">the bidder’s name, </w:t>
            </w:r>
          </w:p>
          <w:p w14:paraId="2E516035" w14:textId="77777777" w:rsidR="00FE71C7" w:rsidRPr="009512AD" w:rsidRDefault="00FE71C7">
            <w:pPr>
              <w:numPr>
                <w:ilvl w:val="0"/>
                <w:numId w:val="34"/>
              </w:numPr>
              <w:ind w:left="496" w:hanging="284"/>
              <w:jc w:val="left"/>
              <w:rPr>
                <w:rFonts w:asciiTheme="minorHAnsi" w:hAnsiTheme="minorHAnsi" w:cstheme="minorHAnsi"/>
                <w:color w:val="000000" w:themeColor="text1"/>
              </w:rPr>
            </w:pPr>
            <w:r w:rsidRPr="009512AD">
              <w:rPr>
                <w:rFonts w:asciiTheme="minorHAnsi" w:hAnsiTheme="minorHAnsi" w:cstheme="minorHAnsi"/>
                <w:color w:val="000000" w:themeColor="text1"/>
              </w:rPr>
              <w:t xml:space="preserve">the date of issue and </w:t>
            </w:r>
          </w:p>
          <w:p w14:paraId="02E4A255" w14:textId="77777777" w:rsidR="00FE71C7" w:rsidRPr="009512AD" w:rsidRDefault="00FE71C7">
            <w:pPr>
              <w:numPr>
                <w:ilvl w:val="0"/>
                <w:numId w:val="34"/>
              </w:numPr>
              <w:ind w:left="496" w:hanging="284"/>
              <w:jc w:val="left"/>
              <w:rPr>
                <w:rFonts w:asciiTheme="minorHAnsi" w:hAnsiTheme="minorHAnsi" w:cstheme="minorHAnsi"/>
                <w:color w:val="000000" w:themeColor="text1"/>
              </w:rPr>
            </w:pPr>
            <w:r w:rsidRPr="009512AD">
              <w:rPr>
                <w:rFonts w:asciiTheme="minorHAnsi" w:hAnsiTheme="minorHAnsi" w:cstheme="minorHAnsi"/>
                <w:color w:val="000000" w:themeColor="text1"/>
              </w:rPr>
              <w:t>the expiry dates. (if applicable)</w:t>
            </w:r>
          </w:p>
          <w:p w14:paraId="18343886" w14:textId="77777777" w:rsidR="00FE71C7" w:rsidRPr="009512AD" w:rsidRDefault="00FE71C7" w:rsidP="00FE71C7">
            <w:pPr>
              <w:rPr>
                <w:rFonts w:asciiTheme="minorHAnsi" w:hAnsiTheme="minorHAnsi" w:cstheme="minorHAnsi"/>
                <w:color w:val="000000" w:themeColor="text1"/>
              </w:rPr>
            </w:pPr>
          </w:p>
          <w:p w14:paraId="20D8A54F" w14:textId="77777777" w:rsidR="00A309B0" w:rsidRDefault="00FE71C7" w:rsidP="00FE71C7">
            <w:pPr>
              <w:rPr>
                <w:rFonts w:asciiTheme="minorHAnsi" w:hAnsiTheme="minorHAnsi" w:cstheme="minorHAnsi"/>
                <w:color w:val="000000" w:themeColor="text1"/>
              </w:rPr>
            </w:pPr>
            <w:r w:rsidRPr="009512AD">
              <w:rPr>
                <w:rFonts w:asciiTheme="minorHAnsi" w:hAnsiTheme="minorHAnsi" w:cstheme="minorHAnsi"/>
                <w:b/>
                <w:color w:val="000000" w:themeColor="text1"/>
              </w:rPr>
              <w:t>NOTE</w:t>
            </w:r>
            <w:r>
              <w:rPr>
                <w:rFonts w:asciiTheme="minorHAnsi" w:hAnsiTheme="minorHAnsi" w:cstheme="minorHAnsi"/>
                <w:b/>
                <w:color w:val="000000" w:themeColor="text1"/>
              </w:rPr>
              <w:t>(1)</w:t>
            </w:r>
            <w:r w:rsidRPr="009512AD">
              <w:rPr>
                <w:rFonts w:asciiTheme="minorHAnsi" w:hAnsiTheme="minorHAnsi" w:cstheme="minorHAnsi"/>
                <w:b/>
                <w:color w:val="000000" w:themeColor="text1"/>
              </w:rPr>
              <w:t>:</w:t>
            </w:r>
            <w:r w:rsidRPr="009512AD">
              <w:rPr>
                <w:rFonts w:asciiTheme="minorHAnsi" w:hAnsiTheme="minorHAnsi" w:cstheme="minorHAnsi"/>
                <w:color w:val="000000" w:themeColor="text1"/>
              </w:rPr>
              <w:t xml:space="preserve"> </w:t>
            </w:r>
          </w:p>
          <w:p w14:paraId="7C88C4F8" w14:textId="77777777" w:rsidR="00A309B0" w:rsidRDefault="00A309B0" w:rsidP="00FE71C7">
            <w:pPr>
              <w:rPr>
                <w:rFonts w:asciiTheme="minorHAnsi" w:hAnsiTheme="minorHAnsi" w:cstheme="minorHAnsi"/>
                <w:color w:val="000000" w:themeColor="text1"/>
              </w:rPr>
            </w:pPr>
          </w:p>
          <w:p w14:paraId="26693584" w14:textId="041A35A6" w:rsidR="00FE71C7" w:rsidRDefault="00FE71C7" w:rsidP="00FE71C7">
            <w:pPr>
              <w:rPr>
                <w:rFonts w:asciiTheme="minorHAnsi" w:hAnsiTheme="minorHAnsi" w:cstheme="minorHAnsi"/>
                <w:color w:val="000000" w:themeColor="text1"/>
              </w:rPr>
            </w:pPr>
            <w:r w:rsidRPr="009512AD">
              <w:rPr>
                <w:rFonts w:asciiTheme="minorHAnsi" w:hAnsiTheme="minorHAnsi" w:cstheme="minorHAnsi"/>
                <w:color w:val="000000" w:themeColor="text1"/>
              </w:rPr>
              <w:t>All documentation must be in writing, dated, signed and on a</w:t>
            </w:r>
            <w:r w:rsidRPr="009512AD" w:rsidDel="007D2D84">
              <w:rPr>
                <w:rFonts w:asciiTheme="minorHAnsi" w:hAnsiTheme="minorHAnsi" w:cstheme="minorHAnsi"/>
                <w:color w:val="000000" w:themeColor="text1"/>
              </w:rPr>
              <w:t xml:space="preserve"> </w:t>
            </w:r>
            <w:r w:rsidRPr="009512AD">
              <w:rPr>
                <w:rFonts w:asciiTheme="minorHAnsi" w:hAnsiTheme="minorHAnsi" w:cstheme="minorHAnsi"/>
                <w:color w:val="000000" w:themeColor="text1"/>
              </w:rPr>
              <w:t>letterhead of the entity that issued the documentation.</w:t>
            </w:r>
            <w:r w:rsidRPr="009512AD" w:rsidDel="007D2D84">
              <w:rPr>
                <w:rFonts w:asciiTheme="minorHAnsi" w:hAnsiTheme="minorHAnsi" w:cstheme="minorHAnsi"/>
                <w:color w:val="000000" w:themeColor="text1"/>
              </w:rPr>
              <w:t xml:space="preserve"> </w:t>
            </w:r>
          </w:p>
          <w:p w14:paraId="2D36C25A" w14:textId="77777777" w:rsidR="00FE71C7" w:rsidRPr="009512AD" w:rsidRDefault="00FE71C7" w:rsidP="00FE71C7">
            <w:pPr>
              <w:rPr>
                <w:rFonts w:asciiTheme="minorHAnsi" w:hAnsiTheme="minorHAnsi" w:cstheme="minorHAnsi"/>
                <w:color w:val="000000" w:themeColor="text1"/>
              </w:rPr>
            </w:pPr>
          </w:p>
          <w:p w14:paraId="085BAB92" w14:textId="5B5FF557" w:rsidR="00FE71C7" w:rsidRDefault="00FE71C7" w:rsidP="00FE71C7">
            <w:pPr>
              <w:rPr>
                <w:rFonts w:cstheme="minorHAnsi"/>
                <w:b/>
                <w:color w:val="000000" w:themeColor="text1"/>
              </w:rPr>
            </w:pPr>
            <w:r w:rsidRPr="00FE71C7">
              <w:rPr>
                <w:rFonts w:cstheme="minorHAnsi"/>
                <w:b/>
                <w:color w:val="000000" w:themeColor="text1"/>
              </w:rPr>
              <w:t>NOTE</w:t>
            </w:r>
            <w:r>
              <w:rPr>
                <w:rFonts w:cstheme="minorHAnsi"/>
                <w:b/>
                <w:color w:val="000000" w:themeColor="text1"/>
              </w:rPr>
              <w:t>(2)</w:t>
            </w:r>
            <w:r w:rsidRPr="00A80BE2">
              <w:rPr>
                <w:rFonts w:cstheme="minorHAnsi"/>
                <w:b/>
                <w:color w:val="000000" w:themeColor="text1"/>
              </w:rPr>
              <w:t xml:space="preserve">: </w:t>
            </w:r>
          </w:p>
          <w:p w14:paraId="374FBE27" w14:textId="77777777" w:rsidR="00FE71C7" w:rsidRDefault="00FE71C7" w:rsidP="00FE71C7">
            <w:pPr>
              <w:rPr>
                <w:rFonts w:cstheme="minorHAnsi"/>
                <w:b/>
                <w:color w:val="000000" w:themeColor="text1"/>
              </w:rPr>
            </w:pPr>
          </w:p>
          <w:p w14:paraId="69FFAD0B" w14:textId="6F309EFA" w:rsidR="00FE71C7" w:rsidRPr="00FE71C7" w:rsidRDefault="00FE71C7" w:rsidP="00A80BE2">
            <w:pPr>
              <w:rPr>
                <w:rStyle w:val="Strong"/>
                <w:rFonts w:cstheme="minorHAnsi"/>
                <w:b w:val="0"/>
              </w:rPr>
            </w:pPr>
            <w:r w:rsidRPr="00A80BE2">
              <w:rPr>
                <w:rFonts w:cstheme="minorHAnsi"/>
                <w:bCs/>
                <w:color w:val="000000" w:themeColor="text1"/>
              </w:rPr>
              <w:t>SITA reserves the right to verify the information provided.</w:t>
            </w:r>
          </w:p>
        </w:tc>
        <w:tc>
          <w:tcPr>
            <w:tcW w:w="832" w:type="pct"/>
          </w:tcPr>
          <w:p w14:paraId="7F8FA83C" w14:textId="77777777" w:rsidR="00FE71C7" w:rsidRPr="005F0DCA" w:rsidRDefault="00FE71C7" w:rsidP="00A80BE2">
            <w:pPr>
              <w:spacing w:line="312" w:lineRule="auto"/>
              <w:rPr>
                <w:rFonts w:asciiTheme="minorHAnsi" w:hAnsiTheme="minorHAnsi" w:cstheme="minorHAnsi"/>
                <w:color w:val="FF0000"/>
              </w:rPr>
            </w:pPr>
          </w:p>
          <w:p w14:paraId="57156291" w14:textId="0C44627D" w:rsidR="00FE71C7" w:rsidRPr="005F0DCA" w:rsidRDefault="00FE71C7" w:rsidP="00FE71C7">
            <w:pPr>
              <w:pStyle w:val="ListParagraph"/>
              <w:rPr>
                <w:rStyle w:val="Strong"/>
                <w:rFonts w:cstheme="minorHAnsi"/>
                <w:bCs w:val="0"/>
              </w:rPr>
            </w:pPr>
            <w:r w:rsidRPr="005F0DCA">
              <w:rPr>
                <w:rFonts w:cstheme="minorHAnsi"/>
                <w:color w:val="FF0000"/>
              </w:rPr>
              <w:t xml:space="preserve">&lt;provide unique reference to locate substantiating evidence in the bid response – see </w:t>
            </w:r>
            <w:r w:rsidRPr="005F0DCA">
              <w:rPr>
                <w:rFonts w:cstheme="minorHAnsi"/>
                <w:b/>
                <w:bCs/>
                <w:color w:val="FF0000"/>
              </w:rPr>
              <w:t>Annex A, section 4.</w:t>
            </w:r>
            <w:r w:rsidR="00F124DF">
              <w:rPr>
                <w:rFonts w:cstheme="minorHAnsi"/>
                <w:b/>
                <w:bCs/>
                <w:color w:val="FF0000"/>
              </w:rPr>
              <w:t>1</w:t>
            </w:r>
            <w:r w:rsidRPr="005F0DCA">
              <w:rPr>
                <w:rFonts w:cstheme="minorHAnsi"/>
                <w:b/>
                <w:bCs/>
                <w:color w:val="FF0000"/>
              </w:rPr>
              <w:t xml:space="preserve"> </w:t>
            </w:r>
            <w:r w:rsidRPr="005F0DCA">
              <w:rPr>
                <w:rFonts w:cstheme="minorHAnsi"/>
                <w:color w:val="FF0000"/>
              </w:rPr>
              <w:t>&gt;</w:t>
            </w:r>
          </w:p>
        </w:tc>
      </w:tr>
      <w:tr w:rsidR="00FE71C7" w:rsidRPr="005F0DCA" w14:paraId="06B82744" w14:textId="77777777" w:rsidTr="00FE71C7">
        <w:tc>
          <w:tcPr>
            <w:tcW w:w="5000" w:type="pct"/>
            <w:gridSpan w:val="3"/>
          </w:tcPr>
          <w:p w14:paraId="010A6458" w14:textId="581F118D" w:rsidR="00FE71C7" w:rsidRPr="00FE71C7" w:rsidRDefault="00FE71C7">
            <w:pPr>
              <w:pStyle w:val="ListParagraph"/>
              <w:numPr>
                <w:ilvl w:val="0"/>
                <w:numId w:val="43"/>
              </w:numPr>
              <w:ind w:left="318"/>
              <w:rPr>
                <w:rStyle w:val="Strong"/>
                <w:rFonts w:cstheme="minorHAnsi"/>
                <w:bCs w:val="0"/>
              </w:rPr>
            </w:pPr>
            <w:r w:rsidRPr="00A80BE2">
              <w:rPr>
                <w:rFonts w:cstheme="minorHAnsi"/>
                <w:b/>
                <w:bCs/>
              </w:rPr>
              <w:t xml:space="preserve">BIDDER </w:t>
            </w:r>
            <w:r>
              <w:rPr>
                <w:rFonts w:cstheme="minorHAnsi"/>
                <w:b/>
                <w:bCs/>
              </w:rPr>
              <w:t xml:space="preserve">REGISTRATION </w:t>
            </w:r>
            <w:r w:rsidRPr="00A80BE2">
              <w:rPr>
                <w:rFonts w:cstheme="minorHAnsi"/>
                <w:b/>
                <w:bCs/>
              </w:rPr>
              <w:t>REQUIREMENTS</w:t>
            </w:r>
          </w:p>
        </w:tc>
      </w:tr>
      <w:tr w:rsidR="00F124DF" w:rsidRPr="005F0DCA" w14:paraId="6809767F" w14:textId="77777777" w:rsidTr="00A80BE2">
        <w:tc>
          <w:tcPr>
            <w:tcW w:w="1838" w:type="pct"/>
          </w:tcPr>
          <w:p w14:paraId="02DD245A" w14:textId="2D38EC29" w:rsidR="00F124DF" w:rsidRPr="00DD3BAC" w:rsidRDefault="00F124DF" w:rsidP="00A80BE2">
            <w:pPr>
              <w:pStyle w:val="ListParagraph"/>
              <w:rPr>
                <w:rStyle w:val="Strong"/>
                <w:rFonts w:cstheme="minorHAnsi"/>
                <w:bCs w:val="0"/>
              </w:rPr>
            </w:pPr>
            <w:r w:rsidRPr="00DD3BAC">
              <w:rPr>
                <w:rFonts w:cstheme="minorHAnsi"/>
              </w:rPr>
              <w:t xml:space="preserve">The bidder must </w:t>
            </w:r>
            <w:r w:rsidR="00D83FE9" w:rsidRPr="00DD3BAC">
              <w:rPr>
                <w:rFonts w:cstheme="minorHAnsi"/>
              </w:rPr>
              <w:t xml:space="preserve">provide </w:t>
            </w:r>
            <w:r w:rsidRPr="00DD3BAC">
              <w:rPr>
                <w:rFonts w:cstheme="minorHAnsi"/>
              </w:rPr>
              <w:t>proof</w:t>
            </w:r>
            <w:r w:rsidR="00D83FE9" w:rsidRPr="00DD3BAC">
              <w:rPr>
                <w:rFonts w:cstheme="minorHAnsi"/>
              </w:rPr>
              <w:t xml:space="preserve"> of ownership or </w:t>
            </w:r>
            <w:r w:rsidR="00233CBF" w:rsidRPr="00DD3BAC">
              <w:rPr>
                <w:rFonts w:cstheme="minorHAnsi"/>
              </w:rPr>
              <w:t>a</w:t>
            </w:r>
            <w:r w:rsidR="00D83FE9" w:rsidRPr="00DD3BAC">
              <w:rPr>
                <w:rFonts w:cstheme="minorHAnsi"/>
              </w:rPr>
              <w:t xml:space="preserve"> valid agreement with the landfill site owner and proof of registration of </w:t>
            </w:r>
            <w:r w:rsidR="00233CBF" w:rsidRPr="00DD3BAC">
              <w:rPr>
                <w:rFonts w:cstheme="minorHAnsi"/>
              </w:rPr>
              <w:t>the</w:t>
            </w:r>
            <w:r w:rsidR="00D83FE9" w:rsidRPr="00DD3BAC">
              <w:rPr>
                <w:rFonts w:cstheme="minorHAnsi"/>
              </w:rPr>
              <w:t xml:space="preserve"> landfill site where waste is going to be disposed off</w:t>
            </w:r>
          </w:p>
        </w:tc>
        <w:tc>
          <w:tcPr>
            <w:tcW w:w="2330" w:type="pct"/>
          </w:tcPr>
          <w:p w14:paraId="58BB0AA8" w14:textId="56FDF12C" w:rsidR="00F124DF" w:rsidRDefault="00D83FE9" w:rsidP="00F124DF">
            <w:pPr>
              <w:rPr>
                <w:rFonts w:asciiTheme="minorHAnsi" w:hAnsiTheme="minorHAnsi" w:cstheme="minorHAnsi"/>
              </w:rPr>
            </w:pPr>
            <w:r w:rsidRPr="00DD3BAC">
              <w:rPr>
                <w:rFonts w:asciiTheme="minorHAnsi" w:hAnsiTheme="minorHAnsi" w:cstheme="minorHAnsi"/>
              </w:rPr>
              <w:t>Provide valid certificate of ownership and registration of landfill site where waste is going to be disposed off</w:t>
            </w:r>
          </w:p>
          <w:p w14:paraId="74EC4B59" w14:textId="77777777" w:rsidR="00C97B7E" w:rsidRDefault="00C97B7E" w:rsidP="00F124DF">
            <w:pPr>
              <w:rPr>
                <w:rFonts w:asciiTheme="minorHAnsi" w:hAnsiTheme="minorHAnsi" w:cstheme="minorHAnsi"/>
              </w:rPr>
            </w:pPr>
          </w:p>
          <w:p w14:paraId="32B9219A" w14:textId="25F91B5F" w:rsidR="00C97B7E" w:rsidRDefault="00C97B7E" w:rsidP="00F124DF">
            <w:pPr>
              <w:rPr>
                <w:rFonts w:asciiTheme="minorHAnsi" w:hAnsiTheme="minorHAnsi" w:cstheme="minorHAnsi"/>
              </w:rPr>
            </w:pPr>
            <w:r>
              <w:rPr>
                <w:rFonts w:asciiTheme="minorHAnsi" w:hAnsiTheme="minorHAnsi" w:cstheme="minorHAnsi"/>
              </w:rPr>
              <w:t>OR</w:t>
            </w:r>
          </w:p>
          <w:p w14:paraId="4FE25252" w14:textId="77777777" w:rsidR="00C97B7E" w:rsidRDefault="00C97B7E" w:rsidP="00F124DF">
            <w:pPr>
              <w:rPr>
                <w:rFonts w:asciiTheme="minorHAnsi" w:hAnsiTheme="minorHAnsi" w:cstheme="minorHAnsi"/>
              </w:rPr>
            </w:pPr>
          </w:p>
          <w:p w14:paraId="1FF6208E" w14:textId="6A65D73F" w:rsidR="00C97B7E" w:rsidRDefault="00C97B7E" w:rsidP="00F124DF">
            <w:pPr>
              <w:rPr>
                <w:rFonts w:asciiTheme="minorHAnsi" w:hAnsiTheme="minorHAnsi" w:cstheme="minorHAnsi"/>
              </w:rPr>
            </w:pPr>
            <w:r w:rsidRPr="001E213C">
              <w:rPr>
                <w:rFonts w:asciiTheme="minorHAnsi" w:hAnsiTheme="minorHAnsi" w:cstheme="minorHAnsi"/>
              </w:rPr>
              <w:t>Provide valid agreement with the landfill site owner where waste is going to be disposed off</w:t>
            </w:r>
          </w:p>
          <w:p w14:paraId="19001B3F" w14:textId="77777777" w:rsidR="00C97B7E" w:rsidRPr="00DD3BAC" w:rsidRDefault="00C97B7E" w:rsidP="00F124DF">
            <w:pPr>
              <w:rPr>
                <w:rFonts w:asciiTheme="minorHAnsi" w:hAnsiTheme="minorHAnsi" w:cstheme="minorHAnsi"/>
              </w:rPr>
            </w:pPr>
          </w:p>
          <w:p w14:paraId="1A94B47D" w14:textId="77777777" w:rsidR="00F124DF" w:rsidRDefault="00F124DF" w:rsidP="00F124DF">
            <w:pPr>
              <w:rPr>
                <w:rFonts w:asciiTheme="minorHAnsi" w:hAnsiTheme="minorHAnsi" w:cstheme="minorHAnsi"/>
              </w:rPr>
            </w:pPr>
            <w:r w:rsidRPr="00DD3BAC">
              <w:rPr>
                <w:rFonts w:asciiTheme="minorHAnsi" w:hAnsiTheme="minorHAnsi" w:cstheme="minorHAnsi"/>
              </w:rPr>
              <w:t>OR</w:t>
            </w:r>
          </w:p>
          <w:p w14:paraId="4C99553E" w14:textId="77777777" w:rsidR="00C97B7E" w:rsidRPr="00DD3BAC" w:rsidRDefault="00C97B7E" w:rsidP="00F124DF">
            <w:pPr>
              <w:rPr>
                <w:rFonts w:asciiTheme="minorHAnsi" w:hAnsiTheme="minorHAnsi" w:cstheme="minorHAnsi"/>
              </w:rPr>
            </w:pPr>
          </w:p>
          <w:p w14:paraId="46FA411D" w14:textId="734346F9" w:rsidR="00233CBF" w:rsidRPr="00DD3BAC" w:rsidRDefault="00D83FE9" w:rsidP="00233CBF">
            <w:pPr>
              <w:rPr>
                <w:rFonts w:asciiTheme="minorHAnsi" w:hAnsiTheme="minorHAnsi" w:cstheme="minorHAnsi"/>
              </w:rPr>
            </w:pPr>
            <w:r w:rsidRPr="00DD3BAC">
              <w:rPr>
                <w:rFonts w:asciiTheme="minorHAnsi" w:hAnsiTheme="minorHAnsi" w:cstheme="minorHAnsi"/>
              </w:rPr>
              <w:t xml:space="preserve">Provide valid certificate of ownership and registration of </w:t>
            </w:r>
            <w:r w:rsidR="00233CBF" w:rsidRPr="00DD3BAC">
              <w:rPr>
                <w:rFonts w:asciiTheme="minorHAnsi" w:hAnsiTheme="minorHAnsi" w:cstheme="minorHAnsi"/>
              </w:rPr>
              <w:t xml:space="preserve">another company`s /municipal landfill site, </w:t>
            </w:r>
            <w:r w:rsidRPr="00DD3BAC">
              <w:rPr>
                <w:rFonts w:asciiTheme="minorHAnsi" w:hAnsiTheme="minorHAnsi" w:cstheme="minorHAnsi"/>
              </w:rPr>
              <w:t>where waste is going to be disposed off</w:t>
            </w:r>
            <w:r w:rsidR="00233CBF" w:rsidRPr="00DD3BAC">
              <w:rPr>
                <w:rFonts w:asciiTheme="minorHAnsi" w:hAnsiTheme="minorHAnsi" w:cstheme="minorHAnsi"/>
              </w:rPr>
              <w:t xml:space="preserve">, indicating clearly: </w:t>
            </w:r>
          </w:p>
          <w:p w14:paraId="68D651EC" w14:textId="09A0D42C" w:rsidR="00D83FE9" w:rsidRPr="00DD3BAC" w:rsidRDefault="00D83FE9" w:rsidP="00D83FE9">
            <w:pPr>
              <w:rPr>
                <w:rFonts w:asciiTheme="minorHAnsi" w:hAnsiTheme="minorHAnsi" w:cstheme="minorHAnsi"/>
              </w:rPr>
            </w:pPr>
          </w:p>
          <w:p w14:paraId="22044F63" w14:textId="67885586" w:rsidR="00F124DF" w:rsidRPr="00DD3BAC" w:rsidRDefault="00F124DF" w:rsidP="00F124DF">
            <w:pPr>
              <w:rPr>
                <w:rFonts w:asciiTheme="minorHAnsi" w:hAnsiTheme="minorHAnsi" w:cstheme="minorHAnsi"/>
              </w:rPr>
            </w:pPr>
            <w:r w:rsidRPr="00DD3BAC">
              <w:rPr>
                <w:rFonts w:asciiTheme="minorHAnsi" w:hAnsiTheme="minorHAnsi" w:cstheme="minorHAnsi"/>
              </w:rPr>
              <w:t xml:space="preserve"> </w:t>
            </w:r>
          </w:p>
          <w:p w14:paraId="1A664BF4" w14:textId="77777777" w:rsidR="00F124DF" w:rsidRPr="00DD3BAC" w:rsidRDefault="00F124DF">
            <w:pPr>
              <w:numPr>
                <w:ilvl w:val="0"/>
                <w:numId w:val="34"/>
              </w:numPr>
              <w:ind w:left="496" w:hanging="284"/>
              <w:jc w:val="left"/>
              <w:rPr>
                <w:rFonts w:asciiTheme="minorHAnsi" w:hAnsiTheme="minorHAnsi" w:cstheme="minorHAnsi"/>
              </w:rPr>
            </w:pPr>
            <w:r w:rsidRPr="00DD3BAC">
              <w:rPr>
                <w:rFonts w:asciiTheme="minorHAnsi" w:hAnsiTheme="minorHAnsi" w:cstheme="minorHAnsi"/>
              </w:rPr>
              <w:t>the landfill site physical address,</w:t>
            </w:r>
          </w:p>
          <w:p w14:paraId="617C91F3" w14:textId="77777777" w:rsidR="00F124DF" w:rsidRPr="00DD3BAC" w:rsidRDefault="00F124DF">
            <w:pPr>
              <w:numPr>
                <w:ilvl w:val="0"/>
                <w:numId w:val="34"/>
              </w:numPr>
              <w:ind w:left="496" w:hanging="284"/>
              <w:jc w:val="left"/>
              <w:rPr>
                <w:rFonts w:asciiTheme="minorHAnsi" w:hAnsiTheme="minorHAnsi" w:cstheme="minorHAnsi"/>
              </w:rPr>
            </w:pPr>
            <w:r w:rsidRPr="00DD3BAC">
              <w:rPr>
                <w:rFonts w:asciiTheme="minorHAnsi" w:hAnsiTheme="minorHAnsi" w:cstheme="minorHAnsi"/>
              </w:rPr>
              <w:t xml:space="preserve">the bidder’s or landfill owner’s name, </w:t>
            </w:r>
          </w:p>
          <w:p w14:paraId="02F80DF8" w14:textId="77777777" w:rsidR="00F124DF" w:rsidRPr="00DD3BAC" w:rsidRDefault="00F124DF">
            <w:pPr>
              <w:numPr>
                <w:ilvl w:val="0"/>
                <w:numId w:val="34"/>
              </w:numPr>
              <w:ind w:left="496" w:hanging="284"/>
              <w:jc w:val="left"/>
              <w:rPr>
                <w:rFonts w:asciiTheme="minorHAnsi" w:hAnsiTheme="minorHAnsi" w:cstheme="minorHAnsi"/>
              </w:rPr>
            </w:pPr>
            <w:r w:rsidRPr="00DD3BAC">
              <w:rPr>
                <w:rFonts w:asciiTheme="minorHAnsi" w:hAnsiTheme="minorHAnsi" w:cstheme="minorHAnsi"/>
              </w:rPr>
              <w:t xml:space="preserve">the date of issue and </w:t>
            </w:r>
          </w:p>
          <w:p w14:paraId="013C8BC9" w14:textId="77777777" w:rsidR="00F124DF" w:rsidRPr="00DD3BAC" w:rsidRDefault="00F124DF">
            <w:pPr>
              <w:numPr>
                <w:ilvl w:val="0"/>
                <w:numId w:val="34"/>
              </w:numPr>
              <w:ind w:left="496" w:hanging="284"/>
              <w:jc w:val="left"/>
              <w:rPr>
                <w:rFonts w:asciiTheme="minorHAnsi" w:hAnsiTheme="minorHAnsi" w:cstheme="minorHAnsi"/>
              </w:rPr>
            </w:pPr>
            <w:r w:rsidRPr="00DD3BAC">
              <w:rPr>
                <w:rFonts w:asciiTheme="minorHAnsi" w:hAnsiTheme="minorHAnsi" w:cstheme="minorHAnsi"/>
              </w:rPr>
              <w:t>the expiry dates. (if applicable)</w:t>
            </w:r>
          </w:p>
          <w:p w14:paraId="0ACB4357" w14:textId="77777777" w:rsidR="00F124DF" w:rsidRPr="00DD3BAC" w:rsidRDefault="00F124DF">
            <w:pPr>
              <w:numPr>
                <w:ilvl w:val="0"/>
                <w:numId w:val="34"/>
              </w:numPr>
              <w:ind w:left="496" w:hanging="284"/>
              <w:jc w:val="left"/>
              <w:rPr>
                <w:rFonts w:asciiTheme="minorHAnsi" w:hAnsiTheme="minorHAnsi" w:cstheme="minorHAnsi"/>
              </w:rPr>
            </w:pPr>
            <w:r w:rsidRPr="00DD3BAC">
              <w:rPr>
                <w:rFonts w:asciiTheme="minorHAnsi" w:hAnsiTheme="minorHAnsi" w:cstheme="minorHAnsi"/>
              </w:rPr>
              <w:t>a valid copy of the agreement/registration certificate if the bidder is registered to dispose waste at another company`s /municipal landfill site</w:t>
            </w:r>
          </w:p>
          <w:p w14:paraId="32E31640" w14:textId="77777777" w:rsidR="00F124DF" w:rsidRPr="00DD3BAC" w:rsidRDefault="00F124DF" w:rsidP="00F124DF">
            <w:pPr>
              <w:rPr>
                <w:rFonts w:asciiTheme="minorHAnsi" w:hAnsiTheme="minorHAnsi" w:cstheme="minorHAnsi"/>
              </w:rPr>
            </w:pPr>
          </w:p>
          <w:p w14:paraId="6B6E33EB" w14:textId="77777777" w:rsidR="00F124DF" w:rsidRPr="00DD3BAC" w:rsidRDefault="00F124DF" w:rsidP="00F124DF">
            <w:pPr>
              <w:rPr>
                <w:rFonts w:asciiTheme="minorHAnsi" w:hAnsiTheme="minorHAnsi" w:cstheme="minorHAnsi"/>
                <w:color w:val="000000" w:themeColor="text1"/>
              </w:rPr>
            </w:pPr>
            <w:r w:rsidRPr="00DD3BAC">
              <w:rPr>
                <w:rFonts w:asciiTheme="minorHAnsi" w:hAnsiTheme="minorHAnsi" w:cstheme="minorHAnsi"/>
                <w:b/>
                <w:color w:val="000000" w:themeColor="text1"/>
              </w:rPr>
              <w:t>NOTE(1):</w:t>
            </w:r>
            <w:r w:rsidRPr="00DD3BAC">
              <w:rPr>
                <w:rFonts w:asciiTheme="minorHAnsi" w:hAnsiTheme="minorHAnsi" w:cstheme="minorHAnsi"/>
                <w:color w:val="000000" w:themeColor="text1"/>
              </w:rPr>
              <w:t xml:space="preserve"> </w:t>
            </w:r>
          </w:p>
          <w:p w14:paraId="7CA7F213" w14:textId="77777777" w:rsidR="00F124DF" w:rsidRPr="00DD3BAC" w:rsidRDefault="00F124DF" w:rsidP="00F124DF">
            <w:pPr>
              <w:rPr>
                <w:rFonts w:asciiTheme="minorHAnsi" w:hAnsiTheme="minorHAnsi" w:cstheme="minorHAnsi"/>
                <w:color w:val="000000" w:themeColor="text1"/>
              </w:rPr>
            </w:pPr>
          </w:p>
          <w:p w14:paraId="6B214037" w14:textId="13E96A83" w:rsidR="00F124DF" w:rsidRPr="00DD3BAC" w:rsidRDefault="00F124DF" w:rsidP="00F124DF">
            <w:pPr>
              <w:rPr>
                <w:rFonts w:asciiTheme="minorHAnsi" w:hAnsiTheme="minorHAnsi" w:cstheme="minorHAnsi"/>
                <w:color w:val="000000" w:themeColor="text1"/>
              </w:rPr>
            </w:pPr>
            <w:r w:rsidRPr="00DD3BAC">
              <w:rPr>
                <w:rFonts w:asciiTheme="minorHAnsi" w:hAnsiTheme="minorHAnsi" w:cstheme="minorHAnsi"/>
                <w:color w:val="000000" w:themeColor="text1"/>
              </w:rPr>
              <w:t>All documentation must be in writing, dated, signed and on a</w:t>
            </w:r>
            <w:r w:rsidRPr="00DD3BAC" w:rsidDel="007D2D84">
              <w:rPr>
                <w:rFonts w:asciiTheme="minorHAnsi" w:hAnsiTheme="minorHAnsi" w:cstheme="minorHAnsi"/>
                <w:color w:val="000000" w:themeColor="text1"/>
              </w:rPr>
              <w:t xml:space="preserve"> </w:t>
            </w:r>
            <w:r w:rsidRPr="00DD3BAC">
              <w:rPr>
                <w:rFonts w:asciiTheme="minorHAnsi" w:hAnsiTheme="minorHAnsi" w:cstheme="minorHAnsi"/>
                <w:color w:val="000000" w:themeColor="text1"/>
              </w:rPr>
              <w:t>letterhead of the entity that issued the documentation.</w:t>
            </w:r>
            <w:r w:rsidRPr="00DD3BAC" w:rsidDel="007D2D84">
              <w:rPr>
                <w:rFonts w:asciiTheme="minorHAnsi" w:hAnsiTheme="minorHAnsi" w:cstheme="minorHAnsi"/>
                <w:color w:val="000000" w:themeColor="text1"/>
              </w:rPr>
              <w:t xml:space="preserve"> </w:t>
            </w:r>
          </w:p>
          <w:p w14:paraId="75A973B1" w14:textId="77777777" w:rsidR="00F124DF" w:rsidRPr="00DD3BAC" w:rsidRDefault="00F124DF" w:rsidP="00F124DF">
            <w:pPr>
              <w:rPr>
                <w:rFonts w:asciiTheme="minorHAnsi" w:hAnsiTheme="minorHAnsi" w:cstheme="minorHAnsi"/>
                <w:color w:val="000000" w:themeColor="text1"/>
              </w:rPr>
            </w:pPr>
          </w:p>
          <w:p w14:paraId="00C834EE" w14:textId="77777777" w:rsidR="00F124DF" w:rsidRPr="00DD3BAC" w:rsidRDefault="00F124DF" w:rsidP="00F124DF">
            <w:pPr>
              <w:rPr>
                <w:rFonts w:cstheme="minorHAnsi"/>
                <w:b/>
                <w:color w:val="000000" w:themeColor="text1"/>
              </w:rPr>
            </w:pPr>
            <w:r w:rsidRPr="00DD3BAC">
              <w:rPr>
                <w:rFonts w:cstheme="minorHAnsi"/>
                <w:b/>
                <w:color w:val="000000" w:themeColor="text1"/>
              </w:rPr>
              <w:t xml:space="preserve">NOTE(2): </w:t>
            </w:r>
          </w:p>
          <w:p w14:paraId="1BA34A08" w14:textId="77777777" w:rsidR="00F124DF" w:rsidRPr="00DD3BAC" w:rsidRDefault="00F124DF" w:rsidP="00F124DF">
            <w:pPr>
              <w:rPr>
                <w:rFonts w:cstheme="minorHAnsi"/>
                <w:b/>
                <w:color w:val="000000" w:themeColor="text1"/>
              </w:rPr>
            </w:pPr>
          </w:p>
          <w:p w14:paraId="78C843CB" w14:textId="625BD7E4" w:rsidR="00F124DF" w:rsidRPr="00DD3BAC" w:rsidRDefault="00F124DF" w:rsidP="00A80BE2">
            <w:pPr>
              <w:pStyle w:val="ListParagraph"/>
              <w:ind w:left="38"/>
              <w:rPr>
                <w:rStyle w:val="Strong"/>
                <w:rFonts w:cstheme="minorHAnsi"/>
                <w:bCs w:val="0"/>
              </w:rPr>
            </w:pPr>
            <w:r w:rsidRPr="00DD3BAC">
              <w:rPr>
                <w:rFonts w:cstheme="minorHAnsi"/>
                <w:bCs/>
                <w:color w:val="000000" w:themeColor="text1"/>
              </w:rPr>
              <w:t>SITA reserves the right to verify the information provided.</w:t>
            </w:r>
          </w:p>
        </w:tc>
        <w:tc>
          <w:tcPr>
            <w:tcW w:w="832" w:type="pct"/>
          </w:tcPr>
          <w:p w14:paraId="51C75B61" w14:textId="3476B0CF" w:rsidR="00F124DF" w:rsidRPr="00DD3BAC" w:rsidRDefault="00F124DF" w:rsidP="00F124DF">
            <w:pPr>
              <w:pStyle w:val="ListParagraph"/>
              <w:ind w:left="30"/>
              <w:rPr>
                <w:rStyle w:val="Strong"/>
                <w:rFonts w:cstheme="minorHAnsi"/>
                <w:bCs w:val="0"/>
              </w:rPr>
            </w:pPr>
            <w:r w:rsidRPr="00DD3BAC">
              <w:rPr>
                <w:rFonts w:cstheme="minorHAnsi"/>
                <w:color w:val="FF0000"/>
              </w:rPr>
              <w:lastRenderedPageBreak/>
              <w:t xml:space="preserve">&lt;provide unique reference to locate substantiating evidence in the bid response – </w:t>
            </w:r>
            <w:r w:rsidRPr="00DD3BAC">
              <w:rPr>
                <w:rFonts w:cstheme="minorHAnsi"/>
                <w:color w:val="FF0000"/>
              </w:rPr>
              <w:lastRenderedPageBreak/>
              <w:t xml:space="preserve">see </w:t>
            </w:r>
            <w:r w:rsidRPr="00DD3BAC">
              <w:rPr>
                <w:rFonts w:cstheme="minorHAnsi"/>
                <w:b/>
                <w:bCs/>
                <w:color w:val="FF0000"/>
              </w:rPr>
              <w:t xml:space="preserve">Annex A, section 4.2 </w:t>
            </w:r>
            <w:r w:rsidRPr="00DD3BAC">
              <w:rPr>
                <w:rFonts w:cstheme="minorHAnsi"/>
                <w:color w:val="FF0000"/>
              </w:rPr>
              <w:t>&gt;</w:t>
            </w:r>
          </w:p>
        </w:tc>
      </w:tr>
      <w:tr w:rsidR="00F124DF" w:rsidRPr="005F0DCA" w14:paraId="1639FA9A" w14:textId="77777777" w:rsidTr="0004529A">
        <w:tc>
          <w:tcPr>
            <w:tcW w:w="5000" w:type="pct"/>
            <w:gridSpan w:val="3"/>
          </w:tcPr>
          <w:p w14:paraId="60902DCD" w14:textId="6ADAB421" w:rsidR="00F124DF" w:rsidRPr="00A80BE2" w:rsidRDefault="00F124DF">
            <w:pPr>
              <w:pStyle w:val="ListParagraph"/>
              <w:numPr>
                <w:ilvl w:val="0"/>
                <w:numId w:val="43"/>
              </w:numPr>
              <w:ind w:left="318"/>
              <w:rPr>
                <w:rFonts w:cstheme="minorHAnsi"/>
                <w:b/>
              </w:rPr>
            </w:pPr>
            <w:r w:rsidRPr="00FE71C7">
              <w:rPr>
                <w:rStyle w:val="Strong"/>
                <w:rFonts w:cstheme="minorHAnsi"/>
                <w:bCs w:val="0"/>
              </w:rPr>
              <w:lastRenderedPageBreak/>
              <w:t>BIDDER EXPERIENCE AND CAPABILITY REQUIREMENTS</w:t>
            </w:r>
          </w:p>
        </w:tc>
      </w:tr>
      <w:tr w:rsidR="00F124DF" w:rsidRPr="005F0DCA" w14:paraId="4D1AB785" w14:textId="77777777" w:rsidTr="00092A4A">
        <w:tc>
          <w:tcPr>
            <w:tcW w:w="1838" w:type="pct"/>
          </w:tcPr>
          <w:p w14:paraId="3D5187C6" w14:textId="4E54DD0B" w:rsidR="00F124DF" w:rsidRPr="005F0DCA" w:rsidRDefault="00F124DF" w:rsidP="00A80BE2">
            <w:pPr>
              <w:ind w:hanging="142"/>
              <w:rPr>
                <w:rFonts w:asciiTheme="minorHAnsi" w:hAnsiTheme="minorHAnsi" w:cstheme="minorHAnsi"/>
              </w:rPr>
            </w:pPr>
            <w:bookmarkStart w:id="45" w:name="_Hlk190959095"/>
            <w:r>
              <w:rPr>
                <w:rFonts w:asciiTheme="minorHAnsi" w:hAnsiTheme="minorHAnsi" w:cstheme="minorHAnsi"/>
              </w:rPr>
              <w:t xml:space="preserve">   </w:t>
            </w:r>
            <w:r w:rsidRPr="00875DFF">
              <w:rPr>
                <w:rFonts w:asciiTheme="minorHAnsi" w:hAnsiTheme="minorHAnsi" w:cstheme="minorHAnsi"/>
              </w:rPr>
              <w:t xml:space="preserve">The bidder must have provided waste skips and deliver waste collection services to </w:t>
            </w:r>
            <w:r w:rsidRPr="00D01424">
              <w:rPr>
                <w:rFonts w:asciiTheme="minorHAnsi" w:hAnsiTheme="minorHAnsi" w:cstheme="minorHAnsi"/>
              </w:rPr>
              <w:t>at least two (2</w:t>
            </w:r>
            <w:r w:rsidRPr="00875DFF">
              <w:rPr>
                <w:rFonts w:asciiTheme="minorHAnsi" w:hAnsiTheme="minorHAnsi" w:cstheme="minorHAnsi"/>
              </w:rPr>
              <w:t>) customer</w:t>
            </w:r>
            <w:r>
              <w:rPr>
                <w:rFonts w:asciiTheme="minorHAnsi" w:hAnsiTheme="minorHAnsi" w:cstheme="minorHAnsi"/>
              </w:rPr>
              <w:t>s</w:t>
            </w:r>
            <w:r w:rsidRPr="00875DFF">
              <w:rPr>
                <w:rFonts w:asciiTheme="minorHAnsi" w:hAnsiTheme="minorHAnsi" w:cstheme="minorHAnsi"/>
              </w:rPr>
              <w:t>, in the past five (5) years, from the publication date of this Bid</w:t>
            </w:r>
            <w:r w:rsidRPr="005F0DCA">
              <w:rPr>
                <w:rFonts w:asciiTheme="minorHAnsi" w:hAnsiTheme="minorHAnsi" w:cstheme="minorHAnsi"/>
              </w:rPr>
              <w:t>.</w:t>
            </w:r>
          </w:p>
          <w:p w14:paraId="24814789" w14:textId="77777777" w:rsidR="00F124DF" w:rsidRPr="005F0DCA" w:rsidRDefault="00F124DF" w:rsidP="00A80BE2">
            <w:pPr>
              <w:pStyle w:val="ListParagraph"/>
              <w:spacing w:line="300" w:lineRule="auto"/>
              <w:rPr>
                <w:rFonts w:cstheme="minorHAnsi"/>
                <w:iCs/>
                <w:lang w:val="en-GB"/>
              </w:rPr>
            </w:pPr>
          </w:p>
          <w:p w14:paraId="65992323" w14:textId="77777777" w:rsidR="00F124DF" w:rsidRPr="005F0DCA" w:rsidRDefault="00F124DF" w:rsidP="00F124DF">
            <w:pPr>
              <w:spacing w:line="300" w:lineRule="auto"/>
              <w:jc w:val="left"/>
              <w:rPr>
                <w:rFonts w:asciiTheme="minorHAnsi" w:hAnsiTheme="minorHAnsi" w:cstheme="minorHAnsi"/>
                <w:iCs/>
                <w:lang w:val="en-GB"/>
              </w:rPr>
            </w:pPr>
          </w:p>
          <w:p w14:paraId="44542F73" w14:textId="77777777" w:rsidR="00F124DF" w:rsidRPr="005F0DCA" w:rsidRDefault="00F124DF" w:rsidP="00F124DF">
            <w:pPr>
              <w:pStyle w:val="Specification"/>
              <w:spacing w:after="0" w:line="300" w:lineRule="auto"/>
              <w:rPr>
                <w:rFonts w:asciiTheme="minorHAnsi" w:hAnsiTheme="minorHAnsi" w:cstheme="minorHAnsi"/>
                <w:sz w:val="22"/>
                <w:szCs w:val="22"/>
              </w:rPr>
            </w:pPr>
          </w:p>
        </w:tc>
        <w:tc>
          <w:tcPr>
            <w:tcW w:w="2330" w:type="pct"/>
          </w:tcPr>
          <w:p w14:paraId="1D688244" w14:textId="079454DA" w:rsidR="00F124DF" w:rsidRPr="005F0DCA" w:rsidRDefault="00F124DF" w:rsidP="00A80BE2">
            <w:pPr>
              <w:spacing w:line="300" w:lineRule="auto"/>
              <w:rPr>
                <w:rFonts w:asciiTheme="minorHAnsi" w:eastAsia="Calibri Light" w:hAnsiTheme="minorHAnsi" w:cstheme="minorHAnsi"/>
              </w:rPr>
            </w:pPr>
            <w:bookmarkStart w:id="46" w:name="_Hlk190960083"/>
            <w:r w:rsidRPr="00E70E7A">
              <w:rPr>
                <w:rFonts w:eastAsia="Times New Roman" w:cs="Calibri Light"/>
                <w:lang w:val="en-US"/>
              </w:rPr>
              <w:t xml:space="preserve">The bidder must complete </w:t>
            </w:r>
            <w:r w:rsidRPr="00E70E7A">
              <w:rPr>
                <w:rFonts w:eastAsia="Times New Roman" w:cs="Calibri Light"/>
                <w:b/>
                <w:bCs/>
                <w:lang w:val="en-US"/>
              </w:rPr>
              <w:t xml:space="preserve">Table </w:t>
            </w:r>
            <w:r w:rsidR="001C4BDA">
              <w:rPr>
                <w:rFonts w:eastAsia="Times New Roman" w:cs="Calibri Light"/>
                <w:b/>
                <w:bCs/>
                <w:lang w:val="en-US"/>
              </w:rPr>
              <w:t>11</w:t>
            </w:r>
            <w:r w:rsidRPr="00E70E7A">
              <w:rPr>
                <w:rFonts w:eastAsia="Times New Roman" w:cs="Calibri Light"/>
                <w:lang w:val="en-US"/>
              </w:rPr>
              <w:t xml:space="preserve"> by providing reference details and/or provide a reference letter/s from </w:t>
            </w:r>
            <w:r w:rsidRPr="00E70E7A">
              <w:rPr>
                <w:rFonts w:eastAsia="Times New Roman" w:cs="Calibri Light"/>
                <w:b/>
                <w:bCs/>
                <w:lang w:val="en-US"/>
              </w:rPr>
              <w:t>a minimum of two (2</w:t>
            </w:r>
            <w:r w:rsidR="00233CBF" w:rsidRPr="00E70E7A">
              <w:rPr>
                <w:rFonts w:eastAsia="Times New Roman" w:cs="Calibri Light"/>
                <w:b/>
                <w:bCs/>
                <w:lang w:val="en-US"/>
              </w:rPr>
              <w:t xml:space="preserve">) </w:t>
            </w:r>
            <w:r w:rsidR="00233CBF" w:rsidRPr="005F0DCA">
              <w:rPr>
                <w:rFonts w:asciiTheme="minorHAnsi" w:hAnsiTheme="minorHAnsi" w:cstheme="minorHAnsi"/>
              </w:rPr>
              <w:t>customers</w:t>
            </w:r>
            <w:r w:rsidRPr="005F0DCA">
              <w:rPr>
                <w:rFonts w:asciiTheme="minorHAnsi" w:hAnsiTheme="minorHAnsi" w:cstheme="minorHAnsi"/>
              </w:rPr>
              <w:t xml:space="preserve"> to whom </w:t>
            </w:r>
            <w:r w:rsidRPr="00875DFF">
              <w:rPr>
                <w:rFonts w:asciiTheme="minorHAnsi" w:hAnsiTheme="minorHAnsi" w:cstheme="minorHAnsi"/>
              </w:rPr>
              <w:t>waste skips and deliver waste collection services</w:t>
            </w:r>
            <w:r w:rsidRPr="005F0DCA">
              <w:rPr>
                <w:rFonts w:asciiTheme="minorHAnsi" w:eastAsia="Times New Roman" w:hAnsiTheme="minorHAnsi" w:cstheme="minorHAnsi"/>
                <w:lang w:val="en-GB"/>
              </w:rPr>
              <w:t xml:space="preserve"> were</w:t>
            </w:r>
            <w:r w:rsidRPr="005F0DCA">
              <w:rPr>
                <w:rFonts w:asciiTheme="minorHAnsi" w:eastAsia="Calibri Light" w:hAnsiTheme="minorHAnsi" w:cstheme="minorHAnsi"/>
              </w:rPr>
              <w:t xml:space="preserve"> provided</w:t>
            </w:r>
            <w:r>
              <w:rPr>
                <w:rFonts w:asciiTheme="minorHAnsi" w:eastAsia="Calibri Light" w:hAnsiTheme="minorHAnsi" w:cstheme="minorHAnsi"/>
              </w:rPr>
              <w:t xml:space="preserve">, </w:t>
            </w:r>
            <w:r w:rsidRPr="00875DFF">
              <w:rPr>
                <w:rFonts w:asciiTheme="minorHAnsi" w:hAnsiTheme="minorHAnsi" w:cstheme="minorHAnsi"/>
              </w:rPr>
              <w:t>in the past five (5) years, from the publication date of this Bid</w:t>
            </w:r>
            <w:r w:rsidRPr="005F0DCA">
              <w:rPr>
                <w:rFonts w:asciiTheme="minorHAnsi" w:eastAsia="Calibri Light" w:hAnsiTheme="minorHAnsi" w:cstheme="minorHAnsi"/>
              </w:rPr>
              <w:t>.</w:t>
            </w:r>
          </w:p>
          <w:bookmarkEnd w:id="46"/>
          <w:p w14:paraId="36075D8B" w14:textId="77777777" w:rsidR="00F124DF" w:rsidRPr="005F0DCA" w:rsidRDefault="00F124DF" w:rsidP="00A80BE2">
            <w:pPr>
              <w:spacing w:line="300" w:lineRule="auto"/>
              <w:rPr>
                <w:rFonts w:asciiTheme="minorHAnsi" w:eastAsia="Calibri Light" w:hAnsiTheme="minorHAnsi" w:cstheme="minorHAnsi"/>
              </w:rPr>
            </w:pPr>
          </w:p>
          <w:p w14:paraId="7F824B17" w14:textId="77777777" w:rsidR="00F124DF" w:rsidRPr="005F0DCA" w:rsidRDefault="00F124DF" w:rsidP="00F124DF">
            <w:pPr>
              <w:spacing w:line="300" w:lineRule="auto"/>
              <w:jc w:val="left"/>
              <w:rPr>
                <w:rFonts w:asciiTheme="minorHAnsi" w:hAnsiTheme="minorHAnsi" w:cstheme="minorHAnsi"/>
                <w:b/>
                <w:bCs/>
              </w:rPr>
            </w:pPr>
            <w:r w:rsidRPr="005F0DCA">
              <w:rPr>
                <w:rFonts w:asciiTheme="minorHAnsi" w:hAnsiTheme="minorHAnsi" w:cstheme="minorHAnsi"/>
                <w:b/>
                <w:bCs/>
              </w:rPr>
              <w:t xml:space="preserve">NOTE (1): </w:t>
            </w:r>
          </w:p>
          <w:p w14:paraId="04B91600" w14:textId="5BD92973" w:rsidR="00F124DF" w:rsidRPr="005F0DCA" w:rsidRDefault="00F124DF" w:rsidP="00F124DF">
            <w:pPr>
              <w:jc w:val="left"/>
              <w:rPr>
                <w:rFonts w:asciiTheme="minorHAnsi" w:hAnsiTheme="minorHAnsi" w:cstheme="minorHAnsi"/>
                <w:b/>
                <w:lang w:val="en-GB"/>
              </w:rPr>
            </w:pPr>
            <w:r w:rsidRPr="005F0DCA">
              <w:rPr>
                <w:rFonts w:asciiTheme="minorHAnsi" w:hAnsiTheme="minorHAnsi" w:cstheme="minorHAnsi"/>
                <w:lang w:val="en-GB"/>
              </w:rPr>
              <w:t xml:space="preserve">The Bidder </w:t>
            </w:r>
            <w:r w:rsidRPr="005F0DCA">
              <w:rPr>
                <w:rFonts w:asciiTheme="minorHAnsi" w:hAnsiTheme="minorHAnsi" w:cstheme="minorHAnsi"/>
                <w:b/>
                <w:bCs/>
                <w:lang w:val="en-GB"/>
              </w:rPr>
              <w:t xml:space="preserve">must provide </w:t>
            </w:r>
            <w:r w:rsidRPr="005F0DCA">
              <w:rPr>
                <w:rFonts w:asciiTheme="minorHAnsi" w:hAnsiTheme="minorHAnsi" w:cstheme="minorHAnsi"/>
                <w:lang w:val="en-GB"/>
              </w:rPr>
              <w:t xml:space="preserve">the following information when completing </w:t>
            </w:r>
            <w:r w:rsidRPr="005F0DCA">
              <w:rPr>
                <w:rFonts w:asciiTheme="minorHAnsi" w:hAnsiTheme="minorHAnsi" w:cstheme="minorHAnsi"/>
                <w:b/>
                <w:bCs/>
                <w:lang w:val="en-GB"/>
              </w:rPr>
              <w:t xml:space="preserve">table </w:t>
            </w:r>
            <w:r w:rsidR="001C4BDA">
              <w:rPr>
                <w:rFonts w:asciiTheme="minorHAnsi" w:hAnsiTheme="minorHAnsi" w:cstheme="minorHAnsi"/>
                <w:b/>
                <w:bCs/>
                <w:lang w:val="en-GB"/>
              </w:rPr>
              <w:t>11</w:t>
            </w:r>
            <w:r w:rsidRPr="005F0DCA">
              <w:rPr>
                <w:rFonts w:asciiTheme="minorHAnsi" w:hAnsiTheme="minorHAnsi" w:cstheme="minorHAnsi"/>
                <w:b/>
                <w:lang w:val="en-GB"/>
              </w:rPr>
              <w:t>:</w:t>
            </w:r>
          </w:p>
          <w:p w14:paraId="4E0F1470" w14:textId="4B8DB200" w:rsidR="00F124DF" w:rsidRPr="005F0DCA" w:rsidRDefault="00F124DF" w:rsidP="00F124DF">
            <w:pPr>
              <w:tabs>
                <w:tab w:val="left" w:pos="945"/>
              </w:tabs>
              <w:spacing w:line="300" w:lineRule="auto"/>
              <w:jc w:val="left"/>
              <w:rPr>
                <w:rFonts w:asciiTheme="minorHAnsi" w:hAnsiTheme="minorHAnsi" w:cstheme="minorHAnsi"/>
                <w:b/>
                <w:bCs/>
              </w:rPr>
            </w:pPr>
          </w:p>
          <w:p w14:paraId="3F92E7D0" w14:textId="77777777" w:rsidR="00F124DF" w:rsidRPr="005F0DCA" w:rsidRDefault="00F124DF">
            <w:pPr>
              <w:pStyle w:val="ListParagraph"/>
              <w:numPr>
                <w:ilvl w:val="1"/>
                <w:numId w:val="24"/>
              </w:numPr>
              <w:spacing w:after="120"/>
              <w:ind w:left="603"/>
              <w:outlineLvl w:val="9"/>
              <w:rPr>
                <w:rFonts w:cstheme="minorHAnsi"/>
              </w:rPr>
            </w:pPr>
            <w:r w:rsidRPr="005F0DCA">
              <w:rPr>
                <w:rFonts w:cstheme="minorHAnsi"/>
              </w:rPr>
              <w:t xml:space="preserve">Company name; </w:t>
            </w:r>
            <w:r w:rsidRPr="005F0DCA">
              <w:rPr>
                <w:rFonts w:cstheme="minorHAnsi"/>
                <w:b/>
                <w:bCs/>
              </w:rPr>
              <w:t>and</w:t>
            </w:r>
          </w:p>
          <w:p w14:paraId="01D3E4CB" w14:textId="77777777" w:rsidR="00F124DF" w:rsidRPr="005F0DCA" w:rsidRDefault="00F124DF">
            <w:pPr>
              <w:pStyle w:val="ListParagraph"/>
              <w:numPr>
                <w:ilvl w:val="1"/>
                <w:numId w:val="24"/>
              </w:numPr>
              <w:spacing w:after="120"/>
              <w:ind w:left="603"/>
              <w:outlineLvl w:val="9"/>
              <w:rPr>
                <w:rFonts w:cstheme="minorHAnsi"/>
              </w:rPr>
            </w:pPr>
            <w:r w:rsidRPr="005F0DCA">
              <w:rPr>
                <w:rFonts w:cstheme="minorHAnsi"/>
              </w:rPr>
              <w:t xml:space="preserve">Reference Person Name, Tel </w:t>
            </w:r>
            <w:r w:rsidRPr="005F0DCA">
              <w:rPr>
                <w:rFonts w:cstheme="minorHAnsi"/>
                <w:b/>
                <w:bCs/>
              </w:rPr>
              <w:t>and/or</w:t>
            </w:r>
            <w:r w:rsidRPr="005F0DCA">
              <w:rPr>
                <w:rFonts w:cstheme="minorHAnsi"/>
              </w:rPr>
              <w:t xml:space="preserve"> email; </w:t>
            </w:r>
            <w:r w:rsidRPr="005F0DCA">
              <w:rPr>
                <w:rFonts w:cstheme="minorHAnsi"/>
                <w:b/>
                <w:bCs/>
              </w:rPr>
              <w:t>and</w:t>
            </w:r>
          </w:p>
          <w:p w14:paraId="38FCE523" w14:textId="77777777" w:rsidR="00F124DF" w:rsidRPr="005F0DCA" w:rsidRDefault="00F124DF">
            <w:pPr>
              <w:pStyle w:val="ListParagraph"/>
              <w:numPr>
                <w:ilvl w:val="1"/>
                <w:numId w:val="24"/>
              </w:numPr>
              <w:spacing w:after="120"/>
              <w:ind w:left="603"/>
              <w:outlineLvl w:val="9"/>
              <w:rPr>
                <w:rFonts w:cstheme="minorHAnsi"/>
              </w:rPr>
            </w:pPr>
            <w:r w:rsidRPr="005F0DCA">
              <w:rPr>
                <w:rFonts w:cstheme="minorHAnsi"/>
              </w:rPr>
              <w:t xml:space="preserve">Project Scope of Work; </w:t>
            </w:r>
            <w:r w:rsidRPr="005F0DCA">
              <w:rPr>
                <w:rFonts w:cstheme="minorHAnsi"/>
                <w:b/>
                <w:bCs/>
              </w:rPr>
              <w:t>and</w:t>
            </w:r>
          </w:p>
          <w:p w14:paraId="592382A9" w14:textId="77777777" w:rsidR="00F124DF" w:rsidRDefault="00F124DF">
            <w:pPr>
              <w:pStyle w:val="ListParagraph"/>
              <w:numPr>
                <w:ilvl w:val="1"/>
                <w:numId w:val="24"/>
              </w:numPr>
              <w:spacing w:after="120"/>
              <w:ind w:left="603"/>
              <w:outlineLvl w:val="9"/>
              <w:rPr>
                <w:rFonts w:cstheme="minorHAnsi"/>
              </w:rPr>
            </w:pPr>
            <w:r w:rsidRPr="005F0DCA">
              <w:rPr>
                <w:rFonts w:cstheme="minorHAnsi"/>
              </w:rPr>
              <w:lastRenderedPageBreak/>
              <w:t>Project Start and End-date</w:t>
            </w:r>
          </w:p>
          <w:p w14:paraId="7D5E613B" w14:textId="77777777" w:rsidR="00F124DF" w:rsidRDefault="00F124DF" w:rsidP="00F124DF">
            <w:pPr>
              <w:pStyle w:val="ListParagraph"/>
              <w:spacing w:after="120"/>
              <w:ind w:left="567"/>
              <w:outlineLvl w:val="9"/>
              <w:rPr>
                <w:rFonts w:cstheme="minorHAnsi"/>
              </w:rPr>
            </w:pPr>
          </w:p>
          <w:p w14:paraId="2C8EAFAA" w14:textId="77777777" w:rsidR="00F124DF" w:rsidRPr="00E70E7A" w:rsidRDefault="00F124DF" w:rsidP="00F124DF">
            <w:pPr>
              <w:spacing w:line="300" w:lineRule="auto"/>
              <w:jc w:val="left"/>
              <w:rPr>
                <w:rFonts w:cs="Calibri"/>
                <w:b/>
                <w:bCs/>
              </w:rPr>
            </w:pPr>
            <w:r w:rsidRPr="00E70E7A">
              <w:rPr>
                <w:rFonts w:cs="Calibri"/>
                <w:b/>
                <w:bCs/>
              </w:rPr>
              <w:t xml:space="preserve">NOTE (2): </w:t>
            </w:r>
          </w:p>
          <w:p w14:paraId="78F5DA4E" w14:textId="77777777" w:rsidR="00F124DF" w:rsidRPr="00E70E7A" w:rsidRDefault="00F124DF" w:rsidP="00F124DF">
            <w:pPr>
              <w:jc w:val="left"/>
              <w:rPr>
                <w:rFonts w:eastAsia="Aptos" w:cs="Calibri Light"/>
                <w:lang w:val="en-GB" w:eastAsia="en-ZA"/>
              </w:rPr>
            </w:pPr>
            <w:r w:rsidRPr="00E70E7A">
              <w:rPr>
                <w:rFonts w:eastAsia="Aptos" w:cs="Calibri Light"/>
                <w:lang w:val="en-GB" w:eastAsia="en-ZA"/>
              </w:rPr>
              <w:t xml:space="preserve">The reference letter/s should be on the referees’ company letterhead and include all of the following information: </w:t>
            </w:r>
          </w:p>
          <w:p w14:paraId="0AC4E278" w14:textId="77777777" w:rsidR="00F124DF" w:rsidRPr="00E70E7A" w:rsidRDefault="00F124DF" w:rsidP="00F124DF">
            <w:pPr>
              <w:tabs>
                <w:tab w:val="left" w:pos="945"/>
              </w:tabs>
              <w:spacing w:line="300" w:lineRule="auto"/>
              <w:jc w:val="left"/>
              <w:rPr>
                <w:rFonts w:cs="Calibri"/>
                <w:b/>
                <w:bCs/>
              </w:rPr>
            </w:pPr>
          </w:p>
          <w:p w14:paraId="3E30BA16" w14:textId="77777777" w:rsidR="00F124DF" w:rsidRPr="00E70E7A" w:rsidRDefault="00F124DF">
            <w:pPr>
              <w:pStyle w:val="ListParagraph"/>
              <w:numPr>
                <w:ilvl w:val="1"/>
                <w:numId w:val="42"/>
              </w:numPr>
              <w:tabs>
                <w:tab w:val="clear" w:pos="1134"/>
                <w:tab w:val="num" w:pos="605"/>
              </w:tabs>
              <w:spacing w:after="120"/>
              <w:ind w:hanging="1096"/>
              <w:outlineLvl w:val="9"/>
              <w:rPr>
                <w:rFonts w:asciiTheme="majorHAnsi" w:hAnsiTheme="majorHAnsi" w:cstheme="majorHAnsi"/>
              </w:rPr>
            </w:pPr>
            <w:r w:rsidRPr="00E70E7A">
              <w:rPr>
                <w:rFonts w:asciiTheme="majorHAnsi" w:hAnsiTheme="majorHAnsi" w:cstheme="majorHAnsi"/>
              </w:rPr>
              <w:t xml:space="preserve">Company name; </w:t>
            </w:r>
            <w:r w:rsidRPr="00E70E7A">
              <w:rPr>
                <w:rFonts w:asciiTheme="majorHAnsi" w:hAnsiTheme="majorHAnsi" w:cstheme="majorHAnsi"/>
                <w:b/>
                <w:bCs/>
              </w:rPr>
              <w:t>and</w:t>
            </w:r>
          </w:p>
          <w:p w14:paraId="6E5FA313" w14:textId="77777777" w:rsidR="00F124DF" w:rsidRPr="00E70E7A" w:rsidRDefault="00F124DF">
            <w:pPr>
              <w:pStyle w:val="ListParagraph"/>
              <w:numPr>
                <w:ilvl w:val="1"/>
                <w:numId w:val="42"/>
              </w:numPr>
              <w:spacing w:after="120"/>
              <w:ind w:left="603"/>
              <w:outlineLvl w:val="9"/>
              <w:rPr>
                <w:rFonts w:asciiTheme="majorHAnsi" w:hAnsiTheme="majorHAnsi" w:cstheme="majorHAnsi"/>
              </w:rPr>
            </w:pPr>
            <w:r w:rsidRPr="00E70E7A">
              <w:rPr>
                <w:rFonts w:asciiTheme="majorHAnsi" w:hAnsiTheme="majorHAnsi" w:cstheme="majorHAnsi"/>
              </w:rPr>
              <w:t xml:space="preserve">Reference Person Name, Tel </w:t>
            </w:r>
            <w:r w:rsidRPr="00E70E7A">
              <w:rPr>
                <w:rFonts w:asciiTheme="majorHAnsi" w:hAnsiTheme="majorHAnsi" w:cstheme="majorHAnsi"/>
                <w:b/>
                <w:bCs/>
              </w:rPr>
              <w:t>and/or</w:t>
            </w:r>
            <w:r w:rsidRPr="00E70E7A">
              <w:rPr>
                <w:rFonts w:asciiTheme="majorHAnsi" w:hAnsiTheme="majorHAnsi" w:cstheme="majorHAnsi"/>
              </w:rPr>
              <w:t xml:space="preserve"> email; </w:t>
            </w:r>
            <w:r w:rsidRPr="00E70E7A">
              <w:rPr>
                <w:rFonts w:asciiTheme="majorHAnsi" w:hAnsiTheme="majorHAnsi" w:cstheme="majorHAnsi"/>
                <w:b/>
                <w:bCs/>
              </w:rPr>
              <w:t>and</w:t>
            </w:r>
          </w:p>
          <w:p w14:paraId="65FFFBDF" w14:textId="77777777" w:rsidR="00F124DF" w:rsidRPr="00E70E7A" w:rsidRDefault="00F124DF">
            <w:pPr>
              <w:pStyle w:val="ListParagraph"/>
              <w:numPr>
                <w:ilvl w:val="1"/>
                <w:numId w:val="42"/>
              </w:numPr>
              <w:spacing w:after="120"/>
              <w:ind w:left="603"/>
              <w:outlineLvl w:val="9"/>
              <w:rPr>
                <w:rFonts w:asciiTheme="majorHAnsi" w:hAnsiTheme="majorHAnsi" w:cstheme="majorHAnsi"/>
              </w:rPr>
            </w:pPr>
            <w:r w:rsidRPr="00E70E7A">
              <w:rPr>
                <w:rFonts w:asciiTheme="majorHAnsi" w:hAnsiTheme="majorHAnsi" w:cstheme="majorHAnsi"/>
              </w:rPr>
              <w:t xml:space="preserve">Project Scope of Work; </w:t>
            </w:r>
            <w:r w:rsidRPr="00E70E7A">
              <w:rPr>
                <w:rFonts w:asciiTheme="majorHAnsi" w:hAnsiTheme="majorHAnsi" w:cstheme="majorHAnsi"/>
                <w:b/>
                <w:bCs/>
              </w:rPr>
              <w:t>and</w:t>
            </w:r>
          </w:p>
          <w:p w14:paraId="34A95277" w14:textId="3680B419" w:rsidR="00F124DF" w:rsidRPr="00A80BE2" w:rsidRDefault="00F124DF">
            <w:pPr>
              <w:pStyle w:val="ListParagraph"/>
              <w:numPr>
                <w:ilvl w:val="1"/>
                <w:numId w:val="42"/>
              </w:numPr>
              <w:spacing w:after="120"/>
              <w:ind w:left="603"/>
              <w:outlineLvl w:val="9"/>
              <w:rPr>
                <w:rFonts w:asciiTheme="majorHAnsi" w:hAnsiTheme="majorHAnsi" w:cstheme="majorHAnsi"/>
              </w:rPr>
            </w:pPr>
            <w:r w:rsidRPr="00E70E7A">
              <w:rPr>
                <w:rFonts w:asciiTheme="majorHAnsi" w:hAnsiTheme="majorHAnsi" w:cstheme="majorHAnsi"/>
              </w:rPr>
              <w:t>Project Start and End-date.</w:t>
            </w:r>
          </w:p>
          <w:p w14:paraId="7FDA14DC" w14:textId="77777777" w:rsidR="00F124DF" w:rsidRPr="00E70E7A" w:rsidRDefault="00F124DF" w:rsidP="00F124DF">
            <w:pPr>
              <w:spacing w:before="100" w:beforeAutospacing="1" w:after="100" w:afterAutospacing="1"/>
              <w:jc w:val="left"/>
              <w:rPr>
                <w:rFonts w:eastAsia="Times New Roman" w:cs="Calibri Light"/>
                <w:lang w:val="en-US"/>
              </w:rPr>
            </w:pPr>
            <w:r w:rsidRPr="00E70E7A">
              <w:rPr>
                <w:rFonts w:eastAsia="Times New Roman" w:cs="Calibri Light"/>
                <w:b/>
                <w:bCs/>
                <w:lang w:val="en-US"/>
              </w:rPr>
              <w:t>NOTE 3:</w:t>
            </w:r>
            <w:r w:rsidRPr="00E70E7A">
              <w:rPr>
                <w:rFonts w:eastAsia="Times New Roman" w:cs="Calibri Light"/>
                <w:lang w:val="en-US"/>
              </w:rPr>
              <w:t xml:space="preserve"> </w:t>
            </w:r>
          </w:p>
          <w:p w14:paraId="6C5F4749" w14:textId="59E7C0B6" w:rsidR="00F124DF" w:rsidRPr="00E70E7A" w:rsidRDefault="00F124DF" w:rsidP="00F124DF">
            <w:pPr>
              <w:spacing w:before="100" w:beforeAutospacing="1" w:after="100" w:afterAutospacing="1"/>
              <w:jc w:val="left"/>
              <w:rPr>
                <w:rFonts w:cs="Calibri"/>
                <w:bCs/>
              </w:rPr>
            </w:pPr>
            <w:r w:rsidRPr="00E70E7A">
              <w:rPr>
                <w:rFonts w:cs="Calibri"/>
                <w:bCs/>
              </w:rPr>
              <w:t xml:space="preserve">Failure to submit reference letter/s and/or to complete </w:t>
            </w:r>
            <w:r w:rsidRPr="00E70E7A">
              <w:rPr>
                <w:rFonts w:cs="Calibri"/>
                <w:b/>
                <w:bCs/>
              </w:rPr>
              <w:t xml:space="preserve">Table </w:t>
            </w:r>
            <w:r w:rsidR="001C4BDA">
              <w:rPr>
                <w:rFonts w:cs="Calibri"/>
                <w:b/>
                <w:bCs/>
              </w:rPr>
              <w:t>11</w:t>
            </w:r>
            <w:r w:rsidRPr="00E70E7A">
              <w:rPr>
                <w:rFonts w:cs="Calibri"/>
                <w:bCs/>
              </w:rPr>
              <w:t xml:space="preserve"> fully as indicated above will result in disqualification.</w:t>
            </w:r>
          </w:p>
          <w:p w14:paraId="6AF70476" w14:textId="77777777" w:rsidR="00F124DF" w:rsidRDefault="00F124DF" w:rsidP="00A80BE2">
            <w:pPr>
              <w:pStyle w:val="ListParagraph"/>
              <w:spacing w:after="120"/>
              <w:ind w:left="567"/>
              <w:outlineLvl w:val="9"/>
              <w:rPr>
                <w:rFonts w:cstheme="minorHAnsi"/>
              </w:rPr>
            </w:pPr>
          </w:p>
          <w:p w14:paraId="73963313" w14:textId="77777777" w:rsidR="00F124DF" w:rsidRPr="005F0DCA" w:rsidRDefault="00F124DF" w:rsidP="00F124DF">
            <w:pPr>
              <w:widowControl w:val="0"/>
              <w:autoSpaceDE w:val="0"/>
              <w:autoSpaceDN w:val="0"/>
              <w:adjustRightInd w:val="0"/>
              <w:spacing w:line="300" w:lineRule="auto"/>
              <w:jc w:val="left"/>
              <w:rPr>
                <w:rFonts w:asciiTheme="minorHAnsi" w:hAnsiTheme="minorHAnsi" w:cstheme="minorHAnsi"/>
                <w:lang w:val="en"/>
              </w:rPr>
            </w:pPr>
          </w:p>
          <w:p w14:paraId="64907A0D" w14:textId="253EAD46" w:rsidR="00F124DF" w:rsidRDefault="00F124DF" w:rsidP="00F124DF">
            <w:pPr>
              <w:rPr>
                <w:rFonts w:asciiTheme="minorHAnsi" w:hAnsiTheme="minorHAnsi" w:cstheme="minorHAnsi"/>
                <w:b/>
                <w:bCs/>
              </w:rPr>
            </w:pPr>
            <w:r w:rsidRPr="005F0DCA">
              <w:rPr>
                <w:rFonts w:asciiTheme="minorHAnsi" w:hAnsiTheme="minorHAnsi" w:cstheme="minorHAnsi"/>
                <w:b/>
                <w:bCs/>
              </w:rPr>
              <w:t xml:space="preserve">NOTE (4): </w:t>
            </w:r>
          </w:p>
          <w:p w14:paraId="24017CB5" w14:textId="77777777" w:rsidR="00F124DF" w:rsidRPr="005F0DCA" w:rsidRDefault="00F124DF" w:rsidP="00F124DF">
            <w:pPr>
              <w:rPr>
                <w:rFonts w:asciiTheme="minorHAnsi" w:hAnsiTheme="minorHAnsi" w:cstheme="minorHAnsi"/>
                <w:b/>
                <w:bCs/>
              </w:rPr>
            </w:pPr>
          </w:p>
          <w:p w14:paraId="15A71F64" w14:textId="77777777" w:rsidR="00F124DF" w:rsidRPr="005F0DCA" w:rsidRDefault="00F124DF" w:rsidP="00F124DF">
            <w:pPr>
              <w:rPr>
                <w:rFonts w:asciiTheme="minorHAnsi" w:hAnsiTheme="minorHAnsi" w:cstheme="minorHAnsi"/>
              </w:rPr>
            </w:pPr>
            <w:r w:rsidRPr="005F0DCA">
              <w:rPr>
                <w:rFonts w:asciiTheme="minorHAnsi" w:hAnsiTheme="minorHAnsi" w:cstheme="minorHAnsi"/>
              </w:rPr>
              <w:t>SITA reserves the right to verify information provided.</w:t>
            </w:r>
          </w:p>
          <w:p w14:paraId="6CAD2578" w14:textId="027E1182" w:rsidR="00F124DF" w:rsidRPr="005F0DCA" w:rsidRDefault="00F124DF" w:rsidP="00F124DF">
            <w:pPr>
              <w:spacing w:line="300" w:lineRule="auto"/>
              <w:jc w:val="left"/>
              <w:rPr>
                <w:rFonts w:asciiTheme="minorHAnsi" w:hAnsiTheme="minorHAnsi" w:cstheme="minorHAnsi"/>
                <w:b/>
                <w:bCs/>
              </w:rPr>
            </w:pPr>
          </w:p>
        </w:tc>
        <w:tc>
          <w:tcPr>
            <w:tcW w:w="832" w:type="pct"/>
          </w:tcPr>
          <w:p w14:paraId="60B76E50" w14:textId="77777777" w:rsidR="00F124DF" w:rsidRPr="005F0DCA" w:rsidRDefault="00F124DF" w:rsidP="00F124DF">
            <w:pPr>
              <w:spacing w:line="300" w:lineRule="auto"/>
              <w:jc w:val="left"/>
              <w:rPr>
                <w:rFonts w:asciiTheme="minorHAnsi" w:hAnsiTheme="minorHAnsi" w:cstheme="minorHAnsi"/>
                <w:color w:val="FF0000"/>
              </w:rPr>
            </w:pPr>
          </w:p>
          <w:p w14:paraId="7BCCEB1F" w14:textId="631DF4D1" w:rsidR="00F124DF" w:rsidRPr="005F0DCA" w:rsidRDefault="00F124DF" w:rsidP="00F124DF">
            <w:pPr>
              <w:spacing w:line="300" w:lineRule="auto"/>
              <w:jc w:val="left"/>
              <w:rPr>
                <w:rFonts w:asciiTheme="minorHAnsi" w:hAnsiTheme="minorHAnsi" w:cstheme="minorHAnsi"/>
              </w:rPr>
            </w:pPr>
            <w:r w:rsidRPr="005F0DCA">
              <w:rPr>
                <w:rFonts w:asciiTheme="minorHAnsi" w:hAnsiTheme="minorHAnsi" w:cstheme="minorHAnsi"/>
                <w:color w:val="FF0000"/>
              </w:rPr>
              <w:t xml:space="preserve">&lt;provide unique reference to locate substantiating evidence in the bid response – </w:t>
            </w:r>
            <w:r w:rsidRPr="005F0DCA">
              <w:rPr>
                <w:rFonts w:asciiTheme="minorHAnsi" w:hAnsiTheme="minorHAnsi" w:cstheme="minorHAnsi"/>
                <w:b/>
                <w:bCs/>
                <w:color w:val="FF0000"/>
              </w:rPr>
              <w:t>see Annex A, section 4.</w:t>
            </w:r>
            <w:r>
              <w:rPr>
                <w:rFonts w:asciiTheme="minorHAnsi" w:hAnsiTheme="minorHAnsi" w:cstheme="minorHAnsi"/>
                <w:b/>
                <w:bCs/>
                <w:color w:val="FF0000"/>
              </w:rPr>
              <w:t>3</w:t>
            </w:r>
            <w:r w:rsidRPr="005F0DCA">
              <w:rPr>
                <w:rFonts w:asciiTheme="minorHAnsi" w:hAnsiTheme="minorHAnsi" w:cstheme="minorHAnsi"/>
                <w:b/>
                <w:bCs/>
                <w:color w:val="FF0000"/>
              </w:rPr>
              <w:t>&gt;</w:t>
            </w:r>
          </w:p>
          <w:p w14:paraId="49834C80" w14:textId="539E526C" w:rsidR="00F124DF" w:rsidRPr="005F0DCA" w:rsidRDefault="00F124DF" w:rsidP="00F124DF">
            <w:pPr>
              <w:spacing w:line="300" w:lineRule="auto"/>
              <w:jc w:val="left"/>
              <w:rPr>
                <w:rFonts w:asciiTheme="minorHAnsi" w:hAnsiTheme="minorHAnsi" w:cstheme="minorHAnsi"/>
                <w:color w:val="FF0000"/>
              </w:rPr>
            </w:pPr>
          </w:p>
        </w:tc>
      </w:tr>
      <w:bookmarkEnd w:id="45"/>
      <w:tr w:rsidR="00F124DF" w:rsidRPr="005F0DCA" w14:paraId="530472B6" w14:textId="77777777" w:rsidTr="00931DDF">
        <w:tc>
          <w:tcPr>
            <w:tcW w:w="5000" w:type="pct"/>
            <w:gridSpan w:val="3"/>
          </w:tcPr>
          <w:p w14:paraId="0A17EDA4" w14:textId="2D23C252" w:rsidR="00F124DF" w:rsidRPr="00F124DF" w:rsidRDefault="00F124DF">
            <w:pPr>
              <w:pStyle w:val="ListParagraph"/>
              <w:numPr>
                <w:ilvl w:val="0"/>
                <w:numId w:val="43"/>
              </w:numPr>
              <w:spacing w:line="312" w:lineRule="auto"/>
              <w:ind w:left="318" w:hanging="318"/>
              <w:rPr>
                <w:rFonts w:cstheme="minorHAnsi"/>
                <w:color w:val="FF0000"/>
              </w:rPr>
            </w:pPr>
            <w:r w:rsidRPr="00A80BE2">
              <w:rPr>
                <w:rFonts w:cstheme="minorHAnsi"/>
                <w:b/>
                <w:bCs/>
              </w:rPr>
              <w:t>SPECIAL CONDITIONS OF CONTRACT</w:t>
            </w:r>
          </w:p>
        </w:tc>
      </w:tr>
      <w:tr w:rsidR="00F124DF" w:rsidRPr="005F0DCA" w14:paraId="33DAAF4B" w14:textId="77777777" w:rsidTr="00092A4A">
        <w:tc>
          <w:tcPr>
            <w:tcW w:w="1838" w:type="pct"/>
          </w:tcPr>
          <w:p w14:paraId="69D20DA0" w14:textId="736E6E2B" w:rsidR="00F124DF" w:rsidRPr="005F0DCA" w:rsidRDefault="00F124DF" w:rsidP="00F124DF">
            <w:pPr>
              <w:pStyle w:val="Specification"/>
              <w:spacing w:after="0" w:line="312" w:lineRule="auto"/>
              <w:rPr>
                <w:rFonts w:asciiTheme="minorHAnsi" w:hAnsiTheme="minorHAnsi" w:cstheme="minorHAnsi"/>
                <w:sz w:val="22"/>
                <w:szCs w:val="22"/>
              </w:rPr>
            </w:pPr>
            <w:r w:rsidRPr="005F0DCA">
              <w:rPr>
                <w:rFonts w:asciiTheme="minorHAnsi" w:eastAsia="Calibri Light" w:hAnsiTheme="minorHAnsi" w:cstheme="minorHAnsi"/>
                <w:sz w:val="22"/>
                <w:szCs w:val="22"/>
              </w:rPr>
              <w:t xml:space="preserve">Bidder </w:t>
            </w:r>
            <w:r w:rsidRPr="005F0DCA">
              <w:rPr>
                <w:rFonts w:asciiTheme="minorHAnsi" w:eastAsia="Calibri Light" w:hAnsiTheme="minorHAnsi" w:cstheme="minorHAnsi"/>
                <w:b/>
                <w:bCs/>
                <w:sz w:val="22"/>
                <w:szCs w:val="22"/>
              </w:rPr>
              <w:t xml:space="preserve">must accept </w:t>
            </w:r>
            <w:r w:rsidRPr="005F0DCA">
              <w:rPr>
                <w:rFonts w:asciiTheme="minorHAnsi" w:eastAsia="Calibri Light" w:hAnsiTheme="minorHAnsi" w:cstheme="minorHAnsi"/>
                <w:b/>
                <w:bCs/>
                <w:sz w:val="22"/>
                <w:szCs w:val="22"/>
                <w:u w:val="single"/>
              </w:rPr>
              <w:t>ALL</w:t>
            </w:r>
            <w:r w:rsidRPr="005F0DCA">
              <w:rPr>
                <w:rFonts w:asciiTheme="minorHAnsi" w:eastAsia="Calibri Light" w:hAnsiTheme="minorHAnsi" w:cstheme="minorHAnsi"/>
                <w:sz w:val="22"/>
                <w:szCs w:val="22"/>
              </w:rPr>
              <w:t xml:space="preserve"> the Special Conditions of contract</w:t>
            </w:r>
          </w:p>
        </w:tc>
        <w:tc>
          <w:tcPr>
            <w:tcW w:w="2330" w:type="pct"/>
          </w:tcPr>
          <w:p w14:paraId="57694E78" w14:textId="6380F633" w:rsidR="00F124DF" w:rsidRPr="005F0DCA" w:rsidRDefault="00F124DF" w:rsidP="00F124DF">
            <w:pPr>
              <w:pStyle w:val="Specification"/>
              <w:spacing w:line="276" w:lineRule="auto"/>
              <w:rPr>
                <w:rFonts w:asciiTheme="minorHAnsi" w:hAnsiTheme="minorHAnsi" w:cstheme="minorHAnsi"/>
                <w:sz w:val="22"/>
                <w:szCs w:val="22"/>
              </w:rPr>
            </w:pPr>
            <w:r w:rsidRPr="005F0DCA">
              <w:rPr>
                <w:rFonts w:asciiTheme="minorHAnsi" w:hAnsiTheme="minorHAnsi" w:cstheme="minorHAnsi"/>
                <w:sz w:val="22"/>
                <w:szCs w:val="22"/>
              </w:rPr>
              <w:t xml:space="preserve">The Bidder </w:t>
            </w:r>
            <w:r w:rsidRPr="005F0DCA">
              <w:rPr>
                <w:rFonts w:asciiTheme="minorHAnsi" w:hAnsiTheme="minorHAnsi" w:cstheme="minorHAnsi"/>
                <w:b/>
                <w:bCs/>
                <w:sz w:val="22"/>
                <w:szCs w:val="22"/>
              </w:rPr>
              <w:t xml:space="preserve">must accept </w:t>
            </w:r>
            <w:r w:rsidRPr="005F0DCA">
              <w:rPr>
                <w:rFonts w:asciiTheme="minorHAnsi" w:hAnsiTheme="minorHAnsi" w:cstheme="minorHAnsi"/>
                <w:b/>
                <w:bCs/>
                <w:sz w:val="22"/>
                <w:szCs w:val="22"/>
                <w:u w:val="single"/>
              </w:rPr>
              <w:t>ALL</w:t>
            </w:r>
            <w:r w:rsidRPr="005F0DCA">
              <w:rPr>
                <w:rFonts w:asciiTheme="minorHAnsi" w:hAnsiTheme="minorHAnsi" w:cstheme="minorHAnsi"/>
                <w:sz w:val="22"/>
                <w:szCs w:val="22"/>
              </w:rPr>
              <w:t xml:space="preserve"> the Special Conditions of Contract by completing and signing the declaration of Acceptance in the Declaration of Compliance and Acceptance under the Special Conditions </w:t>
            </w:r>
            <w:r w:rsidRPr="005F0DCA">
              <w:rPr>
                <w:rFonts w:asciiTheme="minorHAnsi" w:hAnsiTheme="minorHAnsi" w:cstheme="minorHAnsi"/>
                <w:b/>
                <w:bCs/>
                <w:sz w:val="22"/>
                <w:szCs w:val="22"/>
              </w:rPr>
              <w:t>(Section 3.3.2)</w:t>
            </w:r>
            <w:r w:rsidRPr="005F0DCA">
              <w:rPr>
                <w:rFonts w:asciiTheme="minorHAnsi" w:hAnsiTheme="minorHAnsi" w:cstheme="minorHAnsi"/>
                <w:sz w:val="22"/>
                <w:szCs w:val="22"/>
              </w:rPr>
              <w:t>.</w:t>
            </w:r>
          </w:p>
          <w:p w14:paraId="679FE858" w14:textId="77777777" w:rsidR="00F124DF" w:rsidRPr="005F0DCA" w:rsidRDefault="00F124DF" w:rsidP="00F124DF">
            <w:pPr>
              <w:rPr>
                <w:rFonts w:asciiTheme="minorHAnsi" w:eastAsia="Times New Roman" w:hAnsiTheme="minorHAnsi" w:cstheme="minorHAnsi"/>
                <w:b/>
                <w:bCs/>
              </w:rPr>
            </w:pPr>
            <w:r w:rsidRPr="005F0DCA">
              <w:rPr>
                <w:rFonts w:asciiTheme="minorHAnsi" w:eastAsia="Times New Roman" w:hAnsiTheme="minorHAnsi" w:cstheme="minorHAnsi"/>
                <w:b/>
                <w:bCs/>
              </w:rPr>
              <w:t xml:space="preserve">NOTE (1): </w:t>
            </w:r>
          </w:p>
          <w:p w14:paraId="7CA156E6" w14:textId="359B49B9" w:rsidR="00F124DF" w:rsidRPr="005F0DCA" w:rsidRDefault="00F124DF" w:rsidP="00F124DF">
            <w:pPr>
              <w:tabs>
                <w:tab w:val="left" w:pos="567"/>
                <w:tab w:val="left" w:pos="1134"/>
              </w:tabs>
              <w:rPr>
                <w:rFonts w:asciiTheme="minorHAnsi" w:hAnsiTheme="minorHAnsi" w:cstheme="minorHAnsi"/>
              </w:rPr>
            </w:pPr>
            <w:r w:rsidRPr="005F0DCA">
              <w:rPr>
                <w:rFonts w:asciiTheme="minorHAnsi" w:hAnsiTheme="minorHAnsi" w:cstheme="minorHAnsi"/>
              </w:rPr>
              <w:t xml:space="preserve">Failure to </w:t>
            </w:r>
            <w:r w:rsidRPr="005F0DCA">
              <w:rPr>
                <w:rFonts w:asciiTheme="minorHAnsi" w:hAnsiTheme="minorHAnsi" w:cstheme="minorHAnsi"/>
                <w:b/>
                <w:bCs/>
              </w:rPr>
              <w:t xml:space="preserve">accept </w:t>
            </w:r>
            <w:r w:rsidRPr="005F0DCA">
              <w:rPr>
                <w:rFonts w:asciiTheme="minorHAnsi" w:hAnsiTheme="minorHAnsi" w:cstheme="minorHAnsi"/>
                <w:b/>
                <w:bCs/>
                <w:u w:val="single"/>
              </w:rPr>
              <w:t>ALL</w:t>
            </w:r>
            <w:r w:rsidRPr="005F0DCA">
              <w:rPr>
                <w:rFonts w:asciiTheme="minorHAnsi" w:hAnsiTheme="minorHAnsi" w:cstheme="minorHAnsi"/>
              </w:rPr>
              <w:t xml:space="preserve"> the Special Conditions of Contract will result in   disqualification.</w:t>
            </w:r>
          </w:p>
          <w:p w14:paraId="7DF42968" w14:textId="77777777" w:rsidR="00F124DF" w:rsidRPr="005F0DCA" w:rsidRDefault="00F124DF" w:rsidP="00F124DF">
            <w:pPr>
              <w:pStyle w:val="Specification"/>
              <w:spacing w:line="276" w:lineRule="auto"/>
              <w:jc w:val="both"/>
              <w:rPr>
                <w:rFonts w:asciiTheme="minorHAnsi" w:hAnsiTheme="minorHAnsi" w:cstheme="minorHAnsi"/>
                <w:sz w:val="22"/>
                <w:szCs w:val="22"/>
              </w:rPr>
            </w:pPr>
          </w:p>
          <w:p w14:paraId="3A61AF95" w14:textId="77777777" w:rsidR="00F124DF" w:rsidRPr="005F0DCA" w:rsidRDefault="00F124DF" w:rsidP="00F124DF">
            <w:pPr>
              <w:spacing w:line="312" w:lineRule="auto"/>
              <w:jc w:val="left"/>
              <w:rPr>
                <w:rFonts w:asciiTheme="minorHAnsi" w:hAnsiTheme="minorHAnsi" w:cstheme="minorHAnsi"/>
              </w:rPr>
            </w:pPr>
          </w:p>
        </w:tc>
        <w:tc>
          <w:tcPr>
            <w:tcW w:w="832" w:type="pct"/>
          </w:tcPr>
          <w:p w14:paraId="5099B5A7" w14:textId="7581DD8C" w:rsidR="00F124DF" w:rsidRPr="005F0DCA" w:rsidRDefault="00F124DF" w:rsidP="00F124DF">
            <w:pPr>
              <w:spacing w:line="312" w:lineRule="auto"/>
              <w:jc w:val="left"/>
              <w:rPr>
                <w:rFonts w:asciiTheme="minorHAnsi" w:hAnsiTheme="minorHAnsi" w:cstheme="minorHAnsi"/>
                <w:color w:val="FF0000"/>
                <w:highlight w:val="yellow"/>
              </w:rPr>
            </w:pPr>
            <w:r w:rsidRPr="005F0DCA">
              <w:rPr>
                <w:rFonts w:asciiTheme="minorHAnsi" w:hAnsiTheme="minorHAnsi" w:cstheme="minorHAnsi"/>
                <w:color w:val="FF0000"/>
              </w:rPr>
              <w:t xml:space="preserve">&lt;Provide unique reference to locate substantiating evidence in the bid response – </w:t>
            </w:r>
            <w:r w:rsidRPr="005F0DCA">
              <w:rPr>
                <w:rFonts w:asciiTheme="minorHAnsi" w:hAnsiTheme="minorHAnsi" w:cstheme="minorHAnsi"/>
                <w:b/>
                <w:bCs/>
                <w:color w:val="FF0000"/>
              </w:rPr>
              <w:t>see Annex A, section 4.</w:t>
            </w:r>
            <w:r>
              <w:rPr>
                <w:rFonts w:asciiTheme="minorHAnsi" w:hAnsiTheme="minorHAnsi" w:cstheme="minorHAnsi"/>
                <w:b/>
                <w:bCs/>
                <w:color w:val="FF0000"/>
              </w:rPr>
              <w:t>4</w:t>
            </w:r>
            <w:r w:rsidRPr="005F0DCA">
              <w:rPr>
                <w:rFonts w:asciiTheme="minorHAnsi" w:hAnsiTheme="minorHAnsi" w:cstheme="minorHAnsi"/>
                <w:color w:val="FF0000"/>
              </w:rPr>
              <w:t>&gt;</w:t>
            </w:r>
          </w:p>
        </w:tc>
      </w:tr>
    </w:tbl>
    <w:p w14:paraId="264111AB" w14:textId="55C1551A" w:rsidR="00BD74D9" w:rsidRPr="005F0DCA" w:rsidRDefault="00124600" w:rsidP="00B437D6">
      <w:pPr>
        <w:tabs>
          <w:tab w:val="left" w:pos="1128"/>
        </w:tabs>
        <w:spacing w:after="0" w:line="324" w:lineRule="auto"/>
        <w:rPr>
          <w:rFonts w:asciiTheme="minorHAnsi" w:hAnsiTheme="minorHAnsi" w:cstheme="minorHAnsi"/>
          <w:lang w:val="en-GB"/>
        </w:rPr>
      </w:pPr>
      <w:r w:rsidRPr="005F0DCA">
        <w:rPr>
          <w:rFonts w:asciiTheme="minorHAnsi" w:hAnsiTheme="minorHAnsi" w:cstheme="minorHAnsi"/>
          <w:lang w:val="en-GB"/>
        </w:rPr>
        <w:tab/>
      </w:r>
    </w:p>
    <w:p w14:paraId="5E0B1FF7" w14:textId="77777777" w:rsidR="00A12224" w:rsidRPr="004B12C9" w:rsidRDefault="00A12224" w:rsidP="00A12224">
      <w:pPr>
        <w:pStyle w:val="Heading2"/>
        <w:spacing w:before="0" w:after="0" w:line="324" w:lineRule="auto"/>
        <w:rPr>
          <w:sz w:val="24"/>
          <w:szCs w:val="24"/>
        </w:rPr>
      </w:pPr>
      <w:bookmarkStart w:id="47" w:name="_Toc224135393"/>
      <w:bookmarkStart w:id="48" w:name="_Toc232069017"/>
      <w:r w:rsidRPr="00AC7D54">
        <w:rPr>
          <w:rFonts w:cs="Calibri Light"/>
          <w:sz w:val="24"/>
          <w:szCs w:val="24"/>
        </w:rPr>
        <w:lastRenderedPageBreak/>
        <w:t>Technical</w:t>
      </w:r>
      <w:r w:rsidRPr="004B12C9">
        <w:rPr>
          <w:rFonts w:cs="Calibri Light"/>
          <w:sz w:val="24"/>
          <w:szCs w:val="24"/>
        </w:rPr>
        <w:t xml:space="preserve"> Proof of Concept </w:t>
      </w:r>
      <w:r w:rsidRPr="00AC7D54">
        <w:rPr>
          <w:rFonts w:cs="Calibri Light"/>
          <w:sz w:val="24"/>
          <w:szCs w:val="24"/>
        </w:rPr>
        <w:t>(Presentation)</w:t>
      </w:r>
      <w:r w:rsidRPr="004B12C9">
        <w:rPr>
          <w:rFonts w:cs="Calibri Light"/>
          <w:sz w:val="24"/>
          <w:szCs w:val="24"/>
        </w:rPr>
        <w:t xml:space="preserve"> Requirements (Stage 3)</w:t>
      </w:r>
      <w:bookmarkEnd w:id="47"/>
      <w:bookmarkEnd w:id="48"/>
    </w:p>
    <w:p w14:paraId="4C0D510A" w14:textId="77777777" w:rsidR="00193842" w:rsidRPr="00B6134A" w:rsidRDefault="00193842">
      <w:pPr>
        <w:numPr>
          <w:ilvl w:val="0"/>
          <w:numId w:val="36"/>
        </w:numPr>
        <w:rPr>
          <w:rFonts w:asciiTheme="minorHAnsi" w:hAnsiTheme="minorHAnsi" w:cstheme="minorHAnsi"/>
        </w:rPr>
      </w:pPr>
      <w:r w:rsidRPr="00B6134A">
        <w:rPr>
          <w:rFonts w:asciiTheme="minorHAnsi" w:hAnsiTheme="minorHAnsi" w:cstheme="minorHAnsi"/>
        </w:rPr>
        <w:t>Only those bids that successfully passed all of the previous evaluation stages will progress to this evaluation stage, namely Proof of Concept (POC) demonstration.</w:t>
      </w:r>
    </w:p>
    <w:p w14:paraId="35EABB9C" w14:textId="77777777" w:rsidR="00193842" w:rsidRDefault="00193842">
      <w:pPr>
        <w:numPr>
          <w:ilvl w:val="0"/>
          <w:numId w:val="36"/>
        </w:numPr>
        <w:rPr>
          <w:rFonts w:asciiTheme="minorHAnsi" w:hAnsiTheme="minorHAnsi" w:cstheme="minorHAnsi"/>
        </w:rPr>
      </w:pPr>
      <w:r w:rsidRPr="00B6134A">
        <w:rPr>
          <w:rFonts w:asciiTheme="minorHAnsi" w:hAnsiTheme="minorHAnsi" w:cstheme="minorHAnsi"/>
        </w:rPr>
        <w:t>The Bidder will be required to provide the relevant evidence during the SITA Site Visit during Visual inspection. (Demonstration).</w:t>
      </w:r>
    </w:p>
    <w:p w14:paraId="092C1463" w14:textId="000E3F93" w:rsidR="00193842" w:rsidRPr="00734082" w:rsidRDefault="00B769F1">
      <w:pPr>
        <w:numPr>
          <w:ilvl w:val="0"/>
          <w:numId w:val="36"/>
        </w:numPr>
        <w:spacing w:after="200"/>
        <w:rPr>
          <w:rFonts w:asciiTheme="minorHAnsi" w:hAnsiTheme="minorHAnsi" w:cstheme="minorHAnsi"/>
        </w:rPr>
      </w:pPr>
      <w:r w:rsidRPr="00734082">
        <w:rPr>
          <w:rFonts w:asciiTheme="minorHAnsi" w:hAnsiTheme="minorHAnsi" w:cstheme="minorHAnsi"/>
        </w:rPr>
        <w:t>All qualifying bidders will be required to provide a Proof of Concept (POC) demonstration on the full functionality of its waste management offering, specifically relating to the requirement in this bid</w:t>
      </w:r>
      <w:r w:rsidR="00193842" w:rsidRPr="00734082">
        <w:rPr>
          <w:rFonts w:asciiTheme="minorHAnsi" w:hAnsiTheme="minorHAnsi" w:cstheme="minorHAnsi"/>
        </w:rPr>
        <w:t xml:space="preserve">  </w:t>
      </w:r>
    </w:p>
    <w:p w14:paraId="7B16BCBA" w14:textId="77777777" w:rsidR="00193842" w:rsidRPr="00B6134A" w:rsidRDefault="00193842">
      <w:pPr>
        <w:numPr>
          <w:ilvl w:val="0"/>
          <w:numId w:val="36"/>
        </w:numPr>
        <w:spacing w:after="200"/>
        <w:rPr>
          <w:rFonts w:asciiTheme="minorHAnsi" w:hAnsiTheme="minorHAnsi" w:cstheme="minorHAnsi"/>
        </w:rPr>
      </w:pPr>
      <w:r w:rsidRPr="00B6134A">
        <w:rPr>
          <w:rFonts w:asciiTheme="minorHAnsi" w:hAnsiTheme="minorHAnsi" w:cstheme="minorHAnsi"/>
        </w:rPr>
        <w:t>The demonstration of the business will be conducted during the site visit.</w:t>
      </w:r>
    </w:p>
    <w:p w14:paraId="32533690" w14:textId="77777777" w:rsidR="00193842" w:rsidRPr="00B6134A" w:rsidRDefault="00193842">
      <w:pPr>
        <w:numPr>
          <w:ilvl w:val="0"/>
          <w:numId w:val="36"/>
        </w:numPr>
        <w:spacing w:after="200"/>
        <w:rPr>
          <w:rFonts w:asciiTheme="minorHAnsi" w:hAnsiTheme="minorHAnsi" w:cstheme="minorHAnsi"/>
        </w:rPr>
      </w:pPr>
      <w:r w:rsidRPr="00B6134A">
        <w:rPr>
          <w:rFonts w:asciiTheme="minorHAnsi" w:hAnsiTheme="minorHAnsi" w:cstheme="minorHAnsi"/>
        </w:rPr>
        <w:t>All of the POC requirements must be demonstrated in full during the site inspection.</w:t>
      </w:r>
    </w:p>
    <w:p w14:paraId="3D610A0E" w14:textId="77777777" w:rsidR="00193842" w:rsidRPr="00B6134A" w:rsidRDefault="00193842">
      <w:pPr>
        <w:numPr>
          <w:ilvl w:val="0"/>
          <w:numId w:val="36"/>
        </w:numPr>
        <w:rPr>
          <w:rFonts w:asciiTheme="minorHAnsi" w:hAnsiTheme="minorHAnsi" w:cstheme="minorHAnsi"/>
        </w:rPr>
      </w:pPr>
      <w:r w:rsidRPr="00B6134A">
        <w:rPr>
          <w:rFonts w:asciiTheme="minorHAnsi" w:hAnsiTheme="minorHAnsi" w:cstheme="minorHAnsi"/>
        </w:rPr>
        <w:t xml:space="preserve">Only bids that meet the </w:t>
      </w:r>
      <w:r w:rsidRPr="00AC0C3E">
        <w:rPr>
          <w:rFonts w:asciiTheme="minorHAnsi" w:hAnsiTheme="minorHAnsi" w:cstheme="minorHAnsi"/>
        </w:rPr>
        <w:t>minimum threshold requirements</w:t>
      </w:r>
      <w:r w:rsidRPr="00B6134A">
        <w:rPr>
          <w:rFonts w:asciiTheme="minorHAnsi" w:hAnsiTheme="minorHAnsi" w:cstheme="minorHAnsi"/>
        </w:rPr>
        <w:t xml:space="preserve"> for this section will proceed to the next evaluation stage for</w:t>
      </w:r>
      <w:r w:rsidRPr="00B6134A">
        <w:rPr>
          <w:rFonts w:asciiTheme="minorHAnsi" w:hAnsiTheme="minorHAnsi" w:cstheme="minorHAnsi"/>
          <w:b/>
        </w:rPr>
        <w:t xml:space="preserve"> </w:t>
      </w:r>
      <w:r w:rsidRPr="00B6134A">
        <w:rPr>
          <w:rFonts w:asciiTheme="minorHAnsi" w:hAnsiTheme="minorHAnsi" w:cstheme="minorHAnsi"/>
          <w:bCs/>
        </w:rPr>
        <w:t>Price/BBBEE.</w:t>
      </w:r>
    </w:p>
    <w:p w14:paraId="4ECB8976" w14:textId="77777777" w:rsidR="00193842" w:rsidRDefault="00193842">
      <w:pPr>
        <w:numPr>
          <w:ilvl w:val="0"/>
          <w:numId w:val="36"/>
        </w:numPr>
        <w:rPr>
          <w:rFonts w:asciiTheme="minorHAnsi" w:hAnsiTheme="minorHAnsi" w:cstheme="minorHAnsi"/>
        </w:rPr>
      </w:pPr>
      <w:r w:rsidRPr="00B6134A">
        <w:rPr>
          <w:rFonts w:asciiTheme="minorHAnsi" w:hAnsiTheme="minorHAnsi" w:cstheme="minorHAnsi"/>
        </w:rPr>
        <w:t>Each TECHNICAL PROOF OF CONCEPT (SITE INSPECTION) requirement will be evaluated using the rating scale as per the table below:</w:t>
      </w:r>
    </w:p>
    <w:p w14:paraId="68E01231" w14:textId="7C6FA53A" w:rsidR="00234B64" w:rsidRPr="00B6134A" w:rsidRDefault="00234B64" w:rsidP="00A80BE2">
      <w:pPr>
        <w:rPr>
          <w:rFonts w:asciiTheme="minorHAnsi" w:hAnsiTheme="minorHAnsi" w:cstheme="minorHAnsi"/>
        </w:rPr>
      </w:pPr>
      <w:r>
        <w:rPr>
          <w:rFonts w:asciiTheme="majorHAnsi" w:hAnsiTheme="majorHAnsi" w:cstheme="majorHAnsi"/>
          <w:b/>
          <w:bCs/>
          <w:lang w:val="en-GB"/>
        </w:rPr>
        <w:t xml:space="preserve">                                     </w:t>
      </w:r>
      <w:r w:rsidRPr="005269B2">
        <w:rPr>
          <w:rFonts w:asciiTheme="majorHAnsi" w:hAnsiTheme="majorHAnsi" w:cstheme="majorHAnsi"/>
          <w:b/>
          <w:bCs/>
          <w:lang w:val="en-GB"/>
        </w:rPr>
        <w:t xml:space="preserve">Table </w:t>
      </w:r>
      <w:r>
        <w:rPr>
          <w:rFonts w:asciiTheme="majorHAnsi" w:hAnsiTheme="majorHAnsi" w:cstheme="majorHAnsi"/>
          <w:b/>
          <w:bCs/>
          <w:lang w:val="en-GB"/>
        </w:rPr>
        <w:t>6</w:t>
      </w:r>
      <w:r w:rsidRPr="005269B2">
        <w:rPr>
          <w:rFonts w:asciiTheme="majorHAnsi" w:hAnsiTheme="majorHAnsi" w:cstheme="majorHAnsi"/>
          <w:b/>
          <w:bCs/>
          <w:lang w:val="en-GB"/>
        </w:rPr>
        <w:t>:</w:t>
      </w:r>
      <w:r w:rsidRPr="005269B2">
        <w:rPr>
          <w:rFonts w:asciiTheme="majorHAnsi" w:hAnsiTheme="majorHAnsi" w:cstheme="majorHAnsi"/>
          <w:lang w:val="en-GB"/>
        </w:rPr>
        <w:t xml:space="preserve"> </w:t>
      </w:r>
      <w:r w:rsidRPr="006C6279">
        <w:rPr>
          <w:rFonts w:asciiTheme="majorHAnsi" w:hAnsiTheme="majorHAnsi" w:cstheme="majorHAnsi"/>
          <w:lang w:val="en-GB"/>
        </w:rPr>
        <w:t>Technical Proof of Concept (Demonstration) Evaluation Rating Scale</w:t>
      </w:r>
    </w:p>
    <w:tbl>
      <w:tblPr>
        <w:tblStyle w:val="TableGrid5"/>
        <w:tblW w:w="4414" w:type="pct"/>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68"/>
        <w:gridCol w:w="1632"/>
      </w:tblGrid>
      <w:tr w:rsidR="00193842" w:rsidRPr="00B6134A" w14:paraId="4F3B5D35" w14:textId="77777777" w:rsidTr="00641E42">
        <w:trPr>
          <w:tblHeader/>
        </w:trPr>
        <w:tc>
          <w:tcPr>
            <w:tcW w:w="40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71654D8E" w14:textId="77777777" w:rsidR="00193842" w:rsidRPr="00B6134A" w:rsidRDefault="00193842" w:rsidP="00641E42">
            <w:pPr>
              <w:rPr>
                <w:rFonts w:asciiTheme="minorHAnsi" w:hAnsiTheme="minorHAnsi" w:cstheme="minorHAnsi"/>
                <w:b/>
                <w:sz w:val="22"/>
                <w:szCs w:val="22"/>
              </w:rPr>
            </w:pPr>
            <w:r w:rsidRPr="00B6134A">
              <w:rPr>
                <w:rFonts w:asciiTheme="minorHAnsi" w:hAnsiTheme="minorHAnsi" w:cstheme="minorHAnsi"/>
                <w:b/>
                <w:sz w:val="22"/>
                <w:szCs w:val="22"/>
              </w:rPr>
              <w:t xml:space="preserve">Evaluation criteria </w:t>
            </w:r>
          </w:p>
        </w:tc>
        <w:tc>
          <w:tcPr>
            <w:tcW w:w="96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565D2AAF" w14:textId="77777777" w:rsidR="00193842" w:rsidRPr="00B6134A" w:rsidRDefault="00193842" w:rsidP="00641E42">
            <w:pPr>
              <w:jc w:val="center"/>
              <w:rPr>
                <w:rFonts w:asciiTheme="minorHAnsi" w:hAnsiTheme="minorHAnsi" w:cstheme="minorHAnsi"/>
                <w:b/>
                <w:sz w:val="22"/>
                <w:szCs w:val="22"/>
              </w:rPr>
            </w:pPr>
            <w:r w:rsidRPr="00B6134A">
              <w:rPr>
                <w:rFonts w:asciiTheme="minorHAnsi" w:hAnsiTheme="minorHAnsi" w:cstheme="minorHAnsi"/>
                <w:b/>
                <w:sz w:val="22"/>
                <w:szCs w:val="22"/>
              </w:rPr>
              <w:t>Score</w:t>
            </w:r>
          </w:p>
        </w:tc>
      </w:tr>
      <w:tr w:rsidR="00193842" w:rsidRPr="00B6134A" w14:paraId="726F4BC1" w14:textId="77777777" w:rsidTr="00641E42">
        <w:tc>
          <w:tcPr>
            <w:tcW w:w="40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37387BB" w14:textId="77777777" w:rsidR="00193842" w:rsidRPr="00B6134A" w:rsidRDefault="00193842" w:rsidP="00641E42">
            <w:pPr>
              <w:rPr>
                <w:rFonts w:asciiTheme="minorHAnsi" w:hAnsiTheme="minorHAnsi" w:cstheme="minorHAnsi"/>
                <w:b/>
                <w:bCs/>
                <w:sz w:val="22"/>
                <w:szCs w:val="22"/>
              </w:rPr>
            </w:pPr>
            <w:r w:rsidRPr="00B6134A">
              <w:rPr>
                <w:rFonts w:asciiTheme="minorHAnsi" w:hAnsiTheme="minorHAnsi" w:cstheme="minorHAnsi"/>
                <w:sz w:val="22"/>
                <w:szCs w:val="22"/>
              </w:rPr>
              <w:t>Does not meet minimum requirement</w:t>
            </w:r>
          </w:p>
        </w:tc>
        <w:tc>
          <w:tcPr>
            <w:tcW w:w="96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22AE3BA" w14:textId="77777777" w:rsidR="00193842" w:rsidRPr="00B6134A" w:rsidRDefault="00193842" w:rsidP="00641E42">
            <w:pPr>
              <w:jc w:val="center"/>
              <w:rPr>
                <w:rFonts w:asciiTheme="minorHAnsi" w:hAnsiTheme="minorHAnsi" w:cstheme="minorHAnsi"/>
                <w:b/>
                <w:sz w:val="22"/>
                <w:szCs w:val="22"/>
              </w:rPr>
            </w:pPr>
            <w:r w:rsidRPr="00B6134A">
              <w:rPr>
                <w:rFonts w:asciiTheme="minorHAnsi" w:hAnsiTheme="minorHAnsi" w:cstheme="minorHAnsi"/>
                <w:b/>
                <w:sz w:val="22"/>
                <w:szCs w:val="22"/>
              </w:rPr>
              <w:t>0</w:t>
            </w:r>
          </w:p>
        </w:tc>
      </w:tr>
      <w:tr w:rsidR="00193842" w:rsidRPr="00B6134A" w14:paraId="76876F87" w14:textId="77777777" w:rsidTr="00641E42">
        <w:tc>
          <w:tcPr>
            <w:tcW w:w="40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2BA2E9D" w14:textId="2C98C628" w:rsidR="00193842" w:rsidRPr="00B6134A" w:rsidRDefault="00193842" w:rsidP="00641E42">
            <w:pPr>
              <w:rPr>
                <w:rFonts w:asciiTheme="minorHAnsi" w:hAnsiTheme="minorHAnsi" w:cstheme="minorHAnsi"/>
                <w:sz w:val="22"/>
                <w:szCs w:val="22"/>
              </w:rPr>
            </w:pPr>
            <w:r w:rsidRPr="00B6134A">
              <w:rPr>
                <w:rFonts w:asciiTheme="minorHAnsi" w:hAnsiTheme="minorHAnsi" w:cstheme="minorHAnsi"/>
                <w:sz w:val="22"/>
                <w:szCs w:val="22"/>
              </w:rPr>
              <w:t>Meet minimum requirement</w:t>
            </w:r>
          </w:p>
        </w:tc>
        <w:tc>
          <w:tcPr>
            <w:tcW w:w="96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B9B0E7C" w14:textId="77777777" w:rsidR="00193842" w:rsidRPr="00B6134A" w:rsidRDefault="00193842" w:rsidP="00641E42">
            <w:pPr>
              <w:jc w:val="center"/>
              <w:rPr>
                <w:rFonts w:asciiTheme="minorHAnsi" w:hAnsiTheme="minorHAnsi" w:cstheme="minorHAnsi"/>
                <w:b/>
                <w:sz w:val="22"/>
                <w:szCs w:val="22"/>
              </w:rPr>
            </w:pPr>
            <w:r w:rsidRPr="00B6134A">
              <w:rPr>
                <w:rFonts w:asciiTheme="minorHAnsi" w:hAnsiTheme="minorHAnsi" w:cstheme="minorHAnsi"/>
                <w:b/>
                <w:sz w:val="22"/>
                <w:szCs w:val="22"/>
              </w:rPr>
              <w:t>3</w:t>
            </w:r>
          </w:p>
        </w:tc>
      </w:tr>
      <w:tr w:rsidR="00193842" w:rsidRPr="00B6134A" w14:paraId="05CAC21F" w14:textId="77777777" w:rsidTr="00641E42">
        <w:tc>
          <w:tcPr>
            <w:tcW w:w="404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4CE8EFF" w14:textId="77777777" w:rsidR="00193842" w:rsidRPr="00B6134A" w:rsidRDefault="00193842" w:rsidP="00641E42">
            <w:pPr>
              <w:rPr>
                <w:rFonts w:asciiTheme="minorHAnsi" w:hAnsiTheme="minorHAnsi" w:cstheme="minorHAnsi"/>
                <w:sz w:val="22"/>
                <w:szCs w:val="22"/>
              </w:rPr>
            </w:pPr>
            <w:r w:rsidRPr="00B6134A">
              <w:rPr>
                <w:rFonts w:asciiTheme="minorHAnsi" w:hAnsiTheme="minorHAnsi" w:cstheme="minorHAnsi"/>
                <w:sz w:val="22"/>
                <w:szCs w:val="22"/>
              </w:rPr>
              <w:t>Fully comply with requirements</w:t>
            </w:r>
          </w:p>
        </w:tc>
        <w:tc>
          <w:tcPr>
            <w:tcW w:w="960"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3509757" w14:textId="77777777" w:rsidR="00193842" w:rsidRPr="00B6134A" w:rsidRDefault="00193842" w:rsidP="00641E42">
            <w:pPr>
              <w:jc w:val="center"/>
              <w:rPr>
                <w:rFonts w:asciiTheme="minorHAnsi" w:hAnsiTheme="minorHAnsi" w:cstheme="minorHAnsi"/>
                <w:b/>
                <w:sz w:val="22"/>
                <w:szCs w:val="22"/>
              </w:rPr>
            </w:pPr>
            <w:r w:rsidRPr="00B6134A">
              <w:rPr>
                <w:rFonts w:asciiTheme="minorHAnsi" w:hAnsiTheme="minorHAnsi" w:cstheme="minorHAnsi"/>
                <w:b/>
                <w:sz w:val="22"/>
                <w:szCs w:val="22"/>
              </w:rPr>
              <w:t>5</w:t>
            </w:r>
          </w:p>
        </w:tc>
      </w:tr>
    </w:tbl>
    <w:p w14:paraId="49A0442B" w14:textId="31005C8F" w:rsidR="00C11026" w:rsidRDefault="00C11026" w:rsidP="00A80BE2">
      <w:pPr>
        <w:ind w:left="1134"/>
        <w:rPr>
          <w:rFonts w:asciiTheme="minorHAnsi" w:hAnsiTheme="minorHAnsi" w:cstheme="minorHAnsi"/>
        </w:rPr>
      </w:pPr>
    </w:p>
    <w:p w14:paraId="5ADB2346" w14:textId="125B0A21" w:rsidR="00C11026" w:rsidRDefault="00C11026">
      <w:pPr>
        <w:numPr>
          <w:ilvl w:val="0"/>
          <w:numId w:val="36"/>
        </w:numPr>
        <w:rPr>
          <w:rFonts w:asciiTheme="minorHAnsi" w:hAnsiTheme="minorHAnsi" w:cstheme="minorHAnsi"/>
        </w:rPr>
      </w:pPr>
      <w:r w:rsidRPr="005164BD">
        <w:rPr>
          <w:rFonts w:asciiTheme="minorHAnsi" w:hAnsiTheme="minorHAnsi" w:cstheme="minorHAnsi"/>
          <w:b/>
          <w:bCs/>
        </w:rPr>
        <w:t>Weighting of requirements</w:t>
      </w:r>
      <w:r w:rsidRPr="00B6134A">
        <w:rPr>
          <w:rFonts w:asciiTheme="minorHAnsi" w:hAnsiTheme="minorHAnsi" w:cstheme="minorHAnsi"/>
        </w:rPr>
        <w:t>: The full scope of requirements will be determined by the following weights as per the table below.</w:t>
      </w:r>
    </w:p>
    <w:p w14:paraId="4E71345B" w14:textId="2DBC8273" w:rsidR="00234B64" w:rsidRDefault="00234B64" w:rsidP="00A80BE2">
      <w:pPr>
        <w:pStyle w:val="Caption"/>
        <w:tabs>
          <w:tab w:val="left" w:pos="1134"/>
          <w:tab w:val="left" w:pos="2694"/>
        </w:tabs>
        <w:spacing w:before="0" w:after="0" w:line="324" w:lineRule="auto"/>
      </w:pPr>
      <w:bookmarkStart w:id="49" w:name="_Toc168650763"/>
      <w:r>
        <w:t xml:space="preserve">        </w:t>
      </w:r>
      <w:r w:rsidRPr="00AC7D54">
        <w:t xml:space="preserve">Table </w:t>
      </w:r>
      <w:r w:rsidR="00C11026">
        <w:t>7</w:t>
      </w:r>
      <w:r w:rsidRPr="00AC7D54">
        <w:t>: Technical Proof of Concept (Presentation) Requirements</w:t>
      </w:r>
      <w:r w:rsidRPr="004B12C9" w:rsidDel="008C057A">
        <w:rPr>
          <w:b w:val="0"/>
          <w:bCs/>
        </w:rPr>
        <w:t xml:space="preserve"> </w:t>
      </w:r>
      <w:r w:rsidRPr="004B12C9">
        <w:rPr>
          <w:b w:val="0"/>
          <w:bCs/>
        </w:rPr>
        <w:t>Weighting</w:t>
      </w:r>
      <w:bookmarkEnd w:id="49"/>
    </w:p>
    <w:tbl>
      <w:tblPr>
        <w:tblStyle w:val="TableGrid2"/>
        <w:tblW w:w="4412" w:type="pct"/>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8"/>
        <w:gridCol w:w="6238"/>
        <w:gridCol w:w="1550"/>
      </w:tblGrid>
      <w:tr w:rsidR="00193842" w:rsidRPr="00B6134A" w14:paraId="3DD572D7" w14:textId="77777777" w:rsidTr="00641E42">
        <w:tc>
          <w:tcPr>
            <w:tcW w:w="417"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497D5DC3" w14:textId="77777777" w:rsidR="00193842" w:rsidRPr="00B6134A" w:rsidRDefault="00193842" w:rsidP="00641E42">
            <w:pPr>
              <w:spacing w:line="276" w:lineRule="auto"/>
              <w:rPr>
                <w:rFonts w:asciiTheme="minorHAnsi" w:hAnsiTheme="minorHAnsi" w:cstheme="minorHAnsi"/>
                <w:b/>
                <w:sz w:val="22"/>
                <w:szCs w:val="22"/>
              </w:rPr>
            </w:pPr>
            <w:r w:rsidRPr="00B6134A">
              <w:rPr>
                <w:rFonts w:asciiTheme="minorHAnsi" w:hAnsiTheme="minorHAnsi" w:cstheme="minorHAnsi"/>
                <w:b/>
                <w:sz w:val="22"/>
                <w:szCs w:val="22"/>
              </w:rPr>
              <w:t>No.</w:t>
            </w:r>
          </w:p>
        </w:tc>
        <w:tc>
          <w:tcPr>
            <w:tcW w:w="367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6982E0EC" w14:textId="77777777" w:rsidR="00193842" w:rsidRPr="00B6134A" w:rsidRDefault="00193842" w:rsidP="00641E42">
            <w:pPr>
              <w:spacing w:line="276" w:lineRule="auto"/>
              <w:rPr>
                <w:rFonts w:asciiTheme="minorHAnsi" w:hAnsiTheme="minorHAnsi" w:cstheme="minorHAnsi"/>
                <w:b/>
                <w:sz w:val="22"/>
                <w:szCs w:val="22"/>
              </w:rPr>
            </w:pPr>
            <w:r w:rsidRPr="00B6134A">
              <w:rPr>
                <w:rFonts w:asciiTheme="minorHAnsi" w:hAnsiTheme="minorHAnsi" w:cstheme="minorHAnsi"/>
                <w:b/>
                <w:sz w:val="22"/>
                <w:szCs w:val="22"/>
              </w:rPr>
              <w:t>Technical Proof of Concept (Site Visit) requirements</w:t>
            </w:r>
          </w:p>
        </w:tc>
        <w:tc>
          <w:tcPr>
            <w:tcW w:w="91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hideMark/>
          </w:tcPr>
          <w:p w14:paraId="5CFBAAD4" w14:textId="77777777" w:rsidR="00193842" w:rsidRPr="00B6134A" w:rsidRDefault="00193842" w:rsidP="00641E42">
            <w:pPr>
              <w:spacing w:line="276" w:lineRule="auto"/>
              <w:jc w:val="center"/>
              <w:rPr>
                <w:rFonts w:asciiTheme="minorHAnsi" w:hAnsiTheme="minorHAnsi" w:cstheme="minorHAnsi"/>
                <w:b/>
                <w:sz w:val="22"/>
                <w:szCs w:val="22"/>
              </w:rPr>
            </w:pPr>
            <w:r w:rsidRPr="00B6134A">
              <w:rPr>
                <w:rFonts w:asciiTheme="minorHAnsi" w:hAnsiTheme="minorHAnsi" w:cstheme="minorHAnsi"/>
                <w:b/>
                <w:sz w:val="22"/>
                <w:szCs w:val="22"/>
              </w:rPr>
              <w:t>Weighting</w:t>
            </w:r>
          </w:p>
        </w:tc>
      </w:tr>
      <w:tr w:rsidR="00193842" w:rsidRPr="00B6134A" w14:paraId="57478D95" w14:textId="77777777" w:rsidTr="00641E42">
        <w:tc>
          <w:tcPr>
            <w:tcW w:w="5000"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0A36431" w14:textId="77777777" w:rsidR="00193842" w:rsidRPr="00B6134A" w:rsidRDefault="00193842" w:rsidP="00641E42">
            <w:pPr>
              <w:spacing w:line="276" w:lineRule="auto"/>
              <w:jc w:val="center"/>
              <w:rPr>
                <w:rFonts w:asciiTheme="minorHAnsi" w:hAnsiTheme="minorHAnsi" w:cstheme="minorHAnsi"/>
                <w:color w:val="FF0000"/>
                <w:sz w:val="22"/>
                <w:szCs w:val="22"/>
              </w:rPr>
            </w:pPr>
            <w:r w:rsidRPr="00B6134A">
              <w:rPr>
                <w:rFonts w:asciiTheme="minorHAnsi" w:hAnsiTheme="minorHAnsi" w:cstheme="minorHAnsi"/>
                <w:b/>
                <w:sz w:val="22"/>
                <w:szCs w:val="22"/>
              </w:rPr>
              <w:t>BIDDER’S CAPABILITY</w:t>
            </w:r>
          </w:p>
        </w:tc>
      </w:tr>
      <w:tr w:rsidR="00193842" w:rsidRPr="00B6134A" w14:paraId="4D997292" w14:textId="77777777" w:rsidTr="00641E42">
        <w:tc>
          <w:tcPr>
            <w:tcW w:w="417"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F0F688A" w14:textId="77777777" w:rsidR="00193842" w:rsidRPr="00B6134A" w:rsidRDefault="00193842"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1.</w:t>
            </w:r>
          </w:p>
        </w:tc>
        <w:tc>
          <w:tcPr>
            <w:tcW w:w="367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D2A670D" w14:textId="77777777" w:rsidR="00193842" w:rsidRPr="00B6134A" w:rsidRDefault="00193842"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6m</w:t>
            </w:r>
            <w:r w:rsidRPr="00B6134A">
              <w:rPr>
                <w:rFonts w:asciiTheme="minorHAnsi" w:hAnsiTheme="minorHAnsi" w:cstheme="minorHAnsi"/>
                <w:sz w:val="22"/>
                <w:szCs w:val="22"/>
                <w:vertAlign w:val="superscript"/>
              </w:rPr>
              <w:t>3</w:t>
            </w:r>
            <w:r w:rsidRPr="00B6134A">
              <w:rPr>
                <w:rFonts w:asciiTheme="minorHAnsi" w:hAnsiTheme="minorHAnsi" w:cstheme="minorHAnsi"/>
                <w:sz w:val="22"/>
                <w:szCs w:val="22"/>
              </w:rPr>
              <w:t xml:space="preserve"> waste skips availability</w:t>
            </w:r>
          </w:p>
        </w:tc>
        <w:tc>
          <w:tcPr>
            <w:tcW w:w="91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EC02D60" w14:textId="06C35742" w:rsidR="00193842" w:rsidRPr="00B6134A" w:rsidRDefault="00B86A17" w:rsidP="00641E42">
            <w:pPr>
              <w:spacing w:line="276" w:lineRule="auto"/>
              <w:jc w:val="center"/>
              <w:rPr>
                <w:rFonts w:asciiTheme="minorHAnsi" w:hAnsiTheme="minorHAnsi" w:cstheme="minorHAnsi"/>
                <w:sz w:val="22"/>
                <w:szCs w:val="22"/>
              </w:rPr>
            </w:pPr>
            <w:r>
              <w:rPr>
                <w:rFonts w:asciiTheme="minorHAnsi" w:hAnsiTheme="minorHAnsi" w:cstheme="minorHAnsi"/>
                <w:sz w:val="22"/>
                <w:szCs w:val="22"/>
              </w:rPr>
              <w:t>50</w:t>
            </w:r>
            <w:r w:rsidR="00193842" w:rsidRPr="00B6134A">
              <w:rPr>
                <w:rFonts w:asciiTheme="minorHAnsi" w:hAnsiTheme="minorHAnsi" w:cstheme="minorHAnsi"/>
                <w:sz w:val="22"/>
                <w:szCs w:val="22"/>
              </w:rPr>
              <w:t>%</w:t>
            </w:r>
          </w:p>
        </w:tc>
      </w:tr>
      <w:tr w:rsidR="00193842" w:rsidRPr="00B6134A" w14:paraId="5BA99A0A" w14:textId="77777777" w:rsidTr="00641E42">
        <w:tc>
          <w:tcPr>
            <w:tcW w:w="417"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2CD3BCF" w14:textId="77777777" w:rsidR="00193842" w:rsidRPr="00B6134A" w:rsidRDefault="00193842"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2.</w:t>
            </w:r>
          </w:p>
        </w:tc>
        <w:tc>
          <w:tcPr>
            <w:tcW w:w="3671"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67C35D6" w14:textId="77777777" w:rsidR="00193842" w:rsidRPr="00B6134A" w:rsidRDefault="00193842" w:rsidP="00641E42">
            <w:pPr>
              <w:spacing w:line="276" w:lineRule="auto"/>
              <w:rPr>
                <w:rFonts w:asciiTheme="minorHAnsi" w:hAnsiTheme="minorHAnsi" w:cstheme="minorHAnsi"/>
                <w:sz w:val="22"/>
                <w:szCs w:val="22"/>
              </w:rPr>
            </w:pPr>
            <w:r w:rsidRPr="00B6134A">
              <w:rPr>
                <w:rFonts w:asciiTheme="minorHAnsi" w:hAnsiTheme="minorHAnsi" w:cstheme="minorHAnsi"/>
                <w:sz w:val="22"/>
                <w:szCs w:val="22"/>
              </w:rPr>
              <w:t>Waste skip transportation vehicles availability</w:t>
            </w:r>
          </w:p>
        </w:tc>
        <w:tc>
          <w:tcPr>
            <w:tcW w:w="91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62A3114" w14:textId="0EF72964" w:rsidR="00193842" w:rsidRPr="00B6134A" w:rsidRDefault="00B86A17" w:rsidP="00641E42">
            <w:pPr>
              <w:tabs>
                <w:tab w:val="center" w:pos="512"/>
              </w:tabs>
              <w:spacing w:line="276" w:lineRule="auto"/>
              <w:jc w:val="center"/>
              <w:rPr>
                <w:rFonts w:asciiTheme="minorHAnsi" w:hAnsiTheme="minorHAnsi" w:cstheme="minorHAnsi"/>
                <w:sz w:val="22"/>
                <w:szCs w:val="22"/>
              </w:rPr>
            </w:pPr>
            <w:r>
              <w:rPr>
                <w:rFonts w:asciiTheme="minorHAnsi" w:hAnsiTheme="minorHAnsi" w:cstheme="minorHAnsi"/>
                <w:sz w:val="22"/>
                <w:szCs w:val="22"/>
              </w:rPr>
              <w:t>50</w:t>
            </w:r>
            <w:r w:rsidR="00193842" w:rsidRPr="00B6134A">
              <w:rPr>
                <w:rFonts w:asciiTheme="minorHAnsi" w:hAnsiTheme="minorHAnsi" w:cstheme="minorHAnsi"/>
                <w:sz w:val="22"/>
                <w:szCs w:val="22"/>
              </w:rPr>
              <w:t>%</w:t>
            </w:r>
          </w:p>
        </w:tc>
      </w:tr>
      <w:tr w:rsidR="00193842" w:rsidRPr="00B6134A" w14:paraId="64C16200" w14:textId="77777777" w:rsidTr="00641E42">
        <w:tc>
          <w:tcPr>
            <w:tcW w:w="4088"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8707C11" w14:textId="08135D82" w:rsidR="00193842" w:rsidRPr="00B6134A" w:rsidRDefault="00CB2921" w:rsidP="00641E42">
            <w:pPr>
              <w:spacing w:line="276" w:lineRule="auto"/>
              <w:jc w:val="right"/>
              <w:rPr>
                <w:rFonts w:asciiTheme="minorHAnsi" w:hAnsiTheme="minorHAnsi" w:cstheme="minorHAnsi"/>
                <w:b/>
                <w:sz w:val="22"/>
                <w:szCs w:val="22"/>
              </w:rPr>
            </w:pPr>
            <w:r>
              <w:rPr>
                <w:rFonts w:asciiTheme="minorHAnsi" w:hAnsiTheme="minorHAnsi" w:cstheme="minorHAnsi"/>
                <w:b/>
                <w:sz w:val="22"/>
                <w:szCs w:val="22"/>
              </w:rPr>
              <w:t xml:space="preserve"> </w:t>
            </w:r>
            <w:r w:rsidR="00193842" w:rsidRPr="00B6134A">
              <w:rPr>
                <w:rFonts w:asciiTheme="minorHAnsi" w:hAnsiTheme="minorHAnsi" w:cstheme="minorHAnsi"/>
                <w:b/>
                <w:sz w:val="22"/>
                <w:szCs w:val="22"/>
              </w:rPr>
              <w:t>TOTAL</w:t>
            </w:r>
          </w:p>
        </w:tc>
        <w:tc>
          <w:tcPr>
            <w:tcW w:w="912"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E545803" w14:textId="77777777" w:rsidR="00193842" w:rsidRPr="00B6134A" w:rsidRDefault="00193842" w:rsidP="00641E42">
            <w:pPr>
              <w:spacing w:line="276" w:lineRule="auto"/>
              <w:jc w:val="center"/>
              <w:rPr>
                <w:rFonts w:asciiTheme="minorHAnsi" w:hAnsiTheme="minorHAnsi" w:cstheme="minorHAnsi"/>
                <w:b/>
                <w:sz w:val="22"/>
                <w:szCs w:val="22"/>
              </w:rPr>
            </w:pPr>
            <w:r w:rsidRPr="00B6134A">
              <w:rPr>
                <w:rFonts w:asciiTheme="minorHAnsi" w:hAnsiTheme="minorHAnsi" w:cstheme="minorHAnsi"/>
                <w:b/>
                <w:sz w:val="22"/>
                <w:szCs w:val="22"/>
              </w:rPr>
              <w:t>100 %</w:t>
            </w:r>
          </w:p>
        </w:tc>
      </w:tr>
    </w:tbl>
    <w:p w14:paraId="69D97DF4" w14:textId="77777777" w:rsidR="00193842" w:rsidRPr="00B6134A" w:rsidRDefault="00193842" w:rsidP="00193842">
      <w:pPr>
        <w:rPr>
          <w:rFonts w:asciiTheme="minorHAnsi" w:hAnsiTheme="minorHAnsi" w:cstheme="minorHAnsi"/>
        </w:rPr>
      </w:pPr>
    </w:p>
    <w:p w14:paraId="57C1DF51" w14:textId="77777777" w:rsidR="00193842" w:rsidRPr="00B6134A" w:rsidRDefault="00193842">
      <w:pPr>
        <w:numPr>
          <w:ilvl w:val="0"/>
          <w:numId w:val="36"/>
        </w:numPr>
        <w:rPr>
          <w:rFonts w:asciiTheme="minorHAnsi" w:hAnsiTheme="minorHAnsi" w:cstheme="minorHAnsi"/>
        </w:rPr>
      </w:pPr>
      <w:r w:rsidRPr="00B6134A">
        <w:rPr>
          <w:rFonts w:asciiTheme="minorHAnsi" w:hAnsiTheme="minorHAnsi" w:cstheme="minorHAnsi"/>
        </w:rPr>
        <w:t>Each Bidder will be evaluated on each individual requirement as indicated in the table below during the SITA Site Visit and Visual Inspection to score each section of the requirements.</w:t>
      </w:r>
    </w:p>
    <w:p w14:paraId="43A112EC" w14:textId="77777777" w:rsidR="00193842" w:rsidRPr="00B6134A" w:rsidRDefault="00193842">
      <w:pPr>
        <w:numPr>
          <w:ilvl w:val="0"/>
          <w:numId w:val="36"/>
        </w:numPr>
        <w:rPr>
          <w:rFonts w:asciiTheme="minorHAnsi" w:hAnsiTheme="minorHAnsi" w:cstheme="minorHAnsi"/>
        </w:rPr>
      </w:pPr>
      <w:r w:rsidRPr="00B6134A">
        <w:rPr>
          <w:rFonts w:asciiTheme="minorHAnsi" w:hAnsiTheme="minorHAnsi" w:cstheme="minorHAnsi"/>
        </w:rPr>
        <w:t>The value scored for each requirement will be multiplied with the specified weighting for the relevant requirement.</w:t>
      </w:r>
    </w:p>
    <w:p w14:paraId="155FC22D" w14:textId="13EB5FC1" w:rsidR="00193842" w:rsidRPr="00A80BE2" w:rsidRDefault="00193842">
      <w:pPr>
        <w:numPr>
          <w:ilvl w:val="0"/>
          <w:numId w:val="36"/>
        </w:numPr>
        <w:rPr>
          <w:rFonts w:asciiTheme="minorHAnsi" w:hAnsiTheme="minorHAnsi" w:cstheme="minorHAnsi"/>
          <w:b/>
          <w:bCs/>
          <w:color w:val="000000" w:themeColor="text1"/>
        </w:rPr>
      </w:pPr>
      <w:r w:rsidRPr="00B6134A">
        <w:rPr>
          <w:rFonts w:asciiTheme="minorHAnsi" w:hAnsiTheme="minorHAnsi" w:cstheme="minorHAnsi"/>
          <w:b/>
          <w:bCs/>
        </w:rPr>
        <w:t>Minimum threshold.</w:t>
      </w:r>
      <w:r w:rsidRPr="00B6134A">
        <w:rPr>
          <w:rFonts w:asciiTheme="minorHAnsi" w:hAnsiTheme="minorHAnsi" w:cstheme="minorHAnsi"/>
        </w:rPr>
        <w:t xml:space="preserve"> To be eligible to proceed to the next stage of the evaluation the bid must achieve a </w:t>
      </w:r>
      <w:r w:rsidRPr="00B6134A">
        <w:rPr>
          <w:rFonts w:asciiTheme="minorHAnsi" w:hAnsiTheme="minorHAnsi" w:cstheme="minorHAnsi"/>
          <w:b/>
          <w:bCs/>
        </w:rPr>
        <w:t xml:space="preserve">minimum threshold overall score of </w:t>
      </w:r>
      <w:r w:rsidR="00CB2921" w:rsidRPr="00144027">
        <w:rPr>
          <w:rFonts w:asciiTheme="minorHAnsi" w:hAnsiTheme="minorHAnsi" w:cstheme="minorHAnsi"/>
          <w:b/>
          <w:bCs/>
          <w:color w:val="000000" w:themeColor="text1"/>
        </w:rPr>
        <w:t>6</w:t>
      </w:r>
      <w:r w:rsidRPr="00144027">
        <w:rPr>
          <w:rFonts w:asciiTheme="minorHAnsi" w:hAnsiTheme="minorHAnsi" w:cstheme="minorHAnsi"/>
          <w:b/>
          <w:bCs/>
          <w:color w:val="000000" w:themeColor="text1"/>
        </w:rPr>
        <w:t>0%</w:t>
      </w:r>
      <w:r w:rsidRPr="00144027">
        <w:rPr>
          <w:rFonts w:asciiTheme="minorHAnsi" w:hAnsiTheme="minorHAnsi" w:cstheme="minorHAnsi"/>
          <w:color w:val="000000" w:themeColor="text1"/>
        </w:rPr>
        <w:t>.</w:t>
      </w:r>
    </w:p>
    <w:p w14:paraId="0E4722FC" w14:textId="77777777" w:rsidR="00C11026" w:rsidRPr="00A46DFC" w:rsidRDefault="00C11026" w:rsidP="00C11026">
      <w:pPr>
        <w:ind w:left="2322" w:hanging="1134"/>
        <w:rPr>
          <w:rFonts w:asciiTheme="minorHAnsi" w:hAnsiTheme="minorHAnsi" w:cstheme="minorHAnsi"/>
          <w:b/>
          <w:bCs/>
        </w:rPr>
      </w:pPr>
      <w:r w:rsidRPr="00A46DFC">
        <w:rPr>
          <w:rFonts w:asciiTheme="minorHAnsi" w:hAnsiTheme="minorHAnsi" w:cstheme="minorHAnsi"/>
          <w:b/>
          <w:bCs/>
        </w:rPr>
        <w:t xml:space="preserve">NOTE (1): </w:t>
      </w:r>
    </w:p>
    <w:p w14:paraId="5A15E33B" w14:textId="77777777" w:rsidR="00C11026" w:rsidRDefault="00C11026" w:rsidP="00C11026">
      <w:pPr>
        <w:ind w:left="1188"/>
        <w:rPr>
          <w:rFonts w:asciiTheme="minorHAnsi" w:hAnsiTheme="minorHAnsi" w:cstheme="minorHAnsi"/>
        </w:rPr>
      </w:pPr>
      <w:r w:rsidRPr="00A46DFC">
        <w:rPr>
          <w:rFonts w:asciiTheme="minorHAnsi" w:hAnsiTheme="minorHAnsi" w:cstheme="minorHAnsi"/>
        </w:rPr>
        <w:t xml:space="preserve">The </w:t>
      </w:r>
      <w:r w:rsidRPr="00A46DFC">
        <w:rPr>
          <w:rFonts w:asciiTheme="minorHAnsi" w:hAnsiTheme="minorHAnsi" w:cstheme="minorHAnsi"/>
          <w:b/>
          <w:bCs/>
        </w:rPr>
        <w:t>Bidder must achieve at least 60%</w:t>
      </w:r>
      <w:r w:rsidRPr="00A46DFC">
        <w:rPr>
          <w:rFonts w:asciiTheme="minorHAnsi" w:hAnsiTheme="minorHAnsi" w:cstheme="minorHAnsi"/>
        </w:rPr>
        <w:t xml:space="preserve"> for each of the technical Functional requirement sections as indicated in table above, failing which will result in disqualification.</w:t>
      </w:r>
    </w:p>
    <w:p w14:paraId="6BD13DC2" w14:textId="77777777" w:rsidR="007D5BC7" w:rsidRPr="00A46DFC" w:rsidRDefault="007D5BC7" w:rsidP="00C11026">
      <w:pPr>
        <w:ind w:left="1188"/>
        <w:rPr>
          <w:rFonts w:asciiTheme="minorHAnsi" w:hAnsiTheme="minorHAnsi" w:cstheme="minorHAnsi"/>
        </w:rPr>
      </w:pPr>
    </w:p>
    <w:p w14:paraId="14BB256E" w14:textId="77777777" w:rsidR="00C11026" w:rsidRPr="00A46DFC" w:rsidRDefault="00C11026" w:rsidP="00C11026">
      <w:pPr>
        <w:ind w:left="567" w:firstLine="567"/>
        <w:rPr>
          <w:rFonts w:asciiTheme="minorHAnsi" w:hAnsiTheme="minorHAnsi" w:cstheme="minorHAnsi"/>
          <w:b/>
          <w:bCs/>
        </w:rPr>
      </w:pPr>
      <w:r w:rsidRPr="00A46DFC">
        <w:rPr>
          <w:rFonts w:asciiTheme="minorHAnsi" w:hAnsiTheme="minorHAnsi" w:cstheme="minorHAnsi"/>
          <w:b/>
          <w:bCs/>
        </w:rPr>
        <w:lastRenderedPageBreak/>
        <w:t>NOTE (2):</w:t>
      </w:r>
    </w:p>
    <w:p w14:paraId="6A979C03" w14:textId="77777777" w:rsidR="00C11026" w:rsidRPr="00A46DFC" w:rsidRDefault="00C11026" w:rsidP="00C11026">
      <w:pPr>
        <w:ind w:left="567" w:firstLine="567"/>
        <w:rPr>
          <w:rFonts w:asciiTheme="minorHAnsi" w:hAnsiTheme="minorHAnsi" w:cstheme="minorHAnsi"/>
        </w:rPr>
      </w:pPr>
      <w:r w:rsidRPr="00A46DFC">
        <w:rPr>
          <w:rFonts w:asciiTheme="minorHAnsi" w:hAnsiTheme="minorHAnsi" w:cstheme="minorHAnsi"/>
        </w:rPr>
        <w:t xml:space="preserve">SITA reserves the right to verify </w:t>
      </w:r>
      <w:r w:rsidRPr="00A46DFC">
        <w:rPr>
          <w:rFonts w:asciiTheme="minorHAnsi" w:hAnsiTheme="minorHAnsi" w:cstheme="minorHAnsi"/>
          <w:u w:val="single"/>
        </w:rPr>
        <w:t xml:space="preserve">All </w:t>
      </w:r>
      <w:r w:rsidRPr="00A46DFC">
        <w:rPr>
          <w:rFonts w:asciiTheme="minorHAnsi" w:hAnsiTheme="minorHAnsi" w:cstheme="minorHAnsi"/>
        </w:rPr>
        <w:t>the information/evidence provided.</w:t>
      </w:r>
    </w:p>
    <w:p w14:paraId="554921FD" w14:textId="77777777" w:rsidR="00C11026" w:rsidRPr="00A46DFC" w:rsidRDefault="00C11026" w:rsidP="00C11026">
      <w:pPr>
        <w:spacing w:after="0"/>
        <w:ind w:left="1134"/>
        <w:outlineLvl w:val="0"/>
        <w:rPr>
          <w:rFonts w:asciiTheme="minorHAnsi" w:hAnsiTheme="minorHAnsi" w:cstheme="minorHAnsi"/>
          <w:b/>
          <w:bCs/>
        </w:rPr>
      </w:pPr>
      <w:r w:rsidRPr="00A46DFC">
        <w:rPr>
          <w:rFonts w:asciiTheme="minorHAnsi" w:hAnsiTheme="minorHAnsi" w:cstheme="minorHAnsi"/>
          <w:b/>
          <w:bCs/>
        </w:rPr>
        <w:t>NOTE (3):</w:t>
      </w:r>
    </w:p>
    <w:p w14:paraId="71A9CD42" w14:textId="77777777" w:rsidR="00C11026" w:rsidRPr="00A46DFC" w:rsidRDefault="00C11026" w:rsidP="00C11026">
      <w:pPr>
        <w:spacing w:after="0"/>
        <w:ind w:left="1134"/>
        <w:outlineLvl w:val="0"/>
        <w:rPr>
          <w:rFonts w:asciiTheme="minorHAnsi" w:hAnsiTheme="minorHAnsi" w:cstheme="minorHAnsi"/>
        </w:rPr>
      </w:pPr>
      <w:r w:rsidRPr="00A46DFC">
        <w:rPr>
          <w:rFonts w:asciiTheme="minorHAnsi" w:hAnsiTheme="minorHAnsi" w:cstheme="minorHAnsi"/>
        </w:rPr>
        <w:t>Bidders should take note of the Minimum Requirements as well as the Minimum Threshold.</w:t>
      </w:r>
    </w:p>
    <w:p w14:paraId="1A3461D4" w14:textId="77777777" w:rsidR="00C11026" w:rsidRPr="00A46DFC" w:rsidRDefault="00C11026" w:rsidP="00C11026">
      <w:pPr>
        <w:spacing w:after="0"/>
        <w:ind w:left="1134"/>
        <w:outlineLvl w:val="0"/>
        <w:rPr>
          <w:rFonts w:asciiTheme="minorHAnsi" w:hAnsiTheme="minorHAnsi" w:cstheme="minorHAnsi"/>
        </w:rPr>
      </w:pPr>
      <w:r w:rsidRPr="00A46DFC">
        <w:rPr>
          <w:rFonts w:asciiTheme="minorHAnsi" w:hAnsiTheme="minorHAnsi" w:cstheme="minorHAnsi"/>
        </w:rPr>
        <w:t>Should the bidder not meet the Minimum Requirements, or the Minimum Threshold the Bidder will be disqualified.</w:t>
      </w:r>
    </w:p>
    <w:p w14:paraId="0DCD5F6C" w14:textId="77777777" w:rsidR="00193842" w:rsidRPr="00B6134A" w:rsidRDefault="00193842" w:rsidP="00193842">
      <w:pPr>
        <w:spacing w:after="200"/>
        <w:rPr>
          <w:rFonts w:asciiTheme="minorHAnsi" w:hAnsiTheme="minorHAnsi" w:cstheme="minorHAnsi"/>
          <w:bCs/>
        </w:rPr>
      </w:pPr>
      <w:r w:rsidRPr="00B6134A">
        <w:rPr>
          <w:rFonts w:asciiTheme="minorHAnsi" w:eastAsiaTheme="majorEastAsia" w:hAnsiTheme="minorHAnsi" w:cstheme="minorHAnsi"/>
          <w:b/>
          <w:bCs/>
          <w:color w:val="000066"/>
          <w14:scene3d>
            <w14:camera w14:prst="orthographicFront"/>
            <w14:lightRig w14:rig="threePt" w14:dir="t">
              <w14:rot w14:lat="0" w14:lon="0" w14:rev="0"/>
            </w14:lightRig>
          </w14:scene3d>
        </w:rPr>
        <w:tab/>
      </w:r>
      <w:r w:rsidRPr="00B6134A">
        <w:rPr>
          <w:rFonts w:asciiTheme="minorHAnsi" w:hAnsiTheme="minorHAnsi" w:cstheme="minorHAnsi"/>
          <w:bCs/>
        </w:rPr>
        <w:t>The following will be evaluated during the site visit and the inspection of the company:</w:t>
      </w:r>
    </w:p>
    <w:p w14:paraId="1AD25D19" w14:textId="206ED276" w:rsidR="00193842" w:rsidRPr="00B6134A" w:rsidRDefault="00C11026" w:rsidP="0005593C">
      <w:pPr>
        <w:tabs>
          <w:tab w:val="num" w:pos="851"/>
        </w:tabs>
        <w:rPr>
          <w:rFonts w:asciiTheme="minorHAnsi" w:eastAsiaTheme="majorEastAsia" w:hAnsiTheme="minorHAnsi" w:cstheme="minorHAnsi"/>
          <w:b/>
          <w:bCs/>
          <w:color w:val="000066"/>
          <w14:scene3d>
            <w14:camera w14:prst="orthographicFront"/>
            <w14:lightRig w14:rig="threePt" w14:dir="t">
              <w14:rot w14:lat="0" w14:lon="0" w14:rev="0"/>
            </w14:lightRig>
          </w14:scene3d>
        </w:rPr>
      </w:pPr>
      <w:r>
        <w:rPr>
          <w:rFonts w:asciiTheme="minorHAnsi" w:eastAsiaTheme="majorEastAsia" w:hAnsiTheme="minorHAnsi" w:cstheme="minorHAnsi"/>
          <w:b/>
          <w:bCs/>
          <w:color w:val="000066"/>
          <w14:scene3d>
            <w14:camera w14:prst="orthographicFront"/>
            <w14:lightRig w14:rig="threePt" w14:dir="t">
              <w14:rot w14:lat="0" w14:lon="0" w14:rev="0"/>
            </w14:lightRig>
          </w14:scene3d>
        </w:rPr>
        <w:t xml:space="preserve">           </w:t>
      </w:r>
      <w:r w:rsidR="00193842" w:rsidRPr="00B6134A">
        <w:rPr>
          <w:rFonts w:asciiTheme="minorHAnsi" w:eastAsiaTheme="majorEastAsia" w:hAnsiTheme="minorHAnsi" w:cstheme="minorHAnsi"/>
          <w:b/>
          <w:bCs/>
          <w:color w:val="000066"/>
          <w14:scene3d>
            <w14:camera w14:prst="orthographicFront"/>
            <w14:lightRig w14:rig="threePt" w14:dir="t">
              <w14:rot w14:lat="0" w14:lon="0" w14:rev="0"/>
            </w14:lightRig>
          </w14:scene3d>
        </w:rPr>
        <w:t>EVALUATION CRITERIA DURING SITE INSPECTION</w:t>
      </w:r>
    </w:p>
    <w:p w14:paraId="134A37AA" w14:textId="77777777" w:rsidR="00193842" w:rsidRPr="00B6134A" w:rsidRDefault="00193842" w:rsidP="00193842">
      <w:pPr>
        <w:spacing w:after="200"/>
        <w:ind w:firstLine="567"/>
        <w:rPr>
          <w:rFonts w:asciiTheme="minorHAnsi" w:hAnsiTheme="minorHAnsi" w:cstheme="minorHAnsi"/>
          <w:b/>
          <w:color w:val="002060"/>
        </w:rPr>
      </w:pPr>
      <w:r w:rsidRPr="00B6134A">
        <w:rPr>
          <w:rFonts w:asciiTheme="minorHAnsi" w:hAnsiTheme="minorHAnsi" w:cstheme="minorHAnsi"/>
          <w:b/>
          <w:color w:val="002060"/>
        </w:rPr>
        <w:t>The following will be evaluated during the site visit and the inspection of this bid</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3088"/>
        <w:gridCol w:w="3243"/>
        <w:gridCol w:w="990"/>
        <w:gridCol w:w="1825"/>
      </w:tblGrid>
      <w:tr w:rsidR="00193842" w:rsidRPr="00B6134A" w14:paraId="438B012E" w14:textId="77777777" w:rsidTr="0028283B">
        <w:trPr>
          <w:tblHeader/>
        </w:trPr>
        <w:tc>
          <w:tcPr>
            <w:tcW w:w="493" w:type="dxa"/>
          </w:tcPr>
          <w:p w14:paraId="21463559" w14:textId="77777777" w:rsidR="00193842" w:rsidRPr="00B6134A" w:rsidRDefault="00193842" w:rsidP="00641E42">
            <w:pPr>
              <w:rPr>
                <w:rFonts w:asciiTheme="minorHAnsi" w:hAnsiTheme="minorHAnsi" w:cstheme="minorHAnsi"/>
                <w:lang w:val="en-GB"/>
              </w:rPr>
            </w:pPr>
          </w:p>
        </w:tc>
        <w:tc>
          <w:tcPr>
            <w:tcW w:w="3088" w:type="dxa"/>
          </w:tcPr>
          <w:p w14:paraId="1D7960D7" w14:textId="77777777" w:rsidR="00193842" w:rsidRPr="00B6134A" w:rsidRDefault="00193842" w:rsidP="00641E42">
            <w:pPr>
              <w:rPr>
                <w:rFonts w:asciiTheme="minorHAnsi" w:hAnsiTheme="minorHAnsi" w:cstheme="minorHAnsi"/>
                <w:b/>
                <w:lang w:val="en-GB"/>
              </w:rPr>
            </w:pPr>
            <w:r w:rsidRPr="00B6134A">
              <w:rPr>
                <w:rFonts w:asciiTheme="minorHAnsi" w:hAnsiTheme="minorHAnsi" w:cstheme="minorHAnsi"/>
                <w:b/>
                <w:lang w:val="en-GB"/>
              </w:rPr>
              <w:t>ITEMS</w:t>
            </w:r>
          </w:p>
        </w:tc>
        <w:tc>
          <w:tcPr>
            <w:tcW w:w="3243" w:type="dxa"/>
          </w:tcPr>
          <w:p w14:paraId="5484D2D9" w14:textId="77777777" w:rsidR="00193842" w:rsidRPr="00B6134A" w:rsidRDefault="00193842" w:rsidP="00641E42">
            <w:pPr>
              <w:rPr>
                <w:rFonts w:asciiTheme="minorHAnsi" w:hAnsiTheme="minorHAnsi" w:cstheme="minorHAnsi"/>
                <w:b/>
                <w:lang w:val="en-GB"/>
              </w:rPr>
            </w:pPr>
            <w:r w:rsidRPr="00B6134A">
              <w:rPr>
                <w:rFonts w:asciiTheme="minorHAnsi" w:hAnsiTheme="minorHAnsi" w:cstheme="minorHAnsi"/>
                <w:b/>
                <w:lang w:val="en-GB"/>
              </w:rPr>
              <w:t>EVIDENCE</w:t>
            </w:r>
          </w:p>
        </w:tc>
        <w:tc>
          <w:tcPr>
            <w:tcW w:w="990" w:type="dxa"/>
          </w:tcPr>
          <w:p w14:paraId="0699B843" w14:textId="77777777" w:rsidR="00193842" w:rsidRPr="00B6134A" w:rsidRDefault="00193842" w:rsidP="00641E42">
            <w:pPr>
              <w:rPr>
                <w:rFonts w:asciiTheme="minorHAnsi" w:hAnsiTheme="minorHAnsi" w:cstheme="minorHAnsi"/>
                <w:b/>
                <w:lang w:val="en-GB"/>
              </w:rPr>
            </w:pPr>
            <w:r w:rsidRPr="00B6134A">
              <w:rPr>
                <w:rFonts w:asciiTheme="minorHAnsi" w:hAnsiTheme="minorHAnsi" w:cstheme="minorHAnsi"/>
                <w:b/>
                <w:lang w:val="en-GB"/>
              </w:rPr>
              <w:t>Comply</w:t>
            </w:r>
          </w:p>
        </w:tc>
        <w:tc>
          <w:tcPr>
            <w:tcW w:w="1825" w:type="dxa"/>
          </w:tcPr>
          <w:p w14:paraId="523E8541" w14:textId="77777777" w:rsidR="00193842" w:rsidRPr="00B6134A" w:rsidRDefault="00193842" w:rsidP="00641E42">
            <w:pPr>
              <w:rPr>
                <w:rFonts w:asciiTheme="minorHAnsi" w:hAnsiTheme="minorHAnsi" w:cstheme="minorHAnsi"/>
                <w:b/>
                <w:lang w:val="en-GB"/>
              </w:rPr>
            </w:pPr>
            <w:r w:rsidRPr="00B6134A">
              <w:rPr>
                <w:rFonts w:asciiTheme="minorHAnsi" w:hAnsiTheme="minorHAnsi" w:cstheme="minorHAnsi"/>
                <w:b/>
                <w:lang w:val="en-GB"/>
              </w:rPr>
              <w:t xml:space="preserve">Do not Comply </w:t>
            </w:r>
          </w:p>
        </w:tc>
      </w:tr>
      <w:tr w:rsidR="00193842" w:rsidRPr="00B6134A" w14:paraId="7E488E69" w14:textId="77777777" w:rsidTr="0028283B">
        <w:tc>
          <w:tcPr>
            <w:tcW w:w="493" w:type="dxa"/>
            <w:shd w:val="clear" w:color="auto" w:fill="BFBFBF" w:themeFill="background1" w:themeFillShade="BF"/>
          </w:tcPr>
          <w:p w14:paraId="46B91123" w14:textId="77777777" w:rsidR="00193842" w:rsidRPr="00B6134A" w:rsidRDefault="00193842" w:rsidP="00641E42">
            <w:pPr>
              <w:rPr>
                <w:rFonts w:asciiTheme="minorHAnsi" w:hAnsiTheme="minorHAnsi" w:cstheme="minorHAnsi"/>
                <w:lang w:val="en-GB"/>
              </w:rPr>
            </w:pPr>
            <w:r w:rsidRPr="00B6134A">
              <w:rPr>
                <w:rFonts w:asciiTheme="minorHAnsi" w:hAnsiTheme="minorHAnsi" w:cstheme="minorHAnsi"/>
                <w:lang w:val="en-GB"/>
              </w:rPr>
              <w:t>1</w:t>
            </w:r>
          </w:p>
        </w:tc>
        <w:tc>
          <w:tcPr>
            <w:tcW w:w="3088" w:type="dxa"/>
            <w:shd w:val="clear" w:color="auto" w:fill="BFBFBF" w:themeFill="background1" w:themeFillShade="BF"/>
          </w:tcPr>
          <w:p w14:paraId="44D333DF" w14:textId="77777777" w:rsidR="00193842" w:rsidRPr="00B6134A" w:rsidRDefault="00193842" w:rsidP="00641E42">
            <w:pPr>
              <w:rPr>
                <w:rFonts w:asciiTheme="minorHAnsi" w:hAnsiTheme="minorHAnsi" w:cstheme="minorHAnsi"/>
                <w:b/>
                <w:lang w:val="en-GB"/>
              </w:rPr>
            </w:pPr>
          </w:p>
        </w:tc>
        <w:tc>
          <w:tcPr>
            <w:tcW w:w="3243" w:type="dxa"/>
            <w:shd w:val="clear" w:color="auto" w:fill="BFBFBF" w:themeFill="background1" w:themeFillShade="BF"/>
          </w:tcPr>
          <w:p w14:paraId="7579C8C7" w14:textId="77777777" w:rsidR="00193842" w:rsidRPr="00B6134A" w:rsidRDefault="00193842" w:rsidP="00641E42">
            <w:pPr>
              <w:rPr>
                <w:rFonts w:asciiTheme="minorHAnsi" w:hAnsiTheme="minorHAnsi" w:cstheme="minorHAnsi"/>
                <w:b/>
                <w:lang w:val="en-GB"/>
              </w:rPr>
            </w:pPr>
            <w:r w:rsidRPr="00B6134A">
              <w:rPr>
                <w:rFonts w:asciiTheme="minorHAnsi" w:hAnsiTheme="minorHAnsi" w:cstheme="minorHAnsi"/>
                <w:b/>
                <w:lang w:val="en-GB"/>
              </w:rPr>
              <w:t xml:space="preserve">Visual Inspection </w:t>
            </w:r>
          </w:p>
        </w:tc>
        <w:tc>
          <w:tcPr>
            <w:tcW w:w="990" w:type="dxa"/>
            <w:shd w:val="clear" w:color="auto" w:fill="BFBFBF" w:themeFill="background1" w:themeFillShade="BF"/>
          </w:tcPr>
          <w:p w14:paraId="5C18612B" w14:textId="77777777" w:rsidR="00193842" w:rsidRPr="00B6134A" w:rsidRDefault="00193842" w:rsidP="00641E42">
            <w:pPr>
              <w:rPr>
                <w:rFonts w:asciiTheme="minorHAnsi" w:hAnsiTheme="minorHAnsi" w:cstheme="minorHAnsi"/>
                <w:b/>
                <w:lang w:val="en-GB"/>
              </w:rPr>
            </w:pPr>
          </w:p>
        </w:tc>
        <w:tc>
          <w:tcPr>
            <w:tcW w:w="1825" w:type="dxa"/>
            <w:shd w:val="clear" w:color="auto" w:fill="BFBFBF" w:themeFill="background1" w:themeFillShade="BF"/>
          </w:tcPr>
          <w:p w14:paraId="2E549799" w14:textId="77777777" w:rsidR="00193842" w:rsidRPr="00B6134A" w:rsidRDefault="00193842" w:rsidP="00641E42">
            <w:pPr>
              <w:rPr>
                <w:rFonts w:asciiTheme="minorHAnsi" w:hAnsiTheme="minorHAnsi" w:cstheme="minorHAnsi"/>
                <w:b/>
                <w:lang w:val="en-GB"/>
              </w:rPr>
            </w:pPr>
          </w:p>
        </w:tc>
      </w:tr>
      <w:tr w:rsidR="00193842" w:rsidRPr="00B6134A" w14:paraId="77D5CE7E" w14:textId="77777777" w:rsidTr="0028283B">
        <w:trPr>
          <w:trHeight w:val="1344"/>
        </w:trPr>
        <w:tc>
          <w:tcPr>
            <w:tcW w:w="493" w:type="dxa"/>
          </w:tcPr>
          <w:p w14:paraId="408C5D70" w14:textId="77777777" w:rsidR="00193842" w:rsidRPr="00B6134A" w:rsidRDefault="00193842" w:rsidP="00641E42">
            <w:pPr>
              <w:rPr>
                <w:rFonts w:asciiTheme="minorHAnsi" w:hAnsiTheme="minorHAnsi" w:cstheme="minorHAnsi"/>
                <w:lang w:val="en-GB"/>
              </w:rPr>
            </w:pPr>
            <w:r w:rsidRPr="00B6134A">
              <w:rPr>
                <w:rFonts w:asciiTheme="minorHAnsi" w:hAnsiTheme="minorHAnsi" w:cstheme="minorHAnsi"/>
                <w:lang w:val="en-GB"/>
              </w:rPr>
              <w:t>1.1</w:t>
            </w:r>
          </w:p>
        </w:tc>
        <w:tc>
          <w:tcPr>
            <w:tcW w:w="3088" w:type="dxa"/>
          </w:tcPr>
          <w:p w14:paraId="63E95EF0" w14:textId="77777777" w:rsidR="00193842" w:rsidRPr="00B6134A" w:rsidRDefault="00193842" w:rsidP="00641E42">
            <w:pPr>
              <w:rPr>
                <w:rFonts w:asciiTheme="minorHAnsi" w:hAnsiTheme="minorHAnsi" w:cstheme="minorHAnsi"/>
                <w:b/>
                <w:lang w:val="en-GB"/>
              </w:rPr>
            </w:pPr>
            <w:r w:rsidRPr="00B6134A">
              <w:rPr>
                <w:rFonts w:asciiTheme="minorHAnsi" w:hAnsiTheme="minorHAnsi" w:cstheme="minorHAnsi"/>
              </w:rPr>
              <w:t>6m</w:t>
            </w:r>
            <w:r w:rsidRPr="00B6134A">
              <w:rPr>
                <w:rFonts w:asciiTheme="minorHAnsi" w:hAnsiTheme="minorHAnsi" w:cstheme="minorHAnsi"/>
                <w:vertAlign w:val="superscript"/>
              </w:rPr>
              <w:t>3</w:t>
            </w:r>
            <w:r w:rsidRPr="00B6134A">
              <w:rPr>
                <w:rFonts w:asciiTheme="minorHAnsi" w:hAnsiTheme="minorHAnsi" w:cstheme="minorHAnsi"/>
              </w:rPr>
              <w:t xml:space="preserve"> waste skips availability:</w:t>
            </w:r>
          </w:p>
        </w:tc>
        <w:tc>
          <w:tcPr>
            <w:tcW w:w="3243" w:type="dxa"/>
          </w:tcPr>
          <w:p w14:paraId="0AEC0172" w14:textId="77777777" w:rsidR="00193842" w:rsidRPr="00B6134A" w:rsidRDefault="00193842" w:rsidP="00641E42">
            <w:pPr>
              <w:rPr>
                <w:rFonts w:asciiTheme="minorHAnsi" w:hAnsiTheme="minorHAnsi" w:cstheme="minorHAnsi"/>
              </w:rPr>
            </w:pPr>
            <w:r w:rsidRPr="009A6FFD">
              <w:rPr>
                <w:rFonts w:asciiTheme="minorHAnsi" w:hAnsiTheme="minorHAnsi" w:cstheme="minorHAnsi"/>
              </w:rPr>
              <w:t>The bidder must have a minimum of 5 x 6m</w:t>
            </w:r>
            <w:r w:rsidRPr="009A6FFD">
              <w:rPr>
                <w:rFonts w:asciiTheme="minorHAnsi" w:hAnsiTheme="minorHAnsi" w:cstheme="minorHAnsi"/>
                <w:vertAlign w:val="superscript"/>
              </w:rPr>
              <w:t>3</w:t>
            </w:r>
            <w:r w:rsidRPr="009A6FFD">
              <w:rPr>
                <w:rFonts w:asciiTheme="minorHAnsi" w:hAnsiTheme="minorHAnsi" w:cstheme="minorHAnsi"/>
              </w:rPr>
              <w:t xml:space="preserve"> waste skips available on the site for</w:t>
            </w:r>
            <w:r w:rsidRPr="00B6134A">
              <w:rPr>
                <w:rFonts w:asciiTheme="minorHAnsi" w:hAnsiTheme="minorHAnsi" w:cstheme="minorHAnsi"/>
              </w:rPr>
              <w:t xml:space="preserve"> inspection   </w:t>
            </w:r>
          </w:p>
          <w:p w14:paraId="1B00273E" w14:textId="77777777" w:rsidR="00193842" w:rsidRPr="00B6134A" w:rsidRDefault="00193842" w:rsidP="00641E42">
            <w:pPr>
              <w:rPr>
                <w:rFonts w:asciiTheme="minorHAnsi" w:hAnsiTheme="minorHAnsi" w:cstheme="minorHAnsi"/>
                <w:lang w:val="en-GB"/>
              </w:rPr>
            </w:pPr>
          </w:p>
          <w:p w14:paraId="6FEE2B2B" w14:textId="40B6E175" w:rsidR="00193842" w:rsidRPr="00B6134A" w:rsidRDefault="00193842" w:rsidP="00641E42">
            <w:pPr>
              <w:ind w:left="301" w:hanging="301"/>
              <w:rPr>
                <w:rFonts w:asciiTheme="minorHAnsi" w:hAnsiTheme="minorHAnsi" w:cstheme="minorHAnsi"/>
              </w:rPr>
            </w:pPr>
            <w:r w:rsidRPr="00B6134A">
              <w:rPr>
                <w:rFonts w:asciiTheme="minorHAnsi" w:hAnsiTheme="minorHAnsi" w:cstheme="minorHAnsi"/>
              </w:rPr>
              <w:t>0= Does not meet minimum requirement</w:t>
            </w:r>
            <w:r w:rsidR="00CB2921">
              <w:rPr>
                <w:rFonts w:asciiTheme="minorHAnsi" w:hAnsiTheme="minorHAnsi" w:cstheme="minorHAnsi"/>
              </w:rPr>
              <w:t xml:space="preserve"> – Less than 5 skips</w:t>
            </w:r>
          </w:p>
          <w:p w14:paraId="1EFB12EC" w14:textId="62DEB988" w:rsidR="00193842" w:rsidRPr="00B6134A" w:rsidRDefault="00193842" w:rsidP="00A80BE2">
            <w:pPr>
              <w:spacing w:before="40"/>
              <w:ind w:left="316" w:hanging="316"/>
              <w:jc w:val="left"/>
              <w:rPr>
                <w:rFonts w:asciiTheme="minorHAnsi" w:hAnsiTheme="minorHAnsi" w:cstheme="minorHAnsi"/>
              </w:rPr>
            </w:pPr>
            <w:r w:rsidRPr="00B6134A">
              <w:rPr>
                <w:rFonts w:asciiTheme="minorHAnsi" w:hAnsiTheme="minorHAnsi" w:cstheme="minorHAnsi"/>
              </w:rPr>
              <w:t xml:space="preserve">3= Meets minimum    requirements </w:t>
            </w:r>
            <w:r w:rsidR="00CB2921">
              <w:rPr>
                <w:rFonts w:asciiTheme="minorHAnsi" w:hAnsiTheme="minorHAnsi" w:cstheme="minorHAnsi"/>
              </w:rPr>
              <w:t xml:space="preserve">– </w:t>
            </w:r>
            <w:r w:rsidR="00CB2921" w:rsidRPr="009A6FFD">
              <w:rPr>
                <w:rFonts w:asciiTheme="minorHAnsi" w:hAnsiTheme="minorHAnsi" w:cstheme="minorHAnsi"/>
              </w:rPr>
              <w:t>at least 5</w:t>
            </w:r>
          </w:p>
          <w:p w14:paraId="2111BCC8" w14:textId="2C264069" w:rsidR="00193842" w:rsidRPr="00B6134A" w:rsidRDefault="00193842" w:rsidP="00641E42">
            <w:pPr>
              <w:spacing w:before="40"/>
              <w:ind w:left="316" w:hanging="316"/>
              <w:rPr>
                <w:rFonts w:asciiTheme="minorHAnsi" w:hAnsiTheme="minorHAnsi" w:cstheme="minorHAnsi"/>
                <w:lang w:val="en-GB"/>
              </w:rPr>
            </w:pPr>
            <w:r w:rsidRPr="00B6134A">
              <w:rPr>
                <w:rFonts w:asciiTheme="minorHAnsi" w:hAnsiTheme="minorHAnsi" w:cstheme="minorHAnsi"/>
              </w:rPr>
              <w:t>5= Fully comply requirements</w:t>
            </w:r>
            <w:r w:rsidR="00CB2921">
              <w:rPr>
                <w:rFonts w:asciiTheme="minorHAnsi" w:hAnsiTheme="minorHAnsi" w:cstheme="minorHAnsi"/>
              </w:rPr>
              <w:t>- more than 5 skips</w:t>
            </w:r>
            <w:r w:rsidRPr="00B6134A">
              <w:rPr>
                <w:rFonts w:asciiTheme="minorHAnsi" w:hAnsiTheme="minorHAnsi" w:cstheme="minorHAnsi"/>
              </w:rPr>
              <w:t xml:space="preserve"> </w:t>
            </w:r>
          </w:p>
        </w:tc>
        <w:tc>
          <w:tcPr>
            <w:tcW w:w="990" w:type="dxa"/>
          </w:tcPr>
          <w:p w14:paraId="4083FE5A" w14:textId="77777777" w:rsidR="00193842" w:rsidRPr="00B6134A" w:rsidRDefault="00193842" w:rsidP="00641E42">
            <w:pPr>
              <w:rPr>
                <w:rFonts w:asciiTheme="minorHAnsi" w:hAnsiTheme="minorHAnsi" w:cstheme="minorHAnsi"/>
                <w:b/>
                <w:lang w:val="en-GB"/>
              </w:rPr>
            </w:pPr>
          </w:p>
        </w:tc>
        <w:tc>
          <w:tcPr>
            <w:tcW w:w="1825" w:type="dxa"/>
          </w:tcPr>
          <w:p w14:paraId="22C1974B" w14:textId="77777777" w:rsidR="00193842" w:rsidRPr="00B6134A" w:rsidRDefault="00193842" w:rsidP="00641E42">
            <w:pPr>
              <w:rPr>
                <w:rFonts w:asciiTheme="minorHAnsi" w:hAnsiTheme="minorHAnsi" w:cstheme="minorHAnsi"/>
                <w:b/>
                <w:lang w:val="en-GB"/>
              </w:rPr>
            </w:pPr>
          </w:p>
        </w:tc>
      </w:tr>
      <w:tr w:rsidR="00193842" w:rsidRPr="00B6134A" w14:paraId="6B5537BD" w14:textId="77777777" w:rsidTr="0028283B">
        <w:tc>
          <w:tcPr>
            <w:tcW w:w="493" w:type="dxa"/>
          </w:tcPr>
          <w:p w14:paraId="605FA518" w14:textId="77777777" w:rsidR="00193842" w:rsidRPr="00B6134A" w:rsidRDefault="00193842" w:rsidP="00641E42">
            <w:pPr>
              <w:rPr>
                <w:rFonts w:asciiTheme="minorHAnsi" w:hAnsiTheme="minorHAnsi" w:cstheme="minorHAnsi"/>
                <w:lang w:val="en-GB"/>
              </w:rPr>
            </w:pPr>
            <w:r w:rsidRPr="00B6134A">
              <w:rPr>
                <w:rFonts w:asciiTheme="minorHAnsi" w:hAnsiTheme="minorHAnsi" w:cstheme="minorHAnsi"/>
                <w:lang w:val="en-GB"/>
              </w:rPr>
              <w:t>1.2</w:t>
            </w:r>
          </w:p>
        </w:tc>
        <w:tc>
          <w:tcPr>
            <w:tcW w:w="3088" w:type="dxa"/>
          </w:tcPr>
          <w:p w14:paraId="504D6428" w14:textId="77777777" w:rsidR="00193842" w:rsidRPr="00B6134A" w:rsidRDefault="00193842" w:rsidP="00641E42">
            <w:pPr>
              <w:rPr>
                <w:rFonts w:asciiTheme="minorHAnsi" w:hAnsiTheme="minorHAnsi" w:cstheme="minorHAnsi"/>
                <w:lang w:val="en-GB"/>
              </w:rPr>
            </w:pPr>
            <w:r w:rsidRPr="00B6134A">
              <w:rPr>
                <w:rFonts w:asciiTheme="minorHAnsi" w:hAnsiTheme="minorHAnsi" w:cstheme="minorHAnsi"/>
              </w:rPr>
              <w:t>Waste skip transportation vehicles availability:</w:t>
            </w:r>
          </w:p>
        </w:tc>
        <w:tc>
          <w:tcPr>
            <w:tcW w:w="3243" w:type="dxa"/>
          </w:tcPr>
          <w:p w14:paraId="44083596" w14:textId="77777777" w:rsidR="00193842" w:rsidRPr="00B6134A" w:rsidRDefault="00193842" w:rsidP="00641E42">
            <w:pPr>
              <w:rPr>
                <w:rFonts w:asciiTheme="minorHAnsi" w:hAnsiTheme="minorHAnsi" w:cstheme="minorHAnsi"/>
              </w:rPr>
            </w:pPr>
            <w:r w:rsidRPr="00B6134A">
              <w:rPr>
                <w:rFonts w:asciiTheme="minorHAnsi" w:hAnsiTheme="minorHAnsi" w:cstheme="minorHAnsi"/>
              </w:rPr>
              <w:t xml:space="preserve">The bidder must have </w:t>
            </w:r>
            <w:r w:rsidRPr="009A6FFD">
              <w:rPr>
                <w:rFonts w:asciiTheme="minorHAnsi" w:hAnsiTheme="minorHAnsi" w:cstheme="minorHAnsi"/>
              </w:rPr>
              <w:t>at least two</w:t>
            </w:r>
            <w:r w:rsidRPr="00B6134A">
              <w:rPr>
                <w:rFonts w:asciiTheme="minorHAnsi" w:hAnsiTheme="minorHAnsi" w:cstheme="minorHAnsi"/>
              </w:rPr>
              <w:t xml:space="preserve"> waste skip transport vehicles available onsite for inspection together with the vehicle registration certificate for each vehicle clearly indicating that the vehicle is registered in the bidder`s name or valid lease agreements</w:t>
            </w:r>
          </w:p>
          <w:p w14:paraId="09FC9A48" w14:textId="77777777" w:rsidR="00193842" w:rsidRPr="00B6134A" w:rsidRDefault="00193842" w:rsidP="00641E42">
            <w:pPr>
              <w:rPr>
                <w:rFonts w:asciiTheme="minorHAnsi" w:hAnsiTheme="minorHAnsi" w:cstheme="minorHAnsi"/>
                <w:lang w:val="en-GB"/>
              </w:rPr>
            </w:pPr>
          </w:p>
          <w:p w14:paraId="3AB76704" w14:textId="5D327CB7" w:rsidR="00193842" w:rsidRPr="00B6134A" w:rsidRDefault="00193842" w:rsidP="00641E42">
            <w:pPr>
              <w:ind w:left="301" w:hanging="301"/>
              <w:rPr>
                <w:rFonts w:asciiTheme="minorHAnsi" w:hAnsiTheme="minorHAnsi" w:cstheme="minorHAnsi"/>
              </w:rPr>
            </w:pPr>
            <w:r w:rsidRPr="00B6134A">
              <w:rPr>
                <w:rFonts w:asciiTheme="minorHAnsi" w:hAnsiTheme="minorHAnsi" w:cstheme="minorHAnsi"/>
              </w:rPr>
              <w:t>0= Does not meet minimum requirement</w:t>
            </w:r>
            <w:r w:rsidR="00CB2921">
              <w:rPr>
                <w:rFonts w:asciiTheme="minorHAnsi" w:hAnsiTheme="minorHAnsi" w:cstheme="minorHAnsi"/>
              </w:rPr>
              <w:t xml:space="preserve"> – less than 2 vehicles</w:t>
            </w:r>
          </w:p>
          <w:p w14:paraId="28F7DA66" w14:textId="3FCE9839" w:rsidR="00193842" w:rsidRPr="009A6FFD" w:rsidRDefault="00193842" w:rsidP="00A80BE2">
            <w:pPr>
              <w:spacing w:before="40"/>
              <w:ind w:left="316" w:hanging="316"/>
              <w:jc w:val="left"/>
              <w:rPr>
                <w:rFonts w:asciiTheme="minorHAnsi" w:hAnsiTheme="minorHAnsi" w:cstheme="minorHAnsi"/>
              </w:rPr>
            </w:pPr>
            <w:r w:rsidRPr="00B6134A">
              <w:rPr>
                <w:rFonts w:asciiTheme="minorHAnsi" w:hAnsiTheme="minorHAnsi" w:cstheme="minorHAnsi"/>
              </w:rPr>
              <w:t xml:space="preserve">3= Meets </w:t>
            </w:r>
            <w:r w:rsidRPr="009A6FFD">
              <w:rPr>
                <w:rFonts w:asciiTheme="minorHAnsi" w:hAnsiTheme="minorHAnsi" w:cstheme="minorHAnsi"/>
              </w:rPr>
              <w:t xml:space="preserve">minimum    requirements </w:t>
            </w:r>
            <w:r w:rsidR="00CB2921" w:rsidRPr="009A6FFD">
              <w:rPr>
                <w:rFonts w:asciiTheme="minorHAnsi" w:hAnsiTheme="minorHAnsi" w:cstheme="minorHAnsi"/>
              </w:rPr>
              <w:t xml:space="preserve">– </w:t>
            </w:r>
            <w:r w:rsidR="00510DD0">
              <w:rPr>
                <w:rFonts w:asciiTheme="minorHAnsi" w:hAnsiTheme="minorHAnsi" w:cstheme="minorHAnsi"/>
              </w:rPr>
              <w:t xml:space="preserve">at least </w:t>
            </w:r>
            <w:r w:rsidR="009A6FFD" w:rsidRPr="009A6FFD">
              <w:rPr>
                <w:rFonts w:asciiTheme="minorHAnsi" w:hAnsiTheme="minorHAnsi" w:cstheme="minorHAnsi"/>
              </w:rPr>
              <w:t>2</w:t>
            </w:r>
            <w:r w:rsidR="00CB2921" w:rsidRPr="009A6FFD">
              <w:rPr>
                <w:rFonts w:asciiTheme="minorHAnsi" w:hAnsiTheme="minorHAnsi" w:cstheme="minorHAnsi"/>
              </w:rPr>
              <w:t xml:space="preserve"> vehicles</w:t>
            </w:r>
          </w:p>
          <w:p w14:paraId="47823BA5" w14:textId="33F4335F" w:rsidR="00193842" w:rsidRPr="00B6134A" w:rsidRDefault="00193842" w:rsidP="00641E42">
            <w:pPr>
              <w:spacing w:before="40"/>
              <w:ind w:left="316" w:hanging="316"/>
              <w:rPr>
                <w:rFonts w:asciiTheme="minorHAnsi" w:hAnsiTheme="minorHAnsi" w:cstheme="minorHAnsi"/>
                <w:lang w:val="en-GB"/>
              </w:rPr>
            </w:pPr>
            <w:r w:rsidRPr="009A6FFD">
              <w:rPr>
                <w:rFonts w:asciiTheme="minorHAnsi" w:hAnsiTheme="minorHAnsi" w:cstheme="minorHAnsi"/>
              </w:rPr>
              <w:t xml:space="preserve">5= Fully comply    requirements </w:t>
            </w:r>
            <w:r w:rsidR="00CB2921" w:rsidRPr="009A6FFD">
              <w:rPr>
                <w:rFonts w:asciiTheme="minorHAnsi" w:hAnsiTheme="minorHAnsi" w:cstheme="minorHAnsi"/>
              </w:rPr>
              <w:t>– more than 2 vehicles</w:t>
            </w:r>
          </w:p>
        </w:tc>
        <w:tc>
          <w:tcPr>
            <w:tcW w:w="990" w:type="dxa"/>
          </w:tcPr>
          <w:p w14:paraId="6A36F272" w14:textId="77777777" w:rsidR="00193842" w:rsidRPr="00B6134A" w:rsidRDefault="00193842" w:rsidP="00641E42">
            <w:pPr>
              <w:rPr>
                <w:rFonts w:asciiTheme="minorHAnsi" w:hAnsiTheme="minorHAnsi" w:cstheme="minorHAnsi"/>
                <w:lang w:val="en-GB"/>
              </w:rPr>
            </w:pPr>
          </w:p>
        </w:tc>
        <w:tc>
          <w:tcPr>
            <w:tcW w:w="1825" w:type="dxa"/>
          </w:tcPr>
          <w:p w14:paraId="58FFE085" w14:textId="77777777" w:rsidR="00193842" w:rsidRPr="00B6134A" w:rsidRDefault="00193842" w:rsidP="00641E42">
            <w:pPr>
              <w:rPr>
                <w:rFonts w:asciiTheme="minorHAnsi" w:hAnsiTheme="minorHAnsi" w:cstheme="minorHAnsi"/>
                <w:lang w:val="en-GB"/>
              </w:rPr>
            </w:pPr>
          </w:p>
        </w:tc>
      </w:tr>
    </w:tbl>
    <w:p w14:paraId="29FFA562" w14:textId="77777777" w:rsidR="00B437D6" w:rsidRPr="005F0DCA" w:rsidRDefault="00B437D6" w:rsidP="00B437D6">
      <w:pPr>
        <w:spacing w:after="0" w:line="300" w:lineRule="auto"/>
        <w:ind w:left="567"/>
        <w:rPr>
          <w:rFonts w:asciiTheme="minorHAnsi" w:hAnsiTheme="minorHAnsi" w:cstheme="minorHAnsi"/>
          <w:lang w:val="en-GB"/>
        </w:rPr>
      </w:pPr>
    </w:p>
    <w:p w14:paraId="685DA45D" w14:textId="6ADD99E3" w:rsidR="00942B4A" w:rsidRPr="00A80BE2" w:rsidRDefault="00B402FF" w:rsidP="00B437D6">
      <w:pPr>
        <w:pStyle w:val="Heading2"/>
        <w:spacing w:before="0" w:after="0" w:line="300" w:lineRule="auto"/>
        <w:rPr>
          <w:rFonts w:asciiTheme="minorHAnsi" w:hAnsiTheme="minorHAnsi" w:cstheme="minorHAnsi"/>
          <w:sz w:val="24"/>
          <w:szCs w:val="24"/>
        </w:rPr>
      </w:pPr>
      <w:bookmarkStart w:id="50" w:name="_Toc232069018"/>
      <w:r w:rsidRPr="00A80BE2">
        <w:rPr>
          <w:rFonts w:asciiTheme="minorHAnsi" w:hAnsiTheme="minorHAnsi" w:cstheme="minorHAnsi"/>
          <w:sz w:val="24"/>
          <w:szCs w:val="24"/>
        </w:rPr>
        <w:lastRenderedPageBreak/>
        <w:t xml:space="preserve">Special Conditions of Contract Verification (Stage </w:t>
      </w:r>
      <w:r w:rsidR="0049304B" w:rsidRPr="00A80BE2">
        <w:rPr>
          <w:rFonts w:asciiTheme="minorHAnsi" w:hAnsiTheme="minorHAnsi" w:cstheme="minorHAnsi"/>
          <w:sz w:val="24"/>
          <w:szCs w:val="24"/>
        </w:rPr>
        <w:t>4</w:t>
      </w:r>
      <w:r w:rsidRPr="00A80BE2">
        <w:rPr>
          <w:rFonts w:asciiTheme="minorHAnsi" w:hAnsiTheme="minorHAnsi" w:cstheme="minorHAnsi"/>
          <w:sz w:val="24"/>
          <w:szCs w:val="24"/>
        </w:rPr>
        <w:t>)</w:t>
      </w:r>
      <w:bookmarkEnd w:id="50"/>
    </w:p>
    <w:p w14:paraId="612E1DE2" w14:textId="77777777" w:rsidR="007165C1" w:rsidRPr="005F0DCA" w:rsidRDefault="007165C1">
      <w:pPr>
        <w:pStyle w:val="ListParagraph"/>
        <w:numPr>
          <w:ilvl w:val="0"/>
          <w:numId w:val="22"/>
        </w:numPr>
        <w:spacing w:line="300" w:lineRule="auto"/>
        <w:rPr>
          <w:rFonts w:cstheme="minorHAnsi"/>
          <w:lang w:val="en-GB"/>
        </w:rPr>
      </w:pPr>
      <w:r w:rsidRPr="005F0DCA">
        <w:rPr>
          <w:rFonts w:cstheme="minorHAnsi"/>
          <w:lang w:val="en-GB"/>
        </w:rPr>
        <w:t>The successful Bidder will be bound by Government Procurement: General Conditions of Contract (GCC) as well as this Special Conditions of Contract (SCC), which will form part of the signed contract with the successful Bidder. However, SITA reserves the right to include or waive the condition in the signed contract.</w:t>
      </w:r>
    </w:p>
    <w:p w14:paraId="413D4882" w14:textId="77777777" w:rsidR="007165C1" w:rsidRPr="005F0DCA" w:rsidRDefault="007165C1">
      <w:pPr>
        <w:pStyle w:val="ListParagraph"/>
        <w:numPr>
          <w:ilvl w:val="0"/>
          <w:numId w:val="22"/>
        </w:numPr>
        <w:spacing w:line="300" w:lineRule="auto"/>
        <w:rPr>
          <w:rFonts w:cstheme="minorHAnsi"/>
          <w:lang w:val="en-GB"/>
        </w:rPr>
      </w:pPr>
      <w:r w:rsidRPr="005F0DCA">
        <w:rPr>
          <w:rFonts w:cstheme="minorHAnsi"/>
          <w:lang w:val="en-GB"/>
        </w:rPr>
        <w:t>SITA reserves the right to:</w:t>
      </w:r>
    </w:p>
    <w:p w14:paraId="67138229" w14:textId="77777777" w:rsidR="007165C1" w:rsidRPr="005F0DCA" w:rsidRDefault="007165C1">
      <w:pPr>
        <w:pStyle w:val="ListParagraph"/>
        <w:numPr>
          <w:ilvl w:val="1"/>
          <w:numId w:val="22"/>
        </w:numPr>
        <w:spacing w:line="300" w:lineRule="auto"/>
        <w:rPr>
          <w:rFonts w:cstheme="minorHAnsi"/>
          <w:lang w:val="en-GB"/>
        </w:rPr>
      </w:pPr>
      <w:r w:rsidRPr="005F0DCA">
        <w:rPr>
          <w:rFonts w:cstheme="minorHAnsi"/>
          <w:lang w:val="en-GB"/>
        </w:rPr>
        <w:t xml:space="preserve">Negotiate the conditions; </w:t>
      </w:r>
      <w:r w:rsidRPr="005F0DCA">
        <w:rPr>
          <w:rFonts w:cstheme="minorHAnsi"/>
          <w:b/>
          <w:bCs/>
          <w:lang w:val="en-GB"/>
        </w:rPr>
        <w:t>or</w:t>
      </w:r>
    </w:p>
    <w:p w14:paraId="72753E0D" w14:textId="77777777" w:rsidR="007165C1" w:rsidRPr="005F0DCA" w:rsidRDefault="007165C1">
      <w:pPr>
        <w:pStyle w:val="ListParagraph"/>
        <w:numPr>
          <w:ilvl w:val="1"/>
          <w:numId w:val="22"/>
        </w:numPr>
        <w:spacing w:line="300" w:lineRule="auto"/>
        <w:rPr>
          <w:rFonts w:cstheme="minorHAnsi"/>
          <w:lang w:val="en-GB"/>
        </w:rPr>
      </w:pPr>
      <w:r w:rsidRPr="005F0DCA">
        <w:rPr>
          <w:rFonts w:cstheme="minorHAnsi"/>
          <w:lang w:val="en-GB"/>
        </w:rPr>
        <w:t>Automatically disqualify a bidder for not accepting these conditions; or</w:t>
      </w:r>
    </w:p>
    <w:p w14:paraId="16DA6CCA" w14:textId="77777777" w:rsidR="007165C1" w:rsidRPr="005F0DCA" w:rsidRDefault="007165C1">
      <w:pPr>
        <w:pStyle w:val="ListParagraph"/>
        <w:numPr>
          <w:ilvl w:val="1"/>
          <w:numId w:val="22"/>
        </w:numPr>
        <w:spacing w:line="300" w:lineRule="auto"/>
        <w:rPr>
          <w:rFonts w:cstheme="minorHAnsi"/>
          <w:lang w:val="en-GB"/>
        </w:rPr>
      </w:pPr>
      <w:r w:rsidRPr="005F0DCA">
        <w:rPr>
          <w:rFonts w:cstheme="minorHAnsi"/>
          <w:lang w:val="en-GB"/>
        </w:rPr>
        <w:t xml:space="preserve">Award to multiple bidders; </w:t>
      </w:r>
      <w:r w:rsidRPr="005F0DCA">
        <w:rPr>
          <w:rFonts w:cstheme="minorHAnsi"/>
          <w:b/>
          <w:bCs/>
          <w:lang w:val="en-GB"/>
        </w:rPr>
        <w:t>or</w:t>
      </w:r>
    </w:p>
    <w:p w14:paraId="548C42CB" w14:textId="77777777" w:rsidR="007165C1" w:rsidRPr="005F0DCA" w:rsidRDefault="007165C1">
      <w:pPr>
        <w:pStyle w:val="ListParagraph"/>
        <w:numPr>
          <w:ilvl w:val="1"/>
          <w:numId w:val="22"/>
        </w:numPr>
        <w:spacing w:line="300" w:lineRule="auto"/>
        <w:rPr>
          <w:rFonts w:cstheme="minorHAnsi"/>
          <w:lang w:val="en-GB"/>
        </w:rPr>
      </w:pPr>
      <w:r w:rsidRPr="005F0DCA">
        <w:rPr>
          <w:rFonts w:cstheme="minorHAnsi"/>
          <w:lang w:val="en-GB"/>
        </w:rPr>
        <w:t xml:space="preserve">Not to award; </w:t>
      </w:r>
      <w:r w:rsidRPr="005F0DCA">
        <w:rPr>
          <w:rFonts w:cstheme="minorHAnsi"/>
          <w:b/>
          <w:bCs/>
          <w:lang w:val="en-GB"/>
        </w:rPr>
        <w:t xml:space="preserve">or </w:t>
      </w:r>
    </w:p>
    <w:p w14:paraId="23EB558B" w14:textId="77777777" w:rsidR="007165C1" w:rsidRPr="005F0DCA" w:rsidRDefault="007165C1">
      <w:pPr>
        <w:pStyle w:val="ListParagraph"/>
        <w:numPr>
          <w:ilvl w:val="1"/>
          <w:numId w:val="22"/>
        </w:numPr>
        <w:spacing w:line="300" w:lineRule="auto"/>
        <w:rPr>
          <w:rFonts w:cstheme="minorHAnsi"/>
          <w:lang w:val="en-GB"/>
        </w:rPr>
      </w:pPr>
      <w:r w:rsidRPr="005F0DCA">
        <w:rPr>
          <w:rFonts w:cstheme="minorHAnsi"/>
          <w:lang w:val="en-GB"/>
        </w:rPr>
        <w:t>To do a partial award.</w:t>
      </w:r>
    </w:p>
    <w:p w14:paraId="4CFC699C" w14:textId="16DCF345" w:rsidR="007165C1" w:rsidRPr="005F0DCA" w:rsidRDefault="007165C1">
      <w:pPr>
        <w:pStyle w:val="ListParagraph"/>
        <w:numPr>
          <w:ilvl w:val="0"/>
          <w:numId w:val="22"/>
        </w:numPr>
        <w:spacing w:line="300" w:lineRule="auto"/>
        <w:rPr>
          <w:rFonts w:cstheme="minorHAnsi"/>
          <w:lang w:val="en-GB"/>
        </w:rPr>
      </w:pPr>
      <w:r w:rsidRPr="005F0DCA">
        <w:rPr>
          <w:rFonts w:cstheme="minorHAnsi"/>
          <w:lang w:val="en-GB"/>
        </w:rPr>
        <w:t xml:space="preserve">In the event that the bidder qualifies the proposal with own conditions and does not specifically withdraw such own conditions when called upon to do so, SITA will invoke the rights reserved in accordance with subsection </w:t>
      </w:r>
      <w:r w:rsidR="009E5B0C" w:rsidRPr="005F0DCA">
        <w:rPr>
          <w:rFonts w:cstheme="minorHAnsi"/>
          <w:lang w:val="en-GB"/>
        </w:rPr>
        <w:t>3.4</w:t>
      </w:r>
      <w:r w:rsidRPr="005F0DCA">
        <w:rPr>
          <w:rFonts w:cstheme="minorHAnsi"/>
          <w:lang w:val="en-GB"/>
        </w:rPr>
        <w:t xml:space="preserve"> (b) above.</w:t>
      </w:r>
    </w:p>
    <w:p w14:paraId="60B497D8" w14:textId="77777777" w:rsidR="00B222ED" w:rsidRPr="00A80BE2" w:rsidRDefault="00B222ED" w:rsidP="00B437D6">
      <w:pPr>
        <w:pStyle w:val="Heading3"/>
        <w:spacing w:before="0" w:after="0" w:line="300" w:lineRule="auto"/>
        <w:ind w:left="709" w:hanging="709"/>
        <w:rPr>
          <w:rFonts w:asciiTheme="minorHAnsi" w:hAnsiTheme="minorHAnsi" w:cstheme="minorHAnsi"/>
        </w:rPr>
      </w:pPr>
      <w:bookmarkStart w:id="51" w:name="_Toc232069019"/>
      <w:bookmarkStart w:id="52" w:name="_Toc232069020"/>
      <w:bookmarkEnd w:id="51"/>
      <w:r w:rsidRPr="00A80BE2">
        <w:rPr>
          <w:rFonts w:asciiTheme="minorHAnsi" w:hAnsiTheme="minorHAnsi" w:cstheme="minorHAnsi"/>
        </w:rPr>
        <w:t>Special Conditions of Contract</w:t>
      </w:r>
      <w:bookmarkEnd w:id="52"/>
    </w:p>
    <w:p w14:paraId="0B321B8E" w14:textId="77777777" w:rsidR="00B222ED" w:rsidRPr="00A80BE2" w:rsidRDefault="00B222ED" w:rsidP="00B437D6">
      <w:pPr>
        <w:pStyle w:val="Heading4"/>
        <w:spacing w:before="0" w:after="0" w:line="300" w:lineRule="auto"/>
        <w:ind w:hanging="851"/>
        <w:rPr>
          <w:rFonts w:asciiTheme="minorHAnsi" w:hAnsiTheme="minorHAnsi" w:cstheme="minorHAnsi"/>
          <w:szCs w:val="24"/>
        </w:rPr>
      </w:pPr>
      <w:r w:rsidRPr="00A80BE2">
        <w:rPr>
          <w:rFonts w:asciiTheme="minorHAnsi" w:hAnsiTheme="minorHAnsi" w:cstheme="minorHAnsi"/>
          <w:szCs w:val="24"/>
        </w:rPr>
        <w:t>Contracting Conditions</w:t>
      </w:r>
    </w:p>
    <w:p w14:paraId="1C57C126" w14:textId="77777777" w:rsidR="00B222ED" w:rsidRPr="005F0DCA" w:rsidRDefault="00B222ED" w:rsidP="00B437D6">
      <w:pPr>
        <w:pStyle w:val="ListParagraph"/>
        <w:numPr>
          <w:ilvl w:val="0"/>
          <w:numId w:val="4"/>
        </w:numPr>
        <w:spacing w:line="300" w:lineRule="auto"/>
        <w:rPr>
          <w:rFonts w:cstheme="minorHAnsi"/>
          <w:lang w:val="en-GB"/>
        </w:rPr>
      </w:pPr>
      <w:r w:rsidRPr="005F0DCA">
        <w:rPr>
          <w:rFonts w:cstheme="minorHAnsi"/>
          <w:b/>
          <w:bCs/>
          <w:lang w:val="en-GB"/>
        </w:rPr>
        <w:t>Formal Contract</w:t>
      </w:r>
      <w:r w:rsidRPr="005F0DCA">
        <w:rPr>
          <w:rFonts w:cstheme="minorHAnsi"/>
          <w:lang w:val="en-GB"/>
        </w:rPr>
        <w:t xml:space="preserve"> - The supplier must enter into a formal written contract (agreement) with SITA.</w:t>
      </w:r>
    </w:p>
    <w:p w14:paraId="6D9988DF" w14:textId="77777777" w:rsidR="00B222ED" w:rsidRPr="005F0DCA" w:rsidRDefault="00B222ED" w:rsidP="00B437D6">
      <w:pPr>
        <w:pStyle w:val="ListParagraph"/>
        <w:numPr>
          <w:ilvl w:val="0"/>
          <w:numId w:val="4"/>
        </w:numPr>
        <w:spacing w:line="300" w:lineRule="auto"/>
        <w:rPr>
          <w:rFonts w:cstheme="minorHAnsi"/>
          <w:lang w:val="en-GB"/>
        </w:rPr>
      </w:pPr>
      <w:r w:rsidRPr="005F0DCA">
        <w:rPr>
          <w:rFonts w:cstheme="minorHAnsi"/>
          <w:b/>
          <w:bCs/>
          <w:lang w:val="en-GB"/>
        </w:rPr>
        <w:t>Right to Audit</w:t>
      </w:r>
      <w:r w:rsidRPr="005F0DCA">
        <w:rPr>
          <w:rFonts w:cstheme="minorHAnsi"/>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053C2907" w14:textId="564630C2" w:rsidR="00F16AF2" w:rsidRPr="005F0DCA" w:rsidRDefault="00F16AF2" w:rsidP="00F16AF2">
      <w:pPr>
        <w:pStyle w:val="ListParagraph"/>
        <w:numPr>
          <w:ilvl w:val="0"/>
          <w:numId w:val="4"/>
        </w:numPr>
        <w:spacing w:line="240" w:lineRule="auto"/>
        <w:rPr>
          <w:rFonts w:cstheme="minorHAnsi"/>
          <w:lang w:val="en-GB"/>
        </w:rPr>
      </w:pPr>
      <w:r w:rsidRPr="0028283B">
        <w:rPr>
          <w:rFonts w:cstheme="minorHAnsi"/>
          <w:b/>
          <w:color w:val="000000" w:themeColor="text1"/>
        </w:rPr>
        <w:t>Sub-Contracting</w:t>
      </w:r>
      <w:r w:rsidRPr="0028283B">
        <w:rPr>
          <w:rFonts w:cstheme="minorHAnsi"/>
          <w:b/>
          <w:color w:val="EE0000"/>
        </w:rPr>
        <w:t xml:space="preserve">.  </w:t>
      </w:r>
      <w:r w:rsidRPr="005F0DCA">
        <w:rPr>
          <w:rFonts w:cstheme="minorHAnsi"/>
        </w:rPr>
        <w:t>Sub-contracting will not be allowed on this bid.</w:t>
      </w:r>
      <w:r w:rsidR="00840F05">
        <w:rPr>
          <w:rFonts w:cstheme="minorHAnsi"/>
        </w:rPr>
        <w:t xml:space="preserve"> </w:t>
      </w:r>
    </w:p>
    <w:p w14:paraId="34A8F670" w14:textId="0BDE3F9B" w:rsidR="00106E04" w:rsidRPr="005F0DCA" w:rsidRDefault="00106E04" w:rsidP="00B437D6">
      <w:pPr>
        <w:pStyle w:val="ListParagraph"/>
        <w:numPr>
          <w:ilvl w:val="0"/>
          <w:numId w:val="4"/>
        </w:numPr>
        <w:spacing w:line="300" w:lineRule="auto"/>
        <w:rPr>
          <w:rFonts w:cstheme="minorHAnsi"/>
          <w:lang w:val="en-GB"/>
        </w:rPr>
      </w:pPr>
      <w:r w:rsidRPr="005F0DCA">
        <w:rPr>
          <w:rFonts w:cstheme="minorHAnsi"/>
          <w:b/>
          <w:lang w:val="en-GB"/>
        </w:rPr>
        <w:t>Note: In the event that a business decision is taken to close down any of the SITA buildings, during the five (5) year contract period, the awarded service provider will be notified and given a one month notice period. In this instance, SITA has the right to re-negotiate the contract conditions and pricing accordingly.</w:t>
      </w:r>
    </w:p>
    <w:p w14:paraId="3624CA73" w14:textId="77777777" w:rsidR="00B222ED" w:rsidRPr="00A80BE2" w:rsidRDefault="00B222ED" w:rsidP="00124600">
      <w:pPr>
        <w:pStyle w:val="Heading4"/>
        <w:ind w:hanging="851"/>
        <w:rPr>
          <w:rFonts w:asciiTheme="minorHAnsi" w:hAnsiTheme="minorHAnsi" w:cstheme="minorHAnsi"/>
          <w:szCs w:val="24"/>
        </w:rPr>
      </w:pPr>
      <w:r w:rsidRPr="00A80BE2">
        <w:rPr>
          <w:rFonts w:asciiTheme="minorHAnsi" w:hAnsiTheme="minorHAnsi" w:cstheme="minorHAnsi"/>
          <w:szCs w:val="24"/>
        </w:rPr>
        <w:t>Delivery Address</w:t>
      </w:r>
    </w:p>
    <w:p w14:paraId="3C7765EF" w14:textId="0163B654" w:rsidR="00B222ED" w:rsidRPr="005F0DCA" w:rsidRDefault="00B222ED" w:rsidP="002D7686">
      <w:pPr>
        <w:pStyle w:val="ListParagraph"/>
        <w:ind w:left="1134"/>
        <w:rPr>
          <w:rFonts w:cstheme="minorHAnsi"/>
        </w:rPr>
      </w:pPr>
      <w:r w:rsidRPr="005F0DCA">
        <w:rPr>
          <w:rFonts w:cstheme="minorHAnsi"/>
        </w:rPr>
        <w:t xml:space="preserve">The </w:t>
      </w:r>
      <w:r w:rsidR="00673B75" w:rsidRPr="005F0DCA">
        <w:rPr>
          <w:rFonts w:cstheme="minorHAnsi"/>
        </w:rPr>
        <w:t>bidder</w:t>
      </w:r>
      <w:r w:rsidRPr="005F0DCA">
        <w:rPr>
          <w:rFonts w:cstheme="minorHAnsi"/>
        </w:rPr>
        <w:t xml:space="preserve"> must deliver the required services at as indicated in Section 2.2</w:t>
      </w:r>
      <w:r w:rsidR="005B0532" w:rsidRPr="005F0DCA">
        <w:rPr>
          <w:rFonts w:cstheme="minorHAnsi"/>
        </w:rPr>
        <w:t xml:space="preserve"> to the following </w:t>
      </w:r>
      <w:r w:rsidR="009D62A9" w:rsidRPr="005F0DCA">
        <w:rPr>
          <w:rFonts w:cstheme="minorHAnsi"/>
        </w:rPr>
        <w:t xml:space="preserve">Physical </w:t>
      </w:r>
      <w:r w:rsidRPr="005F0DCA">
        <w:rPr>
          <w:rFonts w:cstheme="minorHAnsi"/>
        </w:rPr>
        <w:t>Address</w:t>
      </w:r>
      <w:r w:rsidR="009D62A9" w:rsidRPr="005F0DCA">
        <w:rPr>
          <w:rFonts w:cstheme="minorHAnsi"/>
        </w:rPr>
        <w:t>es:</w:t>
      </w:r>
    </w:p>
    <w:p w14:paraId="3403A6F7" w14:textId="77777777" w:rsidR="00B71F48" w:rsidRPr="005F0DCA" w:rsidRDefault="00B71F48" w:rsidP="00B71F48">
      <w:pPr>
        <w:pStyle w:val="ListParagraph"/>
        <w:ind w:left="1134"/>
        <w:rPr>
          <w:rFonts w:cstheme="minorHAnsi"/>
        </w:rPr>
      </w:pPr>
    </w:p>
    <w:tbl>
      <w:tblPr>
        <w:tblStyle w:val="TableGrid2"/>
        <w:tblW w:w="8646" w:type="dxa"/>
        <w:tblInd w:w="988" w:type="dxa"/>
        <w:tblLook w:val="04A0" w:firstRow="1" w:lastRow="0" w:firstColumn="1" w:lastColumn="0" w:noHBand="0" w:noVBand="1"/>
      </w:tblPr>
      <w:tblGrid>
        <w:gridCol w:w="3969"/>
        <w:gridCol w:w="4677"/>
      </w:tblGrid>
      <w:tr w:rsidR="008C5F29" w:rsidRPr="005F0DCA" w14:paraId="7CE90847" w14:textId="77777777" w:rsidTr="001061AC">
        <w:trPr>
          <w:tblHeader/>
        </w:trPr>
        <w:tc>
          <w:tcPr>
            <w:tcW w:w="3969" w:type="dxa"/>
            <w:shd w:val="clear" w:color="auto" w:fill="B8CCE4" w:themeFill="accent1" w:themeFillTint="66"/>
          </w:tcPr>
          <w:p w14:paraId="5BC87418" w14:textId="77777777" w:rsidR="008C5F29" w:rsidRPr="005F0DCA" w:rsidRDefault="008C5F29" w:rsidP="00AD1A83">
            <w:pPr>
              <w:rPr>
                <w:rFonts w:asciiTheme="minorHAnsi" w:hAnsiTheme="minorHAnsi" w:cstheme="minorHAnsi"/>
                <w:b/>
                <w:sz w:val="22"/>
                <w:szCs w:val="22"/>
                <w:lang w:val="en-GB"/>
              </w:rPr>
            </w:pPr>
            <w:r w:rsidRPr="005F0DCA">
              <w:rPr>
                <w:rFonts w:asciiTheme="minorHAnsi" w:hAnsiTheme="minorHAnsi" w:cstheme="minorHAnsi"/>
                <w:b/>
                <w:sz w:val="22"/>
                <w:szCs w:val="22"/>
                <w:lang w:val="en-GB"/>
              </w:rPr>
              <w:t>Name of SITA Building</w:t>
            </w:r>
          </w:p>
        </w:tc>
        <w:tc>
          <w:tcPr>
            <w:tcW w:w="4677" w:type="dxa"/>
            <w:shd w:val="clear" w:color="auto" w:fill="B8CCE4" w:themeFill="accent1" w:themeFillTint="66"/>
          </w:tcPr>
          <w:p w14:paraId="341AA2EC" w14:textId="77777777" w:rsidR="008C5F29" w:rsidRPr="005F0DCA" w:rsidRDefault="008C5F29" w:rsidP="00AD1A83">
            <w:pPr>
              <w:rPr>
                <w:rFonts w:asciiTheme="minorHAnsi" w:hAnsiTheme="minorHAnsi" w:cstheme="minorHAnsi"/>
                <w:b/>
                <w:sz w:val="22"/>
                <w:szCs w:val="22"/>
              </w:rPr>
            </w:pPr>
            <w:r w:rsidRPr="005F0DCA">
              <w:rPr>
                <w:rFonts w:asciiTheme="minorHAnsi" w:hAnsiTheme="minorHAnsi" w:cstheme="minorHAnsi"/>
                <w:b/>
                <w:sz w:val="22"/>
                <w:szCs w:val="22"/>
              </w:rPr>
              <w:t>Physical Address</w:t>
            </w:r>
          </w:p>
        </w:tc>
      </w:tr>
      <w:tr w:rsidR="008C5F29" w:rsidRPr="005F0DCA" w14:paraId="4B324EBC" w14:textId="77777777" w:rsidTr="00AD1A83">
        <w:tc>
          <w:tcPr>
            <w:tcW w:w="3969" w:type="dxa"/>
          </w:tcPr>
          <w:p w14:paraId="12EF961D" w14:textId="77777777" w:rsidR="008C5F29" w:rsidRPr="005F0DCA" w:rsidRDefault="008C5F29" w:rsidP="00AD1A83">
            <w:pPr>
              <w:rPr>
                <w:rFonts w:asciiTheme="minorHAnsi" w:hAnsiTheme="minorHAnsi" w:cstheme="minorHAnsi"/>
                <w:sz w:val="22"/>
                <w:szCs w:val="22"/>
                <w:lang w:val="en-GB"/>
              </w:rPr>
            </w:pPr>
            <w:r w:rsidRPr="005F0DCA">
              <w:rPr>
                <w:rFonts w:asciiTheme="minorHAnsi" w:hAnsiTheme="minorHAnsi" w:cstheme="minorHAnsi"/>
                <w:sz w:val="22"/>
                <w:szCs w:val="22"/>
              </w:rPr>
              <w:t>Centurion:</w:t>
            </w:r>
          </w:p>
        </w:tc>
        <w:tc>
          <w:tcPr>
            <w:tcW w:w="4677" w:type="dxa"/>
          </w:tcPr>
          <w:p w14:paraId="0C5E9601"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1 John Vorster Drive</w:t>
            </w:r>
          </w:p>
          <w:p w14:paraId="23AD5212" w14:textId="77777777" w:rsidR="008C5F29" w:rsidRPr="005F0DCA" w:rsidRDefault="008C5F29" w:rsidP="00AD1A83">
            <w:pPr>
              <w:rPr>
                <w:rFonts w:asciiTheme="minorHAnsi" w:hAnsiTheme="minorHAnsi" w:cstheme="minorHAnsi"/>
                <w:sz w:val="22"/>
                <w:szCs w:val="22"/>
                <w:lang w:val="en-GB"/>
              </w:rPr>
            </w:pPr>
            <w:r w:rsidRPr="005F0DCA">
              <w:rPr>
                <w:rFonts w:asciiTheme="minorHAnsi" w:hAnsiTheme="minorHAnsi" w:cstheme="minorHAnsi"/>
                <w:sz w:val="22"/>
                <w:szCs w:val="22"/>
              </w:rPr>
              <w:t>Centurion</w:t>
            </w:r>
          </w:p>
        </w:tc>
      </w:tr>
      <w:tr w:rsidR="008C5F29" w:rsidRPr="005F0DCA" w14:paraId="709A4016" w14:textId="77777777" w:rsidTr="00AD1A83">
        <w:tc>
          <w:tcPr>
            <w:tcW w:w="3969" w:type="dxa"/>
          </w:tcPr>
          <w:p w14:paraId="64036619"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Beta</w:t>
            </w:r>
          </w:p>
        </w:tc>
        <w:tc>
          <w:tcPr>
            <w:tcW w:w="4677" w:type="dxa"/>
          </w:tcPr>
          <w:p w14:paraId="7170CB2F"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222 Johannes Ramokhoase</w:t>
            </w:r>
          </w:p>
          <w:p w14:paraId="0F2FBED1"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Pretoria</w:t>
            </w:r>
          </w:p>
          <w:p w14:paraId="35B80B67"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0081</w:t>
            </w:r>
          </w:p>
        </w:tc>
      </w:tr>
      <w:tr w:rsidR="008C5F29" w:rsidRPr="005F0DCA" w14:paraId="46AEBD39" w14:textId="77777777" w:rsidTr="00AD1A83">
        <w:tc>
          <w:tcPr>
            <w:tcW w:w="3969" w:type="dxa"/>
          </w:tcPr>
          <w:p w14:paraId="68998BBE"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Numerus</w:t>
            </w:r>
          </w:p>
        </w:tc>
        <w:tc>
          <w:tcPr>
            <w:tcW w:w="4677" w:type="dxa"/>
          </w:tcPr>
          <w:p w14:paraId="6592ECAF"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35 Hamilton Street</w:t>
            </w:r>
          </w:p>
          <w:p w14:paraId="508EEEA8"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Arcadia</w:t>
            </w:r>
          </w:p>
          <w:p w14:paraId="16669141"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Pretoria</w:t>
            </w:r>
          </w:p>
          <w:p w14:paraId="77DF2581"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0001</w:t>
            </w:r>
          </w:p>
        </w:tc>
      </w:tr>
      <w:tr w:rsidR="008C5F29" w:rsidRPr="005F0DCA" w14:paraId="3EA9CF27" w14:textId="77777777" w:rsidTr="00AD1A83">
        <w:tc>
          <w:tcPr>
            <w:tcW w:w="3969" w:type="dxa"/>
          </w:tcPr>
          <w:p w14:paraId="389E1B2F" w14:textId="34FF008D" w:rsidR="008C5F29" w:rsidRPr="005F0DCA" w:rsidRDefault="003E132C" w:rsidP="00AD1A83">
            <w:pPr>
              <w:rPr>
                <w:rFonts w:asciiTheme="minorHAnsi" w:hAnsiTheme="minorHAnsi" w:cstheme="minorHAnsi"/>
                <w:sz w:val="22"/>
                <w:szCs w:val="22"/>
              </w:rPr>
            </w:pPr>
            <w:r w:rsidRPr="005F0DCA">
              <w:rPr>
                <w:rFonts w:asciiTheme="minorHAnsi" w:hAnsiTheme="minorHAnsi" w:cstheme="minorHAnsi"/>
                <w:sz w:val="22"/>
                <w:szCs w:val="22"/>
              </w:rPr>
              <w:t>Erasmus</w:t>
            </w:r>
            <w:r>
              <w:rPr>
                <w:rFonts w:asciiTheme="minorHAnsi" w:hAnsiTheme="minorHAnsi" w:cstheme="minorHAnsi"/>
                <w:sz w:val="22"/>
                <w:szCs w:val="22"/>
              </w:rPr>
              <w:t>k</w:t>
            </w:r>
            <w:r w:rsidRPr="005F0DCA">
              <w:rPr>
                <w:rFonts w:asciiTheme="minorHAnsi" w:hAnsiTheme="minorHAnsi" w:cstheme="minorHAnsi"/>
                <w:sz w:val="22"/>
                <w:szCs w:val="22"/>
              </w:rPr>
              <w:t>loof</w:t>
            </w:r>
          </w:p>
        </w:tc>
        <w:tc>
          <w:tcPr>
            <w:tcW w:w="4677" w:type="dxa"/>
          </w:tcPr>
          <w:p w14:paraId="2485ADFF"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459 Tsitsa Street</w:t>
            </w:r>
          </w:p>
          <w:p w14:paraId="3770D3E6"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Erasmuskloof</w:t>
            </w:r>
          </w:p>
          <w:p w14:paraId="7E7DE43C" w14:textId="77777777" w:rsidR="008C5F29" w:rsidRPr="005F0DCA" w:rsidRDefault="008C5F29" w:rsidP="00AD1A83">
            <w:pPr>
              <w:rPr>
                <w:rFonts w:asciiTheme="minorHAnsi" w:hAnsiTheme="minorHAnsi" w:cstheme="minorHAnsi"/>
                <w:sz w:val="22"/>
                <w:szCs w:val="22"/>
              </w:rPr>
            </w:pPr>
            <w:r w:rsidRPr="005F0DCA">
              <w:rPr>
                <w:rFonts w:asciiTheme="minorHAnsi" w:hAnsiTheme="minorHAnsi" w:cstheme="minorHAnsi"/>
                <w:sz w:val="22"/>
                <w:szCs w:val="22"/>
              </w:rPr>
              <w:t>Pretoria</w:t>
            </w:r>
          </w:p>
        </w:tc>
      </w:tr>
    </w:tbl>
    <w:p w14:paraId="56B6D6C3" w14:textId="77777777" w:rsidR="00B222ED" w:rsidRPr="00A80BE2" w:rsidRDefault="00B222ED" w:rsidP="00124600">
      <w:pPr>
        <w:pStyle w:val="Heading4"/>
        <w:ind w:hanging="851"/>
        <w:rPr>
          <w:rFonts w:asciiTheme="minorHAnsi" w:hAnsiTheme="minorHAnsi" w:cstheme="minorHAnsi"/>
          <w:szCs w:val="24"/>
        </w:rPr>
      </w:pPr>
      <w:r w:rsidRPr="00A80BE2">
        <w:rPr>
          <w:rFonts w:asciiTheme="minorHAnsi" w:hAnsiTheme="minorHAnsi" w:cstheme="minorHAnsi"/>
          <w:szCs w:val="24"/>
        </w:rPr>
        <w:lastRenderedPageBreak/>
        <w:t>Services and Performance Metrics</w:t>
      </w:r>
    </w:p>
    <w:p w14:paraId="37EF6E8C" w14:textId="77777777" w:rsidR="00F7208B" w:rsidRPr="00B6134A" w:rsidRDefault="00F7208B" w:rsidP="00F7208B">
      <w:pPr>
        <w:ind w:left="567"/>
        <w:rPr>
          <w:rFonts w:asciiTheme="minorHAnsi" w:hAnsiTheme="minorHAnsi" w:cstheme="minorHAnsi"/>
        </w:rPr>
      </w:pPr>
      <w:r w:rsidRPr="00B6134A">
        <w:rPr>
          <w:rFonts w:asciiTheme="minorHAnsi" w:hAnsiTheme="minorHAnsi" w:cstheme="minorHAnsi"/>
        </w:rPr>
        <w:t xml:space="preserve">The Supplier is responsible to provide the following services as specified in the Service Breakdown Structure (SBS): </w:t>
      </w:r>
    </w:p>
    <w:tbl>
      <w:tblPr>
        <w:tblStyle w:val="TableGrid"/>
        <w:tblW w:w="4711"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97"/>
        <w:gridCol w:w="1981"/>
        <w:gridCol w:w="5694"/>
      </w:tblGrid>
      <w:tr w:rsidR="00F7208B" w:rsidRPr="00B6134A" w14:paraId="7D7AFDB3" w14:textId="77777777" w:rsidTr="00641E42">
        <w:trPr>
          <w:tblHeader/>
        </w:trPr>
        <w:tc>
          <w:tcPr>
            <w:tcW w:w="770" w:type="pct"/>
            <w:shd w:val="clear" w:color="auto" w:fill="DBE5F1" w:themeFill="accent1" w:themeFillTint="33"/>
          </w:tcPr>
          <w:p w14:paraId="7770BAA9" w14:textId="77777777" w:rsidR="00F7208B" w:rsidRPr="00B6134A" w:rsidRDefault="00F7208B" w:rsidP="00641E42">
            <w:pPr>
              <w:spacing w:line="276" w:lineRule="auto"/>
              <w:rPr>
                <w:rFonts w:asciiTheme="minorHAnsi" w:hAnsiTheme="minorHAnsi" w:cstheme="minorHAnsi"/>
                <w:b/>
              </w:rPr>
            </w:pPr>
            <w:r w:rsidRPr="00B6134A">
              <w:rPr>
                <w:rFonts w:asciiTheme="minorHAnsi" w:hAnsiTheme="minorHAnsi" w:cstheme="minorHAnsi"/>
                <w:b/>
              </w:rPr>
              <w:t>SBS</w:t>
            </w:r>
          </w:p>
        </w:tc>
        <w:tc>
          <w:tcPr>
            <w:tcW w:w="1092" w:type="pct"/>
            <w:shd w:val="clear" w:color="auto" w:fill="DBE5F1" w:themeFill="accent1" w:themeFillTint="33"/>
          </w:tcPr>
          <w:p w14:paraId="3AB5E260" w14:textId="77777777" w:rsidR="00F7208B" w:rsidRPr="00B6134A" w:rsidRDefault="00F7208B" w:rsidP="00641E42">
            <w:pPr>
              <w:spacing w:line="276" w:lineRule="auto"/>
              <w:rPr>
                <w:rFonts w:asciiTheme="minorHAnsi" w:hAnsiTheme="minorHAnsi" w:cstheme="minorHAnsi"/>
                <w:b/>
              </w:rPr>
            </w:pPr>
            <w:r w:rsidRPr="00B6134A">
              <w:rPr>
                <w:rFonts w:asciiTheme="minorHAnsi" w:hAnsiTheme="minorHAnsi" w:cstheme="minorHAnsi"/>
                <w:b/>
              </w:rPr>
              <w:t>Service Element</w:t>
            </w:r>
          </w:p>
        </w:tc>
        <w:tc>
          <w:tcPr>
            <w:tcW w:w="3138" w:type="pct"/>
            <w:shd w:val="clear" w:color="auto" w:fill="DBE5F1" w:themeFill="accent1" w:themeFillTint="33"/>
          </w:tcPr>
          <w:p w14:paraId="6EBA55D0" w14:textId="77777777" w:rsidR="00F7208B" w:rsidRPr="00B6134A" w:rsidRDefault="00F7208B" w:rsidP="00641E42">
            <w:pPr>
              <w:spacing w:line="276" w:lineRule="auto"/>
              <w:rPr>
                <w:rFonts w:asciiTheme="minorHAnsi" w:hAnsiTheme="minorHAnsi" w:cstheme="minorHAnsi"/>
                <w:b/>
              </w:rPr>
            </w:pPr>
            <w:r w:rsidRPr="00B6134A">
              <w:rPr>
                <w:rFonts w:asciiTheme="minorHAnsi" w:hAnsiTheme="minorHAnsi" w:cstheme="minorHAnsi"/>
                <w:b/>
              </w:rPr>
              <w:t>Service Level</w:t>
            </w:r>
          </w:p>
        </w:tc>
      </w:tr>
      <w:tr w:rsidR="00F7208B" w:rsidRPr="00B6134A" w14:paraId="2F0567CA" w14:textId="77777777" w:rsidTr="00641E42">
        <w:tc>
          <w:tcPr>
            <w:tcW w:w="770" w:type="pct"/>
          </w:tcPr>
          <w:p w14:paraId="7263C704" w14:textId="77777777" w:rsidR="00F7208B" w:rsidRPr="00B6134A" w:rsidRDefault="00F7208B">
            <w:pPr>
              <w:numPr>
                <w:ilvl w:val="0"/>
                <w:numId w:val="39"/>
              </w:numPr>
              <w:spacing w:after="120" w:line="276" w:lineRule="auto"/>
              <w:ind w:left="284" w:hanging="284"/>
              <w:rPr>
                <w:rFonts w:asciiTheme="minorHAnsi" w:hAnsiTheme="minorHAnsi" w:cstheme="minorHAnsi"/>
              </w:rPr>
            </w:pPr>
          </w:p>
        </w:tc>
        <w:tc>
          <w:tcPr>
            <w:tcW w:w="1092" w:type="pct"/>
          </w:tcPr>
          <w:p w14:paraId="78D6E28E" w14:textId="77777777" w:rsidR="00F7208B" w:rsidRPr="00B6134A" w:rsidRDefault="00F7208B" w:rsidP="00641E42">
            <w:pPr>
              <w:spacing w:line="276" w:lineRule="auto"/>
              <w:rPr>
                <w:rFonts w:asciiTheme="minorHAnsi" w:hAnsiTheme="minorHAnsi" w:cstheme="minorHAnsi"/>
              </w:rPr>
            </w:pPr>
            <w:r w:rsidRPr="00B6134A">
              <w:rPr>
                <w:rFonts w:asciiTheme="minorHAnsi" w:hAnsiTheme="minorHAnsi" w:cstheme="minorHAnsi"/>
              </w:rPr>
              <w:t>Collections of waste</w:t>
            </w:r>
          </w:p>
        </w:tc>
        <w:tc>
          <w:tcPr>
            <w:tcW w:w="3138" w:type="pct"/>
          </w:tcPr>
          <w:p w14:paraId="66BE5666" w14:textId="7E1FE9E2" w:rsidR="00F7208B" w:rsidRPr="00B6134A" w:rsidRDefault="00F7208B" w:rsidP="00641E42">
            <w:pPr>
              <w:spacing w:line="276" w:lineRule="auto"/>
              <w:rPr>
                <w:rFonts w:asciiTheme="minorHAnsi" w:hAnsiTheme="minorHAnsi" w:cstheme="minorHAnsi"/>
              </w:rPr>
            </w:pPr>
            <w:r w:rsidRPr="00B6134A">
              <w:rPr>
                <w:rFonts w:asciiTheme="minorHAnsi" w:hAnsiTheme="minorHAnsi" w:cstheme="minorHAnsi"/>
              </w:rPr>
              <w:t xml:space="preserve">All collection of waste </w:t>
            </w:r>
            <w:r w:rsidR="00840F05">
              <w:rPr>
                <w:rFonts w:asciiTheme="minorHAnsi" w:hAnsiTheme="minorHAnsi" w:cstheme="minorHAnsi"/>
              </w:rPr>
              <w:t xml:space="preserve">skips </w:t>
            </w:r>
            <w:r w:rsidRPr="00B6134A">
              <w:rPr>
                <w:rFonts w:asciiTheme="minorHAnsi" w:hAnsiTheme="minorHAnsi" w:cstheme="minorHAnsi"/>
              </w:rPr>
              <w:t>must be delivered within the agreed time at the SITA delivery addresses.</w:t>
            </w:r>
          </w:p>
        </w:tc>
      </w:tr>
      <w:tr w:rsidR="00F7208B" w:rsidRPr="00B6134A" w14:paraId="4C2B4A4B" w14:textId="77777777" w:rsidTr="00641E42">
        <w:tc>
          <w:tcPr>
            <w:tcW w:w="770" w:type="pct"/>
          </w:tcPr>
          <w:p w14:paraId="7D6B76F6" w14:textId="77777777" w:rsidR="00F7208B" w:rsidRPr="00B6134A" w:rsidRDefault="00F7208B">
            <w:pPr>
              <w:numPr>
                <w:ilvl w:val="0"/>
                <w:numId w:val="39"/>
              </w:numPr>
              <w:spacing w:after="120" w:line="276" w:lineRule="auto"/>
              <w:ind w:left="284" w:hanging="284"/>
              <w:rPr>
                <w:rFonts w:asciiTheme="minorHAnsi" w:hAnsiTheme="minorHAnsi" w:cstheme="minorHAnsi"/>
              </w:rPr>
            </w:pPr>
          </w:p>
        </w:tc>
        <w:tc>
          <w:tcPr>
            <w:tcW w:w="1092" w:type="pct"/>
          </w:tcPr>
          <w:p w14:paraId="1EBFBF9E" w14:textId="77777777" w:rsidR="00F7208B" w:rsidRPr="00B6134A" w:rsidRDefault="00F7208B" w:rsidP="00641E42">
            <w:pPr>
              <w:spacing w:line="276" w:lineRule="auto"/>
              <w:rPr>
                <w:rFonts w:asciiTheme="minorHAnsi" w:hAnsiTheme="minorHAnsi" w:cstheme="minorHAnsi"/>
                <w:b/>
              </w:rPr>
            </w:pPr>
            <w:r w:rsidRPr="00B6134A">
              <w:rPr>
                <w:rFonts w:asciiTheme="minorHAnsi" w:hAnsiTheme="minorHAnsi" w:cstheme="minorHAnsi"/>
                <w:bCs/>
              </w:rPr>
              <w:t>Attendance of meetings</w:t>
            </w:r>
          </w:p>
        </w:tc>
        <w:tc>
          <w:tcPr>
            <w:tcW w:w="3138" w:type="pct"/>
          </w:tcPr>
          <w:p w14:paraId="3D26DACD" w14:textId="77777777" w:rsidR="00F7208B" w:rsidRPr="00B6134A" w:rsidRDefault="00F7208B" w:rsidP="00641E42">
            <w:pPr>
              <w:spacing w:line="276" w:lineRule="auto"/>
              <w:rPr>
                <w:rFonts w:asciiTheme="minorHAnsi" w:hAnsiTheme="minorHAnsi" w:cstheme="minorHAnsi"/>
              </w:rPr>
            </w:pPr>
            <w:r w:rsidRPr="00B6134A">
              <w:rPr>
                <w:rFonts w:asciiTheme="minorHAnsi" w:hAnsiTheme="minorHAnsi" w:cstheme="minorHAnsi"/>
              </w:rPr>
              <w:t>Attendance register of meetings and minutes.</w:t>
            </w:r>
          </w:p>
          <w:p w14:paraId="16A4D27A" w14:textId="00FBF6C0" w:rsidR="00F7208B" w:rsidRPr="00B6134A" w:rsidRDefault="00F7208B" w:rsidP="00641E42">
            <w:pPr>
              <w:spacing w:line="276" w:lineRule="auto"/>
              <w:rPr>
                <w:rFonts w:asciiTheme="minorHAnsi" w:hAnsiTheme="minorHAnsi" w:cstheme="minorHAnsi"/>
              </w:rPr>
            </w:pPr>
            <w:r w:rsidRPr="00B6134A">
              <w:rPr>
                <w:rFonts w:asciiTheme="minorHAnsi" w:hAnsiTheme="minorHAnsi" w:cstheme="minorHAnsi"/>
              </w:rPr>
              <w:t xml:space="preserve"> </w:t>
            </w:r>
            <w:r w:rsidRPr="00B6134A">
              <w:rPr>
                <w:rFonts w:asciiTheme="minorHAnsi" w:hAnsiTheme="minorHAnsi" w:cstheme="minorHAnsi"/>
                <w:bCs/>
              </w:rPr>
              <w:t xml:space="preserve">Quarterly meetings to be scheduled </w:t>
            </w:r>
            <w:r w:rsidRPr="00B6134A">
              <w:rPr>
                <w:rFonts w:asciiTheme="minorHAnsi" w:hAnsiTheme="minorHAnsi" w:cstheme="minorHAnsi"/>
                <w:bCs/>
                <w:shd w:val="clear" w:color="auto" w:fill="FFFFFF" w:themeFill="background1"/>
              </w:rPr>
              <w:t>between SITA/Client and service</w:t>
            </w:r>
            <w:r w:rsidRPr="00B6134A">
              <w:rPr>
                <w:rFonts w:asciiTheme="minorHAnsi" w:hAnsiTheme="minorHAnsi" w:cstheme="minorHAnsi"/>
                <w:bCs/>
              </w:rPr>
              <w:t xml:space="preserve"> provider </w:t>
            </w:r>
            <w:r w:rsidR="00A732A1" w:rsidRPr="00B6134A">
              <w:rPr>
                <w:rFonts w:asciiTheme="minorHAnsi" w:hAnsiTheme="minorHAnsi" w:cstheme="minorHAnsi"/>
                <w:bCs/>
              </w:rPr>
              <w:t>and</w:t>
            </w:r>
            <w:r w:rsidRPr="00B6134A">
              <w:rPr>
                <w:rFonts w:asciiTheme="minorHAnsi" w:hAnsiTheme="minorHAnsi" w:cstheme="minorHAnsi"/>
                <w:bCs/>
              </w:rPr>
              <w:t xml:space="preserve"> ADHOC meetings from both sided</w:t>
            </w:r>
          </w:p>
        </w:tc>
      </w:tr>
    </w:tbl>
    <w:p w14:paraId="13E3005C" w14:textId="77777777" w:rsidR="00A732A1" w:rsidRPr="00A732A1" w:rsidRDefault="00F7208B">
      <w:pPr>
        <w:pStyle w:val="ListParagraph"/>
        <w:numPr>
          <w:ilvl w:val="0"/>
          <w:numId w:val="40"/>
        </w:numPr>
        <w:rPr>
          <w:rFonts w:cstheme="minorHAnsi"/>
          <w:bCs/>
        </w:rPr>
      </w:pPr>
      <w:r w:rsidRPr="00A732A1">
        <w:rPr>
          <w:rFonts w:cstheme="minorHAnsi"/>
          <w:bCs/>
        </w:rPr>
        <w:t xml:space="preserve">Placing of waste skip </w:t>
      </w:r>
      <w:r w:rsidRPr="00A732A1">
        <w:rPr>
          <w:rFonts w:cstheme="minorHAnsi"/>
          <w:b/>
        </w:rPr>
        <w:t xml:space="preserve">within (10) ten working days </w:t>
      </w:r>
      <w:r w:rsidRPr="00A732A1">
        <w:rPr>
          <w:rFonts w:cstheme="minorHAnsi"/>
          <w:bCs/>
        </w:rPr>
        <w:t>of receiving an official order from SITA and must adhere to delivery request times as agreed to by both parties.</w:t>
      </w:r>
    </w:p>
    <w:p w14:paraId="7E93C4BF" w14:textId="1ED2B128" w:rsidR="00F7208B" w:rsidRPr="00A732A1" w:rsidRDefault="00F7208B">
      <w:pPr>
        <w:pStyle w:val="ListParagraph"/>
        <w:numPr>
          <w:ilvl w:val="0"/>
          <w:numId w:val="40"/>
        </w:numPr>
        <w:rPr>
          <w:rFonts w:cstheme="minorHAnsi"/>
          <w:bCs/>
        </w:rPr>
      </w:pPr>
      <w:r w:rsidRPr="00A732A1">
        <w:rPr>
          <w:rFonts w:cstheme="minorHAnsi"/>
          <w:bCs/>
        </w:rPr>
        <w:t>Facilities Management department will not deviate on price and agreed quality, size of the waste skip.</w:t>
      </w:r>
    </w:p>
    <w:p w14:paraId="05EFD863" w14:textId="77777777" w:rsidR="00F7208B" w:rsidRPr="00A732A1" w:rsidRDefault="00F7208B">
      <w:pPr>
        <w:pStyle w:val="ListParagraph"/>
        <w:numPr>
          <w:ilvl w:val="0"/>
          <w:numId w:val="40"/>
        </w:numPr>
        <w:rPr>
          <w:rFonts w:cstheme="minorHAnsi"/>
          <w:bCs/>
        </w:rPr>
      </w:pPr>
      <w:r w:rsidRPr="00A732A1">
        <w:rPr>
          <w:rFonts w:cstheme="minorHAnsi"/>
          <w:bCs/>
        </w:rPr>
        <w:t>No partial deliveries of orders will be accepted.</w:t>
      </w:r>
    </w:p>
    <w:p w14:paraId="6BFE279C" w14:textId="5D4D1153" w:rsidR="002A4102" w:rsidRPr="00A732A1" w:rsidRDefault="00F7208B">
      <w:pPr>
        <w:pStyle w:val="ListParagraph"/>
        <w:numPr>
          <w:ilvl w:val="0"/>
          <w:numId w:val="40"/>
        </w:numPr>
        <w:rPr>
          <w:rFonts w:cstheme="minorHAnsi"/>
        </w:rPr>
      </w:pPr>
      <w:r w:rsidRPr="00A732A1">
        <w:rPr>
          <w:rFonts w:cstheme="minorHAnsi"/>
        </w:rPr>
        <w:t>Bidder needs to comply to all SLA requirements</w:t>
      </w:r>
      <w:r w:rsidR="002A4102" w:rsidRPr="00A732A1">
        <w:rPr>
          <w:rFonts w:cstheme="minorHAnsi"/>
        </w:rPr>
        <w:t>.</w:t>
      </w:r>
    </w:p>
    <w:p w14:paraId="528DBBF0" w14:textId="77777777" w:rsidR="009A3D1E" w:rsidRPr="005F0DCA" w:rsidRDefault="009A3D1E" w:rsidP="00F15886">
      <w:pPr>
        <w:ind w:left="567"/>
        <w:rPr>
          <w:rFonts w:asciiTheme="minorHAnsi" w:hAnsiTheme="minorHAnsi" w:cstheme="minorHAnsi"/>
          <w:highlight w:val="yellow"/>
        </w:rPr>
      </w:pPr>
    </w:p>
    <w:p w14:paraId="289D9328" w14:textId="50C77E15" w:rsidR="00E60BE0" w:rsidRPr="00A80BE2" w:rsidRDefault="00E60BE0"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Certification, Expertise and Qualification</w:t>
      </w:r>
    </w:p>
    <w:p w14:paraId="402333D5" w14:textId="77777777" w:rsidR="00E60BE0" w:rsidRPr="005F0DCA" w:rsidRDefault="00E60BE0" w:rsidP="00510DD0">
      <w:pPr>
        <w:pStyle w:val="ListParagraph"/>
        <w:numPr>
          <w:ilvl w:val="0"/>
          <w:numId w:val="5"/>
        </w:numPr>
        <w:spacing w:line="324" w:lineRule="auto"/>
        <w:rPr>
          <w:rFonts w:cstheme="minorHAnsi"/>
        </w:rPr>
      </w:pPr>
      <w:r w:rsidRPr="005F0DCA">
        <w:rPr>
          <w:rFonts w:cstheme="minorHAnsi"/>
        </w:rPr>
        <w:t>The bidder certifies that:</w:t>
      </w:r>
    </w:p>
    <w:p w14:paraId="2188451A" w14:textId="226FC3A0" w:rsidR="00E60BE0" w:rsidRPr="005F0DCA" w:rsidRDefault="00B72F52" w:rsidP="00172102">
      <w:pPr>
        <w:pStyle w:val="ListParagraph"/>
        <w:numPr>
          <w:ilvl w:val="1"/>
          <w:numId w:val="5"/>
        </w:numPr>
        <w:spacing w:line="324" w:lineRule="auto"/>
        <w:rPr>
          <w:rFonts w:cstheme="minorHAnsi"/>
        </w:rPr>
      </w:pPr>
      <w:r w:rsidRPr="005F0DCA">
        <w:rPr>
          <w:rFonts w:cstheme="minorHAnsi"/>
        </w:rPr>
        <w:t xml:space="preserve">The bidder has </w:t>
      </w:r>
      <w:r w:rsidR="00CA731E" w:rsidRPr="005F0DCA">
        <w:rPr>
          <w:rFonts w:cstheme="minorHAnsi"/>
        </w:rPr>
        <w:t>the necessary expertise, skill, qualifications and ability to undertake the work required in terms of the Statement of Work or Service Definition</w:t>
      </w:r>
    </w:p>
    <w:p w14:paraId="03CFBE4E" w14:textId="0B22F157" w:rsidR="00CA731E" w:rsidRPr="005F0DCA" w:rsidRDefault="005E0573" w:rsidP="00172102">
      <w:pPr>
        <w:pStyle w:val="ListParagraph"/>
        <w:numPr>
          <w:ilvl w:val="1"/>
          <w:numId w:val="5"/>
        </w:numPr>
        <w:spacing w:line="324" w:lineRule="auto"/>
        <w:rPr>
          <w:rFonts w:cstheme="minorHAnsi"/>
        </w:rPr>
      </w:pPr>
      <w:r w:rsidRPr="005F0DCA">
        <w:rPr>
          <w:rFonts w:cstheme="minorHAnsi"/>
        </w:rPr>
        <w:t xml:space="preserve">The bidder is </w:t>
      </w:r>
      <w:r w:rsidR="00CA731E" w:rsidRPr="005F0DCA">
        <w:rPr>
          <w:rFonts w:cstheme="minorHAnsi"/>
        </w:rPr>
        <w:t>committed to provide the Products or Services; and</w:t>
      </w:r>
    </w:p>
    <w:p w14:paraId="53C4713B" w14:textId="6974F7F3" w:rsidR="00CA731E" w:rsidRPr="005F0DCA" w:rsidRDefault="005E0573" w:rsidP="00172102">
      <w:pPr>
        <w:pStyle w:val="ListParagraph"/>
        <w:numPr>
          <w:ilvl w:val="1"/>
          <w:numId w:val="5"/>
        </w:numPr>
        <w:spacing w:line="324" w:lineRule="auto"/>
        <w:rPr>
          <w:rFonts w:cstheme="minorHAnsi"/>
        </w:rPr>
      </w:pPr>
      <w:r w:rsidRPr="005F0DCA">
        <w:rPr>
          <w:rFonts w:cstheme="minorHAnsi"/>
        </w:rPr>
        <w:t xml:space="preserve">The bidder will </w:t>
      </w:r>
      <w:r w:rsidR="00CA731E" w:rsidRPr="005F0DCA">
        <w:rPr>
          <w:rFonts w:cstheme="minorHAnsi"/>
        </w:rPr>
        <w:t>perform all obligations detailed herein without any interruption to the Customer</w:t>
      </w:r>
    </w:p>
    <w:p w14:paraId="3238B56F" w14:textId="0DA9F431" w:rsidR="00CA731E" w:rsidRPr="005F0DCA" w:rsidRDefault="005E0573" w:rsidP="00172102">
      <w:pPr>
        <w:pStyle w:val="ListParagraph"/>
        <w:numPr>
          <w:ilvl w:val="1"/>
          <w:numId w:val="5"/>
        </w:numPr>
        <w:spacing w:line="324" w:lineRule="auto"/>
        <w:rPr>
          <w:rFonts w:cstheme="minorHAnsi"/>
        </w:rPr>
      </w:pPr>
      <w:r w:rsidRPr="005F0DCA">
        <w:rPr>
          <w:rFonts w:cstheme="minorHAnsi"/>
        </w:rPr>
        <w:t xml:space="preserve">The bidder </w:t>
      </w:r>
      <w:r w:rsidR="00CA731E" w:rsidRPr="005F0DCA">
        <w:rPr>
          <w:rFonts w:cstheme="minorHAnsi"/>
        </w:rPr>
        <w:t>has been certified for the Products and Services required</w:t>
      </w:r>
    </w:p>
    <w:p w14:paraId="4495245D" w14:textId="77777777" w:rsidR="00A4271B" w:rsidRPr="005F0DCA" w:rsidRDefault="00CA731E" w:rsidP="00510DD0">
      <w:pPr>
        <w:pStyle w:val="Specification"/>
        <w:numPr>
          <w:ilvl w:val="0"/>
          <w:numId w:val="5"/>
        </w:numPr>
        <w:spacing w:after="0" w:line="324" w:lineRule="auto"/>
        <w:jc w:val="both"/>
        <w:rPr>
          <w:rFonts w:asciiTheme="minorHAnsi" w:hAnsiTheme="minorHAnsi" w:cstheme="minorHAnsi"/>
          <w:sz w:val="22"/>
          <w:szCs w:val="22"/>
        </w:rPr>
      </w:pPr>
      <w:r w:rsidRPr="005F0DCA">
        <w:rPr>
          <w:rFonts w:asciiTheme="minorHAnsi" w:hAnsiTheme="minorHAnsi" w:cstheme="minorHAnsi"/>
          <w:sz w:val="22"/>
          <w:szCs w:val="22"/>
        </w:rPr>
        <w:t>The bidder must</w:t>
      </w:r>
      <w:r w:rsidR="00A4271B" w:rsidRPr="005F0DCA">
        <w:rPr>
          <w:rFonts w:asciiTheme="minorHAnsi" w:hAnsiTheme="minorHAnsi" w:cstheme="minorHAnsi"/>
          <w:sz w:val="22"/>
          <w:szCs w:val="22"/>
        </w:rPr>
        <w:t xml:space="preserve"> provide the service in a good and workmanlike manner and in accordance with the practices and high professional standards used in well-managed operations performing services </w:t>
      </w:r>
      <w:proofErr w:type="gramStart"/>
      <w:r w:rsidR="00A4271B" w:rsidRPr="005F0DCA">
        <w:rPr>
          <w:rFonts w:asciiTheme="minorHAnsi" w:hAnsiTheme="minorHAnsi" w:cstheme="minorHAnsi"/>
          <w:sz w:val="22"/>
          <w:szCs w:val="22"/>
        </w:rPr>
        <w:t>similar to</w:t>
      </w:r>
      <w:proofErr w:type="gramEnd"/>
      <w:r w:rsidR="00A4271B" w:rsidRPr="005F0DCA">
        <w:rPr>
          <w:rFonts w:asciiTheme="minorHAnsi" w:hAnsiTheme="minorHAnsi" w:cstheme="minorHAnsi"/>
          <w:sz w:val="22"/>
          <w:szCs w:val="22"/>
        </w:rPr>
        <w:t xml:space="preserve"> the Services;</w:t>
      </w:r>
    </w:p>
    <w:p w14:paraId="4094C41B" w14:textId="0B8F782B" w:rsidR="005A5907" w:rsidRPr="00AE1038" w:rsidRDefault="00A4271B" w:rsidP="00AE1038">
      <w:pPr>
        <w:pStyle w:val="Specification"/>
        <w:numPr>
          <w:ilvl w:val="0"/>
          <w:numId w:val="5"/>
        </w:numPr>
        <w:spacing w:after="0" w:line="324" w:lineRule="auto"/>
        <w:jc w:val="both"/>
        <w:rPr>
          <w:rFonts w:asciiTheme="minorHAnsi" w:hAnsiTheme="minorHAnsi" w:cstheme="minorHAnsi"/>
          <w:b/>
          <w:sz w:val="22"/>
          <w:szCs w:val="22"/>
        </w:rPr>
      </w:pPr>
      <w:r w:rsidRPr="005F0DCA">
        <w:rPr>
          <w:rFonts w:asciiTheme="minorHAnsi" w:hAnsiTheme="minorHAnsi" w:cstheme="minorHAnsi"/>
          <w:sz w:val="22"/>
          <w:szCs w:val="22"/>
        </w:rPr>
        <w:t xml:space="preserve">The </w:t>
      </w:r>
      <w:r w:rsidR="001A5E38" w:rsidRPr="005F0DCA">
        <w:rPr>
          <w:rFonts w:asciiTheme="minorHAnsi" w:hAnsiTheme="minorHAnsi" w:cstheme="minorHAnsi"/>
          <w:sz w:val="22"/>
          <w:szCs w:val="22"/>
        </w:rPr>
        <w:t>bidder</w:t>
      </w:r>
      <w:r w:rsidRPr="005F0DCA">
        <w:rPr>
          <w:rFonts w:asciiTheme="minorHAnsi" w:hAnsiTheme="minorHAnsi" w:cstheme="minorHAnsi"/>
          <w:sz w:val="22"/>
          <w:szCs w:val="22"/>
        </w:rPr>
        <w:t xml:space="preserve"> must perform the Services in the most cost-effective manner consistent with the level of quality and performance as defined in Statement of Work or Service Definition</w:t>
      </w:r>
      <w:r w:rsidR="005B3DCA" w:rsidRPr="005F0DCA">
        <w:rPr>
          <w:rFonts w:asciiTheme="minorHAnsi" w:hAnsiTheme="minorHAnsi" w:cstheme="minorHAnsi"/>
          <w:sz w:val="22"/>
          <w:szCs w:val="22"/>
        </w:rPr>
        <w:t>.</w:t>
      </w:r>
    </w:p>
    <w:p w14:paraId="1277924D" w14:textId="77777777" w:rsidR="00624FCF" w:rsidRPr="005F0DCA" w:rsidRDefault="00624FCF" w:rsidP="00624FCF">
      <w:pPr>
        <w:pStyle w:val="Specification"/>
        <w:spacing w:after="0" w:line="324" w:lineRule="auto"/>
        <w:ind w:left="1134"/>
        <w:jc w:val="both"/>
        <w:rPr>
          <w:rFonts w:asciiTheme="minorHAnsi" w:hAnsiTheme="minorHAnsi" w:cstheme="minorHAnsi"/>
          <w:b/>
          <w:sz w:val="22"/>
          <w:szCs w:val="22"/>
        </w:rPr>
      </w:pPr>
    </w:p>
    <w:p w14:paraId="62D28A4E" w14:textId="1F51995E" w:rsidR="00CA731E" w:rsidRPr="00A80BE2" w:rsidRDefault="00CA731E"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Logistical Conditions</w:t>
      </w:r>
    </w:p>
    <w:p w14:paraId="2CCDCA1A" w14:textId="275EFA9E" w:rsidR="0022186A" w:rsidRPr="005F0DCA" w:rsidRDefault="0022186A">
      <w:pPr>
        <w:pStyle w:val="ListParagraph"/>
        <w:numPr>
          <w:ilvl w:val="0"/>
          <w:numId w:val="35"/>
        </w:numPr>
        <w:rPr>
          <w:rFonts w:cstheme="minorHAnsi"/>
        </w:rPr>
      </w:pPr>
      <w:r w:rsidRPr="005F0DCA">
        <w:rPr>
          <w:rFonts w:cstheme="minorHAnsi"/>
          <w:b/>
          <w:bCs/>
        </w:rPr>
        <w:t>Hours of Work</w:t>
      </w:r>
      <w:r w:rsidRPr="005F0DCA">
        <w:rPr>
          <w:rFonts w:cstheme="minorHAnsi"/>
        </w:rPr>
        <w:t xml:space="preserve"> for </w:t>
      </w:r>
      <w:r w:rsidR="005A5907">
        <w:rPr>
          <w:rFonts w:cstheme="minorHAnsi"/>
        </w:rPr>
        <w:t xml:space="preserve">collection and </w:t>
      </w:r>
      <w:r w:rsidRPr="005F0DCA">
        <w:rPr>
          <w:rFonts w:cstheme="minorHAnsi"/>
        </w:rPr>
        <w:t>deliveries is between 8h30 and 14h30 on weekdays – (Monday to Friday).  With prior arrangement with SITA.</w:t>
      </w:r>
    </w:p>
    <w:p w14:paraId="6DCF2447" w14:textId="77777777" w:rsidR="0022186A" w:rsidRPr="005F0DCA" w:rsidRDefault="0022186A">
      <w:pPr>
        <w:pStyle w:val="ListParagraph"/>
        <w:numPr>
          <w:ilvl w:val="0"/>
          <w:numId w:val="35"/>
        </w:numPr>
        <w:spacing w:line="240" w:lineRule="auto"/>
        <w:rPr>
          <w:rFonts w:cstheme="minorHAnsi"/>
        </w:rPr>
      </w:pPr>
      <w:r w:rsidRPr="005F0DCA">
        <w:rPr>
          <w:rFonts w:cstheme="minorHAnsi"/>
        </w:rPr>
        <w:t>The Supplier must provide an Account Manager (not full time), to attend to contract related matters.</w:t>
      </w:r>
    </w:p>
    <w:p w14:paraId="14C3EADC" w14:textId="22E0D40E" w:rsidR="00A4271B" w:rsidRPr="005F0DCA" w:rsidRDefault="0022186A">
      <w:pPr>
        <w:pStyle w:val="Specification"/>
        <w:numPr>
          <w:ilvl w:val="0"/>
          <w:numId w:val="35"/>
        </w:numPr>
        <w:spacing w:after="0"/>
        <w:jc w:val="both"/>
        <w:rPr>
          <w:rFonts w:asciiTheme="minorHAnsi" w:hAnsiTheme="minorHAnsi" w:cstheme="minorHAnsi"/>
          <w:sz w:val="22"/>
          <w:szCs w:val="22"/>
        </w:rPr>
      </w:pPr>
      <w:r w:rsidRPr="005F0DCA">
        <w:rPr>
          <w:rFonts w:asciiTheme="minorHAnsi" w:hAnsiTheme="minorHAnsi" w:cstheme="minorHAnsi"/>
          <w:b/>
          <w:bCs/>
          <w:sz w:val="22"/>
          <w:szCs w:val="22"/>
        </w:rPr>
        <w:t>Support and Help Desk.</w:t>
      </w:r>
      <w:r w:rsidRPr="005F0DCA">
        <w:rPr>
          <w:rFonts w:asciiTheme="minorHAnsi" w:hAnsiTheme="minorHAnsi" w:cstheme="minorHAnsi"/>
          <w:sz w:val="22"/>
          <w:szCs w:val="22"/>
        </w:rPr>
        <w:t xml:space="preserve"> The supplier must provide the contact details</w:t>
      </w:r>
    </w:p>
    <w:p w14:paraId="5CD1D41A" w14:textId="708626FE" w:rsidR="00CF635E" w:rsidRPr="00CF635E" w:rsidRDefault="0054227A">
      <w:pPr>
        <w:pStyle w:val="Specification"/>
        <w:numPr>
          <w:ilvl w:val="0"/>
          <w:numId w:val="35"/>
        </w:numPr>
        <w:spacing w:after="0"/>
        <w:jc w:val="both"/>
        <w:rPr>
          <w:rFonts w:asciiTheme="minorHAnsi" w:eastAsia="Calibri Light" w:hAnsiTheme="minorHAnsi" w:cstheme="minorHAnsi"/>
          <w:bCs/>
          <w:sz w:val="22"/>
          <w:szCs w:val="22"/>
          <w:lang w:val="en-GB"/>
        </w:rPr>
      </w:pPr>
      <w:r w:rsidRPr="005F0DCA">
        <w:rPr>
          <w:rFonts w:asciiTheme="minorHAnsi" w:hAnsiTheme="minorHAnsi" w:cstheme="minorHAnsi"/>
          <w:b/>
          <w:sz w:val="22"/>
          <w:szCs w:val="22"/>
        </w:rPr>
        <w:t>Tools of Trade</w:t>
      </w:r>
      <w:r w:rsidRPr="005F0DCA">
        <w:rPr>
          <w:rFonts w:asciiTheme="minorHAnsi" w:hAnsiTheme="minorHAnsi" w:cstheme="minorHAnsi"/>
          <w:sz w:val="22"/>
          <w:szCs w:val="22"/>
        </w:rPr>
        <w:t xml:space="preserve">. </w:t>
      </w:r>
      <w:r w:rsidR="00D3160B" w:rsidRPr="005F0DCA">
        <w:rPr>
          <w:rFonts w:asciiTheme="minorHAnsi" w:eastAsia="Calibri Light" w:hAnsiTheme="minorHAnsi" w:cstheme="minorHAnsi"/>
          <w:bCs/>
          <w:sz w:val="22"/>
          <w:szCs w:val="22"/>
          <w:lang w:val="en-GB"/>
        </w:rPr>
        <w:t xml:space="preserve">The </w:t>
      </w:r>
      <w:r w:rsidR="003D466D" w:rsidRPr="005F0DCA">
        <w:rPr>
          <w:rFonts w:asciiTheme="minorHAnsi" w:eastAsia="Calibri Light" w:hAnsiTheme="minorHAnsi" w:cstheme="minorHAnsi"/>
          <w:bCs/>
          <w:sz w:val="22"/>
          <w:szCs w:val="22"/>
          <w:lang w:val="en-GB"/>
        </w:rPr>
        <w:t>appointed bidder</w:t>
      </w:r>
      <w:r w:rsidR="00D3160B" w:rsidRPr="005F0DCA">
        <w:rPr>
          <w:rFonts w:asciiTheme="minorHAnsi" w:eastAsia="Calibri Light" w:hAnsiTheme="minorHAnsi" w:cstheme="minorHAnsi"/>
          <w:bCs/>
          <w:sz w:val="22"/>
          <w:szCs w:val="22"/>
          <w:lang w:val="en-GB"/>
        </w:rPr>
        <w:t xml:space="preserve"> shall provide </w:t>
      </w:r>
      <w:r w:rsidR="005F1187">
        <w:rPr>
          <w:rFonts w:asciiTheme="minorHAnsi" w:eastAsia="Calibri Light" w:hAnsiTheme="minorHAnsi" w:cstheme="minorHAnsi"/>
          <w:bCs/>
          <w:sz w:val="22"/>
          <w:szCs w:val="22"/>
          <w:lang w:val="en-GB"/>
        </w:rPr>
        <w:t>vehicles/</w:t>
      </w:r>
      <w:r w:rsidR="002D0B21" w:rsidRPr="005F0DCA">
        <w:rPr>
          <w:rFonts w:asciiTheme="minorHAnsi" w:eastAsia="Calibri Light" w:hAnsiTheme="minorHAnsi" w:cstheme="minorHAnsi"/>
          <w:bCs/>
          <w:sz w:val="22"/>
          <w:szCs w:val="22"/>
          <w:lang w:val="en-GB"/>
        </w:rPr>
        <w:t xml:space="preserve">equipment </w:t>
      </w:r>
      <w:r w:rsidR="005F1187">
        <w:rPr>
          <w:rFonts w:asciiTheme="minorHAnsi" w:eastAsia="Calibri Light" w:hAnsiTheme="minorHAnsi" w:cstheme="minorHAnsi"/>
          <w:bCs/>
          <w:sz w:val="22"/>
          <w:szCs w:val="22"/>
          <w:lang w:val="en-GB"/>
        </w:rPr>
        <w:t>to e</w:t>
      </w:r>
      <w:r w:rsidR="002D0B21" w:rsidRPr="005F0DCA">
        <w:rPr>
          <w:rFonts w:asciiTheme="minorHAnsi" w:eastAsia="Calibri Light" w:hAnsiTheme="minorHAnsi" w:cstheme="minorHAnsi"/>
          <w:bCs/>
          <w:sz w:val="22"/>
          <w:szCs w:val="22"/>
          <w:lang w:val="en-GB"/>
        </w:rPr>
        <w:t xml:space="preserve">nable them to perform required </w:t>
      </w:r>
      <w:r w:rsidR="00D7581D" w:rsidRPr="00875DFF">
        <w:rPr>
          <w:rFonts w:asciiTheme="minorHAnsi" w:hAnsiTheme="minorHAnsi" w:cstheme="minorHAnsi"/>
          <w:sz w:val="22"/>
          <w:szCs w:val="22"/>
        </w:rPr>
        <w:t>waste skips and deliver waste collection services</w:t>
      </w:r>
      <w:r w:rsidR="00470348">
        <w:rPr>
          <w:rFonts w:asciiTheme="minorHAnsi" w:hAnsiTheme="minorHAnsi" w:cstheme="minorHAnsi"/>
          <w:sz w:val="22"/>
          <w:szCs w:val="22"/>
        </w:rPr>
        <w:t xml:space="preserve">. The supplier will be </w:t>
      </w:r>
      <w:r w:rsidR="00694233">
        <w:rPr>
          <w:rFonts w:asciiTheme="minorHAnsi" w:hAnsiTheme="minorHAnsi" w:cstheme="minorHAnsi"/>
          <w:sz w:val="22"/>
          <w:szCs w:val="22"/>
        </w:rPr>
        <w:t>responsible</w:t>
      </w:r>
      <w:r w:rsidR="00470348">
        <w:rPr>
          <w:rFonts w:asciiTheme="minorHAnsi" w:hAnsiTheme="minorHAnsi" w:cstheme="minorHAnsi"/>
          <w:sz w:val="22"/>
          <w:szCs w:val="22"/>
        </w:rPr>
        <w:t xml:space="preserve"> for the </w:t>
      </w:r>
      <w:r w:rsidR="00694233">
        <w:rPr>
          <w:rFonts w:asciiTheme="minorHAnsi" w:hAnsiTheme="minorHAnsi" w:cstheme="minorHAnsi"/>
          <w:sz w:val="22"/>
          <w:szCs w:val="22"/>
        </w:rPr>
        <w:t xml:space="preserve">availability, </w:t>
      </w:r>
      <w:r w:rsidR="0086291A">
        <w:rPr>
          <w:rFonts w:asciiTheme="minorHAnsi" w:hAnsiTheme="minorHAnsi" w:cstheme="minorHAnsi"/>
          <w:sz w:val="22"/>
          <w:szCs w:val="22"/>
        </w:rPr>
        <w:t>maintenance and hygiene</w:t>
      </w:r>
      <w:r w:rsidR="00694233">
        <w:rPr>
          <w:rFonts w:asciiTheme="minorHAnsi" w:hAnsiTheme="minorHAnsi" w:cstheme="minorHAnsi"/>
          <w:sz w:val="22"/>
          <w:szCs w:val="22"/>
        </w:rPr>
        <w:t xml:space="preserve"> standards</w:t>
      </w:r>
      <w:r w:rsidR="0086291A">
        <w:rPr>
          <w:rFonts w:asciiTheme="minorHAnsi" w:hAnsiTheme="minorHAnsi" w:cstheme="minorHAnsi"/>
          <w:sz w:val="22"/>
          <w:szCs w:val="22"/>
        </w:rPr>
        <w:t xml:space="preserve"> of all vehicles</w:t>
      </w:r>
      <w:r w:rsidR="00694233">
        <w:rPr>
          <w:rFonts w:asciiTheme="minorHAnsi" w:hAnsiTheme="minorHAnsi" w:cstheme="minorHAnsi"/>
          <w:sz w:val="22"/>
          <w:szCs w:val="22"/>
        </w:rPr>
        <w:t xml:space="preserve">, </w:t>
      </w:r>
      <w:r w:rsidR="0086291A">
        <w:rPr>
          <w:rFonts w:asciiTheme="minorHAnsi" w:hAnsiTheme="minorHAnsi" w:cstheme="minorHAnsi"/>
          <w:sz w:val="22"/>
          <w:szCs w:val="22"/>
        </w:rPr>
        <w:t>equipment</w:t>
      </w:r>
      <w:r w:rsidR="00694233">
        <w:rPr>
          <w:rFonts w:asciiTheme="minorHAnsi" w:hAnsiTheme="minorHAnsi" w:cstheme="minorHAnsi"/>
          <w:sz w:val="22"/>
          <w:szCs w:val="22"/>
        </w:rPr>
        <w:t xml:space="preserve"> &amp; </w:t>
      </w:r>
      <w:r w:rsidR="0086291A">
        <w:rPr>
          <w:rFonts w:asciiTheme="minorHAnsi" w:hAnsiTheme="minorHAnsi" w:cstheme="minorHAnsi"/>
          <w:sz w:val="22"/>
          <w:szCs w:val="22"/>
        </w:rPr>
        <w:t>waste skips.</w:t>
      </w:r>
    </w:p>
    <w:p w14:paraId="47B2C58E" w14:textId="3B0264DA" w:rsidR="0054227A" w:rsidRPr="00CF635E" w:rsidRDefault="00CF635E">
      <w:pPr>
        <w:pStyle w:val="Specification"/>
        <w:numPr>
          <w:ilvl w:val="0"/>
          <w:numId w:val="35"/>
        </w:numPr>
        <w:spacing w:after="0" w:line="324" w:lineRule="auto"/>
        <w:jc w:val="both"/>
        <w:rPr>
          <w:rFonts w:asciiTheme="minorHAnsi" w:hAnsiTheme="minorHAnsi" w:cstheme="minorHAnsi"/>
          <w:b/>
          <w:sz w:val="22"/>
          <w:szCs w:val="22"/>
        </w:rPr>
      </w:pPr>
      <w:r w:rsidRPr="00CF635E">
        <w:rPr>
          <w:rFonts w:asciiTheme="minorHAnsi" w:hAnsiTheme="minorHAnsi" w:cstheme="minorHAnsi"/>
          <w:b/>
          <w:sz w:val="22"/>
          <w:szCs w:val="22"/>
        </w:rPr>
        <w:t>On-site and Remote Support</w:t>
      </w:r>
      <w:r w:rsidRPr="00CF635E">
        <w:rPr>
          <w:rFonts w:asciiTheme="minorHAnsi" w:hAnsiTheme="minorHAnsi" w:cstheme="minorHAnsi"/>
          <w:sz w:val="22"/>
          <w:szCs w:val="22"/>
        </w:rPr>
        <w:t>. The appointed bidder must supply contact details of the Contract manager</w:t>
      </w:r>
      <w:r w:rsidR="00F74A36">
        <w:rPr>
          <w:rFonts w:asciiTheme="minorHAnsi" w:hAnsiTheme="minorHAnsi" w:cstheme="minorHAnsi"/>
          <w:sz w:val="22"/>
          <w:szCs w:val="22"/>
        </w:rPr>
        <w:t xml:space="preserve"> and </w:t>
      </w:r>
      <w:r w:rsidRPr="00CF635E">
        <w:rPr>
          <w:rFonts w:asciiTheme="minorHAnsi" w:hAnsiTheme="minorHAnsi" w:cstheme="minorHAnsi"/>
          <w:sz w:val="22"/>
          <w:szCs w:val="22"/>
        </w:rPr>
        <w:t>supervisors</w:t>
      </w:r>
      <w:r w:rsidR="0054227A" w:rsidRPr="00CF635E">
        <w:rPr>
          <w:rFonts w:asciiTheme="minorHAnsi" w:hAnsiTheme="minorHAnsi" w:cstheme="minorHAnsi"/>
          <w:sz w:val="22"/>
          <w:szCs w:val="22"/>
        </w:rPr>
        <w:t>.</w:t>
      </w:r>
    </w:p>
    <w:p w14:paraId="675AF222" w14:textId="6C95E2BC" w:rsidR="006B6C79" w:rsidRPr="00AE4C2E" w:rsidRDefault="0054227A">
      <w:pPr>
        <w:pStyle w:val="Specification"/>
        <w:numPr>
          <w:ilvl w:val="0"/>
          <w:numId w:val="35"/>
        </w:numPr>
        <w:spacing w:after="0" w:line="324" w:lineRule="auto"/>
        <w:jc w:val="both"/>
        <w:rPr>
          <w:rFonts w:asciiTheme="minorHAnsi" w:hAnsiTheme="minorHAnsi" w:cstheme="minorHAnsi"/>
          <w:b/>
          <w:sz w:val="22"/>
          <w:szCs w:val="22"/>
        </w:rPr>
      </w:pPr>
      <w:r w:rsidRPr="005F0DCA">
        <w:rPr>
          <w:rFonts w:asciiTheme="minorHAnsi" w:hAnsiTheme="minorHAnsi" w:cstheme="minorHAnsi"/>
          <w:b/>
          <w:sz w:val="22"/>
          <w:szCs w:val="22"/>
          <w:lang w:val="en-GB"/>
        </w:rPr>
        <w:t xml:space="preserve">An SLA (Service Level Agreement) will be signed between SITA and the appointed </w:t>
      </w:r>
      <w:r w:rsidR="001A5E38" w:rsidRPr="005F0DCA">
        <w:rPr>
          <w:rFonts w:asciiTheme="minorHAnsi" w:hAnsiTheme="minorHAnsi" w:cstheme="minorHAnsi"/>
          <w:sz w:val="22"/>
          <w:szCs w:val="22"/>
        </w:rPr>
        <w:t xml:space="preserve">bidder </w:t>
      </w:r>
      <w:r w:rsidRPr="005F0DCA">
        <w:rPr>
          <w:rFonts w:asciiTheme="minorHAnsi" w:hAnsiTheme="minorHAnsi" w:cstheme="minorHAnsi"/>
          <w:b/>
          <w:sz w:val="22"/>
          <w:szCs w:val="22"/>
          <w:lang w:val="en-GB"/>
        </w:rPr>
        <w:t>stating the below:</w:t>
      </w:r>
    </w:p>
    <w:p w14:paraId="14179C4D" w14:textId="30BFE816" w:rsidR="003048E8" w:rsidRPr="00242597" w:rsidRDefault="009F13DF">
      <w:pPr>
        <w:keepNext/>
        <w:numPr>
          <w:ilvl w:val="0"/>
          <w:numId w:val="38"/>
        </w:numPr>
        <w:spacing w:after="240"/>
        <w:ind w:left="993" w:hanging="284"/>
        <w:outlineLvl w:val="0"/>
        <w:rPr>
          <w:rFonts w:asciiTheme="minorHAnsi" w:hAnsiTheme="minorHAnsi" w:cstheme="minorHAnsi"/>
          <w:bCs/>
          <w:iCs/>
          <w14:scene3d>
            <w14:camera w14:prst="orthographicFront"/>
            <w14:lightRig w14:rig="threePt" w14:dir="t">
              <w14:rot w14:lat="0" w14:lon="0" w14:rev="0"/>
            </w14:lightRig>
          </w14:scene3d>
        </w:rPr>
      </w:pPr>
      <w:r w:rsidRPr="00242597">
        <w:rPr>
          <w:rFonts w:cstheme="minorHAnsi"/>
          <w:lang w:val="en-GB"/>
        </w:rPr>
        <w:lastRenderedPageBreak/>
        <w:t>The appointed service provider must submit work schedules to the Soft Services Supervisor, as the FM representative, two weeks before the commencement of the contract</w:t>
      </w:r>
    </w:p>
    <w:p w14:paraId="724E615C" w14:textId="2B2A62A8" w:rsidR="00AE4C2E" w:rsidRPr="00242597" w:rsidRDefault="00922998">
      <w:pPr>
        <w:keepNext/>
        <w:numPr>
          <w:ilvl w:val="0"/>
          <w:numId w:val="38"/>
        </w:numPr>
        <w:spacing w:after="240"/>
        <w:ind w:left="993" w:hanging="284"/>
        <w:outlineLvl w:val="0"/>
        <w:rPr>
          <w:rFonts w:asciiTheme="minorHAnsi" w:hAnsiTheme="minorHAnsi" w:cstheme="minorHAnsi"/>
          <w:bCs/>
          <w:iCs/>
          <w14:scene3d>
            <w14:camera w14:prst="orthographicFront"/>
            <w14:lightRig w14:rig="threePt" w14:dir="t">
              <w14:rot w14:lat="0" w14:lon="0" w14:rev="0"/>
            </w14:lightRig>
          </w14:scene3d>
        </w:rPr>
      </w:pPr>
      <w:r w:rsidRPr="00242597">
        <w:rPr>
          <w:rFonts w:cstheme="minorHAnsi"/>
          <w:lang w:val="en-GB"/>
        </w:rPr>
        <w:t>The appointed supplier will attend monthly progress review meetings and ad hoc meetings as requested.</w:t>
      </w:r>
    </w:p>
    <w:p w14:paraId="05909F8D" w14:textId="3EE33F4D" w:rsidR="00691685" w:rsidRPr="00242597" w:rsidRDefault="00AB1322">
      <w:pPr>
        <w:keepNext/>
        <w:numPr>
          <w:ilvl w:val="0"/>
          <w:numId w:val="38"/>
        </w:numPr>
        <w:spacing w:after="240"/>
        <w:ind w:left="993" w:hanging="284"/>
        <w:outlineLvl w:val="0"/>
        <w:rPr>
          <w:rFonts w:asciiTheme="minorHAnsi" w:hAnsiTheme="minorHAnsi" w:cstheme="minorHAnsi"/>
          <w:bCs/>
          <w:iCs/>
          <w14:scene3d>
            <w14:camera w14:prst="orthographicFront"/>
            <w14:lightRig w14:rig="threePt" w14:dir="t">
              <w14:rot w14:lat="0" w14:lon="0" w14:rev="0"/>
            </w14:lightRig>
          </w14:scene3d>
        </w:rPr>
      </w:pPr>
      <w:r w:rsidRPr="00242597">
        <w:rPr>
          <w:rFonts w:cstheme="minorHAnsi"/>
          <w:lang w:val="en-GB"/>
        </w:rPr>
        <w:t xml:space="preserve">The waste skips and vehicles will be inspected </w:t>
      </w:r>
      <w:r w:rsidR="003048E8" w:rsidRPr="00242597">
        <w:rPr>
          <w:rFonts w:cstheme="minorHAnsi"/>
          <w:lang w:val="en-GB"/>
        </w:rPr>
        <w:t>on monthly/ad hoc basis</w:t>
      </w:r>
      <w:r w:rsidRPr="00242597">
        <w:rPr>
          <w:rFonts w:cstheme="minorHAnsi"/>
          <w:lang w:val="en-GB"/>
        </w:rPr>
        <w:t>. The SITA completion certificate and service provider job card/record sheet will be signed by the Soft Services supervisor, the service provider and SITA security personnel on duty.</w:t>
      </w:r>
    </w:p>
    <w:p w14:paraId="43F9EB6D" w14:textId="77777777" w:rsidR="00AE4C2E" w:rsidRPr="00242597" w:rsidRDefault="00AE4C2E">
      <w:pPr>
        <w:keepNext/>
        <w:numPr>
          <w:ilvl w:val="0"/>
          <w:numId w:val="38"/>
        </w:numPr>
        <w:spacing w:after="240"/>
        <w:ind w:left="993" w:hanging="284"/>
        <w:outlineLvl w:val="0"/>
        <w:rPr>
          <w:rFonts w:asciiTheme="minorHAnsi" w:hAnsiTheme="minorHAnsi" w:cstheme="minorHAnsi"/>
          <w:bCs/>
          <w:iCs/>
          <w14:scene3d>
            <w14:camera w14:prst="orthographicFront"/>
            <w14:lightRig w14:rig="threePt" w14:dir="t">
              <w14:rot w14:lat="0" w14:lon="0" w14:rev="0"/>
            </w14:lightRig>
          </w14:scene3d>
        </w:rPr>
      </w:pPr>
      <w:r w:rsidRPr="00242597">
        <w:rPr>
          <w:rFonts w:asciiTheme="minorHAnsi" w:hAnsiTheme="minorHAnsi" w:cstheme="minorHAnsi"/>
          <w:bCs/>
          <w14:scene3d>
            <w14:camera w14:prst="orthographicFront"/>
            <w14:lightRig w14:rig="threePt" w14:dir="t">
              <w14:rot w14:lat="0" w14:lon="0" w14:rev="0"/>
            </w14:lightRig>
          </w14:scene3d>
        </w:rPr>
        <w:t>Provide the service of placement of waste skip containers and collection of waste. This service will be provided on a weekly basis.</w:t>
      </w:r>
    </w:p>
    <w:p w14:paraId="65C988BD" w14:textId="77777777" w:rsidR="00AE4C2E" w:rsidRPr="00242597" w:rsidRDefault="00AE4C2E">
      <w:pPr>
        <w:numPr>
          <w:ilvl w:val="0"/>
          <w:numId w:val="38"/>
        </w:numPr>
        <w:spacing w:before="240" w:after="240"/>
        <w:ind w:left="993" w:hanging="284"/>
        <w:contextualSpacing/>
        <w:rPr>
          <w:rFonts w:asciiTheme="minorHAnsi" w:hAnsiTheme="minorHAnsi" w:cstheme="minorHAnsi"/>
        </w:rPr>
      </w:pPr>
      <w:r w:rsidRPr="00242597">
        <w:rPr>
          <w:rFonts w:asciiTheme="minorHAnsi" w:hAnsiTheme="minorHAnsi" w:cstheme="minorHAnsi"/>
        </w:rPr>
        <w:t>Comply with all relevant employment legislation and applicable bargaining council agreement, including UIF, PAY ,etc.</w:t>
      </w:r>
    </w:p>
    <w:p w14:paraId="7F8FBA2F" w14:textId="77777777" w:rsidR="00AE4C2E" w:rsidRPr="00242597" w:rsidRDefault="00AE4C2E">
      <w:pPr>
        <w:pStyle w:val="ListParagraph"/>
        <w:numPr>
          <w:ilvl w:val="0"/>
          <w:numId w:val="38"/>
        </w:numPr>
        <w:spacing w:after="120"/>
        <w:ind w:left="993" w:hanging="284"/>
        <w:jc w:val="left"/>
        <w:outlineLvl w:val="9"/>
        <w:rPr>
          <w:rFonts w:cstheme="minorHAnsi"/>
        </w:rPr>
      </w:pPr>
      <w:r w:rsidRPr="00242597">
        <w:rPr>
          <w:rFonts w:cstheme="minorHAnsi"/>
        </w:rPr>
        <w:t>Provide a certificate for Compensation for Occupation injuries and diseases act -from department of labour (COIDA)</w:t>
      </w:r>
    </w:p>
    <w:p w14:paraId="47E6A31F" w14:textId="77777777" w:rsidR="00AE4C2E" w:rsidRPr="00242597" w:rsidRDefault="00AE4C2E">
      <w:pPr>
        <w:numPr>
          <w:ilvl w:val="0"/>
          <w:numId w:val="38"/>
        </w:numPr>
        <w:spacing w:after="240"/>
        <w:ind w:left="993" w:hanging="284"/>
        <w:contextualSpacing/>
        <w:rPr>
          <w:rFonts w:asciiTheme="minorHAnsi" w:hAnsiTheme="minorHAnsi" w:cstheme="minorHAnsi"/>
        </w:rPr>
      </w:pPr>
      <w:r w:rsidRPr="00242597">
        <w:rPr>
          <w:rFonts w:asciiTheme="minorHAnsi" w:hAnsiTheme="minorHAnsi" w:cstheme="minorHAnsi"/>
        </w:rPr>
        <w:t>To store record sheets for the duration of the contract that should be available for inspection at any time. The lack of complete proof of evidence files will result in immediate cancellation of the contract. After completion of monthly service, all record sheet, job cards, history reports etc will be submitted to SITA.</w:t>
      </w:r>
    </w:p>
    <w:p w14:paraId="760CB473" w14:textId="77777777" w:rsidR="00AE4C2E" w:rsidRPr="00242597" w:rsidRDefault="00AE4C2E" w:rsidP="00AE4C2E">
      <w:pPr>
        <w:spacing w:after="240"/>
        <w:ind w:left="993" w:hanging="284"/>
        <w:contextualSpacing/>
        <w:rPr>
          <w:rFonts w:asciiTheme="minorHAnsi" w:hAnsiTheme="minorHAnsi" w:cstheme="minorHAnsi"/>
        </w:rPr>
      </w:pPr>
    </w:p>
    <w:p w14:paraId="607397F6" w14:textId="77777777" w:rsidR="00AE4C2E" w:rsidRPr="00242597" w:rsidRDefault="00AE4C2E">
      <w:pPr>
        <w:keepNext/>
        <w:numPr>
          <w:ilvl w:val="0"/>
          <w:numId w:val="38"/>
        </w:numPr>
        <w:spacing w:after="240"/>
        <w:ind w:left="993" w:hanging="284"/>
        <w:outlineLvl w:val="0"/>
        <w:rPr>
          <w:rFonts w:asciiTheme="minorHAnsi" w:hAnsiTheme="minorHAnsi" w:cstheme="minorHAnsi"/>
          <w:bCs/>
          <w:iCs/>
          <w14:scene3d>
            <w14:camera w14:prst="orthographicFront"/>
            <w14:lightRig w14:rig="threePt" w14:dir="t">
              <w14:rot w14:lat="0" w14:lon="0" w14:rev="0"/>
            </w14:lightRig>
          </w14:scene3d>
        </w:rPr>
      </w:pPr>
      <w:r w:rsidRPr="00242597">
        <w:rPr>
          <w:rFonts w:asciiTheme="minorHAnsi" w:hAnsiTheme="minorHAnsi" w:cstheme="minorHAnsi"/>
          <w:bCs/>
          <w14:scene3d>
            <w14:camera w14:prst="orthographicFront"/>
            <w14:lightRig w14:rig="threePt" w14:dir="t">
              <w14:rot w14:lat="0" w14:lon="0" w14:rev="0"/>
            </w14:lightRig>
          </w14:scene3d>
        </w:rPr>
        <w:t>To keep proper staff files that will be made available for inspection by SITA FM representative. Staff files will include all appropriate documents of all collection waste skip personnel in the service provider`s employment for the duration of the contract. Staff files to include signed time registers, vetting documentation, CV`s, Medical reports etc. All staff to undergo the SITA Vetting clearance, before commencing with the contract and only South African Citizens to enter SITA premises as some SITA buildings are National Key Points</w:t>
      </w:r>
    </w:p>
    <w:p w14:paraId="4D999FB1" w14:textId="77777777" w:rsidR="00AE4C2E" w:rsidRPr="00242597" w:rsidRDefault="00AE4C2E">
      <w:pPr>
        <w:numPr>
          <w:ilvl w:val="0"/>
          <w:numId w:val="38"/>
        </w:numPr>
        <w:spacing w:after="240"/>
        <w:ind w:left="993" w:hanging="284"/>
        <w:rPr>
          <w:rFonts w:asciiTheme="minorHAnsi" w:hAnsiTheme="minorHAnsi" w:cstheme="minorHAnsi"/>
        </w:rPr>
      </w:pPr>
      <w:r w:rsidRPr="00242597">
        <w:rPr>
          <w:rFonts w:asciiTheme="minorHAnsi" w:hAnsiTheme="minorHAnsi" w:cstheme="minorHAnsi"/>
        </w:rPr>
        <w:t>SITA shall not accept any responsibility for accounts/expenses incurred by the service provider that was not agreed upon by the contracting parties.</w:t>
      </w:r>
    </w:p>
    <w:p w14:paraId="199035A6" w14:textId="48DBC6D7" w:rsidR="00AE4C2E" w:rsidRPr="00242597" w:rsidRDefault="00AE4C2E">
      <w:pPr>
        <w:numPr>
          <w:ilvl w:val="0"/>
          <w:numId w:val="38"/>
        </w:numPr>
        <w:spacing w:after="240"/>
        <w:ind w:left="993" w:hanging="284"/>
        <w:contextualSpacing/>
        <w:rPr>
          <w:rFonts w:asciiTheme="minorHAnsi" w:hAnsiTheme="minorHAnsi" w:cstheme="minorHAnsi"/>
          <w:lang w:val="en-GB"/>
        </w:rPr>
      </w:pPr>
      <w:r w:rsidRPr="00242597">
        <w:rPr>
          <w:rFonts w:asciiTheme="minorHAnsi" w:hAnsiTheme="minorHAnsi" w:cstheme="minorHAnsi"/>
          <w:lang w:val="en-GB"/>
        </w:rPr>
        <w:t xml:space="preserve">Monitor and enforce contract provision based on the agreed performance standard </w:t>
      </w:r>
      <w:r w:rsidR="00F049EE" w:rsidRPr="00242597">
        <w:rPr>
          <w:rFonts w:asciiTheme="minorHAnsi" w:hAnsiTheme="minorHAnsi" w:cstheme="minorHAnsi"/>
          <w:lang w:val="en-GB"/>
        </w:rPr>
        <w:t>framework</w:t>
      </w:r>
      <w:r w:rsidRPr="00242597">
        <w:rPr>
          <w:rFonts w:asciiTheme="minorHAnsi" w:hAnsiTheme="minorHAnsi" w:cstheme="minorHAnsi"/>
          <w:lang w:val="en-GB"/>
        </w:rPr>
        <w:t>.</w:t>
      </w:r>
    </w:p>
    <w:p w14:paraId="4C66EDCE" w14:textId="77777777" w:rsidR="00AE4C2E" w:rsidRPr="00242597" w:rsidRDefault="00AE4C2E" w:rsidP="00AE4C2E">
      <w:pPr>
        <w:spacing w:after="240"/>
        <w:ind w:left="993" w:hanging="284"/>
        <w:contextualSpacing/>
        <w:rPr>
          <w:rFonts w:asciiTheme="minorHAnsi" w:hAnsiTheme="minorHAnsi" w:cstheme="minorHAnsi"/>
          <w:lang w:val="en-GB"/>
        </w:rPr>
      </w:pPr>
    </w:p>
    <w:p w14:paraId="23BDE323" w14:textId="77777777" w:rsidR="00AE4C2E" w:rsidRPr="00242597" w:rsidRDefault="00AE4C2E">
      <w:pPr>
        <w:numPr>
          <w:ilvl w:val="0"/>
          <w:numId w:val="38"/>
        </w:numPr>
        <w:spacing w:after="240"/>
        <w:ind w:left="993" w:hanging="284"/>
        <w:contextualSpacing/>
        <w:rPr>
          <w:rFonts w:asciiTheme="minorHAnsi" w:hAnsiTheme="minorHAnsi" w:cstheme="minorHAnsi"/>
          <w:lang w:val="en-GB"/>
        </w:rPr>
      </w:pPr>
      <w:r w:rsidRPr="00242597">
        <w:rPr>
          <w:rFonts w:asciiTheme="minorHAnsi" w:hAnsiTheme="minorHAnsi" w:cstheme="minorHAnsi"/>
          <w:lang w:val="en-GB"/>
        </w:rPr>
        <w:t xml:space="preserve">In the event of an unforeseen incident which may occur, where a service provider might damage SITA property during placement and collecting of waste, it will be the supplier`s responsibility to repair/replace the damaged property at their cost. The appointed service provider must submit </w:t>
      </w:r>
      <w:r w:rsidRPr="00144027">
        <w:rPr>
          <w:rFonts w:asciiTheme="minorHAnsi" w:hAnsiTheme="minorHAnsi" w:cstheme="minorHAnsi"/>
          <w:color w:val="000000" w:themeColor="text1"/>
          <w:lang w:val="en-GB"/>
        </w:rPr>
        <w:t xml:space="preserve">proof of liability cover </w:t>
      </w:r>
      <w:r w:rsidRPr="00242597">
        <w:rPr>
          <w:rFonts w:asciiTheme="minorHAnsi" w:hAnsiTheme="minorHAnsi" w:cstheme="minorHAnsi"/>
          <w:lang w:val="en-GB"/>
        </w:rPr>
        <w:t>on appointment of the contract.</w:t>
      </w:r>
    </w:p>
    <w:p w14:paraId="46BF6D63" w14:textId="77777777" w:rsidR="00AE4C2E" w:rsidRPr="00242597" w:rsidRDefault="00AE4C2E" w:rsidP="00AE4C2E">
      <w:pPr>
        <w:spacing w:after="240"/>
        <w:ind w:left="993" w:hanging="284"/>
        <w:contextualSpacing/>
        <w:rPr>
          <w:rFonts w:asciiTheme="minorHAnsi" w:hAnsiTheme="minorHAnsi" w:cstheme="minorHAnsi"/>
          <w:lang w:val="en-GB"/>
        </w:rPr>
      </w:pPr>
    </w:p>
    <w:p w14:paraId="38D4473B" w14:textId="19DA7167" w:rsidR="00AE4C2E" w:rsidRPr="00242597" w:rsidRDefault="00AE4C2E">
      <w:pPr>
        <w:numPr>
          <w:ilvl w:val="0"/>
          <w:numId w:val="38"/>
        </w:numPr>
        <w:spacing w:after="240"/>
        <w:ind w:left="993" w:hanging="284"/>
        <w:contextualSpacing/>
        <w:rPr>
          <w:rFonts w:asciiTheme="minorHAnsi" w:hAnsiTheme="minorHAnsi" w:cstheme="minorHAnsi"/>
          <w:lang w:val="en-GB"/>
        </w:rPr>
      </w:pPr>
      <w:r w:rsidRPr="00242597">
        <w:rPr>
          <w:rFonts w:asciiTheme="minorHAnsi" w:hAnsiTheme="minorHAnsi" w:cstheme="minorHAnsi"/>
          <w:lang w:val="en-GB"/>
        </w:rPr>
        <w:t xml:space="preserve">The waste skip containers provided and re-usable bags for </w:t>
      </w:r>
      <w:r w:rsidR="00AC26CE" w:rsidRPr="00242597">
        <w:rPr>
          <w:rFonts w:asciiTheme="minorHAnsi" w:hAnsiTheme="minorHAnsi" w:cstheme="minorHAnsi"/>
          <w:lang w:val="en-GB"/>
        </w:rPr>
        <w:t>wastepaper</w:t>
      </w:r>
      <w:r w:rsidRPr="00242597">
        <w:rPr>
          <w:rFonts w:asciiTheme="minorHAnsi" w:hAnsiTheme="minorHAnsi" w:cstheme="minorHAnsi"/>
          <w:lang w:val="en-GB"/>
        </w:rPr>
        <w:t xml:space="preserve"> will remain the property of the service provider. </w:t>
      </w:r>
    </w:p>
    <w:p w14:paraId="42BD7B39" w14:textId="77777777" w:rsidR="00AE4C2E" w:rsidRPr="00242597" w:rsidRDefault="00AE4C2E" w:rsidP="00AE4C2E">
      <w:pPr>
        <w:spacing w:after="240"/>
        <w:ind w:left="993" w:hanging="284"/>
        <w:contextualSpacing/>
        <w:rPr>
          <w:rFonts w:asciiTheme="minorHAnsi" w:hAnsiTheme="minorHAnsi" w:cstheme="minorHAnsi"/>
          <w:lang w:val="en-GB"/>
        </w:rPr>
      </w:pPr>
    </w:p>
    <w:p w14:paraId="7A2D1CE9" w14:textId="77777777" w:rsidR="00AE4C2E" w:rsidRPr="00242597" w:rsidRDefault="00AE4C2E">
      <w:pPr>
        <w:numPr>
          <w:ilvl w:val="0"/>
          <w:numId w:val="38"/>
        </w:numPr>
        <w:spacing w:after="240"/>
        <w:ind w:left="993" w:hanging="284"/>
        <w:contextualSpacing/>
        <w:rPr>
          <w:rFonts w:asciiTheme="minorHAnsi" w:hAnsiTheme="minorHAnsi" w:cstheme="minorHAnsi"/>
          <w:lang w:val="en-GB"/>
        </w:rPr>
      </w:pPr>
      <w:r w:rsidRPr="00242597">
        <w:rPr>
          <w:rFonts w:asciiTheme="minorHAnsi" w:hAnsiTheme="minorHAnsi" w:cstheme="minorHAnsi"/>
        </w:rPr>
        <w:t>Provide a profile of the company, or companies, where joint ventures or partnerships exists.</w:t>
      </w:r>
    </w:p>
    <w:p w14:paraId="2FBB035E" w14:textId="77777777" w:rsidR="00AE4C2E" w:rsidRPr="00242597" w:rsidRDefault="00AE4C2E" w:rsidP="00AE4C2E">
      <w:pPr>
        <w:ind w:left="993" w:hanging="284"/>
        <w:rPr>
          <w:rFonts w:asciiTheme="minorHAnsi" w:hAnsiTheme="minorHAnsi" w:cstheme="minorHAnsi"/>
          <w:lang w:val="en-GB"/>
        </w:rPr>
      </w:pPr>
    </w:p>
    <w:p w14:paraId="347CF634" w14:textId="77777777" w:rsidR="00AE4C2E" w:rsidRPr="00242597" w:rsidRDefault="00AE4C2E">
      <w:pPr>
        <w:numPr>
          <w:ilvl w:val="0"/>
          <w:numId w:val="38"/>
        </w:numPr>
        <w:spacing w:after="0"/>
        <w:ind w:left="993" w:hanging="284"/>
        <w:contextualSpacing/>
        <w:rPr>
          <w:rFonts w:asciiTheme="minorHAnsi" w:hAnsiTheme="minorHAnsi" w:cstheme="minorHAnsi"/>
        </w:rPr>
      </w:pPr>
      <w:r w:rsidRPr="00242597">
        <w:rPr>
          <w:rFonts w:asciiTheme="minorHAnsi" w:hAnsiTheme="minorHAnsi" w:cstheme="minorHAnsi"/>
          <w:lang w:val="en-GB"/>
        </w:rPr>
        <w:t>Pr</w:t>
      </w:r>
      <w:r w:rsidRPr="00242597">
        <w:rPr>
          <w:rFonts w:asciiTheme="minorHAnsi" w:hAnsiTheme="minorHAnsi" w:cstheme="minorHAnsi"/>
        </w:rPr>
        <w:t>ovide a C</w:t>
      </w:r>
      <w:r w:rsidRPr="00242597">
        <w:rPr>
          <w:rFonts w:asciiTheme="minorHAnsi" w:hAnsiTheme="minorHAnsi" w:cstheme="minorHAnsi"/>
          <w:bCs/>
        </w:rPr>
        <w:t xml:space="preserve">ontingency plan to demonstrate procedures in place </w:t>
      </w:r>
      <w:r w:rsidRPr="00242597">
        <w:rPr>
          <w:rFonts w:asciiTheme="minorHAnsi" w:hAnsiTheme="minorHAnsi" w:cstheme="minorHAnsi"/>
        </w:rPr>
        <w:t>in case of unrest, industrial action, absenteeism etc.</w:t>
      </w:r>
    </w:p>
    <w:p w14:paraId="38FE068D" w14:textId="77777777" w:rsidR="00AE4C2E" w:rsidRPr="00242597" w:rsidRDefault="00AE4C2E" w:rsidP="00AE4C2E">
      <w:pPr>
        <w:pStyle w:val="ListParagraph"/>
        <w:ind w:left="993" w:hanging="284"/>
        <w:rPr>
          <w:rFonts w:cstheme="minorHAnsi"/>
        </w:rPr>
      </w:pPr>
    </w:p>
    <w:p w14:paraId="044E2B04" w14:textId="5B4E986B" w:rsidR="00AE4C2E" w:rsidRPr="00242597" w:rsidRDefault="00AE4C2E">
      <w:pPr>
        <w:numPr>
          <w:ilvl w:val="0"/>
          <w:numId w:val="38"/>
        </w:numPr>
        <w:spacing w:after="0"/>
        <w:ind w:left="993" w:hanging="284"/>
        <w:contextualSpacing/>
        <w:rPr>
          <w:rFonts w:asciiTheme="minorHAnsi" w:hAnsiTheme="minorHAnsi" w:cstheme="minorHAnsi"/>
        </w:rPr>
      </w:pPr>
      <w:r w:rsidRPr="00242597">
        <w:rPr>
          <w:rFonts w:asciiTheme="minorHAnsi" w:hAnsiTheme="minorHAnsi" w:cstheme="minorHAnsi"/>
        </w:rPr>
        <w:lastRenderedPageBreak/>
        <w:t xml:space="preserve">Submit proof of sufficient insurance </w:t>
      </w:r>
      <w:r w:rsidR="00242597" w:rsidRPr="00242597">
        <w:rPr>
          <w:rFonts w:asciiTheme="minorHAnsi" w:hAnsiTheme="minorHAnsi" w:cstheme="minorHAnsi"/>
        </w:rPr>
        <w:t>cover,</w:t>
      </w:r>
      <w:r w:rsidRPr="00242597">
        <w:rPr>
          <w:rFonts w:asciiTheme="minorHAnsi" w:hAnsiTheme="minorHAnsi" w:cstheme="minorHAnsi"/>
        </w:rPr>
        <w:t xml:space="preserve"> a</w:t>
      </w:r>
      <w:r w:rsidRPr="00242597">
        <w:rPr>
          <w:rFonts w:asciiTheme="minorHAnsi" w:hAnsiTheme="minorHAnsi" w:cstheme="minorHAnsi"/>
          <w:bCs/>
        </w:rPr>
        <w:t>t his own expense,</w:t>
      </w:r>
      <w:r w:rsidRPr="00242597">
        <w:rPr>
          <w:rFonts w:asciiTheme="minorHAnsi" w:hAnsiTheme="minorHAnsi" w:cstheme="minorHAnsi"/>
        </w:rPr>
        <w:t xml:space="preserve"> against any claims, costs, loss and/or damage</w:t>
      </w:r>
      <w:r w:rsidRPr="00242597">
        <w:rPr>
          <w:rFonts w:asciiTheme="minorHAnsi" w:hAnsiTheme="minorHAnsi" w:cstheme="minorHAnsi"/>
          <w:bCs/>
        </w:rPr>
        <w:t xml:space="preserve">, to enable the bidder to fulfil </w:t>
      </w:r>
      <w:r w:rsidRPr="00242597">
        <w:rPr>
          <w:rFonts w:asciiTheme="minorHAnsi" w:hAnsiTheme="minorHAnsi" w:cstheme="minorHAnsi"/>
        </w:rPr>
        <w:t>c</w:t>
      </w:r>
      <w:r w:rsidRPr="00242597">
        <w:rPr>
          <w:rFonts w:asciiTheme="minorHAnsi" w:hAnsiTheme="minorHAnsi" w:cstheme="minorHAnsi"/>
          <w:bCs/>
        </w:rPr>
        <w:t xml:space="preserve">ontractual </w:t>
      </w:r>
      <w:r w:rsidRPr="00242597">
        <w:rPr>
          <w:rFonts w:asciiTheme="minorHAnsi" w:hAnsiTheme="minorHAnsi" w:cstheme="minorHAnsi"/>
        </w:rPr>
        <w:t>obligations t</w:t>
      </w:r>
      <w:r w:rsidRPr="00242597">
        <w:rPr>
          <w:rFonts w:asciiTheme="minorHAnsi" w:hAnsiTheme="minorHAnsi" w:cstheme="minorHAnsi"/>
          <w:bCs/>
        </w:rPr>
        <w:t>owards SITA</w:t>
      </w:r>
      <w:r w:rsidRPr="00242597">
        <w:rPr>
          <w:rFonts w:asciiTheme="minorHAnsi" w:hAnsiTheme="minorHAnsi" w:cstheme="minorHAnsi"/>
        </w:rPr>
        <w:t xml:space="preserve"> </w:t>
      </w:r>
      <w:r w:rsidRPr="00242597">
        <w:rPr>
          <w:rFonts w:asciiTheme="minorHAnsi" w:hAnsiTheme="minorHAnsi" w:cstheme="minorHAnsi"/>
          <w:bCs/>
        </w:rPr>
        <w:t xml:space="preserve">for </w:t>
      </w:r>
      <w:r w:rsidRPr="00242597">
        <w:rPr>
          <w:rFonts w:asciiTheme="minorHAnsi" w:hAnsiTheme="minorHAnsi" w:cstheme="minorHAnsi"/>
        </w:rPr>
        <w:t xml:space="preserve">the duration of this agreement. </w:t>
      </w:r>
    </w:p>
    <w:p w14:paraId="45D4D91F" w14:textId="77777777" w:rsidR="00AE4C2E" w:rsidRPr="00242597" w:rsidRDefault="00AE4C2E" w:rsidP="00AE4C2E">
      <w:pPr>
        <w:pStyle w:val="Specification"/>
        <w:spacing w:line="276" w:lineRule="auto"/>
        <w:jc w:val="both"/>
        <w:rPr>
          <w:rFonts w:asciiTheme="minorHAnsi" w:hAnsiTheme="minorHAnsi" w:cstheme="minorHAnsi"/>
          <w:sz w:val="22"/>
          <w:szCs w:val="22"/>
        </w:rPr>
      </w:pPr>
    </w:p>
    <w:p w14:paraId="119A5B99" w14:textId="3E094061" w:rsidR="00AE4C2E" w:rsidRPr="0028283B" w:rsidRDefault="00E949BD">
      <w:pPr>
        <w:numPr>
          <w:ilvl w:val="0"/>
          <w:numId w:val="38"/>
        </w:numPr>
        <w:ind w:left="993" w:hanging="284"/>
        <w:jc w:val="left"/>
        <w:rPr>
          <w:rFonts w:asciiTheme="minorHAnsi" w:eastAsia="Calibri Light" w:hAnsiTheme="minorHAnsi" w:cstheme="minorHAnsi"/>
          <w:lang w:val="en-GB"/>
        </w:rPr>
      </w:pPr>
      <w:r w:rsidRPr="00242597">
        <w:rPr>
          <w:rFonts w:cstheme="minorHAnsi"/>
          <w:lang w:val="en-GB"/>
        </w:rPr>
        <w:t xml:space="preserve">Provide a reference details from at </w:t>
      </w:r>
      <w:r w:rsidRPr="00242597">
        <w:rPr>
          <w:rFonts w:asciiTheme="minorHAnsi" w:hAnsiTheme="minorHAnsi" w:cstheme="minorHAnsi"/>
        </w:rPr>
        <w:t xml:space="preserve">least </w:t>
      </w:r>
      <w:r w:rsidR="005A5907">
        <w:rPr>
          <w:rFonts w:asciiTheme="minorHAnsi" w:hAnsiTheme="minorHAnsi" w:cstheme="minorHAnsi"/>
        </w:rPr>
        <w:t>two</w:t>
      </w:r>
      <w:r w:rsidRPr="00242597">
        <w:rPr>
          <w:rFonts w:asciiTheme="minorHAnsi" w:hAnsiTheme="minorHAnsi" w:cstheme="minorHAnsi"/>
        </w:rPr>
        <w:t xml:space="preserve"> (</w:t>
      </w:r>
      <w:r w:rsidR="005A5907">
        <w:rPr>
          <w:rFonts w:asciiTheme="minorHAnsi" w:hAnsiTheme="minorHAnsi" w:cstheme="minorHAnsi"/>
        </w:rPr>
        <w:t>2</w:t>
      </w:r>
      <w:r w:rsidR="009729B3" w:rsidRPr="00242597">
        <w:rPr>
          <w:rFonts w:asciiTheme="minorHAnsi" w:hAnsiTheme="minorHAnsi" w:cstheme="minorHAnsi"/>
        </w:rPr>
        <w:t>) customers</w:t>
      </w:r>
      <w:r w:rsidRPr="00242597">
        <w:rPr>
          <w:rFonts w:asciiTheme="minorHAnsi" w:hAnsiTheme="minorHAnsi" w:cstheme="minorHAnsi"/>
        </w:rPr>
        <w:t xml:space="preserve"> to whom waste skips and deliver waste collection services</w:t>
      </w:r>
      <w:r w:rsidRPr="00242597">
        <w:rPr>
          <w:rFonts w:asciiTheme="minorHAnsi" w:eastAsia="Times New Roman" w:hAnsiTheme="minorHAnsi" w:cstheme="minorHAnsi"/>
          <w:lang w:val="en-GB"/>
        </w:rPr>
        <w:t xml:space="preserve"> were</w:t>
      </w:r>
      <w:r w:rsidRPr="00242597">
        <w:rPr>
          <w:rFonts w:asciiTheme="minorHAnsi" w:eastAsia="Calibri Light" w:hAnsiTheme="minorHAnsi" w:cstheme="minorHAnsi"/>
        </w:rPr>
        <w:t xml:space="preserve"> </w:t>
      </w:r>
      <w:r w:rsidR="00144027" w:rsidRPr="00242597">
        <w:rPr>
          <w:rFonts w:asciiTheme="minorHAnsi" w:eastAsia="Calibri Light" w:hAnsiTheme="minorHAnsi" w:cstheme="minorHAnsi"/>
        </w:rPr>
        <w:t xml:space="preserve">provided, </w:t>
      </w:r>
      <w:r w:rsidR="00144027" w:rsidRPr="00242597">
        <w:rPr>
          <w:rFonts w:asciiTheme="minorHAnsi" w:hAnsiTheme="minorHAnsi" w:cstheme="minorHAnsi"/>
        </w:rPr>
        <w:t>in</w:t>
      </w:r>
      <w:r w:rsidRPr="00242597">
        <w:rPr>
          <w:rFonts w:asciiTheme="minorHAnsi" w:hAnsiTheme="minorHAnsi" w:cstheme="minorHAnsi"/>
        </w:rPr>
        <w:t xml:space="preserve"> the past five (5) years, from the publication date of this Bid</w:t>
      </w:r>
      <w:r w:rsidR="00DF06CC" w:rsidRPr="00242597">
        <w:rPr>
          <w:rFonts w:asciiTheme="minorHAnsi" w:hAnsiTheme="minorHAnsi" w:cstheme="minorHAnsi"/>
        </w:rPr>
        <w:t>.</w:t>
      </w:r>
      <w:r w:rsidR="00AE4C2E" w:rsidRPr="00242597">
        <w:rPr>
          <w:rFonts w:asciiTheme="minorHAnsi" w:hAnsiTheme="minorHAnsi" w:cstheme="minorHAnsi"/>
          <w:bCs/>
          <w14:scene3d>
            <w14:camera w14:prst="orthographicFront"/>
            <w14:lightRig w14:rig="threePt" w14:dir="t">
              <w14:rot w14:lat="0" w14:lon="0" w14:rev="0"/>
            </w14:lightRig>
          </w14:scene3d>
        </w:rPr>
        <w:t xml:space="preserve"> </w:t>
      </w:r>
    </w:p>
    <w:p w14:paraId="5621C3D3" w14:textId="77777777" w:rsidR="002D79B5" w:rsidRDefault="002D79B5" w:rsidP="0028283B">
      <w:pPr>
        <w:pStyle w:val="ListParagraph"/>
        <w:rPr>
          <w:rFonts w:eastAsia="Calibri Light" w:cstheme="minorHAnsi"/>
          <w:lang w:val="en-GB"/>
        </w:rPr>
      </w:pPr>
    </w:p>
    <w:p w14:paraId="6250F05B" w14:textId="166B43B7" w:rsidR="002D79B5" w:rsidRPr="002A13EB" w:rsidRDefault="002D79B5">
      <w:pPr>
        <w:numPr>
          <w:ilvl w:val="0"/>
          <w:numId w:val="38"/>
        </w:numPr>
        <w:jc w:val="left"/>
        <w:rPr>
          <w:rFonts w:asciiTheme="minorHAnsi" w:eastAsia="Calibri Light" w:hAnsiTheme="minorHAnsi" w:cstheme="minorHAnsi"/>
          <w:lang w:val="en-GB"/>
        </w:rPr>
      </w:pPr>
      <w:r w:rsidRPr="002A13EB">
        <w:rPr>
          <w:rFonts w:asciiTheme="minorHAnsi" w:eastAsia="Calibri Light" w:hAnsiTheme="minorHAnsi" w:cstheme="minorHAnsi"/>
          <w:lang w:val="en-GB"/>
        </w:rPr>
        <w:t>The bidder must provide valid documentation (certified copies) as proof of membership to</w:t>
      </w:r>
      <w:r w:rsidR="002A13EB" w:rsidRPr="002A13EB">
        <w:rPr>
          <w:rFonts w:asciiTheme="minorHAnsi" w:eastAsia="Calibri Light" w:hAnsiTheme="minorHAnsi" w:cstheme="minorHAnsi"/>
          <w:lang w:val="en-GB"/>
        </w:rPr>
        <w:t xml:space="preserve"> EPR Waste Association of South Africa (eWASA) or</w:t>
      </w:r>
      <w:r w:rsidR="0083751E">
        <w:rPr>
          <w:rFonts w:asciiTheme="minorHAnsi" w:eastAsia="Calibri Light" w:hAnsiTheme="minorHAnsi" w:cstheme="minorHAnsi"/>
          <w:lang w:val="en-GB"/>
        </w:rPr>
        <w:t xml:space="preserve"> t</w:t>
      </w:r>
      <w:r w:rsidR="002A13EB" w:rsidRPr="002A13EB">
        <w:rPr>
          <w:rFonts w:asciiTheme="minorHAnsi" w:eastAsia="Calibri Light" w:hAnsiTheme="minorHAnsi" w:cstheme="minorHAnsi"/>
          <w:lang w:val="en-GB"/>
        </w:rPr>
        <w:t>he South African Waste Pickers Association (SAWPA) or</w:t>
      </w:r>
      <w:r w:rsidR="002A13EB">
        <w:rPr>
          <w:rFonts w:asciiTheme="minorHAnsi" w:eastAsia="Calibri Light" w:hAnsiTheme="minorHAnsi" w:cstheme="minorHAnsi"/>
          <w:lang w:val="en-GB"/>
        </w:rPr>
        <w:t xml:space="preserve"> </w:t>
      </w:r>
      <w:r w:rsidR="002A13EB" w:rsidRPr="002A13EB">
        <w:rPr>
          <w:rFonts w:asciiTheme="minorHAnsi" w:eastAsia="Calibri Light" w:hAnsiTheme="minorHAnsi" w:cstheme="minorHAnsi"/>
          <w:lang w:val="en-GB"/>
        </w:rPr>
        <w:t>IWMSA – Institute of Waste Management of Southern Africa or any other recognized Waste Disposal institution/association in South Africa</w:t>
      </w:r>
      <w:r w:rsidR="0083751E">
        <w:rPr>
          <w:rFonts w:asciiTheme="minorHAnsi" w:eastAsia="Calibri Light" w:hAnsiTheme="minorHAnsi" w:cstheme="minorHAnsi"/>
          <w:lang w:val="en-GB"/>
        </w:rPr>
        <w:t>.</w:t>
      </w:r>
    </w:p>
    <w:p w14:paraId="6CFF245A" w14:textId="77777777" w:rsidR="00AE4C2E" w:rsidRPr="00242597" w:rsidRDefault="00AE4C2E">
      <w:pPr>
        <w:numPr>
          <w:ilvl w:val="0"/>
          <w:numId w:val="38"/>
        </w:numPr>
        <w:ind w:left="993" w:hanging="284"/>
        <w:jc w:val="left"/>
        <w:rPr>
          <w:rFonts w:asciiTheme="minorHAnsi" w:hAnsiTheme="minorHAnsi" w:cstheme="minorHAnsi"/>
          <w:lang w:val="en-GB"/>
        </w:rPr>
      </w:pPr>
      <w:r w:rsidRPr="00242597">
        <w:rPr>
          <w:rFonts w:asciiTheme="minorHAnsi" w:hAnsiTheme="minorHAnsi" w:cstheme="minorHAnsi"/>
          <w:lang w:val="en-GB"/>
        </w:rPr>
        <w:t xml:space="preserve">The </w:t>
      </w:r>
      <w:r w:rsidRPr="00242597">
        <w:rPr>
          <w:rFonts w:asciiTheme="minorHAnsi" w:hAnsiTheme="minorHAnsi" w:cstheme="minorHAnsi"/>
          <w:bCs/>
          <w14:scene3d>
            <w14:camera w14:prst="orthographicFront"/>
            <w14:lightRig w14:rig="threePt" w14:dir="t">
              <w14:rot w14:lat="0" w14:lon="0" w14:rev="0"/>
            </w14:lightRig>
          </w14:scene3d>
        </w:rPr>
        <w:t xml:space="preserve">successful bidder </w:t>
      </w:r>
      <w:r w:rsidRPr="00242597">
        <w:rPr>
          <w:rFonts w:asciiTheme="minorHAnsi" w:hAnsiTheme="minorHAnsi" w:cstheme="minorHAnsi"/>
          <w:lang w:val="en-GB"/>
        </w:rPr>
        <w:t>will provide invoices, credit notes, delivery notes and statements to SITA Centurion with the following information:</w:t>
      </w:r>
    </w:p>
    <w:p w14:paraId="13228463" w14:textId="77777777" w:rsidR="00AE4C2E" w:rsidRPr="00242597" w:rsidRDefault="00AE4C2E">
      <w:pPr>
        <w:numPr>
          <w:ilvl w:val="0"/>
          <w:numId w:val="37"/>
        </w:numPr>
        <w:ind w:left="1418" w:hanging="284"/>
        <w:jc w:val="left"/>
        <w:rPr>
          <w:rFonts w:asciiTheme="minorHAnsi" w:hAnsiTheme="minorHAnsi" w:cstheme="minorHAnsi"/>
        </w:rPr>
      </w:pPr>
      <w:r w:rsidRPr="00242597">
        <w:rPr>
          <w:rFonts w:asciiTheme="minorHAnsi" w:hAnsiTheme="minorHAnsi" w:cstheme="minorHAnsi"/>
          <w:lang w:val="en-GB"/>
        </w:rPr>
        <w:t>Name, contact details and Physical address;</w:t>
      </w:r>
    </w:p>
    <w:p w14:paraId="2E3D8ED3" w14:textId="77777777" w:rsidR="00AE4C2E" w:rsidRPr="00242597" w:rsidRDefault="00AE4C2E">
      <w:pPr>
        <w:numPr>
          <w:ilvl w:val="0"/>
          <w:numId w:val="37"/>
        </w:numPr>
        <w:ind w:left="1418" w:hanging="284"/>
        <w:jc w:val="left"/>
        <w:rPr>
          <w:rFonts w:asciiTheme="minorHAnsi" w:hAnsiTheme="minorHAnsi" w:cstheme="minorHAnsi"/>
        </w:rPr>
      </w:pPr>
      <w:r w:rsidRPr="00242597">
        <w:rPr>
          <w:rFonts w:asciiTheme="minorHAnsi" w:hAnsiTheme="minorHAnsi" w:cstheme="minorHAnsi"/>
          <w:lang w:val="en-GB"/>
        </w:rPr>
        <w:t>Invoice/ or completion certificate;</w:t>
      </w:r>
    </w:p>
    <w:p w14:paraId="0A9D0BB9" w14:textId="77777777" w:rsidR="00AE4C2E" w:rsidRPr="00242597" w:rsidRDefault="00AE4C2E">
      <w:pPr>
        <w:numPr>
          <w:ilvl w:val="0"/>
          <w:numId w:val="37"/>
        </w:numPr>
        <w:ind w:left="1418" w:hanging="284"/>
        <w:rPr>
          <w:rFonts w:asciiTheme="minorHAnsi" w:hAnsiTheme="minorHAnsi" w:cstheme="minorHAnsi"/>
        </w:rPr>
      </w:pPr>
      <w:r w:rsidRPr="00242597">
        <w:rPr>
          <w:rFonts w:asciiTheme="minorHAnsi" w:hAnsiTheme="minorHAnsi" w:cstheme="minorHAnsi"/>
          <w:lang w:val="en-GB"/>
        </w:rPr>
        <w:t>Invoice/ or completion certificate date;</w:t>
      </w:r>
    </w:p>
    <w:p w14:paraId="45D76E3B" w14:textId="77777777" w:rsidR="00AE4C2E" w:rsidRPr="00242597" w:rsidRDefault="00AE4C2E">
      <w:pPr>
        <w:numPr>
          <w:ilvl w:val="0"/>
          <w:numId w:val="37"/>
        </w:numPr>
        <w:ind w:left="1418" w:hanging="284"/>
        <w:rPr>
          <w:rFonts w:asciiTheme="minorHAnsi" w:hAnsiTheme="minorHAnsi" w:cstheme="minorHAnsi"/>
        </w:rPr>
      </w:pPr>
      <w:r w:rsidRPr="00242597">
        <w:rPr>
          <w:rFonts w:asciiTheme="minorHAnsi" w:hAnsiTheme="minorHAnsi" w:cstheme="minorHAnsi"/>
          <w:lang w:val="en-GB"/>
        </w:rPr>
        <w:t>BPA number;</w:t>
      </w:r>
    </w:p>
    <w:p w14:paraId="74ACA5D9" w14:textId="77777777" w:rsidR="00AE4C2E" w:rsidRPr="00242597" w:rsidRDefault="00AE4C2E">
      <w:pPr>
        <w:numPr>
          <w:ilvl w:val="0"/>
          <w:numId w:val="37"/>
        </w:numPr>
        <w:ind w:left="1418" w:hanging="284"/>
        <w:rPr>
          <w:rFonts w:asciiTheme="minorHAnsi" w:hAnsiTheme="minorHAnsi" w:cstheme="minorHAnsi"/>
        </w:rPr>
      </w:pPr>
      <w:r w:rsidRPr="00242597">
        <w:rPr>
          <w:rFonts w:asciiTheme="minorHAnsi" w:hAnsiTheme="minorHAnsi" w:cstheme="minorHAnsi"/>
          <w:lang w:val="en-GB"/>
        </w:rPr>
        <w:t>VAT registration number of the bidder;</w:t>
      </w:r>
    </w:p>
    <w:p w14:paraId="1E635C90" w14:textId="77777777" w:rsidR="00AE4C2E" w:rsidRPr="00242597" w:rsidRDefault="00AE4C2E">
      <w:pPr>
        <w:numPr>
          <w:ilvl w:val="0"/>
          <w:numId w:val="37"/>
        </w:numPr>
        <w:ind w:left="1418" w:hanging="284"/>
        <w:rPr>
          <w:rFonts w:asciiTheme="minorHAnsi" w:hAnsiTheme="minorHAnsi" w:cstheme="minorHAnsi"/>
        </w:rPr>
      </w:pPr>
      <w:r w:rsidRPr="00242597">
        <w:rPr>
          <w:rFonts w:asciiTheme="minorHAnsi" w:hAnsiTheme="minorHAnsi" w:cstheme="minorHAnsi"/>
        </w:rPr>
        <w:t>Recipient Name and address;</w:t>
      </w:r>
    </w:p>
    <w:p w14:paraId="64E2B4FC" w14:textId="77777777" w:rsidR="00AE4C2E" w:rsidRPr="00242597" w:rsidRDefault="00AE4C2E">
      <w:pPr>
        <w:numPr>
          <w:ilvl w:val="0"/>
          <w:numId w:val="37"/>
        </w:numPr>
        <w:ind w:left="1418" w:hanging="284"/>
        <w:rPr>
          <w:rFonts w:asciiTheme="minorHAnsi" w:hAnsiTheme="minorHAnsi" w:cstheme="minorHAnsi"/>
        </w:rPr>
      </w:pPr>
      <w:r w:rsidRPr="00242597">
        <w:rPr>
          <w:rFonts w:asciiTheme="minorHAnsi" w:hAnsiTheme="minorHAnsi" w:cstheme="minorHAnsi"/>
          <w:lang w:val="en-GB"/>
        </w:rPr>
        <w:t>Name and signature of recipient;</w:t>
      </w:r>
    </w:p>
    <w:p w14:paraId="035CEDC5" w14:textId="4BA2BFAD" w:rsidR="00024DDF" w:rsidRPr="00242597" w:rsidRDefault="00024DDF">
      <w:pPr>
        <w:numPr>
          <w:ilvl w:val="0"/>
          <w:numId w:val="37"/>
        </w:numPr>
        <w:ind w:left="1418" w:hanging="284"/>
        <w:rPr>
          <w:rFonts w:asciiTheme="minorHAnsi" w:hAnsiTheme="minorHAnsi" w:cstheme="minorHAnsi"/>
        </w:rPr>
      </w:pPr>
      <w:r w:rsidRPr="00242597">
        <w:rPr>
          <w:rFonts w:asciiTheme="minorHAnsi" w:hAnsiTheme="minorHAnsi" w:cstheme="minorHAnsi"/>
          <w:lang w:val="en-GB"/>
        </w:rPr>
        <w:t>Name and signature of supplier delivering</w:t>
      </w:r>
    </w:p>
    <w:p w14:paraId="49C9924E" w14:textId="0D7955BC" w:rsidR="00B12F3C" w:rsidRPr="00A80BE2" w:rsidRDefault="00F2583E"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Regulatory, Quality and Standards</w:t>
      </w:r>
    </w:p>
    <w:p w14:paraId="4B7EF4CE" w14:textId="77777777" w:rsidR="006A01A9" w:rsidRPr="005F0DCA" w:rsidRDefault="006A01A9">
      <w:pPr>
        <w:pStyle w:val="ListParagraph"/>
        <w:numPr>
          <w:ilvl w:val="0"/>
          <w:numId w:val="6"/>
        </w:numPr>
        <w:spacing w:line="324" w:lineRule="auto"/>
        <w:rPr>
          <w:rFonts w:cstheme="minorHAnsi"/>
        </w:rPr>
      </w:pPr>
      <w:r w:rsidRPr="005F0DCA">
        <w:rPr>
          <w:rFonts w:cstheme="minorHAnsi"/>
        </w:rPr>
        <w:t>The Supplier must for the duration of the contract ensure compliance with ISO/IEC General Quality Standards, ISO27001, and Protection of Personal Information Act (POPIA).</w:t>
      </w:r>
    </w:p>
    <w:p w14:paraId="02446061" w14:textId="77777777" w:rsidR="006A01A9" w:rsidRPr="005F0DCA" w:rsidRDefault="006A01A9">
      <w:pPr>
        <w:pStyle w:val="ListParagraph"/>
        <w:numPr>
          <w:ilvl w:val="0"/>
          <w:numId w:val="6"/>
        </w:numPr>
        <w:spacing w:line="324" w:lineRule="auto"/>
        <w:rPr>
          <w:rFonts w:cstheme="minorHAnsi"/>
        </w:rPr>
      </w:pPr>
      <w:r w:rsidRPr="005F0DCA">
        <w:rPr>
          <w:rFonts w:cstheme="minorHAnsi"/>
        </w:rPr>
        <w:t>The Bidder must for the duration of the contract ensure that the proposed product or solution conform with the Government Minimum Interoperability Standards (MIOS).</w:t>
      </w:r>
    </w:p>
    <w:p w14:paraId="057AC39D" w14:textId="77777777" w:rsidR="00BD486E" w:rsidRDefault="00BD486E">
      <w:pPr>
        <w:pStyle w:val="ListParagraph"/>
        <w:numPr>
          <w:ilvl w:val="0"/>
          <w:numId w:val="6"/>
        </w:numPr>
        <w:spacing w:line="324" w:lineRule="auto"/>
        <w:rPr>
          <w:rFonts w:cstheme="minorHAnsi"/>
        </w:rPr>
      </w:pPr>
      <w:r w:rsidRPr="005F0DCA">
        <w:rPr>
          <w:rFonts w:cstheme="minorHAnsi"/>
        </w:rPr>
        <w:t xml:space="preserve"> The supplier must for the duration of the contract comply to the Occupational Health and Safety Act 85 of 1993.</w:t>
      </w:r>
    </w:p>
    <w:p w14:paraId="1E97D791" w14:textId="7CFA3A20" w:rsidR="00192A9C" w:rsidRPr="0028283B" w:rsidRDefault="00192A9C">
      <w:pPr>
        <w:pStyle w:val="Default"/>
        <w:numPr>
          <w:ilvl w:val="0"/>
          <w:numId w:val="6"/>
        </w:numPr>
        <w:jc w:val="both"/>
        <w:rPr>
          <w:rFonts w:asciiTheme="minorHAnsi" w:hAnsiTheme="minorHAnsi" w:cstheme="minorHAnsi"/>
          <w:sz w:val="22"/>
          <w:szCs w:val="22"/>
        </w:rPr>
      </w:pPr>
      <w:r w:rsidRPr="0028283B">
        <w:rPr>
          <w:rFonts w:asciiTheme="minorHAnsi" w:hAnsiTheme="minorHAnsi" w:cstheme="minorHAnsi"/>
          <w:sz w:val="22"/>
          <w:szCs w:val="22"/>
        </w:rPr>
        <w:t xml:space="preserve">National Environmental Management: Waste Act, 59 of 2008 </w:t>
      </w:r>
    </w:p>
    <w:p w14:paraId="543855D0" w14:textId="77777777" w:rsidR="00924CB4" w:rsidRDefault="00924CB4">
      <w:pPr>
        <w:pStyle w:val="Heading4"/>
        <w:numPr>
          <w:ilvl w:val="3"/>
          <w:numId w:val="41"/>
        </w:numPr>
      </w:pPr>
      <w:bookmarkStart w:id="53" w:name="_Hlk210855965"/>
      <w:r w:rsidRPr="000F1F69">
        <w:t xml:space="preserve">Company and Personnel Security Clearance Requirements </w:t>
      </w:r>
    </w:p>
    <w:bookmarkEnd w:id="53"/>
    <w:p w14:paraId="148EC5C4" w14:textId="77777777" w:rsidR="00924CB4" w:rsidRPr="00631DB0" w:rsidRDefault="00924CB4">
      <w:pPr>
        <w:numPr>
          <w:ilvl w:val="1"/>
          <w:numId w:val="47"/>
        </w:numPr>
        <w:spacing w:after="0"/>
        <w:ind w:hanging="425"/>
        <w:rPr>
          <w:rFonts w:eastAsia="Times New Roman" w:cs="Calibri Light"/>
        </w:rPr>
      </w:pPr>
      <w:r w:rsidRPr="00631DB0">
        <w:rPr>
          <w:rFonts w:eastAsia="Times New Roman" w:cs="Calibri Light"/>
          <w:b/>
        </w:rPr>
        <w:t>Company security screening:</w:t>
      </w:r>
      <w:r w:rsidRPr="00631DB0">
        <w:rPr>
          <w:rFonts w:eastAsia="Times New Roman" w:cs="Calibri Light"/>
        </w:rPr>
        <w:t xml:space="preserve"> The supplier may be required to undergo a company security screening conducted by the State Security Agency (SSA). Should the SSA find the supplier </w:t>
      </w:r>
      <w:r w:rsidRPr="00631DB0">
        <w:rPr>
          <w:rFonts w:eastAsia="Times New Roman" w:cs="Calibri Light"/>
          <w:b/>
        </w:rPr>
        <w:t>not suitable</w:t>
      </w:r>
      <w:r w:rsidRPr="00631DB0">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4445BFC7" w14:textId="77777777" w:rsidR="00924CB4" w:rsidRPr="00631DB0" w:rsidRDefault="00924CB4">
      <w:pPr>
        <w:numPr>
          <w:ilvl w:val="2"/>
          <w:numId w:val="44"/>
        </w:numPr>
        <w:tabs>
          <w:tab w:val="clear" w:pos="1701"/>
          <w:tab w:val="num" w:pos="1418"/>
        </w:tabs>
        <w:spacing w:after="0"/>
        <w:ind w:hanging="425"/>
        <w:rPr>
          <w:rFonts w:eastAsia="Times New Roman" w:cs="Calibri Light"/>
        </w:rPr>
      </w:pPr>
      <w:r w:rsidRPr="00631DB0">
        <w:rPr>
          <w:rFonts w:eastAsia="Times New Roman" w:cs="Calibri Light"/>
        </w:rPr>
        <w:t>Copy of company registration documentation;</w:t>
      </w:r>
    </w:p>
    <w:p w14:paraId="42DB0B63" w14:textId="77777777" w:rsidR="00924CB4" w:rsidRPr="00631DB0" w:rsidRDefault="00924CB4">
      <w:pPr>
        <w:numPr>
          <w:ilvl w:val="2"/>
          <w:numId w:val="44"/>
        </w:numPr>
        <w:tabs>
          <w:tab w:val="clear" w:pos="1701"/>
          <w:tab w:val="num" w:pos="1418"/>
        </w:tabs>
        <w:spacing w:after="0"/>
        <w:ind w:hanging="425"/>
        <w:rPr>
          <w:rFonts w:eastAsia="Times New Roman" w:cs="Calibri Light"/>
        </w:rPr>
      </w:pPr>
      <w:r w:rsidRPr="00631DB0">
        <w:rPr>
          <w:rFonts w:eastAsia="Times New Roman" w:cs="Calibri Light"/>
        </w:rPr>
        <w:t xml:space="preserve">Copy(ies) of identity documentation of Director(s), Member(s) or Trustee(s); </w:t>
      </w:r>
    </w:p>
    <w:p w14:paraId="6850A37D" w14:textId="77777777" w:rsidR="00924CB4" w:rsidRPr="00631DB0" w:rsidRDefault="00924CB4">
      <w:pPr>
        <w:numPr>
          <w:ilvl w:val="2"/>
          <w:numId w:val="44"/>
        </w:numPr>
        <w:tabs>
          <w:tab w:val="clear" w:pos="1701"/>
          <w:tab w:val="num" w:pos="1418"/>
        </w:tabs>
        <w:spacing w:after="0"/>
        <w:ind w:hanging="425"/>
        <w:rPr>
          <w:rFonts w:eastAsia="Times New Roman" w:cs="Calibri Light"/>
        </w:rPr>
      </w:pPr>
      <w:r w:rsidRPr="00631DB0">
        <w:rPr>
          <w:rFonts w:eastAsia="Times New Roman" w:cs="Calibri Light"/>
        </w:rPr>
        <w:t xml:space="preserve">Copy of valid tax clearance certificate. </w:t>
      </w:r>
    </w:p>
    <w:p w14:paraId="789CDA08" w14:textId="77777777" w:rsidR="00924CB4" w:rsidRPr="00E717EA" w:rsidRDefault="00924CB4">
      <w:pPr>
        <w:numPr>
          <w:ilvl w:val="1"/>
          <w:numId w:val="47"/>
        </w:numPr>
        <w:spacing w:after="0"/>
        <w:ind w:left="1107" w:hanging="398"/>
        <w:rPr>
          <w:rFonts w:eastAsia="Times New Roman" w:cs="Calibri Light"/>
        </w:rPr>
      </w:pPr>
      <w:r w:rsidRPr="00631DB0">
        <w:rPr>
          <w:rFonts w:eastAsia="Times New Roman" w:cs="Calibri Light"/>
          <w:b/>
        </w:rPr>
        <w:lastRenderedPageBreak/>
        <w:t>Security suitability check for individuals</w:t>
      </w:r>
      <w:r w:rsidRPr="00E717EA">
        <w:rPr>
          <w:rFonts w:eastAsia="Times New Roman" w:cs="Calibri Light"/>
          <w:b/>
        </w:rPr>
        <w:t>:</w:t>
      </w:r>
      <w:r w:rsidRPr="00E717EA">
        <w:rPr>
          <w:rFonts w:eastAsia="Times New Roman" w:cs="Calibri Light"/>
        </w:rPr>
        <w:t xml:space="preserve"> </w:t>
      </w:r>
      <w:r>
        <w:rPr>
          <w:rFonts w:eastAsia="Times New Roman" w:cs="Calibri Light"/>
          <w:b/>
        </w:rPr>
        <w:t>SITA</w:t>
      </w:r>
      <w:r w:rsidRPr="00E717EA">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Pr>
          <w:rFonts w:eastAsia="Times New Roman" w:cs="Calibri Light"/>
          <w:b/>
        </w:rPr>
        <w:t>SITA</w:t>
      </w:r>
      <w:r w:rsidRPr="00E717EA">
        <w:rPr>
          <w:rFonts w:eastAsia="Times New Roman" w:cs="Calibri Light"/>
        </w:rPr>
        <w:t xml:space="preserve">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34656D20" w14:textId="77777777" w:rsidR="00924CB4" w:rsidRPr="00E717EA" w:rsidRDefault="00924CB4">
      <w:pPr>
        <w:numPr>
          <w:ilvl w:val="2"/>
          <w:numId w:val="45"/>
        </w:numPr>
        <w:spacing w:after="0"/>
        <w:ind w:hanging="425"/>
        <w:rPr>
          <w:rFonts w:eastAsia="Times New Roman" w:cs="Calibri Light"/>
        </w:rPr>
      </w:pPr>
      <w:r w:rsidRPr="00E717EA">
        <w:rPr>
          <w:rFonts w:eastAsia="Times New Roman" w:cs="Calibri Light"/>
        </w:rPr>
        <w:t>Copy of identity document;</w:t>
      </w:r>
    </w:p>
    <w:p w14:paraId="32184728" w14:textId="77777777" w:rsidR="00924CB4" w:rsidRPr="00E717EA" w:rsidRDefault="00924CB4">
      <w:pPr>
        <w:numPr>
          <w:ilvl w:val="2"/>
          <w:numId w:val="45"/>
        </w:numPr>
        <w:spacing w:after="0"/>
        <w:ind w:hanging="425"/>
        <w:rPr>
          <w:rFonts w:eastAsia="Times New Roman" w:cs="Calibri Light"/>
        </w:rPr>
      </w:pPr>
      <w:r w:rsidRPr="00E717EA">
        <w:rPr>
          <w:rFonts w:eastAsia="Times New Roman" w:cs="Calibri Light"/>
        </w:rPr>
        <w:t xml:space="preserve">Copy(ies) of qualification(s) if </w:t>
      </w:r>
      <w:r>
        <w:rPr>
          <w:rFonts w:eastAsia="Times New Roman" w:cs="Calibri Light"/>
          <w:b/>
        </w:rPr>
        <w:t>SITA</w:t>
      </w:r>
      <w:r w:rsidRPr="00137113">
        <w:rPr>
          <w:rFonts w:eastAsia="Times New Roman" w:cs="Calibri Light"/>
          <w:b/>
        </w:rPr>
        <w:t xml:space="preserve"> </w:t>
      </w:r>
      <w:r w:rsidRPr="00E717EA">
        <w:rPr>
          <w:rFonts w:eastAsia="Times New Roman" w:cs="Calibri Light"/>
        </w:rPr>
        <w:t>requires verification thereof;</w:t>
      </w:r>
    </w:p>
    <w:p w14:paraId="686E9DE6" w14:textId="77777777" w:rsidR="00924CB4" w:rsidRPr="00631DB0" w:rsidRDefault="00924CB4">
      <w:pPr>
        <w:numPr>
          <w:ilvl w:val="2"/>
          <w:numId w:val="45"/>
        </w:numPr>
        <w:spacing w:after="0"/>
        <w:ind w:hanging="425"/>
        <w:rPr>
          <w:rFonts w:eastAsia="Times New Roman" w:cs="Calibri Light"/>
        </w:rPr>
      </w:pPr>
      <w:r w:rsidRPr="00631DB0">
        <w:rPr>
          <w:rFonts w:eastAsia="Times New Roman" w:cs="Calibri Light"/>
        </w:rPr>
        <w:t>Fingerprints – will be taken electronically;</w:t>
      </w:r>
    </w:p>
    <w:p w14:paraId="76AC6E9F" w14:textId="77777777" w:rsidR="00924CB4" w:rsidRPr="00631DB0" w:rsidRDefault="00924CB4">
      <w:pPr>
        <w:numPr>
          <w:ilvl w:val="2"/>
          <w:numId w:val="45"/>
        </w:numPr>
        <w:spacing w:after="0"/>
        <w:ind w:hanging="425"/>
        <w:rPr>
          <w:rFonts w:eastAsia="Times New Roman" w:cs="Calibri Light"/>
        </w:rPr>
      </w:pPr>
      <w:r w:rsidRPr="00631DB0">
        <w:rPr>
          <w:rFonts w:eastAsia="Times New Roman" w:cs="Calibri Light"/>
        </w:rPr>
        <w:t xml:space="preserve">Signed consent form for the conduct of background checks. </w:t>
      </w:r>
    </w:p>
    <w:p w14:paraId="501CC372" w14:textId="77777777" w:rsidR="00924CB4" w:rsidRPr="00631DB0" w:rsidRDefault="00924CB4">
      <w:pPr>
        <w:numPr>
          <w:ilvl w:val="1"/>
          <w:numId w:val="47"/>
        </w:numPr>
        <w:spacing w:after="0"/>
        <w:ind w:left="1107" w:hanging="398"/>
        <w:rPr>
          <w:rFonts w:eastAsia="Times New Roman" w:cs="Calibri Light"/>
        </w:rPr>
      </w:pPr>
      <w:r w:rsidRPr="00631DB0">
        <w:rPr>
          <w:rFonts w:eastAsia="Times New Roman" w:cs="Calibri Light"/>
          <w:b/>
        </w:rPr>
        <w:t xml:space="preserve">Security clearance: </w:t>
      </w:r>
      <w:r w:rsidRPr="00631DB0">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631DB0">
        <w:rPr>
          <w:rFonts w:eastAsia="Times New Roman" w:cs="Calibri Light"/>
          <w:b/>
        </w:rPr>
        <w:t>Confidential</w:t>
      </w:r>
      <w:r w:rsidRPr="00631DB0">
        <w:rPr>
          <w:rFonts w:eastAsia="Times New Roman" w:cs="Calibri Light"/>
        </w:rPr>
        <w:t xml:space="preserve">, </w:t>
      </w:r>
      <w:r w:rsidRPr="00631DB0">
        <w:rPr>
          <w:rFonts w:eastAsia="Times New Roman" w:cs="Calibri Light"/>
          <w:b/>
        </w:rPr>
        <w:t>Secret</w:t>
      </w:r>
      <w:r w:rsidRPr="00631DB0">
        <w:rPr>
          <w:rFonts w:eastAsia="Times New Roman" w:cs="Calibri Light"/>
        </w:rPr>
        <w:t xml:space="preserve"> or </w:t>
      </w:r>
      <w:r w:rsidRPr="00631DB0">
        <w:rPr>
          <w:rFonts w:eastAsia="Times New Roman" w:cs="Calibri Light"/>
          <w:b/>
        </w:rPr>
        <w:t>Top Secret</w:t>
      </w:r>
      <w:r w:rsidRPr="00631DB0">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A82C5A7" w14:textId="77777777" w:rsidR="00924CB4" w:rsidRPr="00631DB0" w:rsidRDefault="00924CB4">
      <w:pPr>
        <w:numPr>
          <w:ilvl w:val="2"/>
          <w:numId w:val="46"/>
        </w:numPr>
        <w:spacing w:after="0"/>
        <w:ind w:hanging="283"/>
        <w:rPr>
          <w:rFonts w:eastAsia="Times New Roman" w:cs="Calibri Light"/>
        </w:rPr>
      </w:pPr>
      <w:r w:rsidRPr="00631DB0">
        <w:rPr>
          <w:rFonts w:eastAsia="Times New Roman" w:cs="Calibri Light"/>
        </w:rPr>
        <w:t>Completed Z204 or DD1057 security clearance application form;</w:t>
      </w:r>
    </w:p>
    <w:p w14:paraId="05E57E53" w14:textId="77777777" w:rsidR="00924CB4" w:rsidRPr="00631DB0" w:rsidRDefault="00924CB4">
      <w:pPr>
        <w:numPr>
          <w:ilvl w:val="2"/>
          <w:numId w:val="46"/>
        </w:numPr>
        <w:spacing w:after="0"/>
        <w:ind w:hanging="283"/>
        <w:rPr>
          <w:rFonts w:eastAsia="Times New Roman" w:cs="Calibri Light"/>
        </w:rPr>
      </w:pPr>
      <w:r w:rsidRPr="00631DB0">
        <w:rPr>
          <w:rFonts w:eastAsia="Times New Roman" w:cs="Calibri Light"/>
        </w:rPr>
        <w:t xml:space="preserve"> Fingerprints;</w:t>
      </w:r>
    </w:p>
    <w:p w14:paraId="502BE3EF" w14:textId="77777777" w:rsidR="00924CB4" w:rsidRPr="00137113" w:rsidRDefault="00924CB4">
      <w:pPr>
        <w:numPr>
          <w:ilvl w:val="2"/>
          <w:numId w:val="46"/>
        </w:numPr>
        <w:spacing w:after="0"/>
        <w:ind w:hanging="283"/>
        <w:rPr>
          <w:rFonts w:ascii="Calibri" w:eastAsia="Times New Roman" w:hAnsi="Calibri" w:cs="Times New Roman"/>
        </w:rPr>
      </w:pPr>
      <w:r w:rsidRPr="00631DB0">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837FBB">
        <w:rPr>
          <w:rFonts w:ascii="Calibri" w:eastAsia="Times New Roman" w:hAnsi="Calibri" w:cs="Times New Roman"/>
        </w:rPr>
        <w:t xml:space="preserve">         </w:t>
      </w:r>
    </w:p>
    <w:p w14:paraId="26FC58B6" w14:textId="0A0DF25A" w:rsidR="00F2583E" w:rsidRPr="00A80BE2" w:rsidRDefault="004176AA"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Confidentiality and non -disclosure conditions</w:t>
      </w:r>
    </w:p>
    <w:p w14:paraId="39E40EBE" w14:textId="77777777" w:rsidR="00942B4A" w:rsidRPr="005F0DCA" w:rsidRDefault="004176AA">
      <w:pPr>
        <w:pStyle w:val="ListParagraph"/>
        <w:numPr>
          <w:ilvl w:val="0"/>
          <w:numId w:val="7"/>
        </w:numPr>
        <w:spacing w:line="324" w:lineRule="auto"/>
        <w:ind w:left="1276" w:hanging="425"/>
        <w:rPr>
          <w:rFonts w:cstheme="minorHAnsi"/>
        </w:rPr>
      </w:pPr>
      <w:r w:rsidRPr="005F0DCA">
        <w:rPr>
          <w:rFonts w:cstheme="minorHAnsi"/>
        </w:rPr>
        <w:t>The Supplier, including its management and staff, must before commencement of the Contract, sign a non-disclosure agreement regarding Confidential Information</w:t>
      </w:r>
    </w:p>
    <w:p w14:paraId="7D165394" w14:textId="77777777" w:rsidR="00785040" w:rsidRPr="005F0DCA" w:rsidRDefault="00785040">
      <w:pPr>
        <w:pStyle w:val="ListParagraph"/>
        <w:numPr>
          <w:ilvl w:val="0"/>
          <w:numId w:val="7"/>
        </w:numPr>
        <w:spacing w:line="324" w:lineRule="auto"/>
        <w:ind w:left="1276" w:hanging="425"/>
        <w:rPr>
          <w:rFonts w:cstheme="minorHAnsi"/>
        </w:rPr>
      </w:pPr>
      <w:r w:rsidRPr="005F0DCA">
        <w:rPr>
          <w:rFonts w:cstheme="minorHAns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C915CAF" w14:textId="77777777" w:rsidR="00785040" w:rsidRPr="005F0DCA" w:rsidRDefault="00785040">
      <w:pPr>
        <w:pStyle w:val="ListParagraph"/>
        <w:numPr>
          <w:ilvl w:val="1"/>
          <w:numId w:val="7"/>
        </w:numPr>
        <w:spacing w:line="324" w:lineRule="auto"/>
        <w:ind w:left="1843"/>
        <w:rPr>
          <w:rFonts w:cstheme="minorHAnsi"/>
        </w:rPr>
      </w:pPr>
      <w:r w:rsidRPr="005F0DCA">
        <w:rPr>
          <w:rFonts w:cstheme="minorHAnsi"/>
        </w:rPr>
        <w:t>the Promotion of Access to Information Act, 2000 (Act no. 2 of 2000);</w:t>
      </w:r>
    </w:p>
    <w:p w14:paraId="4F9D9298" w14:textId="77777777" w:rsidR="00785040" w:rsidRPr="005F0DCA" w:rsidRDefault="00785040">
      <w:pPr>
        <w:pStyle w:val="ListParagraph"/>
        <w:numPr>
          <w:ilvl w:val="1"/>
          <w:numId w:val="7"/>
        </w:numPr>
        <w:spacing w:line="324" w:lineRule="auto"/>
        <w:ind w:left="1843"/>
        <w:rPr>
          <w:rFonts w:cstheme="minorHAnsi"/>
        </w:rPr>
      </w:pPr>
      <w:r w:rsidRPr="005F0DCA">
        <w:rPr>
          <w:rFonts w:cstheme="minorHAnsi"/>
        </w:rPr>
        <w:t>being clearly marked "Confidential" and which is provided by one Party to another Party in terms of this Contract;</w:t>
      </w:r>
    </w:p>
    <w:p w14:paraId="6B0DB612" w14:textId="77777777" w:rsidR="00785040" w:rsidRPr="005F0DCA" w:rsidRDefault="00785040">
      <w:pPr>
        <w:pStyle w:val="ListParagraph"/>
        <w:numPr>
          <w:ilvl w:val="1"/>
          <w:numId w:val="7"/>
        </w:numPr>
        <w:spacing w:line="324" w:lineRule="auto"/>
        <w:ind w:left="1843"/>
        <w:rPr>
          <w:rFonts w:cstheme="minorHAnsi"/>
        </w:rPr>
      </w:pPr>
      <w:r w:rsidRPr="005F0DCA">
        <w:rPr>
          <w:rFonts w:cstheme="minorHAnsi"/>
        </w:rPr>
        <w:t>being information or data, which one Party provides to another Party or to which a Party has access because of Services provided in terms of this Contract and in which a Party would have a reasonable expectation of confidentiality;</w:t>
      </w:r>
    </w:p>
    <w:p w14:paraId="080EBD1D" w14:textId="77777777" w:rsidR="00785040" w:rsidRPr="005F0DCA" w:rsidRDefault="00785040">
      <w:pPr>
        <w:pStyle w:val="ListParagraph"/>
        <w:numPr>
          <w:ilvl w:val="1"/>
          <w:numId w:val="7"/>
        </w:numPr>
        <w:spacing w:line="324" w:lineRule="auto"/>
        <w:ind w:left="1843"/>
        <w:rPr>
          <w:rFonts w:cstheme="minorHAnsi"/>
        </w:rPr>
      </w:pPr>
      <w:r w:rsidRPr="005F0DCA">
        <w:rPr>
          <w:rFonts w:cstheme="minorHAnsi"/>
        </w:rPr>
        <w:t>being information provided by one Party to another Party in the course of contractual or other negotiations, which could reasonably be expected to prejudice the right of the non-disclosing Party;</w:t>
      </w:r>
    </w:p>
    <w:p w14:paraId="3879BCA8" w14:textId="77777777" w:rsidR="00785040" w:rsidRPr="005F0DCA" w:rsidRDefault="00785040">
      <w:pPr>
        <w:pStyle w:val="ListParagraph"/>
        <w:numPr>
          <w:ilvl w:val="1"/>
          <w:numId w:val="7"/>
        </w:numPr>
        <w:spacing w:line="324" w:lineRule="auto"/>
        <w:ind w:left="1843"/>
        <w:rPr>
          <w:rFonts w:cstheme="minorHAnsi"/>
        </w:rPr>
      </w:pPr>
      <w:r w:rsidRPr="005F0DCA">
        <w:rPr>
          <w:rFonts w:cstheme="minorHAnsi"/>
        </w:rPr>
        <w:t>being information, the disclosure of which could reasonably be expected to endanger a life or physical security of a person;</w:t>
      </w:r>
    </w:p>
    <w:p w14:paraId="31473892" w14:textId="77777777" w:rsidR="00785040" w:rsidRPr="005F0DCA" w:rsidRDefault="00785040">
      <w:pPr>
        <w:pStyle w:val="ListParagraph"/>
        <w:numPr>
          <w:ilvl w:val="1"/>
          <w:numId w:val="7"/>
        </w:numPr>
        <w:spacing w:line="324" w:lineRule="auto"/>
        <w:ind w:left="1843"/>
        <w:rPr>
          <w:rFonts w:cstheme="minorHAnsi"/>
        </w:rPr>
      </w:pPr>
      <w:r w:rsidRPr="005F0DCA">
        <w:rPr>
          <w:rFonts w:cstheme="minorHAnsi"/>
        </w:rPr>
        <w:t>being technical, scientific, commercial, financial and market-related information, know-how and trade secrets of a Party;</w:t>
      </w:r>
    </w:p>
    <w:p w14:paraId="14521414" w14:textId="77777777" w:rsidR="00785040" w:rsidRPr="005F0DCA" w:rsidRDefault="00785040">
      <w:pPr>
        <w:pStyle w:val="ListParagraph"/>
        <w:numPr>
          <w:ilvl w:val="1"/>
          <w:numId w:val="7"/>
        </w:numPr>
        <w:spacing w:line="324" w:lineRule="auto"/>
        <w:ind w:left="1843"/>
        <w:rPr>
          <w:rFonts w:cstheme="minorHAnsi"/>
        </w:rPr>
      </w:pPr>
      <w:r w:rsidRPr="005F0DCA">
        <w:rPr>
          <w:rFonts w:cstheme="minorHAnsi"/>
        </w:rPr>
        <w:lastRenderedPageBreak/>
        <w:t>being financial, commercial, scientific or technical information, other than trade secrets, of a Party, the disclosure of which would be likely to cause harm to the commercial or financial interests of a non-disclosing Party; and</w:t>
      </w:r>
    </w:p>
    <w:p w14:paraId="2BD91158" w14:textId="77777777" w:rsidR="00785040" w:rsidRPr="005F0DCA" w:rsidRDefault="00785040">
      <w:pPr>
        <w:pStyle w:val="ListParagraph"/>
        <w:numPr>
          <w:ilvl w:val="1"/>
          <w:numId w:val="7"/>
        </w:numPr>
        <w:spacing w:line="324" w:lineRule="auto"/>
        <w:ind w:left="1843"/>
        <w:rPr>
          <w:rFonts w:cstheme="minorHAnsi"/>
        </w:rPr>
      </w:pPr>
      <w:r w:rsidRPr="005F0DCA">
        <w:rPr>
          <w:rFonts w:cstheme="minorHAnsi"/>
        </w:rPr>
        <w:t>being information supplied by a Party in confidence, the disclosure of which could reasonably be expected either to put the Party at a disadvantage in contractual or other negotiations or to prejudice the Party in commercial competition; or</w:t>
      </w:r>
    </w:p>
    <w:p w14:paraId="417B1AC9" w14:textId="77777777" w:rsidR="00785040" w:rsidRPr="005F0DCA" w:rsidRDefault="00785040">
      <w:pPr>
        <w:pStyle w:val="ListParagraph"/>
        <w:numPr>
          <w:ilvl w:val="1"/>
          <w:numId w:val="7"/>
        </w:numPr>
        <w:spacing w:line="324" w:lineRule="auto"/>
        <w:ind w:left="1843"/>
        <w:rPr>
          <w:rFonts w:cstheme="minorHAnsi"/>
        </w:rPr>
      </w:pPr>
      <w:r w:rsidRPr="005F0DCA">
        <w:rPr>
          <w:rFonts w:cstheme="min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ABF653E" w14:textId="77777777" w:rsidR="00785040" w:rsidRPr="005F0DCA" w:rsidRDefault="00785040">
      <w:pPr>
        <w:pStyle w:val="ListParagraph"/>
        <w:numPr>
          <w:ilvl w:val="0"/>
          <w:numId w:val="7"/>
        </w:numPr>
        <w:spacing w:line="324" w:lineRule="auto"/>
        <w:ind w:hanging="425"/>
        <w:rPr>
          <w:rFonts w:cstheme="minorHAnsi"/>
        </w:rPr>
      </w:pPr>
      <w:r w:rsidRPr="005F0DCA">
        <w:rPr>
          <w:rFonts w:cstheme="minorHAnsi"/>
        </w:rPr>
        <w:t>Notwithstanding the provisions of this Contract, no Party is entitled to disclose Confidential Information, except where required to do so in terms of a law, without the prior written consent of any other Party having an interest in the disclosure;</w:t>
      </w:r>
    </w:p>
    <w:p w14:paraId="0B9BB54C" w14:textId="77777777" w:rsidR="00785040" w:rsidRPr="005F0DCA" w:rsidRDefault="00785040">
      <w:pPr>
        <w:pStyle w:val="ListParagraph"/>
        <w:numPr>
          <w:ilvl w:val="0"/>
          <w:numId w:val="7"/>
        </w:numPr>
        <w:spacing w:line="324" w:lineRule="auto"/>
        <w:ind w:hanging="425"/>
        <w:rPr>
          <w:rFonts w:cstheme="minorHAnsi"/>
        </w:rPr>
      </w:pPr>
      <w:r w:rsidRPr="005F0DCA">
        <w:rPr>
          <w:rFonts w:cstheme="minorHAns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F86D9CE" w14:textId="77777777" w:rsidR="00785040" w:rsidRDefault="00785040">
      <w:pPr>
        <w:pStyle w:val="ListParagraph"/>
        <w:numPr>
          <w:ilvl w:val="0"/>
          <w:numId w:val="7"/>
        </w:numPr>
        <w:spacing w:line="324" w:lineRule="auto"/>
        <w:ind w:hanging="425"/>
        <w:rPr>
          <w:rFonts w:cstheme="minorHAnsi"/>
        </w:rPr>
      </w:pPr>
      <w:r w:rsidRPr="005F0DCA">
        <w:rPr>
          <w:rFonts w:cstheme="min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BA7A1E6" w14:textId="77777777" w:rsidR="00924CB4" w:rsidRPr="005F0DCA" w:rsidRDefault="00924CB4" w:rsidP="00A80BE2">
      <w:pPr>
        <w:pStyle w:val="ListParagraph"/>
        <w:spacing w:line="324" w:lineRule="auto"/>
        <w:ind w:left="1134"/>
        <w:rPr>
          <w:rFonts w:cstheme="minorHAnsi"/>
        </w:rPr>
      </w:pPr>
    </w:p>
    <w:p w14:paraId="235EB2B1" w14:textId="7508533D" w:rsidR="004176AA" w:rsidRPr="00A80BE2" w:rsidRDefault="00785040"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Guarantee and warranties</w:t>
      </w:r>
    </w:p>
    <w:p w14:paraId="02F9F7B6" w14:textId="77777777" w:rsidR="00785040" w:rsidRPr="005F0DCA" w:rsidRDefault="00785040">
      <w:pPr>
        <w:pStyle w:val="ListParagraph"/>
        <w:numPr>
          <w:ilvl w:val="0"/>
          <w:numId w:val="8"/>
        </w:numPr>
        <w:spacing w:line="324" w:lineRule="auto"/>
        <w:ind w:hanging="283"/>
        <w:rPr>
          <w:rFonts w:cstheme="minorHAnsi"/>
        </w:rPr>
      </w:pPr>
      <w:r w:rsidRPr="005F0DCA">
        <w:rPr>
          <w:rFonts w:cstheme="minorHAnsi"/>
        </w:rPr>
        <w:t>The supplier confirms that:</w:t>
      </w:r>
    </w:p>
    <w:p w14:paraId="12D5560B" w14:textId="77777777" w:rsidR="00785040" w:rsidRPr="005F0DCA" w:rsidRDefault="00785040">
      <w:pPr>
        <w:pStyle w:val="ListParagraph"/>
        <w:numPr>
          <w:ilvl w:val="1"/>
          <w:numId w:val="8"/>
        </w:numPr>
        <w:spacing w:line="324" w:lineRule="auto"/>
        <w:ind w:left="1560" w:hanging="426"/>
        <w:rPr>
          <w:rFonts w:cstheme="minorHAnsi"/>
        </w:rPr>
      </w:pPr>
      <w:r w:rsidRPr="005F0DCA">
        <w:rPr>
          <w:rFonts w:cstheme="minorHAnsi"/>
        </w:rPr>
        <w:t>as at Commencement Date, it has the rights, title and interest in and to the Product or Services to deliver such Product or Services in terms of the Contract and that such rights are free from any encumbrances whatsoever;</w:t>
      </w:r>
    </w:p>
    <w:p w14:paraId="1D52936E" w14:textId="77777777" w:rsidR="00785040" w:rsidRPr="005F0DCA" w:rsidRDefault="00785040">
      <w:pPr>
        <w:pStyle w:val="ListParagraph"/>
        <w:numPr>
          <w:ilvl w:val="1"/>
          <w:numId w:val="8"/>
        </w:numPr>
        <w:spacing w:line="324" w:lineRule="auto"/>
        <w:ind w:left="1560" w:hanging="426"/>
        <w:rPr>
          <w:rFonts w:cstheme="minorHAnsi"/>
        </w:rPr>
      </w:pPr>
      <w:r w:rsidRPr="005F0DCA">
        <w:rPr>
          <w:rFonts w:cstheme="minorHAnsi"/>
        </w:rPr>
        <w:t>the Product is in good working order, free from Defects in material and workmanship, and substantially conforms to the Specifications, for the duration of the Warranty period;</w:t>
      </w:r>
    </w:p>
    <w:p w14:paraId="696639B4" w14:textId="1D2F7507" w:rsidR="00387783" w:rsidRPr="005F0DCA" w:rsidRDefault="008749B4">
      <w:pPr>
        <w:pStyle w:val="ListParagraph"/>
        <w:numPr>
          <w:ilvl w:val="1"/>
          <w:numId w:val="8"/>
        </w:numPr>
        <w:spacing w:line="324" w:lineRule="auto"/>
        <w:ind w:left="1560" w:hanging="426"/>
        <w:rPr>
          <w:rFonts w:cstheme="minorHAnsi"/>
        </w:rPr>
      </w:pPr>
      <w:r w:rsidRPr="005F0DCA">
        <w:rPr>
          <w:rFonts w:cstheme="minorHAnsi"/>
        </w:rPr>
        <w:t>the s</w:t>
      </w:r>
      <w:r w:rsidR="00387783" w:rsidRPr="005F0DCA">
        <w:rPr>
          <w:rFonts w:cstheme="minorHAnsi"/>
        </w:rPr>
        <w:t>ervice is continued during the term of the Contract;</w:t>
      </w:r>
    </w:p>
    <w:p w14:paraId="11C0AED2" w14:textId="77777777" w:rsidR="00387783" w:rsidRPr="005F0DCA" w:rsidRDefault="00387783">
      <w:pPr>
        <w:pStyle w:val="ListParagraph"/>
        <w:numPr>
          <w:ilvl w:val="1"/>
          <w:numId w:val="8"/>
        </w:numPr>
        <w:spacing w:line="324" w:lineRule="auto"/>
        <w:ind w:left="1560" w:hanging="426"/>
        <w:rPr>
          <w:rFonts w:cstheme="minorHAnsi"/>
        </w:rPr>
      </w:pPr>
      <w:r w:rsidRPr="005F0DCA">
        <w:rPr>
          <w:rFonts w:cstheme="minorHAnsi"/>
        </w:rPr>
        <w:lastRenderedPageBreak/>
        <w:t>all third-party warranties that the Supplier receives in connection with the Products including the corresponding software and the benefits of all such warranties are ceded to SITA without reducing or limiting the Supplier’s obligations under the Contract;</w:t>
      </w:r>
    </w:p>
    <w:p w14:paraId="27FF6E81" w14:textId="77777777" w:rsidR="00387783" w:rsidRPr="005F0DCA" w:rsidRDefault="00387783">
      <w:pPr>
        <w:pStyle w:val="ListParagraph"/>
        <w:numPr>
          <w:ilvl w:val="1"/>
          <w:numId w:val="8"/>
        </w:numPr>
        <w:spacing w:line="324" w:lineRule="auto"/>
        <w:ind w:left="1560" w:hanging="426"/>
        <w:rPr>
          <w:rFonts w:cstheme="minorHAnsi"/>
        </w:rPr>
      </w:pPr>
      <w:r w:rsidRPr="005F0DCA">
        <w:rPr>
          <w:rFonts w:cstheme="minorHAnsi"/>
        </w:rPr>
        <w:t xml:space="preserve">no actions, suits, or proceedings, pending or threatened against it or any of its third-party suppliers or sub-contractors that have a material adverse effect on the Supplier’s ability to fulfil its obligations under the Contract exist;  </w:t>
      </w:r>
    </w:p>
    <w:p w14:paraId="0D3F17E5" w14:textId="77777777" w:rsidR="00387783" w:rsidRPr="005F0DCA" w:rsidRDefault="00387783">
      <w:pPr>
        <w:pStyle w:val="ListParagraph"/>
        <w:numPr>
          <w:ilvl w:val="1"/>
          <w:numId w:val="8"/>
        </w:numPr>
        <w:spacing w:line="324" w:lineRule="auto"/>
        <w:ind w:left="1560" w:hanging="426"/>
        <w:rPr>
          <w:rFonts w:cstheme="minorHAnsi"/>
        </w:rPr>
      </w:pPr>
      <w:r w:rsidRPr="005F0DCA">
        <w:rPr>
          <w:rFonts w:cstheme="minorHAnsi"/>
        </w:rPr>
        <w:t>SITA is notified immediately if it becomes aware of any action, suit, or proceeding, pending or threatened to have a material adverse effect on the Supplier’s ability to fulfil the obligations under the Contract;</w:t>
      </w:r>
    </w:p>
    <w:p w14:paraId="4884552D" w14:textId="77777777" w:rsidR="00387783" w:rsidRPr="005F0DCA" w:rsidRDefault="00387783">
      <w:pPr>
        <w:pStyle w:val="ListParagraph"/>
        <w:numPr>
          <w:ilvl w:val="1"/>
          <w:numId w:val="8"/>
        </w:numPr>
        <w:spacing w:line="324" w:lineRule="auto"/>
        <w:ind w:left="1560" w:hanging="426"/>
        <w:rPr>
          <w:rFonts w:cstheme="minorHAnsi"/>
        </w:rPr>
      </w:pPr>
      <w:r w:rsidRPr="005F0DCA">
        <w:rPr>
          <w:rFonts w:cstheme="minorHAnsi"/>
        </w:rPr>
        <w:t>any Product sold to SITA after the Commencement Date of the Contract remains free from any lien, pledge, encumbrance or security interest;</w:t>
      </w:r>
    </w:p>
    <w:p w14:paraId="17C486E7" w14:textId="0BE80D0D" w:rsidR="00387783" w:rsidRPr="005F0DCA" w:rsidRDefault="00387783">
      <w:pPr>
        <w:pStyle w:val="ListParagraph"/>
        <w:numPr>
          <w:ilvl w:val="1"/>
          <w:numId w:val="8"/>
        </w:numPr>
        <w:spacing w:line="324" w:lineRule="auto"/>
        <w:ind w:left="1560" w:hanging="426"/>
        <w:rPr>
          <w:rFonts w:cstheme="minorHAnsi"/>
        </w:rPr>
      </w:pPr>
      <w:r w:rsidRPr="005F0DCA">
        <w:rPr>
          <w:rFonts w:cstheme="minorHAnsi"/>
        </w:rPr>
        <w:t xml:space="preserve">SITA’s use of the </w:t>
      </w:r>
      <w:r w:rsidR="00E30BEC" w:rsidRPr="005F0DCA">
        <w:rPr>
          <w:rFonts w:cstheme="minorHAnsi"/>
        </w:rPr>
        <w:t>services</w:t>
      </w:r>
      <w:r w:rsidRPr="005F0DCA">
        <w:rPr>
          <w:rFonts w:cstheme="minorHAnsi"/>
        </w:rPr>
        <w:t xml:space="preserve"> supplied in connection with the Contract does not infringe any Intellectual Property Rights of any third party; </w:t>
      </w:r>
    </w:p>
    <w:p w14:paraId="69780071" w14:textId="77777777" w:rsidR="00387783" w:rsidRPr="005F0DCA" w:rsidRDefault="00387783">
      <w:pPr>
        <w:pStyle w:val="ListParagraph"/>
        <w:numPr>
          <w:ilvl w:val="1"/>
          <w:numId w:val="8"/>
        </w:numPr>
        <w:spacing w:line="324" w:lineRule="auto"/>
        <w:ind w:left="1560" w:hanging="426"/>
        <w:rPr>
          <w:rFonts w:cstheme="minorHAnsi"/>
        </w:rPr>
      </w:pPr>
      <w:r w:rsidRPr="005F0DCA">
        <w:rPr>
          <w:rFonts w:cstheme="minorHAnsi"/>
        </w:rPr>
        <w:t>the information disclosed to SITA does not contain any trade secrets of any third party, unless disclosure is permitted by such third party;</w:t>
      </w:r>
    </w:p>
    <w:p w14:paraId="3BB5D58E" w14:textId="77777777" w:rsidR="00387783" w:rsidRPr="005F0DCA" w:rsidRDefault="00387783">
      <w:pPr>
        <w:pStyle w:val="ListParagraph"/>
        <w:numPr>
          <w:ilvl w:val="1"/>
          <w:numId w:val="8"/>
        </w:numPr>
        <w:spacing w:line="324" w:lineRule="auto"/>
        <w:ind w:left="1560" w:hanging="426"/>
        <w:rPr>
          <w:rFonts w:cstheme="minorHAnsi"/>
        </w:rPr>
      </w:pPr>
      <w:r w:rsidRPr="005F0DCA">
        <w:rPr>
          <w:rFonts w:cstheme="minorHAnsi"/>
        </w:rPr>
        <w:t xml:space="preserve">it is financially capable of fulfilling all requirements of the Contract and that the Supplier is a validly organized entity that has the authority to enter into the Contract; </w:t>
      </w:r>
    </w:p>
    <w:p w14:paraId="49CE6EA5" w14:textId="77777777" w:rsidR="00387783" w:rsidRPr="005F0DCA" w:rsidRDefault="00387783">
      <w:pPr>
        <w:pStyle w:val="ListParagraph"/>
        <w:numPr>
          <w:ilvl w:val="1"/>
          <w:numId w:val="8"/>
        </w:numPr>
        <w:spacing w:line="324" w:lineRule="auto"/>
        <w:ind w:left="1560" w:hanging="426"/>
        <w:rPr>
          <w:rFonts w:cstheme="minorHAnsi"/>
        </w:rPr>
      </w:pPr>
      <w:r w:rsidRPr="005F0DCA">
        <w:rPr>
          <w:rFonts w:cstheme="minorHAnsi"/>
        </w:rPr>
        <w:t>it is not prohibited by any loan, contract, financing arrangement, trade covenant, or similar restriction from entering into the Contract;</w:t>
      </w:r>
    </w:p>
    <w:p w14:paraId="0F77836A" w14:textId="6B76162D" w:rsidR="00387783" w:rsidRPr="005F0DCA" w:rsidRDefault="00387783">
      <w:pPr>
        <w:pStyle w:val="ListParagraph"/>
        <w:numPr>
          <w:ilvl w:val="1"/>
          <w:numId w:val="8"/>
        </w:numPr>
        <w:spacing w:line="324" w:lineRule="auto"/>
        <w:ind w:left="1560" w:hanging="426"/>
        <w:rPr>
          <w:rFonts w:cstheme="minorHAnsi"/>
        </w:rPr>
      </w:pPr>
      <w:r w:rsidRPr="005F0DCA">
        <w:rPr>
          <w:rFonts w:cstheme="minorHAnsi"/>
        </w:rPr>
        <w:t>the prices, charges and fees to SITA as contained in the Contract are at least as favourable as those offered by the Supplier to any of its other customers that are of the same or similar standing and situation as SITA; and</w:t>
      </w:r>
    </w:p>
    <w:p w14:paraId="351DAFF9" w14:textId="0C9391AC" w:rsidR="00B073E0" w:rsidRPr="005F0DCA" w:rsidRDefault="00B073E0">
      <w:pPr>
        <w:pStyle w:val="ListParagraph"/>
        <w:numPr>
          <w:ilvl w:val="1"/>
          <w:numId w:val="8"/>
        </w:numPr>
        <w:spacing w:line="324" w:lineRule="auto"/>
        <w:ind w:left="1560" w:hanging="426"/>
        <w:rPr>
          <w:rFonts w:cstheme="minorHAnsi"/>
        </w:rPr>
      </w:pPr>
      <w:r w:rsidRPr="005F0DCA">
        <w:rPr>
          <w:rFonts w:cstheme="minorHAnsi"/>
        </w:rPr>
        <w:t>any misrepresentation by the Supplier amounts to a breach of Contract.</w:t>
      </w:r>
    </w:p>
    <w:p w14:paraId="523F3A33" w14:textId="51608332" w:rsidR="004176AA" w:rsidRPr="00A80BE2" w:rsidRDefault="00785040"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Intellectual Property Rights</w:t>
      </w:r>
    </w:p>
    <w:p w14:paraId="5EA88B45" w14:textId="77777777" w:rsidR="004176AA" w:rsidRPr="005F0DCA" w:rsidRDefault="00785040">
      <w:pPr>
        <w:pStyle w:val="ListParagraph"/>
        <w:numPr>
          <w:ilvl w:val="0"/>
          <w:numId w:val="9"/>
        </w:numPr>
        <w:spacing w:line="324" w:lineRule="auto"/>
        <w:ind w:left="1276" w:hanging="425"/>
        <w:rPr>
          <w:rFonts w:cstheme="minorHAnsi"/>
        </w:rPr>
      </w:pPr>
      <w:r w:rsidRPr="005F0DCA">
        <w:rPr>
          <w:rFonts w:cstheme="minorHAns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2F3C09E" w14:textId="77777777" w:rsidR="00FB0A01" w:rsidRPr="005F0DCA" w:rsidRDefault="00FB0A01">
      <w:pPr>
        <w:pStyle w:val="ListParagraph"/>
        <w:numPr>
          <w:ilvl w:val="1"/>
          <w:numId w:val="9"/>
        </w:numPr>
        <w:spacing w:line="324" w:lineRule="auto"/>
        <w:ind w:left="1843"/>
        <w:rPr>
          <w:rFonts w:cstheme="minorHAnsi"/>
        </w:rPr>
      </w:pPr>
      <w:r w:rsidRPr="005F0DCA">
        <w:rPr>
          <w:rFonts w:cstheme="minorHAnsi"/>
        </w:rPr>
        <w:t xml:space="preserve">termination or expiration date of this Contract; </w:t>
      </w:r>
    </w:p>
    <w:p w14:paraId="5C312C1D" w14:textId="77777777" w:rsidR="00FB0A01" w:rsidRPr="005F0DCA" w:rsidRDefault="00FB0A01">
      <w:pPr>
        <w:pStyle w:val="ListParagraph"/>
        <w:numPr>
          <w:ilvl w:val="1"/>
          <w:numId w:val="9"/>
        </w:numPr>
        <w:spacing w:line="324" w:lineRule="auto"/>
        <w:ind w:left="1843"/>
        <w:rPr>
          <w:rFonts w:cstheme="minorHAnsi"/>
        </w:rPr>
      </w:pPr>
      <w:r w:rsidRPr="005F0DCA">
        <w:rPr>
          <w:rFonts w:cstheme="minorHAnsi"/>
        </w:rPr>
        <w:t xml:space="preserve">the date of completion of the Services; and </w:t>
      </w:r>
    </w:p>
    <w:p w14:paraId="65762FA6" w14:textId="77777777" w:rsidR="00FB0A01" w:rsidRPr="005F0DCA" w:rsidRDefault="00FB0A01">
      <w:pPr>
        <w:pStyle w:val="ListParagraph"/>
        <w:numPr>
          <w:ilvl w:val="1"/>
          <w:numId w:val="9"/>
        </w:numPr>
        <w:spacing w:line="324" w:lineRule="auto"/>
        <w:ind w:left="1843"/>
        <w:rPr>
          <w:rFonts w:cstheme="minorHAnsi"/>
        </w:rPr>
      </w:pPr>
      <w:r w:rsidRPr="005F0DCA">
        <w:rPr>
          <w:rFonts w:cstheme="minorHAnsi"/>
        </w:rPr>
        <w:t>the date of rendering of the last of the Deliverables</w:t>
      </w:r>
    </w:p>
    <w:p w14:paraId="170FE8DD" w14:textId="78B9F7D9" w:rsidR="00A652C4" w:rsidRPr="005F0DCA" w:rsidRDefault="00FB0A01">
      <w:pPr>
        <w:pStyle w:val="ListParagraph"/>
        <w:numPr>
          <w:ilvl w:val="0"/>
          <w:numId w:val="9"/>
        </w:numPr>
        <w:spacing w:line="324" w:lineRule="auto"/>
        <w:ind w:hanging="425"/>
        <w:rPr>
          <w:rFonts w:cstheme="minorHAnsi"/>
        </w:rPr>
      </w:pPr>
      <w:r w:rsidRPr="005F0DCA">
        <w:rPr>
          <w:rFonts w:cstheme="minorHAnsi"/>
        </w:rPr>
        <w:t>If so required by SITA, the Supplier must certify in writing to SITA that it has either returned all SITA Intellectual Property to SITA or destroyed or deleted all other SITA Intellectual Property in its possession or under its control</w:t>
      </w:r>
      <w:r w:rsidR="00A652C4" w:rsidRPr="005F0DCA">
        <w:rPr>
          <w:rFonts w:cstheme="minorHAnsi"/>
        </w:rPr>
        <w:t>.</w:t>
      </w:r>
    </w:p>
    <w:p w14:paraId="0F9B56B1" w14:textId="77777777" w:rsidR="00FB0A01" w:rsidRPr="005F0DCA" w:rsidRDefault="00FB0A01">
      <w:pPr>
        <w:pStyle w:val="ListParagraph"/>
        <w:numPr>
          <w:ilvl w:val="0"/>
          <w:numId w:val="9"/>
        </w:numPr>
        <w:spacing w:line="324" w:lineRule="auto"/>
        <w:ind w:hanging="425"/>
        <w:rPr>
          <w:rFonts w:cstheme="minorHAnsi"/>
        </w:rPr>
      </w:pPr>
      <w:r w:rsidRPr="005F0DCA">
        <w:rPr>
          <w:rFonts w:cstheme="minorHAnsi"/>
        </w:rPr>
        <w:lastRenderedPageBreak/>
        <w:t xml:space="preserve">SITA, at all times, owns all Intellectual Property Rights in and to all Bespoke Intellectual Property. </w:t>
      </w:r>
    </w:p>
    <w:p w14:paraId="5559735B" w14:textId="77777777" w:rsidR="00FB0A01" w:rsidRPr="005F0DCA" w:rsidRDefault="00FB0A01">
      <w:pPr>
        <w:pStyle w:val="ListParagraph"/>
        <w:numPr>
          <w:ilvl w:val="0"/>
          <w:numId w:val="9"/>
        </w:numPr>
        <w:spacing w:line="324" w:lineRule="auto"/>
        <w:ind w:hanging="425"/>
        <w:rPr>
          <w:rFonts w:cstheme="minorHAnsi"/>
        </w:rPr>
      </w:pPr>
      <w:r w:rsidRPr="005F0DCA">
        <w:rPr>
          <w:rFonts w:cstheme="minorHAnsi"/>
        </w:rPr>
        <w:t>Save for the license granted in terms of this Contract, the Supplier retains all Intellectual Property Rights in and to the Supplier’s pre-existing Intellectual Property that is used or supplied in connection with the Products or Services</w:t>
      </w:r>
    </w:p>
    <w:p w14:paraId="63AB5D99" w14:textId="77777777" w:rsidR="00FB0A01" w:rsidRPr="005F0DCA" w:rsidRDefault="00FB0A01">
      <w:pPr>
        <w:pStyle w:val="ListParagraph"/>
        <w:numPr>
          <w:ilvl w:val="0"/>
          <w:numId w:val="9"/>
        </w:numPr>
        <w:spacing w:line="324" w:lineRule="auto"/>
        <w:ind w:hanging="425"/>
        <w:rPr>
          <w:rFonts w:cstheme="minorHAnsi"/>
        </w:rPr>
      </w:pPr>
      <w:r w:rsidRPr="005F0DCA">
        <w:rPr>
          <w:rFonts w:cstheme="minorHAnsi"/>
        </w:rPr>
        <w:t>Provide SITA with the compliant Occupational Health and Safety File (required on site for period of installation and proof of compliance).</w:t>
      </w:r>
    </w:p>
    <w:p w14:paraId="3F3DBA2D" w14:textId="3410D28C" w:rsidR="00AF6423" w:rsidRPr="005F0DCA" w:rsidRDefault="00AF6423" w:rsidP="00A652C4">
      <w:pPr>
        <w:pStyle w:val="ListParagraph"/>
        <w:spacing w:line="324" w:lineRule="auto"/>
        <w:ind w:left="1701"/>
        <w:rPr>
          <w:rFonts w:cstheme="minorHAnsi"/>
        </w:rPr>
      </w:pPr>
    </w:p>
    <w:p w14:paraId="589F8FB6" w14:textId="612E96C7" w:rsidR="00AF6423" w:rsidRPr="00A80BE2" w:rsidRDefault="00AF6423"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Counter Conditions</w:t>
      </w:r>
    </w:p>
    <w:p w14:paraId="7C593186" w14:textId="77777777" w:rsidR="00AF6423" w:rsidRPr="005F0DCA" w:rsidRDefault="00AF6423">
      <w:pPr>
        <w:pStyle w:val="ListParagraph"/>
        <w:numPr>
          <w:ilvl w:val="0"/>
          <w:numId w:val="10"/>
        </w:numPr>
        <w:spacing w:line="324" w:lineRule="auto"/>
        <w:rPr>
          <w:rFonts w:cstheme="minorHAnsi"/>
        </w:rPr>
      </w:pPr>
      <w:r w:rsidRPr="005F0DCA">
        <w:rPr>
          <w:rFonts w:cstheme="minorHAnsi"/>
        </w:rPr>
        <w:t>Bidders’ attention is drawn to the fact that amendments to any of the Bid Conditions or setting of counter conditions by bidders may result in the invalidation of such bids.</w:t>
      </w:r>
    </w:p>
    <w:p w14:paraId="04CDDDEA" w14:textId="2937B25A" w:rsidR="00AF6423" w:rsidRPr="00A80BE2" w:rsidRDefault="00AF6423"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Fronting</w:t>
      </w:r>
    </w:p>
    <w:p w14:paraId="68C713C6" w14:textId="77777777" w:rsidR="00AF6423" w:rsidRPr="005F0DCA" w:rsidRDefault="00AF6423">
      <w:pPr>
        <w:pStyle w:val="ListParagraph"/>
        <w:numPr>
          <w:ilvl w:val="0"/>
          <w:numId w:val="11"/>
        </w:numPr>
        <w:spacing w:line="324" w:lineRule="auto"/>
        <w:rPr>
          <w:rFonts w:cstheme="minorHAnsi"/>
        </w:rPr>
      </w:pPr>
      <w:r w:rsidRPr="005F0DCA">
        <w:rPr>
          <w:rFonts w:cstheme="minorHAnsi"/>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84E94DB" w14:textId="77777777" w:rsidR="00AF6423" w:rsidRPr="005F0DCA" w:rsidRDefault="00AF6423">
      <w:pPr>
        <w:pStyle w:val="ListParagraph"/>
        <w:numPr>
          <w:ilvl w:val="0"/>
          <w:numId w:val="11"/>
        </w:numPr>
        <w:spacing w:line="324" w:lineRule="auto"/>
        <w:rPr>
          <w:rFonts w:cstheme="minorHAnsi"/>
        </w:rPr>
      </w:pPr>
      <w:r w:rsidRPr="005F0DCA">
        <w:rPr>
          <w:rFonts w:cstheme="minorHAnsi"/>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9B16E0D" w14:textId="4767865D" w:rsidR="005F2530" w:rsidRPr="00A80BE2" w:rsidRDefault="005F2530"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Business Continuity and Disaster Recovery Plans</w:t>
      </w:r>
    </w:p>
    <w:p w14:paraId="66D7B00D" w14:textId="6B474516" w:rsidR="004176AA" w:rsidRPr="005F0DCA" w:rsidRDefault="005F2530">
      <w:pPr>
        <w:pStyle w:val="ListParagraph"/>
        <w:numPr>
          <w:ilvl w:val="0"/>
          <w:numId w:val="12"/>
        </w:numPr>
        <w:spacing w:line="324" w:lineRule="auto"/>
        <w:rPr>
          <w:rFonts w:cstheme="minorHAnsi"/>
        </w:rPr>
      </w:pPr>
      <w:r w:rsidRPr="005F0DCA">
        <w:rPr>
          <w:rFonts w:cstheme="minorHAnsi"/>
        </w:rPr>
        <w:t xml:space="preserve">The bidder confirms that they have written business continuity and disaster recovery plans that define the roles, responsibilities and procedures necessary to ensure that the required </w:t>
      </w:r>
      <w:r w:rsidR="003842E8" w:rsidRPr="005F0DCA">
        <w:rPr>
          <w:rFonts w:cstheme="minorHAnsi"/>
        </w:rPr>
        <w:t>service</w:t>
      </w:r>
      <w:r w:rsidRPr="005F0DCA">
        <w:rPr>
          <w:rFonts w:cstheme="minorHAnsi"/>
        </w:rPr>
        <w:t xml:space="preserve"> under this bid specification is in place and will be maintained continuously in the event of a disruption to the bidder’s operations, regardless of the cause of the disruption.</w:t>
      </w:r>
    </w:p>
    <w:p w14:paraId="7B89DFED" w14:textId="7242E7F6" w:rsidR="005F2530" w:rsidRPr="00A80BE2" w:rsidRDefault="005F2530"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Supplier Due Diligence</w:t>
      </w:r>
    </w:p>
    <w:p w14:paraId="736074F1" w14:textId="77777777" w:rsidR="0072760B" w:rsidRPr="005F0DCA" w:rsidRDefault="005F2530">
      <w:pPr>
        <w:pStyle w:val="ListParagraph"/>
        <w:numPr>
          <w:ilvl w:val="0"/>
          <w:numId w:val="13"/>
        </w:numPr>
        <w:spacing w:line="324" w:lineRule="auto"/>
        <w:rPr>
          <w:rFonts w:cstheme="minorHAnsi"/>
        </w:rPr>
      </w:pPr>
      <w:r w:rsidRPr="005F0DCA">
        <w:rPr>
          <w:rFonts w:cstheme="minorHAnsi"/>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673267A" w14:textId="618A126D" w:rsidR="0072760B" w:rsidRPr="00A80BE2" w:rsidRDefault="0072760B" w:rsidP="00A652C4">
      <w:pPr>
        <w:pStyle w:val="Heading4"/>
        <w:spacing w:before="0" w:after="0" w:line="324" w:lineRule="auto"/>
        <w:ind w:hanging="851"/>
        <w:rPr>
          <w:rFonts w:asciiTheme="minorHAnsi" w:hAnsiTheme="minorHAnsi" w:cstheme="minorHAnsi"/>
          <w:szCs w:val="24"/>
        </w:rPr>
      </w:pPr>
      <w:r w:rsidRPr="00A80BE2">
        <w:rPr>
          <w:rFonts w:asciiTheme="minorHAnsi" w:hAnsiTheme="minorHAnsi" w:cstheme="minorHAnsi"/>
          <w:szCs w:val="24"/>
        </w:rPr>
        <w:t>Preference Goal Requirements conditions</w:t>
      </w:r>
    </w:p>
    <w:p w14:paraId="1A9809F0" w14:textId="77777777" w:rsidR="0072760B" w:rsidRPr="005F0DCA" w:rsidRDefault="0072760B">
      <w:pPr>
        <w:pStyle w:val="ListParagraph"/>
        <w:numPr>
          <w:ilvl w:val="0"/>
          <w:numId w:val="20"/>
        </w:numPr>
        <w:spacing w:line="324" w:lineRule="auto"/>
        <w:rPr>
          <w:rFonts w:cstheme="minorHAnsi"/>
        </w:rPr>
      </w:pPr>
      <w:r w:rsidRPr="005F0DCA">
        <w:rPr>
          <w:rFonts w:cstheme="minorHAnsi"/>
        </w:rPr>
        <w:t>The Bidder’s commitment for the Preference Goal Requirements in this tender will be legally binding and the Bidder needs to perform against their commitment for the duration of the contract which will form part of the Contractual Agreement.</w:t>
      </w:r>
    </w:p>
    <w:p w14:paraId="55C1FA14" w14:textId="43BEDE29" w:rsidR="0072760B" w:rsidRPr="005F0DCA" w:rsidRDefault="0072760B">
      <w:pPr>
        <w:pStyle w:val="ListParagraph"/>
        <w:numPr>
          <w:ilvl w:val="0"/>
          <w:numId w:val="20"/>
        </w:numPr>
        <w:spacing w:line="324" w:lineRule="auto"/>
        <w:rPr>
          <w:rFonts w:cstheme="minorHAnsi"/>
        </w:rPr>
      </w:pPr>
      <w:r w:rsidRPr="005F0DCA">
        <w:rPr>
          <w:rFonts w:cstheme="minorHAnsi"/>
        </w:rPr>
        <w:lastRenderedPageBreak/>
        <w:t xml:space="preserve">The Bidder must </w:t>
      </w:r>
      <w:r w:rsidR="00622302" w:rsidRPr="005F0DCA">
        <w:rPr>
          <w:rFonts w:cstheme="minorHAnsi"/>
        </w:rPr>
        <w:t>sustain or</w:t>
      </w:r>
      <w:r w:rsidRPr="005F0DCA">
        <w:rPr>
          <w:rFonts w:cstheme="minorHAnsi"/>
        </w:rPr>
        <w:t xml:space="preserve"> improve the company’s BBBEE Level for the duration of the contact which will form part of the Contractual Agreement.</w:t>
      </w:r>
    </w:p>
    <w:p w14:paraId="0DA3AC75" w14:textId="77777777" w:rsidR="0072760B" w:rsidRPr="005F0DCA" w:rsidRDefault="0072760B">
      <w:pPr>
        <w:pStyle w:val="ListParagraph"/>
        <w:numPr>
          <w:ilvl w:val="0"/>
          <w:numId w:val="20"/>
        </w:numPr>
        <w:spacing w:line="324" w:lineRule="auto"/>
        <w:rPr>
          <w:rFonts w:cstheme="minorHAnsi"/>
        </w:rPr>
      </w:pPr>
      <w:r w:rsidRPr="005F0DCA">
        <w:rPr>
          <w:rFonts w:cstheme="min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5B1BBA27" w14:textId="3A6F5D55" w:rsidR="0072760B" w:rsidRPr="005F0DCA" w:rsidRDefault="0072760B">
      <w:pPr>
        <w:pStyle w:val="ListParagraph"/>
        <w:numPr>
          <w:ilvl w:val="0"/>
          <w:numId w:val="20"/>
        </w:numPr>
        <w:spacing w:line="324" w:lineRule="auto"/>
        <w:rPr>
          <w:rFonts w:cstheme="minorHAnsi"/>
        </w:rPr>
      </w:pPr>
      <w:r w:rsidRPr="005F0DCA">
        <w:rPr>
          <w:rFonts w:cstheme="minorHAnsi"/>
        </w:rPr>
        <w:t xml:space="preserve">Bidders need to keep auditable substantive records / evidence and upon request by </w:t>
      </w:r>
      <w:r w:rsidR="00055DC5">
        <w:rPr>
          <w:rFonts w:cstheme="minorHAnsi"/>
        </w:rPr>
        <w:t>SITA</w:t>
      </w:r>
      <w:r w:rsidRPr="005F0DCA">
        <w:rPr>
          <w:rFonts w:cstheme="minorHAnsi"/>
        </w:rPr>
        <w:t xml:space="preserve"> must be made available for audit and, or due diligence purposes.</w:t>
      </w:r>
    </w:p>
    <w:p w14:paraId="51C1461B" w14:textId="77777777" w:rsidR="0072760B" w:rsidRPr="005F0DCA" w:rsidRDefault="0072760B">
      <w:pPr>
        <w:pStyle w:val="ListParagraph"/>
        <w:numPr>
          <w:ilvl w:val="0"/>
          <w:numId w:val="20"/>
        </w:numPr>
        <w:spacing w:line="324" w:lineRule="auto"/>
        <w:rPr>
          <w:rFonts w:cstheme="minorHAnsi"/>
        </w:rPr>
      </w:pPr>
      <w:r w:rsidRPr="005F0DCA">
        <w:rPr>
          <w:rFonts w:cstheme="minorHAnsi"/>
        </w:rPr>
        <w:t>SITA reserves the right to require from a Bidder, either before a bid is adjudicated or at any time subsequently, to substantiate any claim with regards to preferences, in any manner required by SITA.</w:t>
      </w:r>
    </w:p>
    <w:p w14:paraId="7EAB4EC6" w14:textId="77777777" w:rsidR="0072760B" w:rsidRPr="005F0DCA" w:rsidRDefault="0072760B">
      <w:pPr>
        <w:pStyle w:val="ListParagraph"/>
        <w:numPr>
          <w:ilvl w:val="0"/>
          <w:numId w:val="20"/>
        </w:numPr>
        <w:spacing w:line="324" w:lineRule="auto"/>
        <w:rPr>
          <w:rFonts w:cstheme="minorHAnsi"/>
        </w:rPr>
      </w:pPr>
      <w:r w:rsidRPr="005F0DCA">
        <w:rPr>
          <w:rFonts w:cstheme="minorHAnsi"/>
        </w:rPr>
        <w:t>SITA reserves the right to verify information / evidence provided by the Bidder.</w:t>
      </w:r>
    </w:p>
    <w:p w14:paraId="0CFA0163" w14:textId="02A2E483" w:rsidR="008049F9" w:rsidRPr="005F0DCA" w:rsidRDefault="00055DC5">
      <w:pPr>
        <w:pStyle w:val="ListParagraph"/>
        <w:numPr>
          <w:ilvl w:val="0"/>
          <w:numId w:val="20"/>
        </w:numPr>
        <w:spacing w:line="324" w:lineRule="auto"/>
        <w:rPr>
          <w:rFonts w:cstheme="minorHAnsi"/>
        </w:rPr>
      </w:pPr>
      <w:r>
        <w:rPr>
          <w:rFonts w:cstheme="minorHAnsi"/>
        </w:rPr>
        <w:t>SITA</w:t>
      </w:r>
      <w:r w:rsidR="0072760B" w:rsidRPr="005F0DCA">
        <w:rPr>
          <w:rFonts w:cstheme="minorHAnsi"/>
        </w:rPr>
        <w:t xml:space="preserve"> reserves the right to introduce a </w:t>
      </w:r>
      <w:r w:rsidR="0072760B" w:rsidRPr="005F0DCA">
        <w:rPr>
          <w:rFonts w:cstheme="minorHAnsi"/>
          <w:b/>
          <w:bCs/>
        </w:rPr>
        <w:t>penalty of 1%</w:t>
      </w:r>
      <w:r w:rsidR="0072760B" w:rsidRPr="005F0DCA">
        <w:rPr>
          <w:rFonts w:cstheme="minorHAnsi"/>
        </w:rPr>
        <w:t xml:space="preserve"> of the overall annual year spent by </w:t>
      </w:r>
      <w:r>
        <w:rPr>
          <w:rFonts w:cstheme="minorHAnsi"/>
        </w:rPr>
        <w:t>SITA</w:t>
      </w:r>
      <w:r w:rsidR="0072760B" w:rsidRPr="005F0DCA">
        <w:rPr>
          <w:rFonts w:cstheme="minorHAnsi"/>
        </w:rPr>
        <w:t xml:space="preserve"> for the prior year if the Bidder fails to comply to </w:t>
      </w:r>
      <w:r w:rsidR="0072760B" w:rsidRPr="005F0DCA">
        <w:rPr>
          <w:rFonts w:cstheme="minorHAnsi"/>
          <w:b/>
          <w:bCs/>
        </w:rPr>
        <w:t>paragraphs (a), (b) and (c) above</w:t>
      </w:r>
      <w:r w:rsidR="0072760B" w:rsidRPr="005F0DCA">
        <w:rPr>
          <w:rFonts w:cstheme="minorHAnsi"/>
        </w:rPr>
        <w:t>.</w:t>
      </w:r>
    </w:p>
    <w:p w14:paraId="7445AA25" w14:textId="64DCC704" w:rsidR="00A652C4" w:rsidRPr="00A80BE2" w:rsidRDefault="008049F9" w:rsidP="001061AC">
      <w:pPr>
        <w:pStyle w:val="Heading3"/>
        <w:spacing w:before="0" w:after="0" w:line="324" w:lineRule="auto"/>
        <w:ind w:hanging="850"/>
        <w:rPr>
          <w:rFonts w:asciiTheme="minorHAnsi" w:hAnsiTheme="minorHAnsi" w:cstheme="minorHAnsi"/>
        </w:rPr>
      </w:pPr>
      <w:bookmarkStart w:id="54" w:name="_Toc106894479"/>
      <w:bookmarkStart w:id="55" w:name="_Toc232069021"/>
      <w:r w:rsidRPr="00A80BE2">
        <w:rPr>
          <w:rFonts w:asciiTheme="minorHAnsi" w:hAnsiTheme="minorHAnsi" w:cstheme="minorHAnsi"/>
        </w:rPr>
        <w:t>Declaration of compliance and acceptance SCC</w:t>
      </w:r>
      <w:bookmarkEnd w:id="54"/>
      <w:bookmarkEnd w:id="55"/>
    </w:p>
    <w:p w14:paraId="0C541089" w14:textId="5CEFA637" w:rsidR="008049F9" w:rsidRPr="005F0DCA" w:rsidRDefault="008049F9" w:rsidP="001061AC">
      <w:pPr>
        <w:spacing w:after="0" w:line="324" w:lineRule="auto"/>
        <w:ind w:left="567"/>
        <w:rPr>
          <w:rFonts w:asciiTheme="minorHAnsi" w:hAnsiTheme="minorHAnsi" w:cstheme="minorHAnsi"/>
          <w:lang w:val="en-GB"/>
        </w:rPr>
      </w:pPr>
      <w:r w:rsidRPr="005F0DCA">
        <w:rPr>
          <w:rFonts w:asciiTheme="minorHAnsi" w:hAnsiTheme="minorHAnsi" w:cstheme="minorHAnsi"/>
          <w:lang w:val="en-GB"/>
        </w:rPr>
        <w:t xml:space="preserve">I (we), the bidder hereby declare that I (we) accept ALL the Special Conditions of Contract as specified in par </w:t>
      </w:r>
      <w:r w:rsidR="00EE6508" w:rsidRPr="005F0DCA">
        <w:rPr>
          <w:rFonts w:asciiTheme="minorHAnsi" w:hAnsiTheme="minorHAnsi" w:cstheme="minorHAnsi"/>
          <w:b/>
          <w:bCs/>
          <w:lang w:val="en-GB"/>
        </w:rPr>
        <w:t>3</w:t>
      </w:r>
      <w:r w:rsidRPr="005F0DCA">
        <w:rPr>
          <w:rFonts w:asciiTheme="minorHAnsi" w:hAnsiTheme="minorHAnsi" w:cstheme="minorHAnsi"/>
          <w:b/>
          <w:bCs/>
          <w:lang w:val="en-GB"/>
        </w:rPr>
        <w:t>.</w:t>
      </w:r>
      <w:r w:rsidR="00A43E9C">
        <w:rPr>
          <w:rFonts w:asciiTheme="minorHAnsi" w:hAnsiTheme="minorHAnsi" w:cstheme="minorHAnsi"/>
          <w:b/>
          <w:bCs/>
          <w:lang w:val="en-GB"/>
        </w:rPr>
        <w:t>4</w:t>
      </w:r>
      <w:r w:rsidRPr="005F0DCA">
        <w:rPr>
          <w:rFonts w:asciiTheme="minorHAnsi" w:hAnsiTheme="minorHAnsi" w:cstheme="minorHAnsi"/>
          <w:lang w:val="en-GB"/>
        </w:rPr>
        <w:t xml:space="preserve"> above and shall comply with all stated obligations:</w:t>
      </w:r>
    </w:p>
    <w:p w14:paraId="100B1E21" w14:textId="77777777" w:rsidR="008049F9" w:rsidRPr="005F0DCA" w:rsidRDefault="008049F9" w:rsidP="001061AC">
      <w:pPr>
        <w:spacing w:after="0" w:line="324" w:lineRule="auto"/>
        <w:ind w:left="567"/>
        <w:rPr>
          <w:rFonts w:asciiTheme="minorHAnsi" w:hAnsiTheme="minorHAnsi" w:cstheme="minorHAnsi"/>
          <w:lang w:val="en-GB"/>
        </w:rPr>
      </w:pPr>
    </w:p>
    <w:p w14:paraId="3D010F6C" w14:textId="77777777" w:rsidR="00A652C4" w:rsidRPr="005F0DCA" w:rsidRDefault="00A652C4" w:rsidP="001061AC">
      <w:pPr>
        <w:spacing w:after="0" w:line="324" w:lineRule="auto"/>
        <w:ind w:left="567"/>
        <w:rPr>
          <w:rFonts w:asciiTheme="minorHAnsi" w:hAnsiTheme="minorHAnsi" w:cstheme="minorHAnsi"/>
          <w:lang w:val="en-GB"/>
        </w:rPr>
      </w:pPr>
    </w:p>
    <w:p w14:paraId="158FA0F9" w14:textId="77777777" w:rsidR="008049F9" w:rsidRPr="005F0DCA" w:rsidRDefault="008049F9" w:rsidP="001061AC">
      <w:pPr>
        <w:spacing w:after="0" w:line="324" w:lineRule="auto"/>
        <w:ind w:left="567"/>
        <w:rPr>
          <w:rFonts w:asciiTheme="minorHAnsi" w:hAnsiTheme="minorHAnsi" w:cstheme="minorHAnsi"/>
          <w:lang w:val="en-GB"/>
        </w:rPr>
      </w:pPr>
      <w:r w:rsidRPr="005F0DCA">
        <w:rPr>
          <w:rFonts w:asciiTheme="minorHAnsi" w:hAnsiTheme="minorHAnsi" w:cstheme="minorHAnsi"/>
          <w:lang w:val="en-GB"/>
        </w:rPr>
        <w:t>Name of Bidder:_____________________________</w:t>
      </w:r>
      <w:r w:rsidRPr="005F0DCA">
        <w:rPr>
          <w:rFonts w:asciiTheme="minorHAnsi" w:hAnsiTheme="minorHAnsi" w:cstheme="minorHAnsi"/>
          <w:lang w:val="en-GB"/>
        </w:rPr>
        <w:tab/>
        <w:t>Signature: _________________________</w:t>
      </w:r>
    </w:p>
    <w:p w14:paraId="421F20C9" w14:textId="77777777" w:rsidR="008049F9" w:rsidRPr="005F0DCA" w:rsidRDefault="008049F9" w:rsidP="001061AC">
      <w:pPr>
        <w:spacing w:after="0" w:line="324" w:lineRule="auto"/>
        <w:ind w:left="567"/>
        <w:rPr>
          <w:rFonts w:asciiTheme="minorHAnsi" w:hAnsiTheme="minorHAnsi" w:cstheme="minorHAnsi"/>
        </w:rPr>
      </w:pPr>
    </w:p>
    <w:p w14:paraId="3E70A420" w14:textId="77777777" w:rsidR="00A652C4" w:rsidRPr="005F0DCA" w:rsidRDefault="00A652C4" w:rsidP="001061AC">
      <w:pPr>
        <w:spacing w:after="0" w:line="324" w:lineRule="auto"/>
        <w:ind w:left="567"/>
        <w:rPr>
          <w:rFonts w:asciiTheme="minorHAnsi" w:hAnsiTheme="minorHAnsi" w:cstheme="minorHAnsi"/>
        </w:rPr>
      </w:pPr>
    </w:p>
    <w:p w14:paraId="3F399EEE" w14:textId="77777777" w:rsidR="0026097F" w:rsidRPr="005F0DCA" w:rsidRDefault="008049F9" w:rsidP="001061AC">
      <w:pPr>
        <w:spacing w:after="0" w:line="324" w:lineRule="auto"/>
        <w:ind w:left="567"/>
        <w:rPr>
          <w:rFonts w:asciiTheme="minorHAnsi" w:hAnsiTheme="minorHAnsi" w:cstheme="minorHAnsi"/>
        </w:rPr>
      </w:pPr>
      <w:r w:rsidRPr="005F0DCA">
        <w:rPr>
          <w:rFonts w:asciiTheme="minorHAnsi" w:hAnsiTheme="minorHAnsi" w:cstheme="minorHAnsi"/>
        </w:rPr>
        <w:t>Date:______________</w:t>
      </w:r>
    </w:p>
    <w:p w14:paraId="195C897C" w14:textId="5EAAA3C9" w:rsidR="00A652C4" w:rsidRPr="005F0DCA" w:rsidRDefault="00A652C4" w:rsidP="0026097F">
      <w:pPr>
        <w:rPr>
          <w:rFonts w:asciiTheme="minorHAnsi" w:hAnsiTheme="minorHAnsi" w:cstheme="minorHAnsi"/>
        </w:rPr>
      </w:pPr>
    </w:p>
    <w:p w14:paraId="327A130C" w14:textId="58F5F5A4" w:rsidR="00077F81" w:rsidRPr="00A80BE2" w:rsidRDefault="00077F81" w:rsidP="00A652C4">
      <w:pPr>
        <w:pStyle w:val="Heading2"/>
        <w:spacing w:before="0" w:after="0" w:line="324" w:lineRule="auto"/>
        <w:rPr>
          <w:rFonts w:asciiTheme="minorHAnsi" w:hAnsiTheme="minorHAnsi" w:cstheme="minorHAnsi"/>
          <w:sz w:val="24"/>
          <w:szCs w:val="24"/>
        </w:rPr>
      </w:pPr>
      <w:bookmarkStart w:id="56" w:name="_Toc150718831"/>
      <w:bookmarkStart w:id="57" w:name="_Toc150720572"/>
      <w:bookmarkStart w:id="58" w:name="_Toc150720691"/>
      <w:bookmarkStart w:id="59" w:name="_Toc150718832"/>
      <w:bookmarkStart w:id="60" w:name="_Toc150720573"/>
      <w:bookmarkStart w:id="61" w:name="_Toc150720692"/>
      <w:bookmarkStart w:id="62" w:name="_Toc150718833"/>
      <w:bookmarkStart w:id="63" w:name="_Toc150720574"/>
      <w:bookmarkStart w:id="64" w:name="_Toc150720693"/>
      <w:bookmarkStart w:id="65" w:name="_Toc150718834"/>
      <w:bookmarkStart w:id="66" w:name="_Toc150720575"/>
      <w:bookmarkStart w:id="67" w:name="_Toc150720694"/>
      <w:bookmarkStart w:id="68" w:name="_Toc150718841"/>
      <w:bookmarkStart w:id="69" w:name="_Toc150720582"/>
      <w:bookmarkStart w:id="70" w:name="_Toc150720701"/>
      <w:bookmarkStart w:id="71" w:name="_Toc150718875"/>
      <w:bookmarkStart w:id="72" w:name="_Toc150720616"/>
      <w:bookmarkStart w:id="73" w:name="_Toc150720735"/>
      <w:bookmarkStart w:id="74" w:name="_Toc151325585"/>
      <w:bookmarkStart w:id="75" w:name="_Toc168316507"/>
      <w:bookmarkStart w:id="76" w:name="_Toc232069022"/>
      <w:bookmarkStart w:id="77" w:name="_Toc158729650"/>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A80BE2">
        <w:rPr>
          <w:rFonts w:asciiTheme="minorHAnsi" w:hAnsiTheme="minorHAnsi" w:cstheme="minorHAnsi"/>
          <w:sz w:val="24"/>
          <w:szCs w:val="24"/>
        </w:rPr>
        <w:t xml:space="preserve">Costing and Preference Points Evaluation (Stage </w:t>
      </w:r>
      <w:r w:rsidR="00B437D6" w:rsidRPr="00A80BE2">
        <w:rPr>
          <w:rFonts w:asciiTheme="minorHAnsi" w:hAnsiTheme="minorHAnsi" w:cstheme="minorHAnsi"/>
          <w:sz w:val="24"/>
          <w:szCs w:val="24"/>
        </w:rPr>
        <w:t>5</w:t>
      </w:r>
      <w:r w:rsidRPr="00A80BE2">
        <w:rPr>
          <w:rFonts w:asciiTheme="minorHAnsi" w:hAnsiTheme="minorHAnsi" w:cstheme="minorHAnsi"/>
          <w:sz w:val="24"/>
          <w:szCs w:val="24"/>
        </w:rPr>
        <w:t>)</w:t>
      </w:r>
      <w:bookmarkEnd w:id="74"/>
      <w:bookmarkEnd w:id="75"/>
      <w:bookmarkEnd w:id="76"/>
    </w:p>
    <w:p w14:paraId="10398F00" w14:textId="77777777" w:rsidR="00077F81" w:rsidRPr="005F0DCA" w:rsidRDefault="00077F81" w:rsidP="00A652C4">
      <w:pPr>
        <w:pStyle w:val="Heading3"/>
        <w:spacing w:before="0" w:after="0" w:line="324" w:lineRule="auto"/>
        <w:rPr>
          <w:rFonts w:asciiTheme="minorHAnsi" w:hAnsiTheme="minorHAnsi" w:cstheme="minorHAnsi"/>
          <w:sz w:val="22"/>
          <w:szCs w:val="22"/>
        </w:rPr>
      </w:pPr>
      <w:bookmarkStart w:id="78" w:name="_Toc151325586"/>
      <w:bookmarkStart w:id="79" w:name="_Toc168316508"/>
      <w:bookmarkStart w:id="80" w:name="_Toc232069023"/>
      <w:r w:rsidRPr="00A80BE2">
        <w:rPr>
          <w:rFonts w:asciiTheme="minorHAnsi" w:hAnsiTheme="minorHAnsi" w:cstheme="minorHAnsi"/>
        </w:rPr>
        <w:t>Costing and Preference Evaluation</w:t>
      </w:r>
      <w:bookmarkEnd w:id="78"/>
      <w:bookmarkEnd w:id="79"/>
      <w:bookmarkEnd w:id="80"/>
    </w:p>
    <w:p w14:paraId="590512E9" w14:textId="77777777" w:rsidR="0012597C" w:rsidRPr="005F0DCA" w:rsidRDefault="0012597C">
      <w:pPr>
        <w:numPr>
          <w:ilvl w:val="0"/>
          <w:numId w:val="25"/>
        </w:numPr>
        <w:tabs>
          <w:tab w:val="clear" w:pos="567"/>
          <w:tab w:val="num" w:pos="1134"/>
        </w:tabs>
        <w:ind w:left="1134"/>
        <w:rPr>
          <w:rFonts w:asciiTheme="minorHAnsi" w:hAnsiTheme="minorHAnsi" w:cstheme="minorHAnsi"/>
        </w:rPr>
      </w:pPr>
      <w:r w:rsidRPr="005F0DCA">
        <w:rPr>
          <w:rFonts w:asciiTheme="minorHAnsi" w:hAnsiTheme="minorHAnsi" w:cstheme="minorHAnsi"/>
          <w:lang w:val="en-GB"/>
        </w:rPr>
        <w:t xml:space="preserve">In terms of the SITA Preferential Procurement Policy (PPP), the following preference point system is applicable </w:t>
      </w:r>
      <w:r w:rsidRPr="005F0DCA">
        <w:rPr>
          <w:rFonts w:asciiTheme="minorHAnsi" w:hAnsiTheme="minorHAnsi" w:cstheme="minorHAnsi"/>
          <w:b/>
          <w:bCs/>
          <w:u w:val="single"/>
          <w:lang w:val="en-GB"/>
        </w:rPr>
        <w:t>for this</w:t>
      </w:r>
      <w:r w:rsidRPr="005F0DCA">
        <w:rPr>
          <w:rFonts w:asciiTheme="minorHAnsi" w:hAnsiTheme="minorHAnsi" w:cstheme="minorHAnsi"/>
          <w:lang w:val="en-GB"/>
        </w:rPr>
        <w:t xml:space="preserve"> Bid:</w:t>
      </w:r>
    </w:p>
    <w:p w14:paraId="32B36809" w14:textId="77777777" w:rsidR="0012597C" w:rsidRPr="005F0DCA" w:rsidRDefault="0012597C">
      <w:pPr>
        <w:numPr>
          <w:ilvl w:val="1"/>
          <w:numId w:val="26"/>
        </w:numPr>
        <w:tabs>
          <w:tab w:val="num" w:pos="1764"/>
        </w:tabs>
        <w:ind w:left="1701"/>
        <w:rPr>
          <w:rFonts w:asciiTheme="minorHAnsi" w:hAnsiTheme="minorHAnsi" w:cstheme="minorHAnsi"/>
        </w:rPr>
      </w:pPr>
      <w:r w:rsidRPr="005F0DCA">
        <w:rPr>
          <w:rFonts w:asciiTheme="minorHAnsi" w:hAnsiTheme="minorHAnsi" w:cstheme="minorHAnsi"/>
        </w:rPr>
        <w:t xml:space="preserve">the 80/20 system (80 Price, 20 Specific Goals) for requirements with a Rand value of up to R50 000 000 (all applicable taxes included) </w:t>
      </w:r>
    </w:p>
    <w:p w14:paraId="27AAF09F" w14:textId="77777777" w:rsidR="0012597C" w:rsidRPr="005F0DCA" w:rsidRDefault="0012597C">
      <w:pPr>
        <w:numPr>
          <w:ilvl w:val="0"/>
          <w:numId w:val="26"/>
        </w:numPr>
        <w:ind w:left="1134"/>
        <w:rPr>
          <w:rFonts w:asciiTheme="minorHAnsi" w:hAnsiTheme="minorHAnsi" w:cstheme="minorHAnsi"/>
        </w:rPr>
      </w:pPr>
      <w:r w:rsidRPr="005F0DCA">
        <w:rPr>
          <w:rFonts w:asciiTheme="minorHAnsi" w:hAnsiTheme="minorHAnsi" w:cstheme="minorHAnsi"/>
        </w:rPr>
        <w:t xml:space="preserve">The Bidder must complete </w:t>
      </w:r>
      <w:r w:rsidRPr="005F0DCA">
        <w:rPr>
          <w:rFonts w:asciiTheme="minorHAnsi" w:hAnsiTheme="minorHAnsi" w:cstheme="minorHAnsi"/>
          <w:b/>
          <w:bCs/>
        </w:rPr>
        <w:t>the 80/20 preference point system</w:t>
      </w:r>
      <w:r w:rsidRPr="005F0DCA">
        <w:rPr>
          <w:rFonts w:asciiTheme="minorHAnsi" w:hAnsiTheme="minorHAnsi" w:cstheme="minorHAnsi"/>
        </w:rPr>
        <w:t xml:space="preserve"> based on the offer submitted by the Bidder and submit proof of documentation required in terms of this tender.</w:t>
      </w:r>
    </w:p>
    <w:p w14:paraId="63DDC4F3" w14:textId="4759C276" w:rsidR="0012597C" w:rsidRPr="005F0DCA" w:rsidRDefault="0012597C">
      <w:pPr>
        <w:numPr>
          <w:ilvl w:val="0"/>
          <w:numId w:val="26"/>
        </w:numPr>
        <w:ind w:left="1134"/>
        <w:rPr>
          <w:rFonts w:asciiTheme="minorHAnsi" w:hAnsiTheme="minorHAnsi" w:cstheme="minorHAnsi"/>
        </w:rPr>
      </w:pPr>
      <w:r w:rsidRPr="005F0DCA">
        <w:rPr>
          <w:rFonts w:asciiTheme="minorHAnsi" w:hAnsiTheme="minorHAnsi" w:cstheme="minorHAnsi"/>
        </w:rPr>
        <w:t xml:space="preserve">Points will be allocated for each of the </w:t>
      </w:r>
      <w:r w:rsidRPr="005F0DCA">
        <w:rPr>
          <w:rFonts w:asciiTheme="minorHAnsi" w:hAnsiTheme="minorHAnsi" w:cstheme="minorHAnsi"/>
          <w:b/>
          <w:bCs/>
        </w:rPr>
        <w:t>Preferential Goal Requirements</w:t>
      </w:r>
      <w:r w:rsidRPr="005F0DCA">
        <w:rPr>
          <w:rFonts w:asciiTheme="minorHAnsi" w:hAnsiTheme="minorHAnsi" w:cstheme="minorHAnsi"/>
        </w:rPr>
        <w:t xml:space="preserve"> for this tender as indicated in </w:t>
      </w:r>
      <w:r w:rsidRPr="005F0DCA">
        <w:rPr>
          <w:rFonts w:asciiTheme="minorHAnsi" w:hAnsiTheme="minorHAnsi" w:cstheme="minorHAnsi"/>
          <w:b/>
          <w:bCs/>
        </w:rPr>
        <w:t xml:space="preserve">table </w:t>
      </w:r>
      <w:r w:rsidR="00D91554" w:rsidRPr="005F0DCA">
        <w:rPr>
          <w:rFonts w:asciiTheme="minorHAnsi" w:hAnsiTheme="minorHAnsi" w:cstheme="minorHAnsi"/>
          <w:b/>
          <w:bCs/>
        </w:rPr>
        <w:t>8</w:t>
      </w:r>
      <w:r w:rsidRPr="005F0DCA">
        <w:rPr>
          <w:rFonts w:asciiTheme="minorHAnsi" w:hAnsiTheme="minorHAnsi" w:cstheme="minorHAnsi"/>
          <w:b/>
          <w:bCs/>
        </w:rPr>
        <w:t xml:space="preserve">. </w:t>
      </w:r>
    </w:p>
    <w:p w14:paraId="4DD9792A" w14:textId="77777777" w:rsidR="0012597C" w:rsidRPr="005F0DCA" w:rsidRDefault="0012597C">
      <w:pPr>
        <w:numPr>
          <w:ilvl w:val="0"/>
          <w:numId w:val="26"/>
        </w:numPr>
        <w:ind w:left="1134"/>
        <w:rPr>
          <w:rFonts w:asciiTheme="minorHAnsi" w:hAnsiTheme="minorHAnsi" w:cstheme="minorHAnsi"/>
        </w:rPr>
      </w:pPr>
      <w:r w:rsidRPr="005F0DCA">
        <w:rPr>
          <w:rFonts w:asciiTheme="minorHAnsi" w:hAnsiTheme="minorHAnsi" w:cstheme="minorHAnsi"/>
        </w:rPr>
        <w:t xml:space="preserve">Points for this tender shall be awarded for: </w:t>
      </w:r>
    </w:p>
    <w:p w14:paraId="2B0A26C3" w14:textId="77777777" w:rsidR="0012597C" w:rsidRPr="005F0DCA" w:rsidRDefault="0012597C">
      <w:pPr>
        <w:numPr>
          <w:ilvl w:val="1"/>
          <w:numId w:val="27"/>
        </w:numPr>
        <w:ind w:firstLine="27"/>
        <w:rPr>
          <w:rFonts w:asciiTheme="minorHAnsi" w:hAnsiTheme="minorHAnsi" w:cstheme="minorHAnsi"/>
        </w:rPr>
      </w:pPr>
      <w:r w:rsidRPr="005F0DCA">
        <w:rPr>
          <w:rFonts w:asciiTheme="minorHAnsi" w:hAnsiTheme="minorHAnsi" w:cstheme="minorHAnsi"/>
        </w:rPr>
        <w:t>Price; and</w:t>
      </w:r>
    </w:p>
    <w:p w14:paraId="3F7DCCE6" w14:textId="77777777" w:rsidR="0012597C" w:rsidRPr="005F0DCA" w:rsidRDefault="0012597C">
      <w:pPr>
        <w:numPr>
          <w:ilvl w:val="1"/>
          <w:numId w:val="27"/>
        </w:numPr>
        <w:ind w:left="1134" w:firstLine="27"/>
        <w:rPr>
          <w:rFonts w:asciiTheme="minorHAnsi" w:hAnsiTheme="minorHAnsi" w:cstheme="minorHAnsi"/>
        </w:rPr>
      </w:pPr>
      <w:r w:rsidRPr="005F0DCA">
        <w:rPr>
          <w:rFonts w:asciiTheme="minorHAnsi" w:hAnsiTheme="minorHAnsi" w:cstheme="minorHAnsi"/>
        </w:rPr>
        <w:t>Preference points for specific goals.</w:t>
      </w:r>
    </w:p>
    <w:p w14:paraId="39B632F6" w14:textId="77777777" w:rsidR="00A652C4" w:rsidRPr="005F0DCA" w:rsidRDefault="00A652C4" w:rsidP="001061AC">
      <w:pPr>
        <w:spacing w:after="0" w:line="324" w:lineRule="auto"/>
        <w:rPr>
          <w:rFonts w:asciiTheme="minorHAnsi" w:hAnsiTheme="minorHAnsi" w:cstheme="minorHAnsi"/>
        </w:rPr>
      </w:pPr>
    </w:p>
    <w:p w14:paraId="4A8B9989" w14:textId="74047BAB" w:rsidR="00077F81" w:rsidRPr="005F0DCA" w:rsidRDefault="00077F81" w:rsidP="00A652C4">
      <w:pPr>
        <w:keepNext/>
        <w:spacing w:after="0" w:line="324" w:lineRule="auto"/>
        <w:ind w:left="567"/>
        <w:rPr>
          <w:rFonts w:asciiTheme="minorHAnsi" w:hAnsiTheme="minorHAnsi" w:cstheme="minorHAnsi"/>
          <w:b/>
          <w:noProof/>
        </w:rPr>
      </w:pPr>
      <w:r w:rsidRPr="005F0DCA">
        <w:rPr>
          <w:rFonts w:asciiTheme="minorHAnsi" w:hAnsiTheme="minorHAnsi" w:cstheme="minorHAnsi"/>
          <w:b/>
          <w:noProof/>
        </w:rPr>
        <w:lastRenderedPageBreak/>
        <w:tab/>
      </w:r>
      <w:r w:rsidRPr="005F0DCA">
        <w:rPr>
          <w:rFonts w:asciiTheme="minorHAnsi" w:hAnsiTheme="minorHAnsi" w:cstheme="minorHAnsi"/>
          <w:b/>
          <w:noProof/>
        </w:rPr>
        <w:tab/>
      </w:r>
      <w:r w:rsidRPr="005F0DCA">
        <w:rPr>
          <w:rFonts w:asciiTheme="minorHAnsi" w:hAnsiTheme="minorHAnsi" w:cstheme="minorHAnsi"/>
          <w:b/>
          <w:noProof/>
        </w:rPr>
        <w:tab/>
      </w:r>
      <w:r w:rsidRPr="005F0DCA">
        <w:rPr>
          <w:rFonts w:asciiTheme="minorHAnsi" w:hAnsiTheme="minorHAnsi" w:cstheme="minorHAnsi"/>
          <w:b/>
          <w:noProof/>
        </w:rPr>
        <w:tab/>
      </w:r>
      <w:r w:rsidRPr="005F0DCA">
        <w:rPr>
          <w:rFonts w:asciiTheme="minorHAnsi" w:hAnsiTheme="minorHAnsi" w:cstheme="minorHAnsi"/>
          <w:b/>
          <w:noProof/>
        </w:rPr>
        <w:tab/>
      </w:r>
      <w:r w:rsidRPr="005F0DCA">
        <w:rPr>
          <w:rFonts w:asciiTheme="minorHAnsi" w:hAnsiTheme="minorHAnsi" w:cstheme="minorHAnsi"/>
          <w:b/>
          <w:noProof/>
        </w:rPr>
        <w:tab/>
        <w:t xml:space="preserve">Table </w:t>
      </w:r>
      <w:r w:rsidR="004B116F">
        <w:rPr>
          <w:rFonts w:asciiTheme="minorHAnsi" w:hAnsiTheme="minorHAnsi" w:cstheme="minorHAnsi"/>
          <w:b/>
          <w:noProof/>
        </w:rPr>
        <w:t>8</w:t>
      </w:r>
      <w:r w:rsidRPr="009512AD">
        <w:rPr>
          <w:rFonts w:asciiTheme="minorHAnsi" w:hAnsiTheme="minorHAnsi" w:cstheme="minorHAnsi"/>
          <w:bCs/>
          <w:noProof/>
        </w:rPr>
        <w:t xml:space="preserve">: </w:t>
      </w:r>
      <w:r w:rsidRPr="009512AD">
        <w:rPr>
          <w:rFonts w:asciiTheme="minorHAnsi" w:hAnsiTheme="minorHAnsi" w:cstheme="minorHAnsi"/>
          <w:b/>
          <w:noProof/>
        </w:rPr>
        <w:t>Points allocation</w:t>
      </w:r>
    </w:p>
    <w:tbl>
      <w:tblPr>
        <w:tblStyle w:val="TableGrid4"/>
        <w:tblW w:w="8505"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30"/>
        <w:gridCol w:w="1275"/>
      </w:tblGrid>
      <w:tr w:rsidR="0012597C" w:rsidRPr="005F0DCA" w14:paraId="16AF5629" w14:textId="77777777" w:rsidTr="001061AC">
        <w:tc>
          <w:tcPr>
            <w:tcW w:w="7230" w:type="dxa"/>
            <w:shd w:val="solid" w:color="DBE5F1" w:themeColor="accent1" w:themeTint="33" w:fill="DBE5F1" w:themeFill="accent1" w:themeFillTint="33"/>
          </w:tcPr>
          <w:p w14:paraId="688DFBA0" w14:textId="77777777" w:rsidR="0012597C" w:rsidRPr="005F0DCA" w:rsidRDefault="0012597C" w:rsidP="00A652C4">
            <w:pPr>
              <w:autoSpaceDE w:val="0"/>
              <w:autoSpaceDN w:val="0"/>
              <w:adjustRightInd w:val="0"/>
              <w:spacing w:line="324" w:lineRule="auto"/>
              <w:rPr>
                <w:rFonts w:asciiTheme="minorHAnsi" w:hAnsiTheme="minorHAnsi" w:cstheme="minorHAnsi"/>
                <w:b/>
                <w:bCs/>
                <w:color w:val="002060"/>
                <w:sz w:val="22"/>
                <w:szCs w:val="22"/>
              </w:rPr>
            </w:pPr>
            <w:r w:rsidRPr="005F0DCA">
              <w:rPr>
                <w:rFonts w:asciiTheme="minorHAnsi" w:hAnsiTheme="minorHAnsi" w:cstheme="minorHAnsi"/>
                <w:b/>
                <w:bCs/>
                <w:color w:val="002060"/>
                <w:sz w:val="22"/>
                <w:szCs w:val="22"/>
              </w:rPr>
              <w:t>Description</w:t>
            </w:r>
          </w:p>
        </w:tc>
        <w:tc>
          <w:tcPr>
            <w:tcW w:w="1275" w:type="dxa"/>
            <w:shd w:val="solid" w:color="DBE5F1" w:themeColor="accent1" w:themeTint="33" w:fill="DBE5F1" w:themeFill="accent1" w:themeFillTint="33"/>
          </w:tcPr>
          <w:p w14:paraId="3929EA3C" w14:textId="38831EBA" w:rsidR="0012597C" w:rsidRPr="005F0DCA" w:rsidRDefault="0012597C" w:rsidP="00AC7D54">
            <w:pPr>
              <w:autoSpaceDE w:val="0"/>
              <w:autoSpaceDN w:val="0"/>
              <w:adjustRightInd w:val="0"/>
              <w:spacing w:line="324" w:lineRule="auto"/>
              <w:jc w:val="center"/>
              <w:rPr>
                <w:rFonts w:asciiTheme="minorHAnsi" w:hAnsiTheme="minorHAnsi" w:cstheme="minorHAnsi"/>
                <w:b/>
                <w:bCs/>
                <w:sz w:val="22"/>
                <w:szCs w:val="22"/>
              </w:rPr>
            </w:pPr>
            <w:r w:rsidRPr="005F0DCA">
              <w:rPr>
                <w:rFonts w:asciiTheme="minorHAnsi" w:hAnsiTheme="minorHAnsi" w:cstheme="minorHAnsi"/>
                <w:b/>
                <w:bCs/>
                <w:sz w:val="22"/>
                <w:szCs w:val="22"/>
              </w:rPr>
              <w:t>Points</w:t>
            </w:r>
          </w:p>
          <w:p w14:paraId="180BC5C8" w14:textId="5B74E018" w:rsidR="0012597C" w:rsidRPr="005F0DCA" w:rsidRDefault="0012597C" w:rsidP="00AC7D54">
            <w:pPr>
              <w:autoSpaceDE w:val="0"/>
              <w:autoSpaceDN w:val="0"/>
              <w:adjustRightInd w:val="0"/>
              <w:spacing w:line="324" w:lineRule="auto"/>
              <w:jc w:val="center"/>
              <w:rPr>
                <w:rFonts w:asciiTheme="minorHAnsi" w:hAnsiTheme="minorHAnsi" w:cstheme="minorHAnsi"/>
                <w:b/>
                <w:bCs/>
                <w:color w:val="002060"/>
                <w:sz w:val="22"/>
                <w:szCs w:val="22"/>
              </w:rPr>
            </w:pPr>
          </w:p>
        </w:tc>
      </w:tr>
      <w:tr w:rsidR="0012597C" w:rsidRPr="005F0DCA" w14:paraId="3216E2B4" w14:textId="77777777" w:rsidTr="001061AC">
        <w:tc>
          <w:tcPr>
            <w:tcW w:w="7230" w:type="dxa"/>
          </w:tcPr>
          <w:p w14:paraId="5F8927D4" w14:textId="77777777" w:rsidR="0012597C" w:rsidRPr="005F0DCA" w:rsidRDefault="0012597C" w:rsidP="00A652C4">
            <w:pPr>
              <w:autoSpaceDE w:val="0"/>
              <w:autoSpaceDN w:val="0"/>
              <w:adjustRightInd w:val="0"/>
              <w:spacing w:line="324" w:lineRule="auto"/>
              <w:rPr>
                <w:rFonts w:asciiTheme="minorHAnsi" w:hAnsiTheme="minorHAnsi" w:cstheme="minorHAnsi"/>
                <w:color w:val="000000"/>
                <w:sz w:val="22"/>
                <w:szCs w:val="22"/>
              </w:rPr>
            </w:pPr>
            <w:r w:rsidRPr="005F0DCA">
              <w:rPr>
                <w:rFonts w:asciiTheme="minorHAnsi" w:hAnsiTheme="minorHAnsi" w:cstheme="minorHAnsi"/>
                <w:color w:val="000000"/>
                <w:sz w:val="22"/>
                <w:szCs w:val="22"/>
              </w:rPr>
              <w:t>Price</w:t>
            </w:r>
          </w:p>
        </w:tc>
        <w:tc>
          <w:tcPr>
            <w:tcW w:w="1275" w:type="dxa"/>
          </w:tcPr>
          <w:p w14:paraId="77F2A0FC" w14:textId="24067F1E" w:rsidR="0012597C" w:rsidRPr="005F0DCA" w:rsidRDefault="0012597C" w:rsidP="00A652C4">
            <w:pPr>
              <w:autoSpaceDE w:val="0"/>
              <w:autoSpaceDN w:val="0"/>
              <w:adjustRightInd w:val="0"/>
              <w:spacing w:line="324" w:lineRule="auto"/>
              <w:jc w:val="center"/>
              <w:rPr>
                <w:rFonts w:asciiTheme="minorHAnsi" w:hAnsiTheme="minorHAnsi" w:cstheme="minorHAnsi"/>
                <w:sz w:val="22"/>
                <w:szCs w:val="22"/>
              </w:rPr>
            </w:pPr>
            <w:r w:rsidRPr="005F0DCA">
              <w:rPr>
                <w:rFonts w:asciiTheme="minorHAnsi" w:hAnsiTheme="minorHAnsi" w:cstheme="minorHAnsi"/>
                <w:sz w:val="22"/>
                <w:szCs w:val="22"/>
              </w:rPr>
              <w:t>80</w:t>
            </w:r>
          </w:p>
        </w:tc>
      </w:tr>
      <w:tr w:rsidR="0012597C" w:rsidRPr="005F0DCA" w14:paraId="3927077C" w14:textId="77777777" w:rsidTr="001061AC">
        <w:tc>
          <w:tcPr>
            <w:tcW w:w="7230" w:type="dxa"/>
          </w:tcPr>
          <w:p w14:paraId="3303D04F" w14:textId="77777777" w:rsidR="0012597C" w:rsidRPr="005F0DCA" w:rsidRDefault="0012597C" w:rsidP="00A652C4">
            <w:pPr>
              <w:autoSpaceDE w:val="0"/>
              <w:autoSpaceDN w:val="0"/>
              <w:adjustRightInd w:val="0"/>
              <w:spacing w:line="324" w:lineRule="auto"/>
              <w:rPr>
                <w:rFonts w:asciiTheme="minorHAnsi" w:hAnsiTheme="minorHAnsi" w:cstheme="minorHAnsi"/>
                <w:color w:val="000000"/>
                <w:sz w:val="22"/>
                <w:szCs w:val="22"/>
              </w:rPr>
            </w:pPr>
            <w:r w:rsidRPr="005F0DCA">
              <w:rPr>
                <w:rFonts w:asciiTheme="minorHAnsi" w:hAnsiTheme="minorHAnsi" w:cstheme="minorHAnsi"/>
                <w:color w:val="000000"/>
                <w:sz w:val="22"/>
                <w:szCs w:val="22"/>
              </w:rPr>
              <w:t>Preference points for specific goals</w:t>
            </w:r>
          </w:p>
        </w:tc>
        <w:tc>
          <w:tcPr>
            <w:tcW w:w="1275" w:type="dxa"/>
          </w:tcPr>
          <w:p w14:paraId="29E7B567" w14:textId="35625CDB" w:rsidR="0012597C" w:rsidRPr="005F0DCA" w:rsidRDefault="0012597C" w:rsidP="00A652C4">
            <w:pPr>
              <w:autoSpaceDE w:val="0"/>
              <w:autoSpaceDN w:val="0"/>
              <w:adjustRightInd w:val="0"/>
              <w:spacing w:line="324" w:lineRule="auto"/>
              <w:jc w:val="center"/>
              <w:rPr>
                <w:rFonts w:asciiTheme="minorHAnsi" w:hAnsiTheme="minorHAnsi" w:cstheme="minorHAnsi"/>
                <w:sz w:val="22"/>
                <w:szCs w:val="22"/>
              </w:rPr>
            </w:pPr>
            <w:r w:rsidRPr="005F0DCA">
              <w:rPr>
                <w:rFonts w:asciiTheme="minorHAnsi" w:hAnsiTheme="minorHAnsi" w:cstheme="minorHAnsi"/>
                <w:sz w:val="22"/>
                <w:szCs w:val="22"/>
              </w:rPr>
              <w:t>20</w:t>
            </w:r>
          </w:p>
        </w:tc>
      </w:tr>
      <w:tr w:rsidR="0012597C" w:rsidRPr="005F0DCA" w14:paraId="22551BEE" w14:textId="77777777" w:rsidTr="001061AC">
        <w:tc>
          <w:tcPr>
            <w:tcW w:w="7230" w:type="dxa"/>
          </w:tcPr>
          <w:p w14:paraId="2956FC6F" w14:textId="77777777" w:rsidR="0012597C" w:rsidRPr="005F0DCA" w:rsidRDefault="0012597C" w:rsidP="00A652C4">
            <w:pPr>
              <w:autoSpaceDE w:val="0"/>
              <w:autoSpaceDN w:val="0"/>
              <w:adjustRightInd w:val="0"/>
              <w:spacing w:line="324" w:lineRule="auto"/>
              <w:rPr>
                <w:rFonts w:asciiTheme="minorHAnsi" w:hAnsiTheme="minorHAnsi" w:cstheme="minorHAnsi"/>
                <w:color w:val="000000"/>
                <w:sz w:val="22"/>
                <w:szCs w:val="22"/>
              </w:rPr>
            </w:pPr>
            <w:r w:rsidRPr="005F0DCA">
              <w:rPr>
                <w:rFonts w:asciiTheme="minorHAnsi" w:hAnsiTheme="minorHAnsi" w:cstheme="minorHAnsi"/>
                <w:color w:val="000000"/>
                <w:sz w:val="22"/>
                <w:szCs w:val="22"/>
              </w:rPr>
              <w:t>Total points for Price and preference points for specific goals</w:t>
            </w:r>
          </w:p>
        </w:tc>
        <w:tc>
          <w:tcPr>
            <w:tcW w:w="1275" w:type="dxa"/>
          </w:tcPr>
          <w:p w14:paraId="06526764" w14:textId="77777777" w:rsidR="0012597C" w:rsidRPr="005F0DCA" w:rsidRDefault="0012597C" w:rsidP="00A652C4">
            <w:pPr>
              <w:autoSpaceDE w:val="0"/>
              <w:autoSpaceDN w:val="0"/>
              <w:adjustRightInd w:val="0"/>
              <w:spacing w:line="324" w:lineRule="auto"/>
              <w:jc w:val="center"/>
              <w:rPr>
                <w:rFonts w:asciiTheme="minorHAnsi" w:hAnsiTheme="minorHAnsi" w:cstheme="minorHAnsi"/>
                <w:sz w:val="22"/>
                <w:szCs w:val="22"/>
              </w:rPr>
            </w:pPr>
            <w:r w:rsidRPr="005F0DCA">
              <w:rPr>
                <w:rFonts w:asciiTheme="minorHAnsi" w:hAnsiTheme="minorHAnsi" w:cstheme="minorHAnsi"/>
                <w:b/>
                <w:bCs/>
                <w:sz w:val="22"/>
                <w:szCs w:val="22"/>
              </w:rPr>
              <w:t>100</w:t>
            </w:r>
          </w:p>
        </w:tc>
      </w:tr>
    </w:tbl>
    <w:p w14:paraId="361D4092" w14:textId="77777777" w:rsidR="00077F81" w:rsidRPr="005F0DCA" w:rsidRDefault="00077F81" w:rsidP="00A652C4">
      <w:pPr>
        <w:spacing w:after="0" w:line="324" w:lineRule="auto"/>
        <w:rPr>
          <w:rFonts w:asciiTheme="minorHAnsi" w:hAnsiTheme="minorHAnsi" w:cstheme="minorHAnsi"/>
        </w:rPr>
      </w:pPr>
    </w:p>
    <w:p w14:paraId="1B42E2FB" w14:textId="58358E4D" w:rsidR="00077F81" w:rsidRPr="00A80BE2" w:rsidRDefault="00077F81" w:rsidP="00A652C4">
      <w:pPr>
        <w:pStyle w:val="Heading3"/>
        <w:spacing w:before="0" w:after="0" w:line="324" w:lineRule="auto"/>
        <w:rPr>
          <w:rFonts w:asciiTheme="minorHAnsi" w:hAnsiTheme="minorHAnsi" w:cstheme="minorHAnsi"/>
        </w:rPr>
      </w:pPr>
      <w:bookmarkStart w:id="81" w:name="_Toc151325587"/>
      <w:bookmarkStart w:id="82" w:name="_Toc168316509"/>
      <w:r w:rsidRPr="005F0DCA">
        <w:rPr>
          <w:rFonts w:asciiTheme="minorHAnsi" w:hAnsiTheme="minorHAnsi" w:cstheme="minorHAnsi"/>
          <w:sz w:val="22"/>
          <w:szCs w:val="22"/>
        </w:rPr>
        <w:t xml:space="preserve"> </w:t>
      </w:r>
      <w:bookmarkStart w:id="83" w:name="_Toc232069024"/>
      <w:r w:rsidRPr="00A80BE2">
        <w:rPr>
          <w:rFonts w:asciiTheme="minorHAnsi" w:hAnsiTheme="minorHAnsi" w:cstheme="minorHAnsi"/>
        </w:rPr>
        <w:t>Costing and Pricing Conditions</w:t>
      </w:r>
      <w:bookmarkEnd w:id="81"/>
      <w:bookmarkEnd w:id="82"/>
      <w:bookmarkEnd w:id="83"/>
    </w:p>
    <w:p w14:paraId="700A64AA" w14:textId="77777777" w:rsidR="00077F81" w:rsidRPr="005F0DCA" w:rsidRDefault="00077F81">
      <w:pPr>
        <w:pStyle w:val="ListParagraph"/>
        <w:numPr>
          <w:ilvl w:val="0"/>
          <w:numId w:val="14"/>
        </w:numPr>
        <w:spacing w:line="324" w:lineRule="auto"/>
        <w:rPr>
          <w:rFonts w:cstheme="minorHAnsi"/>
        </w:rPr>
      </w:pPr>
      <w:r w:rsidRPr="005F0DCA">
        <w:rPr>
          <w:rFonts w:cstheme="minorHAnsi"/>
          <w:b/>
          <w:bCs/>
        </w:rPr>
        <w:t>South African Pricing</w:t>
      </w:r>
      <w:r w:rsidRPr="005F0DCA">
        <w:rPr>
          <w:rFonts w:cstheme="minorHAnsi"/>
        </w:rPr>
        <w:t xml:space="preserve"> – </w:t>
      </w:r>
    </w:p>
    <w:p w14:paraId="59C4B169" w14:textId="77777777" w:rsidR="00077F81" w:rsidRPr="005F0DCA" w:rsidRDefault="00077F81" w:rsidP="00A652C4">
      <w:pPr>
        <w:pStyle w:val="ListParagraph"/>
        <w:spacing w:line="324" w:lineRule="auto"/>
        <w:ind w:left="1134"/>
        <w:rPr>
          <w:rFonts w:cstheme="minorHAnsi"/>
        </w:rPr>
      </w:pPr>
      <w:r w:rsidRPr="005F0DCA">
        <w:rPr>
          <w:rFonts w:cstheme="minorHAnsi"/>
        </w:rPr>
        <w:t>The total price must be VAT inclusive and be quoted in South African Rand (ZAR).</w:t>
      </w:r>
    </w:p>
    <w:p w14:paraId="69D6F976" w14:textId="77777777" w:rsidR="00077F81" w:rsidRPr="005F0DCA" w:rsidRDefault="00077F81">
      <w:pPr>
        <w:pStyle w:val="ListParagraph"/>
        <w:numPr>
          <w:ilvl w:val="0"/>
          <w:numId w:val="14"/>
        </w:numPr>
        <w:spacing w:line="324" w:lineRule="auto"/>
        <w:rPr>
          <w:rFonts w:cstheme="minorHAnsi"/>
          <w:b/>
          <w:bCs/>
        </w:rPr>
      </w:pPr>
      <w:r w:rsidRPr="005F0DCA">
        <w:rPr>
          <w:rFonts w:cstheme="minorHAnsi"/>
          <w:b/>
          <w:bCs/>
        </w:rPr>
        <w:t>Total Price</w:t>
      </w:r>
    </w:p>
    <w:p w14:paraId="772D086B" w14:textId="2939F77F" w:rsidR="00077F81" w:rsidRPr="005F0DCA" w:rsidRDefault="00077F81">
      <w:pPr>
        <w:pStyle w:val="ListParagraph"/>
        <w:numPr>
          <w:ilvl w:val="1"/>
          <w:numId w:val="14"/>
        </w:numPr>
        <w:spacing w:line="324" w:lineRule="auto"/>
        <w:rPr>
          <w:rFonts w:cstheme="minorHAnsi"/>
        </w:rPr>
      </w:pPr>
      <w:r w:rsidRPr="005F0DCA">
        <w:rPr>
          <w:rFonts w:cstheme="minorHAnsi"/>
        </w:rPr>
        <w:t xml:space="preserve">All quoted prices are the total price for the entire scope of required services and deliverables to be provided by the </w:t>
      </w:r>
      <w:r w:rsidR="007C71F2" w:rsidRPr="005F0DCA">
        <w:rPr>
          <w:rFonts w:cstheme="minorHAnsi"/>
        </w:rPr>
        <w:t>B</w:t>
      </w:r>
      <w:r w:rsidRPr="005F0DCA">
        <w:rPr>
          <w:rFonts w:cstheme="minorHAnsi"/>
        </w:rPr>
        <w:t>idder.</w:t>
      </w:r>
    </w:p>
    <w:p w14:paraId="15A8E7EF" w14:textId="77777777" w:rsidR="00077F81" w:rsidRPr="005F0DCA" w:rsidRDefault="00077F81">
      <w:pPr>
        <w:pStyle w:val="ListParagraph"/>
        <w:numPr>
          <w:ilvl w:val="1"/>
          <w:numId w:val="14"/>
        </w:numPr>
        <w:spacing w:line="324" w:lineRule="auto"/>
        <w:rPr>
          <w:rFonts w:cstheme="minorHAnsi"/>
        </w:rPr>
      </w:pPr>
      <w:r w:rsidRPr="005F0DCA">
        <w:rPr>
          <w:rFonts w:cstheme="minorHAnsi"/>
        </w:rPr>
        <w:t>All additional costs as well as cost of delivery, labour, S&amp;T, overtime, etc. must be included in this bid.</w:t>
      </w:r>
    </w:p>
    <w:p w14:paraId="0BD6876E" w14:textId="77777777" w:rsidR="00077F81" w:rsidRPr="005F0DCA" w:rsidRDefault="00077F81">
      <w:pPr>
        <w:pStyle w:val="ListParagraph"/>
        <w:numPr>
          <w:ilvl w:val="1"/>
          <w:numId w:val="14"/>
        </w:numPr>
        <w:spacing w:line="324" w:lineRule="auto"/>
        <w:rPr>
          <w:rFonts w:cstheme="minorHAnsi"/>
        </w:rPr>
      </w:pPr>
      <w:r w:rsidRPr="005F0DCA">
        <w:rPr>
          <w:rFonts w:cstheme="minorHAnsi"/>
        </w:rPr>
        <w:t>All services, accessories, upgrades and options required by the solution or specified by the client must be included in the quoted price. If not included, bidders will be required to supply these accessories at no cost to the client.</w:t>
      </w:r>
    </w:p>
    <w:p w14:paraId="40164500" w14:textId="77777777" w:rsidR="00077F81" w:rsidRPr="005F0DCA" w:rsidRDefault="00077F81">
      <w:pPr>
        <w:pStyle w:val="ListParagraph"/>
        <w:numPr>
          <w:ilvl w:val="1"/>
          <w:numId w:val="14"/>
        </w:numPr>
        <w:spacing w:line="324" w:lineRule="auto"/>
        <w:rPr>
          <w:rFonts w:cstheme="minorHAnsi"/>
          <w:u w:val="single"/>
        </w:rPr>
      </w:pPr>
      <w:r w:rsidRPr="005F0DCA">
        <w:rPr>
          <w:rFonts w:cstheme="minorHAnsi"/>
          <w:u w:val="single"/>
        </w:rPr>
        <w:t>SITA reserves the right to negotiate pricing with the successful bidder prior to the award as well as envisaged quantities</w:t>
      </w:r>
    </w:p>
    <w:p w14:paraId="3161FA20" w14:textId="77777777" w:rsidR="00077F81" w:rsidRPr="005F0DCA" w:rsidRDefault="00077F81">
      <w:pPr>
        <w:pStyle w:val="ListParagraph"/>
        <w:numPr>
          <w:ilvl w:val="0"/>
          <w:numId w:val="14"/>
        </w:numPr>
        <w:spacing w:line="324" w:lineRule="auto"/>
        <w:rPr>
          <w:rFonts w:cstheme="minorHAnsi"/>
        </w:rPr>
      </w:pPr>
      <w:r w:rsidRPr="005F0DCA">
        <w:rPr>
          <w:rFonts w:cstheme="minorHAnsi"/>
        </w:rPr>
        <w:t>These conditions will form part of the Contract between SITA and the bidder. However, SITA reserves the right to include or waive the condition in the Contract.</w:t>
      </w:r>
    </w:p>
    <w:p w14:paraId="7B4EA211" w14:textId="7ECEADDC" w:rsidR="00A652C4" w:rsidRPr="005F0DCA" w:rsidRDefault="00077F81">
      <w:pPr>
        <w:pStyle w:val="ListParagraph"/>
        <w:numPr>
          <w:ilvl w:val="0"/>
          <w:numId w:val="14"/>
        </w:numPr>
        <w:spacing w:line="324" w:lineRule="auto"/>
        <w:rPr>
          <w:rFonts w:cstheme="minorHAnsi"/>
        </w:rPr>
      </w:pPr>
      <w:r w:rsidRPr="005F0DCA">
        <w:rPr>
          <w:rFonts w:cstheme="minorHAnsi"/>
        </w:rPr>
        <w:t xml:space="preserve">The bidder must complete the declaration of acceptance as per </w:t>
      </w:r>
      <w:r w:rsidRPr="005F0DCA">
        <w:rPr>
          <w:rFonts w:cstheme="minorHAnsi"/>
          <w:b/>
          <w:bCs/>
        </w:rPr>
        <w:t xml:space="preserve">par </w:t>
      </w:r>
      <w:r w:rsidR="007C71F2" w:rsidRPr="005F0DCA">
        <w:rPr>
          <w:rFonts w:cstheme="minorHAnsi"/>
          <w:b/>
          <w:bCs/>
        </w:rPr>
        <w:t>3.</w:t>
      </w:r>
      <w:r w:rsidR="00A71190">
        <w:rPr>
          <w:rFonts w:cstheme="minorHAnsi"/>
          <w:b/>
          <w:bCs/>
        </w:rPr>
        <w:t>5</w:t>
      </w:r>
      <w:r w:rsidR="007C71F2" w:rsidRPr="005F0DCA">
        <w:rPr>
          <w:rFonts w:cstheme="minorHAnsi"/>
          <w:b/>
          <w:bCs/>
        </w:rPr>
        <w:t>.4</w:t>
      </w:r>
      <w:r w:rsidRPr="005F0DCA">
        <w:rPr>
          <w:rFonts w:cstheme="minorHAnsi"/>
          <w:b/>
          <w:bCs/>
        </w:rPr>
        <w:t xml:space="preserve"> </w:t>
      </w:r>
      <w:r w:rsidRPr="005F0DCA">
        <w:rPr>
          <w:rFonts w:cstheme="minorHAnsi"/>
        </w:rPr>
        <w:t>below by marking with an “X” either “ACCEPT ALL”, or “DO NOT ACCEPT ALL”, failing which the declaration will be regarded as “DO NOT ACCEPT ALL” and the bid will be disqualified.</w:t>
      </w:r>
    </w:p>
    <w:p w14:paraId="2F9C0C61" w14:textId="416A508C" w:rsidR="00077F81" w:rsidRPr="00A80BE2" w:rsidRDefault="00077F81" w:rsidP="00A652C4">
      <w:pPr>
        <w:pStyle w:val="Heading3"/>
        <w:spacing w:before="0" w:after="0" w:line="324" w:lineRule="auto"/>
        <w:rPr>
          <w:rFonts w:asciiTheme="minorHAnsi" w:hAnsiTheme="minorHAnsi" w:cstheme="minorHAnsi"/>
        </w:rPr>
      </w:pPr>
      <w:bookmarkStart w:id="84" w:name="_Toc151325588"/>
      <w:bookmarkStart w:id="85" w:name="_Toc168316510"/>
      <w:r w:rsidRPr="005F0DCA">
        <w:rPr>
          <w:rFonts w:asciiTheme="minorHAnsi" w:hAnsiTheme="minorHAnsi" w:cstheme="minorHAnsi"/>
          <w:sz w:val="22"/>
          <w:szCs w:val="22"/>
        </w:rPr>
        <w:t xml:space="preserve"> </w:t>
      </w:r>
      <w:bookmarkStart w:id="86" w:name="_Toc232069025"/>
      <w:r w:rsidRPr="00A80BE2">
        <w:rPr>
          <w:rFonts w:asciiTheme="minorHAnsi" w:hAnsiTheme="minorHAnsi" w:cstheme="minorHAnsi"/>
        </w:rPr>
        <w:t>Bid Pricing Schedule</w:t>
      </w:r>
      <w:bookmarkEnd w:id="84"/>
      <w:bookmarkEnd w:id="85"/>
      <w:bookmarkEnd w:id="86"/>
    </w:p>
    <w:p w14:paraId="1093B32B" w14:textId="77777777" w:rsidR="00077F81" w:rsidRPr="005F0DCA" w:rsidRDefault="00077F81">
      <w:pPr>
        <w:pStyle w:val="ListParagraph"/>
        <w:numPr>
          <w:ilvl w:val="0"/>
          <w:numId w:val="15"/>
        </w:numPr>
        <w:spacing w:line="324" w:lineRule="auto"/>
        <w:rPr>
          <w:rFonts w:cstheme="minorHAnsi"/>
        </w:rPr>
      </w:pPr>
      <w:r w:rsidRPr="005F0DCA">
        <w:rPr>
          <w:rFonts w:cstheme="minorHAnsi"/>
        </w:rPr>
        <w:t>Bidders must complete the bid pricing schedule in the Excel spreadsheet format provided and include this as part their submission.</w:t>
      </w:r>
    </w:p>
    <w:p w14:paraId="062F06D7" w14:textId="77777777" w:rsidR="00E026EB" w:rsidRPr="005F0DCA" w:rsidRDefault="00E026EB" w:rsidP="00E026EB">
      <w:pPr>
        <w:spacing w:after="0"/>
        <w:ind w:left="1134"/>
        <w:outlineLvl w:val="0"/>
        <w:rPr>
          <w:rFonts w:asciiTheme="minorHAnsi" w:hAnsiTheme="minorHAnsi" w:cstheme="minorHAnsi"/>
          <w:b/>
          <w:bCs/>
        </w:rPr>
      </w:pPr>
      <w:r w:rsidRPr="005F0DCA">
        <w:rPr>
          <w:rFonts w:asciiTheme="minorHAnsi" w:hAnsiTheme="minorHAnsi" w:cstheme="minorHAnsi"/>
          <w:b/>
          <w:bCs/>
        </w:rPr>
        <w:t>Note:</w:t>
      </w:r>
    </w:p>
    <w:p w14:paraId="55260E57" w14:textId="77777777" w:rsidR="00E026EB" w:rsidRPr="005F0DCA" w:rsidRDefault="00E026EB" w:rsidP="00E026EB">
      <w:pPr>
        <w:spacing w:after="0"/>
        <w:ind w:left="1134"/>
        <w:outlineLvl w:val="0"/>
        <w:rPr>
          <w:rFonts w:asciiTheme="minorHAnsi" w:hAnsiTheme="minorHAnsi" w:cstheme="minorHAnsi"/>
          <w:b/>
          <w:bCs/>
        </w:rPr>
      </w:pPr>
      <w:r w:rsidRPr="005F0DCA">
        <w:rPr>
          <w:rFonts w:asciiTheme="minorHAnsi" w:hAnsiTheme="minorHAnsi" w:cstheme="minorHAnsi"/>
          <w:b/>
          <w:bCs/>
        </w:rPr>
        <w:t>Bidders must complete and submit bid pricing in the provided Excel spreadsheet format, and any pricing schedule submitted in a different format will not be considered.</w:t>
      </w:r>
    </w:p>
    <w:p w14:paraId="7720542D" w14:textId="77777777" w:rsidR="00A652C4" w:rsidRPr="005F0DCA" w:rsidRDefault="00A652C4" w:rsidP="00A652C4">
      <w:pPr>
        <w:pStyle w:val="ListParagraph"/>
        <w:spacing w:line="324" w:lineRule="auto"/>
        <w:ind w:left="1134"/>
        <w:rPr>
          <w:rFonts w:cstheme="minorHAnsi"/>
        </w:rPr>
      </w:pPr>
    </w:p>
    <w:p w14:paraId="280B6607" w14:textId="77777777" w:rsidR="00077F81" w:rsidRPr="00A80BE2" w:rsidRDefault="00077F81" w:rsidP="00C13234">
      <w:pPr>
        <w:pStyle w:val="Heading3"/>
        <w:spacing w:before="0" w:after="0" w:line="324" w:lineRule="auto"/>
        <w:rPr>
          <w:rFonts w:asciiTheme="minorHAnsi" w:hAnsiTheme="minorHAnsi" w:cstheme="minorHAnsi"/>
        </w:rPr>
      </w:pPr>
      <w:bookmarkStart w:id="87" w:name="_Toc435315930"/>
      <w:bookmarkStart w:id="88" w:name="_Ref455338328"/>
      <w:bookmarkStart w:id="89" w:name="_Ref455597629"/>
      <w:bookmarkStart w:id="90" w:name="_Toc127119463"/>
      <w:bookmarkStart w:id="91" w:name="_Toc151325594"/>
      <w:bookmarkStart w:id="92" w:name="_Toc168316513"/>
      <w:bookmarkStart w:id="93" w:name="_Toc232069026"/>
      <w:r w:rsidRPr="00A80BE2">
        <w:rPr>
          <w:rFonts w:asciiTheme="minorHAnsi" w:hAnsiTheme="minorHAnsi" w:cstheme="minorHAnsi"/>
        </w:rPr>
        <w:t>D</w:t>
      </w:r>
      <w:bookmarkEnd w:id="87"/>
      <w:bookmarkEnd w:id="88"/>
      <w:bookmarkEnd w:id="89"/>
      <w:bookmarkEnd w:id="90"/>
      <w:r w:rsidRPr="00A80BE2">
        <w:rPr>
          <w:rFonts w:asciiTheme="minorHAnsi" w:hAnsiTheme="minorHAnsi" w:cstheme="minorHAnsi"/>
        </w:rPr>
        <w:t>eclaration of Acceptance</w:t>
      </w:r>
      <w:bookmarkEnd w:id="91"/>
      <w:bookmarkEnd w:id="92"/>
      <w:bookmarkEnd w:id="93"/>
    </w:p>
    <w:tbl>
      <w:tblPr>
        <w:tblStyle w:val="TableGrid"/>
        <w:tblW w:w="4859"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56"/>
        <w:gridCol w:w="1224"/>
        <w:gridCol w:w="1276"/>
      </w:tblGrid>
      <w:tr w:rsidR="00077F81" w:rsidRPr="005F0DCA" w14:paraId="288F20DF" w14:textId="77777777" w:rsidTr="00402530">
        <w:trPr>
          <w:tblHeader/>
        </w:trPr>
        <w:tc>
          <w:tcPr>
            <w:tcW w:w="3664" w:type="pct"/>
            <w:shd w:val="clear" w:color="auto" w:fill="C6D9F1" w:themeFill="text2" w:themeFillTint="33"/>
          </w:tcPr>
          <w:p w14:paraId="5855E851" w14:textId="77777777" w:rsidR="00077F81" w:rsidRPr="005F0DCA" w:rsidRDefault="00077F81" w:rsidP="00A652C4">
            <w:pPr>
              <w:spacing w:line="324" w:lineRule="auto"/>
              <w:rPr>
                <w:rFonts w:asciiTheme="minorHAnsi" w:hAnsiTheme="minorHAnsi" w:cstheme="minorHAnsi"/>
                <w:b/>
              </w:rPr>
            </w:pPr>
          </w:p>
        </w:tc>
        <w:tc>
          <w:tcPr>
            <w:tcW w:w="654" w:type="pct"/>
            <w:shd w:val="clear" w:color="auto" w:fill="C6D9F1" w:themeFill="text2" w:themeFillTint="33"/>
          </w:tcPr>
          <w:p w14:paraId="72BE5A18" w14:textId="77777777" w:rsidR="00077F81" w:rsidRPr="005F0DCA" w:rsidRDefault="00077F81" w:rsidP="00A652C4">
            <w:pPr>
              <w:spacing w:line="324" w:lineRule="auto"/>
              <w:jc w:val="center"/>
              <w:rPr>
                <w:rFonts w:asciiTheme="minorHAnsi" w:hAnsiTheme="minorHAnsi" w:cstheme="minorHAnsi"/>
                <w:b/>
              </w:rPr>
            </w:pPr>
            <w:r w:rsidRPr="005F0DCA">
              <w:rPr>
                <w:rFonts w:asciiTheme="minorHAnsi" w:hAnsiTheme="minorHAnsi" w:cstheme="minorHAnsi"/>
                <w:b/>
              </w:rPr>
              <w:t>ACCEPT ALL</w:t>
            </w:r>
          </w:p>
        </w:tc>
        <w:tc>
          <w:tcPr>
            <w:tcW w:w="682" w:type="pct"/>
            <w:shd w:val="clear" w:color="auto" w:fill="C6D9F1" w:themeFill="text2" w:themeFillTint="33"/>
          </w:tcPr>
          <w:p w14:paraId="0B932F6D" w14:textId="77777777" w:rsidR="00077F81" w:rsidRPr="005F0DCA" w:rsidRDefault="00077F81" w:rsidP="00A652C4">
            <w:pPr>
              <w:spacing w:line="324" w:lineRule="auto"/>
              <w:jc w:val="center"/>
              <w:rPr>
                <w:rFonts w:asciiTheme="minorHAnsi" w:hAnsiTheme="minorHAnsi" w:cstheme="minorHAnsi"/>
                <w:b/>
              </w:rPr>
            </w:pPr>
            <w:r w:rsidRPr="005F0DCA">
              <w:rPr>
                <w:rFonts w:asciiTheme="minorHAnsi" w:hAnsiTheme="minorHAnsi" w:cstheme="minorHAnsi"/>
                <w:b/>
              </w:rPr>
              <w:t>DO NOT ACCEPT ALL</w:t>
            </w:r>
          </w:p>
        </w:tc>
      </w:tr>
      <w:tr w:rsidR="00077F81" w:rsidRPr="005F0DCA" w14:paraId="2FC2930B" w14:textId="77777777" w:rsidTr="00402530">
        <w:tc>
          <w:tcPr>
            <w:tcW w:w="3664" w:type="pct"/>
          </w:tcPr>
          <w:p w14:paraId="15ECCE4D" w14:textId="63669E64" w:rsidR="00077F81" w:rsidRPr="005F0DCA" w:rsidRDefault="00077F81">
            <w:pPr>
              <w:pStyle w:val="Specification"/>
              <w:numPr>
                <w:ilvl w:val="0"/>
                <w:numId w:val="21"/>
              </w:numPr>
              <w:spacing w:after="0" w:line="324" w:lineRule="auto"/>
              <w:rPr>
                <w:rFonts w:asciiTheme="minorHAnsi" w:hAnsiTheme="minorHAnsi" w:cstheme="minorHAnsi"/>
                <w:sz w:val="22"/>
                <w:szCs w:val="22"/>
              </w:rPr>
            </w:pPr>
            <w:r w:rsidRPr="005F0DCA">
              <w:rPr>
                <w:rFonts w:asciiTheme="minorHAnsi" w:hAnsiTheme="minorHAnsi" w:cstheme="minorHAnsi"/>
                <w:sz w:val="22"/>
                <w:szCs w:val="22"/>
              </w:rPr>
              <w:t xml:space="preserve">The bidder declares to ACCEPT ALL the Costing and Pricing conditions as specified in </w:t>
            </w:r>
            <w:r w:rsidRPr="005F0DCA">
              <w:rPr>
                <w:rFonts w:asciiTheme="minorHAnsi" w:hAnsiTheme="minorHAnsi" w:cstheme="minorHAnsi"/>
                <w:b/>
                <w:bCs/>
                <w:sz w:val="22"/>
                <w:szCs w:val="22"/>
              </w:rPr>
              <w:t xml:space="preserve">par </w:t>
            </w:r>
            <w:r w:rsidR="00A652C4" w:rsidRPr="005F0DCA">
              <w:rPr>
                <w:rFonts w:asciiTheme="minorHAnsi" w:hAnsiTheme="minorHAnsi" w:cstheme="minorHAnsi"/>
                <w:b/>
                <w:bCs/>
                <w:sz w:val="22"/>
                <w:szCs w:val="22"/>
              </w:rPr>
              <w:t>3</w:t>
            </w:r>
            <w:r w:rsidRPr="005F0DCA">
              <w:rPr>
                <w:rFonts w:asciiTheme="minorHAnsi" w:hAnsiTheme="minorHAnsi" w:cstheme="minorHAnsi"/>
                <w:b/>
                <w:bCs/>
                <w:sz w:val="22"/>
                <w:szCs w:val="22"/>
              </w:rPr>
              <w:t>.</w:t>
            </w:r>
            <w:r w:rsidR="009273B1">
              <w:rPr>
                <w:rFonts w:asciiTheme="minorHAnsi" w:hAnsiTheme="minorHAnsi" w:cstheme="minorHAnsi"/>
                <w:b/>
                <w:bCs/>
                <w:sz w:val="22"/>
                <w:szCs w:val="22"/>
              </w:rPr>
              <w:t>5</w:t>
            </w:r>
            <w:r w:rsidR="007C71F2" w:rsidRPr="005F0DCA">
              <w:rPr>
                <w:rFonts w:asciiTheme="minorHAnsi" w:hAnsiTheme="minorHAnsi" w:cstheme="minorHAnsi"/>
                <w:b/>
                <w:bCs/>
                <w:sz w:val="22"/>
                <w:szCs w:val="22"/>
              </w:rPr>
              <w:t>.2</w:t>
            </w:r>
            <w:r w:rsidRPr="005F0DCA">
              <w:rPr>
                <w:rFonts w:asciiTheme="minorHAnsi" w:hAnsiTheme="minorHAnsi" w:cstheme="minorHAnsi"/>
                <w:b/>
                <w:bCs/>
                <w:sz w:val="22"/>
                <w:szCs w:val="22"/>
              </w:rPr>
              <w:t xml:space="preserve"> </w:t>
            </w:r>
            <w:r w:rsidRPr="005F0DCA">
              <w:rPr>
                <w:rFonts w:asciiTheme="minorHAnsi" w:hAnsiTheme="minorHAnsi" w:cstheme="minorHAnsi"/>
                <w:sz w:val="22"/>
                <w:szCs w:val="22"/>
              </w:rPr>
              <w:t>above by indicating with an “X” in the “ACCEPT ALL” column, or</w:t>
            </w:r>
          </w:p>
          <w:p w14:paraId="38B317CC" w14:textId="4A61FECC" w:rsidR="00077F81" w:rsidRPr="005F0DCA" w:rsidRDefault="00077F81">
            <w:pPr>
              <w:pStyle w:val="Specification"/>
              <w:numPr>
                <w:ilvl w:val="0"/>
                <w:numId w:val="21"/>
              </w:numPr>
              <w:spacing w:after="0" w:line="324" w:lineRule="auto"/>
              <w:rPr>
                <w:rFonts w:asciiTheme="minorHAnsi" w:hAnsiTheme="minorHAnsi" w:cstheme="minorHAnsi"/>
                <w:sz w:val="22"/>
                <w:szCs w:val="22"/>
              </w:rPr>
            </w:pPr>
            <w:r w:rsidRPr="005F0DCA">
              <w:rPr>
                <w:rFonts w:asciiTheme="minorHAnsi" w:hAnsiTheme="minorHAnsi" w:cstheme="minorHAnsi"/>
                <w:sz w:val="22"/>
                <w:szCs w:val="22"/>
              </w:rPr>
              <w:t xml:space="preserve">The bidder declares to NOT ACCEPT ALL the Costing and Pricing Conditions as specified in </w:t>
            </w:r>
            <w:r w:rsidRPr="005F0DCA">
              <w:rPr>
                <w:rFonts w:asciiTheme="minorHAnsi" w:hAnsiTheme="minorHAnsi" w:cstheme="minorHAnsi"/>
                <w:b/>
                <w:bCs/>
                <w:sz w:val="22"/>
                <w:szCs w:val="22"/>
              </w:rPr>
              <w:t xml:space="preserve">par </w:t>
            </w:r>
            <w:r w:rsidR="00A652C4" w:rsidRPr="005F0DCA">
              <w:rPr>
                <w:rFonts w:asciiTheme="minorHAnsi" w:hAnsiTheme="minorHAnsi" w:cstheme="minorHAnsi"/>
                <w:b/>
                <w:bCs/>
                <w:sz w:val="22"/>
                <w:szCs w:val="22"/>
              </w:rPr>
              <w:t>3</w:t>
            </w:r>
            <w:r w:rsidRPr="005F0DCA">
              <w:rPr>
                <w:rFonts w:asciiTheme="minorHAnsi" w:hAnsiTheme="minorHAnsi" w:cstheme="minorHAnsi"/>
                <w:b/>
                <w:bCs/>
                <w:sz w:val="22"/>
                <w:szCs w:val="22"/>
              </w:rPr>
              <w:t>.</w:t>
            </w:r>
            <w:r w:rsidR="009273B1">
              <w:rPr>
                <w:rFonts w:asciiTheme="minorHAnsi" w:hAnsiTheme="minorHAnsi" w:cstheme="minorHAnsi"/>
                <w:b/>
                <w:bCs/>
                <w:sz w:val="22"/>
                <w:szCs w:val="22"/>
              </w:rPr>
              <w:t>5</w:t>
            </w:r>
            <w:r w:rsidR="007C71F2" w:rsidRPr="005F0DCA">
              <w:rPr>
                <w:rFonts w:asciiTheme="minorHAnsi" w:hAnsiTheme="minorHAnsi" w:cstheme="minorHAnsi"/>
                <w:b/>
                <w:bCs/>
                <w:sz w:val="22"/>
                <w:szCs w:val="22"/>
              </w:rPr>
              <w:t>.2</w:t>
            </w:r>
            <w:r w:rsidRPr="005F0DCA">
              <w:rPr>
                <w:rFonts w:asciiTheme="minorHAnsi" w:hAnsiTheme="minorHAnsi" w:cstheme="minorHAnsi"/>
                <w:b/>
                <w:bCs/>
                <w:sz w:val="22"/>
                <w:szCs w:val="22"/>
              </w:rPr>
              <w:t xml:space="preserve"> </w:t>
            </w:r>
            <w:r w:rsidRPr="005F0DCA">
              <w:rPr>
                <w:rFonts w:asciiTheme="minorHAnsi" w:hAnsiTheme="minorHAnsi" w:cstheme="minorHAnsi"/>
                <w:sz w:val="22"/>
                <w:szCs w:val="22"/>
              </w:rPr>
              <w:t xml:space="preserve">above by - </w:t>
            </w:r>
          </w:p>
          <w:p w14:paraId="49A4ACF3" w14:textId="77777777" w:rsidR="00077F81" w:rsidRPr="005F0DCA" w:rsidRDefault="00077F81">
            <w:pPr>
              <w:pStyle w:val="Specification"/>
              <w:numPr>
                <w:ilvl w:val="1"/>
                <w:numId w:val="24"/>
              </w:numPr>
              <w:tabs>
                <w:tab w:val="clear" w:pos="1134"/>
                <w:tab w:val="num" w:pos="993"/>
              </w:tabs>
              <w:spacing w:after="0" w:line="324" w:lineRule="auto"/>
              <w:ind w:left="993"/>
              <w:rPr>
                <w:rFonts w:asciiTheme="minorHAnsi" w:hAnsiTheme="minorHAnsi" w:cstheme="minorHAnsi"/>
                <w:sz w:val="22"/>
                <w:szCs w:val="22"/>
              </w:rPr>
            </w:pPr>
            <w:r w:rsidRPr="005F0DCA">
              <w:rPr>
                <w:rFonts w:asciiTheme="minorHAnsi" w:hAnsiTheme="minorHAnsi" w:cstheme="minorHAnsi"/>
                <w:sz w:val="22"/>
                <w:szCs w:val="22"/>
              </w:rPr>
              <w:lastRenderedPageBreak/>
              <w:t>Indicating with an “X” in the “DO NOT ACCEPT ALL” column, and;</w:t>
            </w:r>
          </w:p>
          <w:p w14:paraId="4D8BB6D3" w14:textId="77777777" w:rsidR="00077F81" w:rsidRPr="005F0DCA" w:rsidRDefault="00077F81">
            <w:pPr>
              <w:pStyle w:val="Specification"/>
              <w:numPr>
                <w:ilvl w:val="1"/>
                <w:numId w:val="24"/>
              </w:numPr>
              <w:tabs>
                <w:tab w:val="clear" w:pos="1134"/>
                <w:tab w:val="num" w:pos="993"/>
              </w:tabs>
              <w:spacing w:after="0" w:line="324" w:lineRule="auto"/>
              <w:ind w:left="993"/>
              <w:rPr>
                <w:rFonts w:asciiTheme="minorHAnsi" w:hAnsiTheme="minorHAnsi" w:cstheme="minorHAnsi"/>
                <w:sz w:val="22"/>
                <w:szCs w:val="22"/>
              </w:rPr>
            </w:pPr>
            <w:r w:rsidRPr="005F0DCA">
              <w:rPr>
                <w:rFonts w:asciiTheme="minorHAnsi" w:hAnsiTheme="minorHAnsi" w:cstheme="minorHAnsi"/>
                <w:sz w:val="22"/>
                <w:szCs w:val="22"/>
              </w:rPr>
              <w:t xml:space="preserve">Provide reason and proposal for each of the condition not accepted. </w:t>
            </w:r>
          </w:p>
        </w:tc>
        <w:tc>
          <w:tcPr>
            <w:tcW w:w="654" w:type="pct"/>
          </w:tcPr>
          <w:p w14:paraId="03F1A09C" w14:textId="77777777" w:rsidR="00077F81" w:rsidRPr="005F0DCA" w:rsidRDefault="00077F81" w:rsidP="00A652C4">
            <w:pPr>
              <w:spacing w:line="324" w:lineRule="auto"/>
              <w:jc w:val="center"/>
              <w:rPr>
                <w:rFonts w:asciiTheme="minorHAnsi" w:hAnsiTheme="minorHAnsi" w:cstheme="minorHAnsi"/>
              </w:rPr>
            </w:pPr>
          </w:p>
        </w:tc>
        <w:tc>
          <w:tcPr>
            <w:tcW w:w="682" w:type="pct"/>
          </w:tcPr>
          <w:p w14:paraId="67AB3FFC" w14:textId="77777777" w:rsidR="00077F81" w:rsidRPr="005F0DCA" w:rsidRDefault="00077F81" w:rsidP="00A652C4">
            <w:pPr>
              <w:spacing w:line="324" w:lineRule="auto"/>
              <w:jc w:val="center"/>
              <w:rPr>
                <w:rFonts w:asciiTheme="minorHAnsi" w:hAnsiTheme="minorHAnsi" w:cstheme="minorHAnsi"/>
              </w:rPr>
            </w:pPr>
          </w:p>
        </w:tc>
      </w:tr>
      <w:tr w:rsidR="00077F81" w:rsidRPr="005F0DCA" w14:paraId="641A1805" w14:textId="77777777" w:rsidTr="00402530">
        <w:tc>
          <w:tcPr>
            <w:tcW w:w="5000" w:type="pct"/>
            <w:gridSpan w:val="3"/>
          </w:tcPr>
          <w:p w14:paraId="568FE76F" w14:textId="77777777" w:rsidR="00077F81" w:rsidRPr="005F0DCA" w:rsidRDefault="00077F81" w:rsidP="00A652C4">
            <w:pPr>
              <w:spacing w:line="324" w:lineRule="auto"/>
              <w:rPr>
                <w:rFonts w:asciiTheme="minorHAnsi" w:hAnsiTheme="minorHAnsi" w:cstheme="minorHAnsi"/>
                <w:b/>
              </w:rPr>
            </w:pPr>
            <w:r w:rsidRPr="005F0DCA">
              <w:rPr>
                <w:rFonts w:asciiTheme="minorHAnsi" w:hAnsiTheme="minorHAnsi" w:cstheme="minorHAnsi"/>
                <w:b/>
              </w:rPr>
              <w:t>Comments by bidder:</w:t>
            </w:r>
          </w:p>
          <w:p w14:paraId="69AE7061" w14:textId="77777777" w:rsidR="00077F81" w:rsidRPr="005F0DCA" w:rsidRDefault="00077F81" w:rsidP="00A652C4">
            <w:pPr>
              <w:spacing w:line="324" w:lineRule="auto"/>
              <w:rPr>
                <w:rFonts w:asciiTheme="minorHAnsi" w:hAnsiTheme="minorHAnsi" w:cstheme="minorHAnsi"/>
              </w:rPr>
            </w:pPr>
            <w:r w:rsidRPr="005F0DCA">
              <w:rPr>
                <w:rFonts w:asciiTheme="minorHAnsi" w:hAnsiTheme="minorHAnsi" w:cstheme="minorHAnsi"/>
              </w:rPr>
              <w:t>Provide the condition reference, the reasons for not accepting the condition.</w:t>
            </w:r>
          </w:p>
        </w:tc>
      </w:tr>
    </w:tbl>
    <w:p w14:paraId="74BE19E7" w14:textId="037DB43F" w:rsidR="00A652C4" w:rsidRPr="005F0DCA" w:rsidRDefault="00A652C4" w:rsidP="00A652C4">
      <w:pPr>
        <w:pStyle w:val="Heading2"/>
        <w:numPr>
          <w:ilvl w:val="0"/>
          <w:numId w:val="0"/>
        </w:numPr>
        <w:spacing w:before="0" w:after="0" w:line="324" w:lineRule="auto"/>
        <w:ind w:left="567" w:hanging="567"/>
        <w:rPr>
          <w:rFonts w:asciiTheme="minorHAnsi" w:hAnsiTheme="minorHAnsi" w:cstheme="minorHAnsi"/>
          <w:sz w:val="22"/>
          <w:szCs w:val="22"/>
        </w:rPr>
      </w:pPr>
      <w:bookmarkStart w:id="94" w:name="_Toc151325595"/>
      <w:bookmarkStart w:id="95" w:name="_Toc168316514"/>
    </w:p>
    <w:p w14:paraId="58186F67" w14:textId="38000B4B" w:rsidR="00077F81" w:rsidRPr="00A80BE2" w:rsidRDefault="00077F81" w:rsidP="00C13234">
      <w:pPr>
        <w:pStyle w:val="Heading3"/>
        <w:spacing w:before="0" w:after="0" w:line="324" w:lineRule="auto"/>
        <w:rPr>
          <w:rFonts w:asciiTheme="minorHAnsi" w:hAnsiTheme="minorHAnsi" w:cstheme="minorHAnsi"/>
        </w:rPr>
      </w:pPr>
      <w:bookmarkStart w:id="96" w:name="_Toc232069027"/>
      <w:r w:rsidRPr="00A80BE2">
        <w:rPr>
          <w:rFonts w:asciiTheme="minorHAnsi" w:hAnsiTheme="minorHAnsi" w:cstheme="minorHAnsi"/>
        </w:rPr>
        <w:t>Preference Requirements</w:t>
      </w:r>
      <w:bookmarkEnd w:id="94"/>
      <w:bookmarkEnd w:id="95"/>
      <w:bookmarkEnd w:id="96"/>
    </w:p>
    <w:p w14:paraId="3C76985C" w14:textId="77777777" w:rsidR="00077F81" w:rsidRPr="005F0DCA" w:rsidRDefault="00077F81">
      <w:pPr>
        <w:pStyle w:val="ListParagraph"/>
        <w:numPr>
          <w:ilvl w:val="0"/>
          <w:numId w:val="18"/>
        </w:numPr>
        <w:spacing w:line="324" w:lineRule="auto"/>
        <w:rPr>
          <w:rFonts w:cstheme="minorHAnsi"/>
        </w:rPr>
      </w:pPr>
      <w:r w:rsidRPr="005F0DCA">
        <w:rPr>
          <w:rFonts w:cstheme="minorHAnsi"/>
        </w:rPr>
        <w:t>The bidder must complete in full all the PREFERENCE requirements.</w:t>
      </w:r>
    </w:p>
    <w:p w14:paraId="2CBFE860" w14:textId="77777777" w:rsidR="00077F81" w:rsidRPr="005F0DCA" w:rsidRDefault="00077F81">
      <w:pPr>
        <w:numPr>
          <w:ilvl w:val="0"/>
          <w:numId w:val="18"/>
        </w:numPr>
        <w:spacing w:after="0" w:line="324" w:lineRule="auto"/>
        <w:rPr>
          <w:rFonts w:asciiTheme="minorHAnsi" w:hAnsiTheme="minorHAnsi" w:cstheme="minorHAnsi"/>
        </w:rPr>
      </w:pPr>
      <w:r w:rsidRPr="005F0DCA">
        <w:rPr>
          <w:rFonts w:asciiTheme="minorHAnsi" w:hAnsiTheme="minorHAnsi" w:cstheme="minorHAnsi"/>
        </w:rPr>
        <w:t>Allocation of points per requirements:</w:t>
      </w:r>
      <w:r w:rsidRPr="005F0DCA">
        <w:rPr>
          <w:rFonts w:asciiTheme="minorHAnsi" w:hAnsiTheme="minorHAnsi" w:cstheme="minorHAnsi"/>
          <w:b/>
          <w:bCs/>
        </w:rPr>
        <w:t xml:space="preserve"> </w:t>
      </w:r>
      <w:r w:rsidRPr="005F0DCA">
        <w:rPr>
          <w:rFonts w:asciiTheme="minorHAnsi" w:hAnsiTheme="minorHAnsi" w:cstheme="minorHAnsi"/>
        </w:rPr>
        <w:t>The points allocation of bidders’ responses to the requirements will be determined by the completeness, relevance and accuracy of substantiating evidence.</w:t>
      </w:r>
    </w:p>
    <w:p w14:paraId="402947FE" w14:textId="2DC5D482" w:rsidR="00A652C4" w:rsidRPr="005F0DCA" w:rsidRDefault="00077F81">
      <w:pPr>
        <w:numPr>
          <w:ilvl w:val="0"/>
          <w:numId w:val="18"/>
        </w:numPr>
        <w:spacing w:after="0" w:line="324" w:lineRule="auto"/>
        <w:rPr>
          <w:rFonts w:asciiTheme="minorHAnsi" w:hAnsiTheme="minorHAnsi" w:cstheme="minorHAnsi"/>
        </w:rPr>
      </w:pPr>
      <w:r w:rsidRPr="005F0DCA">
        <w:rPr>
          <w:rFonts w:asciiTheme="minorHAnsi" w:hAnsiTheme="minorHAnsi" w:cstheme="minorHAnsi"/>
        </w:rPr>
        <w:t xml:space="preserve">Points will be allocated for each </w:t>
      </w:r>
      <w:r w:rsidRPr="005F0DCA">
        <w:rPr>
          <w:rFonts w:asciiTheme="minorHAnsi" w:hAnsiTheme="minorHAnsi" w:cstheme="minorHAnsi"/>
          <w:b/>
          <w:bCs/>
        </w:rPr>
        <w:t>PREFERENCE requirement</w:t>
      </w:r>
      <w:r w:rsidRPr="005F0DCA">
        <w:rPr>
          <w:rFonts w:asciiTheme="minorHAnsi" w:hAnsiTheme="minorHAnsi" w:cstheme="minorHAnsi"/>
        </w:rPr>
        <w:t xml:space="preserve"> as per the criteria set in </w:t>
      </w:r>
      <w:r w:rsidRPr="005F0DCA">
        <w:rPr>
          <w:rFonts w:asciiTheme="minorHAnsi" w:hAnsiTheme="minorHAnsi" w:cstheme="minorHAnsi"/>
          <w:b/>
          <w:bCs/>
        </w:rPr>
        <w:t xml:space="preserve">table </w:t>
      </w:r>
      <w:r w:rsidR="004B116F">
        <w:rPr>
          <w:rFonts w:asciiTheme="minorHAnsi" w:hAnsiTheme="minorHAnsi" w:cstheme="minorHAnsi"/>
          <w:b/>
          <w:bCs/>
        </w:rPr>
        <w:t>10</w:t>
      </w:r>
      <w:r w:rsidR="00863288" w:rsidRPr="005F0DCA">
        <w:rPr>
          <w:rFonts w:asciiTheme="minorHAnsi" w:hAnsiTheme="minorHAnsi" w:cstheme="minorHAnsi"/>
        </w:rPr>
        <w:t xml:space="preserve"> based</w:t>
      </w:r>
      <w:r w:rsidRPr="005F0DCA">
        <w:rPr>
          <w:rFonts w:asciiTheme="minorHAnsi" w:hAnsiTheme="minorHAnsi" w:cstheme="minorHAnsi"/>
        </w:rPr>
        <w:t xml:space="preserve"> on the offer submitted by the Bidder.</w:t>
      </w:r>
    </w:p>
    <w:p w14:paraId="65778E58" w14:textId="1BB0BBDF" w:rsidR="00077F81" w:rsidRPr="005F0DCA" w:rsidRDefault="00077F81">
      <w:pPr>
        <w:numPr>
          <w:ilvl w:val="0"/>
          <w:numId w:val="18"/>
        </w:numPr>
        <w:spacing w:after="0" w:line="324" w:lineRule="auto"/>
        <w:rPr>
          <w:rFonts w:asciiTheme="minorHAnsi" w:hAnsiTheme="minorHAnsi" w:cstheme="minorHAnsi"/>
        </w:rPr>
      </w:pPr>
      <w:r w:rsidRPr="005F0DCA">
        <w:rPr>
          <w:rFonts w:asciiTheme="minorHAnsi" w:hAnsiTheme="minorHAnsi" w:cstheme="minorHAnsi"/>
          <w:b/>
          <w:bCs/>
        </w:rPr>
        <w:t>The bidder must provide a unique reference number</w:t>
      </w:r>
      <w:r w:rsidRPr="005F0DCA">
        <w:rPr>
          <w:rFonts w:asciiTheme="minorHAnsi" w:hAnsiTheme="minorHAnsi" w:cstheme="minorHAns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008A7343" w:rsidRPr="005F0DCA">
        <w:rPr>
          <w:rFonts w:asciiTheme="minorHAnsi" w:hAnsiTheme="minorHAnsi" w:cstheme="minorHAnsi"/>
          <w:b/>
          <w:bCs/>
        </w:rPr>
        <w:t>ANNEX A</w:t>
      </w:r>
      <w:r w:rsidRPr="005F0DCA">
        <w:rPr>
          <w:rFonts w:asciiTheme="minorHAnsi" w:hAnsiTheme="minorHAnsi" w:cstheme="minorHAnsi"/>
        </w:rPr>
        <w:t>.</w:t>
      </w:r>
    </w:p>
    <w:p w14:paraId="369CAF65" w14:textId="77777777" w:rsidR="00077F81" w:rsidRPr="005F0DCA" w:rsidRDefault="00077F81">
      <w:pPr>
        <w:numPr>
          <w:ilvl w:val="0"/>
          <w:numId w:val="18"/>
        </w:numPr>
        <w:spacing w:after="0" w:line="324" w:lineRule="auto"/>
        <w:rPr>
          <w:rFonts w:asciiTheme="minorHAnsi" w:hAnsiTheme="minorHAnsi" w:cstheme="minorHAnsi"/>
        </w:rPr>
      </w:pPr>
      <w:r w:rsidRPr="005F0DCA">
        <w:rPr>
          <w:rFonts w:asciiTheme="minorHAnsi" w:hAnsiTheme="minorHAnsi" w:cstheme="minorHAnsi"/>
          <w:b/>
          <w:bCs/>
        </w:rPr>
        <w:t>Preference Goal Requirements</w:t>
      </w:r>
    </w:p>
    <w:p w14:paraId="67D6918A" w14:textId="647172AC" w:rsidR="008A7343" w:rsidRPr="005F0DCA" w:rsidRDefault="008A7343">
      <w:pPr>
        <w:pStyle w:val="ListParagraph"/>
        <w:numPr>
          <w:ilvl w:val="1"/>
          <w:numId w:val="18"/>
        </w:numPr>
        <w:rPr>
          <w:rFonts w:cstheme="minorHAnsi"/>
          <w:color w:val="000000" w:themeColor="text1"/>
        </w:rPr>
      </w:pPr>
      <w:r w:rsidRPr="005F0DCA">
        <w:rPr>
          <w:rFonts w:cstheme="minorHAnsi"/>
          <w:color w:val="000000" w:themeColor="text1"/>
        </w:rPr>
        <w:tab/>
        <w:t>The applicable Preference Point system for this tender and points claimed is 80/20.</w:t>
      </w:r>
    </w:p>
    <w:p w14:paraId="2D9A448F" w14:textId="19764643" w:rsidR="008A7343" w:rsidRPr="005F0DCA" w:rsidRDefault="008A7343">
      <w:pPr>
        <w:pStyle w:val="ListParagraph"/>
        <w:numPr>
          <w:ilvl w:val="1"/>
          <w:numId w:val="18"/>
        </w:numPr>
        <w:rPr>
          <w:rFonts w:cstheme="minorHAnsi"/>
          <w:color w:val="000000" w:themeColor="text1"/>
        </w:rPr>
      </w:pPr>
      <w:r w:rsidRPr="005F0DCA">
        <w:rPr>
          <w:rFonts w:cstheme="minorHAnsi"/>
          <w:color w:val="000000" w:themeColor="text1"/>
        </w:rPr>
        <w:t xml:space="preserve">The specific Preferential Goal Requirements for this tender is indicated in </w:t>
      </w:r>
      <w:r w:rsidRPr="005F0DCA">
        <w:rPr>
          <w:rFonts w:cstheme="minorHAnsi"/>
          <w:b/>
          <w:bCs/>
          <w:color w:val="000000" w:themeColor="text1"/>
        </w:rPr>
        <w:t xml:space="preserve">Table </w:t>
      </w:r>
      <w:r w:rsidR="004B116F">
        <w:rPr>
          <w:rFonts w:cstheme="minorHAnsi"/>
          <w:b/>
          <w:bCs/>
          <w:color w:val="000000" w:themeColor="text1"/>
        </w:rPr>
        <w:t>9</w:t>
      </w:r>
      <w:r w:rsidRPr="005F0DCA">
        <w:rPr>
          <w:rFonts w:cstheme="minorHAnsi"/>
          <w:b/>
          <w:bCs/>
          <w:color w:val="000000" w:themeColor="text1"/>
        </w:rPr>
        <w:t xml:space="preserve"> </w:t>
      </w:r>
      <w:r w:rsidRPr="005F0DCA">
        <w:rPr>
          <w:rFonts w:cstheme="minorHAnsi"/>
          <w:color w:val="000000" w:themeColor="text1"/>
        </w:rPr>
        <w:t>below.</w:t>
      </w:r>
    </w:p>
    <w:p w14:paraId="1244EB3B" w14:textId="77777777" w:rsidR="008A7343" w:rsidRPr="005F0DCA" w:rsidRDefault="008A7343">
      <w:pPr>
        <w:pStyle w:val="ListParagraph"/>
        <w:numPr>
          <w:ilvl w:val="1"/>
          <w:numId w:val="18"/>
        </w:numPr>
        <w:rPr>
          <w:rFonts w:cstheme="minorHAnsi"/>
          <w:color w:val="000000" w:themeColor="text1"/>
        </w:rPr>
      </w:pPr>
      <w:r w:rsidRPr="005F0DCA">
        <w:rPr>
          <w:rFonts w:cstheme="minorHAnsi"/>
          <w:color w:val="000000" w:themeColor="text1"/>
        </w:rPr>
        <w:t xml:space="preserve">Failure on the part of a bidder to </w:t>
      </w:r>
      <w:r w:rsidRPr="005F0DCA">
        <w:rPr>
          <w:rFonts w:cstheme="minorHAnsi"/>
          <w:b/>
          <w:bCs/>
          <w:color w:val="000000" w:themeColor="text1"/>
        </w:rPr>
        <w:t>complete 80/20</w:t>
      </w:r>
      <w:r w:rsidRPr="005F0DCA">
        <w:rPr>
          <w:rFonts w:cstheme="minorHAnsi"/>
          <w:color w:val="000000" w:themeColor="text1"/>
        </w:rPr>
        <w:t xml:space="preserve"> preference point systems and submit proof or documentation required in terms of this tender to claim preference points for the </w:t>
      </w:r>
      <w:r w:rsidRPr="005F0DCA">
        <w:rPr>
          <w:rFonts w:cstheme="minorHAnsi"/>
          <w:b/>
          <w:bCs/>
          <w:color w:val="000000" w:themeColor="text1"/>
        </w:rPr>
        <w:t>Preference Goal Requirements</w:t>
      </w:r>
      <w:r w:rsidRPr="005F0DCA">
        <w:rPr>
          <w:rFonts w:cstheme="minorHAnsi"/>
          <w:color w:val="000000" w:themeColor="text1"/>
        </w:rPr>
        <w:t>, will be interpreted to mean that preference points for specific goals are not claimed.</w:t>
      </w:r>
    </w:p>
    <w:p w14:paraId="790102A2" w14:textId="77777777" w:rsidR="008A7343" w:rsidRPr="005F0DCA" w:rsidRDefault="008A7343">
      <w:pPr>
        <w:pStyle w:val="ListParagraph"/>
        <w:numPr>
          <w:ilvl w:val="1"/>
          <w:numId w:val="18"/>
        </w:numPr>
        <w:rPr>
          <w:rFonts w:cstheme="minorHAnsi"/>
          <w:color w:val="000000" w:themeColor="text1"/>
        </w:rPr>
      </w:pPr>
      <w:r w:rsidRPr="005F0DCA">
        <w:rPr>
          <w:rFonts w:cstheme="minorHAnsi"/>
          <w:color w:val="000000" w:themeColor="text1"/>
        </w:rPr>
        <w:t xml:space="preserve">The Bidder </w:t>
      </w:r>
      <w:r w:rsidRPr="005F0DCA">
        <w:rPr>
          <w:rFonts w:cstheme="minorHAnsi"/>
          <w:b/>
          <w:bCs/>
          <w:color w:val="000000" w:themeColor="text1"/>
        </w:rPr>
        <w:t>must</w:t>
      </w:r>
      <w:r w:rsidRPr="005F0DCA">
        <w:rPr>
          <w:rFonts w:cstheme="minorHAnsi"/>
          <w:color w:val="000000" w:themeColor="text1"/>
        </w:rPr>
        <w:t xml:space="preserve"> indicate how they claim points </w:t>
      </w:r>
      <w:r w:rsidRPr="005F0DCA">
        <w:rPr>
          <w:rFonts w:cstheme="minorHAnsi"/>
          <w:b/>
          <w:bCs/>
          <w:color w:val="000000" w:themeColor="text1"/>
        </w:rPr>
        <w:t>for each of the preference points</w:t>
      </w:r>
      <w:r w:rsidRPr="005F0DCA">
        <w:rPr>
          <w:rFonts w:cstheme="minorHAnsi"/>
          <w:bCs/>
          <w:color w:val="000000" w:themeColor="text1"/>
        </w:rPr>
        <w:t>.</w:t>
      </w:r>
    </w:p>
    <w:p w14:paraId="3CD8B9BC" w14:textId="77777777" w:rsidR="008A7343" w:rsidRPr="005F0DCA" w:rsidRDefault="008A7343">
      <w:pPr>
        <w:pStyle w:val="ListParagraph"/>
        <w:numPr>
          <w:ilvl w:val="1"/>
          <w:numId w:val="18"/>
        </w:numPr>
        <w:rPr>
          <w:rFonts w:cstheme="minorHAnsi"/>
        </w:rPr>
      </w:pPr>
      <w:r w:rsidRPr="005F0DCA">
        <w:rPr>
          <w:rFonts w:cstheme="minorHAnsi"/>
          <w:color w:val="000000" w:themeColor="text1"/>
        </w:rPr>
        <w:t xml:space="preserve">Failure on the part of a bidder to submit proof or documentation required in terms of this tender to claim preference points for the </w:t>
      </w:r>
      <w:r w:rsidRPr="005F0DCA">
        <w:rPr>
          <w:rFonts w:cstheme="minorHAnsi"/>
          <w:b/>
          <w:bCs/>
          <w:color w:val="000000" w:themeColor="text1"/>
        </w:rPr>
        <w:t>Preference Goal Requirements</w:t>
      </w:r>
      <w:r w:rsidRPr="005F0DCA">
        <w:rPr>
          <w:rFonts w:cstheme="minorHAnsi"/>
          <w:color w:val="000000" w:themeColor="text1"/>
        </w:rPr>
        <w:t xml:space="preserve"> for this </w:t>
      </w:r>
      <w:r w:rsidRPr="005F0DCA">
        <w:rPr>
          <w:rFonts w:cstheme="minorHAnsi"/>
        </w:rPr>
        <w:t>tender, will be interpreted to mean that preference points are not claimed.</w:t>
      </w:r>
    </w:p>
    <w:p w14:paraId="615A3810" w14:textId="77777777" w:rsidR="008A7343" w:rsidRPr="005F0DCA" w:rsidRDefault="008A7343">
      <w:pPr>
        <w:pStyle w:val="ListParagraph"/>
        <w:numPr>
          <w:ilvl w:val="1"/>
          <w:numId w:val="18"/>
        </w:numPr>
        <w:spacing w:after="120"/>
        <w:outlineLvl w:val="9"/>
        <w:rPr>
          <w:rFonts w:cstheme="minorHAnsi"/>
        </w:rPr>
      </w:pPr>
      <w:r w:rsidRPr="005F0DCA">
        <w:rPr>
          <w:rFonts w:cstheme="minorHAnsi"/>
        </w:rPr>
        <w:t xml:space="preserve">The Bidder’s </w:t>
      </w:r>
      <w:r w:rsidRPr="005F0DCA">
        <w:rPr>
          <w:rFonts w:cstheme="minorHAnsi"/>
          <w:b/>
          <w:bCs/>
        </w:rPr>
        <w:t>commitment</w:t>
      </w:r>
      <w:r w:rsidRPr="005F0DCA">
        <w:rPr>
          <w:rFonts w:cstheme="minorHAnsi"/>
        </w:rPr>
        <w:t xml:space="preserve"> for the </w:t>
      </w:r>
      <w:r w:rsidRPr="005F0DCA">
        <w:rPr>
          <w:rFonts w:cstheme="minorHAnsi"/>
          <w:b/>
          <w:bCs/>
        </w:rPr>
        <w:t xml:space="preserve">Preference Goal Requirements </w:t>
      </w:r>
      <w:r w:rsidRPr="005F0DCA">
        <w:rPr>
          <w:rFonts w:cstheme="minorHAnsi"/>
        </w:rPr>
        <w:t xml:space="preserve">in this tender will be </w:t>
      </w:r>
      <w:r w:rsidRPr="005F0DCA">
        <w:rPr>
          <w:rFonts w:cstheme="minorHAnsi"/>
          <w:b/>
          <w:bCs/>
        </w:rPr>
        <w:t>legally binding</w:t>
      </w:r>
      <w:r w:rsidRPr="005F0DCA">
        <w:rPr>
          <w:rFonts w:cstheme="minorHAnsi"/>
        </w:rPr>
        <w:t xml:space="preserve"> and the Bidder needs to </w:t>
      </w:r>
      <w:r w:rsidRPr="005F0DCA">
        <w:rPr>
          <w:rFonts w:cstheme="minorHAnsi"/>
          <w:b/>
          <w:bCs/>
        </w:rPr>
        <w:t>perform against their commitment</w:t>
      </w:r>
      <w:r w:rsidRPr="005F0DCA">
        <w:rPr>
          <w:rFonts w:cstheme="minorHAnsi"/>
        </w:rPr>
        <w:t xml:space="preserve"> for the duration of the contract which will form part of the Contractual Agreement.</w:t>
      </w:r>
    </w:p>
    <w:p w14:paraId="5D25A4B0" w14:textId="77777777" w:rsidR="008A7343" w:rsidRPr="005F0DCA" w:rsidRDefault="008A7343">
      <w:pPr>
        <w:pStyle w:val="ListParagraph"/>
        <w:numPr>
          <w:ilvl w:val="1"/>
          <w:numId w:val="18"/>
        </w:numPr>
        <w:spacing w:after="120"/>
        <w:outlineLvl w:val="9"/>
        <w:rPr>
          <w:rFonts w:cstheme="minorHAnsi"/>
        </w:rPr>
      </w:pPr>
      <w:r w:rsidRPr="005F0DCA">
        <w:rPr>
          <w:rFonts w:cstheme="minorHAnsi"/>
        </w:rPr>
        <w:t xml:space="preserve">The Bidder </w:t>
      </w:r>
      <w:r w:rsidRPr="005F0DCA">
        <w:rPr>
          <w:rFonts w:cstheme="minorHAnsi"/>
          <w:b/>
          <w:bCs/>
        </w:rPr>
        <w:t>must sustain, or improve</w:t>
      </w:r>
      <w:r w:rsidRPr="005F0DCA">
        <w:rPr>
          <w:rFonts w:cstheme="minorHAnsi"/>
        </w:rPr>
        <w:t xml:space="preserve"> the company’s BBBEE Level for the duration of the contact which will form part of the Contractual Agreement.</w:t>
      </w:r>
    </w:p>
    <w:p w14:paraId="082BDCD7" w14:textId="77777777" w:rsidR="008A7343" w:rsidRPr="005F0DCA" w:rsidRDefault="008A7343">
      <w:pPr>
        <w:pStyle w:val="ListParagraph"/>
        <w:numPr>
          <w:ilvl w:val="1"/>
          <w:numId w:val="18"/>
        </w:numPr>
        <w:spacing w:after="120"/>
        <w:outlineLvl w:val="9"/>
        <w:rPr>
          <w:rFonts w:cstheme="minorHAnsi"/>
        </w:rPr>
      </w:pPr>
      <w:r w:rsidRPr="005F0DCA">
        <w:rPr>
          <w:rFonts w:cstheme="minorHAnsi"/>
          <w:b/>
          <w:bCs/>
        </w:rPr>
        <w:t>Performance of Preference Goal Requirements will be determined annually</w:t>
      </w:r>
      <w:r w:rsidRPr="005F0DCA">
        <w:rPr>
          <w:rFonts w:cstheme="minorHAnsi"/>
        </w:rPr>
        <w:t>. Bidders must submit their Preference status report indicating progress against the Bidder’s Preferential commitments within 30 days of the yearly anniversary of the contract.</w:t>
      </w:r>
    </w:p>
    <w:p w14:paraId="15C3E2F9" w14:textId="77777777" w:rsidR="008A7343" w:rsidRPr="005F0DCA" w:rsidRDefault="008A7343">
      <w:pPr>
        <w:pStyle w:val="ListParagraph"/>
        <w:numPr>
          <w:ilvl w:val="1"/>
          <w:numId w:val="18"/>
        </w:numPr>
        <w:spacing w:after="120"/>
        <w:outlineLvl w:val="9"/>
        <w:rPr>
          <w:rFonts w:cstheme="minorHAnsi"/>
          <w:color w:val="000000" w:themeColor="text1"/>
        </w:rPr>
      </w:pPr>
      <w:r w:rsidRPr="005F0DCA">
        <w:rPr>
          <w:rFonts w:cstheme="minorHAnsi"/>
          <w:color w:val="000000" w:themeColor="text1"/>
        </w:rPr>
        <w:t xml:space="preserve">Bidders need to keep auditable substantive records / evidence and upon request by </w:t>
      </w:r>
      <w:r w:rsidRPr="005F0DCA">
        <w:rPr>
          <w:rFonts w:cstheme="minorHAnsi"/>
          <w:b/>
          <w:bCs/>
          <w:color w:val="000000" w:themeColor="text1"/>
        </w:rPr>
        <w:t xml:space="preserve">SITA </w:t>
      </w:r>
      <w:r w:rsidRPr="005F0DCA">
        <w:rPr>
          <w:rFonts w:cstheme="minorHAnsi"/>
          <w:color w:val="000000" w:themeColor="text1"/>
        </w:rPr>
        <w:t>must be made available for audit and, or due diligence purposes.</w:t>
      </w:r>
    </w:p>
    <w:p w14:paraId="16E72D25" w14:textId="77777777" w:rsidR="008A7343" w:rsidRPr="005F0DCA" w:rsidRDefault="008A7343">
      <w:pPr>
        <w:pStyle w:val="ListParagraph"/>
        <w:numPr>
          <w:ilvl w:val="1"/>
          <w:numId w:val="18"/>
        </w:numPr>
        <w:spacing w:after="120"/>
        <w:outlineLvl w:val="9"/>
        <w:rPr>
          <w:rFonts w:cstheme="minorHAnsi"/>
          <w:color w:val="000000" w:themeColor="text1"/>
        </w:rPr>
      </w:pPr>
      <w:r w:rsidRPr="005F0DCA">
        <w:rPr>
          <w:rFonts w:cstheme="minorHAnsi"/>
          <w:b/>
          <w:bCs/>
          <w:color w:val="000000" w:themeColor="text1"/>
        </w:rPr>
        <w:lastRenderedPageBreak/>
        <w:t>SITA reserves the right</w:t>
      </w:r>
      <w:r w:rsidRPr="005F0DCA">
        <w:rPr>
          <w:rFonts w:cstheme="minorHAnsi"/>
          <w:color w:val="000000" w:themeColor="text1"/>
        </w:rPr>
        <w:t xml:space="preserve"> </w:t>
      </w:r>
      <w:r w:rsidRPr="005F0DCA">
        <w:rPr>
          <w:rFonts w:cstheme="minorHAnsi"/>
          <w:b/>
          <w:bCs/>
          <w:color w:val="000000" w:themeColor="text1"/>
        </w:rPr>
        <w:t>to</w:t>
      </w:r>
      <w:r w:rsidRPr="005F0DCA">
        <w:rPr>
          <w:rFonts w:cstheme="minorHAnsi"/>
          <w:color w:val="000000" w:themeColor="text1"/>
        </w:rPr>
        <w:t xml:space="preserve"> require from a Bidder, either before a bid is adjudicated or at any time subsequently, to substantiate any claim with regards to preferences, in any manner required by SITA.</w:t>
      </w:r>
    </w:p>
    <w:p w14:paraId="3DBBB13E" w14:textId="77777777" w:rsidR="008A7343" w:rsidRPr="005F0DCA" w:rsidRDefault="008A7343">
      <w:pPr>
        <w:pStyle w:val="ListParagraph"/>
        <w:numPr>
          <w:ilvl w:val="1"/>
          <w:numId w:val="18"/>
        </w:numPr>
        <w:spacing w:after="120"/>
        <w:outlineLvl w:val="9"/>
        <w:rPr>
          <w:rFonts w:cstheme="minorHAnsi"/>
          <w:color w:val="000000" w:themeColor="text1"/>
        </w:rPr>
      </w:pPr>
      <w:r w:rsidRPr="005F0DCA">
        <w:rPr>
          <w:rFonts w:cstheme="minorHAnsi"/>
          <w:b/>
          <w:bCs/>
          <w:color w:val="000000" w:themeColor="text1"/>
        </w:rPr>
        <w:t>SITA reserves the right to</w:t>
      </w:r>
      <w:r w:rsidRPr="005F0DCA">
        <w:rPr>
          <w:rFonts w:cstheme="minorHAnsi"/>
          <w:color w:val="000000" w:themeColor="text1"/>
        </w:rPr>
        <w:t xml:space="preserve"> verify information / evidence provided by the Bidder.</w:t>
      </w:r>
    </w:p>
    <w:p w14:paraId="648B7854" w14:textId="77777777" w:rsidR="008A7343" w:rsidRPr="005F0DCA" w:rsidRDefault="008A7343">
      <w:pPr>
        <w:pStyle w:val="ListParagraph"/>
        <w:numPr>
          <w:ilvl w:val="1"/>
          <w:numId w:val="18"/>
        </w:numPr>
        <w:spacing w:after="120"/>
        <w:outlineLvl w:val="9"/>
        <w:rPr>
          <w:rFonts w:cstheme="minorHAnsi"/>
          <w:color w:val="000000" w:themeColor="text1"/>
        </w:rPr>
      </w:pPr>
      <w:r w:rsidRPr="005F0DCA">
        <w:rPr>
          <w:rFonts w:cstheme="minorHAnsi"/>
          <w:b/>
          <w:bCs/>
          <w:color w:val="000000" w:themeColor="text1"/>
        </w:rPr>
        <w:t>SITA reserves the right to</w:t>
      </w:r>
      <w:r w:rsidRPr="005F0DCA">
        <w:rPr>
          <w:rFonts w:cstheme="minorHAnsi"/>
          <w:color w:val="000000" w:themeColor="text1"/>
        </w:rPr>
        <w:t xml:space="preserve"> introduce a </w:t>
      </w:r>
      <w:r w:rsidRPr="005F0DCA">
        <w:rPr>
          <w:rFonts w:cstheme="minorHAnsi"/>
          <w:b/>
          <w:bCs/>
          <w:color w:val="000000" w:themeColor="text1"/>
        </w:rPr>
        <w:t>penalty of 1%</w:t>
      </w:r>
      <w:r w:rsidRPr="005F0DCA">
        <w:rPr>
          <w:rFonts w:cstheme="minorHAnsi"/>
          <w:color w:val="000000" w:themeColor="text1"/>
        </w:rPr>
        <w:t xml:space="preserve"> of the overall annual year spent by </w:t>
      </w:r>
      <w:r w:rsidRPr="005F0DCA">
        <w:rPr>
          <w:rFonts w:cstheme="minorHAnsi"/>
          <w:b/>
          <w:bCs/>
          <w:color w:val="000000" w:themeColor="text1"/>
        </w:rPr>
        <w:t>SITA</w:t>
      </w:r>
      <w:r w:rsidRPr="005F0DCA">
        <w:rPr>
          <w:rFonts w:cstheme="minorHAnsi"/>
          <w:color w:val="000000" w:themeColor="text1"/>
        </w:rPr>
        <w:t xml:space="preserve"> for the prior year if the Bidder fails to comply to paragraphs (g), (h) and (i) above.</w:t>
      </w:r>
    </w:p>
    <w:p w14:paraId="1BD8D779" w14:textId="77777777" w:rsidR="00A652C4" w:rsidRPr="005F0DCA" w:rsidRDefault="00A652C4" w:rsidP="00A652C4">
      <w:pPr>
        <w:tabs>
          <w:tab w:val="left" w:pos="3420"/>
        </w:tabs>
        <w:spacing w:after="0" w:line="324" w:lineRule="auto"/>
        <w:rPr>
          <w:rFonts w:asciiTheme="minorHAnsi" w:hAnsiTheme="minorHAnsi" w:cstheme="minorHAnsi"/>
          <w:b/>
          <w:bCs/>
        </w:rPr>
      </w:pPr>
    </w:p>
    <w:p w14:paraId="4D05E2BF" w14:textId="6972334E" w:rsidR="00077F81" w:rsidRPr="009512AD" w:rsidRDefault="00077F81" w:rsidP="00077F81">
      <w:pPr>
        <w:jc w:val="center"/>
        <w:rPr>
          <w:rFonts w:asciiTheme="minorHAnsi" w:hAnsiTheme="minorHAnsi" w:cstheme="minorHAnsi"/>
          <w:b/>
          <w:bCs/>
        </w:rPr>
      </w:pPr>
      <w:r w:rsidRPr="005F0DCA">
        <w:rPr>
          <w:rFonts w:asciiTheme="minorHAnsi" w:hAnsiTheme="minorHAnsi" w:cstheme="minorHAnsi"/>
          <w:b/>
          <w:bCs/>
        </w:rPr>
        <w:t xml:space="preserve">Table </w:t>
      </w:r>
      <w:r w:rsidR="004B116F">
        <w:rPr>
          <w:rFonts w:asciiTheme="minorHAnsi" w:hAnsiTheme="minorHAnsi" w:cstheme="minorHAnsi"/>
          <w:b/>
          <w:bCs/>
        </w:rPr>
        <w:t>9</w:t>
      </w:r>
      <w:r w:rsidRPr="005F0DCA">
        <w:rPr>
          <w:rFonts w:asciiTheme="minorHAnsi" w:hAnsiTheme="minorHAnsi" w:cstheme="minorHAnsi"/>
          <w:b/>
          <w:bCs/>
        </w:rPr>
        <w:t xml:space="preserve">: </w:t>
      </w:r>
      <w:r w:rsidRPr="009512AD">
        <w:rPr>
          <w:rFonts w:asciiTheme="minorHAnsi" w:hAnsiTheme="minorHAnsi" w:cstheme="minorHAnsi"/>
          <w:b/>
          <w:bCs/>
        </w:rPr>
        <w:t>Preference Goal Requirements (Specific Goals)</w:t>
      </w:r>
    </w:p>
    <w:tbl>
      <w:tblPr>
        <w:tblW w:w="10196" w:type="dxa"/>
        <w:tblLayout w:type="fixed"/>
        <w:tblLook w:val="04A0" w:firstRow="1" w:lastRow="0" w:firstColumn="1" w:lastColumn="0" w:noHBand="0" w:noVBand="1"/>
      </w:tblPr>
      <w:tblGrid>
        <w:gridCol w:w="2117"/>
        <w:gridCol w:w="1984"/>
        <w:gridCol w:w="4536"/>
        <w:gridCol w:w="1559"/>
      </w:tblGrid>
      <w:tr w:rsidR="00077F81" w:rsidRPr="005F0DCA" w14:paraId="5E99CACF" w14:textId="77777777" w:rsidTr="00402530">
        <w:trPr>
          <w:trHeight w:val="496"/>
          <w:tblHeader/>
        </w:trPr>
        <w:tc>
          <w:tcPr>
            <w:tcW w:w="2117" w:type="dxa"/>
            <w:tcBorders>
              <w:top w:val="single" w:sz="8" w:space="0" w:color="4F81BD"/>
              <w:left w:val="single" w:sz="8" w:space="0" w:color="4F81BD"/>
              <w:bottom w:val="single" w:sz="8" w:space="0" w:color="4F81BD"/>
              <w:right w:val="single" w:sz="8" w:space="0" w:color="4F81BD"/>
            </w:tcBorders>
            <w:shd w:val="clear" w:color="000000" w:fill="DBE5F1"/>
          </w:tcPr>
          <w:p w14:paraId="75D898D8" w14:textId="77777777" w:rsidR="00077F81" w:rsidRPr="005F0DCA" w:rsidRDefault="00077F81" w:rsidP="00402530">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Preference Goal Requirement #</w:t>
            </w:r>
          </w:p>
        </w:tc>
        <w:tc>
          <w:tcPr>
            <w:tcW w:w="1984" w:type="dxa"/>
            <w:tcBorders>
              <w:top w:val="single" w:sz="8" w:space="0" w:color="4F81BD"/>
              <w:left w:val="single" w:sz="8" w:space="0" w:color="4F81BD"/>
              <w:bottom w:val="single" w:sz="8" w:space="0" w:color="4F81BD"/>
              <w:right w:val="single" w:sz="8" w:space="0" w:color="4F81BD"/>
            </w:tcBorders>
            <w:shd w:val="clear" w:color="000000" w:fill="DBE5F1"/>
            <w:hideMark/>
          </w:tcPr>
          <w:p w14:paraId="116C800C" w14:textId="77777777" w:rsidR="00077F81" w:rsidRPr="005F0DCA" w:rsidRDefault="00077F81" w:rsidP="00402530">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0A78FD4B" w14:textId="77777777" w:rsidR="00077F81" w:rsidRPr="005F0DCA" w:rsidRDefault="00077F81" w:rsidP="00402530">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 xml:space="preserve">Preferential Goal Requirements </w:t>
            </w:r>
          </w:p>
        </w:tc>
      </w:tr>
      <w:tr w:rsidR="00077F81" w:rsidRPr="005F0DCA" w14:paraId="1AEE5EE5" w14:textId="77777777" w:rsidTr="00402530">
        <w:trPr>
          <w:trHeight w:val="1683"/>
          <w:tblHeader/>
        </w:trPr>
        <w:tc>
          <w:tcPr>
            <w:tcW w:w="2117" w:type="dxa"/>
            <w:tcBorders>
              <w:top w:val="nil"/>
              <w:left w:val="single" w:sz="8" w:space="0" w:color="4F81BD"/>
              <w:bottom w:val="single" w:sz="8" w:space="0" w:color="4F81BD"/>
              <w:right w:val="single" w:sz="8" w:space="0" w:color="4F81BD"/>
            </w:tcBorders>
            <w:shd w:val="clear" w:color="000000" w:fill="DBE5F1"/>
          </w:tcPr>
          <w:p w14:paraId="4D06599D" w14:textId="77777777" w:rsidR="00077F81" w:rsidRPr="005F0DCA" w:rsidRDefault="00077F81" w:rsidP="00402530">
            <w:pPr>
              <w:jc w:val="left"/>
              <w:rPr>
                <w:rFonts w:asciiTheme="minorHAnsi" w:hAnsiTheme="minorHAnsi" w:cstheme="minorHAnsi"/>
                <w:b/>
                <w:bCs/>
                <w:color w:val="0E1B8D"/>
                <w:lang w:eastAsia="en-GB"/>
              </w:rPr>
            </w:pPr>
          </w:p>
        </w:tc>
        <w:tc>
          <w:tcPr>
            <w:tcW w:w="1984" w:type="dxa"/>
            <w:tcBorders>
              <w:top w:val="nil"/>
              <w:left w:val="single" w:sz="8" w:space="0" w:color="4F81BD"/>
              <w:bottom w:val="single" w:sz="8" w:space="0" w:color="4F81BD"/>
              <w:right w:val="single" w:sz="8" w:space="0" w:color="4F81BD"/>
            </w:tcBorders>
            <w:shd w:val="clear" w:color="000000" w:fill="DBE5F1"/>
            <w:hideMark/>
          </w:tcPr>
          <w:p w14:paraId="07A8C3E4" w14:textId="77777777" w:rsidR="00077F81" w:rsidRPr="005F0DCA" w:rsidRDefault="00077F81" w:rsidP="00402530">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706FABDC" w14:textId="77777777" w:rsidR="00077F81" w:rsidRPr="005F0DCA" w:rsidRDefault="00077F81" w:rsidP="00402530">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 xml:space="preserve">Substantiating evidence and evidence reference to be completed by bidder. </w:t>
            </w:r>
            <w:r w:rsidRPr="005F0DCA">
              <w:rPr>
                <w:rFonts w:asciiTheme="minorHAnsi" w:hAnsiTheme="minorHAnsi" w:cstheme="minorHAnsi"/>
                <w:b/>
                <w:bCs/>
                <w:color w:val="0E1B8D"/>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0721134E" w14:textId="77777777" w:rsidR="00077F81" w:rsidRPr="005F0DCA" w:rsidRDefault="00077F81" w:rsidP="00402530">
            <w:pPr>
              <w:jc w:val="left"/>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Evidence Reference</w:t>
            </w:r>
          </w:p>
        </w:tc>
      </w:tr>
      <w:tr w:rsidR="00077F81" w:rsidRPr="005F0DCA" w14:paraId="2F5A8967" w14:textId="77777777" w:rsidTr="00402530">
        <w:trPr>
          <w:trHeight w:val="621"/>
        </w:trPr>
        <w:tc>
          <w:tcPr>
            <w:tcW w:w="2117" w:type="dxa"/>
            <w:tcBorders>
              <w:top w:val="nil"/>
              <w:left w:val="single" w:sz="8" w:space="0" w:color="4F81BD"/>
              <w:bottom w:val="single" w:sz="8" w:space="0" w:color="4F81BD"/>
              <w:right w:val="single" w:sz="8" w:space="0" w:color="4F81BD"/>
            </w:tcBorders>
            <w:shd w:val="clear" w:color="000000" w:fill="DBE5F1"/>
          </w:tcPr>
          <w:p w14:paraId="45BB3C93" w14:textId="77777777" w:rsidR="00077F81" w:rsidRPr="005F0DCA" w:rsidRDefault="00077F81" w:rsidP="00402530">
            <w:pPr>
              <w:rPr>
                <w:rFonts w:asciiTheme="minorHAnsi" w:hAnsiTheme="minorHAnsi" w:cstheme="minorHAnsi"/>
                <w:b/>
                <w:bCs/>
                <w:color w:val="305496"/>
                <w:lang w:eastAsia="en-GB"/>
              </w:rPr>
            </w:pPr>
          </w:p>
        </w:tc>
        <w:tc>
          <w:tcPr>
            <w:tcW w:w="1984" w:type="dxa"/>
            <w:tcBorders>
              <w:top w:val="nil"/>
              <w:left w:val="single" w:sz="8" w:space="0" w:color="4F81BD"/>
              <w:bottom w:val="single" w:sz="8" w:space="0" w:color="4F81BD"/>
              <w:right w:val="single" w:sz="8" w:space="0" w:color="4F81BD"/>
            </w:tcBorders>
            <w:shd w:val="clear" w:color="000000" w:fill="DBE5F1"/>
            <w:hideMark/>
          </w:tcPr>
          <w:p w14:paraId="3B0FB4E2" w14:textId="77777777" w:rsidR="00077F81" w:rsidRPr="005F0DCA" w:rsidRDefault="00077F81" w:rsidP="00402530">
            <w:pPr>
              <w:rPr>
                <w:rFonts w:asciiTheme="minorHAnsi" w:hAnsiTheme="minorHAnsi" w:cstheme="minorHAnsi"/>
                <w:b/>
                <w:bCs/>
                <w:color w:val="305496"/>
                <w:lang w:eastAsia="en-GB"/>
              </w:rPr>
            </w:pPr>
            <w:r w:rsidRPr="005F0DCA">
              <w:rPr>
                <w:rFonts w:asciiTheme="minorHAnsi" w:hAnsiTheme="minorHAnsi" w:cstheme="minorHAnsi"/>
                <w:b/>
                <w:bCs/>
                <w:color w:val="305496"/>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649B2801" w14:textId="77777777" w:rsidR="00077F81" w:rsidRPr="005F0DCA" w:rsidRDefault="00077F81" w:rsidP="00402530">
            <w:pPr>
              <w:rPr>
                <w:rFonts w:asciiTheme="minorHAnsi" w:hAnsiTheme="minorHAnsi" w:cstheme="minorHAnsi"/>
                <w:b/>
                <w:bCs/>
                <w:color w:val="0E1B8D"/>
                <w:lang w:eastAsia="en-GB"/>
              </w:rPr>
            </w:pPr>
            <w:r w:rsidRPr="005F0DCA">
              <w:rPr>
                <w:rFonts w:asciiTheme="minorHAnsi" w:hAnsiTheme="minorHAnsi" w:cstheme="minorHAnsi"/>
                <w:b/>
                <w:bCs/>
                <w:color w:val="0E1B8D"/>
                <w:lang w:eastAsia="en-GB"/>
              </w:rPr>
              <w:t> </w:t>
            </w:r>
          </w:p>
        </w:tc>
      </w:tr>
      <w:tr w:rsidR="00D91554" w:rsidRPr="005F0DCA" w14:paraId="3FAA9922" w14:textId="77777777" w:rsidTr="00331062">
        <w:trPr>
          <w:trHeight w:val="2144"/>
        </w:trPr>
        <w:tc>
          <w:tcPr>
            <w:tcW w:w="2117" w:type="dxa"/>
            <w:tcBorders>
              <w:top w:val="nil"/>
              <w:left w:val="single" w:sz="8" w:space="0" w:color="4F81BD"/>
              <w:bottom w:val="single" w:sz="8" w:space="0" w:color="4F81BD"/>
              <w:right w:val="single" w:sz="8" w:space="0" w:color="4F81BD"/>
            </w:tcBorders>
          </w:tcPr>
          <w:p w14:paraId="3F56027E" w14:textId="77777777" w:rsidR="00D91554" w:rsidRPr="009512AD" w:rsidRDefault="00D91554" w:rsidP="00D91554">
            <w:pPr>
              <w:jc w:val="left"/>
              <w:rPr>
                <w:rFonts w:asciiTheme="minorHAnsi" w:hAnsiTheme="minorHAnsi" w:cstheme="minorHAnsi"/>
                <w:sz w:val="20"/>
                <w:szCs w:val="20"/>
                <w:lang w:eastAsia="en-GB"/>
              </w:rPr>
            </w:pPr>
            <w:r w:rsidRPr="009512AD">
              <w:rPr>
                <w:rFonts w:asciiTheme="minorHAnsi" w:hAnsiTheme="minorHAnsi" w:cstheme="minorHAnsi"/>
                <w:sz w:val="20"/>
                <w:szCs w:val="20"/>
                <w:lang w:eastAsia="en-GB"/>
              </w:rPr>
              <w:t>1)</w:t>
            </w:r>
          </w:p>
        </w:tc>
        <w:tc>
          <w:tcPr>
            <w:tcW w:w="1984" w:type="dxa"/>
            <w:tcBorders>
              <w:top w:val="nil"/>
              <w:left w:val="single" w:sz="8" w:space="0" w:color="4F81BD"/>
              <w:bottom w:val="single" w:sz="8" w:space="0" w:color="4F81BD"/>
              <w:right w:val="single" w:sz="8" w:space="0" w:color="4F81BD"/>
            </w:tcBorders>
            <w:hideMark/>
          </w:tcPr>
          <w:p w14:paraId="61AA7FF3" w14:textId="77777777" w:rsidR="00D91554" w:rsidRPr="009512AD" w:rsidRDefault="00D91554" w:rsidP="00D91554">
            <w:pPr>
              <w:jc w:val="left"/>
              <w:rPr>
                <w:rFonts w:asciiTheme="minorHAnsi" w:hAnsiTheme="minorHAnsi" w:cstheme="minorHAnsi"/>
                <w:sz w:val="20"/>
                <w:szCs w:val="20"/>
                <w:lang w:eastAsia="en-GB"/>
              </w:rPr>
            </w:pPr>
            <w:r w:rsidRPr="009512AD">
              <w:rPr>
                <w:rFonts w:asciiTheme="minorHAnsi" w:hAnsiTheme="minorHAnsi" w:cstheme="minorHAnsi"/>
                <w:b/>
                <w:bCs/>
                <w:sz w:val="20"/>
                <w:szCs w:val="20"/>
                <w:lang w:eastAsia="en-GB"/>
              </w:rPr>
              <w:t>B-BBEE Requirements</w:t>
            </w:r>
          </w:p>
          <w:p w14:paraId="64FB87DC" w14:textId="77777777" w:rsidR="00D91554" w:rsidRPr="009512AD" w:rsidRDefault="00D91554" w:rsidP="00D91554">
            <w:pPr>
              <w:jc w:val="left"/>
              <w:rPr>
                <w:rFonts w:asciiTheme="minorHAnsi" w:hAnsiTheme="minorHAnsi" w:cstheme="minorHAnsi"/>
                <w:sz w:val="20"/>
                <w:szCs w:val="20"/>
                <w:lang w:eastAsia="en-GB"/>
              </w:rPr>
            </w:pPr>
            <w:r w:rsidRPr="009512AD">
              <w:rPr>
                <w:rFonts w:asciiTheme="minorHAnsi" w:hAnsiTheme="minorHAnsi" w:cstheme="minorHAnsi"/>
                <w:sz w:val="20"/>
                <w:szCs w:val="20"/>
                <w:lang w:eastAsia="en-GB"/>
              </w:rPr>
              <w:t>Promotion of Transformational Objectives.</w:t>
            </w:r>
          </w:p>
        </w:tc>
        <w:tc>
          <w:tcPr>
            <w:tcW w:w="4536" w:type="dxa"/>
            <w:tcBorders>
              <w:top w:val="nil"/>
              <w:left w:val="nil"/>
              <w:bottom w:val="single" w:sz="8" w:space="0" w:color="4F81BD"/>
              <w:right w:val="single" w:sz="8" w:space="0" w:color="4F81BD"/>
            </w:tcBorders>
            <w:hideMark/>
          </w:tcPr>
          <w:p w14:paraId="02A28B2A" w14:textId="77777777" w:rsidR="00D91554" w:rsidRPr="009512AD" w:rsidRDefault="00D91554" w:rsidP="00D91554">
            <w:pPr>
              <w:rPr>
                <w:rFonts w:asciiTheme="minorHAnsi" w:hAnsiTheme="minorHAnsi" w:cstheme="minorHAnsi"/>
                <w:sz w:val="20"/>
                <w:szCs w:val="20"/>
                <w:lang w:eastAsia="en-GB"/>
              </w:rPr>
            </w:pPr>
            <w:r w:rsidRPr="009512AD">
              <w:rPr>
                <w:rFonts w:asciiTheme="minorHAnsi" w:hAnsiTheme="minorHAnsi" w:cstheme="minorHAnsi"/>
                <w:b/>
                <w:bCs/>
                <w:sz w:val="20"/>
                <w:szCs w:val="20"/>
              </w:rPr>
              <w:t>Evidence:</w:t>
            </w:r>
            <w:r w:rsidRPr="009512AD">
              <w:rPr>
                <w:rFonts w:asciiTheme="minorHAnsi" w:hAnsiTheme="minorHAnsi" w:cstheme="minorHAnsi"/>
                <w:sz w:val="20"/>
                <w:szCs w:val="20"/>
              </w:rPr>
              <w:br/>
            </w:r>
            <w:r w:rsidRPr="009512AD">
              <w:rPr>
                <w:rFonts w:asciiTheme="minorHAnsi" w:hAnsiTheme="minorHAnsi" w:cstheme="minorHAnsi"/>
                <w:sz w:val="20"/>
                <w:szCs w:val="20"/>
                <w:lang w:eastAsia="en-GB"/>
              </w:rPr>
              <w:t>The Bidder must provide a copy of the following relevant evidence for the Preferential Goal points which the Bidder qualifies for:</w:t>
            </w:r>
          </w:p>
          <w:p w14:paraId="30C18D8B" w14:textId="5D2735AA" w:rsidR="00D91554" w:rsidRPr="009512AD" w:rsidRDefault="00D91554">
            <w:pPr>
              <w:pStyle w:val="ListParagraph"/>
              <w:numPr>
                <w:ilvl w:val="0"/>
                <w:numId w:val="28"/>
              </w:numPr>
              <w:ind w:left="460" w:hanging="460"/>
              <w:jc w:val="left"/>
              <w:rPr>
                <w:rFonts w:cstheme="minorHAnsi"/>
                <w:color w:val="000000" w:themeColor="text1"/>
                <w:sz w:val="20"/>
                <w:szCs w:val="20"/>
              </w:rPr>
            </w:pPr>
            <w:r w:rsidRPr="009512AD">
              <w:rPr>
                <w:rFonts w:cstheme="minorHAnsi"/>
                <w:b/>
                <w:bCs/>
                <w:color w:val="000000" w:themeColor="text1"/>
                <w:sz w:val="20"/>
                <w:szCs w:val="20"/>
              </w:rPr>
              <w:t xml:space="preserve">Columns A, B, C and D in table </w:t>
            </w:r>
            <w:r w:rsidR="004B116F">
              <w:rPr>
                <w:rFonts w:cstheme="minorHAnsi"/>
                <w:b/>
                <w:bCs/>
                <w:color w:val="000000" w:themeColor="text1"/>
                <w:sz w:val="20"/>
                <w:szCs w:val="20"/>
              </w:rPr>
              <w:t>10</w:t>
            </w:r>
          </w:p>
          <w:p w14:paraId="0C5FEBB0" w14:textId="77777777" w:rsidR="00D91554" w:rsidRPr="009512AD" w:rsidRDefault="00D91554" w:rsidP="00D91554">
            <w:pPr>
              <w:pStyle w:val="ListParagraph"/>
              <w:ind w:left="460"/>
              <w:jc w:val="left"/>
              <w:rPr>
                <w:rFonts w:cstheme="minorHAnsi"/>
                <w:color w:val="000000" w:themeColor="text1"/>
                <w:sz w:val="20"/>
                <w:szCs w:val="20"/>
              </w:rPr>
            </w:pPr>
            <w:r w:rsidRPr="009512AD">
              <w:rPr>
                <w:rFonts w:cstheme="minorHAnsi"/>
                <w:bCs/>
                <w:color w:val="000000" w:themeColor="text1"/>
                <w:sz w:val="20"/>
                <w:szCs w:val="20"/>
              </w:rPr>
              <w:t xml:space="preserve">Copy of relevant proof of the following to confirm the B-BBEE status of the contributor </w:t>
            </w:r>
            <w:r w:rsidRPr="009512AD">
              <w:rPr>
                <w:rFonts w:cstheme="minorHAnsi"/>
                <w:color w:val="000000" w:themeColor="text1"/>
                <w:sz w:val="20"/>
                <w:szCs w:val="20"/>
              </w:rPr>
              <w:t xml:space="preserve">as defined in </w:t>
            </w:r>
            <w:r w:rsidRPr="009512AD">
              <w:rPr>
                <w:rFonts w:cstheme="minorHAnsi"/>
                <w:bCs/>
                <w:color w:val="000000" w:themeColor="text1"/>
                <w:sz w:val="20"/>
                <w:szCs w:val="20"/>
              </w:rPr>
              <w:t>the</w:t>
            </w:r>
            <w:r w:rsidRPr="009512AD">
              <w:rPr>
                <w:rFonts w:cstheme="minorHAnsi"/>
                <w:color w:val="000000" w:themeColor="text1"/>
                <w:sz w:val="20"/>
                <w:szCs w:val="20"/>
              </w:rPr>
              <w:t xml:space="preserve"> Broad-Based Black Economic Empowerment Act:</w:t>
            </w:r>
          </w:p>
          <w:p w14:paraId="56E16F6A" w14:textId="77777777" w:rsidR="00D91554" w:rsidRPr="009512AD" w:rsidRDefault="00D91554">
            <w:pPr>
              <w:pStyle w:val="ListParagraph"/>
              <w:numPr>
                <w:ilvl w:val="4"/>
                <w:numId w:val="18"/>
              </w:numPr>
              <w:ind w:left="746" w:hanging="284"/>
              <w:jc w:val="left"/>
              <w:rPr>
                <w:rFonts w:cstheme="minorHAnsi"/>
                <w:bCs/>
                <w:i/>
                <w:iCs/>
                <w:color w:val="000000" w:themeColor="text1"/>
                <w:sz w:val="20"/>
                <w:szCs w:val="20"/>
              </w:rPr>
            </w:pPr>
            <w:r w:rsidRPr="009512AD">
              <w:rPr>
                <w:rFonts w:cstheme="minorHAnsi"/>
                <w:b/>
                <w:i/>
                <w:iCs/>
                <w:color w:val="000000" w:themeColor="text1"/>
                <w:sz w:val="20"/>
                <w:szCs w:val="20"/>
              </w:rPr>
              <w:t>B-BBEE certificate</w:t>
            </w:r>
            <w:r w:rsidRPr="009512AD">
              <w:rPr>
                <w:rFonts w:cstheme="minorHAnsi"/>
                <w:bCs/>
                <w:i/>
                <w:iCs/>
                <w:color w:val="000000" w:themeColor="text1"/>
                <w:sz w:val="20"/>
                <w:szCs w:val="20"/>
              </w:rPr>
              <w:t xml:space="preserve"> (from a SANAS Accredited Agency);</w:t>
            </w:r>
          </w:p>
          <w:p w14:paraId="217C235B" w14:textId="77777777" w:rsidR="00D91554" w:rsidRPr="009512AD" w:rsidRDefault="00D91554" w:rsidP="00D91554">
            <w:pPr>
              <w:pStyle w:val="ListParagraph"/>
              <w:ind w:left="746"/>
              <w:jc w:val="left"/>
              <w:rPr>
                <w:rFonts w:cstheme="minorHAnsi"/>
                <w:b/>
                <w:color w:val="000000" w:themeColor="text1"/>
                <w:sz w:val="20"/>
                <w:szCs w:val="20"/>
              </w:rPr>
            </w:pPr>
            <w:r w:rsidRPr="009512AD">
              <w:rPr>
                <w:rFonts w:cstheme="minorHAnsi"/>
                <w:b/>
                <w:color w:val="000000" w:themeColor="text1"/>
                <w:sz w:val="20"/>
                <w:szCs w:val="20"/>
              </w:rPr>
              <w:t xml:space="preserve">or </w:t>
            </w:r>
          </w:p>
          <w:p w14:paraId="3265187A" w14:textId="77777777" w:rsidR="00D91554" w:rsidRPr="009512AD" w:rsidRDefault="00D91554" w:rsidP="00D91554">
            <w:pPr>
              <w:pStyle w:val="ListParagraph"/>
              <w:ind w:left="746"/>
              <w:jc w:val="left"/>
              <w:rPr>
                <w:rFonts w:cstheme="minorHAnsi"/>
                <w:bCs/>
                <w:color w:val="000000" w:themeColor="text1"/>
                <w:sz w:val="20"/>
                <w:szCs w:val="20"/>
              </w:rPr>
            </w:pPr>
            <w:r w:rsidRPr="009512AD">
              <w:rPr>
                <w:rFonts w:cstheme="minorHAnsi"/>
                <w:b/>
                <w:i/>
                <w:iCs/>
                <w:color w:val="000000" w:themeColor="text1"/>
                <w:sz w:val="20"/>
                <w:szCs w:val="20"/>
              </w:rPr>
              <w:t xml:space="preserve">Sworn affidavit </w:t>
            </w:r>
            <w:r w:rsidRPr="009512AD">
              <w:rPr>
                <w:rFonts w:cstheme="minorHAnsi"/>
                <w:bCs/>
                <w:color w:val="000000" w:themeColor="text1"/>
                <w:sz w:val="20"/>
                <w:szCs w:val="20"/>
              </w:rPr>
              <w:t>in the format provided by CIPC -</w:t>
            </w:r>
            <w:r w:rsidRPr="009512AD">
              <w:rPr>
                <w:rFonts w:cstheme="minorHAnsi"/>
                <w:b/>
                <w:i/>
                <w:iCs/>
                <w:color w:val="000000" w:themeColor="text1"/>
                <w:sz w:val="20"/>
                <w:szCs w:val="20"/>
              </w:rPr>
              <w:t xml:space="preserve"> Applicable to EMEs and QSEs only;</w:t>
            </w:r>
          </w:p>
          <w:p w14:paraId="6B68BF8F" w14:textId="77777777" w:rsidR="00D91554" w:rsidRPr="009512AD" w:rsidRDefault="00D91554" w:rsidP="00D91554">
            <w:pPr>
              <w:pStyle w:val="ListParagraph"/>
              <w:ind w:left="460"/>
              <w:jc w:val="left"/>
              <w:rPr>
                <w:rFonts w:cstheme="minorHAnsi"/>
                <w:color w:val="000000" w:themeColor="text1"/>
                <w:sz w:val="20"/>
                <w:szCs w:val="20"/>
              </w:rPr>
            </w:pPr>
            <w:r w:rsidRPr="009512AD">
              <w:rPr>
                <w:rFonts w:cstheme="minorHAnsi"/>
                <w:b/>
                <w:bCs/>
                <w:color w:val="000000" w:themeColor="text1"/>
                <w:sz w:val="20"/>
                <w:szCs w:val="20"/>
              </w:rPr>
              <w:t>and/ or</w:t>
            </w:r>
          </w:p>
          <w:p w14:paraId="2C89B67B" w14:textId="44429E0A" w:rsidR="00D91554" w:rsidRPr="009512AD" w:rsidRDefault="00D91554">
            <w:pPr>
              <w:pStyle w:val="ListParagraph"/>
              <w:numPr>
                <w:ilvl w:val="0"/>
                <w:numId w:val="28"/>
              </w:numPr>
              <w:ind w:left="460" w:hanging="460"/>
              <w:jc w:val="left"/>
              <w:rPr>
                <w:rFonts w:cstheme="minorHAnsi"/>
                <w:b/>
                <w:bCs/>
                <w:color w:val="000000" w:themeColor="text1"/>
                <w:sz w:val="20"/>
                <w:szCs w:val="20"/>
              </w:rPr>
            </w:pPr>
            <w:r w:rsidRPr="009512AD">
              <w:rPr>
                <w:rFonts w:cstheme="minorHAnsi"/>
                <w:b/>
                <w:bCs/>
                <w:color w:val="000000" w:themeColor="text1"/>
                <w:sz w:val="20"/>
                <w:szCs w:val="20"/>
              </w:rPr>
              <w:t xml:space="preserve">Column D in table </w:t>
            </w:r>
            <w:r w:rsidR="004B116F">
              <w:rPr>
                <w:rFonts w:cstheme="minorHAnsi"/>
                <w:b/>
                <w:bCs/>
                <w:color w:val="000000" w:themeColor="text1"/>
                <w:sz w:val="20"/>
                <w:szCs w:val="20"/>
              </w:rPr>
              <w:t>10</w:t>
            </w:r>
          </w:p>
          <w:p w14:paraId="3A2A44F5" w14:textId="77777777" w:rsidR="00D91554" w:rsidRPr="009512AD" w:rsidRDefault="00D91554" w:rsidP="00D91554">
            <w:pPr>
              <w:pStyle w:val="ListParagraph"/>
              <w:ind w:left="460"/>
              <w:jc w:val="left"/>
              <w:rPr>
                <w:rFonts w:cstheme="minorHAnsi"/>
                <w:bCs/>
                <w:color w:val="000000" w:themeColor="text1"/>
                <w:sz w:val="20"/>
                <w:szCs w:val="20"/>
              </w:rPr>
            </w:pPr>
            <w:r w:rsidRPr="009512AD">
              <w:rPr>
                <w:rFonts w:cstheme="minorHAnsi"/>
                <w:bCs/>
                <w:color w:val="000000" w:themeColor="text1"/>
                <w:sz w:val="20"/>
                <w:szCs w:val="20"/>
              </w:rPr>
              <w:t xml:space="preserve">Copy of </w:t>
            </w:r>
            <w:r w:rsidRPr="009512AD">
              <w:rPr>
                <w:rFonts w:cstheme="minorHAnsi"/>
                <w:b/>
                <w:i/>
                <w:iCs/>
                <w:color w:val="000000" w:themeColor="text1"/>
                <w:sz w:val="20"/>
                <w:szCs w:val="20"/>
              </w:rPr>
              <w:t>South African Identification Document (ID)</w:t>
            </w:r>
            <w:r w:rsidRPr="009512AD">
              <w:rPr>
                <w:rFonts w:cstheme="minorHAnsi"/>
                <w:bCs/>
                <w:color w:val="000000" w:themeColor="text1"/>
                <w:sz w:val="20"/>
                <w:szCs w:val="20"/>
              </w:rPr>
              <w:t xml:space="preserve">; </w:t>
            </w:r>
            <w:r w:rsidRPr="009512AD">
              <w:rPr>
                <w:rFonts w:cstheme="minorHAnsi"/>
                <w:b/>
                <w:color w:val="000000" w:themeColor="text1"/>
                <w:sz w:val="20"/>
                <w:szCs w:val="20"/>
              </w:rPr>
              <w:t>and/ or</w:t>
            </w:r>
          </w:p>
          <w:p w14:paraId="02A42E4B" w14:textId="4AB5B2F5" w:rsidR="00D91554" w:rsidRPr="009512AD" w:rsidRDefault="00D91554">
            <w:pPr>
              <w:pStyle w:val="ListParagraph"/>
              <w:numPr>
                <w:ilvl w:val="0"/>
                <w:numId w:val="28"/>
              </w:numPr>
              <w:ind w:left="460" w:hanging="460"/>
              <w:jc w:val="left"/>
              <w:rPr>
                <w:rFonts w:cstheme="minorHAnsi"/>
                <w:b/>
                <w:bCs/>
                <w:color w:val="000000" w:themeColor="text1"/>
                <w:sz w:val="20"/>
                <w:szCs w:val="20"/>
              </w:rPr>
            </w:pPr>
            <w:r w:rsidRPr="009512AD">
              <w:rPr>
                <w:rFonts w:cstheme="minorHAnsi"/>
                <w:b/>
                <w:bCs/>
                <w:color w:val="000000" w:themeColor="text1"/>
                <w:sz w:val="20"/>
                <w:szCs w:val="20"/>
              </w:rPr>
              <w:t xml:space="preserve">Column E in table </w:t>
            </w:r>
            <w:r w:rsidR="004B116F">
              <w:rPr>
                <w:rFonts w:cstheme="minorHAnsi"/>
                <w:b/>
                <w:bCs/>
                <w:color w:val="000000" w:themeColor="text1"/>
                <w:sz w:val="20"/>
                <w:szCs w:val="20"/>
              </w:rPr>
              <w:t>10</w:t>
            </w:r>
          </w:p>
          <w:p w14:paraId="6F90AB11" w14:textId="77777777" w:rsidR="00D91554" w:rsidRPr="009512AD" w:rsidRDefault="00D91554" w:rsidP="00D91554">
            <w:pPr>
              <w:pStyle w:val="ListParagraph"/>
              <w:ind w:left="460"/>
              <w:jc w:val="left"/>
              <w:rPr>
                <w:rFonts w:cstheme="minorHAnsi"/>
                <w:color w:val="000000" w:themeColor="text1"/>
                <w:sz w:val="20"/>
                <w:szCs w:val="20"/>
              </w:rPr>
            </w:pPr>
            <w:r w:rsidRPr="009512AD">
              <w:rPr>
                <w:rFonts w:cstheme="minorHAnsi"/>
                <w:bCs/>
                <w:color w:val="000000" w:themeColor="text1"/>
                <w:sz w:val="20"/>
                <w:szCs w:val="20"/>
              </w:rPr>
              <w:t xml:space="preserve">Copy of </w:t>
            </w:r>
            <w:r w:rsidRPr="009512AD">
              <w:rPr>
                <w:rFonts w:cstheme="minorHAnsi"/>
                <w:b/>
                <w:i/>
                <w:iCs/>
                <w:color w:val="000000" w:themeColor="text1"/>
                <w:sz w:val="20"/>
                <w:szCs w:val="20"/>
              </w:rPr>
              <w:t>Medical Certificate</w:t>
            </w:r>
            <w:r w:rsidRPr="009512AD">
              <w:rPr>
                <w:rFonts w:cstheme="minorHAnsi"/>
                <w:bCs/>
                <w:color w:val="000000" w:themeColor="text1"/>
                <w:sz w:val="20"/>
                <w:szCs w:val="20"/>
              </w:rPr>
              <w:t xml:space="preserve"> </w:t>
            </w:r>
            <w:r w:rsidRPr="009512AD">
              <w:rPr>
                <w:rFonts w:cstheme="minorHAnsi"/>
                <w:b/>
                <w:i/>
                <w:iCs/>
                <w:color w:val="000000" w:themeColor="text1"/>
                <w:sz w:val="20"/>
                <w:szCs w:val="20"/>
              </w:rPr>
              <w:t>clearly indicating the disability in line with the B-BBEE status claimed as defined in the Broad-Based Black Economic Empowerment Act</w:t>
            </w:r>
            <w:r w:rsidRPr="009512AD">
              <w:rPr>
                <w:rFonts w:cstheme="minorHAnsi"/>
                <w:color w:val="000000" w:themeColor="text1"/>
                <w:sz w:val="20"/>
                <w:szCs w:val="20"/>
              </w:rPr>
              <w:t>.</w:t>
            </w:r>
          </w:p>
          <w:p w14:paraId="1BFF9162" w14:textId="77777777" w:rsidR="00D91554" w:rsidRPr="009512AD" w:rsidRDefault="00D91554" w:rsidP="00D91554">
            <w:pPr>
              <w:pStyle w:val="ListParagraph"/>
              <w:ind w:left="460"/>
              <w:jc w:val="left"/>
              <w:rPr>
                <w:rFonts w:cstheme="minorHAnsi"/>
                <w:color w:val="000000" w:themeColor="text1"/>
                <w:sz w:val="20"/>
                <w:szCs w:val="20"/>
              </w:rPr>
            </w:pPr>
          </w:p>
          <w:p w14:paraId="36791DDD" w14:textId="77777777" w:rsidR="00D91554" w:rsidRPr="009512AD" w:rsidRDefault="00D91554" w:rsidP="00D91554">
            <w:pPr>
              <w:jc w:val="left"/>
              <w:rPr>
                <w:rFonts w:asciiTheme="minorHAnsi" w:hAnsiTheme="minorHAnsi" w:cstheme="minorHAnsi"/>
                <w:b/>
                <w:bCs/>
                <w:color w:val="000000" w:themeColor="text1"/>
                <w:sz w:val="20"/>
                <w:szCs w:val="20"/>
              </w:rPr>
            </w:pPr>
            <w:r w:rsidRPr="009512AD">
              <w:rPr>
                <w:rFonts w:asciiTheme="minorHAnsi" w:hAnsiTheme="minorHAnsi" w:cstheme="minorHAnsi"/>
                <w:b/>
                <w:bCs/>
                <w:color w:val="000000" w:themeColor="text1"/>
                <w:sz w:val="20"/>
                <w:szCs w:val="20"/>
              </w:rPr>
              <w:t>Note:</w:t>
            </w:r>
          </w:p>
          <w:p w14:paraId="5F7B8924" w14:textId="77777777" w:rsidR="00D91554" w:rsidRPr="009512AD" w:rsidRDefault="00D91554" w:rsidP="00D91554">
            <w:pPr>
              <w:jc w:val="left"/>
              <w:rPr>
                <w:rFonts w:asciiTheme="minorHAnsi" w:hAnsiTheme="minorHAnsi" w:cstheme="minorHAnsi"/>
                <w:bCs/>
                <w:sz w:val="20"/>
                <w:szCs w:val="20"/>
              </w:rPr>
            </w:pPr>
            <w:r w:rsidRPr="009512AD">
              <w:rPr>
                <w:rFonts w:asciiTheme="minorHAnsi" w:hAnsiTheme="minorHAnsi" w:cstheme="minorHAnsi"/>
                <w:bCs/>
                <w:sz w:val="20"/>
                <w:szCs w:val="20"/>
              </w:rPr>
              <w:t xml:space="preserve">The CIPC (Companies and Intellectual Property Commission) registration documents will also be used </w:t>
            </w:r>
            <w:r w:rsidRPr="009512AD">
              <w:rPr>
                <w:rFonts w:asciiTheme="minorHAnsi" w:hAnsiTheme="minorHAnsi" w:cstheme="minorHAnsi"/>
                <w:bCs/>
                <w:sz w:val="20"/>
                <w:szCs w:val="20"/>
              </w:rPr>
              <w:lastRenderedPageBreak/>
              <w:t>as evidence to confirm compliance to the Preferential procurement requirements as part of the evaluation process.</w:t>
            </w:r>
          </w:p>
          <w:p w14:paraId="21490C76" w14:textId="379F4C3A" w:rsidR="00D91554" w:rsidRPr="009512AD" w:rsidRDefault="00D91554" w:rsidP="00D91554">
            <w:pPr>
              <w:jc w:val="left"/>
              <w:rPr>
                <w:rFonts w:asciiTheme="minorHAnsi" w:hAnsiTheme="minorHAnsi" w:cstheme="minorHAnsi"/>
                <w:sz w:val="20"/>
                <w:szCs w:val="20"/>
              </w:rPr>
            </w:pPr>
            <w:r w:rsidRPr="009512AD">
              <w:rPr>
                <w:rFonts w:asciiTheme="minorHAnsi" w:hAnsiTheme="minorHAnsi" w:cstheme="minorHAnsi"/>
                <w:sz w:val="20"/>
                <w:szCs w:val="20"/>
              </w:rPr>
              <w:br/>
            </w:r>
            <w:r w:rsidRPr="009512AD">
              <w:rPr>
                <w:rFonts w:asciiTheme="minorHAnsi" w:hAnsiTheme="minorHAnsi" w:cstheme="minorHAnsi"/>
                <w:b/>
                <w:bCs/>
                <w:sz w:val="20"/>
                <w:szCs w:val="20"/>
              </w:rPr>
              <w:t>Points allocation:</w:t>
            </w:r>
            <w:r w:rsidRPr="009512AD">
              <w:rPr>
                <w:rFonts w:asciiTheme="minorHAnsi" w:hAnsiTheme="minorHAnsi" w:cstheme="minorHAnsi"/>
                <w:sz w:val="20"/>
                <w:szCs w:val="20"/>
              </w:rPr>
              <w:br/>
              <w:t xml:space="preserve">Points will be allocated for bidders that meets the requirements as indicated in either </w:t>
            </w:r>
            <w:r w:rsidRPr="009512AD" w:rsidDel="00FC1EAF">
              <w:rPr>
                <w:rFonts w:asciiTheme="minorHAnsi" w:hAnsiTheme="minorHAnsi" w:cstheme="minorHAnsi"/>
                <w:b/>
                <w:bCs/>
                <w:sz w:val="20"/>
                <w:szCs w:val="20"/>
              </w:rPr>
              <w:t>table</w:t>
            </w:r>
            <w:r w:rsidRPr="009512AD">
              <w:rPr>
                <w:rFonts w:asciiTheme="minorHAnsi" w:hAnsiTheme="minorHAnsi" w:cstheme="minorHAnsi"/>
                <w:b/>
                <w:bCs/>
                <w:sz w:val="20"/>
                <w:szCs w:val="20"/>
              </w:rPr>
              <w:t xml:space="preserve"> </w:t>
            </w:r>
            <w:r w:rsidR="004B116F">
              <w:rPr>
                <w:rFonts w:asciiTheme="minorHAnsi" w:hAnsiTheme="minorHAnsi" w:cstheme="minorHAnsi"/>
                <w:b/>
                <w:bCs/>
                <w:sz w:val="20"/>
                <w:szCs w:val="20"/>
              </w:rPr>
              <w:t>10</w:t>
            </w:r>
            <w:r w:rsidRPr="009512AD">
              <w:rPr>
                <w:rFonts w:asciiTheme="minorHAnsi" w:hAnsiTheme="minorHAnsi" w:cstheme="minorHAnsi"/>
                <w:b/>
                <w:bCs/>
                <w:sz w:val="20"/>
                <w:szCs w:val="20"/>
              </w:rPr>
              <w:t xml:space="preserve"> in section 3.</w:t>
            </w:r>
            <w:r w:rsidR="006B48FB" w:rsidRPr="009512AD">
              <w:rPr>
                <w:rFonts w:asciiTheme="minorHAnsi" w:hAnsiTheme="minorHAnsi" w:cstheme="minorHAnsi"/>
                <w:b/>
                <w:bCs/>
                <w:sz w:val="20"/>
                <w:szCs w:val="20"/>
              </w:rPr>
              <w:t>5</w:t>
            </w:r>
            <w:r w:rsidRPr="009512AD">
              <w:rPr>
                <w:rFonts w:asciiTheme="minorHAnsi" w:hAnsiTheme="minorHAnsi" w:cstheme="minorHAnsi"/>
                <w:b/>
                <w:bCs/>
                <w:sz w:val="20"/>
                <w:szCs w:val="20"/>
              </w:rPr>
              <w:t>.5</w:t>
            </w:r>
          </w:p>
          <w:p w14:paraId="7C2DBFFA" w14:textId="77777777" w:rsidR="00D91554" w:rsidRPr="009512AD" w:rsidRDefault="00D91554" w:rsidP="00D91554">
            <w:pPr>
              <w:jc w:val="left"/>
              <w:rPr>
                <w:rFonts w:asciiTheme="minorHAnsi" w:hAnsiTheme="minorHAnsi" w:cstheme="minorHAnsi"/>
                <w:b/>
                <w:bCs/>
                <w:sz w:val="20"/>
                <w:szCs w:val="20"/>
                <w:lang w:eastAsia="en-GB"/>
              </w:rPr>
            </w:pPr>
          </w:p>
        </w:tc>
        <w:tc>
          <w:tcPr>
            <w:tcW w:w="1559" w:type="dxa"/>
            <w:tcBorders>
              <w:top w:val="nil"/>
              <w:left w:val="nil"/>
              <w:bottom w:val="single" w:sz="8" w:space="0" w:color="4F81BD"/>
              <w:right w:val="single" w:sz="8" w:space="0" w:color="4F81BD"/>
            </w:tcBorders>
            <w:hideMark/>
          </w:tcPr>
          <w:p w14:paraId="022AD143" w14:textId="6DA48A18" w:rsidR="00D91554" w:rsidRPr="009512AD" w:rsidRDefault="00D91554" w:rsidP="00D91554">
            <w:pPr>
              <w:jc w:val="left"/>
              <w:rPr>
                <w:rFonts w:asciiTheme="minorHAnsi" w:hAnsiTheme="minorHAnsi" w:cstheme="minorHAnsi"/>
                <w:color w:val="FF0000"/>
                <w:sz w:val="20"/>
                <w:szCs w:val="20"/>
                <w:lang w:eastAsia="en-GB"/>
              </w:rPr>
            </w:pPr>
            <w:r w:rsidRPr="009512AD">
              <w:rPr>
                <w:rFonts w:asciiTheme="minorHAnsi" w:hAnsiTheme="minorHAnsi" w:cstheme="minorHAnsi"/>
                <w:color w:val="FF0000"/>
                <w:sz w:val="20"/>
                <w:szCs w:val="20"/>
                <w:lang w:eastAsia="en-GB"/>
              </w:rPr>
              <w:lastRenderedPageBreak/>
              <w:t xml:space="preserve">&lt;provide unique reference to locate substantiating evidence in the bid response – </w:t>
            </w:r>
            <w:r w:rsidRPr="009512AD">
              <w:rPr>
                <w:rFonts w:asciiTheme="minorHAnsi" w:hAnsiTheme="minorHAnsi" w:cstheme="minorHAnsi"/>
                <w:b/>
                <w:bCs/>
                <w:color w:val="FF0000"/>
                <w:sz w:val="20"/>
                <w:szCs w:val="20"/>
                <w:lang w:eastAsia="en-GB"/>
              </w:rPr>
              <w:t>Annex A, section 4.5</w:t>
            </w:r>
            <w:r w:rsidRPr="009512AD">
              <w:rPr>
                <w:rFonts w:asciiTheme="minorHAnsi" w:hAnsiTheme="minorHAnsi" w:cstheme="minorHAnsi"/>
                <w:color w:val="FF0000"/>
                <w:sz w:val="20"/>
                <w:szCs w:val="20"/>
                <w:lang w:eastAsia="en-GB"/>
              </w:rPr>
              <w:t>&gt;</w:t>
            </w:r>
          </w:p>
        </w:tc>
      </w:tr>
    </w:tbl>
    <w:p w14:paraId="0EC18420" w14:textId="77777777" w:rsidR="00077F81" w:rsidRPr="005F0DCA" w:rsidRDefault="00077F81" w:rsidP="00077F81">
      <w:pPr>
        <w:rPr>
          <w:rFonts w:asciiTheme="minorHAnsi" w:hAnsiTheme="minorHAnsi" w:cstheme="minorHAnsi"/>
        </w:rPr>
        <w:sectPr w:rsidR="00077F81" w:rsidRPr="005F0DCA" w:rsidSect="00077F81">
          <w:pgSz w:w="11906" w:h="16838"/>
          <w:pgMar w:top="1134" w:right="1134" w:bottom="1134" w:left="1134" w:header="680" w:footer="344" w:gutter="0"/>
          <w:cols w:space="720"/>
        </w:sectPr>
      </w:pPr>
    </w:p>
    <w:p w14:paraId="67C397D2" w14:textId="378ABC5B" w:rsidR="004B116F" w:rsidRPr="001B3556" w:rsidRDefault="004B116F" w:rsidP="004B116F">
      <w:pPr>
        <w:ind w:left="567" w:hanging="141"/>
        <w:rPr>
          <w:rFonts w:eastAsia="Calibri Light" w:cs="Calibri"/>
          <w:b/>
          <w:bCs/>
          <w:sz w:val="21"/>
          <w:szCs w:val="21"/>
          <w:lang w:eastAsia="en-GB"/>
        </w:rPr>
      </w:pPr>
      <w:r w:rsidRPr="001B3556">
        <w:rPr>
          <w:rFonts w:eastAsia="Calibri Light" w:cs="Calibri"/>
          <w:b/>
          <w:bCs/>
          <w:sz w:val="21"/>
          <w:szCs w:val="21"/>
        </w:rPr>
        <w:lastRenderedPageBreak/>
        <w:t xml:space="preserve">Table </w:t>
      </w:r>
      <w:r>
        <w:rPr>
          <w:rFonts w:eastAsia="Calibri Light" w:cs="Calibri"/>
          <w:b/>
          <w:bCs/>
          <w:sz w:val="21"/>
          <w:szCs w:val="21"/>
        </w:rPr>
        <w:t>10</w:t>
      </w:r>
      <w:r w:rsidRPr="001B3556">
        <w:rPr>
          <w:rFonts w:eastAsia="Calibri Light" w:cs="Calibri"/>
          <w:sz w:val="21"/>
          <w:szCs w:val="21"/>
          <w:lang w:eastAsia="en-GB"/>
        </w:rPr>
        <w:t>: B-BBEE Points as part of the Preference Goal requirements</w:t>
      </w:r>
      <w:r w:rsidRPr="001B3556">
        <w:rPr>
          <w:rFonts w:eastAsia="Calibri Light" w:cs="Calibri"/>
          <w:color w:val="0E1B8D"/>
          <w:sz w:val="21"/>
          <w:szCs w:val="21"/>
          <w:lang w:eastAsia="en-GB"/>
        </w:rPr>
        <w:t xml:space="preserve"> </w:t>
      </w:r>
      <w:r w:rsidRPr="001B3556">
        <w:rPr>
          <w:rFonts w:eastAsia="Calibri Light" w:cs="Calibri"/>
          <w:sz w:val="21"/>
          <w:szCs w:val="21"/>
          <w:lang w:eastAsia="en-GB"/>
        </w:rPr>
        <w:t>(Preferential Goal Requirements for (80/20) system)</w:t>
      </w:r>
    </w:p>
    <w:p w14:paraId="55A43BF6" w14:textId="77777777" w:rsidR="004B116F" w:rsidRPr="001B3556" w:rsidRDefault="004B116F" w:rsidP="004B116F">
      <w:pPr>
        <w:ind w:left="567" w:hanging="141"/>
        <w:rPr>
          <w:rFonts w:eastAsia="Calibri Light" w:cs="Calibri"/>
          <w:b/>
          <w:color w:val="FF0000"/>
          <w:kern w:val="24"/>
          <w:sz w:val="20"/>
          <w:szCs w:val="20"/>
          <w:lang w:eastAsia="en-GB"/>
        </w:rPr>
      </w:pPr>
      <w:r w:rsidRPr="001B3556">
        <w:rPr>
          <w:rFonts w:eastAsia="Calibri Light" w:cs="Calibri"/>
          <w:b/>
          <w:color w:val="FF0000"/>
          <w:kern w:val="24"/>
          <w:sz w:val="20"/>
          <w:szCs w:val="20"/>
          <w:lang w:eastAsia="en-GB"/>
        </w:rPr>
        <w:t xml:space="preserve"> 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4B116F" w:rsidRPr="001B3556" w14:paraId="583F1BFE" w14:textId="77777777" w:rsidTr="005164BD">
        <w:trPr>
          <w:trHeight w:val="340"/>
        </w:trPr>
        <w:tc>
          <w:tcPr>
            <w:tcW w:w="236" w:type="dxa"/>
            <w:tcBorders>
              <w:top w:val="nil"/>
              <w:left w:val="nil"/>
              <w:bottom w:val="nil"/>
              <w:right w:val="nil"/>
            </w:tcBorders>
            <w:noWrap/>
            <w:vAlign w:val="bottom"/>
            <w:hideMark/>
          </w:tcPr>
          <w:p w14:paraId="189D430E"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64223F22"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10DCED65"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068C00B4"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4403B808"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5DB7DF0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71F4CEE2"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57B1BA26"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r>
      <w:tr w:rsidR="004B116F" w:rsidRPr="001B3556" w14:paraId="4036D109" w14:textId="77777777" w:rsidTr="005164BD">
        <w:trPr>
          <w:trHeight w:val="320"/>
        </w:trPr>
        <w:tc>
          <w:tcPr>
            <w:tcW w:w="236" w:type="dxa"/>
            <w:tcBorders>
              <w:top w:val="nil"/>
              <w:left w:val="nil"/>
              <w:bottom w:val="nil"/>
              <w:right w:val="nil"/>
            </w:tcBorders>
            <w:noWrap/>
            <w:vAlign w:val="bottom"/>
            <w:hideMark/>
          </w:tcPr>
          <w:p w14:paraId="0821D776"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15538AD5" w14:textId="77777777" w:rsidR="004B116F" w:rsidRPr="001B3556" w:rsidRDefault="004B116F" w:rsidP="005164BD">
            <w:pPr>
              <w:spacing w:after="0" w:line="240" w:lineRule="auto"/>
              <w:ind w:firstLine="3"/>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4101D35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7E166349"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3BEBD2D1" w14:textId="77777777" w:rsidR="004B116F" w:rsidRPr="001B3556" w:rsidRDefault="004B116F" w:rsidP="005164BD">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Black Owned</w:t>
            </w:r>
            <w:r w:rsidRPr="001B3556">
              <w:rPr>
                <w:rFonts w:eastAsia="Times New Roman" w:cs="Calibri Light"/>
                <w:b/>
                <w:bCs/>
                <w:sz w:val="20"/>
                <w:szCs w:val="20"/>
                <w:lang w:eastAsia="en-GB"/>
              </w:rPr>
              <w:br/>
              <w:t>(BO)</w:t>
            </w:r>
            <w:r w:rsidRPr="001B3556">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610379F6" w14:textId="77777777" w:rsidR="004B116F" w:rsidRPr="001B3556" w:rsidRDefault="004B116F" w:rsidP="005164BD">
            <w:pPr>
              <w:spacing w:after="24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Woman Owned</w:t>
            </w:r>
            <w:r w:rsidRPr="001B3556">
              <w:rPr>
                <w:rFonts w:eastAsia="Times New Roman" w:cs="Calibri Light"/>
                <w:b/>
                <w:bCs/>
                <w:sz w:val="20"/>
                <w:szCs w:val="20"/>
                <w:lang w:eastAsia="en-GB"/>
              </w:rPr>
              <w:br/>
              <w:t>(BWO)</w:t>
            </w:r>
            <w:r w:rsidRPr="001B3556">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5D6AAAA2"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6020E1A4"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687D33C8"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26386C61" w14:textId="77777777" w:rsidR="004B116F" w:rsidRPr="001B3556" w:rsidRDefault="004B116F" w:rsidP="005164BD">
            <w:pPr>
              <w:spacing w:after="0" w:line="240" w:lineRule="auto"/>
              <w:jc w:val="center"/>
              <w:rPr>
                <w:rFonts w:eastAsia="Times New Roman" w:cs="Calibri Light"/>
                <w:b/>
                <w:bCs/>
                <w:color w:val="FF0000"/>
                <w:sz w:val="20"/>
                <w:szCs w:val="20"/>
                <w:lang w:eastAsia="en-GB"/>
              </w:rPr>
            </w:pPr>
            <w:r w:rsidRPr="001B3556">
              <w:rPr>
                <w:rFonts w:eastAsia="Times New Roman" w:cs="Calibri Light"/>
                <w:b/>
                <w:bCs/>
                <w:color w:val="FF0000"/>
                <w:sz w:val="20"/>
                <w:szCs w:val="20"/>
                <w:lang w:eastAsia="en-GB"/>
              </w:rPr>
              <w:t>Bidder to select the section for points they wish to claim</w:t>
            </w:r>
            <w:r w:rsidRPr="001B3556">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5DA28E38" w14:textId="77777777" w:rsidR="004B116F" w:rsidRPr="001B3556" w:rsidRDefault="004B116F" w:rsidP="005164BD">
            <w:pPr>
              <w:spacing w:after="0" w:line="240" w:lineRule="auto"/>
              <w:jc w:val="center"/>
              <w:rPr>
                <w:rFonts w:eastAsia="Times New Roman" w:cs="Calibri Light"/>
                <w:b/>
                <w:bCs/>
                <w:color w:val="FF0000"/>
                <w:sz w:val="20"/>
                <w:szCs w:val="20"/>
                <w:lang w:eastAsia="en-GB"/>
              </w:rPr>
            </w:pPr>
          </w:p>
        </w:tc>
      </w:tr>
      <w:tr w:rsidR="004B116F" w:rsidRPr="001B3556" w14:paraId="42DC2A42" w14:textId="77777777" w:rsidTr="005164BD">
        <w:trPr>
          <w:trHeight w:val="803"/>
        </w:trPr>
        <w:tc>
          <w:tcPr>
            <w:tcW w:w="236" w:type="dxa"/>
            <w:tcBorders>
              <w:top w:val="nil"/>
              <w:left w:val="nil"/>
              <w:bottom w:val="nil"/>
              <w:right w:val="nil"/>
            </w:tcBorders>
            <w:noWrap/>
            <w:vAlign w:val="bottom"/>
            <w:hideMark/>
          </w:tcPr>
          <w:p w14:paraId="11FE262E"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5E0B795E" w14:textId="77777777" w:rsidR="004B116F" w:rsidRPr="001B3556" w:rsidRDefault="004B116F" w:rsidP="005164BD">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793BF000" w14:textId="77777777" w:rsidR="004B116F" w:rsidRPr="001B3556" w:rsidRDefault="004B116F" w:rsidP="005164BD">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B731C93" w14:textId="77777777" w:rsidR="004B116F" w:rsidRPr="001B3556" w:rsidRDefault="004B116F" w:rsidP="005164BD">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5A1BEE85" w14:textId="77777777" w:rsidR="004B116F" w:rsidRPr="001B3556" w:rsidRDefault="004B116F" w:rsidP="005164BD">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7C9A4A37" w14:textId="77777777" w:rsidR="004B116F" w:rsidRPr="001B3556" w:rsidRDefault="004B116F" w:rsidP="005164BD">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461E2162" w14:textId="77777777" w:rsidR="004B116F" w:rsidRPr="001B3556" w:rsidRDefault="004B116F" w:rsidP="005164BD">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0CF37AC1" w14:textId="77777777" w:rsidR="004B116F" w:rsidRPr="001B3556" w:rsidRDefault="004B116F" w:rsidP="005164BD">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3B902E5" w14:textId="77777777" w:rsidR="004B116F" w:rsidRPr="001B3556" w:rsidRDefault="004B116F" w:rsidP="005164BD">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1BB101A8" w14:textId="77777777" w:rsidR="004B116F" w:rsidRPr="001B3556" w:rsidRDefault="004B116F" w:rsidP="005164BD">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7099443F"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r>
      <w:tr w:rsidR="004B116F" w:rsidRPr="001B3556" w14:paraId="5616474B" w14:textId="77777777" w:rsidTr="005164BD">
        <w:trPr>
          <w:trHeight w:val="340"/>
        </w:trPr>
        <w:tc>
          <w:tcPr>
            <w:tcW w:w="236" w:type="dxa"/>
            <w:tcBorders>
              <w:top w:val="nil"/>
              <w:left w:val="nil"/>
              <w:bottom w:val="nil"/>
              <w:right w:val="nil"/>
            </w:tcBorders>
            <w:noWrap/>
            <w:vAlign w:val="bottom"/>
            <w:hideMark/>
          </w:tcPr>
          <w:p w14:paraId="134E0C1B"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4333164" w14:textId="77777777" w:rsidR="004B116F" w:rsidRPr="001B3556" w:rsidRDefault="004B116F" w:rsidP="005164BD">
            <w:pPr>
              <w:spacing w:after="0" w:line="240" w:lineRule="auto"/>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2AFA8B0B" w14:textId="77777777" w:rsidR="004B116F" w:rsidRPr="001B3556" w:rsidRDefault="004B116F" w:rsidP="005164BD">
            <w:pPr>
              <w:spacing w:after="0" w:line="240" w:lineRule="auto"/>
              <w:jc w:val="left"/>
              <w:rPr>
                <w:rFonts w:eastAsia="Times New Roman" w:cs="Calibri Light"/>
                <w:color w:val="000000"/>
                <w:lang w:eastAsia="en-GB"/>
              </w:rPr>
            </w:pPr>
            <w:r w:rsidRPr="001B3556">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68B4E3EF"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7E9937D7"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57002226"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3B2AED23"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78D82FA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18AA097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4E3AF42C"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6B62E2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7B1B92D3" w14:textId="77777777" w:rsidTr="005164BD">
        <w:trPr>
          <w:trHeight w:val="340"/>
        </w:trPr>
        <w:tc>
          <w:tcPr>
            <w:tcW w:w="236" w:type="dxa"/>
            <w:tcBorders>
              <w:top w:val="nil"/>
              <w:left w:val="nil"/>
              <w:bottom w:val="nil"/>
              <w:right w:val="nil"/>
            </w:tcBorders>
            <w:noWrap/>
            <w:vAlign w:val="bottom"/>
            <w:hideMark/>
          </w:tcPr>
          <w:p w14:paraId="2FB9E502"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99352A0"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73D56FE1"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E320DF0" w14:textId="77777777" w:rsidR="004B116F" w:rsidRPr="001B3556" w:rsidRDefault="004B116F" w:rsidP="005164BD">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414D8C20" w14:textId="77777777" w:rsidR="004B116F" w:rsidRPr="001B3556" w:rsidRDefault="004B116F" w:rsidP="005164BD">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57057C98" w14:textId="77777777" w:rsidR="004B116F" w:rsidRPr="001B3556" w:rsidRDefault="004B116F" w:rsidP="005164BD">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0889AC50" w14:textId="77777777" w:rsidR="004B116F" w:rsidRPr="001B3556" w:rsidRDefault="004B116F" w:rsidP="005164BD">
            <w:pPr>
              <w:spacing w:after="0" w:line="240" w:lineRule="auto"/>
              <w:jc w:val="center"/>
              <w:rPr>
                <w:rFonts w:eastAsia="Times New Roman" w:cs="Calibri Light"/>
                <w:b/>
                <w:bCs/>
                <w:sz w:val="20"/>
                <w:szCs w:val="20"/>
                <w:lang w:eastAsia="en-GB"/>
              </w:rPr>
            </w:pPr>
            <w:r w:rsidRPr="001B3556">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24A42B6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49225DBF"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467332D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C733741"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31965AA7" w14:textId="77777777" w:rsidTr="005164BD">
        <w:trPr>
          <w:trHeight w:val="340"/>
        </w:trPr>
        <w:tc>
          <w:tcPr>
            <w:tcW w:w="236" w:type="dxa"/>
            <w:tcBorders>
              <w:top w:val="nil"/>
              <w:left w:val="nil"/>
              <w:bottom w:val="nil"/>
              <w:right w:val="nil"/>
            </w:tcBorders>
            <w:noWrap/>
            <w:vAlign w:val="bottom"/>
            <w:hideMark/>
          </w:tcPr>
          <w:p w14:paraId="6BDC9D2A"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9863F7C"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7E3E28D2"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1B10A02"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FD9C32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10213DAA"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66474BB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58319F93"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2C3A54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26A8EE63"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9CE1207"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117CC4B5" w14:textId="77777777" w:rsidTr="005164BD">
        <w:trPr>
          <w:trHeight w:val="340"/>
        </w:trPr>
        <w:tc>
          <w:tcPr>
            <w:tcW w:w="236" w:type="dxa"/>
            <w:tcBorders>
              <w:top w:val="nil"/>
              <w:left w:val="nil"/>
              <w:bottom w:val="nil"/>
              <w:right w:val="nil"/>
            </w:tcBorders>
            <w:noWrap/>
            <w:vAlign w:val="bottom"/>
            <w:hideMark/>
          </w:tcPr>
          <w:p w14:paraId="702096C6"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452F87"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523D22C9"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E6C6392"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F3496C0"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F88453A"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39D4971D"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BB61398"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31A82D1"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2B19422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30C7F50"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23CBD091" w14:textId="77777777" w:rsidTr="005164BD">
        <w:trPr>
          <w:trHeight w:val="340"/>
        </w:trPr>
        <w:tc>
          <w:tcPr>
            <w:tcW w:w="236" w:type="dxa"/>
            <w:tcBorders>
              <w:top w:val="nil"/>
              <w:left w:val="nil"/>
              <w:bottom w:val="nil"/>
              <w:right w:val="nil"/>
            </w:tcBorders>
            <w:noWrap/>
            <w:vAlign w:val="bottom"/>
            <w:hideMark/>
          </w:tcPr>
          <w:p w14:paraId="7A930069"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483B6E0"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7C0B9D97" w14:textId="77777777" w:rsidR="004B116F" w:rsidRPr="001B3556" w:rsidRDefault="004B116F" w:rsidP="005164BD">
            <w:pPr>
              <w:spacing w:after="0" w:line="240" w:lineRule="auto"/>
              <w:rPr>
                <w:rFonts w:eastAsia="Times New Roman" w:cs="Calibri Light"/>
                <w:b/>
                <w:bCs/>
                <w:sz w:val="20"/>
                <w:szCs w:val="20"/>
                <w:lang w:eastAsia="en-GB"/>
              </w:rPr>
            </w:pPr>
            <w:r w:rsidRPr="001B3556">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4A9B18C"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5D0D4643"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614D6296"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0CC040F"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DC49F0B"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B1662E7"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04DD2611"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30A0E1A"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3968C332" w14:textId="77777777" w:rsidTr="005164BD">
        <w:trPr>
          <w:trHeight w:val="340"/>
        </w:trPr>
        <w:tc>
          <w:tcPr>
            <w:tcW w:w="236" w:type="dxa"/>
            <w:tcBorders>
              <w:top w:val="nil"/>
              <w:left w:val="nil"/>
              <w:bottom w:val="nil"/>
              <w:right w:val="nil"/>
            </w:tcBorders>
            <w:noWrap/>
            <w:vAlign w:val="bottom"/>
            <w:hideMark/>
          </w:tcPr>
          <w:p w14:paraId="5D0D0B56"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878D914"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2F2CB141"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098CE0C"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1258E7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8D7E2A4"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D1EA53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6BB5F225"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3E175F3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21AD9349"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AF80F1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5CB33B2D" w14:textId="77777777" w:rsidTr="005164BD">
        <w:trPr>
          <w:trHeight w:val="340"/>
        </w:trPr>
        <w:tc>
          <w:tcPr>
            <w:tcW w:w="236" w:type="dxa"/>
            <w:tcBorders>
              <w:top w:val="nil"/>
              <w:left w:val="nil"/>
              <w:bottom w:val="nil"/>
              <w:right w:val="nil"/>
            </w:tcBorders>
            <w:noWrap/>
            <w:vAlign w:val="bottom"/>
            <w:hideMark/>
          </w:tcPr>
          <w:p w14:paraId="03153214"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F2EE5B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2530272E"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35BDDF0"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65E0BF1"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0FCE887"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17163E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46134F9E"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DE2360A"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1A400F14"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68F260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1D1CFC08" w14:textId="77777777" w:rsidTr="005164BD">
        <w:trPr>
          <w:trHeight w:val="340"/>
        </w:trPr>
        <w:tc>
          <w:tcPr>
            <w:tcW w:w="236" w:type="dxa"/>
            <w:tcBorders>
              <w:top w:val="nil"/>
              <w:left w:val="nil"/>
              <w:bottom w:val="nil"/>
              <w:right w:val="nil"/>
            </w:tcBorders>
            <w:noWrap/>
            <w:vAlign w:val="bottom"/>
            <w:hideMark/>
          </w:tcPr>
          <w:p w14:paraId="62F21C9D"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D40A91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34A4EE4B"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656799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E83F84A"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7D90594"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7BB7B84F"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2269BB8"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E30C6C6"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2046671C"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7EE5418"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378FBD24" w14:textId="77777777" w:rsidTr="005164BD">
        <w:trPr>
          <w:trHeight w:val="340"/>
        </w:trPr>
        <w:tc>
          <w:tcPr>
            <w:tcW w:w="236" w:type="dxa"/>
            <w:tcBorders>
              <w:top w:val="nil"/>
              <w:left w:val="nil"/>
              <w:bottom w:val="nil"/>
              <w:right w:val="nil"/>
            </w:tcBorders>
            <w:noWrap/>
            <w:vAlign w:val="bottom"/>
            <w:hideMark/>
          </w:tcPr>
          <w:p w14:paraId="7BFD742D"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55EE82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64FDA358" w14:textId="77777777" w:rsidR="004B116F" w:rsidRPr="001B3556" w:rsidRDefault="004B116F" w:rsidP="005164BD">
            <w:pPr>
              <w:spacing w:after="0" w:line="240" w:lineRule="auto"/>
              <w:rPr>
                <w:rFonts w:eastAsia="Times New Roman" w:cs="Calibri Light"/>
                <w:b/>
                <w:bCs/>
                <w:sz w:val="20"/>
                <w:szCs w:val="20"/>
                <w:lang w:eastAsia="en-GB"/>
              </w:rPr>
            </w:pPr>
            <w:r w:rsidRPr="001B3556">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1704C1F"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C252357"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37C9B7F8"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0A36635"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794D32D"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376299C"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37270B5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FEB790C"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267B488E" w14:textId="77777777" w:rsidTr="005164BD">
        <w:trPr>
          <w:trHeight w:val="340"/>
        </w:trPr>
        <w:tc>
          <w:tcPr>
            <w:tcW w:w="236" w:type="dxa"/>
            <w:tcBorders>
              <w:top w:val="nil"/>
              <w:left w:val="nil"/>
              <w:bottom w:val="nil"/>
              <w:right w:val="nil"/>
            </w:tcBorders>
            <w:noWrap/>
            <w:vAlign w:val="bottom"/>
            <w:hideMark/>
          </w:tcPr>
          <w:p w14:paraId="2057EA9E"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7D06F63"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424E0773"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680A27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FE67BD6"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5829A632"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0D9A3C1"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486C09EA"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73C537F0"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6FFFDB89"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95FF98"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595F4938" w14:textId="77777777" w:rsidTr="005164BD">
        <w:trPr>
          <w:trHeight w:val="340"/>
        </w:trPr>
        <w:tc>
          <w:tcPr>
            <w:tcW w:w="236" w:type="dxa"/>
            <w:tcBorders>
              <w:top w:val="nil"/>
              <w:left w:val="nil"/>
              <w:bottom w:val="nil"/>
              <w:right w:val="nil"/>
            </w:tcBorders>
            <w:noWrap/>
            <w:vAlign w:val="bottom"/>
            <w:hideMark/>
          </w:tcPr>
          <w:p w14:paraId="629B3D5C"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88DE116"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601140E"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26B6216"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C9EA95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DD3C6D9"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08054E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64665EE"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5C13BE5"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41239CBA"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E4071E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22D9C714" w14:textId="77777777" w:rsidTr="005164BD">
        <w:trPr>
          <w:trHeight w:val="340"/>
        </w:trPr>
        <w:tc>
          <w:tcPr>
            <w:tcW w:w="236" w:type="dxa"/>
            <w:tcBorders>
              <w:top w:val="nil"/>
              <w:left w:val="nil"/>
              <w:bottom w:val="nil"/>
              <w:right w:val="nil"/>
            </w:tcBorders>
            <w:noWrap/>
            <w:vAlign w:val="bottom"/>
            <w:hideMark/>
          </w:tcPr>
          <w:p w14:paraId="3788C50F"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4FC9084"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3840D70B"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2A869897"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898994C"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613DB42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17360BB3"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F6B9458"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D269DE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3D858283"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ECA744"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40F84E16" w14:textId="77777777" w:rsidTr="005164BD">
        <w:trPr>
          <w:trHeight w:val="340"/>
        </w:trPr>
        <w:tc>
          <w:tcPr>
            <w:tcW w:w="236" w:type="dxa"/>
            <w:tcBorders>
              <w:top w:val="nil"/>
              <w:left w:val="nil"/>
              <w:bottom w:val="nil"/>
              <w:right w:val="nil"/>
            </w:tcBorders>
            <w:noWrap/>
            <w:vAlign w:val="bottom"/>
            <w:hideMark/>
          </w:tcPr>
          <w:p w14:paraId="17B708E9"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3DD806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4394AEC3" w14:textId="77777777" w:rsidR="004B116F" w:rsidRPr="001B3556" w:rsidRDefault="004B116F" w:rsidP="005164BD">
            <w:pPr>
              <w:spacing w:after="0" w:line="240" w:lineRule="auto"/>
              <w:rPr>
                <w:rFonts w:eastAsia="Times New Roman" w:cs="Calibri Light"/>
                <w:b/>
                <w:bCs/>
                <w:sz w:val="20"/>
                <w:szCs w:val="20"/>
                <w:lang w:eastAsia="en-GB"/>
              </w:rPr>
            </w:pPr>
            <w:r w:rsidRPr="001B3556">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A014E86"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F2E42C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0CC556F7"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9A606D1"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1604589"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55868C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BB90D49"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53F85AF"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74DBE19C" w14:textId="77777777" w:rsidTr="005164BD">
        <w:trPr>
          <w:trHeight w:val="340"/>
        </w:trPr>
        <w:tc>
          <w:tcPr>
            <w:tcW w:w="236" w:type="dxa"/>
            <w:tcBorders>
              <w:top w:val="nil"/>
              <w:left w:val="nil"/>
              <w:bottom w:val="nil"/>
              <w:right w:val="nil"/>
            </w:tcBorders>
            <w:noWrap/>
            <w:vAlign w:val="bottom"/>
            <w:hideMark/>
          </w:tcPr>
          <w:p w14:paraId="10D86EB9"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A1C62AE"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E02A540"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168A3B47"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010E104"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2954892"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40DD505"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1B1DB56"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F3846C2"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CFF7C7C"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576C20"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7EB47A27" w14:textId="77777777" w:rsidTr="005164BD">
        <w:trPr>
          <w:trHeight w:val="340"/>
        </w:trPr>
        <w:tc>
          <w:tcPr>
            <w:tcW w:w="236" w:type="dxa"/>
            <w:tcBorders>
              <w:top w:val="nil"/>
              <w:left w:val="nil"/>
              <w:bottom w:val="nil"/>
              <w:right w:val="nil"/>
            </w:tcBorders>
            <w:noWrap/>
            <w:vAlign w:val="bottom"/>
            <w:hideMark/>
          </w:tcPr>
          <w:p w14:paraId="326B23A5"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3434217"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564B3B54"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1F2FF097"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D2D99FD"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9793D2D"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B2CBF04"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EA8C3DB"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B6EACB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FE56BA8"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F5FF12F"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55E33599" w14:textId="77777777" w:rsidTr="005164BD">
        <w:trPr>
          <w:trHeight w:val="340"/>
        </w:trPr>
        <w:tc>
          <w:tcPr>
            <w:tcW w:w="236" w:type="dxa"/>
            <w:tcBorders>
              <w:top w:val="nil"/>
              <w:left w:val="nil"/>
              <w:bottom w:val="nil"/>
              <w:right w:val="nil"/>
            </w:tcBorders>
            <w:noWrap/>
            <w:vAlign w:val="bottom"/>
            <w:hideMark/>
          </w:tcPr>
          <w:p w14:paraId="6CBF2174"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B733F92"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0F5ABB8E"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26D9DF46"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F574C1C"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30F932F"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78E30B7"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4EFB0A1"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A57C34A"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3EBCD91"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83A0BC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620B594C" w14:textId="77777777" w:rsidTr="005164BD">
        <w:trPr>
          <w:trHeight w:val="340"/>
        </w:trPr>
        <w:tc>
          <w:tcPr>
            <w:tcW w:w="236" w:type="dxa"/>
            <w:tcBorders>
              <w:top w:val="nil"/>
              <w:left w:val="nil"/>
              <w:bottom w:val="nil"/>
              <w:right w:val="nil"/>
            </w:tcBorders>
            <w:noWrap/>
            <w:vAlign w:val="bottom"/>
            <w:hideMark/>
          </w:tcPr>
          <w:p w14:paraId="088C1A08"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1CF6A85"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0D3619FB"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6F8F655C"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B306D93"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BE8985D"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529FA47"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6737579" w14:textId="77777777" w:rsidR="004B116F" w:rsidRPr="001B3556" w:rsidRDefault="004B116F" w:rsidP="005164BD">
            <w:pPr>
              <w:spacing w:after="0" w:line="240" w:lineRule="auto"/>
              <w:jc w:val="center"/>
              <w:rPr>
                <w:rFonts w:eastAsia="Times New Roman" w:cs="Calibri Light"/>
                <w:color w:val="000000"/>
                <w:sz w:val="20"/>
                <w:szCs w:val="20"/>
                <w:lang w:eastAsia="en-GB"/>
              </w:rPr>
            </w:pPr>
            <w:r w:rsidRPr="001B3556">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66E6A36"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4ED8FDB"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8B4902A"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r>
      <w:tr w:rsidR="004B116F" w:rsidRPr="001B3556" w14:paraId="1D16C276" w14:textId="77777777" w:rsidTr="005164BD">
        <w:trPr>
          <w:trHeight w:val="340"/>
        </w:trPr>
        <w:tc>
          <w:tcPr>
            <w:tcW w:w="236" w:type="dxa"/>
            <w:tcBorders>
              <w:top w:val="nil"/>
              <w:left w:val="nil"/>
              <w:bottom w:val="nil"/>
              <w:right w:val="nil"/>
            </w:tcBorders>
            <w:noWrap/>
            <w:vAlign w:val="bottom"/>
            <w:hideMark/>
          </w:tcPr>
          <w:p w14:paraId="686DA1BB"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50E27D11" w14:textId="77777777" w:rsidR="004B116F" w:rsidRPr="001B3556" w:rsidRDefault="004B116F" w:rsidP="005164BD">
            <w:pPr>
              <w:spacing w:after="0" w:line="240" w:lineRule="auto"/>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BE4D1DD"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r w:rsidRPr="001B3556">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3453D936" w14:textId="77777777" w:rsidR="004B116F" w:rsidRPr="001B3556" w:rsidRDefault="004B116F" w:rsidP="005164BD">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0FC0C2DD" w14:textId="77777777" w:rsidR="004B116F" w:rsidRPr="001B3556" w:rsidRDefault="004B116F" w:rsidP="005164BD">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71004E61"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33CBE4FD"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301C7A3B"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4F89E560"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783179B3" w14:textId="77777777" w:rsidR="004B116F" w:rsidRPr="001B3556" w:rsidRDefault="004B116F" w:rsidP="005164BD">
            <w:pPr>
              <w:spacing w:after="0" w:line="240" w:lineRule="auto"/>
              <w:rPr>
                <w:rFonts w:ascii="Times New Roman" w:eastAsia="Times New Roman" w:hAnsi="Times New Roman" w:cs="Times New Roman"/>
                <w:sz w:val="20"/>
                <w:szCs w:val="20"/>
                <w:lang w:eastAsia="en-GB"/>
              </w:rPr>
            </w:pPr>
          </w:p>
        </w:tc>
      </w:tr>
      <w:tr w:rsidR="004B116F" w:rsidRPr="001B3556" w14:paraId="60183691" w14:textId="77777777" w:rsidTr="005164BD">
        <w:trPr>
          <w:trHeight w:val="46"/>
        </w:trPr>
        <w:tc>
          <w:tcPr>
            <w:tcW w:w="236" w:type="dxa"/>
            <w:tcBorders>
              <w:top w:val="nil"/>
              <w:left w:val="nil"/>
              <w:bottom w:val="nil"/>
              <w:right w:val="nil"/>
            </w:tcBorders>
            <w:noWrap/>
            <w:vAlign w:val="bottom"/>
            <w:hideMark/>
          </w:tcPr>
          <w:p w14:paraId="0D2EFB38" w14:textId="77777777" w:rsidR="004B116F" w:rsidRPr="001B3556" w:rsidRDefault="004B116F" w:rsidP="005164BD">
            <w:pPr>
              <w:spacing w:after="0" w:line="240" w:lineRule="auto"/>
              <w:jc w:val="left"/>
              <w:rPr>
                <w:rFonts w:ascii="Times New Roman" w:eastAsia="Times New Roman" w:hAnsi="Times New Roman" w:cs="Times New Roman"/>
                <w:sz w:val="20"/>
                <w:szCs w:val="20"/>
                <w:lang w:eastAsia="en-GB"/>
              </w:rPr>
            </w:pPr>
          </w:p>
        </w:tc>
        <w:tc>
          <w:tcPr>
            <w:tcW w:w="13011" w:type="dxa"/>
            <w:gridSpan w:val="8"/>
            <w:tcBorders>
              <w:top w:val="nil"/>
              <w:left w:val="nil"/>
              <w:bottom w:val="nil"/>
              <w:right w:val="nil"/>
            </w:tcBorders>
            <w:noWrap/>
            <w:vAlign w:val="center"/>
            <w:hideMark/>
          </w:tcPr>
          <w:p w14:paraId="5E68385B" w14:textId="77777777" w:rsidR="004B116F" w:rsidRPr="001B3556" w:rsidRDefault="004B116F" w:rsidP="005164BD">
            <w:pPr>
              <w:spacing w:after="0" w:line="240" w:lineRule="auto"/>
              <w:rPr>
                <w:rFonts w:eastAsia="Times New Roman" w:cs="Calibri Light"/>
                <w:color w:val="000000"/>
                <w:sz w:val="20"/>
                <w:szCs w:val="20"/>
                <w:lang w:eastAsia="en-GB"/>
              </w:rPr>
            </w:pPr>
            <w:r w:rsidRPr="001B3556">
              <w:rPr>
                <w:rFonts w:eastAsia="Times New Roman" w:cs="Calibri Light"/>
                <w:color w:val="000000"/>
                <w:sz w:val="20"/>
                <w:szCs w:val="20"/>
                <w:lang w:eastAsia="en-GB"/>
              </w:rPr>
              <w:t>F= A+B+C+D+E</w:t>
            </w:r>
          </w:p>
        </w:tc>
        <w:tc>
          <w:tcPr>
            <w:tcW w:w="1701" w:type="dxa"/>
            <w:tcBorders>
              <w:top w:val="nil"/>
              <w:left w:val="nil"/>
              <w:bottom w:val="nil"/>
              <w:right w:val="nil"/>
            </w:tcBorders>
            <w:vAlign w:val="center"/>
            <w:hideMark/>
          </w:tcPr>
          <w:p w14:paraId="5F46F0EB" w14:textId="77777777" w:rsidR="004B116F" w:rsidRPr="001B3556" w:rsidRDefault="004B116F" w:rsidP="005164BD">
            <w:pPr>
              <w:spacing w:after="0" w:line="240" w:lineRule="auto"/>
              <w:rPr>
                <w:rFonts w:eastAsia="Times New Roman" w:cs="Calibri Light"/>
                <w:color w:val="000000"/>
                <w:sz w:val="20"/>
                <w:szCs w:val="20"/>
                <w:lang w:eastAsia="en-GB"/>
              </w:rPr>
            </w:pPr>
          </w:p>
        </w:tc>
        <w:tc>
          <w:tcPr>
            <w:tcW w:w="1863" w:type="dxa"/>
            <w:tcBorders>
              <w:top w:val="nil"/>
              <w:left w:val="nil"/>
              <w:bottom w:val="nil"/>
              <w:right w:val="nil"/>
            </w:tcBorders>
            <w:noWrap/>
            <w:vAlign w:val="bottom"/>
            <w:hideMark/>
          </w:tcPr>
          <w:p w14:paraId="3F955CDC" w14:textId="77777777" w:rsidR="004B116F" w:rsidRPr="001B3556" w:rsidRDefault="004B116F" w:rsidP="005164BD">
            <w:pPr>
              <w:spacing w:after="0" w:line="240" w:lineRule="auto"/>
              <w:rPr>
                <w:rFonts w:ascii="Times New Roman" w:eastAsia="Times New Roman" w:hAnsi="Times New Roman" w:cs="Times New Roman"/>
                <w:sz w:val="20"/>
                <w:szCs w:val="20"/>
                <w:lang w:eastAsia="en-GB"/>
              </w:rPr>
            </w:pPr>
          </w:p>
        </w:tc>
      </w:tr>
    </w:tbl>
    <w:p w14:paraId="1BF23FEE" w14:textId="77777777" w:rsidR="004B116F" w:rsidRPr="001B3556" w:rsidRDefault="004B116F" w:rsidP="004B116F">
      <w:pPr>
        <w:rPr>
          <w:rFonts w:eastAsia="Calibri Light" w:cs="Calibri"/>
          <w:b/>
          <w:bCs/>
          <w:sz w:val="21"/>
          <w:szCs w:val="21"/>
          <w:lang w:eastAsia="en-GB"/>
        </w:rPr>
      </w:pPr>
    </w:p>
    <w:p w14:paraId="5862413B" w14:textId="77777777" w:rsidR="00077F81" w:rsidRPr="005F0DCA" w:rsidRDefault="00077F81" w:rsidP="00077F81">
      <w:pPr>
        <w:rPr>
          <w:rFonts w:asciiTheme="minorHAnsi" w:hAnsiTheme="minorHAnsi" w:cstheme="minorHAnsi"/>
        </w:rPr>
        <w:sectPr w:rsidR="00077F81" w:rsidRPr="005F0DCA" w:rsidSect="00077F81">
          <w:pgSz w:w="16838" w:h="11906" w:orient="landscape"/>
          <w:pgMar w:top="1134" w:right="1134" w:bottom="1134" w:left="1134" w:header="680" w:footer="344" w:gutter="0"/>
          <w:cols w:space="720"/>
          <w:docGrid w:linePitch="299"/>
        </w:sectPr>
      </w:pPr>
    </w:p>
    <w:p w14:paraId="1A49A375" w14:textId="77777777" w:rsidR="005E2437" w:rsidRDefault="007D7386" w:rsidP="0005593C">
      <w:pPr>
        <w:pStyle w:val="AnnexH1"/>
        <w:ind w:left="2552" w:hanging="3119"/>
        <w:rPr>
          <w:rFonts w:cstheme="minorHAnsi"/>
          <w:szCs w:val="36"/>
        </w:rPr>
      </w:pPr>
      <w:bookmarkStart w:id="97" w:name="_Toc232069028"/>
      <w:bookmarkEnd w:id="77"/>
      <w:r w:rsidRPr="00A80BE2">
        <w:rPr>
          <w:rFonts w:cstheme="minorHAnsi"/>
          <w:szCs w:val="36"/>
        </w:rPr>
        <w:lastRenderedPageBreak/>
        <w:t>Bidder substantiating evidence</w:t>
      </w:r>
      <w:bookmarkEnd w:id="97"/>
    </w:p>
    <w:p w14:paraId="161082F1" w14:textId="77777777" w:rsidR="007D7386" w:rsidRPr="00A80BE2" w:rsidRDefault="007D7386" w:rsidP="00A80BE2">
      <w:pPr>
        <w:pStyle w:val="Heading1"/>
        <w:ind w:left="0"/>
        <w:rPr>
          <w:rFonts w:asciiTheme="minorHAnsi" w:hAnsiTheme="minorHAnsi" w:cstheme="minorHAnsi"/>
          <w:sz w:val="28"/>
          <w:szCs w:val="28"/>
        </w:rPr>
      </w:pPr>
      <w:bookmarkStart w:id="98" w:name="_Toc232069029"/>
      <w:bookmarkStart w:id="99" w:name="_Toc232069030"/>
      <w:bookmarkEnd w:id="98"/>
      <w:r w:rsidRPr="00A80BE2">
        <w:rPr>
          <w:rFonts w:asciiTheme="minorHAnsi" w:hAnsiTheme="minorHAnsi" w:cstheme="minorHAnsi"/>
          <w:sz w:val="28"/>
          <w:szCs w:val="28"/>
        </w:rPr>
        <w:t>Technical Mandatory Requirement Evidence</w:t>
      </w:r>
      <w:bookmarkEnd w:id="99"/>
    </w:p>
    <w:p w14:paraId="49CD195F" w14:textId="77777777" w:rsidR="002445E5" w:rsidRDefault="002445E5" w:rsidP="00A80BE2">
      <w:pPr>
        <w:pStyle w:val="Heading2"/>
        <w:tabs>
          <w:tab w:val="left" w:pos="284"/>
        </w:tabs>
        <w:ind w:left="0"/>
        <w:rPr>
          <w:rFonts w:ascii="Calibri Light" w:hAnsi="Calibri Light" w:cs="Calibri Light"/>
          <w:szCs w:val="28"/>
        </w:rPr>
      </w:pPr>
      <w:bookmarkStart w:id="100" w:name="_Toc216455910"/>
      <w:bookmarkStart w:id="101" w:name="_Toc232069031"/>
      <w:r w:rsidRPr="00506D07">
        <w:rPr>
          <w:rFonts w:ascii="Calibri Light" w:hAnsi="Calibri Light" w:cs="Calibri Light"/>
          <w:szCs w:val="28"/>
        </w:rPr>
        <w:t>Bidder Certification / Affiliation Requirements</w:t>
      </w:r>
      <w:bookmarkEnd w:id="100"/>
      <w:bookmarkEnd w:id="101"/>
    </w:p>
    <w:p w14:paraId="670700A6" w14:textId="7ABAADEF" w:rsidR="002445E5" w:rsidRPr="002445E5" w:rsidRDefault="002445E5" w:rsidP="008D3F1A">
      <w:pPr>
        <w:rPr>
          <w:lang w:val="en-GB"/>
        </w:rPr>
      </w:pPr>
      <w:r w:rsidRPr="00A80BE2">
        <w:rPr>
          <w:b/>
          <w:bCs/>
          <w:lang w:val="en-GB"/>
        </w:rPr>
        <w:t xml:space="preserve">Attach </w:t>
      </w:r>
      <w:r w:rsidRPr="002445E5">
        <w:rPr>
          <w:lang w:val="en-GB"/>
        </w:rPr>
        <w:t>a copy of valid documentation (certificate , license or membership card)  as proof of membership to EPR Waste Association of South Africa (eWASA)</w:t>
      </w:r>
    </w:p>
    <w:p w14:paraId="12B0D4E5" w14:textId="77777777" w:rsidR="002445E5" w:rsidRPr="002445E5" w:rsidRDefault="002445E5" w:rsidP="008D3F1A">
      <w:pPr>
        <w:rPr>
          <w:lang w:val="en-GB"/>
        </w:rPr>
      </w:pPr>
      <w:r w:rsidRPr="002445E5">
        <w:rPr>
          <w:lang w:val="en-GB"/>
        </w:rPr>
        <w:t>or</w:t>
      </w:r>
    </w:p>
    <w:p w14:paraId="24E420F2" w14:textId="77777777" w:rsidR="002445E5" w:rsidRPr="002445E5" w:rsidRDefault="002445E5" w:rsidP="008D3F1A">
      <w:pPr>
        <w:rPr>
          <w:lang w:val="en-GB"/>
        </w:rPr>
      </w:pPr>
      <w:r w:rsidRPr="002445E5">
        <w:rPr>
          <w:lang w:val="en-GB"/>
        </w:rPr>
        <w:t>The South African Waste Pickers Association (SAWPA)</w:t>
      </w:r>
    </w:p>
    <w:p w14:paraId="5ED0AFE4" w14:textId="77777777" w:rsidR="002445E5" w:rsidRPr="002445E5" w:rsidRDefault="002445E5" w:rsidP="008D3F1A">
      <w:pPr>
        <w:rPr>
          <w:lang w:val="en-GB"/>
        </w:rPr>
      </w:pPr>
      <w:r w:rsidRPr="002445E5">
        <w:rPr>
          <w:lang w:val="en-GB"/>
        </w:rPr>
        <w:t>or</w:t>
      </w:r>
    </w:p>
    <w:p w14:paraId="06F89EB7" w14:textId="77777777" w:rsidR="002445E5" w:rsidRPr="002445E5" w:rsidRDefault="002445E5" w:rsidP="008D3F1A">
      <w:pPr>
        <w:rPr>
          <w:lang w:val="en-GB"/>
        </w:rPr>
      </w:pPr>
      <w:r w:rsidRPr="002445E5">
        <w:rPr>
          <w:lang w:val="en-GB"/>
        </w:rPr>
        <w:t xml:space="preserve">IWMSA – Institute of Waste </w:t>
      </w:r>
    </w:p>
    <w:p w14:paraId="0AED80A4" w14:textId="77777777" w:rsidR="002445E5" w:rsidRPr="002445E5" w:rsidRDefault="002445E5" w:rsidP="008D3F1A">
      <w:pPr>
        <w:rPr>
          <w:lang w:val="en-GB"/>
        </w:rPr>
      </w:pPr>
      <w:r w:rsidRPr="002445E5">
        <w:rPr>
          <w:lang w:val="en-GB"/>
        </w:rPr>
        <w:t>Management of Southern Africa</w:t>
      </w:r>
    </w:p>
    <w:p w14:paraId="546CC2DB" w14:textId="77777777" w:rsidR="002445E5" w:rsidRPr="002445E5" w:rsidRDefault="002445E5" w:rsidP="008D3F1A">
      <w:pPr>
        <w:rPr>
          <w:lang w:val="en-GB"/>
        </w:rPr>
      </w:pPr>
      <w:r w:rsidRPr="002445E5">
        <w:rPr>
          <w:lang w:val="en-GB"/>
        </w:rPr>
        <w:t xml:space="preserve">or </w:t>
      </w:r>
    </w:p>
    <w:p w14:paraId="77A88397" w14:textId="56D794E9" w:rsidR="002445E5" w:rsidRDefault="002445E5" w:rsidP="00A80BE2">
      <w:pPr>
        <w:rPr>
          <w:lang w:val="en-GB"/>
        </w:rPr>
      </w:pPr>
      <w:r w:rsidRPr="002445E5">
        <w:rPr>
          <w:lang w:val="en-GB"/>
        </w:rPr>
        <w:t>Any other recognized Waste Disposal institution/association in South Africa</w:t>
      </w:r>
      <w:r>
        <w:rPr>
          <w:lang w:val="en-GB"/>
        </w:rPr>
        <w:t xml:space="preserve"> </w:t>
      </w:r>
    </w:p>
    <w:p w14:paraId="74ABEEAB" w14:textId="77777777" w:rsidR="00870B99" w:rsidRPr="00506D07" w:rsidRDefault="00870B99" w:rsidP="00A80BE2">
      <w:pPr>
        <w:rPr>
          <w:b/>
          <w:bCs/>
        </w:rPr>
      </w:pPr>
      <w:r w:rsidRPr="00506D07">
        <w:rPr>
          <w:b/>
          <w:bCs/>
        </w:rPr>
        <w:t xml:space="preserve">NOTE (1): </w:t>
      </w:r>
    </w:p>
    <w:p w14:paraId="02F0065E" w14:textId="77777777" w:rsidR="00870B99" w:rsidRDefault="00870B99" w:rsidP="00A80BE2">
      <w:r>
        <w:t>The valid documentation must clearly indicate the following information below:</w:t>
      </w:r>
    </w:p>
    <w:p w14:paraId="4D30FB85" w14:textId="33B47FA0" w:rsidR="00870B99" w:rsidRDefault="00870B99" w:rsidP="00A80BE2">
      <w:r>
        <w:t>(a) the regulator name</w:t>
      </w:r>
      <w:r w:rsidR="008D3F1A">
        <w:t xml:space="preserve"> </w:t>
      </w:r>
      <w:r>
        <w:t>; and</w:t>
      </w:r>
    </w:p>
    <w:p w14:paraId="6B2E0012" w14:textId="77777777" w:rsidR="00870B99" w:rsidRDefault="00870B99" w:rsidP="00A80BE2">
      <w:r>
        <w:t xml:space="preserve">(b) the bidder’s name; and </w:t>
      </w:r>
    </w:p>
    <w:p w14:paraId="5EC5B2D1" w14:textId="77777777" w:rsidR="00870B99" w:rsidRDefault="00870B99" w:rsidP="00A80BE2">
      <w:r>
        <w:t>(c) the date it was issued; and</w:t>
      </w:r>
    </w:p>
    <w:p w14:paraId="6169D490" w14:textId="77777777" w:rsidR="00870B99" w:rsidRDefault="00870B99" w:rsidP="00A80BE2">
      <w:r>
        <w:t>(d) if applicable, the expiry date.</w:t>
      </w:r>
    </w:p>
    <w:p w14:paraId="3ADE633C" w14:textId="77777777" w:rsidR="00870B99" w:rsidRPr="002445E5" w:rsidRDefault="00870B99" w:rsidP="008D3F1A">
      <w:pPr>
        <w:rPr>
          <w:lang w:val="en-GB"/>
        </w:rPr>
      </w:pPr>
    </w:p>
    <w:p w14:paraId="169DD80D" w14:textId="6A1D281A" w:rsidR="002445E5" w:rsidRPr="00A80BE2" w:rsidRDefault="00870B99" w:rsidP="008D3F1A">
      <w:pPr>
        <w:rPr>
          <w:b/>
          <w:bCs/>
          <w:lang w:val="en-GB"/>
        </w:rPr>
      </w:pPr>
      <w:r w:rsidRPr="00A80BE2">
        <w:rPr>
          <w:b/>
          <w:bCs/>
          <w:lang w:val="en-GB"/>
        </w:rPr>
        <w:t>NOTE (2):</w:t>
      </w:r>
    </w:p>
    <w:p w14:paraId="40762E9C" w14:textId="77777777" w:rsidR="002445E5" w:rsidRPr="002445E5" w:rsidRDefault="002445E5" w:rsidP="008D3F1A">
      <w:pPr>
        <w:rPr>
          <w:lang w:val="en-GB"/>
        </w:rPr>
      </w:pPr>
      <w:r w:rsidRPr="002445E5">
        <w:rPr>
          <w:lang w:val="en-GB"/>
        </w:rPr>
        <w:t xml:space="preserve">All documentation must be in writing, dated, signed and on a letterhead of the entity that issued the documentation. </w:t>
      </w:r>
    </w:p>
    <w:p w14:paraId="10E6DFE1" w14:textId="77777777" w:rsidR="002445E5" w:rsidRPr="002445E5" w:rsidRDefault="002445E5" w:rsidP="00A80BE2">
      <w:pPr>
        <w:ind w:firstLine="567"/>
        <w:rPr>
          <w:lang w:val="en-GB"/>
        </w:rPr>
      </w:pPr>
    </w:p>
    <w:p w14:paraId="2D374A93" w14:textId="04E5536E" w:rsidR="00870B99" w:rsidRPr="00506D07" w:rsidRDefault="00870B99" w:rsidP="00A80BE2">
      <w:pPr>
        <w:rPr>
          <w:b/>
          <w:bCs/>
        </w:rPr>
      </w:pPr>
      <w:r w:rsidRPr="00506D07">
        <w:rPr>
          <w:b/>
          <w:bCs/>
        </w:rPr>
        <w:t>NOTE (</w:t>
      </w:r>
      <w:r>
        <w:rPr>
          <w:b/>
          <w:bCs/>
        </w:rPr>
        <w:t>3</w:t>
      </w:r>
      <w:r w:rsidRPr="00506D07">
        <w:rPr>
          <w:b/>
          <w:bCs/>
        </w:rPr>
        <w:t xml:space="preserve">): </w:t>
      </w:r>
    </w:p>
    <w:p w14:paraId="3D34C5DD" w14:textId="77777777" w:rsidR="00870B99" w:rsidRDefault="00870B99" w:rsidP="00A80BE2">
      <w:r>
        <w:t>SITA reserves the right to verify information provided.</w:t>
      </w:r>
    </w:p>
    <w:p w14:paraId="2C978EAC" w14:textId="77777777" w:rsidR="00870B99" w:rsidRPr="00FF7F2D" w:rsidRDefault="00870B99" w:rsidP="00A80BE2">
      <w:pPr>
        <w:pStyle w:val="ListParagraph"/>
        <w:rPr>
          <w:rFonts w:ascii="Calibri Light" w:hAnsi="Calibri Light" w:cs="Calibri Light"/>
          <w:lang w:val="en-GB"/>
        </w:rPr>
      </w:pPr>
    </w:p>
    <w:p w14:paraId="7B6302E7" w14:textId="43D861BB" w:rsidR="00870B99" w:rsidRPr="00870B99" w:rsidRDefault="00870B99" w:rsidP="00A80BE2">
      <w:pPr>
        <w:pStyle w:val="Heading2"/>
        <w:ind w:left="0"/>
        <w:rPr>
          <w:rFonts w:eastAsia="SimHei"/>
        </w:rPr>
      </w:pPr>
      <w:bookmarkStart w:id="102" w:name="_Toc216455911"/>
      <w:bookmarkStart w:id="103" w:name="_Toc232069032"/>
      <w:r w:rsidRPr="00870B99">
        <w:rPr>
          <w:rFonts w:eastAsia="SimHei"/>
        </w:rPr>
        <w:t xml:space="preserve">Bidder </w:t>
      </w:r>
      <w:r w:rsidR="001C4BDA">
        <w:rPr>
          <w:rFonts w:eastAsia="SimHei"/>
        </w:rPr>
        <w:t>Registration</w:t>
      </w:r>
      <w:r w:rsidRPr="00870B99">
        <w:rPr>
          <w:rFonts w:eastAsia="SimHei"/>
        </w:rPr>
        <w:t xml:space="preserve"> Requirements</w:t>
      </w:r>
      <w:bookmarkEnd w:id="102"/>
      <w:bookmarkEnd w:id="103"/>
    </w:p>
    <w:p w14:paraId="0CDD6254" w14:textId="77777777" w:rsidR="00C97B7E" w:rsidRDefault="00C97B7E" w:rsidP="00C97B7E">
      <w:pPr>
        <w:rPr>
          <w:rFonts w:asciiTheme="minorHAnsi" w:hAnsiTheme="minorHAnsi" w:cstheme="minorHAnsi"/>
        </w:rPr>
      </w:pPr>
      <w:r w:rsidRPr="00DD3BAC">
        <w:rPr>
          <w:rFonts w:asciiTheme="minorHAnsi" w:hAnsiTheme="minorHAnsi" w:cstheme="minorHAnsi"/>
        </w:rPr>
        <w:t>Provide valid certificate of ownership and registration of landfill site where waste is going to be disposed off</w:t>
      </w:r>
    </w:p>
    <w:p w14:paraId="7EC95FF6" w14:textId="77777777" w:rsidR="001C4BDA" w:rsidRDefault="001C4BDA" w:rsidP="001C4BDA">
      <w:pPr>
        <w:rPr>
          <w:lang w:val="en-GB"/>
        </w:rPr>
      </w:pPr>
      <w:r w:rsidRPr="001C4BDA">
        <w:rPr>
          <w:lang w:val="en-GB"/>
        </w:rPr>
        <w:t>OR</w:t>
      </w:r>
    </w:p>
    <w:p w14:paraId="397FFD0E" w14:textId="77777777" w:rsidR="00C97B7E" w:rsidRDefault="00C97B7E" w:rsidP="00C97B7E">
      <w:pPr>
        <w:rPr>
          <w:rFonts w:asciiTheme="minorHAnsi" w:hAnsiTheme="minorHAnsi" w:cstheme="minorHAnsi"/>
        </w:rPr>
      </w:pPr>
      <w:r w:rsidRPr="00510DD0">
        <w:rPr>
          <w:rFonts w:asciiTheme="minorHAnsi" w:hAnsiTheme="minorHAnsi" w:cstheme="minorHAnsi"/>
        </w:rPr>
        <w:t>Provide valid agreement with the landfill site owner where waste is going to be disposed off</w:t>
      </w:r>
    </w:p>
    <w:p w14:paraId="04FE5BF4" w14:textId="05BC669D" w:rsidR="00C97B7E" w:rsidRPr="001C4BDA" w:rsidRDefault="00C97B7E" w:rsidP="001C4BDA">
      <w:pPr>
        <w:rPr>
          <w:lang w:val="en-GB"/>
        </w:rPr>
      </w:pPr>
      <w:r>
        <w:rPr>
          <w:lang w:val="en-GB"/>
        </w:rPr>
        <w:t>OR</w:t>
      </w:r>
    </w:p>
    <w:p w14:paraId="2BFB75E3" w14:textId="5A192AF6" w:rsidR="001C4BDA" w:rsidRPr="001C4BDA" w:rsidRDefault="00C97B7E" w:rsidP="001C4BDA">
      <w:pPr>
        <w:rPr>
          <w:lang w:val="en-GB"/>
        </w:rPr>
      </w:pPr>
      <w:r w:rsidRPr="00DD3BAC">
        <w:rPr>
          <w:rFonts w:asciiTheme="minorHAnsi" w:hAnsiTheme="minorHAnsi" w:cstheme="minorHAnsi"/>
        </w:rPr>
        <w:lastRenderedPageBreak/>
        <w:t xml:space="preserve">Provide valid certificate of ownership and registration of another company`s /municipal landfill site, where waste is going to be disposed </w:t>
      </w:r>
      <w:proofErr w:type="spellStart"/>
      <w:r w:rsidRPr="00DD3BAC">
        <w:rPr>
          <w:rFonts w:asciiTheme="minorHAnsi" w:hAnsiTheme="minorHAnsi" w:cstheme="minorHAnsi"/>
        </w:rPr>
        <w:t>off</w:t>
      </w:r>
      <w:proofErr w:type="spellEnd"/>
      <w:r w:rsidRPr="00DD3BAC">
        <w:rPr>
          <w:rFonts w:asciiTheme="minorHAnsi" w:hAnsiTheme="minorHAnsi" w:cstheme="minorHAnsi"/>
        </w:rPr>
        <w:t>, indicating clearly:</w:t>
      </w:r>
    </w:p>
    <w:p w14:paraId="68E64155" w14:textId="77777777" w:rsidR="001C4BDA" w:rsidRPr="001C4BDA" w:rsidRDefault="001C4BDA" w:rsidP="001C4BDA">
      <w:pPr>
        <w:rPr>
          <w:lang w:val="en-GB"/>
        </w:rPr>
      </w:pPr>
      <w:r w:rsidRPr="001C4BDA">
        <w:rPr>
          <w:lang w:val="en-GB"/>
        </w:rPr>
        <w:t>•</w:t>
      </w:r>
      <w:r w:rsidRPr="001C4BDA">
        <w:rPr>
          <w:lang w:val="en-GB"/>
        </w:rPr>
        <w:tab/>
        <w:t>the landfill site physical address,</w:t>
      </w:r>
    </w:p>
    <w:p w14:paraId="646538BC" w14:textId="77777777" w:rsidR="001C4BDA" w:rsidRPr="001C4BDA" w:rsidRDefault="001C4BDA" w:rsidP="001C4BDA">
      <w:pPr>
        <w:rPr>
          <w:lang w:val="en-GB"/>
        </w:rPr>
      </w:pPr>
      <w:r w:rsidRPr="001C4BDA">
        <w:rPr>
          <w:lang w:val="en-GB"/>
        </w:rPr>
        <w:t>•</w:t>
      </w:r>
      <w:r w:rsidRPr="001C4BDA">
        <w:rPr>
          <w:lang w:val="en-GB"/>
        </w:rPr>
        <w:tab/>
        <w:t xml:space="preserve">the bidder’s or landfill owner’s name, </w:t>
      </w:r>
    </w:p>
    <w:p w14:paraId="1A3E82DA" w14:textId="77777777" w:rsidR="001C4BDA" w:rsidRPr="001C4BDA" w:rsidRDefault="001C4BDA" w:rsidP="001C4BDA">
      <w:pPr>
        <w:rPr>
          <w:lang w:val="en-GB"/>
        </w:rPr>
      </w:pPr>
      <w:r w:rsidRPr="001C4BDA">
        <w:rPr>
          <w:lang w:val="en-GB"/>
        </w:rPr>
        <w:t>•</w:t>
      </w:r>
      <w:r w:rsidRPr="001C4BDA">
        <w:rPr>
          <w:lang w:val="en-GB"/>
        </w:rPr>
        <w:tab/>
        <w:t xml:space="preserve">the date of issue and </w:t>
      </w:r>
    </w:p>
    <w:p w14:paraId="6B2EB704" w14:textId="77777777" w:rsidR="001C4BDA" w:rsidRPr="001C4BDA" w:rsidRDefault="001C4BDA" w:rsidP="001C4BDA">
      <w:pPr>
        <w:rPr>
          <w:lang w:val="en-GB"/>
        </w:rPr>
      </w:pPr>
      <w:r w:rsidRPr="001C4BDA">
        <w:rPr>
          <w:lang w:val="en-GB"/>
        </w:rPr>
        <w:t>•</w:t>
      </w:r>
      <w:r w:rsidRPr="001C4BDA">
        <w:rPr>
          <w:lang w:val="en-GB"/>
        </w:rPr>
        <w:tab/>
        <w:t>the expiry dates. (if applicable)</w:t>
      </w:r>
    </w:p>
    <w:p w14:paraId="7A2FFBC7" w14:textId="0961831D" w:rsidR="001C4BDA" w:rsidRPr="001C4BDA" w:rsidRDefault="001C4BDA" w:rsidP="00A80BE2">
      <w:pPr>
        <w:ind w:left="567" w:hanging="567"/>
        <w:rPr>
          <w:lang w:val="en-GB"/>
        </w:rPr>
      </w:pPr>
      <w:r w:rsidRPr="001C4BDA">
        <w:rPr>
          <w:lang w:val="en-GB"/>
        </w:rPr>
        <w:t>•</w:t>
      </w:r>
      <w:r w:rsidRPr="001C4BDA">
        <w:rPr>
          <w:lang w:val="en-GB"/>
        </w:rPr>
        <w:tab/>
        <w:t xml:space="preserve">a valid copy of the agreement/registration certificate if the bidder is registered to dispose waste </w:t>
      </w:r>
      <w:r>
        <w:rPr>
          <w:lang w:val="en-GB"/>
        </w:rPr>
        <w:t xml:space="preserve">   </w:t>
      </w:r>
      <w:r w:rsidRPr="001C4BDA">
        <w:rPr>
          <w:lang w:val="en-GB"/>
        </w:rPr>
        <w:t>at another company`s /municipal landfill site</w:t>
      </w:r>
    </w:p>
    <w:p w14:paraId="1DDAEDB7" w14:textId="77777777" w:rsidR="001C4BDA" w:rsidRPr="001C4BDA" w:rsidRDefault="001C4BDA" w:rsidP="00A80BE2">
      <w:pPr>
        <w:ind w:left="567" w:hanging="567"/>
        <w:rPr>
          <w:lang w:val="en-GB"/>
        </w:rPr>
      </w:pPr>
    </w:p>
    <w:p w14:paraId="72DE5906" w14:textId="77777777" w:rsidR="001C4BDA" w:rsidRPr="00A80BE2" w:rsidRDefault="001C4BDA" w:rsidP="001C4BDA">
      <w:pPr>
        <w:rPr>
          <w:b/>
          <w:bCs/>
          <w:lang w:val="en-GB"/>
        </w:rPr>
      </w:pPr>
      <w:r w:rsidRPr="00A80BE2">
        <w:rPr>
          <w:b/>
          <w:bCs/>
          <w:lang w:val="en-GB"/>
        </w:rPr>
        <w:t xml:space="preserve">NOTE(1): </w:t>
      </w:r>
    </w:p>
    <w:p w14:paraId="570A2953" w14:textId="77777777" w:rsidR="001C4BDA" w:rsidRPr="001C4BDA" w:rsidRDefault="001C4BDA" w:rsidP="001C4BDA">
      <w:pPr>
        <w:rPr>
          <w:lang w:val="en-GB"/>
        </w:rPr>
      </w:pPr>
    </w:p>
    <w:p w14:paraId="3BE02F97" w14:textId="77777777" w:rsidR="001C4BDA" w:rsidRPr="001C4BDA" w:rsidRDefault="001C4BDA" w:rsidP="001C4BDA">
      <w:pPr>
        <w:rPr>
          <w:lang w:val="en-GB"/>
        </w:rPr>
      </w:pPr>
      <w:r w:rsidRPr="001C4BDA">
        <w:rPr>
          <w:lang w:val="en-GB"/>
        </w:rPr>
        <w:t xml:space="preserve">All documentation must be in writing, dated, signed and on a letterhead of the entity that issued the documentation. </w:t>
      </w:r>
    </w:p>
    <w:p w14:paraId="228E96EA" w14:textId="77777777" w:rsidR="001C4BDA" w:rsidRPr="001C4BDA" w:rsidRDefault="001C4BDA" w:rsidP="001C4BDA">
      <w:pPr>
        <w:rPr>
          <w:lang w:val="en-GB"/>
        </w:rPr>
      </w:pPr>
    </w:p>
    <w:p w14:paraId="5340476E" w14:textId="77777777" w:rsidR="001C4BDA" w:rsidRPr="00A80BE2" w:rsidRDefault="001C4BDA" w:rsidP="001C4BDA">
      <w:pPr>
        <w:rPr>
          <w:b/>
          <w:bCs/>
          <w:lang w:val="en-GB"/>
        </w:rPr>
      </w:pPr>
      <w:r w:rsidRPr="00A80BE2">
        <w:rPr>
          <w:b/>
          <w:bCs/>
          <w:lang w:val="en-GB"/>
        </w:rPr>
        <w:t xml:space="preserve">NOTE(2): </w:t>
      </w:r>
    </w:p>
    <w:p w14:paraId="4089E969" w14:textId="19099905" w:rsidR="002445E5" w:rsidRDefault="001C4BDA" w:rsidP="001C4BDA">
      <w:pPr>
        <w:rPr>
          <w:lang w:val="en-GB"/>
        </w:rPr>
      </w:pPr>
      <w:r w:rsidRPr="001C4BDA">
        <w:rPr>
          <w:lang w:val="en-GB"/>
        </w:rPr>
        <w:t>SITA reserves the right to verify the information provided.</w:t>
      </w:r>
    </w:p>
    <w:p w14:paraId="720F25C8" w14:textId="77777777" w:rsidR="001C4BDA" w:rsidRPr="00506D07" w:rsidRDefault="001C4BDA" w:rsidP="00A80BE2">
      <w:pPr>
        <w:pStyle w:val="Heading2"/>
        <w:tabs>
          <w:tab w:val="left" w:pos="-142"/>
        </w:tabs>
        <w:ind w:left="0"/>
        <w:rPr>
          <w:rFonts w:ascii="Calibri Light" w:hAnsi="Calibri Light" w:cs="Calibri Light"/>
          <w:szCs w:val="28"/>
        </w:rPr>
      </w:pPr>
      <w:r>
        <w:rPr>
          <w:lang w:val="en-GB"/>
        </w:rPr>
        <w:tab/>
      </w:r>
      <w:bookmarkStart w:id="104" w:name="_Toc232069033"/>
      <w:r w:rsidRPr="00506D07">
        <w:rPr>
          <w:rFonts w:ascii="Calibri Light" w:hAnsi="Calibri Light" w:cs="Calibri Light"/>
          <w:szCs w:val="28"/>
        </w:rPr>
        <w:t>Bidder Experience and Capability Requirements</w:t>
      </w:r>
      <w:bookmarkEnd w:id="104"/>
    </w:p>
    <w:p w14:paraId="4A296942" w14:textId="77777777" w:rsidR="001C4BDA" w:rsidRDefault="001C4BDA">
      <w:pPr>
        <w:pStyle w:val="ListParagraph"/>
        <w:numPr>
          <w:ilvl w:val="0"/>
          <w:numId w:val="48"/>
        </w:numPr>
        <w:spacing w:line="240" w:lineRule="auto"/>
        <w:ind w:left="284" w:hanging="284"/>
        <w:rPr>
          <w:rFonts w:ascii="Calibri Light" w:hAnsi="Calibri Light" w:cs="Calibri Light"/>
        </w:rPr>
      </w:pPr>
      <w:r w:rsidRPr="00FF7F2D">
        <w:rPr>
          <w:rFonts w:ascii="Calibri Light" w:hAnsi="Calibri Light" w:cs="Calibri Light"/>
        </w:rPr>
        <w:t>Complete table below, noting that:</w:t>
      </w:r>
    </w:p>
    <w:p w14:paraId="1D20D8C5" w14:textId="31B7EFB4" w:rsidR="002445E5" w:rsidRDefault="002445E5" w:rsidP="00A80BE2">
      <w:pPr>
        <w:tabs>
          <w:tab w:val="left" w:pos="2100"/>
        </w:tabs>
        <w:rPr>
          <w:lang w:val="en-GB"/>
        </w:rPr>
      </w:pPr>
    </w:p>
    <w:p w14:paraId="40397C40" w14:textId="77777777" w:rsidR="001C4BDA" w:rsidRPr="001C4BDA" w:rsidRDefault="001C4BDA" w:rsidP="001C4BDA">
      <w:pPr>
        <w:rPr>
          <w:lang w:val="en-GB"/>
        </w:rPr>
      </w:pPr>
      <w:r w:rsidRPr="001C4BDA">
        <w:rPr>
          <w:lang w:val="en-GB"/>
        </w:rPr>
        <w:t xml:space="preserve">The bidder must complete Table </w:t>
      </w:r>
      <w:r w:rsidRPr="00A80BE2">
        <w:rPr>
          <w:b/>
          <w:bCs/>
          <w:lang w:val="en-GB"/>
        </w:rPr>
        <w:t>11</w:t>
      </w:r>
      <w:r w:rsidRPr="001C4BDA">
        <w:rPr>
          <w:lang w:val="en-GB"/>
        </w:rPr>
        <w:t xml:space="preserve"> by providing reference details and/or provide a reference letter/s from a minimum of two (2)  customers to whom waste skips and deliver waste collection services were provided, in the past five (5) years, from the publication date of this Bid.</w:t>
      </w:r>
    </w:p>
    <w:p w14:paraId="786084BB" w14:textId="0DAE11D0" w:rsidR="001C4BDA" w:rsidRPr="001C4BDA" w:rsidRDefault="001C4BDA" w:rsidP="001C4BDA">
      <w:pPr>
        <w:rPr>
          <w:lang w:val="en-GB"/>
        </w:rPr>
      </w:pPr>
      <w:r>
        <w:rPr>
          <w:lang w:val="en-GB"/>
        </w:rPr>
        <w:t>Scope of work must be related :</w:t>
      </w:r>
    </w:p>
    <w:p w14:paraId="29D0DFD6" w14:textId="77777777" w:rsidR="001C4BDA" w:rsidRPr="00A80BE2" w:rsidRDefault="001C4BDA" w:rsidP="001C4BDA">
      <w:pPr>
        <w:rPr>
          <w:b/>
          <w:bCs/>
          <w:lang w:val="en-GB"/>
        </w:rPr>
      </w:pPr>
      <w:r w:rsidRPr="00A80BE2">
        <w:rPr>
          <w:b/>
          <w:bCs/>
          <w:lang w:val="en-GB"/>
        </w:rPr>
        <w:t xml:space="preserve">NOTE (1): </w:t>
      </w:r>
    </w:p>
    <w:p w14:paraId="4D27EFC8" w14:textId="77777777" w:rsidR="001C4BDA" w:rsidRPr="001C4BDA" w:rsidRDefault="001C4BDA" w:rsidP="001C4BDA">
      <w:pPr>
        <w:rPr>
          <w:lang w:val="en-GB"/>
        </w:rPr>
      </w:pPr>
      <w:r w:rsidRPr="001C4BDA">
        <w:rPr>
          <w:lang w:val="en-GB"/>
        </w:rPr>
        <w:t xml:space="preserve">The Bidder must provide the following information when completing table </w:t>
      </w:r>
      <w:r w:rsidRPr="00A80BE2">
        <w:rPr>
          <w:b/>
          <w:bCs/>
          <w:lang w:val="en-GB"/>
        </w:rPr>
        <w:t>11</w:t>
      </w:r>
      <w:r w:rsidRPr="001C4BDA">
        <w:rPr>
          <w:lang w:val="en-GB"/>
        </w:rPr>
        <w:t>:</w:t>
      </w:r>
    </w:p>
    <w:p w14:paraId="102699BC" w14:textId="77777777" w:rsidR="001C4BDA" w:rsidRPr="001C4BDA" w:rsidRDefault="001C4BDA" w:rsidP="001C4BDA">
      <w:pPr>
        <w:rPr>
          <w:lang w:val="en-GB"/>
        </w:rPr>
      </w:pPr>
    </w:p>
    <w:p w14:paraId="33E47F1D" w14:textId="77777777" w:rsidR="001C4BDA" w:rsidRPr="001C4BDA" w:rsidRDefault="001C4BDA" w:rsidP="001C4BDA">
      <w:pPr>
        <w:rPr>
          <w:lang w:val="en-GB"/>
        </w:rPr>
      </w:pPr>
      <w:r w:rsidRPr="001C4BDA">
        <w:rPr>
          <w:lang w:val="en-GB"/>
        </w:rPr>
        <w:t>(a)</w:t>
      </w:r>
      <w:r w:rsidRPr="001C4BDA">
        <w:rPr>
          <w:lang w:val="en-GB"/>
        </w:rPr>
        <w:tab/>
        <w:t>Company name; and</w:t>
      </w:r>
    </w:p>
    <w:p w14:paraId="5FED4FC1" w14:textId="77777777" w:rsidR="001C4BDA" w:rsidRPr="001C4BDA" w:rsidRDefault="001C4BDA" w:rsidP="001C4BDA">
      <w:pPr>
        <w:rPr>
          <w:lang w:val="en-GB"/>
        </w:rPr>
      </w:pPr>
      <w:r w:rsidRPr="001C4BDA">
        <w:rPr>
          <w:lang w:val="en-GB"/>
        </w:rPr>
        <w:t>(b)</w:t>
      </w:r>
      <w:r w:rsidRPr="001C4BDA">
        <w:rPr>
          <w:lang w:val="en-GB"/>
        </w:rPr>
        <w:tab/>
        <w:t>Reference Person Name, Tel and/or email; and</w:t>
      </w:r>
    </w:p>
    <w:p w14:paraId="2E197F3F" w14:textId="77777777" w:rsidR="001C4BDA" w:rsidRPr="001C4BDA" w:rsidRDefault="001C4BDA" w:rsidP="001C4BDA">
      <w:pPr>
        <w:rPr>
          <w:lang w:val="en-GB"/>
        </w:rPr>
      </w:pPr>
      <w:r w:rsidRPr="001C4BDA">
        <w:rPr>
          <w:lang w:val="en-GB"/>
        </w:rPr>
        <w:t>(c)</w:t>
      </w:r>
      <w:r w:rsidRPr="001C4BDA">
        <w:rPr>
          <w:lang w:val="en-GB"/>
        </w:rPr>
        <w:tab/>
        <w:t>Project Scope of Work; and</w:t>
      </w:r>
    </w:p>
    <w:p w14:paraId="23336F74" w14:textId="77777777" w:rsidR="001C4BDA" w:rsidRDefault="001C4BDA" w:rsidP="001C4BDA">
      <w:pPr>
        <w:rPr>
          <w:lang w:val="en-GB"/>
        </w:rPr>
      </w:pPr>
      <w:r w:rsidRPr="001C4BDA">
        <w:rPr>
          <w:lang w:val="en-GB"/>
        </w:rPr>
        <w:t>(d)</w:t>
      </w:r>
      <w:r w:rsidRPr="001C4BDA">
        <w:rPr>
          <w:lang w:val="en-GB"/>
        </w:rPr>
        <w:tab/>
        <w:t>Project Start and End-date</w:t>
      </w:r>
    </w:p>
    <w:p w14:paraId="07476745" w14:textId="77777777" w:rsidR="001C4BDA" w:rsidRPr="001C4BDA" w:rsidRDefault="001C4BDA" w:rsidP="001C4BDA">
      <w:pPr>
        <w:rPr>
          <w:lang w:val="en-GB"/>
        </w:rPr>
      </w:pPr>
    </w:p>
    <w:p w14:paraId="59518966" w14:textId="77777777" w:rsidR="001C4BDA" w:rsidRPr="00A80BE2" w:rsidRDefault="001C4BDA" w:rsidP="001C4BDA">
      <w:pPr>
        <w:rPr>
          <w:b/>
          <w:bCs/>
          <w:lang w:val="en-GB"/>
        </w:rPr>
      </w:pPr>
      <w:r w:rsidRPr="00A80BE2">
        <w:rPr>
          <w:b/>
          <w:bCs/>
          <w:lang w:val="en-GB"/>
        </w:rPr>
        <w:t xml:space="preserve">NOTE (2): </w:t>
      </w:r>
    </w:p>
    <w:p w14:paraId="2810E4E6" w14:textId="77777777" w:rsidR="001C4BDA" w:rsidRPr="001C4BDA" w:rsidRDefault="001C4BDA" w:rsidP="001C4BDA">
      <w:pPr>
        <w:rPr>
          <w:lang w:val="en-GB"/>
        </w:rPr>
      </w:pPr>
      <w:r w:rsidRPr="001C4BDA">
        <w:rPr>
          <w:lang w:val="en-GB"/>
        </w:rPr>
        <w:t xml:space="preserve">The reference letter/s should be on the referees’ company letterhead and include all of the following information: </w:t>
      </w:r>
    </w:p>
    <w:p w14:paraId="2B2A130A" w14:textId="77777777" w:rsidR="001C4BDA" w:rsidRPr="001C4BDA" w:rsidRDefault="001C4BDA" w:rsidP="001C4BDA">
      <w:pPr>
        <w:rPr>
          <w:lang w:val="en-GB"/>
        </w:rPr>
      </w:pPr>
    </w:p>
    <w:p w14:paraId="0829250D" w14:textId="77777777" w:rsidR="001C4BDA" w:rsidRPr="001C4BDA" w:rsidRDefault="001C4BDA" w:rsidP="001C4BDA">
      <w:pPr>
        <w:rPr>
          <w:lang w:val="en-GB"/>
        </w:rPr>
      </w:pPr>
      <w:r w:rsidRPr="001C4BDA">
        <w:rPr>
          <w:lang w:val="en-GB"/>
        </w:rPr>
        <w:t>(a)</w:t>
      </w:r>
      <w:r w:rsidRPr="001C4BDA">
        <w:rPr>
          <w:lang w:val="en-GB"/>
        </w:rPr>
        <w:tab/>
        <w:t>Company name; and</w:t>
      </w:r>
    </w:p>
    <w:p w14:paraId="2D7F22F7" w14:textId="77777777" w:rsidR="001C4BDA" w:rsidRPr="001C4BDA" w:rsidRDefault="001C4BDA" w:rsidP="001C4BDA">
      <w:pPr>
        <w:rPr>
          <w:lang w:val="en-GB"/>
        </w:rPr>
      </w:pPr>
      <w:r w:rsidRPr="001C4BDA">
        <w:rPr>
          <w:lang w:val="en-GB"/>
        </w:rPr>
        <w:t>(b)</w:t>
      </w:r>
      <w:r w:rsidRPr="001C4BDA">
        <w:rPr>
          <w:lang w:val="en-GB"/>
        </w:rPr>
        <w:tab/>
        <w:t>Reference Person Name, Tel and/or email; and</w:t>
      </w:r>
    </w:p>
    <w:p w14:paraId="016D1CE6" w14:textId="77777777" w:rsidR="001C4BDA" w:rsidRPr="001C4BDA" w:rsidRDefault="001C4BDA" w:rsidP="001C4BDA">
      <w:pPr>
        <w:rPr>
          <w:lang w:val="en-GB"/>
        </w:rPr>
      </w:pPr>
      <w:r w:rsidRPr="001C4BDA">
        <w:rPr>
          <w:lang w:val="en-GB"/>
        </w:rPr>
        <w:t>(c)</w:t>
      </w:r>
      <w:r w:rsidRPr="001C4BDA">
        <w:rPr>
          <w:lang w:val="en-GB"/>
        </w:rPr>
        <w:tab/>
        <w:t>Project Scope of Work; and</w:t>
      </w:r>
    </w:p>
    <w:p w14:paraId="51FA5BC0" w14:textId="77777777" w:rsidR="001C4BDA" w:rsidRPr="001C4BDA" w:rsidRDefault="001C4BDA" w:rsidP="001C4BDA">
      <w:pPr>
        <w:rPr>
          <w:lang w:val="en-GB"/>
        </w:rPr>
      </w:pPr>
      <w:r w:rsidRPr="001C4BDA">
        <w:rPr>
          <w:lang w:val="en-GB"/>
        </w:rPr>
        <w:t>(d)</w:t>
      </w:r>
      <w:r w:rsidRPr="001C4BDA">
        <w:rPr>
          <w:lang w:val="en-GB"/>
        </w:rPr>
        <w:tab/>
        <w:t>Project Start and End-date.</w:t>
      </w:r>
    </w:p>
    <w:p w14:paraId="0C9EB76F" w14:textId="77777777" w:rsidR="001C4BDA" w:rsidRPr="00A80BE2" w:rsidRDefault="001C4BDA" w:rsidP="001C4BDA">
      <w:pPr>
        <w:rPr>
          <w:b/>
          <w:bCs/>
          <w:lang w:val="en-GB"/>
        </w:rPr>
      </w:pPr>
      <w:r w:rsidRPr="00A80BE2">
        <w:rPr>
          <w:b/>
          <w:bCs/>
          <w:lang w:val="en-GB"/>
        </w:rPr>
        <w:t xml:space="preserve">NOTE 3: </w:t>
      </w:r>
    </w:p>
    <w:p w14:paraId="3FEFE4BB" w14:textId="77777777" w:rsidR="001C4BDA" w:rsidRPr="001C4BDA" w:rsidRDefault="001C4BDA" w:rsidP="001C4BDA">
      <w:pPr>
        <w:rPr>
          <w:lang w:val="en-GB"/>
        </w:rPr>
      </w:pPr>
      <w:r w:rsidRPr="001C4BDA">
        <w:rPr>
          <w:lang w:val="en-GB"/>
        </w:rPr>
        <w:t xml:space="preserve">Failure to submit reference letter/s and/or to complete Table </w:t>
      </w:r>
      <w:r w:rsidRPr="00A80BE2">
        <w:rPr>
          <w:b/>
          <w:bCs/>
          <w:lang w:val="en-GB"/>
        </w:rPr>
        <w:t>11</w:t>
      </w:r>
      <w:r w:rsidRPr="001C4BDA">
        <w:rPr>
          <w:lang w:val="en-GB"/>
        </w:rPr>
        <w:t xml:space="preserve"> fully as indicated above will result in disqualification.</w:t>
      </w:r>
    </w:p>
    <w:p w14:paraId="133ECD9E" w14:textId="77777777" w:rsidR="001C4BDA" w:rsidRPr="00A80BE2" w:rsidRDefault="001C4BDA" w:rsidP="001C4BDA">
      <w:pPr>
        <w:rPr>
          <w:b/>
          <w:bCs/>
          <w:lang w:val="en-GB"/>
        </w:rPr>
      </w:pPr>
      <w:r w:rsidRPr="00A80BE2">
        <w:rPr>
          <w:b/>
          <w:bCs/>
          <w:lang w:val="en-GB"/>
        </w:rPr>
        <w:t xml:space="preserve">NOTE (4): </w:t>
      </w:r>
    </w:p>
    <w:p w14:paraId="4C979DAA" w14:textId="77777777" w:rsidR="001C4BDA" w:rsidRPr="001C4BDA" w:rsidRDefault="001C4BDA" w:rsidP="001C4BDA">
      <w:pPr>
        <w:rPr>
          <w:lang w:val="en-GB"/>
        </w:rPr>
      </w:pPr>
      <w:r w:rsidRPr="001C4BDA">
        <w:rPr>
          <w:lang w:val="en-GB"/>
        </w:rPr>
        <w:t>SITA reserves the right to verify information provided.</w:t>
      </w:r>
    </w:p>
    <w:p w14:paraId="5BA0D894" w14:textId="77777777" w:rsidR="002445E5" w:rsidRDefault="002445E5" w:rsidP="008D3F1A">
      <w:pPr>
        <w:rPr>
          <w:lang w:val="en-GB"/>
        </w:rPr>
      </w:pPr>
    </w:p>
    <w:p w14:paraId="758A6EBF" w14:textId="0BA7A9A3" w:rsidR="001C4BDA" w:rsidRPr="00D07D69" w:rsidRDefault="001C4BDA" w:rsidP="001C4BDA">
      <w:pPr>
        <w:pStyle w:val="Caption"/>
        <w:rPr>
          <w:rFonts w:cstheme="minorHAnsi"/>
          <w:szCs w:val="22"/>
        </w:rPr>
      </w:pPr>
      <w:r w:rsidRPr="005F0DCA">
        <w:rPr>
          <w:rFonts w:cstheme="minorHAnsi"/>
          <w:szCs w:val="22"/>
        </w:rPr>
        <w:t xml:space="preserve">Table </w:t>
      </w:r>
      <w:r w:rsidR="00194B99">
        <w:rPr>
          <w:rFonts w:cstheme="minorHAnsi"/>
          <w:szCs w:val="22"/>
        </w:rPr>
        <w:t>11</w:t>
      </w:r>
      <w:r w:rsidRPr="005F0DCA">
        <w:rPr>
          <w:rFonts w:cstheme="minorHAnsi"/>
          <w:szCs w:val="22"/>
        </w:rPr>
        <w:t xml:space="preserve">: </w:t>
      </w:r>
      <w:r w:rsidRPr="00D07D69">
        <w:rPr>
          <w:rFonts w:cstheme="minorHAnsi"/>
          <w:szCs w:val="22"/>
        </w:rPr>
        <w:t>References</w:t>
      </w:r>
    </w:p>
    <w:tbl>
      <w:tblPr>
        <w:tblStyle w:val="TableGrid"/>
        <w:tblW w:w="9781" w:type="dxa"/>
        <w:tblInd w:w="-57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93"/>
        <w:gridCol w:w="2568"/>
        <w:gridCol w:w="2752"/>
        <w:gridCol w:w="2420"/>
        <w:gridCol w:w="1348"/>
      </w:tblGrid>
      <w:tr w:rsidR="001C4BDA" w:rsidRPr="005F0DCA" w14:paraId="50E641BF" w14:textId="77777777" w:rsidTr="00A80BE2">
        <w:trPr>
          <w:trHeight w:val="475"/>
          <w:tblHeader/>
        </w:trPr>
        <w:tc>
          <w:tcPr>
            <w:tcW w:w="693" w:type="dxa"/>
            <w:shd w:val="solid" w:color="DBE5F1" w:themeColor="accent1" w:themeTint="33" w:fill="DBE5F1" w:themeFill="accent1" w:themeFillTint="33"/>
          </w:tcPr>
          <w:p w14:paraId="5AC79237" w14:textId="77777777" w:rsidR="001C4BDA" w:rsidRPr="005F0DCA" w:rsidRDefault="001C4BDA" w:rsidP="005164BD">
            <w:pPr>
              <w:pStyle w:val="ListParagraph"/>
              <w:jc w:val="left"/>
              <w:rPr>
                <w:rFonts w:eastAsiaTheme="majorEastAsia" w:cstheme="minorHAnsi"/>
                <w:b/>
                <w:color w:val="0E1B8D"/>
              </w:rPr>
            </w:pPr>
            <w:r w:rsidRPr="005F0DCA">
              <w:rPr>
                <w:rFonts w:eastAsiaTheme="majorEastAsia" w:cstheme="minorHAnsi"/>
                <w:b/>
                <w:color w:val="0E1B8D"/>
              </w:rPr>
              <w:t>No</w:t>
            </w:r>
          </w:p>
        </w:tc>
        <w:tc>
          <w:tcPr>
            <w:tcW w:w="2568" w:type="dxa"/>
            <w:shd w:val="solid" w:color="DBE5F1" w:themeColor="accent1" w:themeTint="33" w:fill="DBE5F1" w:themeFill="accent1" w:themeFillTint="33"/>
          </w:tcPr>
          <w:p w14:paraId="3541397F" w14:textId="77777777" w:rsidR="001C4BDA" w:rsidRPr="005F0DCA" w:rsidRDefault="001C4BDA" w:rsidP="005164BD">
            <w:pPr>
              <w:pStyle w:val="ListParagraph"/>
              <w:jc w:val="left"/>
              <w:rPr>
                <w:rFonts w:eastAsiaTheme="majorEastAsia" w:cstheme="minorHAnsi"/>
                <w:b/>
                <w:color w:val="0E1B8D"/>
              </w:rPr>
            </w:pPr>
            <w:r w:rsidRPr="005F0DCA">
              <w:rPr>
                <w:rFonts w:eastAsiaTheme="majorEastAsia" w:cstheme="minorHAnsi"/>
                <w:b/>
                <w:color w:val="0E1B8D"/>
              </w:rPr>
              <w:t>Company Name</w:t>
            </w:r>
          </w:p>
        </w:tc>
        <w:tc>
          <w:tcPr>
            <w:tcW w:w="2752" w:type="dxa"/>
            <w:shd w:val="solid" w:color="DBE5F1" w:themeColor="accent1" w:themeTint="33" w:fill="DBE5F1" w:themeFill="accent1" w:themeFillTint="33"/>
          </w:tcPr>
          <w:p w14:paraId="22479E19" w14:textId="77777777" w:rsidR="001C4BDA" w:rsidRPr="005F0DCA" w:rsidRDefault="001C4BDA" w:rsidP="005164BD">
            <w:pPr>
              <w:pStyle w:val="ListParagraph"/>
              <w:jc w:val="left"/>
              <w:rPr>
                <w:rFonts w:eastAsiaTheme="majorEastAsia" w:cstheme="minorHAnsi"/>
                <w:b/>
                <w:color w:val="1F497D" w:themeColor="text2"/>
              </w:rPr>
            </w:pPr>
            <w:r w:rsidRPr="005F0DCA">
              <w:rPr>
                <w:rStyle w:val="Strong"/>
                <w:rFonts w:cstheme="minorHAnsi"/>
                <w:color w:val="1F497D" w:themeColor="text2"/>
              </w:rPr>
              <w:t xml:space="preserve">Reference Person Name, Tel </w:t>
            </w:r>
            <w:r w:rsidRPr="009512AD">
              <w:rPr>
                <w:rStyle w:val="Strong"/>
                <w:rFonts w:cstheme="minorHAnsi"/>
                <w:color w:val="1F497D" w:themeColor="text2"/>
              </w:rPr>
              <w:t>and/or </w:t>
            </w:r>
            <w:r w:rsidRPr="00CE7EB4">
              <w:rPr>
                <w:rStyle w:val="Strong"/>
                <w:rFonts w:cstheme="minorHAnsi"/>
                <w:color w:val="1F497D" w:themeColor="text2"/>
              </w:rPr>
              <w:t>email</w:t>
            </w:r>
          </w:p>
        </w:tc>
        <w:tc>
          <w:tcPr>
            <w:tcW w:w="2420" w:type="dxa"/>
            <w:shd w:val="solid" w:color="DBE5F1" w:themeColor="accent1" w:themeTint="33" w:fill="DBE5F1" w:themeFill="accent1" w:themeFillTint="33"/>
          </w:tcPr>
          <w:p w14:paraId="3088DA35" w14:textId="77777777" w:rsidR="001C4BDA" w:rsidRPr="005F0DCA" w:rsidRDefault="001C4BDA" w:rsidP="005164BD">
            <w:pPr>
              <w:pStyle w:val="ListParagraph"/>
              <w:jc w:val="left"/>
              <w:rPr>
                <w:rFonts w:eastAsiaTheme="majorEastAsia" w:cstheme="minorHAnsi"/>
                <w:b/>
                <w:color w:val="0E1B8D"/>
              </w:rPr>
            </w:pPr>
            <w:r w:rsidRPr="005F0DCA">
              <w:rPr>
                <w:rFonts w:eastAsiaTheme="majorEastAsia" w:cstheme="minorHAnsi"/>
                <w:b/>
                <w:color w:val="0E1B8D"/>
              </w:rPr>
              <w:t>Project Scope of Work</w:t>
            </w:r>
          </w:p>
        </w:tc>
        <w:tc>
          <w:tcPr>
            <w:tcW w:w="1348" w:type="dxa"/>
            <w:shd w:val="solid" w:color="DBE5F1" w:themeColor="accent1" w:themeTint="33" w:fill="DBE5F1" w:themeFill="accent1" w:themeFillTint="33"/>
          </w:tcPr>
          <w:p w14:paraId="0D27F4C8" w14:textId="77777777" w:rsidR="001C4BDA" w:rsidRPr="005F0DCA" w:rsidRDefault="001C4BDA" w:rsidP="005164BD">
            <w:pPr>
              <w:pStyle w:val="ListParagraph"/>
              <w:jc w:val="left"/>
              <w:rPr>
                <w:rFonts w:eastAsiaTheme="majorEastAsia" w:cstheme="minorHAnsi"/>
                <w:b/>
                <w:color w:val="0E1B8D"/>
              </w:rPr>
            </w:pPr>
            <w:r w:rsidRPr="005F0DCA">
              <w:rPr>
                <w:rFonts w:eastAsiaTheme="majorEastAsia" w:cstheme="minorHAnsi"/>
                <w:b/>
                <w:color w:val="0E1B8D"/>
              </w:rPr>
              <w:t>Project start and end date</w:t>
            </w:r>
          </w:p>
        </w:tc>
      </w:tr>
      <w:tr w:rsidR="001C4BDA" w:rsidRPr="005F0DCA" w14:paraId="090B2C76" w14:textId="77777777" w:rsidTr="00A80BE2">
        <w:trPr>
          <w:trHeight w:val="2395"/>
        </w:trPr>
        <w:tc>
          <w:tcPr>
            <w:tcW w:w="693" w:type="dxa"/>
          </w:tcPr>
          <w:p w14:paraId="2C7512DB" w14:textId="77777777" w:rsidR="001C4BDA" w:rsidRPr="005F0DCA" w:rsidRDefault="001C4BDA" w:rsidP="005164BD">
            <w:pPr>
              <w:pStyle w:val="ListParagraph"/>
              <w:rPr>
                <w:rFonts w:cstheme="minorHAnsi"/>
              </w:rPr>
            </w:pPr>
            <w:r w:rsidRPr="005F0DCA">
              <w:rPr>
                <w:rFonts w:cstheme="minorHAnsi"/>
              </w:rPr>
              <w:t>1</w:t>
            </w:r>
          </w:p>
        </w:tc>
        <w:tc>
          <w:tcPr>
            <w:tcW w:w="2568" w:type="dxa"/>
          </w:tcPr>
          <w:p w14:paraId="22612690" w14:textId="77777777" w:rsidR="001C4BDA" w:rsidRPr="005F0DCA" w:rsidRDefault="001C4BDA" w:rsidP="005164BD">
            <w:pPr>
              <w:pStyle w:val="ListParagraph"/>
              <w:rPr>
                <w:rFonts w:cstheme="minorHAnsi"/>
                <w:color w:val="FF0000"/>
              </w:rPr>
            </w:pPr>
            <w:r w:rsidRPr="005F0DCA">
              <w:rPr>
                <w:rFonts w:cstheme="minorHAnsi"/>
                <w:color w:val="FF0000"/>
              </w:rPr>
              <w:t>&lt;Company name&gt;</w:t>
            </w:r>
          </w:p>
          <w:p w14:paraId="04113556" w14:textId="77777777" w:rsidR="001C4BDA" w:rsidRPr="005F0DCA" w:rsidRDefault="001C4BDA" w:rsidP="005164BD">
            <w:pPr>
              <w:pStyle w:val="ListParagraph"/>
              <w:rPr>
                <w:rFonts w:cstheme="minorHAnsi"/>
                <w:color w:val="FF0000"/>
              </w:rPr>
            </w:pPr>
            <w:r w:rsidRPr="005F0DCA">
              <w:rPr>
                <w:rFonts w:cstheme="minorHAnsi"/>
                <w:color w:val="FF0000"/>
              </w:rPr>
              <w:tab/>
            </w:r>
            <w:r w:rsidRPr="005F0DCA">
              <w:rPr>
                <w:rFonts w:cstheme="minorHAnsi"/>
                <w:color w:val="FF0000"/>
              </w:rPr>
              <w:tab/>
            </w:r>
          </w:p>
          <w:p w14:paraId="2337E19C" w14:textId="77777777" w:rsidR="001C4BDA" w:rsidRPr="005F0DCA" w:rsidRDefault="001C4BDA" w:rsidP="005164BD">
            <w:pPr>
              <w:pStyle w:val="ListParagraph"/>
              <w:rPr>
                <w:rFonts w:cstheme="minorHAnsi"/>
                <w:color w:val="FF0000"/>
                <w:highlight w:val="yellow"/>
              </w:rPr>
            </w:pPr>
          </w:p>
        </w:tc>
        <w:tc>
          <w:tcPr>
            <w:tcW w:w="2752" w:type="dxa"/>
          </w:tcPr>
          <w:p w14:paraId="31D6EE72" w14:textId="77777777" w:rsidR="001C4BDA" w:rsidRPr="005F0DCA" w:rsidRDefault="001C4BDA" w:rsidP="005164BD">
            <w:pPr>
              <w:pStyle w:val="ListParagraph"/>
              <w:rPr>
                <w:rFonts w:cstheme="minorHAnsi"/>
                <w:color w:val="FF0000"/>
              </w:rPr>
            </w:pPr>
            <w:r w:rsidRPr="005F0DCA">
              <w:rPr>
                <w:rFonts w:cstheme="minorHAnsi"/>
                <w:color w:val="FF0000"/>
              </w:rPr>
              <w:t>&lt;Person Name&gt;</w:t>
            </w:r>
          </w:p>
          <w:p w14:paraId="1D865DEA" w14:textId="77777777" w:rsidR="001C4BDA" w:rsidRPr="005F0DCA" w:rsidRDefault="001C4BDA" w:rsidP="005164BD">
            <w:pPr>
              <w:pStyle w:val="ListParagraph"/>
              <w:rPr>
                <w:rFonts w:cstheme="minorHAnsi"/>
                <w:color w:val="FF0000"/>
              </w:rPr>
            </w:pPr>
            <w:r w:rsidRPr="005F0DCA">
              <w:rPr>
                <w:rFonts w:cstheme="minorHAnsi"/>
                <w:color w:val="FF0000"/>
              </w:rPr>
              <w:t>&lt;Tel&gt;</w:t>
            </w:r>
          </w:p>
          <w:p w14:paraId="46CD8CF5" w14:textId="77777777" w:rsidR="001C4BDA" w:rsidRPr="005F0DCA" w:rsidRDefault="001C4BDA" w:rsidP="005164BD">
            <w:pPr>
              <w:pStyle w:val="ListParagraph"/>
              <w:rPr>
                <w:rFonts w:cstheme="minorHAnsi"/>
                <w:color w:val="FF0000"/>
              </w:rPr>
            </w:pPr>
            <w:r w:rsidRPr="005F0DCA">
              <w:rPr>
                <w:rFonts w:cstheme="minorHAnsi"/>
                <w:color w:val="FF0000"/>
              </w:rPr>
              <w:t>&lt;email&gt;</w:t>
            </w:r>
          </w:p>
        </w:tc>
        <w:tc>
          <w:tcPr>
            <w:tcW w:w="2420" w:type="dxa"/>
          </w:tcPr>
          <w:p w14:paraId="56A5809F" w14:textId="789C0CF3" w:rsidR="001C4BDA" w:rsidRPr="008B4852" w:rsidRDefault="001C4BDA" w:rsidP="005164BD">
            <w:pPr>
              <w:jc w:val="left"/>
              <w:rPr>
                <w:rFonts w:asciiTheme="minorHAnsi" w:hAnsiTheme="minorHAnsi" w:cstheme="minorHAnsi"/>
                <w:color w:val="EE0000"/>
              </w:rPr>
            </w:pPr>
            <w:r w:rsidRPr="008B4852">
              <w:rPr>
                <w:rFonts w:asciiTheme="minorHAnsi" w:hAnsiTheme="minorHAnsi" w:cstheme="minorHAnsi"/>
                <w:color w:val="EE0000"/>
                <w:lang w:val="en-US"/>
              </w:rPr>
              <w:t>&lt;</w:t>
            </w:r>
            <w:r w:rsidRPr="008B4852">
              <w:rPr>
                <w:rFonts w:asciiTheme="minorHAnsi" w:hAnsiTheme="minorHAnsi" w:cstheme="minorHAnsi"/>
                <w:color w:val="EE0000"/>
              </w:rPr>
              <w:t xml:space="preserve"> </w:t>
            </w:r>
            <w:r w:rsidRPr="002B0C4A">
              <w:rPr>
                <w:rFonts w:asciiTheme="minorHAnsi" w:hAnsiTheme="minorHAnsi" w:cstheme="minorHAnsi"/>
                <w:color w:val="EE0000"/>
              </w:rPr>
              <w:t xml:space="preserve">Provide reference details </w:t>
            </w:r>
            <w:r w:rsidR="002B0C4A" w:rsidRPr="00A80BE2">
              <w:rPr>
                <w:color w:val="EE0000"/>
                <w:lang w:val="en-GB"/>
              </w:rPr>
              <w:t>from a minimum of two (2</w:t>
            </w:r>
            <w:r w:rsidR="002B0C4A" w:rsidRPr="002B0C4A">
              <w:rPr>
                <w:color w:val="EE0000"/>
                <w:lang w:val="en-GB"/>
              </w:rPr>
              <w:t>) customers</w:t>
            </w:r>
            <w:r w:rsidR="002B0C4A" w:rsidRPr="001C4BDA">
              <w:rPr>
                <w:lang w:val="en-GB"/>
              </w:rPr>
              <w:t xml:space="preserve"> </w:t>
            </w:r>
            <w:r w:rsidRPr="008B4852">
              <w:rPr>
                <w:rFonts w:asciiTheme="minorHAnsi" w:hAnsiTheme="minorHAnsi" w:cstheme="minorHAnsi"/>
                <w:color w:val="EE0000"/>
              </w:rPr>
              <w:t>to whom waste skips</w:t>
            </w:r>
            <w:r w:rsidRPr="0028283B">
              <w:rPr>
                <w:rFonts w:asciiTheme="minorHAnsi" w:hAnsiTheme="minorHAnsi" w:cstheme="minorHAnsi"/>
                <w:color w:val="EE0000"/>
              </w:rPr>
              <w:t xml:space="preserve">, </w:t>
            </w:r>
            <w:r w:rsidRPr="008B4852">
              <w:rPr>
                <w:rFonts w:asciiTheme="minorHAnsi" w:hAnsiTheme="minorHAnsi" w:cstheme="minorHAnsi"/>
                <w:color w:val="EE0000"/>
              </w:rPr>
              <w:t>deliver</w:t>
            </w:r>
            <w:r w:rsidRPr="0028283B">
              <w:rPr>
                <w:rFonts w:asciiTheme="minorHAnsi" w:hAnsiTheme="minorHAnsi" w:cstheme="minorHAnsi"/>
                <w:color w:val="EE0000"/>
              </w:rPr>
              <w:t>y and collection of waste services was provided</w:t>
            </w:r>
            <w:r w:rsidRPr="008B4852">
              <w:rPr>
                <w:rFonts w:asciiTheme="minorHAnsi" w:hAnsiTheme="minorHAnsi" w:cstheme="minorHAnsi"/>
                <w:color w:val="EE0000"/>
              </w:rPr>
              <w:t>, in the past five (5) years, from the publication date of this Bid.&gt;</w:t>
            </w:r>
          </w:p>
          <w:p w14:paraId="26444A00" w14:textId="77777777" w:rsidR="001C4BDA" w:rsidRPr="0028283B" w:rsidRDefault="001C4BDA" w:rsidP="005164BD">
            <w:pPr>
              <w:pStyle w:val="ListParagraph"/>
              <w:rPr>
                <w:rFonts w:cstheme="minorHAnsi"/>
                <w:color w:val="FF0000"/>
                <w:highlight w:val="yellow"/>
              </w:rPr>
            </w:pPr>
          </w:p>
        </w:tc>
        <w:tc>
          <w:tcPr>
            <w:tcW w:w="1348" w:type="dxa"/>
          </w:tcPr>
          <w:p w14:paraId="24D7AD9B" w14:textId="77777777" w:rsidR="001C4BDA" w:rsidRPr="005F0DCA" w:rsidRDefault="001C4BDA" w:rsidP="005164BD">
            <w:pPr>
              <w:pStyle w:val="ListParagraph"/>
              <w:rPr>
                <w:rFonts w:cstheme="minorHAnsi"/>
                <w:color w:val="FF0000"/>
              </w:rPr>
            </w:pPr>
            <w:r w:rsidRPr="005F0DCA">
              <w:rPr>
                <w:rFonts w:cstheme="minorHAnsi"/>
                <w:color w:val="FF0000"/>
              </w:rPr>
              <w:t>Start Date:</w:t>
            </w:r>
          </w:p>
          <w:p w14:paraId="012BD15A" w14:textId="77777777" w:rsidR="001C4BDA" w:rsidRPr="005F0DCA" w:rsidRDefault="001C4BDA" w:rsidP="005164BD">
            <w:pPr>
              <w:pStyle w:val="ListParagraph"/>
              <w:rPr>
                <w:rFonts w:cstheme="minorHAnsi"/>
                <w:color w:val="FF0000"/>
                <w:highlight w:val="yellow"/>
              </w:rPr>
            </w:pPr>
            <w:r w:rsidRPr="005F0DCA">
              <w:rPr>
                <w:rFonts w:cstheme="minorHAnsi"/>
                <w:color w:val="FF0000"/>
              </w:rPr>
              <w:t>End Date:</w:t>
            </w:r>
          </w:p>
        </w:tc>
      </w:tr>
      <w:tr w:rsidR="001C4BDA" w:rsidRPr="005F0DCA" w14:paraId="5D0C2EF5" w14:textId="77777777" w:rsidTr="00A80BE2">
        <w:trPr>
          <w:trHeight w:val="2395"/>
        </w:trPr>
        <w:tc>
          <w:tcPr>
            <w:tcW w:w="693" w:type="dxa"/>
          </w:tcPr>
          <w:p w14:paraId="0CB55847" w14:textId="77777777" w:rsidR="001C4BDA" w:rsidRPr="005F0DCA" w:rsidRDefault="001C4BDA" w:rsidP="005164BD">
            <w:pPr>
              <w:pStyle w:val="ListParagraph"/>
              <w:rPr>
                <w:rFonts w:cstheme="minorHAnsi"/>
              </w:rPr>
            </w:pPr>
            <w:r>
              <w:rPr>
                <w:rFonts w:cstheme="minorHAnsi"/>
              </w:rPr>
              <w:t>2</w:t>
            </w:r>
          </w:p>
        </w:tc>
        <w:tc>
          <w:tcPr>
            <w:tcW w:w="2568" w:type="dxa"/>
          </w:tcPr>
          <w:p w14:paraId="24085D9F" w14:textId="77777777" w:rsidR="001C4BDA" w:rsidRPr="005F0DCA" w:rsidRDefault="001C4BDA" w:rsidP="005164BD">
            <w:pPr>
              <w:pStyle w:val="ListParagraph"/>
              <w:rPr>
                <w:rFonts w:cstheme="minorHAnsi"/>
                <w:color w:val="FF0000"/>
              </w:rPr>
            </w:pPr>
            <w:r w:rsidRPr="005F0DCA">
              <w:rPr>
                <w:rFonts w:cstheme="minorHAnsi"/>
                <w:color w:val="FF0000"/>
              </w:rPr>
              <w:t>&lt;Company name&gt;</w:t>
            </w:r>
          </w:p>
          <w:p w14:paraId="6FFC52F8" w14:textId="77777777" w:rsidR="001C4BDA" w:rsidRPr="005F0DCA" w:rsidRDefault="001C4BDA" w:rsidP="005164BD">
            <w:pPr>
              <w:pStyle w:val="ListParagraph"/>
              <w:rPr>
                <w:rFonts w:cstheme="minorHAnsi"/>
                <w:color w:val="FF0000"/>
              </w:rPr>
            </w:pPr>
            <w:r w:rsidRPr="005F0DCA">
              <w:rPr>
                <w:rFonts w:cstheme="minorHAnsi"/>
                <w:color w:val="FF0000"/>
              </w:rPr>
              <w:tab/>
            </w:r>
            <w:r w:rsidRPr="005F0DCA">
              <w:rPr>
                <w:rFonts w:cstheme="minorHAnsi"/>
                <w:color w:val="FF0000"/>
              </w:rPr>
              <w:tab/>
            </w:r>
          </w:p>
          <w:p w14:paraId="3E07F11D" w14:textId="77777777" w:rsidR="001C4BDA" w:rsidRPr="005F0DCA" w:rsidRDefault="001C4BDA" w:rsidP="005164BD">
            <w:pPr>
              <w:pStyle w:val="ListParagraph"/>
              <w:rPr>
                <w:rFonts w:cstheme="minorHAnsi"/>
                <w:color w:val="FF0000"/>
                <w:highlight w:val="yellow"/>
              </w:rPr>
            </w:pPr>
          </w:p>
        </w:tc>
        <w:tc>
          <w:tcPr>
            <w:tcW w:w="2752" w:type="dxa"/>
          </w:tcPr>
          <w:p w14:paraId="51B9AEE4" w14:textId="77777777" w:rsidR="001C4BDA" w:rsidRPr="005F0DCA" w:rsidRDefault="001C4BDA" w:rsidP="005164BD">
            <w:pPr>
              <w:pStyle w:val="ListParagraph"/>
              <w:rPr>
                <w:rFonts w:cstheme="minorHAnsi"/>
                <w:color w:val="FF0000"/>
              </w:rPr>
            </w:pPr>
            <w:r w:rsidRPr="005F0DCA">
              <w:rPr>
                <w:rFonts w:cstheme="minorHAnsi"/>
                <w:color w:val="FF0000"/>
              </w:rPr>
              <w:t>&lt;Person Name&gt;</w:t>
            </w:r>
          </w:p>
          <w:p w14:paraId="5B7733FF" w14:textId="77777777" w:rsidR="001C4BDA" w:rsidRPr="005F0DCA" w:rsidRDefault="001C4BDA" w:rsidP="005164BD">
            <w:pPr>
              <w:pStyle w:val="ListParagraph"/>
              <w:rPr>
                <w:rFonts w:cstheme="minorHAnsi"/>
                <w:color w:val="FF0000"/>
              </w:rPr>
            </w:pPr>
            <w:r w:rsidRPr="005F0DCA">
              <w:rPr>
                <w:rFonts w:cstheme="minorHAnsi"/>
                <w:color w:val="FF0000"/>
              </w:rPr>
              <w:t>&lt;Tel&gt;</w:t>
            </w:r>
          </w:p>
          <w:p w14:paraId="0712AF4F" w14:textId="77777777" w:rsidR="001C4BDA" w:rsidRPr="005F0DCA" w:rsidRDefault="001C4BDA" w:rsidP="005164BD">
            <w:pPr>
              <w:pStyle w:val="ListParagraph"/>
              <w:rPr>
                <w:rFonts w:cstheme="minorHAnsi"/>
                <w:color w:val="FF0000"/>
              </w:rPr>
            </w:pPr>
            <w:r w:rsidRPr="005F0DCA">
              <w:rPr>
                <w:rFonts w:cstheme="minorHAnsi"/>
                <w:color w:val="FF0000"/>
              </w:rPr>
              <w:t>&lt;email&gt;</w:t>
            </w:r>
          </w:p>
        </w:tc>
        <w:tc>
          <w:tcPr>
            <w:tcW w:w="2420" w:type="dxa"/>
          </w:tcPr>
          <w:p w14:paraId="037C59C2" w14:textId="77777777" w:rsidR="002B0C4A" w:rsidRPr="008B4852" w:rsidRDefault="002B0C4A" w:rsidP="002B0C4A">
            <w:pPr>
              <w:jc w:val="left"/>
              <w:rPr>
                <w:rFonts w:asciiTheme="minorHAnsi" w:hAnsiTheme="minorHAnsi" w:cstheme="minorHAnsi"/>
                <w:color w:val="EE0000"/>
              </w:rPr>
            </w:pPr>
            <w:r w:rsidRPr="008B4852">
              <w:rPr>
                <w:rFonts w:asciiTheme="minorHAnsi" w:hAnsiTheme="minorHAnsi" w:cstheme="minorHAnsi"/>
                <w:color w:val="EE0000"/>
                <w:lang w:val="en-US"/>
              </w:rPr>
              <w:t>&lt;</w:t>
            </w:r>
            <w:r w:rsidRPr="008B4852">
              <w:rPr>
                <w:rFonts w:asciiTheme="minorHAnsi" w:hAnsiTheme="minorHAnsi" w:cstheme="minorHAnsi"/>
                <w:color w:val="EE0000"/>
              </w:rPr>
              <w:t xml:space="preserve"> </w:t>
            </w:r>
            <w:r w:rsidRPr="002B0C4A">
              <w:rPr>
                <w:rFonts w:asciiTheme="minorHAnsi" w:hAnsiTheme="minorHAnsi" w:cstheme="minorHAnsi"/>
                <w:color w:val="EE0000"/>
              </w:rPr>
              <w:t xml:space="preserve">Provide reference details </w:t>
            </w:r>
            <w:r w:rsidRPr="005164BD">
              <w:rPr>
                <w:color w:val="EE0000"/>
                <w:lang w:val="en-GB"/>
              </w:rPr>
              <w:t>from a minimum of two (2</w:t>
            </w:r>
            <w:r w:rsidRPr="002B0C4A">
              <w:rPr>
                <w:color w:val="EE0000"/>
                <w:lang w:val="en-GB"/>
              </w:rPr>
              <w:t>) customers</w:t>
            </w:r>
            <w:r w:rsidRPr="001C4BDA">
              <w:rPr>
                <w:lang w:val="en-GB"/>
              </w:rPr>
              <w:t xml:space="preserve"> </w:t>
            </w:r>
            <w:r w:rsidRPr="008B4852">
              <w:rPr>
                <w:rFonts w:asciiTheme="minorHAnsi" w:hAnsiTheme="minorHAnsi" w:cstheme="minorHAnsi"/>
                <w:color w:val="EE0000"/>
              </w:rPr>
              <w:t>to whom waste skips</w:t>
            </w:r>
            <w:r w:rsidRPr="0028283B">
              <w:rPr>
                <w:rFonts w:asciiTheme="minorHAnsi" w:hAnsiTheme="minorHAnsi" w:cstheme="minorHAnsi"/>
                <w:color w:val="EE0000"/>
              </w:rPr>
              <w:t xml:space="preserve">, </w:t>
            </w:r>
            <w:r w:rsidRPr="008B4852">
              <w:rPr>
                <w:rFonts w:asciiTheme="minorHAnsi" w:hAnsiTheme="minorHAnsi" w:cstheme="minorHAnsi"/>
                <w:color w:val="EE0000"/>
              </w:rPr>
              <w:t>deliver</w:t>
            </w:r>
            <w:r w:rsidRPr="0028283B">
              <w:rPr>
                <w:rFonts w:asciiTheme="minorHAnsi" w:hAnsiTheme="minorHAnsi" w:cstheme="minorHAnsi"/>
                <w:color w:val="EE0000"/>
              </w:rPr>
              <w:t>y and collection of waste services was provided</w:t>
            </w:r>
            <w:r w:rsidRPr="008B4852">
              <w:rPr>
                <w:rFonts w:asciiTheme="minorHAnsi" w:hAnsiTheme="minorHAnsi" w:cstheme="minorHAnsi"/>
                <w:color w:val="EE0000"/>
              </w:rPr>
              <w:t>, in the past five (5) years, from the publication date of this Bid.&gt;</w:t>
            </w:r>
          </w:p>
          <w:p w14:paraId="7EC016E4" w14:textId="77777777" w:rsidR="001C4BDA" w:rsidRPr="0023466B" w:rsidRDefault="001C4BDA" w:rsidP="005164BD">
            <w:pPr>
              <w:pStyle w:val="ListParagraph"/>
              <w:rPr>
                <w:rFonts w:cstheme="minorHAnsi"/>
                <w:color w:val="FF0000"/>
                <w:highlight w:val="yellow"/>
              </w:rPr>
            </w:pPr>
          </w:p>
        </w:tc>
        <w:tc>
          <w:tcPr>
            <w:tcW w:w="1348" w:type="dxa"/>
          </w:tcPr>
          <w:p w14:paraId="2A3B218A" w14:textId="77777777" w:rsidR="001C4BDA" w:rsidRPr="005F0DCA" w:rsidRDefault="001C4BDA" w:rsidP="005164BD">
            <w:pPr>
              <w:pStyle w:val="ListParagraph"/>
              <w:rPr>
                <w:rFonts w:cstheme="minorHAnsi"/>
                <w:color w:val="FF0000"/>
              </w:rPr>
            </w:pPr>
            <w:r w:rsidRPr="005F0DCA">
              <w:rPr>
                <w:rFonts w:cstheme="minorHAnsi"/>
                <w:color w:val="FF0000"/>
              </w:rPr>
              <w:t>Start Date:</w:t>
            </w:r>
          </w:p>
          <w:p w14:paraId="39827696" w14:textId="77777777" w:rsidR="001C4BDA" w:rsidRPr="005F0DCA" w:rsidRDefault="001C4BDA" w:rsidP="005164BD">
            <w:pPr>
              <w:pStyle w:val="ListParagraph"/>
              <w:rPr>
                <w:rFonts w:cstheme="minorHAnsi"/>
                <w:color w:val="FF0000"/>
                <w:highlight w:val="yellow"/>
              </w:rPr>
            </w:pPr>
            <w:r w:rsidRPr="005F0DCA">
              <w:rPr>
                <w:rFonts w:cstheme="minorHAnsi"/>
                <w:color w:val="FF0000"/>
              </w:rPr>
              <w:t>End Date:</w:t>
            </w:r>
          </w:p>
        </w:tc>
      </w:tr>
    </w:tbl>
    <w:p w14:paraId="10183251" w14:textId="29CA50FD" w:rsidR="00D74DAB" w:rsidRPr="005F0DCA" w:rsidRDefault="00D74DAB" w:rsidP="00A80BE2">
      <w:pPr>
        <w:pStyle w:val="ListParagraph"/>
        <w:spacing w:line="240" w:lineRule="auto"/>
        <w:ind w:hanging="2912"/>
        <w:rPr>
          <w:rFonts w:cstheme="minorHAnsi"/>
        </w:rPr>
      </w:pPr>
      <w:r w:rsidRPr="005F0DCA">
        <w:rPr>
          <w:rFonts w:cstheme="minorHAnsi"/>
          <w:b/>
          <w:bCs/>
        </w:rPr>
        <w:t xml:space="preserve"> (3):</w:t>
      </w:r>
    </w:p>
    <w:p w14:paraId="1037AD23" w14:textId="77777777" w:rsidR="00194B99" w:rsidRPr="00A80BE2" w:rsidRDefault="00194B99" w:rsidP="00A80BE2">
      <w:pPr>
        <w:pStyle w:val="Heading2"/>
        <w:ind w:left="0"/>
        <w:rPr>
          <w:szCs w:val="28"/>
        </w:rPr>
      </w:pPr>
      <w:bookmarkStart w:id="105" w:name="_Toc232069034"/>
      <w:bookmarkStart w:id="106" w:name="_Toc232069035"/>
      <w:bookmarkStart w:id="107" w:name="_Toc232069036"/>
      <w:bookmarkStart w:id="108" w:name="_Toc232069037"/>
      <w:bookmarkStart w:id="109" w:name="_Toc232069038"/>
      <w:bookmarkStart w:id="110" w:name="_Toc232069039"/>
      <w:bookmarkStart w:id="111" w:name="_Toc224135409"/>
      <w:bookmarkStart w:id="112" w:name="_Toc232069070"/>
      <w:bookmarkStart w:id="113" w:name="_Toc160370081"/>
      <w:bookmarkStart w:id="114" w:name="_Toc189222322"/>
      <w:bookmarkEnd w:id="105"/>
      <w:bookmarkEnd w:id="106"/>
      <w:bookmarkEnd w:id="107"/>
      <w:bookmarkEnd w:id="108"/>
      <w:bookmarkEnd w:id="109"/>
      <w:bookmarkEnd w:id="110"/>
      <w:r w:rsidRPr="00A80BE2">
        <w:rPr>
          <w:szCs w:val="28"/>
        </w:rPr>
        <w:t>Special Conditions of Contract</w:t>
      </w:r>
      <w:bookmarkEnd w:id="111"/>
      <w:bookmarkEnd w:id="112"/>
    </w:p>
    <w:p w14:paraId="42F9DED2" w14:textId="77777777" w:rsidR="00194B99" w:rsidRPr="00AC7D54" w:rsidRDefault="00194B99" w:rsidP="00A80BE2">
      <w:pPr>
        <w:spacing w:line="240" w:lineRule="auto"/>
        <w:rPr>
          <w:rFonts w:asciiTheme="minorHAnsi" w:eastAsia="Times New Roman" w:hAnsiTheme="minorHAnsi" w:cs="Calibri"/>
        </w:rPr>
      </w:pPr>
      <w:r w:rsidRPr="00AC7D54">
        <w:rPr>
          <w:rFonts w:asciiTheme="minorHAnsi" w:eastAsia="Times New Roman" w:hAnsiTheme="minorHAnsi" w:cs="Calibri"/>
        </w:rPr>
        <w:t xml:space="preserve">The Bidder </w:t>
      </w:r>
      <w:r w:rsidRPr="00AC7D54">
        <w:rPr>
          <w:rFonts w:asciiTheme="minorHAnsi" w:eastAsia="Times New Roman" w:hAnsiTheme="minorHAnsi" w:cs="Calibri"/>
          <w:b/>
          <w:bCs/>
        </w:rPr>
        <w:t xml:space="preserve">must accept </w:t>
      </w:r>
      <w:r w:rsidRPr="00AC7D54">
        <w:rPr>
          <w:rFonts w:asciiTheme="minorHAnsi" w:eastAsia="Times New Roman" w:hAnsiTheme="minorHAnsi" w:cs="Calibri"/>
          <w:b/>
          <w:bCs/>
          <w:u w:val="single"/>
        </w:rPr>
        <w:t>ALL</w:t>
      </w:r>
      <w:r w:rsidRPr="00AC7D54">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AC7D54">
        <w:rPr>
          <w:rFonts w:asciiTheme="minorHAnsi" w:eastAsia="Times New Roman" w:hAnsiTheme="minorHAnsi" w:cs="Calibri"/>
          <w:b/>
          <w:bCs/>
        </w:rPr>
        <w:t>(Section 3.4.2)</w:t>
      </w:r>
      <w:r w:rsidRPr="00AC7D54">
        <w:rPr>
          <w:rFonts w:asciiTheme="minorHAnsi" w:eastAsia="Times New Roman" w:hAnsiTheme="minorHAnsi" w:cs="Calibri"/>
        </w:rPr>
        <w:t>.</w:t>
      </w:r>
    </w:p>
    <w:p w14:paraId="06E60698" w14:textId="77777777" w:rsidR="00194B99" w:rsidRPr="00AC7D54" w:rsidRDefault="00194B99" w:rsidP="00A80BE2">
      <w:pPr>
        <w:spacing w:line="240" w:lineRule="auto"/>
        <w:ind w:hanging="2552"/>
        <w:rPr>
          <w:rFonts w:asciiTheme="minorHAnsi" w:eastAsia="Times New Roman" w:hAnsiTheme="minorHAnsi" w:cs="Calibri"/>
          <w:b/>
          <w:bCs/>
        </w:rPr>
      </w:pPr>
      <w:r w:rsidRPr="00AC7D54">
        <w:rPr>
          <w:rFonts w:asciiTheme="minorHAnsi" w:eastAsia="Times New Roman" w:hAnsiTheme="minorHAnsi" w:cs="Calibri"/>
          <w:b/>
          <w:bCs/>
        </w:rPr>
        <w:t xml:space="preserve">NOTE (1): </w:t>
      </w:r>
    </w:p>
    <w:p w14:paraId="4197A2B3" w14:textId="77777777" w:rsidR="00194B99" w:rsidRPr="004B12C9" w:rsidRDefault="00194B99" w:rsidP="00A80BE2">
      <w:pPr>
        <w:spacing w:after="0"/>
        <w:ind w:left="2552" w:hanging="2552"/>
        <w:rPr>
          <w:rFonts w:asciiTheme="minorHAnsi" w:hAnsiTheme="minorHAnsi" w:cs="Calibri"/>
        </w:rPr>
      </w:pPr>
      <w:r w:rsidRPr="00AC7D54">
        <w:rPr>
          <w:rFonts w:asciiTheme="minorHAnsi" w:hAnsiTheme="minorHAnsi" w:cs="Calibri"/>
        </w:rPr>
        <w:lastRenderedPageBreak/>
        <w:t xml:space="preserve">Failure to </w:t>
      </w:r>
      <w:r w:rsidRPr="00AC7D54">
        <w:rPr>
          <w:rFonts w:asciiTheme="minorHAnsi" w:hAnsiTheme="minorHAnsi" w:cs="Calibri"/>
          <w:b/>
          <w:bCs/>
        </w:rPr>
        <w:t xml:space="preserve">accept </w:t>
      </w:r>
      <w:r w:rsidRPr="00AC7D54">
        <w:rPr>
          <w:rFonts w:asciiTheme="minorHAnsi" w:hAnsiTheme="minorHAnsi" w:cs="Calibri"/>
          <w:b/>
          <w:bCs/>
          <w:u w:val="single"/>
        </w:rPr>
        <w:t>ALL</w:t>
      </w:r>
      <w:r w:rsidRPr="00AC7D54">
        <w:rPr>
          <w:rFonts w:asciiTheme="minorHAnsi" w:hAnsiTheme="minorHAnsi" w:cs="Calibri"/>
        </w:rPr>
        <w:t xml:space="preserve"> the Special Conditions of Contract will result in   disqualification.</w:t>
      </w:r>
    </w:p>
    <w:p w14:paraId="2E405361" w14:textId="77777777" w:rsidR="00194B99" w:rsidRPr="00A80BE2" w:rsidRDefault="00194B99" w:rsidP="00A80BE2">
      <w:pPr>
        <w:pStyle w:val="Heading2"/>
        <w:ind w:left="0"/>
        <w:rPr>
          <w:szCs w:val="28"/>
        </w:rPr>
      </w:pPr>
      <w:bookmarkStart w:id="115" w:name="_Toc224135410"/>
      <w:bookmarkStart w:id="116" w:name="_Toc232069071"/>
      <w:r w:rsidRPr="00A80BE2">
        <w:rPr>
          <w:szCs w:val="28"/>
        </w:rPr>
        <w:t>Technical Proof of Concept (Presentation) Requirements</w:t>
      </w:r>
      <w:bookmarkEnd w:id="115"/>
      <w:bookmarkEnd w:id="116"/>
    </w:p>
    <w:p w14:paraId="74CB86ED" w14:textId="77777777" w:rsidR="00194B99" w:rsidRPr="0020442A" w:rsidRDefault="00194B99" w:rsidP="00A80BE2">
      <w:pPr>
        <w:spacing w:after="0"/>
        <w:outlineLvl w:val="0"/>
        <w:rPr>
          <w:rFonts w:cs="Calibri Light"/>
        </w:rPr>
      </w:pPr>
      <w:r w:rsidRPr="00AC7D54">
        <w:rPr>
          <w:rFonts w:cs="Calibri Light"/>
        </w:rPr>
        <w:t xml:space="preserve">Technical Proof of Concept Presentation information will be provided by the Bidder at the Technical Proof of Concept session as indicted in </w:t>
      </w:r>
      <w:r w:rsidRPr="00AC7D54">
        <w:rPr>
          <w:rFonts w:cs="Calibri Light"/>
          <w:b/>
          <w:bCs/>
        </w:rPr>
        <w:t>section 3.3</w:t>
      </w:r>
      <w:r w:rsidRPr="00AC7D54">
        <w:rPr>
          <w:rFonts w:cs="Calibri Light"/>
        </w:rPr>
        <w:t>.</w:t>
      </w:r>
    </w:p>
    <w:p w14:paraId="3F04385F" w14:textId="77777777" w:rsidR="00194B99" w:rsidRPr="007D5BC7" w:rsidRDefault="00194B99" w:rsidP="00194B99">
      <w:pPr>
        <w:rPr>
          <w:b/>
          <w:bCs/>
          <w:sz w:val="14"/>
          <w:szCs w:val="14"/>
        </w:rPr>
      </w:pPr>
    </w:p>
    <w:p w14:paraId="1FF35B2C" w14:textId="77777777" w:rsidR="00194B99" w:rsidRPr="00A80BE2" w:rsidRDefault="00194B99" w:rsidP="00A80BE2">
      <w:pPr>
        <w:pStyle w:val="Heading2"/>
        <w:ind w:left="0"/>
        <w:rPr>
          <w:szCs w:val="28"/>
        </w:rPr>
      </w:pPr>
      <w:bookmarkStart w:id="117" w:name="_Toc224135411"/>
      <w:bookmarkStart w:id="118" w:name="_Toc232069072"/>
      <w:r w:rsidRPr="00A80BE2">
        <w:rPr>
          <w:szCs w:val="28"/>
        </w:rPr>
        <w:t>Preference Points Preferential Goals Evidence</w:t>
      </w:r>
      <w:bookmarkEnd w:id="117"/>
      <w:bookmarkEnd w:id="118"/>
    </w:p>
    <w:p w14:paraId="55FD6579" w14:textId="77777777" w:rsidR="00194B99" w:rsidRPr="00AC7D54" w:rsidRDefault="00194B99" w:rsidP="00A80BE2">
      <w:pPr>
        <w:ind w:left="1985" w:hanging="1985"/>
      </w:pPr>
      <w:r w:rsidRPr="00AC7D54">
        <w:t xml:space="preserve">The Bidder </w:t>
      </w:r>
      <w:r w:rsidRPr="00AC7D54">
        <w:rPr>
          <w:b/>
          <w:bCs/>
        </w:rPr>
        <w:t>must</w:t>
      </w:r>
      <w:r w:rsidRPr="00AC7D54">
        <w:t>:</w:t>
      </w:r>
    </w:p>
    <w:p w14:paraId="752ABF86" w14:textId="77777777" w:rsidR="00194B99" w:rsidRPr="00AC7D54" w:rsidRDefault="00194B99">
      <w:pPr>
        <w:pStyle w:val="ListParagraph"/>
        <w:numPr>
          <w:ilvl w:val="3"/>
          <w:numId w:val="29"/>
        </w:numPr>
        <w:tabs>
          <w:tab w:val="clear" w:pos="2268"/>
        </w:tabs>
        <w:spacing w:line="240" w:lineRule="auto"/>
        <w:ind w:left="0"/>
        <w:rPr>
          <w:b/>
          <w:szCs w:val="24"/>
        </w:rPr>
      </w:pPr>
      <w:r w:rsidRPr="00AC7D54">
        <w:rPr>
          <w:b/>
          <w:szCs w:val="24"/>
        </w:rPr>
        <w:t xml:space="preserve">Preference Goal Requirements: </w:t>
      </w:r>
    </w:p>
    <w:p w14:paraId="04027F74" w14:textId="77777777" w:rsidR="00194B99" w:rsidRPr="00AC7D54" w:rsidRDefault="00194B99" w:rsidP="00A80BE2">
      <w:pPr>
        <w:pStyle w:val="ListParagraph"/>
        <w:spacing w:line="240" w:lineRule="auto"/>
        <w:rPr>
          <w:b/>
          <w:szCs w:val="24"/>
        </w:rPr>
      </w:pPr>
    </w:p>
    <w:p w14:paraId="6EE03DB5" w14:textId="65B2F801" w:rsidR="00194B99" w:rsidRPr="00AC7D54" w:rsidRDefault="00194B99">
      <w:pPr>
        <w:pStyle w:val="ListParagraph"/>
        <w:numPr>
          <w:ilvl w:val="5"/>
          <w:numId w:val="29"/>
        </w:numPr>
        <w:ind w:left="0"/>
        <w:rPr>
          <w:rFonts w:cs="Calibri"/>
          <w:szCs w:val="24"/>
        </w:rPr>
      </w:pPr>
      <w:r w:rsidRPr="00AC7D54">
        <w:rPr>
          <w:rFonts w:cs="Calibri"/>
          <w:szCs w:val="24"/>
        </w:rPr>
        <w:t xml:space="preserve">Bidder to select the section for points they wish to claim (Mark as Y=Yes) in </w:t>
      </w:r>
      <w:r w:rsidRPr="00AC7D54">
        <w:rPr>
          <w:rFonts w:cs="Calibri"/>
          <w:b/>
          <w:bCs/>
          <w:szCs w:val="24"/>
        </w:rPr>
        <w:t xml:space="preserve">table </w:t>
      </w:r>
      <w:r w:rsidR="00185E09">
        <w:rPr>
          <w:rFonts w:cs="Calibri"/>
          <w:b/>
          <w:bCs/>
          <w:szCs w:val="24"/>
        </w:rPr>
        <w:t>10</w:t>
      </w:r>
      <w:r w:rsidRPr="00AC7D54">
        <w:rPr>
          <w:rFonts w:cs="Calibri"/>
          <w:b/>
          <w:bCs/>
          <w:szCs w:val="24"/>
        </w:rPr>
        <w:t xml:space="preserve">  in section 3.5.5</w:t>
      </w:r>
      <w:r w:rsidRPr="00AC7D54">
        <w:rPr>
          <w:rFonts w:cs="Calibri"/>
          <w:szCs w:val="24"/>
        </w:rPr>
        <w:t xml:space="preserve">, dependant on which preference system the Bidder selects in line with </w:t>
      </w:r>
      <w:r w:rsidRPr="00AC7D54">
        <w:rPr>
          <w:rFonts w:cs="Calibri"/>
          <w:b/>
          <w:bCs/>
          <w:szCs w:val="24"/>
          <w:lang w:eastAsia="en-GB"/>
        </w:rPr>
        <w:t>section 3.5.5; and</w:t>
      </w:r>
    </w:p>
    <w:p w14:paraId="2BAC4E47" w14:textId="77777777" w:rsidR="00194B99" w:rsidRPr="00AC7D54" w:rsidRDefault="00194B99">
      <w:pPr>
        <w:pStyle w:val="ListParagraph"/>
        <w:numPr>
          <w:ilvl w:val="5"/>
          <w:numId w:val="29"/>
        </w:numPr>
        <w:spacing w:line="240" w:lineRule="auto"/>
        <w:ind w:left="0"/>
        <w:rPr>
          <w:rFonts w:cs="Calibri"/>
          <w:szCs w:val="24"/>
        </w:rPr>
      </w:pPr>
      <w:r w:rsidRPr="00AC7D54">
        <w:rPr>
          <w:bCs/>
          <w:szCs w:val="24"/>
        </w:rPr>
        <w:t xml:space="preserve">Provide a copy of the following relevant evidence </w:t>
      </w:r>
      <w:r w:rsidRPr="00AC7D54">
        <w:rPr>
          <w:rFonts w:cs="Calibri"/>
          <w:szCs w:val="24"/>
          <w:lang w:eastAsia="en-GB"/>
        </w:rPr>
        <w:t>for the Preferential Goal points which the Bidder qualifies for</w:t>
      </w:r>
      <w:r w:rsidRPr="00AC7D54">
        <w:rPr>
          <w:rFonts w:cs="Calibri"/>
          <w:szCs w:val="24"/>
        </w:rPr>
        <w:t xml:space="preserve"> as set out in </w:t>
      </w:r>
      <w:r w:rsidRPr="00AC7D54">
        <w:rPr>
          <w:rFonts w:cs="Calibri"/>
          <w:b/>
          <w:bCs/>
          <w:szCs w:val="24"/>
        </w:rPr>
        <w:t xml:space="preserve">table </w:t>
      </w:r>
      <w:r>
        <w:rPr>
          <w:rFonts w:cs="Calibri"/>
          <w:b/>
          <w:bCs/>
          <w:szCs w:val="24"/>
        </w:rPr>
        <w:t>9</w:t>
      </w:r>
      <w:r w:rsidRPr="00AC7D54">
        <w:rPr>
          <w:rFonts w:cs="Calibri"/>
          <w:b/>
          <w:bCs/>
          <w:szCs w:val="24"/>
        </w:rPr>
        <w:t xml:space="preserve"> </w:t>
      </w:r>
      <w:r w:rsidRPr="00AC7D54">
        <w:rPr>
          <w:rFonts w:cs="Calibri"/>
          <w:szCs w:val="24"/>
        </w:rPr>
        <w:t xml:space="preserve">in </w:t>
      </w:r>
      <w:r w:rsidRPr="00AC7D54">
        <w:rPr>
          <w:rFonts w:cs="Calibri"/>
          <w:b/>
          <w:bCs/>
          <w:szCs w:val="24"/>
        </w:rPr>
        <w:t>section 3.5.5</w:t>
      </w:r>
      <w:r w:rsidRPr="00AC7D54">
        <w:rPr>
          <w:rFonts w:cs="Calibri"/>
          <w:szCs w:val="24"/>
        </w:rPr>
        <w:t xml:space="preserve"> and </w:t>
      </w:r>
      <w:r w:rsidRPr="00AC7D54">
        <w:rPr>
          <w:rFonts w:cs="Calibri"/>
          <w:b/>
          <w:bCs/>
          <w:szCs w:val="24"/>
        </w:rPr>
        <w:t>attach it here</w:t>
      </w:r>
      <w:r w:rsidRPr="00AC7D54">
        <w:rPr>
          <w:rFonts w:cs="Calibri"/>
          <w:szCs w:val="24"/>
        </w:rPr>
        <w:t>:</w:t>
      </w:r>
    </w:p>
    <w:p w14:paraId="0C43C7A6" w14:textId="0D997322" w:rsidR="00194B99" w:rsidRPr="00AC7D54" w:rsidRDefault="00194B99">
      <w:pPr>
        <w:pStyle w:val="ListParagraph"/>
        <w:numPr>
          <w:ilvl w:val="2"/>
          <w:numId w:val="30"/>
        </w:numPr>
        <w:tabs>
          <w:tab w:val="clear" w:pos="1701"/>
        </w:tabs>
        <w:ind w:left="0" w:hanging="425"/>
        <w:jc w:val="left"/>
        <w:rPr>
          <w:rFonts w:cs="Calibri"/>
          <w:szCs w:val="24"/>
        </w:rPr>
      </w:pPr>
      <w:r w:rsidRPr="00AC7D54">
        <w:rPr>
          <w:rFonts w:cs="Calibri"/>
          <w:b/>
          <w:bCs/>
          <w:szCs w:val="24"/>
        </w:rPr>
        <w:t xml:space="preserve">Columns A, B, C and D in table </w:t>
      </w:r>
      <w:r w:rsidR="00185E09">
        <w:rPr>
          <w:rFonts w:cs="Calibri"/>
          <w:b/>
          <w:bCs/>
          <w:szCs w:val="24"/>
        </w:rPr>
        <w:t>10</w:t>
      </w:r>
      <w:r w:rsidRPr="00AC7D54">
        <w:rPr>
          <w:rFonts w:cs="Calibri"/>
          <w:b/>
          <w:bCs/>
          <w:szCs w:val="24"/>
        </w:rPr>
        <w:t>:</w:t>
      </w:r>
    </w:p>
    <w:p w14:paraId="1F4ED438" w14:textId="77777777" w:rsidR="00194B99" w:rsidRPr="00AC7D54" w:rsidRDefault="00194B99" w:rsidP="00A80BE2">
      <w:pPr>
        <w:pStyle w:val="ListParagraph"/>
        <w:jc w:val="left"/>
        <w:rPr>
          <w:rFonts w:cs="Calibri"/>
          <w:szCs w:val="24"/>
        </w:rPr>
      </w:pPr>
      <w:r w:rsidRPr="00AC7D54">
        <w:rPr>
          <w:bCs/>
          <w:szCs w:val="24"/>
        </w:rPr>
        <w:t xml:space="preserve">Copy of relevant proof of the following to confirm the B-BBEE status of the contributor </w:t>
      </w:r>
      <w:r w:rsidRPr="00AC7D54">
        <w:rPr>
          <w:rFonts w:cs="Calibri"/>
          <w:szCs w:val="24"/>
        </w:rPr>
        <w:t xml:space="preserve">as defined in </w:t>
      </w:r>
      <w:r w:rsidRPr="00AC7D54">
        <w:rPr>
          <w:bCs/>
          <w:szCs w:val="24"/>
        </w:rPr>
        <w:t>the</w:t>
      </w:r>
      <w:r w:rsidRPr="00AC7D54">
        <w:rPr>
          <w:rFonts w:cs="Calibri"/>
          <w:szCs w:val="24"/>
        </w:rPr>
        <w:t xml:space="preserve"> Broad-Based Black Economic Empowerment Act:</w:t>
      </w:r>
    </w:p>
    <w:p w14:paraId="2E302290" w14:textId="77777777" w:rsidR="00194B99" w:rsidRPr="00AC7D54" w:rsidRDefault="00194B99">
      <w:pPr>
        <w:pStyle w:val="ListParagraph"/>
        <w:numPr>
          <w:ilvl w:val="0"/>
          <w:numId w:val="31"/>
        </w:numPr>
        <w:ind w:left="0" w:hanging="426"/>
        <w:rPr>
          <w:rFonts w:cs="Calibri"/>
          <w:b/>
          <w:bCs/>
          <w:szCs w:val="24"/>
        </w:rPr>
      </w:pPr>
      <w:r w:rsidRPr="00AC7D54">
        <w:rPr>
          <w:rFonts w:cs="Calibri"/>
          <w:b/>
          <w:bCs/>
          <w:szCs w:val="24"/>
        </w:rPr>
        <w:t>B-BBEE certificate (from a SANAS Accredited Agency);</w:t>
      </w:r>
    </w:p>
    <w:p w14:paraId="07AACD53" w14:textId="77777777" w:rsidR="00194B99" w:rsidRPr="00AC7D54" w:rsidRDefault="00194B99" w:rsidP="00A80BE2">
      <w:pPr>
        <w:pStyle w:val="ListParagraph"/>
        <w:ind w:firstLine="388"/>
        <w:jc w:val="left"/>
        <w:rPr>
          <w:b/>
          <w:szCs w:val="24"/>
        </w:rPr>
      </w:pPr>
      <w:r w:rsidRPr="00AC7D54">
        <w:rPr>
          <w:b/>
          <w:szCs w:val="24"/>
        </w:rPr>
        <w:t xml:space="preserve">or </w:t>
      </w:r>
    </w:p>
    <w:p w14:paraId="3E93A8EB" w14:textId="77777777" w:rsidR="00194B99" w:rsidRPr="00AC7D54" w:rsidRDefault="00194B99" w:rsidP="00A80BE2">
      <w:pPr>
        <w:pStyle w:val="ListParagraph"/>
        <w:ind w:firstLine="388"/>
        <w:jc w:val="left"/>
        <w:rPr>
          <w:b/>
          <w:szCs w:val="24"/>
        </w:rPr>
      </w:pPr>
    </w:p>
    <w:p w14:paraId="41C408F3" w14:textId="77777777" w:rsidR="00194B99" w:rsidRPr="00AC7D54" w:rsidRDefault="00194B99">
      <w:pPr>
        <w:pStyle w:val="ListParagraph"/>
        <w:numPr>
          <w:ilvl w:val="0"/>
          <w:numId w:val="31"/>
        </w:numPr>
        <w:ind w:left="0" w:hanging="426"/>
        <w:rPr>
          <w:rFonts w:cs="Calibri"/>
          <w:b/>
          <w:bCs/>
          <w:szCs w:val="24"/>
        </w:rPr>
      </w:pPr>
      <w:r w:rsidRPr="00AC7D54">
        <w:rPr>
          <w:rFonts w:cs="Calibri"/>
          <w:b/>
          <w:bCs/>
          <w:szCs w:val="24"/>
        </w:rPr>
        <w:t>Sworn affidavit in the format provided by CIPC - Applicable to EMEs and QSEs only;</w:t>
      </w:r>
    </w:p>
    <w:p w14:paraId="18983A5B" w14:textId="77777777" w:rsidR="00194B99" w:rsidRPr="00AC7D54" w:rsidRDefault="00194B99" w:rsidP="00A80BE2">
      <w:pPr>
        <w:pStyle w:val="ListParagraph"/>
        <w:jc w:val="left"/>
        <w:rPr>
          <w:rFonts w:cs="Calibri"/>
          <w:b/>
          <w:bCs/>
          <w:szCs w:val="24"/>
        </w:rPr>
      </w:pPr>
      <w:r w:rsidRPr="00AC7D54">
        <w:rPr>
          <w:rFonts w:cs="Calibri"/>
          <w:b/>
          <w:bCs/>
          <w:szCs w:val="24"/>
        </w:rPr>
        <w:t>and/ or</w:t>
      </w:r>
    </w:p>
    <w:p w14:paraId="23037400" w14:textId="77777777" w:rsidR="00194B99" w:rsidRPr="00AC7D54" w:rsidRDefault="00194B99" w:rsidP="00A80BE2">
      <w:pPr>
        <w:pStyle w:val="ListParagraph"/>
        <w:jc w:val="left"/>
        <w:rPr>
          <w:rFonts w:cs="Calibri"/>
          <w:szCs w:val="24"/>
        </w:rPr>
      </w:pPr>
    </w:p>
    <w:p w14:paraId="5685EDA7" w14:textId="27773423" w:rsidR="00194B99" w:rsidRPr="00AC7D54" w:rsidRDefault="00194B99">
      <w:pPr>
        <w:pStyle w:val="ListParagraph"/>
        <w:numPr>
          <w:ilvl w:val="2"/>
          <w:numId w:val="30"/>
        </w:numPr>
        <w:tabs>
          <w:tab w:val="clear" w:pos="1701"/>
        </w:tabs>
        <w:ind w:left="0" w:hanging="425"/>
        <w:jc w:val="left"/>
        <w:rPr>
          <w:rFonts w:cs="Calibri"/>
          <w:b/>
          <w:bCs/>
          <w:szCs w:val="24"/>
        </w:rPr>
      </w:pPr>
      <w:r w:rsidRPr="00AC7D54">
        <w:rPr>
          <w:rFonts w:cs="Calibri"/>
          <w:b/>
          <w:bCs/>
          <w:szCs w:val="24"/>
        </w:rPr>
        <w:t xml:space="preserve">Column D in table </w:t>
      </w:r>
      <w:r w:rsidR="00185E09">
        <w:rPr>
          <w:rFonts w:cs="Calibri"/>
          <w:b/>
          <w:bCs/>
          <w:szCs w:val="24"/>
        </w:rPr>
        <w:t>10</w:t>
      </w:r>
      <w:r w:rsidRPr="00AC7D54">
        <w:rPr>
          <w:rFonts w:cs="Calibri"/>
          <w:b/>
          <w:bCs/>
          <w:szCs w:val="24"/>
        </w:rPr>
        <w:t>:</w:t>
      </w:r>
    </w:p>
    <w:p w14:paraId="6AFB0EB6" w14:textId="77777777" w:rsidR="00194B99" w:rsidRPr="00AC7D54" w:rsidRDefault="00194B99" w:rsidP="00194B99">
      <w:pPr>
        <w:ind w:hanging="426"/>
        <w:jc w:val="left"/>
        <w:rPr>
          <w:bCs/>
          <w:szCs w:val="24"/>
        </w:rPr>
      </w:pPr>
      <w:r w:rsidRPr="00AC7D54">
        <w:rPr>
          <w:bCs/>
          <w:szCs w:val="24"/>
        </w:rPr>
        <w:t xml:space="preserve">Copy of </w:t>
      </w:r>
      <w:r w:rsidRPr="00AC7D54">
        <w:rPr>
          <w:b/>
          <w:szCs w:val="24"/>
        </w:rPr>
        <w:t>South African Identification Document (ID</w:t>
      </w:r>
      <w:r w:rsidRPr="00AC7D54">
        <w:rPr>
          <w:bCs/>
          <w:szCs w:val="24"/>
        </w:rPr>
        <w:t>):</w:t>
      </w:r>
    </w:p>
    <w:p w14:paraId="3C703D4D" w14:textId="77777777" w:rsidR="00194B99" w:rsidRPr="00AC7D54" w:rsidRDefault="00194B99" w:rsidP="00A80BE2">
      <w:pPr>
        <w:pStyle w:val="ListParagraph"/>
        <w:jc w:val="left"/>
        <w:rPr>
          <w:b/>
          <w:szCs w:val="24"/>
        </w:rPr>
      </w:pPr>
      <w:r w:rsidRPr="00AC7D54">
        <w:rPr>
          <w:b/>
          <w:szCs w:val="24"/>
        </w:rPr>
        <w:t>and/ or</w:t>
      </w:r>
    </w:p>
    <w:p w14:paraId="38EC7D14" w14:textId="77777777" w:rsidR="00194B99" w:rsidRPr="00AC7D54" w:rsidRDefault="00194B99" w:rsidP="00A80BE2">
      <w:pPr>
        <w:pStyle w:val="ListParagraph"/>
        <w:jc w:val="left"/>
        <w:rPr>
          <w:bCs/>
          <w:szCs w:val="24"/>
        </w:rPr>
      </w:pPr>
    </w:p>
    <w:p w14:paraId="63873464" w14:textId="63FF12A4" w:rsidR="00194B99" w:rsidRPr="00AC7D54" w:rsidRDefault="00194B99">
      <w:pPr>
        <w:pStyle w:val="ListParagraph"/>
        <w:numPr>
          <w:ilvl w:val="2"/>
          <w:numId w:val="30"/>
        </w:numPr>
        <w:tabs>
          <w:tab w:val="clear" w:pos="1701"/>
        </w:tabs>
        <w:ind w:left="0" w:hanging="425"/>
        <w:jc w:val="left"/>
        <w:rPr>
          <w:rFonts w:cs="Calibri"/>
          <w:b/>
          <w:bCs/>
          <w:szCs w:val="24"/>
        </w:rPr>
      </w:pPr>
      <w:r w:rsidRPr="00AC7D54">
        <w:rPr>
          <w:rFonts w:cs="Calibri"/>
          <w:b/>
          <w:bCs/>
          <w:szCs w:val="24"/>
        </w:rPr>
        <w:t xml:space="preserve">Column E in table </w:t>
      </w:r>
      <w:r w:rsidR="00185E09">
        <w:rPr>
          <w:rFonts w:cs="Calibri"/>
          <w:b/>
          <w:bCs/>
          <w:szCs w:val="24"/>
        </w:rPr>
        <w:t>10</w:t>
      </w:r>
      <w:r w:rsidRPr="00AC7D54">
        <w:rPr>
          <w:rFonts w:cs="Calibri"/>
          <w:b/>
          <w:bCs/>
          <w:szCs w:val="24"/>
        </w:rPr>
        <w:t>:</w:t>
      </w:r>
    </w:p>
    <w:p w14:paraId="54F1CF25" w14:textId="77777777" w:rsidR="00194B99" w:rsidRPr="00AC7D54" w:rsidRDefault="00194B99" w:rsidP="00A80BE2">
      <w:pPr>
        <w:pStyle w:val="ListParagraph"/>
        <w:rPr>
          <w:rFonts w:cs="Calibri"/>
          <w:szCs w:val="24"/>
        </w:rPr>
      </w:pPr>
      <w:r w:rsidRPr="00AC7D54">
        <w:rPr>
          <w:bCs/>
          <w:szCs w:val="24"/>
        </w:rPr>
        <w:t xml:space="preserve">Copy of </w:t>
      </w:r>
      <w:r w:rsidRPr="00AC7D54">
        <w:rPr>
          <w:b/>
          <w:i/>
          <w:iCs/>
          <w:szCs w:val="24"/>
        </w:rPr>
        <w:t>Medical Certificate</w:t>
      </w:r>
      <w:r w:rsidRPr="00AC7D54">
        <w:rPr>
          <w:bCs/>
          <w:szCs w:val="24"/>
        </w:rPr>
        <w:t xml:space="preserve"> </w:t>
      </w:r>
      <w:r w:rsidRPr="00AC7D54">
        <w:rPr>
          <w:b/>
          <w:i/>
          <w:iCs/>
          <w:szCs w:val="24"/>
        </w:rPr>
        <w:t xml:space="preserve">clearly indicating the disability in line with the B-BBEE status claimed </w:t>
      </w:r>
      <w:r w:rsidRPr="00AC7D54">
        <w:rPr>
          <w:rFonts w:cs="Calibri"/>
          <w:b/>
          <w:i/>
          <w:iCs/>
          <w:szCs w:val="24"/>
        </w:rPr>
        <w:t xml:space="preserve">as defined in </w:t>
      </w:r>
      <w:r w:rsidRPr="00AC7D54">
        <w:rPr>
          <w:b/>
          <w:i/>
          <w:iCs/>
          <w:szCs w:val="24"/>
        </w:rPr>
        <w:t>the</w:t>
      </w:r>
      <w:r w:rsidRPr="00AC7D54">
        <w:rPr>
          <w:rFonts w:cs="Calibri"/>
          <w:b/>
          <w:i/>
          <w:iCs/>
          <w:szCs w:val="24"/>
        </w:rPr>
        <w:t xml:space="preserve"> Broad-Based Black Economic Empowerment Act</w:t>
      </w:r>
      <w:r w:rsidRPr="00AC7D54">
        <w:rPr>
          <w:rFonts w:cs="Calibri"/>
          <w:szCs w:val="24"/>
        </w:rPr>
        <w:t>.</w:t>
      </w:r>
    </w:p>
    <w:p w14:paraId="5BA4B115" w14:textId="77777777" w:rsidR="00194B99" w:rsidRPr="007D5BC7" w:rsidRDefault="00194B99" w:rsidP="00A80BE2">
      <w:pPr>
        <w:jc w:val="left"/>
        <w:rPr>
          <w:rFonts w:cs="Calibri"/>
          <w:b/>
          <w:bCs/>
          <w:sz w:val="14"/>
          <w:szCs w:val="14"/>
        </w:rPr>
      </w:pPr>
    </w:p>
    <w:p w14:paraId="582A4905" w14:textId="77777777" w:rsidR="00194B99" w:rsidRPr="00AC7D54" w:rsidRDefault="00194B99" w:rsidP="00194B99">
      <w:pPr>
        <w:ind w:hanging="426"/>
        <w:jc w:val="left"/>
        <w:rPr>
          <w:rFonts w:cs="Calibri"/>
          <w:b/>
          <w:bCs/>
        </w:rPr>
      </w:pPr>
      <w:r w:rsidRPr="00AC7D54">
        <w:rPr>
          <w:rFonts w:cs="Calibri"/>
          <w:b/>
          <w:bCs/>
        </w:rPr>
        <w:t>Note:</w:t>
      </w:r>
    </w:p>
    <w:p w14:paraId="69402F36" w14:textId="77777777" w:rsidR="00194B99" w:rsidRPr="00AC7D54" w:rsidRDefault="00194B99" w:rsidP="00A80BE2">
      <w:pPr>
        <w:jc w:val="left"/>
        <w:rPr>
          <w:bCs/>
          <w:szCs w:val="24"/>
        </w:rPr>
      </w:pPr>
      <w:r w:rsidRPr="00AC7D54">
        <w:rPr>
          <w:bCs/>
          <w:szCs w:val="24"/>
        </w:rPr>
        <w:t>The CIPC (Companies and Intellectual Property Commission) registration documents will also be used as evidence to confirm compliance to the Preferential procurement requirements as part of the evaluation process.</w:t>
      </w:r>
    </w:p>
    <w:p w14:paraId="5E60281F" w14:textId="77777777" w:rsidR="00194B99" w:rsidRPr="007D5BC7" w:rsidRDefault="00194B99" w:rsidP="00A80BE2">
      <w:pPr>
        <w:pStyle w:val="ListParagraph"/>
        <w:rPr>
          <w:rFonts w:cs="Calibri"/>
          <w:sz w:val="14"/>
          <w:szCs w:val="16"/>
        </w:rPr>
      </w:pPr>
    </w:p>
    <w:p w14:paraId="5DAF6D74" w14:textId="77777777" w:rsidR="00185E09" w:rsidRPr="00185E09" w:rsidRDefault="00185E09">
      <w:pPr>
        <w:pStyle w:val="ListParagraph"/>
        <w:numPr>
          <w:ilvl w:val="3"/>
          <w:numId w:val="29"/>
        </w:numPr>
        <w:tabs>
          <w:tab w:val="clear" w:pos="2268"/>
        </w:tabs>
        <w:ind w:left="284" w:hanging="284"/>
        <w:rPr>
          <w:b/>
          <w:szCs w:val="24"/>
        </w:rPr>
      </w:pPr>
      <w:r w:rsidRPr="00185E09">
        <w:rPr>
          <w:b/>
          <w:szCs w:val="24"/>
        </w:rPr>
        <w:t>Indicate their commitment to claim points for each of the preference points by signing the relevant section in the Invitation to Bid document.</w:t>
      </w:r>
    </w:p>
    <w:p w14:paraId="79BA51B1" w14:textId="77777777" w:rsidR="00194B99" w:rsidRPr="007D5BC7" w:rsidRDefault="00194B99" w:rsidP="00194B99">
      <w:pPr>
        <w:ind w:left="567"/>
        <w:rPr>
          <w:sz w:val="12"/>
          <w:szCs w:val="12"/>
        </w:rPr>
      </w:pPr>
    </w:p>
    <w:p w14:paraId="7BDCDA66" w14:textId="77777777" w:rsidR="00194B99" w:rsidRPr="00AC7D54" w:rsidRDefault="00194B99" w:rsidP="00A80BE2">
      <w:pPr>
        <w:ind w:left="1418" w:hanging="1418"/>
        <w:jc w:val="left"/>
        <w:rPr>
          <w:rFonts w:cs="Calibri"/>
          <w:b/>
          <w:bCs/>
        </w:rPr>
      </w:pPr>
      <w:r w:rsidRPr="00AC7D54">
        <w:rPr>
          <w:rFonts w:cs="Calibri"/>
          <w:b/>
          <w:bCs/>
        </w:rPr>
        <w:t>NOTE (1):</w:t>
      </w:r>
    </w:p>
    <w:p w14:paraId="620E1DA0" w14:textId="12920D24" w:rsidR="00A16B7E" w:rsidRPr="005F0DCA" w:rsidRDefault="00194B99" w:rsidP="0005593C">
      <w:r w:rsidRPr="00AC7D54">
        <w:rPr>
          <w:b/>
          <w:bCs/>
        </w:rPr>
        <w:t>Failure on the part of a bidder to comply to paragraphs (1) and (2) above, will be interpreted to mean that preference points are not claimed.</w:t>
      </w:r>
      <w:bookmarkEnd w:id="2"/>
      <w:bookmarkEnd w:id="3"/>
      <w:bookmarkEnd w:id="4"/>
      <w:bookmarkEnd w:id="5"/>
      <w:bookmarkEnd w:id="113"/>
      <w:bookmarkEnd w:id="114"/>
    </w:p>
    <w:sectPr w:rsidR="00A16B7E" w:rsidRPr="005F0DCA" w:rsidSect="00A80BE2">
      <w:pgSz w:w="11906" w:h="16838" w:code="9"/>
      <w:pgMar w:top="1440" w:right="1440" w:bottom="1440" w:left="1440"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1A942" w14:textId="77777777" w:rsidR="006F3887" w:rsidRDefault="006F3887" w:rsidP="000C56A7">
      <w:pPr>
        <w:spacing w:after="0" w:line="240" w:lineRule="auto"/>
      </w:pPr>
      <w:r>
        <w:separator/>
      </w:r>
    </w:p>
  </w:endnote>
  <w:endnote w:type="continuationSeparator" w:id="0">
    <w:p w14:paraId="7B06784F" w14:textId="77777777" w:rsidR="006F3887" w:rsidRDefault="006F3887" w:rsidP="000C56A7">
      <w:pPr>
        <w:spacing w:after="0" w:line="240" w:lineRule="auto"/>
      </w:pPr>
      <w:r>
        <w:continuationSeparator/>
      </w:r>
    </w:p>
  </w:endnote>
  <w:endnote w:type="continuationNotice" w:id="1">
    <w:p w14:paraId="0840F5B4" w14:textId="77777777" w:rsidR="006F3887" w:rsidRDefault="006F38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740E39" w14:paraId="452AAADF" w14:textId="77777777" w:rsidTr="00E5740F">
      <w:tc>
        <w:tcPr>
          <w:tcW w:w="3828" w:type="dxa"/>
        </w:tcPr>
        <w:p w14:paraId="1FB95366" w14:textId="77777777" w:rsidR="00740E39" w:rsidRDefault="00740E39"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23C13AAF" w14:textId="77777777" w:rsidR="00740E39" w:rsidRDefault="00740E39" w:rsidP="008360E8">
          <w:pPr>
            <w:jc w:val="center"/>
            <w:rPr>
              <w:sz w:val="20"/>
            </w:rPr>
          </w:pPr>
          <w:r w:rsidRPr="000D1A1B">
            <w:rPr>
              <w:rFonts w:asciiTheme="minorHAnsi" w:hAnsiTheme="minorHAnsi" w:cstheme="minorHAnsi"/>
              <w:sz w:val="16"/>
              <w:szCs w:val="16"/>
              <w:lang w:val="en-GB"/>
            </w:rPr>
            <w:t>RESTRICTED</w:t>
          </w:r>
        </w:p>
      </w:tc>
      <w:tc>
        <w:tcPr>
          <w:tcW w:w="3816" w:type="dxa"/>
        </w:tcPr>
        <w:p w14:paraId="46F5221E" w14:textId="17AF7A0C" w:rsidR="00740E39" w:rsidRDefault="00740E39"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29</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39</w:t>
          </w:r>
          <w:r w:rsidRPr="000D1A1B">
            <w:rPr>
              <w:rFonts w:asciiTheme="minorHAnsi" w:hAnsiTheme="minorHAnsi" w:cstheme="minorHAnsi"/>
              <w:sz w:val="16"/>
              <w:szCs w:val="16"/>
              <w:lang w:val="en-GB"/>
            </w:rPr>
            <w:fldChar w:fldCharType="end"/>
          </w:r>
        </w:p>
      </w:tc>
    </w:tr>
  </w:tbl>
  <w:p w14:paraId="10E9FBEA" w14:textId="77777777" w:rsidR="00740E39" w:rsidRPr="00E5740F" w:rsidRDefault="00740E39"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68311C29" wp14:editId="3F123DFE">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07D0FAA" w14:textId="77777777" w:rsidR="00740E39" w:rsidRPr="00F37BD6" w:rsidRDefault="00740E39"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11C29"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607D0FAA" w14:textId="77777777" w:rsidR="00740E39" w:rsidRPr="00F37BD6" w:rsidRDefault="00740E39"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BD9DB" w14:textId="77777777" w:rsidR="006F3887" w:rsidRDefault="006F3887" w:rsidP="000C56A7">
      <w:pPr>
        <w:spacing w:after="0" w:line="240" w:lineRule="auto"/>
      </w:pPr>
      <w:r>
        <w:separator/>
      </w:r>
    </w:p>
  </w:footnote>
  <w:footnote w:type="continuationSeparator" w:id="0">
    <w:p w14:paraId="451BB3AC" w14:textId="77777777" w:rsidR="006F3887" w:rsidRDefault="006F3887" w:rsidP="000C56A7">
      <w:pPr>
        <w:spacing w:after="0" w:line="240" w:lineRule="auto"/>
      </w:pPr>
      <w:r>
        <w:continuationSeparator/>
      </w:r>
    </w:p>
  </w:footnote>
  <w:footnote w:type="continuationNotice" w:id="1">
    <w:p w14:paraId="742D0AD3" w14:textId="77777777" w:rsidR="006F3887" w:rsidRDefault="006F38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DF9CDFE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rPr>
        <w:b w:val="0"/>
        <w:bCs/>
      </w:r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3D41AF3"/>
    <w:multiLevelType w:val="hybridMultilevel"/>
    <w:tmpl w:val="121C1496"/>
    <w:lvl w:ilvl="0" w:tplc="1C090017">
      <w:start w:val="1"/>
      <w:numFmt w:val="lowerLetter"/>
      <w:lvlText w:val="%1)"/>
      <w:lvlJc w:val="left"/>
      <w:pPr>
        <w:ind w:left="99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487622A"/>
    <w:multiLevelType w:val="multilevel"/>
    <w:tmpl w:val="7D0223F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6F04486"/>
    <w:multiLevelType w:val="multilevel"/>
    <w:tmpl w:val="D5DE2770"/>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sz w:val="28"/>
        <w:szCs w:val="28"/>
      </w:rPr>
    </w:lvl>
    <w:lvl w:ilvl="2">
      <w:start w:val="1"/>
      <w:numFmt w:val="decimal"/>
      <w:pStyle w:val="Heading3"/>
      <w:lvlText w:val="%1.%2.%3"/>
      <w:lvlJc w:val="left"/>
      <w:pPr>
        <w:ind w:left="567" w:hanging="567"/>
      </w:pPr>
      <w:rPr>
        <w:rFonts w:hint="default"/>
        <w:sz w:val="24"/>
        <w:szCs w:val="24"/>
      </w:rPr>
    </w:lvl>
    <w:lvl w:ilvl="3">
      <w:start w:val="1"/>
      <w:numFmt w:val="decimal"/>
      <w:pStyle w:val="Heading4"/>
      <w:suff w:val="space"/>
      <w:lvlText w:val="%1.%2.%3.%4"/>
      <w:lvlJc w:val="left"/>
      <w:pPr>
        <w:ind w:left="851" w:hanging="567"/>
      </w:pPr>
      <w:rPr>
        <w:rFonts w:hint="default"/>
        <w:b/>
        <w:bCs/>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AA173A5"/>
    <w:multiLevelType w:val="multilevel"/>
    <w:tmpl w:val="A508C3A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9B00797"/>
    <w:multiLevelType w:val="hybridMultilevel"/>
    <w:tmpl w:val="5C767F46"/>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A092561"/>
    <w:multiLevelType w:val="hybridMultilevel"/>
    <w:tmpl w:val="147645BC"/>
    <w:lvl w:ilvl="0" w:tplc="CC58EB54">
      <w:start w:val="1"/>
      <w:numFmt w:val="decimal"/>
      <w:lvlText w:val="%1."/>
      <w:lvlJc w:val="left"/>
      <w:pPr>
        <w:ind w:left="720" w:hanging="360"/>
      </w:pPr>
      <w:rPr>
        <w:b/>
        <w:bCs/>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335F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2"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2268"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6" w15:restartNumberingAfterBreak="0">
    <w:nsid w:val="4C174D3D"/>
    <w:multiLevelType w:val="hybridMultilevel"/>
    <w:tmpl w:val="A74480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0F3164"/>
    <w:multiLevelType w:val="multilevel"/>
    <w:tmpl w:val="613CC30C"/>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0307C61"/>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0"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5DF30A53"/>
    <w:multiLevelType w:val="hybridMultilevel"/>
    <w:tmpl w:val="18CC9DA4"/>
    <w:lvl w:ilvl="0" w:tplc="0C8CD8A6">
      <w:start w:val="1"/>
      <w:numFmt w:val="lowerRoman"/>
      <w:lvlText w:val="%1."/>
      <w:lvlJc w:val="right"/>
      <w:pPr>
        <w:ind w:left="1440" w:hanging="360"/>
      </w:pPr>
      <w:rPr>
        <w:rFonts w:hint="default"/>
        <w:u w:val="single"/>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3"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67002AB0"/>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6"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FE5741D"/>
    <w:multiLevelType w:val="hybridMultilevel"/>
    <w:tmpl w:val="A3F0C55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71F8089D"/>
    <w:multiLevelType w:val="multilevel"/>
    <w:tmpl w:val="2C7A9A1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7434446A"/>
    <w:multiLevelType w:val="multilevel"/>
    <w:tmpl w:val="7434446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45528B0"/>
    <w:multiLevelType w:val="hybridMultilevel"/>
    <w:tmpl w:val="3418E35A"/>
    <w:lvl w:ilvl="0" w:tplc="A75ADC48">
      <w:start w:val="1"/>
      <w:numFmt w:val="lowerLetter"/>
      <w:lvlText w:val="%1)"/>
      <w:lvlJc w:val="left"/>
      <w:pPr>
        <w:ind w:left="720" w:hanging="360"/>
      </w:pPr>
      <w:rPr>
        <w:rFonts w:asciiTheme="minorHAnsi" w:eastAsiaTheme="minorHAnsi" w:hAnsiTheme="minorHAnsi" w:cstheme="minorHAnsi" w:hint="default"/>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512301677">
    <w:abstractNumId w:val="21"/>
  </w:num>
  <w:num w:numId="2" w16cid:durableId="733897657">
    <w:abstractNumId w:val="5"/>
  </w:num>
  <w:num w:numId="3" w16cid:durableId="361594563">
    <w:abstractNumId w:val="10"/>
  </w:num>
  <w:num w:numId="4" w16cid:durableId="1398019867">
    <w:abstractNumId w:val="33"/>
  </w:num>
  <w:num w:numId="5" w16cid:durableId="880896416">
    <w:abstractNumId w:val="28"/>
  </w:num>
  <w:num w:numId="6" w16cid:durableId="877475310">
    <w:abstractNumId w:val="3"/>
  </w:num>
  <w:num w:numId="7" w16cid:durableId="850996393">
    <w:abstractNumId w:val="34"/>
  </w:num>
  <w:num w:numId="8" w16cid:durableId="963803454">
    <w:abstractNumId w:val="22"/>
  </w:num>
  <w:num w:numId="9" w16cid:durableId="523714173">
    <w:abstractNumId w:val="30"/>
  </w:num>
  <w:num w:numId="10" w16cid:durableId="1261992020">
    <w:abstractNumId w:val="14"/>
  </w:num>
  <w:num w:numId="11" w16cid:durableId="303005636">
    <w:abstractNumId w:val="43"/>
  </w:num>
  <w:num w:numId="12" w16cid:durableId="871848608">
    <w:abstractNumId w:val="38"/>
  </w:num>
  <w:num w:numId="13" w16cid:durableId="504906565">
    <w:abstractNumId w:val="12"/>
  </w:num>
  <w:num w:numId="14" w16cid:durableId="701976606">
    <w:abstractNumId w:val="44"/>
  </w:num>
  <w:num w:numId="15" w16cid:durableId="178786916">
    <w:abstractNumId w:val="40"/>
  </w:num>
  <w:num w:numId="16" w16cid:durableId="1112481796">
    <w:abstractNumId w:val="36"/>
  </w:num>
  <w:num w:numId="17" w16cid:durableId="277179537">
    <w:abstractNumId w:val="0"/>
  </w:num>
  <w:num w:numId="18" w16cid:durableId="1788308412">
    <w:abstractNumId w:val="9"/>
  </w:num>
  <w:num w:numId="19" w16cid:durableId="184445000">
    <w:abstractNumId w:val="23"/>
  </w:num>
  <w:num w:numId="20" w16cid:durableId="1552571794">
    <w:abstractNumId w:val="27"/>
  </w:num>
  <w:num w:numId="21" w16cid:durableId="13978212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8929492">
    <w:abstractNumId w:val="17"/>
  </w:num>
  <w:num w:numId="23" w16cid:durableId="929705398">
    <w:abstractNumId w:val="7"/>
  </w:num>
  <w:num w:numId="24" w16cid:durableId="1152332659">
    <w:abstractNumId w:val="13"/>
  </w:num>
  <w:num w:numId="25" w16cid:durableId="72094406">
    <w:abstractNumId w:val="45"/>
  </w:num>
  <w:num w:numId="26" w16cid:durableId="1860776774">
    <w:abstractNumId w:val="31"/>
  </w:num>
  <w:num w:numId="27" w16cid:durableId="5917446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5684764">
    <w:abstractNumId w:val="8"/>
  </w:num>
  <w:num w:numId="29" w16cid:durableId="1592663892">
    <w:abstractNumId w:val="46"/>
  </w:num>
  <w:num w:numId="30" w16cid:durableId="1879780247">
    <w:abstractNumId w:val="35"/>
  </w:num>
  <w:num w:numId="31" w16cid:durableId="280722108">
    <w:abstractNumId w:val="25"/>
  </w:num>
  <w:num w:numId="32" w16cid:durableId="349379414">
    <w:abstractNumId w:val="18"/>
  </w:num>
  <w:num w:numId="33" w16cid:durableId="815142114">
    <w:abstractNumId w:val="42"/>
  </w:num>
  <w:num w:numId="34" w16cid:durableId="111289449">
    <w:abstractNumId w:val="41"/>
  </w:num>
  <w:num w:numId="35" w16cid:durableId="313267783">
    <w:abstractNumId w:val="37"/>
  </w:num>
  <w:num w:numId="36" w16cid:durableId="520051094">
    <w:abstractNumId w:val="29"/>
  </w:num>
  <w:num w:numId="37" w16cid:durableId="1693267199">
    <w:abstractNumId w:val="32"/>
  </w:num>
  <w:num w:numId="38" w16cid:durableId="1812598573">
    <w:abstractNumId w:val="2"/>
  </w:num>
  <w:num w:numId="39" w16cid:durableId="1609964569">
    <w:abstractNumId w:val="15"/>
  </w:num>
  <w:num w:numId="40" w16cid:durableId="1824394188">
    <w:abstractNumId w:val="26"/>
  </w:num>
  <w:num w:numId="41" w16cid:durableId="759326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89223639">
    <w:abstractNumId w:val="20"/>
  </w:num>
  <w:num w:numId="43" w16cid:durableId="1297419185">
    <w:abstractNumId w:val="19"/>
  </w:num>
  <w:num w:numId="44" w16cid:durableId="29377224">
    <w:abstractNumId w:val="6"/>
  </w:num>
  <w:num w:numId="45" w16cid:durableId="1565068352">
    <w:abstractNumId w:val="4"/>
  </w:num>
  <w:num w:numId="46" w16cid:durableId="41103862">
    <w:abstractNumId w:val="39"/>
  </w:num>
  <w:num w:numId="47" w16cid:durableId="1677146765">
    <w:abstractNumId w:val="11"/>
  </w:num>
  <w:num w:numId="48" w16cid:durableId="1775982160">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155"/>
    <w:rsid w:val="00001165"/>
    <w:rsid w:val="000049E3"/>
    <w:rsid w:val="00004D7D"/>
    <w:rsid w:val="000057B8"/>
    <w:rsid w:val="0000660B"/>
    <w:rsid w:val="00006D54"/>
    <w:rsid w:val="0001200F"/>
    <w:rsid w:val="00014CE1"/>
    <w:rsid w:val="00015A17"/>
    <w:rsid w:val="000218B7"/>
    <w:rsid w:val="00021DC9"/>
    <w:rsid w:val="0002219A"/>
    <w:rsid w:val="00023E8D"/>
    <w:rsid w:val="0002456F"/>
    <w:rsid w:val="00024DDF"/>
    <w:rsid w:val="00025DB9"/>
    <w:rsid w:val="000266B9"/>
    <w:rsid w:val="000300A7"/>
    <w:rsid w:val="0003392B"/>
    <w:rsid w:val="00034BD0"/>
    <w:rsid w:val="000379F2"/>
    <w:rsid w:val="00040157"/>
    <w:rsid w:val="00040176"/>
    <w:rsid w:val="00043310"/>
    <w:rsid w:val="0004529A"/>
    <w:rsid w:val="00051369"/>
    <w:rsid w:val="00053F56"/>
    <w:rsid w:val="0005538F"/>
    <w:rsid w:val="0005593C"/>
    <w:rsid w:val="00055DC5"/>
    <w:rsid w:val="000560FC"/>
    <w:rsid w:val="0005699E"/>
    <w:rsid w:val="0006244C"/>
    <w:rsid w:val="000660A6"/>
    <w:rsid w:val="0006633C"/>
    <w:rsid w:val="000705FD"/>
    <w:rsid w:val="00073D80"/>
    <w:rsid w:val="000744E7"/>
    <w:rsid w:val="00076E78"/>
    <w:rsid w:val="0007764A"/>
    <w:rsid w:val="00077F81"/>
    <w:rsid w:val="000832CB"/>
    <w:rsid w:val="00086786"/>
    <w:rsid w:val="000875DD"/>
    <w:rsid w:val="000878A2"/>
    <w:rsid w:val="00087CD2"/>
    <w:rsid w:val="00090A40"/>
    <w:rsid w:val="000918DE"/>
    <w:rsid w:val="00092A4A"/>
    <w:rsid w:val="000934F0"/>
    <w:rsid w:val="000A28E0"/>
    <w:rsid w:val="000A3461"/>
    <w:rsid w:val="000A3FA6"/>
    <w:rsid w:val="000A4ECA"/>
    <w:rsid w:val="000A5E28"/>
    <w:rsid w:val="000A7D95"/>
    <w:rsid w:val="000B1A52"/>
    <w:rsid w:val="000B3F54"/>
    <w:rsid w:val="000B54F5"/>
    <w:rsid w:val="000B5CA6"/>
    <w:rsid w:val="000C56A7"/>
    <w:rsid w:val="000C56D6"/>
    <w:rsid w:val="000C5B71"/>
    <w:rsid w:val="000C68A6"/>
    <w:rsid w:val="000D0338"/>
    <w:rsid w:val="000D41DC"/>
    <w:rsid w:val="000D47E3"/>
    <w:rsid w:val="000D7186"/>
    <w:rsid w:val="000E14DD"/>
    <w:rsid w:val="000E2BD1"/>
    <w:rsid w:val="000E3F80"/>
    <w:rsid w:val="000E6495"/>
    <w:rsid w:val="000E6556"/>
    <w:rsid w:val="000F2B2F"/>
    <w:rsid w:val="000F4DF7"/>
    <w:rsid w:val="000F7540"/>
    <w:rsid w:val="00103520"/>
    <w:rsid w:val="00103E5C"/>
    <w:rsid w:val="00103EF0"/>
    <w:rsid w:val="00104BC4"/>
    <w:rsid w:val="001060B8"/>
    <w:rsid w:val="001061AC"/>
    <w:rsid w:val="00106E04"/>
    <w:rsid w:val="00110D45"/>
    <w:rsid w:val="0011532B"/>
    <w:rsid w:val="001229CC"/>
    <w:rsid w:val="00124342"/>
    <w:rsid w:val="00124600"/>
    <w:rsid w:val="0012597C"/>
    <w:rsid w:val="0013089F"/>
    <w:rsid w:val="0013132F"/>
    <w:rsid w:val="001313AD"/>
    <w:rsid w:val="0013159E"/>
    <w:rsid w:val="001326DB"/>
    <w:rsid w:val="001326F2"/>
    <w:rsid w:val="001335A3"/>
    <w:rsid w:val="00135CEC"/>
    <w:rsid w:val="00140641"/>
    <w:rsid w:val="00144027"/>
    <w:rsid w:val="00145EA2"/>
    <w:rsid w:val="001478B2"/>
    <w:rsid w:val="00151146"/>
    <w:rsid w:val="00151FF4"/>
    <w:rsid w:val="00153CB3"/>
    <w:rsid w:val="001550B0"/>
    <w:rsid w:val="001558A6"/>
    <w:rsid w:val="001561FF"/>
    <w:rsid w:val="00161B69"/>
    <w:rsid w:val="00162E5F"/>
    <w:rsid w:val="00165575"/>
    <w:rsid w:val="00172102"/>
    <w:rsid w:val="00172591"/>
    <w:rsid w:val="00177A10"/>
    <w:rsid w:val="00177EBA"/>
    <w:rsid w:val="001801A0"/>
    <w:rsid w:val="00180F03"/>
    <w:rsid w:val="001823F4"/>
    <w:rsid w:val="00183BF1"/>
    <w:rsid w:val="001842DC"/>
    <w:rsid w:val="00184BD7"/>
    <w:rsid w:val="00185E09"/>
    <w:rsid w:val="0018714B"/>
    <w:rsid w:val="00192A9C"/>
    <w:rsid w:val="00193065"/>
    <w:rsid w:val="001935B0"/>
    <w:rsid w:val="00193842"/>
    <w:rsid w:val="001948CC"/>
    <w:rsid w:val="00194B99"/>
    <w:rsid w:val="001A2848"/>
    <w:rsid w:val="001A50CD"/>
    <w:rsid w:val="001A57BA"/>
    <w:rsid w:val="001A5E38"/>
    <w:rsid w:val="001B1FC1"/>
    <w:rsid w:val="001B205E"/>
    <w:rsid w:val="001B2FE2"/>
    <w:rsid w:val="001B63DC"/>
    <w:rsid w:val="001C4067"/>
    <w:rsid w:val="001C4BDA"/>
    <w:rsid w:val="001D10D4"/>
    <w:rsid w:val="001D1C9E"/>
    <w:rsid w:val="001D3F4B"/>
    <w:rsid w:val="001D6058"/>
    <w:rsid w:val="001D75F1"/>
    <w:rsid w:val="001E213C"/>
    <w:rsid w:val="001E248F"/>
    <w:rsid w:val="001E2F3D"/>
    <w:rsid w:val="001E3153"/>
    <w:rsid w:val="001E3763"/>
    <w:rsid w:val="001E50F3"/>
    <w:rsid w:val="001F0F82"/>
    <w:rsid w:val="001F1760"/>
    <w:rsid w:val="001F4AEC"/>
    <w:rsid w:val="001F59B1"/>
    <w:rsid w:val="001F5EDD"/>
    <w:rsid w:val="001F7572"/>
    <w:rsid w:val="002008C4"/>
    <w:rsid w:val="0020377C"/>
    <w:rsid w:val="00204637"/>
    <w:rsid w:val="00205D34"/>
    <w:rsid w:val="00216D88"/>
    <w:rsid w:val="002206B2"/>
    <w:rsid w:val="002207AD"/>
    <w:rsid w:val="0022186A"/>
    <w:rsid w:val="00223B97"/>
    <w:rsid w:val="00224AE9"/>
    <w:rsid w:val="002274E4"/>
    <w:rsid w:val="00231DB3"/>
    <w:rsid w:val="00232A09"/>
    <w:rsid w:val="00233A39"/>
    <w:rsid w:val="00233CBF"/>
    <w:rsid w:val="00233D48"/>
    <w:rsid w:val="00234B64"/>
    <w:rsid w:val="00234E2A"/>
    <w:rsid w:val="00235913"/>
    <w:rsid w:val="00236364"/>
    <w:rsid w:val="00242597"/>
    <w:rsid w:val="002445E5"/>
    <w:rsid w:val="00255DDF"/>
    <w:rsid w:val="0026097F"/>
    <w:rsid w:val="002609D8"/>
    <w:rsid w:val="00260F2A"/>
    <w:rsid w:val="0026119C"/>
    <w:rsid w:val="002616CE"/>
    <w:rsid w:val="0026354F"/>
    <w:rsid w:val="00270D1D"/>
    <w:rsid w:val="00272011"/>
    <w:rsid w:val="00273A47"/>
    <w:rsid w:val="00281B9D"/>
    <w:rsid w:val="0028283B"/>
    <w:rsid w:val="002833F9"/>
    <w:rsid w:val="0028471F"/>
    <w:rsid w:val="00284A62"/>
    <w:rsid w:val="00285C38"/>
    <w:rsid w:val="00292A86"/>
    <w:rsid w:val="00293391"/>
    <w:rsid w:val="0029359C"/>
    <w:rsid w:val="00294313"/>
    <w:rsid w:val="0029453E"/>
    <w:rsid w:val="00294CC0"/>
    <w:rsid w:val="002A1337"/>
    <w:rsid w:val="002A13EB"/>
    <w:rsid w:val="002A3AA8"/>
    <w:rsid w:val="002A4102"/>
    <w:rsid w:val="002A49E5"/>
    <w:rsid w:val="002A5B94"/>
    <w:rsid w:val="002A5C8B"/>
    <w:rsid w:val="002A6316"/>
    <w:rsid w:val="002A7767"/>
    <w:rsid w:val="002A7DA2"/>
    <w:rsid w:val="002B0C4A"/>
    <w:rsid w:val="002B187F"/>
    <w:rsid w:val="002B260C"/>
    <w:rsid w:val="002C1363"/>
    <w:rsid w:val="002C41A1"/>
    <w:rsid w:val="002D0B21"/>
    <w:rsid w:val="002D3474"/>
    <w:rsid w:val="002D683B"/>
    <w:rsid w:val="002D7686"/>
    <w:rsid w:val="002D79B5"/>
    <w:rsid w:val="002D7E94"/>
    <w:rsid w:val="002E4EB4"/>
    <w:rsid w:val="002E4ECF"/>
    <w:rsid w:val="002E595F"/>
    <w:rsid w:val="002E5AED"/>
    <w:rsid w:val="002E7125"/>
    <w:rsid w:val="002E7CE9"/>
    <w:rsid w:val="002F326F"/>
    <w:rsid w:val="002F61C8"/>
    <w:rsid w:val="002F6B43"/>
    <w:rsid w:val="002F6FFC"/>
    <w:rsid w:val="003048E8"/>
    <w:rsid w:val="00315D8F"/>
    <w:rsid w:val="00316A92"/>
    <w:rsid w:val="00320292"/>
    <w:rsid w:val="003210AE"/>
    <w:rsid w:val="003226BD"/>
    <w:rsid w:val="003236F1"/>
    <w:rsid w:val="0032589B"/>
    <w:rsid w:val="00331062"/>
    <w:rsid w:val="0033214D"/>
    <w:rsid w:val="00333665"/>
    <w:rsid w:val="00333F8B"/>
    <w:rsid w:val="00335B5D"/>
    <w:rsid w:val="003421C9"/>
    <w:rsid w:val="00343374"/>
    <w:rsid w:val="00343BC7"/>
    <w:rsid w:val="00344D48"/>
    <w:rsid w:val="003459AD"/>
    <w:rsid w:val="00347A9D"/>
    <w:rsid w:val="0035076E"/>
    <w:rsid w:val="003528CF"/>
    <w:rsid w:val="003531F7"/>
    <w:rsid w:val="00353524"/>
    <w:rsid w:val="00355E9B"/>
    <w:rsid w:val="00360F1D"/>
    <w:rsid w:val="00361AED"/>
    <w:rsid w:val="0036570B"/>
    <w:rsid w:val="003672E8"/>
    <w:rsid w:val="00367335"/>
    <w:rsid w:val="003711BF"/>
    <w:rsid w:val="00373D27"/>
    <w:rsid w:val="003806BB"/>
    <w:rsid w:val="00381741"/>
    <w:rsid w:val="00381908"/>
    <w:rsid w:val="003822EC"/>
    <w:rsid w:val="00382E8E"/>
    <w:rsid w:val="003842E8"/>
    <w:rsid w:val="00384DD8"/>
    <w:rsid w:val="00387783"/>
    <w:rsid w:val="00391E4D"/>
    <w:rsid w:val="00392BE2"/>
    <w:rsid w:val="003943CE"/>
    <w:rsid w:val="00394D10"/>
    <w:rsid w:val="0039579D"/>
    <w:rsid w:val="00396A55"/>
    <w:rsid w:val="003A1F55"/>
    <w:rsid w:val="003A2D3F"/>
    <w:rsid w:val="003A6689"/>
    <w:rsid w:val="003A6A0D"/>
    <w:rsid w:val="003A78BF"/>
    <w:rsid w:val="003B12D1"/>
    <w:rsid w:val="003B4288"/>
    <w:rsid w:val="003B78A4"/>
    <w:rsid w:val="003C26DA"/>
    <w:rsid w:val="003D2F8A"/>
    <w:rsid w:val="003D466D"/>
    <w:rsid w:val="003D5F8E"/>
    <w:rsid w:val="003E0A27"/>
    <w:rsid w:val="003E132C"/>
    <w:rsid w:val="003E2ACB"/>
    <w:rsid w:val="003E4EBB"/>
    <w:rsid w:val="003E6A35"/>
    <w:rsid w:val="003E71E8"/>
    <w:rsid w:val="003F13AE"/>
    <w:rsid w:val="003F2C8F"/>
    <w:rsid w:val="003F2F8E"/>
    <w:rsid w:val="003F3C90"/>
    <w:rsid w:val="003F7BFE"/>
    <w:rsid w:val="00400714"/>
    <w:rsid w:val="00400F47"/>
    <w:rsid w:val="00402530"/>
    <w:rsid w:val="004045F4"/>
    <w:rsid w:val="00405CB5"/>
    <w:rsid w:val="004066ED"/>
    <w:rsid w:val="00407A3E"/>
    <w:rsid w:val="004158B4"/>
    <w:rsid w:val="004165BD"/>
    <w:rsid w:val="00416711"/>
    <w:rsid w:val="004176AA"/>
    <w:rsid w:val="004226C1"/>
    <w:rsid w:val="004249A5"/>
    <w:rsid w:val="00433A3E"/>
    <w:rsid w:val="00440600"/>
    <w:rsid w:val="00445B91"/>
    <w:rsid w:val="00445FE6"/>
    <w:rsid w:val="00452340"/>
    <w:rsid w:val="00454498"/>
    <w:rsid w:val="00460106"/>
    <w:rsid w:val="004651ED"/>
    <w:rsid w:val="00470348"/>
    <w:rsid w:val="00470841"/>
    <w:rsid w:val="00470D2F"/>
    <w:rsid w:val="00471339"/>
    <w:rsid w:val="00472818"/>
    <w:rsid w:val="00473F58"/>
    <w:rsid w:val="00474517"/>
    <w:rsid w:val="004774CB"/>
    <w:rsid w:val="0048247E"/>
    <w:rsid w:val="0048501B"/>
    <w:rsid w:val="00486597"/>
    <w:rsid w:val="00487A1D"/>
    <w:rsid w:val="00490713"/>
    <w:rsid w:val="004915F5"/>
    <w:rsid w:val="00492030"/>
    <w:rsid w:val="0049304B"/>
    <w:rsid w:val="00493BAE"/>
    <w:rsid w:val="00493D66"/>
    <w:rsid w:val="00496E1A"/>
    <w:rsid w:val="004B0829"/>
    <w:rsid w:val="004B116F"/>
    <w:rsid w:val="004B12C9"/>
    <w:rsid w:val="004B3711"/>
    <w:rsid w:val="004B4BCF"/>
    <w:rsid w:val="004B63FF"/>
    <w:rsid w:val="004C3A3C"/>
    <w:rsid w:val="004C4667"/>
    <w:rsid w:val="004C777F"/>
    <w:rsid w:val="004D47F9"/>
    <w:rsid w:val="004D6281"/>
    <w:rsid w:val="004D6F90"/>
    <w:rsid w:val="004D7672"/>
    <w:rsid w:val="004D7AE4"/>
    <w:rsid w:val="004E103C"/>
    <w:rsid w:val="004E5C2A"/>
    <w:rsid w:val="004F3C5E"/>
    <w:rsid w:val="004F5065"/>
    <w:rsid w:val="004F6B76"/>
    <w:rsid w:val="004F6FB5"/>
    <w:rsid w:val="004F7416"/>
    <w:rsid w:val="0050073A"/>
    <w:rsid w:val="00500BAB"/>
    <w:rsid w:val="00504F20"/>
    <w:rsid w:val="00505916"/>
    <w:rsid w:val="00507697"/>
    <w:rsid w:val="00510A00"/>
    <w:rsid w:val="00510DD0"/>
    <w:rsid w:val="005117A7"/>
    <w:rsid w:val="00511FC8"/>
    <w:rsid w:val="00512A12"/>
    <w:rsid w:val="00513B5B"/>
    <w:rsid w:val="00513C34"/>
    <w:rsid w:val="00513DED"/>
    <w:rsid w:val="005140A1"/>
    <w:rsid w:val="005218D1"/>
    <w:rsid w:val="00522E16"/>
    <w:rsid w:val="005244A4"/>
    <w:rsid w:val="00526DEE"/>
    <w:rsid w:val="00527989"/>
    <w:rsid w:val="00527C18"/>
    <w:rsid w:val="00530081"/>
    <w:rsid w:val="005305A6"/>
    <w:rsid w:val="00531485"/>
    <w:rsid w:val="00532B2D"/>
    <w:rsid w:val="0053353F"/>
    <w:rsid w:val="0054227A"/>
    <w:rsid w:val="00543995"/>
    <w:rsid w:val="00550887"/>
    <w:rsid w:val="005543EF"/>
    <w:rsid w:val="00554AED"/>
    <w:rsid w:val="00554F9B"/>
    <w:rsid w:val="00557A13"/>
    <w:rsid w:val="00560C1F"/>
    <w:rsid w:val="00560F4B"/>
    <w:rsid w:val="0057106B"/>
    <w:rsid w:val="005733C8"/>
    <w:rsid w:val="00575A13"/>
    <w:rsid w:val="00576C51"/>
    <w:rsid w:val="00582EEB"/>
    <w:rsid w:val="00593247"/>
    <w:rsid w:val="005946FB"/>
    <w:rsid w:val="00595AD7"/>
    <w:rsid w:val="005A1247"/>
    <w:rsid w:val="005A1908"/>
    <w:rsid w:val="005A553F"/>
    <w:rsid w:val="005A5907"/>
    <w:rsid w:val="005A74FB"/>
    <w:rsid w:val="005B0532"/>
    <w:rsid w:val="005B0806"/>
    <w:rsid w:val="005B18DD"/>
    <w:rsid w:val="005B209B"/>
    <w:rsid w:val="005B3DCA"/>
    <w:rsid w:val="005B4A13"/>
    <w:rsid w:val="005B6F06"/>
    <w:rsid w:val="005B73ED"/>
    <w:rsid w:val="005C25EB"/>
    <w:rsid w:val="005C4127"/>
    <w:rsid w:val="005C5BA1"/>
    <w:rsid w:val="005D15B3"/>
    <w:rsid w:val="005D3DEE"/>
    <w:rsid w:val="005D51F6"/>
    <w:rsid w:val="005D5CCF"/>
    <w:rsid w:val="005E02FD"/>
    <w:rsid w:val="005E0573"/>
    <w:rsid w:val="005E2437"/>
    <w:rsid w:val="005E7FD6"/>
    <w:rsid w:val="005F0D08"/>
    <w:rsid w:val="005F0DCA"/>
    <w:rsid w:val="005F1187"/>
    <w:rsid w:val="005F2530"/>
    <w:rsid w:val="00600400"/>
    <w:rsid w:val="0060212A"/>
    <w:rsid w:val="00603845"/>
    <w:rsid w:val="006042E0"/>
    <w:rsid w:val="00611ED7"/>
    <w:rsid w:val="00612BCA"/>
    <w:rsid w:val="00613867"/>
    <w:rsid w:val="0061656D"/>
    <w:rsid w:val="00617603"/>
    <w:rsid w:val="00621A13"/>
    <w:rsid w:val="00622302"/>
    <w:rsid w:val="00624FCF"/>
    <w:rsid w:val="006253FA"/>
    <w:rsid w:val="00625FB6"/>
    <w:rsid w:val="00631B33"/>
    <w:rsid w:val="00634C43"/>
    <w:rsid w:val="006430CB"/>
    <w:rsid w:val="0064480A"/>
    <w:rsid w:val="00655A50"/>
    <w:rsid w:val="00656F37"/>
    <w:rsid w:val="0066050E"/>
    <w:rsid w:val="00662FCA"/>
    <w:rsid w:val="00663E37"/>
    <w:rsid w:val="006647B9"/>
    <w:rsid w:val="00665893"/>
    <w:rsid w:val="00667210"/>
    <w:rsid w:val="00673A38"/>
    <w:rsid w:val="00673B75"/>
    <w:rsid w:val="00673F41"/>
    <w:rsid w:val="00674134"/>
    <w:rsid w:val="006743B4"/>
    <w:rsid w:val="00676032"/>
    <w:rsid w:val="00676A6B"/>
    <w:rsid w:val="00683E87"/>
    <w:rsid w:val="006856DA"/>
    <w:rsid w:val="00686F5B"/>
    <w:rsid w:val="00687C8C"/>
    <w:rsid w:val="00691685"/>
    <w:rsid w:val="0069365F"/>
    <w:rsid w:val="00694233"/>
    <w:rsid w:val="006945BE"/>
    <w:rsid w:val="00696FA1"/>
    <w:rsid w:val="006A01A9"/>
    <w:rsid w:val="006A425C"/>
    <w:rsid w:val="006A45C7"/>
    <w:rsid w:val="006A55F1"/>
    <w:rsid w:val="006A5A54"/>
    <w:rsid w:val="006A5D17"/>
    <w:rsid w:val="006A6D9C"/>
    <w:rsid w:val="006B0885"/>
    <w:rsid w:val="006B2010"/>
    <w:rsid w:val="006B2753"/>
    <w:rsid w:val="006B297F"/>
    <w:rsid w:val="006B48FB"/>
    <w:rsid w:val="006B6048"/>
    <w:rsid w:val="006B6C79"/>
    <w:rsid w:val="006B7227"/>
    <w:rsid w:val="006C0A8D"/>
    <w:rsid w:val="006C170B"/>
    <w:rsid w:val="006C55F8"/>
    <w:rsid w:val="006C70A6"/>
    <w:rsid w:val="006C73F6"/>
    <w:rsid w:val="006D0330"/>
    <w:rsid w:val="006D1C01"/>
    <w:rsid w:val="006D2724"/>
    <w:rsid w:val="006D342A"/>
    <w:rsid w:val="006D3EC2"/>
    <w:rsid w:val="006D49A2"/>
    <w:rsid w:val="006E027C"/>
    <w:rsid w:val="006E1380"/>
    <w:rsid w:val="006E2D9B"/>
    <w:rsid w:val="006E4A74"/>
    <w:rsid w:val="006E7CDC"/>
    <w:rsid w:val="006F011E"/>
    <w:rsid w:val="006F3887"/>
    <w:rsid w:val="006F4069"/>
    <w:rsid w:val="006F4A2D"/>
    <w:rsid w:val="006F51B6"/>
    <w:rsid w:val="006F5665"/>
    <w:rsid w:val="006F6471"/>
    <w:rsid w:val="006F6614"/>
    <w:rsid w:val="007006B8"/>
    <w:rsid w:val="00702BB6"/>
    <w:rsid w:val="0070436D"/>
    <w:rsid w:val="007047FE"/>
    <w:rsid w:val="00704996"/>
    <w:rsid w:val="00704C70"/>
    <w:rsid w:val="00710F8D"/>
    <w:rsid w:val="00712011"/>
    <w:rsid w:val="0071278B"/>
    <w:rsid w:val="007132F7"/>
    <w:rsid w:val="00713E2B"/>
    <w:rsid w:val="00714503"/>
    <w:rsid w:val="00715344"/>
    <w:rsid w:val="007158C6"/>
    <w:rsid w:val="0071650D"/>
    <w:rsid w:val="007165C1"/>
    <w:rsid w:val="007168D7"/>
    <w:rsid w:val="00716DD6"/>
    <w:rsid w:val="00723820"/>
    <w:rsid w:val="007240B7"/>
    <w:rsid w:val="0072505B"/>
    <w:rsid w:val="0072760B"/>
    <w:rsid w:val="00730A0C"/>
    <w:rsid w:val="007325B5"/>
    <w:rsid w:val="00733367"/>
    <w:rsid w:val="00733FB4"/>
    <w:rsid w:val="00734082"/>
    <w:rsid w:val="00736C0C"/>
    <w:rsid w:val="00737E2C"/>
    <w:rsid w:val="00740E39"/>
    <w:rsid w:val="00742328"/>
    <w:rsid w:val="00742D8D"/>
    <w:rsid w:val="00742F7E"/>
    <w:rsid w:val="00744C87"/>
    <w:rsid w:val="007454B0"/>
    <w:rsid w:val="007465EB"/>
    <w:rsid w:val="00747120"/>
    <w:rsid w:val="00751665"/>
    <w:rsid w:val="007633D0"/>
    <w:rsid w:val="00764CF9"/>
    <w:rsid w:val="00766D19"/>
    <w:rsid w:val="00785040"/>
    <w:rsid w:val="007866FF"/>
    <w:rsid w:val="0078671D"/>
    <w:rsid w:val="00787A02"/>
    <w:rsid w:val="007901C9"/>
    <w:rsid w:val="00791C2A"/>
    <w:rsid w:val="0079334C"/>
    <w:rsid w:val="00795914"/>
    <w:rsid w:val="00795A4C"/>
    <w:rsid w:val="00797436"/>
    <w:rsid w:val="007A133D"/>
    <w:rsid w:val="007B1068"/>
    <w:rsid w:val="007C0B45"/>
    <w:rsid w:val="007C3BAD"/>
    <w:rsid w:val="007C3DA1"/>
    <w:rsid w:val="007C447B"/>
    <w:rsid w:val="007C6533"/>
    <w:rsid w:val="007C71F2"/>
    <w:rsid w:val="007C7D1E"/>
    <w:rsid w:val="007D0577"/>
    <w:rsid w:val="007D0A9D"/>
    <w:rsid w:val="007D1BE4"/>
    <w:rsid w:val="007D2933"/>
    <w:rsid w:val="007D4405"/>
    <w:rsid w:val="007D4412"/>
    <w:rsid w:val="007D5BC7"/>
    <w:rsid w:val="007D605C"/>
    <w:rsid w:val="007D6919"/>
    <w:rsid w:val="007D7386"/>
    <w:rsid w:val="007E6FC0"/>
    <w:rsid w:val="007F19E3"/>
    <w:rsid w:val="007F28C3"/>
    <w:rsid w:val="007F39D6"/>
    <w:rsid w:val="007F6ED6"/>
    <w:rsid w:val="007F70FB"/>
    <w:rsid w:val="00800B7F"/>
    <w:rsid w:val="0080407D"/>
    <w:rsid w:val="008049F9"/>
    <w:rsid w:val="00805122"/>
    <w:rsid w:val="00805234"/>
    <w:rsid w:val="00805911"/>
    <w:rsid w:val="00806D07"/>
    <w:rsid w:val="008078EF"/>
    <w:rsid w:val="00807D54"/>
    <w:rsid w:val="00811091"/>
    <w:rsid w:val="00811DFF"/>
    <w:rsid w:val="008127A9"/>
    <w:rsid w:val="00813582"/>
    <w:rsid w:val="00814F91"/>
    <w:rsid w:val="00815994"/>
    <w:rsid w:val="0081723F"/>
    <w:rsid w:val="00820499"/>
    <w:rsid w:val="008228E6"/>
    <w:rsid w:val="00822E1A"/>
    <w:rsid w:val="0082449B"/>
    <w:rsid w:val="008273F3"/>
    <w:rsid w:val="00832EA4"/>
    <w:rsid w:val="0083551A"/>
    <w:rsid w:val="0083565E"/>
    <w:rsid w:val="008360E8"/>
    <w:rsid w:val="0083631E"/>
    <w:rsid w:val="0083751E"/>
    <w:rsid w:val="00837D22"/>
    <w:rsid w:val="00840E16"/>
    <w:rsid w:val="00840F05"/>
    <w:rsid w:val="00843682"/>
    <w:rsid w:val="00845693"/>
    <w:rsid w:val="00845753"/>
    <w:rsid w:val="00851EC4"/>
    <w:rsid w:val="008529F2"/>
    <w:rsid w:val="008563A7"/>
    <w:rsid w:val="00856493"/>
    <w:rsid w:val="008600CB"/>
    <w:rsid w:val="00861103"/>
    <w:rsid w:val="0086291A"/>
    <w:rsid w:val="00863025"/>
    <w:rsid w:val="00863288"/>
    <w:rsid w:val="008638F6"/>
    <w:rsid w:val="008644ED"/>
    <w:rsid w:val="0086648E"/>
    <w:rsid w:val="00870B99"/>
    <w:rsid w:val="008711B7"/>
    <w:rsid w:val="00871FAA"/>
    <w:rsid w:val="008741FC"/>
    <w:rsid w:val="008749B4"/>
    <w:rsid w:val="008756A7"/>
    <w:rsid w:val="00875A78"/>
    <w:rsid w:val="00876203"/>
    <w:rsid w:val="008762B2"/>
    <w:rsid w:val="008767F4"/>
    <w:rsid w:val="00885E9E"/>
    <w:rsid w:val="00887169"/>
    <w:rsid w:val="00887600"/>
    <w:rsid w:val="00891392"/>
    <w:rsid w:val="008918BD"/>
    <w:rsid w:val="00893EE3"/>
    <w:rsid w:val="008A03E2"/>
    <w:rsid w:val="008A0F52"/>
    <w:rsid w:val="008A3957"/>
    <w:rsid w:val="008A7343"/>
    <w:rsid w:val="008B4852"/>
    <w:rsid w:val="008B5694"/>
    <w:rsid w:val="008B6BBF"/>
    <w:rsid w:val="008B75AD"/>
    <w:rsid w:val="008B7F66"/>
    <w:rsid w:val="008C057A"/>
    <w:rsid w:val="008C083F"/>
    <w:rsid w:val="008C5F29"/>
    <w:rsid w:val="008C6B54"/>
    <w:rsid w:val="008D233C"/>
    <w:rsid w:val="008D3F1A"/>
    <w:rsid w:val="008E0C8C"/>
    <w:rsid w:val="008E132C"/>
    <w:rsid w:val="008E1CA0"/>
    <w:rsid w:val="008E2CBC"/>
    <w:rsid w:val="008E2D21"/>
    <w:rsid w:val="008E4D2A"/>
    <w:rsid w:val="008E4F82"/>
    <w:rsid w:val="008E59CE"/>
    <w:rsid w:val="008E59FA"/>
    <w:rsid w:val="008F5ADB"/>
    <w:rsid w:val="008F5BCF"/>
    <w:rsid w:val="0090226A"/>
    <w:rsid w:val="00902E33"/>
    <w:rsid w:val="00904020"/>
    <w:rsid w:val="009056E8"/>
    <w:rsid w:val="009109B7"/>
    <w:rsid w:val="009126AF"/>
    <w:rsid w:val="009151A4"/>
    <w:rsid w:val="00916713"/>
    <w:rsid w:val="00922998"/>
    <w:rsid w:val="009232E5"/>
    <w:rsid w:val="00924CB4"/>
    <w:rsid w:val="009273B1"/>
    <w:rsid w:val="0093012F"/>
    <w:rsid w:val="009303CA"/>
    <w:rsid w:val="00931DDF"/>
    <w:rsid w:val="00932302"/>
    <w:rsid w:val="009423D2"/>
    <w:rsid w:val="00942B4A"/>
    <w:rsid w:val="00944103"/>
    <w:rsid w:val="00945143"/>
    <w:rsid w:val="009508B6"/>
    <w:rsid w:val="009512AD"/>
    <w:rsid w:val="00953045"/>
    <w:rsid w:val="00953A25"/>
    <w:rsid w:val="0095465F"/>
    <w:rsid w:val="00956E9C"/>
    <w:rsid w:val="00956FC3"/>
    <w:rsid w:val="00961BC0"/>
    <w:rsid w:val="009635B9"/>
    <w:rsid w:val="009647E7"/>
    <w:rsid w:val="00971AED"/>
    <w:rsid w:val="009729B3"/>
    <w:rsid w:val="00973155"/>
    <w:rsid w:val="00980940"/>
    <w:rsid w:val="00981A3C"/>
    <w:rsid w:val="00983663"/>
    <w:rsid w:val="00985D8D"/>
    <w:rsid w:val="00995D96"/>
    <w:rsid w:val="00996A2E"/>
    <w:rsid w:val="00997EE4"/>
    <w:rsid w:val="009A07C6"/>
    <w:rsid w:val="009A0EB0"/>
    <w:rsid w:val="009A258E"/>
    <w:rsid w:val="009A26AD"/>
    <w:rsid w:val="009A3D1E"/>
    <w:rsid w:val="009A6FFD"/>
    <w:rsid w:val="009A762D"/>
    <w:rsid w:val="009B1146"/>
    <w:rsid w:val="009B3FCE"/>
    <w:rsid w:val="009B5FDE"/>
    <w:rsid w:val="009B61F9"/>
    <w:rsid w:val="009C0D1E"/>
    <w:rsid w:val="009C1463"/>
    <w:rsid w:val="009C17BD"/>
    <w:rsid w:val="009C6D79"/>
    <w:rsid w:val="009C7D90"/>
    <w:rsid w:val="009D12BF"/>
    <w:rsid w:val="009D4FD8"/>
    <w:rsid w:val="009D536D"/>
    <w:rsid w:val="009D62A9"/>
    <w:rsid w:val="009D6505"/>
    <w:rsid w:val="009E3B20"/>
    <w:rsid w:val="009E4330"/>
    <w:rsid w:val="009E487C"/>
    <w:rsid w:val="009E5B0C"/>
    <w:rsid w:val="009F13DF"/>
    <w:rsid w:val="009F4276"/>
    <w:rsid w:val="009F4D84"/>
    <w:rsid w:val="009F729C"/>
    <w:rsid w:val="009F7917"/>
    <w:rsid w:val="00A02C78"/>
    <w:rsid w:val="00A058DB"/>
    <w:rsid w:val="00A05E9F"/>
    <w:rsid w:val="00A066A6"/>
    <w:rsid w:val="00A06C58"/>
    <w:rsid w:val="00A1058C"/>
    <w:rsid w:val="00A105E4"/>
    <w:rsid w:val="00A109DA"/>
    <w:rsid w:val="00A11CE5"/>
    <w:rsid w:val="00A12224"/>
    <w:rsid w:val="00A12674"/>
    <w:rsid w:val="00A14C8E"/>
    <w:rsid w:val="00A16B7E"/>
    <w:rsid w:val="00A17858"/>
    <w:rsid w:val="00A21293"/>
    <w:rsid w:val="00A25CCC"/>
    <w:rsid w:val="00A2713F"/>
    <w:rsid w:val="00A27E7D"/>
    <w:rsid w:val="00A309B0"/>
    <w:rsid w:val="00A31D01"/>
    <w:rsid w:val="00A32230"/>
    <w:rsid w:val="00A32658"/>
    <w:rsid w:val="00A32DD4"/>
    <w:rsid w:val="00A32EA3"/>
    <w:rsid w:val="00A35CEA"/>
    <w:rsid w:val="00A36159"/>
    <w:rsid w:val="00A41F90"/>
    <w:rsid w:val="00A4271B"/>
    <w:rsid w:val="00A43979"/>
    <w:rsid w:val="00A43E9C"/>
    <w:rsid w:val="00A44D99"/>
    <w:rsid w:val="00A455BD"/>
    <w:rsid w:val="00A53172"/>
    <w:rsid w:val="00A53B0F"/>
    <w:rsid w:val="00A575BC"/>
    <w:rsid w:val="00A62B8F"/>
    <w:rsid w:val="00A63860"/>
    <w:rsid w:val="00A652C4"/>
    <w:rsid w:val="00A65726"/>
    <w:rsid w:val="00A71190"/>
    <w:rsid w:val="00A72544"/>
    <w:rsid w:val="00A7277D"/>
    <w:rsid w:val="00A732A1"/>
    <w:rsid w:val="00A73A6B"/>
    <w:rsid w:val="00A748F7"/>
    <w:rsid w:val="00A7700E"/>
    <w:rsid w:val="00A777A1"/>
    <w:rsid w:val="00A80BE2"/>
    <w:rsid w:val="00A821B8"/>
    <w:rsid w:val="00A8438A"/>
    <w:rsid w:val="00A91180"/>
    <w:rsid w:val="00A917ED"/>
    <w:rsid w:val="00A91B77"/>
    <w:rsid w:val="00A9739C"/>
    <w:rsid w:val="00AA3CDF"/>
    <w:rsid w:val="00AA4120"/>
    <w:rsid w:val="00AA697E"/>
    <w:rsid w:val="00AA7F1E"/>
    <w:rsid w:val="00AB0B86"/>
    <w:rsid w:val="00AB0FAA"/>
    <w:rsid w:val="00AB1322"/>
    <w:rsid w:val="00AB1AF8"/>
    <w:rsid w:val="00AB361C"/>
    <w:rsid w:val="00AB4E40"/>
    <w:rsid w:val="00AB636C"/>
    <w:rsid w:val="00AB6B3A"/>
    <w:rsid w:val="00AC0C3E"/>
    <w:rsid w:val="00AC0CC2"/>
    <w:rsid w:val="00AC26CE"/>
    <w:rsid w:val="00AC6520"/>
    <w:rsid w:val="00AC6E76"/>
    <w:rsid w:val="00AC77F5"/>
    <w:rsid w:val="00AC7C1D"/>
    <w:rsid w:val="00AC7D54"/>
    <w:rsid w:val="00AD014C"/>
    <w:rsid w:val="00AD097C"/>
    <w:rsid w:val="00AD0B13"/>
    <w:rsid w:val="00AD119C"/>
    <w:rsid w:val="00AD1A83"/>
    <w:rsid w:val="00AD2905"/>
    <w:rsid w:val="00AD34B8"/>
    <w:rsid w:val="00AD460A"/>
    <w:rsid w:val="00AD4C92"/>
    <w:rsid w:val="00AD692B"/>
    <w:rsid w:val="00AE0643"/>
    <w:rsid w:val="00AE1038"/>
    <w:rsid w:val="00AE162E"/>
    <w:rsid w:val="00AE3157"/>
    <w:rsid w:val="00AE3179"/>
    <w:rsid w:val="00AE4C2E"/>
    <w:rsid w:val="00AE6B6C"/>
    <w:rsid w:val="00AF05FE"/>
    <w:rsid w:val="00AF0F3C"/>
    <w:rsid w:val="00AF1A8D"/>
    <w:rsid w:val="00AF5EB1"/>
    <w:rsid w:val="00AF6293"/>
    <w:rsid w:val="00AF6423"/>
    <w:rsid w:val="00AF7ED5"/>
    <w:rsid w:val="00B01D51"/>
    <w:rsid w:val="00B02935"/>
    <w:rsid w:val="00B02AAC"/>
    <w:rsid w:val="00B043BB"/>
    <w:rsid w:val="00B047B1"/>
    <w:rsid w:val="00B06C7C"/>
    <w:rsid w:val="00B073E0"/>
    <w:rsid w:val="00B114BC"/>
    <w:rsid w:val="00B12F3C"/>
    <w:rsid w:val="00B135B6"/>
    <w:rsid w:val="00B200C4"/>
    <w:rsid w:val="00B201E8"/>
    <w:rsid w:val="00B21C62"/>
    <w:rsid w:val="00B222ED"/>
    <w:rsid w:val="00B261E8"/>
    <w:rsid w:val="00B2743C"/>
    <w:rsid w:val="00B27A74"/>
    <w:rsid w:val="00B3245C"/>
    <w:rsid w:val="00B35852"/>
    <w:rsid w:val="00B36207"/>
    <w:rsid w:val="00B36C4A"/>
    <w:rsid w:val="00B375DD"/>
    <w:rsid w:val="00B402FF"/>
    <w:rsid w:val="00B4060D"/>
    <w:rsid w:val="00B40823"/>
    <w:rsid w:val="00B40E64"/>
    <w:rsid w:val="00B4172C"/>
    <w:rsid w:val="00B437D6"/>
    <w:rsid w:val="00B450E6"/>
    <w:rsid w:val="00B45DDA"/>
    <w:rsid w:val="00B46FFE"/>
    <w:rsid w:val="00B51951"/>
    <w:rsid w:val="00B5236F"/>
    <w:rsid w:val="00B562F3"/>
    <w:rsid w:val="00B5698D"/>
    <w:rsid w:val="00B61C38"/>
    <w:rsid w:val="00B649DE"/>
    <w:rsid w:val="00B65918"/>
    <w:rsid w:val="00B66C57"/>
    <w:rsid w:val="00B67A0A"/>
    <w:rsid w:val="00B709FB"/>
    <w:rsid w:val="00B71F48"/>
    <w:rsid w:val="00B7255B"/>
    <w:rsid w:val="00B72F52"/>
    <w:rsid w:val="00B7455D"/>
    <w:rsid w:val="00B769F1"/>
    <w:rsid w:val="00B76B6F"/>
    <w:rsid w:val="00B80966"/>
    <w:rsid w:val="00B80FF6"/>
    <w:rsid w:val="00B8449C"/>
    <w:rsid w:val="00B848A5"/>
    <w:rsid w:val="00B861D8"/>
    <w:rsid w:val="00B86A17"/>
    <w:rsid w:val="00B910CA"/>
    <w:rsid w:val="00B9152C"/>
    <w:rsid w:val="00B9347F"/>
    <w:rsid w:val="00B96C89"/>
    <w:rsid w:val="00B96EC8"/>
    <w:rsid w:val="00BA0A3B"/>
    <w:rsid w:val="00BA2CCE"/>
    <w:rsid w:val="00BA2D9B"/>
    <w:rsid w:val="00BA48FA"/>
    <w:rsid w:val="00BA7077"/>
    <w:rsid w:val="00BA7A6C"/>
    <w:rsid w:val="00BB0B92"/>
    <w:rsid w:val="00BB365B"/>
    <w:rsid w:val="00BB5B9E"/>
    <w:rsid w:val="00BB5C5A"/>
    <w:rsid w:val="00BB7035"/>
    <w:rsid w:val="00BC2C6E"/>
    <w:rsid w:val="00BC4635"/>
    <w:rsid w:val="00BC46E9"/>
    <w:rsid w:val="00BC7142"/>
    <w:rsid w:val="00BD2A25"/>
    <w:rsid w:val="00BD3FCF"/>
    <w:rsid w:val="00BD486E"/>
    <w:rsid w:val="00BD717E"/>
    <w:rsid w:val="00BD74D9"/>
    <w:rsid w:val="00BE1B55"/>
    <w:rsid w:val="00BE5796"/>
    <w:rsid w:val="00BF1950"/>
    <w:rsid w:val="00BF27BB"/>
    <w:rsid w:val="00BF5E8F"/>
    <w:rsid w:val="00BF6DEC"/>
    <w:rsid w:val="00BF727C"/>
    <w:rsid w:val="00C01555"/>
    <w:rsid w:val="00C01731"/>
    <w:rsid w:val="00C026C6"/>
    <w:rsid w:val="00C0619F"/>
    <w:rsid w:val="00C073F0"/>
    <w:rsid w:val="00C11026"/>
    <w:rsid w:val="00C1106B"/>
    <w:rsid w:val="00C12443"/>
    <w:rsid w:val="00C13234"/>
    <w:rsid w:val="00C14FDB"/>
    <w:rsid w:val="00C178A8"/>
    <w:rsid w:val="00C212B6"/>
    <w:rsid w:val="00C21FC4"/>
    <w:rsid w:val="00C248DC"/>
    <w:rsid w:val="00C2646C"/>
    <w:rsid w:val="00C2697E"/>
    <w:rsid w:val="00C30107"/>
    <w:rsid w:val="00C314B4"/>
    <w:rsid w:val="00C322A4"/>
    <w:rsid w:val="00C32B24"/>
    <w:rsid w:val="00C331B5"/>
    <w:rsid w:val="00C36C0B"/>
    <w:rsid w:val="00C41A62"/>
    <w:rsid w:val="00C46BC5"/>
    <w:rsid w:val="00C479AA"/>
    <w:rsid w:val="00C47C25"/>
    <w:rsid w:val="00C532C4"/>
    <w:rsid w:val="00C55F3C"/>
    <w:rsid w:val="00C57380"/>
    <w:rsid w:val="00C62945"/>
    <w:rsid w:val="00C66667"/>
    <w:rsid w:val="00C66EE1"/>
    <w:rsid w:val="00C67349"/>
    <w:rsid w:val="00C7719A"/>
    <w:rsid w:val="00C838A7"/>
    <w:rsid w:val="00C861F2"/>
    <w:rsid w:val="00C86426"/>
    <w:rsid w:val="00C9463C"/>
    <w:rsid w:val="00C96950"/>
    <w:rsid w:val="00C97B7E"/>
    <w:rsid w:val="00CA1C53"/>
    <w:rsid w:val="00CA2193"/>
    <w:rsid w:val="00CA3743"/>
    <w:rsid w:val="00CA4ED1"/>
    <w:rsid w:val="00CA57E9"/>
    <w:rsid w:val="00CA731E"/>
    <w:rsid w:val="00CA7B62"/>
    <w:rsid w:val="00CB28EC"/>
    <w:rsid w:val="00CB2921"/>
    <w:rsid w:val="00CB2F61"/>
    <w:rsid w:val="00CB41DF"/>
    <w:rsid w:val="00CC0F03"/>
    <w:rsid w:val="00CC3FF6"/>
    <w:rsid w:val="00CD0FE5"/>
    <w:rsid w:val="00CD3D4F"/>
    <w:rsid w:val="00CD53D1"/>
    <w:rsid w:val="00CD5F37"/>
    <w:rsid w:val="00CD5F9D"/>
    <w:rsid w:val="00CD6468"/>
    <w:rsid w:val="00CD7C20"/>
    <w:rsid w:val="00CE1527"/>
    <w:rsid w:val="00CE4A9B"/>
    <w:rsid w:val="00CE65EE"/>
    <w:rsid w:val="00CE7EA7"/>
    <w:rsid w:val="00CE7EB4"/>
    <w:rsid w:val="00CF635E"/>
    <w:rsid w:val="00CF7BF2"/>
    <w:rsid w:val="00CF7C1A"/>
    <w:rsid w:val="00D01424"/>
    <w:rsid w:val="00D0300D"/>
    <w:rsid w:val="00D03BD7"/>
    <w:rsid w:val="00D04F8F"/>
    <w:rsid w:val="00D07D69"/>
    <w:rsid w:val="00D10566"/>
    <w:rsid w:val="00D131F2"/>
    <w:rsid w:val="00D1331F"/>
    <w:rsid w:val="00D15257"/>
    <w:rsid w:val="00D21E45"/>
    <w:rsid w:val="00D265B6"/>
    <w:rsid w:val="00D277BF"/>
    <w:rsid w:val="00D278A4"/>
    <w:rsid w:val="00D30CF8"/>
    <w:rsid w:val="00D3142C"/>
    <w:rsid w:val="00D3160B"/>
    <w:rsid w:val="00D31DDF"/>
    <w:rsid w:val="00D4256E"/>
    <w:rsid w:val="00D44231"/>
    <w:rsid w:val="00D46191"/>
    <w:rsid w:val="00D56CCE"/>
    <w:rsid w:val="00D600B1"/>
    <w:rsid w:val="00D624CA"/>
    <w:rsid w:val="00D631B3"/>
    <w:rsid w:val="00D646E3"/>
    <w:rsid w:val="00D64DC3"/>
    <w:rsid w:val="00D65C31"/>
    <w:rsid w:val="00D66301"/>
    <w:rsid w:val="00D74DAB"/>
    <w:rsid w:val="00D7581D"/>
    <w:rsid w:val="00D75F8E"/>
    <w:rsid w:val="00D7773B"/>
    <w:rsid w:val="00D77F9C"/>
    <w:rsid w:val="00D80E78"/>
    <w:rsid w:val="00D826CA"/>
    <w:rsid w:val="00D83FE9"/>
    <w:rsid w:val="00D87F16"/>
    <w:rsid w:val="00D9049C"/>
    <w:rsid w:val="00D90B84"/>
    <w:rsid w:val="00D911B6"/>
    <w:rsid w:val="00D91554"/>
    <w:rsid w:val="00D952A5"/>
    <w:rsid w:val="00DA2545"/>
    <w:rsid w:val="00DB35DE"/>
    <w:rsid w:val="00DC3289"/>
    <w:rsid w:val="00DC37F6"/>
    <w:rsid w:val="00DC7404"/>
    <w:rsid w:val="00DD0D5E"/>
    <w:rsid w:val="00DD1CD6"/>
    <w:rsid w:val="00DD3BAC"/>
    <w:rsid w:val="00DD545A"/>
    <w:rsid w:val="00DD58F3"/>
    <w:rsid w:val="00DE015A"/>
    <w:rsid w:val="00DE078F"/>
    <w:rsid w:val="00DE13CE"/>
    <w:rsid w:val="00DE3E02"/>
    <w:rsid w:val="00DE4F52"/>
    <w:rsid w:val="00DE6A54"/>
    <w:rsid w:val="00DF06CC"/>
    <w:rsid w:val="00DF0A1E"/>
    <w:rsid w:val="00DF3A7D"/>
    <w:rsid w:val="00DF73E6"/>
    <w:rsid w:val="00E026EB"/>
    <w:rsid w:val="00E030BC"/>
    <w:rsid w:val="00E03117"/>
    <w:rsid w:val="00E06686"/>
    <w:rsid w:val="00E0779D"/>
    <w:rsid w:val="00E102FE"/>
    <w:rsid w:val="00E1581B"/>
    <w:rsid w:val="00E15F47"/>
    <w:rsid w:val="00E2069F"/>
    <w:rsid w:val="00E20865"/>
    <w:rsid w:val="00E21EF6"/>
    <w:rsid w:val="00E21F09"/>
    <w:rsid w:val="00E24E2E"/>
    <w:rsid w:val="00E2713B"/>
    <w:rsid w:val="00E300AB"/>
    <w:rsid w:val="00E3096E"/>
    <w:rsid w:val="00E30BEC"/>
    <w:rsid w:val="00E342D0"/>
    <w:rsid w:val="00E36BEC"/>
    <w:rsid w:val="00E37DA4"/>
    <w:rsid w:val="00E41B1D"/>
    <w:rsid w:val="00E41B64"/>
    <w:rsid w:val="00E4463F"/>
    <w:rsid w:val="00E47D80"/>
    <w:rsid w:val="00E501B6"/>
    <w:rsid w:val="00E50827"/>
    <w:rsid w:val="00E50D1F"/>
    <w:rsid w:val="00E52A81"/>
    <w:rsid w:val="00E54013"/>
    <w:rsid w:val="00E5453D"/>
    <w:rsid w:val="00E5740F"/>
    <w:rsid w:val="00E60BE0"/>
    <w:rsid w:val="00E6293A"/>
    <w:rsid w:val="00E62B99"/>
    <w:rsid w:val="00E63E7D"/>
    <w:rsid w:val="00E66C3D"/>
    <w:rsid w:val="00E679A4"/>
    <w:rsid w:val="00E72866"/>
    <w:rsid w:val="00E7287A"/>
    <w:rsid w:val="00E8344E"/>
    <w:rsid w:val="00E85BA5"/>
    <w:rsid w:val="00E87546"/>
    <w:rsid w:val="00E87622"/>
    <w:rsid w:val="00E9155F"/>
    <w:rsid w:val="00E91CDA"/>
    <w:rsid w:val="00E933CB"/>
    <w:rsid w:val="00E93576"/>
    <w:rsid w:val="00E9456D"/>
    <w:rsid w:val="00E949BD"/>
    <w:rsid w:val="00EA0251"/>
    <w:rsid w:val="00EA1594"/>
    <w:rsid w:val="00EA187B"/>
    <w:rsid w:val="00EA1AAA"/>
    <w:rsid w:val="00EA2837"/>
    <w:rsid w:val="00EB0171"/>
    <w:rsid w:val="00EB024C"/>
    <w:rsid w:val="00EB08DF"/>
    <w:rsid w:val="00EB4B6A"/>
    <w:rsid w:val="00EC27ED"/>
    <w:rsid w:val="00EC6F7C"/>
    <w:rsid w:val="00EC7BEA"/>
    <w:rsid w:val="00ED1EB0"/>
    <w:rsid w:val="00ED2C42"/>
    <w:rsid w:val="00ED5BFB"/>
    <w:rsid w:val="00ED5D72"/>
    <w:rsid w:val="00ED7159"/>
    <w:rsid w:val="00EE32B3"/>
    <w:rsid w:val="00EE6508"/>
    <w:rsid w:val="00EF035C"/>
    <w:rsid w:val="00EF0ACB"/>
    <w:rsid w:val="00EF1780"/>
    <w:rsid w:val="00EF2164"/>
    <w:rsid w:val="00EF24A1"/>
    <w:rsid w:val="00EF2757"/>
    <w:rsid w:val="00F03867"/>
    <w:rsid w:val="00F03E26"/>
    <w:rsid w:val="00F0444E"/>
    <w:rsid w:val="00F049EE"/>
    <w:rsid w:val="00F04EEB"/>
    <w:rsid w:val="00F062D7"/>
    <w:rsid w:val="00F0711F"/>
    <w:rsid w:val="00F10CF3"/>
    <w:rsid w:val="00F111A0"/>
    <w:rsid w:val="00F11F9A"/>
    <w:rsid w:val="00F124DF"/>
    <w:rsid w:val="00F12BEC"/>
    <w:rsid w:val="00F13D49"/>
    <w:rsid w:val="00F15886"/>
    <w:rsid w:val="00F16AF2"/>
    <w:rsid w:val="00F17892"/>
    <w:rsid w:val="00F21874"/>
    <w:rsid w:val="00F2293B"/>
    <w:rsid w:val="00F237D9"/>
    <w:rsid w:val="00F24919"/>
    <w:rsid w:val="00F2583E"/>
    <w:rsid w:val="00F30EAE"/>
    <w:rsid w:val="00F34DEC"/>
    <w:rsid w:val="00F34F50"/>
    <w:rsid w:val="00F357E9"/>
    <w:rsid w:val="00F378E7"/>
    <w:rsid w:val="00F37BD6"/>
    <w:rsid w:val="00F4247B"/>
    <w:rsid w:val="00F425D8"/>
    <w:rsid w:val="00F52232"/>
    <w:rsid w:val="00F5266A"/>
    <w:rsid w:val="00F55135"/>
    <w:rsid w:val="00F57298"/>
    <w:rsid w:val="00F576EF"/>
    <w:rsid w:val="00F57BE5"/>
    <w:rsid w:val="00F615E6"/>
    <w:rsid w:val="00F61863"/>
    <w:rsid w:val="00F618A6"/>
    <w:rsid w:val="00F61C86"/>
    <w:rsid w:val="00F623A2"/>
    <w:rsid w:val="00F62EB1"/>
    <w:rsid w:val="00F6513D"/>
    <w:rsid w:val="00F6570A"/>
    <w:rsid w:val="00F66291"/>
    <w:rsid w:val="00F6722F"/>
    <w:rsid w:val="00F701CA"/>
    <w:rsid w:val="00F70A16"/>
    <w:rsid w:val="00F70A72"/>
    <w:rsid w:val="00F7208B"/>
    <w:rsid w:val="00F72A93"/>
    <w:rsid w:val="00F74A36"/>
    <w:rsid w:val="00F81F79"/>
    <w:rsid w:val="00F821DF"/>
    <w:rsid w:val="00F871DD"/>
    <w:rsid w:val="00F904B3"/>
    <w:rsid w:val="00F91285"/>
    <w:rsid w:val="00F965EA"/>
    <w:rsid w:val="00FA080B"/>
    <w:rsid w:val="00FA0F7A"/>
    <w:rsid w:val="00FA1EAC"/>
    <w:rsid w:val="00FA241F"/>
    <w:rsid w:val="00FA440A"/>
    <w:rsid w:val="00FA499E"/>
    <w:rsid w:val="00FA50E8"/>
    <w:rsid w:val="00FB0A01"/>
    <w:rsid w:val="00FC5021"/>
    <w:rsid w:val="00FC57AC"/>
    <w:rsid w:val="00FC6131"/>
    <w:rsid w:val="00FC71B7"/>
    <w:rsid w:val="00FC7798"/>
    <w:rsid w:val="00FD38CA"/>
    <w:rsid w:val="00FD3A05"/>
    <w:rsid w:val="00FD5A2A"/>
    <w:rsid w:val="00FE1826"/>
    <w:rsid w:val="00FE71C7"/>
    <w:rsid w:val="00FE76E4"/>
    <w:rsid w:val="00FE7BE3"/>
    <w:rsid w:val="00FE7C39"/>
    <w:rsid w:val="00FE7E8D"/>
    <w:rsid w:val="00FF3032"/>
    <w:rsid w:val="00FF37AE"/>
    <w:rsid w:val="00FF438A"/>
    <w:rsid w:val="00FF5276"/>
    <w:rsid w:val="00FF60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DC4D"/>
  <w15:chartTrackingRefBased/>
  <w15:docId w15:val="{2C9BE87E-E62B-4050-8751-29B1254B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Part B "/>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qFormat/>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FC57AC"/>
    <w:pPr>
      <w:tabs>
        <w:tab w:val="left" w:pos="284"/>
        <w:tab w:val="right" w:leader="dot" w:pos="9628"/>
      </w:tabs>
      <w:spacing w:after="0" w:line="240" w:lineRule="auto"/>
    </w:pPr>
    <w:rPr>
      <w:b/>
      <w:noProof/>
      <w14:scene3d>
        <w14:camera w14:prst="orthographicFront"/>
        <w14:lightRig w14:rig="threePt" w14:dir="t">
          <w14:rot w14:lat="0" w14:lon="0" w14:rev="0"/>
        </w14:lightRig>
      </w14:scene3d>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9"/>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uiPriority w:val="59"/>
    <w:qFormat/>
    <w:rsid w:val="00ED5D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D5D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D5D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D5D7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4271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6B275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8190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uiPriority w:val="6"/>
    <w:rsid w:val="0054227A"/>
    <w:pPr>
      <w:numPr>
        <w:numId w:val="23"/>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rsid w:val="0054227A"/>
    <w:pPr>
      <w:numPr>
        <w:ilvl w:val="1"/>
        <w:numId w:val="23"/>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uiPriority w:val="6"/>
    <w:rsid w:val="0054227A"/>
    <w:pPr>
      <w:numPr>
        <w:ilvl w:val="2"/>
        <w:numId w:val="23"/>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54227A"/>
    <w:pPr>
      <w:numPr>
        <w:ilvl w:val="3"/>
        <w:numId w:val="23"/>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54227A"/>
    <w:pPr>
      <w:numPr>
        <w:ilvl w:val="4"/>
        <w:numId w:val="23"/>
      </w:numPr>
      <w:spacing w:after="210" w:line="264" w:lineRule="auto"/>
      <w:jc w:val="left"/>
      <w:outlineLvl w:val="4"/>
    </w:pPr>
    <w:rPr>
      <w:rFonts w:ascii="Arial" w:eastAsia="Arial Unicode MS" w:hAnsi="Arial" w:cs="Times New Roman"/>
      <w:sz w:val="21"/>
      <w:szCs w:val="21"/>
      <w:lang w:eastAsia="en-GB"/>
    </w:rPr>
  </w:style>
  <w:style w:type="paragraph" w:customStyle="1" w:styleId="Default">
    <w:name w:val="Default"/>
    <w:rsid w:val="00192A9C"/>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26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86384">
      <w:bodyDiv w:val="1"/>
      <w:marLeft w:val="0"/>
      <w:marRight w:val="0"/>
      <w:marTop w:val="0"/>
      <w:marBottom w:val="0"/>
      <w:divBdr>
        <w:top w:val="none" w:sz="0" w:space="0" w:color="auto"/>
        <w:left w:val="none" w:sz="0" w:space="0" w:color="auto"/>
        <w:bottom w:val="none" w:sz="0" w:space="0" w:color="auto"/>
        <w:right w:val="none" w:sz="0" w:space="0" w:color="auto"/>
      </w:divBdr>
    </w:div>
    <w:div w:id="506989884">
      <w:bodyDiv w:val="1"/>
      <w:marLeft w:val="0"/>
      <w:marRight w:val="0"/>
      <w:marTop w:val="0"/>
      <w:marBottom w:val="0"/>
      <w:divBdr>
        <w:top w:val="none" w:sz="0" w:space="0" w:color="auto"/>
        <w:left w:val="none" w:sz="0" w:space="0" w:color="auto"/>
        <w:bottom w:val="none" w:sz="0" w:space="0" w:color="auto"/>
        <w:right w:val="none" w:sz="0" w:space="0" w:color="auto"/>
      </w:divBdr>
      <w:divsChild>
        <w:div w:id="101724991">
          <w:marLeft w:val="0"/>
          <w:marRight w:val="0"/>
          <w:marTop w:val="0"/>
          <w:marBottom w:val="0"/>
          <w:divBdr>
            <w:top w:val="none" w:sz="0" w:space="0" w:color="auto"/>
            <w:left w:val="none" w:sz="0" w:space="0" w:color="auto"/>
            <w:bottom w:val="none" w:sz="0" w:space="0" w:color="auto"/>
            <w:right w:val="none" w:sz="0" w:space="0" w:color="auto"/>
          </w:divBdr>
          <w:divsChild>
            <w:div w:id="147940366">
              <w:marLeft w:val="0"/>
              <w:marRight w:val="0"/>
              <w:marTop w:val="0"/>
              <w:marBottom w:val="0"/>
              <w:divBdr>
                <w:top w:val="none" w:sz="0" w:space="0" w:color="auto"/>
                <w:left w:val="none" w:sz="0" w:space="0" w:color="auto"/>
                <w:bottom w:val="none" w:sz="0" w:space="0" w:color="auto"/>
                <w:right w:val="none" w:sz="0" w:space="0" w:color="auto"/>
              </w:divBdr>
              <w:divsChild>
                <w:div w:id="922105803">
                  <w:marLeft w:val="0"/>
                  <w:marRight w:val="0"/>
                  <w:marTop w:val="0"/>
                  <w:marBottom w:val="0"/>
                  <w:divBdr>
                    <w:top w:val="none" w:sz="0" w:space="0" w:color="auto"/>
                    <w:left w:val="none" w:sz="0" w:space="0" w:color="auto"/>
                    <w:bottom w:val="none" w:sz="0" w:space="0" w:color="auto"/>
                    <w:right w:val="none" w:sz="0" w:space="0" w:color="auto"/>
                  </w:divBdr>
                  <w:divsChild>
                    <w:div w:id="2086761785">
                      <w:marLeft w:val="0"/>
                      <w:marRight w:val="0"/>
                      <w:marTop w:val="0"/>
                      <w:marBottom w:val="0"/>
                      <w:divBdr>
                        <w:top w:val="none" w:sz="0" w:space="0" w:color="auto"/>
                        <w:left w:val="none" w:sz="0" w:space="0" w:color="auto"/>
                        <w:bottom w:val="none" w:sz="0" w:space="0" w:color="auto"/>
                        <w:right w:val="none" w:sz="0" w:space="0" w:color="auto"/>
                      </w:divBdr>
                      <w:divsChild>
                        <w:div w:id="1459377892">
                          <w:marLeft w:val="0"/>
                          <w:marRight w:val="0"/>
                          <w:marTop w:val="0"/>
                          <w:marBottom w:val="0"/>
                          <w:divBdr>
                            <w:top w:val="none" w:sz="0" w:space="0" w:color="auto"/>
                            <w:left w:val="none" w:sz="0" w:space="0" w:color="auto"/>
                            <w:bottom w:val="none" w:sz="0" w:space="0" w:color="auto"/>
                            <w:right w:val="none" w:sz="0" w:space="0" w:color="auto"/>
                          </w:divBdr>
                          <w:divsChild>
                            <w:div w:id="5168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39703">
      <w:bodyDiv w:val="1"/>
      <w:marLeft w:val="0"/>
      <w:marRight w:val="0"/>
      <w:marTop w:val="0"/>
      <w:marBottom w:val="0"/>
      <w:divBdr>
        <w:top w:val="none" w:sz="0" w:space="0" w:color="auto"/>
        <w:left w:val="none" w:sz="0" w:space="0" w:color="auto"/>
        <w:bottom w:val="none" w:sz="0" w:space="0" w:color="auto"/>
        <w:right w:val="none" w:sz="0" w:space="0" w:color="auto"/>
      </w:divBdr>
    </w:div>
    <w:div w:id="863052440">
      <w:bodyDiv w:val="1"/>
      <w:marLeft w:val="0"/>
      <w:marRight w:val="0"/>
      <w:marTop w:val="0"/>
      <w:marBottom w:val="0"/>
      <w:divBdr>
        <w:top w:val="none" w:sz="0" w:space="0" w:color="auto"/>
        <w:left w:val="none" w:sz="0" w:space="0" w:color="auto"/>
        <w:bottom w:val="none" w:sz="0" w:space="0" w:color="auto"/>
        <w:right w:val="none" w:sz="0" w:space="0" w:color="auto"/>
      </w:divBdr>
    </w:div>
    <w:div w:id="1403017606">
      <w:bodyDiv w:val="1"/>
      <w:marLeft w:val="0"/>
      <w:marRight w:val="0"/>
      <w:marTop w:val="0"/>
      <w:marBottom w:val="0"/>
      <w:divBdr>
        <w:top w:val="none" w:sz="0" w:space="0" w:color="auto"/>
        <w:left w:val="none" w:sz="0" w:space="0" w:color="auto"/>
        <w:bottom w:val="none" w:sz="0" w:space="0" w:color="auto"/>
        <w:right w:val="none" w:sz="0" w:space="0" w:color="auto"/>
      </w:divBdr>
      <w:divsChild>
        <w:div w:id="1845390739">
          <w:marLeft w:val="0"/>
          <w:marRight w:val="0"/>
          <w:marTop w:val="0"/>
          <w:marBottom w:val="0"/>
          <w:divBdr>
            <w:top w:val="none" w:sz="0" w:space="0" w:color="auto"/>
            <w:left w:val="none" w:sz="0" w:space="0" w:color="auto"/>
            <w:bottom w:val="none" w:sz="0" w:space="0" w:color="auto"/>
            <w:right w:val="none" w:sz="0" w:space="0" w:color="auto"/>
          </w:divBdr>
          <w:divsChild>
            <w:div w:id="1186595943">
              <w:marLeft w:val="0"/>
              <w:marRight w:val="0"/>
              <w:marTop w:val="0"/>
              <w:marBottom w:val="0"/>
              <w:divBdr>
                <w:top w:val="none" w:sz="0" w:space="0" w:color="auto"/>
                <w:left w:val="none" w:sz="0" w:space="0" w:color="auto"/>
                <w:bottom w:val="none" w:sz="0" w:space="0" w:color="auto"/>
                <w:right w:val="none" w:sz="0" w:space="0" w:color="auto"/>
              </w:divBdr>
              <w:divsChild>
                <w:div w:id="1722971713">
                  <w:marLeft w:val="0"/>
                  <w:marRight w:val="0"/>
                  <w:marTop w:val="0"/>
                  <w:marBottom w:val="0"/>
                  <w:divBdr>
                    <w:top w:val="none" w:sz="0" w:space="0" w:color="auto"/>
                    <w:left w:val="none" w:sz="0" w:space="0" w:color="auto"/>
                    <w:bottom w:val="none" w:sz="0" w:space="0" w:color="auto"/>
                    <w:right w:val="none" w:sz="0" w:space="0" w:color="auto"/>
                  </w:divBdr>
                  <w:divsChild>
                    <w:div w:id="1134103465">
                      <w:marLeft w:val="0"/>
                      <w:marRight w:val="0"/>
                      <w:marTop w:val="0"/>
                      <w:marBottom w:val="0"/>
                      <w:divBdr>
                        <w:top w:val="none" w:sz="0" w:space="0" w:color="auto"/>
                        <w:left w:val="none" w:sz="0" w:space="0" w:color="auto"/>
                        <w:bottom w:val="none" w:sz="0" w:space="0" w:color="auto"/>
                        <w:right w:val="none" w:sz="0" w:space="0" w:color="auto"/>
                      </w:divBdr>
                      <w:divsChild>
                        <w:div w:id="2092576563">
                          <w:marLeft w:val="0"/>
                          <w:marRight w:val="0"/>
                          <w:marTop w:val="0"/>
                          <w:marBottom w:val="0"/>
                          <w:divBdr>
                            <w:top w:val="none" w:sz="0" w:space="0" w:color="auto"/>
                            <w:left w:val="none" w:sz="0" w:space="0" w:color="auto"/>
                            <w:bottom w:val="none" w:sz="0" w:space="0" w:color="auto"/>
                            <w:right w:val="none" w:sz="0" w:space="0" w:color="auto"/>
                          </w:divBdr>
                          <w:divsChild>
                            <w:div w:id="653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774742">
      <w:bodyDiv w:val="1"/>
      <w:marLeft w:val="0"/>
      <w:marRight w:val="0"/>
      <w:marTop w:val="0"/>
      <w:marBottom w:val="0"/>
      <w:divBdr>
        <w:top w:val="none" w:sz="0" w:space="0" w:color="auto"/>
        <w:left w:val="none" w:sz="0" w:space="0" w:color="auto"/>
        <w:bottom w:val="none" w:sz="0" w:space="0" w:color="auto"/>
        <w:right w:val="none" w:sz="0" w:space="0" w:color="auto"/>
      </w:divBdr>
    </w:div>
    <w:div w:id="200750939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67370501858883?p=1mTwggtb8Ozu8SF5g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cmVendorManagement@sita.co.z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s.sita.co.za/OA_HTML/OA.jsp?page=/oracle/apps/pos/onboard/webui/ProspRegPG&amp;OAHP=POS_GUEST_REG_HP&amp;OASF=POS_SUPPREG_REGISTER&amp;OAPB=POS_ISP_BRAND&amp;ouid=CB0FA7C16C8D33F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2EC264E6DC4FFFA18A1D6FD02B95E1"/>
        <w:category>
          <w:name w:val="General"/>
          <w:gallery w:val="placeholder"/>
        </w:category>
        <w:types>
          <w:type w:val="bbPlcHdr"/>
        </w:types>
        <w:behaviors>
          <w:behavior w:val="content"/>
        </w:behaviors>
        <w:guid w:val="{96C1C2B7-D0AF-47BE-83AF-B26AD2A8C3F4}"/>
      </w:docPartPr>
      <w:docPartBody>
        <w:p w:rsidR="00426307" w:rsidRDefault="00426307">
          <w:pPr>
            <w:pStyle w:val="6A2EC264E6DC4FFFA18A1D6FD02B95E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307"/>
    <w:rsid w:val="00010004"/>
    <w:rsid w:val="000104C4"/>
    <w:rsid w:val="0001200F"/>
    <w:rsid w:val="00022E0C"/>
    <w:rsid w:val="00042C93"/>
    <w:rsid w:val="00044838"/>
    <w:rsid w:val="00053B32"/>
    <w:rsid w:val="000A5E28"/>
    <w:rsid w:val="000C304E"/>
    <w:rsid w:val="000E2F68"/>
    <w:rsid w:val="000F31EC"/>
    <w:rsid w:val="001561FF"/>
    <w:rsid w:val="00162E5F"/>
    <w:rsid w:val="00194DF0"/>
    <w:rsid w:val="001B5565"/>
    <w:rsid w:val="001D75F1"/>
    <w:rsid w:val="001E4ED3"/>
    <w:rsid w:val="002206B2"/>
    <w:rsid w:val="002274E4"/>
    <w:rsid w:val="00232A09"/>
    <w:rsid w:val="00246C1E"/>
    <w:rsid w:val="00267F72"/>
    <w:rsid w:val="002A7767"/>
    <w:rsid w:val="002C1363"/>
    <w:rsid w:val="002C1669"/>
    <w:rsid w:val="002C5744"/>
    <w:rsid w:val="002E56A9"/>
    <w:rsid w:val="00304E8E"/>
    <w:rsid w:val="00332619"/>
    <w:rsid w:val="00335B5D"/>
    <w:rsid w:val="00362A2D"/>
    <w:rsid w:val="003C328E"/>
    <w:rsid w:val="003D2F8A"/>
    <w:rsid w:val="004041C7"/>
    <w:rsid w:val="004078CA"/>
    <w:rsid w:val="00416711"/>
    <w:rsid w:val="00426307"/>
    <w:rsid w:val="004530C5"/>
    <w:rsid w:val="00460106"/>
    <w:rsid w:val="004B3CD1"/>
    <w:rsid w:val="004B7444"/>
    <w:rsid w:val="004C212A"/>
    <w:rsid w:val="004D7672"/>
    <w:rsid w:val="00505916"/>
    <w:rsid w:val="0055056E"/>
    <w:rsid w:val="00566E34"/>
    <w:rsid w:val="006A44D4"/>
    <w:rsid w:val="006B0346"/>
    <w:rsid w:val="006B7227"/>
    <w:rsid w:val="006C73F6"/>
    <w:rsid w:val="006D7319"/>
    <w:rsid w:val="006F4A4B"/>
    <w:rsid w:val="007325B5"/>
    <w:rsid w:val="0076086B"/>
    <w:rsid w:val="007A1BAE"/>
    <w:rsid w:val="007A4CAB"/>
    <w:rsid w:val="007C09A8"/>
    <w:rsid w:val="00817887"/>
    <w:rsid w:val="00822371"/>
    <w:rsid w:val="00845693"/>
    <w:rsid w:val="00893EE3"/>
    <w:rsid w:val="00894309"/>
    <w:rsid w:val="008B7F66"/>
    <w:rsid w:val="008D58D3"/>
    <w:rsid w:val="008E4663"/>
    <w:rsid w:val="009151A4"/>
    <w:rsid w:val="00926BBE"/>
    <w:rsid w:val="00927977"/>
    <w:rsid w:val="00962031"/>
    <w:rsid w:val="009B568A"/>
    <w:rsid w:val="009B5FDE"/>
    <w:rsid w:val="009C6D79"/>
    <w:rsid w:val="00A06D76"/>
    <w:rsid w:val="00A102B4"/>
    <w:rsid w:val="00A253F3"/>
    <w:rsid w:val="00A455BD"/>
    <w:rsid w:val="00A821B8"/>
    <w:rsid w:val="00A93369"/>
    <w:rsid w:val="00AB0513"/>
    <w:rsid w:val="00AB636C"/>
    <w:rsid w:val="00AB6B3A"/>
    <w:rsid w:val="00AC6E76"/>
    <w:rsid w:val="00AF7ED5"/>
    <w:rsid w:val="00B114BC"/>
    <w:rsid w:val="00B36207"/>
    <w:rsid w:val="00B64739"/>
    <w:rsid w:val="00B65918"/>
    <w:rsid w:val="00B74CDB"/>
    <w:rsid w:val="00B8449C"/>
    <w:rsid w:val="00BB0B92"/>
    <w:rsid w:val="00BC5669"/>
    <w:rsid w:val="00BD14A5"/>
    <w:rsid w:val="00C01785"/>
    <w:rsid w:val="00C36C0B"/>
    <w:rsid w:val="00C472EE"/>
    <w:rsid w:val="00C57380"/>
    <w:rsid w:val="00C60FBA"/>
    <w:rsid w:val="00CA2E31"/>
    <w:rsid w:val="00CA7109"/>
    <w:rsid w:val="00CE303E"/>
    <w:rsid w:val="00CF78C2"/>
    <w:rsid w:val="00D31DDF"/>
    <w:rsid w:val="00D46191"/>
    <w:rsid w:val="00D54DD1"/>
    <w:rsid w:val="00D842D6"/>
    <w:rsid w:val="00D92A02"/>
    <w:rsid w:val="00DB223D"/>
    <w:rsid w:val="00DC774F"/>
    <w:rsid w:val="00DF281C"/>
    <w:rsid w:val="00E246FF"/>
    <w:rsid w:val="00E4199B"/>
    <w:rsid w:val="00E85BA5"/>
    <w:rsid w:val="00E91CDA"/>
    <w:rsid w:val="00EA170C"/>
    <w:rsid w:val="00EA17B1"/>
    <w:rsid w:val="00ED493B"/>
    <w:rsid w:val="00F062D7"/>
    <w:rsid w:val="00F6131D"/>
    <w:rsid w:val="00F615E6"/>
    <w:rsid w:val="00F81F7D"/>
    <w:rsid w:val="00FC03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A2EC264E6DC4FFFA18A1D6FD02B95E1">
    <w:name w:val="6A2EC264E6DC4FFFA18A1D6FD02B9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6BF4B94625A44C86B17AEF7D7A06AD" ma:contentTypeVersion="16" ma:contentTypeDescription="Create a new document." ma:contentTypeScope="" ma:versionID="ad1654c6c351af775c2713270921d444">
  <xsd:schema xmlns:xsd="http://www.w3.org/2001/XMLSchema" xmlns:xs="http://www.w3.org/2001/XMLSchema" xmlns:p="http://schemas.microsoft.com/office/2006/metadata/properties" xmlns:ns3="11981602-1bff-405a-b06a-a51f10e834d2" xmlns:ns4="3a85c5eb-76cd-4e2e-bacd-047e5174fa90" targetNamespace="http://schemas.microsoft.com/office/2006/metadata/properties" ma:root="true" ma:fieldsID="cfab518f8d45718d4c573dfd86548c96" ns3:_="" ns4:_="">
    <xsd:import namespace="11981602-1bff-405a-b06a-a51f10e834d2"/>
    <xsd:import namespace="3a85c5eb-76cd-4e2e-bacd-047e5174fa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81602-1bff-405a-b06a-a51f10e83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85c5eb-76cd-4e2e-bacd-047e5174fa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1981602-1bff-405a-b06a-a51f10e834d2" xsi:nil="true"/>
  </documentManagement>
</p:properties>
</file>

<file path=customXml/itemProps1.xml><?xml version="1.0" encoding="utf-8"?>
<ds:datastoreItem xmlns:ds="http://schemas.openxmlformats.org/officeDocument/2006/customXml" ds:itemID="{036F3240-3855-49B0-9367-88B8CC287098}">
  <ds:schemaRefs>
    <ds:schemaRef ds:uri="http://schemas.microsoft.com/sharepoint/v3/contenttype/forms"/>
  </ds:schemaRefs>
</ds:datastoreItem>
</file>

<file path=customXml/itemProps2.xml><?xml version="1.0" encoding="utf-8"?>
<ds:datastoreItem xmlns:ds="http://schemas.openxmlformats.org/officeDocument/2006/customXml" ds:itemID="{5F0ADBAF-4543-45C9-89BD-7CC467BBD1C8}">
  <ds:schemaRefs>
    <ds:schemaRef ds:uri="http://schemas.openxmlformats.org/officeDocument/2006/bibliography"/>
  </ds:schemaRefs>
</ds:datastoreItem>
</file>

<file path=customXml/itemProps3.xml><?xml version="1.0" encoding="utf-8"?>
<ds:datastoreItem xmlns:ds="http://schemas.openxmlformats.org/officeDocument/2006/customXml" ds:itemID="{962C0042-977A-48A4-A3DF-5FD5B79BF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81602-1bff-405a-b06a-a51f10e834d2"/>
    <ds:schemaRef ds:uri="3a85c5eb-76cd-4e2e-bacd-047e5174f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4043AD-AED1-4CC1-AA32-D8B22A172D3D}">
  <ds:schemaRefs>
    <ds:schemaRef ds:uri="http://schemas.microsoft.com/office/2006/metadata/properties"/>
    <ds:schemaRef ds:uri="http://schemas.microsoft.com/office/infopath/2007/PartnerControls"/>
    <ds:schemaRef ds:uri="11981602-1bff-405a-b06a-a51f10e834d2"/>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28</Pages>
  <Words>8554</Words>
  <Characters>48761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Marilize Koekemoer</dc:creator>
  <cp:keywords/>
  <dc:description/>
  <cp:lastModifiedBy>Mpfareleni Muneri</cp:lastModifiedBy>
  <cp:revision>5</cp:revision>
  <cp:lastPrinted>2024-08-20T14:59:00Z</cp:lastPrinted>
  <dcterms:created xsi:type="dcterms:W3CDTF">2026-08-11T15:31:00Z</dcterms:created>
  <dcterms:modified xsi:type="dcterms:W3CDTF">2026-08-26T10:52:00Z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0x0101006B6BF4B94625A44C86B17AEF7D7A06AD</vt:lpwstr>
  </property>
</Properties>
</file>