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76BF" w14:textId="77777777" w:rsidR="004D4F78" w:rsidRDefault="004D4F78" w:rsidP="004D4F78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8C6C3E">
        <w:rPr>
          <w:rFonts w:ascii="Arial" w:hAnsi="Arial" w:cs="Arial"/>
          <w:b/>
          <w:sz w:val="20"/>
          <w:szCs w:val="20"/>
        </w:rPr>
        <w:t>DR KENNETH KAUNDA DISTRICT MUNICIPALITY</w:t>
      </w:r>
    </w:p>
    <w:p w14:paraId="594B6E74" w14:textId="6A86EF41" w:rsidR="004D4F78" w:rsidRPr="004D4F78" w:rsidRDefault="004D4F78" w:rsidP="004D4F78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 Narrow" w:hAnsi="Arial" w:cs="Arial"/>
          <w:b/>
          <w:color w:val="000000"/>
          <w:sz w:val="20"/>
          <w:szCs w:val="20"/>
        </w:rPr>
        <w:t>TENDER NO</w:t>
      </w:r>
      <w:r w:rsidRPr="004D4F78">
        <w:rPr>
          <w:rFonts w:ascii="Arial" w:eastAsia="Arial Narrow" w:hAnsi="Arial" w:cs="Arial"/>
          <w:b/>
          <w:color w:val="000000"/>
          <w:sz w:val="20"/>
          <w:szCs w:val="20"/>
        </w:rPr>
        <w:t xml:space="preserve">: KKDM </w:t>
      </w:r>
      <w:r w:rsidRPr="004D4F78">
        <w:rPr>
          <w:rFonts w:ascii="Arial" w:eastAsia="Arial Narrow" w:hAnsi="Arial" w:cs="Arial"/>
          <w:b/>
          <w:color w:val="000000"/>
          <w:sz w:val="20"/>
          <w:szCs w:val="20"/>
        </w:rPr>
        <w:t>18/22</w:t>
      </w:r>
    </w:p>
    <w:p w14:paraId="3DD935A7" w14:textId="77777777" w:rsidR="004D4F78" w:rsidRPr="004D4F78" w:rsidRDefault="004D4F78" w:rsidP="004D4F78">
      <w:pPr>
        <w:widowControl w:val="0"/>
        <w:autoSpaceDE w:val="0"/>
        <w:autoSpaceDN w:val="0"/>
        <w:adjustRightInd w:val="0"/>
        <w:spacing w:before="27" w:line="305" w:lineRule="exact"/>
        <w:jc w:val="center"/>
        <w:rPr>
          <w:rFonts w:ascii="Arial" w:eastAsia="Calibri" w:hAnsi="Arial" w:cs="Arial"/>
          <w:b/>
        </w:rPr>
      </w:pPr>
      <w:bookmarkStart w:id="0" w:name="_Hlk116986830"/>
      <w:bookmarkStart w:id="1" w:name="_Hlk116986831"/>
      <w:r w:rsidRPr="004D4F78">
        <w:rPr>
          <w:rFonts w:ascii="Arial" w:eastAsia="Arial" w:hAnsi="Arial" w:cs="Arial"/>
          <w:b/>
          <w:color w:val="000000"/>
        </w:rPr>
        <w:t>APPOINTMENT OF A SERVICE PROVIDER FOR THE FARMER’S DAY CAPACITY BUILDING PROGRAMME FOR TWO DAYS</w:t>
      </w:r>
      <w:bookmarkEnd w:id="0"/>
      <w:bookmarkEnd w:id="1"/>
    </w:p>
    <w:tbl>
      <w:tblPr>
        <w:tblpPr w:leftFromText="180" w:rightFromText="180" w:vertAnchor="page" w:horzAnchor="margin" w:tblpY="2221"/>
        <w:tblW w:w="1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3307"/>
        <w:gridCol w:w="1531"/>
        <w:gridCol w:w="1692"/>
        <w:gridCol w:w="1706"/>
        <w:gridCol w:w="511"/>
        <w:gridCol w:w="2054"/>
        <w:gridCol w:w="2280"/>
      </w:tblGrid>
      <w:tr w:rsidR="004D4F78" w:rsidRPr="004D4F78" w14:paraId="36B67303" w14:textId="77777777" w:rsidTr="00E707B2">
        <w:trPr>
          <w:trHeight w:val="435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4AE9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Tender No:</w:t>
            </w:r>
          </w:p>
          <w:p w14:paraId="4B28B11F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1FE25A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20/10/2022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B8CB6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Description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1D8E3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Non-Refundable Tender Deposit/Amount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A7434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Bid Docs to be availed from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AC8F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Compulsory Site Meeting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B03C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Contact Person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5AFCF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Closing Date &amp; TIME</w:t>
            </w:r>
          </w:p>
        </w:tc>
      </w:tr>
      <w:tr w:rsidR="004D4F78" w:rsidRPr="004D4F78" w14:paraId="4BEE8D37" w14:textId="77777777" w:rsidTr="00E707B2">
        <w:trPr>
          <w:trHeight w:val="135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6719A0" w14:textId="0C7D4C8B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 xml:space="preserve">KKDM </w:t>
            </w:r>
            <w:r w:rsidRPr="004D4F78">
              <w:rPr>
                <w:rFonts w:ascii="Calibri" w:hAnsi="Calibri" w:cs="Calibri"/>
                <w:sz w:val="18"/>
                <w:szCs w:val="18"/>
              </w:rPr>
              <w:t>18/22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ED94D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APPOINTMENT OF A SERVICE PROVIDER FOR THE FARMER’S DAY CAPACITY BUILDING PROGRAMME FOR TWO DAYS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DC61E5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Tender documents available on the day of the briefing session from SCM @</w:t>
            </w:r>
          </w:p>
          <w:p w14:paraId="11F3586F" w14:textId="66C72F1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R500.00 non – refundable.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945EA9" w14:textId="15EA8C19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Tender documents will be available at Dr Kenneth Kaunda </w:t>
            </w:r>
            <w:r w:rsidR="00945D33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D</w:t>
            </w:r>
            <w:r w:rsidRPr="004D4F78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 xml:space="preserve">istrict Municipality offices at   Patmore </w:t>
            </w:r>
            <w:r w:rsidR="00945D33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R</w:t>
            </w:r>
            <w:r w:rsidRPr="004D4F78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oad, Orkney at a non-refundable tender amount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0460C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28/10/2022@</w:t>
            </w:r>
          </w:p>
          <w:p w14:paraId="378C0D3B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 xml:space="preserve"> 10:00 am</w:t>
            </w:r>
          </w:p>
          <w:p w14:paraId="12E4663B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Address:</w:t>
            </w:r>
            <w:r w:rsidRPr="004D4F78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Council Chamber, Patmore Road, Orkney (</w:t>
            </w:r>
            <w:proofErr w:type="spellStart"/>
            <w:r w:rsidRPr="004D4F78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DrKKDM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29815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 xml:space="preserve">Mr TM </w:t>
            </w:r>
            <w:proofErr w:type="spellStart"/>
            <w:r w:rsidRPr="004D4F78">
              <w:rPr>
                <w:rFonts w:ascii="Calibri" w:hAnsi="Calibri" w:cs="Calibri"/>
                <w:sz w:val="18"/>
                <w:szCs w:val="18"/>
              </w:rPr>
              <w:t>Rampedi</w:t>
            </w:r>
            <w:proofErr w:type="spellEnd"/>
          </w:p>
          <w:p w14:paraId="330155BD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LED &amp; Planning</w:t>
            </w:r>
          </w:p>
          <w:p w14:paraId="55431404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018 – 473 8056</w:t>
            </w:r>
          </w:p>
          <w:p w14:paraId="0963CDED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or</w:t>
            </w:r>
          </w:p>
          <w:p w14:paraId="54DFA2DC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Ms. L Veldschoen</w:t>
            </w:r>
          </w:p>
          <w:p w14:paraId="2277C0BE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SCMU</w:t>
            </w:r>
          </w:p>
          <w:p w14:paraId="672A054C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018 – 473 8000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1A315D" w14:textId="77777777" w:rsidR="004D4F78" w:rsidRPr="004D4F78" w:rsidRDefault="004D4F78" w:rsidP="00E707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4F78">
              <w:rPr>
                <w:rFonts w:cstheme="minorHAnsi"/>
                <w:sz w:val="18"/>
                <w:szCs w:val="18"/>
              </w:rPr>
              <w:t>10/11/2022</w:t>
            </w:r>
          </w:p>
          <w:p w14:paraId="51E4A72F" w14:textId="77777777" w:rsidR="004D4F78" w:rsidRPr="004D4F78" w:rsidRDefault="004D4F78" w:rsidP="00E707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4F78">
              <w:rPr>
                <w:rFonts w:cstheme="minorHAnsi"/>
                <w:sz w:val="18"/>
                <w:szCs w:val="18"/>
              </w:rPr>
              <w:t>@ 15:00pm</w:t>
            </w:r>
          </w:p>
        </w:tc>
      </w:tr>
      <w:tr w:rsidR="004D4F78" w:rsidRPr="004D4F78" w14:paraId="29CEEB98" w14:textId="77777777" w:rsidTr="00E707B2">
        <w:trPr>
          <w:trHeight w:val="101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C5A57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Evaluation Criteria</w:t>
            </w:r>
          </w:p>
        </w:tc>
        <w:tc>
          <w:tcPr>
            <w:tcW w:w="823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12698A" w14:textId="77777777" w:rsidR="004D4F78" w:rsidRPr="004D4F78" w:rsidRDefault="004D4F78" w:rsidP="00E707B2">
            <w:pP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</w:pPr>
            <w:r w:rsidRPr="004D4F78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n-ZA"/>
              </w:rPr>
              <w:t>Functionality: Minimum functionality to be deemed responsive: 70 points</w:t>
            </w:r>
          </w:p>
          <w:p w14:paraId="516793DF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  <w:p w14:paraId="0DA0A975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4D4F78">
              <w:rPr>
                <w:rFonts w:ascii="Arial Narrow" w:hAnsi="Arial Narrow" w:cs="Calibri"/>
                <w:color w:val="000000"/>
                <w:sz w:val="18"/>
                <w:szCs w:val="18"/>
              </w:rPr>
              <w:t>80/20 Evaluation System;</w:t>
            </w:r>
          </w:p>
          <w:p w14:paraId="6791A001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4D4F78">
              <w:rPr>
                <w:rFonts w:ascii="Arial Narrow" w:hAnsi="Arial Narrow" w:cs="Calibri"/>
                <w:color w:val="000000"/>
                <w:sz w:val="18"/>
                <w:szCs w:val="18"/>
              </w:rPr>
              <w:t>80 points = Price;</w:t>
            </w:r>
          </w:p>
          <w:p w14:paraId="58B43089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4D4F78">
              <w:rPr>
                <w:rFonts w:ascii="Arial Narrow" w:hAnsi="Arial Narrow" w:cs="Calibri"/>
                <w:color w:val="000000"/>
                <w:sz w:val="18"/>
                <w:szCs w:val="18"/>
              </w:rPr>
              <w:t>B-BBEE = 20</w:t>
            </w:r>
          </w:p>
          <w:p w14:paraId="13B6E05F" w14:textId="77777777" w:rsidR="004D4F78" w:rsidRPr="004D4F78" w:rsidRDefault="004D4F78" w:rsidP="00E707B2">
            <w:pPr>
              <w:rPr>
                <w:rFonts w:cs="Calibri"/>
                <w:color w:val="000000"/>
                <w:sz w:val="18"/>
                <w:szCs w:val="18"/>
              </w:rPr>
            </w:pPr>
            <w:r w:rsidRPr="004D4F78">
              <w:rPr>
                <w:rFonts w:ascii="Arial Narrow" w:hAnsi="Arial Narrow" w:cs="Calibri"/>
                <w:color w:val="000000"/>
                <w:sz w:val="18"/>
                <w:szCs w:val="18"/>
              </w:rPr>
              <w:t>The remaining 20 points will be allocated according to the Revised Preference Points on the 80/20 Evaluation System as follows (see table below):  Preference point’s allocation, through the tender evaluation process, will determined based on the Broad Based Black Economic Empowerment (B-BBEE) status level of the contributor as calculated by an accredited verification agency or auditor. The B-BBEE status level of the contributor must be included on the valid, original or certified copy of the B-BBEE certificate of the contributor that is to be submitted with bid documentation should the bidder wish to claim preference points for the specific bid.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CA65DD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B-BBEE Status Level of 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B2C8D2" w14:textId="77777777" w:rsidR="004D4F78" w:rsidRPr="004D4F78" w:rsidRDefault="004D4F78" w:rsidP="00E707B2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D4F78">
              <w:rPr>
                <w:rFonts w:cstheme="minorHAnsi"/>
                <w:color w:val="000000"/>
                <w:sz w:val="18"/>
                <w:szCs w:val="18"/>
              </w:rPr>
              <w:t>Number of Preference Points (80/20 Evaluation System)</w:t>
            </w:r>
          </w:p>
        </w:tc>
      </w:tr>
      <w:tr w:rsidR="004D4F78" w:rsidRPr="004D4F78" w14:paraId="1B0B8601" w14:textId="77777777" w:rsidTr="00E707B2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0EEC1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40EFF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001EEA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EAC0E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4F78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4D4F78" w:rsidRPr="004D4F78" w14:paraId="002708F9" w14:textId="77777777" w:rsidTr="00E707B2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0A404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0E427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D7693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AA70A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4F78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</w:tr>
      <w:tr w:rsidR="004D4F78" w:rsidRPr="004D4F78" w14:paraId="070F7850" w14:textId="77777777" w:rsidTr="00E707B2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DFDE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C3652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0CB496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8E5AA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4F78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</w:tr>
      <w:tr w:rsidR="004D4F78" w:rsidRPr="004D4F78" w14:paraId="51DB9FE2" w14:textId="77777777" w:rsidTr="00E707B2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74876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3C7F0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9F968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205F7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4F78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4D4F78" w:rsidRPr="004D4F78" w14:paraId="3329DA45" w14:textId="77777777" w:rsidTr="00E707B2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820E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754EF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C24CC9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88D85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4F78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4D4F78" w:rsidRPr="004D4F78" w14:paraId="3DF6C298" w14:textId="77777777" w:rsidTr="00E707B2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75052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15007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7E825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1B7D8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4F7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4D4F78" w:rsidRPr="004D4F78" w14:paraId="069D4A0F" w14:textId="77777777" w:rsidTr="00E707B2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414FD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60A98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015D81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D1A78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4F7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4D4F78" w:rsidRPr="004D4F78" w14:paraId="1FD9C07E" w14:textId="77777777" w:rsidTr="00E707B2">
        <w:trPr>
          <w:trHeight w:val="8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EDA78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01033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A4FDD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6BB3C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4F78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4D4F78" w:rsidRPr="004D4F78" w14:paraId="6B278978" w14:textId="77777777" w:rsidTr="00E707B2">
        <w:trPr>
          <w:trHeight w:val="236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A777D" w14:textId="77777777" w:rsidR="004D4F78" w:rsidRPr="004D4F78" w:rsidRDefault="004D4F78" w:rsidP="00E707B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EED2" w14:textId="77777777" w:rsidR="004D4F78" w:rsidRPr="004D4F78" w:rsidRDefault="004D4F78" w:rsidP="00E707B2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84C43B" w14:textId="6E3D4A59" w:rsidR="004D4F78" w:rsidRPr="004D4F78" w:rsidRDefault="004D4F78" w:rsidP="00E707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D4F78">
              <w:rPr>
                <w:rFonts w:ascii="Calibri" w:hAnsi="Calibri" w:cs="Calibri"/>
                <w:sz w:val="18"/>
                <w:szCs w:val="18"/>
              </w:rPr>
              <w:t>Non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Pr="004D4F78">
              <w:rPr>
                <w:rFonts w:ascii="Calibri" w:hAnsi="Calibri" w:cs="Calibri"/>
                <w:sz w:val="18"/>
                <w:szCs w:val="18"/>
              </w:rPr>
              <w:t xml:space="preserve"> Contributor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8F263" w14:textId="77777777" w:rsidR="004D4F78" w:rsidRPr="004D4F78" w:rsidRDefault="004D4F78" w:rsidP="00E707B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D4F78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66D1A1B3" w14:textId="77777777" w:rsidR="004D4F78" w:rsidRPr="004D4F78" w:rsidRDefault="004D4F78" w:rsidP="004D4F78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</w:p>
    <w:p w14:paraId="13353974" w14:textId="77777777" w:rsidR="004D4F78" w:rsidRPr="004D4F78" w:rsidRDefault="004D4F78" w:rsidP="004D4F78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</w:p>
    <w:p w14:paraId="7BE9E06B" w14:textId="4074CE41" w:rsidR="004D4F78" w:rsidRPr="005B2FAC" w:rsidRDefault="004D4F78" w:rsidP="004D4F78">
      <w:pPr>
        <w:rPr>
          <w:rFonts w:ascii="Arial Narrow" w:eastAsia="Calibri" w:hAnsi="Arial Narrow" w:cs="Calibri"/>
          <w:b/>
          <w:sz w:val="20"/>
          <w:szCs w:val="20"/>
          <w:lang w:eastAsia="en-ZA"/>
        </w:rPr>
      </w:pPr>
      <w:r w:rsidRPr="004D4F78">
        <w:rPr>
          <w:rFonts w:ascii="Arial Narrow" w:eastAsia="Calibri" w:hAnsi="Arial Narrow" w:cs="Calibri"/>
          <w:b/>
          <w:sz w:val="20"/>
          <w:szCs w:val="20"/>
          <w:lang w:eastAsia="en-ZA"/>
        </w:rPr>
        <w:t xml:space="preserve">SEALED TENDER DULY ENDORSED WITH THE BID </w:t>
      </w:r>
      <w:r w:rsidRPr="004D4F78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NUMBER KKDM </w:t>
      </w:r>
      <w:r w:rsidRPr="004D4F78">
        <w:rPr>
          <w:rFonts w:ascii="Arial Narrow" w:eastAsia="Calibri" w:hAnsi="Arial Narrow" w:cs="Calibri"/>
          <w:b/>
          <w:color w:val="0D0D0D"/>
          <w:sz w:val="20"/>
          <w:szCs w:val="20"/>
          <w:lang w:eastAsia="en-ZA"/>
        </w:rPr>
        <w:t xml:space="preserve">18/22 </w:t>
      </w:r>
      <w:r w:rsidRPr="004D4F78">
        <w:rPr>
          <w:rFonts w:ascii="Arial Narrow" w:eastAsia="Calibri" w:hAnsi="Arial Narrow" w:cs="Calibri"/>
          <w:b/>
          <w:sz w:val="20"/>
          <w:szCs w:val="20"/>
          <w:lang w:eastAsia="en-ZA"/>
        </w:rPr>
        <w:t>AND DESCRIPTION MUST BE DEPOSITED INTO THE TENDER BOX IN THE FOYER OF DR. KENNETH KAUNDA DISTRICT MUNICIPALITY,</w:t>
      </w:r>
      <w:r w:rsidR="00945D33">
        <w:rPr>
          <w:rFonts w:ascii="Arial Narrow" w:eastAsia="Calibri" w:hAnsi="Arial Narrow" w:cs="Calibri"/>
          <w:b/>
          <w:sz w:val="20"/>
          <w:szCs w:val="20"/>
          <w:lang w:eastAsia="en-ZA"/>
        </w:rPr>
        <w:t>O</w:t>
      </w:r>
      <w:r w:rsidRPr="004D4F78">
        <w:rPr>
          <w:rFonts w:ascii="Arial Narrow" w:eastAsia="Calibri" w:hAnsi="Arial Narrow" w:cs="Calibri"/>
          <w:b/>
          <w:sz w:val="20"/>
          <w:szCs w:val="20"/>
          <w:lang w:eastAsia="en-ZA"/>
        </w:rPr>
        <w:t>RKNEY, THE OLD MUNICIPAL BUILDING, PATMORE ROAD, ORKNEY.</w:t>
      </w:r>
    </w:p>
    <w:p w14:paraId="6A199F46" w14:textId="77777777" w:rsidR="004D4F78" w:rsidRDefault="004D4F78"/>
    <w:sectPr w:rsidR="004D4F78" w:rsidSect="004D4F7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78"/>
    <w:rsid w:val="004D4F78"/>
    <w:rsid w:val="0094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5DEAD0"/>
  <w15:chartTrackingRefBased/>
  <w15:docId w15:val="{15928E74-7347-4046-87B5-BA8A434E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7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2022-10-20T10:39:00Z</dcterms:created>
  <dcterms:modified xsi:type="dcterms:W3CDTF">2022-10-20T10:55:00Z</dcterms:modified>
</cp:coreProperties>
</file>