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C4" w:rsidRPr="00CB1623" w:rsidRDefault="0054752F" w:rsidP="005545E5">
      <w:pPr>
        <w:jc w:val="both"/>
        <w:rPr>
          <w:sz w:val="18"/>
          <w:szCs w:val="18"/>
        </w:rPr>
      </w:pPr>
      <w:r>
        <w:rPr>
          <w:sz w:val="18"/>
          <w:szCs w:val="18"/>
        </w:rPr>
        <w:t xml:space="preserve">                                                      </w:t>
      </w:r>
      <w:r w:rsidRPr="00CB1623">
        <w:rPr>
          <w:noProof/>
        </w:rPr>
        <w:drawing>
          <wp:inline distT="0" distB="0" distL="0" distR="0" wp14:anchorId="33381F2E" wp14:editId="0B10FA83">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8"/>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A57D21" w:rsidRPr="00CB1623" w:rsidRDefault="00A57D21" w:rsidP="005545E5">
      <w:pPr>
        <w:jc w:val="both"/>
        <w:rPr>
          <w:sz w:val="18"/>
          <w:szCs w:val="1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A57D21" w:rsidRPr="00CB1623" w:rsidRDefault="00D04A56" w:rsidP="005545E5">
      <w:pPr>
        <w:pStyle w:val="Heading2"/>
        <w:jc w:val="both"/>
        <w:rPr>
          <w:sz w:val="28"/>
          <w:szCs w:val="28"/>
        </w:rPr>
      </w:pPr>
      <w:r w:rsidRPr="00CB1623">
        <w:rPr>
          <w:sz w:val="28"/>
          <w:szCs w:val="28"/>
        </w:rPr>
        <w:t xml:space="preserve">    </w:t>
      </w:r>
    </w:p>
    <w:p w:rsidR="004D16AC" w:rsidRPr="00CB1623" w:rsidRDefault="004D16AC" w:rsidP="005545E5">
      <w:pPr>
        <w:pStyle w:val="Noparagraphstyle"/>
        <w:spacing w:line="240" w:lineRule="auto"/>
        <w:jc w:val="both"/>
        <w:rPr>
          <w:rFonts w:ascii="Arial" w:hAnsi="Arial" w:cs="Arial"/>
          <w:b/>
          <w:szCs w:val="24"/>
        </w:rPr>
      </w:pPr>
    </w:p>
    <w:p w:rsidR="004D16AC" w:rsidRPr="00CB1623" w:rsidRDefault="004D16AC" w:rsidP="005545E5">
      <w:pPr>
        <w:pStyle w:val="Noparagraphstyle"/>
        <w:spacing w:line="240" w:lineRule="auto"/>
        <w:jc w:val="both"/>
        <w:rPr>
          <w:rFonts w:ascii="Arial" w:hAnsi="Arial" w:cs="Arial"/>
          <w:b/>
          <w:szCs w:val="24"/>
        </w:rPr>
      </w:pPr>
    </w:p>
    <w:p w:rsidR="004D16AC" w:rsidRPr="00CB1623" w:rsidRDefault="004D16AC" w:rsidP="005545E5">
      <w:pPr>
        <w:pStyle w:val="Noparagraphstyle"/>
        <w:spacing w:line="240" w:lineRule="auto"/>
        <w:jc w:val="both"/>
        <w:rPr>
          <w:rFonts w:ascii="Arial" w:hAnsi="Arial" w:cs="Arial"/>
          <w:b/>
          <w:szCs w:val="24"/>
        </w:rPr>
      </w:pPr>
    </w:p>
    <w:p w:rsidR="004D16AC" w:rsidRPr="00CB1623" w:rsidRDefault="004D16AC" w:rsidP="005545E5">
      <w:pPr>
        <w:pStyle w:val="Noparagraphstyle"/>
        <w:spacing w:line="240" w:lineRule="auto"/>
        <w:jc w:val="both"/>
        <w:rPr>
          <w:rFonts w:ascii="Arial" w:hAnsi="Arial" w:cs="Arial"/>
          <w:b/>
          <w:sz w:val="22"/>
          <w:szCs w:val="22"/>
        </w:rPr>
      </w:pPr>
    </w:p>
    <w:p w:rsidR="004D16AC" w:rsidRPr="00CB1623" w:rsidRDefault="00595F84" w:rsidP="005545E5">
      <w:pPr>
        <w:pStyle w:val="Noparagraphstyle"/>
        <w:spacing w:line="240" w:lineRule="auto"/>
        <w:jc w:val="both"/>
        <w:rPr>
          <w:rFonts w:ascii="Arial" w:hAnsi="Arial" w:cs="Arial"/>
          <w:b/>
          <w:sz w:val="22"/>
          <w:szCs w:val="22"/>
        </w:rPr>
      </w:pPr>
      <w:r w:rsidRPr="00CB1623">
        <w:rPr>
          <w:rFonts w:ascii="Arial" w:hAnsi="Arial" w:cs="Arial"/>
          <w:b/>
          <w:sz w:val="22"/>
          <w:szCs w:val="22"/>
        </w:rPr>
        <w:t xml:space="preserve">      </w:t>
      </w:r>
    </w:p>
    <w:p w:rsidR="004D16AC" w:rsidRPr="00CB1623" w:rsidRDefault="004D16AC" w:rsidP="005545E5">
      <w:pPr>
        <w:jc w:val="both"/>
        <w:rPr>
          <w:rFonts w:ascii="Arial" w:hAnsi="Arial" w:cs="Arial"/>
          <w:b/>
          <w:sz w:val="32"/>
          <w:szCs w:val="32"/>
        </w:rPr>
      </w:pPr>
    </w:p>
    <w:p w:rsidR="004D16AC" w:rsidRPr="00CB1623" w:rsidRDefault="004D16AC" w:rsidP="005545E5">
      <w:pPr>
        <w:ind w:firstLine="720"/>
        <w:jc w:val="both"/>
        <w:rPr>
          <w:rFonts w:ascii="Arial" w:eastAsia="Times New Roman" w:hAnsi="Arial" w:cs="Arial"/>
          <w:sz w:val="20"/>
        </w:rPr>
      </w:pPr>
    </w:p>
    <w:p w:rsidR="00293A2E" w:rsidRPr="00CB1623" w:rsidRDefault="004D16AC" w:rsidP="005545E5">
      <w:pPr>
        <w:jc w:val="both"/>
        <w:rPr>
          <w:rFonts w:ascii="Arial" w:eastAsia="Times New Roman" w:hAnsi="Arial" w:cs="Arial"/>
          <w:b/>
          <w:bCs/>
          <w:i/>
          <w:iCs/>
          <w:sz w:val="32"/>
          <w:szCs w:val="28"/>
          <w:lang w:val="en-GB"/>
        </w:rPr>
      </w:pPr>
      <w:r w:rsidRPr="00CB1623">
        <w:rPr>
          <w:rFonts w:ascii="Arial" w:eastAsia="Times New Roman" w:hAnsi="Arial" w:cs="Arial"/>
          <w:b/>
          <w:bCs/>
          <w:i/>
          <w:iCs/>
          <w:sz w:val="32"/>
          <w:szCs w:val="28"/>
          <w:lang w:val="en-GB"/>
        </w:rPr>
        <w:t xml:space="preserve">         </w:t>
      </w:r>
    </w:p>
    <w:p w:rsidR="004D16AC" w:rsidRPr="00CB1623" w:rsidRDefault="004D16AC" w:rsidP="005545E5">
      <w:pPr>
        <w:ind w:firstLine="720"/>
        <w:jc w:val="both"/>
        <w:rPr>
          <w:rFonts w:ascii="Arial" w:eastAsia="Times New Roman" w:hAnsi="Arial" w:cs="Arial"/>
          <w:b/>
          <w:bCs/>
          <w:i/>
          <w:iCs/>
          <w:sz w:val="32"/>
          <w:szCs w:val="28"/>
          <w:lang w:val="en-GB"/>
        </w:rPr>
      </w:pPr>
    </w:p>
    <w:p w:rsidR="004D16AC" w:rsidRPr="00CB1623" w:rsidRDefault="004D16AC" w:rsidP="005545E5">
      <w:pPr>
        <w:jc w:val="both"/>
        <w:rPr>
          <w:rFonts w:ascii="Arial" w:eastAsia="Times New Roman" w:hAnsi="Arial" w:cs="Arial"/>
          <w:b/>
          <w:bCs/>
          <w:i/>
          <w:iCs/>
          <w:sz w:val="32"/>
          <w:szCs w:val="28"/>
          <w:lang w:val="en-GB"/>
        </w:rPr>
      </w:pPr>
      <w:r w:rsidRPr="00CB1623">
        <w:rPr>
          <w:rFonts w:ascii="Arial" w:eastAsia="Times New Roman" w:hAnsi="Arial" w:cs="Arial"/>
          <w:noProof/>
          <w:sz w:val="20"/>
        </w:rPr>
        <mc:AlternateContent>
          <mc:Choice Requires="wps">
            <w:drawing>
              <wp:anchor distT="0" distB="0" distL="114300" distR="114300" simplePos="0" relativeHeight="251661312" behindDoc="1" locked="1" layoutInCell="1" allowOverlap="1" wp14:anchorId="4C82ACF3" wp14:editId="4C31BCF8">
                <wp:simplePos x="0" y="0"/>
                <wp:positionH relativeFrom="page">
                  <wp:posOffset>900430</wp:posOffset>
                </wp:positionH>
                <wp:positionV relativeFrom="page">
                  <wp:posOffset>914400</wp:posOffset>
                </wp:positionV>
                <wp:extent cx="12065" cy="8862695"/>
                <wp:effectExtent l="0" t="0" r="698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626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C6A08" id="Rectangle 14" o:spid="_x0000_s1026" style="position:absolute;margin-left:70.9pt;margin-top:1in;width:.95pt;height:697.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XX5g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" fillcolor="black" stroked="f" strokeweight="0">
                <w10:wrap anchorx="page" anchory="page"/>
                <w10:anchorlock/>
              </v:rect>
            </w:pict>
          </mc:Fallback>
        </mc:AlternateContent>
      </w:r>
      <w:r w:rsidRPr="00CB1623">
        <w:rPr>
          <w:rFonts w:ascii="Arial" w:eastAsia="Times New Roman" w:hAnsi="Arial" w:cs="Arial"/>
          <w:noProof/>
          <w:sz w:val="20"/>
        </w:rPr>
        <mc:AlternateContent>
          <mc:Choice Requires="wps">
            <w:drawing>
              <wp:anchor distT="0" distB="0" distL="114300" distR="114300" simplePos="0" relativeHeight="251662336" behindDoc="1" locked="1" layoutInCell="1" allowOverlap="1" wp14:anchorId="2B2B5601" wp14:editId="388F2B05">
                <wp:simplePos x="0" y="0"/>
                <wp:positionH relativeFrom="page">
                  <wp:posOffset>770890</wp:posOffset>
                </wp:positionH>
                <wp:positionV relativeFrom="page">
                  <wp:posOffset>866140</wp:posOffset>
                </wp:positionV>
                <wp:extent cx="131445" cy="8862695"/>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886269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64FD8" id="Rectangle 5" o:spid="_x0000_s1026" style="position:absolute;margin-left:60.7pt;margin-top:68.2pt;width:10.35pt;height:697.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" fillcolor="#76923c" stroked="f" strokeweight="0">
                <w10:wrap anchorx="page" anchory="page"/>
                <w10:anchorlock/>
              </v:rect>
            </w:pict>
          </mc:Fallback>
        </mc:AlternateContent>
      </w:r>
      <w:r w:rsidRPr="00CB1623">
        <w:rPr>
          <w:rFonts w:ascii="Arial" w:eastAsia="Times New Roman" w:hAnsi="Arial" w:cs="Arial"/>
          <w:b/>
          <w:noProof/>
          <w:szCs w:val="24"/>
        </w:rPr>
        <mc:AlternateContent>
          <mc:Choice Requires="wps">
            <w:drawing>
              <wp:anchor distT="0" distB="0" distL="114300" distR="114300" simplePos="0" relativeHeight="251663360" behindDoc="1" locked="1" layoutInCell="0" allowOverlap="1" wp14:anchorId="677243AB" wp14:editId="259AE3B2">
                <wp:simplePos x="0" y="0"/>
                <wp:positionH relativeFrom="page">
                  <wp:posOffset>173355</wp:posOffset>
                </wp:positionH>
                <wp:positionV relativeFrom="page">
                  <wp:posOffset>2503170</wp:posOffset>
                </wp:positionV>
                <wp:extent cx="7099935" cy="113665"/>
                <wp:effectExtent l="0" t="0" r="5715" b="6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855A" id="Rectangle 12" o:spid="_x0000_s1026" style="position:absolute;margin-left:13.65pt;margin-top:197.1pt;width:559.05pt;height:8.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" o:allowincell="f" fillcolor="#76923c" stroked="f" strokeweight="0">
                <w10:wrap anchorx="page" anchory="page"/>
                <w10:anchorlock/>
              </v:rect>
            </w:pict>
          </mc:Fallback>
        </mc:AlternateContent>
      </w:r>
      <w:r w:rsidRPr="00CB1623">
        <w:rPr>
          <w:rFonts w:ascii="Arial" w:eastAsia="Times New Roman" w:hAnsi="Arial" w:cs="Arial"/>
          <w:b/>
          <w:noProof/>
          <w:szCs w:val="24"/>
        </w:rPr>
        <mc:AlternateContent>
          <mc:Choice Requires="wps">
            <w:drawing>
              <wp:anchor distT="0" distB="0" distL="114300" distR="114300" simplePos="0" relativeHeight="251664384" behindDoc="1" locked="1" layoutInCell="0" allowOverlap="1" wp14:anchorId="421DDEB5" wp14:editId="0EF5A4B1">
                <wp:simplePos x="0" y="0"/>
                <wp:positionH relativeFrom="page">
                  <wp:posOffset>212725</wp:posOffset>
                </wp:positionH>
                <wp:positionV relativeFrom="page">
                  <wp:posOffset>3489960</wp:posOffset>
                </wp:positionV>
                <wp:extent cx="7099935" cy="12065"/>
                <wp:effectExtent l="0" t="0" r="571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EAC0D" id="Rectangle 11" o:spid="_x0000_s1026" style="position:absolute;margin-left:16.75pt;margin-top:274.8pt;width:559.0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EX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" o:allowincell="f" fillcolor="black" stroked="f" strokeweight="0">
                <w10:wrap anchorx="page" anchory="page"/>
                <w10:anchorlock/>
              </v:rect>
            </w:pict>
          </mc:Fallback>
        </mc:AlternateContent>
      </w:r>
      <w:r w:rsidRPr="00CB1623">
        <w:rPr>
          <w:rFonts w:ascii="Arial" w:eastAsia="Times New Roman" w:hAnsi="Arial" w:cs="Arial"/>
          <w:sz w:val="20"/>
        </w:rPr>
        <w:t xml:space="preserve">                                           </w:t>
      </w:r>
      <w:r w:rsidRPr="00CB1623">
        <w:rPr>
          <w:rFonts w:ascii="Arial" w:eastAsia="Times New Roman" w:hAnsi="Arial" w:cs="Arial"/>
          <w:b/>
          <w:bCs/>
          <w:iCs/>
          <w:szCs w:val="24"/>
          <w:lang w:val="en-GB"/>
        </w:rPr>
        <w:t>PROPOSAL NUMBER:</w:t>
      </w:r>
      <w:r w:rsidRPr="00CB1623">
        <w:rPr>
          <w:rFonts w:ascii="Arial" w:eastAsia="Times New Roman" w:hAnsi="Arial" w:cs="Arial"/>
          <w:b/>
          <w:bCs/>
          <w:szCs w:val="24"/>
          <w:lang w:val="en-GB"/>
        </w:rPr>
        <w:tab/>
      </w:r>
      <w:r w:rsidRPr="00CB1623">
        <w:rPr>
          <w:rFonts w:ascii="Arial" w:eastAsia="Times New Roman" w:hAnsi="Arial" w:cs="Arial"/>
          <w:szCs w:val="24"/>
        </w:rPr>
        <w:t xml:space="preserve"> </w:t>
      </w:r>
      <w:r w:rsidR="003D053F">
        <w:rPr>
          <w:rFonts w:ascii="Arial" w:eastAsia="Times New Roman" w:hAnsi="Arial" w:cs="Arial"/>
          <w:b/>
          <w:szCs w:val="24"/>
        </w:rPr>
        <w:t>RFP02/20</w:t>
      </w:r>
      <w:r w:rsidR="0054752F" w:rsidRPr="00CB1623">
        <w:rPr>
          <w:rFonts w:ascii="Arial" w:eastAsia="Times New Roman" w:hAnsi="Arial" w:cs="Arial"/>
          <w:b/>
          <w:szCs w:val="24"/>
        </w:rPr>
        <w:t>22</w:t>
      </w:r>
      <w:r w:rsidR="003D053F">
        <w:rPr>
          <w:rFonts w:ascii="Arial" w:eastAsia="Times New Roman" w:hAnsi="Arial" w:cs="Arial"/>
          <w:b/>
          <w:szCs w:val="24"/>
        </w:rPr>
        <w:t>/</w:t>
      </w:r>
      <w:r w:rsidR="0054752F" w:rsidRPr="00CB1623">
        <w:rPr>
          <w:rFonts w:ascii="Arial" w:eastAsia="Times New Roman" w:hAnsi="Arial" w:cs="Arial"/>
          <w:b/>
          <w:szCs w:val="24"/>
        </w:rPr>
        <w:t>23</w:t>
      </w:r>
    </w:p>
    <w:p w:rsidR="004D16AC" w:rsidRPr="00CB1623" w:rsidRDefault="004D16AC" w:rsidP="005545E5">
      <w:pPr>
        <w:tabs>
          <w:tab w:val="left" w:pos="285"/>
        </w:tabs>
        <w:jc w:val="both"/>
        <w:rPr>
          <w:rFonts w:ascii="Arial" w:eastAsia="Times New Roman" w:hAnsi="Arial" w:cs="Arial"/>
          <w:sz w:val="32"/>
          <w:szCs w:val="40"/>
          <w:lang w:val="en-GB"/>
        </w:rPr>
      </w:pPr>
      <w:r w:rsidRPr="00CB1623">
        <w:rPr>
          <w:rFonts w:ascii="Arial" w:eastAsia="Times New Roman" w:hAnsi="Arial" w:cs="Arial"/>
          <w:noProof/>
          <w:sz w:val="20"/>
        </w:rPr>
        <mc:AlternateContent>
          <mc:Choice Requires="wps">
            <w:drawing>
              <wp:anchor distT="0" distB="0" distL="114300" distR="114300" simplePos="0" relativeHeight="251666432" behindDoc="1" locked="1" layoutInCell="1" allowOverlap="1" wp14:anchorId="00BBD31A" wp14:editId="409E33C8">
                <wp:simplePos x="0" y="0"/>
                <wp:positionH relativeFrom="page">
                  <wp:posOffset>200025</wp:posOffset>
                </wp:positionH>
                <wp:positionV relativeFrom="page">
                  <wp:posOffset>3496310</wp:posOffset>
                </wp:positionV>
                <wp:extent cx="7099935" cy="113665"/>
                <wp:effectExtent l="0" t="0" r="5715" b="6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42EF" id="Rectangle 9" o:spid="_x0000_s1026" style="position:absolute;margin-left:15.75pt;margin-top:275.3pt;width:559.05pt;height:8.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" fillcolor="#76923c" stroked="f" strokeweight="0">
                <w10:wrap anchorx="page" anchory="page"/>
                <w10:anchorlock/>
              </v:rect>
            </w:pict>
          </mc:Fallback>
        </mc:AlternateContent>
      </w:r>
      <w:r w:rsidRPr="00CB1623">
        <w:rPr>
          <w:rFonts w:ascii="Arial" w:eastAsia="Times New Roman" w:hAnsi="Arial" w:cs="Arial"/>
          <w:sz w:val="20"/>
          <w:szCs w:val="40"/>
          <w:lang w:val="en-GB"/>
        </w:rPr>
        <w:t xml:space="preserve">                                  </w:t>
      </w:r>
      <w:r w:rsidRPr="00CB1623">
        <w:rPr>
          <w:rFonts w:ascii="Arial" w:eastAsia="Times New Roman" w:hAnsi="Arial" w:cs="Arial"/>
          <w:b/>
          <w:sz w:val="48"/>
          <w:szCs w:val="48"/>
        </w:rPr>
        <w:t>PROPOSAL DOCUMENTATION</w:t>
      </w:r>
    </w:p>
    <w:p w:rsidR="00293A2E" w:rsidRPr="00CB1623" w:rsidRDefault="00981E6D" w:rsidP="005545E5">
      <w:pPr>
        <w:pBdr>
          <w:bottom w:val="single" w:sz="4" w:space="1" w:color="auto"/>
        </w:pBdr>
        <w:spacing w:after="0" w:line="240" w:lineRule="auto"/>
        <w:ind w:left="567"/>
        <w:jc w:val="both"/>
        <w:rPr>
          <w:rFonts w:ascii="Arial" w:eastAsia="Times" w:hAnsi="Arial" w:cs="Arial"/>
          <w:b/>
          <w:sz w:val="32"/>
          <w:szCs w:val="32"/>
          <w:lang w:eastAsia="zh-TW"/>
        </w:rPr>
      </w:pPr>
      <w:r w:rsidRPr="00CB1623">
        <w:rPr>
          <w:rFonts w:ascii="Arial" w:eastAsia="Bookman Old Style" w:hAnsi="Arial" w:cs="Arial"/>
          <w:b/>
          <w:color w:val="000000"/>
          <w:sz w:val="21"/>
          <w:szCs w:val="21"/>
        </w:rPr>
        <w:t xml:space="preserve">REQUEST FOR PROPOSALS TO APPOINT A SUITABLE/CREDIBLE SERVICE </w:t>
      </w:r>
      <w:r w:rsidR="0054752F" w:rsidRPr="00CB1623">
        <w:rPr>
          <w:rFonts w:ascii="Arial" w:eastAsia="Bookman Old Style" w:hAnsi="Arial" w:cs="Arial"/>
          <w:b/>
          <w:color w:val="000000"/>
          <w:sz w:val="21"/>
          <w:szCs w:val="21"/>
        </w:rPr>
        <w:t>PROVIDER/</w:t>
      </w:r>
      <w:r w:rsidR="0066665D" w:rsidRPr="00CB1623">
        <w:rPr>
          <w:rFonts w:ascii="Arial" w:eastAsia="Bookman Old Style" w:hAnsi="Arial" w:cs="Arial"/>
          <w:b/>
          <w:color w:val="000000"/>
          <w:sz w:val="21"/>
          <w:szCs w:val="21"/>
        </w:rPr>
        <w:t xml:space="preserve">S </w:t>
      </w:r>
      <w:r w:rsidR="00D6622D">
        <w:rPr>
          <w:rFonts w:ascii="Arial" w:eastAsia="Bookman Old Style" w:hAnsi="Arial" w:cs="Arial"/>
          <w:b/>
          <w:color w:val="000000"/>
          <w:sz w:val="21"/>
          <w:szCs w:val="21"/>
        </w:rPr>
        <w:t>ASSESSMENT OF POSSIBLE</w:t>
      </w:r>
      <w:r w:rsidR="0054752F" w:rsidRPr="00CB1623">
        <w:rPr>
          <w:rFonts w:ascii="Arial" w:eastAsia="Bookman Old Style" w:hAnsi="Arial" w:cs="Arial"/>
          <w:b/>
          <w:color w:val="000000"/>
          <w:sz w:val="21"/>
          <w:szCs w:val="21"/>
        </w:rPr>
        <w:t xml:space="preserve"> FRUITLESS</w:t>
      </w:r>
      <w:r w:rsidRPr="00CB1623">
        <w:rPr>
          <w:rFonts w:ascii="Arial" w:eastAsia="Bookman Old Style" w:hAnsi="Arial" w:cs="Arial"/>
          <w:b/>
          <w:color w:val="000000"/>
          <w:sz w:val="21"/>
          <w:szCs w:val="21"/>
        </w:rPr>
        <w:t xml:space="preserve"> </w:t>
      </w:r>
      <w:r w:rsidR="0066665D" w:rsidRPr="00CB1623">
        <w:rPr>
          <w:rFonts w:ascii="Arial" w:eastAsia="Bookman Old Style" w:hAnsi="Arial" w:cs="Arial"/>
          <w:b/>
          <w:color w:val="000000"/>
          <w:sz w:val="21"/>
          <w:szCs w:val="21"/>
        </w:rPr>
        <w:t xml:space="preserve">AND WASTEFUL </w:t>
      </w:r>
      <w:r w:rsidRPr="00CB1623">
        <w:rPr>
          <w:rFonts w:ascii="Arial" w:eastAsia="Bookman Old Style" w:hAnsi="Arial" w:cs="Arial"/>
          <w:b/>
          <w:color w:val="000000"/>
          <w:sz w:val="21"/>
          <w:szCs w:val="21"/>
        </w:rPr>
        <w:t xml:space="preserve">EXPENDITURE </w:t>
      </w:r>
      <w:r w:rsidR="00D6622D">
        <w:rPr>
          <w:rFonts w:ascii="Arial" w:eastAsia="Bookman Old Style" w:hAnsi="Arial" w:cs="Arial"/>
          <w:b/>
          <w:color w:val="000000"/>
          <w:sz w:val="21"/>
          <w:szCs w:val="21"/>
        </w:rPr>
        <w:t xml:space="preserve">RELATED TO INFRASTRUCTURE PROJECTS </w:t>
      </w:r>
      <w:r w:rsidR="0054752F" w:rsidRPr="00CB1623">
        <w:rPr>
          <w:rFonts w:ascii="Arial" w:eastAsia="Bookman Old Style" w:hAnsi="Arial" w:cs="Arial"/>
          <w:b/>
          <w:color w:val="000000"/>
          <w:sz w:val="21"/>
          <w:szCs w:val="21"/>
        </w:rPr>
        <w:t>FOR THE DEPARTMENT OF DESTEA</w:t>
      </w:r>
      <w:r w:rsidR="00293A2E" w:rsidRPr="00CB1623">
        <w:rPr>
          <w:rFonts w:ascii="Arial" w:eastAsia="Times" w:hAnsi="Arial" w:cs="Arial"/>
          <w:b/>
          <w:sz w:val="32"/>
          <w:szCs w:val="32"/>
          <w:lang w:eastAsia="zh-TW"/>
        </w:rPr>
        <w:t>.</w:t>
      </w:r>
    </w:p>
    <w:p w:rsidR="00293A2E" w:rsidRPr="00CB1623" w:rsidRDefault="00293A2E" w:rsidP="005545E5">
      <w:pPr>
        <w:pBdr>
          <w:bottom w:val="single" w:sz="4" w:space="1" w:color="auto"/>
        </w:pBdr>
        <w:spacing w:after="0" w:line="240" w:lineRule="auto"/>
        <w:jc w:val="both"/>
        <w:rPr>
          <w:rFonts w:ascii="Arial" w:eastAsia="Times" w:hAnsi="Arial" w:cs="Arial"/>
          <w:b/>
          <w:sz w:val="24"/>
          <w:szCs w:val="24"/>
          <w:lang w:eastAsia="zh-TW"/>
        </w:rPr>
      </w:pPr>
    </w:p>
    <w:p w:rsidR="004D16AC" w:rsidRPr="00CB1623" w:rsidRDefault="004D16AC" w:rsidP="005545E5">
      <w:pPr>
        <w:autoSpaceDE w:val="0"/>
        <w:autoSpaceDN w:val="0"/>
        <w:adjustRightInd w:val="0"/>
        <w:jc w:val="both"/>
        <w:rPr>
          <w:rFonts w:ascii="Arial" w:eastAsia="Times New Roman" w:hAnsi="Arial" w:cs="Arial"/>
          <w:b/>
          <w:sz w:val="28"/>
          <w:szCs w:val="28"/>
        </w:rPr>
      </w:pPr>
    </w:p>
    <w:p w:rsidR="0089715E" w:rsidRPr="00CB1623" w:rsidRDefault="004D16AC" w:rsidP="00885F52">
      <w:pPr>
        <w:tabs>
          <w:tab w:val="left" w:pos="3525"/>
        </w:tabs>
        <w:ind w:left="720"/>
        <w:jc w:val="both"/>
        <w:rPr>
          <w:rFonts w:ascii="Arial" w:hAnsi="Arial" w:cs="Arial"/>
          <w:b/>
        </w:rPr>
      </w:pPr>
      <w:r w:rsidRPr="00CB1623">
        <w:rPr>
          <w:rFonts w:ascii="Arial" w:eastAsia="Times New Roman" w:hAnsi="Arial" w:cs="Arial"/>
          <w:b/>
          <w:i/>
          <w:iCs/>
          <w:sz w:val="36"/>
          <w:szCs w:val="36"/>
          <w:lang w:val="en-GB"/>
        </w:rPr>
        <w:t xml:space="preserve">     </w:t>
      </w:r>
    </w:p>
    <w:p w:rsidR="008C6503" w:rsidRDefault="008C6503" w:rsidP="00885F52">
      <w:pPr>
        <w:spacing w:after="0" w:line="240" w:lineRule="auto"/>
        <w:jc w:val="both"/>
        <w:rPr>
          <w:rFonts w:ascii="Arial" w:hAnsi="Arial" w:cs="Arial"/>
          <w:b/>
          <w:szCs w:val="24"/>
        </w:rPr>
      </w:pPr>
    </w:p>
    <w:p w:rsidR="00885F52" w:rsidRPr="00CB1623" w:rsidRDefault="00885F52" w:rsidP="00885F52">
      <w:pPr>
        <w:spacing w:after="0" w:line="240" w:lineRule="auto"/>
        <w:jc w:val="both"/>
        <w:rPr>
          <w:rFonts w:ascii="Arial" w:hAnsi="Arial" w:cs="Arial"/>
          <w:b/>
          <w:szCs w:val="24"/>
        </w:rPr>
      </w:pPr>
      <w:r w:rsidRPr="00CB1623">
        <w:rPr>
          <w:rFonts w:ascii="Arial" w:hAnsi="Arial" w:cs="Arial"/>
          <w:b/>
          <w:szCs w:val="24"/>
        </w:rPr>
        <w:t>BACKGROUND AND OVERALL OBJECTIVE OF PROJECT</w:t>
      </w:r>
    </w:p>
    <w:p w:rsidR="00885F52" w:rsidRPr="00CB1623" w:rsidRDefault="00885F52" w:rsidP="00885F52">
      <w:pPr>
        <w:jc w:val="both"/>
        <w:rPr>
          <w:rFonts w:ascii="Arial" w:hAnsi="Arial" w:cs="Arial"/>
          <w:b/>
          <w:szCs w:val="24"/>
        </w:rPr>
      </w:pPr>
    </w:p>
    <w:p w:rsidR="00885F52" w:rsidRPr="00CB1623" w:rsidRDefault="00885F52" w:rsidP="00885F52">
      <w:pPr>
        <w:numPr>
          <w:ilvl w:val="0"/>
          <w:numId w:val="26"/>
        </w:numPr>
        <w:spacing w:after="0" w:line="240" w:lineRule="auto"/>
        <w:contextualSpacing/>
        <w:jc w:val="both"/>
        <w:rPr>
          <w:rFonts w:ascii="Arial" w:hAnsi="Arial" w:cs="Arial"/>
          <w:b/>
          <w:szCs w:val="24"/>
        </w:rPr>
      </w:pPr>
      <w:r w:rsidRPr="00CB1623">
        <w:rPr>
          <w:rFonts w:ascii="Arial" w:hAnsi="Arial" w:cs="Arial"/>
          <w:b/>
          <w:szCs w:val="24"/>
        </w:rPr>
        <w:t>INTRODUCTION AND BACKGROUND</w:t>
      </w:r>
    </w:p>
    <w:p w:rsidR="00885F52" w:rsidRPr="00CB1623" w:rsidRDefault="00885F52" w:rsidP="00885F52">
      <w:pPr>
        <w:ind w:left="720"/>
        <w:contextualSpacing/>
        <w:jc w:val="both"/>
        <w:rPr>
          <w:rFonts w:ascii="Arial" w:hAnsi="Arial" w:cs="Arial"/>
          <w:b/>
          <w:szCs w:val="24"/>
        </w:rPr>
      </w:pPr>
    </w:p>
    <w:p w:rsidR="00885F52" w:rsidRPr="00CB1623" w:rsidRDefault="00885F52" w:rsidP="004B5F3E">
      <w:pPr>
        <w:autoSpaceDE w:val="0"/>
        <w:autoSpaceDN w:val="0"/>
        <w:adjustRightInd w:val="0"/>
        <w:ind w:left="360"/>
        <w:jc w:val="both"/>
        <w:rPr>
          <w:rFonts w:ascii="Arial" w:hAnsi="Arial" w:cs="Arial"/>
          <w:iCs/>
          <w:color w:val="FF0000"/>
          <w:szCs w:val="24"/>
        </w:rPr>
      </w:pPr>
      <w:r w:rsidRPr="00CB1623">
        <w:rPr>
          <w:rFonts w:ascii="Arial" w:hAnsi="Arial" w:cs="Arial"/>
          <w:iCs/>
          <w:szCs w:val="24"/>
        </w:rPr>
        <w:t xml:space="preserve">The external audit findings related to fruitless and wasteful expenditure at the DESTEA require intervention in terms of the PFMA, Act 1 of 1999, as amended </w:t>
      </w:r>
    </w:p>
    <w:p w:rsidR="00885F52" w:rsidRPr="00CB1623" w:rsidRDefault="00885F52" w:rsidP="004B5F3E">
      <w:pPr>
        <w:autoSpaceDE w:val="0"/>
        <w:autoSpaceDN w:val="0"/>
        <w:adjustRightInd w:val="0"/>
        <w:ind w:left="360"/>
        <w:jc w:val="both"/>
        <w:rPr>
          <w:rFonts w:ascii="Arial" w:hAnsi="Arial" w:cs="Arial"/>
          <w:color w:val="000000"/>
          <w:szCs w:val="24"/>
          <w:lang w:val="en-ZA"/>
        </w:rPr>
      </w:pPr>
      <w:r w:rsidRPr="00CB1623">
        <w:rPr>
          <w:rFonts w:ascii="Arial" w:hAnsi="Arial" w:cs="Arial"/>
          <w:color w:val="000000"/>
          <w:szCs w:val="24"/>
          <w:lang w:val="en-ZA"/>
        </w:rPr>
        <w:t>DESTEA determined that to be able to effectively address the external audit findings on fruitless and wasteful expenditure, external capacity is needed in dealing with the matter.</w:t>
      </w:r>
    </w:p>
    <w:p w:rsidR="00885F52" w:rsidRPr="00CB1623" w:rsidRDefault="00885F52" w:rsidP="004B5F3E">
      <w:pPr>
        <w:autoSpaceDE w:val="0"/>
        <w:autoSpaceDN w:val="0"/>
        <w:adjustRightInd w:val="0"/>
        <w:ind w:left="360"/>
        <w:jc w:val="both"/>
        <w:rPr>
          <w:rStyle w:val="A4"/>
          <w:rFonts w:ascii="Arial" w:hAnsi="Arial" w:cs="Arial"/>
          <w:szCs w:val="24"/>
        </w:rPr>
      </w:pPr>
      <w:r w:rsidRPr="00CB1623">
        <w:rPr>
          <w:rStyle w:val="A4"/>
          <w:rFonts w:ascii="Arial" w:hAnsi="Arial" w:cs="Arial"/>
          <w:szCs w:val="24"/>
        </w:rPr>
        <w:t>The main issues to address are the determination of possible losses incurred.</w:t>
      </w:r>
    </w:p>
    <w:p w:rsidR="00885F52" w:rsidRPr="00CB1623" w:rsidRDefault="00885F52" w:rsidP="00885F52">
      <w:pPr>
        <w:pStyle w:val="ListParagraph"/>
        <w:autoSpaceDE w:val="0"/>
        <w:autoSpaceDN w:val="0"/>
        <w:adjustRightInd w:val="0"/>
        <w:contextualSpacing/>
        <w:jc w:val="both"/>
        <w:rPr>
          <w:rFonts w:ascii="Arial" w:hAnsi="Arial" w:cs="Arial"/>
          <w:color w:val="000000"/>
          <w:szCs w:val="24"/>
        </w:rPr>
      </w:pPr>
    </w:p>
    <w:p w:rsidR="00885F52" w:rsidRPr="00CB1623" w:rsidRDefault="00885F52" w:rsidP="00885F52">
      <w:pPr>
        <w:pStyle w:val="ListParagraph"/>
        <w:numPr>
          <w:ilvl w:val="0"/>
          <w:numId w:val="26"/>
        </w:numPr>
        <w:spacing w:after="0" w:line="240" w:lineRule="auto"/>
        <w:contextualSpacing/>
        <w:jc w:val="both"/>
        <w:rPr>
          <w:rFonts w:ascii="Arial" w:hAnsi="Arial" w:cs="Arial"/>
          <w:b/>
          <w:szCs w:val="24"/>
        </w:rPr>
      </w:pPr>
      <w:r w:rsidRPr="00CB1623">
        <w:rPr>
          <w:rFonts w:ascii="Arial" w:hAnsi="Arial" w:cs="Arial"/>
          <w:b/>
          <w:szCs w:val="24"/>
        </w:rPr>
        <w:t>PURPOSE OF THE ASSIGNMENT</w:t>
      </w:r>
    </w:p>
    <w:p w:rsidR="00885F52" w:rsidRPr="00CB1623" w:rsidRDefault="00885F52" w:rsidP="00885F52">
      <w:pPr>
        <w:pStyle w:val="ListParagraph"/>
        <w:ind w:left="360"/>
        <w:jc w:val="both"/>
        <w:rPr>
          <w:rFonts w:ascii="Arial" w:hAnsi="Arial" w:cs="Arial"/>
          <w:b/>
          <w:szCs w:val="24"/>
        </w:rPr>
      </w:pPr>
    </w:p>
    <w:p w:rsidR="00885F52" w:rsidRPr="00CB1623" w:rsidRDefault="00885F52" w:rsidP="004B5F3E">
      <w:pPr>
        <w:pStyle w:val="body"/>
        <w:tabs>
          <w:tab w:val="left" w:pos="360"/>
        </w:tabs>
        <w:spacing w:before="0" w:beforeAutospacing="0" w:after="0" w:afterAutospacing="0"/>
        <w:ind w:left="360"/>
        <w:jc w:val="both"/>
        <w:rPr>
          <w:rFonts w:ascii="Arial" w:hAnsi="Arial" w:cs="Arial"/>
          <w:color w:val="auto"/>
          <w:sz w:val="24"/>
          <w:szCs w:val="24"/>
        </w:rPr>
      </w:pPr>
      <w:r w:rsidRPr="00CB1623">
        <w:rPr>
          <w:rFonts w:ascii="Arial" w:hAnsi="Arial" w:cs="Arial"/>
          <w:color w:val="auto"/>
          <w:sz w:val="24"/>
          <w:szCs w:val="24"/>
        </w:rPr>
        <w:t>The purpose of this assignment is to support the department</w:t>
      </w:r>
      <w:r>
        <w:rPr>
          <w:rFonts w:ascii="Arial" w:hAnsi="Arial" w:cs="Arial"/>
          <w:color w:val="auto"/>
          <w:sz w:val="24"/>
          <w:szCs w:val="24"/>
        </w:rPr>
        <w:t xml:space="preserve"> to effectively ass</w:t>
      </w:r>
      <w:r w:rsidRPr="00CB1623">
        <w:rPr>
          <w:rFonts w:ascii="Arial" w:hAnsi="Arial" w:cs="Arial"/>
          <w:color w:val="auto"/>
          <w:sz w:val="24"/>
          <w:szCs w:val="24"/>
        </w:rPr>
        <w:t>ess the cases of fruitless and wasteful expenditure investigations</w:t>
      </w:r>
      <w:r>
        <w:rPr>
          <w:rFonts w:ascii="Arial" w:hAnsi="Arial" w:cs="Arial"/>
          <w:color w:val="auto"/>
          <w:sz w:val="24"/>
          <w:szCs w:val="24"/>
        </w:rPr>
        <w:t>.</w:t>
      </w:r>
      <w:r w:rsidRPr="00CB1623">
        <w:rPr>
          <w:rFonts w:ascii="Arial" w:hAnsi="Arial" w:cs="Arial"/>
          <w:color w:val="auto"/>
          <w:sz w:val="24"/>
          <w:szCs w:val="24"/>
        </w:rPr>
        <w:t xml:space="preserve"> </w:t>
      </w:r>
    </w:p>
    <w:p w:rsidR="00885F52" w:rsidRPr="00CB1623" w:rsidRDefault="00885F52" w:rsidP="00885F52">
      <w:pPr>
        <w:pStyle w:val="body"/>
        <w:spacing w:before="0" w:beforeAutospacing="0" w:after="0" w:afterAutospacing="0"/>
        <w:jc w:val="both"/>
        <w:rPr>
          <w:rFonts w:ascii="Arial" w:hAnsi="Arial" w:cs="Arial"/>
          <w:color w:val="1F497D"/>
          <w:sz w:val="24"/>
          <w:szCs w:val="24"/>
        </w:rPr>
      </w:pPr>
    </w:p>
    <w:p w:rsidR="00885F52" w:rsidRPr="00CB1623" w:rsidRDefault="00885F52" w:rsidP="00885F52">
      <w:pPr>
        <w:pStyle w:val="ListParagraph"/>
        <w:numPr>
          <w:ilvl w:val="0"/>
          <w:numId w:val="26"/>
        </w:numPr>
        <w:spacing w:after="0" w:line="240" w:lineRule="auto"/>
        <w:contextualSpacing/>
        <w:jc w:val="both"/>
        <w:rPr>
          <w:rFonts w:ascii="Arial" w:hAnsi="Arial" w:cs="Arial"/>
          <w:b/>
          <w:szCs w:val="24"/>
        </w:rPr>
      </w:pPr>
      <w:r w:rsidRPr="00CB1623">
        <w:rPr>
          <w:rFonts w:ascii="Arial" w:hAnsi="Arial" w:cs="Arial"/>
          <w:b/>
          <w:szCs w:val="24"/>
        </w:rPr>
        <w:t>KEY ACTIVITIES</w:t>
      </w:r>
    </w:p>
    <w:p w:rsidR="00885F52" w:rsidRPr="00CB1623" w:rsidRDefault="00885F52" w:rsidP="00885F52">
      <w:pPr>
        <w:pStyle w:val="BodyText"/>
        <w:spacing w:after="0"/>
        <w:jc w:val="both"/>
        <w:rPr>
          <w:rFonts w:cs="Arial"/>
          <w:b/>
          <w:sz w:val="24"/>
          <w:szCs w:val="24"/>
        </w:rPr>
      </w:pPr>
    </w:p>
    <w:p w:rsidR="00885F52" w:rsidRPr="00CB1623" w:rsidRDefault="00885F52" w:rsidP="004B5F3E">
      <w:pPr>
        <w:tabs>
          <w:tab w:val="left" w:pos="180"/>
        </w:tabs>
        <w:ind w:left="360"/>
        <w:jc w:val="both"/>
        <w:rPr>
          <w:rFonts w:ascii="Arial" w:hAnsi="Arial" w:cs="Arial"/>
          <w:szCs w:val="24"/>
        </w:rPr>
      </w:pPr>
      <w:r w:rsidRPr="00CB1623">
        <w:rPr>
          <w:rFonts w:ascii="Arial" w:hAnsi="Arial" w:cs="Arial"/>
          <w:szCs w:val="24"/>
        </w:rPr>
        <w:t>The main acti</w:t>
      </w:r>
      <w:r>
        <w:rPr>
          <w:rFonts w:ascii="Arial" w:hAnsi="Arial" w:cs="Arial"/>
          <w:szCs w:val="24"/>
        </w:rPr>
        <w:t>vities entail the following</w:t>
      </w:r>
      <w:r w:rsidRPr="00CB1623">
        <w:rPr>
          <w:rFonts w:ascii="Arial" w:hAnsi="Arial" w:cs="Arial"/>
          <w:szCs w:val="24"/>
        </w:rPr>
        <w:t>:</w:t>
      </w:r>
    </w:p>
    <w:p w:rsidR="00885F52" w:rsidRPr="00CB1623" w:rsidRDefault="00885F52" w:rsidP="004B5F3E">
      <w:pPr>
        <w:pStyle w:val="ListParagraph"/>
        <w:numPr>
          <w:ilvl w:val="0"/>
          <w:numId w:val="30"/>
        </w:numPr>
        <w:tabs>
          <w:tab w:val="left" w:pos="180"/>
        </w:tabs>
        <w:spacing w:before="120" w:after="0" w:line="240" w:lineRule="auto"/>
        <w:ind w:left="720"/>
        <w:contextualSpacing/>
        <w:jc w:val="both"/>
        <w:rPr>
          <w:rFonts w:ascii="Arial" w:hAnsi="Arial" w:cs="Arial"/>
          <w:i/>
          <w:szCs w:val="24"/>
          <w:lang w:val="en-ZA"/>
        </w:rPr>
      </w:pPr>
      <w:r>
        <w:rPr>
          <w:rFonts w:ascii="Arial" w:hAnsi="Arial" w:cs="Arial"/>
          <w:szCs w:val="24"/>
        </w:rPr>
        <w:t>Investigation of f</w:t>
      </w:r>
      <w:r w:rsidRPr="00CB1623">
        <w:rPr>
          <w:rFonts w:ascii="Arial" w:hAnsi="Arial" w:cs="Arial"/>
          <w:szCs w:val="24"/>
        </w:rPr>
        <w:t>ruitless and wasteful expenditure</w:t>
      </w:r>
      <w:r>
        <w:rPr>
          <w:rFonts w:ascii="Arial" w:hAnsi="Arial" w:cs="Arial"/>
          <w:szCs w:val="24"/>
        </w:rPr>
        <w:t xml:space="preserve"> </w:t>
      </w:r>
      <w:r w:rsidRPr="00CB1623">
        <w:rPr>
          <w:rFonts w:ascii="Arial" w:hAnsi="Arial" w:cs="Arial"/>
          <w:szCs w:val="24"/>
        </w:rPr>
        <w:t>cases</w:t>
      </w:r>
      <w:r>
        <w:rPr>
          <w:rFonts w:ascii="Arial" w:hAnsi="Arial" w:cs="Arial"/>
          <w:szCs w:val="24"/>
        </w:rPr>
        <w:t xml:space="preserve"> on infrastructure projects</w:t>
      </w:r>
      <w:r w:rsidRPr="00CB1623">
        <w:rPr>
          <w:rFonts w:ascii="Arial" w:hAnsi="Arial" w:cs="Arial"/>
          <w:szCs w:val="24"/>
        </w:rPr>
        <w:t xml:space="preserve"> reported in the current </w:t>
      </w:r>
      <w:r>
        <w:rPr>
          <w:rFonts w:ascii="Arial" w:hAnsi="Arial" w:cs="Arial"/>
          <w:szCs w:val="24"/>
        </w:rPr>
        <w:t xml:space="preserve">and prior </w:t>
      </w:r>
      <w:r w:rsidRPr="00CB1623">
        <w:rPr>
          <w:rFonts w:ascii="Arial" w:hAnsi="Arial" w:cs="Arial"/>
          <w:szCs w:val="24"/>
        </w:rPr>
        <w:t>financial year</w:t>
      </w:r>
      <w:r>
        <w:rPr>
          <w:rFonts w:ascii="Arial" w:hAnsi="Arial" w:cs="Arial"/>
          <w:szCs w:val="24"/>
        </w:rPr>
        <w:t>s</w:t>
      </w:r>
      <w:r w:rsidRPr="00CB1623">
        <w:rPr>
          <w:rFonts w:ascii="Arial" w:hAnsi="Arial" w:cs="Arial"/>
          <w:szCs w:val="24"/>
        </w:rPr>
        <w:t>;</w:t>
      </w:r>
    </w:p>
    <w:p w:rsidR="00885F52" w:rsidRPr="00CB1623" w:rsidRDefault="00885F52" w:rsidP="004B5F3E">
      <w:pPr>
        <w:pStyle w:val="ListParagraph"/>
        <w:tabs>
          <w:tab w:val="left" w:pos="180"/>
        </w:tabs>
        <w:spacing w:before="120"/>
        <w:ind w:left="360"/>
        <w:contextualSpacing/>
        <w:jc w:val="both"/>
        <w:rPr>
          <w:rFonts w:ascii="Arial" w:hAnsi="Arial" w:cs="Arial"/>
          <w:i/>
          <w:szCs w:val="24"/>
          <w:lang w:val="en-ZA"/>
        </w:rPr>
      </w:pPr>
    </w:p>
    <w:p w:rsidR="00885F52" w:rsidRPr="00CB1623" w:rsidRDefault="00885F52" w:rsidP="004B5F3E">
      <w:pPr>
        <w:pStyle w:val="ListParagraph"/>
        <w:numPr>
          <w:ilvl w:val="0"/>
          <w:numId w:val="30"/>
        </w:numPr>
        <w:tabs>
          <w:tab w:val="left" w:pos="180"/>
        </w:tabs>
        <w:autoSpaceDE w:val="0"/>
        <w:autoSpaceDN w:val="0"/>
        <w:adjustRightInd w:val="0"/>
        <w:spacing w:after="0" w:line="240" w:lineRule="auto"/>
        <w:ind w:left="360" w:firstLine="0"/>
        <w:contextualSpacing/>
        <w:jc w:val="both"/>
        <w:rPr>
          <w:rStyle w:val="A4"/>
          <w:rFonts w:ascii="Arial" w:hAnsi="Arial" w:cs="Arial"/>
          <w:szCs w:val="24"/>
        </w:rPr>
      </w:pPr>
      <w:r w:rsidRPr="00CB1623">
        <w:rPr>
          <w:rStyle w:val="A4"/>
          <w:rFonts w:ascii="Arial" w:hAnsi="Arial" w:cs="Arial"/>
          <w:szCs w:val="24"/>
        </w:rPr>
        <w:t>Determination of possible losses incurred with regard to fruitless and wasteful expenditure.</w:t>
      </w:r>
    </w:p>
    <w:p w:rsidR="00885F52" w:rsidRPr="00CB1623" w:rsidRDefault="00885F52" w:rsidP="004B5F3E">
      <w:pPr>
        <w:tabs>
          <w:tab w:val="left" w:pos="180"/>
        </w:tabs>
        <w:autoSpaceDE w:val="0"/>
        <w:autoSpaceDN w:val="0"/>
        <w:adjustRightInd w:val="0"/>
        <w:spacing w:after="0" w:line="240" w:lineRule="auto"/>
        <w:ind w:left="360"/>
        <w:contextualSpacing/>
        <w:jc w:val="both"/>
        <w:rPr>
          <w:rFonts w:ascii="Arial" w:hAnsi="Arial" w:cs="Arial"/>
          <w:color w:val="000000"/>
          <w:szCs w:val="24"/>
        </w:rPr>
      </w:pPr>
    </w:p>
    <w:p w:rsidR="00885F52" w:rsidRPr="00CB1623" w:rsidRDefault="00885F52" w:rsidP="004B5F3E">
      <w:pPr>
        <w:pStyle w:val="ListParagraph"/>
        <w:numPr>
          <w:ilvl w:val="0"/>
          <w:numId w:val="30"/>
        </w:numPr>
        <w:tabs>
          <w:tab w:val="left" w:pos="180"/>
        </w:tabs>
        <w:spacing w:before="120" w:after="0" w:line="240" w:lineRule="auto"/>
        <w:ind w:left="720"/>
        <w:contextualSpacing/>
        <w:jc w:val="both"/>
        <w:rPr>
          <w:rFonts w:ascii="Arial" w:hAnsi="Arial" w:cs="Arial"/>
          <w:i/>
          <w:szCs w:val="24"/>
          <w:lang w:val="en-ZA"/>
        </w:rPr>
      </w:pPr>
      <w:r w:rsidRPr="00CB1623">
        <w:rPr>
          <w:rFonts w:ascii="Arial" w:hAnsi="Arial" w:cs="Arial"/>
          <w:szCs w:val="24"/>
        </w:rPr>
        <w:t>Transfer skills as well as improvement of existing control measures to prevent fruitless and wasteful expenditure and measures to enhance consequence management.</w:t>
      </w:r>
    </w:p>
    <w:p w:rsidR="00885F52" w:rsidRPr="00CB1623" w:rsidRDefault="00885F52" w:rsidP="004B5F3E">
      <w:pPr>
        <w:spacing w:before="120" w:after="0" w:line="240" w:lineRule="auto"/>
        <w:ind w:left="720" w:hanging="360"/>
        <w:contextualSpacing/>
        <w:jc w:val="both"/>
        <w:rPr>
          <w:rFonts w:ascii="Arial" w:hAnsi="Arial" w:cs="Arial"/>
          <w:i/>
          <w:szCs w:val="24"/>
          <w:lang w:val="en-ZA"/>
        </w:rPr>
      </w:pPr>
    </w:p>
    <w:p w:rsidR="00885F52" w:rsidRPr="00CB1623" w:rsidRDefault="00885F52" w:rsidP="00885F52">
      <w:pPr>
        <w:pStyle w:val="ListParagraph"/>
        <w:numPr>
          <w:ilvl w:val="0"/>
          <w:numId w:val="26"/>
        </w:numPr>
        <w:spacing w:after="0" w:line="240" w:lineRule="auto"/>
        <w:contextualSpacing/>
        <w:jc w:val="both"/>
        <w:rPr>
          <w:rFonts w:ascii="Arial" w:hAnsi="Arial" w:cs="Arial"/>
          <w:b/>
          <w:szCs w:val="24"/>
        </w:rPr>
      </w:pPr>
      <w:r w:rsidRPr="00CB1623">
        <w:rPr>
          <w:rFonts w:ascii="Arial" w:hAnsi="Arial" w:cs="Arial"/>
          <w:b/>
          <w:szCs w:val="24"/>
        </w:rPr>
        <w:t>SERVICE PROVIDERS REQUIRED</w:t>
      </w:r>
    </w:p>
    <w:p w:rsidR="00885F52" w:rsidRPr="00CB1623" w:rsidRDefault="00885F52" w:rsidP="00885F52">
      <w:pPr>
        <w:pStyle w:val="ListParagraph"/>
        <w:ind w:left="360"/>
        <w:jc w:val="both"/>
        <w:rPr>
          <w:rFonts w:ascii="Arial" w:hAnsi="Arial" w:cs="Arial"/>
          <w:b/>
          <w:szCs w:val="24"/>
        </w:rPr>
      </w:pPr>
    </w:p>
    <w:p w:rsidR="00885F52" w:rsidRPr="00CB1623" w:rsidRDefault="00885F52" w:rsidP="004B5F3E">
      <w:pPr>
        <w:tabs>
          <w:tab w:val="left" w:pos="360"/>
        </w:tabs>
        <w:ind w:left="450" w:hanging="90"/>
        <w:jc w:val="both"/>
        <w:rPr>
          <w:rFonts w:ascii="Arial" w:hAnsi="Arial" w:cs="Arial"/>
          <w:color w:val="000000"/>
          <w:szCs w:val="24"/>
        </w:rPr>
      </w:pPr>
      <w:r w:rsidRPr="00CB1623">
        <w:rPr>
          <w:rFonts w:ascii="Arial" w:hAnsi="Arial" w:cs="Arial"/>
          <w:szCs w:val="24"/>
        </w:rPr>
        <w:t xml:space="preserve">The service providers must be results-driven and should be able handle the pressures of the assignment. They should be fluent in written and oral English and must be computer literate </w:t>
      </w:r>
      <w:r w:rsidRPr="00CB1623">
        <w:rPr>
          <w:rFonts w:ascii="Arial" w:hAnsi="Arial" w:cs="Arial"/>
          <w:color w:val="000000"/>
          <w:szCs w:val="24"/>
        </w:rPr>
        <w:t>and have excellent technical writing skills. More specifically, the assignment t</w:t>
      </w:r>
      <w:r>
        <w:rPr>
          <w:rFonts w:ascii="Arial" w:hAnsi="Arial" w:cs="Arial"/>
          <w:color w:val="000000"/>
          <w:szCs w:val="24"/>
        </w:rPr>
        <w:t>eam leader and staff must be a firm of auditors who in addition to formal audit knowledge must have at least the following</w:t>
      </w:r>
      <w:r w:rsidRPr="00CB1623">
        <w:rPr>
          <w:rFonts w:ascii="Arial" w:hAnsi="Arial" w:cs="Arial"/>
          <w:color w:val="000000"/>
          <w:szCs w:val="24"/>
        </w:rPr>
        <w:t>:</w:t>
      </w:r>
    </w:p>
    <w:p w:rsidR="00885F52" w:rsidRDefault="00885F52" w:rsidP="004B5F3E">
      <w:pPr>
        <w:numPr>
          <w:ilvl w:val="0"/>
          <w:numId w:val="27"/>
        </w:numPr>
        <w:tabs>
          <w:tab w:val="left" w:pos="360"/>
        </w:tabs>
        <w:spacing w:before="120" w:after="0"/>
        <w:ind w:left="450" w:firstLine="0"/>
        <w:jc w:val="both"/>
        <w:rPr>
          <w:rFonts w:ascii="Arial" w:hAnsi="Arial" w:cs="Arial"/>
          <w:color w:val="000000"/>
          <w:szCs w:val="24"/>
        </w:rPr>
      </w:pPr>
      <w:r>
        <w:rPr>
          <w:rFonts w:ascii="Arial" w:hAnsi="Arial" w:cs="Arial"/>
          <w:color w:val="000000"/>
          <w:szCs w:val="24"/>
        </w:rPr>
        <w:t>Quantity surveying qualification registered with the relevant council</w:t>
      </w:r>
      <w:r w:rsidRPr="00CB1623">
        <w:rPr>
          <w:rFonts w:ascii="Arial" w:hAnsi="Arial" w:cs="Arial"/>
          <w:color w:val="000000"/>
          <w:szCs w:val="24"/>
        </w:rPr>
        <w:t xml:space="preserve">. </w:t>
      </w:r>
    </w:p>
    <w:p w:rsidR="00885F52" w:rsidRPr="00430590" w:rsidRDefault="00885F52" w:rsidP="004B5F3E">
      <w:pPr>
        <w:numPr>
          <w:ilvl w:val="0"/>
          <w:numId w:val="27"/>
        </w:numPr>
        <w:tabs>
          <w:tab w:val="left" w:pos="360"/>
        </w:tabs>
        <w:spacing w:before="120" w:after="0"/>
        <w:ind w:left="450" w:firstLine="0"/>
        <w:jc w:val="both"/>
        <w:rPr>
          <w:rFonts w:ascii="Arial" w:hAnsi="Arial" w:cs="Arial"/>
          <w:color w:val="000000"/>
          <w:szCs w:val="24"/>
        </w:rPr>
      </w:pPr>
      <w:r>
        <w:rPr>
          <w:rFonts w:ascii="Arial" w:hAnsi="Arial" w:cs="Arial"/>
          <w:color w:val="000000"/>
          <w:szCs w:val="24"/>
        </w:rPr>
        <w:t>Electrical engineering</w:t>
      </w:r>
      <w:r w:rsidRPr="00430590">
        <w:rPr>
          <w:rFonts w:ascii="Arial" w:hAnsi="Arial" w:cs="Arial"/>
          <w:color w:val="000000"/>
          <w:szCs w:val="24"/>
        </w:rPr>
        <w:t xml:space="preserve"> qualification registered with the relevant council</w:t>
      </w:r>
    </w:p>
    <w:p w:rsidR="00885F52" w:rsidRPr="00430590" w:rsidRDefault="00885F52" w:rsidP="004B5F3E">
      <w:pPr>
        <w:numPr>
          <w:ilvl w:val="0"/>
          <w:numId w:val="27"/>
        </w:numPr>
        <w:tabs>
          <w:tab w:val="left" w:pos="360"/>
        </w:tabs>
        <w:spacing w:before="120" w:after="0"/>
        <w:ind w:left="450" w:firstLine="0"/>
        <w:jc w:val="both"/>
        <w:rPr>
          <w:rFonts w:ascii="Arial" w:hAnsi="Arial" w:cs="Arial"/>
          <w:color w:val="000000"/>
          <w:szCs w:val="24"/>
        </w:rPr>
      </w:pPr>
      <w:r w:rsidRPr="00CB1623">
        <w:rPr>
          <w:rFonts w:ascii="Arial" w:hAnsi="Arial" w:cs="Arial"/>
          <w:color w:val="000000"/>
          <w:szCs w:val="24"/>
        </w:rPr>
        <w:t xml:space="preserve">Structural and civil engineering qualification registered with engineering council. </w:t>
      </w:r>
    </w:p>
    <w:p w:rsidR="00885F52" w:rsidRPr="00CB1623" w:rsidRDefault="00885F52" w:rsidP="004B5F3E">
      <w:pPr>
        <w:numPr>
          <w:ilvl w:val="0"/>
          <w:numId w:val="27"/>
        </w:numPr>
        <w:tabs>
          <w:tab w:val="left" w:pos="720"/>
        </w:tabs>
        <w:spacing w:after="0"/>
        <w:ind w:hanging="270"/>
        <w:jc w:val="both"/>
        <w:rPr>
          <w:rFonts w:ascii="Arial" w:hAnsi="Arial" w:cs="Arial"/>
          <w:color w:val="000000"/>
          <w:szCs w:val="24"/>
        </w:rPr>
      </w:pPr>
      <w:r w:rsidRPr="00CB1623">
        <w:rPr>
          <w:rFonts w:ascii="Arial" w:hAnsi="Arial" w:cs="Arial"/>
          <w:color w:val="000000"/>
          <w:szCs w:val="24"/>
        </w:rPr>
        <w:t xml:space="preserve">Extensive knowledge and experience of public sector PFMA, Treasury Regulations, Public Service Regulations, Public sector reforms specifically in the field Supply Chain Management, internal control systems as well as the Modified Cash Standard (MCS), Accounting Manual for DESTEA related to fruitless and wasteful expenditure, National housing codes, National building regulations and SANS </w:t>
      </w:r>
    </w:p>
    <w:p w:rsidR="00885F52" w:rsidRPr="00CB1623" w:rsidRDefault="00885F52" w:rsidP="004B5F3E">
      <w:pPr>
        <w:numPr>
          <w:ilvl w:val="0"/>
          <w:numId w:val="27"/>
        </w:numPr>
        <w:spacing w:after="0"/>
        <w:ind w:hanging="270"/>
        <w:jc w:val="both"/>
        <w:rPr>
          <w:rFonts w:ascii="Arial" w:hAnsi="Arial" w:cs="Arial"/>
          <w:color w:val="000000"/>
          <w:szCs w:val="24"/>
        </w:rPr>
      </w:pPr>
      <w:r w:rsidRPr="00CB1623">
        <w:rPr>
          <w:rFonts w:ascii="Arial" w:hAnsi="Arial" w:cs="Arial"/>
          <w:color w:val="000000"/>
          <w:szCs w:val="24"/>
        </w:rPr>
        <w:t>In addition to the CVs to be attached, it is compulsory</w:t>
      </w:r>
      <w:r>
        <w:rPr>
          <w:rFonts w:ascii="Arial" w:hAnsi="Arial" w:cs="Arial"/>
          <w:color w:val="000000"/>
          <w:szCs w:val="24"/>
        </w:rPr>
        <w:t xml:space="preserve"> for the CV template (Annexure B</w:t>
      </w:r>
      <w:r w:rsidRPr="00CB1623">
        <w:rPr>
          <w:rFonts w:ascii="Arial" w:hAnsi="Arial" w:cs="Arial"/>
          <w:color w:val="000000"/>
          <w:szCs w:val="24"/>
        </w:rPr>
        <w:t>) to be completed.</w:t>
      </w:r>
    </w:p>
    <w:p w:rsidR="00885F52" w:rsidRPr="00CB1623" w:rsidRDefault="00885F52" w:rsidP="00885F52">
      <w:pPr>
        <w:pStyle w:val="ListParagraph"/>
        <w:spacing w:after="0" w:line="240" w:lineRule="auto"/>
        <w:ind w:left="360"/>
        <w:contextualSpacing/>
        <w:jc w:val="both"/>
        <w:rPr>
          <w:rFonts w:ascii="Arial" w:hAnsi="Arial" w:cs="Arial"/>
          <w:b/>
          <w:szCs w:val="24"/>
        </w:rPr>
      </w:pPr>
    </w:p>
    <w:p w:rsidR="00885F52" w:rsidRPr="00CB1623" w:rsidRDefault="00885F52" w:rsidP="00885F52">
      <w:pPr>
        <w:pStyle w:val="ListParagraph"/>
        <w:numPr>
          <w:ilvl w:val="0"/>
          <w:numId w:val="26"/>
        </w:numPr>
        <w:spacing w:after="0" w:line="240" w:lineRule="auto"/>
        <w:contextualSpacing/>
        <w:jc w:val="both"/>
        <w:rPr>
          <w:rFonts w:ascii="Arial" w:hAnsi="Arial" w:cs="Arial"/>
          <w:b/>
          <w:szCs w:val="24"/>
        </w:rPr>
      </w:pPr>
      <w:r w:rsidRPr="00CB1623">
        <w:rPr>
          <w:rFonts w:ascii="Arial" w:hAnsi="Arial" w:cs="Arial"/>
          <w:b/>
          <w:szCs w:val="24"/>
        </w:rPr>
        <w:t>DURATION AND LOCATION</w:t>
      </w:r>
    </w:p>
    <w:p w:rsidR="00885F52" w:rsidRPr="00CB1623" w:rsidRDefault="00885F52" w:rsidP="00885F52">
      <w:pPr>
        <w:pStyle w:val="ListParagraph"/>
        <w:spacing w:after="0" w:line="240" w:lineRule="auto"/>
        <w:ind w:left="360"/>
        <w:contextualSpacing/>
        <w:jc w:val="both"/>
        <w:rPr>
          <w:rFonts w:ascii="Arial" w:hAnsi="Arial" w:cs="Arial"/>
          <w:b/>
          <w:szCs w:val="24"/>
        </w:rPr>
      </w:pPr>
    </w:p>
    <w:p w:rsidR="00885F52" w:rsidRPr="00CB1623" w:rsidRDefault="00885F52" w:rsidP="004B5F3E">
      <w:pPr>
        <w:ind w:left="360"/>
        <w:jc w:val="both"/>
        <w:rPr>
          <w:rFonts w:ascii="Arial" w:hAnsi="Arial" w:cs="Arial"/>
          <w:color w:val="000000"/>
          <w:szCs w:val="24"/>
        </w:rPr>
      </w:pPr>
      <w:r w:rsidRPr="00CB1623">
        <w:rPr>
          <w:rFonts w:ascii="Arial" w:hAnsi="Arial" w:cs="Arial"/>
          <w:color w:val="000000"/>
          <w:szCs w:val="24"/>
        </w:rPr>
        <w:t xml:space="preserve">The assignment will be executed over a period of </w:t>
      </w:r>
      <w:r>
        <w:rPr>
          <w:rFonts w:ascii="Arial" w:hAnsi="Arial" w:cs="Arial"/>
          <w:color w:val="000000"/>
          <w:szCs w:val="24"/>
        </w:rPr>
        <w:t>3</w:t>
      </w:r>
      <w:r w:rsidRPr="00CB1623">
        <w:rPr>
          <w:rFonts w:ascii="Arial" w:hAnsi="Arial" w:cs="Arial"/>
          <w:color w:val="000000" w:themeColor="text1"/>
          <w:szCs w:val="24"/>
        </w:rPr>
        <w:t xml:space="preserve"> </w:t>
      </w:r>
      <w:r w:rsidRPr="00CB1623">
        <w:rPr>
          <w:rFonts w:ascii="Arial" w:hAnsi="Arial" w:cs="Arial"/>
          <w:color w:val="000000"/>
          <w:szCs w:val="24"/>
        </w:rPr>
        <w:t>months, starting indicatively from the date of appointment</w:t>
      </w:r>
      <w:r w:rsidRPr="00CB1623">
        <w:rPr>
          <w:rFonts w:ascii="Arial" w:hAnsi="Arial" w:cs="Arial"/>
          <w:color w:val="FF0000"/>
          <w:szCs w:val="24"/>
        </w:rPr>
        <w:t xml:space="preserve">.  </w:t>
      </w:r>
      <w:r w:rsidRPr="00CB1623">
        <w:rPr>
          <w:rFonts w:ascii="Arial" w:hAnsi="Arial" w:cs="Arial"/>
          <w:color w:val="000000"/>
          <w:szCs w:val="24"/>
        </w:rPr>
        <w:t>The service providers will be expected to work on a full-time basis at the headquarters of the department, during this period.</w:t>
      </w:r>
    </w:p>
    <w:p w:rsidR="00885F52" w:rsidRPr="00CB1623" w:rsidRDefault="00885F52" w:rsidP="004B5F3E">
      <w:pPr>
        <w:ind w:left="360"/>
        <w:jc w:val="both"/>
        <w:rPr>
          <w:rFonts w:ascii="Arial" w:hAnsi="Arial" w:cs="Arial"/>
          <w:color w:val="000000"/>
          <w:szCs w:val="24"/>
        </w:rPr>
      </w:pPr>
      <w:r w:rsidRPr="00CB1623">
        <w:rPr>
          <w:rFonts w:ascii="Arial" w:hAnsi="Arial" w:cs="Arial"/>
          <w:color w:val="000000"/>
          <w:szCs w:val="24"/>
        </w:rPr>
        <w:t xml:space="preserve">It is envisaged that procurement processes will be completed </w:t>
      </w:r>
      <w:r>
        <w:rPr>
          <w:rFonts w:ascii="Arial" w:hAnsi="Arial" w:cs="Arial"/>
          <w:color w:val="000000"/>
          <w:szCs w:val="24"/>
        </w:rPr>
        <w:t>within three (3) months after the appointment</w:t>
      </w:r>
      <w:r w:rsidRPr="00CB1623">
        <w:rPr>
          <w:rFonts w:ascii="Arial" w:hAnsi="Arial" w:cs="Arial"/>
          <w:color w:val="000000"/>
          <w:szCs w:val="24"/>
        </w:rPr>
        <w:t xml:space="preserve"> and the successful service provider/s be informed.</w:t>
      </w:r>
    </w:p>
    <w:p w:rsidR="00885F52" w:rsidRPr="00CB1623" w:rsidRDefault="00885F52" w:rsidP="00885F52">
      <w:pPr>
        <w:pStyle w:val="ListParagraph"/>
        <w:numPr>
          <w:ilvl w:val="0"/>
          <w:numId w:val="26"/>
        </w:numPr>
        <w:spacing w:after="0" w:line="240" w:lineRule="auto"/>
        <w:contextualSpacing/>
        <w:jc w:val="both"/>
        <w:rPr>
          <w:rFonts w:ascii="Arial" w:hAnsi="Arial" w:cs="Arial"/>
          <w:b/>
          <w:szCs w:val="24"/>
        </w:rPr>
      </w:pPr>
      <w:r w:rsidRPr="00CB1623">
        <w:rPr>
          <w:rFonts w:ascii="Arial" w:hAnsi="Arial" w:cs="Arial"/>
          <w:b/>
          <w:szCs w:val="24"/>
        </w:rPr>
        <w:t>PROJECT MANAGEMENT ISSUES</w:t>
      </w:r>
    </w:p>
    <w:p w:rsidR="00885F52" w:rsidRPr="00CB1623" w:rsidRDefault="00885F52" w:rsidP="00885F52">
      <w:pPr>
        <w:pStyle w:val="ListParagraph"/>
        <w:spacing w:after="0" w:line="240" w:lineRule="auto"/>
        <w:ind w:left="360"/>
        <w:contextualSpacing/>
        <w:jc w:val="both"/>
        <w:rPr>
          <w:rFonts w:ascii="Arial" w:hAnsi="Arial" w:cs="Arial"/>
          <w:b/>
          <w:szCs w:val="24"/>
        </w:rPr>
      </w:pPr>
    </w:p>
    <w:p w:rsidR="00885F52" w:rsidRPr="00CB1623" w:rsidRDefault="00885F52" w:rsidP="004B5F3E">
      <w:pPr>
        <w:pStyle w:val="Default"/>
        <w:ind w:left="360"/>
        <w:jc w:val="both"/>
        <w:rPr>
          <w:rFonts w:ascii="Arial" w:hAnsi="Arial" w:cs="Arial"/>
        </w:rPr>
      </w:pPr>
      <w:r w:rsidRPr="00CB1623">
        <w:rPr>
          <w:rFonts w:ascii="Arial" w:hAnsi="Arial" w:cs="Arial"/>
        </w:rPr>
        <w:t xml:space="preserve">Project Management support will be provided by the </w:t>
      </w:r>
      <w:r>
        <w:rPr>
          <w:rFonts w:ascii="Arial" w:hAnsi="Arial" w:cs="Arial"/>
        </w:rPr>
        <w:t xml:space="preserve">Infrastructure and </w:t>
      </w:r>
      <w:r w:rsidRPr="00CB1623">
        <w:rPr>
          <w:rFonts w:ascii="Arial" w:hAnsi="Arial" w:cs="Arial"/>
        </w:rPr>
        <w:t xml:space="preserve">Finance units </w:t>
      </w:r>
      <w:r>
        <w:rPr>
          <w:rFonts w:ascii="Arial" w:hAnsi="Arial" w:cs="Arial"/>
        </w:rPr>
        <w:t xml:space="preserve">of DESTEA </w:t>
      </w:r>
      <w:r w:rsidRPr="00CB1623">
        <w:rPr>
          <w:rFonts w:ascii="Arial" w:hAnsi="Arial" w:cs="Arial"/>
        </w:rPr>
        <w:t xml:space="preserve">and possibly the AGSA, which has </w:t>
      </w:r>
      <w:r>
        <w:rPr>
          <w:rFonts w:ascii="Arial" w:hAnsi="Arial" w:cs="Arial"/>
        </w:rPr>
        <w:t xml:space="preserve">the important mandate to </w:t>
      </w:r>
      <w:r w:rsidRPr="00CB1623">
        <w:rPr>
          <w:rFonts w:ascii="Arial" w:hAnsi="Arial" w:cs="Arial"/>
        </w:rPr>
        <w:t>audit the financial reports of the department</w:t>
      </w:r>
    </w:p>
    <w:p w:rsidR="00885F52" w:rsidRPr="00CB1623" w:rsidRDefault="00885F52" w:rsidP="00885F52">
      <w:pPr>
        <w:pStyle w:val="Default"/>
        <w:jc w:val="both"/>
        <w:rPr>
          <w:rFonts w:ascii="Arial" w:hAnsi="Arial" w:cs="Arial"/>
        </w:rPr>
      </w:pPr>
    </w:p>
    <w:p w:rsidR="00885F52" w:rsidRPr="00CB1623" w:rsidRDefault="00885F52" w:rsidP="00885F52">
      <w:pPr>
        <w:pStyle w:val="ListParagraph"/>
        <w:numPr>
          <w:ilvl w:val="0"/>
          <w:numId w:val="26"/>
        </w:numPr>
        <w:spacing w:after="0" w:line="240" w:lineRule="auto"/>
        <w:contextualSpacing/>
        <w:jc w:val="both"/>
        <w:rPr>
          <w:rFonts w:ascii="Arial" w:hAnsi="Arial" w:cs="Arial"/>
          <w:b/>
          <w:bCs/>
          <w:szCs w:val="24"/>
        </w:rPr>
      </w:pPr>
      <w:r w:rsidRPr="00CB1623">
        <w:rPr>
          <w:rFonts w:ascii="Arial" w:hAnsi="Arial" w:cs="Arial"/>
          <w:b/>
          <w:bCs/>
          <w:szCs w:val="24"/>
        </w:rPr>
        <w:t>STEERING COMMITTEE</w:t>
      </w:r>
    </w:p>
    <w:p w:rsidR="00885F52" w:rsidRPr="00CB1623" w:rsidRDefault="00885F52" w:rsidP="00885F52">
      <w:pPr>
        <w:pStyle w:val="ListParagraph"/>
        <w:spacing w:after="0" w:line="240" w:lineRule="auto"/>
        <w:ind w:left="360"/>
        <w:contextualSpacing/>
        <w:jc w:val="both"/>
        <w:rPr>
          <w:rFonts w:ascii="Arial" w:hAnsi="Arial" w:cs="Arial"/>
          <w:b/>
          <w:bCs/>
          <w:szCs w:val="24"/>
        </w:rPr>
      </w:pPr>
    </w:p>
    <w:p w:rsidR="00885F52" w:rsidRPr="00CB1623" w:rsidRDefault="00885F52" w:rsidP="004B5F3E">
      <w:pPr>
        <w:pStyle w:val="ListParagraph"/>
        <w:tabs>
          <w:tab w:val="left" w:pos="450"/>
        </w:tabs>
        <w:ind w:left="360"/>
        <w:jc w:val="both"/>
        <w:rPr>
          <w:rFonts w:ascii="Arial" w:hAnsi="Arial" w:cs="Arial"/>
          <w:szCs w:val="24"/>
        </w:rPr>
      </w:pPr>
      <w:r w:rsidRPr="00CB1623">
        <w:rPr>
          <w:rFonts w:ascii="Arial" w:hAnsi="Arial" w:cs="Arial"/>
          <w:szCs w:val="24"/>
        </w:rPr>
        <w:t xml:space="preserve">A dedicated Steering Committee will provide strategic guidance, support, monitoring and oversight. This Steering Committee will comprise representatives from the DESTEA, appointed service provider and possibly the AGSA. The Steering Committee will meet on a </w:t>
      </w:r>
      <w:r>
        <w:rPr>
          <w:rFonts w:ascii="Arial" w:hAnsi="Arial" w:cs="Arial"/>
          <w:szCs w:val="24"/>
        </w:rPr>
        <w:t>bi-</w:t>
      </w:r>
      <w:r w:rsidRPr="00CB1623">
        <w:rPr>
          <w:rFonts w:ascii="Arial" w:hAnsi="Arial" w:cs="Arial"/>
          <w:szCs w:val="24"/>
        </w:rPr>
        <w:t>weekly basis to review the progress reports:</w:t>
      </w:r>
    </w:p>
    <w:p w:rsidR="00885F52" w:rsidRPr="00CB1623" w:rsidRDefault="00885F52" w:rsidP="00885F52">
      <w:pPr>
        <w:pStyle w:val="ListParagraph"/>
        <w:ind w:left="426" w:hanging="426"/>
        <w:jc w:val="both"/>
        <w:rPr>
          <w:rFonts w:ascii="Arial" w:hAnsi="Arial" w:cs="Arial"/>
          <w:szCs w:val="24"/>
        </w:rPr>
      </w:pPr>
      <w:r w:rsidRPr="00CB1623">
        <w:rPr>
          <w:rFonts w:ascii="Arial" w:hAnsi="Arial" w:cs="Arial"/>
          <w:b/>
          <w:szCs w:val="24"/>
        </w:rPr>
        <w:t>8.</w:t>
      </w:r>
      <w:r w:rsidRPr="00CB1623">
        <w:rPr>
          <w:rFonts w:ascii="Arial" w:hAnsi="Arial" w:cs="Arial"/>
          <w:b/>
          <w:szCs w:val="24"/>
        </w:rPr>
        <w:tab/>
        <w:t>SCOPE OF WORK</w:t>
      </w:r>
    </w:p>
    <w:p w:rsidR="00885F52" w:rsidRPr="00CB1623" w:rsidRDefault="00885F52" w:rsidP="004B5F3E">
      <w:pPr>
        <w:pStyle w:val="BodyText2"/>
        <w:spacing w:before="360" w:after="0" w:line="240" w:lineRule="auto"/>
        <w:ind w:left="360" w:right="-52"/>
        <w:jc w:val="both"/>
        <w:rPr>
          <w:rFonts w:ascii="Arial" w:hAnsi="Arial" w:cs="Arial"/>
        </w:rPr>
      </w:pPr>
      <w:r w:rsidRPr="00CB1623">
        <w:rPr>
          <w:rFonts w:ascii="Arial" w:hAnsi="Arial" w:cs="Arial"/>
        </w:rPr>
        <w:t>DESTEA invites proposals to effectively addres</w:t>
      </w:r>
      <w:r>
        <w:rPr>
          <w:rFonts w:ascii="Arial" w:hAnsi="Arial" w:cs="Arial"/>
        </w:rPr>
        <w:t>s this assignment which includes:</w:t>
      </w:r>
      <w:r w:rsidRPr="00CB1623">
        <w:rPr>
          <w:rFonts w:ascii="Arial" w:hAnsi="Arial" w:cs="Arial"/>
        </w:rPr>
        <w:t xml:space="preserve"> </w:t>
      </w:r>
    </w:p>
    <w:p w:rsidR="00885F52" w:rsidRPr="00CB1623" w:rsidRDefault="00885F52" w:rsidP="004B5F3E">
      <w:pPr>
        <w:pStyle w:val="BodyText2"/>
        <w:numPr>
          <w:ilvl w:val="3"/>
          <w:numId w:val="28"/>
        </w:numPr>
        <w:spacing w:before="360" w:after="0" w:line="240" w:lineRule="auto"/>
        <w:ind w:left="720" w:right="-52"/>
        <w:jc w:val="both"/>
        <w:rPr>
          <w:rFonts w:ascii="Arial" w:hAnsi="Arial" w:cs="Arial"/>
          <w:color w:val="000000"/>
        </w:rPr>
      </w:pPr>
      <w:r w:rsidRPr="00CB1623">
        <w:rPr>
          <w:rStyle w:val="A4"/>
          <w:rFonts w:ascii="Arial" w:hAnsi="Arial" w:cs="Arial"/>
        </w:rPr>
        <w:t xml:space="preserve">Finalisation of fruitless and wasteful expenditure </w:t>
      </w:r>
      <w:r>
        <w:rPr>
          <w:rStyle w:val="A4"/>
          <w:rFonts w:ascii="Arial" w:hAnsi="Arial" w:cs="Arial"/>
        </w:rPr>
        <w:t xml:space="preserve">identified on the infrastructure projects </w:t>
      </w:r>
      <w:r w:rsidRPr="00CB1623">
        <w:rPr>
          <w:rStyle w:val="A4"/>
          <w:rFonts w:ascii="Arial" w:hAnsi="Arial" w:cs="Arial"/>
        </w:rPr>
        <w:t xml:space="preserve">reported in the current </w:t>
      </w:r>
      <w:r>
        <w:rPr>
          <w:rStyle w:val="A4"/>
          <w:rFonts w:ascii="Arial" w:hAnsi="Arial" w:cs="Arial"/>
        </w:rPr>
        <w:t xml:space="preserve">and prior </w:t>
      </w:r>
      <w:r w:rsidRPr="00CB1623">
        <w:rPr>
          <w:rStyle w:val="A4"/>
          <w:rFonts w:ascii="Arial" w:hAnsi="Arial" w:cs="Arial"/>
        </w:rPr>
        <w:t>financial year</w:t>
      </w:r>
      <w:r>
        <w:rPr>
          <w:rStyle w:val="A4"/>
          <w:rFonts w:ascii="Arial" w:hAnsi="Arial" w:cs="Arial"/>
        </w:rPr>
        <w:t>s</w:t>
      </w:r>
      <w:r w:rsidRPr="00CB1623">
        <w:rPr>
          <w:rFonts w:ascii="Arial" w:hAnsi="Arial" w:cs="Arial"/>
          <w:color w:val="000000"/>
        </w:rPr>
        <w:t xml:space="preserve"> </w:t>
      </w:r>
      <w:r w:rsidRPr="00CB1623">
        <w:rPr>
          <w:rFonts w:ascii="Arial" w:hAnsi="Arial" w:cs="Arial"/>
        </w:rPr>
        <w:t>for the DESTEA</w:t>
      </w:r>
    </w:p>
    <w:p w:rsidR="00885F52" w:rsidRPr="00CB1623" w:rsidRDefault="00885F52" w:rsidP="004B5F3E">
      <w:pPr>
        <w:pStyle w:val="BodyText2"/>
        <w:spacing w:before="360" w:after="0" w:line="240" w:lineRule="auto"/>
        <w:ind w:left="720" w:right="-52" w:hanging="90"/>
        <w:jc w:val="both"/>
        <w:rPr>
          <w:rStyle w:val="A4"/>
          <w:rFonts w:ascii="Arial" w:hAnsi="Arial" w:cs="Arial"/>
        </w:rPr>
      </w:pPr>
      <w:r w:rsidRPr="00CB1623">
        <w:rPr>
          <w:rStyle w:val="A4"/>
          <w:rFonts w:ascii="Arial" w:hAnsi="Arial" w:cs="Arial"/>
        </w:rPr>
        <w:t xml:space="preserve"> This will include: </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Reviewing and confirmation of the work done on infrastructure projects</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 xml:space="preserve">Review and analyse the information included in the file per case to determine completeness of information and make a summary of any outstanding information to be obtained by the department; </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Updating of the relevant department’s fruitless and wasteful expenditure register in consultation with the department based on the results of the assessment;</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 xml:space="preserve">The determination if the fruitless and wasteful expenditure arose from fraudulent, corrupt and criminal activities or actions that deprived the state of </w:t>
      </w:r>
      <w:r w:rsidRPr="00CB1623">
        <w:rPr>
          <w:rStyle w:val="A4"/>
          <w:rFonts w:ascii="Arial" w:hAnsi="Arial" w:cs="Arial"/>
          <w:u w:val="single"/>
        </w:rPr>
        <w:t>value for money</w:t>
      </w:r>
      <w:r w:rsidRPr="00CB1623">
        <w:rPr>
          <w:rStyle w:val="A4"/>
          <w:rFonts w:ascii="Arial" w:hAnsi="Arial" w:cs="Arial"/>
        </w:rPr>
        <w:t xml:space="preserve"> and may result in the institution of a civil claim against a third party. In such case determine the impact of the infraction and likelihood of someone being </w:t>
      </w:r>
      <w:r w:rsidRPr="00CB1623">
        <w:rPr>
          <w:rStyle w:val="A4"/>
          <w:rFonts w:ascii="Arial" w:hAnsi="Arial" w:cs="Arial"/>
          <w:u w:val="single"/>
        </w:rPr>
        <w:t>liable in law</w:t>
      </w:r>
      <w:r w:rsidRPr="00CB1623">
        <w:rPr>
          <w:rStyle w:val="A4"/>
          <w:rFonts w:ascii="Arial" w:hAnsi="Arial" w:cs="Arial"/>
        </w:rPr>
        <w:t>. Follow steps in Chapters 4, 9 and 12 of the Treasury Regulations. Recommend disciplinary steps /criminal proceedings to be taken</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 xml:space="preserve">Keep a separate summary if case relates to a contract or partial payment and determine the full scope of fruitless and wasteful expenditure for the current financial year. Determine if full scope is recorded in the fruitless and wasteful expenditure register. Also indicate clearly if there are future commitments that will still result in fruitless and wasteful expenditure as well as possible remedial actions to limit future fruitless and wasteful expenditure; </w:t>
      </w:r>
    </w:p>
    <w:p w:rsidR="00885F52"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 xml:space="preserve">Prepare a summary of root causes and determine if existing control measures are sufficient and </w:t>
      </w:r>
      <w:r w:rsidRPr="00CB1623">
        <w:rPr>
          <w:rStyle w:val="A4"/>
          <w:rFonts w:ascii="Arial" w:hAnsi="Arial" w:cs="Arial"/>
          <w:u w:val="single"/>
        </w:rPr>
        <w:t>recommend further control measures</w:t>
      </w:r>
      <w:r w:rsidRPr="00CB1623">
        <w:rPr>
          <w:rStyle w:val="A4"/>
          <w:rFonts w:ascii="Arial" w:hAnsi="Arial" w:cs="Arial"/>
        </w:rPr>
        <w:t xml:space="preserve"> and </w:t>
      </w:r>
      <w:r w:rsidRPr="00CB1623">
        <w:rPr>
          <w:rStyle w:val="A4"/>
          <w:rFonts w:ascii="Arial" w:hAnsi="Arial" w:cs="Arial"/>
          <w:u w:val="single"/>
        </w:rPr>
        <w:t>actions to be taken to address non-compliance</w:t>
      </w:r>
      <w:r w:rsidRPr="00CB1623">
        <w:rPr>
          <w:rStyle w:val="A4"/>
          <w:rFonts w:ascii="Arial" w:hAnsi="Arial" w:cs="Arial"/>
        </w:rPr>
        <w:t xml:space="preserve">. </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Furthermore also determine if there are specific suppliers and staff which are repeated in fruitless and wasteful expenditure incurred.</w:t>
      </w:r>
    </w:p>
    <w:p w:rsidR="00885F52"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Add all additional information obtained to finalise investigation to relevant case files.</w:t>
      </w:r>
    </w:p>
    <w:p w:rsidR="00885F52" w:rsidRPr="00CB1623" w:rsidRDefault="00885F52" w:rsidP="004B5F3E">
      <w:pPr>
        <w:pStyle w:val="BodyText2"/>
        <w:numPr>
          <w:ilvl w:val="4"/>
          <w:numId w:val="39"/>
        </w:numPr>
        <w:spacing w:before="360" w:after="0" w:line="240" w:lineRule="auto"/>
        <w:ind w:left="900" w:right="-52" w:hanging="90"/>
        <w:jc w:val="both"/>
        <w:rPr>
          <w:rStyle w:val="A4"/>
          <w:rFonts w:ascii="Arial" w:hAnsi="Arial" w:cs="Arial"/>
        </w:rPr>
      </w:pPr>
      <w:r w:rsidRPr="00CB1623">
        <w:rPr>
          <w:rStyle w:val="A4"/>
          <w:rFonts w:ascii="Arial" w:hAnsi="Arial" w:cs="Arial"/>
        </w:rPr>
        <w:t xml:space="preserve">Preparation and drafting of relevant correspondence based on the results of i and iii above; </w:t>
      </w:r>
    </w:p>
    <w:p w:rsidR="00885F52" w:rsidRPr="003931C6" w:rsidRDefault="00885F52" w:rsidP="004B5F3E">
      <w:pPr>
        <w:pStyle w:val="BodyText2"/>
        <w:numPr>
          <w:ilvl w:val="4"/>
          <w:numId w:val="39"/>
        </w:numPr>
        <w:spacing w:before="360" w:after="0" w:line="240" w:lineRule="auto"/>
        <w:ind w:left="900" w:right="-52" w:hanging="90"/>
        <w:jc w:val="both"/>
        <w:rPr>
          <w:rFonts w:ascii="Arial" w:hAnsi="Arial" w:cs="Arial"/>
          <w:color w:val="000000"/>
        </w:rPr>
      </w:pPr>
      <w:r w:rsidRPr="00CB1623">
        <w:rPr>
          <w:rStyle w:val="A4"/>
          <w:rFonts w:ascii="Arial" w:hAnsi="Arial" w:cs="Arial"/>
        </w:rPr>
        <w:t xml:space="preserve">Indicate if a detail investigation is required with regard to paragraph i above and clearly state the purpose of such investigation; </w:t>
      </w:r>
    </w:p>
    <w:p w:rsidR="00885F52" w:rsidRPr="00CB1623" w:rsidRDefault="00885F52" w:rsidP="004B5F3E">
      <w:pPr>
        <w:ind w:hanging="90"/>
        <w:jc w:val="both"/>
        <w:rPr>
          <w:rFonts w:ascii="Arial" w:hAnsi="Arial" w:cs="Arial"/>
          <w:color w:val="000000"/>
          <w:szCs w:val="24"/>
        </w:rPr>
      </w:pPr>
    </w:p>
    <w:p w:rsidR="00885F52" w:rsidRDefault="00885F52" w:rsidP="00885F52">
      <w:pPr>
        <w:numPr>
          <w:ilvl w:val="3"/>
          <w:numId w:val="39"/>
        </w:numPr>
        <w:spacing w:after="0" w:line="240" w:lineRule="auto"/>
        <w:ind w:left="426" w:hanging="426"/>
        <w:jc w:val="both"/>
        <w:rPr>
          <w:rFonts w:ascii="Arial" w:hAnsi="Arial" w:cs="Arial"/>
          <w:color w:val="000000"/>
          <w:szCs w:val="24"/>
        </w:rPr>
      </w:pPr>
      <w:r w:rsidRPr="00CB1623">
        <w:rPr>
          <w:rFonts w:ascii="Arial" w:hAnsi="Arial" w:cs="Arial"/>
          <w:color w:val="000000"/>
          <w:szCs w:val="24"/>
        </w:rPr>
        <w:t xml:space="preserve">Transfer of </w:t>
      </w:r>
      <w:r>
        <w:rPr>
          <w:rFonts w:ascii="Arial" w:hAnsi="Arial" w:cs="Arial"/>
          <w:color w:val="000000"/>
          <w:szCs w:val="24"/>
        </w:rPr>
        <w:t xml:space="preserve">the following </w:t>
      </w:r>
      <w:r w:rsidRPr="00CB1623">
        <w:rPr>
          <w:rFonts w:ascii="Arial" w:hAnsi="Arial" w:cs="Arial"/>
          <w:color w:val="000000"/>
          <w:szCs w:val="24"/>
        </w:rPr>
        <w:t xml:space="preserve">skills related to </w:t>
      </w:r>
      <w:r>
        <w:rPr>
          <w:rFonts w:ascii="Arial" w:hAnsi="Arial" w:cs="Arial"/>
          <w:color w:val="000000"/>
          <w:szCs w:val="24"/>
        </w:rPr>
        <w:t xml:space="preserve">the affected officials: </w:t>
      </w:r>
    </w:p>
    <w:p w:rsidR="00885F52" w:rsidRDefault="00885F52" w:rsidP="00885F52">
      <w:pPr>
        <w:spacing w:after="0" w:line="240" w:lineRule="auto"/>
        <w:ind w:left="426"/>
        <w:jc w:val="both"/>
        <w:rPr>
          <w:rFonts w:ascii="Arial" w:hAnsi="Arial" w:cs="Arial"/>
          <w:color w:val="000000"/>
          <w:szCs w:val="24"/>
        </w:rPr>
      </w:pPr>
    </w:p>
    <w:p w:rsidR="00885F52" w:rsidRDefault="00885F52" w:rsidP="004B5F3E">
      <w:pPr>
        <w:pStyle w:val="ListParagraph"/>
        <w:numPr>
          <w:ilvl w:val="0"/>
          <w:numId w:val="57"/>
        </w:numPr>
        <w:spacing w:after="0" w:line="240" w:lineRule="auto"/>
        <w:ind w:hanging="516"/>
        <w:jc w:val="both"/>
        <w:rPr>
          <w:rFonts w:ascii="Arial" w:hAnsi="Arial" w:cs="Arial"/>
          <w:color w:val="000000"/>
          <w:szCs w:val="24"/>
        </w:rPr>
      </w:pPr>
      <w:r w:rsidRPr="003931C6">
        <w:rPr>
          <w:rFonts w:ascii="Arial" w:hAnsi="Arial" w:cs="Arial"/>
          <w:color w:val="000000"/>
          <w:szCs w:val="24"/>
        </w:rPr>
        <w:t>Identification</w:t>
      </w:r>
      <w:r>
        <w:rPr>
          <w:rFonts w:ascii="Arial" w:hAnsi="Arial" w:cs="Arial"/>
          <w:color w:val="000000"/>
          <w:szCs w:val="24"/>
        </w:rPr>
        <w:t xml:space="preserve"> of fruitless and wasteful expenditure on infrastructure projects</w:t>
      </w:r>
      <w:r w:rsidRPr="003931C6">
        <w:rPr>
          <w:rFonts w:ascii="Arial" w:hAnsi="Arial" w:cs="Arial"/>
          <w:color w:val="000000"/>
          <w:szCs w:val="24"/>
        </w:rPr>
        <w:t xml:space="preserve">, </w:t>
      </w:r>
    </w:p>
    <w:p w:rsidR="00885F52" w:rsidRDefault="00885F52" w:rsidP="004B5F3E">
      <w:pPr>
        <w:pStyle w:val="ListParagraph"/>
        <w:numPr>
          <w:ilvl w:val="0"/>
          <w:numId w:val="57"/>
        </w:numPr>
        <w:spacing w:after="0" w:line="240" w:lineRule="auto"/>
        <w:ind w:hanging="516"/>
        <w:jc w:val="both"/>
        <w:rPr>
          <w:rFonts w:ascii="Arial" w:hAnsi="Arial" w:cs="Arial"/>
          <w:color w:val="000000"/>
          <w:szCs w:val="24"/>
        </w:rPr>
      </w:pPr>
      <w:r w:rsidRPr="003931C6">
        <w:rPr>
          <w:rFonts w:ascii="Arial" w:hAnsi="Arial" w:cs="Arial"/>
          <w:color w:val="000000"/>
          <w:szCs w:val="24"/>
        </w:rPr>
        <w:t>Completeness</w:t>
      </w:r>
      <w:r>
        <w:rPr>
          <w:rFonts w:ascii="Arial" w:hAnsi="Arial" w:cs="Arial"/>
          <w:color w:val="000000"/>
          <w:szCs w:val="24"/>
        </w:rPr>
        <w:t xml:space="preserve"> of fruitless and wasteful expenditure on infrastructure projects</w:t>
      </w:r>
      <w:r w:rsidRPr="003931C6">
        <w:rPr>
          <w:rFonts w:ascii="Arial" w:hAnsi="Arial" w:cs="Arial"/>
          <w:color w:val="000000"/>
          <w:szCs w:val="24"/>
        </w:rPr>
        <w:t xml:space="preserve">, </w:t>
      </w:r>
    </w:p>
    <w:p w:rsidR="00885F52" w:rsidRDefault="00885F52" w:rsidP="004B5F3E">
      <w:pPr>
        <w:pStyle w:val="ListParagraph"/>
        <w:numPr>
          <w:ilvl w:val="0"/>
          <w:numId w:val="57"/>
        </w:numPr>
        <w:spacing w:after="0" w:line="240" w:lineRule="auto"/>
        <w:ind w:hanging="516"/>
        <w:jc w:val="both"/>
        <w:rPr>
          <w:rFonts w:ascii="Arial" w:hAnsi="Arial" w:cs="Arial"/>
          <w:color w:val="000000"/>
          <w:szCs w:val="24"/>
        </w:rPr>
      </w:pPr>
      <w:r w:rsidRPr="003931C6">
        <w:rPr>
          <w:rFonts w:ascii="Arial" w:hAnsi="Arial" w:cs="Arial"/>
          <w:color w:val="000000"/>
          <w:szCs w:val="24"/>
        </w:rPr>
        <w:t>Reporting</w:t>
      </w:r>
      <w:r>
        <w:rPr>
          <w:rFonts w:ascii="Arial" w:hAnsi="Arial" w:cs="Arial"/>
          <w:color w:val="000000"/>
          <w:szCs w:val="24"/>
        </w:rPr>
        <w:t xml:space="preserve"> of fruitless and wasteful expenditure on infrastructure projects, and</w:t>
      </w:r>
    </w:p>
    <w:p w:rsidR="00885F52" w:rsidRPr="003931C6" w:rsidRDefault="00885F52" w:rsidP="004B5F3E">
      <w:pPr>
        <w:pStyle w:val="ListParagraph"/>
        <w:numPr>
          <w:ilvl w:val="0"/>
          <w:numId w:val="57"/>
        </w:numPr>
        <w:spacing w:after="0" w:line="240" w:lineRule="auto"/>
        <w:ind w:hanging="516"/>
        <w:jc w:val="both"/>
        <w:rPr>
          <w:rFonts w:ascii="Arial" w:hAnsi="Arial" w:cs="Arial"/>
          <w:color w:val="000000"/>
          <w:szCs w:val="24"/>
        </w:rPr>
      </w:pPr>
      <w:r w:rsidRPr="003931C6">
        <w:rPr>
          <w:rFonts w:ascii="Arial" w:hAnsi="Arial" w:cs="Arial"/>
          <w:color w:val="000000"/>
          <w:szCs w:val="24"/>
        </w:rPr>
        <w:t xml:space="preserve">investigation of fruitless and wasteful expenditure </w:t>
      </w:r>
      <w:r>
        <w:rPr>
          <w:rFonts w:ascii="Arial" w:hAnsi="Arial" w:cs="Arial"/>
          <w:color w:val="000000"/>
          <w:szCs w:val="24"/>
        </w:rPr>
        <w:t>on infrastructure projects</w:t>
      </w:r>
      <w:r w:rsidRPr="003931C6">
        <w:rPr>
          <w:rFonts w:ascii="Arial" w:hAnsi="Arial" w:cs="Arial"/>
          <w:color w:val="000000"/>
          <w:szCs w:val="24"/>
        </w:rPr>
        <w:t xml:space="preserve"> </w:t>
      </w:r>
    </w:p>
    <w:p w:rsidR="00885F52" w:rsidRPr="00CB1623" w:rsidRDefault="00885F52" w:rsidP="00885F52">
      <w:pPr>
        <w:spacing w:after="0" w:line="240" w:lineRule="auto"/>
        <w:ind w:left="426"/>
        <w:jc w:val="both"/>
        <w:rPr>
          <w:rFonts w:ascii="Arial" w:hAnsi="Arial" w:cs="Arial"/>
          <w:color w:val="000000"/>
          <w:szCs w:val="24"/>
        </w:rPr>
      </w:pPr>
    </w:p>
    <w:p w:rsidR="00885F52" w:rsidRPr="00CB1623" w:rsidRDefault="00885F52" w:rsidP="00885F52">
      <w:pPr>
        <w:numPr>
          <w:ilvl w:val="3"/>
          <w:numId w:val="39"/>
        </w:numPr>
        <w:spacing w:after="0" w:line="240" w:lineRule="auto"/>
        <w:ind w:left="426" w:hanging="426"/>
        <w:jc w:val="both"/>
        <w:rPr>
          <w:rFonts w:ascii="Arial" w:hAnsi="Arial" w:cs="Arial"/>
          <w:color w:val="000000"/>
          <w:szCs w:val="24"/>
        </w:rPr>
      </w:pPr>
      <w:r w:rsidRPr="00CB1623">
        <w:rPr>
          <w:rFonts w:ascii="Arial" w:hAnsi="Arial" w:cs="Arial"/>
          <w:color w:val="000000"/>
          <w:szCs w:val="24"/>
        </w:rPr>
        <w:t>Investigations</w:t>
      </w:r>
    </w:p>
    <w:p w:rsidR="00885F52" w:rsidRPr="00CB1623" w:rsidRDefault="00885F52" w:rsidP="00885F52">
      <w:pPr>
        <w:pStyle w:val="ListParagraph"/>
        <w:jc w:val="both"/>
        <w:rPr>
          <w:rFonts w:ascii="Arial" w:hAnsi="Arial" w:cs="Arial"/>
          <w:color w:val="000000"/>
          <w:szCs w:val="24"/>
        </w:rPr>
      </w:pP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Analyze and determine the nature of the investigation to be conducted with relevant evidence.</w:t>
      </w: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 xml:space="preserve">Provide written recommendations based on the outcomes of the investigations </w:t>
      </w: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 xml:space="preserve">Prepare a summary of the root cause </w:t>
      </w:r>
      <w:r>
        <w:rPr>
          <w:rFonts w:ascii="Arial" w:hAnsi="Arial" w:cs="Arial"/>
          <w:color w:val="000000"/>
          <w:szCs w:val="24"/>
        </w:rPr>
        <w:t xml:space="preserve">of fruitless and wasteful expenditure related to </w:t>
      </w:r>
      <w:r w:rsidRPr="00CB1623">
        <w:rPr>
          <w:rFonts w:ascii="Arial" w:hAnsi="Arial" w:cs="Arial"/>
          <w:color w:val="000000"/>
          <w:szCs w:val="24"/>
        </w:rPr>
        <w:t>the implementation of maintenance and refurbishment at the Resorts and Reserves.</w:t>
      </w: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Report on structural integrity investigation, value for money and the amount of loss</w:t>
      </w: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Determine if someone is liable in law</w:t>
      </w: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Preparation and drafting of relevant corresponde</w:t>
      </w:r>
      <w:r>
        <w:rPr>
          <w:rFonts w:ascii="Arial" w:hAnsi="Arial" w:cs="Arial"/>
          <w:color w:val="000000"/>
          <w:szCs w:val="24"/>
        </w:rPr>
        <w:t xml:space="preserve">nce based on the results of </w:t>
      </w:r>
      <w:r w:rsidRPr="00CB1623">
        <w:rPr>
          <w:rFonts w:ascii="Arial" w:hAnsi="Arial" w:cs="Arial"/>
          <w:color w:val="000000"/>
          <w:szCs w:val="24"/>
        </w:rPr>
        <w:t>above</w:t>
      </w:r>
    </w:p>
    <w:p w:rsidR="00885F52" w:rsidRPr="00CB1623" w:rsidRDefault="00885F52" w:rsidP="004B5F3E">
      <w:pPr>
        <w:pStyle w:val="ListParagraph"/>
        <w:numPr>
          <w:ilvl w:val="0"/>
          <w:numId w:val="41"/>
        </w:numPr>
        <w:spacing w:after="0" w:line="240" w:lineRule="auto"/>
        <w:ind w:left="1418" w:hanging="518"/>
        <w:jc w:val="both"/>
        <w:rPr>
          <w:rFonts w:ascii="Arial" w:hAnsi="Arial" w:cs="Arial"/>
          <w:color w:val="000000"/>
          <w:szCs w:val="24"/>
        </w:rPr>
      </w:pPr>
      <w:r w:rsidRPr="00CB1623">
        <w:rPr>
          <w:rFonts w:ascii="Arial" w:hAnsi="Arial" w:cs="Arial"/>
          <w:color w:val="000000"/>
          <w:szCs w:val="24"/>
        </w:rPr>
        <w:t xml:space="preserve">Determination if the fruitless and wasteful expenditure arose from fraudulent, corrupt and criminal activities or actions that deprived the state of </w:t>
      </w:r>
      <w:r w:rsidRPr="00CB1623">
        <w:rPr>
          <w:rFonts w:ascii="Arial" w:hAnsi="Arial" w:cs="Arial"/>
          <w:color w:val="000000"/>
          <w:szCs w:val="24"/>
          <w:u w:val="single"/>
        </w:rPr>
        <w:t>value for money</w:t>
      </w:r>
      <w:r w:rsidRPr="00CB1623">
        <w:rPr>
          <w:rFonts w:ascii="Arial" w:hAnsi="Arial" w:cs="Arial"/>
          <w:color w:val="000000"/>
          <w:szCs w:val="24"/>
        </w:rPr>
        <w:t xml:space="preserve"> and may result in the institution of a civil claim against a third party.</w:t>
      </w:r>
    </w:p>
    <w:p w:rsidR="00885F52" w:rsidRDefault="00885F52" w:rsidP="00885F52">
      <w:pPr>
        <w:jc w:val="both"/>
        <w:rPr>
          <w:rFonts w:ascii="Arial" w:hAnsi="Arial" w:cs="Arial"/>
          <w:color w:val="000000"/>
          <w:szCs w:val="24"/>
        </w:rPr>
      </w:pPr>
    </w:p>
    <w:p w:rsidR="00885F52" w:rsidRPr="00CB1623" w:rsidRDefault="00885F52" w:rsidP="00391D13">
      <w:pPr>
        <w:ind w:left="450"/>
        <w:jc w:val="both"/>
        <w:rPr>
          <w:rFonts w:ascii="Arial" w:hAnsi="Arial" w:cs="Arial"/>
          <w:color w:val="000000"/>
          <w:szCs w:val="24"/>
        </w:rPr>
      </w:pPr>
      <w:r>
        <w:rPr>
          <w:rFonts w:ascii="Arial" w:hAnsi="Arial" w:cs="Arial"/>
          <w:color w:val="000000"/>
          <w:szCs w:val="24"/>
        </w:rPr>
        <w:t xml:space="preserve">The work will be done on the projects listed on the attached </w:t>
      </w:r>
      <w:r w:rsidRPr="00A91082">
        <w:rPr>
          <w:rFonts w:ascii="Arial" w:hAnsi="Arial" w:cs="Arial"/>
          <w:b/>
          <w:color w:val="000000"/>
          <w:szCs w:val="24"/>
        </w:rPr>
        <w:t>“ANNEXURE A”</w:t>
      </w:r>
    </w:p>
    <w:p w:rsidR="00885F52" w:rsidRPr="00CB1623" w:rsidRDefault="00885F52" w:rsidP="00885F52">
      <w:pPr>
        <w:pStyle w:val="ListParagraph"/>
        <w:numPr>
          <w:ilvl w:val="0"/>
          <w:numId w:val="35"/>
        </w:numPr>
        <w:spacing w:after="0" w:line="240" w:lineRule="auto"/>
        <w:ind w:left="426" w:hanging="426"/>
        <w:contextualSpacing/>
        <w:jc w:val="both"/>
        <w:rPr>
          <w:rFonts w:ascii="Arial" w:hAnsi="Arial" w:cs="Arial"/>
          <w:b/>
          <w:szCs w:val="24"/>
        </w:rPr>
      </w:pPr>
      <w:r w:rsidRPr="00CB1623">
        <w:rPr>
          <w:rFonts w:ascii="Arial" w:hAnsi="Arial" w:cs="Arial"/>
          <w:b/>
          <w:szCs w:val="24"/>
        </w:rPr>
        <w:t>ADDITIONAL INFORMATION RELATED TO THE SCOPE OF WORK</w:t>
      </w:r>
    </w:p>
    <w:p w:rsidR="00885F52" w:rsidRPr="00CB1623" w:rsidRDefault="00885F52" w:rsidP="00885F52">
      <w:pPr>
        <w:jc w:val="both"/>
        <w:rPr>
          <w:rFonts w:ascii="Arial" w:hAnsi="Arial" w:cs="Arial"/>
          <w:b/>
          <w:szCs w:val="24"/>
        </w:rPr>
      </w:pPr>
    </w:p>
    <w:p w:rsidR="00885F52" w:rsidRPr="00CB1623" w:rsidRDefault="00885F52" w:rsidP="00885F52">
      <w:pPr>
        <w:pStyle w:val="ListParagraph"/>
        <w:numPr>
          <w:ilvl w:val="1"/>
          <w:numId w:val="35"/>
        </w:numPr>
        <w:spacing w:after="0" w:line="240" w:lineRule="auto"/>
        <w:ind w:left="426" w:hanging="426"/>
        <w:contextualSpacing/>
        <w:jc w:val="both"/>
        <w:rPr>
          <w:rFonts w:ascii="Arial" w:hAnsi="Arial" w:cs="Arial"/>
          <w:szCs w:val="24"/>
        </w:rPr>
      </w:pPr>
      <w:r w:rsidRPr="00CB1623">
        <w:rPr>
          <w:rFonts w:ascii="Arial" w:hAnsi="Arial" w:cs="Arial"/>
          <w:szCs w:val="24"/>
        </w:rPr>
        <w:t xml:space="preserve">The department will be responsible to provide all required documentation within 5 working days from request and arrange for the availability of relevant staff member where consultation is required. </w:t>
      </w:r>
    </w:p>
    <w:p w:rsidR="00885F52" w:rsidRPr="00CB1623" w:rsidRDefault="00885F52" w:rsidP="00885F52">
      <w:pPr>
        <w:pStyle w:val="ListParagraph"/>
        <w:ind w:left="792"/>
        <w:contextualSpacing/>
        <w:jc w:val="both"/>
        <w:rPr>
          <w:rFonts w:ascii="Arial" w:hAnsi="Arial" w:cs="Arial"/>
          <w:szCs w:val="24"/>
        </w:rPr>
      </w:pPr>
    </w:p>
    <w:p w:rsidR="00885F52" w:rsidRPr="00CB1623" w:rsidRDefault="00885F52" w:rsidP="00885F52">
      <w:pPr>
        <w:pStyle w:val="ListParagraph"/>
        <w:numPr>
          <w:ilvl w:val="1"/>
          <w:numId w:val="35"/>
        </w:numPr>
        <w:spacing w:after="0" w:line="240" w:lineRule="auto"/>
        <w:ind w:left="426" w:hanging="426"/>
        <w:contextualSpacing/>
        <w:jc w:val="both"/>
        <w:rPr>
          <w:rFonts w:ascii="Arial" w:hAnsi="Arial" w:cs="Arial"/>
          <w:szCs w:val="24"/>
        </w:rPr>
      </w:pPr>
      <w:r w:rsidRPr="00CB1623">
        <w:rPr>
          <w:rFonts w:ascii="Arial" w:hAnsi="Arial" w:cs="Arial"/>
          <w:szCs w:val="24"/>
        </w:rPr>
        <w:t>The department must provide feedback on the input/reports of the successful service provider within the timeframes that will be stipulated in a separate SLA to be signed.</w:t>
      </w:r>
    </w:p>
    <w:p w:rsidR="00885F52" w:rsidRPr="00CB1623" w:rsidRDefault="00885F52" w:rsidP="00885F52">
      <w:pPr>
        <w:jc w:val="both"/>
        <w:rPr>
          <w:rFonts w:ascii="Arial" w:hAnsi="Arial" w:cs="Arial"/>
          <w:szCs w:val="24"/>
        </w:rPr>
      </w:pPr>
    </w:p>
    <w:p w:rsidR="00885F52" w:rsidRPr="00CB1623" w:rsidRDefault="00885F52" w:rsidP="00885F52">
      <w:pPr>
        <w:pStyle w:val="ListParagraph"/>
        <w:numPr>
          <w:ilvl w:val="0"/>
          <w:numId w:val="35"/>
        </w:numPr>
        <w:spacing w:after="0" w:line="240" w:lineRule="auto"/>
        <w:ind w:left="426" w:hanging="426"/>
        <w:contextualSpacing/>
        <w:jc w:val="both"/>
        <w:rPr>
          <w:rFonts w:ascii="Arial" w:hAnsi="Arial" w:cs="Arial"/>
          <w:b/>
          <w:szCs w:val="24"/>
        </w:rPr>
      </w:pPr>
      <w:r w:rsidRPr="00CB1623">
        <w:rPr>
          <w:rFonts w:ascii="Arial" w:hAnsi="Arial" w:cs="Arial"/>
          <w:b/>
          <w:szCs w:val="24"/>
        </w:rPr>
        <w:t xml:space="preserve">CONTENTS OF THE PROJECT PROPOSAL </w:t>
      </w:r>
    </w:p>
    <w:p w:rsidR="00885F52" w:rsidRPr="00CB1623" w:rsidRDefault="00885F52" w:rsidP="00885F52">
      <w:pPr>
        <w:pStyle w:val="ListParagraph"/>
        <w:spacing w:after="0" w:line="240" w:lineRule="auto"/>
        <w:ind w:left="794"/>
        <w:contextualSpacing/>
        <w:jc w:val="both"/>
        <w:rPr>
          <w:rFonts w:ascii="Arial" w:hAnsi="Arial" w:cs="Arial"/>
          <w:b/>
          <w:szCs w:val="24"/>
        </w:rPr>
      </w:pPr>
    </w:p>
    <w:p w:rsidR="00885F52" w:rsidRPr="00CB1623" w:rsidRDefault="00885F52" w:rsidP="00885F52">
      <w:pPr>
        <w:pStyle w:val="ListParagraph"/>
        <w:numPr>
          <w:ilvl w:val="1"/>
          <w:numId w:val="35"/>
        </w:numPr>
        <w:spacing w:after="0" w:line="240" w:lineRule="auto"/>
        <w:contextualSpacing/>
        <w:jc w:val="both"/>
        <w:rPr>
          <w:rFonts w:ascii="Arial" w:hAnsi="Arial" w:cs="Arial"/>
          <w:szCs w:val="24"/>
        </w:rPr>
      </w:pPr>
      <w:r w:rsidRPr="00CB1623">
        <w:rPr>
          <w:rFonts w:ascii="Arial" w:hAnsi="Arial" w:cs="Arial"/>
          <w:szCs w:val="24"/>
        </w:rPr>
        <w:t>A clear and concise project proposal covering aspect listed below is required to clearly indicate the ability to perform the activities as indicated in the scope of services required:</w:t>
      </w:r>
    </w:p>
    <w:p w:rsidR="00885F52" w:rsidRPr="00CB1623" w:rsidRDefault="00885F52" w:rsidP="00885F52">
      <w:pPr>
        <w:pStyle w:val="ListParagraph"/>
        <w:spacing w:after="0" w:line="240" w:lineRule="auto"/>
        <w:ind w:left="792"/>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contextualSpacing/>
        <w:jc w:val="both"/>
        <w:rPr>
          <w:rFonts w:ascii="Arial" w:hAnsi="Arial" w:cs="Arial"/>
          <w:szCs w:val="24"/>
        </w:rPr>
      </w:pPr>
      <w:r w:rsidRPr="00CB1623">
        <w:rPr>
          <w:rFonts w:ascii="Arial" w:hAnsi="Arial" w:cs="Arial"/>
          <w:szCs w:val="24"/>
        </w:rPr>
        <w:t>An executive summary</w:t>
      </w:r>
    </w:p>
    <w:p w:rsidR="00885F52" w:rsidRPr="00CB1623" w:rsidRDefault="00885F52" w:rsidP="00885F52">
      <w:pPr>
        <w:pStyle w:val="ListParagraph"/>
        <w:spacing w:after="0" w:line="240" w:lineRule="auto"/>
        <w:ind w:left="794"/>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contextualSpacing/>
        <w:jc w:val="both"/>
        <w:rPr>
          <w:rFonts w:ascii="Arial" w:hAnsi="Arial" w:cs="Arial"/>
          <w:szCs w:val="24"/>
        </w:rPr>
      </w:pPr>
      <w:r w:rsidRPr="00CB1623">
        <w:rPr>
          <w:rFonts w:ascii="Arial" w:hAnsi="Arial" w:cs="Arial"/>
          <w:szCs w:val="24"/>
        </w:rPr>
        <w:t>A project plan indicating resource allocation with timeframes for activity.</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ind w:left="709" w:hanging="709"/>
        <w:contextualSpacing/>
        <w:jc w:val="both"/>
        <w:rPr>
          <w:rFonts w:ascii="Arial" w:hAnsi="Arial" w:cs="Arial"/>
          <w:szCs w:val="24"/>
        </w:rPr>
      </w:pPr>
      <w:r w:rsidRPr="00CB1623">
        <w:rPr>
          <w:rFonts w:ascii="Arial" w:hAnsi="Arial" w:cs="Arial"/>
          <w:szCs w:val="24"/>
        </w:rPr>
        <w:t>The proposed methodology shou</w:t>
      </w:r>
      <w:r>
        <w:rPr>
          <w:rFonts w:ascii="Arial" w:hAnsi="Arial" w:cs="Arial"/>
          <w:szCs w:val="24"/>
        </w:rPr>
        <w:t>ld detail the processes for the</w:t>
      </w:r>
      <w:r w:rsidRPr="00CB1623">
        <w:rPr>
          <w:rFonts w:ascii="Arial" w:hAnsi="Arial" w:cs="Arial"/>
          <w:szCs w:val="24"/>
        </w:rPr>
        <w:t xml:space="preserve"> Department. The methodology should also indicate the project milestones that will be used to measure the project progress. </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ind w:left="709" w:hanging="709"/>
        <w:contextualSpacing/>
        <w:jc w:val="both"/>
        <w:rPr>
          <w:rFonts w:ascii="Arial" w:hAnsi="Arial" w:cs="Arial"/>
          <w:szCs w:val="24"/>
        </w:rPr>
      </w:pPr>
      <w:r w:rsidRPr="00CB1623">
        <w:rPr>
          <w:rFonts w:ascii="Arial" w:hAnsi="Arial" w:cs="Arial"/>
          <w:szCs w:val="24"/>
        </w:rPr>
        <w:t xml:space="preserve">The names and CV’s containing detailed information on relevant experiences of each resource who will be directly contributing to the project, and their roles. (Annexure </w:t>
      </w:r>
      <w:r>
        <w:rPr>
          <w:rFonts w:ascii="Arial" w:hAnsi="Arial" w:cs="Arial"/>
          <w:szCs w:val="24"/>
        </w:rPr>
        <w:t>B</w:t>
      </w:r>
      <w:r w:rsidRPr="00CB1623">
        <w:rPr>
          <w:rFonts w:ascii="Arial" w:hAnsi="Arial" w:cs="Arial"/>
          <w:szCs w:val="24"/>
        </w:rPr>
        <w:t>) to be completed.</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ind w:left="720" w:hanging="720"/>
        <w:contextualSpacing/>
        <w:jc w:val="both"/>
        <w:rPr>
          <w:rFonts w:ascii="Arial" w:hAnsi="Arial" w:cs="Arial"/>
          <w:szCs w:val="24"/>
        </w:rPr>
      </w:pPr>
      <w:r w:rsidRPr="00CB1623">
        <w:rPr>
          <w:rFonts w:ascii="Arial" w:hAnsi="Arial" w:cs="Arial"/>
          <w:szCs w:val="24"/>
        </w:rPr>
        <w:t>Evidential and documentary proof of professional qualification, registration and affiliation.</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ind w:left="720" w:hanging="720"/>
        <w:contextualSpacing/>
        <w:jc w:val="both"/>
        <w:rPr>
          <w:rFonts w:ascii="Arial" w:hAnsi="Arial" w:cs="Arial"/>
          <w:szCs w:val="24"/>
        </w:rPr>
      </w:pPr>
      <w:r w:rsidRPr="00CB1623">
        <w:rPr>
          <w:rFonts w:ascii="Arial" w:hAnsi="Arial" w:cs="Arial"/>
          <w:szCs w:val="24"/>
        </w:rPr>
        <w:t>Any shortcomings in the project specifications, how these ought to be addressed and the cost implication thereof.</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2"/>
          <w:numId w:val="35"/>
        </w:numPr>
        <w:spacing w:after="0" w:line="240" w:lineRule="auto"/>
        <w:ind w:left="709" w:hanging="709"/>
        <w:contextualSpacing/>
        <w:jc w:val="both"/>
        <w:rPr>
          <w:rFonts w:ascii="Arial" w:hAnsi="Arial" w:cs="Arial"/>
          <w:szCs w:val="24"/>
        </w:rPr>
      </w:pPr>
      <w:r w:rsidRPr="00CB1623">
        <w:rPr>
          <w:rFonts w:ascii="Arial" w:hAnsi="Arial" w:cs="Arial"/>
          <w:szCs w:val="24"/>
        </w:rPr>
        <w:t>All-inclusive costing model with a detail breakdown per scope/ Department per activity.</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391D13">
      <w:pPr>
        <w:pStyle w:val="ListParagraph"/>
        <w:numPr>
          <w:ilvl w:val="3"/>
          <w:numId w:val="35"/>
        </w:numPr>
        <w:spacing w:after="0" w:line="240" w:lineRule="auto"/>
        <w:ind w:left="1170" w:hanging="1170"/>
        <w:contextualSpacing/>
        <w:jc w:val="both"/>
        <w:rPr>
          <w:rFonts w:ascii="Arial" w:hAnsi="Arial" w:cs="Arial"/>
          <w:szCs w:val="24"/>
        </w:rPr>
      </w:pPr>
      <w:r w:rsidRPr="00CB1623">
        <w:rPr>
          <w:rFonts w:ascii="Arial" w:hAnsi="Arial" w:cs="Arial"/>
          <w:szCs w:val="24"/>
        </w:rPr>
        <w:t xml:space="preserve">Costing per file to </w:t>
      </w:r>
      <w:r w:rsidRPr="00CB1623">
        <w:rPr>
          <w:rFonts w:ascii="Arial" w:hAnsi="Arial" w:cs="Arial"/>
          <w:b/>
          <w:szCs w:val="24"/>
        </w:rPr>
        <w:t>review completeness</w:t>
      </w:r>
      <w:r w:rsidRPr="00CB1623">
        <w:rPr>
          <w:rFonts w:ascii="Arial" w:hAnsi="Arial" w:cs="Arial"/>
          <w:szCs w:val="24"/>
        </w:rPr>
        <w:t xml:space="preserve"> of files to continue with investigations. </w:t>
      </w:r>
    </w:p>
    <w:p w:rsidR="00885F52" w:rsidRPr="00CB1623" w:rsidRDefault="00885F52" w:rsidP="00391D13">
      <w:pPr>
        <w:pStyle w:val="ListParagraph"/>
        <w:numPr>
          <w:ilvl w:val="3"/>
          <w:numId w:val="35"/>
        </w:numPr>
        <w:spacing w:after="0" w:line="240" w:lineRule="auto"/>
        <w:ind w:left="1170" w:hanging="1170"/>
        <w:contextualSpacing/>
        <w:jc w:val="both"/>
        <w:rPr>
          <w:rFonts w:ascii="Arial" w:hAnsi="Arial" w:cs="Arial"/>
          <w:szCs w:val="24"/>
        </w:rPr>
      </w:pPr>
      <w:r w:rsidRPr="00CB1623">
        <w:rPr>
          <w:rFonts w:ascii="Arial" w:hAnsi="Arial" w:cs="Arial"/>
          <w:szCs w:val="24"/>
        </w:rPr>
        <w:t xml:space="preserve">In addition to 10.1.7.1, Cost per case to </w:t>
      </w:r>
      <w:r w:rsidRPr="00CB1623">
        <w:rPr>
          <w:rFonts w:ascii="Arial" w:hAnsi="Arial" w:cs="Arial"/>
          <w:b/>
          <w:szCs w:val="24"/>
        </w:rPr>
        <w:t>perform the investigation (only cases that are investigated)</w:t>
      </w:r>
      <w:r w:rsidRPr="00CB1623">
        <w:rPr>
          <w:rFonts w:ascii="Arial" w:hAnsi="Arial" w:cs="Arial"/>
          <w:szCs w:val="24"/>
        </w:rPr>
        <w:t>. This must be broken down into the following:</w:t>
      </w:r>
    </w:p>
    <w:p w:rsidR="00885F52" w:rsidRPr="00CB1623" w:rsidRDefault="00885F52" w:rsidP="00391D13">
      <w:pPr>
        <w:pStyle w:val="ListParagraph"/>
        <w:ind w:left="1170" w:hanging="1170"/>
        <w:contextualSpacing/>
        <w:jc w:val="both"/>
        <w:rPr>
          <w:rFonts w:ascii="Arial" w:hAnsi="Arial" w:cs="Arial"/>
          <w:szCs w:val="24"/>
        </w:rPr>
      </w:pPr>
    </w:p>
    <w:p w:rsidR="00885F52" w:rsidRPr="00CB1623" w:rsidRDefault="00885F52" w:rsidP="00391D13">
      <w:pPr>
        <w:pStyle w:val="ListParagraph"/>
        <w:numPr>
          <w:ilvl w:val="0"/>
          <w:numId w:val="40"/>
        </w:numPr>
        <w:spacing w:after="0" w:line="240" w:lineRule="auto"/>
        <w:ind w:left="1170" w:firstLine="0"/>
        <w:jc w:val="both"/>
        <w:rPr>
          <w:color w:val="44546A"/>
          <w:sz w:val="20"/>
        </w:rPr>
      </w:pPr>
      <w:r w:rsidRPr="00CB1623">
        <w:rPr>
          <w:rFonts w:ascii="Arial Narrow" w:hAnsi="Arial Narrow"/>
          <w:b/>
          <w:bCs/>
          <w:sz w:val="20"/>
        </w:rPr>
        <w:t xml:space="preserve">EARMARKED FUNDS: MAINTENANCE AND REFURBISHMENTS OF INFRASTRUCTURE AT THE RESORTS AND </w:t>
      </w:r>
    </w:p>
    <w:p w:rsidR="00885F52" w:rsidRPr="00CB1623" w:rsidRDefault="00885F52" w:rsidP="00391D13">
      <w:pPr>
        <w:pStyle w:val="ListParagraph"/>
        <w:spacing w:after="0" w:line="240" w:lineRule="auto"/>
        <w:ind w:left="1170"/>
        <w:jc w:val="both"/>
        <w:rPr>
          <w:color w:val="44546A"/>
          <w:sz w:val="20"/>
        </w:rPr>
      </w:pPr>
      <w:r w:rsidRPr="00CB1623">
        <w:rPr>
          <w:rFonts w:ascii="Arial Narrow" w:hAnsi="Arial Narrow"/>
          <w:b/>
          <w:bCs/>
          <w:sz w:val="20"/>
        </w:rPr>
        <w:t>RESERVES</w:t>
      </w:r>
    </w:p>
    <w:p w:rsidR="00885F52" w:rsidRPr="00CB1623" w:rsidRDefault="00885F52" w:rsidP="00391D13">
      <w:pPr>
        <w:pStyle w:val="ListParagraph"/>
        <w:numPr>
          <w:ilvl w:val="0"/>
          <w:numId w:val="40"/>
        </w:numPr>
        <w:spacing w:after="0" w:line="240" w:lineRule="auto"/>
        <w:ind w:left="1170" w:firstLine="0"/>
        <w:jc w:val="both"/>
        <w:rPr>
          <w:color w:val="44546A"/>
          <w:sz w:val="20"/>
        </w:rPr>
      </w:pPr>
      <w:r w:rsidRPr="00CB1623">
        <w:rPr>
          <w:rFonts w:ascii="Arial Narrow" w:hAnsi="Arial Narrow"/>
          <w:b/>
          <w:bCs/>
          <w:sz w:val="20"/>
        </w:rPr>
        <w:t>OVERPAYMENT OF PROFFESSIONAL SERVICE PROVIDERS</w:t>
      </w:r>
    </w:p>
    <w:p w:rsidR="00885F52" w:rsidRPr="00CB1623" w:rsidRDefault="00885F52" w:rsidP="00391D13">
      <w:pPr>
        <w:pStyle w:val="ListParagraph"/>
        <w:numPr>
          <w:ilvl w:val="0"/>
          <w:numId w:val="40"/>
        </w:numPr>
        <w:spacing w:after="0" w:line="240" w:lineRule="auto"/>
        <w:ind w:left="1170" w:firstLine="0"/>
        <w:jc w:val="both"/>
        <w:rPr>
          <w:color w:val="44546A"/>
          <w:sz w:val="20"/>
        </w:rPr>
      </w:pPr>
      <w:r w:rsidRPr="00CB1623">
        <w:rPr>
          <w:rFonts w:ascii="Arial Narrow" w:hAnsi="Arial Narrow"/>
          <w:b/>
          <w:bCs/>
          <w:sz w:val="20"/>
        </w:rPr>
        <w:t>OVERPAYMENT OF CONTRACTORS</w:t>
      </w:r>
    </w:p>
    <w:p w:rsidR="00885F52" w:rsidRPr="00CB1623" w:rsidRDefault="00885F52" w:rsidP="00391D13">
      <w:pPr>
        <w:pStyle w:val="ListParagraph"/>
        <w:numPr>
          <w:ilvl w:val="0"/>
          <w:numId w:val="40"/>
        </w:numPr>
        <w:spacing w:after="0" w:line="240" w:lineRule="auto"/>
        <w:ind w:left="1170" w:firstLine="0"/>
        <w:jc w:val="both"/>
        <w:rPr>
          <w:color w:val="44546A"/>
          <w:sz w:val="20"/>
        </w:rPr>
      </w:pPr>
      <w:r w:rsidRPr="00CB1623">
        <w:rPr>
          <w:rFonts w:ascii="Arial Narrow" w:hAnsi="Arial Narrow"/>
          <w:b/>
          <w:bCs/>
          <w:sz w:val="20"/>
        </w:rPr>
        <w:t>LIMITATION ON OCCURRENCE OF EXPENDITURE</w:t>
      </w:r>
    </w:p>
    <w:p w:rsidR="00885F52" w:rsidRPr="00CB1623" w:rsidRDefault="00885F52" w:rsidP="00391D13">
      <w:pPr>
        <w:pStyle w:val="ListParagraph"/>
        <w:numPr>
          <w:ilvl w:val="0"/>
          <w:numId w:val="40"/>
        </w:numPr>
        <w:spacing w:after="0" w:line="240" w:lineRule="auto"/>
        <w:ind w:left="1170" w:firstLine="0"/>
        <w:jc w:val="both"/>
        <w:rPr>
          <w:color w:val="44546A"/>
          <w:sz w:val="20"/>
        </w:rPr>
      </w:pPr>
      <w:r w:rsidRPr="00CB1623">
        <w:rPr>
          <w:rFonts w:ascii="Arial Narrow" w:hAnsi="Arial Narrow"/>
          <w:b/>
          <w:bCs/>
          <w:sz w:val="20"/>
        </w:rPr>
        <w:t>DELIVERABLES PAID FOR BUT NOT DONE ONSITE</w:t>
      </w:r>
    </w:p>
    <w:p w:rsidR="00885F52" w:rsidRPr="00CB1623" w:rsidRDefault="00885F52" w:rsidP="00885F52">
      <w:pPr>
        <w:spacing w:after="0" w:line="240" w:lineRule="auto"/>
        <w:jc w:val="both"/>
        <w:rPr>
          <w:rFonts w:ascii="Arial Narrow" w:hAnsi="Arial Narrow"/>
          <w:b/>
          <w:bCs/>
          <w:sz w:val="20"/>
        </w:rPr>
      </w:pPr>
    </w:p>
    <w:p w:rsidR="00885F52" w:rsidRPr="00CB1623" w:rsidRDefault="00885F52" w:rsidP="00885F52">
      <w:pPr>
        <w:pStyle w:val="ListParagraph"/>
        <w:numPr>
          <w:ilvl w:val="2"/>
          <w:numId w:val="35"/>
        </w:numPr>
        <w:spacing w:after="0" w:line="240" w:lineRule="auto"/>
        <w:contextualSpacing/>
        <w:jc w:val="both"/>
        <w:rPr>
          <w:rFonts w:ascii="Arial" w:hAnsi="Arial" w:cs="Arial"/>
          <w:szCs w:val="24"/>
        </w:rPr>
      </w:pPr>
      <w:r w:rsidRPr="00CB1623">
        <w:rPr>
          <w:rFonts w:ascii="Arial" w:hAnsi="Arial" w:cs="Arial"/>
          <w:szCs w:val="24"/>
        </w:rPr>
        <w:t>The following technical information must be submitted with the proposal( additional to paragraph</w:t>
      </w:r>
    </w:p>
    <w:p w:rsidR="00885F52" w:rsidRPr="00CB1623" w:rsidRDefault="00885F52" w:rsidP="00885F52">
      <w:pPr>
        <w:pStyle w:val="ListParagraph"/>
        <w:spacing w:after="0" w:line="240" w:lineRule="auto"/>
        <w:ind w:left="794"/>
        <w:contextualSpacing/>
        <w:jc w:val="both"/>
        <w:rPr>
          <w:rFonts w:ascii="Arial" w:hAnsi="Arial" w:cs="Arial"/>
          <w:szCs w:val="24"/>
        </w:rPr>
      </w:pPr>
    </w:p>
    <w:p w:rsidR="00885F52" w:rsidRPr="00CB1623" w:rsidRDefault="00885F52" w:rsidP="00391D13">
      <w:pPr>
        <w:pStyle w:val="ListParagraph"/>
        <w:numPr>
          <w:ilvl w:val="0"/>
          <w:numId w:val="53"/>
        </w:numPr>
        <w:spacing w:after="0" w:line="240" w:lineRule="auto"/>
        <w:ind w:firstLine="360"/>
        <w:contextualSpacing/>
        <w:jc w:val="both"/>
        <w:rPr>
          <w:rFonts w:ascii="Arial" w:hAnsi="Arial" w:cs="Arial"/>
          <w:szCs w:val="24"/>
        </w:rPr>
      </w:pPr>
      <w:r w:rsidRPr="00CB1623">
        <w:rPr>
          <w:rFonts w:ascii="Arial" w:hAnsi="Arial" w:cs="Arial"/>
          <w:szCs w:val="24"/>
        </w:rPr>
        <w:t>Organizational, managerial and technical ability (company profile)</w:t>
      </w:r>
    </w:p>
    <w:p w:rsidR="00885F52" w:rsidRPr="00CB1623" w:rsidRDefault="00885F52" w:rsidP="00391D13">
      <w:pPr>
        <w:pStyle w:val="ListParagraph"/>
        <w:numPr>
          <w:ilvl w:val="0"/>
          <w:numId w:val="53"/>
        </w:numPr>
        <w:spacing w:after="0" w:line="240" w:lineRule="auto"/>
        <w:ind w:firstLine="360"/>
        <w:contextualSpacing/>
        <w:jc w:val="both"/>
        <w:rPr>
          <w:rFonts w:ascii="Arial" w:hAnsi="Arial" w:cs="Arial"/>
          <w:szCs w:val="24"/>
        </w:rPr>
      </w:pPr>
      <w:r w:rsidRPr="00CB1623">
        <w:rPr>
          <w:rFonts w:ascii="Arial" w:hAnsi="Arial" w:cs="Arial"/>
          <w:szCs w:val="24"/>
        </w:rPr>
        <w:t>Technical and legal assistance</w:t>
      </w:r>
    </w:p>
    <w:p w:rsidR="00885F52" w:rsidRPr="00CB1623" w:rsidRDefault="00885F52" w:rsidP="00391D13">
      <w:pPr>
        <w:pStyle w:val="ListParagraph"/>
        <w:numPr>
          <w:ilvl w:val="0"/>
          <w:numId w:val="53"/>
        </w:numPr>
        <w:spacing w:after="0" w:line="240" w:lineRule="auto"/>
        <w:ind w:firstLine="360"/>
        <w:contextualSpacing/>
        <w:jc w:val="both"/>
        <w:rPr>
          <w:rFonts w:ascii="Arial" w:hAnsi="Arial" w:cs="Arial"/>
          <w:szCs w:val="24"/>
        </w:rPr>
      </w:pPr>
      <w:r w:rsidRPr="00CB1623">
        <w:rPr>
          <w:rFonts w:ascii="Arial" w:hAnsi="Arial" w:cs="Arial"/>
          <w:szCs w:val="24"/>
        </w:rPr>
        <w:t xml:space="preserve">At least three relevant client References related to relevant projects in public service; </w:t>
      </w:r>
    </w:p>
    <w:p w:rsidR="00885F52" w:rsidRPr="00CB1623" w:rsidRDefault="00885F52" w:rsidP="00391D13">
      <w:pPr>
        <w:pStyle w:val="ListParagraph"/>
        <w:numPr>
          <w:ilvl w:val="0"/>
          <w:numId w:val="53"/>
        </w:numPr>
        <w:spacing w:after="0" w:line="240" w:lineRule="auto"/>
        <w:ind w:firstLine="360"/>
        <w:contextualSpacing/>
        <w:jc w:val="both"/>
        <w:rPr>
          <w:rFonts w:ascii="Arial" w:hAnsi="Arial" w:cs="Arial"/>
          <w:szCs w:val="24"/>
        </w:rPr>
      </w:pPr>
      <w:r w:rsidRPr="00CB1623">
        <w:rPr>
          <w:rFonts w:ascii="Arial" w:hAnsi="Arial" w:cs="Arial"/>
          <w:szCs w:val="24"/>
        </w:rPr>
        <w:t>Skills and experience related to functions listed under paragraph 8 above;</w:t>
      </w:r>
    </w:p>
    <w:p w:rsidR="00885F52" w:rsidRPr="00CB1623" w:rsidRDefault="00885F52" w:rsidP="00391D13">
      <w:pPr>
        <w:pStyle w:val="ListParagraph"/>
        <w:numPr>
          <w:ilvl w:val="0"/>
          <w:numId w:val="53"/>
        </w:numPr>
        <w:spacing w:after="0" w:line="240" w:lineRule="auto"/>
        <w:ind w:firstLine="360"/>
        <w:contextualSpacing/>
        <w:jc w:val="both"/>
        <w:rPr>
          <w:rFonts w:ascii="Arial" w:hAnsi="Arial" w:cs="Arial"/>
          <w:szCs w:val="24"/>
        </w:rPr>
      </w:pPr>
      <w:r w:rsidRPr="00CB1623">
        <w:rPr>
          <w:rFonts w:ascii="Arial" w:hAnsi="Arial" w:cs="Arial"/>
          <w:szCs w:val="24"/>
        </w:rPr>
        <w:t xml:space="preserve">Relevant competence and capability </w:t>
      </w:r>
    </w:p>
    <w:p w:rsidR="00885F52" w:rsidRPr="00CB1623" w:rsidRDefault="00885F52" w:rsidP="00885F52">
      <w:pPr>
        <w:jc w:val="both"/>
        <w:rPr>
          <w:rFonts w:ascii="Arial" w:hAnsi="Arial" w:cs="Arial"/>
          <w:szCs w:val="24"/>
        </w:rPr>
      </w:pPr>
    </w:p>
    <w:p w:rsidR="00885F52" w:rsidRPr="00CB1623" w:rsidRDefault="00885F52" w:rsidP="00885F52">
      <w:pPr>
        <w:pStyle w:val="ListParagraph"/>
        <w:numPr>
          <w:ilvl w:val="0"/>
          <w:numId w:val="36"/>
        </w:numPr>
        <w:spacing w:after="0" w:line="240" w:lineRule="auto"/>
        <w:ind w:left="709" w:hanging="709"/>
        <w:contextualSpacing/>
        <w:jc w:val="both"/>
        <w:rPr>
          <w:rFonts w:ascii="Arial" w:hAnsi="Arial" w:cs="Arial"/>
          <w:b/>
          <w:szCs w:val="24"/>
        </w:rPr>
      </w:pPr>
      <w:r w:rsidRPr="00CB1623">
        <w:rPr>
          <w:rFonts w:ascii="Arial" w:hAnsi="Arial" w:cs="Arial"/>
          <w:b/>
          <w:szCs w:val="24"/>
        </w:rPr>
        <w:t xml:space="preserve">REPORTING AND ACCOUNTABILITY </w:t>
      </w:r>
    </w:p>
    <w:p w:rsidR="00885F52" w:rsidRPr="00CB1623" w:rsidRDefault="00885F52" w:rsidP="00885F52">
      <w:pPr>
        <w:pStyle w:val="ListParagraph"/>
        <w:spacing w:after="0" w:line="240" w:lineRule="auto"/>
        <w:ind w:left="794"/>
        <w:contextualSpacing/>
        <w:jc w:val="both"/>
        <w:rPr>
          <w:rFonts w:ascii="Arial" w:hAnsi="Arial" w:cs="Arial"/>
          <w:b/>
          <w:szCs w:val="24"/>
        </w:rPr>
      </w:pPr>
    </w:p>
    <w:p w:rsidR="00885F52" w:rsidRPr="00CB1623" w:rsidRDefault="00885F52" w:rsidP="00885F52">
      <w:pPr>
        <w:pStyle w:val="ListParagraph"/>
        <w:ind w:left="709" w:hanging="709"/>
        <w:jc w:val="both"/>
        <w:rPr>
          <w:rFonts w:ascii="Arial" w:hAnsi="Arial" w:cs="Arial"/>
          <w:szCs w:val="24"/>
        </w:rPr>
      </w:pPr>
      <w:r w:rsidRPr="00CB1623">
        <w:rPr>
          <w:rFonts w:ascii="Arial" w:hAnsi="Arial" w:cs="Arial"/>
          <w:bCs/>
          <w:szCs w:val="24"/>
        </w:rPr>
        <w:t>11.1</w:t>
      </w:r>
      <w:r w:rsidRPr="00CB1623">
        <w:rPr>
          <w:rFonts w:ascii="Arial" w:hAnsi="Arial" w:cs="Arial"/>
          <w:bCs/>
          <w:szCs w:val="24"/>
        </w:rPr>
        <w:tab/>
      </w:r>
      <w:r w:rsidRPr="00CB1623">
        <w:rPr>
          <w:rFonts w:ascii="Arial" w:hAnsi="Arial" w:cs="Arial"/>
          <w:szCs w:val="24"/>
        </w:rPr>
        <w:t>During the execution of the project, the expert/s must submit bi-weekly progress reports and attend meetings at intervals as determined by the Steering Committee.</w:t>
      </w:r>
    </w:p>
    <w:p w:rsidR="00885F52" w:rsidRPr="00CB1623" w:rsidRDefault="00885F52" w:rsidP="00885F52">
      <w:pPr>
        <w:pStyle w:val="ListParagraph"/>
        <w:numPr>
          <w:ilvl w:val="1"/>
          <w:numId w:val="37"/>
        </w:numPr>
        <w:spacing w:after="0" w:line="240" w:lineRule="auto"/>
        <w:ind w:left="709" w:hanging="720"/>
        <w:contextualSpacing/>
        <w:jc w:val="both"/>
        <w:rPr>
          <w:rFonts w:ascii="Arial" w:hAnsi="Arial" w:cs="Arial"/>
          <w:szCs w:val="24"/>
        </w:rPr>
      </w:pPr>
      <w:r w:rsidRPr="00CB1623">
        <w:rPr>
          <w:rFonts w:ascii="Arial" w:hAnsi="Arial" w:cs="Arial"/>
          <w:szCs w:val="24"/>
        </w:rPr>
        <w:t>All electronic and hard copy information captured/utilized to provide the output of the project remains the property of the DESTEA and relevant department, and it cannot be used or shared, whether for profit or otherwise with any other party, without written permission from DESTEA.</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1"/>
          <w:numId w:val="37"/>
        </w:numPr>
        <w:spacing w:after="0" w:line="240" w:lineRule="auto"/>
        <w:ind w:left="720" w:hanging="720"/>
        <w:contextualSpacing/>
        <w:jc w:val="both"/>
        <w:rPr>
          <w:rFonts w:ascii="Arial" w:hAnsi="Arial" w:cs="Arial"/>
          <w:szCs w:val="24"/>
        </w:rPr>
      </w:pPr>
      <w:r w:rsidRPr="00CB1623">
        <w:rPr>
          <w:rFonts w:ascii="Arial" w:hAnsi="Arial" w:cs="Arial"/>
          <w:szCs w:val="24"/>
        </w:rPr>
        <w:t xml:space="preserve">DESTEA will retain copyright and all associated intellectual rights. </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0"/>
          <w:numId w:val="37"/>
        </w:numPr>
        <w:spacing w:after="0" w:line="240" w:lineRule="auto"/>
        <w:ind w:left="709" w:hanging="709"/>
        <w:contextualSpacing/>
        <w:jc w:val="both"/>
        <w:rPr>
          <w:rFonts w:ascii="Arial" w:hAnsi="Arial" w:cs="Arial"/>
          <w:b/>
          <w:color w:val="000000"/>
          <w:szCs w:val="24"/>
        </w:rPr>
      </w:pPr>
      <w:r w:rsidRPr="00CB1623">
        <w:rPr>
          <w:rFonts w:ascii="Arial" w:hAnsi="Arial" w:cs="Arial"/>
          <w:b/>
          <w:color w:val="000000"/>
          <w:szCs w:val="24"/>
        </w:rPr>
        <w:t xml:space="preserve"> PROJECT MANAGEMENT WITHIN THE DEPARTMENT </w:t>
      </w:r>
    </w:p>
    <w:p w:rsidR="00885F52" w:rsidRPr="00CB1623" w:rsidRDefault="00885F52" w:rsidP="00885F52">
      <w:pPr>
        <w:pStyle w:val="ListParagraph"/>
        <w:spacing w:after="0" w:line="240" w:lineRule="auto"/>
        <w:ind w:left="709"/>
        <w:contextualSpacing/>
        <w:jc w:val="both"/>
        <w:rPr>
          <w:rFonts w:ascii="Arial" w:hAnsi="Arial" w:cs="Arial"/>
          <w:b/>
          <w:color w:val="000000"/>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szCs w:val="24"/>
        </w:rPr>
      </w:pPr>
      <w:r w:rsidRPr="00CB1623">
        <w:rPr>
          <w:rFonts w:ascii="Arial" w:hAnsi="Arial" w:cs="Arial"/>
          <w:szCs w:val="24"/>
        </w:rPr>
        <w:t>This project will be facilitated by a Steering committee consisting of officials from DESTEA, or/ and any other person/s appointed by DESTEA.</w:t>
      </w:r>
    </w:p>
    <w:p w:rsidR="00885F52" w:rsidRPr="00CB1623" w:rsidRDefault="00885F52" w:rsidP="00885F52">
      <w:pPr>
        <w:pStyle w:val="ListParagraph"/>
        <w:spacing w:after="0" w:line="240" w:lineRule="auto"/>
        <w:contextualSpacing/>
        <w:jc w:val="both"/>
        <w:rPr>
          <w:rFonts w:ascii="Arial" w:hAnsi="Arial" w:cs="Arial"/>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szCs w:val="24"/>
        </w:rPr>
      </w:pPr>
      <w:r w:rsidRPr="00CB1623">
        <w:rPr>
          <w:rFonts w:ascii="Arial" w:hAnsi="Arial" w:cs="Arial"/>
          <w:bCs/>
          <w:szCs w:val="24"/>
        </w:rPr>
        <w:t>The Steering Committee will require bi-weekly progress reporting in a format suitable for extracting information as required.</w:t>
      </w:r>
      <w:r w:rsidRPr="00CB1623">
        <w:rPr>
          <w:rFonts w:ascii="Arial" w:hAnsi="Arial" w:cs="Arial"/>
          <w:szCs w:val="24"/>
        </w:rPr>
        <w:t xml:space="preserve"> However ad-hoc reports may also be required on a need basis.</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szCs w:val="24"/>
        </w:rPr>
      </w:pPr>
      <w:r w:rsidRPr="00CB1623">
        <w:rPr>
          <w:rFonts w:ascii="Arial" w:hAnsi="Arial" w:cs="Arial"/>
          <w:szCs w:val="24"/>
        </w:rPr>
        <w:t xml:space="preserve">The service provider will prepare and agree with the Steering Committee on a detailed work plan for the duration of the contract. This shall be the basis for the monitoring of performance and achievements. Performance reviews will be held bi-weekly. </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bCs/>
          <w:szCs w:val="24"/>
        </w:rPr>
      </w:pPr>
      <w:r w:rsidRPr="00CB1623">
        <w:rPr>
          <w:rFonts w:ascii="Arial" w:hAnsi="Arial" w:cs="Arial"/>
          <w:szCs w:val="24"/>
        </w:rPr>
        <w:t xml:space="preserve">The client reserves the right to terminate the services if performance is judged to be unsatisfactory at the end of these review intervals. </w:t>
      </w:r>
    </w:p>
    <w:p w:rsidR="00885F52" w:rsidRPr="00CB1623" w:rsidRDefault="00885F52" w:rsidP="00885F52">
      <w:pPr>
        <w:spacing w:after="0" w:line="240" w:lineRule="auto"/>
        <w:contextualSpacing/>
        <w:jc w:val="both"/>
        <w:rPr>
          <w:rFonts w:ascii="Arial" w:hAnsi="Arial" w:cs="Arial"/>
          <w:bCs/>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szCs w:val="24"/>
        </w:rPr>
      </w:pPr>
      <w:r w:rsidRPr="00CB1623">
        <w:rPr>
          <w:rFonts w:ascii="Arial" w:hAnsi="Arial" w:cs="Arial"/>
          <w:bCs/>
          <w:szCs w:val="24"/>
        </w:rPr>
        <w:t>A draft closure report will be submitted prior to the completion date of the contract to allow comprehensive inputs to support the finalization and actual closure of the project.</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szCs w:val="24"/>
        </w:rPr>
      </w:pPr>
      <w:r w:rsidRPr="00CB1623">
        <w:rPr>
          <w:rFonts w:ascii="Arial" w:hAnsi="Arial" w:cs="Arial"/>
          <w:bCs/>
          <w:szCs w:val="24"/>
        </w:rPr>
        <w:t>A final closure report to be submitted on completion of the project.</w:t>
      </w:r>
      <w:r w:rsidRPr="00CB1623">
        <w:rPr>
          <w:rFonts w:ascii="Arial" w:hAnsi="Arial" w:cs="Arial"/>
          <w:szCs w:val="24"/>
        </w:rPr>
        <w:t xml:space="preserve"> </w:t>
      </w:r>
    </w:p>
    <w:p w:rsidR="00885F52" w:rsidRPr="00CB1623" w:rsidRDefault="00885F52" w:rsidP="00885F52">
      <w:pPr>
        <w:spacing w:after="0" w:line="240" w:lineRule="auto"/>
        <w:contextualSpacing/>
        <w:jc w:val="both"/>
        <w:rPr>
          <w:rFonts w:ascii="Arial" w:hAnsi="Arial" w:cs="Arial"/>
          <w:szCs w:val="24"/>
        </w:rPr>
      </w:pPr>
    </w:p>
    <w:p w:rsidR="00885F52" w:rsidRPr="00CB1623" w:rsidRDefault="00885F52" w:rsidP="00885F52">
      <w:pPr>
        <w:pStyle w:val="ListParagraph"/>
        <w:numPr>
          <w:ilvl w:val="1"/>
          <w:numId w:val="38"/>
        </w:numPr>
        <w:spacing w:after="0" w:line="240" w:lineRule="auto"/>
        <w:ind w:left="720" w:hanging="720"/>
        <w:contextualSpacing/>
        <w:jc w:val="both"/>
        <w:rPr>
          <w:rFonts w:ascii="Arial" w:hAnsi="Arial" w:cs="Arial"/>
          <w:szCs w:val="24"/>
        </w:rPr>
      </w:pPr>
      <w:r w:rsidRPr="00CB1623">
        <w:rPr>
          <w:rFonts w:ascii="Arial" w:hAnsi="Arial" w:cs="Arial"/>
          <w:szCs w:val="24"/>
        </w:rPr>
        <w:t>All re</w:t>
      </w:r>
      <w:r>
        <w:rPr>
          <w:rFonts w:ascii="Arial" w:hAnsi="Arial" w:cs="Arial"/>
          <w:szCs w:val="24"/>
        </w:rPr>
        <w:t xml:space="preserve">ports should be provided in digital and printed </w:t>
      </w:r>
      <w:r w:rsidRPr="00CB1623">
        <w:rPr>
          <w:rFonts w:ascii="Arial" w:hAnsi="Arial" w:cs="Arial"/>
          <w:szCs w:val="24"/>
        </w:rPr>
        <w:t>copy.</w:t>
      </w:r>
    </w:p>
    <w:p w:rsidR="00885F52" w:rsidRPr="00CB1623" w:rsidRDefault="00885F52" w:rsidP="00885F52">
      <w:pPr>
        <w:pStyle w:val="BodyText2"/>
        <w:numPr>
          <w:ilvl w:val="0"/>
          <w:numId w:val="38"/>
        </w:numPr>
        <w:spacing w:before="360" w:after="0" w:line="240" w:lineRule="auto"/>
        <w:ind w:left="567" w:hanging="567"/>
        <w:contextualSpacing/>
        <w:jc w:val="both"/>
        <w:rPr>
          <w:rFonts w:ascii="Arial" w:hAnsi="Arial" w:cs="Arial"/>
        </w:rPr>
      </w:pPr>
      <w:r w:rsidRPr="00CB1623">
        <w:rPr>
          <w:rFonts w:ascii="Arial" w:hAnsi="Arial" w:cs="Arial"/>
          <w:b/>
        </w:rPr>
        <w:t xml:space="preserve">   EVALUATION CRITERION</w:t>
      </w:r>
    </w:p>
    <w:p w:rsidR="00885F52" w:rsidRPr="00CB1623" w:rsidRDefault="00885F52" w:rsidP="00885F52">
      <w:pPr>
        <w:spacing w:after="0" w:line="240" w:lineRule="auto"/>
        <w:jc w:val="both"/>
        <w:rPr>
          <w:rFonts w:ascii="Arial" w:hAnsi="Arial" w:cs="Arial"/>
          <w:szCs w:val="24"/>
        </w:rPr>
      </w:pPr>
    </w:p>
    <w:p w:rsidR="00885F52" w:rsidRPr="00391D13" w:rsidRDefault="00885F52" w:rsidP="00885F52">
      <w:pPr>
        <w:pStyle w:val="ListParagraph"/>
        <w:numPr>
          <w:ilvl w:val="1"/>
          <w:numId w:val="38"/>
        </w:numPr>
        <w:spacing w:after="0" w:line="240" w:lineRule="auto"/>
        <w:ind w:left="709" w:hanging="709"/>
        <w:jc w:val="both"/>
        <w:rPr>
          <w:rFonts w:ascii="Arial" w:hAnsi="Arial" w:cs="Arial"/>
          <w:b/>
        </w:rPr>
      </w:pPr>
      <w:r w:rsidRPr="00391D13">
        <w:rPr>
          <w:rFonts w:ascii="Arial" w:hAnsi="Arial" w:cs="Arial"/>
          <w:b/>
        </w:rPr>
        <w:t>Stage 1: Prequalifying Criteria</w:t>
      </w:r>
    </w:p>
    <w:p w:rsidR="00885F52" w:rsidRPr="005106D9" w:rsidRDefault="00885F52" w:rsidP="00885F52">
      <w:pPr>
        <w:pStyle w:val="ListParagraph"/>
        <w:spacing w:after="0" w:line="240" w:lineRule="auto"/>
        <w:ind w:left="709"/>
        <w:jc w:val="both"/>
        <w:rPr>
          <w:rFonts w:ascii="Arial" w:hAnsi="Arial" w:cs="Arial"/>
        </w:rPr>
      </w:pPr>
    </w:p>
    <w:p w:rsidR="00885F52" w:rsidRPr="005106D9" w:rsidRDefault="00885F52" w:rsidP="00885F52">
      <w:pPr>
        <w:pStyle w:val="ListParagraph"/>
        <w:numPr>
          <w:ilvl w:val="2"/>
          <w:numId w:val="38"/>
        </w:numPr>
        <w:spacing w:after="0" w:line="240" w:lineRule="auto"/>
        <w:jc w:val="both"/>
        <w:rPr>
          <w:rFonts w:ascii="Arial" w:hAnsi="Arial" w:cs="Arial"/>
        </w:rPr>
      </w:pPr>
      <w:r w:rsidRPr="005106D9">
        <w:rPr>
          <w:rFonts w:ascii="Arial" w:hAnsi="Arial" w:cs="Arial"/>
        </w:rPr>
        <w:t>BBBEE Level 1 (as per the provisions of section 4(1) (a) of the PPPFA Regulations, 2017)</w:t>
      </w:r>
    </w:p>
    <w:p w:rsidR="00885F52" w:rsidRPr="005106D9" w:rsidRDefault="00885F52" w:rsidP="00885F52">
      <w:pPr>
        <w:pStyle w:val="ListParagraph"/>
        <w:numPr>
          <w:ilvl w:val="2"/>
          <w:numId w:val="38"/>
        </w:numPr>
        <w:spacing w:after="0" w:line="240" w:lineRule="auto"/>
        <w:jc w:val="both"/>
        <w:rPr>
          <w:rFonts w:ascii="Arial" w:hAnsi="Arial" w:cs="Arial"/>
        </w:rPr>
      </w:pPr>
      <w:r w:rsidRPr="005106D9">
        <w:rPr>
          <w:rFonts w:ascii="Arial" w:hAnsi="Arial" w:cs="Arial"/>
        </w:rPr>
        <w:t>An EME or QSE (as per the provisions of section 4(1)(b) of the PPPFA Regulations, 2017);</w:t>
      </w:r>
    </w:p>
    <w:p w:rsidR="00885F52" w:rsidRPr="005106D9" w:rsidRDefault="00885F52" w:rsidP="00885F52">
      <w:pPr>
        <w:pStyle w:val="ListParagraph"/>
        <w:spacing w:after="0" w:line="240" w:lineRule="auto"/>
        <w:jc w:val="both"/>
        <w:rPr>
          <w:rFonts w:ascii="Arial" w:hAnsi="Arial" w:cs="Arial"/>
        </w:rPr>
      </w:pPr>
    </w:p>
    <w:p w:rsidR="00885F52" w:rsidRPr="005106D9" w:rsidRDefault="00885F52" w:rsidP="00885F52">
      <w:pPr>
        <w:pStyle w:val="ListParagraph"/>
        <w:spacing w:after="0" w:line="240" w:lineRule="auto"/>
        <w:ind w:left="709"/>
        <w:jc w:val="both"/>
        <w:rPr>
          <w:rFonts w:ascii="Arial" w:hAnsi="Arial" w:cs="Arial"/>
        </w:rPr>
      </w:pPr>
    </w:p>
    <w:p w:rsidR="00885F52" w:rsidRPr="005106D9" w:rsidRDefault="00885F52" w:rsidP="00885F52">
      <w:pPr>
        <w:pStyle w:val="ListParagraph"/>
        <w:numPr>
          <w:ilvl w:val="1"/>
          <w:numId w:val="38"/>
        </w:numPr>
        <w:spacing w:after="0" w:line="240" w:lineRule="auto"/>
        <w:ind w:left="709" w:hanging="709"/>
        <w:jc w:val="both"/>
        <w:rPr>
          <w:rFonts w:ascii="Arial" w:hAnsi="Arial" w:cs="Arial"/>
          <w:b/>
        </w:rPr>
      </w:pPr>
      <w:r w:rsidRPr="005106D9">
        <w:rPr>
          <w:rFonts w:ascii="Arial" w:hAnsi="Arial" w:cs="Arial"/>
          <w:b/>
        </w:rPr>
        <w:t>Stage 2: Functionality Criteria</w:t>
      </w:r>
    </w:p>
    <w:p w:rsidR="00885F52" w:rsidRPr="005106D9" w:rsidRDefault="00885F52" w:rsidP="00885F52">
      <w:pPr>
        <w:pStyle w:val="ListParagraph"/>
        <w:spacing w:after="0" w:line="240" w:lineRule="auto"/>
        <w:ind w:left="709"/>
        <w:jc w:val="both"/>
        <w:rPr>
          <w:rFonts w:ascii="Arial" w:hAnsi="Arial" w:cs="Arial"/>
          <w:b/>
        </w:rPr>
      </w:pPr>
    </w:p>
    <w:p w:rsidR="00885F52" w:rsidRPr="005106D9" w:rsidRDefault="00885F52" w:rsidP="00885F52">
      <w:pPr>
        <w:pStyle w:val="ListParagraph"/>
        <w:numPr>
          <w:ilvl w:val="2"/>
          <w:numId w:val="38"/>
        </w:numPr>
        <w:spacing w:after="0" w:line="240" w:lineRule="auto"/>
        <w:jc w:val="both"/>
        <w:rPr>
          <w:rFonts w:ascii="Arial" w:hAnsi="Arial" w:cs="Arial"/>
        </w:rPr>
      </w:pPr>
      <w:r w:rsidRPr="005106D9">
        <w:rPr>
          <w:rFonts w:ascii="Arial" w:hAnsi="Arial" w:cs="Arial"/>
        </w:rPr>
        <w:t xml:space="preserve">The proposals will be evaluated on functionality, whereby potential service providers are </w:t>
      </w:r>
      <w:r w:rsidRPr="005106D9">
        <w:rPr>
          <w:rFonts w:ascii="Arial" w:hAnsi="Arial" w:cs="Arial"/>
          <w:b/>
          <w:u w:val="single"/>
        </w:rPr>
        <w:t>expected to score minimum points of 75 out of 100 for functionality</w:t>
      </w:r>
      <w:r w:rsidRPr="005106D9">
        <w:rPr>
          <w:rFonts w:ascii="Arial" w:hAnsi="Arial" w:cs="Arial"/>
        </w:rPr>
        <w:t>. Failure to score the required minimum requirements then the bidder will be disqualified.</w:t>
      </w:r>
    </w:p>
    <w:p w:rsidR="00885F52" w:rsidRPr="005106D9" w:rsidRDefault="00885F52" w:rsidP="00885F52">
      <w:pPr>
        <w:pStyle w:val="ListParagraph"/>
        <w:spacing w:after="0" w:line="240" w:lineRule="auto"/>
        <w:ind w:left="709"/>
        <w:jc w:val="both"/>
        <w:rPr>
          <w:rFonts w:ascii="Arial" w:hAnsi="Arial" w:cs="Arial"/>
        </w:rPr>
      </w:pPr>
    </w:p>
    <w:p w:rsidR="00885F52" w:rsidRPr="005106D9" w:rsidRDefault="00885F52" w:rsidP="00885F52">
      <w:pPr>
        <w:pStyle w:val="ListParagraph"/>
        <w:numPr>
          <w:ilvl w:val="1"/>
          <w:numId w:val="38"/>
        </w:numPr>
        <w:spacing w:after="0" w:line="240" w:lineRule="auto"/>
        <w:ind w:left="709" w:hanging="709"/>
        <w:jc w:val="both"/>
        <w:rPr>
          <w:rFonts w:ascii="Arial" w:hAnsi="Arial" w:cs="Arial"/>
          <w:b/>
        </w:rPr>
      </w:pPr>
      <w:r w:rsidRPr="005106D9">
        <w:rPr>
          <w:rFonts w:ascii="Arial" w:hAnsi="Arial" w:cs="Arial"/>
          <w:b/>
        </w:rPr>
        <w:t>Stage 3: Preference Points System</w:t>
      </w:r>
    </w:p>
    <w:p w:rsidR="00885F52" w:rsidRPr="005106D9" w:rsidRDefault="00885F52" w:rsidP="00885F52">
      <w:pPr>
        <w:pStyle w:val="ListParagraph"/>
        <w:spacing w:after="0" w:line="240" w:lineRule="auto"/>
        <w:ind w:left="709"/>
        <w:jc w:val="both"/>
        <w:rPr>
          <w:rFonts w:ascii="Arial" w:hAnsi="Arial" w:cs="Arial"/>
        </w:rPr>
      </w:pPr>
    </w:p>
    <w:p w:rsidR="00885F52" w:rsidRPr="005106D9" w:rsidRDefault="00885F52" w:rsidP="00885F52">
      <w:pPr>
        <w:pStyle w:val="ListParagraph"/>
        <w:spacing w:after="0" w:line="240" w:lineRule="auto"/>
        <w:ind w:left="709" w:hanging="709"/>
        <w:jc w:val="both"/>
        <w:rPr>
          <w:rFonts w:ascii="Arial" w:hAnsi="Arial" w:cs="Arial"/>
        </w:rPr>
      </w:pPr>
      <w:r>
        <w:rPr>
          <w:rFonts w:ascii="Arial" w:hAnsi="Arial" w:cs="Arial"/>
        </w:rPr>
        <w:t>13.3.3</w:t>
      </w:r>
      <w:r>
        <w:rPr>
          <w:rFonts w:ascii="Arial" w:hAnsi="Arial" w:cs="Arial"/>
        </w:rPr>
        <w:tab/>
      </w:r>
      <w:r w:rsidRPr="005106D9">
        <w:rPr>
          <w:rFonts w:ascii="Arial" w:hAnsi="Arial" w:cs="Arial"/>
        </w:rPr>
        <w:t xml:space="preserve">Proposals will then be evaluated using an a 80 /20 </w:t>
      </w:r>
      <w:r w:rsidRPr="005106D9">
        <w:rPr>
          <w:rFonts w:ascii="Arial" w:hAnsi="Arial" w:cs="Arial"/>
        </w:rPr>
        <w:tab/>
        <w:t>preference points system, as the anticipated project cost for the request for proposal is in excess of R1000 000.00 rand and below R50 000 000.00.</w:t>
      </w:r>
    </w:p>
    <w:tbl>
      <w:tblPr>
        <w:tblW w:w="10555" w:type="dxa"/>
        <w:tblLook w:val="04A0" w:firstRow="1" w:lastRow="0" w:firstColumn="1" w:lastColumn="0" w:noHBand="0" w:noVBand="1"/>
      </w:tblPr>
      <w:tblGrid>
        <w:gridCol w:w="10555"/>
      </w:tblGrid>
      <w:tr w:rsidR="00885F52" w:rsidRPr="005106D9" w:rsidTr="004B5F3E">
        <w:trPr>
          <w:trHeight w:val="1122"/>
        </w:trPr>
        <w:tc>
          <w:tcPr>
            <w:tcW w:w="10555" w:type="dxa"/>
            <w:tcMar>
              <w:top w:w="85" w:type="dxa"/>
              <w:left w:w="108" w:type="dxa"/>
              <w:bottom w:w="85" w:type="dxa"/>
              <w:right w:w="108" w:type="dxa"/>
            </w:tcMar>
          </w:tcPr>
          <w:p w:rsidR="00885F52" w:rsidRPr="005106D9" w:rsidRDefault="00885F52" w:rsidP="004B5F3E">
            <w:pPr>
              <w:jc w:val="both"/>
              <w:rPr>
                <w:rFonts w:ascii="Arial" w:hAnsi="Arial" w:cs="Arial"/>
              </w:rPr>
            </w:pPr>
          </w:p>
          <w:p w:rsidR="00885F52" w:rsidRPr="005106D9" w:rsidRDefault="00885F52" w:rsidP="004B5F3E">
            <w:pPr>
              <w:ind w:firstLine="601"/>
              <w:jc w:val="both"/>
              <w:rPr>
                <w:rFonts w:ascii="Arial" w:hAnsi="Arial" w:cs="Arial"/>
              </w:rPr>
            </w:pPr>
            <w:r w:rsidRPr="005106D9">
              <w:rPr>
                <w:rFonts w:ascii="Arial" w:hAnsi="Arial" w:cs="Arial"/>
              </w:rPr>
              <w:t>Points shall be allocated according to the 80 / 20 points system whereby</w:t>
            </w:r>
          </w:p>
          <w:p w:rsidR="00885F52" w:rsidRPr="005106D9" w:rsidRDefault="00885F52" w:rsidP="004B5F3E">
            <w:pPr>
              <w:ind w:left="601"/>
              <w:jc w:val="both"/>
              <w:rPr>
                <w:rFonts w:ascii="Arial" w:hAnsi="Arial" w:cs="Arial"/>
                <w:b/>
              </w:rPr>
            </w:pPr>
            <w:r w:rsidRPr="005106D9">
              <w:rPr>
                <w:rFonts w:ascii="Arial" w:hAnsi="Arial" w:cs="Arial"/>
                <w:b/>
                <w:bCs/>
              </w:rPr>
              <w:t>Price</w:t>
            </w:r>
            <w:r w:rsidRPr="005106D9">
              <w:rPr>
                <w:rFonts w:ascii="Arial" w:hAnsi="Arial" w:cs="Arial"/>
              </w:rPr>
              <w:t xml:space="preserve"> ………………………………..………………………………………..          </w:t>
            </w:r>
            <w:r w:rsidRPr="005106D9">
              <w:rPr>
                <w:rFonts w:ascii="Arial" w:hAnsi="Arial" w:cs="Arial"/>
                <w:b/>
              </w:rPr>
              <w:t>80 points</w:t>
            </w:r>
          </w:p>
          <w:p w:rsidR="00885F52" w:rsidRPr="005106D9" w:rsidRDefault="00885F52" w:rsidP="004B5F3E">
            <w:pPr>
              <w:ind w:left="601"/>
              <w:jc w:val="both"/>
              <w:rPr>
                <w:rFonts w:ascii="Arial" w:hAnsi="Arial" w:cs="Arial"/>
              </w:rPr>
            </w:pPr>
            <w:r w:rsidRPr="005106D9">
              <w:rPr>
                <w:rFonts w:ascii="Arial" w:hAnsi="Arial" w:cs="Arial"/>
                <w:b/>
              </w:rPr>
              <w:t>B-BBEE Status level of contribution</w:t>
            </w:r>
            <w:r w:rsidRPr="005106D9">
              <w:rPr>
                <w:rFonts w:ascii="Arial" w:hAnsi="Arial" w:cs="Arial"/>
              </w:rPr>
              <w:t xml:space="preserve">.................................................           </w:t>
            </w:r>
            <w:r w:rsidRPr="005106D9">
              <w:rPr>
                <w:rFonts w:ascii="Arial" w:hAnsi="Arial" w:cs="Arial"/>
                <w:b/>
              </w:rPr>
              <w:t>20 points</w:t>
            </w:r>
          </w:p>
        </w:tc>
      </w:tr>
      <w:tr w:rsidR="00885F52" w:rsidRPr="00CB1623" w:rsidTr="004B5F3E">
        <w:trPr>
          <w:trHeight w:val="3765"/>
        </w:trPr>
        <w:tc>
          <w:tcPr>
            <w:tcW w:w="10555" w:type="dxa"/>
            <w:tcMar>
              <w:top w:w="85" w:type="dxa"/>
              <w:left w:w="108" w:type="dxa"/>
              <w:bottom w:w="85" w:type="dxa"/>
              <w:right w:w="108" w:type="dxa"/>
            </w:tcMar>
          </w:tcPr>
          <w:p w:rsidR="00885F52" w:rsidRPr="00CB1623" w:rsidRDefault="00885F52" w:rsidP="004B5F3E">
            <w:pPr>
              <w:jc w:val="both"/>
              <w:rPr>
                <w:rFonts w:ascii="Arial" w:hAnsi="Arial" w:cs="Arial"/>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5"/>
              <w:gridCol w:w="2610"/>
            </w:tblGrid>
            <w:tr w:rsidR="00885F52" w:rsidRPr="00CB1623" w:rsidTr="004B5F3E">
              <w:trPr>
                <w:trHeight w:val="268"/>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b/>
                      <w:lang w:eastAsia="en-ZA"/>
                    </w:rPr>
                  </w:pPr>
                  <w:r w:rsidRPr="00CB1623">
                    <w:rPr>
                      <w:rFonts w:ascii="Arial" w:hAnsi="Arial" w:cs="Arial"/>
                      <w:b/>
                      <w:lang w:eastAsia="en-ZA"/>
                    </w:rPr>
                    <w:t>B-BBEE Status level of contribution</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b/>
                      <w:lang w:eastAsia="en-ZA"/>
                    </w:rPr>
                  </w:pPr>
                  <w:r w:rsidRPr="00CB1623">
                    <w:rPr>
                      <w:rFonts w:ascii="Arial" w:hAnsi="Arial" w:cs="Arial"/>
                      <w:b/>
                      <w:lang w:eastAsia="en-ZA"/>
                    </w:rPr>
                    <w:t>Number of points</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1</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20</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2</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18</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3</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14</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4</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12</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5</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8</w:t>
                  </w:r>
                </w:p>
              </w:tc>
            </w:tr>
            <w:tr w:rsidR="00885F52" w:rsidRPr="00CB1623" w:rsidTr="004B5F3E">
              <w:trPr>
                <w:trHeight w:val="268"/>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6</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6</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7</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4</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8</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2</w:t>
                  </w:r>
                </w:p>
              </w:tc>
            </w:tr>
            <w:tr w:rsidR="00885F52" w:rsidRPr="00CB1623" w:rsidTr="004B5F3E">
              <w:trPr>
                <w:trHeight w:val="281"/>
              </w:trPr>
              <w:tc>
                <w:tcPr>
                  <w:tcW w:w="603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both"/>
                    <w:rPr>
                      <w:rFonts w:ascii="Arial" w:hAnsi="Arial" w:cs="Arial"/>
                      <w:lang w:eastAsia="en-ZA"/>
                    </w:rPr>
                  </w:pPr>
                  <w:r w:rsidRPr="00CB1623">
                    <w:rPr>
                      <w:rFonts w:ascii="Arial" w:hAnsi="Arial" w:cs="Arial"/>
                      <w:lang w:eastAsia="en-ZA"/>
                    </w:rPr>
                    <w:t>Non-compliant contributor</w:t>
                  </w:r>
                </w:p>
              </w:tc>
              <w:tc>
                <w:tcPr>
                  <w:tcW w:w="2610"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jc w:val="center"/>
                    <w:rPr>
                      <w:rFonts w:ascii="Arial" w:hAnsi="Arial" w:cs="Arial"/>
                      <w:lang w:eastAsia="en-ZA"/>
                    </w:rPr>
                  </w:pPr>
                  <w:r w:rsidRPr="00CB1623">
                    <w:rPr>
                      <w:rFonts w:ascii="Arial" w:hAnsi="Arial" w:cs="Arial"/>
                      <w:lang w:eastAsia="en-ZA"/>
                    </w:rPr>
                    <w:t>0</w:t>
                  </w:r>
                </w:p>
              </w:tc>
            </w:tr>
          </w:tbl>
          <w:p w:rsidR="00885F52" w:rsidRPr="00CB1623" w:rsidRDefault="00885F52" w:rsidP="004B5F3E">
            <w:pPr>
              <w:jc w:val="both"/>
              <w:rPr>
                <w:rFonts w:cs="Arial"/>
              </w:rPr>
            </w:pPr>
          </w:p>
        </w:tc>
      </w:tr>
    </w:tbl>
    <w:p w:rsidR="00885F52" w:rsidRPr="00CB1623" w:rsidRDefault="00885F52" w:rsidP="00885F52">
      <w:pPr>
        <w:spacing w:after="0" w:line="240" w:lineRule="auto"/>
        <w:jc w:val="both"/>
        <w:rPr>
          <w:rFonts w:ascii="Arial" w:hAnsi="Arial" w:cs="Arial"/>
        </w:rPr>
      </w:pPr>
    </w:p>
    <w:p w:rsidR="00885F52" w:rsidRPr="00CB1623" w:rsidRDefault="00885F52" w:rsidP="00885F52">
      <w:pPr>
        <w:spacing w:after="0" w:line="240" w:lineRule="auto"/>
        <w:jc w:val="both"/>
        <w:rPr>
          <w:rFonts w:ascii="Arial" w:hAnsi="Arial" w:cs="Arial"/>
        </w:rPr>
      </w:pPr>
    </w:p>
    <w:p w:rsidR="00885F52" w:rsidRPr="00CB1623" w:rsidRDefault="00885F52" w:rsidP="00885F52">
      <w:pPr>
        <w:spacing w:after="0" w:line="240" w:lineRule="auto"/>
        <w:jc w:val="both"/>
        <w:rPr>
          <w:rFonts w:ascii="Arial" w:hAnsi="Arial" w:cs="Arial"/>
        </w:rPr>
      </w:pPr>
    </w:p>
    <w:p w:rsidR="00885F52" w:rsidRPr="00CB1623" w:rsidRDefault="00885F52" w:rsidP="00885F52">
      <w:pPr>
        <w:spacing w:after="0" w:line="240" w:lineRule="auto"/>
        <w:jc w:val="both"/>
        <w:rPr>
          <w:rFonts w:ascii="Arial" w:hAnsi="Arial" w:cs="Arial"/>
        </w:rPr>
      </w:pPr>
    </w:p>
    <w:p w:rsidR="00885F52" w:rsidRPr="00CB1623" w:rsidRDefault="00885F52" w:rsidP="00885F52">
      <w:pPr>
        <w:pStyle w:val="ListParagraph"/>
        <w:numPr>
          <w:ilvl w:val="1"/>
          <w:numId w:val="38"/>
        </w:numPr>
        <w:spacing w:after="0" w:line="240" w:lineRule="auto"/>
        <w:ind w:left="709" w:hanging="709"/>
        <w:jc w:val="both"/>
        <w:rPr>
          <w:rFonts w:ascii="Arial" w:hAnsi="Arial" w:cs="Arial"/>
          <w:szCs w:val="24"/>
        </w:rPr>
      </w:pPr>
      <w:r w:rsidRPr="00CB1623">
        <w:rPr>
          <w:rFonts w:ascii="Arial" w:hAnsi="Arial" w:cs="Arial"/>
        </w:rPr>
        <w:tab/>
        <w:t xml:space="preserve">The evaluation criteria on functionality </w:t>
      </w:r>
      <w:r w:rsidRPr="00CB1623">
        <w:rPr>
          <w:rFonts w:ascii="Arial" w:hAnsi="Arial" w:cs="Arial"/>
          <w:b/>
          <w:i/>
        </w:rPr>
        <w:t>(separate from price and BBBEE)</w:t>
      </w:r>
      <w:r w:rsidRPr="00CB1623">
        <w:rPr>
          <w:rFonts w:ascii="Arial" w:hAnsi="Arial" w:cs="Arial"/>
        </w:rPr>
        <w:t xml:space="preserve"> will be as follows, </w:t>
      </w:r>
    </w:p>
    <w:p w:rsidR="00885F52" w:rsidRPr="00CB1623" w:rsidRDefault="00885F52" w:rsidP="00885F52">
      <w:pPr>
        <w:widowControl w:val="0"/>
        <w:numPr>
          <w:ilvl w:val="12"/>
          <w:numId w:val="38"/>
        </w:numPr>
        <w:spacing w:after="0" w:line="240" w:lineRule="auto"/>
        <w:jc w:val="both"/>
        <w:rPr>
          <w:rFonts w:cs="Arial"/>
        </w:rPr>
      </w:pPr>
    </w:p>
    <w:tbl>
      <w:tblPr>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884"/>
        <w:gridCol w:w="5481"/>
        <w:gridCol w:w="992"/>
      </w:tblGrid>
      <w:tr w:rsidR="00885F52" w:rsidRPr="00CB1623" w:rsidTr="004B5F3E">
        <w:trPr>
          <w:trHeight w:val="918"/>
        </w:trPr>
        <w:tc>
          <w:tcPr>
            <w:tcW w:w="715" w:type="dxa"/>
            <w:tcBorders>
              <w:top w:val="single" w:sz="4" w:space="0" w:color="000000"/>
              <w:left w:val="single" w:sz="4" w:space="0" w:color="000000"/>
              <w:bottom w:val="single" w:sz="4" w:space="0" w:color="000000"/>
              <w:right w:val="single" w:sz="4" w:space="0" w:color="000000"/>
            </w:tcBorders>
            <w:shd w:val="solid" w:color="BFBFBF" w:fill="auto"/>
            <w:hideMark/>
          </w:tcPr>
          <w:p w:rsidR="00885F52" w:rsidRPr="00CB1623" w:rsidRDefault="00885F52" w:rsidP="004B5F3E">
            <w:pPr>
              <w:widowControl w:val="0"/>
              <w:numPr>
                <w:ilvl w:val="12"/>
                <w:numId w:val="0"/>
              </w:numPr>
              <w:tabs>
                <w:tab w:val="num" w:pos="360"/>
              </w:tabs>
              <w:jc w:val="both"/>
              <w:rPr>
                <w:rFonts w:ascii="Arial" w:hAnsi="Arial" w:cs="Arial"/>
                <w:b/>
                <w:szCs w:val="24"/>
              </w:rPr>
            </w:pPr>
            <w:r w:rsidRPr="00CB1623">
              <w:rPr>
                <w:rFonts w:ascii="Arial" w:hAnsi="Arial" w:cs="Arial"/>
                <w:b/>
                <w:szCs w:val="24"/>
              </w:rPr>
              <w:t>NO.</w:t>
            </w:r>
          </w:p>
        </w:tc>
        <w:tc>
          <w:tcPr>
            <w:tcW w:w="1884" w:type="dxa"/>
            <w:tcBorders>
              <w:top w:val="single" w:sz="4" w:space="0" w:color="000000"/>
              <w:left w:val="single" w:sz="4" w:space="0" w:color="000000"/>
              <w:bottom w:val="single" w:sz="4" w:space="0" w:color="000000"/>
              <w:right w:val="single" w:sz="4" w:space="0" w:color="000000"/>
            </w:tcBorders>
            <w:shd w:val="solid" w:color="BFBFBF" w:fill="auto"/>
            <w:hideMark/>
          </w:tcPr>
          <w:p w:rsidR="00885F52" w:rsidRPr="00CB1623" w:rsidRDefault="00885F52" w:rsidP="004B5F3E">
            <w:pPr>
              <w:widowControl w:val="0"/>
              <w:numPr>
                <w:ilvl w:val="12"/>
                <w:numId w:val="0"/>
              </w:numPr>
              <w:tabs>
                <w:tab w:val="num" w:pos="360"/>
              </w:tabs>
              <w:jc w:val="both"/>
              <w:rPr>
                <w:rFonts w:ascii="Arial" w:hAnsi="Arial" w:cs="Arial"/>
                <w:b/>
                <w:szCs w:val="24"/>
              </w:rPr>
            </w:pPr>
            <w:r w:rsidRPr="00CB1623">
              <w:rPr>
                <w:rFonts w:ascii="Arial" w:hAnsi="Arial" w:cs="Arial"/>
                <w:b/>
                <w:szCs w:val="24"/>
              </w:rPr>
              <w:t xml:space="preserve">Criteria for functionality       </w:t>
            </w:r>
            <w:r w:rsidRPr="00CB1623">
              <w:rPr>
                <w:rFonts w:ascii="Arial" w:hAnsi="Arial" w:cs="Arial"/>
                <w:b/>
                <w:i/>
                <w:szCs w:val="24"/>
              </w:rPr>
              <w:t>( separate from price and BBBEE)</w:t>
            </w:r>
          </w:p>
        </w:tc>
        <w:tc>
          <w:tcPr>
            <w:tcW w:w="5481" w:type="dxa"/>
            <w:tcBorders>
              <w:top w:val="single" w:sz="4" w:space="0" w:color="000000"/>
              <w:left w:val="single" w:sz="4" w:space="0" w:color="000000"/>
              <w:bottom w:val="single" w:sz="4" w:space="0" w:color="000000"/>
              <w:right w:val="single" w:sz="4" w:space="0" w:color="000000"/>
            </w:tcBorders>
            <w:shd w:val="solid" w:color="BFBFBF" w:fill="auto"/>
          </w:tcPr>
          <w:p w:rsidR="00885F52" w:rsidRPr="00CB1623" w:rsidRDefault="00885F52" w:rsidP="004B5F3E">
            <w:pPr>
              <w:widowControl w:val="0"/>
              <w:numPr>
                <w:ilvl w:val="12"/>
                <w:numId w:val="0"/>
              </w:numPr>
              <w:tabs>
                <w:tab w:val="num" w:pos="360"/>
              </w:tabs>
              <w:jc w:val="both"/>
              <w:rPr>
                <w:rFonts w:ascii="Arial" w:hAnsi="Arial" w:cs="Arial"/>
                <w:b/>
                <w:szCs w:val="24"/>
              </w:rPr>
            </w:pPr>
          </w:p>
          <w:p w:rsidR="00885F52" w:rsidRPr="00CB1623" w:rsidRDefault="00885F52" w:rsidP="004B5F3E">
            <w:pPr>
              <w:widowControl w:val="0"/>
              <w:numPr>
                <w:ilvl w:val="12"/>
                <w:numId w:val="0"/>
              </w:numPr>
              <w:tabs>
                <w:tab w:val="num" w:pos="360"/>
              </w:tabs>
              <w:jc w:val="both"/>
              <w:rPr>
                <w:rFonts w:ascii="Arial" w:hAnsi="Arial" w:cs="Arial"/>
                <w:b/>
                <w:szCs w:val="24"/>
              </w:rPr>
            </w:pPr>
            <w:r w:rsidRPr="00CB1623">
              <w:rPr>
                <w:rFonts w:ascii="Arial" w:hAnsi="Arial" w:cs="Arial"/>
                <w:b/>
                <w:szCs w:val="24"/>
              </w:rPr>
              <w:t>Criterion Description</w:t>
            </w:r>
          </w:p>
        </w:tc>
        <w:tc>
          <w:tcPr>
            <w:tcW w:w="992" w:type="dxa"/>
            <w:tcBorders>
              <w:top w:val="single" w:sz="4" w:space="0" w:color="000000"/>
              <w:left w:val="single" w:sz="4" w:space="0" w:color="000000"/>
              <w:bottom w:val="single" w:sz="4" w:space="0" w:color="000000"/>
              <w:right w:val="single" w:sz="4" w:space="0" w:color="000000"/>
            </w:tcBorders>
            <w:shd w:val="solid" w:color="BFBFBF" w:fill="auto"/>
            <w:hideMark/>
          </w:tcPr>
          <w:p w:rsidR="00885F52" w:rsidRPr="00CB1623" w:rsidRDefault="00885F52" w:rsidP="004B5F3E">
            <w:pPr>
              <w:widowControl w:val="0"/>
              <w:numPr>
                <w:ilvl w:val="12"/>
                <w:numId w:val="0"/>
              </w:numPr>
              <w:tabs>
                <w:tab w:val="num" w:pos="360"/>
              </w:tabs>
              <w:jc w:val="both"/>
              <w:rPr>
                <w:rFonts w:ascii="Arial" w:hAnsi="Arial" w:cs="Arial"/>
                <w:b/>
                <w:szCs w:val="24"/>
              </w:rPr>
            </w:pPr>
            <w:r w:rsidRPr="00CB1623">
              <w:rPr>
                <w:rFonts w:ascii="Arial" w:hAnsi="Arial" w:cs="Arial"/>
                <w:b/>
                <w:szCs w:val="24"/>
              </w:rPr>
              <w:t xml:space="preserve">Weight </w:t>
            </w:r>
          </w:p>
        </w:tc>
      </w:tr>
      <w:tr w:rsidR="00885F52" w:rsidRPr="008A4E1D" w:rsidTr="004B5F3E">
        <w:trPr>
          <w:trHeight w:val="699"/>
        </w:trPr>
        <w:tc>
          <w:tcPr>
            <w:tcW w:w="71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szCs w:val="24"/>
              </w:rPr>
            </w:pPr>
            <w:r w:rsidRPr="00CB1623">
              <w:rPr>
                <w:rFonts w:ascii="Arial" w:hAnsi="Arial" w:cs="Arial"/>
                <w:szCs w:val="24"/>
              </w:rPr>
              <w:t>1</w:t>
            </w:r>
          </w:p>
        </w:tc>
        <w:tc>
          <w:tcPr>
            <w:tcW w:w="1884"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szCs w:val="24"/>
              </w:rPr>
            </w:pPr>
            <w:r>
              <w:rPr>
                <w:rFonts w:ascii="Arial" w:hAnsi="Arial" w:cs="Arial"/>
                <w:szCs w:val="24"/>
              </w:rPr>
              <w:t>Qualifications</w:t>
            </w:r>
            <w:r w:rsidRPr="00CB1623">
              <w:rPr>
                <w:rFonts w:ascii="Arial" w:hAnsi="Arial" w:cs="Arial"/>
                <w:szCs w:val="24"/>
              </w:rPr>
              <w:t xml:space="preserve"> and Competencies</w:t>
            </w:r>
          </w:p>
          <w:p w:rsidR="00885F52" w:rsidRPr="00CB1623" w:rsidRDefault="00885F52" w:rsidP="004B5F3E">
            <w:pPr>
              <w:widowControl w:val="0"/>
              <w:numPr>
                <w:ilvl w:val="12"/>
                <w:numId w:val="0"/>
              </w:numPr>
              <w:tabs>
                <w:tab w:val="num" w:pos="360"/>
              </w:tabs>
              <w:jc w:val="both"/>
              <w:rPr>
                <w:rFonts w:ascii="Arial" w:hAnsi="Arial" w:cs="Arial"/>
                <w:szCs w:val="24"/>
              </w:rPr>
            </w:pPr>
          </w:p>
        </w:tc>
        <w:tc>
          <w:tcPr>
            <w:tcW w:w="5481" w:type="dxa"/>
            <w:tcBorders>
              <w:top w:val="single" w:sz="4" w:space="0" w:color="000000"/>
              <w:left w:val="single" w:sz="4" w:space="0" w:color="000000"/>
              <w:bottom w:val="single" w:sz="4" w:space="0" w:color="000000"/>
              <w:right w:val="single" w:sz="4" w:space="0" w:color="000000"/>
            </w:tcBorders>
          </w:tcPr>
          <w:p w:rsidR="00885F52" w:rsidRPr="008A4E1D" w:rsidRDefault="00885F52" w:rsidP="00391D13">
            <w:pPr>
              <w:numPr>
                <w:ilvl w:val="0"/>
                <w:numId w:val="31"/>
              </w:numPr>
              <w:spacing w:before="120" w:after="0" w:line="240" w:lineRule="auto"/>
              <w:ind w:left="228" w:hanging="270"/>
              <w:jc w:val="both"/>
              <w:rPr>
                <w:rFonts w:ascii="Arial" w:hAnsi="Arial" w:cs="Arial"/>
                <w:color w:val="000000"/>
              </w:rPr>
            </w:pPr>
            <w:r w:rsidRPr="008A4E1D">
              <w:rPr>
                <w:rFonts w:ascii="Arial" w:hAnsi="Arial" w:cs="Arial"/>
                <w:color w:val="000000"/>
              </w:rPr>
              <w:t>At least an accounting and audit firm with recognized B-degree qualifications in Accounting and/or Auditing and the following engineering disciplines: Quantity Surveyor, Civil Engineering, Electrical Engineering and Structural Engineering.</w:t>
            </w:r>
            <w:r>
              <w:rPr>
                <w:rFonts w:ascii="Arial" w:hAnsi="Arial" w:cs="Arial"/>
                <w:color w:val="000000"/>
              </w:rPr>
              <w:t xml:space="preserve"> All the above should be registered with the relevant council  (3</w:t>
            </w:r>
            <w:r w:rsidRPr="008A4E1D">
              <w:rPr>
                <w:rFonts w:ascii="Arial" w:hAnsi="Arial" w:cs="Arial"/>
                <w:color w:val="000000"/>
              </w:rPr>
              <w:t>0)</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100 % of team</w:t>
            </w:r>
            <w:r>
              <w:rPr>
                <w:rFonts w:ascii="Arial" w:hAnsi="Arial" w:cs="Arial"/>
                <w:color w:val="000000"/>
              </w:rPr>
              <w:t xml:space="preserve"> meet qualification criteria= 30</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80-99 % of tea</w:t>
            </w:r>
            <w:r>
              <w:rPr>
                <w:rFonts w:ascii="Arial" w:hAnsi="Arial" w:cs="Arial"/>
                <w:color w:val="000000"/>
              </w:rPr>
              <w:t>m meet qualification criteria=20</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70-79 % of tea</w:t>
            </w:r>
            <w:r>
              <w:rPr>
                <w:rFonts w:ascii="Arial" w:hAnsi="Arial" w:cs="Arial"/>
                <w:color w:val="000000"/>
              </w:rPr>
              <w:t>m meet qualification criteria= 10</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Below 70 % of team meet qualification criteria= 0</w:t>
            </w:r>
          </w:p>
          <w:p w:rsidR="00885F52" w:rsidRPr="008A4E1D" w:rsidRDefault="00885F52" w:rsidP="00391D13">
            <w:pPr>
              <w:numPr>
                <w:ilvl w:val="0"/>
                <w:numId w:val="31"/>
              </w:numPr>
              <w:spacing w:after="0" w:line="240" w:lineRule="auto"/>
              <w:ind w:left="228" w:hanging="228"/>
              <w:jc w:val="both"/>
              <w:rPr>
                <w:rFonts w:ascii="Arial" w:hAnsi="Arial" w:cs="Arial"/>
                <w:color w:val="000000"/>
              </w:rPr>
            </w:pPr>
            <w:r w:rsidRPr="008A4E1D">
              <w:rPr>
                <w:rFonts w:ascii="Arial" w:hAnsi="Arial" w:cs="Arial"/>
                <w:color w:val="000000"/>
              </w:rPr>
              <w:t>Knowledge and experience of public sector PFMA, Treasury Regulations, Public Service Regulations, Public sector reforms specifically in the field Supply Chain Management, internal control systems as well as the Modified Cash Standard (MCS), Accounting Manual for departments related to fruitless and wasteful expenditure, National housing codes, National b</w:t>
            </w:r>
            <w:r>
              <w:rPr>
                <w:rFonts w:ascii="Arial" w:hAnsi="Arial" w:cs="Arial"/>
                <w:color w:val="000000"/>
              </w:rPr>
              <w:t>uilding regulations and SANS (30</w:t>
            </w:r>
            <w:r w:rsidRPr="008A4E1D">
              <w:rPr>
                <w:rFonts w:ascii="Arial" w:hAnsi="Arial" w:cs="Arial"/>
                <w:color w:val="000000"/>
              </w:rPr>
              <w:t>)</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100 % of tea</w:t>
            </w:r>
            <w:r>
              <w:rPr>
                <w:rFonts w:ascii="Arial" w:hAnsi="Arial" w:cs="Arial"/>
                <w:color w:val="000000"/>
              </w:rPr>
              <w:t>m meet qualification criteria= 3</w:t>
            </w:r>
            <w:r w:rsidRPr="008A4E1D">
              <w:rPr>
                <w:rFonts w:ascii="Arial" w:hAnsi="Arial" w:cs="Arial"/>
                <w:color w:val="000000"/>
              </w:rPr>
              <w:t>0</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 xml:space="preserve"> 80-99 % of tea</w:t>
            </w:r>
            <w:r>
              <w:rPr>
                <w:rFonts w:ascii="Arial" w:hAnsi="Arial" w:cs="Arial"/>
                <w:color w:val="000000"/>
              </w:rPr>
              <w:t>m meet qualification criteria= 20</w:t>
            </w:r>
          </w:p>
          <w:p w:rsidR="00885F52" w:rsidRPr="008A4E1D" w:rsidRDefault="00885F52" w:rsidP="00391D13">
            <w:pPr>
              <w:spacing w:before="120"/>
              <w:ind w:left="228"/>
              <w:jc w:val="both"/>
              <w:rPr>
                <w:rFonts w:ascii="Arial" w:hAnsi="Arial" w:cs="Arial"/>
                <w:color w:val="000000"/>
              </w:rPr>
            </w:pPr>
            <w:r w:rsidRPr="008A4E1D">
              <w:rPr>
                <w:rFonts w:ascii="Arial" w:hAnsi="Arial" w:cs="Arial"/>
                <w:color w:val="000000"/>
              </w:rPr>
              <w:t>70-79 % of tea</w:t>
            </w:r>
            <w:r>
              <w:rPr>
                <w:rFonts w:ascii="Arial" w:hAnsi="Arial" w:cs="Arial"/>
                <w:color w:val="000000"/>
              </w:rPr>
              <w:t>m meet qualification criteria= 10</w:t>
            </w:r>
          </w:p>
          <w:p w:rsidR="00885F52" w:rsidRPr="00C35612" w:rsidRDefault="00885F52" w:rsidP="00391D13">
            <w:pPr>
              <w:ind w:left="228"/>
              <w:jc w:val="both"/>
              <w:rPr>
                <w:rFonts w:ascii="Arial" w:hAnsi="Arial" w:cs="Arial"/>
                <w:color w:val="000000"/>
              </w:rPr>
            </w:pPr>
            <w:r w:rsidRPr="008A4E1D">
              <w:rPr>
                <w:rFonts w:ascii="Arial" w:hAnsi="Arial" w:cs="Arial"/>
                <w:color w:val="000000"/>
              </w:rPr>
              <w:t>Below 70 % of team meet qualification criteria= 0</w:t>
            </w:r>
          </w:p>
        </w:tc>
        <w:tc>
          <w:tcPr>
            <w:tcW w:w="992" w:type="dxa"/>
            <w:tcBorders>
              <w:top w:val="single" w:sz="4" w:space="0" w:color="000000"/>
              <w:left w:val="single" w:sz="4" w:space="0" w:color="000000"/>
              <w:bottom w:val="single" w:sz="4" w:space="0" w:color="000000"/>
              <w:right w:val="single" w:sz="4" w:space="0" w:color="000000"/>
            </w:tcBorders>
            <w:hideMark/>
          </w:tcPr>
          <w:p w:rsidR="00885F52" w:rsidRPr="008A4E1D" w:rsidRDefault="00885F52" w:rsidP="004B5F3E">
            <w:pPr>
              <w:widowControl w:val="0"/>
              <w:numPr>
                <w:ilvl w:val="12"/>
                <w:numId w:val="0"/>
              </w:numPr>
              <w:tabs>
                <w:tab w:val="num" w:pos="360"/>
              </w:tabs>
              <w:jc w:val="both"/>
              <w:rPr>
                <w:rFonts w:ascii="Arial" w:hAnsi="Arial" w:cs="Arial"/>
                <w:b/>
              </w:rPr>
            </w:pPr>
            <w:r>
              <w:rPr>
                <w:rFonts w:ascii="Arial" w:hAnsi="Arial" w:cs="Arial"/>
                <w:b/>
              </w:rPr>
              <w:t>60</w:t>
            </w:r>
          </w:p>
        </w:tc>
      </w:tr>
      <w:tr w:rsidR="00885F52" w:rsidRPr="008A4E1D" w:rsidTr="004B5F3E">
        <w:trPr>
          <w:trHeight w:val="828"/>
        </w:trPr>
        <w:tc>
          <w:tcPr>
            <w:tcW w:w="71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szCs w:val="24"/>
              </w:rPr>
            </w:pPr>
            <w:r w:rsidRPr="00CB1623">
              <w:rPr>
                <w:rFonts w:ascii="Arial" w:hAnsi="Arial" w:cs="Arial"/>
                <w:szCs w:val="24"/>
              </w:rPr>
              <w:t>2</w:t>
            </w:r>
          </w:p>
        </w:tc>
        <w:tc>
          <w:tcPr>
            <w:tcW w:w="1884"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szCs w:val="24"/>
              </w:rPr>
            </w:pPr>
            <w:r w:rsidRPr="00CB1623">
              <w:rPr>
                <w:rFonts w:ascii="Arial" w:hAnsi="Arial" w:cs="Arial"/>
                <w:szCs w:val="24"/>
              </w:rPr>
              <w:t>Methodology</w:t>
            </w:r>
          </w:p>
        </w:tc>
        <w:tc>
          <w:tcPr>
            <w:tcW w:w="5481" w:type="dxa"/>
            <w:tcBorders>
              <w:top w:val="single" w:sz="4" w:space="0" w:color="000000"/>
              <w:left w:val="single" w:sz="4" w:space="0" w:color="000000"/>
              <w:bottom w:val="single" w:sz="4" w:space="0" w:color="000000"/>
              <w:right w:val="single" w:sz="4" w:space="0" w:color="000000"/>
            </w:tcBorders>
          </w:tcPr>
          <w:p w:rsidR="00885F52" w:rsidRPr="008A4E1D" w:rsidRDefault="00885F52" w:rsidP="00391D13">
            <w:pPr>
              <w:widowControl w:val="0"/>
              <w:numPr>
                <w:ilvl w:val="0"/>
                <w:numId w:val="32"/>
              </w:numPr>
              <w:spacing w:after="0" w:line="240" w:lineRule="auto"/>
              <w:ind w:left="228" w:hanging="180"/>
              <w:jc w:val="both"/>
              <w:rPr>
                <w:rFonts w:ascii="Arial" w:hAnsi="Arial" w:cs="Arial"/>
              </w:rPr>
            </w:pPr>
            <w:r w:rsidRPr="008A4E1D">
              <w:rPr>
                <w:rFonts w:ascii="Arial" w:hAnsi="Arial" w:cs="Arial"/>
              </w:rPr>
              <w:t>A detailed methodology and project plan</w:t>
            </w:r>
          </w:p>
          <w:p w:rsidR="00885F52" w:rsidRPr="008A4E1D" w:rsidRDefault="00885F52" w:rsidP="00391D13">
            <w:pPr>
              <w:widowControl w:val="0"/>
              <w:spacing w:after="0" w:line="240" w:lineRule="auto"/>
              <w:ind w:left="228" w:hanging="180"/>
              <w:jc w:val="both"/>
              <w:rPr>
                <w:rFonts w:ascii="Arial" w:hAnsi="Arial" w:cs="Arial"/>
              </w:rPr>
            </w:pPr>
          </w:p>
          <w:p w:rsidR="00885F52" w:rsidRDefault="00885F52" w:rsidP="00391D13">
            <w:pPr>
              <w:widowControl w:val="0"/>
              <w:ind w:left="228"/>
              <w:jc w:val="both"/>
              <w:rPr>
                <w:rFonts w:ascii="Arial" w:hAnsi="Arial" w:cs="Arial"/>
              </w:rPr>
            </w:pPr>
            <w:r w:rsidRPr="008A4E1D">
              <w:rPr>
                <w:rFonts w:ascii="Arial" w:hAnsi="Arial" w:cs="Arial"/>
              </w:rPr>
              <w:t>Project pl</w:t>
            </w:r>
            <w:r>
              <w:rPr>
                <w:rFonts w:ascii="Arial" w:hAnsi="Arial" w:cs="Arial"/>
              </w:rPr>
              <w:t>an = 15</w:t>
            </w:r>
          </w:p>
          <w:p w:rsidR="00885F52" w:rsidRPr="008A4E1D" w:rsidRDefault="00885F52" w:rsidP="00391D13">
            <w:pPr>
              <w:widowControl w:val="0"/>
              <w:ind w:left="228"/>
              <w:jc w:val="both"/>
              <w:rPr>
                <w:rFonts w:ascii="Arial" w:hAnsi="Arial" w:cs="Arial"/>
              </w:rPr>
            </w:pPr>
            <w:r>
              <w:rPr>
                <w:rFonts w:ascii="Arial" w:hAnsi="Arial" w:cs="Arial"/>
              </w:rPr>
              <w:t>Work breakdown structure = 15</w:t>
            </w:r>
          </w:p>
        </w:tc>
        <w:tc>
          <w:tcPr>
            <w:tcW w:w="992" w:type="dxa"/>
            <w:tcBorders>
              <w:top w:val="single" w:sz="4" w:space="0" w:color="000000"/>
              <w:left w:val="single" w:sz="4" w:space="0" w:color="000000"/>
              <w:bottom w:val="single" w:sz="4" w:space="0" w:color="000000"/>
              <w:right w:val="single" w:sz="4" w:space="0" w:color="000000"/>
            </w:tcBorders>
            <w:hideMark/>
          </w:tcPr>
          <w:p w:rsidR="00885F52" w:rsidRPr="008A4E1D" w:rsidRDefault="00885F52" w:rsidP="004B5F3E">
            <w:pPr>
              <w:widowControl w:val="0"/>
              <w:numPr>
                <w:ilvl w:val="12"/>
                <w:numId w:val="0"/>
              </w:numPr>
              <w:tabs>
                <w:tab w:val="num" w:pos="360"/>
              </w:tabs>
              <w:jc w:val="both"/>
              <w:rPr>
                <w:rFonts w:ascii="Arial" w:hAnsi="Arial" w:cs="Arial"/>
              </w:rPr>
            </w:pPr>
            <w:r>
              <w:rPr>
                <w:rFonts w:ascii="Arial" w:hAnsi="Arial" w:cs="Arial"/>
              </w:rPr>
              <w:t>3</w:t>
            </w:r>
            <w:r w:rsidRPr="008A4E1D">
              <w:rPr>
                <w:rFonts w:ascii="Arial" w:hAnsi="Arial" w:cs="Arial"/>
              </w:rPr>
              <w:t>0</w:t>
            </w:r>
          </w:p>
        </w:tc>
      </w:tr>
      <w:tr w:rsidR="00885F52" w:rsidRPr="008A4E1D" w:rsidTr="004B5F3E">
        <w:trPr>
          <w:trHeight w:val="1008"/>
        </w:trPr>
        <w:tc>
          <w:tcPr>
            <w:tcW w:w="715"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szCs w:val="24"/>
              </w:rPr>
            </w:pPr>
            <w:r>
              <w:rPr>
                <w:rFonts w:ascii="Arial" w:hAnsi="Arial" w:cs="Arial"/>
                <w:szCs w:val="24"/>
              </w:rPr>
              <w:t>3</w:t>
            </w:r>
          </w:p>
        </w:tc>
        <w:tc>
          <w:tcPr>
            <w:tcW w:w="1884"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szCs w:val="24"/>
              </w:rPr>
            </w:pPr>
            <w:r w:rsidRPr="00CB1623">
              <w:rPr>
                <w:rFonts w:ascii="Arial" w:hAnsi="Arial" w:cs="Arial"/>
                <w:szCs w:val="24"/>
              </w:rPr>
              <w:t>Previous Client references</w:t>
            </w:r>
          </w:p>
        </w:tc>
        <w:tc>
          <w:tcPr>
            <w:tcW w:w="5481" w:type="dxa"/>
            <w:tcBorders>
              <w:top w:val="single" w:sz="4" w:space="0" w:color="000000"/>
              <w:left w:val="single" w:sz="4" w:space="0" w:color="000000"/>
              <w:bottom w:val="single" w:sz="4" w:space="0" w:color="000000"/>
              <w:right w:val="single" w:sz="4" w:space="0" w:color="000000"/>
            </w:tcBorders>
          </w:tcPr>
          <w:p w:rsidR="00885F52" w:rsidRPr="008A4E1D" w:rsidRDefault="00885F52" w:rsidP="00391D13">
            <w:pPr>
              <w:widowControl w:val="0"/>
              <w:numPr>
                <w:ilvl w:val="0"/>
                <w:numId w:val="34"/>
              </w:numPr>
              <w:spacing w:after="0" w:line="240" w:lineRule="auto"/>
              <w:ind w:left="228" w:hanging="180"/>
              <w:jc w:val="both"/>
              <w:rPr>
                <w:rFonts w:ascii="Arial" w:hAnsi="Arial" w:cs="Arial"/>
              </w:rPr>
            </w:pPr>
            <w:r w:rsidRPr="008A4E1D">
              <w:rPr>
                <w:rFonts w:ascii="Arial" w:hAnsi="Arial" w:cs="Arial"/>
              </w:rPr>
              <w:t>At least three signed client References related to relevant projects in public service must be submitted</w:t>
            </w:r>
            <w:r>
              <w:rPr>
                <w:rFonts w:ascii="Arial" w:hAnsi="Arial" w:cs="Arial"/>
              </w:rPr>
              <w:t xml:space="preserve"> (10)</w:t>
            </w:r>
          </w:p>
          <w:p w:rsidR="00885F52" w:rsidRPr="008A4E1D" w:rsidRDefault="00885F52" w:rsidP="004B5F3E">
            <w:pPr>
              <w:widowControl w:val="0"/>
              <w:spacing w:after="0" w:line="240" w:lineRule="auto"/>
              <w:ind w:left="720"/>
              <w:jc w:val="both"/>
              <w:rPr>
                <w:rFonts w:ascii="Arial" w:hAnsi="Arial" w:cs="Arial"/>
              </w:rPr>
            </w:pPr>
          </w:p>
          <w:p w:rsidR="00885F52" w:rsidRPr="008A4E1D" w:rsidRDefault="00885F52" w:rsidP="00391D13">
            <w:pPr>
              <w:widowControl w:val="0"/>
              <w:ind w:left="720" w:hanging="492"/>
              <w:jc w:val="both"/>
              <w:rPr>
                <w:rFonts w:ascii="Arial" w:hAnsi="Arial" w:cs="Arial"/>
              </w:rPr>
            </w:pPr>
            <w:r>
              <w:rPr>
                <w:rFonts w:ascii="Arial" w:hAnsi="Arial" w:cs="Arial"/>
              </w:rPr>
              <w:t>Three and more letters = 10</w:t>
            </w:r>
          </w:p>
          <w:p w:rsidR="00885F52" w:rsidRPr="008A4E1D" w:rsidRDefault="00885F52" w:rsidP="00391D13">
            <w:pPr>
              <w:widowControl w:val="0"/>
              <w:ind w:left="720" w:hanging="492"/>
              <w:jc w:val="both"/>
              <w:rPr>
                <w:rFonts w:ascii="Arial" w:hAnsi="Arial" w:cs="Arial"/>
              </w:rPr>
            </w:pPr>
            <w:r>
              <w:rPr>
                <w:rFonts w:ascii="Arial" w:hAnsi="Arial" w:cs="Arial"/>
              </w:rPr>
              <w:t>Two letters =6</w:t>
            </w:r>
          </w:p>
          <w:p w:rsidR="00885F52" w:rsidRPr="008A4E1D" w:rsidRDefault="00885F52" w:rsidP="00391D13">
            <w:pPr>
              <w:widowControl w:val="0"/>
              <w:ind w:left="720" w:hanging="492"/>
              <w:jc w:val="both"/>
              <w:rPr>
                <w:rFonts w:ascii="Arial" w:hAnsi="Arial" w:cs="Arial"/>
              </w:rPr>
            </w:pPr>
            <w:r>
              <w:rPr>
                <w:rFonts w:ascii="Arial" w:hAnsi="Arial" w:cs="Arial"/>
              </w:rPr>
              <w:t>One letter = 2</w:t>
            </w:r>
          </w:p>
        </w:tc>
        <w:tc>
          <w:tcPr>
            <w:tcW w:w="992" w:type="dxa"/>
            <w:tcBorders>
              <w:top w:val="single" w:sz="4" w:space="0" w:color="000000"/>
              <w:left w:val="single" w:sz="4" w:space="0" w:color="000000"/>
              <w:bottom w:val="single" w:sz="4" w:space="0" w:color="000000"/>
              <w:right w:val="single" w:sz="4" w:space="0" w:color="000000"/>
            </w:tcBorders>
            <w:hideMark/>
          </w:tcPr>
          <w:p w:rsidR="00885F52" w:rsidRPr="008A4E1D" w:rsidRDefault="00885F52" w:rsidP="004B5F3E">
            <w:pPr>
              <w:widowControl w:val="0"/>
              <w:numPr>
                <w:ilvl w:val="12"/>
                <w:numId w:val="0"/>
              </w:numPr>
              <w:tabs>
                <w:tab w:val="num" w:pos="360"/>
              </w:tabs>
              <w:jc w:val="both"/>
              <w:rPr>
                <w:rFonts w:ascii="Arial" w:hAnsi="Arial" w:cs="Arial"/>
              </w:rPr>
            </w:pPr>
            <w:r>
              <w:rPr>
                <w:rFonts w:ascii="Arial" w:hAnsi="Arial" w:cs="Arial"/>
              </w:rPr>
              <w:t>10</w:t>
            </w:r>
          </w:p>
        </w:tc>
      </w:tr>
      <w:tr w:rsidR="00885F52" w:rsidRPr="00CB1623" w:rsidTr="004B5F3E">
        <w:trPr>
          <w:trHeight w:val="255"/>
        </w:trPr>
        <w:tc>
          <w:tcPr>
            <w:tcW w:w="8080" w:type="dxa"/>
            <w:gridSpan w:val="3"/>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b/>
                <w:szCs w:val="24"/>
              </w:rPr>
            </w:pPr>
            <w:r w:rsidRPr="00CB1623">
              <w:rPr>
                <w:rFonts w:ascii="Arial" w:hAnsi="Arial" w:cs="Arial"/>
                <w:b/>
                <w:szCs w:val="24"/>
              </w:rPr>
              <w:t>Total</w:t>
            </w:r>
          </w:p>
        </w:tc>
        <w:tc>
          <w:tcPr>
            <w:tcW w:w="992" w:type="dxa"/>
            <w:tcBorders>
              <w:top w:val="single" w:sz="4" w:space="0" w:color="000000"/>
              <w:left w:val="single" w:sz="4" w:space="0" w:color="000000"/>
              <w:bottom w:val="single" w:sz="4" w:space="0" w:color="000000"/>
              <w:right w:val="single" w:sz="4" w:space="0" w:color="000000"/>
            </w:tcBorders>
            <w:hideMark/>
          </w:tcPr>
          <w:p w:rsidR="00885F52" w:rsidRPr="00CB1623" w:rsidRDefault="00885F52" w:rsidP="004B5F3E">
            <w:pPr>
              <w:widowControl w:val="0"/>
              <w:numPr>
                <w:ilvl w:val="12"/>
                <w:numId w:val="0"/>
              </w:numPr>
              <w:tabs>
                <w:tab w:val="num" w:pos="360"/>
              </w:tabs>
              <w:jc w:val="both"/>
              <w:rPr>
                <w:rFonts w:ascii="Arial" w:hAnsi="Arial" w:cs="Arial"/>
                <w:b/>
                <w:szCs w:val="24"/>
              </w:rPr>
            </w:pPr>
            <w:r w:rsidRPr="00CB1623">
              <w:rPr>
                <w:rFonts w:ascii="Arial" w:hAnsi="Arial" w:cs="Arial"/>
                <w:b/>
                <w:szCs w:val="24"/>
              </w:rPr>
              <w:t>100</w:t>
            </w:r>
          </w:p>
        </w:tc>
      </w:tr>
    </w:tbl>
    <w:p w:rsidR="00885F52" w:rsidRPr="002B7BC6" w:rsidRDefault="00885F52"/>
    <w:tbl>
      <w:tblPr>
        <w:tblpPr w:leftFromText="180" w:rightFromText="180" w:vertAnchor="text" w:horzAnchor="margin" w:tblpXSpec="center" w:tblpY="149"/>
        <w:tblW w:w="10260" w:type="dxa"/>
        <w:tblLook w:val="00A0" w:firstRow="1" w:lastRow="0" w:firstColumn="1" w:lastColumn="0" w:noHBand="0" w:noVBand="0"/>
      </w:tblPr>
      <w:tblGrid>
        <w:gridCol w:w="10260"/>
      </w:tblGrid>
      <w:tr w:rsidR="002B7BC6" w:rsidRPr="002B7BC6" w:rsidTr="00DB245A">
        <w:trPr>
          <w:trHeight w:val="5750"/>
        </w:trPr>
        <w:tc>
          <w:tcPr>
            <w:tcW w:w="10260" w:type="dxa"/>
            <w:shd w:val="clear" w:color="auto" w:fill="auto"/>
          </w:tcPr>
          <w:p w:rsidR="008165D6" w:rsidRPr="002B7BC6" w:rsidRDefault="008165D6" w:rsidP="005545E5">
            <w:pPr>
              <w:tabs>
                <w:tab w:val="left" w:pos="2430"/>
              </w:tabs>
              <w:spacing w:after="0" w:line="240" w:lineRule="auto"/>
              <w:ind w:left="2430" w:hanging="2430"/>
              <w:jc w:val="both"/>
              <w:rPr>
                <w:rFonts w:ascii="Arial" w:hAnsi="Arial" w:cs="Arial"/>
                <w:b/>
                <w:bCs/>
                <w:sz w:val="24"/>
                <w:szCs w:val="24"/>
              </w:rPr>
            </w:pPr>
          </w:p>
          <w:p w:rsidR="008165D6" w:rsidRPr="002B7BC6" w:rsidRDefault="008165D6" w:rsidP="005545E5">
            <w:pPr>
              <w:spacing w:after="0" w:line="240" w:lineRule="auto"/>
              <w:ind w:left="2444" w:hanging="2430"/>
              <w:jc w:val="both"/>
              <w:rPr>
                <w:rFonts w:ascii="Arial" w:hAnsi="Arial" w:cs="Arial"/>
                <w:b/>
                <w:sz w:val="24"/>
                <w:szCs w:val="24"/>
                <w:lang w:val="en-GB"/>
              </w:rPr>
            </w:pPr>
            <w:r w:rsidRPr="002B7BC6">
              <w:rPr>
                <w:rFonts w:ascii="Arial" w:hAnsi="Arial" w:cs="Arial"/>
                <w:b/>
                <w:bCs/>
                <w:sz w:val="24"/>
                <w:szCs w:val="24"/>
              </w:rPr>
              <w:t>DESCRIPTION:</w:t>
            </w:r>
            <w:r w:rsidRPr="002B7BC6">
              <w:rPr>
                <w:rFonts w:ascii="Arial" w:hAnsi="Arial" w:cs="Arial"/>
                <w:b/>
                <w:bCs/>
                <w:sz w:val="24"/>
                <w:szCs w:val="24"/>
              </w:rPr>
              <w:tab/>
            </w:r>
            <w:r w:rsidR="00981E6D" w:rsidRPr="002B7BC6">
              <w:rPr>
                <w:rFonts w:ascii="Arial" w:hAnsi="Arial" w:cs="Arial"/>
                <w:b/>
                <w:sz w:val="24"/>
                <w:szCs w:val="24"/>
              </w:rPr>
              <w:t>REQUEST FOR PROPOSALS TO APPOINT A SUITABLE/CREDIBLE SERVICE P</w:t>
            </w:r>
            <w:r w:rsidR="0054752F" w:rsidRPr="002B7BC6">
              <w:rPr>
                <w:rFonts w:ascii="Arial" w:hAnsi="Arial" w:cs="Arial"/>
                <w:b/>
                <w:sz w:val="24"/>
                <w:szCs w:val="24"/>
              </w:rPr>
              <w:t xml:space="preserve">ROVIDER/S </w:t>
            </w:r>
            <w:r w:rsidR="00D6622D" w:rsidRPr="002B7BC6">
              <w:rPr>
                <w:rFonts w:ascii="Arial" w:hAnsi="Arial" w:cs="Arial"/>
                <w:b/>
                <w:sz w:val="24"/>
                <w:szCs w:val="24"/>
              </w:rPr>
              <w:t>FOR THE ASSESSMENT OF POSSIBLE</w:t>
            </w:r>
            <w:r w:rsidR="0054752F" w:rsidRPr="002B7BC6">
              <w:rPr>
                <w:rFonts w:ascii="Arial" w:hAnsi="Arial" w:cs="Arial"/>
                <w:b/>
                <w:sz w:val="24"/>
                <w:szCs w:val="24"/>
              </w:rPr>
              <w:t xml:space="preserve"> FRUITLESS</w:t>
            </w:r>
            <w:r w:rsidR="0066665D" w:rsidRPr="002B7BC6">
              <w:rPr>
                <w:rFonts w:ascii="Arial" w:hAnsi="Arial" w:cs="Arial"/>
                <w:b/>
                <w:sz w:val="24"/>
                <w:szCs w:val="24"/>
              </w:rPr>
              <w:t xml:space="preserve"> AND WASTEFUL</w:t>
            </w:r>
            <w:r w:rsidR="00981E6D" w:rsidRPr="002B7BC6">
              <w:rPr>
                <w:rFonts w:ascii="Arial" w:hAnsi="Arial" w:cs="Arial"/>
                <w:b/>
                <w:sz w:val="24"/>
                <w:szCs w:val="24"/>
              </w:rPr>
              <w:t xml:space="preserve"> EXPENDITURE </w:t>
            </w:r>
            <w:r w:rsidR="00D6622D" w:rsidRPr="002B7BC6">
              <w:rPr>
                <w:rFonts w:ascii="Arial" w:hAnsi="Arial" w:cs="Arial"/>
                <w:b/>
                <w:sz w:val="24"/>
                <w:szCs w:val="24"/>
              </w:rPr>
              <w:t>RELATED TO INFRASTRUCTURE PROJECTS FOR</w:t>
            </w:r>
            <w:r w:rsidR="0054752F" w:rsidRPr="002B7BC6">
              <w:rPr>
                <w:rFonts w:ascii="Arial" w:hAnsi="Arial" w:cs="Arial"/>
                <w:b/>
                <w:sz w:val="24"/>
                <w:szCs w:val="24"/>
              </w:rPr>
              <w:t xml:space="preserve"> DEPARTMENT OF DESTEA</w:t>
            </w:r>
          </w:p>
          <w:p w:rsidR="008165D6" w:rsidRPr="002B7BC6" w:rsidRDefault="008165D6" w:rsidP="005545E5">
            <w:pPr>
              <w:tabs>
                <w:tab w:val="left" w:pos="2430"/>
              </w:tabs>
              <w:spacing w:after="0" w:line="240" w:lineRule="auto"/>
              <w:ind w:left="2430" w:hanging="2430"/>
              <w:jc w:val="both"/>
              <w:rPr>
                <w:rFonts w:ascii="Arial" w:hAnsi="Arial" w:cs="Arial"/>
                <w:b/>
                <w:sz w:val="24"/>
                <w:szCs w:val="24"/>
              </w:rPr>
            </w:pPr>
          </w:p>
          <w:p w:rsidR="008165D6" w:rsidRPr="002B7BC6" w:rsidRDefault="008165D6" w:rsidP="005545E5">
            <w:pPr>
              <w:tabs>
                <w:tab w:val="left" w:pos="2430"/>
              </w:tabs>
              <w:spacing w:after="0" w:line="240" w:lineRule="auto"/>
              <w:ind w:left="2430" w:hanging="2430"/>
              <w:jc w:val="both"/>
              <w:rPr>
                <w:rFonts w:ascii="Arial" w:hAnsi="Arial" w:cs="Arial"/>
                <w:b/>
                <w:bCs/>
                <w:sz w:val="24"/>
                <w:szCs w:val="24"/>
              </w:rPr>
            </w:pPr>
          </w:p>
          <w:p w:rsidR="008165D6" w:rsidRPr="002B7BC6" w:rsidRDefault="008165D6" w:rsidP="005545E5">
            <w:pPr>
              <w:tabs>
                <w:tab w:val="left" w:pos="2410"/>
              </w:tabs>
              <w:spacing w:after="0" w:line="240" w:lineRule="auto"/>
              <w:jc w:val="both"/>
              <w:rPr>
                <w:rFonts w:ascii="Arial" w:hAnsi="Arial" w:cs="Arial"/>
                <w:b/>
                <w:sz w:val="24"/>
                <w:szCs w:val="24"/>
              </w:rPr>
            </w:pPr>
            <w:r w:rsidRPr="002B7BC6">
              <w:rPr>
                <w:rFonts w:ascii="Arial" w:hAnsi="Arial" w:cs="Arial"/>
                <w:b/>
                <w:sz w:val="24"/>
                <w:szCs w:val="24"/>
              </w:rPr>
              <w:t xml:space="preserve">Validity period:          </w:t>
            </w:r>
            <w:r w:rsidRPr="002B7BC6">
              <w:rPr>
                <w:rFonts w:ascii="Arial" w:hAnsi="Arial" w:cs="Arial"/>
                <w:sz w:val="24"/>
                <w:szCs w:val="24"/>
              </w:rPr>
              <w:t>90 Days</w:t>
            </w:r>
            <w:r w:rsidRPr="002B7BC6">
              <w:rPr>
                <w:rFonts w:ascii="Arial" w:hAnsi="Arial" w:cs="Arial"/>
                <w:b/>
                <w:sz w:val="24"/>
                <w:szCs w:val="24"/>
              </w:rPr>
              <w:t xml:space="preserve">   </w:t>
            </w:r>
          </w:p>
          <w:p w:rsidR="008165D6" w:rsidRPr="002B7BC6" w:rsidRDefault="008165D6" w:rsidP="005545E5">
            <w:pPr>
              <w:spacing w:after="0" w:line="240" w:lineRule="auto"/>
              <w:ind w:left="2430"/>
              <w:jc w:val="both"/>
              <w:rPr>
                <w:rFonts w:ascii="Arial" w:hAnsi="Arial" w:cs="Arial"/>
                <w:b/>
                <w:bCs/>
                <w:sz w:val="24"/>
                <w:szCs w:val="24"/>
              </w:rPr>
            </w:pPr>
          </w:p>
          <w:p w:rsidR="008165D6" w:rsidRPr="002B7BC6" w:rsidRDefault="008165D6" w:rsidP="005545E5">
            <w:pPr>
              <w:spacing w:after="0" w:line="240" w:lineRule="auto"/>
              <w:ind w:left="2410" w:hanging="2410"/>
              <w:jc w:val="both"/>
              <w:rPr>
                <w:rFonts w:ascii="Arial" w:hAnsi="Arial" w:cs="Arial"/>
                <w:sz w:val="24"/>
                <w:szCs w:val="24"/>
              </w:rPr>
            </w:pPr>
            <w:r w:rsidRPr="002B7BC6">
              <w:rPr>
                <w:rFonts w:ascii="Arial" w:hAnsi="Arial" w:cs="Arial"/>
                <w:b/>
                <w:bCs/>
                <w:sz w:val="24"/>
                <w:szCs w:val="24"/>
              </w:rPr>
              <w:t>Important note:</w:t>
            </w:r>
            <w:r w:rsidRPr="002B7BC6">
              <w:rPr>
                <w:rFonts w:ascii="Arial" w:hAnsi="Arial" w:cs="Arial"/>
                <w:b/>
                <w:bCs/>
                <w:sz w:val="24"/>
                <w:szCs w:val="24"/>
              </w:rPr>
              <w:tab/>
            </w:r>
            <w:r w:rsidRPr="002B7BC6">
              <w:rPr>
                <w:rFonts w:ascii="Arial" w:hAnsi="Arial" w:cs="Arial"/>
                <w:sz w:val="24"/>
                <w:szCs w:val="24"/>
              </w:rPr>
              <w:t xml:space="preserve">The following standard bid forms must be duly completed and attached to the bids submitted (as indicated above), together with a </w:t>
            </w:r>
            <w:r w:rsidR="00011B3A" w:rsidRPr="002B7BC6">
              <w:rPr>
                <w:rFonts w:ascii="Arial" w:hAnsi="Arial" w:cs="Arial"/>
                <w:sz w:val="24"/>
                <w:szCs w:val="24"/>
              </w:rPr>
              <w:t xml:space="preserve"> </w:t>
            </w:r>
            <w:r w:rsidR="00011B3A" w:rsidRPr="002B7BC6">
              <w:rPr>
                <w:rFonts w:ascii="Arial" w:hAnsi="Arial" w:cs="Arial"/>
                <w:b/>
                <w:sz w:val="24"/>
                <w:szCs w:val="24"/>
              </w:rPr>
              <w:t xml:space="preserve">SARS </w:t>
            </w:r>
            <w:r w:rsidRPr="002B7BC6">
              <w:rPr>
                <w:rFonts w:ascii="Arial" w:hAnsi="Arial" w:cs="Arial"/>
                <w:b/>
                <w:sz w:val="24"/>
                <w:szCs w:val="24"/>
              </w:rPr>
              <w:t>Unique pin</w:t>
            </w:r>
            <w:r w:rsidR="00011B3A" w:rsidRPr="002B7BC6">
              <w:rPr>
                <w:rFonts w:ascii="Arial" w:hAnsi="Arial" w:cs="Arial"/>
                <w:b/>
                <w:sz w:val="24"/>
                <w:szCs w:val="24"/>
              </w:rPr>
              <w:t xml:space="preserve"> and a CSD Report</w:t>
            </w:r>
            <w:r w:rsidRPr="002B7BC6">
              <w:rPr>
                <w:rFonts w:ascii="Arial" w:hAnsi="Arial" w:cs="Arial"/>
                <w:sz w:val="24"/>
                <w:szCs w:val="24"/>
              </w:rPr>
              <w:t>:</w:t>
            </w:r>
          </w:p>
          <w:p w:rsidR="008165D6" w:rsidRPr="002B7BC6" w:rsidRDefault="008165D6" w:rsidP="005545E5">
            <w:pPr>
              <w:spacing w:after="0" w:line="240" w:lineRule="auto"/>
              <w:ind w:left="2410" w:hanging="2410"/>
              <w:jc w:val="both"/>
              <w:rPr>
                <w:rFonts w:ascii="Arial" w:hAnsi="Arial" w:cs="Arial"/>
                <w:sz w:val="24"/>
                <w:szCs w:val="24"/>
              </w:rPr>
            </w:pPr>
          </w:p>
          <w:p w:rsidR="008165D6" w:rsidRPr="002B7BC6" w:rsidRDefault="00D04A56" w:rsidP="005545E5">
            <w:pPr>
              <w:pStyle w:val="ListParagraph"/>
              <w:numPr>
                <w:ilvl w:val="0"/>
                <w:numId w:val="1"/>
              </w:numPr>
              <w:tabs>
                <w:tab w:val="left" w:pos="2880"/>
              </w:tabs>
              <w:spacing w:after="0" w:line="240" w:lineRule="auto"/>
              <w:ind w:left="2880" w:hanging="470"/>
              <w:jc w:val="both"/>
              <w:rPr>
                <w:rFonts w:ascii="Arial" w:hAnsi="Arial" w:cs="Arial"/>
                <w:sz w:val="24"/>
                <w:szCs w:val="24"/>
              </w:rPr>
            </w:pPr>
            <w:r w:rsidRPr="002B7BC6">
              <w:rPr>
                <w:rFonts w:ascii="Arial" w:hAnsi="Arial" w:cs="Arial"/>
                <w:sz w:val="24"/>
                <w:szCs w:val="24"/>
              </w:rPr>
              <w:t>SBD1</w:t>
            </w:r>
            <w:r w:rsidR="008165D6" w:rsidRPr="002B7BC6">
              <w:rPr>
                <w:rFonts w:ascii="Arial" w:hAnsi="Arial" w:cs="Arial"/>
                <w:sz w:val="24"/>
                <w:szCs w:val="24"/>
              </w:rPr>
              <w:t>; 3.3; 4; 6.1; 8&amp;9.</w:t>
            </w:r>
          </w:p>
          <w:p w:rsidR="008165D6" w:rsidRPr="002B7BC6" w:rsidRDefault="008165D6" w:rsidP="005545E5">
            <w:pPr>
              <w:pStyle w:val="ListParagraph"/>
              <w:numPr>
                <w:ilvl w:val="0"/>
                <w:numId w:val="1"/>
              </w:numPr>
              <w:tabs>
                <w:tab w:val="left" w:pos="2880"/>
              </w:tabs>
              <w:spacing w:after="0" w:line="240" w:lineRule="auto"/>
              <w:ind w:left="2880" w:hanging="470"/>
              <w:jc w:val="both"/>
              <w:rPr>
                <w:rFonts w:ascii="Arial" w:hAnsi="Arial" w:cs="Arial"/>
                <w:b/>
                <w:bCs/>
                <w:sz w:val="24"/>
                <w:szCs w:val="24"/>
              </w:rPr>
            </w:pPr>
            <w:r w:rsidRPr="002B7BC6">
              <w:rPr>
                <w:rFonts w:ascii="Arial" w:hAnsi="Arial" w:cs="Arial"/>
                <w:sz w:val="24"/>
                <w:szCs w:val="24"/>
              </w:rPr>
              <w:t xml:space="preserve">The adjudication of bids will be conducted in accordance with the </w:t>
            </w:r>
            <w:r w:rsidR="00011B3A" w:rsidRPr="002B7BC6">
              <w:rPr>
                <w:rFonts w:ascii="Arial" w:hAnsi="Arial" w:cs="Arial"/>
                <w:sz w:val="24"/>
                <w:szCs w:val="24"/>
              </w:rPr>
              <w:t>80/20</w:t>
            </w:r>
            <w:r w:rsidRPr="002B7BC6">
              <w:rPr>
                <w:rFonts w:ascii="Arial" w:hAnsi="Arial" w:cs="Arial"/>
                <w:sz w:val="24"/>
                <w:szCs w:val="24"/>
              </w:rPr>
              <w:t xml:space="preserve"> Preference Point System in terms of the Preferenti</w:t>
            </w:r>
            <w:r w:rsidR="00011B3A" w:rsidRPr="002B7BC6">
              <w:rPr>
                <w:rFonts w:ascii="Arial" w:hAnsi="Arial" w:cs="Arial"/>
                <w:sz w:val="24"/>
                <w:szCs w:val="24"/>
              </w:rPr>
              <w:t>al Procurement Regulations, 2017</w:t>
            </w:r>
            <w:r w:rsidRPr="002B7BC6">
              <w:rPr>
                <w:rFonts w:ascii="Arial" w:hAnsi="Arial" w:cs="Arial"/>
                <w:sz w:val="24"/>
                <w:szCs w:val="24"/>
              </w:rPr>
              <w:t>.</w:t>
            </w:r>
          </w:p>
          <w:p w:rsidR="00F65858" w:rsidRPr="002B7BC6" w:rsidRDefault="00F65858" w:rsidP="00F65858">
            <w:pPr>
              <w:pStyle w:val="ListParagraph"/>
              <w:tabs>
                <w:tab w:val="left" w:pos="2880"/>
              </w:tabs>
              <w:spacing w:after="0" w:line="240" w:lineRule="auto"/>
              <w:ind w:left="2880"/>
              <w:jc w:val="both"/>
              <w:rPr>
                <w:rFonts w:ascii="Arial" w:hAnsi="Arial" w:cs="Arial"/>
                <w:b/>
                <w:bCs/>
                <w:sz w:val="24"/>
                <w:szCs w:val="24"/>
              </w:rPr>
            </w:pPr>
          </w:p>
          <w:p w:rsidR="008165D6" w:rsidRPr="002B7BC6" w:rsidRDefault="008165D6" w:rsidP="005545E5">
            <w:pPr>
              <w:tabs>
                <w:tab w:val="left" w:pos="2430"/>
              </w:tabs>
              <w:spacing w:after="0" w:line="240" w:lineRule="auto"/>
              <w:ind w:left="2430" w:hanging="2430"/>
              <w:jc w:val="both"/>
              <w:rPr>
                <w:rFonts w:ascii="Arial" w:hAnsi="Arial" w:cs="Arial"/>
                <w:b/>
                <w:sz w:val="24"/>
                <w:szCs w:val="24"/>
              </w:rPr>
            </w:pPr>
            <w:r w:rsidRPr="002B7BC6">
              <w:rPr>
                <w:rFonts w:ascii="Arial" w:hAnsi="Arial" w:cs="Arial"/>
                <w:b/>
                <w:sz w:val="24"/>
                <w:szCs w:val="24"/>
                <w:u w:val="single"/>
              </w:rPr>
              <w:t>Briefing session</w:t>
            </w:r>
            <w:r w:rsidRPr="002B7BC6">
              <w:rPr>
                <w:rFonts w:ascii="Arial" w:hAnsi="Arial" w:cs="Arial"/>
                <w:b/>
                <w:sz w:val="24"/>
                <w:szCs w:val="24"/>
              </w:rPr>
              <w:t xml:space="preserve">: </w:t>
            </w:r>
            <w:r w:rsidRPr="002B7BC6">
              <w:rPr>
                <w:rFonts w:ascii="Arial" w:hAnsi="Arial" w:cs="Arial"/>
                <w:b/>
                <w:sz w:val="24"/>
                <w:szCs w:val="24"/>
              </w:rPr>
              <w:tab/>
              <w:t xml:space="preserve">A </w:t>
            </w:r>
            <w:r w:rsidR="00784386" w:rsidRPr="002B7BC6">
              <w:rPr>
                <w:rFonts w:ascii="Arial" w:hAnsi="Arial" w:cs="Arial"/>
                <w:b/>
                <w:sz w:val="24"/>
                <w:szCs w:val="24"/>
              </w:rPr>
              <w:t>Non-</w:t>
            </w:r>
            <w:r w:rsidR="00011B3A" w:rsidRPr="002B7BC6">
              <w:rPr>
                <w:rFonts w:ascii="Arial" w:hAnsi="Arial" w:cs="Arial"/>
                <w:b/>
                <w:sz w:val="24"/>
                <w:szCs w:val="24"/>
              </w:rPr>
              <w:t xml:space="preserve">Compulsory </w:t>
            </w:r>
            <w:r w:rsidRPr="002B7BC6">
              <w:rPr>
                <w:rFonts w:ascii="Arial" w:hAnsi="Arial" w:cs="Arial"/>
                <w:b/>
                <w:sz w:val="24"/>
                <w:szCs w:val="24"/>
              </w:rPr>
              <w:t xml:space="preserve">briefing session will be held on </w:t>
            </w:r>
            <w:r w:rsidR="00E24DB1">
              <w:rPr>
                <w:rFonts w:ascii="Arial" w:hAnsi="Arial" w:cs="Arial"/>
                <w:b/>
                <w:sz w:val="24"/>
                <w:szCs w:val="24"/>
              </w:rPr>
              <w:t>Friday</w:t>
            </w:r>
            <w:r w:rsidRPr="002B7BC6">
              <w:rPr>
                <w:rFonts w:ascii="Arial" w:hAnsi="Arial" w:cs="Arial"/>
                <w:b/>
                <w:sz w:val="24"/>
                <w:szCs w:val="24"/>
              </w:rPr>
              <w:t xml:space="preserve">, </w:t>
            </w:r>
            <w:r w:rsidR="002B7BC6">
              <w:rPr>
                <w:rFonts w:ascii="Arial" w:hAnsi="Arial" w:cs="Arial"/>
                <w:b/>
                <w:sz w:val="24"/>
                <w:szCs w:val="24"/>
              </w:rPr>
              <w:t>14</w:t>
            </w:r>
            <w:r w:rsidR="00784386" w:rsidRPr="002B7BC6">
              <w:rPr>
                <w:rFonts w:ascii="Arial" w:hAnsi="Arial" w:cs="Arial"/>
                <w:b/>
                <w:sz w:val="24"/>
                <w:szCs w:val="24"/>
                <w:vertAlign w:val="superscript"/>
              </w:rPr>
              <w:t>th</w:t>
            </w:r>
            <w:r w:rsidR="00784386" w:rsidRPr="002B7BC6">
              <w:rPr>
                <w:rFonts w:ascii="Arial" w:hAnsi="Arial" w:cs="Arial"/>
                <w:b/>
                <w:sz w:val="24"/>
                <w:szCs w:val="24"/>
              </w:rPr>
              <w:t xml:space="preserve"> October</w:t>
            </w:r>
            <w:r w:rsidRPr="002B7BC6">
              <w:rPr>
                <w:rFonts w:ascii="Arial" w:hAnsi="Arial" w:cs="Arial"/>
                <w:b/>
                <w:sz w:val="24"/>
                <w:szCs w:val="24"/>
              </w:rPr>
              <w:t xml:space="preserve"> </w:t>
            </w:r>
            <w:r w:rsidR="0054752F" w:rsidRPr="002B7BC6">
              <w:rPr>
                <w:rFonts w:ascii="Arial" w:hAnsi="Arial" w:cs="Arial"/>
                <w:b/>
                <w:sz w:val="24"/>
                <w:szCs w:val="24"/>
              </w:rPr>
              <w:t>2022 at the DESTEA building, Ground</w:t>
            </w:r>
            <w:r w:rsidRPr="002B7BC6">
              <w:rPr>
                <w:rFonts w:ascii="Arial" w:hAnsi="Arial" w:cs="Arial"/>
                <w:b/>
                <w:sz w:val="24"/>
                <w:szCs w:val="24"/>
              </w:rPr>
              <w:t xml:space="preserve"> Floor, </w:t>
            </w:r>
            <w:r w:rsidR="0054752F" w:rsidRPr="002B7BC6">
              <w:rPr>
                <w:rFonts w:ascii="Arial" w:hAnsi="Arial" w:cs="Arial"/>
                <w:b/>
                <w:sz w:val="24"/>
                <w:szCs w:val="24"/>
              </w:rPr>
              <w:t>113 St Andrews Street, 11:0</w:t>
            </w:r>
            <w:r w:rsidRPr="002B7BC6">
              <w:rPr>
                <w:rFonts w:ascii="Arial" w:hAnsi="Arial" w:cs="Arial"/>
                <w:b/>
                <w:sz w:val="24"/>
                <w:szCs w:val="24"/>
              </w:rPr>
              <w:t>0.</w:t>
            </w:r>
          </w:p>
          <w:p w:rsidR="008165D6" w:rsidRPr="002B7BC6" w:rsidRDefault="008165D6" w:rsidP="005545E5">
            <w:pPr>
              <w:spacing w:after="0" w:line="240" w:lineRule="auto"/>
              <w:jc w:val="both"/>
              <w:rPr>
                <w:rFonts w:ascii="Arial" w:hAnsi="Arial" w:cs="Arial"/>
                <w:sz w:val="24"/>
                <w:szCs w:val="24"/>
              </w:rPr>
            </w:pPr>
          </w:p>
          <w:p w:rsidR="008165D6" w:rsidRPr="002B7BC6" w:rsidRDefault="008165D6" w:rsidP="005545E5">
            <w:pPr>
              <w:spacing w:after="0" w:line="240" w:lineRule="auto"/>
              <w:jc w:val="both"/>
              <w:rPr>
                <w:rFonts w:ascii="Arial" w:hAnsi="Arial" w:cs="Arial"/>
                <w:sz w:val="24"/>
                <w:szCs w:val="24"/>
              </w:rPr>
            </w:pPr>
            <w:r w:rsidRPr="002B7BC6">
              <w:rPr>
                <w:rFonts w:ascii="Arial" w:hAnsi="Arial" w:cs="Arial"/>
                <w:sz w:val="24"/>
                <w:szCs w:val="24"/>
              </w:rPr>
              <w:t>Faxed, emailed or late bid documents will not be considered. Bid documents must be delivered before the closing time and date to the venue which is as follows:</w:t>
            </w:r>
          </w:p>
          <w:p w:rsidR="008165D6" w:rsidRPr="002B7BC6" w:rsidRDefault="008165D6" w:rsidP="005545E5">
            <w:pPr>
              <w:spacing w:after="0" w:line="240" w:lineRule="auto"/>
              <w:jc w:val="both"/>
              <w:rPr>
                <w:rFonts w:ascii="Arial" w:hAnsi="Arial" w:cs="Arial"/>
                <w:sz w:val="24"/>
                <w:szCs w:val="24"/>
              </w:rPr>
            </w:pPr>
          </w:p>
          <w:p w:rsidR="008165D6" w:rsidRPr="002B7BC6" w:rsidRDefault="008165D6" w:rsidP="005545E5">
            <w:pPr>
              <w:tabs>
                <w:tab w:val="left" w:pos="2412"/>
              </w:tabs>
              <w:spacing w:after="0" w:line="240" w:lineRule="auto"/>
              <w:ind w:left="2412" w:hanging="2412"/>
              <w:jc w:val="both"/>
              <w:rPr>
                <w:rFonts w:ascii="Arial" w:hAnsi="Arial" w:cs="Arial"/>
                <w:sz w:val="24"/>
                <w:szCs w:val="24"/>
              </w:rPr>
            </w:pPr>
            <w:r w:rsidRPr="002B7BC6">
              <w:rPr>
                <w:rFonts w:ascii="Arial" w:hAnsi="Arial" w:cs="Arial"/>
                <w:b/>
                <w:bCs/>
                <w:sz w:val="24"/>
                <w:szCs w:val="24"/>
              </w:rPr>
              <w:t>Physical Address:</w:t>
            </w:r>
            <w:r w:rsidRPr="002B7BC6">
              <w:rPr>
                <w:rFonts w:ascii="Arial" w:hAnsi="Arial" w:cs="Arial"/>
                <w:b/>
                <w:bCs/>
                <w:sz w:val="24"/>
                <w:szCs w:val="24"/>
              </w:rPr>
              <w:tab/>
            </w:r>
            <w:r w:rsidRPr="002B7BC6">
              <w:rPr>
                <w:rFonts w:ascii="Arial" w:hAnsi="Arial" w:cs="Arial"/>
                <w:sz w:val="24"/>
                <w:szCs w:val="24"/>
              </w:rPr>
              <w:t xml:space="preserve">The bid box is situated at the </w:t>
            </w:r>
            <w:r w:rsidR="0054752F" w:rsidRPr="002B7BC6">
              <w:rPr>
                <w:rFonts w:ascii="Arial" w:hAnsi="Arial" w:cs="Arial"/>
                <w:sz w:val="24"/>
                <w:szCs w:val="24"/>
              </w:rPr>
              <w:t>DESTEA Building</w:t>
            </w:r>
            <w:r w:rsidRPr="002B7BC6">
              <w:rPr>
                <w:rFonts w:ascii="Arial" w:hAnsi="Arial" w:cs="Arial"/>
                <w:sz w:val="24"/>
                <w:szCs w:val="24"/>
              </w:rPr>
              <w:t xml:space="preserve">, Ground Floor, </w:t>
            </w:r>
            <w:r w:rsidR="00952571" w:rsidRPr="002B7BC6">
              <w:rPr>
                <w:rFonts w:ascii="Arial" w:hAnsi="Arial" w:cs="Arial"/>
                <w:sz w:val="24"/>
                <w:szCs w:val="24"/>
              </w:rPr>
              <w:t>113 St Andrews Street</w:t>
            </w:r>
            <w:r w:rsidRPr="002B7BC6">
              <w:rPr>
                <w:rFonts w:ascii="Arial" w:hAnsi="Arial" w:cs="Arial"/>
                <w:sz w:val="24"/>
                <w:szCs w:val="24"/>
              </w:rPr>
              <w:t>, Bloemfontein, 9300.</w:t>
            </w:r>
          </w:p>
          <w:p w:rsidR="008165D6" w:rsidRPr="002B7BC6" w:rsidRDefault="008165D6" w:rsidP="005545E5">
            <w:pPr>
              <w:tabs>
                <w:tab w:val="left" w:pos="2412"/>
              </w:tabs>
              <w:spacing w:after="0" w:line="240" w:lineRule="auto"/>
              <w:jc w:val="both"/>
              <w:rPr>
                <w:rFonts w:ascii="Arial" w:hAnsi="Arial" w:cs="Arial"/>
                <w:sz w:val="24"/>
                <w:szCs w:val="24"/>
              </w:rPr>
            </w:pPr>
          </w:p>
          <w:p w:rsidR="008165D6" w:rsidRPr="002B7BC6" w:rsidRDefault="008165D6" w:rsidP="005545E5">
            <w:pPr>
              <w:tabs>
                <w:tab w:val="left" w:pos="2430"/>
              </w:tabs>
              <w:spacing w:after="0" w:line="240" w:lineRule="auto"/>
              <w:ind w:left="2412" w:hanging="2412"/>
              <w:jc w:val="both"/>
              <w:rPr>
                <w:rFonts w:ascii="Arial" w:hAnsi="Arial" w:cs="Arial"/>
                <w:sz w:val="24"/>
                <w:szCs w:val="24"/>
              </w:rPr>
            </w:pPr>
          </w:p>
        </w:tc>
      </w:tr>
      <w:tr w:rsidR="008165D6" w:rsidRPr="00CB1623" w:rsidTr="00DB245A">
        <w:trPr>
          <w:trHeight w:val="270"/>
        </w:trPr>
        <w:tc>
          <w:tcPr>
            <w:tcW w:w="10260" w:type="dxa"/>
            <w:shd w:val="clear" w:color="auto" w:fill="auto"/>
          </w:tcPr>
          <w:p w:rsidR="008165D6" w:rsidRPr="00CB1623" w:rsidRDefault="00FB6538" w:rsidP="005545E5">
            <w:pPr>
              <w:tabs>
                <w:tab w:val="left" w:pos="3255"/>
              </w:tabs>
              <w:jc w:val="both"/>
              <w:rPr>
                <w:rFonts w:ascii="Arial" w:hAnsi="Arial" w:cs="Arial"/>
                <w:sz w:val="10"/>
                <w:szCs w:val="10"/>
              </w:rPr>
            </w:pPr>
            <w:r>
              <w:rPr>
                <w:rFonts w:ascii="Arial" w:hAnsi="Arial" w:cs="Arial"/>
                <w:sz w:val="10"/>
                <w:szCs w:val="10"/>
              </w:rPr>
              <w:t xml:space="preserve"> </w:t>
            </w:r>
          </w:p>
        </w:tc>
      </w:tr>
      <w:tr w:rsidR="00FB6538" w:rsidRPr="00CB1623" w:rsidTr="00DB245A">
        <w:trPr>
          <w:trHeight w:val="270"/>
        </w:trPr>
        <w:tc>
          <w:tcPr>
            <w:tcW w:w="10260" w:type="dxa"/>
            <w:shd w:val="clear" w:color="auto" w:fill="auto"/>
          </w:tcPr>
          <w:p w:rsidR="00FB6538" w:rsidRDefault="00FB6538" w:rsidP="005545E5">
            <w:pPr>
              <w:tabs>
                <w:tab w:val="left" w:pos="3255"/>
              </w:tabs>
              <w:jc w:val="both"/>
              <w:rPr>
                <w:rFonts w:ascii="Arial" w:hAnsi="Arial" w:cs="Arial"/>
                <w:sz w:val="10"/>
                <w:szCs w:val="10"/>
              </w:rPr>
            </w:pPr>
          </w:p>
          <w:p w:rsidR="00FB6538" w:rsidRPr="00CB1623" w:rsidRDefault="00FB6538" w:rsidP="005545E5">
            <w:pPr>
              <w:tabs>
                <w:tab w:val="left" w:pos="3255"/>
              </w:tabs>
              <w:jc w:val="both"/>
              <w:rPr>
                <w:rFonts w:ascii="Arial" w:hAnsi="Arial" w:cs="Arial"/>
                <w:sz w:val="10"/>
                <w:szCs w:val="10"/>
              </w:rPr>
            </w:pPr>
          </w:p>
        </w:tc>
      </w:tr>
    </w:tbl>
    <w:p w:rsidR="007736C1" w:rsidRPr="00CB1623" w:rsidRDefault="007736C1"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7736C1" w:rsidRPr="00CB1623" w:rsidRDefault="007736C1"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CB1623">
        <w:rPr>
          <w:rFonts w:ascii="Arial Narrow" w:eastAsia="Times New Roman" w:hAnsi="Arial Narrow" w:cs="Times New Roman"/>
          <w:b/>
          <w:snapToGrid w:val="0"/>
          <w:sz w:val="28"/>
          <w:szCs w:val="20"/>
          <w:lang w:val="en-GB"/>
        </w:rPr>
        <w:t>PART A</w:t>
      </w:r>
    </w:p>
    <w:p w:rsidR="007736C1" w:rsidRDefault="007736C1"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CB1623">
        <w:rPr>
          <w:rFonts w:ascii="Arial Narrow" w:eastAsia="Times New Roman" w:hAnsi="Arial Narrow" w:cs="Times New Roman"/>
          <w:b/>
          <w:snapToGrid w:val="0"/>
          <w:sz w:val="28"/>
          <w:szCs w:val="20"/>
          <w:lang w:val="en-GB"/>
        </w:rPr>
        <w:t xml:space="preserve">                                               INVITATION TO BID                                    SBD1</w:t>
      </w: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76"/>
        <w:gridCol w:w="1361"/>
        <w:gridCol w:w="1464"/>
        <w:gridCol w:w="461"/>
        <w:gridCol w:w="16"/>
        <w:gridCol w:w="1730"/>
        <w:gridCol w:w="995"/>
        <w:gridCol w:w="1684"/>
      </w:tblGrid>
      <w:tr w:rsidR="005106D9" w:rsidRPr="002C2840" w:rsidTr="0035025A">
        <w:trPr>
          <w:trHeight w:val="348"/>
          <w:jc w:val="center"/>
        </w:trPr>
        <w:tc>
          <w:tcPr>
            <w:tcW w:w="5000" w:type="pct"/>
            <w:gridSpan w:val="9"/>
            <w:shd w:val="clear" w:color="auto" w:fill="EEECE1" w:themeFill="background2"/>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YOU ARE HEREBY INVITED TO BID FOR REQUIREMENTS OF THE DEPARTMENT OF ECONOMIC, SMALL BUSINESS DEVELOPMENT, TOURISM, AND ENVIRONMENTAL AFFAIRS (DESTEA)</w:t>
            </w:r>
          </w:p>
        </w:tc>
      </w:tr>
      <w:tr w:rsidR="005106D9" w:rsidRPr="002C2840" w:rsidTr="0035025A">
        <w:trPr>
          <w:trHeight w:val="546"/>
          <w:jc w:val="center"/>
        </w:trPr>
        <w:tc>
          <w:tcPr>
            <w:tcW w:w="1034"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NUMBER:</w:t>
            </w:r>
          </w:p>
        </w:tc>
        <w:tc>
          <w:tcPr>
            <w:tcW w:w="813"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sz w:val="20"/>
              </w:rPr>
              <w:t>RFP</w:t>
            </w:r>
            <w:r>
              <w:rPr>
                <w:rFonts w:ascii="Arial Narrow" w:hAnsi="Arial Narrow" w:cs="Arial"/>
                <w:sz w:val="20"/>
              </w:rPr>
              <w:t>02</w:t>
            </w:r>
            <w:r w:rsidRPr="002C2840">
              <w:rPr>
                <w:rFonts w:ascii="Arial Narrow" w:hAnsi="Arial Narrow" w:cs="Arial"/>
                <w:sz w:val="20"/>
              </w:rPr>
              <w:t>/2022/23</w:t>
            </w:r>
          </w:p>
        </w:tc>
        <w:tc>
          <w:tcPr>
            <w:tcW w:w="956"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DATE:</w:t>
            </w:r>
          </w:p>
        </w:tc>
        <w:tc>
          <w:tcPr>
            <w:tcW w:w="867" w:type="pct"/>
            <w:gridSpan w:val="2"/>
            <w:shd w:val="clear" w:color="auto" w:fill="auto"/>
            <w:vAlign w:val="center"/>
          </w:tcPr>
          <w:p w:rsidR="005106D9" w:rsidRPr="002C2840" w:rsidRDefault="005106D9" w:rsidP="005106D9">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cs="Arial Narrow"/>
                <w:sz w:val="20"/>
              </w:rPr>
              <w:t>NOVEMBER 04</w:t>
            </w:r>
            <w:r w:rsidRPr="002C2840">
              <w:rPr>
                <w:rFonts w:ascii="Arial Narrow" w:hAnsi="Arial Narrow" w:cs="Arial Narrow"/>
                <w:sz w:val="20"/>
                <w:vertAlign w:val="superscript"/>
              </w:rPr>
              <w:t>th</w:t>
            </w:r>
            <w:r w:rsidRPr="002C2840">
              <w:rPr>
                <w:rFonts w:ascii="Arial Narrow" w:hAnsi="Arial Narrow" w:cs="Arial Narrow"/>
                <w:sz w:val="20"/>
              </w:rPr>
              <w:t>, 2022</w:t>
            </w:r>
          </w:p>
        </w:tc>
        <w:tc>
          <w:tcPr>
            <w:tcW w:w="494"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TIME:</w:t>
            </w:r>
          </w:p>
        </w:tc>
        <w:tc>
          <w:tcPr>
            <w:tcW w:w="836"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Narrow"/>
                <w:sz w:val="20"/>
              </w:rPr>
              <w:t>11:00 AM</w:t>
            </w:r>
          </w:p>
        </w:tc>
      </w:tr>
      <w:tr w:rsidR="005106D9" w:rsidRPr="002C2840" w:rsidTr="0035025A">
        <w:trPr>
          <w:trHeight w:val="339"/>
          <w:jc w:val="center"/>
        </w:trPr>
        <w:tc>
          <w:tcPr>
            <w:tcW w:w="5000" w:type="pct"/>
            <w:gridSpan w:val="9"/>
            <w:tcBorders>
              <w:bottom w:val="single" w:sz="4" w:space="0" w:color="auto"/>
            </w:tcBorders>
            <w:shd w:val="clear" w:color="auto" w:fill="auto"/>
            <w:vAlign w:val="center"/>
          </w:tcPr>
          <w:p w:rsidR="005106D9" w:rsidRPr="002C2840" w:rsidRDefault="00885F52" w:rsidP="004B5F3E">
            <w:pPr>
              <w:tabs>
                <w:tab w:val="left" w:pos="720"/>
                <w:tab w:val="left" w:pos="1134"/>
                <w:tab w:val="left" w:pos="1944"/>
                <w:tab w:val="left" w:pos="3384"/>
                <w:tab w:val="left" w:pos="3744"/>
                <w:tab w:val="left" w:pos="4644"/>
                <w:tab w:val="left" w:pos="5760"/>
                <w:tab w:val="left" w:pos="7920"/>
              </w:tabs>
              <w:rPr>
                <w:rFonts w:ascii="Arial Narrow" w:hAnsi="Arial Narrow"/>
                <w:b/>
                <w:sz w:val="20"/>
              </w:rPr>
            </w:pPr>
            <w:r w:rsidRPr="002C2840">
              <w:rPr>
                <w:rFonts w:ascii="Arial Narrow" w:hAnsi="Arial Narrow" w:cs="Arial"/>
                <w:b/>
                <w:sz w:val="20"/>
              </w:rPr>
              <w:t>IN THE EVENT THAT A HARD COPY OF THE PROPOSAL DOCUMENT IS NOT RECEIVED ON OR BEFORE THE CLOSING DATE AND TIME, THE BID WILL BE INVALIDATED</w:t>
            </w:r>
          </w:p>
        </w:tc>
      </w:tr>
      <w:tr w:rsidR="005106D9" w:rsidRPr="002C2840" w:rsidTr="0035025A">
        <w:trPr>
          <w:trHeight w:val="339"/>
          <w:jc w:val="center"/>
        </w:trPr>
        <w:tc>
          <w:tcPr>
            <w:tcW w:w="1034" w:type="pct"/>
            <w:tcBorders>
              <w:bottom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DESCRIPTION</w:t>
            </w:r>
          </w:p>
        </w:tc>
        <w:tc>
          <w:tcPr>
            <w:tcW w:w="3966" w:type="pct"/>
            <w:gridSpan w:val="8"/>
            <w:tcBorders>
              <w:bottom w:val="single" w:sz="4" w:space="0" w:color="auto"/>
            </w:tcBorders>
            <w:shd w:val="clear" w:color="auto" w:fill="auto"/>
            <w:vAlign w:val="center"/>
          </w:tcPr>
          <w:p w:rsidR="005106D9" w:rsidRPr="00885F52" w:rsidRDefault="00885F52" w:rsidP="004B5F3E">
            <w:pPr>
              <w:pStyle w:val="Title"/>
              <w:jc w:val="left"/>
              <w:rPr>
                <w:rFonts w:cs="Arial"/>
                <w:sz w:val="20"/>
                <w:lang w:val="en-US"/>
              </w:rPr>
            </w:pPr>
            <w:r w:rsidRPr="00885F52">
              <w:rPr>
                <w:rFonts w:cs="Arial"/>
                <w:bCs w:val="0"/>
                <w:sz w:val="20"/>
              </w:rPr>
              <w:t>REQUEST FOR PROPOSALS TO APPOINT A SUITABLE/CREDIBLE SERVICE PROVIDER/S ASSESSMENT OF POSSIBLE FRUITLESS AND WASTEFUL EXPENDITURE RELATED TO INFRASTRUCTURE PROJECTS FOR THE DEPARTMENT OF DESTEA</w:t>
            </w:r>
          </w:p>
        </w:tc>
      </w:tr>
      <w:tr w:rsidR="005106D9" w:rsidRPr="002C2840" w:rsidTr="0035025A">
        <w:trPr>
          <w:trHeight w:val="348"/>
          <w:jc w:val="center"/>
        </w:trPr>
        <w:tc>
          <w:tcPr>
            <w:tcW w:w="5000" w:type="pct"/>
            <w:gridSpan w:val="9"/>
            <w:tcBorders>
              <w:bottom w:val="single" w:sz="4" w:space="0" w:color="auto"/>
            </w:tcBorders>
            <w:shd w:val="clear" w:color="auto" w:fill="EEECE1" w:themeFill="background2"/>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RESPONSE DOCUMENTS MAY BE DEPOSITED IN THE BID BOX SITUATED AT (STREET ADDRESS)</w:t>
            </w:r>
          </w:p>
        </w:tc>
      </w:tr>
      <w:tr w:rsidR="005106D9" w:rsidRPr="002C2840" w:rsidTr="0035025A">
        <w:trPr>
          <w:trHeight w:val="222"/>
          <w:jc w:val="center"/>
        </w:trPr>
        <w:tc>
          <w:tcPr>
            <w:tcW w:w="5000" w:type="pct"/>
            <w:gridSpan w:val="9"/>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TENDER BOX C</w:t>
            </w:r>
          </w:p>
        </w:tc>
      </w:tr>
      <w:tr w:rsidR="005106D9" w:rsidRPr="002C2840" w:rsidTr="0035025A">
        <w:trPr>
          <w:trHeight w:val="249"/>
          <w:jc w:val="center"/>
        </w:trPr>
        <w:tc>
          <w:tcPr>
            <w:tcW w:w="5000" w:type="pct"/>
            <w:gridSpan w:val="9"/>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GROUNDFLOOR; 113 ST ANDREW STREET BUILDING;</w:t>
            </w:r>
          </w:p>
        </w:tc>
      </w:tr>
      <w:tr w:rsidR="005106D9" w:rsidRPr="002C2840" w:rsidTr="0035025A">
        <w:trPr>
          <w:trHeight w:val="258"/>
          <w:jc w:val="center"/>
        </w:trPr>
        <w:tc>
          <w:tcPr>
            <w:tcW w:w="5000" w:type="pct"/>
            <w:gridSpan w:val="9"/>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BLOEMFONTEIN</w:t>
            </w:r>
          </w:p>
        </w:tc>
      </w:tr>
      <w:tr w:rsidR="005106D9" w:rsidRPr="002C2840" w:rsidTr="0035025A">
        <w:trPr>
          <w:trHeight w:val="413"/>
          <w:jc w:val="center"/>
        </w:trPr>
        <w:tc>
          <w:tcPr>
            <w:tcW w:w="2574" w:type="pct"/>
            <w:gridSpan w:val="4"/>
            <w:tcBorders>
              <w:top w:val="single" w:sz="4" w:space="0" w:color="auto"/>
            </w:tcBorders>
            <w:shd w:val="clear" w:color="auto" w:fill="EEECE1" w:themeFill="background2"/>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SUPPLY CHAIN MANAGEMENT ENQUIRIES MAY BE DIRECTED TO</w:t>
            </w:r>
          </w:p>
        </w:tc>
        <w:tc>
          <w:tcPr>
            <w:tcW w:w="2426" w:type="pct"/>
            <w:gridSpan w:val="5"/>
            <w:tcBorders>
              <w:top w:val="single" w:sz="4" w:space="0" w:color="auto"/>
            </w:tcBorders>
            <w:shd w:val="clear" w:color="auto" w:fill="EEECE1" w:themeFill="background2"/>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TECHNICAL ENQUIRIES MAY BE DIRECTED TO:</w:t>
            </w:r>
          </w:p>
        </w:tc>
      </w:tr>
      <w:tr w:rsidR="005106D9" w:rsidRPr="002C2840" w:rsidTr="0035025A">
        <w:trPr>
          <w:trHeight w:val="195"/>
          <w:jc w:val="center"/>
        </w:trPr>
        <w:tc>
          <w:tcPr>
            <w:tcW w:w="1171" w:type="pct"/>
            <w:gridSpan w:val="2"/>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403" w:type="pct"/>
            <w:gridSpan w:val="2"/>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MR PITSO TLHABANELO</w:t>
            </w:r>
          </w:p>
        </w:tc>
        <w:tc>
          <w:tcPr>
            <w:tcW w:w="1096" w:type="pct"/>
            <w:gridSpan w:val="3"/>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330" w:type="pct"/>
            <w:gridSpan w:val="2"/>
            <w:tcBorders>
              <w:top w:val="single" w:sz="4" w:space="0" w:color="auto"/>
            </w:tcBorders>
            <w:shd w:val="clear" w:color="auto" w:fill="auto"/>
            <w:vAlign w:val="center"/>
          </w:tcPr>
          <w:p w:rsidR="005106D9" w:rsidRPr="002C2840" w:rsidRDefault="001422BD" w:rsidP="001422BD">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b/>
                <w:sz w:val="18"/>
                <w:szCs w:val="18"/>
              </w:rPr>
              <w:t>MR LEFA KALANE</w:t>
            </w:r>
          </w:p>
        </w:tc>
      </w:tr>
      <w:tr w:rsidR="005106D9" w:rsidRPr="002C2840" w:rsidTr="0035025A">
        <w:trPr>
          <w:trHeight w:val="231"/>
          <w:jc w:val="center"/>
        </w:trPr>
        <w:tc>
          <w:tcPr>
            <w:tcW w:w="1171" w:type="pct"/>
            <w:gridSpan w:val="2"/>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403" w:type="pct"/>
            <w:gridSpan w:val="2"/>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(051) 400 4744</w:t>
            </w:r>
          </w:p>
        </w:tc>
        <w:tc>
          <w:tcPr>
            <w:tcW w:w="1096" w:type="pct"/>
            <w:gridSpan w:val="3"/>
            <w:tcBorders>
              <w:top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330" w:type="pct"/>
            <w:gridSpan w:val="2"/>
            <w:tcBorders>
              <w:top w:val="single" w:sz="4" w:space="0" w:color="auto"/>
            </w:tcBorders>
            <w:shd w:val="clear" w:color="auto" w:fill="auto"/>
            <w:vAlign w:val="center"/>
          </w:tcPr>
          <w:p w:rsidR="005106D9" w:rsidRPr="002C2840" w:rsidRDefault="00885F52"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CB1623">
              <w:rPr>
                <w:b/>
                <w:bCs/>
                <w:sz w:val="20"/>
                <w:szCs w:val="20"/>
                <w:lang w:val="en-GB"/>
              </w:rPr>
              <w:t>051 40</w:t>
            </w:r>
            <w:r w:rsidR="001422BD">
              <w:rPr>
                <w:b/>
                <w:bCs/>
                <w:sz w:val="20"/>
                <w:szCs w:val="20"/>
                <w:lang w:val="en-GB"/>
              </w:rPr>
              <w:t>0 4196</w:t>
            </w:r>
          </w:p>
        </w:tc>
      </w:tr>
      <w:tr w:rsidR="005106D9" w:rsidRPr="002C2840" w:rsidTr="0035025A">
        <w:trPr>
          <w:trHeight w:val="168"/>
          <w:jc w:val="center"/>
        </w:trPr>
        <w:tc>
          <w:tcPr>
            <w:tcW w:w="1171" w:type="pct"/>
            <w:gridSpan w:val="2"/>
            <w:tcBorders>
              <w:top w:val="single" w:sz="4" w:space="0" w:color="auto"/>
              <w:bottom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403" w:type="pct"/>
            <w:gridSpan w:val="2"/>
            <w:tcBorders>
              <w:top w:val="single" w:sz="4" w:space="0" w:color="auto"/>
              <w:bottom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TLHABANELOP@DESTEA.GOV.ZA</w:t>
            </w:r>
          </w:p>
        </w:tc>
        <w:tc>
          <w:tcPr>
            <w:tcW w:w="1096" w:type="pct"/>
            <w:gridSpan w:val="3"/>
            <w:tcBorders>
              <w:top w:val="single" w:sz="4" w:space="0" w:color="auto"/>
              <w:bottom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330" w:type="pct"/>
            <w:gridSpan w:val="2"/>
            <w:tcBorders>
              <w:top w:val="single" w:sz="4" w:space="0" w:color="auto"/>
              <w:bottom w:val="single" w:sz="4" w:space="0" w:color="auto"/>
            </w:tcBorders>
            <w:shd w:val="clear" w:color="auto" w:fill="auto"/>
            <w:vAlign w:val="center"/>
          </w:tcPr>
          <w:p w:rsidR="005106D9" w:rsidRPr="002C2840" w:rsidRDefault="001422BD"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b/>
                <w:sz w:val="18"/>
                <w:szCs w:val="18"/>
              </w:rPr>
              <w:t>KALANEL</w:t>
            </w:r>
            <w:r w:rsidR="005106D9" w:rsidRPr="002C2840">
              <w:rPr>
                <w:rFonts w:ascii="Arial Narrow" w:hAnsi="Arial Narrow"/>
                <w:b/>
                <w:sz w:val="18"/>
                <w:szCs w:val="18"/>
              </w:rPr>
              <w:t>@DESTEA.GOV.ZA</w:t>
            </w:r>
          </w:p>
        </w:tc>
      </w:tr>
      <w:tr w:rsidR="005106D9" w:rsidRPr="002C2840" w:rsidTr="0035025A">
        <w:trPr>
          <w:trHeight w:val="294"/>
          <w:jc w:val="center"/>
        </w:trPr>
        <w:tc>
          <w:tcPr>
            <w:tcW w:w="5000" w:type="pct"/>
            <w:gridSpan w:val="9"/>
            <w:shd w:val="clear" w:color="auto" w:fill="EEECE1" w:themeFill="background2"/>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INFORMATION</w:t>
            </w:r>
          </w:p>
        </w:tc>
      </w:tr>
      <w:tr w:rsidR="005106D9" w:rsidRPr="002C2840" w:rsidTr="0035025A">
        <w:trPr>
          <w:trHeight w:val="340"/>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NAME OF BIDDER</w:t>
            </w:r>
          </w:p>
        </w:tc>
        <w:tc>
          <w:tcPr>
            <w:tcW w:w="3829" w:type="pct"/>
            <w:gridSpan w:val="7"/>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276"/>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POSTAL ADDRESS</w:t>
            </w:r>
          </w:p>
        </w:tc>
        <w:tc>
          <w:tcPr>
            <w:tcW w:w="3829" w:type="pct"/>
            <w:gridSpan w:val="7"/>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267"/>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STREET ADDRESS</w:t>
            </w:r>
          </w:p>
        </w:tc>
        <w:tc>
          <w:tcPr>
            <w:tcW w:w="3829" w:type="pct"/>
            <w:gridSpan w:val="7"/>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340"/>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676"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0"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340"/>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CELLPHONE NUMBER</w:t>
            </w:r>
          </w:p>
        </w:tc>
        <w:tc>
          <w:tcPr>
            <w:tcW w:w="3829" w:type="pct"/>
            <w:gridSpan w:val="7"/>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340"/>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FACSIMILE NUMBER</w:t>
            </w:r>
          </w:p>
        </w:tc>
        <w:tc>
          <w:tcPr>
            <w:tcW w:w="676"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0"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312"/>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3829" w:type="pct"/>
            <w:gridSpan w:val="7"/>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299"/>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VAT REGISTRATION NUMBER</w:t>
            </w:r>
          </w:p>
        </w:tc>
        <w:tc>
          <w:tcPr>
            <w:tcW w:w="3829" w:type="pct"/>
            <w:gridSpan w:val="7"/>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5106D9" w:rsidRPr="002C2840" w:rsidTr="0035025A">
        <w:trPr>
          <w:trHeight w:val="57"/>
          <w:jc w:val="center"/>
        </w:trPr>
        <w:tc>
          <w:tcPr>
            <w:tcW w:w="1171"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COMPLIANCE STATUS</w:t>
            </w:r>
          </w:p>
        </w:tc>
        <w:tc>
          <w:tcPr>
            <w:tcW w:w="676"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TAX COMPLIANCE SYSTEM PIN:</w:t>
            </w:r>
          </w:p>
        </w:tc>
        <w:tc>
          <w:tcPr>
            <w:tcW w:w="727"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237"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OR</w:t>
            </w:r>
          </w:p>
        </w:tc>
        <w:tc>
          <w:tcPr>
            <w:tcW w:w="859" w:type="pct"/>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CENTRAL SUPPLIER DATABASE No: </w:t>
            </w:r>
          </w:p>
        </w:tc>
        <w:tc>
          <w:tcPr>
            <w:tcW w:w="1330" w:type="pct"/>
            <w:gridSpan w:val="2"/>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MAAA</w:t>
            </w:r>
          </w:p>
        </w:tc>
      </w:tr>
      <w:tr w:rsidR="005106D9" w:rsidRPr="002C2840" w:rsidTr="0035025A">
        <w:trPr>
          <w:trHeight w:val="744"/>
          <w:jc w:val="center"/>
        </w:trPr>
        <w:tc>
          <w:tcPr>
            <w:tcW w:w="1171" w:type="pct"/>
            <w:gridSpan w:val="2"/>
            <w:tcBorders>
              <w:bottom w:val="single" w:sz="4" w:space="0" w:color="auto"/>
            </w:tcBorders>
            <w:shd w:val="clear" w:color="auto" w:fill="auto"/>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B-BBEE STATUS LEVEL VERIFICATION CERTIFICATE</w:t>
            </w:r>
          </w:p>
        </w:tc>
        <w:tc>
          <w:tcPr>
            <w:tcW w:w="1403" w:type="pct"/>
            <w:gridSpan w:val="2"/>
            <w:tcBorders>
              <w:bottom w:val="single" w:sz="4" w:space="0" w:color="auto"/>
            </w:tcBorders>
            <w:shd w:val="clear" w:color="auto" w:fill="auto"/>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c>
          <w:tcPr>
            <w:tcW w:w="1096" w:type="pct"/>
            <w:gridSpan w:val="3"/>
            <w:tcBorders>
              <w:bottom w:val="single" w:sz="4" w:space="0" w:color="auto"/>
            </w:tcBorders>
            <w:shd w:val="clear" w:color="auto" w:fill="auto"/>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B-BBEE STATUS LEVEL SWORN AFFIDAVIT  </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330" w:type="pct"/>
            <w:gridSpan w:val="2"/>
            <w:tcBorders>
              <w:bottom w:val="single" w:sz="4" w:space="0" w:color="auto"/>
            </w:tcBorders>
            <w:shd w:val="clear" w:color="auto" w:fill="auto"/>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r>
      <w:tr w:rsidR="005106D9" w:rsidRPr="002C2840" w:rsidTr="0035025A">
        <w:trPr>
          <w:trHeight w:val="267"/>
          <w:jc w:val="center"/>
        </w:trPr>
        <w:tc>
          <w:tcPr>
            <w:tcW w:w="5000" w:type="pct"/>
            <w:gridSpan w:val="9"/>
            <w:shd w:val="clear" w:color="auto" w:fill="EEECE1" w:themeFill="background2"/>
            <w:vAlign w:val="bottom"/>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 B-BBEE STATUS LEVEL VERIFICATION CERTIFICATE/ SWORN AFFIDAVIT (FOR EMES &amp; QSEs) MUST BE SUBMITTED IN ORDER TO QUALIFY FOR PREFERENCE POINTS FOR B-BBEE]</w:t>
            </w:r>
          </w:p>
        </w:tc>
      </w:tr>
      <w:tr w:rsidR="005106D9" w:rsidRPr="002C2840" w:rsidTr="0035025A">
        <w:trPr>
          <w:trHeight w:val="864"/>
          <w:jc w:val="center"/>
        </w:trPr>
        <w:tc>
          <w:tcPr>
            <w:tcW w:w="1171" w:type="pct"/>
            <w:gridSpan w:val="2"/>
            <w:tcBorders>
              <w:bottom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THE ACCREDITED REPRESENTATIVE IN SOUTH AFRICA FOR THE GOODS /SERVICES /WORKS OFFERED?</w:t>
            </w:r>
          </w:p>
        </w:tc>
        <w:tc>
          <w:tcPr>
            <w:tcW w:w="1403" w:type="pct"/>
            <w:gridSpan w:val="2"/>
            <w:tcBorders>
              <w:bottom w:val="single" w:sz="4" w:space="0" w:color="auto"/>
            </w:tcBorders>
            <w:shd w:val="clear" w:color="auto" w:fill="auto"/>
            <w:vAlign w:val="bottom"/>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No </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ENCLOSE PROOF]</w:t>
            </w:r>
          </w:p>
        </w:tc>
        <w:tc>
          <w:tcPr>
            <w:tcW w:w="1096" w:type="pct"/>
            <w:gridSpan w:val="3"/>
            <w:tcBorders>
              <w:bottom w:val="single" w:sz="4" w:space="0" w:color="auto"/>
            </w:tcBorders>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A FOREIGN BASED SUPPLIER FOR THE GOODS /SERVICES /WORKS OFFERED?</w:t>
            </w:r>
          </w:p>
        </w:tc>
        <w:tc>
          <w:tcPr>
            <w:tcW w:w="1330" w:type="pct"/>
            <w:gridSpan w:val="2"/>
            <w:tcBorders>
              <w:bottom w:val="single" w:sz="4" w:space="0" w:color="auto"/>
            </w:tcBorders>
            <w:shd w:val="clear" w:color="auto" w:fill="auto"/>
            <w:vAlign w:val="bottom"/>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No</w:t>
            </w:r>
            <w:r w:rsidRPr="002C2840">
              <w:rPr>
                <w:rFonts w:ascii="Arial Narrow" w:hAnsi="Arial Narrow"/>
                <w:b/>
                <w:sz w:val="20"/>
              </w:rPr>
              <w:br/>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ANSWER THE QUESTIONNAIRE BELOW ]</w:t>
            </w:r>
          </w:p>
        </w:tc>
      </w:tr>
      <w:tr w:rsidR="005106D9" w:rsidRPr="002C2840" w:rsidTr="0035025A">
        <w:trPr>
          <w:trHeight w:val="340"/>
          <w:jc w:val="center"/>
        </w:trPr>
        <w:tc>
          <w:tcPr>
            <w:tcW w:w="5000" w:type="pct"/>
            <w:gridSpan w:val="9"/>
            <w:shd w:val="clear" w:color="auto" w:fill="EEECE1" w:themeFill="background2"/>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QUESTIONNAIRE TO BIDDING FOREIGN SUPPLIERS</w:t>
            </w:r>
          </w:p>
        </w:tc>
      </w:tr>
      <w:tr w:rsidR="005106D9" w:rsidRPr="002C2840" w:rsidTr="0035025A">
        <w:trPr>
          <w:trHeight w:val="20"/>
          <w:jc w:val="center"/>
        </w:trPr>
        <w:tc>
          <w:tcPr>
            <w:tcW w:w="5000" w:type="pct"/>
            <w:gridSpan w:val="9"/>
            <w:shd w:val="clear" w:color="auto" w:fill="auto"/>
            <w:vAlign w:val="center"/>
          </w:tcPr>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A RESIDENT OF THE REPUBLIC OF SOUTH AFRICA (RSA)?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 BRANCH IN THE RSA?</w:t>
            </w:r>
            <w:r w:rsidRPr="002C2840">
              <w:rPr>
                <w:rFonts w:ascii="Arial Narrow" w:hAnsi="Arial Narrow"/>
                <w:b/>
                <w:sz w:val="20"/>
              </w:rPr>
              <w:tab/>
            </w:r>
            <w:r w:rsidRPr="002C2840">
              <w:rPr>
                <w:rFonts w:ascii="Arial Narrow" w:hAnsi="Arial Narrow"/>
                <w:b/>
                <w:sz w:val="20"/>
              </w:rPr>
              <w:tab/>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DOES THE ENTITY HAVE A PERMANENT ESTABLISHMENT IN THE </w:t>
            </w:r>
            <w:smartTag w:uri="urn:schemas-microsoft-com:office:smarttags" w:element="stockticker">
              <w:r w:rsidRPr="002C2840">
                <w:rPr>
                  <w:rFonts w:ascii="Arial Narrow" w:hAnsi="Arial Narrow"/>
                  <w:b/>
                  <w:sz w:val="20"/>
                </w:rPr>
                <w:t>RSA</w:t>
              </w:r>
            </w:smartTag>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DOES THE ENTITY HAVE ANY SOURCE OF INCOME IN THE RSA?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LIABLE IN THE RSA FOR ANY FORM OF TAXATION?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E24DB1">
              <w:rPr>
                <w:rFonts w:ascii="Arial Narrow" w:hAnsi="Arial Narrow"/>
                <w:b/>
                <w:sz w:val="20"/>
              </w:rPr>
            </w:r>
            <w:r w:rsidR="00E24DB1">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 </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b/>
                <w:sz w:val="20"/>
              </w:rPr>
            </w:pPr>
            <w:r w:rsidRPr="002C2840">
              <w:rPr>
                <w:rFonts w:ascii="Arial Narrow" w:hAnsi="Arial Narrow"/>
                <w:b/>
                <w:sz w:val="20"/>
              </w:rPr>
              <w:t xml:space="preserve">IF THE ANSWER IS “NO” TO ALL OF THE ABOVE, THEN IT IS NOT A REQUIREMENT TO REGISTER FOR A TAX COMPLIANCE STATUS SYSTEM PIN CODE FROM THE SOUTH AFRICAN REVENUE SERVICE (SARS) AND IF NOT REGISTER AS PER 2.3 BELOW. </w:t>
            </w:r>
          </w:p>
          <w:p w:rsidR="005106D9" w:rsidRPr="002C2840" w:rsidRDefault="005106D9" w:rsidP="004B5F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bl>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106D9" w:rsidRDefault="005106D9"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2B7BC6" w:rsidRDefault="002B7BC6" w:rsidP="009773CF">
      <w:pPr>
        <w:spacing w:after="0" w:line="240" w:lineRule="auto"/>
        <w:jc w:val="right"/>
        <w:rPr>
          <w:rFonts w:ascii="Arial Narrow" w:eastAsia="Times New Roman" w:hAnsi="Arial Narrow" w:cs="Times New Roman"/>
          <w:b/>
          <w:snapToGrid w:val="0"/>
          <w:sz w:val="28"/>
          <w:szCs w:val="20"/>
          <w:lang w:val="en-GB"/>
        </w:rPr>
      </w:pPr>
    </w:p>
    <w:p w:rsidR="007736C1" w:rsidRPr="00CB1623" w:rsidRDefault="007736C1" w:rsidP="009773CF">
      <w:pPr>
        <w:spacing w:after="0" w:line="240" w:lineRule="auto"/>
        <w:jc w:val="right"/>
        <w:rPr>
          <w:rFonts w:ascii="Arial Narrow" w:eastAsia="Times New Roman" w:hAnsi="Arial Narrow" w:cs="Times New Roman"/>
          <w:b/>
          <w:snapToGrid w:val="0"/>
          <w:sz w:val="28"/>
          <w:szCs w:val="20"/>
          <w:lang w:val="en-GB"/>
        </w:rPr>
      </w:pPr>
      <w:r w:rsidRPr="00CB1623">
        <w:rPr>
          <w:rFonts w:ascii="Arial Narrow" w:eastAsia="Times New Roman" w:hAnsi="Arial Narrow" w:cs="Times New Roman"/>
          <w:b/>
          <w:snapToGrid w:val="0"/>
          <w:sz w:val="28"/>
          <w:szCs w:val="20"/>
          <w:lang w:val="en-GB"/>
        </w:rPr>
        <w:t>PART B</w:t>
      </w:r>
    </w:p>
    <w:p w:rsidR="007736C1" w:rsidRDefault="007736C1"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8"/>
          <w:szCs w:val="28"/>
          <w:lang w:val="en-GB"/>
        </w:rPr>
      </w:pPr>
      <w:r w:rsidRPr="00CB1623">
        <w:rPr>
          <w:rFonts w:ascii="Arial Narrow" w:eastAsia="Times New Roman" w:hAnsi="Arial Narrow" w:cs="Times New Roman"/>
          <w:b/>
          <w:bCs/>
          <w:snapToGrid w:val="0"/>
          <w:sz w:val="28"/>
          <w:szCs w:val="28"/>
          <w:lang w:val="en-GB"/>
        </w:rPr>
        <w:t>TERMS AND CONDITIONS FOR BIDDING</w:t>
      </w:r>
    </w:p>
    <w:p w:rsidR="00885F52" w:rsidRDefault="00885F52"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8"/>
          <w:szCs w:val="28"/>
          <w:lang w:val="en-GB"/>
        </w:rPr>
      </w:pPr>
    </w:p>
    <w:tbl>
      <w:tblPr>
        <w:tblStyle w:val="TableGrid"/>
        <w:tblW w:w="5000" w:type="pct"/>
        <w:shd w:val="clear" w:color="auto" w:fill="EEECE1" w:themeFill="background2"/>
        <w:tblLook w:val="04A0" w:firstRow="1" w:lastRow="0" w:firstColumn="1" w:lastColumn="0" w:noHBand="0" w:noVBand="1"/>
      </w:tblPr>
      <w:tblGrid>
        <w:gridCol w:w="707"/>
        <w:gridCol w:w="9363"/>
      </w:tblGrid>
      <w:tr w:rsidR="00885F52" w:rsidRPr="002C2840" w:rsidTr="0035025A">
        <w:trPr>
          <w:trHeight w:val="357"/>
        </w:trPr>
        <w:tc>
          <w:tcPr>
            <w:tcW w:w="351" w:type="pct"/>
            <w:tcBorders>
              <w:bottom w:val="single" w:sz="4" w:space="0" w:color="auto"/>
              <w:right w:val="nil"/>
            </w:tcBorders>
            <w:shd w:val="clear" w:color="auto" w:fill="FDE9D9" w:themeFill="accent6" w:themeFillTint="33"/>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1.</w:t>
            </w:r>
          </w:p>
        </w:tc>
        <w:tc>
          <w:tcPr>
            <w:tcW w:w="4649" w:type="pct"/>
            <w:tcBorders>
              <w:left w:val="nil"/>
              <w:bottom w:val="single" w:sz="4" w:space="0" w:color="auto"/>
            </w:tcBorders>
            <w:shd w:val="clear" w:color="auto" w:fill="FDE9D9" w:themeFill="accent6" w:themeFillTint="33"/>
            <w:vAlign w:val="center"/>
          </w:tcPr>
          <w:p w:rsidR="00885F52" w:rsidRPr="002C2840" w:rsidRDefault="00885F52" w:rsidP="004B5F3E">
            <w:pPr>
              <w:tabs>
                <w:tab w:val="left" w:pos="426"/>
              </w:tabs>
              <w:spacing w:line="215" w:lineRule="auto"/>
              <w:rPr>
                <w:rFonts w:ascii="Arial Narrow" w:hAnsi="Arial Narrow" w:cs="Arial"/>
                <w:b/>
                <w:bCs/>
              </w:rPr>
            </w:pPr>
            <w:r w:rsidRPr="002C2840">
              <w:rPr>
                <w:rFonts w:ascii="Arial Narrow" w:hAnsi="Arial Narrow" w:cs="Arial Narrow"/>
                <w:b/>
              </w:rPr>
              <w:t>BID SUBMISSION</w:t>
            </w:r>
          </w:p>
        </w:tc>
      </w:tr>
      <w:tr w:rsidR="00885F52" w:rsidRPr="002C2840" w:rsidTr="0035025A">
        <w:trPr>
          <w:trHeight w:val="532"/>
        </w:trPr>
        <w:tc>
          <w:tcPr>
            <w:tcW w:w="351" w:type="pct"/>
            <w:tcBorders>
              <w:top w:val="single" w:sz="4" w:space="0" w:color="auto"/>
              <w:bottom w:val="nil"/>
              <w:right w:val="nil"/>
            </w:tcBorders>
            <w:shd w:val="clear" w:color="auto" w:fill="FFFFFF" w:themeFill="background1"/>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1.1</w:t>
            </w:r>
          </w:p>
        </w:tc>
        <w:tc>
          <w:tcPr>
            <w:tcW w:w="4649" w:type="pct"/>
            <w:tcBorders>
              <w:top w:val="single" w:sz="4" w:space="0" w:color="auto"/>
              <w:left w:val="nil"/>
              <w:bottom w:val="nil"/>
            </w:tcBorders>
            <w:shd w:val="clear" w:color="auto" w:fill="FFFFFF" w:themeFill="background1"/>
            <w:vAlign w:val="center"/>
          </w:tcPr>
          <w:p w:rsidR="00885F52" w:rsidRPr="002C2840" w:rsidRDefault="00885F52" w:rsidP="004B5F3E">
            <w:pPr>
              <w:tabs>
                <w:tab w:val="left" w:pos="426"/>
              </w:tabs>
              <w:spacing w:line="215" w:lineRule="auto"/>
              <w:rPr>
                <w:rFonts w:ascii="Arial Narrow" w:hAnsi="Arial Narrow" w:cs="Arial"/>
                <w:bCs/>
              </w:rPr>
            </w:pPr>
            <w:r w:rsidRPr="002C2840">
              <w:rPr>
                <w:rFonts w:ascii="Arial Narrow" w:hAnsi="Arial Narrow" w:cs="Arial"/>
                <w:bCs/>
              </w:rPr>
              <w:t>Proposals must be delivered by the stipulated time to the correct address. Late Proposals will not be accepted for consideration.</w:t>
            </w:r>
          </w:p>
        </w:tc>
      </w:tr>
      <w:tr w:rsidR="00885F52" w:rsidRPr="002C2840" w:rsidTr="0035025A">
        <w:trPr>
          <w:trHeight w:val="532"/>
        </w:trPr>
        <w:tc>
          <w:tcPr>
            <w:tcW w:w="351" w:type="pct"/>
            <w:tcBorders>
              <w:top w:val="nil"/>
              <w:bottom w:val="nil"/>
              <w:right w:val="nil"/>
            </w:tcBorders>
            <w:shd w:val="clear" w:color="auto" w:fill="FFFFFF" w:themeFill="background1"/>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1.2</w:t>
            </w:r>
          </w:p>
        </w:tc>
        <w:tc>
          <w:tcPr>
            <w:tcW w:w="4649" w:type="pct"/>
            <w:tcBorders>
              <w:top w:val="nil"/>
              <w:left w:val="nil"/>
              <w:bottom w:val="nil"/>
            </w:tcBorders>
            <w:shd w:val="clear" w:color="auto" w:fill="FFFFFF" w:themeFill="background1"/>
            <w:vAlign w:val="center"/>
          </w:tcPr>
          <w:p w:rsidR="00885F52" w:rsidRPr="002C2840" w:rsidRDefault="00885F52" w:rsidP="004B5F3E">
            <w:pPr>
              <w:tabs>
                <w:tab w:val="left" w:pos="426"/>
              </w:tabs>
              <w:spacing w:line="215" w:lineRule="auto"/>
              <w:rPr>
                <w:rFonts w:ascii="Arial Narrow" w:hAnsi="Arial Narrow" w:cs="Arial Narrow"/>
              </w:rPr>
            </w:pPr>
            <w:r w:rsidRPr="002C2840">
              <w:rPr>
                <w:rFonts w:ascii="Arial Narrow" w:hAnsi="Arial Narrow" w:cs="Arial"/>
                <w:bCs/>
              </w:rPr>
              <w:t>All Proposals must be submitted on the official forms provided–(not to be re-typed) or in the manner prescribed in the Proposals document.</w:t>
            </w:r>
          </w:p>
        </w:tc>
      </w:tr>
      <w:tr w:rsidR="00885F52" w:rsidRPr="002C2840" w:rsidTr="0035025A">
        <w:trPr>
          <w:trHeight w:val="532"/>
        </w:trPr>
        <w:tc>
          <w:tcPr>
            <w:tcW w:w="351" w:type="pct"/>
            <w:tcBorders>
              <w:top w:val="nil"/>
              <w:bottom w:val="nil"/>
              <w:right w:val="nil"/>
            </w:tcBorders>
            <w:shd w:val="clear" w:color="auto" w:fill="FFFFFF" w:themeFill="background1"/>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1.3</w:t>
            </w:r>
          </w:p>
        </w:tc>
        <w:tc>
          <w:tcPr>
            <w:tcW w:w="4649" w:type="pct"/>
            <w:tcBorders>
              <w:top w:val="nil"/>
              <w:left w:val="nil"/>
              <w:bottom w:val="nil"/>
            </w:tcBorders>
            <w:shd w:val="clear" w:color="auto" w:fill="FFFFFF" w:themeFill="background1"/>
            <w:vAlign w:val="center"/>
          </w:tcPr>
          <w:p w:rsidR="00885F52" w:rsidRPr="002C2840" w:rsidRDefault="00885F52" w:rsidP="004B5F3E">
            <w:pPr>
              <w:tabs>
                <w:tab w:val="left" w:pos="426"/>
              </w:tabs>
              <w:spacing w:line="215" w:lineRule="auto"/>
              <w:rPr>
                <w:rFonts w:ascii="Arial Narrow" w:hAnsi="Arial Narrow" w:cs="Arial Narrow"/>
              </w:rPr>
            </w:pPr>
            <w:r w:rsidRPr="002C2840">
              <w:rPr>
                <w:rFonts w:ascii="Arial Narrow" w:hAnsi="Arial Narrow" w:cs="Arial"/>
                <w:bCs/>
              </w:rPr>
              <w:t>This Proposals is subject to the Preferential Procurement Policy Framework Act, 2000 and the Preferential Procurement Regulations, 2017, the General Conditions of Contract (GCC) and, if applicable, any other special conditions of contract.</w:t>
            </w:r>
          </w:p>
        </w:tc>
      </w:tr>
      <w:tr w:rsidR="00885F52" w:rsidRPr="002C2840" w:rsidTr="0035025A">
        <w:trPr>
          <w:trHeight w:val="532"/>
        </w:trPr>
        <w:tc>
          <w:tcPr>
            <w:tcW w:w="351" w:type="pct"/>
            <w:tcBorders>
              <w:top w:val="nil"/>
              <w:right w:val="nil"/>
            </w:tcBorders>
            <w:shd w:val="clear" w:color="auto" w:fill="FFFFFF" w:themeFill="background1"/>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1.4</w:t>
            </w:r>
          </w:p>
        </w:tc>
        <w:tc>
          <w:tcPr>
            <w:tcW w:w="4649" w:type="pct"/>
            <w:tcBorders>
              <w:top w:val="nil"/>
              <w:left w:val="nil"/>
            </w:tcBorders>
            <w:shd w:val="clear" w:color="auto" w:fill="FFFFFF" w:themeFill="background1"/>
            <w:vAlign w:val="center"/>
          </w:tcPr>
          <w:p w:rsidR="00885F52" w:rsidRPr="002C2840" w:rsidRDefault="00885F52" w:rsidP="004B5F3E">
            <w:pPr>
              <w:tabs>
                <w:tab w:val="left" w:pos="426"/>
              </w:tabs>
              <w:spacing w:line="215" w:lineRule="auto"/>
              <w:rPr>
                <w:rFonts w:ascii="Arial Narrow" w:hAnsi="Arial Narrow" w:cs="Arial Narrow"/>
              </w:rPr>
            </w:pPr>
            <w:r w:rsidRPr="002C2840">
              <w:rPr>
                <w:rFonts w:ascii="Arial Narrow" w:hAnsi="Arial Narrow" w:cs="Arial"/>
                <w:bCs/>
              </w:rPr>
              <w:t>the successful Bidder will be required to fill in and sign a written contract form (SBD7).</w:t>
            </w:r>
          </w:p>
        </w:tc>
      </w:tr>
    </w:tbl>
    <w:p w:rsidR="00885F52" w:rsidRDefault="00885F52"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8"/>
          <w:szCs w:val="28"/>
          <w:lang w:val="en-GB"/>
        </w:rPr>
      </w:pPr>
    </w:p>
    <w:tbl>
      <w:tblPr>
        <w:tblStyle w:val="TableGrid"/>
        <w:tblW w:w="5000" w:type="pct"/>
        <w:tblLook w:val="04A0" w:firstRow="1" w:lastRow="0" w:firstColumn="1" w:lastColumn="0" w:noHBand="0" w:noVBand="1"/>
      </w:tblPr>
      <w:tblGrid>
        <w:gridCol w:w="707"/>
        <w:gridCol w:w="9363"/>
      </w:tblGrid>
      <w:tr w:rsidR="00885F52" w:rsidRPr="002C2840" w:rsidTr="0035025A">
        <w:trPr>
          <w:trHeight w:val="402"/>
        </w:trPr>
        <w:tc>
          <w:tcPr>
            <w:tcW w:w="351" w:type="pct"/>
            <w:tcBorders>
              <w:bottom w:val="single" w:sz="4" w:space="0" w:color="auto"/>
              <w:right w:val="nil"/>
            </w:tcBorders>
            <w:shd w:val="clear" w:color="auto" w:fill="FDE9D9" w:themeFill="accent6" w:themeFillTint="33"/>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w:t>
            </w:r>
          </w:p>
        </w:tc>
        <w:tc>
          <w:tcPr>
            <w:tcW w:w="4649" w:type="pct"/>
            <w:tcBorders>
              <w:left w:val="nil"/>
              <w:bottom w:val="single" w:sz="4" w:space="0" w:color="auto"/>
            </w:tcBorders>
            <w:shd w:val="clear" w:color="auto" w:fill="FDE9D9" w:themeFill="accent6" w:themeFillTint="33"/>
            <w:vAlign w:val="center"/>
          </w:tcPr>
          <w:p w:rsidR="00885F52" w:rsidRPr="002C2840" w:rsidRDefault="00885F52" w:rsidP="004B5F3E">
            <w:pPr>
              <w:tabs>
                <w:tab w:val="left" w:pos="426"/>
              </w:tabs>
              <w:spacing w:line="215" w:lineRule="auto"/>
              <w:jc w:val="both"/>
              <w:rPr>
                <w:rFonts w:ascii="Arial Narrow" w:hAnsi="Arial Narrow" w:cs="Arial"/>
                <w:b/>
                <w:bCs/>
              </w:rPr>
            </w:pPr>
            <w:r w:rsidRPr="002C2840">
              <w:rPr>
                <w:rFonts w:ascii="Arial Narrow" w:hAnsi="Arial Narrow" w:cs="Arial Narrow"/>
                <w:b/>
              </w:rPr>
              <w:t>TAX COMPLIANCE REQUIREMENTS</w:t>
            </w:r>
          </w:p>
        </w:tc>
      </w:tr>
      <w:tr w:rsidR="00885F52" w:rsidRPr="002C2840" w:rsidTr="0035025A">
        <w:trPr>
          <w:trHeight w:val="541"/>
        </w:trPr>
        <w:tc>
          <w:tcPr>
            <w:tcW w:w="351" w:type="pct"/>
            <w:tcBorders>
              <w:top w:val="single" w:sz="4" w:space="0" w:color="auto"/>
              <w:bottom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2.1</w:t>
            </w:r>
          </w:p>
        </w:tc>
        <w:tc>
          <w:tcPr>
            <w:tcW w:w="4649" w:type="pct"/>
            <w:tcBorders>
              <w:top w:val="single" w:sz="4" w:space="0" w:color="auto"/>
              <w:left w:val="nil"/>
              <w:bottom w:val="nil"/>
            </w:tcBorders>
            <w:vAlign w:val="center"/>
          </w:tcPr>
          <w:p w:rsidR="00885F52" w:rsidRPr="002C2840" w:rsidRDefault="00885F52" w:rsidP="004B5F3E">
            <w:pPr>
              <w:tabs>
                <w:tab w:val="left" w:pos="426"/>
              </w:tabs>
              <w:spacing w:line="215" w:lineRule="auto"/>
              <w:jc w:val="both"/>
              <w:rPr>
                <w:rFonts w:ascii="Arial Narrow" w:hAnsi="Arial Narrow" w:cs="Arial"/>
                <w:bCs/>
                <w:color w:val="000000"/>
              </w:rPr>
            </w:pPr>
            <w:r w:rsidRPr="002C2840">
              <w:rPr>
                <w:rFonts w:ascii="Arial Narrow" w:hAnsi="Arial Narrow" w:cs="Arial"/>
                <w:bCs/>
                <w:color w:val="000000"/>
              </w:rPr>
              <w:t>Bidders must ensure compliance with their tax obligations.</w:t>
            </w:r>
          </w:p>
        </w:tc>
      </w:tr>
      <w:tr w:rsidR="00885F52" w:rsidRPr="002C2840" w:rsidTr="0035025A">
        <w:trPr>
          <w:trHeight w:val="541"/>
        </w:trPr>
        <w:tc>
          <w:tcPr>
            <w:tcW w:w="351" w:type="pct"/>
            <w:tcBorders>
              <w:top w:val="nil"/>
              <w:bottom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2.2</w:t>
            </w:r>
          </w:p>
        </w:tc>
        <w:tc>
          <w:tcPr>
            <w:tcW w:w="4649" w:type="pct"/>
            <w:tcBorders>
              <w:top w:val="nil"/>
              <w:left w:val="nil"/>
              <w:bottom w:val="nil"/>
            </w:tcBorders>
            <w:vAlign w:val="center"/>
          </w:tcPr>
          <w:p w:rsidR="00885F52" w:rsidRPr="002C2840" w:rsidRDefault="00885F52" w:rsidP="004B5F3E">
            <w:pPr>
              <w:tabs>
                <w:tab w:val="left" w:pos="426"/>
              </w:tabs>
              <w:spacing w:line="215" w:lineRule="auto"/>
              <w:jc w:val="both"/>
              <w:rPr>
                <w:rFonts w:ascii="Arial Narrow" w:hAnsi="Arial Narrow" w:cs="Arial Narrow"/>
              </w:rPr>
            </w:pPr>
            <w:r w:rsidRPr="002C2840">
              <w:rPr>
                <w:rFonts w:ascii="Arial Narrow" w:hAnsi="Arial Narrow" w:cs="Arial"/>
                <w:bCs/>
                <w:color w:val="000000"/>
              </w:rPr>
              <w:t>Bidders are required to submit their unique Personal Identification Number (PIN) issued by SARS to enable the organ of state to verify the taxpayer’s profile and tax status.</w:t>
            </w:r>
          </w:p>
        </w:tc>
      </w:tr>
      <w:tr w:rsidR="00885F52" w:rsidRPr="002C2840" w:rsidTr="0035025A">
        <w:trPr>
          <w:trHeight w:val="541"/>
        </w:trPr>
        <w:tc>
          <w:tcPr>
            <w:tcW w:w="351" w:type="pct"/>
            <w:tcBorders>
              <w:top w:val="nil"/>
              <w:bottom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2.3</w:t>
            </w:r>
          </w:p>
        </w:tc>
        <w:tc>
          <w:tcPr>
            <w:tcW w:w="4649" w:type="pct"/>
            <w:tcBorders>
              <w:top w:val="nil"/>
              <w:left w:val="nil"/>
              <w:bottom w:val="nil"/>
            </w:tcBorders>
            <w:vAlign w:val="center"/>
          </w:tcPr>
          <w:p w:rsidR="00885F52" w:rsidRPr="002C2840" w:rsidRDefault="00885F52" w:rsidP="004B5F3E">
            <w:pPr>
              <w:tabs>
                <w:tab w:val="left" w:pos="426"/>
              </w:tabs>
              <w:spacing w:line="215" w:lineRule="auto"/>
              <w:jc w:val="both"/>
              <w:rPr>
                <w:rFonts w:ascii="Arial Narrow" w:hAnsi="Arial Narrow" w:cs="Arial Narrow"/>
              </w:rPr>
            </w:pPr>
            <w:r w:rsidRPr="002C2840">
              <w:rPr>
                <w:rFonts w:ascii="Arial Narrow" w:hAnsi="Arial Narrow" w:cs="Arial"/>
                <w:bCs/>
                <w:color w:val="000000"/>
              </w:rPr>
              <w:t xml:space="preserve">Application for Tax Compliance Status (TCS) pin may be made via e-filing through the SARS Website </w:t>
            </w:r>
            <w:hyperlink r:id="rId9" w:history="1">
              <w:r w:rsidRPr="002C2840">
                <w:rPr>
                  <w:rFonts w:ascii="Arial Narrow" w:hAnsi="Arial Narrow" w:cs="Arial"/>
                  <w:bCs/>
                  <w:color w:val="000000"/>
                </w:rPr>
                <w:t>www.sars.gov.za</w:t>
              </w:r>
            </w:hyperlink>
            <w:r w:rsidRPr="002C2840">
              <w:rPr>
                <w:rFonts w:ascii="Arial Narrow" w:hAnsi="Arial Narrow" w:cs="Arial"/>
                <w:bCs/>
                <w:color w:val="000000"/>
              </w:rPr>
              <w:t>.</w:t>
            </w:r>
          </w:p>
        </w:tc>
      </w:tr>
      <w:tr w:rsidR="00885F52" w:rsidRPr="002C2840" w:rsidTr="0035025A">
        <w:trPr>
          <w:trHeight w:val="541"/>
        </w:trPr>
        <w:tc>
          <w:tcPr>
            <w:tcW w:w="351" w:type="pct"/>
            <w:tcBorders>
              <w:top w:val="nil"/>
              <w:bottom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2.4</w:t>
            </w:r>
          </w:p>
        </w:tc>
        <w:tc>
          <w:tcPr>
            <w:tcW w:w="4649" w:type="pct"/>
            <w:tcBorders>
              <w:top w:val="nil"/>
              <w:left w:val="nil"/>
              <w:bottom w:val="nil"/>
            </w:tcBorders>
            <w:vAlign w:val="center"/>
          </w:tcPr>
          <w:p w:rsidR="00885F52" w:rsidRPr="002C2840" w:rsidRDefault="00885F52" w:rsidP="004B5F3E">
            <w:pPr>
              <w:tabs>
                <w:tab w:val="left" w:pos="426"/>
              </w:tabs>
              <w:spacing w:line="215" w:lineRule="auto"/>
              <w:jc w:val="both"/>
              <w:rPr>
                <w:rFonts w:ascii="Arial Narrow" w:hAnsi="Arial Narrow" w:cs="Arial Narrow"/>
              </w:rPr>
            </w:pPr>
            <w:r w:rsidRPr="002C2840">
              <w:rPr>
                <w:rFonts w:ascii="Arial Narrow" w:hAnsi="Arial Narrow" w:cs="Arial"/>
                <w:bCs/>
                <w:color w:val="000000"/>
              </w:rPr>
              <w:t>Bidders may also submit a printed TCS Certificate together with the bid.</w:t>
            </w:r>
          </w:p>
        </w:tc>
      </w:tr>
      <w:tr w:rsidR="00885F52" w:rsidRPr="002C2840" w:rsidTr="0035025A">
        <w:trPr>
          <w:trHeight w:val="541"/>
        </w:trPr>
        <w:tc>
          <w:tcPr>
            <w:tcW w:w="351" w:type="pct"/>
            <w:tcBorders>
              <w:top w:val="nil"/>
              <w:bottom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2.5</w:t>
            </w:r>
          </w:p>
        </w:tc>
        <w:tc>
          <w:tcPr>
            <w:tcW w:w="4649" w:type="pct"/>
            <w:tcBorders>
              <w:top w:val="nil"/>
              <w:left w:val="nil"/>
              <w:bottom w:val="nil"/>
            </w:tcBorders>
            <w:vAlign w:val="center"/>
          </w:tcPr>
          <w:p w:rsidR="00885F52" w:rsidRPr="002C2840" w:rsidRDefault="00885F52" w:rsidP="004B5F3E">
            <w:pPr>
              <w:tabs>
                <w:tab w:val="left" w:pos="426"/>
              </w:tabs>
              <w:spacing w:line="215" w:lineRule="auto"/>
              <w:jc w:val="both"/>
              <w:rPr>
                <w:rFonts w:ascii="Arial Narrow" w:hAnsi="Arial Narrow" w:cs="Arial"/>
                <w:bCs/>
                <w:color w:val="000000"/>
              </w:rPr>
            </w:pPr>
            <w:r w:rsidRPr="002C2840">
              <w:rPr>
                <w:rFonts w:ascii="Arial Narrow" w:hAnsi="Arial Narrow" w:cs="Arial"/>
                <w:bCs/>
                <w:color w:val="000000"/>
              </w:rPr>
              <w:t>In bids where Consortia / Joint Ventures / Sub-Contractors are involved, each party must submit a separate TCS Certificate / PIN / CSD Number.</w:t>
            </w:r>
          </w:p>
        </w:tc>
      </w:tr>
      <w:tr w:rsidR="00885F52" w:rsidRPr="002C2840" w:rsidTr="0035025A">
        <w:trPr>
          <w:trHeight w:val="541"/>
        </w:trPr>
        <w:tc>
          <w:tcPr>
            <w:tcW w:w="351" w:type="pct"/>
            <w:tcBorders>
              <w:top w:val="nil"/>
              <w:bottom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2.6</w:t>
            </w:r>
          </w:p>
        </w:tc>
        <w:tc>
          <w:tcPr>
            <w:tcW w:w="4649" w:type="pct"/>
            <w:tcBorders>
              <w:top w:val="nil"/>
              <w:left w:val="nil"/>
              <w:bottom w:val="nil"/>
            </w:tcBorders>
            <w:vAlign w:val="center"/>
          </w:tcPr>
          <w:p w:rsidR="00885F52" w:rsidRPr="002C2840" w:rsidRDefault="00885F52" w:rsidP="004B5F3E">
            <w:pPr>
              <w:tabs>
                <w:tab w:val="left" w:pos="426"/>
              </w:tabs>
              <w:spacing w:line="215" w:lineRule="auto"/>
              <w:jc w:val="both"/>
              <w:rPr>
                <w:rFonts w:ascii="Arial Narrow" w:hAnsi="Arial Narrow" w:cs="Arial"/>
                <w:bCs/>
                <w:color w:val="000000"/>
              </w:rPr>
            </w:pPr>
            <w:r w:rsidRPr="002C2840">
              <w:rPr>
                <w:rFonts w:ascii="Arial Narrow" w:hAnsi="Arial Narrow" w:cs="Arial"/>
                <w:bCs/>
                <w:color w:val="000000"/>
              </w:rPr>
              <w:t xml:space="preserve">Where no TCS pin is available but the bidder is registered on the Central Supplier Database (CSD), a CSD Number must be provided. </w:t>
            </w:r>
          </w:p>
        </w:tc>
      </w:tr>
      <w:tr w:rsidR="00885F52" w:rsidRPr="002C2840" w:rsidTr="0035025A">
        <w:trPr>
          <w:trHeight w:val="541"/>
        </w:trPr>
        <w:tc>
          <w:tcPr>
            <w:tcW w:w="351" w:type="pct"/>
            <w:tcBorders>
              <w:top w:val="nil"/>
              <w:right w:val="nil"/>
            </w:tcBorders>
            <w:vAlign w:val="center"/>
          </w:tcPr>
          <w:p w:rsidR="00885F52" w:rsidRPr="002C2840" w:rsidRDefault="00885F52" w:rsidP="004B5F3E">
            <w:pPr>
              <w:autoSpaceDE w:val="0"/>
              <w:autoSpaceDN w:val="0"/>
              <w:adjustRightInd w:val="0"/>
              <w:ind w:right="22"/>
              <w:jc w:val="center"/>
              <w:rPr>
                <w:rFonts w:ascii="Arial Narrow" w:hAnsi="Arial Narrow" w:cs="Arial Narrow"/>
                <w:b/>
              </w:rPr>
            </w:pPr>
            <w:r w:rsidRPr="002C2840">
              <w:rPr>
                <w:rFonts w:ascii="Arial Narrow" w:hAnsi="Arial Narrow" w:cs="Arial Narrow"/>
                <w:b/>
              </w:rPr>
              <w:t>2.7</w:t>
            </w:r>
          </w:p>
        </w:tc>
        <w:tc>
          <w:tcPr>
            <w:tcW w:w="4649" w:type="pct"/>
            <w:tcBorders>
              <w:top w:val="nil"/>
              <w:left w:val="nil"/>
            </w:tcBorders>
            <w:vAlign w:val="center"/>
          </w:tcPr>
          <w:p w:rsidR="00885F52" w:rsidRPr="002C2840" w:rsidRDefault="00885F52" w:rsidP="004B5F3E">
            <w:pPr>
              <w:tabs>
                <w:tab w:val="left" w:pos="426"/>
              </w:tabs>
              <w:spacing w:line="215" w:lineRule="auto"/>
              <w:jc w:val="both"/>
              <w:rPr>
                <w:rFonts w:ascii="Arial Narrow" w:hAnsi="Arial Narrow" w:cs="Arial"/>
                <w:bCs/>
                <w:color w:val="000000"/>
              </w:rPr>
            </w:pPr>
            <w:r w:rsidRPr="002C2840">
              <w:rPr>
                <w:rFonts w:ascii="Arial Narrow" w:hAnsi="Arial Narrow" w:cs="Arial"/>
                <w:bCs/>
                <w:color w:val="000000"/>
              </w:rPr>
              <w:t>No bids will be considered from Persons in the service of the State, Companies with Directors who are Persons in the service of the State, or Close Corporations with members persons in the service of the State.”</w:t>
            </w:r>
          </w:p>
        </w:tc>
      </w:tr>
    </w:tbl>
    <w:p w:rsidR="00885F52" w:rsidRDefault="00885F52"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8"/>
          <w:szCs w:val="28"/>
          <w:lang w:val="en-GB"/>
        </w:rPr>
      </w:pP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612"/>
        <w:gridCol w:w="9458"/>
      </w:tblGrid>
      <w:tr w:rsidR="00885F52" w:rsidRPr="001422BD" w:rsidTr="0035025A">
        <w:trPr>
          <w:trHeight w:val="357"/>
        </w:trPr>
        <w:tc>
          <w:tcPr>
            <w:tcW w:w="304" w:type="pct"/>
            <w:tcBorders>
              <w:top w:val="single" w:sz="4" w:space="0" w:color="auto"/>
              <w:bottom w:val="single" w:sz="4" w:space="0" w:color="auto"/>
            </w:tcBorders>
            <w:shd w:val="clear" w:color="auto" w:fill="FDE9D9" w:themeFill="accent6" w:themeFillTint="33"/>
          </w:tcPr>
          <w:p w:rsidR="00885F52" w:rsidRPr="008E7335" w:rsidRDefault="00885F52" w:rsidP="004B5F3E">
            <w:pPr>
              <w:autoSpaceDE w:val="0"/>
              <w:autoSpaceDN w:val="0"/>
              <w:adjustRightInd w:val="0"/>
              <w:ind w:right="22"/>
              <w:jc w:val="center"/>
              <w:rPr>
                <w:rFonts w:ascii="Arial Narrow" w:hAnsi="Arial Narrow" w:cs="Arial"/>
                <w:b/>
              </w:rPr>
            </w:pPr>
            <w:r w:rsidRPr="008E7335">
              <w:rPr>
                <w:rFonts w:ascii="Arial Narrow" w:hAnsi="Arial Narrow" w:cs="Arial"/>
                <w:b/>
              </w:rPr>
              <w:t>3.</w:t>
            </w:r>
          </w:p>
        </w:tc>
        <w:tc>
          <w:tcPr>
            <w:tcW w:w="4696" w:type="pct"/>
            <w:tcBorders>
              <w:top w:val="single" w:sz="4" w:space="0" w:color="auto"/>
              <w:bottom w:val="single" w:sz="4" w:space="0" w:color="auto"/>
            </w:tcBorders>
            <w:shd w:val="clear" w:color="auto" w:fill="FDE9D9" w:themeFill="accent6" w:themeFillTint="33"/>
          </w:tcPr>
          <w:p w:rsidR="00885F52" w:rsidRPr="008E7335" w:rsidRDefault="003D053F" w:rsidP="004B5F3E">
            <w:pPr>
              <w:tabs>
                <w:tab w:val="left" w:pos="426"/>
              </w:tabs>
              <w:jc w:val="both"/>
              <w:rPr>
                <w:rFonts w:ascii="Arial Narrow" w:hAnsi="Arial Narrow" w:cs="Arial"/>
                <w:b/>
                <w:bCs/>
              </w:rPr>
            </w:pPr>
            <w:r w:rsidRPr="008E7335">
              <w:rPr>
                <w:rFonts w:ascii="Arial Narrow" w:hAnsi="Arial Narrow" w:cs="Arial"/>
                <w:b/>
              </w:rPr>
              <w:t>SPECIAL CONDITIONS OF THE PROPOSAL</w:t>
            </w:r>
          </w:p>
        </w:tc>
      </w:tr>
      <w:tr w:rsidR="003D053F" w:rsidRPr="001422BD" w:rsidTr="0035025A">
        <w:trPr>
          <w:trHeight w:val="179"/>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r w:rsidRPr="001422BD">
              <w:rPr>
                <w:rFonts w:ascii="Arial Narrow" w:hAnsi="Arial Narrow" w:cs="Arial Narrow"/>
              </w:rPr>
              <w:t>3.1</w:t>
            </w:r>
          </w:p>
        </w:tc>
        <w:tc>
          <w:tcPr>
            <w:tcW w:w="4696" w:type="pct"/>
            <w:tcBorders>
              <w:top w:val="single" w:sz="4" w:space="0" w:color="auto"/>
              <w:left w:val="single" w:sz="4" w:space="0" w:color="auto"/>
              <w:bottom w:val="single" w:sz="4" w:space="0" w:color="auto"/>
            </w:tcBorders>
          </w:tcPr>
          <w:p w:rsidR="003D053F" w:rsidRPr="001422BD" w:rsidRDefault="003D053F" w:rsidP="001422BD">
            <w:pPr>
              <w:spacing w:after="0" w:line="240" w:lineRule="auto"/>
              <w:contextualSpacing/>
              <w:jc w:val="both"/>
              <w:rPr>
                <w:rFonts w:ascii="Arial Narrow" w:hAnsi="Arial Narrow" w:cs="Arial Narrow"/>
              </w:rPr>
            </w:pPr>
            <w:r w:rsidRPr="001422BD">
              <w:rPr>
                <w:rFonts w:ascii="Arial Narrow" w:hAnsi="Arial Narrow" w:cs="Arial Narrow"/>
              </w:rPr>
              <w:t>Costs must be all inclusive.</w:t>
            </w:r>
          </w:p>
        </w:tc>
      </w:tr>
      <w:tr w:rsidR="003D053F" w:rsidRPr="001422BD" w:rsidTr="0035025A">
        <w:trPr>
          <w:trHeight w:val="584"/>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8E7335">
            <w:pPr>
              <w:spacing w:after="0" w:line="240" w:lineRule="auto"/>
              <w:contextualSpacing/>
              <w:jc w:val="both"/>
              <w:rPr>
                <w:rFonts w:ascii="Arial Narrow" w:hAnsi="Arial Narrow" w:cs="Arial Narrow"/>
              </w:rPr>
            </w:pPr>
            <w:r w:rsidRPr="001422BD">
              <w:rPr>
                <w:rFonts w:ascii="Arial Narrow" w:hAnsi="Arial Narrow" w:cs="Arial Narrow"/>
              </w:rPr>
              <w:t>Rates of remuneration will be subject to negotiation, not exceeding the applicable rate as contained in the guidelines referred to Auditor General South Africa Rates, Hourly fee rates for Consultants issued by DPSA</w:t>
            </w:r>
          </w:p>
        </w:tc>
      </w:tr>
      <w:tr w:rsidR="003D053F" w:rsidRPr="001422BD" w:rsidTr="0035025A">
        <w:trPr>
          <w:trHeight w:val="188"/>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1422BD">
            <w:pPr>
              <w:spacing w:after="0" w:line="240" w:lineRule="auto"/>
              <w:contextualSpacing/>
              <w:jc w:val="both"/>
              <w:rPr>
                <w:rFonts w:ascii="Arial Narrow" w:hAnsi="Arial Narrow" w:cs="Arial Narrow"/>
              </w:rPr>
            </w:pPr>
            <w:r w:rsidRPr="001422BD">
              <w:rPr>
                <w:rFonts w:ascii="Arial Narrow" w:hAnsi="Arial Narrow" w:cs="Arial Narrow"/>
              </w:rPr>
              <w:t>Valid SARS unique pin/   with bid documents.</w:t>
            </w:r>
          </w:p>
        </w:tc>
      </w:tr>
      <w:tr w:rsidR="003D053F" w:rsidRPr="001422BD" w:rsidTr="0035025A">
        <w:trPr>
          <w:trHeight w:val="242"/>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1422BD">
            <w:pPr>
              <w:spacing w:after="0" w:line="240" w:lineRule="auto"/>
              <w:contextualSpacing/>
              <w:jc w:val="both"/>
              <w:rPr>
                <w:rFonts w:ascii="Arial Narrow" w:hAnsi="Arial Narrow" w:cs="Arial Narrow"/>
              </w:rPr>
            </w:pPr>
            <w:r w:rsidRPr="001422BD">
              <w:rPr>
                <w:rFonts w:ascii="Arial Narrow" w:hAnsi="Arial Narrow" w:cs="Arial Narrow"/>
              </w:rPr>
              <w:t>Costs must include all applicable taxes.</w:t>
            </w:r>
          </w:p>
        </w:tc>
      </w:tr>
      <w:tr w:rsidR="003D053F" w:rsidRPr="001422BD" w:rsidTr="0035025A">
        <w:trPr>
          <w:trHeight w:val="645"/>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1422BD">
            <w:pPr>
              <w:spacing w:after="0" w:line="240" w:lineRule="auto"/>
              <w:jc w:val="both"/>
              <w:rPr>
                <w:rFonts w:ascii="Arial Narrow" w:hAnsi="Arial Narrow" w:cs="Arial Narrow"/>
              </w:rPr>
            </w:pPr>
            <w:r w:rsidRPr="001422BD">
              <w:rPr>
                <w:rFonts w:ascii="Arial Narrow" w:hAnsi="Arial Narrow" w:cs="Arial Narrow"/>
              </w:rPr>
              <w:t>DESTEA reserves the right to arrange contracts with more than one service provider</w:t>
            </w:r>
          </w:p>
        </w:tc>
      </w:tr>
      <w:tr w:rsidR="003D053F" w:rsidRPr="001422BD" w:rsidTr="0035025A">
        <w:trPr>
          <w:trHeight w:val="645"/>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1422BD">
            <w:pPr>
              <w:spacing w:after="0" w:line="240" w:lineRule="auto"/>
              <w:contextualSpacing/>
              <w:jc w:val="both"/>
              <w:rPr>
                <w:rFonts w:ascii="Arial Narrow" w:hAnsi="Arial Narrow" w:cs="Arial Narrow"/>
              </w:rPr>
            </w:pPr>
            <w:r w:rsidRPr="001422BD">
              <w:rPr>
                <w:rFonts w:ascii="Arial Narrow" w:hAnsi="Arial Narrow" w:cs="Arial Narrow"/>
              </w:rPr>
              <w:t xml:space="preserve">The completed proposal may serve as a basis for further negotiations at DESTEA’s selection process. DESTEA may at its sole discretion decide how many service providers are requested to participate in this process. </w:t>
            </w:r>
          </w:p>
        </w:tc>
      </w:tr>
      <w:tr w:rsidR="003D053F" w:rsidRPr="001422BD" w:rsidTr="0035025A">
        <w:trPr>
          <w:trHeight w:val="152"/>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8E7335">
            <w:pPr>
              <w:spacing w:after="0" w:line="240" w:lineRule="auto"/>
              <w:contextualSpacing/>
              <w:jc w:val="both"/>
              <w:rPr>
                <w:rFonts w:ascii="Arial Narrow" w:hAnsi="Arial Narrow" w:cs="Arial Narrow"/>
              </w:rPr>
            </w:pPr>
            <w:r w:rsidRPr="001422BD">
              <w:rPr>
                <w:rFonts w:ascii="Arial Narrow" w:hAnsi="Arial Narrow" w:cs="Arial Narrow"/>
              </w:rPr>
              <w:t>Payment will be done in line with the Service Level Agreement (SLA).</w:t>
            </w:r>
          </w:p>
        </w:tc>
      </w:tr>
      <w:tr w:rsidR="003D053F" w:rsidRPr="001422BD" w:rsidTr="0035025A">
        <w:trPr>
          <w:trHeight w:val="305"/>
        </w:trPr>
        <w:tc>
          <w:tcPr>
            <w:tcW w:w="304" w:type="pct"/>
            <w:tcBorders>
              <w:top w:val="single" w:sz="4" w:space="0" w:color="auto"/>
              <w:bottom w:val="single" w:sz="4" w:space="0" w:color="auto"/>
              <w:right w:val="single" w:sz="4" w:space="0" w:color="auto"/>
            </w:tcBorders>
          </w:tcPr>
          <w:p w:rsidR="003D053F" w:rsidRPr="001422BD" w:rsidRDefault="003D053F"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3D053F" w:rsidRPr="001422BD" w:rsidRDefault="003D053F" w:rsidP="008E7335">
            <w:pPr>
              <w:spacing w:after="0" w:line="240" w:lineRule="auto"/>
              <w:contextualSpacing/>
              <w:jc w:val="both"/>
              <w:rPr>
                <w:rFonts w:ascii="Arial Narrow" w:hAnsi="Arial Narrow" w:cs="Arial Narrow"/>
              </w:rPr>
            </w:pPr>
            <w:r w:rsidRPr="001422BD">
              <w:rPr>
                <w:rFonts w:ascii="Arial Narrow" w:hAnsi="Arial Narrow" w:cs="Arial Narrow"/>
              </w:rPr>
              <w:t>The appointed service provider will be expected to act as an expert witness in court of law, should the need arise.</w:t>
            </w:r>
          </w:p>
        </w:tc>
      </w:tr>
      <w:tr w:rsidR="0035025A" w:rsidRPr="001422BD" w:rsidTr="0035025A">
        <w:trPr>
          <w:trHeight w:val="458"/>
        </w:trPr>
        <w:tc>
          <w:tcPr>
            <w:tcW w:w="5000" w:type="pct"/>
            <w:gridSpan w:val="2"/>
            <w:tcBorders>
              <w:top w:val="single" w:sz="4" w:space="0" w:color="auto"/>
              <w:bottom w:val="single" w:sz="4" w:space="0" w:color="auto"/>
            </w:tcBorders>
            <w:shd w:val="clear" w:color="auto" w:fill="FDE9D9" w:themeFill="accent6" w:themeFillTint="33"/>
          </w:tcPr>
          <w:p w:rsidR="0035025A" w:rsidRPr="0035025A" w:rsidRDefault="0035025A" w:rsidP="008E7335">
            <w:pPr>
              <w:spacing w:after="0" w:line="240" w:lineRule="auto"/>
              <w:contextualSpacing/>
              <w:jc w:val="both"/>
              <w:rPr>
                <w:rFonts w:ascii="Arial Narrow" w:hAnsi="Arial Narrow" w:cs="Arial Narrow"/>
                <w:b/>
              </w:rPr>
            </w:pPr>
            <w:r w:rsidRPr="0035025A">
              <w:rPr>
                <w:rFonts w:ascii="Arial Narrow" w:hAnsi="Arial Narrow" w:cs="Arial Narrow"/>
                <w:b/>
              </w:rPr>
              <w:t>4. NON-COMMITMENT</w:t>
            </w:r>
          </w:p>
        </w:tc>
      </w:tr>
      <w:tr w:rsidR="001422BD" w:rsidRPr="001422BD" w:rsidTr="0035025A">
        <w:trPr>
          <w:trHeight w:val="85"/>
        </w:trPr>
        <w:tc>
          <w:tcPr>
            <w:tcW w:w="304" w:type="pct"/>
            <w:tcBorders>
              <w:top w:val="single" w:sz="4" w:space="0" w:color="auto"/>
              <w:bottom w:val="single" w:sz="4" w:space="0" w:color="auto"/>
              <w:right w:val="single" w:sz="4" w:space="0" w:color="auto"/>
            </w:tcBorders>
          </w:tcPr>
          <w:p w:rsidR="001422BD" w:rsidRPr="001422BD" w:rsidRDefault="001422BD"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1422BD" w:rsidP="008E7335">
            <w:pPr>
              <w:spacing w:after="0" w:line="240" w:lineRule="auto"/>
              <w:contextualSpacing/>
              <w:jc w:val="both"/>
              <w:rPr>
                <w:rFonts w:ascii="Arial Narrow" w:hAnsi="Arial Narrow" w:cs="Arial Narrow"/>
              </w:rPr>
            </w:pPr>
            <w:r w:rsidRPr="001422BD">
              <w:rPr>
                <w:rFonts w:ascii="Arial Narrow" w:hAnsi="Arial Narrow" w:cs="Arial Narrow"/>
              </w:rPr>
              <w:t>DESTEA is not bound to accept any of the proposals submitted.</w:t>
            </w:r>
          </w:p>
        </w:tc>
      </w:tr>
      <w:tr w:rsidR="001422BD" w:rsidRPr="001422BD" w:rsidTr="0035025A">
        <w:trPr>
          <w:trHeight w:val="584"/>
        </w:trPr>
        <w:tc>
          <w:tcPr>
            <w:tcW w:w="304" w:type="pct"/>
            <w:tcBorders>
              <w:top w:val="single" w:sz="4" w:space="0" w:color="auto"/>
              <w:bottom w:val="single" w:sz="4" w:space="0" w:color="auto"/>
              <w:right w:val="single" w:sz="4" w:space="0" w:color="auto"/>
            </w:tcBorders>
          </w:tcPr>
          <w:p w:rsidR="001422BD" w:rsidRPr="001422BD" w:rsidRDefault="001422BD"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1422BD" w:rsidP="008E7335">
            <w:pPr>
              <w:spacing w:after="0" w:line="240" w:lineRule="auto"/>
              <w:contextualSpacing/>
              <w:jc w:val="both"/>
              <w:rPr>
                <w:rFonts w:ascii="Arial Narrow" w:hAnsi="Arial Narrow" w:cs="Arial Narrow"/>
              </w:rPr>
            </w:pPr>
            <w:r w:rsidRPr="001422BD">
              <w:rPr>
                <w:rFonts w:ascii="Arial Narrow" w:hAnsi="Arial Narrow" w:cs="Arial Narrow"/>
              </w:rPr>
              <w:t>DESTEA reserves the right to withdraw or amend these terms of reference/ specification by notice in writing to all parties who have received the terms of reference/specification prior to the closing date.</w:t>
            </w:r>
          </w:p>
        </w:tc>
      </w:tr>
      <w:tr w:rsidR="001422BD" w:rsidRPr="001422BD" w:rsidTr="0035025A">
        <w:trPr>
          <w:trHeight w:val="260"/>
        </w:trPr>
        <w:tc>
          <w:tcPr>
            <w:tcW w:w="304" w:type="pct"/>
            <w:tcBorders>
              <w:top w:val="single" w:sz="4" w:space="0" w:color="auto"/>
              <w:bottom w:val="single" w:sz="4" w:space="0" w:color="auto"/>
              <w:right w:val="single" w:sz="4" w:space="0" w:color="auto"/>
            </w:tcBorders>
          </w:tcPr>
          <w:p w:rsidR="001422BD" w:rsidRPr="001422BD" w:rsidRDefault="001422BD"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1422BD" w:rsidP="008E7335">
            <w:pPr>
              <w:spacing w:after="0" w:line="240" w:lineRule="auto"/>
              <w:contextualSpacing/>
              <w:jc w:val="both"/>
              <w:rPr>
                <w:rFonts w:ascii="Arial Narrow" w:hAnsi="Arial Narrow" w:cs="Arial Narrow"/>
              </w:rPr>
            </w:pPr>
            <w:r w:rsidRPr="001422BD">
              <w:rPr>
                <w:rFonts w:ascii="Arial Narrow" w:hAnsi="Arial Narrow" w:cs="Arial Narrow"/>
              </w:rPr>
              <w:t>The cost of preparing proposals will not be reimbursed</w:t>
            </w:r>
          </w:p>
        </w:tc>
      </w:tr>
      <w:tr w:rsidR="0035025A" w:rsidRPr="001422BD" w:rsidTr="0035025A">
        <w:trPr>
          <w:trHeight w:val="431"/>
        </w:trPr>
        <w:tc>
          <w:tcPr>
            <w:tcW w:w="5000" w:type="pct"/>
            <w:gridSpan w:val="2"/>
            <w:tcBorders>
              <w:top w:val="single" w:sz="4" w:space="0" w:color="auto"/>
              <w:bottom w:val="single" w:sz="4" w:space="0" w:color="auto"/>
            </w:tcBorders>
            <w:shd w:val="clear" w:color="auto" w:fill="FDE9D9" w:themeFill="accent6" w:themeFillTint="33"/>
          </w:tcPr>
          <w:p w:rsidR="0035025A" w:rsidRPr="0035025A" w:rsidRDefault="0035025A" w:rsidP="008E7335">
            <w:pPr>
              <w:spacing w:after="0" w:line="240" w:lineRule="auto"/>
              <w:contextualSpacing/>
              <w:jc w:val="both"/>
              <w:rPr>
                <w:rFonts w:ascii="Arial Narrow" w:hAnsi="Arial Narrow" w:cs="Arial Narrow"/>
                <w:b/>
              </w:rPr>
            </w:pPr>
            <w:r w:rsidRPr="0035025A">
              <w:rPr>
                <w:rFonts w:ascii="Arial Narrow" w:hAnsi="Arial Narrow" w:cs="Arial Narrow"/>
                <w:b/>
              </w:rPr>
              <w:t>5. REVIEW PROCESS</w:t>
            </w:r>
          </w:p>
        </w:tc>
      </w:tr>
      <w:tr w:rsidR="001422BD" w:rsidRPr="001422BD" w:rsidTr="0035025A">
        <w:trPr>
          <w:trHeight w:val="134"/>
        </w:trPr>
        <w:tc>
          <w:tcPr>
            <w:tcW w:w="304" w:type="pct"/>
            <w:tcBorders>
              <w:top w:val="single" w:sz="4" w:space="0" w:color="auto"/>
              <w:bottom w:val="single" w:sz="4" w:space="0" w:color="auto"/>
              <w:right w:val="single" w:sz="4" w:space="0" w:color="auto"/>
            </w:tcBorders>
          </w:tcPr>
          <w:p w:rsidR="001422BD" w:rsidRPr="001422BD" w:rsidRDefault="001422BD"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1422BD" w:rsidP="008E7335">
            <w:pPr>
              <w:spacing w:after="0" w:line="240" w:lineRule="auto"/>
              <w:contextualSpacing/>
              <w:jc w:val="both"/>
              <w:rPr>
                <w:rFonts w:ascii="Arial Narrow" w:hAnsi="Arial Narrow" w:cs="Arial Narrow"/>
              </w:rPr>
            </w:pPr>
            <w:r w:rsidRPr="001422BD">
              <w:rPr>
                <w:rFonts w:ascii="Arial Narrow" w:hAnsi="Arial Narrow" w:cs="Arial Narrow"/>
              </w:rPr>
              <w:t>Proposals submitted on time by service providers shall not be returned and shall remain the property of DESTEA.</w:t>
            </w:r>
          </w:p>
        </w:tc>
      </w:tr>
      <w:tr w:rsidR="001422BD" w:rsidRPr="001422BD" w:rsidTr="0035025A">
        <w:trPr>
          <w:trHeight w:val="98"/>
        </w:trPr>
        <w:tc>
          <w:tcPr>
            <w:tcW w:w="304" w:type="pct"/>
            <w:tcBorders>
              <w:top w:val="single" w:sz="4" w:space="0" w:color="auto"/>
              <w:bottom w:val="single" w:sz="4" w:space="0" w:color="auto"/>
              <w:right w:val="single" w:sz="4" w:space="0" w:color="auto"/>
            </w:tcBorders>
          </w:tcPr>
          <w:p w:rsidR="001422BD" w:rsidRPr="001422BD" w:rsidRDefault="001422BD"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1422BD" w:rsidP="008E7335">
            <w:pPr>
              <w:spacing w:after="0" w:line="240" w:lineRule="auto"/>
              <w:contextualSpacing/>
              <w:jc w:val="both"/>
              <w:rPr>
                <w:rFonts w:ascii="Arial Narrow" w:hAnsi="Arial Narrow" w:cs="Arial Narrow"/>
              </w:rPr>
            </w:pPr>
            <w:r w:rsidRPr="001422BD">
              <w:rPr>
                <w:rFonts w:ascii="Arial Narrow" w:hAnsi="Arial Narrow" w:cs="Arial Narrow"/>
              </w:rPr>
              <w:t>All proposals duly lodged will be evaluated in accordance with the evaluation criteria.</w:t>
            </w:r>
          </w:p>
        </w:tc>
      </w:tr>
      <w:tr w:rsidR="001422BD" w:rsidRPr="001422BD" w:rsidTr="0035025A">
        <w:trPr>
          <w:trHeight w:val="85"/>
        </w:trPr>
        <w:tc>
          <w:tcPr>
            <w:tcW w:w="304" w:type="pct"/>
            <w:tcBorders>
              <w:top w:val="single" w:sz="4" w:space="0" w:color="auto"/>
              <w:bottom w:val="single" w:sz="4" w:space="0" w:color="auto"/>
              <w:right w:val="single" w:sz="4" w:space="0" w:color="auto"/>
            </w:tcBorders>
          </w:tcPr>
          <w:p w:rsidR="001422BD" w:rsidRPr="001422BD" w:rsidRDefault="001422BD"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1422BD" w:rsidP="008E7335">
            <w:pPr>
              <w:spacing w:after="0" w:line="240" w:lineRule="auto"/>
              <w:contextualSpacing/>
              <w:jc w:val="both"/>
              <w:rPr>
                <w:rFonts w:ascii="Arial Narrow" w:hAnsi="Arial Narrow" w:cs="Arial Narrow"/>
              </w:rPr>
            </w:pPr>
            <w:r w:rsidRPr="001422BD">
              <w:rPr>
                <w:rFonts w:ascii="Arial Narrow" w:hAnsi="Arial Narrow" w:cs="Arial Narrow"/>
              </w:rPr>
              <w:t>DESTEA may require presentations from short-listed service providers as part of the evaluation process</w:t>
            </w:r>
          </w:p>
        </w:tc>
      </w:tr>
      <w:tr w:rsidR="0035025A" w:rsidRPr="001422BD" w:rsidTr="0035025A">
        <w:trPr>
          <w:trHeight w:val="386"/>
        </w:trPr>
        <w:tc>
          <w:tcPr>
            <w:tcW w:w="5000" w:type="pct"/>
            <w:gridSpan w:val="2"/>
            <w:tcBorders>
              <w:top w:val="single" w:sz="4" w:space="0" w:color="auto"/>
              <w:bottom w:val="single" w:sz="4" w:space="0" w:color="auto"/>
            </w:tcBorders>
            <w:shd w:val="clear" w:color="auto" w:fill="FDE9D9" w:themeFill="accent6" w:themeFillTint="33"/>
          </w:tcPr>
          <w:p w:rsidR="0035025A" w:rsidRPr="0035025A" w:rsidRDefault="0035025A" w:rsidP="008E7335">
            <w:pPr>
              <w:spacing w:after="0" w:line="240" w:lineRule="auto"/>
              <w:contextualSpacing/>
              <w:jc w:val="both"/>
              <w:rPr>
                <w:rFonts w:ascii="Arial Narrow" w:hAnsi="Arial Narrow" w:cs="Arial Narrow"/>
                <w:b/>
              </w:rPr>
            </w:pPr>
            <w:r w:rsidRPr="0035025A">
              <w:rPr>
                <w:rFonts w:ascii="Arial Narrow" w:hAnsi="Arial Narrow" w:cs="Arial Narrow"/>
                <w:b/>
              </w:rPr>
              <w:t>6. LATE PROPOSALS</w:t>
            </w:r>
          </w:p>
        </w:tc>
      </w:tr>
      <w:tr w:rsidR="008E7335" w:rsidRPr="001422BD" w:rsidTr="0035025A">
        <w:trPr>
          <w:trHeight w:val="566"/>
        </w:trPr>
        <w:tc>
          <w:tcPr>
            <w:tcW w:w="304" w:type="pct"/>
            <w:tcBorders>
              <w:top w:val="single" w:sz="4" w:space="0" w:color="auto"/>
              <w:bottom w:val="single" w:sz="4" w:space="0" w:color="auto"/>
              <w:right w:val="single" w:sz="4" w:space="0" w:color="auto"/>
            </w:tcBorders>
          </w:tcPr>
          <w:p w:rsidR="008E7335" w:rsidRPr="001422BD" w:rsidRDefault="008E7335" w:rsidP="004B5F3E">
            <w:pPr>
              <w:autoSpaceDE w:val="0"/>
              <w:autoSpaceDN w:val="0"/>
              <w:adjustRightInd w:val="0"/>
              <w:ind w:right="22"/>
              <w:jc w:val="center"/>
              <w:rPr>
                <w:rFonts w:ascii="Arial Narrow" w:hAnsi="Arial Narrow" w:cs="Arial Narrow"/>
              </w:rPr>
            </w:pPr>
          </w:p>
        </w:tc>
        <w:tc>
          <w:tcPr>
            <w:tcW w:w="4696" w:type="pct"/>
            <w:tcBorders>
              <w:top w:val="single" w:sz="4" w:space="0" w:color="auto"/>
              <w:left w:val="single" w:sz="4" w:space="0" w:color="auto"/>
              <w:bottom w:val="single" w:sz="4" w:space="0" w:color="auto"/>
            </w:tcBorders>
          </w:tcPr>
          <w:p w:rsidR="008E7335" w:rsidRPr="001422BD" w:rsidRDefault="008E7335" w:rsidP="008E7335">
            <w:pPr>
              <w:spacing w:after="0" w:line="240" w:lineRule="auto"/>
              <w:contextualSpacing/>
              <w:jc w:val="both"/>
              <w:rPr>
                <w:rFonts w:ascii="Arial Narrow" w:hAnsi="Arial Narrow" w:cs="Arial Narrow"/>
              </w:rPr>
            </w:pPr>
            <w:r w:rsidRPr="001422BD">
              <w:rPr>
                <w:rFonts w:ascii="Arial Narrow" w:hAnsi="Arial Narrow" w:cs="Arial Narrow"/>
              </w:rPr>
              <w:t>Proposals received late (after closing date and time) shall not be considered.  Where feasible, they shall be returned unopened to the bidder</w:t>
            </w:r>
          </w:p>
        </w:tc>
      </w:tr>
      <w:tr w:rsidR="0035025A" w:rsidRPr="001422BD" w:rsidTr="0035025A">
        <w:trPr>
          <w:trHeight w:val="377"/>
        </w:trPr>
        <w:tc>
          <w:tcPr>
            <w:tcW w:w="5000" w:type="pct"/>
            <w:gridSpan w:val="2"/>
            <w:tcBorders>
              <w:top w:val="single" w:sz="4" w:space="0" w:color="auto"/>
              <w:bottom w:val="single" w:sz="4" w:space="0" w:color="auto"/>
            </w:tcBorders>
            <w:shd w:val="clear" w:color="auto" w:fill="FDE9D9" w:themeFill="accent6" w:themeFillTint="33"/>
          </w:tcPr>
          <w:p w:rsidR="0035025A" w:rsidRPr="0035025A" w:rsidRDefault="0035025A" w:rsidP="0035025A">
            <w:pPr>
              <w:spacing w:after="0" w:line="240" w:lineRule="auto"/>
              <w:contextualSpacing/>
              <w:jc w:val="both"/>
              <w:rPr>
                <w:rFonts w:ascii="Arial Narrow" w:hAnsi="Arial Narrow" w:cs="Arial Narrow"/>
                <w:b/>
              </w:rPr>
            </w:pPr>
            <w:r w:rsidRPr="0035025A">
              <w:rPr>
                <w:rFonts w:ascii="Arial Narrow" w:hAnsi="Arial Narrow" w:cs="Arial Narrow"/>
                <w:b/>
              </w:rPr>
              <w:t>7. THE CONTRACT (AGREEMENT)</w:t>
            </w:r>
          </w:p>
        </w:tc>
      </w:tr>
      <w:tr w:rsidR="001422BD" w:rsidRPr="001422BD" w:rsidTr="0035025A">
        <w:trPr>
          <w:trHeight w:val="566"/>
        </w:trPr>
        <w:tc>
          <w:tcPr>
            <w:tcW w:w="304" w:type="pct"/>
            <w:tcBorders>
              <w:top w:val="single" w:sz="4" w:space="0" w:color="auto"/>
              <w:bottom w:val="single" w:sz="4" w:space="0" w:color="auto"/>
              <w:right w:val="single" w:sz="4" w:space="0" w:color="auto"/>
            </w:tcBorders>
          </w:tcPr>
          <w:p w:rsidR="001422BD" w:rsidRPr="001422BD" w:rsidRDefault="001422BD" w:rsidP="0035025A">
            <w:pPr>
              <w:spacing w:after="0" w:line="240" w:lineRule="auto"/>
              <w:contextualSpacing/>
              <w:jc w:val="both"/>
              <w:rPr>
                <w:rFonts w:ascii="Arial Narrow" w:hAnsi="Arial Narrow" w:cs="Arial Narrow"/>
              </w:rPr>
            </w:pPr>
          </w:p>
        </w:tc>
        <w:tc>
          <w:tcPr>
            <w:tcW w:w="4696" w:type="pct"/>
            <w:tcBorders>
              <w:top w:val="single" w:sz="4" w:space="0" w:color="auto"/>
              <w:left w:val="single" w:sz="4" w:space="0" w:color="auto"/>
              <w:bottom w:val="single" w:sz="4" w:space="0" w:color="auto"/>
            </w:tcBorders>
          </w:tcPr>
          <w:p w:rsidR="001422BD" w:rsidRPr="001422BD" w:rsidRDefault="008E7335" w:rsidP="008E7335">
            <w:pPr>
              <w:spacing w:after="0" w:line="240" w:lineRule="auto"/>
              <w:contextualSpacing/>
              <w:jc w:val="both"/>
              <w:rPr>
                <w:rFonts w:ascii="Arial Narrow" w:hAnsi="Arial Narrow" w:cs="Arial Narrow"/>
              </w:rPr>
            </w:pPr>
            <w:r>
              <w:rPr>
                <w:rFonts w:ascii="Arial Narrow" w:hAnsi="Arial Narrow" w:cs="Arial Narrow"/>
              </w:rPr>
              <w:t>A contract/SLA will be concluded with the successful supplier/s after the award</w:t>
            </w:r>
          </w:p>
        </w:tc>
      </w:tr>
    </w:tbl>
    <w:p w:rsidR="00885F52" w:rsidRDefault="00885F52" w:rsidP="007736C1">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p>
    <w:p w:rsidR="007736C1" w:rsidRPr="00CB1623" w:rsidRDefault="007736C1" w:rsidP="007736C1">
      <w:pPr>
        <w:autoSpaceDE w:val="0"/>
        <w:autoSpaceDN w:val="0"/>
        <w:adjustRightInd w:val="0"/>
        <w:ind w:left="720" w:hanging="720"/>
        <w:rPr>
          <w:rFonts w:ascii="Arial Narrow" w:hAnsi="Arial Narrow" w:cs="Arial Narrow"/>
          <w:b/>
          <w:sz w:val="12"/>
          <w:szCs w:val="12"/>
          <w:lang w:val="af-ZA"/>
        </w:rPr>
      </w:pPr>
    </w:p>
    <w:p w:rsidR="007736C1" w:rsidRPr="00CB1623" w:rsidRDefault="007736C1" w:rsidP="007736C1">
      <w:pPr>
        <w:autoSpaceDE w:val="0"/>
        <w:autoSpaceDN w:val="0"/>
        <w:adjustRightInd w:val="0"/>
        <w:ind w:left="720" w:hanging="720"/>
        <w:rPr>
          <w:rFonts w:ascii="Arial Narrow" w:hAnsi="Arial Narrow" w:cs="Times New Roman"/>
          <w:sz w:val="20"/>
          <w:lang w:val="en-GB"/>
        </w:rPr>
      </w:pPr>
      <w:r w:rsidRPr="00CB1623">
        <w:rPr>
          <w:rFonts w:ascii="Arial Narrow" w:hAnsi="Arial Narrow" w:cs="Arial Narrow"/>
          <w:b/>
          <w:sz w:val="20"/>
          <w:lang w:val="af-ZA"/>
        </w:rPr>
        <w:t>NB: FAILURE TO PROVIDE ANY OF THE ABOVE PARTICULARS MAY RENDER THE BID INVALID</w:t>
      </w:r>
      <w:r w:rsidRPr="00CB1623">
        <w:rPr>
          <w:rFonts w:ascii="Arial Narrow" w:hAnsi="Arial Narrow" w:cs="Arial Narrow"/>
          <w:sz w:val="20"/>
          <w:lang w:val="af-ZA"/>
        </w:rPr>
        <w:t>.</w:t>
      </w:r>
    </w:p>
    <w:p w:rsidR="007736C1" w:rsidRPr="00CB1623" w:rsidRDefault="007736C1" w:rsidP="007736C1">
      <w:pPr>
        <w:autoSpaceDE w:val="0"/>
        <w:autoSpaceDN w:val="0"/>
        <w:adjustRightInd w:val="0"/>
        <w:ind w:left="720" w:hanging="720"/>
        <w:rPr>
          <w:rFonts w:ascii="Arial Narrow" w:hAnsi="Arial Narrow" w:cs="Times New Roman"/>
          <w:sz w:val="20"/>
          <w:lang w:val="en-GB"/>
        </w:rPr>
      </w:pPr>
      <w:r w:rsidRPr="00CB1623">
        <w:rPr>
          <w:rFonts w:ascii="Arial Narrow" w:hAnsi="Arial Narrow" w:cs="Arial Narrow"/>
          <w:b/>
          <w:sz w:val="20"/>
          <w:lang w:val="af-ZA"/>
        </w:rPr>
        <w:t>NO BIDS WILL BE CONSIDERED FROM PERSONS IN THE SERVICE OF THE STATE</w:t>
      </w:r>
      <w:r w:rsidRPr="00CB1623">
        <w:rPr>
          <w:rFonts w:ascii="Arial Narrow" w:hAnsi="Arial Narrow" w:cs="Times New Roman"/>
          <w:sz w:val="20"/>
          <w:lang w:val="en-GB"/>
        </w:rPr>
        <w:t>.</w:t>
      </w:r>
    </w:p>
    <w:p w:rsidR="007736C1" w:rsidRPr="00CB1623" w:rsidRDefault="007736C1" w:rsidP="007736C1">
      <w:pPr>
        <w:autoSpaceDE w:val="0"/>
        <w:autoSpaceDN w:val="0"/>
        <w:adjustRightInd w:val="0"/>
        <w:ind w:left="720" w:hanging="720"/>
        <w:rPr>
          <w:rFonts w:ascii="Arial Narrow" w:hAnsi="Arial Narrow" w:cs="Times New Roman"/>
          <w:lang w:val="af-ZA"/>
        </w:rPr>
      </w:pPr>
      <w:r w:rsidRPr="00CB1623">
        <w:rPr>
          <w:rFonts w:ascii="Arial Narrow" w:hAnsi="Arial Narrow" w:cs="Times New Roman"/>
          <w:lang w:val="af-ZA"/>
        </w:rPr>
        <w:t>Signature Of Bidder:</w:t>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t>……………………………………………</w:t>
      </w:r>
    </w:p>
    <w:p w:rsidR="007736C1" w:rsidRPr="00CB1623" w:rsidRDefault="007736C1" w:rsidP="007736C1">
      <w:pPr>
        <w:autoSpaceDE w:val="0"/>
        <w:autoSpaceDN w:val="0"/>
        <w:adjustRightInd w:val="0"/>
        <w:ind w:left="720" w:hanging="720"/>
        <w:rPr>
          <w:rFonts w:ascii="Arial Narrow" w:hAnsi="Arial Narrow" w:cs="Times New Roman"/>
          <w:lang w:val="af-ZA"/>
        </w:rPr>
      </w:pPr>
      <w:r w:rsidRPr="00CB1623">
        <w:rPr>
          <w:rFonts w:ascii="Arial Narrow" w:hAnsi="Arial Narrow" w:cs="Times New Roman"/>
          <w:lang w:val="af-ZA"/>
        </w:rPr>
        <w:t>Capacity Under Which This Bid Is Signed:</w:t>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t>……………………………………………</w:t>
      </w:r>
    </w:p>
    <w:p w:rsidR="007736C1" w:rsidRPr="00CB1623" w:rsidRDefault="007736C1" w:rsidP="007736C1">
      <w:pPr>
        <w:autoSpaceDE w:val="0"/>
        <w:autoSpaceDN w:val="0"/>
        <w:adjustRightInd w:val="0"/>
        <w:ind w:left="720" w:hanging="720"/>
        <w:rPr>
          <w:rFonts w:ascii="Arial Narrow" w:hAnsi="Arial Narrow" w:cs="Times New Roman"/>
          <w:sz w:val="20"/>
          <w:lang w:val="en-GB"/>
        </w:rPr>
      </w:pPr>
      <w:r w:rsidRPr="00CB1623">
        <w:rPr>
          <w:rFonts w:ascii="Arial Narrow" w:hAnsi="Arial Narrow" w:cs="Times New Roman"/>
          <w:lang w:val="af-ZA"/>
        </w:rPr>
        <w:t>Date:</w:t>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r>
      <w:r w:rsidRPr="00CB1623">
        <w:rPr>
          <w:rFonts w:ascii="Arial Narrow" w:hAnsi="Arial Narrow" w:cs="Times New Roman"/>
          <w:lang w:val="af-ZA"/>
        </w:rPr>
        <w:tab/>
        <w:t>…………………………………………...</w:t>
      </w:r>
    </w:p>
    <w:p w:rsidR="008165D6" w:rsidRPr="00CB1623" w:rsidRDefault="008165D6" w:rsidP="007736C1">
      <w:pPr>
        <w:pStyle w:val="Heading1"/>
        <w:jc w:val="both"/>
        <w:rPr>
          <w:rFonts w:ascii="Arial" w:hAnsi="Arial"/>
          <w:b w:val="0"/>
          <w:sz w:val="20"/>
        </w:rPr>
      </w:pPr>
      <w:r w:rsidRPr="00CB1623">
        <w:tab/>
      </w:r>
    </w:p>
    <w:p w:rsidR="0035025A" w:rsidRDefault="0035025A">
      <w:pPr>
        <w:spacing w:after="0" w:line="240" w:lineRule="auto"/>
        <w:rPr>
          <w:rFonts w:ascii="Arial Narrow" w:hAnsi="Arial Narrow"/>
          <w:b/>
          <w:lang w:val="en-GB"/>
        </w:rPr>
      </w:pPr>
      <w:r>
        <w:rPr>
          <w:rFonts w:ascii="Arial Narrow" w:hAnsi="Arial Narrow"/>
          <w:b/>
          <w:lang w:val="en-GB"/>
        </w:rPr>
        <w:br w:type="page"/>
      </w:r>
    </w:p>
    <w:p w:rsidR="007736C1" w:rsidRPr="00CB1623" w:rsidRDefault="008165D6" w:rsidP="007736C1">
      <w:pPr>
        <w:spacing w:after="0" w:line="240" w:lineRule="auto"/>
        <w:jc w:val="both"/>
        <w:rPr>
          <w:rFonts w:ascii="Arial Narrow" w:eastAsia="Times New Roman" w:hAnsi="Arial Narrow" w:cs="Times New Roman"/>
          <w:b/>
          <w:snapToGrid w:val="0"/>
          <w:sz w:val="28"/>
          <w:szCs w:val="20"/>
        </w:rPr>
      </w:pPr>
      <w:r w:rsidRPr="00CB1623">
        <w:rPr>
          <w:rFonts w:ascii="Arial Narrow" w:hAnsi="Arial Narrow"/>
          <w:b/>
          <w:lang w:val="en-GB"/>
        </w:rPr>
        <w:t xml:space="preserve">PRICING SCHEDULE </w:t>
      </w:r>
      <w:r w:rsidR="007736C1" w:rsidRPr="00CB1623">
        <w:rPr>
          <w:rFonts w:ascii="Arial Narrow" w:hAnsi="Arial Narrow"/>
          <w:b/>
          <w:lang w:val="en-GB"/>
        </w:rPr>
        <w:t xml:space="preserve">                                                                                                                                 </w:t>
      </w:r>
      <w:r w:rsidR="007736C1" w:rsidRPr="00CB1623">
        <w:rPr>
          <w:rFonts w:ascii="Arial Narrow" w:eastAsia="Times New Roman" w:hAnsi="Arial Narrow" w:cs="Times New Roman"/>
          <w:b/>
          <w:snapToGrid w:val="0"/>
          <w:sz w:val="28"/>
          <w:szCs w:val="20"/>
        </w:rPr>
        <w:t>SBD 3.3</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(Professional Services)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NAME OF BIDDER: …………………………………………………………………………………………BID NO.: </w:t>
      </w:r>
      <w:r w:rsidR="00E24DB1">
        <w:rPr>
          <w:rFonts w:ascii="Arial Narrow" w:hAnsi="Arial Narrow"/>
          <w:b/>
          <w:lang w:val="en-GB"/>
        </w:rPr>
        <w:t>RFP02</w:t>
      </w:r>
      <w:r w:rsidR="00952571" w:rsidRPr="00CB1623">
        <w:rPr>
          <w:rFonts w:ascii="Arial Narrow" w:hAnsi="Arial Narrow"/>
          <w:b/>
          <w:lang w:val="en-GB"/>
        </w:rPr>
        <w:t>/</w:t>
      </w:r>
      <w:r w:rsidR="00E24DB1">
        <w:rPr>
          <w:rFonts w:ascii="Arial Narrow" w:hAnsi="Arial Narrow"/>
          <w:b/>
          <w:lang w:val="en-GB"/>
        </w:rPr>
        <w:t>20</w:t>
      </w:r>
      <w:r w:rsidR="00952571" w:rsidRPr="00CB1623">
        <w:rPr>
          <w:rFonts w:ascii="Arial Narrow" w:hAnsi="Arial Narrow"/>
          <w:b/>
          <w:lang w:val="en-GB"/>
        </w:rPr>
        <w:t>22/23</w:t>
      </w:r>
      <w:r w:rsidRPr="00CB1623">
        <w:rPr>
          <w:rFonts w:ascii="Arial Narrow" w:hAnsi="Arial Narrow"/>
          <w:b/>
          <w:lang w:val="en-GB"/>
        </w:rPr>
        <w:t xml:space="preserve"> </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CLOSING TIME 11:00  </w:t>
      </w:r>
      <w:r w:rsidRPr="00CB1623">
        <w:rPr>
          <w:rFonts w:ascii="Arial Narrow" w:hAnsi="Arial Narrow"/>
          <w:b/>
          <w:lang w:val="en-GB"/>
        </w:rPr>
        <w:tab/>
      </w:r>
      <w:r w:rsidRPr="00CB1623">
        <w:rPr>
          <w:rFonts w:ascii="Arial Narrow" w:hAnsi="Arial Narrow"/>
          <w:b/>
          <w:lang w:val="en-GB"/>
        </w:rPr>
        <w:tab/>
        <w:t xml:space="preserve">     CLOSING </w:t>
      </w:r>
      <w:r w:rsidR="00BD5256" w:rsidRPr="00CB1623">
        <w:rPr>
          <w:rFonts w:ascii="Arial Narrow" w:hAnsi="Arial Narrow"/>
          <w:b/>
          <w:lang w:val="en-GB"/>
        </w:rPr>
        <w:t xml:space="preserve">DATE </w:t>
      </w:r>
      <w:r w:rsidR="00E24DB1">
        <w:rPr>
          <w:rFonts w:ascii="Arial Narrow" w:hAnsi="Arial Narrow"/>
          <w:b/>
          <w:lang w:val="en-GB"/>
        </w:rPr>
        <w:t>04</w:t>
      </w:r>
      <w:r w:rsidR="00784386">
        <w:rPr>
          <w:rFonts w:ascii="Arial Narrow" w:hAnsi="Arial Narrow"/>
          <w:b/>
          <w:lang w:val="en-GB"/>
        </w:rPr>
        <w:t xml:space="preserve"> </w:t>
      </w:r>
      <w:r w:rsidR="00E24DB1">
        <w:rPr>
          <w:rFonts w:ascii="Arial Narrow" w:hAnsi="Arial Narrow"/>
          <w:b/>
          <w:lang w:val="en-GB"/>
        </w:rPr>
        <w:t>November</w:t>
      </w:r>
      <w:r w:rsidR="00952571" w:rsidRPr="00CB1623">
        <w:rPr>
          <w:rFonts w:ascii="Arial Narrow" w:hAnsi="Arial Narrow"/>
          <w:b/>
          <w:lang w:val="en-GB"/>
        </w:rPr>
        <w:t xml:space="preserve"> 2022</w:t>
      </w:r>
      <w:r w:rsidRPr="00CB1623">
        <w:rPr>
          <w:rFonts w:ascii="Arial Narrow" w:hAnsi="Arial Narrow"/>
          <w:b/>
          <w:lang w:val="en-GB"/>
        </w:rPr>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OFFER TO BE VALID FOR ……DAYS FROM THE CLOSING DATE OF BID.</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ITEM </w:t>
      </w:r>
      <w:r w:rsidRPr="00CB1623">
        <w:rPr>
          <w:rFonts w:ascii="Arial Narrow" w:hAnsi="Arial Narrow"/>
          <w:b/>
          <w:lang w:val="en-GB"/>
        </w:rPr>
        <w:tab/>
      </w:r>
      <w:r w:rsidRPr="00CB1623">
        <w:rPr>
          <w:rFonts w:ascii="Arial Narrow" w:hAnsi="Arial Narrow"/>
          <w:b/>
          <w:lang w:val="en-GB"/>
        </w:rPr>
        <w:tab/>
        <w:t>DESCRIPTION</w:t>
      </w:r>
      <w:r w:rsidRPr="00CB1623">
        <w:rPr>
          <w:rFonts w:ascii="Arial Narrow" w:hAnsi="Arial Narrow"/>
          <w:b/>
          <w:lang w:val="en-GB"/>
        </w:rPr>
        <w:tab/>
      </w:r>
      <w:r w:rsidRPr="00CB1623">
        <w:rPr>
          <w:rFonts w:ascii="Arial Narrow" w:hAnsi="Arial Narrow"/>
          <w:b/>
          <w:lang w:val="en-GB"/>
        </w:rPr>
        <w:tab/>
        <w:t>BID PRICE IN RSA CURRENCY</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NO</w:t>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t>**(ALL APPLICABLE TAXES INCLUDED)</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1.</w:t>
      </w:r>
      <w:r w:rsidRPr="00CB1623">
        <w:rPr>
          <w:rFonts w:ascii="Arial Narrow" w:hAnsi="Arial Narrow"/>
          <w:b/>
          <w:lang w:val="en-GB"/>
        </w:rPr>
        <w:tab/>
        <w:t>The accompanying information must be used for the formulation</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of proposals.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2.</w:t>
      </w:r>
      <w:r w:rsidRPr="00CB1623">
        <w:rPr>
          <w:rFonts w:ascii="Arial Narrow" w:hAnsi="Arial Narrow"/>
          <w:b/>
          <w:lang w:val="en-GB"/>
        </w:rPr>
        <w:tab/>
        <w:t>Bidders are required to indicate a ceiling price based on the total</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time for completion of all phases and including all</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Expenses inclusive of all applicable taxes for the project.</w:t>
      </w:r>
    </w:p>
    <w:p w:rsidR="008165D6" w:rsidRPr="00CB1623" w:rsidRDefault="008165D6" w:rsidP="005545E5">
      <w:pPr>
        <w:spacing w:after="0" w:line="240" w:lineRule="auto"/>
        <w:jc w:val="both"/>
        <w:rPr>
          <w:rFonts w:ascii="Arial Narrow" w:hAnsi="Arial Narrow"/>
          <w:b/>
          <w:color w:val="FF0000"/>
          <w:lang w:val="en-GB"/>
        </w:rPr>
      </w:pPr>
    </w:p>
    <w:p w:rsidR="008165D6" w:rsidRPr="00CB1623" w:rsidRDefault="008165D6" w:rsidP="005545E5">
      <w:pPr>
        <w:spacing w:after="0" w:line="240" w:lineRule="auto"/>
        <w:ind w:firstLine="720"/>
        <w:jc w:val="both"/>
        <w:rPr>
          <w:rFonts w:ascii="Arial Narrow" w:hAnsi="Arial Narrow"/>
          <w:b/>
          <w:lang w:val="en-GB"/>
        </w:rPr>
      </w:pPr>
      <w:r w:rsidRPr="00CB1623">
        <w:rPr>
          <w:rFonts w:ascii="Arial Narrow" w:hAnsi="Arial Narrow"/>
          <w:b/>
          <w:lang w:val="en-GB"/>
        </w:rPr>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3.</w:t>
      </w:r>
      <w:r w:rsidRPr="00CB1623">
        <w:rPr>
          <w:rFonts w:ascii="Arial Narrow" w:hAnsi="Arial Narrow"/>
          <w:b/>
          <w:lang w:val="en-GB"/>
        </w:rPr>
        <w:tab/>
        <w:t xml:space="preserve">PERSONS WHO WILL BE INVOLVED IN THE PROJECT AND </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 xml:space="preserve">RATES APPLICABLE (CERTIFIED INVOICES MUST BE </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RENDERED IN TERMS HEREOF)</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4.</w:t>
      </w:r>
      <w:r w:rsidRPr="00CB1623">
        <w:rPr>
          <w:rFonts w:ascii="Arial Narrow" w:hAnsi="Arial Narrow"/>
          <w:b/>
          <w:lang w:val="en-GB"/>
        </w:rPr>
        <w:tab/>
        <w:t>PERSON AND POSITION</w:t>
      </w:r>
      <w:r w:rsidRPr="00CB1623">
        <w:rPr>
          <w:rFonts w:ascii="Arial Narrow" w:hAnsi="Arial Narrow"/>
          <w:b/>
          <w:lang w:val="en-GB"/>
        </w:rPr>
        <w:tab/>
        <w:t>HOURLY RATE</w:t>
      </w:r>
      <w:r w:rsidRPr="00CB1623">
        <w:rPr>
          <w:rFonts w:ascii="Arial Narrow" w:hAnsi="Arial Narrow"/>
          <w:b/>
          <w:lang w:val="en-GB"/>
        </w:rPr>
        <w:tab/>
        <w:t>DAILY RATE</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5.</w:t>
      </w:r>
      <w:r w:rsidRPr="00CB1623">
        <w:rPr>
          <w:rFonts w:ascii="Arial Narrow" w:hAnsi="Arial Narrow"/>
          <w:b/>
          <w:lang w:val="en-GB"/>
        </w:rPr>
        <w:tab/>
        <w:t>PHASES ACCORDING TO WHICH THE PROJECT WILL BE</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 xml:space="preserve">COMPLETED, COST PER PHASE AND MAN-DAYS TO BE </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SPENT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 days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 days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 days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r w:rsidRPr="00CB1623">
        <w:rPr>
          <w:rFonts w:ascii="Arial Narrow" w:hAnsi="Arial Narrow"/>
          <w:b/>
          <w:lang w:val="en-GB"/>
        </w:rPr>
        <w:tab/>
        <w:t>R------------------------------</w:t>
      </w:r>
      <w:r w:rsidRPr="00CB1623">
        <w:rPr>
          <w:rFonts w:ascii="Arial Narrow" w:hAnsi="Arial Narrow"/>
          <w:b/>
          <w:lang w:val="en-GB"/>
        </w:rPr>
        <w:tab/>
        <w:t>------------ days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5.1</w:t>
      </w:r>
      <w:r w:rsidRPr="00CB1623">
        <w:rPr>
          <w:rFonts w:ascii="Arial Narrow" w:hAnsi="Arial Narrow"/>
          <w:b/>
          <w:lang w:val="en-GB"/>
        </w:rPr>
        <w:tab/>
        <w:t>Travel expenses (specify, for example rate/km and total km, class</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of airtravel, etc).  Only actual costs are recoverable.  Proof of the</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expenses incurred must accompany certified invoices.</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DESCRIPTION OF EXPENSE</w:t>
      </w:r>
    </w:p>
    <w:p w:rsidR="008165D6" w:rsidRPr="00CB1623" w:rsidRDefault="008165D6" w:rsidP="005545E5">
      <w:pPr>
        <w:spacing w:after="0" w:line="240" w:lineRule="auto"/>
        <w:ind w:left="720" w:firstLine="720"/>
        <w:jc w:val="both"/>
        <w:rPr>
          <w:rFonts w:ascii="Arial Narrow" w:hAnsi="Arial Narrow"/>
          <w:b/>
          <w:lang w:val="en-GB"/>
        </w:rPr>
      </w:pPr>
      <w:r w:rsidRPr="00CB1623">
        <w:rPr>
          <w:rFonts w:ascii="Arial Narrow" w:hAnsi="Arial Narrow"/>
          <w:b/>
          <w:lang w:val="en-GB"/>
        </w:rPr>
        <w:t xml:space="preserve"> TO BE INCURRED </w:t>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t>RATE</w:t>
      </w:r>
      <w:r w:rsidRPr="00CB1623">
        <w:rPr>
          <w:rFonts w:ascii="Arial Narrow" w:hAnsi="Arial Narrow"/>
          <w:b/>
          <w:lang w:val="en-GB"/>
        </w:rPr>
        <w:tab/>
        <w:t xml:space="preserve">               QUANTITY</w:t>
      </w:r>
      <w:r w:rsidRPr="00CB1623">
        <w:rPr>
          <w:rFonts w:ascii="Arial Narrow" w:hAnsi="Arial Narrow"/>
          <w:b/>
          <w:lang w:val="en-GB"/>
        </w:rPr>
        <w:tab/>
        <w:t>AMOUNT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t xml:space="preserve">                                                        TOTAL:  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ind w:left="1440" w:hanging="1440"/>
        <w:jc w:val="both"/>
        <w:rPr>
          <w:rFonts w:ascii="Arial Narrow" w:hAnsi="Arial Narrow"/>
          <w:b/>
          <w:lang w:val="en-GB"/>
        </w:rPr>
      </w:pPr>
      <w:r w:rsidRPr="00CB1623">
        <w:rPr>
          <w:rFonts w:ascii="Arial Narrow" w:hAnsi="Arial Narrow"/>
          <w:b/>
          <w:lang w:val="en-GB"/>
        </w:rPr>
        <w:tab/>
        <w:t xml:space="preserve">** ”all applicable taxes” includes  value- added tax, pay as you earn, income tax, unemployment  insurance fund </w:t>
      </w:r>
      <w:r w:rsidRPr="00CB1623">
        <w:rPr>
          <w:rFonts w:ascii="Arial Narrow" w:hAnsi="Arial Narrow"/>
          <w:b/>
          <w:lang w:val="en-GB"/>
        </w:rPr>
        <w:tab/>
      </w:r>
      <w:r w:rsidRPr="00CB1623">
        <w:rPr>
          <w:rFonts w:ascii="Arial Narrow" w:hAnsi="Arial Narrow"/>
          <w:b/>
          <w:lang w:val="en-GB"/>
        </w:rPr>
        <w:tab/>
        <w:t>contributions and skills development levies.</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ind w:left="1440" w:hanging="720"/>
        <w:jc w:val="both"/>
        <w:rPr>
          <w:rFonts w:ascii="Arial Narrow" w:hAnsi="Arial Narrow"/>
          <w:b/>
          <w:lang w:val="en-GB"/>
        </w:rPr>
      </w:pPr>
      <w:r w:rsidRPr="00CB1623">
        <w:rPr>
          <w:rFonts w:ascii="Arial Narrow" w:hAnsi="Arial Narrow"/>
          <w:b/>
          <w:lang w:val="en-GB"/>
        </w:rPr>
        <w:t>5.2</w:t>
      </w:r>
      <w:r w:rsidRPr="00CB1623">
        <w:rPr>
          <w:rFonts w:ascii="Arial Narrow" w:hAnsi="Arial Narrow"/>
          <w:b/>
          <w:lang w:val="en-GB"/>
        </w:rPr>
        <w:tab/>
        <w:t>Other expenses, for example accommodation (specify, eg. Three star hotel, bed and breakfast, telephone cost, reproduction cost, etc.).  On basis of these particulars, certified invoices will be checked</w:t>
      </w:r>
    </w:p>
    <w:p w:rsidR="008165D6" w:rsidRPr="00CB1623" w:rsidRDefault="008165D6" w:rsidP="005545E5">
      <w:pPr>
        <w:spacing w:after="0" w:line="240" w:lineRule="auto"/>
        <w:ind w:left="1440" w:hanging="720"/>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for correctness.  Proof of the expenses must accompany invoices.</w:t>
      </w:r>
    </w:p>
    <w:p w:rsidR="008165D6" w:rsidRPr="00CB1623" w:rsidRDefault="008165D6" w:rsidP="005545E5">
      <w:pPr>
        <w:spacing w:after="0" w:line="240" w:lineRule="auto"/>
        <w:ind w:left="1440" w:hanging="720"/>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DESCRIPTION OF EXPENSE</w:t>
      </w:r>
    </w:p>
    <w:p w:rsidR="008165D6" w:rsidRPr="00CB1623" w:rsidRDefault="008165D6" w:rsidP="005545E5">
      <w:pPr>
        <w:spacing w:after="0" w:line="240" w:lineRule="auto"/>
        <w:ind w:left="720" w:firstLine="720"/>
        <w:jc w:val="both"/>
        <w:rPr>
          <w:rFonts w:ascii="Arial Narrow" w:hAnsi="Arial Narrow"/>
          <w:b/>
          <w:lang w:val="en-GB"/>
        </w:rPr>
      </w:pPr>
      <w:r w:rsidRPr="00CB1623">
        <w:rPr>
          <w:rFonts w:ascii="Arial Narrow" w:hAnsi="Arial Narrow"/>
          <w:b/>
          <w:lang w:val="en-GB"/>
        </w:rPr>
        <w:t xml:space="preserve"> TO BE INCURRED </w:t>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t>RATE</w:t>
      </w:r>
      <w:r w:rsidRPr="00CB1623">
        <w:rPr>
          <w:rFonts w:ascii="Arial Narrow" w:hAnsi="Arial Narrow"/>
          <w:b/>
          <w:lang w:val="en-GB"/>
        </w:rPr>
        <w:tab/>
        <w:t xml:space="preserve">               QUANTITY</w:t>
      </w:r>
      <w:r w:rsidRPr="00CB1623">
        <w:rPr>
          <w:rFonts w:ascii="Arial Narrow" w:hAnsi="Arial Narrow"/>
          <w:b/>
          <w:lang w:val="en-GB"/>
        </w:rPr>
        <w:tab/>
        <w:t>AMOUNT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 xml:space="preserve">                            -------------------------------------------------------</w:t>
      </w:r>
      <w:r w:rsidRPr="00CB1623">
        <w:rPr>
          <w:rFonts w:ascii="Arial Narrow" w:hAnsi="Arial Narrow"/>
          <w:b/>
          <w:lang w:val="en-GB"/>
        </w:rPr>
        <w:tab/>
        <w:t>……………….</w:t>
      </w:r>
      <w:r w:rsidRPr="00CB1623">
        <w:rPr>
          <w:rFonts w:ascii="Arial Narrow" w:hAnsi="Arial Narrow"/>
          <w:b/>
          <w:lang w:val="en-GB"/>
        </w:rPr>
        <w:tab/>
        <w:t>……………..</w:t>
      </w:r>
      <w:r w:rsidRPr="00CB1623">
        <w:rPr>
          <w:rFonts w:ascii="Arial Narrow" w:hAnsi="Arial Narrow"/>
          <w:b/>
          <w:lang w:val="en-GB"/>
        </w:rPr>
        <w:tab/>
        <w:t>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t xml:space="preserve">                                                       TOTAL:  R………………………………………………….</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6.</w:t>
      </w:r>
      <w:r w:rsidRPr="00CB1623">
        <w:rPr>
          <w:rFonts w:ascii="Arial Narrow" w:hAnsi="Arial Narrow"/>
          <w:b/>
          <w:lang w:val="en-GB"/>
        </w:rPr>
        <w:tab/>
        <w:t>Period required for commencement with project: The project will commencement after</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acceptance of appointment by Service Provider</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7.</w:t>
      </w:r>
      <w:r w:rsidRPr="00CB1623">
        <w:rPr>
          <w:rFonts w:ascii="Arial Narrow" w:hAnsi="Arial Narrow"/>
          <w:b/>
          <w:lang w:val="en-GB"/>
        </w:rPr>
        <w:tab/>
        <w:t>Estimated man-days for completion of project</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8.</w:t>
      </w:r>
      <w:r w:rsidRPr="00CB1623">
        <w:rPr>
          <w:rFonts w:ascii="Arial Narrow" w:hAnsi="Arial Narrow"/>
          <w:b/>
          <w:lang w:val="en-GB"/>
        </w:rPr>
        <w:tab/>
        <w:t>Are the rates quoted firm for the full period of contract?</w:t>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r>
      <w:r w:rsidRPr="00CB1623">
        <w:rPr>
          <w:rFonts w:ascii="Arial Narrow" w:hAnsi="Arial Narrow"/>
          <w:b/>
          <w:lang w:val="en-GB"/>
        </w:rPr>
        <w:tab/>
        <w:t>*YES/NO</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 xml:space="preserve"> </w:t>
      </w:r>
      <w:r w:rsidRPr="00CB1623">
        <w:rPr>
          <w:rFonts w:ascii="Arial Narrow" w:hAnsi="Arial Narrow"/>
          <w:b/>
          <w:lang w:val="en-GB"/>
        </w:rPr>
        <w:tab/>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t>9.</w:t>
      </w:r>
      <w:r w:rsidRPr="00CB1623">
        <w:rPr>
          <w:rFonts w:ascii="Arial Narrow" w:hAnsi="Arial Narrow"/>
          <w:b/>
          <w:lang w:val="en-GB"/>
        </w:rPr>
        <w:tab/>
        <w:t>If not firm for the full period, provide details of the basis on which</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adjustments will be applied for, for example consumer price index.</w:t>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r w:rsidRPr="00CB1623">
        <w:rPr>
          <w:rFonts w:ascii="Arial Narrow" w:hAnsi="Arial Narrow"/>
          <w:b/>
          <w:lang w:val="en-GB"/>
        </w:rPr>
        <w:tab/>
        <w:t>……………………………………………………………….</w:t>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p>
    <w:p w:rsidR="008165D6" w:rsidRPr="00CB1623" w:rsidRDefault="008165D6" w:rsidP="005545E5">
      <w:pPr>
        <w:spacing w:after="0" w:line="240" w:lineRule="auto"/>
        <w:jc w:val="both"/>
        <w:rPr>
          <w:rFonts w:ascii="Arial Narrow" w:hAnsi="Arial Narrow"/>
          <w:b/>
          <w:lang w:val="en-GB"/>
        </w:rPr>
      </w:pPr>
      <w:r w:rsidRPr="00CB1623">
        <w:rPr>
          <w:rFonts w:ascii="Arial Narrow" w:hAnsi="Arial Narrow"/>
          <w:b/>
          <w:lang w:val="en-GB"/>
        </w:rPr>
        <w:tab/>
      </w:r>
    </w:p>
    <w:p w:rsidR="008165D6" w:rsidRPr="00CB1623" w:rsidRDefault="008165D6" w:rsidP="005545E5">
      <w:pPr>
        <w:spacing w:after="0" w:line="240" w:lineRule="auto"/>
        <w:jc w:val="both"/>
        <w:rPr>
          <w:rFonts w:ascii="Arial Narrow" w:hAnsi="Arial Narrow"/>
          <w:b/>
          <w:sz w:val="20"/>
          <w:lang w:val="en-GB"/>
        </w:rPr>
      </w:pPr>
      <w:r w:rsidRPr="00CB1623">
        <w:rPr>
          <w:rFonts w:ascii="Arial Narrow" w:hAnsi="Arial Narrow"/>
          <w:b/>
          <w:lang w:val="en-GB"/>
        </w:rPr>
        <w:tab/>
      </w:r>
    </w:p>
    <w:p w:rsidR="008165D6" w:rsidRPr="00CB1623" w:rsidRDefault="008165D6" w:rsidP="005545E5">
      <w:pPr>
        <w:spacing w:after="0" w:line="240" w:lineRule="auto"/>
        <w:ind w:left="720" w:hanging="720"/>
        <w:jc w:val="both"/>
        <w:rPr>
          <w:rFonts w:ascii="Arial Narrow" w:hAnsi="Arial Narrow"/>
          <w:b/>
          <w:color w:val="FF0000"/>
          <w:sz w:val="20"/>
          <w:lang w:val="en-GB"/>
        </w:rPr>
      </w:pPr>
      <w:r w:rsidRPr="00CB1623">
        <w:rPr>
          <w:rFonts w:ascii="Arial Narrow" w:hAnsi="Arial Narrow"/>
          <w:b/>
          <w:sz w:val="20"/>
          <w:lang w:val="en-GB"/>
        </w:rPr>
        <w:tab/>
      </w:r>
      <w:r w:rsidRPr="00CB1623">
        <w:rPr>
          <w:rFonts w:ascii="Arial Narrow" w:hAnsi="Arial Narrow"/>
          <w:b/>
          <w:color w:val="FF0000"/>
          <w:sz w:val="20"/>
          <w:lang w:val="en-GB"/>
        </w:rPr>
        <w:br w:type="page"/>
      </w:r>
    </w:p>
    <w:p w:rsidR="008165D6" w:rsidRPr="00CB1623" w:rsidRDefault="008165D6" w:rsidP="005545E5">
      <w:pPr>
        <w:spacing w:after="0" w:line="240" w:lineRule="auto"/>
        <w:jc w:val="both"/>
        <w:rPr>
          <w:rFonts w:ascii="Arial Narrow" w:hAnsi="Arial Narrow"/>
          <w:b/>
          <w:sz w:val="20"/>
          <w:lang w:val="en-GB"/>
        </w:rPr>
      </w:pPr>
    </w:p>
    <w:p w:rsidR="008165D6" w:rsidRPr="00CB1623" w:rsidRDefault="008165D6" w:rsidP="005545E5">
      <w:pPr>
        <w:spacing w:after="0" w:line="240" w:lineRule="auto"/>
        <w:jc w:val="both"/>
        <w:rPr>
          <w:rFonts w:ascii="Arial Narrow" w:hAnsi="Arial Narrow"/>
          <w:b/>
          <w:sz w:val="20"/>
          <w:lang w:val="en-GB"/>
        </w:rPr>
      </w:pPr>
    </w:p>
    <w:p w:rsidR="008165D6" w:rsidRPr="00CB1623" w:rsidRDefault="008165D6" w:rsidP="005545E5">
      <w:pPr>
        <w:tabs>
          <w:tab w:val="left" w:pos="7363"/>
          <w:tab w:val="center" w:pos="10530"/>
        </w:tabs>
        <w:spacing w:before="120" w:after="120" w:line="240" w:lineRule="auto"/>
        <w:jc w:val="both"/>
        <w:rPr>
          <w:rFonts w:ascii="Arial Narrow" w:hAnsi="Arial Narrow"/>
          <w:b/>
          <w:sz w:val="20"/>
          <w:lang w:val="en-GB"/>
        </w:rPr>
      </w:pPr>
      <w:r w:rsidRPr="00CB1623">
        <w:rPr>
          <w:rFonts w:ascii="Arial Narrow" w:hAnsi="Arial Narrow"/>
          <w:b/>
          <w:sz w:val="20"/>
          <w:lang w:val="en-GB"/>
        </w:rPr>
        <w:t>SBD4</w:t>
      </w:r>
    </w:p>
    <w:p w:rsidR="00D77996" w:rsidRPr="00D77996" w:rsidRDefault="00D77996" w:rsidP="00D77996">
      <w:pPr>
        <w:jc w:val="both"/>
        <w:rPr>
          <w:rFonts w:ascii="Arial" w:hAnsi="Arial" w:cs="Arial"/>
          <w:b/>
          <w:lang w:val="en-GB"/>
        </w:rPr>
      </w:pPr>
      <w:r w:rsidRPr="00D77996">
        <w:rPr>
          <w:rFonts w:ascii="Arial" w:hAnsi="Arial" w:cs="Arial"/>
          <w:b/>
          <w:lang w:val="en-GB"/>
        </w:rPr>
        <w:t>BIDDER’S DISCLOSURE</w:t>
      </w:r>
    </w:p>
    <w:p w:rsidR="00D77996" w:rsidRPr="00D77996" w:rsidRDefault="00D77996" w:rsidP="00D77996">
      <w:pPr>
        <w:jc w:val="both"/>
        <w:rPr>
          <w:rFonts w:ascii="Arial" w:hAnsi="Arial" w:cs="Arial"/>
          <w:lang w:val="en-GB"/>
        </w:rPr>
      </w:pPr>
    </w:p>
    <w:p w:rsidR="00D77996" w:rsidRPr="00D77996" w:rsidRDefault="00D77996" w:rsidP="00D77996">
      <w:pPr>
        <w:numPr>
          <w:ilvl w:val="0"/>
          <w:numId w:val="54"/>
        </w:numPr>
        <w:jc w:val="both"/>
        <w:rPr>
          <w:rFonts w:ascii="Arial" w:hAnsi="Arial" w:cs="Arial"/>
          <w:b/>
          <w:lang w:val="en-GB"/>
        </w:rPr>
      </w:pPr>
      <w:r w:rsidRPr="00D77996">
        <w:rPr>
          <w:rFonts w:ascii="Arial" w:hAnsi="Arial" w:cs="Arial"/>
          <w:b/>
          <w:lang w:val="en-GB"/>
        </w:rPr>
        <w:t>PURPOSE OF THE FORM</w:t>
      </w:r>
    </w:p>
    <w:p w:rsidR="00D77996" w:rsidRPr="00D77996" w:rsidRDefault="00D77996" w:rsidP="00D77996">
      <w:pPr>
        <w:jc w:val="both"/>
        <w:rPr>
          <w:rFonts w:ascii="Arial" w:hAnsi="Arial" w:cs="Arial"/>
          <w:b/>
          <w:lang w:val="en-GB"/>
        </w:rPr>
      </w:pPr>
    </w:p>
    <w:p w:rsidR="00D77996" w:rsidRPr="00D77996" w:rsidRDefault="00D77996" w:rsidP="00D77996">
      <w:pPr>
        <w:jc w:val="both"/>
        <w:rPr>
          <w:rFonts w:ascii="Arial" w:hAnsi="Arial" w:cs="Arial"/>
          <w:lang w:val="en-GB"/>
        </w:rPr>
      </w:pPr>
      <w:r w:rsidRPr="00D77996">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r w:rsidRPr="00D77996">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numPr>
          <w:ilvl w:val="0"/>
          <w:numId w:val="54"/>
        </w:numPr>
        <w:jc w:val="both"/>
        <w:rPr>
          <w:rFonts w:ascii="Arial" w:hAnsi="Arial" w:cs="Arial"/>
          <w:b/>
          <w:lang w:val="en-GB"/>
        </w:rPr>
      </w:pPr>
      <w:r w:rsidRPr="00D77996">
        <w:rPr>
          <w:rFonts w:ascii="Arial" w:hAnsi="Arial" w:cs="Arial"/>
          <w:b/>
          <w:lang w:val="en-GB"/>
        </w:rPr>
        <w:t>Bidder’s declaration</w:t>
      </w:r>
    </w:p>
    <w:p w:rsidR="00D77996" w:rsidRPr="00D77996" w:rsidRDefault="00D77996" w:rsidP="00D77996">
      <w:pPr>
        <w:jc w:val="both"/>
        <w:rPr>
          <w:rFonts w:ascii="Arial" w:hAnsi="Arial" w:cs="Arial"/>
          <w:b/>
          <w:lang w:val="en-GB"/>
        </w:rPr>
      </w:pPr>
    </w:p>
    <w:p w:rsidR="00D77996" w:rsidRPr="00D77996" w:rsidRDefault="00D77996" w:rsidP="00D77996">
      <w:pPr>
        <w:jc w:val="both"/>
        <w:rPr>
          <w:rFonts w:ascii="Arial" w:hAnsi="Arial" w:cs="Arial"/>
          <w:lang w:val="en-GB"/>
        </w:rPr>
      </w:pPr>
      <w:r>
        <w:rPr>
          <w:rFonts w:ascii="Arial" w:hAnsi="Arial" w:cs="Arial"/>
          <w:lang w:val="en-GB"/>
        </w:rPr>
        <w:t xml:space="preserve">2.1 </w:t>
      </w:r>
      <w:r w:rsidRPr="00D77996">
        <w:rPr>
          <w:rFonts w:ascii="Arial" w:hAnsi="Arial" w:cs="Arial"/>
          <w:lang w:val="en-GB"/>
        </w:rPr>
        <w:t>Is the bidder, or any of its directors / trustees / shareholders / members / partners or any person having a controlling interest</w:t>
      </w:r>
      <w:r w:rsidRPr="00D77996">
        <w:rPr>
          <w:rFonts w:ascii="Arial" w:hAnsi="Arial" w:cs="Arial"/>
          <w:lang w:val="en-GB"/>
        </w:rPr>
        <w:footnoteReference w:id="1"/>
      </w:r>
      <w:r w:rsidRPr="00D77996">
        <w:rPr>
          <w:rFonts w:ascii="Arial" w:hAnsi="Arial" w:cs="Arial"/>
          <w:lang w:val="en-GB"/>
        </w:rPr>
        <w:t xml:space="preserve"> in the enterprise, </w:t>
      </w:r>
      <w:r>
        <w:rPr>
          <w:rFonts w:ascii="Arial" w:hAnsi="Arial" w:cs="Arial"/>
          <w:lang w:val="en-GB"/>
        </w:rPr>
        <w:t>employed by the state?</w:t>
      </w:r>
      <w:r>
        <w:rPr>
          <w:rFonts w:ascii="Arial" w:hAnsi="Arial" w:cs="Arial"/>
          <w:lang w:val="en-GB"/>
        </w:rPr>
        <w:tab/>
      </w:r>
      <w:r>
        <w:rPr>
          <w:rFonts w:ascii="Arial" w:hAnsi="Arial" w:cs="Arial"/>
          <w:lang w:val="en-GB"/>
        </w:rPr>
        <w:tab/>
      </w:r>
      <w:r>
        <w:rPr>
          <w:rFonts w:ascii="Arial" w:hAnsi="Arial" w:cs="Arial"/>
          <w:lang w:val="en-GB"/>
        </w:rPr>
        <w:tab/>
      </w:r>
      <w:r w:rsidRPr="00D77996">
        <w:rPr>
          <w:rFonts w:ascii="Arial" w:hAnsi="Arial" w:cs="Arial"/>
          <w:b/>
          <w:lang w:val="en-GB"/>
        </w:rPr>
        <w:t>YES/NO</w:t>
      </w:r>
      <w:r w:rsidRPr="00D77996">
        <w:rPr>
          <w:rFonts w:ascii="Arial" w:hAnsi="Arial" w:cs="Arial"/>
          <w:lang w:val="en-GB"/>
        </w:rPr>
        <w:tab/>
      </w:r>
    </w:p>
    <w:p w:rsidR="00D77996" w:rsidRPr="00D77996" w:rsidRDefault="00D77996" w:rsidP="00D77996">
      <w:pPr>
        <w:jc w:val="both"/>
        <w:rPr>
          <w:rFonts w:ascii="Arial" w:hAnsi="Arial" w:cs="Arial"/>
          <w:lang w:val="en-GB"/>
        </w:rPr>
      </w:pPr>
      <w:r w:rsidRPr="00D77996">
        <w:rPr>
          <w:rFonts w:ascii="Arial" w:hAnsi="Arial" w:cs="Arial"/>
          <w:lang w:val="en-GB"/>
        </w:rPr>
        <w:t>2.1.1</w:t>
      </w:r>
      <w:r w:rsidRPr="00D77996">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D77996" w:rsidRDefault="00D77996" w:rsidP="00D77996">
      <w:pPr>
        <w:jc w:val="both"/>
        <w:rPr>
          <w:rFonts w:ascii="Arial" w:hAnsi="Arial" w:cs="Arial"/>
          <w:lang w:val="en-GB"/>
        </w:rPr>
      </w:pPr>
    </w:p>
    <w:p w:rsid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tbl>
      <w:tblPr>
        <w:tblpPr w:leftFromText="180" w:rightFromText="180" w:vertAnchor="text" w:horzAnchor="page" w:tblpX="1041" w:tblpY="96"/>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2410"/>
        <w:gridCol w:w="3487"/>
      </w:tblGrid>
      <w:tr w:rsidR="00D77996" w:rsidRPr="00D77996" w:rsidTr="00D77996">
        <w:trPr>
          <w:trHeight w:val="530"/>
        </w:trPr>
        <w:tc>
          <w:tcPr>
            <w:tcW w:w="3643" w:type="dxa"/>
            <w:tcBorders>
              <w:top w:val="single" w:sz="4" w:space="0" w:color="auto"/>
              <w:left w:val="single" w:sz="4" w:space="0" w:color="auto"/>
              <w:bottom w:val="single" w:sz="4" w:space="0" w:color="auto"/>
              <w:right w:val="single" w:sz="4" w:space="0" w:color="auto"/>
            </w:tcBorders>
            <w:hideMark/>
          </w:tcPr>
          <w:p w:rsidR="00D77996" w:rsidRPr="00D77996" w:rsidRDefault="00D77996" w:rsidP="00D77996">
            <w:pPr>
              <w:jc w:val="both"/>
              <w:rPr>
                <w:rFonts w:ascii="Arial" w:hAnsi="Arial" w:cs="Arial"/>
                <w:b/>
                <w:lang w:val="en-GB"/>
              </w:rPr>
            </w:pPr>
            <w:r w:rsidRPr="00D77996">
              <w:rPr>
                <w:rFonts w:ascii="Arial" w:hAnsi="Arial" w:cs="Arial"/>
                <w:b/>
                <w:lang w:val="en-GB"/>
              </w:rPr>
              <w:t>Full Name</w:t>
            </w:r>
          </w:p>
        </w:tc>
        <w:tc>
          <w:tcPr>
            <w:tcW w:w="2410" w:type="dxa"/>
            <w:tcBorders>
              <w:top w:val="single" w:sz="4" w:space="0" w:color="auto"/>
              <w:left w:val="single" w:sz="4" w:space="0" w:color="auto"/>
              <w:bottom w:val="single" w:sz="4" w:space="0" w:color="auto"/>
              <w:right w:val="single" w:sz="4" w:space="0" w:color="auto"/>
            </w:tcBorders>
            <w:hideMark/>
          </w:tcPr>
          <w:p w:rsidR="00D77996" w:rsidRPr="00D77996" w:rsidRDefault="00D77996" w:rsidP="00D77996">
            <w:pPr>
              <w:jc w:val="both"/>
              <w:rPr>
                <w:rFonts w:ascii="Arial" w:hAnsi="Arial" w:cs="Arial"/>
                <w:b/>
                <w:lang w:val="en-GB"/>
              </w:rPr>
            </w:pPr>
            <w:r w:rsidRPr="00D77996">
              <w:rPr>
                <w:rFonts w:ascii="Arial" w:hAnsi="Arial" w:cs="Arial"/>
                <w:b/>
                <w:lang w:val="en-GB"/>
              </w:rPr>
              <w:t>Identity Number</w:t>
            </w:r>
          </w:p>
        </w:tc>
        <w:tc>
          <w:tcPr>
            <w:tcW w:w="3487" w:type="dxa"/>
            <w:tcBorders>
              <w:top w:val="single" w:sz="4" w:space="0" w:color="auto"/>
              <w:left w:val="single" w:sz="4" w:space="0" w:color="auto"/>
              <w:bottom w:val="single" w:sz="4" w:space="0" w:color="auto"/>
              <w:right w:val="single" w:sz="4" w:space="0" w:color="auto"/>
            </w:tcBorders>
            <w:hideMark/>
          </w:tcPr>
          <w:p w:rsidR="00D77996" w:rsidRPr="00D77996" w:rsidRDefault="00D77996" w:rsidP="00D77996">
            <w:pPr>
              <w:jc w:val="both"/>
              <w:rPr>
                <w:rFonts w:ascii="Arial" w:hAnsi="Arial" w:cs="Arial"/>
                <w:b/>
                <w:lang w:val="en-GB"/>
              </w:rPr>
            </w:pPr>
            <w:r w:rsidRPr="00D77996">
              <w:rPr>
                <w:rFonts w:ascii="Arial" w:hAnsi="Arial" w:cs="Arial"/>
                <w:b/>
                <w:lang w:val="en-GB"/>
              </w:rPr>
              <w:t>Name of State institution</w:t>
            </w:r>
          </w:p>
        </w:tc>
      </w:tr>
      <w:tr w:rsidR="00D77996" w:rsidRPr="00D77996" w:rsidTr="00D77996">
        <w:trPr>
          <w:trHeight w:val="270"/>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56"/>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70"/>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70"/>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56"/>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70"/>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56"/>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70"/>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r w:rsidR="00D77996" w:rsidRPr="00D77996" w:rsidTr="00D77996">
        <w:trPr>
          <w:trHeight w:val="256"/>
        </w:trPr>
        <w:tc>
          <w:tcPr>
            <w:tcW w:w="3643"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2410"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c>
          <w:tcPr>
            <w:tcW w:w="3487" w:type="dxa"/>
            <w:tcBorders>
              <w:top w:val="single" w:sz="4" w:space="0" w:color="auto"/>
              <w:left w:val="single" w:sz="4" w:space="0" w:color="auto"/>
              <w:bottom w:val="single" w:sz="4" w:space="0" w:color="auto"/>
              <w:right w:val="single" w:sz="4" w:space="0" w:color="auto"/>
            </w:tcBorders>
          </w:tcPr>
          <w:p w:rsidR="00D77996" w:rsidRPr="00D77996" w:rsidRDefault="00D77996" w:rsidP="00D77996">
            <w:pPr>
              <w:jc w:val="both"/>
              <w:rPr>
                <w:rFonts w:ascii="Arial" w:hAnsi="Arial" w:cs="Arial"/>
                <w:lang w:val="en-GB"/>
              </w:rPr>
            </w:pPr>
          </w:p>
        </w:tc>
      </w:tr>
    </w:tbl>
    <w:p w:rsidR="00D77996" w:rsidRPr="00D77996" w:rsidRDefault="00D77996" w:rsidP="00D77996">
      <w:pPr>
        <w:jc w:val="both"/>
        <w:rPr>
          <w:rFonts w:ascii="Arial" w:hAnsi="Arial" w:cs="Arial"/>
          <w:lang w:val="en-GB"/>
        </w:rPr>
      </w:pPr>
      <w:r w:rsidRPr="00D77996">
        <w:rPr>
          <w:rFonts w:ascii="Arial" w:hAnsi="Arial" w:cs="Arial"/>
          <w:lang w:val="en-GB"/>
        </w:rPr>
        <w:tab/>
      </w: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b/>
          <w:lang w:val="en-GB"/>
        </w:rPr>
      </w:pPr>
      <w:r>
        <w:rPr>
          <w:rFonts w:ascii="Arial" w:hAnsi="Arial" w:cs="Arial"/>
          <w:lang w:val="en-GB"/>
        </w:rPr>
        <w:t xml:space="preserve">2.2 </w:t>
      </w:r>
      <w:r w:rsidRPr="00D77996">
        <w:rPr>
          <w:rFonts w:ascii="Arial" w:hAnsi="Arial" w:cs="Arial"/>
          <w:lang w:val="en-GB"/>
        </w:rPr>
        <w:t>Do you, or any person connected with the bidder, have a relationship with any person who is employed by the procuring institution?</w:t>
      </w:r>
      <w:r w:rsidRPr="00D77996">
        <w:rPr>
          <w:rFonts w:ascii="Arial" w:hAnsi="Arial" w:cs="Arial"/>
          <w:b/>
          <w:lang w:val="en-GB"/>
        </w:rPr>
        <w:t xml:space="preserve"> YES/NO</w:t>
      </w:r>
      <w:r w:rsidRPr="00D77996">
        <w:rPr>
          <w:rFonts w:ascii="Arial" w:hAnsi="Arial" w:cs="Arial"/>
          <w:lang w:val="en-GB"/>
        </w:rPr>
        <w:tab/>
      </w:r>
      <w:r w:rsidRPr="00D77996">
        <w:rPr>
          <w:rFonts w:ascii="Arial" w:hAnsi="Arial" w:cs="Arial"/>
          <w:lang w:val="en-GB"/>
        </w:rPr>
        <w:tab/>
      </w:r>
      <w:r w:rsidRPr="00D77996">
        <w:rPr>
          <w:rFonts w:ascii="Arial" w:hAnsi="Arial" w:cs="Arial"/>
          <w:lang w:val="en-GB"/>
        </w:rPr>
        <w:tab/>
      </w:r>
      <w:r w:rsidRPr="00D77996">
        <w:rPr>
          <w:rFonts w:ascii="Arial" w:hAnsi="Arial" w:cs="Arial"/>
          <w:lang w:val="en-GB"/>
        </w:rPr>
        <w:tab/>
      </w:r>
      <w:r w:rsidRPr="00D77996">
        <w:rPr>
          <w:rFonts w:ascii="Arial" w:hAnsi="Arial" w:cs="Arial"/>
          <w:lang w:val="en-GB"/>
        </w:rPr>
        <w:tab/>
      </w:r>
      <w:r w:rsidRPr="00D77996">
        <w:rPr>
          <w:rFonts w:ascii="Arial" w:hAnsi="Arial" w:cs="Arial"/>
          <w:b/>
          <w:lang w:val="en-GB"/>
        </w:rPr>
        <w:t xml:space="preserve">                                          </w:t>
      </w:r>
    </w:p>
    <w:p w:rsidR="00D77996" w:rsidRPr="00D77996" w:rsidRDefault="00D77996" w:rsidP="00D77996">
      <w:pPr>
        <w:jc w:val="both"/>
        <w:rPr>
          <w:rFonts w:ascii="Arial" w:hAnsi="Arial" w:cs="Arial"/>
          <w:lang w:val="en-GB"/>
        </w:rPr>
      </w:pPr>
      <w:r>
        <w:rPr>
          <w:rFonts w:ascii="Arial" w:hAnsi="Arial" w:cs="Arial"/>
          <w:lang w:val="en-GB"/>
        </w:rPr>
        <w:t>2.2.1</w:t>
      </w:r>
      <w:r w:rsidRPr="00D77996">
        <w:rPr>
          <w:rFonts w:ascii="Arial" w:hAnsi="Arial" w:cs="Arial"/>
          <w:lang w:val="en-GB"/>
        </w:rPr>
        <w:t xml:space="preserve"> If so, furnish particulars:</w:t>
      </w:r>
    </w:p>
    <w:p w:rsidR="00D77996" w:rsidRPr="00D77996" w:rsidRDefault="00D77996" w:rsidP="00D77996">
      <w:pPr>
        <w:jc w:val="both"/>
        <w:rPr>
          <w:rFonts w:ascii="Arial" w:hAnsi="Arial" w:cs="Arial"/>
          <w:lang w:val="en-GB"/>
        </w:rPr>
      </w:pPr>
      <w:r w:rsidRPr="00D77996">
        <w:rPr>
          <w:rFonts w:ascii="Arial" w:hAnsi="Arial" w:cs="Arial"/>
          <w:lang w:val="en-GB"/>
        </w:rPr>
        <w:t>……………………………………………………………………………………</w:t>
      </w:r>
    </w:p>
    <w:p w:rsidR="00D77996" w:rsidRPr="00D77996" w:rsidRDefault="00D77996" w:rsidP="00D77996">
      <w:pPr>
        <w:jc w:val="both"/>
        <w:rPr>
          <w:rFonts w:ascii="Arial" w:hAnsi="Arial" w:cs="Arial"/>
          <w:lang w:val="en-GB"/>
        </w:rPr>
      </w:pPr>
      <w:r w:rsidRPr="00D77996">
        <w:rPr>
          <w:rFonts w:ascii="Arial" w:hAnsi="Arial" w:cs="Arial"/>
          <w:lang w:val="en-GB"/>
        </w:rPr>
        <w:t>……………………………………………………………………………………</w:t>
      </w:r>
    </w:p>
    <w:p w:rsidR="00D77996" w:rsidRPr="00D77996" w:rsidRDefault="00D77996" w:rsidP="00D77996">
      <w:pPr>
        <w:jc w:val="both"/>
        <w:rPr>
          <w:rFonts w:ascii="Arial" w:hAnsi="Arial" w:cs="Arial"/>
        </w:rPr>
      </w:pPr>
      <w:r>
        <w:rPr>
          <w:rFonts w:ascii="Arial" w:hAnsi="Arial" w:cs="Arial"/>
        </w:rPr>
        <w:t xml:space="preserve">2.3 </w:t>
      </w:r>
      <w:r w:rsidRPr="00D77996">
        <w:rPr>
          <w:rFonts w:ascii="Arial" w:hAnsi="Arial" w:cs="Arial"/>
        </w:rPr>
        <w:t>Does the bidder or any of its directors / trustees / shareholders / members / partners or any person having a controlling interest in the enterprise have any interest in any other related enterprise whether or not they are bidding for this contract</w:t>
      </w:r>
      <w:r>
        <w:rPr>
          <w:rFonts w:ascii="Arial" w:hAnsi="Arial" w:cs="Arial"/>
        </w:rPr>
        <w:t xml:space="preserve">? </w:t>
      </w:r>
      <w:r w:rsidRPr="00D77996">
        <w:rPr>
          <w:rFonts w:ascii="Arial" w:hAnsi="Arial" w:cs="Arial"/>
          <w:b/>
          <w:lang w:val="en-GB"/>
        </w:rPr>
        <w:t>YES/NO</w:t>
      </w:r>
    </w:p>
    <w:p w:rsidR="00D77996" w:rsidRPr="00D77996" w:rsidRDefault="00D77996" w:rsidP="00D77996">
      <w:pPr>
        <w:numPr>
          <w:ilvl w:val="2"/>
          <w:numId w:val="55"/>
        </w:numPr>
        <w:jc w:val="both"/>
        <w:rPr>
          <w:rFonts w:ascii="Arial" w:hAnsi="Arial" w:cs="Arial"/>
        </w:rPr>
      </w:pPr>
      <w:r w:rsidRPr="00D77996">
        <w:rPr>
          <w:rFonts w:ascii="Arial" w:hAnsi="Arial" w:cs="Arial"/>
        </w:rPr>
        <w:t>If so, furnish particulars:</w:t>
      </w:r>
    </w:p>
    <w:p w:rsidR="00D77996" w:rsidRPr="00D77996" w:rsidRDefault="00D77996" w:rsidP="00D77996">
      <w:pPr>
        <w:jc w:val="both"/>
        <w:rPr>
          <w:rFonts w:ascii="Arial" w:hAnsi="Arial" w:cs="Arial"/>
        </w:rPr>
      </w:pPr>
      <w:r w:rsidRPr="00D77996">
        <w:rPr>
          <w:rFonts w:ascii="Arial" w:hAnsi="Arial" w:cs="Arial"/>
        </w:rPr>
        <w:t>…………………………………………………………………………….</w:t>
      </w:r>
    </w:p>
    <w:p w:rsidR="00D77996" w:rsidRPr="00D77996" w:rsidRDefault="00D77996" w:rsidP="00D77996">
      <w:pPr>
        <w:jc w:val="both"/>
        <w:rPr>
          <w:rFonts w:ascii="Arial" w:hAnsi="Arial" w:cs="Arial"/>
        </w:rPr>
      </w:pPr>
      <w:r w:rsidRPr="00D77996">
        <w:rPr>
          <w:rFonts w:ascii="Arial" w:hAnsi="Arial" w:cs="Arial"/>
        </w:rPr>
        <w:t>…………………………………………………………………………….</w:t>
      </w:r>
    </w:p>
    <w:p w:rsidR="00D77996" w:rsidRPr="00D77996" w:rsidRDefault="00D77996" w:rsidP="00D77996">
      <w:pPr>
        <w:numPr>
          <w:ilvl w:val="0"/>
          <w:numId w:val="55"/>
        </w:numPr>
        <w:jc w:val="both"/>
        <w:rPr>
          <w:rFonts w:ascii="Arial" w:hAnsi="Arial" w:cs="Arial"/>
          <w:b/>
        </w:rPr>
      </w:pPr>
      <w:r w:rsidRPr="00D77996">
        <w:rPr>
          <w:rFonts w:ascii="Arial" w:hAnsi="Arial" w:cs="Arial"/>
          <w:b/>
        </w:rPr>
        <w:t>DECLARATION</w:t>
      </w:r>
    </w:p>
    <w:p w:rsidR="00D77996" w:rsidRPr="00D77996" w:rsidRDefault="00D77996" w:rsidP="00D77996">
      <w:pPr>
        <w:jc w:val="both"/>
        <w:rPr>
          <w:rFonts w:ascii="Arial" w:hAnsi="Arial" w:cs="Arial"/>
        </w:rPr>
      </w:pPr>
      <w:r w:rsidRPr="00D77996">
        <w:rPr>
          <w:rFonts w:ascii="Arial" w:hAnsi="Arial" w:cs="Arial"/>
        </w:rPr>
        <w:t>I, the undersigned, (name)……………………………………………………………………. in submitting the accompanying bid, do hereby make the following statements that I certify to be true and complete in every respect:</w:t>
      </w:r>
    </w:p>
    <w:p w:rsidR="00D77996" w:rsidRPr="00D77996" w:rsidRDefault="00D77996" w:rsidP="00D77996">
      <w:pPr>
        <w:jc w:val="both"/>
        <w:rPr>
          <w:rFonts w:ascii="Arial" w:hAnsi="Arial" w:cs="Arial"/>
        </w:rPr>
      </w:pPr>
      <w:r w:rsidRPr="00D77996">
        <w:rPr>
          <w:rFonts w:ascii="Arial" w:hAnsi="Arial" w:cs="Arial"/>
        </w:rPr>
        <w:t xml:space="preserve">3.1 </w:t>
      </w:r>
      <w:r w:rsidRPr="00D77996">
        <w:rPr>
          <w:rFonts w:ascii="Arial" w:hAnsi="Arial" w:cs="Arial"/>
        </w:rPr>
        <w:tab/>
        <w:t>I have read and I understand the contents of this disclosure;</w:t>
      </w:r>
    </w:p>
    <w:p w:rsidR="00D77996" w:rsidRPr="00D77996" w:rsidRDefault="00D77996" w:rsidP="00D77996">
      <w:pPr>
        <w:jc w:val="both"/>
        <w:rPr>
          <w:rFonts w:ascii="Arial" w:hAnsi="Arial" w:cs="Arial"/>
        </w:rPr>
      </w:pPr>
      <w:r>
        <w:rPr>
          <w:rFonts w:ascii="Arial" w:hAnsi="Arial" w:cs="Arial"/>
        </w:rPr>
        <w:t xml:space="preserve">3.2 </w:t>
      </w:r>
      <w:r w:rsidRPr="00D77996">
        <w:rPr>
          <w:rFonts w:ascii="Arial" w:hAnsi="Arial" w:cs="Arial"/>
        </w:rPr>
        <w:t>I understand that the accompanying bid will be disqualified if this disclosure is found not to be true and complete in every respect;</w:t>
      </w:r>
    </w:p>
    <w:p w:rsidR="00D77996" w:rsidRPr="00D77996" w:rsidRDefault="00D77996" w:rsidP="00D77996">
      <w:pPr>
        <w:jc w:val="both"/>
        <w:rPr>
          <w:rFonts w:ascii="Arial" w:hAnsi="Arial" w:cs="Arial"/>
        </w:rPr>
      </w:pPr>
      <w:r w:rsidRPr="00D77996">
        <w:rPr>
          <w:rFonts w:ascii="Arial" w:hAnsi="Arial" w:cs="Arial"/>
        </w:rPr>
        <w:t>3.</w:t>
      </w:r>
      <w:r>
        <w:rPr>
          <w:rFonts w:ascii="Arial" w:hAnsi="Arial" w:cs="Arial"/>
        </w:rPr>
        <w:t xml:space="preserve">3 </w:t>
      </w:r>
      <w:r w:rsidRPr="00D77996">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D77996">
        <w:rPr>
          <w:rFonts w:ascii="Arial" w:hAnsi="Arial" w:cs="Arial"/>
        </w:rPr>
        <w:footnoteReference w:id="2"/>
      </w:r>
      <w:r w:rsidRPr="00D77996">
        <w:rPr>
          <w:rFonts w:ascii="Arial" w:hAnsi="Arial" w:cs="Arial"/>
        </w:rPr>
        <w:t xml:space="preserve"> will not be construed as collusive bidding.</w:t>
      </w:r>
    </w:p>
    <w:p w:rsidR="00D77996" w:rsidRPr="00D77996" w:rsidRDefault="00D77996" w:rsidP="00D77996">
      <w:pPr>
        <w:jc w:val="both"/>
        <w:rPr>
          <w:rFonts w:ascii="Arial" w:hAnsi="Arial" w:cs="Arial"/>
          <w:b/>
        </w:rPr>
      </w:pPr>
      <w:r w:rsidRPr="00D77996">
        <w:rPr>
          <w:rFonts w:ascii="Arial" w:hAnsi="Arial" w:cs="Arial"/>
        </w:rPr>
        <w:t>3.4</w:t>
      </w:r>
      <w:r>
        <w:rPr>
          <w:rFonts w:ascii="Arial" w:hAnsi="Arial" w:cs="Arial"/>
          <w:b/>
        </w:rPr>
        <w:t xml:space="preserve"> </w:t>
      </w:r>
      <w:r w:rsidRPr="00D77996">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77996" w:rsidRPr="00D77996" w:rsidRDefault="00D77996" w:rsidP="00D77996">
      <w:pPr>
        <w:jc w:val="both"/>
        <w:rPr>
          <w:rFonts w:ascii="Arial" w:hAnsi="Arial" w:cs="Arial"/>
        </w:rPr>
      </w:pPr>
      <w:r>
        <w:rPr>
          <w:rFonts w:ascii="Arial" w:hAnsi="Arial" w:cs="Arial"/>
        </w:rPr>
        <w:t xml:space="preserve">3.4 </w:t>
      </w:r>
      <w:r w:rsidRPr="00D77996">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rsidR="00D77996" w:rsidRPr="00D77996" w:rsidRDefault="00D77996" w:rsidP="00D77996">
      <w:pPr>
        <w:jc w:val="both"/>
        <w:rPr>
          <w:rFonts w:ascii="Arial" w:hAnsi="Arial" w:cs="Arial"/>
        </w:rPr>
      </w:pPr>
    </w:p>
    <w:p w:rsidR="00D77996" w:rsidRPr="00D77996" w:rsidRDefault="00D77996" w:rsidP="00D77996">
      <w:pPr>
        <w:jc w:val="both"/>
        <w:rPr>
          <w:rFonts w:ascii="Arial" w:hAnsi="Arial" w:cs="Arial"/>
        </w:rPr>
      </w:pPr>
      <w:r>
        <w:rPr>
          <w:rFonts w:ascii="Arial" w:hAnsi="Arial" w:cs="Arial"/>
        </w:rPr>
        <w:t xml:space="preserve">3.5 </w:t>
      </w:r>
      <w:r w:rsidRPr="00D77996">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7996" w:rsidRPr="00D77996" w:rsidRDefault="00D77996" w:rsidP="00D77996">
      <w:pPr>
        <w:jc w:val="both"/>
        <w:rPr>
          <w:rFonts w:ascii="Arial" w:hAnsi="Arial" w:cs="Arial"/>
        </w:rPr>
      </w:pPr>
    </w:p>
    <w:p w:rsidR="00D77996" w:rsidRPr="00D77996" w:rsidRDefault="00D77996" w:rsidP="00D77996">
      <w:pPr>
        <w:numPr>
          <w:ilvl w:val="1"/>
          <w:numId w:val="56"/>
        </w:numPr>
        <w:jc w:val="both"/>
        <w:rPr>
          <w:rFonts w:ascii="Arial" w:hAnsi="Arial" w:cs="Arial"/>
        </w:rPr>
      </w:pPr>
      <w:r>
        <w:rPr>
          <w:rFonts w:ascii="Arial" w:hAnsi="Arial" w:cs="Arial"/>
        </w:rPr>
        <w:t xml:space="preserve"> </w:t>
      </w:r>
      <w:r w:rsidRPr="00D77996">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r w:rsidRPr="00D77996">
        <w:rPr>
          <w:rFonts w:ascii="Arial" w:hAnsi="Arial" w:cs="Arial"/>
          <w:lang w:val="en-GB"/>
        </w:rPr>
        <w:t xml:space="preserve">I CERTIFY THAT THE INFORMATION FURNISHED IN PARAGRAPHS 1, 2 and 3 ABOVE IS CORRECT. </w:t>
      </w:r>
    </w:p>
    <w:p w:rsidR="00D77996" w:rsidRPr="00D77996" w:rsidRDefault="00D77996" w:rsidP="00D77996">
      <w:pPr>
        <w:jc w:val="both"/>
        <w:rPr>
          <w:rFonts w:ascii="Arial" w:hAnsi="Arial" w:cs="Arial"/>
        </w:rPr>
      </w:pPr>
      <w:r w:rsidRPr="00D77996">
        <w:rPr>
          <w:rFonts w:ascii="Arial" w:hAnsi="Arial" w:cs="Arial"/>
        </w:rPr>
        <w:t xml:space="preserve">I ACCEPT THAT THE STATE MAY REJECT THE BID OR ACT AGAINST ME IN TERMS OF PARAGRAPH 6 OF PFMA SCM INSTRUCTION 03 OF 2021/22 ON </w:t>
      </w:r>
      <w:r w:rsidRPr="00D77996">
        <w:rPr>
          <w:rFonts w:ascii="Arial" w:hAnsi="Arial" w:cs="Arial"/>
          <w:bCs/>
        </w:rPr>
        <w:t>PREVENTING AND COMBATING ABUSE IN THE SUPPLY CHAIN MANAGEMENT SYSTEM</w:t>
      </w:r>
      <w:r w:rsidRPr="00D77996">
        <w:rPr>
          <w:rFonts w:ascii="Arial" w:hAnsi="Arial" w:cs="Arial"/>
        </w:rPr>
        <w:t xml:space="preserve"> SHOULD THIS DECLARATION PROVE TO BE FALSE.  </w:t>
      </w: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r w:rsidRPr="00D77996">
        <w:rPr>
          <w:rFonts w:ascii="Arial" w:hAnsi="Arial" w:cs="Arial"/>
          <w:lang w:val="en-GB"/>
        </w:rPr>
        <w:t>………………………………</w:t>
      </w:r>
      <w:r w:rsidRPr="00D77996">
        <w:rPr>
          <w:rFonts w:ascii="Arial" w:hAnsi="Arial" w:cs="Arial"/>
          <w:lang w:val="en-GB"/>
        </w:rPr>
        <w:tab/>
      </w:r>
      <w:r>
        <w:rPr>
          <w:rFonts w:ascii="Arial" w:hAnsi="Arial" w:cs="Arial"/>
          <w:lang w:val="en-GB"/>
        </w:rPr>
        <w:t xml:space="preserve">                                             </w:t>
      </w:r>
      <w:r w:rsidRPr="00D77996">
        <w:rPr>
          <w:rFonts w:ascii="Arial" w:hAnsi="Arial" w:cs="Arial"/>
          <w:lang w:val="en-GB"/>
        </w:rPr>
        <w:t xml:space="preserve"> ..…………………………………………… </w:t>
      </w:r>
      <w:r w:rsidRPr="00D77996">
        <w:rPr>
          <w:rFonts w:ascii="Arial" w:hAnsi="Arial" w:cs="Arial"/>
          <w:lang w:val="en-GB"/>
        </w:rPr>
        <w:tab/>
      </w:r>
    </w:p>
    <w:p w:rsidR="00D77996" w:rsidRPr="00D77996" w:rsidRDefault="00D77996" w:rsidP="00D77996">
      <w:pPr>
        <w:jc w:val="both"/>
        <w:rPr>
          <w:rFonts w:ascii="Arial" w:hAnsi="Arial" w:cs="Arial"/>
          <w:lang w:val="en-GB"/>
        </w:rPr>
      </w:pPr>
      <w:r w:rsidRPr="00D77996">
        <w:rPr>
          <w:rFonts w:ascii="Arial" w:hAnsi="Arial" w:cs="Arial"/>
          <w:lang w:val="en-GB"/>
        </w:rPr>
        <w:t>Signature</w:t>
      </w:r>
      <w:r w:rsidRPr="00D77996">
        <w:rPr>
          <w:rFonts w:ascii="Arial" w:hAnsi="Arial" w:cs="Arial"/>
          <w:lang w:val="en-GB"/>
        </w:rPr>
        <w:tab/>
      </w:r>
      <w:r>
        <w:rPr>
          <w:rFonts w:ascii="Arial" w:hAnsi="Arial" w:cs="Arial"/>
          <w:lang w:val="en-GB"/>
        </w:rPr>
        <w:t xml:space="preserve">           </w:t>
      </w:r>
      <w:r w:rsidRPr="00D77996">
        <w:rPr>
          <w:rFonts w:ascii="Arial" w:hAnsi="Arial" w:cs="Arial"/>
          <w:lang w:val="en-GB"/>
        </w:rPr>
        <w:t xml:space="preserve">                          </w:t>
      </w:r>
      <w:r>
        <w:rPr>
          <w:rFonts w:ascii="Arial" w:hAnsi="Arial" w:cs="Arial"/>
          <w:lang w:val="en-GB"/>
        </w:rPr>
        <w:t xml:space="preserve">                                </w:t>
      </w:r>
      <w:r w:rsidRPr="00D77996">
        <w:rPr>
          <w:rFonts w:ascii="Arial" w:hAnsi="Arial" w:cs="Arial"/>
          <w:lang w:val="en-GB"/>
        </w:rPr>
        <w:t>Date</w:t>
      </w:r>
    </w:p>
    <w:p w:rsidR="00D77996" w:rsidRPr="00D77996" w:rsidRDefault="00D77996" w:rsidP="00D77996">
      <w:pPr>
        <w:jc w:val="both"/>
        <w:rPr>
          <w:rFonts w:ascii="Arial" w:hAnsi="Arial" w:cs="Arial"/>
          <w:lang w:val="en-GB"/>
        </w:rPr>
      </w:pPr>
    </w:p>
    <w:p w:rsidR="00D77996" w:rsidRPr="00D77996" w:rsidRDefault="00D77996" w:rsidP="00D77996">
      <w:pPr>
        <w:jc w:val="both"/>
        <w:rPr>
          <w:rFonts w:ascii="Arial" w:hAnsi="Arial" w:cs="Arial"/>
          <w:lang w:val="en-GB"/>
        </w:rPr>
      </w:pPr>
      <w:r w:rsidRPr="00D77996">
        <w:rPr>
          <w:rFonts w:ascii="Arial" w:hAnsi="Arial" w:cs="Arial"/>
          <w:lang w:val="en-GB"/>
        </w:rPr>
        <w:t>………………………………</w:t>
      </w:r>
      <w:r w:rsidRPr="00D77996">
        <w:rPr>
          <w:rFonts w:ascii="Arial" w:hAnsi="Arial" w:cs="Arial"/>
          <w:lang w:val="en-GB"/>
        </w:rPr>
        <w:tab/>
      </w:r>
      <w:r>
        <w:rPr>
          <w:rFonts w:ascii="Arial" w:hAnsi="Arial" w:cs="Arial"/>
          <w:lang w:val="en-GB"/>
        </w:rPr>
        <w:t xml:space="preserve">                                              </w:t>
      </w:r>
      <w:r w:rsidRPr="00D77996">
        <w:rPr>
          <w:rFonts w:ascii="Arial" w:hAnsi="Arial" w:cs="Arial"/>
          <w:lang w:val="en-GB"/>
        </w:rPr>
        <w:t>………………………………………………</w:t>
      </w:r>
    </w:p>
    <w:p w:rsidR="00D77996" w:rsidRPr="00D77996" w:rsidRDefault="00D77996" w:rsidP="00D77996">
      <w:pPr>
        <w:jc w:val="both"/>
        <w:rPr>
          <w:rFonts w:ascii="Arial" w:hAnsi="Arial" w:cs="Arial"/>
          <w:lang w:val="en-GB"/>
        </w:rPr>
      </w:pPr>
      <w:r w:rsidRPr="00D77996">
        <w:rPr>
          <w:rFonts w:ascii="Arial" w:hAnsi="Arial" w:cs="Arial"/>
          <w:lang w:val="en-GB"/>
        </w:rPr>
        <w:t xml:space="preserve">Position </w:t>
      </w:r>
      <w:r w:rsidRPr="00D77996">
        <w:rPr>
          <w:rFonts w:ascii="Arial" w:hAnsi="Arial" w:cs="Arial"/>
          <w:lang w:val="en-GB"/>
        </w:rPr>
        <w:tab/>
      </w:r>
      <w:r>
        <w:rPr>
          <w:rFonts w:ascii="Arial" w:hAnsi="Arial" w:cs="Arial"/>
          <w:lang w:val="en-GB"/>
        </w:rPr>
        <w:t xml:space="preserve">                                                                      </w:t>
      </w:r>
      <w:r w:rsidRPr="00D77996">
        <w:rPr>
          <w:rFonts w:ascii="Arial" w:hAnsi="Arial" w:cs="Arial"/>
          <w:lang w:val="en-GB"/>
        </w:rPr>
        <w:t>Name of bidder</w:t>
      </w:r>
    </w:p>
    <w:p w:rsidR="00D77996" w:rsidRPr="00D77996" w:rsidRDefault="00D77996" w:rsidP="00D77996">
      <w:pPr>
        <w:jc w:val="both"/>
        <w:rPr>
          <w:rFonts w:ascii="Arial" w:hAnsi="Arial" w:cs="Arial"/>
          <w:lang w:val="en-GB"/>
        </w:rPr>
      </w:pPr>
    </w:p>
    <w:p w:rsidR="008165D6" w:rsidRPr="00CB1623" w:rsidRDefault="008165D6" w:rsidP="005545E5">
      <w:pPr>
        <w:jc w:val="both"/>
        <w:rPr>
          <w:rFonts w:ascii="Arial" w:hAnsi="Arial" w:cs="Arial"/>
        </w:rPr>
      </w:pPr>
    </w:p>
    <w:p w:rsidR="008165D6" w:rsidRPr="00CB1623" w:rsidRDefault="008165D6" w:rsidP="005545E5">
      <w:pPr>
        <w:jc w:val="both"/>
        <w:rPr>
          <w:rFonts w:ascii="Arial" w:hAnsi="Arial" w:cs="Arial"/>
        </w:rPr>
      </w:pPr>
    </w:p>
    <w:p w:rsidR="008165D6" w:rsidRPr="00CB1623" w:rsidRDefault="008165D6" w:rsidP="005545E5">
      <w:pPr>
        <w:jc w:val="both"/>
        <w:rPr>
          <w:rFonts w:ascii="Arial" w:hAnsi="Arial" w:cs="Arial"/>
        </w:rPr>
      </w:pPr>
      <w:r w:rsidRPr="00CB1623">
        <w:rPr>
          <w:rFonts w:ascii="Arial" w:hAnsi="Arial" w:cs="Arial"/>
        </w:rPr>
        <w:br w:type="page"/>
      </w:r>
    </w:p>
    <w:p w:rsidR="007736C1" w:rsidRPr="00CB1623" w:rsidRDefault="007736C1" w:rsidP="007736C1">
      <w:pPr>
        <w:tabs>
          <w:tab w:val="left" w:pos="900"/>
          <w:tab w:val="left" w:pos="2880"/>
          <w:tab w:val="left" w:pos="5760"/>
          <w:tab w:val="left" w:pos="7920"/>
        </w:tabs>
        <w:outlineLvl w:val="0"/>
        <w:rPr>
          <w:rFonts w:ascii="Arial Narrow" w:hAnsi="Arial Narrow" w:cs="Arial"/>
          <w:color w:val="000080"/>
          <w:lang w:val="en-GB"/>
        </w:rPr>
      </w:pPr>
    </w:p>
    <w:p w:rsidR="007736C1" w:rsidRPr="00CB1623" w:rsidRDefault="007736C1" w:rsidP="007736C1">
      <w:pPr>
        <w:tabs>
          <w:tab w:val="left" w:pos="900"/>
          <w:tab w:val="left" w:pos="2880"/>
          <w:tab w:val="left" w:pos="5760"/>
          <w:tab w:val="left" w:pos="7920"/>
        </w:tabs>
        <w:jc w:val="right"/>
        <w:outlineLvl w:val="0"/>
        <w:rPr>
          <w:rFonts w:ascii="Arial Narrow" w:hAnsi="Arial Narrow" w:cs="Arial"/>
          <w:b/>
          <w:lang w:val="en-GB"/>
        </w:rPr>
      </w:pPr>
      <w:r w:rsidRPr="00CB1623">
        <w:rPr>
          <w:rFonts w:ascii="Arial Narrow" w:hAnsi="Arial Narrow" w:cs="Arial"/>
          <w:b/>
          <w:lang w:val="en-GB"/>
        </w:rPr>
        <w:t>SBD 6.1</w:t>
      </w:r>
    </w:p>
    <w:p w:rsidR="007736C1" w:rsidRPr="00CB1623" w:rsidRDefault="007736C1" w:rsidP="007736C1">
      <w:pPr>
        <w:tabs>
          <w:tab w:val="left" w:pos="900"/>
          <w:tab w:val="left" w:pos="2880"/>
          <w:tab w:val="left" w:pos="5760"/>
          <w:tab w:val="left" w:pos="7920"/>
        </w:tabs>
        <w:jc w:val="center"/>
        <w:rPr>
          <w:rFonts w:ascii="Arial Narrow" w:hAnsi="Arial Narrow" w:cs="Arial"/>
          <w:b/>
          <w:lang w:val="en-GB"/>
        </w:rPr>
      </w:pPr>
      <w:r w:rsidRPr="00CB1623">
        <w:rPr>
          <w:rFonts w:ascii="Arial Narrow" w:hAnsi="Arial Narrow" w:cs="Arial"/>
          <w:b/>
          <w:lang w:val="en-GB"/>
        </w:rPr>
        <w:t>PREFERENCE POINTS CLAIM FORM IN TERMS OF THE PREFERENTIAL PROCUREMENT REGULATIONS 2017</w:t>
      </w:r>
    </w:p>
    <w:p w:rsidR="007736C1" w:rsidRPr="00CB1623" w:rsidRDefault="007736C1" w:rsidP="007736C1">
      <w:pPr>
        <w:tabs>
          <w:tab w:val="left" w:pos="900"/>
          <w:tab w:val="left" w:pos="2880"/>
          <w:tab w:val="left" w:pos="5760"/>
          <w:tab w:val="left" w:pos="7920"/>
        </w:tabs>
        <w:rPr>
          <w:rFonts w:ascii="Arial Narrow" w:hAnsi="Arial Narrow" w:cs="Arial"/>
          <w:lang w:val="af-ZA"/>
        </w:rPr>
      </w:pPr>
      <w:r w:rsidRPr="00CB1623">
        <w:rPr>
          <w:rFonts w:ascii="Arial Narrow" w:hAnsi="Arial Narrow" w:cs="Arial"/>
          <w:lang w:val="af-ZA"/>
        </w:rPr>
        <w:t xml:space="preserve">This preference form must form part of all bids invited.  It contains general information and serves as a claim form for preference points for Broad-Based Black Economic Empowerment (B-BBEE) Status Level of Contribution </w:t>
      </w:r>
    </w:p>
    <w:p w:rsidR="007736C1" w:rsidRPr="00CB1623" w:rsidRDefault="007736C1" w:rsidP="007736C1">
      <w:pPr>
        <w:tabs>
          <w:tab w:val="left" w:pos="900"/>
          <w:tab w:val="left" w:pos="2880"/>
          <w:tab w:val="left" w:pos="5760"/>
          <w:tab w:val="left" w:pos="7920"/>
        </w:tabs>
        <w:ind w:left="900" w:hanging="900"/>
        <w:jc w:val="both"/>
        <w:rPr>
          <w:rFonts w:ascii="Arial Narrow" w:hAnsi="Arial Narrow" w:cs="Arial"/>
          <w:lang w:val="en-GB"/>
        </w:rPr>
      </w:pPr>
      <w:r w:rsidRPr="00CB1623">
        <w:rPr>
          <w:rFonts w:ascii="Arial Narrow" w:hAnsi="Arial Narrow" w:cs="Arial"/>
          <w:b/>
          <w:lang w:val="en-GB"/>
        </w:rPr>
        <w:t>NB:</w:t>
      </w:r>
      <w:r w:rsidRPr="00CB1623">
        <w:rPr>
          <w:rFonts w:ascii="Arial Narrow" w:hAnsi="Arial Narrow" w:cs="Arial"/>
          <w:b/>
          <w:lang w:val="en-GB"/>
        </w:rPr>
        <w:tab/>
        <w:t xml:space="preserve">BEFORE COMPLETING THIS FORM, BIDDERS MUST STUDY THE GENERAL CONDITIONS, DEFINITIONS AND DIRECTIVES APPLICABLE IN RESPECT OF B-BBEE, AS PRESCRIBED IN THE PREFERENTIAL PROCUREMENT REGULATIONS, 2017. </w:t>
      </w:r>
    </w:p>
    <w:p w:rsidR="007736C1" w:rsidRPr="00CB1623" w:rsidRDefault="007736C1" w:rsidP="007736C1">
      <w:pPr>
        <w:pBdr>
          <w:bottom w:val="single" w:sz="6" w:space="1" w:color="auto"/>
        </w:pBdr>
        <w:tabs>
          <w:tab w:val="left" w:pos="900"/>
          <w:tab w:val="left" w:pos="2880"/>
          <w:tab w:val="left" w:pos="5760"/>
          <w:tab w:val="left" w:pos="7920"/>
        </w:tabs>
        <w:ind w:left="900" w:hanging="900"/>
        <w:jc w:val="both"/>
        <w:rPr>
          <w:rFonts w:ascii="Arial Narrow" w:hAnsi="Arial Narrow" w:cs="Arial"/>
          <w:sz w:val="10"/>
          <w:szCs w:val="10"/>
          <w:lang w:val="en-GB"/>
        </w:rPr>
      </w:pPr>
    </w:p>
    <w:p w:rsidR="007736C1" w:rsidRPr="00CB1623" w:rsidRDefault="007736C1" w:rsidP="007736C1">
      <w:pPr>
        <w:tabs>
          <w:tab w:val="left" w:pos="900"/>
          <w:tab w:val="left" w:pos="2880"/>
          <w:tab w:val="left" w:pos="5760"/>
          <w:tab w:val="left" w:pos="7920"/>
        </w:tabs>
        <w:ind w:left="900" w:hanging="900"/>
        <w:jc w:val="both"/>
        <w:rPr>
          <w:rFonts w:ascii="Arial Narrow" w:hAnsi="Arial Narrow" w:cs="Arial"/>
          <w:sz w:val="10"/>
          <w:szCs w:val="10"/>
          <w:lang w:val="en-GB"/>
        </w:rPr>
      </w:pP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GENERAL CONDITIONS</w:t>
      </w:r>
    </w:p>
    <w:p w:rsidR="007736C1" w:rsidRPr="00CB1623" w:rsidRDefault="007736C1" w:rsidP="007736C1">
      <w:pPr>
        <w:widowControl w:val="0"/>
        <w:numPr>
          <w:ilvl w:val="1"/>
          <w:numId w:val="3"/>
        </w:numPr>
        <w:tabs>
          <w:tab w:val="num" w:pos="720"/>
          <w:tab w:val="left" w:pos="2880"/>
          <w:tab w:val="left" w:pos="5760"/>
          <w:tab w:val="left" w:pos="7920"/>
        </w:tabs>
        <w:spacing w:after="120" w:line="240" w:lineRule="auto"/>
        <w:ind w:left="720"/>
        <w:jc w:val="both"/>
        <w:rPr>
          <w:rFonts w:ascii="Arial Narrow" w:hAnsi="Arial Narrow" w:cs="Arial"/>
          <w:lang w:val="en-GB"/>
        </w:rPr>
      </w:pPr>
      <w:r w:rsidRPr="00CB1623">
        <w:rPr>
          <w:rFonts w:ascii="Arial Narrow" w:hAnsi="Arial Narrow" w:cs="Arial"/>
          <w:lang w:val="en-GB"/>
        </w:rPr>
        <w:t>The following preference point systems are applicable to all bids:</w:t>
      </w:r>
    </w:p>
    <w:p w:rsidR="007736C1" w:rsidRPr="00CB1623" w:rsidRDefault="007736C1" w:rsidP="007736C1">
      <w:pPr>
        <w:widowControl w:val="0"/>
        <w:numPr>
          <w:ilvl w:val="0"/>
          <w:numId w:val="4"/>
        </w:numPr>
        <w:tabs>
          <w:tab w:val="left" w:pos="900"/>
          <w:tab w:val="left" w:pos="5760"/>
          <w:tab w:val="left" w:pos="7920"/>
        </w:tabs>
        <w:spacing w:after="0" w:line="240" w:lineRule="auto"/>
        <w:jc w:val="both"/>
        <w:rPr>
          <w:rFonts w:ascii="Arial Narrow" w:hAnsi="Arial Narrow" w:cs="Arial"/>
          <w:lang w:val="af-ZA"/>
        </w:rPr>
      </w:pPr>
      <w:r w:rsidRPr="00CB1623">
        <w:rPr>
          <w:rFonts w:ascii="Arial Narrow" w:hAnsi="Arial Narrow" w:cs="Arial"/>
          <w:lang w:val="af-ZA"/>
        </w:rPr>
        <w:t xml:space="preserve">the 80/20 system for requirements with a Rand value of up to R50 000 000 (all applicable taxes included); and </w:t>
      </w:r>
    </w:p>
    <w:p w:rsidR="007736C1" w:rsidRPr="00CB1623" w:rsidRDefault="007736C1" w:rsidP="007736C1">
      <w:pPr>
        <w:widowControl w:val="0"/>
        <w:numPr>
          <w:ilvl w:val="0"/>
          <w:numId w:val="4"/>
        </w:numPr>
        <w:tabs>
          <w:tab w:val="left" w:pos="900"/>
          <w:tab w:val="left" w:pos="5760"/>
          <w:tab w:val="left" w:pos="7920"/>
        </w:tabs>
        <w:spacing w:after="0" w:line="240" w:lineRule="auto"/>
        <w:jc w:val="both"/>
        <w:rPr>
          <w:rFonts w:ascii="Arial Narrow" w:hAnsi="Arial Narrow" w:cs="Arial"/>
          <w:lang w:val="af-ZA"/>
        </w:rPr>
      </w:pPr>
      <w:r w:rsidRPr="00CB1623">
        <w:rPr>
          <w:rFonts w:ascii="Arial Narrow" w:hAnsi="Arial Narrow" w:cs="Arial"/>
          <w:lang w:val="af-ZA"/>
        </w:rPr>
        <w:t>the 90/10 system for requirements with a Rand value above R50 000 000 (all applicable taxes included).</w:t>
      </w:r>
    </w:p>
    <w:p w:rsidR="007736C1" w:rsidRPr="00CB1623" w:rsidRDefault="007736C1" w:rsidP="007736C1">
      <w:pPr>
        <w:widowControl w:val="0"/>
        <w:numPr>
          <w:ilvl w:val="1"/>
          <w:numId w:val="3"/>
        </w:numPr>
        <w:tabs>
          <w:tab w:val="num" w:pos="993"/>
          <w:tab w:val="left" w:pos="2880"/>
          <w:tab w:val="left" w:pos="5760"/>
          <w:tab w:val="left" w:pos="7920"/>
        </w:tabs>
        <w:spacing w:after="120" w:line="240" w:lineRule="auto"/>
        <w:ind w:left="993" w:hanging="993"/>
        <w:jc w:val="both"/>
        <w:rPr>
          <w:rFonts w:ascii="Arial Narrow" w:hAnsi="Arial Narrow" w:cs="Arial"/>
          <w:lang w:val="en-GB"/>
        </w:rPr>
      </w:pPr>
    </w:p>
    <w:p w:rsidR="007736C1" w:rsidRPr="00CB1623" w:rsidRDefault="007736C1" w:rsidP="007736C1">
      <w:pPr>
        <w:tabs>
          <w:tab w:val="left" w:pos="2880"/>
          <w:tab w:val="left" w:pos="5760"/>
          <w:tab w:val="left" w:pos="7920"/>
        </w:tabs>
        <w:spacing w:after="120"/>
        <w:ind w:left="993" w:hanging="284"/>
        <w:jc w:val="both"/>
        <w:rPr>
          <w:rFonts w:ascii="Arial Narrow" w:hAnsi="Arial Narrow" w:cs="Arial"/>
          <w:lang w:val="en-GB"/>
        </w:rPr>
      </w:pPr>
      <w:r w:rsidRPr="00CB1623">
        <w:rPr>
          <w:rFonts w:ascii="Arial Narrow" w:hAnsi="Arial Narrow" w:cs="Arial"/>
          <w:lang w:val="en-GB"/>
        </w:rPr>
        <w:t xml:space="preserve">a) The value of this bid is estimated not to exceed </w:t>
      </w:r>
      <w:r w:rsidRPr="00CB1623">
        <w:rPr>
          <w:rFonts w:ascii="Arial Narrow" w:hAnsi="Arial Narrow" w:cs="Arial"/>
          <w:lang w:val="af-ZA"/>
        </w:rPr>
        <w:t>R50 000 000 (all applicable taxes included)</w:t>
      </w:r>
      <w:r w:rsidRPr="00CB1623">
        <w:rPr>
          <w:rFonts w:ascii="Arial Narrow" w:hAnsi="Arial Narrow" w:cs="Arial"/>
          <w:lang w:val="en-GB"/>
        </w:rPr>
        <w:t xml:space="preserve"> and therefore </w:t>
      </w:r>
      <w:r w:rsidRPr="00CB1623">
        <w:rPr>
          <w:rFonts w:ascii="Arial Narrow" w:hAnsi="Arial Narrow" w:cs="Arial"/>
          <w:b/>
          <w:lang w:val="en-GB"/>
        </w:rPr>
        <w:t>80/20</w:t>
      </w:r>
      <w:r w:rsidRPr="00CB1623">
        <w:rPr>
          <w:rFonts w:ascii="Arial Narrow" w:hAnsi="Arial Narrow" w:cs="Arial"/>
          <w:lang w:val="en-GB"/>
        </w:rPr>
        <w:t xml:space="preserve"> preference point system to be applied  subject to the lowest bid received.</w:t>
      </w:r>
    </w:p>
    <w:p w:rsidR="007736C1" w:rsidRPr="00CB1623" w:rsidRDefault="007736C1" w:rsidP="007736C1">
      <w:pPr>
        <w:widowControl w:val="0"/>
        <w:numPr>
          <w:ilvl w:val="1"/>
          <w:numId w:val="3"/>
        </w:numPr>
        <w:tabs>
          <w:tab w:val="num" w:pos="720"/>
          <w:tab w:val="left" w:pos="2880"/>
          <w:tab w:val="left" w:pos="5760"/>
          <w:tab w:val="left" w:pos="7920"/>
        </w:tabs>
        <w:spacing w:after="120" w:line="240" w:lineRule="auto"/>
        <w:ind w:left="720"/>
        <w:jc w:val="both"/>
        <w:rPr>
          <w:rFonts w:ascii="Arial Narrow" w:hAnsi="Arial Narrow" w:cs="Arial"/>
          <w:lang w:val="en-GB"/>
        </w:rPr>
      </w:pPr>
      <w:r w:rsidRPr="00CB1623">
        <w:rPr>
          <w:rFonts w:ascii="Arial Narrow" w:hAnsi="Arial Narrow" w:cs="Arial"/>
          <w:lang w:val="en-GB"/>
        </w:rPr>
        <w:t xml:space="preserve">Points for this bid shall be awarded for: </w:t>
      </w:r>
    </w:p>
    <w:p w:rsidR="007736C1" w:rsidRPr="00CB1623" w:rsidRDefault="007736C1" w:rsidP="007736C1">
      <w:pPr>
        <w:widowControl w:val="0"/>
        <w:numPr>
          <w:ilvl w:val="0"/>
          <w:numId w:val="5"/>
        </w:numPr>
        <w:tabs>
          <w:tab w:val="num" w:pos="1080"/>
          <w:tab w:val="left" w:pos="7920"/>
        </w:tabs>
        <w:spacing w:after="120" w:line="240" w:lineRule="auto"/>
        <w:ind w:left="1080" w:hanging="360"/>
        <w:jc w:val="both"/>
        <w:rPr>
          <w:rFonts w:ascii="Arial Narrow" w:hAnsi="Arial Narrow" w:cs="Arial"/>
          <w:lang w:val="en-GB"/>
        </w:rPr>
      </w:pPr>
      <w:r w:rsidRPr="00CB1623">
        <w:rPr>
          <w:rFonts w:ascii="Arial Narrow" w:hAnsi="Arial Narrow" w:cs="Arial"/>
          <w:lang w:val="en-GB"/>
        </w:rPr>
        <w:t>Price; and</w:t>
      </w:r>
    </w:p>
    <w:p w:rsidR="007736C1" w:rsidRPr="00CB1623" w:rsidRDefault="007736C1" w:rsidP="007736C1">
      <w:pPr>
        <w:widowControl w:val="0"/>
        <w:numPr>
          <w:ilvl w:val="0"/>
          <w:numId w:val="5"/>
        </w:numPr>
        <w:tabs>
          <w:tab w:val="num" w:pos="1080"/>
          <w:tab w:val="left" w:pos="7920"/>
        </w:tabs>
        <w:spacing w:after="120" w:line="240" w:lineRule="auto"/>
        <w:ind w:left="1080" w:hanging="360"/>
        <w:jc w:val="both"/>
        <w:rPr>
          <w:rFonts w:ascii="Arial Narrow" w:hAnsi="Arial Narrow" w:cs="Arial"/>
          <w:lang w:val="en-GB"/>
        </w:rPr>
      </w:pPr>
      <w:r w:rsidRPr="00CB1623">
        <w:rPr>
          <w:rFonts w:ascii="Arial Narrow" w:hAnsi="Arial Narrow" w:cs="Arial"/>
          <w:lang w:val="en-GB"/>
        </w:rPr>
        <w:t>B-BBEE Status Level of Contributor.</w:t>
      </w:r>
    </w:p>
    <w:p w:rsidR="007736C1" w:rsidRPr="00CB1623" w:rsidRDefault="007736C1" w:rsidP="007736C1">
      <w:pPr>
        <w:widowControl w:val="0"/>
        <w:tabs>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It should be noted that bidders will first be evaluated on functionality as addressed in the Special conditions of a contract</w:t>
      </w:r>
    </w:p>
    <w:p w:rsidR="007736C1" w:rsidRPr="00CB1623" w:rsidRDefault="007736C1" w:rsidP="007736C1">
      <w:pPr>
        <w:widowControl w:val="0"/>
        <w:numPr>
          <w:ilvl w:val="1"/>
          <w:numId w:val="3"/>
        </w:numPr>
        <w:tabs>
          <w:tab w:val="num" w:pos="720"/>
          <w:tab w:val="left" w:pos="2880"/>
          <w:tab w:val="left" w:pos="5760"/>
          <w:tab w:val="left" w:pos="7920"/>
        </w:tabs>
        <w:spacing w:after="120" w:line="240" w:lineRule="auto"/>
        <w:ind w:left="720"/>
        <w:jc w:val="both"/>
        <w:rPr>
          <w:rFonts w:ascii="Arial Narrow" w:hAnsi="Arial Narrow" w:cs="Arial"/>
          <w:lang w:val="en-GB"/>
        </w:rPr>
      </w:pPr>
      <w:r w:rsidRPr="00CB1623">
        <w:rPr>
          <w:rFonts w:ascii="Arial Narrow" w:hAnsi="Arial Narrow"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736C1" w:rsidRPr="00CB1623" w:rsidTr="007E4120">
        <w:tc>
          <w:tcPr>
            <w:tcW w:w="5130" w:type="dxa"/>
            <w:shd w:val="clear" w:color="auto" w:fill="auto"/>
            <w:vAlign w:val="bottom"/>
          </w:tcPr>
          <w:p w:rsidR="007736C1" w:rsidRPr="00CB1623" w:rsidRDefault="007736C1" w:rsidP="007736C1">
            <w:pPr>
              <w:tabs>
                <w:tab w:val="left" w:pos="2880"/>
                <w:tab w:val="left" w:pos="5760"/>
                <w:tab w:val="left" w:pos="7920"/>
              </w:tabs>
              <w:spacing w:after="120"/>
              <w:jc w:val="center"/>
              <w:rPr>
                <w:rFonts w:ascii="Arial Narrow" w:hAnsi="Arial Narrow" w:cs="Arial"/>
                <w:b/>
                <w:lang w:val="en-GB"/>
              </w:rPr>
            </w:pPr>
          </w:p>
        </w:tc>
        <w:tc>
          <w:tcPr>
            <w:tcW w:w="1800" w:type="dxa"/>
            <w:shd w:val="clear" w:color="auto" w:fill="auto"/>
            <w:vAlign w:val="bottom"/>
          </w:tcPr>
          <w:p w:rsidR="007736C1" w:rsidRPr="00CB1623" w:rsidRDefault="007736C1" w:rsidP="007736C1">
            <w:pPr>
              <w:tabs>
                <w:tab w:val="left" w:pos="2880"/>
                <w:tab w:val="left" w:pos="5760"/>
                <w:tab w:val="left" w:pos="7920"/>
              </w:tabs>
              <w:spacing w:after="120"/>
              <w:jc w:val="center"/>
              <w:rPr>
                <w:rFonts w:ascii="Arial Narrow" w:hAnsi="Arial Narrow" w:cs="Arial"/>
                <w:b/>
                <w:lang w:val="en-GB"/>
              </w:rPr>
            </w:pPr>
            <w:r w:rsidRPr="00CB1623">
              <w:rPr>
                <w:rFonts w:ascii="Arial Narrow" w:hAnsi="Arial Narrow" w:cs="Arial"/>
                <w:b/>
                <w:lang w:val="en-GB"/>
              </w:rPr>
              <w:t>POINTS</w:t>
            </w:r>
          </w:p>
        </w:tc>
      </w:tr>
      <w:tr w:rsidR="007736C1" w:rsidRPr="00CB1623" w:rsidTr="007E4120">
        <w:tc>
          <w:tcPr>
            <w:tcW w:w="5130" w:type="dxa"/>
            <w:shd w:val="clear" w:color="auto" w:fill="auto"/>
            <w:vAlign w:val="bottom"/>
          </w:tcPr>
          <w:p w:rsidR="007736C1" w:rsidRPr="00CB1623" w:rsidRDefault="007736C1" w:rsidP="007736C1">
            <w:pPr>
              <w:tabs>
                <w:tab w:val="left" w:pos="2880"/>
                <w:tab w:val="left" w:pos="5760"/>
                <w:tab w:val="left" w:pos="7920"/>
              </w:tabs>
              <w:spacing w:after="120"/>
              <w:rPr>
                <w:rFonts w:ascii="Arial Narrow" w:hAnsi="Arial Narrow" w:cs="Arial"/>
                <w:lang w:val="en-GB"/>
              </w:rPr>
            </w:pPr>
            <w:r w:rsidRPr="00CB1623">
              <w:rPr>
                <w:rFonts w:ascii="Arial Narrow" w:hAnsi="Arial Narrow" w:cs="Arial"/>
                <w:b/>
                <w:lang w:val="en-GB"/>
              </w:rPr>
              <w:t>PRICE</w:t>
            </w:r>
          </w:p>
        </w:tc>
        <w:tc>
          <w:tcPr>
            <w:tcW w:w="1800" w:type="dxa"/>
            <w:shd w:val="clear" w:color="auto" w:fill="auto"/>
          </w:tcPr>
          <w:p w:rsidR="007736C1" w:rsidRPr="00CB1623" w:rsidRDefault="007736C1" w:rsidP="007736C1">
            <w:pPr>
              <w:tabs>
                <w:tab w:val="left" w:pos="2880"/>
                <w:tab w:val="left" w:pos="5760"/>
                <w:tab w:val="left" w:pos="7920"/>
              </w:tabs>
              <w:spacing w:after="120"/>
              <w:jc w:val="center"/>
              <w:rPr>
                <w:rFonts w:ascii="Arial Narrow" w:hAnsi="Arial Narrow" w:cs="Arial"/>
                <w:lang w:val="en-GB"/>
              </w:rPr>
            </w:pPr>
            <w:r w:rsidRPr="00CB1623">
              <w:rPr>
                <w:rFonts w:ascii="Arial Narrow" w:hAnsi="Arial Narrow" w:cs="Arial"/>
                <w:lang w:val="en-GB"/>
              </w:rPr>
              <w:t>80</w:t>
            </w:r>
          </w:p>
        </w:tc>
      </w:tr>
      <w:tr w:rsidR="007736C1" w:rsidRPr="00CB1623" w:rsidTr="007E4120">
        <w:tc>
          <w:tcPr>
            <w:tcW w:w="5130" w:type="dxa"/>
            <w:shd w:val="clear" w:color="auto" w:fill="auto"/>
            <w:vAlign w:val="bottom"/>
          </w:tcPr>
          <w:p w:rsidR="007736C1" w:rsidRPr="00CB1623" w:rsidRDefault="007736C1" w:rsidP="007736C1">
            <w:pPr>
              <w:tabs>
                <w:tab w:val="left" w:pos="2880"/>
                <w:tab w:val="left" w:pos="5760"/>
                <w:tab w:val="left" w:pos="7920"/>
              </w:tabs>
              <w:spacing w:after="120"/>
              <w:rPr>
                <w:rFonts w:ascii="Arial Narrow" w:hAnsi="Arial Narrow" w:cs="Arial"/>
                <w:lang w:val="en-GB"/>
              </w:rPr>
            </w:pPr>
            <w:r w:rsidRPr="00CB1623">
              <w:rPr>
                <w:rFonts w:ascii="Arial Narrow" w:hAnsi="Arial Narrow" w:cs="Arial"/>
                <w:b/>
                <w:lang w:val="en-GB"/>
              </w:rPr>
              <w:t>B-BBEE STATUS LEVEL OF CONTRIBUTOR</w:t>
            </w:r>
          </w:p>
        </w:tc>
        <w:tc>
          <w:tcPr>
            <w:tcW w:w="1800" w:type="dxa"/>
            <w:shd w:val="clear" w:color="auto" w:fill="auto"/>
          </w:tcPr>
          <w:p w:rsidR="007736C1" w:rsidRPr="00CB1623" w:rsidRDefault="007736C1" w:rsidP="007736C1">
            <w:pPr>
              <w:tabs>
                <w:tab w:val="left" w:pos="2880"/>
                <w:tab w:val="left" w:pos="5760"/>
                <w:tab w:val="left" w:pos="7920"/>
              </w:tabs>
              <w:spacing w:after="120"/>
              <w:jc w:val="center"/>
              <w:rPr>
                <w:rFonts w:ascii="Arial Narrow" w:hAnsi="Arial Narrow" w:cs="Arial"/>
                <w:lang w:val="en-GB"/>
              </w:rPr>
            </w:pPr>
            <w:r w:rsidRPr="00CB1623">
              <w:rPr>
                <w:rFonts w:ascii="Arial Narrow" w:hAnsi="Arial Narrow" w:cs="Arial"/>
                <w:lang w:val="en-GB"/>
              </w:rPr>
              <w:t>20</w:t>
            </w:r>
          </w:p>
        </w:tc>
      </w:tr>
      <w:tr w:rsidR="007736C1" w:rsidRPr="00CB1623" w:rsidTr="007E4120">
        <w:tc>
          <w:tcPr>
            <w:tcW w:w="5130" w:type="dxa"/>
            <w:shd w:val="clear" w:color="auto" w:fill="auto"/>
            <w:vAlign w:val="bottom"/>
          </w:tcPr>
          <w:p w:rsidR="007736C1" w:rsidRPr="00CB1623" w:rsidRDefault="007736C1" w:rsidP="007736C1">
            <w:pPr>
              <w:tabs>
                <w:tab w:val="left" w:pos="2880"/>
                <w:tab w:val="left" w:pos="5760"/>
                <w:tab w:val="left" w:pos="7920"/>
              </w:tabs>
              <w:spacing w:after="120"/>
              <w:rPr>
                <w:rFonts w:ascii="Arial Narrow" w:hAnsi="Arial Narrow" w:cs="Arial"/>
                <w:lang w:val="en-GB"/>
              </w:rPr>
            </w:pPr>
            <w:r w:rsidRPr="00CB1623">
              <w:rPr>
                <w:rFonts w:ascii="Arial Narrow" w:hAnsi="Arial Narrow" w:cs="Arial"/>
                <w:b/>
                <w:lang w:val="en-GB"/>
              </w:rPr>
              <w:t>Total points for Price and B-BBEE must not exceed</w:t>
            </w:r>
          </w:p>
        </w:tc>
        <w:tc>
          <w:tcPr>
            <w:tcW w:w="1800" w:type="dxa"/>
            <w:shd w:val="clear" w:color="auto" w:fill="auto"/>
          </w:tcPr>
          <w:p w:rsidR="007736C1" w:rsidRPr="00CB1623" w:rsidRDefault="007736C1" w:rsidP="007736C1">
            <w:pPr>
              <w:tabs>
                <w:tab w:val="left" w:pos="2880"/>
                <w:tab w:val="left" w:pos="5760"/>
                <w:tab w:val="left" w:pos="7920"/>
              </w:tabs>
              <w:spacing w:after="120"/>
              <w:jc w:val="center"/>
              <w:rPr>
                <w:rFonts w:ascii="Arial Narrow" w:hAnsi="Arial Narrow" w:cs="Arial"/>
                <w:b/>
                <w:lang w:val="en-GB"/>
              </w:rPr>
            </w:pPr>
            <w:r w:rsidRPr="00CB1623">
              <w:rPr>
                <w:rFonts w:ascii="Arial Narrow" w:hAnsi="Arial Narrow" w:cs="Arial"/>
                <w:b/>
                <w:lang w:val="en-GB"/>
              </w:rPr>
              <w:t>100</w:t>
            </w:r>
          </w:p>
        </w:tc>
      </w:tr>
    </w:tbl>
    <w:p w:rsidR="007736C1" w:rsidRPr="00CB1623" w:rsidRDefault="007736C1" w:rsidP="007736C1">
      <w:pPr>
        <w:tabs>
          <w:tab w:val="left" w:pos="2880"/>
          <w:tab w:val="left" w:pos="5760"/>
          <w:tab w:val="left" w:pos="7920"/>
        </w:tabs>
        <w:spacing w:after="120"/>
        <w:ind w:left="720"/>
        <w:jc w:val="both"/>
        <w:rPr>
          <w:rFonts w:ascii="Arial Narrow" w:hAnsi="Arial Narrow" w:cs="Arial"/>
          <w:lang w:val="en-GB"/>
        </w:rPr>
      </w:pPr>
    </w:p>
    <w:p w:rsidR="007736C1" w:rsidRPr="00CB1623" w:rsidRDefault="007736C1" w:rsidP="007736C1">
      <w:pPr>
        <w:widowControl w:val="0"/>
        <w:numPr>
          <w:ilvl w:val="1"/>
          <w:numId w:val="3"/>
        </w:numPr>
        <w:tabs>
          <w:tab w:val="num" w:pos="720"/>
          <w:tab w:val="left" w:pos="2880"/>
          <w:tab w:val="left" w:pos="5760"/>
          <w:tab w:val="left" w:pos="7920"/>
        </w:tabs>
        <w:spacing w:after="120" w:line="240" w:lineRule="auto"/>
        <w:ind w:left="720"/>
        <w:jc w:val="both"/>
        <w:rPr>
          <w:rFonts w:ascii="Arial Narrow" w:hAnsi="Arial Narrow" w:cs="Arial"/>
          <w:lang w:val="en-GB"/>
        </w:rPr>
      </w:pPr>
      <w:r w:rsidRPr="00CB1623">
        <w:rPr>
          <w:rFonts w:ascii="Arial Narrow" w:hAnsi="Arial Narrow" w:cs="Arial"/>
          <w:lang w:val="en-GB"/>
        </w:rPr>
        <w:t>Failure on the part of a bidder to submit proof of B-BBEE Status level of contributor together with the bid, will be interpreted to mean that preference points for B-BBEE status level of contribution are not claimed.</w:t>
      </w:r>
    </w:p>
    <w:p w:rsidR="007736C1" w:rsidRPr="00CB1623" w:rsidRDefault="007736C1" w:rsidP="007736C1">
      <w:pPr>
        <w:widowControl w:val="0"/>
        <w:numPr>
          <w:ilvl w:val="1"/>
          <w:numId w:val="3"/>
        </w:numPr>
        <w:tabs>
          <w:tab w:val="num" w:pos="720"/>
          <w:tab w:val="left" w:pos="2880"/>
          <w:tab w:val="left" w:pos="5760"/>
          <w:tab w:val="left" w:pos="7920"/>
        </w:tabs>
        <w:spacing w:after="120" w:line="240" w:lineRule="auto"/>
        <w:ind w:left="720"/>
        <w:jc w:val="both"/>
        <w:rPr>
          <w:rFonts w:ascii="Arial Narrow" w:hAnsi="Arial Narrow" w:cs="Arial"/>
          <w:lang w:val="en-GB"/>
        </w:rPr>
      </w:pPr>
      <w:r w:rsidRPr="00CB1623">
        <w:rPr>
          <w:rFonts w:ascii="Arial Narrow" w:hAnsi="Arial Narrow" w:cs="Arial"/>
          <w:lang w:val="en-GB"/>
        </w:rPr>
        <w:t>The purchaser reserves the right to require of a bidder, either before a bid is adjudicated or at any time subsequently, to substantiate any claim in regard to preferences, in any manner required by the purchaser.</w:t>
      </w:r>
    </w:p>
    <w:p w:rsidR="007736C1" w:rsidRPr="00CB1623" w:rsidRDefault="007736C1" w:rsidP="007736C1">
      <w:pPr>
        <w:tabs>
          <w:tab w:val="left" w:pos="2880"/>
          <w:tab w:val="left" w:pos="5760"/>
          <w:tab w:val="left" w:pos="7920"/>
        </w:tabs>
        <w:spacing w:after="120"/>
        <w:jc w:val="both"/>
        <w:rPr>
          <w:rFonts w:ascii="Arial Narrow" w:hAnsi="Arial Narrow" w:cs="Arial"/>
          <w:lang w:val="en-GB"/>
        </w:rPr>
      </w:pPr>
    </w:p>
    <w:p w:rsidR="00E95107" w:rsidRPr="00CB1623" w:rsidRDefault="00E95107" w:rsidP="007736C1">
      <w:pPr>
        <w:tabs>
          <w:tab w:val="left" w:pos="2880"/>
          <w:tab w:val="left" w:pos="5760"/>
          <w:tab w:val="left" w:pos="7920"/>
        </w:tabs>
        <w:spacing w:after="120"/>
        <w:jc w:val="both"/>
        <w:rPr>
          <w:rFonts w:ascii="Arial Narrow" w:hAnsi="Arial Narrow" w:cs="Arial"/>
          <w:lang w:val="en-GB"/>
        </w:rPr>
      </w:pP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DEFINITIONS</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b/>
          <w:lang w:val="af-ZA"/>
        </w:rPr>
        <w:t>“B-BBEE”</w:t>
      </w:r>
      <w:r w:rsidRPr="00CB1623">
        <w:rPr>
          <w:rFonts w:ascii="Arial Narrow" w:hAnsi="Arial Narrow" w:cs="Arial"/>
          <w:lang w:val="af-ZA"/>
        </w:rPr>
        <w:t xml:space="preserve"> means broad-based black economic empowerment as defined in section 1 of the Broad-Based Black Economic Empowerment Act;</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lang w:val="af-ZA"/>
        </w:rPr>
        <w:t>“</w:t>
      </w:r>
      <w:r w:rsidRPr="00CB1623">
        <w:rPr>
          <w:rFonts w:ascii="Arial Narrow" w:hAnsi="Arial Narrow" w:cs="Arial"/>
          <w:b/>
          <w:lang w:val="af-ZA"/>
        </w:rPr>
        <w:t xml:space="preserve">B-BBEE status level of contributor” </w:t>
      </w:r>
      <w:r w:rsidRPr="00CB1623">
        <w:rPr>
          <w:rFonts w:ascii="Arial Narrow" w:hAnsi="Arial Narrow" w:cs="Arial"/>
          <w:lang w:val="af-ZA"/>
        </w:rPr>
        <w:t>means the B-BBEE status of an entity in terms of a code of good practice on black economic empowerment, issued in terms of section 9(1) of the Broad-Based Black Economic Empowerment Act;</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b/>
          <w:lang w:val="af-ZA"/>
        </w:rPr>
        <w:t>“bid”</w:t>
      </w:r>
      <w:r w:rsidRPr="00CB1623">
        <w:rPr>
          <w:rFonts w:ascii="Arial Narrow" w:hAnsi="Arial Narrow" w:cs="Arial"/>
          <w:lang w:val="af-ZA"/>
        </w:rPr>
        <w:t xml:space="preserve"> means a written offer in a prescribed or stipulated form in response to an invitation by an organ of state for the provision of goods or services, through price quotations, advertised competitive bidding processes or proposals; </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b/>
          <w:lang w:val="af-ZA"/>
        </w:rPr>
        <w:t>“Broad-Based Black Economic Empowerment Act”</w:t>
      </w:r>
      <w:r w:rsidRPr="00CB1623">
        <w:rPr>
          <w:rFonts w:ascii="Arial Narrow" w:hAnsi="Arial Narrow" w:cs="Arial"/>
          <w:lang w:val="af-ZA"/>
        </w:rPr>
        <w:t xml:space="preserve"> means the Broad-Based Black Economic Empowerment Act, 2003 (Act No. 53 of 2003);</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b/>
          <w:lang w:val="af-ZA"/>
        </w:rPr>
      </w:pPr>
      <w:r w:rsidRPr="00CB1623">
        <w:rPr>
          <w:rFonts w:ascii="Arial Narrow" w:hAnsi="Arial Narrow" w:cs="Arial"/>
          <w:b/>
          <w:lang w:val="af-ZA"/>
        </w:rPr>
        <w:t xml:space="preserve"> “EME” </w:t>
      </w:r>
      <w:r w:rsidRPr="00CB1623">
        <w:rPr>
          <w:rFonts w:ascii="Arial Narrow" w:hAnsi="Arial Narrow" w:cs="Arial"/>
          <w:lang w:val="af-ZA"/>
        </w:rPr>
        <w:t>means an Exempted Micro Enterprise in terms of a code of good practice  on black economic empowerment issued in terms of section 9 (1) of the Broad-Based Black Economic Empowerment Act;</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b/>
          <w:lang w:val="af-ZA"/>
        </w:rPr>
        <w:t xml:space="preserve"> “functionality” </w:t>
      </w:r>
      <w:r w:rsidRPr="00CB1623">
        <w:rPr>
          <w:rFonts w:ascii="Arial Narrow" w:hAnsi="Arial Narrow" w:cs="Arial"/>
          <w:lang w:val="af-ZA"/>
        </w:rPr>
        <w:t>means the ability of a bidder to provide goods or services in accordance with specifications as set out in the bid documents.</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b/>
          <w:lang w:val="af-ZA"/>
        </w:rPr>
        <w:t xml:space="preserve"> “prices” </w:t>
      </w:r>
      <w:r w:rsidRPr="00CB1623">
        <w:rPr>
          <w:rFonts w:ascii="Arial Narrow" w:hAnsi="Arial Narrow" w:cs="Arial"/>
          <w:lang w:val="af-ZA"/>
        </w:rPr>
        <w:t xml:space="preserve">includes all applicable taxes less all unconditional discounts;  </w:t>
      </w: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lang w:val="af-ZA"/>
        </w:rPr>
      </w:pPr>
      <w:r w:rsidRPr="00CB1623">
        <w:rPr>
          <w:rFonts w:ascii="Arial Narrow" w:hAnsi="Arial Narrow" w:cs="Arial"/>
          <w:b/>
          <w:lang w:val="af-ZA"/>
        </w:rPr>
        <w:t xml:space="preserve">“proof of B-BBEE status level of contributor” </w:t>
      </w:r>
      <w:r w:rsidRPr="00CB1623">
        <w:rPr>
          <w:rFonts w:ascii="Arial Narrow" w:hAnsi="Arial Narrow" w:cs="Arial"/>
          <w:lang w:val="af-ZA"/>
        </w:rPr>
        <w:t>means:</w:t>
      </w:r>
    </w:p>
    <w:p w:rsidR="007736C1" w:rsidRPr="00CB1623" w:rsidRDefault="007736C1" w:rsidP="006C6835">
      <w:pPr>
        <w:widowControl w:val="0"/>
        <w:numPr>
          <w:ilvl w:val="0"/>
          <w:numId w:val="51"/>
        </w:numPr>
        <w:tabs>
          <w:tab w:val="left" w:pos="7920"/>
        </w:tabs>
        <w:spacing w:after="120" w:line="240" w:lineRule="auto"/>
        <w:jc w:val="both"/>
        <w:rPr>
          <w:rFonts w:ascii="Arial Narrow" w:hAnsi="Arial Narrow" w:cs="Arial"/>
          <w:lang w:val="af-ZA"/>
        </w:rPr>
      </w:pPr>
      <w:r w:rsidRPr="00CB1623">
        <w:rPr>
          <w:rFonts w:ascii="Arial Narrow" w:hAnsi="Arial Narrow" w:cs="Arial"/>
          <w:lang w:val="af-ZA"/>
        </w:rPr>
        <w:t>B-BBEE Status level certificate issued by an authorized body or person;</w:t>
      </w:r>
    </w:p>
    <w:p w:rsidR="007736C1" w:rsidRPr="00CB1623" w:rsidRDefault="007736C1" w:rsidP="006C6835">
      <w:pPr>
        <w:widowControl w:val="0"/>
        <w:numPr>
          <w:ilvl w:val="0"/>
          <w:numId w:val="51"/>
        </w:numPr>
        <w:tabs>
          <w:tab w:val="left" w:pos="7920"/>
        </w:tabs>
        <w:spacing w:after="120" w:line="240" w:lineRule="auto"/>
        <w:jc w:val="both"/>
        <w:rPr>
          <w:rFonts w:ascii="Arial Narrow" w:hAnsi="Arial Narrow" w:cs="Arial"/>
          <w:lang w:val="af-ZA"/>
        </w:rPr>
      </w:pPr>
      <w:r w:rsidRPr="00CB1623">
        <w:rPr>
          <w:rFonts w:ascii="Arial Narrow" w:hAnsi="Arial Narrow" w:cs="Arial"/>
          <w:lang w:val="af-ZA"/>
        </w:rPr>
        <w:t>A sworn affidavit as prescribed by the B-BBEE Codes of Good Practice;</w:t>
      </w:r>
    </w:p>
    <w:p w:rsidR="007736C1" w:rsidRPr="00CB1623" w:rsidRDefault="007736C1" w:rsidP="006C6835">
      <w:pPr>
        <w:widowControl w:val="0"/>
        <w:numPr>
          <w:ilvl w:val="0"/>
          <w:numId w:val="51"/>
        </w:numPr>
        <w:tabs>
          <w:tab w:val="left" w:pos="7920"/>
        </w:tabs>
        <w:spacing w:after="120" w:line="240" w:lineRule="auto"/>
        <w:jc w:val="both"/>
        <w:rPr>
          <w:rFonts w:ascii="Arial Narrow" w:hAnsi="Arial Narrow" w:cs="Arial"/>
          <w:lang w:val="af-ZA"/>
        </w:rPr>
      </w:pPr>
      <w:r w:rsidRPr="00CB1623">
        <w:rPr>
          <w:rFonts w:ascii="Arial Narrow" w:hAnsi="Arial Narrow" w:cs="Arial"/>
          <w:lang w:val="af-ZA"/>
        </w:rPr>
        <w:t>Any other requirement prescribed in terms of the B-BBEE Act;</w:t>
      </w:r>
    </w:p>
    <w:p w:rsidR="007736C1" w:rsidRPr="00CB1623" w:rsidRDefault="007736C1" w:rsidP="006C6835">
      <w:pPr>
        <w:widowControl w:val="0"/>
        <w:numPr>
          <w:ilvl w:val="0"/>
          <w:numId w:val="50"/>
        </w:numPr>
        <w:tabs>
          <w:tab w:val="num" w:pos="1134"/>
        </w:tabs>
        <w:spacing w:after="0" w:line="240" w:lineRule="auto"/>
        <w:ind w:left="1134" w:hanging="425"/>
        <w:rPr>
          <w:rFonts w:ascii="Arial Narrow" w:hAnsi="Arial Narrow" w:cs="Arial"/>
          <w:lang w:val="af-ZA"/>
        </w:rPr>
      </w:pPr>
      <w:r w:rsidRPr="00CB1623">
        <w:rPr>
          <w:rFonts w:ascii="Arial Narrow" w:hAnsi="Arial Narrow" w:cs="Arial"/>
          <w:b/>
          <w:lang w:val="af-ZA"/>
        </w:rPr>
        <w:t>“QSE”</w:t>
      </w:r>
      <w:r w:rsidRPr="00CB1623">
        <w:rPr>
          <w:rFonts w:ascii="Arial Narrow" w:hAnsi="Arial Narrow" w:cs="Arial"/>
          <w:lang w:val="af-ZA"/>
        </w:rPr>
        <w:t xml:space="preserve"> means a qualifying small business enterprise in terms of a code of good practice  on black economic empowerment issued in terms of section 9 (1) of the Broad-Based Black Economic Empowerment Act;</w:t>
      </w:r>
    </w:p>
    <w:p w:rsidR="007736C1" w:rsidRPr="00CB1623" w:rsidRDefault="007736C1" w:rsidP="007736C1">
      <w:pPr>
        <w:ind w:left="1134"/>
        <w:contextualSpacing/>
        <w:rPr>
          <w:rFonts w:ascii="Arial Narrow" w:hAnsi="Arial Narrow" w:cs="Arial"/>
          <w:lang w:val="af-ZA"/>
        </w:rPr>
      </w:pPr>
    </w:p>
    <w:p w:rsidR="007736C1" w:rsidRPr="00CB1623" w:rsidRDefault="007736C1" w:rsidP="006C6835">
      <w:pPr>
        <w:widowControl w:val="0"/>
        <w:numPr>
          <w:ilvl w:val="0"/>
          <w:numId w:val="50"/>
        </w:numPr>
        <w:tabs>
          <w:tab w:val="num" w:pos="1080"/>
          <w:tab w:val="left" w:pos="7920"/>
        </w:tabs>
        <w:spacing w:after="120" w:line="240" w:lineRule="auto"/>
        <w:ind w:left="1080"/>
        <w:jc w:val="both"/>
        <w:rPr>
          <w:rFonts w:ascii="Arial Narrow" w:hAnsi="Arial Narrow" w:cs="Arial"/>
          <w:i/>
          <w:lang w:val="af-ZA"/>
        </w:rPr>
      </w:pPr>
      <w:r w:rsidRPr="00CB1623">
        <w:rPr>
          <w:rFonts w:ascii="Arial Narrow" w:hAnsi="Arial Narrow" w:cs="Arial"/>
          <w:b/>
          <w:lang w:val="af-ZA"/>
        </w:rPr>
        <w:t>“rand value”</w:t>
      </w:r>
      <w:r w:rsidRPr="00CB1623">
        <w:rPr>
          <w:rFonts w:ascii="Arial Narrow" w:hAnsi="Arial Narrow" w:cs="Arial"/>
          <w:lang w:val="af-ZA"/>
        </w:rPr>
        <w:t xml:space="preserve"> means the total estimated value of a contract in Rand, calculated at the time of bid invitation, and includes all applicable taxes; </w:t>
      </w:r>
    </w:p>
    <w:p w:rsidR="007736C1" w:rsidRPr="00CB1623" w:rsidRDefault="007736C1" w:rsidP="007736C1">
      <w:pPr>
        <w:tabs>
          <w:tab w:val="left" w:pos="7920"/>
        </w:tabs>
        <w:spacing w:after="120"/>
        <w:ind w:left="1080"/>
        <w:jc w:val="both"/>
        <w:rPr>
          <w:rFonts w:ascii="Arial Narrow" w:hAnsi="Arial Narrow" w:cs="Arial"/>
          <w:i/>
          <w:lang w:val="af-ZA"/>
        </w:rPr>
      </w:pPr>
    </w:p>
    <w:p w:rsidR="007736C1" w:rsidRPr="00CB1623" w:rsidRDefault="007736C1" w:rsidP="007736C1">
      <w:pPr>
        <w:widowControl w:val="0"/>
        <w:numPr>
          <w:ilvl w:val="0"/>
          <w:numId w:val="3"/>
        </w:numPr>
        <w:tabs>
          <w:tab w:val="left" w:pos="2880"/>
          <w:tab w:val="left" w:pos="5760"/>
          <w:tab w:val="left" w:pos="7920"/>
        </w:tabs>
        <w:spacing w:after="120" w:line="240" w:lineRule="auto"/>
        <w:jc w:val="both"/>
        <w:rPr>
          <w:rFonts w:ascii="Arial Narrow" w:hAnsi="Arial Narrow" w:cs="Arial"/>
          <w:b/>
          <w:lang w:val="en-GB"/>
        </w:rPr>
      </w:pPr>
      <w:r w:rsidRPr="00CB1623">
        <w:rPr>
          <w:rFonts w:ascii="Arial Narrow" w:hAnsi="Arial Narrow" w:cs="Arial"/>
          <w:b/>
          <w:lang w:val="en-GB"/>
        </w:rPr>
        <w:t>POINTS AWARDED FOR PRICE</w:t>
      </w:r>
    </w:p>
    <w:p w:rsidR="007736C1" w:rsidRPr="00CB1623" w:rsidRDefault="007736C1" w:rsidP="00E95107">
      <w:pPr>
        <w:widowControl w:val="0"/>
        <w:numPr>
          <w:ilvl w:val="1"/>
          <w:numId w:val="3"/>
        </w:numPr>
        <w:tabs>
          <w:tab w:val="num" w:pos="720"/>
          <w:tab w:val="left" w:pos="2880"/>
          <w:tab w:val="left" w:pos="5760"/>
          <w:tab w:val="left" w:pos="7920"/>
        </w:tabs>
        <w:spacing w:after="120" w:line="240" w:lineRule="auto"/>
        <w:ind w:left="720" w:hanging="720"/>
        <w:jc w:val="both"/>
        <w:rPr>
          <w:rFonts w:ascii="Arial Narrow" w:hAnsi="Arial Narrow" w:cs="Arial"/>
          <w:b/>
          <w:lang w:val="en-GB"/>
        </w:rPr>
      </w:pPr>
      <w:r w:rsidRPr="00CB1623">
        <w:rPr>
          <w:rFonts w:ascii="Arial Narrow" w:hAnsi="Arial Narrow" w:cs="Arial"/>
          <w:b/>
          <w:lang w:val="en-GB"/>
        </w:rPr>
        <w:t xml:space="preserve">THE 80/20 OR </w:t>
      </w:r>
      <w:r w:rsidRPr="00CB1623">
        <w:rPr>
          <w:rFonts w:ascii="Arial Narrow" w:hAnsi="Arial Narrow" w:cs="Arial"/>
          <w:lang w:val="en-GB"/>
        </w:rPr>
        <w:t>90/10</w:t>
      </w:r>
      <w:r w:rsidRPr="00CB1623">
        <w:rPr>
          <w:rFonts w:ascii="Arial Narrow" w:hAnsi="Arial Narrow" w:cs="Arial"/>
          <w:b/>
          <w:lang w:val="en-GB"/>
        </w:rPr>
        <w:t xml:space="preserve"> PREFERENCE POINT SYSTEMS </w:t>
      </w:r>
    </w:p>
    <w:p w:rsidR="007736C1" w:rsidRPr="00CB1623" w:rsidRDefault="007736C1" w:rsidP="007736C1">
      <w:pPr>
        <w:tabs>
          <w:tab w:val="left" w:pos="900"/>
          <w:tab w:val="left" w:pos="1260"/>
          <w:tab w:val="left" w:pos="2880"/>
          <w:tab w:val="left" w:pos="5760"/>
          <w:tab w:val="left" w:pos="7920"/>
        </w:tabs>
        <w:ind w:left="900" w:hanging="900"/>
        <w:jc w:val="both"/>
        <w:rPr>
          <w:rFonts w:ascii="Arial Narrow" w:hAnsi="Arial Narrow" w:cs="Arial"/>
          <w:lang w:val="en-GB"/>
        </w:rPr>
      </w:pPr>
      <w:r w:rsidRPr="00CB1623">
        <w:rPr>
          <w:rFonts w:ascii="Arial Narrow" w:hAnsi="Arial Narrow" w:cs="Arial"/>
          <w:b/>
          <w:lang w:val="en-GB"/>
        </w:rPr>
        <w:tab/>
      </w:r>
      <w:r w:rsidRPr="00CB1623">
        <w:rPr>
          <w:rFonts w:ascii="Arial Narrow" w:hAnsi="Arial Narrow" w:cs="Arial"/>
          <w:lang w:val="en-GB"/>
        </w:rPr>
        <w:t>A maximum of 80 or 90 points is allocated for price on the following basis:</w:t>
      </w:r>
    </w:p>
    <w:p w:rsidR="007736C1" w:rsidRPr="00CB1623" w:rsidRDefault="007736C1" w:rsidP="00E95107">
      <w:pPr>
        <w:tabs>
          <w:tab w:val="left" w:pos="900"/>
          <w:tab w:val="left" w:pos="2160"/>
          <w:tab w:val="left" w:pos="4050"/>
          <w:tab w:val="left" w:pos="6570"/>
          <w:tab w:val="left" w:pos="6663"/>
          <w:tab w:val="left" w:pos="7920"/>
        </w:tabs>
        <w:jc w:val="both"/>
        <w:outlineLvl w:val="0"/>
        <w:rPr>
          <w:rFonts w:ascii="Arial Narrow" w:hAnsi="Arial Narrow" w:cs="Arial"/>
          <w:b/>
          <w:lang w:val="en-GB"/>
        </w:rPr>
      </w:pPr>
      <w:r w:rsidRPr="00CB1623">
        <w:rPr>
          <w:rFonts w:ascii="Arial Narrow" w:hAnsi="Arial Narrow" w:cs="Arial"/>
          <w:b/>
          <w:lang w:val="en-GB"/>
        </w:rPr>
        <w:tab/>
      </w:r>
      <w:r w:rsidRPr="00CB1623">
        <w:rPr>
          <w:rFonts w:ascii="Arial Narrow" w:hAnsi="Arial Narrow" w:cs="Arial"/>
          <w:b/>
          <w:lang w:val="en-GB"/>
        </w:rPr>
        <w:tab/>
        <w:t>80/20</w:t>
      </w:r>
      <w:r w:rsidRPr="00CB1623">
        <w:rPr>
          <w:rFonts w:ascii="Arial Narrow" w:hAnsi="Arial Narrow" w:cs="Arial"/>
          <w:b/>
          <w:lang w:val="en-GB"/>
        </w:rPr>
        <w:tab/>
        <w:t>or</w:t>
      </w:r>
      <w:r w:rsidRPr="00CB1623">
        <w:rPr>
          <w:rFonts w:ascii="Arial Narrow" w:hAnsi="Arial Narrow" w:cs="Arial"/>
          <w:b/>
          <w:lang w:val="en-GB"/>
        </w:rPr>
        <w:tab/>
      </w:r>
      <w:r w:rsidRPr="00CB1623">
        <w:rPr>
          <w:rFonts w:ascii="Arial Narrow" w:hAnsi="Arial Narrow" w:cs="Arial"/>
          <w:lang w:val="en-GB"/>
        </w:rPr>
        <w:t>90/10</w:t>
      </w:r>
      <w:r w:rsidRPr="00CB1623">
        <w:rPr>
          <w:rFonts w:ascii="Arial Narrow" w:hAnsi="Arial Narrow" w:cs="Arial"/>
          <w:b/>
          <w:lang w:val="en-GB"/>
        </w:rPr>
        <w:tab/>
      </w:r>
    </w:p>
    <w:p w:rsidR="007736C1" w:rsidRPr="00CB1623" w:rsidRDefault="007736C1" w:rsidP="007736C1">
      <w:pPr>
        <w:tabs>
          <w:tab w:val="left" w:pos="900"/>
          <w:tab w:val="left" w:pos="1440"/>
          <w:tab w:val="left" w:pos="2340"/>
          <w:tab w:val="left" w:pos="4050"/>
          <w:tab w:val="left" w:pos="5310"/>
          <w:tab w:val="left" w:pos="7920"/>
        </w:tabs>
        <w:ind w:left="900" w:hanging="900"/>
        <w:jc w:val="both"/>
        <w:rPr>
          <w:rFonts w:ascii="Arial Narrow" w:hAnsi="Arial Narrow" w:cs="Arial"/>
          <w:lang w:val="en-GB"/>
        </w:rPr>
      </w:pPr>
      <w:r w:rsidRPr="00CB1623">
        <w:rPr>
          <w:rFonts w:ascii="Arial Narrow" w:hAnsi="Arial Narrow" w:cs="Arial"/>
          <w:b/>
          <w:lang w:val="en-GB"/>
        </w:rPr>
        <w:tab/>
      </w:r>
      <w:r w:rsidRPr="00CB1623">
        <w:rPr>
          <w:rFonts w:ascii="Arial Narrow" w:hAnsi="Arial Narrow" w:cs="Arial"/>
          <w:b/>
          <w:position w:val="-28"/>
          <w:lang w:val="en-GB"/>
        </w:rPr>
        <w:object w:dxaOrig="2420" w:dyaOrig="680" w14:anchorId="49797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0" o:title=""/>
          </v:shape>
          <o:OLEObject Type="Embed" ProgID="Equation.3" ShapeID="_x0000_i1025" DrawAspect="Content" ObjectID="_1726564617" r:id="rId11"/>
        </w:object>
      </w:r>
      <w:r w:rsidRPr="00CB1623">
        <w:rPr>
          <w:rFonts w:ascii="Arial Narrow" w:hAnsi="Arial Narrow" w:cs="Arial"/>
          <w:b/>
          <w:lang w:val="en-GB"/>
        </w:rPr>
        <w:tab/>
      </w:r>
      <w:r w:rsidRPr="00CB1623">
        <w:rPr>
          <w:rFonts w:ascii="Arial Narrow" w:hAnsi="Arial Narrow" w:cs="Arial"/>
          <w:lang w:val="en-GB"/>
        </w:rPr>
        <w:t>or</w:t>
      </w:r>
      <w:r w:rsidRPr="00CB1623">
        <w:rPr>
          <w:rFonts w:ascii="Arial Narrow" w:hAnsi="Arial Narrow" w:cs="Arial"/>
          <w:lang w:val="en-GB"/>
        </w:rPr>
        <w:tab/>
      </w:r>
      <w:r w:rsidRPr="00CB1623">
        <w:rPr>
          <w:rFonts w:ascii="Arial Narrow" w:hAnsi="Arial Narrow" w:cs="Arial"/>
          <w:b/>
          <w:position w:val="-28"/>
          <w:lang w:val="en-GB"/>
        </w:rPr>
        <w:object w:dxaOrig="2439" w:dyaOrig="680" w14:anchorId="53868906">
          <v:shape id="_x0000_i1026" type="#_x0000_t75" style="width:122.4pt;height:33.6pt" o:ole="" fillcolor="window">
            <v:imagedata r:id="rId12" o:title=""/>
          </v:shape>
          <o:OLEObject Type="Embed" ProgID="Equation.3" ShapeID="_x0000_i1026" DrawAspect="Content" ObjectID="_1726564618" r:id="rId13"/>
        </w:object>
      </w:r>
    </w:p>
    <w:p w:rsidR="007736C1" w:rsidRPr="00CB1623" w:rsidRDefault="007736C1" w:rsidP="007736C1">
      <w:pPr>
        <w:tabs>
          <w:tab w:val="left" w:pos="900"/>
          <w:tab w:val="left" w:pos="1620"/>
          <w:tab w:val="left" w:pos="2160"/>
          <w:tab w:val="left" w:pos="2700"/>
          <w:tab w:val="left" w:pos="7920"/>
        </w:tabs>
        <w:spacing w:after="120"/>
        <w:jc w:val="both"/>
        <w:rPr>
          <w:rFonts w:ascii="Arial Narrow" w:hAnsi="Arial Narrow" w:cs="Arial"/>
          <w:lang w:val="en-GB"/>
        </w:rPr>
      </w:pPr>
      <w:r w:rsidRPr="00CB1623">
        <w:rPr>
          <w:rFonts w:ascii="Arial Narrow" w:hAnsi="Arial Narrow" w:cs="Arial"/>
          <w:lang w:val="en-GB"/>
        </w:rPr>
        <w:tab/>
        <w:t>Where</w:t>
      </w:r>
    </w:p>
    <w:p w:rsidR="007736C1" w:rsidRPr="00CB1623" w:rsidRDefault="007736C1" w:rsidP="007736C1">
      <w:pPr>
        <w:tabs>
          <w:tab w:val="left" w:pos="900"/>
          <w:tab w:val="left" w:pos="1620"/>
          <w:tab w:val="left" w:pos="2160"/>
          <w:tab w:val="left" w:pos="2700"/>
          <w:tab w:val="left" w:pos="7920"/>
        </w:tabs>
        <w:spacing w:after="120"/>
        <w:jc w:val="both"/>
        <w:rPr>
          <w:rFonts w:ascii="Arial Narrow" w:hAnsi="Arial Narrow" w:cs="Arial"/>
          <w:lang w:val="en-GB"/>
        </w:rPr>
      </w:pPr>
      <w:r w:rsidRPr="00CB1623">
        <w:rPr>
          <w:rFonts w:ascii="Arial Narrow" w:hAnsi="Arial Narrow" w:cs="Arial"/>
          <w:lang w:val="en-GB"/>
        </w:rPr>
        <w:tab/>
        <w:t>Ps</w:t>
      </w:r>
      <w:r w:rsidRPr="00CB1623">
        <w:rPr>
          <w:rFonts w:ascii="Arial Narrow" w:hAnsi="Arial Narrow" w:cs="Arial"/>
          <w:lang w:val="en-GB"/>
        </w:rPr>
        <w:tab/>
        <w:t>=</w:t>
      </w:r>
      <w:r w:rsidRPr="00CB1623">
        <w:rPr>
          <w:rFonts w:ascii="Arial Narrow" w:hAnsi="Arial Narrow" w:cs="Arial"/>
          <w:lang w:val="en-GB"/>
        </w:rPr>
        <w:tab/>
        <w:t>Points scored for price of bid under consideration</w:t>
      </w:r>
    </w:p>
    <w:p w:rsidR="007736C1" w:rsidRPr="00CB1623" w:rsidRDefault="007736C1" w:rsidP="007736C1">
      <w:pPr>
        <w:tabs>
          <w:tab w:val="left" w:pos="900"/>
          <w:tab w:val="left" w:pos="1620"/>
          <w:tab w:val="left" w:pos="2160"/>
          <w:tab w:val="left" w:pos="2700"/>
          <w:tab w:val="left" w:pos="7920"/>
        </w:tabs>
        <w:spacing w:after="120"/>
        <w:jc w:val="both"/>
        <w:rPr>
          <w:rFonts w:ascii="Arial Narrow" w:hAnsi="Arial Narrow" w:cs="Arial"/>
          <w:lang w:val="en-GB"/>
        </w:rPr>
      </w:pPr>
      <w:r w:rsidRPr="00CB1623">
        <w:rPr>
          <w:rFonts w:ascii="Arial Narrow" w:hAnsi="Arial Narrow" w:cs="Arial"/>
          <w:lang w:val="en-GB"/>
        </w:rPr>
        <w:tab/>
        <w:t>Pt</w:t>
      </w:r>
      <w:r w:rsidRPr="00CB1623">
        <w:rPr>
          <w:rFonts w:ascii="Arial Narrow" w:hAnsi="Arial Narrow" w:cs="Arial"/>
          <w:lang w:val="en-GB"/>
        </w:rPr>
        <w:tab/>
        <w:t>=</w:t>
      </w:r>
      <w:r w:rsidRPr="00CB1623">
        <w:rPr>
          <w:rFonts w:ascii="Arial Narrow" w:hAnsi="Arial Narrow" w:cs="Arial"/>
          <w:lang w:val="en-GB"/>
        </w:rPr>
        <w:tab/>
        <w:t>Price of bid under consideration</w:t>
      </w:r>
    </w:p>
    <w:p w:rsidR="007736C1" w:rsidRPr="00CB1623" w:rsidRDefault="007736C1" w:rsidP="007736C1">
      <w:pPr>
        <w:tabs>
          <w:tab w:val="left" w:pos="900"/>
          <w:tab w:val="left" w:pos="1620"/>
          <w:tab w:val="left" w:pos="2160"/>
          <w:tab w:val="left" w:pos="2700"/>
          <w:tab w:val="left" w:pos="7920"/>
        </w:tabs>
        <w:spacing w:after="120"/>
        <w:jc w:val="both"/>
        <w:rPr>
          <w:rFonts w:ascii="Arial Narrow" w:hAnsi="Arial Narrow" w:cs="Arial"/>
          <w:lang w:val="en-GB"/>
        </w:rPr>
      </w:pPr>
      <w:r w:rsidRPr="00CB1623">
        <w:rPr>
          <w:rFonts w:ascii="Arial Narrow" w:hAnsi="Arial Narrow" w:cs="Arial"/>
          <w:lang w:val="en-GB"/>
        </w:rPr>
        <w:tab/>
        <w:t>Pmin</w:t>
      </w:r>
      <w:r w:rsidRPr="00CB1623">
        <w:rPr>
          <w:rFonts w:ascii="Arial Narrow" w:hAnsi="Arial Narrow" w:cs="Arial"/>
          <w:lang w:val="en-GB"/>
        </w:rPr>
        <w:tab/>
        <w:t>=</w:t>
      </w:r>
      <w:r w:rsidRPr="00CB1623">
        <w:rPr>
          <w:rFonts w:ascii="Arial Narrow" w:hAnsi="Arial Narrow" w:cs="Arial"/>
          <w:lang w:val="en-GB"/>
        </w:rPr>
        <w:tab/>
        <w:t>Price of lowest acceptable bid</w:t>
      </w: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POINTS AWARDED FOR B-BBEE STATUS LEVEL OF CONTRIBUTOR</w:t>
      </w:r>
    </w:p>
    <w:p w:rsidR="007736C1" w:rsidRPr="00CB1623" w:rsidRDefault="007736C1" w:rsidP="007736C1">
      <w:pPr>
        <w:numPr>
          <w:ilvl w:val="1"/>
          <w:numId w:val="3"/>
        </w:numPr>
        <w:tabs>
          <w:tab w:val="num" w:pos="720"/>
        </w:tabs>
        <w:spacing w:after="120" w:line="240" w:lineRule="auto"/>
        <w:ind w:left="720"/>
        <w:jc w:val="both"/>
        <w:rPr>
          <w:rFonts w:ascii="Arial Narrow" w:hAnsi="Arial Narrow" w:cs="Arial"/>
          <w:lang w:val="en-GB"/>
        </w:rPr>
      </w:pPr>
      <w:r w:rsidRPr="00CB1623">
        <w:rPr>
          <w:rFonts w:ascii="Arial Narrow" w:hAnsi="Arial Narrow" w:cs="Arial"/>
          <w:lang w:val="en-GB"/>
        </w:rPr>
        <w:t>In terms of Regulation 6 (2) and 7 (2) of the Preferential Procurement Regulations, preference points</w:t>
      </w:r>
      <w:r w:rsidRPr="00CB1623">
        <w:rPr>
          <w:rFonts w:ascii="Arial Narrow" w:hAnsi="Arial Narrow" w:cs="Arial"/>
          <w:lang w:val="af-ZA"/>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736C1" w:rsidRPr="00CB1623" w:rsidTr="007E4120">
        <w:trPr>
          <w:trHeight w:val="863"/>
        </w:trPr>
        <w:tc>
          <w:tcPr>
            <w:tcW w:w="2700" w:type="dxa"/>
            <w:shd w:val="clear" w:color="auto" w:fill="auto"/>
            <w:vAlign w:val="center"/>
          </w:tcPr>
          <w:p w:rsidR="007736C1" w:rsidRPr="00CB1623" w:rsidRDefault="007736C1" w:rsidP="007736C1">
            <w:pPr>
              <w:kinsoku w:val="0"/>
              <w:overflowPunct w:val="0"/>
              <w:spacing w:before="96"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B-BBEE Status Level of Contributor</w:t>
            </w:r>
          </w:p>
        </w:tc>
        <w:tc>
          <w:tcPr>
            <w:tcW w:w="2700" w:type="dxa"/>
            <w:shd w:val="clear" w:color="auto" w:fill="auto"/>
            <w:vAlign w:val="center"/>
          </w:tcPr>
          <w:p w:rsidR="007736C1" w:rsidRPr="00CB1623" w:rsidRDefault="007736C1" w:rsidP="007736C1">
            <w:pPr>
              <w:kinsoku w:val="0"/>
              <w:overflowPunct w:val="0"/>
              <w:spacing w:before="96" w:after="0" w:line="240" w:lineRule="auto"/>
              <w:jc w:val="center"/>
              <w:textAlignment w:val="baseline"/>
              <w:rPr>
                <w:rFonts w:ascii="Arial Narrow" w:eastAsia="Times New Roman" w:hAnsi="Arial Narrow" w:cs="Arial"/>
                <w:kern w:val="24"/>
              </w:rPr>
            </w:pPr>
            <w:r w:rsidRPr="00CB1623">
              <w:rPr>
                <w:rFonts w:ascii="Arial Narrow" w:eastAsia="Times New Roman" w:hAnsi="Arial Narrow" w:cs="Arial"/>
                <w:kern w:val="24"/>
              </w:rPr>
              <w:t>Number of points</w:t>
            </w:r>
          </w:p>
          <w:p w:rsidR="007736C1" w:rsidRPr="00CB1623" w:rsidRDefault="007736C1" w:rsidP="007736C1">
            <w:pPr>
              <w:kinsoku w:val="0"/>
              <w:overflowPunct w:val="0"/>
              <w:spacing w:before="96"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(90/10 system)</w:t>
            </w:r>
          </w:p>
        </w:tc>
        <w:tc>
          <w:tcPr>
            <w:tcW w:w="2520" w:type="dxa"/>
            <w:shd w:val="clear" w:color="auto" w:fill="auto"/>
            <w:vAlign w:val="center"/>
          </w:tcPr>
          <w:p w:rsidR="007736C1" w:rsidRPr="00CB1623" w:rsidRDefault="007736C1" w:rsidP="007736C1">
            <w:pPr>
              <w:kinsoku w:val="0"/>
              <w:overflowPunct w:val="0"/>
              <w:spacing w:before="96" w:after="0" w:line="240" w:lineRule="auto"/>
              <w:jc w:val="center"/>
              <w:textAlignment w:val="baseline"/>
              <w:rPr>
                <w:rFonts w:ascii="Arial Narrow" w:eastAsia="Times New Roman" w:hAnsi="Arial Narrow" w:cs="Arial"/>
                <w:b/>
                <w:kern w:val="24"/>
              </w:rPr>
            </w:pPr>
            <w:r w:rsidRPr="00CB1623">
              <w:rPr>
                <w:rFonts w:ascii="Arial Narrow" w:eastAsia="Times New Roman" w:hAnsi="Arial Narrow" w:cs="Arial"/>
                <w:b/>
                <w:kern w:val="24"/>
              </w:rPr>
              <w:t>Number of points</w:t>
            </w:r>
          </w:p>
          <w:p w:rsidR="007736C1" w:rsidRPr="00CB1623" w:rsidRDefault="007736C1" w:rsidP="007736C1">
            <w:pPr>
              <w:kinsoku w:val="0"/>
              <w:overflowPunct w:val="0"/>
              <w:spacing w:before="96"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(80/20 system)</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1</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10</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20</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2</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9</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18</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3</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6</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14</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4</w:t>
            </w:r>
          </w:p>
        </w:tc>
        <w:tc>
          <w:tcPr>
            <w:tcW w:w="2700" w:type="dxa"/>
            <w:shd w:val="clear" w:color="auto" w:fill="auto"/>
          </w:tcPr>
          <w:p w:rsidR="007736C1" w:rsidRPr="00CB1623" w:rsidRDefault="007736C1" w:rsidP="007736C1">
            <w:pPr>
              <w:tabs>
                <w:tab w:val="left" w:pos="645"/>
                <w:tab w:val="center" w:pos="1242"/>
              </w:tabs>
              <w:kinsoku w:val="0"/>
              <w:overflowPunct w:val="0"/>
              <w:spacing w:before="115" w:after="0" w:line="240" w:lineRule="auto"/>
              <w:textAlignment w:val="baseline"/>
              <w:rPr>
                <w:rFonts w:ascii="Arial Narrow" w:eastAsia="Times New Roman" w:hAnsi="Arial Narrow" w:cs="Arial"/>
              </w:rPr>
            </w:pPr>
            <w:r w:rsidRPr="00CB1623">
              <w:rPr>
                <w:rFonts w:ascii="Arial Narrow" w:eastAsia="Times New Roman" w:hAnsi="Arial Narrow" w:cs="Arial"/>
                <w:kern w:val="24"/>
              </w:rPr>
              <w:tab/>
            </w:r>
            <w:r w:rsidRPr="00CB1623">
              <w:rPr>
                <w:rFonts w:ascii="Arial Narrow" w:eastAsia="Times New Roman" w:hAnsi="Arial Narrow" w:cs="Arial"/>
                <w:kern w:val="24"/>
              </w:rPr>
              <w:tab/>
              <w:t>5</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12</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5</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4</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8</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6</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3</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6</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7</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2</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4</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8</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1</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2</w:t>
            </w:r>
          </w:p>
        </w:tc>
      </w:tr>
      <w:tr w:rsidR="007736C1" w:rsidRPr="00CB1623" w:rsidTr="007E4120">
        <w:trPr>
          <w:trHeight w:val="317"/>
        </w:trPr>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Non-compliant contributor</w:t>
            </w:r>
          </w:p>
        </w:tc>
        <w:tc>
          <w:tcPr>
            <w:tcW w:w="270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rPr>
            </w:pPr>
            <w:r w:rsidRPr="00CB1623">
              <w:rPr>
                <w:rFonts w:ascii="Arial Narrow" w:eastAsia="Times New Roman" w:hAnsi="Arial Narrow" w:cs="Arial"/>
                <w:kern w:val="24"/>
              </w:rPr>
              <w:t>0</w:t>
            </w:r>
          </w:p>
        </w:tc>
        <w:tc>
          <w:tcPr>
            <w:tcW w:w="2520" w:type="dxa"/>
            <w:shd w:val="clear" w:color="auto" w:fill="auto"/>
          </w:tcPr>
          <w:p w:rsidR="007736C1" w:rsidRPr="00CB1623" w:rsidRDefault="007736C1" w:rsidP="007736C1">
            <w:pPr>
              <w:kinsoku w:val="0"/>
              <w:overflowPunct w:val="0"/>
              <w:spacing w:before="115" w:after="0" w:line="240" w:lineRule="auto"/>
              <w:jc w:val="center"/>
              <w:textAlignment w:val="baseline"/>
              <w:rPr>
                <w:rFonts w:ascii="Arial Narrow" w:eastAsia="Times New Roman" w:hAnsi="Arial Narrow" w:cs="Arial"/>
                <w:b/>
              </w:rPr>
            </w:pPr>
            <w:r w:rsidRPr="00CB1623">
              <w:rPr>
                <w:rFonts w:ascii="Arial Narrow" w:eastAsia="Times New Roman" w:hAnsi="Arial Narrow" w:cs="Arial"/>
                <w:b/>
                <w:kern w:val="24"/>
              </w:rPr>
              <w:t>0</w:t>
            </w:r>
          </w:p>
        </w:tc>
      </w:tr>
    </w:tbl>
    <w:p w:rsidR="007736C1" w:rsidRPr="00CB1623" w:rsidRDefault="007736C1" w:rsidP="007736C1">
      <w:pPr>
        <w:spacing w:after="120"/>
        <w:ind w:left="907"/>
        <w:jc w:val="both"/>
        <w:rPr>
          <w:rFonts w:ascii="Arial Narrow" w:hAnsi="Arial Narrow" w:cs="Arial"/>
          <w:lang w:val="af-ZA"/>
        </w:rPr>
      </w:pP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BID DECLARATION</w:t>
      </w:r>
    </w:p>
    <w:p w:rsidR="007736C1" w:rsidRPr="00CB1623" w:rsidRDefault="007736C1" w:rsidP="007736C1">
      <w:pPr>
        <w:numPr>
          <w:ilvl w:val="1"/>
          <w:numId w:val="3"/>
        </w:numPr>
        <w:spacing w:after="120" w:line="240" w:lineRule="auto"/>
        <w:ind w:left="907" w:hanging="907"/>
        <w:jc w:val="both"/>
        <w:rPr>
          <w:rFonts w:ascii="Arial Narrow" w:hAnsi="Arial Narrow" w:cs="Arial"/>
          <w:lang w:val="en-GB"/>
        </w:rPr>
      </w:pPr>
      <w:r w:rsidRPr="00CB1623">
        <w:rPr>
          <w:rFonts w:ascii="Arial Narrow" w:hAnsi="Arial Narrow" w:cs="Arial"/>
          <w:lang w:val="en-GB"/>
        </w:rPr>
        <w:t>Bidders who claim points in respect of B-BBEE Status Level of Contribution must complete the following:</w:t>
      </w: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 xml:space="preserve">B-BBEE STATUS LEVEL OF CONTRIBUTOR CLAIMED IN TERMS OF PARAGRAPHS 1.4 AND 4.1 </w:t>
      </w:r>
    </w:p>
    <w:p w:rsidR="007736C1" w:rsidRPr="00CB1623" w:rsidRDefault="007736C1" w:rsidP="007736C1">
      <w:pPr>
        <w:numPr>
          <w:ilvl w:val="1"/>
          <w:numId w:val="3"/>
        </w:numPr>
        <w:spacing w:after="120" w:line="240" w:lineRule="auto"/>
        <w:ind w:left="907" w:hanging="907"/>
        <w:jc w:val="both"/>
        <w:rPr>
          <w:rFonts w:ascii="Arial Narrow" w:hAnsi="Arial Narrow" w:cs="Arial"/>
          <w:lang w:val="en-GB"/>
        </w:rPr>
      </w:pPr>
      <w:r w:rsidRPr="00CB1623">
        <w:rPr>
          <w:rFonts w:ascii="Arial Narrow" w:hAnsi="Arial Narrow" w:cs="Arial"/>
          <w:lang w:val="en-GB"/>
        </w:rPr>
        <w:t>B-BBEE Status Level of Contributor:</w:t>
      </w:r>
      <w:r w:rsidRPr="00CB1623">
        <w:rPr>
          <w:rFonts w:ascii="Arial Narrow" w:hAnsi="Arial Narrow" w:cs="Arial"/>
          <w:lang w:val="en-GB"/>
        </w:rPr>
        <w:tab/>
        <w:t>.      =     ………(maximum of 10 or 20 points)</w:t>
      </w:r>
    </w:p>
    <w:p w:rsidR="007736C1" w:rsidRPr="00CB1623" w:rsidRDefault="007736C1" w:rsidP="007736C1">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lang w:val="af-ZA"/>
        </w:rPr>
      </w:pPr>
      <w:r w:rsidRPr="00CB1623">
        <w:rPr>
          <w:rFonts w:ascii="Arial Narrow" w:hAnsi="Arial Narrow" w:cs="Arial"/>
          <w:lang w:val="af-ZA"/>
        </w:rPr>
        <w:t>(Points claimed in respect of paragraph 7.1 must be in accordance with the table reflected in paragraph  4.1 and must be substantiated by relevant proof of B-BBEE status level of contributor.</w:t>
      </w: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b/>
          <w:lang w:val="en-GB"/>
        </w:rPr>
      </w:pPr>
      <w:r w:rsidRPr="00CB1623">
        <w:rPr>
          <w:rFonts w:ascii="Arial Narrow" w:hAnsi="Arial Narrow" w:cs="Arial"/>
          <w:b/>
          <w:lang w:val="en-GB"/>
        </w:rPr>
        <w:t>SUB-CONTRACTING</w:t>
      </w:r>
    </w:p>
    <w:p w:rsidR="007736C1" w:rsidRPr="00CB1623" w:rsidRDefault="007736C1" w:rsidP="007736C1">
      <w:pPr>
        <w:numPr>
          <w:ilvl w:val="1"/>
          <w:numId w:val="3"/>
        </w:numPr>
        <w:spacing w:after="120" w:line="240" w:lineRule="auto"/>
        <w:ind w:left="907" w:hanging="907"/>
        <w:jc w:val="both"/>
        <w:rPr>
          <w:rFonts w:ascii="Arial Narrow" w:hAnsi="Arial Narrow" w:cs="Arial"/>
          <w:lang w:val="af-ZA"/>
        </w:rPr>
      </w:pPr>
      <w:r w:rsidRPr="00CB1623">
        <w:rPr>
          <w:rFonts w:ascii="Arial Narrow" w:hAnsi="Arial Narrow" w:cs="Arial"/>
          <w:lang w:val="en-GB"/>
        </w:rPr>
        <w:t xml:space="preserve">Will any portion of the contract be sub-contracted?  </w:t>
      </w:r>
    </w:p>
    <w:p w:rsidR="007736C1" w:rsidRPr="00CB1623" w:rsidRDefault="007736C1" w:rsidP="007736C1">
      <w:pPr>
        <w:tabs>
          <w:tab w:val="left" w:pos="-963"/>
          <w:tab w:val="left" w:pos="-720"/>
          <w:tab w:val="left" w:pos="2268"/>
          <w:tab w:val="left" w:pos="2552"/>
        </w:tabs>
        <w:ind w:left="907"/>
        <w:rPr>
          <w:rFonts w:ascii="Arial Narrow" w:hAnsi="Arial Narrow" w:cs="Arial"/>
          <w:lang w:val="af-ZA"/>
        </w:rPr>
      </w:pPr>
      <w:r w:rsidRPr="00CB1623">
        <w:rPr>
          <w:rFonts w:ascii="Arial Narrow" w:hAnsi="Arial Narrow" w:cs="Arial"/>
          <w:lang w:val="af-ZA"/>
        </w:rPr>
        <w:t>(</w:t>
      </w:r>
      <w:r w:rsidRPr="00CB1623">
        <w:rPr>
          <w:rFonts w:ascii="Arial Narrow" w:hAnsi="Arial Narrow" w:cs="Arial"/>
          <w:b/>
          <w:i/>
          <w:lang w:val="af-ZA"/>
        </w:rPr>
        <w:t>Tick applicable box</w:t>
      </w:r>
      <w:r w:rsidRPr="00CB1623">
        <w:rPr>
          <w:rFonts w:ascii="Arial Narrow" w:hAnsi="Arial Narrow" w:cs="Arial"/>
          <w:lang w:val="af-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7736C1" w:rsidRPr="00CB1623" w:rsidTr="007E4120">
        <w:tc>
          <w:tcPr>
            <w:tcW w:w="437" w:type="dxa"/>
            <w:tcBorders>
              <w:top w:val="single" w:sz="18" w:space="0" w:color="auto"/>
              <w:left w:val="single" w:sz="18" w:space="0" w:color="auto"/>
              <w:bottom w:val="single" w:sz="18" w:space="0" w:color="auto"/>
              <w:right w:val="single" w:sz="18" w:space="0" w:color="auto"/>
            </w:tcBorders>
            <w:hideMark/>
          </w:tcPr>
          <w:p w:rsidR="007736C1" w:rsidRPr="00CB1623" w:rsidRDefault="007736C1" w:rsidP="007736C1">
            <w:pPr>
              <w:jc w:val="center"/>
              <w:rPr>
                <w:rFonts w:ascii="Arial Narrow" w:hAnsi="Arial Narrow" w:cs="Arial"/>
                <w:b/>
                <w:lang w:val="af-ZA"/>
              </w:rPr>
            </w:pPr>
            <w:r w:rsidRPr="00CB1623">
              <w:rPr>
                <w:rFonts w:ascii="Arial Narrow" w:hAnsi="Arial Narrow" w:cs="Arial"/>
                <w:lang w:val="af-ZA"/>
              </w:rPr>
              <w:t>YES</w:t>
            </w:r>
          </w:p>
        </w:tc>
        <w:tc>
          <w:tcPr>
            <w:tcW w:w="495" w:type="dxa"/>
            <w:tcBorders>
              <w:top w:val="single" w:sz="18" w:space="0" w:color="auto"/>
              <w:left w:val="single" w:sz="18" w:space="0" w:color="auto"/>
              <w:bottom w:val="single" w:sz="18" w:space="0" w:color="auto"/>
              <w:right w:val="single" w:sz="18" w:space="0" w:color="auto"/>
            </w:tcBorders>
          </w:tcPr>
          <w:p w:rsidR="007736C1" w:rsidRPr="00CB1623" w:rsidRDefault="007736C1" w:rsidP="007736C1">
            <w:pPr>
              <w:rPr>
                <w:rFonts w:ascii="Arial Narrow" w:hAnsi="Arial Narrow" w:cs="Arial"/>
                <w:b/>
                <w:lang w:val="af-ZA"/>
              </w:rPr>
            </w:pPr>
          </w:p>
        </w:tc>
        <w:tc>
          <w:tcPr>
            <w:tcW w:w="720" w:type="dxa"/>
            <w:tcBorders>
              <w:top w:val="single" w:sz="18" w:space="0" w:color="auto"/>
              <w:left w:val="single" w:sz="18" w:space="0" w:color="auto"/>
              <w:bottom w:val="single" w:sz="18" w:space="0" w:color="auto"/>
              <w:right w:val="single" w:sz="18" w:space="0" w:color="auto"/>
            </w:tcBorders>
            <w:hideMark/>
          </w:tcPr>
          <w:p w:rsidR="007736C1" w:rsidRPr="00CB1623" w:rsidRDefault="007736C1" w:rsidP="007736C1">
            <w:pPr>
              <w:jc w:val="center"/>
              <w:rPr>
                <w:rFonts w:ascii="Arial Narrow" w:hAnsi="Arial Narrow" w:cs="Arial"/>
                <w:b/>
                <w:lang w:val="af-ZA"/>
              </w:rPr>
            </w:pPr>
            <w:r w:rsidRPr="00CB1623">
              <w:rPr>
                <w:rFonts w:ascii="Arial Narrow" w:hAnsi="Arial Narrow" w:cs="Arial"/>
                <w:lang w:val="af-ZA"/>
              </w:rPr>
              <w:t>NO</w:t>
            </w:r>
          </w:p>
        </w:tc>
        <w:tc>
          <w:tcPr>
            <w:tcW w:w="540" w:type="dxa"/>
            <w:tcBorders>
              <w:top w:val="single" w:sz="18" w:space="0" w:color="auto"/>
              <w:left w:val="single" w:sz="18" w:space="0" w:color="auto"/>
              <w:bottom w:val="single" w:sz="18" w:space="0" w:color="auto"/>
              <w:right w:val="single" w:sz="18" w:space="0" w:color="auto"/>
            </w:tcBorders>
          </w:tcPr>
          <w:p w:rsidR="007736C1" w:rsidRPr="00CB1623" w:rsidRDefault="007736C1" w:rsidP="007736C1">
            <w:pPr>
              <w:rPr>
                <w:rFonts w:ascii="Arial Narrow" w:hAnsi="Arial Narrow" w:cs="Arial"/>
                <w:b/>
                <w:lang w:val="af-ZA"/>
              </w:rPr>
            </w:pPr>
          </w:p>
        </w:tc>
      </w:tr>
    </w:tbl>
    <w:p w:rsidR="007736C1" w:rsidRPr="00CB1623" w:rsidRDefault="007736C1" w:rsidP="007736C1">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Narrow" w:hAnsi="Arial Narrow" w:cs="Arial"/>
          <w:lang w:val="af-ZA"/>
        </w:rPr>
      </w:pPr>
      <w:r w:rsidRPr="00CB1623">
        <w:rPr>
          <w:rFonts w:ascii="Arial Narrow" w:hAnsi="Arial Narrow" w:cs="Arial"/>
          <w:lang w:val="af-ZA"/>
        </w:rPr>
        <w:t>If yes, indicate:</w:t>
      </w:r>
    </w:p>
    <w:p w:rsidR="007736C1" w:rsidRPr="00CB1623" w:rsidRDefault="007736C1" w:rsidP="006C6835">
      <w:pPr>
        <w:widowControl w:val="0"/>
        <w:numPr>
          <w:ilvl w:val="0"/>
          <w:numId w:val="46"/>
        </w:numPr>
        <w:tabs>
          <w:tab w:val="left" w:pos="-1099"/>
          <w:tab w:val="left" w:pos="-720"/>
          <w:tab w:val="left" w:pos="1260"/>
        </w:tabs>
        <w:spacing w:after="0" w:line="240" w:lineRule="auto"/>
        <w:ind w:left="1260"/>
        <w:jc w:val="both"/>
        <w:rPr>
          <w:rFonts w:ascii="Arial Narrow" w:hAnsi="Arial Narrow" w:cs="Arial"/>
          <w:lang w:val="af-ZA"/>
        </w:rPr>
      </w:pPr>
      <w:r w:rsidRPr="00CB1623">
        <w:rPr>
          <w:rFonts w:ascii="Arial Narrow" w:hAnsi="Arial Narrow" w:cs="Arial"/>
          <w:lang w:val="af-ZA"/>
        </w:rPr>
        <w:t>What percentage of the contract will be subcontracted............…………….…………%</w:t>
      </w:r>
    </w:p>
    <w:p w:rsidR="007736C1" w:rsidRPr="00CB1623" w:rsidRDefault="007736C1" w:rsidP="006C6835">
      <w:pPr>
        <w:widowControl w:val="0"/>
        <w:numPr>
          <w:ilvl w:val="0"/>
          <w:numId w:val="46"/>
        </w:numPr>
        <w:tabs>
          <w:tab w:val="left" w:pos="-1099"/>
          <w:tab w:val="left" w:pos="-720"/>
          <w:tab w:val="left" w:pos="1260"/>
        </w:tabs>
        <w:spacing w:after="0" w:line="240" w:lineRule="auto"/>
        <w:ind w:left="1260"/>
        <w:jc w:val="both"/>
        <w:rPr>
          <w:rFonts w:ascii="Arial Narrow" w:hAnsi="Arial Narrow" w:cs="Arial"/>
          <w:lang w:val="af-ZA"/>
        </w:rPr>
      </w:pPr>
      <w:r w:rsidRPr="00CB1623">
        <w:rPr>
          <w:rFonts w:ascii="Arial Narrow" w:hAnsi="Arial Narrow" w:cs="Arial"/>
          <w:lang w:val="af-ZA"/>
        </w:rPr>
        <w:t>The name of the sub-contractor…………………………………………………………..</w:t>
      </w:r>
    </w:p>
    <w:p w:rsidR="007736C1" w:rsidRPr="00CB1623" w:rsidRDefault="007736C1" w:rsidP="006C6835">
      <w:pPr>
        <w:widowControl w:val="0"/>
        <w:numPr>
          <w:ilvl w:val="0"/>
          <w:numId w:val="46"/>
        </w:numPr>
        <w:tabs>
          <w:tab w:val="left" w:pos="-1099"/>
          <w:tab w:val="left" w:pos="-720"/>
          <w:tab w:val="left" w:pos="1260"/>
        </w:tabs>
        <w:spacing w:after="0" w:line="240" w:lineRule="auto"/>
        <w:ind w:left="1260"/>
        <w:jc w:val="both"/>
        <w:rPr>
          <w:rFonts w:ascii="Arial Narrow" w:hAnsi="Arial Narrow" w:cs="Arial"/>
          <w:lang w:val="af-ZA"/>
        </w:rPr>
      </w:pPr>
      <w:r w:rsidRPr="00CB1623">
        <w:rPr>
          <w:rFonts w:ascii="Arial Narrow" w:hAnsi="Arial Narrow" w:cs="Arial"/>
          <w:lang w:val="af-ZA"/>
        </w:rPr>
        <w:t>The B-BBEE status level of the sub-contractor......................................……………..</w:t>
      </w:r>
    </w:p>
    <w:p w:rsidR="007736C1" w:rsidRPr="00CB1623" w:rsidRDefault="007736C1" w:rsidP="006C6835">
      <w:pPr>
        <w:widowControl w:val="0"/>
        <w:numPr>
          <w:ilvl w:val="0"/>
          <w:numId w:val="46"/>
        </w:numPr>
        <w:tabs>
          <w:tab w:val="left" w:pos="-1099"/>
          <w:tab w:val="left" w:pos="-720"/>
          <w:tab w:val="left" w:pos="1260"/>
        </w:tabs>
        <w:spacing w:after="0" w:line="240" w:lineRule="auto"/>
        <w:ind w:left="1260"/>
        <w:jc w:val="both"/>
        <w:rPr>
          <w:rFonts w:ascii="Arial Narrow" w:hAnsi="Arial Narrow" w:cs="Arial"/>
          <w:b/>
          <w:lang w:val="en-GB"/>
        </w:rPr>
      </w:pPr>
      <w:r w:rsidRPr="00CB1623">
        <w:rPr>
          <w:rFonts w:ascii="Arial Narrow" w:hAnsi="Arial Narrow" w:cs="Arial"/>
          <w:lang w:val="af-ZA"/>
        </w:rPr>
        <w:t>Whether the sub-contractor is an EME or QSE</w:t>
      </w:r>
    </w:p>
    <w:p w:rsidR="007736C1" w:rsidRPr="00CB1623" w:rsidRDefault="007736C1" w:rsidP="007736C1">
      <w:pPr>
        <w:tabs>
          <w:tab w:val="left" w:pos="-963"/>
          <w:tab w:val="left" w:pos="-720"/>
          <w:tab w:val="left" w:pos="2268"/>
          <w:tab w:val="left" w:pos="2552"/>
        </w:tabs>
        <w:ind w:left="1260"/>
        <w:rPr>
          <w:rFonts w:ascii="Arial Narrow" w:hAnsi="Arial Narrow" w:cs="Arial"/>
          <w:lang w:val="af-ZA"/>
        </w:rPr>
      </w:pPr>
      <w:r w:rsidRPr="00CB1623">
        <w:rPr>
          <w:rFonts w:ascii="Arial Narrow" w:hAnsi="Arial Narrow" w:cs="Arial"/>
          <w:b/>
          <w:i/>
          <w:lang w:val="af-ZA"/>
        </w:rPr>
        <w:t>(Tick applicable box</w:t>
      </w:r>
      <w:r w:rsidRPr="00CB1623">
        <w:rPr>
          <w:rFonts w:ascii="Arial Narrow" w:hAnsi="Arial Narrow" w:cs="Arial"/>
          <w:lang w:val="af-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7736C1" w:rsidRPr="00CB1623" w:rsidTr="007E4120">
        <w:tc>
          <w:tcPr>
            <w:tcW w:w="537" w:type="dxa"/>
            <w:tcBorders>
              <w:top w:val="single" w:sz="18" w:space="0" w:color="auto"/>
              <w:left w:val="single" w:sz="18" w:space="0" w:color="auto"/>
              <w:bottom w:val="single" w:sz="18" w:space="0" w:color="auto"/>
              <w:right w:val="single" w:sz="18" w:space="0" w:color="auto"/>
            </w:tcBorders>
            <w:hideMark/>
          </w:tcPr>
          <w:p w:rsidR="007736C1" w:rsidRPr="00CB1623" w:rsidRDefault="007736C1" w:rsidP="007736C1">
            <w:pPr>
              <w:jc w:val="center"/>
              <w:rPr>
                <w:rFonts w:ascii="Arial Narrow" w:hAnsi="Arial Narrow" w:cs="Arial"/>
                <w:b/>
                <w:lang w:val="af-ZA"/>
              </w:rPr>
            </w:pPr>
            <w:r w:rsidRPr="00CB1623">
              <w:rPr>
                <w:rFonts w:ascii="Arial Narrow" w:hAnsi="Arial Narrow" w:cs="Arial"/>
                <w:lang w:val="af-ZA"/>
              </w:rPr>
              <w:t>YES</w:t>
            </w:r>
          </w:p>
        </w:tc>
        <w:tc>
          <w:tcPr>
            <w:tcW w:w="495" w:type="dxa"/>
            <w:tcBorders>
              <w:top w:val="single" w:sz="18" w:space="0" w:color="auto"/>
              <w:left w:val="single" w:sz="18" w:space="0" w:color="auto"/>
              <w:bottom w:val="single" w:sz="18" w:space="0" w:color="auto"/>
              <w:right w:val="single" w:sz="18" w:space="0" w:color="auto"/>
            </w:tcBorders>
          </w:tcPr>
          <w:p w:rsidR="007736C1" w:rsidRPr="00CB1623" w:rsidRDefault="007736C1" w:rsidP="007736C1">
            <w:pPr>
              <w:rPr>
                <w:rFonts w:ascii="Arial Narrow" w:hAnsi="Arial Narrow" w:cs="Arial"/>
                <w:b/>
                <w:lang w:val="af-ZA"/>
              </w:rPr>
            </w:pPr>
          </w:p>
        </w:tc>
        <w:tc>
          <w:tcPr>
            <w:tcW w:w="720" w:type="dxa"/>
            <w:tcBorders>
              <w:top w:val="single" w:sz="18" w:space="0" w:color="auto"/>
              <w:left w:val="single" w:sz="18" w:space="0" w:color="auto"/>
              <w:bottom w:val="single" w:sz="18" w:space="0" w:color="auto"/>
              <w:right w:val="single" w:sz="18" w:space="0" w:color="auto"/>
            </w:tcBorders>
            <w:hideMark/>
          </w:tcPr>
          <w:p w:rsidR="007736C1" w:rsidRPr="00CB1623" w:rsidRDefault="007736C1" w:rsidP="007736C1">
            <w:pPr>
              <w:jc w:val="center"/>
              <w:rPr>
                <w:rFonts w:ascii="Arial Narrow" w:hAnsi="Arial Narrow" w:cs="Arial"/>
                <w:b/>
                <w:lang w:val="af-ZA"/>
              </w:rPr>
            </w:pPr>
            <w:r w:rsidRPr="00CB1623">
              <w:rPr>
                <w:rFonts w:ascii="Arial Narrow" w:hAnsi="Arial Narrow" w:cs="Arial"/>
                <w:lang w:val="af-ZA"/>
              </w:rPr>
              <w:t>NO</w:t>
            </w:r>
          </w:p>
        </w:tc>
        <w:tc>
          <w:tcPr>
            <w:tcW w:w="540" w:type="dxa"/>
            <w:tcBorders>
              <w:top w:val="single" w:sz="18" w:space="0" w:color="auto"/>
              <w:left w:val="single" w:sz="18" w:space="0" w:color="auto"/>
              <w:bottom w:val="single" w:sz="18" w:space="0" w:color="auto"/>
              <w:right w:val="single" w:sz="18" w:space="0" w:color="auto"/>
            </w:tcBorders>
          </w:tcPr>
          <w:p w:rsidR="007736C1" w:rsidRPr="00CB1623" w:rsidRDefault="007736C1" w:rsidP="007736C1">
            <w:pPr>
              <w:rPr>
                <w:rFonts w:ascii="Arial Narrow" w:hAnsi="Arial Narrow" w:cs="Arial"/>
                <w:b/>
                <w:lang w:val="af-ZA"/>
              </w:rPr>
            </w:pPr>
          </w:p>
        </w:tc>
      </w:tr>
    </w:tbl>
    <w:p w:rsidR="007736C1" w:rsidRPr="00CB1623" w:rsidRDefault="007736C1" w:rsidP="006C6835">
      <w:pPr>
        <w:widowControl w:val="0"/>
        <w:numPr>
          <w:ilvl w:val="0"/>
          <w:numId w:val="4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Specify, by ticking the appropriate box, if subcontracting with an enterprise in terms of Preferential Procurement Regulations,2017:</w:t>
      </w:r>
    </w:p>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ab/>
      </w:r>
      <w:r w:rsidRPr="00CB1623">
        <w:rPr>
          <w:rFonts w:ascii="Arial Narrow" w:eastAsia="Times New Roman" w:hAnsi="Arial Narrow" w:cs="Arial"/>
          <w:b/>
          <w:snapToGrid w:val="0"/>
          <w:lang w:val="en-GB"/>
        </w:rPr>
        <w:tab/>
      </w:r>
    </w:p>
    <w:tbl>
      <w:tblPr>
        <w:tblW w:w="9322" w:type="dxa"/>
        <w:tblLook w:val="04A0" w:firstRow="1" w:lastRow="0" w:firstColumn="1" w:lastColumn="0" w:noHBand="0" w:noVBand="1"/>
      </w:tblPr>
      <w:tblGrid>
        <w:gridCol w:w="7054"/>
        <w:gridCol w:w="1134"/>
        <w:gridCol w:w="1134"/>
      </w:tblGrid>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center"/>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Designated Group: An EME or QSE which is at last 51% owned by:</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center"/>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EME</w:t>
            </w:r>
          </w:p>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center"/>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center"/>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QSE</w:t>
            </w:r>
          </w:p>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center"/>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w:t>
            </w: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Black people</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Black people who are youth</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Black people who are women</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Black people with disabilities</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Black people living in rural or underdeveloped areas or townships</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Cooperative owned by black people</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Black people who are military veterans</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9322" w:type="dxa"/>
            <w:gridSpan w:val="3"/>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center"/>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OR</w:t>
            </w: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 xml:space="preserve">Any EME </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r w:rsidR="007736C1" w:rsidRPr="00CB1623" w:rsidTr="007E4120">
        <w:tc>
          <w:tcPr>
            <w:tcW w:w="705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r w:rsidRPr="00CB1623">
              <w:rPr>
                <w:rFonts w:ascii="Arial Narrow" w:eastAsia="Times New Roman" w:hAnsi="Arial Narrow" w:cs="Arial"/>
                <w:b/>
                <w:snapToGrid w:val="0"/>
                <w:lang w:val="en-GB"/>
              </w:rPr>
              <w:t>Any QSE</w:t>
            </w: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c>
          <w:tcPr>
            <w:tcW w:w="1134" w:type="dxa"/>
          </w:tcPr>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tc>
      </w:tr>
    </w:tbl>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p w:rsidR="007736C1" w:rsidRPr="00CB1623" w:rsidRDefault="007736C1" w:rsidP="007736C1">
      <w:pPr>
        <w:widowControl w:val="0"/>
        <w:tabs>
          <w:tab w:val="left" w:pos="-1099"/>
          <w:tab w:val="left" w:pos="-720"/>
          <w:tab w:val="left" w:pos="709"/>
          <w:tab w:val="left" w:pos="900"/>
          <w:tab w:val="left" w:pos="1440"/>
          <w:tab w:val="left" w:pos="1944"/>
          <w:tab w:val="left" w:pos="2880"/>
          <w:tab w:val="left" w:pos="3384"/>
          <w:tab w:val="left" w:pos="3420"/>
          <w:tab w:val="left" w:pos="3744"/>
          <w:tab w:val="left" w:pos="4500"/>
          <w:tab w:val="left" w:pos="4644"/>
          <w:tab w:val="left" w:pos="5040"/>
          <w:tab w:val="left" w:pos="5760"/>
          <w:tab w:val="left" w:pos="6840"/>
          <w:tab w:val="left" w:pos="7920"/>
          <w:tab w:val="left" w:pos="8640"/>
        </w:tabs>
        <w:spacing w:after="0" w:line="215" w:lineRule="auto"/>
        <w:jc w:val="both"/>
        <w:rPr>
          <w:rFonts w:ascii="Arial Narrow" w:eastAsia="Times New Roman" w:hAnsi="Arial Narrow" w:cs="Arial"/>
          <w:b/>
          <w:snapToGrid w:val="0"/>
          <w:lang w:val="en-GB"/>
        </w:rPr>
      </w:pPr>
    </w:p>
    <w:p w:rsidR="007736C1" w:rsidRPr="00CB1623" w:rsidRDefault="007736C1" w:rsidP="007736C1">
      <w:pPr>
        <w:widowControl w:val="0"/>
        <w:numPr>
          <w:ilvl w:val="0"/>
          <w:numId w:val="3"/>
        </w:numPr>
        <w:tabs>
          <w:tab w:val="num" w:pos="720"/>
          <w:tab w:val="left" w:pos="2880"/>
          <w:tab w:val="left" w:pos="5760"/>
          <w:tab w:val="left" w:pos="7920"/>
        </w:tabs>
        <w:spacing w:after="120" w:line="240" w:lineRule="auto"/>
        <w:ind w:left="720"/>
        <w:jc w:val="both"/>
        <w:rPr>
          <w:rFonts w:ascii="Arial Narrow" w:hAnsi="Arial Narrow" w:cs="Arial"/>
          <w:lang w:val="af-ZA"/>
        </w:rPr>
      </w:pPr>
      <w:r w:rsidRPr="00CB1623">
        <w:rPr>
          <w:rFonts w:ascii="Arial Narrow" w:hAnsi="Arial Narrow" w:cs="Arial"/>
          <w:b/>
          <w:lang w:val="af-ZA"/>
        </w:rPr>
        <w:t>DECLARATION WITH REGARD TO COMPANY/FIRM</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Name of company/firm:…………………………………………………………………………….</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VAT registration number:……………………………………….…………………………………</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Company registration number:…………….……………………….…………………………….</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TYPE OF COMPANY/ FIRM</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Partnership/Joint Venture / Consortium</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One person business/sole propriety</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Close corporation</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Company</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(Pty) Limited</w:t>
      </w:r>
    </w:p>
    <w:p w:rsidR="007736C1" w:rsidRPr="00CB1623" w:rsidRDefault="007736C1" w:rsidP="007736C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lang w:val="en-GB"/>
        </w:rPr>
      </w:pPr>
      <w:r w:rsidRPr="00CB1623">
        <w:rPr>
          <w:rFonts w:ascii="Arial Narrow" w:hAnsi="Arial Narrow" w:cs="Arial"/>
          <w:smallCaps/>
          <w:lang w:val="en-GB"/>
        </w:rPr>
        <w:t>[Tick applicable box]</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DESCRIBE PRINCIPAL BUSINESS ACTIVITIES</w:t>
      </w:r>
    </w:p>
    <w:p w:rsidR="007736C1" w:rsidRPr="00CB1623" w:rsidRDefault="007736C1" w:rsidP="007736C1">
      <w:pPr>
        <w:tabs>
          <w:tab w:val="left" w:pos="900"/>
          <w:tab w:val="right" w:leader="dot" w:pos="9025"/>
        </w:tabs>
        <w:spacing w:after="120" w:line="312" w:lineRule="auto"/>
        <w:ind w:left="907"/>
        <w:jc w:val="both"/>
        <w:rPr>
          <w:rFonts w:ascii="Arial Narrow" w:hAnsi="Arial Narrow" w:cs="Arial"/>
          <w:lang w:val="en-GB"/>
        </w:rPr>
      </w:pPr>
      <w:r w:rsidRPr="00CB1623">
        <w:rPr>
          <w:rFonts w:ascii="Arial Narrow" w:hAnsi="Arial Narrow" w:cs="Arial"/>
          <w:lang w:val="en-GB"/>
        </w:rPr>
        <w:t>…………………………………………………………………………………………………………………………………………………………………………………………………………………………………………………………………………………………………………………………………………………………………………………………………………………………..</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COMPANY CLASSIFICATION</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Manufacturer</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Supplier</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Professional service provider</w:t>
      </w:r>
    </w:p>
    <w:p w:rsidR="007736C1" w:rsidRPr="00CB1623" w:rsidRDefault="007736C1" w:rsidP="007736C1">
      <w:pPr>
        <w:tabs>
          <w:tab w:val="left" w:pos="-720"/>
        </w:tabs>
        <w:ind w:left="1440" w:hanging="540"/>
        <w:jc w:val="both"/>
        <w:rPr>
          <w:rFonts w:ascii="Arial Narrow" w:hAnsi="Arial Narrow" w:cs="Arial"/>
          <w:lang w:val="en-GB"/>
        </w:rPr>
      </w:pPr>
      <w:r w:rsidRPr="00CB1623">
        <w:rPr>
          <w:rFonts w:ascii="Arial Narrow" w:hAnsi="Arial Narrow" w:cs="Arial"/>
          <w:lang w:val="en-GB"/>
        </w:rPr>
        <w:sym w:font="Symbol" w:char="F07F"/>
      </w:r>
      <w:r w:rsidRPr="00CB1623">
        <w:rPr>
          <w:rFonts w:ascii="Arial Narrow" w:hAnsi="Arial Narrow" w:cs="Arial"/>
          <w:lang w:val="en-GB"/>
        </w:rPr>
        <w:tab/>
        <w:t>Other service providers, e.g. transporter, etc.</w:t>
      </w:r>
    </w:p>
    <w:p w:rsidR="007736C1" w:rsidRPr="00CB1623" w:rsidRDefault="007736C1" w:rsidP="007736C1">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lang w:val="en-GB"/>
        </w:rPr>
      </w:pPr>
      <w:r w:rsidRPr="00CB1623">
        <w:rPr>
          <w:rFonts w:ascii="Arial Narrow" w:hAnsi="Arial Narrow" w:cs="Arial"/>
          <w:smallCaps/>
          <w:lang w:val="en-GB"/>
        </w:rPr>
        <w:t>[</w:t>
      </w:r>
      <w:r w:rsidRPr="00CB1623">
        <w:rPr>
          <w:rFonts w:ascii="Arial Narrow" w:hAnsi="Arial Narrow" w:cs="Arial"/>
          <w:i/>
          <w:smallCaps/>
          <w:lang w:val="en-GB"/>
        </w:rPr>
        <w:t>Tick applicable box</w:t>
      </w:r>
      <w:r w:rsidRPr="00CB1623">
        <w:rPr>
          <w:rFonts w:ascii="Arial Narrow" w:hAnsi="Arial Narrow" w:cs="Arial"/>
          <w:smallCaps/>
          <w:lang w:val="en-GB"/>
        </w:rPr>
        <w:t>]</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Total number of years the company/firm has been in business:……………………………</w:t>
      </w:r>
    </w:p>
    <w:p w:rsidR="007736C1" w:rsidRPr="00CB1623" w:rsidRDefault="007736C1" w:rsidP="007736C1">
      <w:pPr>
        <w:numPr>
          <w:ilvl w:val="1"/>
          <w:numId w:val="3"/>
        </w:numPr>
        <w:tabs>
          <w:tab w:val="left" w:pos="900"/>
        </w:tabs>
        <w:spacing w:after="120" w:line="312" w:lineRule="auto"/>
        <w:ind w:left="907" w:hanging="907"/>
        <w:jc w:val="both"/>
        <w:rPr>
          <w:rFonts w:ascii="Arial Narrow" w:hAnsi="Arial Narrow" w:cs="Arial"/>
          <w:lang w:val="en-GB"/>
        </w:rPr>
      </w:pPr>
      <w:r w:rsidRPr="00CB1623">
        <w:rPr>
          <w:rFonts w:ascii="Arial Narrow" w:hAnsi="Arial Narrow"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7736C1" w:rsidRPr="00CB1623" w:rsidRDefault="007736C1" w:rsidP="006C6835">
      <w:pPr>
        <w:widowControl w:val="0"/>
        <w:numPr>
          <w:ilvl w:val="0"/>
          <w:numId w:val="47"/>
        </w:numPr>
        <w:tabs>
          <w:tab w:val="left" w:pos="-1099"/>
          <w:tab w:val="left" w:pos="-720"/>
          <w:tab w:val="left" w:pos="1260"/>
        </w:tabs>
        <w:spacing w:after="120" w:line="240" w:lineRule="auto"/>
        <w:ind w:left="1282"/>
        <w:jc w:val="both"/>
        <w:rPr>
          <w:rFonts w:ascii="Arial Narrow" w:hAnsi="Arial Narrow" w:cs="Arial"/>
          <w:lang w:val="en-GB"/>
        </w:rPr>
      </w:pPr>
      <w:r w:rsidRPr="00CB1623">
        <w:rPr>
          <w:rFonts w:ascii="Arial Narrow" w:hAnsi="Arial Narrow" w:cs="Arial"/>
          <w:lang w:val="en-GB"/>
        </w:rPr>
        <w:t>The information furnished is true and correct;</w:t>
      </w:r>
    </w:p>
    <w:p w:rsidR="007736C1" w:rsidRPr="00CB1623" w:rsidRDefault="007736C1" w:rsidP="006C6835">
      <w:pPr>
        <w:widowControl w:val="0"/>
        <w:numPr>
          <w:ilvl w:val="0"/>
          <w:numId w:val="47"/>
        </w:numPr>
        <w:tabs>
          <w:tab w:val="left" w:pos="-1099"/>
          <w:tab w:val="left" w:pos="-720"/>
          <w:tab w:val="left" w:pos="1260"/>
        </w:tabs>
        <w:spacing w:after="120" w:line="240" w:lineRule="auto"/>
        <w:ind w:left="1282"/>
        <w:jc w:val="both"/>
        <w:rPr>
          <w:rFonts w:ascii="Arial Narrow" w:hAnsi="Arial Narrow" w:cs="Arial"/>
          <w:lang w:val="en-GB"/>
        </w:rPr>
      </w:pPr>
      <w:r w:rsidRPr="00CB1623">
        <w:rPr>
          <w:rFonts w:ascii="Arial Narrow" w:hAnsi="Arial Narrow" w:cs="Arial"/>
          <w:lang w:val="en-GB"/>
        </w:rPr>
        <w:t>The preference points claimed are in accordance with the General Conditions as indicated in paragraph 1 of this form;</w:t>
      </w:r>
    </w:p>
    <w:p w:rsidR="007736C1" w:rsidRPr="00CB1623" w:rsidRDefault="007736C1" w:rsidP="006C6835">
      <w:pPr>
        <w:widowControl w:val="0"/>
        <w:numPr>
          <w:ilvl w:val="0"/>
          <w:numId w:val="47"/>
        </w:numPr>
        <w:tabs>
          <w:tab w:val="left" w:pos="-1099"/>
          <w:tab w:val="left" w:pos="-720"/>
          <w:tab w:val="left" w:pos="1260"/>
        </w:tabs>
        <w:spacing w:after="120" w:line="240" w:lineRule="auto"/>
        <w:ind w:left="1282"/>
        <w:jc w:val="both"/>
        <w:rPr>
          <w:rFonts w:ascii="Arial Narrow" w:hAnsi="Arial Narrow" w:cs="Arial"/>
          <w:lang w:val="en-GB"/>
        </w:rPr>
      </w:pPr>
      <w:r w:rsidRPr="00CB1623">
        <w:rPr>
          <w:rFonts w:ascii="Arial Narrow" w:hAnsi="Arial Narrow"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7736C1" w:rsidRPr="00CB1623" w:rsidRDefault="007736C1" w:rsidP="006C6835">
      <w:pPr>
        <w:widowControl w:val="0"/>
        <w:numPr>
          <w:ilvl w:val="0"/>
          <w:numId w:val="47"/>
        </w:numPr>
        <w:tabs>
          <w:tab w:val="left" w:pos="-1099"/>
          <w:tab w:val="left" w:pos="-720"/>
          <w:tab w:val="left" w:pos="1260"/>
        </w:tabs>
        <w:spacing w:after="120" w:line="240" w:lineRule="auto"/>
        <w:ind w:left="1282"/>
        <w:jc w:val="both"/>
        <w:rPr>
          <w:rFonts w:ascii="Arial Narrow" w:hAnsi="Arial Narrow" w:cs="Arial"/>
          <w:lang w:val="en-GB"/>
        </w:rPr>
      </w:pPr>
      <w:r w:rsidRPr="00CB1623">
        <w:rPr>
          <w:rFonts w:ascii="Arial Narrow" w:hAnsi="Arial Narrow" w:cs="Arial"/>
          <w:lang w:val="en-GB"/>
        </w:rPr>
        <w:t>If the B-BBEE status level of contributor has been claimed or obtained on a fraudulent basis or any of the conditions of contract have not been fulfilled, the purchaser may, in addition to any other remedy it may have –</w:t>
      </w:r>
    </w:p>
    <w:p w:rsidR="007736C1" w:rsidRPr="00CB1623" w:rsidRDefault="007736C1" w:rsidP="007736C1">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lang w:val="en-GB"/>
        </w:rPr>
      </w:pPr>
    </w:p>
    <w:p w:rsidR="007736C1" w:rsidRPr="00CB1623" w:rsidRDefault="007736C1" w:rsidP="006C6835">
      <w:pPr>
        <w:widowControl w:val="0"/>
        <w:numPr>
          <w:ilvl w:val="1"/>
          <w:numId w:val="48"/>
        </w:numPr>
        <w:tabs>
          <w:tab w:val="left" w:pos="1980"/>
        </w:tabs>
        <w:spacing w:after="120" w:line="240" w:lineRule="auto"/>
        <w:ind w:left="1987" w:right="749" w:hanging="547"/>
        <w:jc w:val="both"/>
        <w:rPr>
          <w:rFonts w:ascii="Arial Narrow" w:hAnsi="Arial Narrow" w:cs="Arial"/>
          <w:lang w:val="en-GB"/>
        </w:rPr>
      </w:pPr>
      <w:r w:rsidRPr="00CB1623">
        <w:rPr>
          <w:rFonts w:ascii="Arial Narrow" w:hAnsi="Arial Narrow" w:cs="Arial"/>
          <w:lang w:val="en-GB"/>
        </w:rPr>
        <w:t>disqualify the person from the bidding process;</w:t>
      </w:r>
    </w:p>
    <w:p w:rsidR="007736C1" w:rsidRPr="00CB1623" w:rsidRDefault="007736C1" w:rsidP="006C6835">
      <w:pPr>
        <w:widowControl w:val="0"/>
        <w:numPr>
          <w:ilvl w:val="1"/>
          <w:numId w:val="48"/>
        </w:numPr>
        <w:tabs>
          <w:tab w:val="left" w:pos="1980"/>
        </w:tabs>
        <w:spacing w:after="120" w:line="240" w:lineRule="auto"/>
        <w:ind w:left="1987" w:right="749" w:hanging="547"/>
        <w:jc w:val="both"/>
        <w:rPr>
          <w:rFonts w:ascii="Arial Narrow" w:hAnsi="Arial Narrow" w:cs="Arial"/>
          <w:lang w:val="en-GB"/>
        </w:rPr>
      </w:pPr>
      <w:r w:rsidRPr="00CB1623">
        <w:rPr>
          <w:rFonts w:ascii="Arial Narrow" w:hAnsi="Arial Narrow" w:cs="Arial"/>
          <w:lang w:val="en-GB"/>
        </w:rPr>
        <w:t>recover costs, losses or damages it has incurred or suffered as a result of that person’s conduct;</w:t>
      </w:r>
    </w:p>
    <w:p w:rsidR="007736C1" w:rsidRPr="00CB1623" w:rsidRDefault="007736C1" w:rsidP="006C6835">
      <w:pPr>
        <w:widowControl w:val="0"/>
        <w:numPr>
          <w:ilvl w:val="1"/>
          <w:numId w:val="48"/>
        </w:numPr>
        <w:tabs>
          <w:tab w:val="left" w:pos="1980"/>
        </w:tabs>
        <w:spacing w:after="120" w:line="240" w:lineRule="auto"/>
        <w:ind w:left="1987" w:right="749" w:hanging="547"/>
        <w:jc w:val="both"/>
        <w:rPr>
          <w:rFonts w:ascii="Arial Narrow" w:hAnsi="Arial Narrow" w:cs="Arial"/>
          <w:lang w:val="en-GB"/>
        </w:rPr>
      </w:pPr>
      <w:r w:rsidRPr="00CB1623">
        <w:rPr>
          <w:rFonts w:ascii="Arial Narrow" w:hAnsi="Arial Narrow" w:cs="Arial"/>
          <w:lang w:val="en-GB"/>
        </w:rPr>
        <w:t>cancel the contract and claim any damages which it has suffered as a result of having to make less favourable arrangements due to such cancellation;</w:t>
      </w:r>
    </w:p>
    <w:p w:rsidR="007736C1" w:rsidRPr="00CB1623" w:rsidRDefault="007736C1" w:rsidP="006C6835">
      <w:pPr>
        <w:widowControl w:val="0"/>
        <w:numPr>
          <w:ilvl w:val="1"/>
          <w:numId w:val="48"/>
        </w:numPr>
        <w:tabs>
          <w:tab w:val="left" w:pos="1980"/>
        </w:tabs>
        <w:spacing w:after="120" w:line="240" w:lineRule="auto"/>
        <w:ind w:left="1987" w:right="749" w:hanging="547"/>
        <w:jc w:val="both"/>
        <w:rPr>
          <w:rFonts w:ascii="Arial Narrow" w:hAnsi="Arial Narrow" w:cs="Arial"/>
          <w:lang w:val="en-GB"/>
        </w:rPr>
      </w:pPr>
      <w:r w:rsidRPr="00CB1623">
        <w:rPr>
          <w:rFonts w:ascii="Arial Narrow" w:hAnsi="Arial Narrow"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CB1623">
        <w:rPr>
          <w:rFonts w:ascii="Arial Narrow" w:hAnsi="Arial Narrow" w:cs="Arial"/>
          <w:i/>
          <w:lang w:val="en-GB"/>
        </w:rPr>
        <w:t>audi alteram partem</w:t>
      </w:r>
      <w:r w:rsidRPr="00CB1623">
        <w:rPr>
          <w:rFonts w:ascii="Arial Narrow" w:hAnsi="Arial Narrow" w:cs="Arial"/>
          <w:lang w:val="en-GB"/>
        </w:rPr>
        <w:t xml:space="preserve"> (hear the other side) rule has been applied; and</w:t>
      </w:r>
    </w:p>
    <w:p w:rsidR="007736C1" w:rsidRPr="00CB1623" w:rsidRDefault="007736C1" w:rsidP="006C6835">
      <w:pPr>
        <w:widowControl w:val="0"/>
        <w:numPr>
          <w:ilvl w:val="1"/>
          <w:numId w:val="48"/>
        </w:numPr>
        <w:tabs>
          <w:tab w:val="left" w:pos="1980"/>
        </w:tabs>
        <w:spacing w:after="120" w:line="240" w:lineRule="auto"/>
        <w:ind w:left="1987" w:right="749" w:hanging="547"/>
        <w:jc w:val="both"/>
        <w:rPr>
          <w:rFonts w:ascii="Arial Narrow" w:hAnsi="Arial Narrow" w:cs="Arial"/>
          <w:lang w:val="en-GB"/>
        </w:rPr>
      </w:pPr>
      <w:r w:rsidRPr="00CB1623">
        <w:rPr>
          <w:rFonts w:ascii="Arial Narrow" w:hAnsi="Arial Narrow" w:cs="Arial"/>
          <w:lang w:val="en-GB"/>
        </w:rPr>
        <w:t>forward the matter for criminal prosecution.</w:t>
      </w:r>
      <w:r w:rsidRPr="00CB1623">
        <w:rPr>
          <w:rFonts w:ascii="Arial Narrow" w:hAnsi="Arial Narrow" w:cs="Times New Roman"/>
          <w:noProof/>
        </w:rPr>
        <mc:AlternateContent>
          <mc:Choice Requires="wps">
            <w:drawing>
              <wp:anchor distT="0" distB="0" distL="114300" distR="114300" simplePos="0" relativeHeight="251675648" behindDoc="0" locked="0" layoutInCell="1" allowOverlap="1" wp14:anchorId="3C8ECB9A" wp14:editId="4D25B972">
                <wp:simplePos x="0" y="0"/>
                <wp:positionH relativeFrom="column">
                  <wp:posOffset>95250</wp:posOffset>
                </wp:positionH>
                <wp:positionV relativeFrom="paragraph">
                  <wp:posOffset>278765</wp:posOffset>
                </wp:positionV>
                <wp:extent cx="2695575" cy="2000250"/>
                <wp:effectExtent l="0" t="0" r="28575" b="1905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2000250"/>
                        </a:xfrm>
                        <a:prstGeom prst="rect">
                          <a:avLst/>
                        </a:prstGeom>
                        <a:solidFill>
                          <a:srgbClr val="FFFFFF"/>
                        </a:solidFill>
                        <a:ln w="9525">
                          <a:solidFill>
                            <a:srgbClr val="000000"/>
                          </a:solidFill>
                          <a:miter lim="800000"/>
                          <a:headEnd/>
                          <a:tailEnd/>
                        </a:ln>
                      </wps:spPr>
                      <wps:txbx>
                        <w:txbxContent>
                          <w:p w:rsidR="00E24DB1" w:rsidRDefault="00E24DB1" w:rsidP="007736C1"/>
                          <w:p w:rsidR="00E24DB1" w:rsidRPr="00585866" w:rsidRDefault="00E24DB1" w:rsidP="007736C1">
                            <w:pPr>
                              <w:rPr>
                                <w:rFonts w:ascii="Arial" w:hAnsi="Arial" w:cs="Arial"/>
                                <w:sz w:val="18"/>
                                <w:szCs w:val="18"/>
                              </w:rPr>
                            </w:pPr>
                            <w:r w:rsidRPr="00585866">
                              <w:rPr>
                                <w:rFonts w:ascii="Arial" w:hAnsi="Arial" w:cs="Arial"/>
                                <w:sz w:val="18"/>
                                <w:szCs w:val="18"/>
                              </w:rPr>
                              <w:t>WITNESSES</w:t>
                            </w:r>
                          </w:p>
                          <w:p w:rsidR="00E24DB1" w:rsidRPr="00585866" w:rsidRDefault="00E24DB1" w:rsidP="007736C1">
                            <w:pPr>
                              <w:rPr>
                                <w:rFonts w:ascii="Arial" w:hAnsi="Arial" w:cs="Arial"/>
                                <w:sz w:val="18"/>
                                <w:szCs w:val="18"/>
                              </w:rPr>
                            </w:pPr>
                          </w:p>
                          <w:p w:rsidR="00E24DB1" w:rsidRPr="00585866" w:rsidRDefault="00E24DB1" w:rsidP="006C6835">
                            <w:pPr>
                              <w:widowControl w:val="0"/>
                              <w:numPr>
                                <w:ilvl w:val="0"/>
                                <w:numId w:val="49"/>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E24DB1" w:rsidRPr="00585866" w:rsidRDefault="00E24DB1" w:rsidP="006C6835">
                            <w:pPr>
                              <w:widowControl w:val="0"/>
                              <w:numPr>
                                <w:ilvl w:val="0"/>
                                <w:numId w:val="49"/>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E24DB1" w:rsidRDefault="00E24DB1" w:rsidP="007736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ECB9A" id="Rectangle 5" o:spid="_x0000_s1026" style="position:absolute;left:0;text-align:left;margin-left:7.5pt;margin-top:21.95pt;width:212.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">
                <v:textbox>
                  <w:txbxContent>
                    <w:p w:rsidR="00E24DB1" w:rsidRDefault="00E24DB1" w:rsidP="007736C1"/>
                    <w:p w:rsidR="00E24DB1" w:rsidRPr="00585866" w:rsidRDefault="00E24DB1" w:rsidP="007736C1">
                      <w:pPr>
                        <w:rPr>
                          <w:rFonts w:ascii="Arial" w:hAnsi="Arial" w:cs="Arial"/>
                          <w:sz w:val="18"/>
                          <w:szCs w:val="18"/>
                        </w:rPr>
                      </w:pPr>
                      <w:r w:rsidRPr="00585866">
                        <w:rPr>
                          <w:rFonts w:ascii="Arial" w:hAnsi="Arial" w:cs="Arial"/>
                          <w:sz w:val="18"/>
                          <w:szCs w:val="18"/>
                        </w:rPr>
                        <w:t>WITNESSES</w:t>
                      </w:r>
                    </w:p>
                    <w:p w:rsidR="00E24DB1" w:rsidRPr="00585866" w:rsidRDefault="00E24DB1" w:rsidP="007736C1">
                      <w:pPr>
                        <w:rPr>
                          <w:rFonts w:ascii="Arial" w:hAnsi="Arial" w:cs="Arial"/>
                          <w:sz w:val="18"/>
                          <w:szCs w:val="18"/>
                        </w:rPr>
                      </w:pPr>
                    </w:p>
                    <w:p w:rsidR="00E24DB1" w:rsidRPr="00585866" w:rsidRDefault="00E24DB1" w:rsidP="006C6835">
                      <w:pPr>
                        <w:widowControl w:val="0"/>
                        <w:numPr>
                          <w:ilvl w:val="0"/>
                          <w:numId w:val="49"/>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E24DB1" w:rsidRPr="00585866" w:rsidRDefault="00E24DB1" w:rsidP="006C6835">
                      <w:pPr>
                        <w:widowControl w:val="0"/>
                        <w:numPr>
                          <w:ilvl w:val="0"/>
                          <w:numId w:val="49"/>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E24DB1" w:rsidRDefault="00E24DB1" w:rsidP="007736C1">
                      <w:pPr>
                        <w:jc w:val="center"/>
                      </w:pPr>
                    </w:p>
                  </w:txbxContent>
                </v:textbox>
              </v:rect>
            </w:pict>
          </mc:Fallback>
        </mc:AlternateContent>
      </w:r>
    </w:p>
    <w:p w:rsidR="008165D6" w:rsidRPr="00CB1623" w:rsidRDefault="007736C1" w:rsidP="005545E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120"/>
        <w:ind w:right="745"/>
        <w:jc w:val="both"/>
        <w:rPr>
          <w:rFonts w:ascii="Arial Narrow" w:hAnsi="Arial Narrow" w:cs="Arial"/>
          <w:lang w:val="en-GB"/>
        </w:rPr>
      </w:pPr>
      <w:r w:rsidRPr="00CB1623">
        <w:rPr>
          <w:rFonts w:ascii="Arial Narrow" w:hAnsi="Arial Narrow" w:cs="Times New Roman"/>
          <w:noProof/>
        </w:rPr>
        <mc:AlternateContent>
          <mc:Choice Requires="wps">
            <w:drawing>
              <wp:anchor distT="0" distB="0" distL="114300" distR="114300" simplePos="0" relativeHeight="251674624" behindDoc="0" locked="0" layoutInCell="1" allowOverlap="1" wp14:anchorId="3B4836D6" wp14:editId="63820DC5">
                <wp:simplePos x="0" y="0"/>
                <wp:positionH relativeFrom="margin">
                  <wp:align>right</wp:align>
                </wp:positionH>
                <wp:positionV relativeFrom="paragraph">
                  <wp:posOffset>7648</wp:posOffset>
                </wp:positionV>
                <wp:extent cx="3505200" cy="2199116"/>
                <wp:effectExtent l="0" t="0" r="19050" b="1079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199116"/>
                        </a:xfrm>
                        <a:prstGeom prst="rect">
                          <a:avLst/>
                        </a:prstGeom>
                        <a:solidFill>
                          <a:srgbClr val="FFFFFF"/>
                        </a:solidFill>
                        <a:ln w="9525">
                          <a:solidFill>
                            <a:srgbClr val="000000"/>
                          </a:solidFill>
                          <a:miter lim="800000"/>
                          <a:headEnd/>
                          <a:tailEnd/>
                        </a:ln>
                      </wps:spPr>
                      <wps:txbx>
                        <w:txbxContent>
                          <w:p w:rsidR="00E24DB1" w:rsidRDefault="00E24DB1" w:rsidP="007736C1"/>
                          <w:p w:rsidR="00E24DB1" w:rsidRDefault="00E24DB1" w:rsidP="007736C1"/>
                          <w:p w:rsidR="00E24DB1" w:rsidRPr="00585866" w:rsidRDefault="00E24DB1" w:rsidP="007736C1">
                            <w:pPr>
                              <w:jc w:val="center"/>
                              <w:rPr>
                                <w:rFonts w:ascii="Arial" w:hAnsi="Arial" w:cs="Arial"/>
                                <w:sz w:val="18"/>
                                <w:szCs w:val="18"/>
                              </w:rPr>
                            </w:pPr>
                            <w:r w:rsidRPr="00585866">
                              <w:rPr>
                                <w:rFonts w:ascii="Arial" w:hAnsi="Arial" w:cs="Arial"/>
                                <w:sz w:val="18"/>
                                <w:szCs w:val="18"/>
                              </w:rPr>
                              <w:t>……………………………………….</w:t>
                            </w:r>
                          </w:p>
                          <w:p w:rsidR="00E24DB1" w:rsidRPr="00585866" w:rsidRDefault="00E24DB1" w:rsidP="007736C1">
                            <w:pPr>
                              <w:jc w:val="center"/>
                              <w:rPr>
                                <w:rFonts w:ascii="Arial" w:hAnsi="Arial" w:cs="Arial"/>
                                <w:sz w:val="18"/>
                                <w:szCs w:val="18"/>
                              </w:rPr>
                            </w:pPr>
                            <w:r w:rsidRPr="00585866">
                              <w:rPr>
                                <w:rFonts w:ascii="Arial" w:hAnsi="Arial" w:cs="Arial"/>
                                <w:sz w:val="18"/>
                                <w:szCs w:val="18"/>
                              </w:rPr>
                              <w:t>SIGNATURE(S) OF BIDDERS(S)</w:t>
                            </w:r>
                          </w:p>
                          <w:p w:rsidR="00E24DB1" w:rsidRPr="00585866" w:rsidRDefault="00E24DB1" w:rsidP="007736C1">
                            <w:pPr>
                              <w:rPr>
                                <w:rFonts w:ascii="Arial" w:hAnsi="Arial" w:cs="Arial"/>
                                <w:sz w:val="18"/>
                                <w:szCs w:val="18"/>
                              </w:rPr>
                            </w:pPr>
                          </w:p>
                          <w:p w:rsidR="00E24DB1" w:rsidRPr="00585866" w:rsidRDefault="00E24DB1" w:rsidP="007736C1">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24DB1" w:rsidRPr="00585866" w:rsidRDefault="00E24DB1" w:rsidP="007736C1">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24DB1" w:rsidRPr="00585866" w:rsidRDefault="00E24DB1" w:rsidP="007736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24DB1" w:rsidRPr="00585866" w:rsidRDefault="00E24DB1" w:rsidP="007736C1">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24DB1" w:rsidRDefault="00E24DB1" w:rsidP="007736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836D6" id="Rectangle 4" o:spid="_x0000_s1027" style="position:absolute;left:0;text-align:left;margin-left:224.8pt;margin-top:.6pt;width:276pt;height:173.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">
                <v:textbox>
                  <w:txbxContent>
                    <w:p w:rsidR="00E24DB1" w:rsidRDefault="00E24DB1" w:rsidP="007736C1"/>
                    <w:p w:rsidR="00E24DB1" w:rsidRDefault="00E24DB1" w:rsidP="007736C1"/>
                    <w:p w:rsidR="00E24DB1" w:rsidRPr="00585866" w:rsidRDefault="00E24DB1" w:rsidP="007736C1">
                      <w:pPr>
                        <w:jc w:val="center"/>
                        <w:rPr>
                          <w:rFonts w:ascii="Arial" w:hAnsi="Arial" w:cs="Arial"/>
                          <w:sz w:val="18"/>
                          <w:szCs w:val="18"/>
                        </w:rPr>
                      </w:pPr>
                      <w:r w:rsidRPr="00585866">
                        <w:rPr>
                          <w:rFonts w:ascii="Arial" w:hAnsi="Arial" w:cs="Arial"/>
                          <w:sz w:val="18"/>
                          <w:szCs w:val="18"/>
                        </w:rPr>
                        <w:t>……………………………………….</w:t>
                      </w:r>
                    </w:p>
                    <w:p w:rsidR="00E24DB1" w:rsidRPr="00585866" w:rsidRDefault="00E24DB1" w:rsidP="007736C1">
                      <w:pPr>
                        <w:jc w:val="center"/>
                        <w:rPr>
                          <w:rFonts w:ascii="Arial" w:hAnsi="Arial" w:cs="Arial"/>
                          <w:sz w:val="18"/>
                          <w:szCs w:val="18"/>
                        </w:rPr>
                      </w:pPr>
                      <w:r w:rsidRPr="00585866">
                        <w:rPr>
                          <w:rFonts w:ascii="Arial" w:hAnsi="Arial" w:cs="Arial"/>
                          <w:sz w:val="18"/>
                          <w:szCs w:val="18"/>
                        </w:rPr>
                        <w:t>SIGNATURE(S) OF BIDDERS(S)</w:t>
                      </w:r>
                    </w:p>
                    <w:p w:rsidR="00E24DB1" w:rsidRPr="00585866" w:rsidRDefault="00E24DB1" w:rsidP="007736C1">
                      <w:pPr>
                        <w:rPr>
                          <w:rFonts w:ascii="Arial" w:hAnsi="Arial" w:cs="Arial"/>
                          <w:sz w:val="18"/>
                          <w:szCs w:val="18"/>
                        </w:rPr>
                      </w:pPr>
                    </w:p>
                    <w:p w:rsidR="00E24DB1" w:rsidRPr="00585866" w:rsidRDefault="00E24DB1" w:rsidP="007736C1">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24DB1" w:rsidRPr="00585866" w:rsidRDefault="00E24DB1" w:rsidP="007736C1">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24DB1" w:rsidRPr="00585866" w:rsidRDefault="00E24DB1" w:rsidP="007736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24DB1" w:rsidRPr="00585866" w:rsidRDefault="00E24DB1" w:rsidP="007736C1">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24DB1" w:rsidRDefault="00E24DB1" w:rsidP="007736C1">
                      <w:pPr>
                        <w:jc w:val="center"/>
                      </w:pPr>
                    </w:p>
                  </w:txbxContent>
                </v:textbox>
                <w10:wrap anchorx="margin"/>
              </v:rect>
            </w:pict>
          </mc:Fallback>
        </mc:AlternateContent>
      </w:r>
    </w:p>
    <w:p w:rsidR="007736C1" w:rsidRPr="00CB1623" w:rsidRDefault="007736C1" w:rsidP="005545E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120"/>
        <w:ind w:right="745"/>
        <w:jc w:val="both"/>
        <w:rPr>
          <w:rFonts w:ascii="Arial Narrow" w:hAnsi="Arial Narrow" w:cs="Arial"/>
          <w:lang w:val="en-GB"/>
        </w:rPr>
      </w:pPr>
    </w:p>
    <w:p w:rsidR="007736C1" w:rsidRPr="00CB1623" w:rsidRDefault="007736C1" w:rsidP="005545E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after="120"/>
        <w:ind w:right="745"/>
        <w:jc w:val="both"/>
        <w:rPr>
          <w:rFonts w:ascii="Arial" w:hAnsi="Arial" w:cs="Arial"/>
          <w:sz w:val="20"/>
          <w:szCs w:val="20"/>
          <w:lang w:val="en-GB"/>
        </w:rPr>
      </w:pPr>
    </w:p>
    <w:p w:rsidR="008165D6" w:rsidRPr="00CB1623" w:rsidRDefault="008165D6" w:rsidP="005545E5">
      <w:pPr>
        <w:jc w:val="both"/>
        <w:rPr>
          <w:rFonts w:ascii="Arial" w:hAnsi="Arial" w:cs="Arial"/>
          <w:b/>
          <w:sz w:val="20"/>
          <w:szCs w:val="20"/>
        </w:rPr>
      </w:pPr>
    </w:p>
    <w:p w:rsidR="00E95107" w:rsidRPr="00CB1623" w:rsidRDefault="007736C1" w:rsidP="005545E5">
      <w:pPr>
        <w:jc w:val="both"/>
        <w:rPr>
          <w:rFonts w:ascii="Arial Narrow" w:hAnsi="Arial Narrow" w:cs="Arial"/>
          <w:b/>
          <w:sz w:val="20"/>
          <w:szCs w:val="20"/>
        </w:rPr>
      </w:pPr>
      <w:r w:rsidRPr="00CB1623">
        <w:rPr>
          <w:rFonts w:ascii="Arial Narrow" w:hAnsi="Arial Narrow" w:cs="Arial"/>
          <w:b/>
          <w:sz w:val="20"/>
          <w:szCs w:val="20"/>
        </w:rPr>
        <w:t xml:space="preserve">  </w:t>
      </w:r>
    </w:p>
    <w:p w:rsidR="00E95107" w:rsidRPr="00CB1623" w:rsidRDefault="00E95107" w:rsidP="005545E5">
      <w:pPr>
        <w:jc w:val="both"/>
        <w:rPr>
          <w:rFonts w:ascii="Arial Narrow" w:hAnsi="Arial Narrow" w:cs="Arial"/>
          <w:b/>
          <w:sz w:val="20"/>
          <w:szCs w:val="20"/>
        </w:rPr>
      </w:pPr>
    </w:p>
    <w:p w:rsidR="00E95107" w:rsidRPr="00CB1623" w:rsidRDefault="00E95107" w:rsidP="005545E5">
      <w:pPr>
        <w:jc w:val="both"/>
        <w:rPr>
          <w:rFonts w:ascii="Arial Narrow" w:hAnsi="Arial Narrow" w:cs="Arial"/>
          <w:b/>
          <w:sz w:val="20"/>
          <w:szCs w:val="20"/>
        </w:rPr>
      </w:pPr>
    </w:p>
    <w:p w:rsidR="00E95107" w:rsidRPr="00CB1623" w:rsidRDefault="00E95107" w:rsidP="005545E5">
      <w:pPr>
        <w:jc w:val="both"/>
        <w:rPr>
          <w:rFonts w:ascii="Arial Narrow" w:hAnsi="Arial Narrow" w:cs="Arial"/>
          <w:b/>
          <w:sz w:val="20"/>
          <w:szCs w:val="20"/>
        </w:rPr>
      </w:pPr>
    </w:p>
    <w:p w:rsidR="00E95107" w:rsidRPr="00CB1623" w:rsidRDefault="00E95107" w:rsidP="005545E5">
      <w:pPr>
        <w:jc w:val="both"/>
        <w:rPr>
          <w:rFonts w:ascii="Arial Narrow" w:hAnsi="Arial Narrow" w:cs="Arial"/>
          <w:b/>
          <w:sz w:val="20"/>
          <w:szCs w:val="20"/>
        </w:rPr>
      </w:pPr>
    </w:p>
    <w:p w:rsidR="00E95107" w:rsidRPr="00CB1623" w:rsidRDefault="00E95107" w:rsidP="005545E5">
      <w:pPr>
        <w:jc w:val="both"/>
        <w:rPr>
          <w:rFonts w:ascii="Arial Narrow" w:hAnsi="Arial Narrow" w:cs="Arial"/>
          <w:b/>
          <w:sz w:val="20"/>
          <w:szCs w:val="20"/>
        </w:rPr>
      </w:pPr>
    </w:p>
    <w:p w:rsidR="008165D6" w:rsidRPr="00CB1623" w:rsidRDefault="008165D6" w:rsidP="005545E5">
      <w:pPr>
        <w:jc w:val="both"/>
        <w:rPr>
          <w:rFonts w:ascii="Arial" w:hAnsi="Arial" w:cs="Arial"/>
          <w:b/>
          <w:color w:val="000000" w:themeColor="text1"/>
          <w:sz w:val="28"/>
          <w:szCs w:val="28"/>
        </w:rPr>
      </w:pPr>
      <w:r w:rsidRPr="00CB1623">
        <w:rPr>
          <w:rFonts w:ascii="Arial" w:hAnsi="Arial" w:cs="Arial"/>
          <w:b/>
          <w:color w:val="000000" w:themeColor="text1"/>
          <w:sz w:val="28"/>
          <w:szCs w:val="28"/>
        </w:rPr>
        <w:t>GENERAL CONDITIONS OF CONTRACT</w:t>
      </w: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8165D6" w:rsidRPr="00CB1623" w:rsidTr="00DB245A">
        <w:tc>
          <w:tcPr>
            <w:tcW w:w="10170" w:type="dxa"/>
          </w:tcPr>
          <w:p w:rsidR="008165D6" w:rsidRPr="00CB1623" w:rsidRDefault="008165D6" w:rsidP="005545E5">
            <w:pPr>
              <w:pStyle w:val="Heading7"/>
              <w:spacing w:before="0" w:line="240" w:lineRule="auto"/>
              <w:jc w:val="both"/>
              <w:rPr>
                <w:rFonts w:ascii="Arial" w:hAnsi="Arial" w:cs="Arial"/>
              </w:rPr>
            </w:pPr>
          </w:p>
          <w:p w:rsidR="008165D6" w:rsidRPr="00CB1623" w:rsidRDefault="008165D6" w:rsidP="005545E5">
            <w:pPr>
              <w:pStyle w:val="Heading7"/>
              <w:spacing w:before="0" w:line="240" w:lineRule="auto"/>
              <w:jc w:val="both"/>
              <w:rPr>
                <w:rFonts w:ascii="Arial" w:hAnsi="Arial" w:cs="Arial"/>
              </w:rPr>
            </w:pPr>
            <w:r w:rsidRPr="00CB1623">
              <w:rPr>
                <w:rFonts w:ascii="Arial" w:hAnsi="Arial" w:cs="Arial"/>
              </w:rPr>
              <w:t>NOTES</w:t>
            </w:r>
          </w:p>
          <w:p w:rsidR="008165D6" w:rsidRPr="00CB1623" w:rsidRDefault="008165D6" w:rsidP="005545E5">
            <w:pPr>
              <w:spacing w:after="0" w:line="240" w:lineRule="auto"/>
              <w:jc w:val="both"/>
              <w:rPr>
                <w:rFonts w:ascii="Arial" w:hAnsi="Arial" w:cs="Arial"/>
              </w:rPr>
            </w:pPr>
          </w:p>
          <w:p w:rsidR="008165D6" w:rsidRPr="00CB1623" w:rsidRDefault="008165D6" w:rsidP="005545E5">
            <w:pPr>
              <w:spacing w:after="0" w:line="240" w:lineRule="auto"/>
              <w:jc w:val="both"/>
              <w:rPr>
                <w:rFonts w:ascii="Arial" w:hAnsi="Arial" w:cs="Arial"/>
              </w:rPr>
            </w:pPr>
            <w:r w:rsidRPr="00CB1623">
              <w:rPr>
                <w:rFonts w:ascii="Arial" w:hAnsi="Arial" w:cs="Arial"/>
              </w:rPr>
              <w:t>The purpose of this document is to:</w:t>
            </w:r>
          </w:p>
          <w:p w:rsidR="008165D6" w:rsidRPr="00CB1623" w:rsidRDefault="008165D6" w:rsidP="005545E5">
            <w:pPr>
              <w:widowControl w:val="0"/>
              <w:numPr>
                <w:ilvl w:val="0"/>
                <w:numId w:val="2"/>
              </w:numPr>
              <w:tabs>
                <w:tab w:val="clear" w:pos="1440"/>
                <w:tab w:val="num" w:pos="720"/>
              </w:tabs>
              <w:spacing w:after="0" w:line="240" w:lineRule="auto"/>
              <w:ind w:left="720"/>
              <w:jc w:val="both"/>
              <w:rPr>
                <w:rFonts w:ascii="Arial" w:hAnsi="Arial" w:cs="Arial"/>
              </w:rPr>
            </w:pPr>
            <w:r w:rsidRPr="00CB1623">
              <w:rPr>
                <w:rFonts w:ascii="Arial" w:hAnsi="Arial" w:cs="Arial"/>
              </w:rPr>
              <w:t>Draw special attention to certain general conditions applicable to government bids, contracts and orders; and</w:t>
            </w:r>
          </w:p>
          <w:p w:rsidR="008165D6" w:rsidRPr="00CB1623" w:rsidRDefault="008165D6" w:rsidP="005545E5">
            <w:pPr>
              <w:widowControl w:val="0"/>
              <w:numPr>
                <w:ilvl w:val="0"/>
                <w:numId w:val="2"/>
              </w:numPr>
              <w:tabs>
                <w:tab w:val="clear" w:pos="1440"/>
                <w:tab w:val="num" w:pos="720"/>
              </w:tabs>
              <w:spacing w:after="0" w:line="240" w:lineRule="auto"/>
              <w:ind w:left="720"/>
              <w:jc w:val="both"/>
              <w:rPr>
                <w:rFonts w:ascii="Arial" w:hAnsi="Arial" w:cs="Arial"/>
              </w:rPr>
            </w:pPr>
            <w:r w:rsidRPr="00CB1623">
              <w:rPr>
                <w:rFonts w:ascii="Arial" w:hAnsi="Arial" w:cs="Arial"/>
              </w:rPr>
              <w:t>To ensure that clients be familiar with regard to the rights and obligations of all parties involved in doing business with government.</w:t>
            </w:r>
          </w:p>
          <w:p w:rsidR="008165D6" w:rsidRPr="00CB1623" w:rsidRDefault="008165D6" w:rsidP="005545E5">
            <w:pPr>
              <w:spacing w:after="0" w:line="240" w:lineRule="auto"/>
              <w:jc w:val="both"/>
              <w:rPr>
                <w:rFonts w:ascii="Arial" w:hAnsi="Arial" w:cs="Arial"/>
              </w:rPr>
            </w:pPr>
          </w:p>
          <w:p w:rsidR="008165D6" w:rsidRPr="00CB1623" w:rsidRDefault="008165D6" w:rsidP="005545E5">
            <w:pPr>
              <w:spacing w:after="0" w:line="240" w:lineRule="auto"/>
              <w:jc w:val="both"/>
              <w:rPr>
                <w:rFonts w:ascii="Arial" w:hAnsi="Arial" w:cs="Arial"/>
              </w:rPr>
            </w:pPr>
            <w:r w:rsidRPr="00CB1623">
              <w:rPr>
                <w:rFonts w:ascii="Arial" w:hAnsi="Arial" w:cs="Arial"/>
              </w:rPr>
              <w:t>In this document words in the singular also mean in the plural and vice versa and words in the masculine also mean in the feminine and neuter.</w:t>
            </w:r>
          </w:p>
          <w:p w:rsidR="008165D6" w:rsidRPr="00CB1623" w:rsidRDefault="008165D6" w:rsidP="005545E5">
            <w:pPr>
              <w:spacing w:after="0" w:line="240" w:lineRule="auto"/>
              <w:jc w:val="both"/>
              <w:rPr>
                <w:rFonts w:ascii="Arial" w:hAnsi="Arial" w:cs="Arial"/>
              </w:rPr>
            </w:pPr>
          </w:p>
          <w:p w:rsidR="008165D6" w:rsidRPr="00CB1623" w:rsidRDefault="008165D6" w:rsidP="006C6835">
            <w:pPr>
              <w:widowControl w:val="0"/>
              <w:numPr>
                <w:ilvl w:val="0"/>
                <w:numId w:val="25"/>
              </w:numPr>
              <w:spacing w:after="0" w:line="240" w:lineRule="auto"/>
              <w:ind w:hanging="720"/>
              <w:jc w:val="both"/>
              <w:rPr>
                <w:rFonts w:ascii="Arial" w:hAnsi="Arial" w:cs="Arial"/>
              </w:rPr>
            </w:pPr>
            <w:r w:rsidRPr="00CB1623">
              <w:rPr>
                <w:rFonts w:ascii="Arial" w:hAnsi="Arial" w:cs="Arial"/>
              </w:rPr>
              <w:t>The General Conditions of Contract will form part of all bid documents and may not be amended.</w:t>
            </w:r>
          </w:p>
          <w:p w:rsidR="008165D6" w:rsidRPr="00CB1623" w:rsidRDefault="008165D6" w:rsidP="005545E5">
            <w:pPr>
              <w:pStyle w:val="ListParagraph"/>
              <w:spacing w:after="0" w:line="240" w:lineRule="auto"/>
              <w:ind w:hanging="720"/>
              <w:jc w:val="both"/>
              <w:rPr>
                <w:rFonts w:ascii="Arial" w:hAnsi="Arial" w:cs="Arial"/>
              </w:rPr>
            </w:pPr>
          </w:p>
          <w:p w:rsidR="008165D6" w:rsidRPr="00CB1623" w:rsidRDefault="008165D6" w:rsidP="006C6835">
            <w:pPr>
              <w:widowControl w:val="0"/>
              <w:numPr>
                <w:ilvl w:val="0"/>
                <w:numId w:val="25"/>
              </w:numPr>
              <w:spacing w:after="0" w:line="240" w:lineRule="auto"/>
              <w:ind w:hanging="720"/>
              <w:jc w:val="both"/>
              <w:rPr>
                <w:rFonts w:ascii="Arial" w:hAnsi="Arial" w:cs="Arial"/>
              </w:rPr>
            </w:pPr>
            <w:r w:rsidRPr="00CB1623">
              <w:rPr>
                <w:rFonts w:ascii="Arial" w:hAnsi="Arial" w:cs="Arial"/>
              </w:rPr>
              <w:t>Special Conditions of Contract (SCC) relevant to a specific bid, should be compiled separately for every bid (if (applicable) and will supplement the General Conditions of Contract.  Whenever there is a conflict, the provisions in the SCC shall prevail.</w:t>
            </w:r>
          </w:p>
          <w:p w:rsidR="008165D6" w:rsidRPr="00CB1623" w:rsidRDefault="008165D6" w:rsidP="005545E5">
            <w:pPr>
              <w:widowControl w:val="0"/>
              <w:spacing w:after="0" w:line="240" w:lineRule="auto"/>
              <w:jc w:val="both"/>
              <w:rPr>
                <w:rFonts w:ascii="Arial" w:hAnsi="Arial" w:cs="Arial"/>
              </w:rPr>
            </w:pPr>
          </w:p>
        </w:tc>
      </w:tr>
    </w:tbl>
    <w:p w:rsidR="008165D6" w:rsidRPr="00CB1623" w:rsidRDefault="008165D6" w:rsidP="005545E5">
      <w:pPr>
        <w:ind w:firstLine="1980"/>
        <w:jc w:val="both"/>
        <w:rPr>
          <w:rFonts w:ascii="Arial" w:hAnsi="Arial" w:cs="Arial"/>
          <w:b/>
          <w:color w:val="000000" w:themeColor="text1"/>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sz w:val="28"/>
          <w:szCs w:val="28"/>
        </w:rPr>
      </w:pPr>
    </w:p>
    <w:p w:rsidR="008165D6" w:rsidRPr="00CB1623" w:rsidRDefault="008165D6" w:rsidP="005545E5">
      <w:pPr>
        <w:spacing w:after="0" w:line="240" w:lineRule="auto"/>
        <w:jc w:val="both"/>
        <w:rPr>
          <w:rFonts w:ascii="Arial" w:eastAsia="Times New Roman" w:hAnsi="Arial" w:cs="Arial"/>
          <w:b/>
          <w:bCs/>
          <w:sz w:val="28"/>
          <w:szCs w:val="28"/>
          <w:lang w:val="en-GB"/>
        </w:rPr>
      </w:pPr>
      <w:r w:rsidRPr="00CB1623">
        <w:rPr>
          <w:sz w:val="28"/>
          <w:szCs w:val="28"/>
        </w:rPr>
        <w:br w:type="page"/>
      </w:r>
    </w:p>
    <w:p w:rsidR="008165D6" w:rsidRPr="00CB1623" w:rsidRDefault="008165D6" w:rsidP="005545E5">
      <w:pPr>
        <w:pStyle w:val="Heading2"/>
        <w:tabs>
          <w:tab w:val="left" w:pos="6390"/>
          <w:tab w:val="left" w:pos="9540"/>
        </w:tabs>
        <w:jc w:val="both"/>
        <w:rPr>
          <w:sz w:val="28"/>
          <w:szCs w:val="28"/>
        </w:rPr>
      </w:pPr>
    </w:p>
    <w:p w:rsidR="008165D6" w:rsidRPr="00CB1623" w:rsidRDefault="008165D6" w:rsidP="005545E5">
      <w:pPr>
        <w:pStyle w:val="Heading2"/>
        <w:tabs>
          <w:tab w:val="left" w:pos="6390"/>
          <w:tab w:val="left" w:pos="9540"/>
        </w:tabs>
        <w:jc w:val="both"/>
        <w:rPr>
          <w:sz w:val="28"/>
          <w:szCs w:val="28"/>
        </w:rPr>
      </w:pPr>
      <w:r w:rsidRPr="00CB1623">
        <w:rPr>
          <w:sz w:val="28"/>
          <w:szCs w:val="28"/>
        </w:rPr>
        <w:t>TABLE OF CLAUSES</w:t>
      </w:r>
    </w:p>
    <w:p w:rsidR="008165D6" w:rsidRPr="00CB1623" w:rsidRDefault="008165D6" w:rsidP="005545E5">
      <w:pPr>
        <w:jc w:val="both"/>
        <w:rPr>
          <w:rFonts w:ascii="Arial" w:hAnsi="Arial" w:cs="Arial"/>
          <w:lang w:val="en-GB"/>
        </w:rPr>
      </w:pP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1.</w:t>
      </w:r>
      <w:r w:rsidRPr="00CB1623">
        <w:rPr>
          <w:rFonts w:ascii="Arial" w:hAnsi="Arial" w:cs="Arial"/>
        </w:rPr>
        <w:tab/>
        <w:t>Definitions</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2.</w:t>
      </w:r>
      <w:r w:rsidRPr="00CB1623">
        <w:rPr>
          <w:rFonts w:ascii="Arial" w:hAnsi="Arial" w:cs="Arial"/>
        </w:rPr>
        <w:tab/>
        <w:t>Application</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3.</w:t>
      </w:r>
      <w:r w:rsidRPr="00CB1623">
        <w:rPr>
          <w:rFonts w:ascii="Arial" w:hAnsi="Arial" w:cs="Arial"/>
        </w:rPr>
        <w:tab/>
        <w:t>General</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4.</w:t>
      </w:r>
      <w:r w:rsidRPr="00CB1623">
        <w:rPr>
          <w:rFonts w:ascii="Arial" w:hAnsi="Arial" w:cs="Arial"/>
        </w:rPr>
        <w:tab/>
        <w:t>Standards</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5.</w:t>
      </w:r>
      <w:r w:rsidRPr="00CB1623">
        <w:rPr>
          <w:rFonts w:ascii="Arial" w:hAnsi="Arial" w:cs="Arial"/>
        </w:rPr>
        <w:tab/>
        <w:t>Use of contract documents and information; inspection</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6.</w:t>
      </w:r>
      <w:r w:rsidRPr="00CB1623">
        <w:rPr>
          <w:rFonts w:ascii="Arial" w:hAnsi="Arial" w:cs="Arial"/>
        </w:rPr>
        <w:tab/>
        <w:t>Patent rights</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7.</w:t>
      </w:r>
      <w:r w:rsidRPr="00CB1623">
        <w:rPr>
          <w:rFonts w:ascii="Arial" w:hAnsi="Arial" w:cs="Arial"/>
        </w:rPr>
        <w:tab/>
        <w:t>Performance security</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8.</w:t>
      </w:r>
      <w:r w:rsidRPr="00CB1623">
        <w:rPr>
          <w:rFonts w:ascii="Arial" w:hAnsi="Arial" w:cs="Arial"/>
        </w:rPr>
        <w:tab/>
        <w:t>Inspections, tests and analysis</w:t>
      </w:r>
    </w:p>
    <w:p w:rsidR="008165D6" w:rsidRPr="00CB1623" w:rsidRDefault="008165D6" w:rsidP="005545E5">
      <w:pPr>
        <w:spacing w:after="0" w:line="240" w:lineRule="auto"/>
        <w:ind w:left="1276" w:hanging="1276"/>
        <w:jc w:val="both"/>
        <w:rPr>
          <w:rFonts w:ascii="Arial" w:hAnsi="Arial" w:cs="Arial"/>
        </w:rPr>
      </w:pPr>
      <w:r w:rsidRPr="00CB1623">
        <w:rPr>
          <w:rFonts w:ascii="Arial" w:hAnsi="Arial" w:cs="Arial"/>
        </w:rPr>
        <w:t>9.</w:t>
      </w:r>
      <w:r w:rsidRPr="00CB1623">
        <w:rPr>
          <w:rFonts w:ascii="Arial" w:hAnsi="Arial" w:cs="Arial"/>
        </w:rPr>
        <w:tab/>
        <w:t>Packing</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Delivery and document</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Insurance</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Transportation</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Incidental services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Spare parts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Warranty</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Payment</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Prices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Contract amendments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Assignment</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Subcontracts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Delays in the supplier’s performance</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Penalties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Termination for default</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Dumping and countervailing duties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Force Majeure</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Termination for insolvency</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Settlement of disputes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Limitation of liability</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Governing language</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Applicable law</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Notices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Taxes and duties</w:t>
      </w:r>
    </w:p>
    <w:p w:rsidR="008165D6" w:rsidRPr="00CB1623" w:rsidRDefault="008165D6" w:rsidP="006C6835">
      <w:pPr>
        <w:widowControl w:val="0"/>
        <w:numPr>
          <w:ilvl w:val="0"/>
          <w:numId w:val="14"/>
        </w:numPr>
        <w:spacing w:after="0" w:line="240" w:lineRule="auto"/>
        <w:jc w:val="both"/>
        <w:rPr>
          <w:rFonts w:ascii="Arial" w:hAnsi="Arial" w:cs="Arial"/>
        </w:rPr>
      </w:pPr>
      <w:r w:rsidRPr="00CB1623">
        <w:rPr>
          <w:rFonts w:ascii="Arial" w:hAnsi="Arial" w:cs="Arial"/>
        </w:rPr>
        <w:t>National Industrial Participation Programme (NIPP)</w:t>
      </w:r>
    </w:p>
    <w:p w:rsidR="008165D6" w:rsidRPr="00CB1623" w:rsidRDefault="008165D6" w:rsidP="006C6835">
      <w:pPr>
        <w:pStyle w:val="ListParagraph"/>
        <w:numPr>
          <w:ilvl w:val="0"/>
          <w:numId w:val="14"/>
        </w:numPr>
        <w:contextualSpacing/>
        <w:jc w:val="both"/>
        <w:rPr>
          <w:rFonts w:ascii="Arial" w:hAnsi="Arial" w:cs="Arial"/>
        </w:rPr>
      </w:pPr>
      <w:r w:rsidRPr="00CB1623">
        <w:rPr>
          <w:rFonts w:ascii="Arial" w:hAnsi="Arial" w:cs="Arial"/>
        </w:rPr>
        <w:t>Prohibition of restrictive practices</w:t>
      </w:r>
    </w:p>
    <w:p w:rsidR="008165D6" w:rsidRPr="00CB1623" w:rsidRDefault="008165D6" w:rsidP="005545E5">
      <w:pPr>
        <w:jc w:val="both"/>
        <w:rPr>
          <w:rFonts w:ascii="Arial" w:hAnsi="Arial" w:cs="Arial"/>
        </w:rPr>
      </w:pPr>
    </w:p>
    <w:p w:rsidR="008165D6" w:rsidRPr="00CB1623" w:rsidRDefault="008165D6" w:rsidP="005545E5">
      <w:pPr>
        <w:spacing w:after="0" w:line="240" w:lineRule="auto"/>
        <w:jc w:val="both"/>
        <w:rPr>
          <w:rFonts w:ascii="Arial" w:hAnsi="Arial" w:cs="Arial"/>
        </w:rPr>
      </w:pPr>
      <w:r w:rsidRPr="00CB1623">
        <w:rPr>
          <w:rFonts w:ascii="Arial" w:hAnsi="Arial" w:cs="Arial"/>
        </w:rPr>
        <w:br w:type="page"/>
      </w:r>
    </w:p>
    <w:p w:rsidR="008165D6" w:rsidRPr="00CB1623" w:rsidRDefault="008165D6" w:rsidP="005545E5">
      <w:pPr>
        <w:jc w:val="both"/>
        <w:rPr>
          <w:rFonts w:ascii="Arial" w:hAnsi="Arial" w:cs="Arial"/>
          <w:sz w:val="20"/>
          <w:szCs w:val="20"/>
        </w:rPr>
      </w:pPr>
    </w:p>
    <w:p w:rsidR="008165D6" w:rsidRPr="00CB1623" w:rsidRDefault="008165D6" w:rsidP="005545E5">
      <w:pPr>
        <w:pStyle w:val="Heading6"/>
        <w:jc w:val="both"/>
        <w:rPr>
          <w:szCs w:val="28"/>
        </w:rPr>
      </w:pPr>
      <w:r w:rsidRPr="00CB1623">
        <w:rPr>
          <w:szCs w:val="28"/>
        </w:rPr>
        <w:t>General Conditions of Contract</w:t>
      </w:r>
    </w:p>
    <w:p w:rsidR="008165D6" w:rsidRPr="00CB1623" w:rsidRDefault="008165D6" w:rsidP="005545E5">
      <w:pPr>
        <w:jc w:val="both"/>
        <w:rPr>
          <w:lang w:val="en-GB"/>
        </w:rPr>
      </w:pPr>
    </w:p>
    <w:tbl>
      <w:tblPr>
        <w:tblW w:w="0" w:type="auto"/>
        <w:tblLayout w:type="fixed"/>
        <w:tblLook w:val="0000" w:firstRow="0" w:lastRow="0" w:firstColumn="0" w:lastColumn="0" w:noHBand="0" w:noVBand="0"/>
      </w:tblPr>
      <w:tblGrid>
        <w:gridCol w:w="2448"/>
        <w:gridCol w:w="7830"/>
      </w:tblGrid>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w:t>
            </w:r>
            <w:r w:rsidRPr="00CB1623">
              <w:rPr>
                <w:rFonts w:ascii="Arial" w:hAnsi="Arial" w:cs="Arial"/>
                <w:b/>
              </w:rPr>
              <w:tab/>
              <w:t>Definitions</w:t>
            </w: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tc>
        <w:tc>
          <w:tcPr>
            <w:tcW w:w="7830" w:type="dxa"/>
          </w:tcPr>
          <w:p w:rsidR="008165D6" w:rsidRPr="00CB1623" w:rsidRDefault="008165D6" w:rsidP="005545E5">
            <w:pPr>
              <w:tabs>
                <w:tab w:val="left" w:pos="450"/>
                <w:tab w:val="left" w:pos="540"/>
                <w:tab w:val="left" w:pos="1860"/>
              </w:tabs>
              <w:ind w:hanging="450"/>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w:t>
            </w:r>
            <w:r w:rsidRPr="00CB1623">
              <w:rPr>
                <w:rFonts w:ascii="Arial" w:hAnsi="Arial" w:cs="Arial"/>
              </w:rPr>
              <w:tab/>
              <w:t>The following terms shall be interpreted as indicated:</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w:t>
            </w:r>
            <w:r w:rsidRPr="00CB1623">
              <w:rPr>
                <w:rFonts w:ascii="Arial" w:hAnsi="Arial" w:cs="Arial"/>
              </w:rPr>
              <w:tab/>
              <w:t>“Closing time” means the date and hour specified in the bidding documents for the receipt of bids.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w:t>
            </w:r>
            <w:r w:rsidRPr="00CB1623">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1.3</w:t>
            </w:r>
            <w:r w:rsidRPr="00CB1623">
              <w:rPr>
                <w:rFonts w:ascii="Arial" w:hAnsi="Arial" w:cs="Arial"/>
              </w:rPr>
              <w:tab/>
              <w:t>“Contract price” means the price payable to the supplier under the contract for the full and proper performance of his contractual obligations.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6C6835">
            <w:pPr>
              <w:widowControl w:val="0"/>
              <w:numPr>
                <w:ilvl w:val="1"/>
                <w:numId w:val="22"/>
              </w:numPr>
              <w:tabs>
                <w:tab w:val="clear" w:pos="540"/>
                <w:tab w:val="left" w:pos="792"/>
              </w:tabs>
              <w:spacing w:after="0" w:line="240" w:lineRule="auto"/>
              <w:ind w:left="792" w:hanging="792"/>
              <w:jc w:val="both"/>
              <w:rPr>
                <w:rFonts w:ascii="Arial" w:hAnsi="Arial" w:cs="Arial"/>
              </w:rPr>
            </w:pPr>
            <w:r w:rsidRPr="00CB1623">
              <w:rPr>
                <w:rFonts w:ascii="Arial" w:hAnsi="Arial" w:cs="Arial"/>
              </w:rPr>
              <w:t>“Corrupt practice” means the offering, giving, receiving, or soliciting of anything of value to influence the action of a public official in the procurement process or in contract execution.</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1.5</w:t>
            </w:r>
            <w:r w:rsidRPr="00CB1623">
              <w:rPr>
                <w:rFonts w:ascii="Arial" w:hAnsi="Arial" w:cs="Arial"/>
              </w:rPr>
              <w:tab/>
              <w:t>"Countervailing duties" are imposed in cases where an enterprise abroad is subsidized by its government and encouraged to market its products internationally.</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1.6</w:t>
            </w:r>
            <w:r w:rsidRPr="00CB1623">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1.7</w:t>
            </w:r>
            <w:r w:rsidRPr="00CB1623">
              <w:rPr>
                <w:rFonts w:ascii="Arial" w:hAnsi="Arial" w:cs="Arial"/>
              </w:rPr>
              <w:tab/>
              <w:t>“Day” means calendar day.</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1.8</w:t>
            </w:r>
            <w:r w:rsidRPr="00CB1623">
              <w:rPr>
                <w:rFonts w:ascii="Arial" w:hAnsi="Arial" w:cs="Arial"/>
              </w:rPr>
              <w:tab/>
              <w:t>“Delivery” means delivery in compliance of the conditions of the contract or order.</w:t>
            </w: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1.9</w:t>
            </w:r>
            <w:r w:rsidRPr="00CB1623">
              <w:rPr>
                <w:rFonts w:ascii="Arial" w:hAnsi="Arial" w:cs="Arial"/>
              </w:rPr>
              <w:tab/>
              <w:t>“Delivery ex stock” means immediate delivery directly from stock actually on hand.</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6C6835">
            <w:pPr>
              <w:widowControl w:val="0"/>
              <w:numPr>
                <w:ilvl w:val="1"/>
                <w:numId w:val="23"/>
              </w:numPr>
              <w:tabs>
                <w:tab w:val="left" w:pos="792"/>
              </w:tabs>
              <w:spacing w:after="0" w:line="240" w:lineRule="auto"/>
              <w:ind w:left="792" w:hanging="792"/>
              <w:jc w:val="both"/>
              <w:rPr>
                <w:rFonts w:ascii="Arial" w:hAnsi="Arial" w:cs="Arial"/>
              </w:rPr>
            </w:pPr>
            <w:r w:rsidRPr="00CB1623">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6C6835">
            <w:pPr>
              <w:widowControl w:val="0"/>
              <w:numPr>
                <w:ilvl w:val="1"/>
                <w:numId w:val="23"/>
              </w:numPr>
              <w:tabs>
                <w:tab w:val="left" w:pos="792"/>
              </w:tabs>
              <w:spacing w:after="0" w:line="240" w:lineRule="auto"/>
              <w:ind w:left="792" w:hanging="792"/>
              <w:jc w:val="both"/>
              <w:rPr>
                <w:rFonts w:ascii="Arial" w:hAnsi="Arial" w:cs="Arial"/>
              </w:rPr>
            </w:pPr>
            <w:r w:rsidRPr="00CB1623">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1.12</w:t>
            </w:r>
            <w:r w:rsidRPr="00CB1623">
              <w:rPr>
                <w:rFonts w:ascii="Arial" w:hAnsi="Arial" w:cs="Arial"/>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1.13</w:t>
            </w:r>
            <w:r w:rsidRPr="00CB1623">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1.14</w:t>
            </w:r>
            <w:r w:rsidRPr="00CB1623">
              <w:rPr>
                <w:rFonts w:ascii="Arial" w:hAnsi="Arial" w:cs="Arial"/>
              </w:rPr>
              <w:tab/>
              <w:t>“GCC” means the General Conditions of Contract.</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1.15</w:t>
            </w:r>
            <w:r w:rsidRPr="00CB1623">
              <w:rPr>
                <w:rFonts w:ascii="Arial" w:hAnsi="Arial" w:cs="Arial"/>
              </w:rPr>
              <w:tab/>
              <w:t>“Goods” means all of the equipment, machinery, and/or other materials that the supplier is required to supply to the purchaser under the contract.</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1.16</w:t>
            </w:r>
            <w:r w:rsidRPr="00CB1623">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1.17</w:t>
            </w:r>
            <w:r w:rsidRPr="00CB1623">
              <w:rPr>
                <w:rFonts w:ascii="Arial" w:hAnsi="Arial" w:cs="Arial"/>
              </w:rPr>
              <w:tab/>
              <w:t>“Local content” means that portion of the bidding price which is not included in the imported content provided that local manufacture does take place.</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1.18</w:t>
            </w:r>
            <w:r w:rsidRPr="00CB1623">
              <w:rPr>
                <w:rFonts w:ascii="Arial" w:hAnsi="Arial" w:cs="Arial"/>
              </w:rPr>
              <w:tab/>
              <w:t>“Manufacture” means the production of products in a factory using labour, materials, components and machinery and includes other related value-adding activities.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1.19</w:t>
            </w:r>
            <w:r w:rsidRPr="00CB1623">
              <w:rPr>
                <w:rFonts w:ascii="Arial" w:hAnsi="Arial" w:cs="Arial"/>
              </w:rPr>
              <w:tab/>
              <w:t>“Order” means an official written order issued for the supply of goods or works or the rendering of a service.</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1.20</w:t>
            </w:r>
            <w:r w:rsidRPr="00CB1623">
              <w:rPr>
                <w:rFonts w:ascii="Arial" w:hAnsi="Arial" w:cs="Arial"/>
              </w:rPr>
              <w:tab/>
              <w:t>“Project site,” where applicable, means the place indicated in bidding documents.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1.21</w:t>
            </w:r>
            <w:r w:rsidRPr="00CB1623">
              <w:rPr>
                <w:rFonts w:ascii="Arial" w:hAnsi="Arial" w:cs="Arial"/>
              </w:rPr>
              <w:tab/>
              <w:t>“Purchaser” means the organization purchasing the goods.</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1.22</w:t>
            </w:r>
            <w:r w:rsidRPr="00CB1623">
              <w:rPr>
                <w:rFonts w:ascii="Arial" w:hAnsi="Arial" w:cs="Arial"/>
              </w:rPr>
              <w:tab/>
              <w:t>“Republic” means the Republic of South Africa.</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1.23</w:t>
            </w:r>
            <w:r w:rsidRPr="00CB1623">
              <w:rPr>
                <w:rFonts w:ascii="Arial" w:hAnsi="Arial" w:cs="Arial"/>
              </w:rPr>
              <w:tab/>
              <w:t>“SCC” means the Special Conditions of Contract.</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1.24</w:t>
            </w:r>
            <w:r w:rsidRPr="00CB1623">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8165D6" w:rsidRPr="00CB1623" w:rsidRDefault="008165D6" w:rsidP="005545E5">
            <w:pPr>
              <w:tabs>
                <w:tab w:val="left" w:pos="792"/>
              </w:tabs>
              <w:spacing w:after="0"/>
              <w:ind w:left="792" w:hanging="792"/>
              <w:jc w:val="both"/>
              <w:rPr>
                <w:rFonts w:ascii="Arial" w:hAnsi="Arial" w:cs="Arial"/>
              </w:rPr>
            </w:pPr>
          </w:p>
          <w:p w:rsidR="008165D6" w:rsidRPr="00CB1623" w:rsidRDefault="008165D6" w:rsidP="005545E5">
            <w:pPr>
              <w:tabs>
                <w:tab w:val="left" w:pos="792"/>
              </w:tabs>
              <w:spacing w:after="0"/>
              <w:ind w:left="792" w:hanging="792"/>
              <w:jc w:val="both"/>
              <w:rPr>
                <w:rFonts w:ascii="Arial" w:hAnsi="Arial" w:cs="Arial"/>
              </w:rPr>
            </w:pPr>
            <w:r w:rsidRPr="00CB1623">
              <w:rPr>
                <w:rFonts w:ascii="Arial" w:hAnsi="Arial" w:cs="Arial"/>
              </w:rPr>
              <w:t>1.25</w:t>
            </w:r>
            <w:r w:rsidRPr="00CB1623">
              <w:rPr>
                <w:rFonts w:ascii="Arial" w:hAnsi="Arial" w:cs="Arial"/>
              </w:rPr>
              <w:tab/>
              <w:t>“Written” or “in writing” means handwritten in ink or any form of electronic or mechanical writing.</w:t>
            </w:r>
          </w:p>
          <w:p w:rsidR="008165D6" w:rsidRPr="00CB1623" w:rsidRDefault="008165D6" w:rsidP="005545E5">
            <w:pPr>
              <w:tabs>
                <w:tab w:val="left" w:pos="450"/>
                <w:tab w:val="left" w:pos="540"/>
                <w:tab w:val="left" w:pos="1860"/>
              </w:tabs>
              <w:ind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br w:type="page"/>
              <w:t>2.</w:t>
            </w:r>
            <w:r w:rsidRPr="00CB1623">
              <w:rPr>
                <w:rFonts w:ascii="Arial" w:hAnsi="Arial" w:cs="Arial"/>
                <w:b/>
              </w:rPr>
              <w:tab/>
              <w:t>Application</w:t>
            </w: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u w:val="single"/>
              </w:rPr>
            </w:pP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2.1</w:t>
            </w:r>
            <w:r w:rsidRPr="00CB1623">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2.2</w:t>
            </w:r>
            <w:r w:rsidRPr="00CB1623">
              <w:rPr>
                <w:rFonts w:ascii="Arial" w:hAnsi="Arial" w:cs="Arial"/>
              </w:rPr>
              <w:tab/>
              <w:t>Where applicable, special conditions of contract are also laid down to cover specific supplies, services or works.</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2.3</w:t>
            </w:r>
            <w:r w:rsidRPr="00CB1623">
              <w:rPr>
                <w:rFonts w:ascii="Arial" w:hAnsi="Arial" w:cs="Arial"/>
              </w:rPr>
              <w:tab/>
              <w:t>Where such special conditions of contract are in conflict with these general conditions, the special conditions shall apply.</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3.</w:t>
            </w:r>
            <w:r w:rsidRPr="00CB1623">
              <w:rPr>
                <w:rFonts w:ascii="Arial" w:hAnsi="Arial" w:cs="Arial"/>
                <w:b/>
              </w:rPr>
              <w:tab/>
              <w:t>General</w:t>
            </w:r>
          </w:p>
        </w:tc>
        <w:tc>
          <w:tcPr>
            <w:tcW w:w="7830" w:type="dxa"/>
          </w:tcPr>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3.1</w:t>
            </w:r>
            <w:r w:rsidRPr="00CB1623">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rsidR="008165D6" w:rsidRPr="00CB1623" w:rsidRDefault="008165D6" w:rsidP="005545E5">
            <w:pPr>
              <w:tabs>
                <w:tab w:val="left" w:pos="792"/>
                <w:tab w:val="left" w:pos="1860"/>
              </w:tabs>
              <w:spacing w:after="0" w:line="240" w:lineRule="auto"/>
              <w:ind w:left="792" w:hanging="792"/>
              <w:jc w:val="both"/>
              <w:rPr>
                <w:rFonts w:ascii="Arial" w:hAnsi="Arial" w:cs="Arial"/>
              </w:rPr>
            </w:pPr>
          </w:p>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3.2</w:t>
            </w:r>
            <w:r w:rsidRPr="00CB1623">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14" w:history="1">
              <w:r w:rsidRPr="00CB1623">
                <w:rPr>
                  <w:rStyle w:val="Hyperlink"/>
                  <w:rFonts w:ascii="Arial" w:hAnsi="Arial" w:cs="Arial"/>
                </w:rPr>
                <w:t>www.treasury.gov.za</w:t>
              </w:r>
            </w:hyperlink>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 xml:space="preserve">4.  </w:t>
            </w:r>
            <w:r w:rsidRPr="00CB1623">
              <w:rPr>
                <w:rFonts w:ascii="Arial" w:hAnsi="Arial" w:cs="Arial"/>
                <w:b/>
              </w:rPr>
              <w:tab/>
              <w:t>Standards</w:t>
            </w:r>
          </w:p>
        </w:tc>
        <w:tc>
          <w:tcPr>
            <w:tcW w:w="7830" w:type="dxa"/>
          </w:tcPr>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4.1</w:t>
            </w:r>
            <w:r w:rsidRPr="00CB1623">
              <w:rPr>
                <w:rFonts w:ascii="Arial" w:hAnsi="Arial" w:cs="Arial"/>
              </w:rPr>
              <w:tab/>
              <w:t>The goods supplied shall conform to the standards mentioned in the bidding documents and specifications.</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b/>
              </w:rPr>
            </w:pPr>
          </w:p>
        </w:tc>
      </w:tr>
      <w:tr w:rsidR="008165D6" w:rsidRPr="00CB1623" w:rsidTr="005106D9">
        <w:tc>
          <w:tcPr>
            <w:tcW w:w="2448" w:type="dxa"/>
          </w:tcPr>
          <w:p w:rsidR="008165D6" w:rsidRPr="00CB1623" w:rsidRDefault="008165D6" w:rsidP="006C6835">
            <w:pPr>
              <w:widowControl w:val="0"/>
              <w:numPr>
                <w:ilvl w:val="0"/>
                <w:numId w:val="21"/>
              </w:numPr>
              <w:tabs>
                <w:tab w:val="left" w:pos="450"/>
                <w:tab w:val="left" w:pos="1860"/>
              </w:tabs>
              <w:spacing w:after="0" w:line="240" w:lineRule="auto"/>
              <w:ind w:left="450" w:hanging="450"/>
              <w:jc w:val="both"/>
              <w:rPr>
                <w:rFonts w:ascii="Arial" w:hAnsi="Arial" w:cs="Arial"/>
                <w:b/>
              </w:rPr>
            </w:pPr>
            <w:r w:rsidRPr="00CB1623">
              <w:rPr>
                <w:rFonts w:ascii="Arial" w:hAnsi="Arial" w:cs="Arial"/>
                <w:b/>
              </w:rPr>
              <w:t>Use of contract documents and information; inspection.</w:t>
            </w:r>
          </w:p>
        </w:tc>
        <w:tc>
          <w:tcPr>
            <w:tcW w:w="7830" w:type="dxa"/>
          </w:tcPr>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5.1</w:t>
            </w:r>
            <w:r w:rsidRPr="00CB1623">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8165D6" w:rsidRPr="00CB1623" w:rsidRDefault="008165D6" w:rsidP="005545E5">
            <w:pPr>
              <w:tabs>
                <w:tab w:val="left" w:pos="792"/>
                <w:tab w:val="left" w:pos="1860"/>
              </w:tabs>
              <w:spacing w:after="0" w:line="240" w:lineRule="auto"/>
              <w:ind w:left="792" w:hanging="792"/>
              <w:jc w:val="both"/>
              <w:rPr>
                <w:rFonts w:ascii="Arial" w:hAnsi="Arial" w:cs="Arial"/>
              </w:rPr>
            </w:pPr>
          </w:p>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5.2</w:t>
            </w:r>
            <w:r w:rsidRPr="00CB1623">
              <w:rPr>
                <w:rFonts w:ascii="Arial" w:hAnsi="Arial" w:cs="Arial"/>
              </w:rPr>
              <w:tab/>
              <w:t>The supplier shall not, without the purchaser’s prior written consent, make use of any document or information mentioned in GCC clause 5.1 except for purposes of performing the contract.</w:t>
            </w:r>
          </w:p>
          <w:p w:rsidR="008165D6" w:rsidRPr="00CB1623" w:rsidRDefault="008165D6" w:rsidP="005545E5">
            <w:pPr>
              <w:tabs>
                <w:tab w:val="left" w:pos="792"/>
                <w:tab w:val="left" w:pos="1860"/>
              </w:tabs>
              <w:spacing w:after="0" w:line="240" w:lineRule="auto"/>
              <w:ind w:left="792" w:hanging="792"/>
              <w:jc w:val="both"/>
              <w:rPr>
                <w:rFonts w:ascii="Arial" w:hAnsi="Arial" w:cs="Arial"/>
              </w:rPr>
            </w:pPr>
          </w:p>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5.3</w:t>
            </w:r>
            <w:r w:rsidRPr="00CB1623">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8165D6" w:rsidRPr="00CB1623" w:rsidRDefault="008165D6" w:rsidP="005545E5">
            <w:pPr>
              <w:tabs>
                <w:tab w:val="left" w:pos="792"/>
                <w:tab w:val="left" w:pos="1860"/>
              </w:tabs>
              <w:spacing w:after="0" w:line="240" w:lineRule="auto"/>
              <w:ind w:left="792" w:hanging="792"/>
              <w:jc w:val="both"/>
              <w:rPr>
                <w:rFonts w:ascii="Arial" w:hAnsi="Arial" w:cs="Arial"/>
              </w:rPr>
            </w:pPr>
          </w:p>
          <w:p w:rsidR="008165D6" w:rsidRPr="00CB1623" w:rsidRDefault="008165D6" w:rsidP="005545E5">
            <w:pPr>
              <w:tabs>
                <w:tab w:val="left" w:pos="792"/>
                <w:tab w:val="left" w:pos="1860"/>
              </w:tabs>
              <w:spacing w:after="0" w:line="240" w:lineRule="auto"/>
              <w:ind w:left="792" w:hanging="792"/>
              <w:jc w:val="both"/>
              <w:rPr>
                <w:rFonts w:ascii="Arial" w:hAnsi="Arial" w:cs="Arial"/>
              </w:rPr>
            </w:pPr>
            <w:r w:rsidRPr="00CB1623">
              <w:rPr>
                <w:rFonts w:ascii="Arial" w:hAnsi="Arial" w:cs="Arial"/>
              </w:rPr>
              <w:t>5.4</w:t>
            </w:r>
            <w:r w:rsidRPr="00CB1623">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b/>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 xml:space="preserve">6.  </w:t>
            </w:r>
            <w:r w:rsidRPr="00CB1623">
              <w:rPr>
                <w:rFonts w:ascii="Arial" w:hAnsi="Arial" w:cs="Arial"/>
                <w:b/>
              </w:rPr>
              <w:tab/>
              <w:t>Patent rights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6.1</w:t>
            </w:r>
            <w:r w:rsidRPr="00CB1623">
              <w:rPr>
                <w:rFonts w:ascii="Arial" w:hAnsi="Arial" w:cs="Arial"/>
              </w:rPr>
              <w:tab/>
              <w:t>The supplier shall indemnify the purchaser against all third</w:t>
            </w:r>
            <w:r w:rsidRPr="00CB1623">
              <w:rPr>
                <w:rFonts w:ascii="Arial" w:hAnsi="Arial" w:cs="Arial"/>
              </w:rPr>
              <w:noBreakHyphen/>
              <w:t>party claims of infringement of patent, trademark, or industrial design rights arising from use of the goods or any part thereof by the purchaser.</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7.</w:t>
            </w:r>
            <w:r w:rsidRPr="00CB1623">
              <w:rPr>
                <w:rFonts w:ascii="Arial" w:hAnsi="Arial" w:cs="Arial"/>
                <w:b/>
              </w:rPr>
              <w:tab/>
              <w:t>Performance security</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7.1</w:t>
            </w:r>
            <w:r w:rsidRPr="00CB1623">
              <w:rPr>
                <w:rFonts w:ascii="Arial" w:hAnsi="Arial" w:cs="Arial"/>
              </w:rPr>
              <w:tab/>
              <w:t>Within thirty (30) days of receipt of the notification of contract award, the successful bidder shall furnish to the purchaser the performance security of the amount specified in SCC.</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7.2</w:t>
            </w:r>
            <w:r w:rsidRPr="00CB1623">
              <w:rPr>
                <w:rFonts w:ascii="Arial" w:hAnsi="Arial" w:cs="Arial"/>
              </w:rPr>
              <w:tab/>
              <w:t>The proceeds of the performance security shall be payable to the purchaser as compensation for any loss resulting from the supplier’s failure to complete his obligations under the contract.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7.3</w:t>
            </w:r>
            <w:r w:rsidRPr="00CB1623">
              <w:rPr>
                <w:rFonts w:ascii="Arial" w:hAnsi="Arial" w:cs="Arial"/>
              </w:rPr>
              <w:tab/>
              <w:t>The performance security shall be denominated in the currency of the contract, or in a freely convertible currency acceptable to the purchaser and shall be in one of the following forms:</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(a)</w:t>
            </w:r>
            <w:r w:rsidRPr="00CB1623">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(b)</w:t>
            </w:r>
            <w:r w:rsidRPr="00CB1623">
              <w:rPr>
                <w:rFonts w:ascii="Arial" w:hAnsi="Arial" w:cs="Arial"/>
              </w:rPr>
              <w:tab/>
              <w:t>a cashier’s or certified cheque</w:t>
            </w:r>
          </w:p>
          <w:p w:rsidR="008165D6" w:rsidRPr="00CB1623" w:rsidRDefault="008165D6" w:rsidP="005545E5">
            <w:pPr>
              <w:tabs>
                <w:tab w:val="left" w:pos="1512"/>
              </w:tabs>
              <w:spacing w:after="0" w:line="240" w:lineRule="auto"/>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7.4</w:t>
            </w:r>
            <w:r w:rsidRPr="00CB1623">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s>
              <w:ind w:left="450" w:hanging="450"/>
              <w:jc w:val="both"/>
              <w:rPr>
                <w:rFonts w:ascii="Arial" w:hAnsi="Arial" w:cs="Arial"/>
                <w:b/>
              </w:rPr>
            </w:pPr>
            <w:r w:rsidRPr="00CB1623">
              <w:rPr>
                <w:rFonts w:ascii="Arial" w:hAnsi="Arial" w:cs="Arial"/>
                <w:b/>
              </w:rPr>
              <w:t>8.</w:t>
            </w:r>
            <w:r w:rsidRPr="00CB1623">
              <w:rPr>
                <w:rFonts w:ascii="Arial" w:hAnsi="Arial" w:cs="Arial"/>
                <w:b/>
              </w:rPr>
              <w:tab/>
              <w:t>Inspections, tests and analyses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8.1</w:t>
            </w:r>
            <w:r w:rsidRPr="00CB1623">
              <w:rPr>
                <w:rFonts w:ascii="Arial" w:hAnsi="Arial" w:cs="Arial"/>
              </w:rPr>
              <w:tab/>
              <w:t>All pre-bidding testing will be for the account of the bidder.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8.2</w:t>
            </w:r>
            <w:r w:rsidRPr="00CB1623">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6C6835">
            <w:pPr>
              <w:widowControl w:val="0"/>
              <w:numPr>
                <w:ilvl w:val="1"/>
                <w:numId w:val="16"/>
              </w:numPr>
              <w:tabs>
                <w:tab w:val="clear" w:pos="540"/>
                <w:tab w:val="left" w:pos="792"/>
              </w:tabs>
              <w:spacing w:after="0" w:line="240" w:lineRule="auto"/>
              <w:ind w:left="792" w:hanging="792"/>
              <w:jc w:val="both"/>
              <w:rPr>
                <w:rFonts w:ascii="Arial" w:hAnsi="Arial" w:cs="Arial"/>
              </w:rPr>
            </w:pPr>
            <w:r w:rsidRPr="00CB1623">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8.4</w:t>
            </w:r>
            <w:r w:rsidRPr="00CB1623">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8.5</w:t>
            </w:r>
            <w:r w:rsidRPr="00CB1623">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8.6</w:t>
            </w:r>
            <w:r w:rsidRPr="00CB1623">
              <w:rPr>
                <w:rFonts w:ascii="Arial" w:hAnsi="Arial" w:cs="Arial"/>
              </w:rPr>
              <w:tab/>
              <w:t xml:space="preserve">Supplies and services which are referred to in clauses 8.2 and 8.3 and which do not comply with the contract requirements may be rejected. </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8.7</w:t>
            </w:r>
            <w:r w:rsidRPr="00CB1623">
              <w:rPr>
                <w:rFonts w:ascii="Arial" w:hAnsi="Arial" w:cs="Arial"/>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8.8</w:t>
            </w:r>
            <w:r w:rsidRPr="00CB1623">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b/>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 xml:space="preserve">9. </w:t>
            </w:r>
            <w:r w:rsidRPr="00CB1623">
              <w:rPr>
                <w:rFonts w:ascii="Arial" w:hAnsi="Arial" w:cs="Arial"/>
                <w:b/>
              </w:rPr>
              <w:tab/>
              <w:t>Packing</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9.1</w:t>
            </w:r>
            <w:r w:rsidRPr="00CB1623">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6C6835">
            <w:pPr>
              <w:widowControl w:val="0"/>
              <w:numPr>
                <w:ilvl w:val="1"/>
                <w:numId w:val="17"/>
              </w:numPr>
              <w:tabs>
                <w:tab w:val="clear" w:pos="540"/>
                <w:tab w:val="left" w:pos="792"/>
              </w:tabs>
              <w:spacing w:after="0" w:line="240" w:lineRule="auto"/>
              <w:ind w:left="792" w:hanging="792"/>
              <w:jc w:val="both"/>
              <w:rPr>
                <w:rFonts w:ascii="Arial" w:hAnsi="Arial" w:cs="Arial"/>
              </w:rPr>
            </w:pPr>
            <w:r w:rsidRPr="00CB1623">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10.</w:t>
            </w:r>
            <w:r w:rsidRPr="00CB1623">
              <w:rPr>
                <w:rFonts w:ascii="Arial" w:hAnsi="Arial" w:cs="Arial"/>
                <w:b/>
              </w:rPr>
              <w:tab/>
              <w:t>Delivery and documents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10.1</w:t>
            </w:r>
            <w:r w:rsidRPr="00CB1623">
              <w:rPr>
                <w:rFonts w:ascii="Arial" w:hAnsi="Arial" w:cs="Arial"/>
              </w:rPr>
              <w:tab/>
              <w:t>Delivery of the goods shall be made by the supplier in accordance with the terms specified in the contract.  The details of shipping and/or other documents to be furnished by the supplier are specified in SCC.</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10.2</w:t>
            </w:r>
            <w:r w:rsidRPr="00CB1623">
              <w:rPr>
                <w:rFonts w:ascii="Arial" w:hAnsi="Arial" w:cs="Arial"/>
              </w:rPr>
              <w:tab/>
              <w:t>Documents to be submitted by the supplier are specified in SCC.</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11.</w:t>
            </w:r>
            <w:r w:rsidRPr="00CB1623">
              <w:rPr>
                <w:rFonts w:ascii="Arial" w:hAnsi="Arial" w:cs="Arial"/>
                <w:b/>
              </w:rPr>
              <w:tab/>
              <w:t>Insurance</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11.1</w:t>
            </w:r>
            <w:r w:rsidRPr="00CB1623">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12.</w:t>
            </w:r>
            <w:r w:rsidRPr="00CB1623">
              <w:rPr>
                <w:rFonts w:ascii="Arial" w:hAnsi="Arial" w:cs="Arial"/>
                <w:b/>
              </w:rPr>
              <w:tab/>
              <w:t>Transportation</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12.1</w:t>
            </w:r>
            <w:r w:rsidRPr="00CB1623">
              <w:rPr>
                <w:rFonts w:ascii="Arial" w:hAnsi="Arial" w:cs="Arial"/>
              </w:rPr>
              <w:tab/>
              <w:t>Should a price other than an all-inclusive delivered price be required, this shall be specified in the SCC.</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s>
              <w:ind w:left="450" w:hanging="450"/>
              <w:jc w:val="both"/>
              <w:rPr>
                <w:rFonts w:ascii="Arial" w:hAnsi="Arial" w:cs="Arial"/>
                <w:b/>
              </w:rPr>
            </w:pPr>
            <w:r w:rsidRPr="00CB1623">
              <w:rPr>
                <w:rFonts w:ascii="Arial" w:hAnsi="Arial" w:cs="Arial"/>
                <w:b/>
              </w:rPr>
              <w:t>13.</w:t>
            </w:r>
            <w:r w:rsidRPr="00CB1623">
              <w:rPr>
                <w:rFonts w:ascii="Arial" w:hAnsi="Arial" w:cs="Arial"/>
                <w:b/>
              </w:rPr>
              <w:tab/>
              <w:t>Incidental services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13.1</w:t>
            </w:r>
            <w:r w:rsidRPr="00CB1623">
              <w:rPr>
                <w:rFonts w:ascii="Arial" w:hAnsi="Arial" w:cs="Arial"/>
              </w:rPr>
              <w:tab/>
              <w:t>The supplier may be required to provide any or all of the following services, including additional services, if any, specified in SCC:</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(a)</w:t>
            </w:r>
            <w:r w:rsidRPr="00CB1623">
              <w:rPr>
                <w:rFonts w:ascii="Arial" w:hAnsi="Arial" w:cs="Arial"/>
              </w:rPr>
              <w:tab/>
              <w:t>performance or supervision of on-site assembly and/or    commissioning of the supplied goods;</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(b)</w:t>
            </w:r>
            <w:r w:rsidRPr="00CB1623">
              <w:rPr>
                <w:rFonts w:ascii="Arial" w:hAnsi="Arial" w:cs="Arial"/>
              </w:rPr>
              <w:tab/>
              <w:t>furnishing of tools required for assembly and/or maintenance of the supplied goods;</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(c)</w:t>
            </w:r>
            <w:r w:rsidRPr="00CB1623">
              <w:rPr>
                <w:rFonts w:ascii="Arial" w:hAnsi="Arial" w:cs="Arial"/>
              </w:rPr>
              <w:tab/>
              <w:t>furnishing of a detailed operations and maintenance manual for each appropriate unit of the supplied goods;</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(d)</w:t>
            </w:r>
            <w:r w:rsidRPr="00CB1623">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(e)</w:t>
            </w:r>
            <w:r w:rsidRPr="00CB1623">
              <w:rPr>
                <w:rFonts w:ascii="Arial" w:hAnsi="Arial" w:cs="Arial"/>
              </w:rPr>
              <w:tab/>
              <w:t>training of the purchaser’s personnel, at the supplier’s plant and/or on-site, in assembly, start-up, operation, maintenance, and/or repair of the supplied goods.</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13.2</w:t>
            </w:r>
            <w:r w:rsidRPr="00CB1623">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14.</w:t>
            </w:r>
            <w:r w:rsidRPr="00CB1623">
              <w:rPr>
                <w:rFonts w:ascii="Arial" w:hAnsi="Arial" w:cs="Arial"/>
                <w:b/>
              </w:rPr>
              <w:tab/>
              <w:t>Spare parts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14.1</w:t>
            </w:r>
            <w:r w:rsidRPr="00CB1623">
              <w:rPr>
                <w:rFonts w:ascii="Arial" w:hAnsi="Arial" w:cs="Arial"/>
              </w:rPr>
              <w:tab/>
              <w:t>As specified in SCC, the supplier may be required to provide any or all of the following materials, notifications, and information pertaining to spare parts manufactured or distributed by the supplier: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(a)</w:t>
            </w:r>
            <w:r w:rsidRPr="00CB1623">
              <w:rPr>
                <w:rFonts w:ascii="Arial" w:hAnsi="Arial" w:cs="Arial"/>
              </w:rPr>
              <w:tab/>
              <w:t>such spare parts as the purchaser may elect to purchase from the supplier, provided that this election shall not relieve the supplier of any warranty obligations under the contract; and</w:t>
            </w:r>
          </w:p>
          <w:p w:rsidR="008165D6" w:rsidRPr="00CB1623" w:rsidRDefault="008165D6" w:rsidP="005545E5">
            <w:pPr>
              <w:tabs>
                <w:tab w:val="left" w:pos="966"/>
                <w:tab w:val="left" w:pos="1512"/>
              </w:tabs>
              <w:spacing w:after="0" w:line="240" w:lineRule="auto"/>
              <w:ind w:left="1512" w:hanging="720"/>
              <w:jc w:val="both"/>
              <w:rPr>
                <w:rFonts w:ascii="Arial" w:hAnsi="Arial" w:cs="Arial"/>
              </w:rPr>
            </w:pPr>
            <w:r w:rsidRPr="00CB1623">
              <w:rPr>
                <w:rFonts w:ascii="Arial" w:hAnsi="Arial" w:cs="Arial"/>
              </w:rPr>
              <w:t>(b)</w:t>
            </w:r>
            <w:r w:rsidRPr="00CB1623">
              <w:rPr>
                <w:rFonts w:ascii="Arial" w:hAnsi="Arial" w:cs="Arial"/>
              </w:rPr>
              <w:tab/>
              <w:t>in the event of termination of production of the spare parts:</w:t>
            </w:r>
          </w:p>
          <w:p w:rsidR="008165D6" w:rsidRPr="00CB1623" w:rsidRDefault="008165D6" w:rsidP="006C6835">
            <w:pPr>
              <w:widowControl w:val="0"/>
              <w:numPr>
                <w:ilvl w:val="0"/>
                <w:numId w:val="15"/>
              </w:numPr>
              <w:tabs>
                <w:tab w:val="clear" w:pos="1965"/>
                <w:tab w:val="left" w:pos="1512"/>
              </w:tabs>
              <w:spacing w:after="0" w:line="240" w:lineRule="auto"/>
              <w:ind w:left="1512"/>
              <w:jc w:val="both"/>
              <w:rPr>
                <w:rFonts w:ascii="Arial" w:hAnsi="Arial" w:cs="Arial"/>
              </w:rPr>
            </w:pPr>
            <w:r w:rsidRPr="00CB1623">
              <w:rPr>
                <w:rFonts w:ascii="Arial" w:hAnsi="Arial" w:cs="Arial"/>
              </w:rPr>
              <w:t>Advance notification to the purchaser of the pending termination, in sufficient time to permit the purchaser to procure needed requirements; and</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(ii)</w:t>
            </w:r>
            <w:r w:rsidRPr="00CB1623">
              <w:rPr>
                <w:rFonts w:ascii="Arial" w:hAnsi="Arial" w:cs="Arial"/>
              </w:rPr>
              <w:tab/>
              <w:t>following such termination, furnishing at no cost to the purchaser, the blueprints, drawings, and specifications of the spare parts, if requested.</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b/>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15.</w:t>
            </w:r>
            <w:r w:rsidRPr="00CB1623">
              <w:rPr>
                <w:rFonts w:ascii="Arial" w:hAnsi="Arial" w:cs="Arial"/>
                <w:b/>
              </w:rPr>
              <w:tab/>
              <w:t>Warranty</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15.1</w:t>
            </w:r>
            <w:r w:rsidRPr="00CB1623">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15.2</w:t>
            </w:r>
            <w:r w:rsidRPr="00CB1623">
              <w:rPr>
                <w:rFonts w:ascii="Arial" w:hAnsi="Arial" w:cs="Arial"/>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15.3</w:t>
            </w:r>
            <w:r w:rsidRPr="00CB1623">
              <w:rPr>
                <w:rFonts w:ascii="Arial" w:hAnsi="Arial" w:cs="Arial"/>
              </w:rPr>
              <w:tab/>
              <w:t>The purchaser shall promptly notify the supplier in writing of any claims arising under this warranty.</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15.4</w:t>
            </w:r>
            <w:r w:rsidRPr="00CB1623">
              <w:rPr>
                <w:rFonts w:ascii="Arial" w:hAnsi="Arial" w:cs="Arial"/>
              </w:rPr>
              <w:tab/>
              <w:t>Upon receipt of such notice, the supplier shall, within the period specified in SCC and with all reasonable speed, repair or replace the defective goods or parts thereof, without costs to the purchaser.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15.5</w:t>
            </w:r>
            <w:r w:rsidRPr="00CB1623">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16.</w:t>
            </w:r>
            <w:r w:rsidRPr="00CB1623">
              <w:rPr>
                <w:rFonts w:ascii="Arial" w:hAnsi="Arial" w:cs="Arial"/>
                <w:b/>
              </w:rPr>
              <w:tab/>
              <w:t>Payment</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16.1</w:t>
            </w:r>
            <w:r w:rsidRPr="00CB1623">
              <w:rPr>
                <w:rFonts w:ascii="Arial" w:hAnsi="Arial" w:cs="Arial"/>
              </w:rPr>
              <w:tab/>
              <w:t>The method and conditions of payment to be made to the supplier under this contract shall be specified in SCC.</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16.2</w:t>
            </w:r>
            <w:r w:rsidRPr="00CB1623">
              <w:rPr>
                <w:rFonts w:ascii="Arial" w:hAnsi="Arial" w:cs="Arial"/>
              </w:rPr>
              <w:tab/>
              <w:t>The supplier shall furnish the purchaser with an invoice accompanied by a copy of the delivery note and upon fulfillment of other obligations stipulated in the contract.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16.3</w:t>
            </w:r>
            <w:r w:rsidRPr="00CB1623">
              <w:rPr>
                <w:rFonts w:ascii="Arial" w:hAnsi="Arial" w:cs="Arial"/>
              </w:rPr>
              <w:tab/>
              <w:t>Payments shall be made promptly by the purchaser, but in no case later than thirty (30) days after submission of an invoice or claim by the supplier.</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16.4</w:t>
            </w:r>
            <w:r w:rsidRPr="00CB1623">
              <w:rPr>
                <w:rFonts w:ascii="Arial" w:hAnsi="Arial" w:cs="Arial"/>
              </w:rPr>
              <w:tab/>
              <w:t>Payment will be made in Rand unless otherwise stipulated in SCC.</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 xml:space="preserve">17.  </w:t>
            </w:r>
            <w:r w:rsidRPr="00CB1623">
              <w:rPr>
                <w:rFonts w:ascii="Arial" w:hAnsi="Arial" w:cs="Arial"/>
                <w:b/>
              </w:rPr>
              <w:tab/>
              <w:t>Prices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17.1</w:t>
            </w:r>
            <w:r w:rsidRPr="00CB1623">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8165D6" w:rsidRPr="00CB1623" w:rsidRDefault="008165D6" w:rsidP="005545E5">
            <w:pPr>
              <w:tabs>
                <w:tab w:val="left" w:pos="792"/>
              </w:tabs>
              <w:spacing w:after="0" w:line="240" w:lineRule="auto"/>
              <w:jc w:val="both"/>
              <w:rPr>
                <w:rFonts w:ascii="Arial" w:hAnsi="Arial" w:cs="Arial"/>
              </w:rPr>
            </w:pPr>
          </w:p>
        </w:tc>
      </w:tr>
      <w:tr w:rsidR="008165D6" w:rsidRPr="00CB1623" w:rsidTr="005106D9">
        <w:tc>
          <w:tcPr>
            <w:tcW w:w="2448" w:type="dxa"/>
          </w:tcPr>
          <w:p w:rsidR="008165D6" w:rsidRPr="00CB1623" w:rsidRDefault="008165D6" w:rsidP="005545E5">
            <w:pPr>
              <w:tabs>
                <w:tab w:val="left" w:pos="450"/>
              </w:tabs>
              <w:ind w:left="450" w:hanging="450"/>
              <w:jc w:val="both"/>
              <w:rPr>
                <w:rFonts w:ascii="Arial" w:hAnsi="Arial" w:cs="Arial"/>
                <w:b/>
              </w:rPr>
            </w:pPr>
            <w:r w:rsidRPr="00CB1623">
              <w:rPr>
                <w:rFonts w:ascii="Arial" w:hAnsi="Arial" w:cs="Arial"/>
                <w:b/>
              </w:rPr>
              <w:t>18.</w:t>
            </w:r>
            <w:r w:rsidRPr="00CB1623">
              <w:rPr>
                <w:rFonts w:ascii="Arial" w:hAnsi="Arial" w:cs="Arial"/>
                <w:b/>
              </w:rPr>
              <w:tab/>
              <w:t>Contract amendments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18.1</w:t>
            </w:r>
            <w:r w:rsidRPr="00CB1623">
              <w:rPr>
                <w:rFonts w:ascii="Arial" w:hAnsi="Arial" w:cs="Arial"/>
              </w:rPr>
              <w:tab/>
              <w:t>No variation in or modification of the terms of the contract shall be made except by written amendment signed by the parties concerned.</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 xml:space="preserve">19.  </w:t>
            </w:r>
            <w:r w:rsidRPr="00CB1623">
              <w:rPr>
                <w:rFonts w:ascii="Arial" w:hAnsi="Arial" w:cs="Arial"/>
                <w:b/>
              </w:rPr>
              <w:tab/>
              <w:t>Assignment</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19.1</w:t>
            </w:r>
            <w:r w:rsidRPr="00CB1623">
              <w:rPr>
                <w:rFonts w:ascii="Arial" w:hAnsi="Arial" w:cs="Arial"/>
              </w:rPr>
              <w:tab/>
              <w:t xml:space="preserve">The supplier shall not assign, in whole or in part, its obligations to perform under the contract, except with the purchaser’s prior written consent. </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 xml:space="preserve">20.  </w:t>
            </w:r>
            <w:r w:rsidRPr="00CB1623">
              <w:rPr>
                <w:rFonts w:ascii="Arial" w:hAnsi="Arial" w:cs="Arial"/>
                <w:b/>
              </w:rPr>
              <w:tab/>
              <w:t>Subcontracts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20.1</w:t>
            </w:r>
            <w:r w:rsidRPr="00CB1623">
              <w:rPr>
                <w:rFonts w:ascii="Arial" w:hAnsi="Arial" w:cs="Arial"/>
              </w:rPr>
              <w:tab/>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21.</w:t>
            </w:r>
            <w:r w:rsidRPr="00CB1623">
              <w:rPr>
                <w:rFonts w:ascii="Arial" w:hAnsi="Arial" w:cs="Arial"/>
                <w:b/>
              </w:rPr>
              <w:tab/>
              <w:t>Delays in the supplier’s performance</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21.1</w:t>
            </w:r>
            <w:r w:rsidRPr="00CB1623">
              <w:rPr>
                <w:rFonts w:ascii="Arial" w:hAnsi="Arial" w:cs="Arial"/>
              </w:rPr>
              <w:tab/>
              <w:t>Delivery of the goods and performance of services shall be made by the supplier in accordance with the time schedule prescribed by the purchaser in the contract.</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21.2</w:t>
            </w:r>
            <w:r w:rsidRPr="00CB1623">
              <w:rPr>
                <w:rFonts w:ascii="Arial" w:hAnsi="Arial" w:cs="Arial"/>
              </w:rPr>
              <w:tab/>
              <w:t>If at any time during performance of the contract, the supplier or its sub bidder(s)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21.3</w:t>
            </w:r>
            <w:r w:rsidRPr="00CB1623">
              <w:rPr>
                <w:rFonts w:ascii="Arial" w:hAnsi="Arial" w:cs="Arial"/>
              </w:rPr>
              <w:tab/>
              <w:t>No provision in a contract shall be deemed to prohibit the obtaining of supplies or services from a national department, provincial department, or a local authority.</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21.4</w:t>
            </w:r>
            <w:r w:rsidRPr="00CB1623">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p>
        </w:tc>
        <w:tc>
          <w:tcPr>
            <w:tcW w:w="7830" w:type="dxa"/>
          </w:tcPr>
          <w:p w:rsidR="008165D6" w:rsidRPr="00CB1623" w:rsidRDefault="008165D6" w:rsidP="006C6835">
            <w:pPr>
              <w:widowControl w:val="0"/>
              <w:numPr>
                <w:ilvl w:val="1"/>
                <w:numId w:val="18"/>
              </w:numPr>
              <w:tabs>
                <w:tab w:val="clear" w:pos="540"/>
                <w:tab w:val="left" w:pos="792"/>
              </w:tabs>
              <w:spacing w:after="0" w:line="240" w:lineRule="auto"/>
              <w:ind w:left="792" w:hanging="792"/>
              <w:jc w:val="both"/>
              <w:rPr>
                <w:rFonts w:ascii="Arial" w:hAnsi="Arial" w:cs="Arial"/>
              </w:rPr>
            </w:pPr>
            <w:r w:rsidRPr="00CB1623">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21.6</w:t>
            </w:r>
            <w:r w:rsidRPr="00CB1623">
              <w:rPr>
                <w:rFonts w:ascii="Arial" w:hAnsi="Arial" w:cs="Arial"/>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22.</w:t>
            </w:r>
            <w:r w:rsidRPr="00CB1623">
              <w:rPr>
                <w:rFonts w:ascii="Arial" w:hAnsi="Arial" w:cs="Arial"/>
                <w:b/>
              </w:rPr>
              <w:tab/>
              <w:t>Penalties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22.1</w:t>
            </w:r>
            <w:r w:rsidRPr="00CB1623">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165D6" w:rsidRPr="00CB1623" w:rsidRDefault="008165D6" w:rsidP="005545E5">
            <w:pPr>
              <w:tabs>
                <w:tab w:val="left" w:pos="792"/>
              </w:tabs>
              <w:spacing w:after="0" w:line="240" w:lineRule="auto"/>
              <w:ind w:left="792" w:hanging="792"/>
              <w:jc w:val="both"/>
              <w:rPr>
                <w:rFonts w:ascii="Arial" w:hAnsi="Arial" w:cs="Arial"/>
                <w:b/>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23.</w:t>
            </w:r>
            <w:r w:rsidRPr="00CB1623">
              <w:rPr>
                <w:rFonts w:ascii="Arial" w:hAnsi="Arial" w:cs="Arial"/>
                <w:b/>
              </w:rPr>
              <w:tab/>
              <w:t>Termination for default</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23.1</w:t>
            </w:r>
            <w:r w:rsidRPr="00CB1623">
              <w:rPr>
                <w:rFonts w:ascii="Arial" w:hAnsi="Arial" w:cs="Arial"/>
              </w:rPr>
              <w:tab/>
              <w:t>The purchaser, without prejudice to any other remedy for breach of contract, by written notice of default sent to the supplier, may terminate this contract in whole or in part: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(a)</w:t>
            </w:r>
            <w:r w:rsidRPr="00CB1623">
              <w:rPr>
                <w:rFonts w:ascii="Arial" w:hAnsi="Arial" w:cs="Arial"/>
              </w:rPr>
              <w:tab/>
              <w:t xml:space="preserve">if the supplier fails to deliver any or all of the goods within the period(s) specified in the contract, or within any extension thereof granted by the purchaser pursuant to GCC Clause 21.2; </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(b)</w:t>
            </w:r>
            <w:r w:rsidRPr="00CB1623">
              <w:rPr>
                <w:rFonts w:ascii="Arial" w:hAnsi="Arial" w:cs="Arial"/>
              </w:rPr>
              <w:tab/>
              <w:t>if the Supplier fails to perform any other obligation(s) under the contract; or</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(c)</w:t>
            </w:r>
            <w:r w:rsidRPr="00CB1623">
              <w:rPr>
                <w:rFonts w:ascii="Arial" w:hAnsi="Arial" w:cs="Arial"/>
              </w:rPr>
              <w:tab/>
              <w:t xml:space="preserve">if the supplier, in the judgment of the purchaser, has engaged in corrupt or fraudulent practices in competing for </w:t>
            </w:r>
            <w:r w:rsidRPr="00CB1623">
              <w:rPr>
                <w:rFonts w:ascii="Arial" w:hAnsi="Arial" w:cs="Arial"/>
              </w:rPr>
              <w:tab/>
              <w:t>or in executing the contract.</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23.2</w:t>
            </w:r>
            <w:r w:rsidRPr="00CB1623">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165D6" w:rsidRPr="00CB1623" w:rsidRDefault="008165D6" w:rsidP="005545E5">
            <w:pPr>
              <w:tabs>
                <w:tab w:val="left" w:pos="792"/>
              </w:tabs>
              <w:spacing w:after="0" w:line="240" w:lineRule="auto"/>
              <w:ind w:left="792" w:hanging="792"/>
              <w:jc w:val="both"/>
              <w:rPr>
                <w:rFonts w:ascii="Arial" w:hAnsi="Arial" w:cs="Arial"/>
                <w:b/>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24.</w:t>
            </w:r>
            <w:r w:rsidRPr="00CB1623">
              <w:rPr>
                <w:rFonts w:ascii="Arial" w:hAnsi="Arial" w:cs="Arial"/>
                <w:b/>
              </w:rPr>
              <w:tab/>
              <w:t>Anti-dumping and countervailing duties and rights</w:t>
            </w: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tc>
        <w:tc>
          <w:tcPr>
            <w:tcW w:w="7830" w:type="dxa"/>
          </w:tcPr>
          <w:p w:rsidR="008165D6" w:rsidRPr="00CB1623" w:rsidRDefault="008165D6" w:rsidP="006C6835">
            <w:pPr>
              <w:widowControl w:val="0"/>
              <w:numPr>
                <w:ilvl w:val="1"/>
                <w:numId w:val="24"/>
              </w:numPr>
              <w:tabs>
                <w:tab w:val="clear" w:pos="540"/>
                <w:tab w:val="left" w:pos="792"/>
              </w:tabs>
              <w:spacing w:after="0" w:line="240" w:lineRule="auto"/>
              <w:ind w:left="792" w:hanging="792"/>
              <w:jc w:val="both"/>
              <w:rPr>
                <w:rFonts w:ascii="Arial" w:hAnsi="Arial" w:cs="Arial"/>
              </w:rPr>
            </w:pPr>
            <w:r w:rsidRPr="00CB1623">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25.</w:t>
            </w:r>
            <w:r w:rsidRPr="00CB1623">
              <w:rPr>
                <w:rFonts w:ascii="Arial" w:hAnsi="Arial" w:cs="Arial"/>
                <w:b/>
              </w:rPr>
              <w:tab/>
              <w:t>Force Majeure</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25.1</w:t>
            </w:r>
            <w:r w:rsidRPr="00CB1623">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25.2</w:t>
            </w:r>
            <w:r w:rsidRPr="00CB1623">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26.</w:t>
            </w:r>
            <w:r w:rsidRPr="00CB1623">
              <w:rPr>
                <w:rFonts w:ascii="Arial" w:hAnsi="Arial" w:cs="Arial"/>
                <w:b/>
              </w:rPr>
              <w:tab/>
              <w:t>Termination for insolvency</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26.1</w:t>
            </w:r>
            <w:r w:rsidRPr="00CB1623">
              <w:rPr>
                <w:rFonts w:ascii="Arial" w:hAnsi="Arial" w:cs="Arial"/>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rPr>
          <w:trHeight w:val="1134"/>
        </w:trPr>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27.</w:t>
            </w:r>
            <w:r w:rsidRPr="00CB1623">
              <w:rPr>
                <w:rFonts w:ascii="Arial" w:hAnsi="Arial" w:cs="Arial"/>
                <w:b/>
              </w:rPr>
              <w:tab/>
              <w:t>Settlement of Disputes</w:t>
            </w: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p w:rsidR="008165D6" w:rsidRPr="00CB1623" w:rsidRDefault="008165D6" w:rsidP="005545E5">
            <w:pPr>
              <w:tabs>
                <w:tab w:val="left" w:pos="450"/>
                <w:tab w:val="left" w:pos="1860"/>
              </w:tabs>
              <w:ind w:left="450" w:hanging="450"/>
              <w:jc w:val="both"/>
              <w:rPr>
                <w:rFonts w:ascii="Arial" w:hAnsi="Arial" w:cs="Arial"/>
                <w:b/>
              </w:rPr>
            </w:pP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27.1</w:t>
            </w:r>
            <w:r w:rsidRPr="00CB1623">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27.2</w:t>
            </w:r>
            <w:r w:rsidRPr="00CB1623">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27.3</w:t>
            </w:r>
            <w:r w:rsidRPr="00CB1623">
              <w:rPr>
                <w:rFonts w:ascii="Arial" w:hAnsi="Arial" w:cs="Arial"/>
              </w:rPr>
              <w:tab/>
              <w:t>Should it not be possible to settle a dispute by means of mediation, it may be settled in a South African court of law.</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6C6835">
            <w:pPr>
              <w:widowControl w:val="0"/>
              <w:numPr>
                <w:ilvl w:val="1"/>
                <w:numId w:val="20"/>
              </w:numPr>
              <w:tabs>
                <w:tab w:val="clear" w:pos="540"/>
                <w:tab w:val="left" w:pos="792"/>
              </w:tabs>
              <w:spacing w:after="0" w:line="240" w:lineRule="auto"/>
              <w:ind w:left="792" w:hanging="792"/>
              <w:jc w:val="both"/>
              <w:rPr>
                <w:rFonts w:ascii="Arial" w:hAnsi="Arial" w:cs="Arial"/>
              </w:rPr>
            </w:pPr>
            <w:r w:rsidRPr="00CB1623">
              <w:rPr>
                <w:rFonts w:ascii="Arial" w:hAnsi="Arial" w:cs="Arial"/>
              </w:rPr>
              <w:t>Mediation proceedings shall be conducted in accordance with the rules of procedure specified in the SCC.</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27.5</w:t>
            </w:r>
            <w:r w:rsidRPr="00CB1623">
              <w:rPr>
                <w:rFonts w:ascii="Arial" w:hAnsi="Arial" w:cs="Arial"/>
              </w:rPr>
              <w:tab/>
              <w:t xml:space="preserve">Notwithstanding any reference to mediation and/or court proceedings herein, </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(a)</w:t>
            </w:r>
            <w:r w:rsidRPr="00CB1623">
              <w:rPr>
                <w:rFonts w:ascii="Arial" w:hAnsi="Arial" w:cs="Arial"/>
              </w:rPr>
              <w:tab/>
              <w:t>the parties shall continue to perform their respective obligations under the contract unless they otherwise agree; and</w:t>
            </w:r>
          </w:p>
          <w:p w:rsidR="008165D6" w:rsidRPr="00CB1623" w:rsidRDefault="008165D6" w:rsidP="005545E5">
            <w:pPr>
              <w:tabs>
                <w:tab w:val="left" w:pos="1512"/>
              </w:tabs>
              <w:spacing w:after="0" w:line="240" w:lineRule="auto"/>
              <w:ind w:left="1512" w:hanging="720"/>
              <w:jc w:val="both"/>
              <w:rPr>
                <w:rFonts w:ascii="Arial" w:hAnsi="Arial" w:cs="Arial"/>
              </w:rPr>
            </w:pPr>
            <w:r w:rsidRPr="00CB1623">
              <w:rPr>
                <w:rFonts w:ascii="Arial" w:hAnsi="Arial" w:cs="Arial"/>
              </w:rPr>
              <w:t xml:space="preserve">(b) </w:t>
            </w:r>
            <w:r w:rsidRPr="00CB1623">
              <w:rPr>
                <w:rFonts w:ascii="Arial" w:hAnsi="Arial" w:cs="Arial"/>
              </w:rPr>
              <w:tab/>
              <w:t>the purchaser shall pay the supplier any monies due the supplier.</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rPr>
          <w:trHeight w:val="1134"/>
        </w:trPr>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28.</w:t>
            </w:r>
            <w:r w:rsidRPr="00CB1623">
              <w:rPr>
                <w:rFonts w:ascii="Arial" w:hAnsi="Arial" w:cs="Arial"/>
                <w:b/>
              </w:rPr>
              <w:tab/>
              <w:t>Limitation of liability</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28.1</w:t>
            </w:r>
            <w:r w:rsidRPr="00CB1623">
              <w:rPr>
                <w:rFonts w:ascii="Arial" w:hAnsi="Arial" w:cs="Arial"/>
              </w:rPr>
              <w:tab/>
              <w:t>Except in cases of criminal negligence or willful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rsidR="008165D6" w:rsidRPr="00CB1623" w:rsidRDefault="008165D6" w:rsidP="005545E5">
            <w:pPr>
              <w:tabs>
                <w:tab w:val="left" w:pos="450"/>
                <w:tab w:val="left" w:pos="792"/>
                <w:tab w:val="left" w:pos="1860"/>
              </w:tabs>
              <w:spacing w:after="0" w:line="240" w:lineRule="auto"/>
              <w:ind w:left="792"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630"/>
              </w:tabs>
              <w:ind w:left="450" w:hanging="450"/>
              <w:jc w:val="both"/>
              <w:rPr>
                <w:rFonts w:ascii="Arial" w:hAnsi="Arial" w:cs="Arial"/>
                <w:b/>
              </w:rPr>
            </w:pPr>
            <w:r w:rsidRPr="00CB1623">
              <w:rPr>
                <w:rFonts w:ascii="Arial" w:hAnsi="Arial" w:cs="Arial"/>
                <w:b/>
              </w:rPr>
              <w:t>29. Governing language</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29.1</w:t>
            </w:r>
            <w:r w:rsidRPr="00CB1623">
              <w:rPr>
                <w:rFonts w:ascii="Arial" w:hAnsi="Arial" w:cs="Arial"/>
              </w:rPr>
              <w:tab/>
              <w:t>The contract shall be written in English. All correspondence and other documents pertaining to the contract that is exchanged by the parties shall also be written in English.</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30.</w:t>
            </w:r>
            <w:r w:rsidRPr="00CB1623">
              <w:rPr>
                <w:rFonts w:ascii="Arial" w:hAnsi="Arial" w:cs="Arial"/>
                <w:b/>
              </w:rPr>
              <w:tab/>
              <w:t>Applicable law</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30.1</w:t>
            </w:r>
            <w:r w:rsidRPr="00CB1623">
              <w:rPr>
                <w:rFonts w:ascii="Arial" w:hAnsi="Arial" w:cs="Arial"/>
              </w:rPr>
              <w:tab/>
              <w:t>The contract shall be interpreted in accordance with South African laws, unless otherwise specified in SCC.</w:t>
            </w:r>
          </w:p>
          <w:p w:rsidR="008165D6" w:rsidRPr="00CB1623" w:rsidRDefault="008165D6" w:rsidP="005545E5">
            <w:pPr>
              <w:tabs>
                <w:tab w:val="left" w:pos="792"/>
              </w:tabs>
              <w:spacing w:after="0" w:line="240" w:lineRule="auto"/>
              <w:ind w:left="792" w:hanging="792"/>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31.</w:t>
            </w:r>
            <w:r w:rsidRPr="00CB1623">
              <w:rPr>
                <w:rFonts w:ascii="Arial" w:hAnsi="Arial" w:cs="Arial"/>
                <w:b/>
              </w:rPr>
              <w:tab/>
              <w:t>Notices</w:t>
            </w:r>
          </w:p>
        </w:tc>
        <w:tc>
          <w:tcPr>
            <w:tcW w:w="7830" w:type="dxa"/>
          </w:tcPr>
          <w:p w:rsidR="008165D6" w:rsidRPr="00CB1623" w:rsidRDefault="008165D6" w:rsidP="006C6835">
            <w:pPr>
              <w:widowControl w:val="0"/>
              <w:numPr>
                <w:ilvl w:val="1"/>
                <w:numId w:val="19"/>
              </w:numPr>
              <w:tabs>
                <w:tab w:val="clear" w:pos="540"/>
                <w:tab w:val="left" w:pos="792"/>
              </w:tabs>
              <w:spacing w:after="0" w:line="240" w:lineRule="auto"/>
              <w:ind w:left="792" w:hanging="792"/>
              <w:jc w:val="both"/>
              <w:rPr>
                <w:rFonts w:ascii="Arial" w:hAnsi="Arial" w:cs="Arial"/>
              </w:rPr>
            </w:pPr>
            <w:r w:rsidRPr="00CB1623">
              <w:rPr>
                <w:rFonts w:ascii="Arial" w:hAnsi="Arial" w:cs="Arial"/>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8165D6" w:rsidRPr="00CB1623" w:rsidRDefault="008165D6" w:rsidP="005545E5">
            <w:pPr>
              <w:widowControl w:val="0"/>
              <w:tabs>
                <w:tab w:val="left" w:pos="792"/>
              </w:tabs>
              <w:spacing w:after="0" w:line="240" w:lineRule="auto"/>
              <w:ind w:left="792" w:hanging="792"/>
              <w:jc w:val="both"/>
              <w:rPr>
                <w:rFonts w:ascii="Arial" w:hAnsi="Arial" w:cs="Arial"/>
              </w:rPr>
            </w:pPr>
          </w:p>
          <w:p w:rsidR="008165D6" w:rsidRPr="00CB1623" w:rsidRDefault="008165D6" w:rsidP="006C6835">
            <w:pPr>
              <w:pStyle w:val="BodyTextIndent"/>
              <w:numPr>
                <w:ilvl w:val="1"/>
                <w:numId w:val="19"/>
              </w:numPr>
              <w:tabs>
                <w:tab w:val="clear" w:pos="540"/>
                <w:tab w:val="left" w:pos="792"/>
              </w:tabs>
              <w:spacing w:after="0"/>
              <w:ind w:left="792" w:hanging="792"/>
              <w:jc w:val="both"/>
              <w:rPr>
                <w:rFonts w:ascii="Arial" w:hAnsi="Arial" w:cs="Arial"/>
                <w:sz w:val="22"/>
                <w:szCs w:val="22"/>
              </w:rPr>
            </w:pPr>
            <w:r w:rsidRPr="00CB1623">
              <w:rPr>
                <w:rFonts w:ascii="Arial" w:hAnsi="Arial" w:cs="Arial"/>
                <w:sz w:val="22"/>
                <w:szCs w:val="22"/>
              </w:rPr>
              <w:t>The time mentioned in the contract documents for performing any act after such aforesaid notice has been given, shall be reckoned from the date of posting of such notice.</w:t>
            </w:r>
          </w:p>
          <w:p w:rsidR="008165D6" w:rsidRPr="00CB1623" w:rsidRDefault="008165D6" w:rsidP="005545E5">
            <w:pPr>
              <w:tabs>
                <w:tab w:val="left" w:pos="792"/>
              </w:tabs>
              <w:spacing w:after="0" w:line="240" w:lineRule="auto"/>
              <w:ind w:left="792" w:hanging="792"/>
              <w:jc w:val="both"/>
              <w:rPr>
                <w:rFonts w:ascii="Arial" w:hAnsi="Arial" w:cs="Arial"/>
                <w:b/>
              </w:rPr>
            </w:pPr>
          </w:p>
        </w:tc>
      </w:tr>
      <w:tr w:rsidR="008165D6" w:rsidRPr="00CB1623" w:rsidTr="005106D9">
        <w:trPr>
          <w:trHeight w:val="3360"/>
        </w:trPr>
        <w:tc>
          <w:tcPr>
            <w:tcW w:w="2448" w:type="dxa"/>
          </w:tcPr>
          <w:p w:rsidR="008165D6" w:rsidRPr="00CB1623" w:rsidRDefault="008165D6" w:rsidP="005545E5">
            <w:pPr>
              <w:tabs>
                <w:tab w:val="left" w:pos="450"/>
                <w:tab w:val="left" w:pos="1860"/>
              </w:tabs>
              <w:spacing w:after="0" w:line="240" w:lineRule="auto"/>
              <w:ind w:left="450" w:hanging="450"/>
              <w:jc w:val="both"/>
              <w:rPr>
                <w:rFonts w:ascii="Arial" w:hAnsi="Arial" w:cs="Arial"/>
                <w:b/>
              </w:rPr>
            </w:pPr>
            <w:r w:rsidRPr="00CB1623">
              <w:rPr>
                <w:rFonts w:ascii="Arial" w:hAnsi="Arial" w:cs="Arial"/>
                <w:b/>
              </w:rPr>
              <w:t>32.</w:t>
            </w:r>
            <w:r w:rsidRPr="00CB1623">
              <w:rPr>
                <w:rFonts w:ascii="Arial" w:hAnsi="Arial" w:cs="Arial"/>
                <w:b/>
              </w:rPr>
              <w:tab/>
              <w:t>Taxes and duties</w:t>
            </w:r>
          </w:p>
        </w:tc>
        <w:tc>
          <w:tcPr>
            <w:tcW w:w="7830" w:type="dxa"/>
          </w:tcPr>
          <w:p w:rsidR="008165D6" w:rsidRPr="00CB1623" w:rsidRDefault="008165D6" w:rsidP="005545E5">
            <w:pPr>
              <w:tabs>
                <w:tab w:val="left" w:pos="792"/>
              </w:tabs>
              <w:spacing w:after="0" w:line="240" w:lineRule="auto"/>
              <w:ind w:left="792" w:hanging="792"/>
              <w:jc w:val="both"/>
              <w:rPr>
                <w:rFonts w:ascii="Arial" w:hAnsi="Arial" w:cs="Arial"/>
              </w:rPr>
            </w:pPr>
            <w:r w:rsidRPr="00CB1623">
              <w:rPr>
                <w:rFonts w:ascii="Arial" w:hAnsi="Arial" w:cs="Arial"/>
              </w:rPr>
              <w:t>32.1</w:t>
            </w:r>
            <w:r w:rsidRPr="00CB1623">
              <w:rPr>
                <w:rFonts w:ascii="Arial" w:hAnsi="Arial" w:cs="Arial"/>
              </w:rPr>
              <w:tab/>
              <w:t>A foreign supplier shall be entirely responsible for all taxes, stamp duties, license fees, and other such levies imposed outside the purchaser’s country.</w:t>
            </w:r>
          </w:p>
          <w:p w:rsidR="008165D6" w:rsidRPr="00CB1623" w:rsidRDefault="008165D6" w:rsidP="005545E5">
            <w:pPr>
              <w:tabs>
                <w:tab w:val="left" w:pos="792"/>
              </w:tabs>
              <w:spacing w:after="0" w:line="240" w:lineRule="auto"/>
              <w:ind w:left="792" w:hanging="792"/>
              <w:jc w:val="both"/>
              <w:rPr>
                <w:rFonts w:ascii="Arial" w:hAnsi="Arial" w:cs="Arial"/>
              </w:rPr>
            </w:pPr>
          </w:p>
          <w:p w:rsidR="008165D6" w:rsidRPr="00CB1623" w:rsidRDefault="008165D6" w:rsidP="005545E5">
            <w:pPr>
              <w:tabs>
                <w:tab w:val="left" w:pos="682"/>
                <w:tab w:val="left" w:pos="792"/>
              </w:tabs>
              <w:spacing w:after="0" w:line="240" w:lineRule="auto"/>
              <w:ind w:left="792" w:hanging="792"/>
              <w:jc w:val="both"/>
              <w:rPr>
                <w:rFonts w:ascii="Arial" w:hAnsi="Arial" w:cs="Arial"/>
              </w:rPr>
            </w:pPr>
            <w:r w:rsidRPr="00CB1623">
              <w:rPr>
                <w:rFonts w:ascii="Arial" w:hAnsi="Arial" w:cs="Arial"/>
              </w:rPr>
              <w:t>32.2</w:t>
            </w:r>
            <w:r w:rsidRPr="00CB1623">
              <w:rPr>
                <w:rFonts w:ascii="Arial" w:hAnsi="Arial" w:cs="Arial"/>
              </w:rPr>
              <w:tab/>
              <w:t>A local supplier shall be entirely responsible for all taxes, duties, license fees, etc., incurred until delivery of the contracted goods to the purchaser.</w:t>
            </w:r>
          </w:p>
          <w:p w:rsidR="008165D6" w:rsidRPr="00CB1623" w:rsidRDefault="008165D6" w:rsidP="005545E5">
            <w:pPr>
              <w:tabs>
                <w:tab w:val="left" w:pos="682"/>
                <w:tab w:val="left" w:pos="792"/>
              </w:tabs>
              <w:spacing w:after="0" w:line="240" w:lineRule="auto"/>
              <w:ind w:left="792" w:hanging="792"/>
              <w:jc w:val="both"/>
              <w:rPr>
                <w:rFonts w:ascii="Arial" w:hAnsi="Arial" w:cs="Arial"/>
              </w:rPr>
            </w:pPr>
          </w:p>
          <w:p w:rsidR="008165D6" w:rsidRPr="00CB1623" w:rsidRDefault="008165D6" w:rsidP="005545E5">
            <w:pPr>
              <w:tabs>
                <w:tab w:val="left" w:pos="682"/>
                <w:tab w:val="left" w:pos="792"/>
              </w:tabs>
              <w:spacing w:after="0" w:line="240" w:lineRule="auto"/>
              <w:ind w:left="792" w:hanging="792"/>
              <w:jc w:val="both"/>
              <w:rPr>
                <w:rFonts w:ascii="Arial" w:hAnsi="Arial" w:cs="Arial"/>
              </w:rPr>
            </w:pPr>
            <w:r w:rsidRPr="00CB1623">
              <w:rPr>
                <w:rFonts w:ascii="Arial" w:hAnsi="Arial" w:cs="Arial"/>
              </w:rPr>
              <w:t>32.3</w:t>
            </w:r>
            <w:r w:rsidRPr="00CB1623">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8165D6" w:rsidRPr="00CB1623" w:rsidRDefault="008165D6" w:rsidP="005545E5">
            <w:pPr>
              <w:tabs>
                <w:tab w:val="left" w:pos="450"/>
                <w:tab w:val="left" w:pos="682"/>
                <w:tab w:val="left" w:pos="1860"/>
              </w:tabs>
              <w:spacing w:after="0" w:line="240" w:lineRule="auto"/>
              <w:ind w:hanging="450"/>
              <w:jc w:val="both"/>
              <w:rPr>
                <w:rFonts w:ascii="Arial" w:hAnsi="Arial" w:cs="Arial"/>
              </w:rPr>
            </w:pPr>
          </w:p>
          <w:p w:rsidR="008165D6" w:rsidRPr="00CB1623" w:rsidRDefault="008165D6" w:rsidP="005545E5">
            <w:pPr>
              <w:tabs>
                <w:tab w:val="left" w:pos="450"/>
                <w:tab w:val="left" w:pos="682"/>
                <w:tab w:val="left" w:pos="1860"/>
              </w:tabs>
              <w:spacing w:after="0" w:line="240" w:lineRule="auto"/>
              <w:ind w:hanging="450"/>
              <w:jc w:val="both"/>
              <w:rPr>
                <w:rFonts w:ascii="Arial" w:hAnsi="Arial" w:cs="Arial"/>
              </w:rPr>
            </w:pPr>
          </w:p>
        </w:tc>
      </w:tr>
      <w:tr w:rsidR="008165D6" w:rsidRPr="00CB1623" w:rsidTr="005106D9">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33.</w:t>
            </w:r>
            <w:r w:rsidRPr="00CB1623">
              <w:rPr>
                <w:rFonts w:ascii="Arial" w:hAnsi="Arial" w:cs="Arial"/>
              </w:rPr>
              <w:tab/>
            </w:r>
            <w:r w:rsidRPr="00CB1623">
              <w:rPr>
                <w:rFonts w:ascii="Arial" w:hAnsi="Arial" w:cs="Arial"/>
                <w:b/>
              </w:rPr>
              <w:t>National Industrial Participation (NIP) Programme</w:t>
            </w:r>
          </w:p>
        </w:tc>
        <w:tc>
          <w:tcPr>
            <w:tcW w:w="7830" w:type="dxa"/>
          </w:tcPr>
          <w:p w:rsidR="008165D6" w:rsidRPr="00CB1623" w:rsidRDefault="008165D6" w:rsidP="005545E5">
            <w:pPr>
              <w:tabs>
                <w:tab w:val="left" w:pos="792"/>
              </w:tabs>
              <w:ind w:left="792" w:hanging="792"/>
              <w:jc w:val="both"/>
              <w:rPr>
                <w:rFonts w:ascii="Arial" w:hAnsi="Arial" w:cs="Arial"/>
              </w:rPr>
            </w:pPr>
            <w:r w:rsidRPr="00CB1623">
              <w:rPr>
                <w:rFonts w:ascii="Arial" w:hAnsi="Arial" w:cs="Arial"/>
              </w:rPr>
              <w:t>33.1</w:t>
            </w:r>
            <w:r w:rsidRPr="00CB1623">
              <w:rPr>
                <w:rFonts w:ascii="Arial" w:hAnsi="Arial" w:cs="Arial"/>
                <w:b/>
              </w:rPr>
              <w:tab/>
            </w:r>
            <w:r w:rsidRPr="00CB1623">
              <w:rPr>
                <w:rFonts w:ascii="Arial" w:hAnsi="Arial" w:cs="Arial"/>
              </w:rPr>
              <w:t>The NIP Programme administered by the Department of Trade and Industry shall be applicable to all contracts that are subject to the NIP obligation.</w:t>
            </w:r>
          </w:p>
        </w:tc>
      </w:tr>
      <w:tr w:rsidR="008165D6" w:rsidRPr="00CB1623" w:rsidTr="005106D9">
        <w:trPr>
          <w:trHeight w:val="5718"/>
        </w:trPr>
        <w:tc>
          <w:tcPr>
            <w:tcW w:w="2448" w:type="dxa"/>
          </w:tcPr>
          <w:p w:rsidR="008165D6" w:rsidRPr="00CB1623" w:rsidRDefault="008165D6" w:rsidP="005545E5">
            <w:pPr>
              <w:tabs>
                <w:tab w:val="left" w:pos="450"/>
                <w:tab w:val="left" w:pos="1860"/>
              </w:tabs>
              <w:ind w:left="450" w:hanging="450"/>
              <w:jc w:val="both"/>
              <w:rPr>
                <w:rFonts w:ascii="Arial" w:hAnsi="Arial" w:cs="Arial"/>
                <w:b/>
              </w:rPr>
            </w:pPr>
            <w:r w:rsidRPr="00CB1623">
              <w:rPr>
                <w:rFonts w:ascii="Arial" w:hAnsi="Arial" w:cs="Arial"/>
                <w:b/>
              </w:rPr>
              <w:t>34.</w:t>
            </w:r>
            <w:r w:rsidRPr="00CB1623">
              <w:rPr>
                <w:rFonts w:ascii="Arial" w:hAnsi="Arial" w:cs="Arial"/>
                <w:b/>
              </w:rPr>
              <w:tab/>
              <w:t>Prohibition of Restrictive practices</w:t>
            </w:r>
          </w:p>
        </w:tc>
        <w:tc>
          <w:tcPr>
            <w:tcW w:w="7830" w:type="dxa"/>
          </w:tcPr>
          <w:p w:rsidR="008165D6" w:rsidRPr="00CB1623" w:rsidRDefault="008165D6" w:rsidP="005545E5">
            <w:pPr>
              <w:tabs>
                <w:tab w:val="left" w:pos="792"/>
              </w:tabs>
              <w:spacing w:after="0" w:line="240" w:lineRule="auto"/>
              <w:ind w:left="792" w:hanging="810"/>
              <w:jc w:val="both"/>
              <w:rPr>
                <w:rFonts w:ascii="Arial" w:hAnsi="Arial" w:cs="Arial"/>
              </w:rPr>
            </w:pPr>
            <w:r w:rsidRPr="00CB1623">
              <w:rPr>
                <w:rFonts w:ascii="Arial" w:hAnsi="Arial" w:cs="Arial"/>
              </w:rPr>
              <w:t>34.1</w:t>
            </w:r>
            <w:r w:rsidRPr="00CB1623">
              <w:rPr>
                <w:rFonts w:ascii="Arial" w:hAnsi="Arial" w:cs="Arial"/>
              </w:rPr>
              <w:tab/>
              <w:t>In terms of Section 4 (1) (b) (iii) of the Competition Act No.89 of 1998,as amended, an agreement between, or concerted practice by, firms, or a decision by an association of firms, is prohibited if it is between parties in a horizontal relationship and if a bidder (s) is /are or a contractor (s) was/were involved in collusive bidding (or bid rigging).</w:t>
            </w:r>
          </w:p>
          <w:p w:rsidR="008165D6" w:rsidRPr="00CB1623" w:rsidRDefault="008165D6" w:rsidP="005545E5">
            <w:pPr>
              <w:tabs>
                <w:tab w:val="left" w:pos="792"/>
              </w:tabs>
              <w:spacing w:after="0" w:line="240" w:lineRule="auto"/>
              <w:ind w:left="792" w:hanging="810"/>
              <w:jc w:val="both"/>
              <w:rPr>
                <w:rFonts w:ascii="Arial" w:hAnsi="Arial" w:cs="Arial"/>
              </w:rPr>
            </w:pPr>
          </w:p>
          <w:p w:rsidR="008165D6" w:rsidRPr="00CB1623" w:rsidRDefault="008165D6" w:rsidP="006C6835">
            <w:pPr>
              <w:pStyle w:val="ListParagraph"/>
              <w:numPr>
                <w:ilvl w:val="1"/>
                <w:numId w:val="14"/>
              </w:numPr>
              <w:tabs>
                <w:tab w:val="left" w:pos="792"/>
              </w:tabs>
              <w:spacing w:after="0" w:line="240" w:lineRule="auto"/>
              <w:ind w:left="792" w:hanging="810"/>
              <w:contextualSpacing/>
              <w:jc w:val="both"/>
              <w:rPr>
                <w:rFonts w:ascii="Arial" w:hAnsi="Arial" w:cs="Arial"/>
              </w:rPr>
            </w:pPr>
            <w:r w:rsidRPr="00CB1623">
              <w:rPr>
                <w:rFonts w:ascii="Arial" w:hAnsi="Arial" w:cs="Arial"/>
              </w:rPr>
              <w:t>If a bidder(s) or contractor(s), based on reasonable grounds or evidence obtained by the purchaser, has/have engaged in the restrictive practice referred to above, the purchaser may refer the matter to the Competition Commission for investigation and possible imposition of administrative penalties as contemplated in the Competition Act No.89 of 1998.</w:t>
            </w:r>
          </w:p>
          <w:p w:rsidR="008165D6" w:rsidRPr="00CB1623" w:rsidRDefault="008165D6" w:rsidP="005545E5">
            <w:pPr>
              <w:tabs>
                <w:tab w:val="left" w:pos="792"/>
              </w:tabs>
              <w:spacing w:after="0" w:line="240" w:lineRule="auto"/>
              <w:ind w:left="792" w:hanging="810"/>
              <w:jc w:val="both"/>
              <w:rPr>
                <w:rFonts w:ascii="Arial" w:hAnsi="Arial" w:cs="Arial"/>
              </w:rPr>
            </w:pPr>
          </w:p>
          <w:p w:rsidR="008165D6" w:rsidRPr="00CB1623" w:rsidRDefault="008165D6" w:rsidP="006C6835">
            <w:pPr>
              <w:pStyle w:val="ListParagraph"/>
              <w:numPr>
                <w:ilvl w:val="1"/>
                <w:numId w:val="14"/>
              </w:numPr>
              <w:tabs>
                <w:tab w:val="left" w:pos="792"/>
              </w:tabs>
              <w:spacing w:after="0" w:line="240" w:lineRule="auto"/>
              <w:ind w:left="792" w:hanging="810"/>
              <w:contextualSpacing/>
              <w:jc w:val="both"/>
              <w:rPr>
                <w:rFonts w:ascii="Arial" w:hAnsi="Arial" w:cs="Arial"/>
              </w:rPr>
            </w:pPr>
            <w:r w:rsidRPr="00CB1623">
              <w:rPr>
                <w:rFonts w:ascii="Arial" w:hAnsi="Arial" w:cs="Arial"/>
              </w:rPr>
              <w:t>If a bidder(s) or contractor(s), has/have been found guilty by the Competition Commission of the restrictive practice referred to above, the purchaser may, in addition and without prejudice to any other remedy provided for, invalidate the bid(s) for such item(s) offered, and/or terminate the contract in whole or part, and/or restrict the bidder(s) or contractor (s) from conducting business with the public sector for a period not exceeding ten (10) years and/or claim damages from the bidder(s) or contractor(s) concerned.</w:t>
            </w:r>
          </w:p>
        </w:tc>
      </w:tr>
    </w:tbl>
    <w:p w:rsidR="008165D6" w:rsidRPr="00CB1623" w:rsidRDefault="008165D6" w:rsidP="005545E5">
      <w:pPr>
        <w:spacing w:after="0" w:line="240" w:lineRule="auto"/>
        <w:jc w:val="both"/>
        <w:rPr>
          <w:rFonts w:ascii="Arial" w:hAnsi="Arial" w:cs="Arial"/>
        </w:rPr>
      </w:pPr>
      <w:r w:rsidRPr="00CB1623">
        <w:rPr>
          <w:rFonts w:ascii="Arial" w:hAnsi="Arial" w:cs="Arial"/>
        </w:rPr>
        <w:br w:type="page"/>
      </w:r>
    </w:p>
    <w:p w:rsidR="004559AE" w:rsidRPr="00CB1623" w:rsidRDefault="004559AE" w:rsidP="004559AE">
      <w:pPr>
        <w:spacing w:after="120"/>
        <w:jc w:val="both"/>
        <w:rPr>
          <w:rFonts w:ascii="Arial" w:hAnsi="Arial" w:cs="Arial"/>
          <w:b/>
          <w:bCs/>
        </w:rPr>
      </w:pPr>
      <w:r w:rsidRPr="00CB1623">
        <w:rPr>
          <w:rFonts w:ascii="Arial" w:hAnsi="Arial" w:cs="Arial"/>
          <w:b/>
          <w:bCs/>
        </w:rPr>
        <w:t>ANNEXURE B</w:t>
      </w:r>
    </w:p>
    <w:p w:rsidR="004559AE" w:rsidRPr="00CB1623" w:rsidRDefault="004559AE" w:rsidP="004559AE">
      <w:pPr>
        <w:spacing w:after="120"/>
        <w:jc w:val="both"/>
        <w:rPr>
          <w:rFonts w:ascii="Arial" w:hAnsi="Arial" w:cs="Arial"/>
          <w:b/>
          <w:bCs/>
        </w:rPr>
      </w:pPr>
    </w:p>
    <w:p w:rsidR="004559AE" w:rsidRPr="00CB1623" w:rsidRDefault="004559AE" w:rsidP="004559AE">
      <w:pPr>
        <w:jc w:val="center"/>
        <w:rPr>
          <w:rFonts w:ascii="Arial" w:hAnsi="Arial" w:cs="Arial"/>
          <w:b/>
        </w:rPr>
      </w:pPr>
      <w:r w:rsidRPr="00CB1623">
        <w:rPr>
          <w:rFonts w:ascii="Arial" w:hAnsi="Arial" w:cs="Arial"/>
          <w:b/>
        </w:rPr>
        <w:t>CURRICULUM VITAE</w:t>
      </w:r>
    </w:p>
    <w:p w:rsidR="004559AE" w:rsidRPr="00CB1623" w:rsidRDefault="004559AE" w:rsidP="004559AE">
      <w:pPr>
        <w:jc w:val="center"/>
        <w:rPr>
          <w:rFonts w:ascii="Arial" w:hAnsi="Arial" w:cs="Arial"/>
          <w:b/>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54752F">
            <w:pPr>
              <w:pStyle w:val="Header"/>
              <w:rPr>
                <w:b/>
                <w:bCs/>
                <w:sz w:val="18"/>
              </w:rPr>
            </w:pPr>
            <w:r w:rsidRPr="00CB1623">
              <w:rPr>
                <w:b/>
                <w:bCs/>
                <w:sz w:val="18"/>
              </w:rPr>
              <w:t>Proposed role in this project:</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Family name</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First name:</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Date of birth:</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Nationality</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 xml:space="preserve">Identification Number </w:t>
            </w:r>
          </w:p>
          <w:p w:rsidR="004559AE" w:rsidRPr="00CB1623" w:rsidRDefault="004559AE" w:rsidP="0054752F">
            <w:pPr>
              <w:spacing w:after="0" w:line="240" w:lineRule="auto"/>
              <w:rPr>
                <w:rFonts w:ascii="Arial" w:hAnsi="Arial" w:cs="Arial"/>
                <w:b/>
                <w:bCs/>
                <w:sz w:val="18"/>
              </w:rPr>
            </w:pPr>
          </w:p>
          <w:p w:rsidR="004559AE" w:rsidRPr="00CB1623" w:rsidRDefault="004559AE" w:rsidP="0054752F">
            <w:pPr>
              <w:spacing w:after="0" w:line="240" w:lineRule="auto"/>
              <w:rPr>
                <w:rFonts w:ascii="Arial" w:hAnsi="Arial" w:cs="Arial"/>
                <w:b/>
                <w:bCs/>
                <w:sz w:val="18"/>
              </w:rPr>
            </w:pPr>
          </w:p>
          <w:p w:rsidR="004559AE" w:rsidRPr="00CB1623" w:rsidRDefault="004559AE" w:rsidP="0054752F">
            <w:pPr>
              <w:spacing w:after="0" w:line="240" w:lineRule="auto"/>
              <w:rPr>
                <w:rFonts w:ascii="Arial" w:hAnsi="Arial" w:cs="Arial"/>
                <w:b/>
                <w:bCs/>
                <w:sz w:val="18"/>
              </w:rPr>
            </w:pPr>
          </w:p>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Education</w:t>
            </w:r>
          </w:p>
        </w:tc>
        <w:tc>
          <w:tcPr>
            <w:tcW w:w="5762" w:type="dxa"/>
          </w:tcPr>
          <w:tbl>
            <w:tblPr>
              <w:tblW w:w="0" w:type="auto"/>
              <w:tblLook w:val="0000" w:firstRow="0" w:lastRow="0" w:firstColumn="0" w:lastColumn="0" w:noHBand="0" w:noVBand="0"/>
            </w:tblPr>
            <w:tblGrid>
              <w:gridCol w:w="5546"/>
            </w:tblGrid>
            <w:tr w:rsidR="004559AE" w:rsidRPr="00CB1623" w:rsidTr="0054752F">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8"/>
        <w:gridCol w:w="3402"/>
        <w:gridCol w:w="2692"/>
      </w:tblGrid>
      <w:tr w:rsidR="004559AE" w:rsidRPr="00CB1623" w:rsidTr="0054752F">
        <w:tc>
          <w:tcPr>
            <w:tcW w:w="2378" w:type="dxa"/>
            <w:shd w:val="clear" w:color="auto" w:fill="F3F3F3"/>
          </w:tcPr>
          <w:p w:rsidR="004559AE" w:rsidRPr="00CB1623" w:rsidRDefault="004559AE" w:rsidP="0054752F">
            <w:pPr>
              <w:jc w:val="center"/>
              <w:rPr>
                <w:rFonts w:ascii="Arial" w:hAnsi="Arial" w:cs="Arial"/>
                <w:b/>
                <w:bCs/>
                <w:sz w:val="18"/>
              </w:rPr>
            </w:pPr>
            <w:r w:rsidRPr="00CB1623">
              <w:rPr>
                <w:rFonts w:ascii="Arial" w:hAnsi="Arial" w:cs="Arial"/>
                <w:b/>
                <w:bCs/>
                <w:sz w:val="18"/>
              </w:rPr>
              <w:t>Institution</w:t>
            </w:r>
          </w:p>
          <w:p w:rsidR="004559AE" w:rsidRPr="00CB1623" w:rsidRDefault="004559AE" w:rsidP="0054752F">
            <w:pPr>
              <w:jc w:val="center"/>
              <w:rPr>
                <w:rFonts w:ascii="Arial" w:hAnsi="Arial" w:cs="Arial"/>
                <w:b/>
                <w:bCs/>
                <w:sz w:val="18"/>
              </w:rPr>
            </w:pPr>
            <w:r w:rsidRPr="00CB1623">
              <w:rPr>
                <w:rFonts w:ascii="Arial" w:hAnsi="Arial" w:cs="Arial"/>
                <w:b/>
                <w:bCs/>
                <w:sz w:val="18"/>
              </w:rPr>
              <w:t>(Date from  - Date to)</w:t>
            </w:r>
          </w:p>
        </w:tc>
        <w:tc>
          <w:tcPr>
            <w:tcW w:w="3402" w:type="dxa"/>
            <w:shd w:val="clear" w:color="auto" w:fill="F3F3F3"/>
          </w:tcPr>
          <w:p w:rsidR="004559AE" w:rsidRPr="00CB1623" w:rsidRDefault="004559AE" w:rsidP="0054752F">
            <w:pPr>
              <w:jc w:val="center"/>
              <w:rPr>
                <w:rFonts w:ascii="Arial" w:hAnsi="Arial" w:cs="Arial"/>
                <w:b/>
                <w:bCs/>
                <w:sz w:val="18"/>
              </w:rPr>
            </w:pPr>
            <w:r w:rsidRPr="00CB1623">
              <w:rPr>
                <w:rFonts w:ascii="Arial" w:hAnsi="Arial" w:cs="Arial"/>
                <w:b/>
                <w:bCs/>
                <w:sz w:val="18"/>
              </w:rPr>
              <w:t>Degree(s) or Post graduation obtained</w:t>
            </w:r>
          </w:p>
        </w:tc>
        <w:tc>
          <w:tcPr>
            <w:tcW w:w="2692" w:type="dxa"/>
            <w:shd w:val="clear" w:color="auto" w:fill="F3F3F3"/>
          </w:tcPr>
          <w:p w:rsidR="004559AE" w:rsidRPr="00CB1623" w:rsidRDefault="004559AE" w:rsidP="0054752F">
            <w:pPr>
              <w:jc w:val="center"/>
              <w:rPr>
                <w:rFonts w:ascii="Arial" w:hAnsi="Arial" w:cs="Arial"/>
                <w:b/>
                <w:bCs/>
                <w:sz w:val="18"/>
              </w:rPr>
            </w:pPr>
            <w:r w:rsidRPr="00CB1623">
              <w:rPr>
                <w:rFonts w:ascii="Arial" w:hAnsi="Arial" w:cs="Arial"/>
                <w:b/>
                <w:bCs/>
                <w:sz w:val="18"/>
              </w:rPr>
              <w:t>Main subjects</w:t>
            </w:r>
          </w:p>
        </w:tc>
      </w:tr>
      <w:tr w:rsidR="004559AE" w:rsidRPr="00CB1623" w:rsidTr="0054752F">
        <w:trPr>
          <w:trHeight w:val="1108"/>
        </w:trPr>
        <w:tc>
          <w:tcPr>
            <w:tcW w:w="2378" w:type="dxa"/>
          </w:tcPr>
          <w:p w:rsidR="004559AE" w:rsidRPr="00CB1623" w:rsidRDefault="004559AE" w:rsidP="0054752F">
            <w:pPr>
              <w:rPr>
                <w:rFonts w:ascii="Arial" w:hAnsi="Arial" w:cs="Arial"/>
                <w:sz w:val="18"/>
              </w:rPr>
            </w:pPr>
          </w:p>
        </w:tc>
        <w:tc>
          <w:tcPr>
            <w:tcW w:w="3402" w:type="dxa"/>
          </w:tcPr>
          <w:p w:rsidR="004559AE" w:rsidRPr="00CB1623" w:rsidRDefault="004559AE" w:rsidP="0054752F">
            <w:pPr>
              <w:jc w:val="both"/>
              <w:rPr>
                <w:rFonts w:ascii="Arial" w:hAnsi="Arial" w:cs="Arial"/>
                <w:sz w:val="18"/>
              </w:rPr>
            </w:pPr>
          </w:p>
        </w:tc>
        <w:tc>
          <w:tcPr>
            <w:tcW w:w="2692" w:type="dxa"/>
          </w:tcPr>
          <w:p w:rsidR="004559AE" w:rsidRPr="00CB1623" w:rsidRDefault="004559AE" w:rsidP="0054752F">
            <w:pPr>
              <w:jc w:val="both"/>
              <w:rPr>
                <w:rFonts w:ascii="Arial" w:hAnsi="Arial" w:cs="Arial"/>
                <w:sz w:val="18"/>
              </w:rPr>
            </w:pPr>
          </w:p>
        </w:tc>
      </w:tr>
      <w:tr w:rsidR="004559AE" w:rsidRPr="00CB1623" w:rsidTr="0054752F">
        <w:trPr>
          <w:trHeight w:val="982"/>
        </w:trPr>
        <w:tc>
          <w:tcPr>
            <w:tcW w:w="2378" w:type="dxa"/>
          </w:tcPr>
          <w:p w:rsidR="004559AE" w:rsidRPr="00CB1623" w:rsidRDefault="004559AE" w:rsidP="0054752F">
            <w:pPr>
              <w:rPr>
                <w:rFonts w:ascii="Arial" w:hAnsi="Arial" w:cs="Arial"/>
                <w:sz w:val="18"/>
              </w:rPr>
            </w:pPr>
          </w:p>
        </w:tc>
        <w:tc>
          <w:tcPr>
            <w:tcW w:w="3402" w:type="dxa"/>
          </w:tcPr>
          <w:p w:rsidR="004559AE" w:rsidRPr="00CB1623" w:rsidRDefault="004559AE" w:rsidP="0054752F">
            <w:pPr>
              <w:jc w:val="both"/>
              <w:rPr>
                <w:rFonts w:ascii="Arial" w:hAnsi="Arial" w:cs="Arial"/>
                <w:sz w:val="18"/>
              </w:rPr>
            </w:pPr>
          </w:p>
        </w:tc>
        <w:tc>
          <w:tcPr>
            <w:tcW w:w="2692" w:type="dxa"/>
          </w:tcPr>
          <w:p w:rsidR="004559AE" w:rsidRPr="00CB1623" w:rsidRDefault="004559AE" w:rsidP="0054752F">
            <w:pPr>
              <w:jc w:val="both"/>
              <w:rPr>
                <w:rFonts w:ascii="Arial" w:hAnsi="Arial" w:cs="Arial"/>
                <w:sz w:val="18"/>
              </w:rPr>
            </w:pPr>
          </w:p>
        </w:tc>
      </w:tr>
      <w:tr w:rsidR="004559AE" w:rsidRPr="00CB1623" w:rsidTr="0054752F">
        <w:trPr>
          <w:trHeight w:val="1137"/>
        </w:trPr>
        <w:tc>
          <w:tcPr>
            <w:tcW w:w="2378" w:type="dxa"/>
          </w:tcPr>
          <w:p w:rsidR="004559AE" w:rsidRPr="00CB1623" w:rsidRDefault="004559AE" w:rsidP="0054752F">
            <w:pPr>
              <w:rPr>
                <w:rFonts w:ascii="Arial" w:hAnsi="Arial" w:cs="Arial"/>
                <w:sz w:val="18"/>
              </w:rPr>
            </w:pPr>
          </w:p>
        </w:tc>
        <w:tc>
          <w:tcPr>
            <w:tcW w:w="3402" w:type="dxa"/>
          </w:tcPr>
          <w:p w:rsidR="004559AE" w:rsidRPr="00CB1623" w:rsidRDefault="004559AE" w:rsidP="0054752F">
            <w:pPr>
              <w:jc w:val="both"/>
              <w:rPr>
                <w:rFonts w:ascii="Arial" w:hAnsi="Arial" w:cs="Arial"/>
                <w:sz w:val="18"/>
              </w:rPr>
            </w:pPr>
          </w:p>
        </w:tc>
        <w:tc>
          <w:tcPr>
            <w:tcW w:w="2692" w:type="dxa"/>
          </w:tcPr>
          <w:p w:rsidR="004559AE" w:rsidRPr="00CB1623" w:rsidRDefault="004559AE" w:rsidP="0054752F">
            <w:pPr>
              <w:jc w:val="both"/>
              <w:rPr>
                <w:rFonts w:ascii="Arial" w:hAnsi="Arial" w:cs="Arial"/>
                <w:sz w:val="18"/>
              </w:rPr>
            </w:pPr>
          </w:p>
        </w:tc>
      </w:tr>
      <w:tr w:rsidR="004559AE" w:rsidRPr="00CB1623" w:rsidTr="0054752F">
        <w:trPr>
          <w:trHeight w:val="1137"/>
        </w:trPr>
        <w:tc>
          <w:tcPr>
            <w:tcW w:w="2378" w:type="dxa"/>
          </w:tcPr>
          <w:p w:rsidR="004559AE" w:rsidRPr="00CB1623" w:rsidRDefault="004559AE" w:rsidP="0054752F">
            <w:pPr>
              <w:rPr>
                <w:rFonts w:ascii="Arial" w:hAnsi="Arial" w:cs="Arial"/>
                <w:sz w:val="18"/>
              </w:rPr>
            </w:pPr>
          </w:p>
        </w:tc>
        <w:tc>
          <w:tcPr>
            <w:tcW w:w="3402" w:type="dxa"/>
          </w:tcPr>
          <w:p w:rsidR="004559AE" w:rsidRPr="00CB1623" w:rsidRDefault="004559AE" w:rsidP="0054752F">
            <w:pPr>
              <w:jc w:val="both"/>
              <w:rPr>
                <w:rFonts w:ascii="Arial" w:hAnsi="Arial" w:cs="Arial"/>
                <w:sz w:val="18"/>
              </w:rPr>
            </w:pPr>
          </w:p>
        </w:tc>
        <w:tc>
          <w:tcPr>
            <w:tcW w:w="2692" w:type="dxa"/>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Membership of professional bodies</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r w:rsidR="004559AE" w:rsidRPr="00CB1623" w:rsidTr="0054752F">
        <w:tc>
          <w:tcPr>
            <w:tcW w:w="3298" w:type="dxa"/>
          </w:tcPr>
          <w:p w:rsidR="004559AE" w:rsidRPr="00CB1623" w:rsidRDefault="004559AE" w:rsidP="0054752F">
            <w:pPr>
              <w:pStyle w:val="Header"/>
              <w:rPr>
                <w:sz w:val="18"/>
              </w:rPr>
            </w:pPr>
          </w:p>
        </w:tc>
        <w:tc>
          <w:tcPr>
            <w:tcW w:w="5762" w:type="dxa"/>
            <w:tcBorders>
              <w:top w:val="dashed" w:sz="4" w:space="0" w:color="auto"/>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9469"/>
      </w:tblGrid>
      <w:tr w:rsidR="004559AE" w:rsidRPr="00CB1623" w:rsidTr="0054752F">
        <w:trPr>
          <w:trHeight w:val="2192"/>
        </w:trPr>
        <w:tc>
          <w:tcPr>
            <w:tcW w:w="8051"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 xml:space="preserve">Data Analysis and manipulation skills  </w:t>
            </w:r>
          </w:p>
          <w:p w:rsidR="004559AE" w:rsidRPr="00CB1623" w:rsidRDefault="004559AE" w:rsidP="0054752F">
            <w:pPr>
              <w:spacing w:after="0" w:line="240" w:lineRule="auto"/>
              <w:rPr>
                <w:rFonts w:ascii="Arial" w:hAnsi="Arial" w:cs="Arial"/>
                <w:b/>
                <w:bCs/>
                <w:sz w:val="18"/>
              </w:rPr>
            </w:pPr>
          </w:p>
          <w:p w:rsidR="004559AE" w:rsidRPr="00CB1623" w:rsidRDefault="004559AE" w:rsidP="0054752F">
            <w:pPr>
              <w:spacing w:after="0" w:line="240" w:lineRule="auto"/>
              <w:rPr>
                <w:rFonts w:ascii="Arial" w:hAnsi="Arial" w:cs="Arial"/>
                <w:b/>
                <w:bCs/>
                <w:sz w:val="18"/>
              </w:rPr>
            </w:pPr>
            <w:r w:rsidRPr="00CB1623">
              <w:rPr>
                <w:rFonts w:ascii="Arial" w:hAnsi="Arial" w:cs="Arial"/>
                <w:b/>
                <w:bCs/>
                <w:sz w:val="18"/>
              </w:rPr>
              <w:t xml:space="preserve">                 </w:t>
            </w:r>
          </w:p>
          <w:tbl>
            <w:tblPr>
              <w:tblStyle w:val="TableGrid"/>
              <w:tblW w:w="8505" w:type="dxa"/>
              <w:tblInd w:w="738" w:type="dxa"/>
              <w:tblLook w:val="04A0" w:firstRow="1" w:lastRow="0" w:firstColumn="1" w:lastColumn="0" w:noHBand="0" w:noVBand="1"/>
            </w:tblPr>
            <w:tblGrid>
              <w:gridCol w:w="1276"/>
              <w:gridCol w:w="1740"/>
              <w:gridCol w:w="1378"/>
              <w:gridCol w:w="1418"/>
              <w:gridCol w:w="2693"/>
            </w:tblGrid>
            <w:tr w:rsidR="004559AE" w:rsidRPr="00CB1623" w:rsidTr="0054752F">
              <w:trPr>
                <w:trHeight w:val="621"/>
              </w:trPr>
              <w:tc>
                <w:tcPr>
                  <w:tcW w:w="1276" w:type="dxa"/>
                </w:tcPr>
                <w:p w:rsidR="004559AE" w:rsidRPr="00CB1623" w:rsidRDefault="004559AE" w:rsidP="0054752F">
                  <w:pPr>
                    <w:rPr>
                      <w:rFonts w:ascii="Arial" w:hAnsi="Arial" w:cs="Arial"/>
                      <w:b/>
                      <w:bCs/>
                      <w:sz w:val="18"/>
                    </w:rPr>
                  </w:pPr>
                  <w:r w:rsidRPr="00CB1623">
                    <w:rPr>
                      <w:rFonts w:ascii="Arial" w:hAnsi="Arial" w:cs="Arial"/>
                      <w:b/>
                      <w:bCs/>
                      <w:sz w:val="18"/>
                    </w:rPr>
                    <w:t>Skill/s</w:t>
                  </w:r>
                </w:p>
              </w:tc>
              <w:tc>
                <w:tcPr>
                  <w:tcW w:w="1740" w:type="dxa"/>
                </w:tcPr>
                <w:p w:rsidR="004559AE" w:rsidRPr="00CB1623" w:rsidRDefault="004559AE" w:rsidP="0054752F">
                  <w:pPr>
                    <w:rPr>
                      <w:rFonts w:ascii="Arial" w:hAnsi="Arial" w:cs="Arial"/>
                      <w:b/>
                      <w:bCs/>
                      <w:sz w:val="18"/>
                    </w:rPr>
                  </w:pPr>
                  <w:r w:rsidRPr="00CB1623">
                    <w:rPr>
                      <w:rFonts w:ascii="Arial" w:hAnsi="Arial" w:cs="Arial"/>
                      <w:b/>
                      <w:bCs/>
                      <w:sz w:val="18"/>
                    </w:rPr>
                    <w:t>Obtain via training/ exposure</w:t>
                  </w:r>
                </w:p>
              </w:tc>
              <w:tc>
                <w:tcPr>
                  <w:tcW w:w="1378" w:type="dxa"/>
                </w:tcPr>
                <w:p w:rsidR="004559AE" w:rsidRPr="00CB1623" w:rsidRDefault="004559AE" w:rsidP="0054752F">
                  <w:pPr>
                    <w:rPr>
                      <w:rFonts w:ascii="Arial" w:hAnsi="Arial" w:cs="Arial"/>
                      <w:b/>
                      <w:bCs/>
                      <w:sz w:val="18"/>
                    </w:rPr>
                  </w:pPr>
                  <w:r w:rsidRPr="00CB1623">
                    <w:rPr>
                      <w:rFonts w:ascii="Arial" w:hAnsi="Arial" w:cs="Arial"/>
                      <w:b/>
                      <w:bCs/>
                      <w:sz w:val="18"/>
                    </w:rPr>
                    <w:t>Timeframe</w:t>
                  </w:r>
                </w:p>
              </w:tc>
              <w:tc>
                <w:tcPr>
                  <w:tcW w:w="1418" w:type="dxa"/>
                </w:tcPr>
                <w:p w:rsidR="004559AE" w:rsidRPr="00CB1623" w:rsidRDefault="004559AE" w:rsidP="0054752F">
                  <w:pPr>
                    <w:rPr>
                      <w:rFonts w:ascii="Arial" w:hAnsi="Arial" w:cs="Arial"/>
                      <w:b/>
                      <w:bCs/>
                      <w:sz w:val="18"/>
                    </w:rPr>
                  </w:pPr>
                  <w:r w:rsidRPr="00CB1623">
                    <w:rPr>
                      <w:rFonts w:ascii="Arial" w:hAnsi="Arial" w:cs="Arial"/>
                      <w:b/>
                      <w:bCs/>
                      <w:sz w:val="18"/>
                    </w:rPr>
                    <w:t>Institution</w:t>
                  </w:r>
                </w:p>
              </w:tc>
              <w:tc>
                <w:tcPr>
                  <w:tcW w:w="2693" w:type="dxa"/>
                </w:tcPr>
                <w:p w:rsidR="004559AE" w:rsidRPr="00CB1623" w:rsidRDefault="004559AE" w:rsidP="0054752F">
                  <w:pPr>
                    <w:rPr>
                      <w:rFonts w:ascii="Arial" w:hAnsi="Arial" w:cs="Arial"/>
                      <w:b/>
                      <w:bCs/>
                      <w:sz w:val="18"/>
                    </w:rPr>
                  </w:pPr>
                  <w:r w:rsidRPr="00CB1623">
                    <w:rPr>
                      <w:rFonts w:ascii="Arial" w:hAnsi="Arial" w:cs="Arial"/>
                      <w:b/>
                      <w:bCs/>
                      <w:sz w:val="18"/>
                    </w:rPr>
                    <w:t>Project if via exposure</w:t>
                  </w:r>
                </w:p>
              </w:tc>
            </w:tr>
            <w:tr w:rsidR="004559AE" w:rsidRPr="00CB1623" w:rsidTr="0054752F">
              <w:trPr>
                <w:trHeight w:val="1298"/>
              </w:trPr>
              <w:tc>
                <w:tcPr>
                  <w:tcW w:w="1276" w:type="dxa"/>
                </w:tcPr>
                <w:p w:rsidR="004559AE" w:rsidRPr="00CB1623" w:rsidRDefault="004559AE" w:rsidP="0054752F">
                  <w:pPr>
                    <w:rPr>
                      <w:rFonts w:ascii="Arial" w:hAnsi="Arial" w:cs="Arial"/>
                      <w:b/>
                      <w:bCs/>
                      <w:sz w:val="18"/>
                    </w:rPr>
                  </w:pPr>
                </w:p>
              </w:tc>
              <w:tc>
                <w:tcPr>
                  <w:tcW w:w="1740" w:type="dxa"/>
                </w:tcPr>
                <w:p w:rsidR="004559AE" w:rsidRPr="00CB1623" w:rsidRDefault="004559AE" w:rsidP="0054752F">
                  <w:pPr>
                    <w:rPr>
                      <w:rFonts w:ascii="Arial" w:hAnsi="Arial" w:cs="Arial"/>
                      <w:b/>
                      <w:bCs/>
                      <w:sz w:val="18"/>
                    </w:rPr>
                  </w:pPr>
                </w:p>
              </w:tc>
              <w:tc>
                <w:tcPr>
                  <w:tcW w:w="1378" w:type="dxa"/>
                </w:tcPr>
                <w:p w:rsidR="004559AE" w:rsidRPr="00CB1623" w:rsidRDefault="004559AE" w:rsidP="0054752F">
                  <w:pPr>
                    <w:rPr>
                      <w:rFonts w:ascii="Arial" w:hAnsi="Arial" w:cs="Arial"/>
                      <w:b/>
                      <w:bCs/>
                      <w:sz w:val="18"/>
                    </w:rPr>
                  </w:pPr>
                </w:p>
              </w:tc>
              <w:tc>
                <w:tcPr>
                  <w:tcW w:w="1418" w:type="dxa"/>
                </w:tcPr>
                <w:p w:rsidR="004559AE" w:rsidRPr="00CB1623" w:rsidRDefault="004559AE" w:rsidP="0054752F">
                  <w:pPr>
                    <w:rPr>
                      <w:rFonts w:ascii="Arial" w:hAnsi="Arial" w:cs="Arial"/>
                      <w:b/>
                      <w:bCs/>
                      <w:sz w:val="18"/>
                    </w:rPr>
                  </w:pPr>
                </w:p>
              </w:tc>
              <w:tc>
                <w:tcPr>
                  <w:tcW w:w="2693" w:type="dxa"/>
                </w:tcPr>
                <w:p w:rsidR="004559AE" w:rsidRPr="00CB1623" w:rsidRDefault="004559AE" w:rsidP="0054752F">
                  <w:pPr>
                    <w:rPr>
                      <w:rFonts w:ascii="Arial" w:hAnsi="Arial" w:cs="Arial"/>
                      <w:b/>
                      <w:bCs/>
                      <w:sz w:val="18"/>
                    </w:rPr>
                  </w:pPr>
                </w:p>
              </w:tc>
            </w:tr>
            <w:tr w:rsidR="004559AE" w:rsidRPr="00CB1623" w:rsidTr="0054752F">
              <w:trPr>
                <w:trHeight w:val="1273"/>
              </w:trPr>
              <w:tc>
                <w:tcPr>
                  <w:tcW w:w="1276" w:type="dxa"/>
                </w:tcPr>
                <w:p w:rsidR="004559AE" w:rsidRPr="00CB1623" w:rsidRDefault="004559AE" w:rsidP="0054752F">
                  <w:pPr>
                    <w:rPr>
                      <w:rFonts w:ascii="Arial" w:hAnsi="Arial" w:cs="Arial"/>
                      <w:b/>
                      <w:bCs/>
                      <w:sz w:val="18"/>
                    </w:rPr>
                  </w:pPr>
                </w:p>
              </w:tc>
              <w:tc>
                <w:tcPr>
                  <w:tcW w:w="1740" w:type="dxa"/>
                </w:tcPr>
                <w:p w:rsidR="004559AE" w:rsidRPr="00CB1623" w:rsidRDefault="004559AE" w:rsidP="0054752F">
                  <w:pPr>
                    <w:rPr>
                      <w:rFonts w:ascii="Arial" w:hAnsi="Arial" w:cs="Arial"/>
                      <w:b/>
                      <w:bCs/>
                      <w:sz w:val="18"/>
                    </w:rPr>
                  </w:pPr>
                </w:p>
              </w:tc>
              <w:tc>
                <w:tcPr>
                  <w:tcW w:w="1378" w:type="dxa"/>
                </w:tcPr>
                <w:p w:rsidR="004559AE" w:rsidRPr="00CB1623" w:rsidRDefault="004559AE" w:rsidP="0054752F">
                  <w:pPr>
                    <w:rPr>
                      <w:rFonts w:ascii="Arial" w:hAnsi="Arial" w:cs="Arial"/>
                      <w:b/>
                      <w:bCs/>
                      <w:sz w:val="18"/>
                    </w:rPr>
                  </w:pPr>
                </w:p>
              </w:tc>
              <w:tc>
                <w:tcPr>
                  <w:tcW w:w="1418" w:type="dxa"/>
                </w:tcPr>
                <w:p w:rsidR="004559AE" w:rsidRPr="00CB1623" w:rsidRDefault="004559AE" w:rsidP="0054752F">
                  <w:pPr>
                    <w:rPr>
                      <w:rFonts w:ascii="Arial" w:hAnsi="Arial" w:cs="Arial"/>
                      <w:b/>
                      <w:bCs/>
                      <w:sz w:val="18"/>
                    </w:rPr>
                  </w:pPr>
                </w:p>
              </w:tc>
              <w:tc>
                <w:tcPr>
                  <w:tcW w:w="2693" w:type="dxa"/>
                </w:tcPr>
                <w:p w:rsidR="004559AE" w:rsidRPr="00CB1623" w:rsidRDefault="004559AE" w:rsidP="0054752F">
                  <w:pPr>
                    <w:rPr>
                      <w:rFonts w:ascii="Arial" w:hAnsi="Arial" w:cs="Arial"/>
                      <w:b/>
                      <w:bCs/>
                      <w:sz w:val="18"/>
                    </w:rPr>
                  </w:pPr>
                </w:p>
              </w:tc>
            </w:tr>
            <w:tr w:rsidR="004559AE" w:rsidRPr="00CB1623" w:rsidTr="0054752F">
              <w:trPr>
                <w:trHeight w:val="1391"/>
              </w:trPr>
              <w:tc>
                <w:tcPr>
                  <w:tcW w:w="1276" w:type="dxa"/>
                </w:tcPr>
                <w:p w:rsidR="004559AE" w:rsidRPr="00CB1623" w:rsidRDefault="004559AE" w:rsidP="0054752F">
                  <w:pPr>
                    <w:rPr>
                      <w:rFonts w:ascii="Arial" w:hAnsi="Arial" w:cs="Arial"/>
                      <w:b/>
                      <w:bCs/>
                      <w:sz w:val="18"/>
                    </w:rPr>
                  </w:pPr>
                </w:p>
              </w:tc>
              <w:tc>
                <w:tcPr>
                  <w:tcW w:w="1740" w:type="dxa"/>
                </w:tcPr>
                <w:p w:rsidR="004559AE" w:rsidRPr="00CB1623" w:rsidRDefault="004559AE" w:rsidP="0054752F">
                  <w:pPr>
                    <w:rPr>
                      <w:rFonts w:ascii="Arial" w:hAnsi="Arial" w:cs="Arial"/>
                      <w:b/>
                      <w:bCs/>
                      <w:sz w:val="18"/>
                    </w:rPr>
                  </w:pPr>
                </w:p>
              </w:tc>
              <w:tc>
                <w:tcPr>
                  <w:tcW w:w="1378" w:type="dxa"/>
                </w:tcPr>
                <w:p w:rsidR="004559AE" w:rsidRPr="00CB1623" w:rsidRDefault="004559AE" w:rsidP="0054752F">
                  <w:pPr>
                    <w:rPr>
                      <w:rFonts w:ascii="Arial" w:hAnsi="Arial" w:cs="Arial"/>
                      <w:b/>
                      <w:bCs/>
                      <w:sz w:val="18"/>
                    </w:rPr>
                  </w:pPr>
                </w:p>
              </w:tc>
              <w:tc>
                <w:tcPr>
                  <w:tcW w:w="1418" w:type="dxa"/>
                </w:tcPr>
                <w:p w:rsidR="004559AE" w:rsidRPr="00CB1623" w:rsidRDefault="004559AE" w:rsidP="0054752F">
                  <w:pPr>
                    <w:rPr>
                      <w:rFonts w:ascii="Arial" w:hAnsi="Arial" w:cs="Arial"/>
                      <w:b/>
                      <w:bCs/>
                      <w:sz w:val="18"/>
                    </w:rPr>
                  </w:pPr>
                </w:p>
              </w:tc>
              <w:tc>
                <w:tcPr>
                  <w:tcW w:w="2693" w:type="dxa"/>
                </w:tcPr>
                <w:p w:rsidR="004559AE" w:rsidRPr="00CB1623" w:rsidRDefault="004559AE" w:rsidP="0054752F">
                  <w:pPr>
                    <w:rPr>
                      <w:rFonts w:ascii="Arial" w:hAnsi="Arial" w:cs="Arial"/>
                      <w:b/>
                      <w:bCs/>
                      <w:sz w:val="18"/>
                    </w:rPr>
                  </w:pPr>
                </w:p>
              </w:tc>
            </w:tr>
            <w:tr w:rsidR="004559AE" w:rsidRPr="00CB1623" w:rsidTr="0054752F">
              <w:trPr>
                <w:trHeight w:val="1391"/>
              </w:trPr>
              <w:tc>
                <w:tcPr>
                  <w:tcW w:w="1276" w:type="dxa"/>
                </w:tcPr>
                <w:p w:rsidR="004559AE" w:rsidRPr="00CB1623" w:rsidRDefault="004559AE" w:rsidP="0054752F">
                  <w:pPr>
                    <w:rPr>
                      <w:rFonts w:ascii="Arial" w:hAnsi="Arial" w:cs="Arial"/>
                      <w:b/>
                      <w:bCs/>
                      <w:sz w:val="18"/>
                    </w:rPr>
                  </w:pPr>
                </w:p>
              </w:tc>
              <w:tc>
                <w:tcPr>
                  <w:tcW w:w="1740" w:type="dxa"/>
                </w:tcPr>
                <w:p w:rsidR="004559AE" w:rsidRPr="00CB1623" w:rsidRDefault="004559AE" w:rsidP="0054752F">
                  <w:pPr>
                    <w:rPr>
                      <w:rFonts w:ascii="Arial" w:hAnsi="Arial" w:cs="Arial"/>
                      <w:b/>
                      <w:bCs/>
                      <w:sz w:val="18"/>
                    </w:rPr>
                  </w:pPr>
                </w:p>
              </w:tc>
              <w:tc>
                <w:tcPr>
                  <w:tcW w:w="1378" w:type="dxa"/>
                </w:tcPr>
                <w:p w:rsidR="004559AE" w:rsidRPr="00CB1623" w:rsidRDefault="004559AE" w:rsidP="0054752F">
                  <w:pPr>
                    <w:rPr>
                      <w:rFonts w:ascii="Arial" w:hAnsi="Arial" w:cs="Arial"/>
                      <w:b/>
                      <w:bCs/>
                      <w:sz w:val="18"/>
                    </w:rPr>
                  </w:pPr>
                </w:p>
              </w:tc>
              <w:tc>
                <w:tcPr>
                  <w:tcW w:w="1418" w:type="dxa"/>
                </w:tcPr>
                <w:p w:rsidR="004559AE" w:rsidRPr="00CB1623" w:rsidRDefault="004559AE" w:rsidP="0054752F">
                  <w:pPr>
                    <w:rPr>
                      <w:rFonts w:ascii="Arial" w:hAnsi="Arial" w:cs="Arial"/>
                      <w:b/>
                      <w:bCs/>
                      <w:sz w:val="18"/>
                    </w:rPr>
                  </w:pPr>
                </w:p>
              </w:tc>
              <w:tc>
                <w:tcPr>
                  <w:tcW w:w="2693" w:type="dxa"/>
                </w:tcPr>
                <w:p w:rsidR="004559AE" w:rsidRPr="00CB1623" w:rsidRDefault="004559AE" w:rsidP="0054752F">
                  <w:pPr>
                    <w:rPr>
                      <w:rFonts w:ascii="Arial" w:hAnsi="Arial" w:cs="Arial"/>
                      <w:b/>
                      <w:bCs/>
                      <w:sz w:val="18"/>
                    </w:rPr>
                  </w:pPr>
                </w:p>
              </w:tc>
            </w:tr>
            <w:tr w:rsidR="004559AE" w:rsidRPr="00CB1623" w:rsidTr="0054752F">
              <w:trPr>
                <w:trHeight w:val="1391"/>
              </w:trPr>
              <w:tc>
                <w:tcPr>
                  <w:tcW w:w="1276" w:type="dxa"/>
                </w:tcPr>
                <w:p w:rsidR="004559AE" w:rsidRPr="00CB1623" w:rsidRDefault="004559AE" w:rsidP="0054752F">
                  <w:pPr>
                    <w:rPr>
                      <w:rFonts w:ascii="Arial" w:hAnsi="Arial" w:cs="Arial"/>
                      <w:b/>
                      <w:bCs/>
                      <w:sz w:val="18"/>
                    </w:rPr>
                  </w:pPr>
                </w:p>
              </w:tc>
              <w:tc>
                <w:tcPr>
                  <w:tcW w:w="1740" w:type="dxa"/>
                </w:tcPr>
                <w:p w:rsidR="004559AE" w:rsidRPr="00CB1623" w:rsidRDefault="004559AE" w:rsidP="0054752F">
                  <w:pPr>
                    <w:rPr>
                      <w:rFonts w:ascii="Arial" w:hAnsi="Arial" w:cs="Arial"/>
                      <w:b/>
                      <w:bCs/>
                      <w:sz w:val="18"/>
                    </w:rPr>
                  </w:pPr>
                </w:p>
              </w:tc>
              <w:tc>
                <w:tcPr>
                  <w:tcW w:w="1378" w:type="dxa"/>
                </w:tcPr>
                <w:p w:rsidR="004559AE" w:rsidRPr="00CB1623" w:rsidRDefault="004559AE" w:rsidP="0054752F">
                  <w:pPr>
                    <w:rPr>
                      <w:rFonts w:ascii="Arial" w:hAnsi="Arial" w:cs="Arial"/>
                      <w:b/>
                      <w:bCs/>
                      <w:sz w:val="18"/>
                    </w:rPr>
                  </w:pPr>
                </w:p>
              </w:tc>
              <w:tc>
                <w:tcPr>
                  <w:tcW w:w="1418" w:type="dxa"/>
                </w:tcPr>
                <w:p w:rsidR="004559AE" w:rsidRPr="00CB1623" w:rsidRDefault="004559AE" w:rsidP="0054752F">
                  <w:pPr>
                    <w:rPr>
                      <w:rFonts w:ascii="Arial" w:hAnsi="Arial" w:cs="Arial"/>
                      <w:b/>
                      <w:bCs/>
                      <w:sz w:val="18"/>
                    </w:rPr>
                  </w:pPr>
                </w:p>
              </w:tc>
              <w:tc>
                <w:tcPr>
                  <w:tcW w:w="2693" w:type="dxa"/>
                </w:tcPr>
                <w:p w:rsidR="004559AE" w:rsidRPr="00CB1623" w:rsidRDefault="004559AE" w:rsidP="0054752F">
                  <w:pPr>
                    <w:rPr>
                      <w:rFonts w:ascii="Arial" w:hAnsi="Arial" w:cs="Arial"/>
                      <w:b/>
                      <w:bCs/>
                      <w:sz w:val="18"/>
                    </w:rPr>
                  </w:pPr>
                </w:p>
              </w:tc>
            </w:tr>
          </w:tbl>
          <w:p w:rsidR="004559AE" w:rsidRPr="00CB1623" w:rsidRDefault="004559AE" w:rsidP="0054752F">
            <w:pPr>
              <w:spacing w:after="0" w:line="240" w:lineRule="auto"/>
              <w:rPr>
                <w:rFonts w:ascii="Arial" w:hAnsi="Arial" w:cs="Arial"/>
                <w:b/>
                <w:bCs/>
                <w:sz w:val="18"/>
              </w:rPr>
            </w:pPr>
          </w:p>
        </w:tc>
      </w:tr>
      <w:tr w:rsidR="004559AE" w:rsidRPr="00CB1623" w:rsidTr="0054752F">
        <w:trPr>
          <w:trHeight w:val="378"/>
        </w:trPr>
        <w:tc>
          <w:tcPr>
            <w:tcW w:w="8051" w:type="dxa"/>
          </w:tcPr>
          <w:p w:rsidR="004559AE" w:rsidRPr="00CB1623" w:rsidRDefault="004559AE" w:rsidP="0054752F">
            <w:pPr>
              <w:pStyle w:val="Header"/>
              <w:rPr>
                <w:sz w:val="18"/>
              </w:rPr>
            </w:pPr>
          </w:p>
        </w:tc>
      </w:tr>
      <w:tr w:rsidR="004559AE" w:rsidRPr="00CB1623" w:rsidTr="0054752F">
        <w:trPr>
          <w:trHeight w:val="378"/>
        </w:trPr>
        <w:tc>
          <w:tcPr>
            <w:tcW w:w="8051" w:type="dxa"/>
          </w:tcPr>
          <w:p w:rsidR="004559AE" w:rsidRPr="00CB1623" w:rsidRDefault="004559AE" w:rsidP="0054752F">
            <w:pPr>
              <w:rPr>
                <w:rFonts w:ascii="Arial" w:hAnsi="Arial" w:cs="Arial"/>
                <w:sz w:val="18"/>
              </w:rPr>
            </w:pPr>
          </w:p>
        </w:tc>
      </w:tr>
    </w:tbl>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54752F">
            <w:pPr>
              <w:spacing w:after="0" w:line="240" w:lineRule="auto"/>
              <w:rPr>
                <w:rFonts w:ascii="Arial" w:hAnsi="Arial" w:cs="Arial"/>
                <w:b/>
                <w:bCs/>
                <w:sz w:val="18"/>
              </w:rPr>
            </w:pPr>
          </w:p>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Present position:</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p w:rsidR="004559AE" w:rsidRPr="00CB1623" w:rsidRDefault="004559AE" w:rsidP="004559AE">
      <w:pPr>
        <w:rPr>
          <w:rFonts w:ascii="Arial" w:hAnsi="Arial" w:cs="Arial"/>
          <w:sz w:val="18"/>
        </w:rPr>
      </w:pPr>
    </w:p>
    <w:tbl>
      <w:tblPr>
        <w:tblW w:w="0" w:type="auto"/>
        <w:tblLook w:val="0000" w:firstRow="0" w:lastRow="0" w:firstColumn="0" w:lastColumn="0" w:noHBand="0" w:noVBand="0"/>
      </w:tblPr>
      <w:tblGrid>
        <w:gridCol w:w="3298"/>
        <w:gridCol w:w="5762"/>
      </w:tblGrid>
      <w:tr w:rsidR="004559AE" w:rsidRPr="00CB1623" w:rsidTr="0054752F">
        <w:tc>
          <w:tcPr>
            <w:tcW w:w="3298"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Key qualifications (relevant to this project)</w:t>
            </w:r>
          </w:p>
        </w:tc>
        <w:tc>
          <w:tcPr>
            <w:tcW w:w="5762" w:type="dxa"/>
            <w:tcBorders>
              <w:bottom w:val="dashed" w:sz="4" w:space="0" w:color="auto"/>
            </w:tcBorders>
          </w:tcPr>
          <w:p w:rsidR="004559AE" w:rsidRPr="00CB1623" w:rsidRDefault="004559AE" w:rsidP="0054752F">
            <w:pPr>
              <w:jc w:val="both"/>
              <w:rPr>
                <w:rFonts w:ascii="Arial" w:hAnsi="Arial" w:cs="Arial"/>
                <w:sz w:val="18"/>
              </w:rPr>
            </w:pPr>
          </w:p>
        </w:tc>
      </w:tr>
      <w:tr w:rsidR="004559AE" w:rsidRPr="00CB1623" w:rsidTr="0054752F">
        <w:tc>
          <w:tcPr>
            <w:tcW w:w="3298" w:type="dxa"/>
          </w:tcPr>
          <w:p w:rsidR="004559AE" w:rsidRPr="00CB1623" w:rsidRDefault="004559AE" w:rsidP="0054752F">
            <w:pPr>
              <w:pStyle w:val="Header"/>
              <w:rPr>
                <w:sz w:val="18"/>
              </w:rPr>
            </w:pPr>
          </w:p>
        </w:tc>
        <w:tc>
          <w:tcPr>
            <w:tcW w:w="5762" w:type="dxa"/>
            <w:tcBorders>
              <w:top w:val="dashed" w:sz="4" w:space="0" w:color="auto"/>
              <w:bottom w:val="dashed" w:sz="4" w:space="0" w:color="auto"/>
            </w:tcBorders>
          </w:tcPr>
          <w:p w:rsidR="004559AE" w:rsidRPr="00CB1623" w:rsidRDefault="004559AE" w:rsidP="0054752F">
            <w:pPr>
              <w:jc w:val="both"/>
              <w:rPr>
                <w:rFonts w:ascii="Arial" w:hAnsi="Arial" w:cs="Arial"/>
                <w:sz w:val="18"/>
              </w:rPr>
            </w:pPr>
          </w:p>
        </w:tc>
      </w:tr>
      <w:tr w:rsidR="004559AE" w:rsidRPr="00CB1623" w:rsidTr="0054752F">
        <w:tc>
          <w:tcPr>
            <w:tcW w:w="3298" w:type="dxa"/>
          </w:tcPr>
          <w:p w:rsidR="004559AE" w:rsidRPr="00CB1623" w:rsidRDefault="004559AE" w:rsidP="0054752F">
            <w:pPr>
              <w:rPr>
                <w:rFonts w:ascii="Arial" w:hAnsi="Arial" w:cs="Arial"/>
                <w:sz w:val="18"/>
              </w:rPr>
            </w:pPr>
          </w:p>
        </w:tc>
        <w:tc>
          <w:tcPr>
            <w:tcW w:w="5762" w:type="dxa"/>
            <w:tcBorders>
              <w:top w:val="dashed" w:sz="4" w:space="0" w:color="auto"/>
              <w:bottom w:val="dashed" w:sz="4" w:space="0" w:color="auto"/>
            </w:tcBorders>
          </w:tcPr>
          <w:p w:rsidR="004559AE" w:rsidRPr="00CB1623" w:rsidRDefault="004559AE" w:rsidP="0054752F">
            <w:pPr>
              <w:jc w:val="both"/>
              <w:rPr>
                <w:rFonts w:ascii="Arial" w:hAnsi="Arial" w:cs="Arial"/>
                <w:sz w:val="18"/>
              </w:rPr>
            </w:pPr>
          </w:p>
        </w:tc>
      </w:tr>
      <w:tr w:rsidR="004559AE" w:rsidRPr="00CB1623" w:rsidTr="0054752F">
        <w:tc>
          <w:tcPr>
            <w:tcW w:w="3298" w:type="dxa"/>
          </w:tcPr>
          <w:p w:rsidR="004559AE" w:rsidRPr="00CB1623" w:rsidRDefault="004559AE" w:rsidP="0054752F">
            <w:pPr>
              <w:rPr>
                <w:rFonts w:ascii="Arial" w:hAnsi="Arial" w:cs="Arial"/>
                <w:sz w:val="18"/>
              </w:rPr>
            </w:pPr>
          </w:p>
        </w:tc>
        <w:tc>
          <w:tcPr>
            <w:tcW w:w="5762" w:type="dxa"/>
            <w:tcBorders>
              <w:top w:val="dashed" w:sz="4" w:space="0" w:color="auto"/>
              <w:bottom w:val="dashed" w:sz="4" w:space="0" w:color="auto"/>
            </w:tcBorders>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12566" w:type="dxa"/>
        <w:tblLook w:val="0000" w:firstRow="0" w:lastRow="0" w:firstColumn="0" w:lastColumn="0" w:noHBand="0" w:noVBand="0"/>
      </w:tblPr>
      <w:tblGrid>
        <w:gridCol w:w="6804"/>
        <w:gridCol w:w="5762"/>
      </w:tblGrid>
      <w:tr w:rsidR="004559AE" w:rsidRPr="00CB1623" w:rsidTr="0054752F">
        <w:tc>
          <w:tcPr>
            <w:tcW w:w="6804"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Professional experience in Public Sector environment</w:t>
            </w:r>
          </w:p>
        </w:tc>
        <w:tc>
          <w:tcPr>
            <w:tcW w:w="5762" w:type="dxa"/>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5762"/>
      </w:tblGrid>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Date</w:t>
            </w:r>
          </w:p>
          <w:p w:rsidR="004559AE" w:rsidRPr="00CB1623" w:rsidRDefault="004559AE" w:rsidP="0054752F">
            <w:pPr>
              <w:rPr>
                <w:rFonts w:ascii="Arial" w:hAnsi="Arial" w:cs="Arial"/>
                <w:b/>
                <w:bCs/>
                <w:sz w:val="18"/>
              </w:rPr>
            </w:pPr>
            <w:r w:rsidRPr="00CB1623">
              <w:rPr>
                <w:rFonts w:ascii="Arial" w:hAnsi="Arial" w:cs="Arial"/>
                <w:b/>
                <w:bCs/>
                <w:sz w:val="18"/>
              </w:rPr>
              <w:t>(From – To) (mm/yy)</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Organisation</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Location</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Position</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Description of duties/projects</w:t>
            </w:r>
          </w:p>
        </w:tc>
        <w:tc>
          <w:tcPr>
            <w:tcW w:w="5762" w:type="dxa"/>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5762"/>
      </w:tblGrid>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Date</w:t>
            </w:r>
          </w:p>
          <w:p w:rsidR="004559AE" w:rsidRPr="00CB1623" w:rsidRDefault="004559AE" w:rsidP="0054752F">
            <w:pPr>
              <w:rPr>
                <w:rFonts w:ascii="Arial" w:hAnsi="Arial" w:cs="Arial"/>
                <w:b/>
                <w:bCs/>
                <w:sz w:val="18"/>
              </w:rPr>
            </w:pPr>
            <w:r w:rsidRPr="00CB1623">
              <w:rPr>
                <w:rFonts w:ascii="Arial" w:hAnsi="Arial" w:cs="Arial"/>
                <w:b/>
                <w:bCs/>
                <w:sz w:val="18"/>
              </w:rPr>
              <w:t>(From – To) (mm/yy)</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Organisation</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Location</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Position</w:t>
            </w:r>
          </w:p>
        </w:tc>
        <w:tc>
          <w:tcPr>
            <w:tcW w:w="5762" w:type="dxa"/>
          </w:tcPr>
          <w:p w:rsidR="004559AE" w:rsidRPr="00CB1623" w:rsidRDefault="004559AE" w:rsidP="0054752F">
            <w:pPr>
              <w:jc w:val="both"/>
              <w:rPr>
                <w:rFonts w:ascii="Arial" w:hAnsi="Arial" w:cs="Arial"/>
                <w:sz w:val="18"/>
              </w:rPr>
            </w:pPr>
          </w:p>
        </w:tc>
      </w:tr>
      <w:tr w:rsidR="004559AE" w:rsidRPr="00CB1623" w:rsidTr="0054752F">
        <w:tc>
          <w:tcPr>
            <w:tcW w:w="2420" w:type="dxa"/>
            <w:shd w:val="clear" w:color="auto" w:fill="F3F3F3"/>
          </w:tcPr>
          <w:p w:rsidR="004559AE" w:rsidRPr="00CB1623" w:rsidRDefault="004559AE" w:rsidP="0054752F">
            <w:pPr>
              <w:rPr>
                <w:rFonts w:ascii="Arial" w:hAnsi="Arial" w:cs="Arial"/>
                <w:b/>
                <w:bCs/>
                <w:sz w:val="18"/>
              </w:rPr>
            </w:pPr>
            <w:r w:rsidRPr="00CB1623">
              <w:rPr>
                <w:rFonts w:ascii="Arial" w:hAnsi="Arial" w:cs="Arial"/>
                <w:b/>
                <w:bCs/>
                <w:sz w:val="18"/>
              </w:rPr>
              <w:t>Description of duties/projects</w:t>
            </w:r>
          </w:p>
        </w:tc>
        <w:tc>
          <w:tcPr>
            <w:tcW w:w="5762" w:type="dxa"/>
          </w:tcPr>
          <w:p w:rsidR="004559AE" w:rsidRPr="00CB1623" w:rsidRDefault="004559AE" w:rsidP="0054752F">
            <w:pPr>
              <w:jc w:val="both"/>
              <w:rPr>
                <w:rFonts w:ascii="Arial" w:hAnsi="Arial" w:cs="Arial"/>
                <w:sz w:val="18"/>
              </w:rPr>
            </w:pPr>
          </w:p>
        </w:tc>
      </w:tr>
    </w:tbl>
    <w:p w:rsidR="004559AE" w:rsidRPr="00CB1623" w:rsidRDefault="004559AE" w:rsidP="004559AE">
      <w:pPr>
        <w:rPr>
          <w:rFonts w:ascii="Arial" w:hAnsi="Arial" w:cs="Arial"/>
          <w:sz w:val="18"/>
        </w:rPr>
      </w:pPr>
    </w:p>
    <w:tbl>
      <w:tblPr>
        <w:tblW w:w="9705" w:type="dxa"/>
        <w:tblLook w:val="0000" w:firstRow="0" w:lastRow="0" w:firstColumn="0" w:lastColumn="0" w:noHBand="0" w:noVBand="0"/>
      </w:tblPr>
      <w:tblGrid>
        <w:gridCol w:w="8495"/>
        <w:gridCol w:w="1210"/>
      </w:tblGrid>
      <w:tr w:rsidR="004559AE" w:rsidRPr="00CB1623" w:rsidTr="0054752F">
        <w:trPr>
          <w:trHeight w:val="2376"/>
        </w:trPr>
        <w:tc>
          <w:tcPr>
            <w:tcW w:w="8495" w:type="dxa"/>
          </w:tcPr>
          <w:p w:rsidR="004559AE" w:rsidRPr="00CB1623" w:rsidRDefault="004559AE" w:rsidP="006C6835">
            <w:pPr>
              <w:numPr>
                <w:ilvl w:val="0"/>
                <w:numId w:val="52"/>
              </w:numPr>
              <w:spacing w:after="0" w:line="240" w:lineRule="auto"/>
              <w:rPr>
                <w:rFonts w:ascii="Arial" w:hAnsi="Arial" w:cs="Arial"/>
                <w:bCs/>
                <w:sz w:val="18"/>
              </w:rPr>
            </w:pPr>
            <w:r w:rsidRPr="00CB1623">
              <w:rPr>
                <w:rFonts w:ascii="Arial" w:hAnsi="Arial" w:cs="Arial"/>
                <w:bCs/>
                <w:sz w:val="18"/>
              </w:rPr>
              <w:t>Knowledge related to PFMA, other public sector Legislation, Public Service Act and Reg</w:t>
            </w:r>
            <w:r w:rsidR="00BC678B" w:rsidRPr="00CB1623">
              <w:rPr>
                <w:rFonts w:ascii="Arial" w:hAnsi="Arial" w:cs="Arial"/>
                <w:bCs/>
                <w:sz w:val="18"/>
              </w:rPr>
              <w:t xml:space="preserve">ulations, MCS and AMD fruitless and wasteful </w:t>
            </w:r>
            <w:r w:rsidRPr="00CB1623">
              <w:rPr>
                <w:rFonts w:ascii="Arial" w:hAnsi="Arial" w:cs="Arial"/>
                <w:bCs/>
                <w:sz w:val="18"/>
              </w:rPr>
              <w:t>expenditure</w:t>
            </w:r>
          </w:p>
          <w:p w:rsidR="004559AE" w:rsidRPr="00CB1623" w:rsidRDefault="004559AE" w:rsidP="0054752F">
            <w:pPr>
              <w:spacing w:after="0" w:line="240" w:lineRule="auto"/>
              <w:rPr>
                <w:rFonts w:ascii="Arial" w:hAnsi="Arial" w:cs="Arial"/>
                <w:bCs/>
                <w:sz w:val="18"/>
              </w:rPr>
            </w:pPr>
          </w:p>
          <w:p w:rsidR="004559AE" w:rsidRPr="00CB1623" w:rsidRDefault="004559AE" w:rsidP="0054752F">
            <w:pPr>
              <w:spacing w:after="0" w:line="240" w:lineRule="auto"/>
              <w:rPr>
                <w:rFonts w:ascii="Arial" w:hAnsi="Arial" w:cs="Arial"/>
                <w:bCs/>
                <w:sz w:val="18"/>
              </w:rPr>
            </w:pPr>
            <w:r w:rsidRPr="00CB1623">
              <w:rPr>
                <w:rFonts w:ascii="Arial" w:hAnsi="Arial" w:cs="Arial"/>
                <w:bCs/>
                <w:sz w:val="18"/>
              </w:rPr>
              <w:t xml:space="preserve">                 </w:t>
            </w:r>
          </w:p>
          <w:tbl>
            <w:tblPr>
              <w:tblStyle w:val="TableGrid"/>
              <w:tblW w:w="7463" w:type="dxa"/>
              <w:tblInd w:w="801" w:type="dxa"/>
              <w:tblLook w:val="04A0" w:firstRow="1" w:lastRow="0" w:firstColumn="1" w:lastColumn="0" w:noHBand="0" w:noVBand="1"/>
            </w:tblPr>
            <w:tblGrid>
              <w:gridCol w:w="2467"/>
              <w:gridCol w:w="1469"/>
              <w:gridCol w:w="3527"/>
            </w:tblGrid>
            <w:tr w:rsidR="004559AE" w:rsidRPr="00CB1623" w:rsidTr="0054752F">
              <w:trPr>
                <w:trHeight w:val="198"/>
              </w:trPr>
              <w:tc>
                <w:tcPr>
                  <w:tcW w:w="2467" w:type="dxa"/>
                  <w:tcBorders>
                    <w:bottom w:val="single" w:sz="4" w:space="0" w:color="auto"/>
                  </w:tcBorders>
                  <w:shd w:val="clear" w:color="auto" w:fill="D9D9D9" w:themeFill="background1" w:themeFillShade="D9"/>
                </w:tcPr>
                <w:p w:rsidR="004559AE" w:rsidRPr="00CB1623" w:rsidRDefault="004559AE" w:rsidP="0054752F">
                  <w:pPr>
                    <w:rPr>
                      <w:rFonts w:ascii="Arial" w:hAnsi="Arial" w:cs="Arial"/>
                      <w:bCs/>
                      <w:sz w:val="18"/>
                    </w:rPr>
                  </w:pPr>
                  <w:r w:rsidRPr="00CB1623">
                    <w:rPr>
                      <w:rFonts w:ascii="Arial" w:hAnsi="Arial" w:cs="Arial"/>
                      <w:bCs/>
                      <w:sz w:val="18"/>
                    </w:rPr>
                    <w:t>Knowledge related to</w:t>
                  </w:r>
                </w:p>
              </w:tc>
              <w:tc>
                <w:tcPr>
                  <w:tcW w:w="1469" w:type="dxa"/>
                  <w:tcBorders>
                    <w:bottom w:val="single" w:sz="4" w:space="0" w:color="auto"/>
                  </w:tcBorders>
                  <w:shd w:val="clear" w:color="auto" w:fill="D9D9D9" w:themeFill="background1" w:themeFillShade="D9"/>
                </w:tcPr>
                <w:p w:rsidR="004559AE" w:rsidRPr="00CB1623" w:rsidRDefault="004559AE" w:rsidP="0054752F">
                  <w:pPr>
                    <w:rPr>
                      <w:rFonts w:ascii="Arial" w:hAnsi="Arial" w:cs="Arial"/>
                      <w:bCs/>
                      <w:sz w:val="18"/>
                    </w:rPr>
                  </w:pPr>
                  <w:r w:rsidRPr="00CB1623">
                    <w:rPr>
                      <w:rFonts w:ascii="Arial" w:hAnsi="Arial" w:cs="Arial"/>
                      <w:bCs/>
                      <w:sz w:val="18"/>
                    </w:rPr>
                    <w:t>Years</w:t>
                  </w:r>
                </w:p>
              </w:tc>
              <w:tc>
                <w:tcPr>
                  <w:tcW w:w="3527" w:type="dxa"/>
                  <w:tcBorders>
                    <w:bottom w:val="single" w:sz="4" w:space="0" w:color="auto"/>
                  </w:tcBorders>
                  <w:shd w:val="clear" w:color="auto" w:fill="D9D9D9" w:themeFill="background1" w:themeFillShade="D9"/>
                </w:tcPr>
                <w:p w:rsidR="004559AE" w:rsidRPr="00CB1623" w:rsidRDefault="004559AE" w:rsidP="0054752F">
                  <w:pPr>
                    <w:rPr>
                      <w:rFonts w:ascii="Arial" w:hAnsi="Arial" w:cs="Arial"/>
                      <w:bCs/>
                      <w:sz w:val="18"/>
                    </w:rPr>
                  </w:pPr>
                  <w:r w:rsidRPr="00CB1623">
                    <w:rPr>
                      <w:rFonts w:ascii="Arial" w:hAnsi="Arial" w:cs="Arial"/>
                      <w:bCs/>
                      <w:sz w:val="18"/>
                    </w:rPr>
                    <w:t>How obtained</w:t>
                  </w:r>
                </w:p>
              </w:tc>
            </w:tr>
            <w:tr w:rsidR="004559AE" w:rsidRPr="00CB1623" w:rsidTr="0054752F">
              <w:trPr>
                <w:trHeight w:val="213"/>
              </w:trPr>
              <w:tc>
                <w:tcPr>
                  <w:tcW w:w="2467" w:type="dxa"/>
                  <w:tcBorders>
                    <w:top w:val="single" w:sz="4" w:space="0" w:color="auto"/>
                  </w:tcBorders>
                </w:tcPr>
                <w:p w:rsidR="004559AE" w:rsidRPr="00CB1623" w:rsidRDefault="004559AE" w:rsidP="0054752F">
                  <w:pPr>
                    <w:rPr>
                      <w:rFonts w:ascii="Arial" w:hAnsi="Arial" w:cs="Arial"/>
                      <w:bCs/>
                      <w:sz w:val="18"/>
                    </w:rPr>
                  </w:pPr>
                  <w:r w:rsidRPr="00CB1623">
                    <w:rPr>
                      <w:rFonts w:ascii="Arial" w:hAnsi="Arial" w:cs="Arial"/>
                      <w:bCs/>
                      <w:sz w:val="18"/>
                    </w:rPr>
                    <w:t>PFMA &amp; TR</w:t>
                  </w:r>
                </w:p>
              </w:tc>
              <w:tc>
                <w:tcPr>
                  <w:tcW w:w="1469" w:type="dxa"/>
                  <w:tcBorders>
                    <w:top w:val="single" w:sz="4" w:space="0" w:color="auto"/>
                  </w:tcBorders>
                </w:tcPr>
                <w:p w:rsidR="004559AE" w:rsidRPr="00CB1623" w:rsidRDefault="004559AE" w:rsidP="0054752F">
                  <w:pPr>
                    <w:rPr>
                      <w:rFonts w:ascii="Arial" w:hAnsi="Arial" w:cs="Arial"/>
                      <w:bCs/>
                      <w:sz w:val="18"/>
                    </w:rPr>
                  </w:pPr>
                </w:p>
              </w:tc>
              <w:tc>
                <w:tcPr>
                  <w:tcW w:w="3527" w:type="dxa"/>
                  <w:tcBorders>
                    <w:top w:val="single" w:sz="4" w:space="0" w:color="auto"/>
                  </w:tcBorders>
                </w:tcPr>
                <w:p w:rsidR="004559AE" w:rsidRPr="00CB1623" w:rsidRDefault="004559AE" w:rsidP="0054752F">
                  <w:pPr>
                    <w:rPr>
                      <w:rFonts w:ascii="Arial" w:hAnsi="Arial" w:cs="Arial"/>
                      <w:bCs/>
                      <w:sz w:val="18"/>
                    </w:rPr>
                  </w:pPr>
                </w:p>
              </w:tc>
            </w:tr>
            <w:tr w:rsidR="004559AE" w:rsidRPr="00CB1623" w:rsidTr="0054752F">
              <w:trPr>
                <w:trHeight w:val="198"/>
              </w:trPr>
              <w:tc>
                <w:tcPr>
                  <w:tcW w:w="2467" w:type="dxa"/>
                </w:tcPr>
                <w:p w:rsidR="004559AE" w:rsidRPr="00CB1623" w:rsidRDefault="004559AE" w:rsidP="0054752F">
                  <w:pPr>
                    <w:rPr>
                      <w:rFonts w:ascii="Arial" w:hAnsi="Arial" w:cs="Arial"/>
                      <w:bCs/>
                      <w:sz w:val="18"/>
                    </w:rPr>
                  </w:pPr>
                  <w:r w:rsidRPr="00CB1623">
                    <w:rPr>
                      <w:rFonts w:ascii="Arial" w:hAnsi="Arial" w:cs="Arial"/>
                      <w:bCs/>
                      <w:sz w:val="18"/>
                    </w:rPr>
                    <w:t>Other legislation</w:t>
                  </w:r>
                </w:p>
              </w:tc>
              <w:tc>
                <w:tcPr>
                  <w:tcW w:w="1469" w:type="dxa"/>
                </w:tcPr>
                <w:p w:rsidR="004559AE" w:rsidRPr="00CB1623" w:rsidRDefault="004559AE" w:rsidP="0054752F">
                  <w:pPr>
                    <w:rPr>
                      <w:rFonts w:ascii="Arial" w:hAnsi="Arial" w:cs="Arial"/>
                      <w:bCs/>
                      <w:sz w:val="18"/>
                    </w:rPr>
                  </w:pPr>
                </w:p>
              </w:tc>
              <w:tc>
                <w:tcPr>
                  <w:tcW w:w="3527" w:type="dxa"/>
                </w:tcPr>
                <w:p w:rsidR="004559AE" w:rsidRPr="00CB1623" w:rsidRDefault="004559AE" w:rsidP="0054752F">
                  <w:pPr>
                    <w:rPr>
                      <w:rFonts w:ascii="Arial" w:hAnsi="Arial" w:cs="Arial"/>
                      <w:bCs/>
                      <w:sz w:val="18"/>
                    </w:rPr>
                  </w:pPr>
                </w:p>
              </w:tc>
            </w:tr>
            <w:tr w:rsidR="004559AE" w:rsidRPr="00CB1623" w:rsidTr="0054752F">
              <w:trPr>
                <w:trHeight w:val="426"/>
              </w:trPr>
              <w:tc>
                <w:tcPr>
                  <w:tcW w:w="2467" w:type="dxa"/>
                </w:tcPr>
                <w:p w:rsidR="004559AE" w:rsidRPr="00CB1623" w:rsidRDefault="004559AE" w:rsidP="0054752F">
                  <w:pPr>
                    <w:rPr>
                      <w:rFonts w:ascii="Arial" w:hAnsi="Arial" w:cs="Arial"/>
                      <w:bCs/>
                      <w:sz w:val="18"/>
                    </w:rPr>
                  </w:pPr>
                  <w:r w:rsidRPr="00CB1623">
                    <w:rPr>
                      <w:rFonts w:ascii="Arial" w:hAnsi="Arial" w:cs="Arial"/>
                      <w:bCs/>
                      <w:sz w:val="18"/>
                    </w:rPr>
                    <w:t>Public Service Act and Regulations</w:t>
                  </w:r>
                </w:p>
              </w:tc>
              <w:tc>
                <w:tcPr>
                  <w:tcW w:w="1469" w:type="dxa"/>
                </w:tcPr>
                <w:p w:rsidR="004559AE" w:rsidRPr="00CB1623" w:rsidRDefault="004559AE" w:rsidP="0054752F">
                  <w:pPr>
                    <w:rPr>
                      <w:rFonts w:ascii="Arial" w:hAnsi="Arial" w:cs="Arial"/>
                      <w:bCs/>
                      <w:sz w:val="18"/>
                    </w:rPr>
                  </w:pPr>
                </w:p>
              </w:tc>
              <w:tc>
                <w:tcPr>
                  <w:tcW w:w="3527" w:type="dxa"/>
                </w:tcPr>
                <w:p w:rsidR="004559AE" w:rsidRPr="00CB1623" w:rsidRDefault="004559AE" w:rsidP="0054752F">
                  <w:pPr>
                    <w:rPr>
                      <w:rFonts w:ascii="Arial" w:hAnsi="Arial" w:cs="Arial"/>
                      <w:bCs/>
                      <w:sz w:val="18"/>
                    </w:rPr>
                  </w:pPr>
                </w:p>
              </w:tc>
            </w:tr>
            <w:tr w:rsidR="004559AE" w:rsidRPr="00CB1623" w:rsidTr="0054752F">
              <w:trPr>
                <w:trHeight w:val="426"/>
              </w:trPr>
              <w:tc>
                <w:tcPr>
                  <w:tcW w:w="2467" w:type="dxa"/>
                </w:tcPr>
                <w:p w:rsidR="004559AE" w:rsidRPr="00CB1623" w:rsidRDefault="004559AE" w:rsidP="0054752F">
                  <w:pPr>
                    <w:rPr>
                      <w:rFonts w:ascii="Arial" w:hAnsi="Arial" w:cs="Arial"/>
                      <w:bCs/>
                      <w:sz w:val="18"/>
                    </w:rPr>
                  </w:pPr>
                  <w:r w:rsidRPr="00CB1623">
                    <w:rPr>
                      <w:rFonts w:ascii="Arial" w:hAnsi="Arial" w:cs="Arial"/>
                      <w:bCs/>
                      <w:sz w:val="18"/>
                    </w:rPr>
                    <w:t>Modified Cash Standards for provincial departments</w:t>
                  </w:r>
                </w:p>
              </w:tc>
              <w:tc>
                <w:tcPr>
                  <w:tcW w:w="1469" w:type="dxa"/>
                </w:tcPr>
                <w:p w:rsidR="004559AE" w:rsidRPr="00CB1623" w:rsidRDefault="004559AE" w:rsidP="0054752F">
                  <w:pPr>
                    <w:rPr>
                      <w:rFonts w:ascii="Arial" w:hAnsi="Arial" w:cs="Arial"/>
                      <w:bCs/>
                      <w:sz w:val="18"/>
                    </w:rPr>
                  </w:pPr>
                </w:p>
              </w:tc>
              <w:tc>
                <w:tcPr>
                  <w:tcW w:w="3527" w:type="dxa"/>
                </w:tcPr>
                <w:p w:rsidR="004559AE" w:rsidRPr="00CB1623" w:rsidRDefault="004559AE" w:rsidP="0054752F">
                  <w:pPr>
                    <w:rPr>
                      <w:rFonts w:ascii="Arial" w:hAnsi="Arial" w:cs="Arial"/>
                      <w:bCs/>
                      <w:sz w:val="18"/>
                    </w:rPr>
                  </w:pPr>
                </w:p>
              </w:tc>
            </w:tr>
            <w:tr w:rsidR="004559AE" w:rsidRPr="00CB1623" w:rsidTr="0054752F">
              <w:trPr>
                <w:trHeight w:val="624"/>
              </w:trPr>
              <w:tc>
                <w:tcPr>
                  <w:tcW w:w="2467" w:type="dxa"/>
                </w:tcPr>
                <w:p w:rsidR="004559AE" w:rsidRPr="00CB1623" w:rsidRDefault="004559AE" w:rsidP="00BC678B">
                  <w:pPr>
                    <w:rPr>
                      <w:rFonts w:ascii="Arial" w:hAnsi="Arial" w:cs="Arial"/>
                      <w:bCs/>
                      <w:sz w:val="18"/>
                    </w:rPr>
                  </w:pPr>
                  <w:r w:rsidRPr="00CB1623">
                    <w:rPr>
                      <w:rFonts w:ascii="Arial" w:hAnsi="Arial" w:cs="Arial"/>
                      <w:bCs/>
                      <w:sz w:val="18"/>
                    </w:rPr>
                    <w:t>Accounting</w:t>
                  </w:r>
                  <w:r w:rsidR="00BC678B" w:rsidRPr="00CB1623">
                    <w:rPr>
                      <w:rFonts w:ascii="Arial" w:hAnsi="Arial" w:cs="Arial"/>
                      <w:bCs/>
                      <w:sz w:val="18"/>
                    </w:rPr>
                    <w:t xml:space="preserve"> Manual for departments re fruitless and wasteful </w:t>
                  </w:r>
                  <w:r w:rsidRPr="00CB1623">
                    <w:rPr>
                      <w:rFonts w:ascii="Arial" w:hAnsi="Arial" w:cs="Arial"/>
                      <w:bCs/>
                      <w:sz w:val="18"/>
                    </w:rPr>
                    <w:t>expenditure</w:t>
                  </w:r>
                </w:p>
              </w:tc>
              <w:tc>
                <w:tcPr>
                  <w:tcW w:w="1469" w:type="dxa"/>
                </w:tcPr>
                <w:p w:rsidR="004559AE" w:rsidRPr="00CB1623" w:rsidRDefault="004559AE" w:rsidP="0054752F">
                  <w:pPr>
                    <w:rPr>
                      <w:rFonts w:ascii="Arial" w:hAnsi="Arial" w:cs="Arial"/>
                      <w:bCs/>
                      <w:sz w:val="18"/>
                    </w:rPr>
                  </w:pPr>
                </w:p>
              </w:tc>
              <w:tc>
                <w:tcPr>
                  <w:tcW w:w="3527" w:type="dxa"/>
                </w:tcPr>
                <w:p w:rsidR="004559AE" w:rsidRPr="00CB1623" w:rsidRDefault="004559AE" w:rsidP="0054752F">
                  <w:pPr>
                    <w:rPr>
                      <w:rFonts w:ascii="Arial" w:hAnsi="Arial" w:cs="Arial"/>
                      <w:bCs/>
                      <w:sz w:val="18"/>
                    </w:rPr>
                  </w:pPr>
                </w:p>
              </w:tc>
            </w:tr>
            <w:tr w:rsidR="004559AE" w:rsidRPr="00CB1623" w:rsidTr="0054752F">
              <w:trPr>
                <w:trHeight w:val="213"/>
              </w:trPr>
              <w:tc>
                <w:tcPr>
                  <w:tcW w:w="2467" w:type="dxa"/>
                </w:tcPr>
                <w:p w:rsidR="004559AE" w:rsidRPr="00CB1623" w:rsidRDefault="004559AE" w:rsidP="0054752F">
                  <w:pPr>
                    <w:rPr>
                      <w:rFonts w:ascii="Arial" w:hAnsi="Arial" w:cs="Arial"/>
                      <w:bCs/>
                      <w:sz w:val="18"/>
                    </w:rPr>
                  </w:pPr>
                </w:p>
              </w:tc>
              <w:tc>
                <w:tcPr>
                  <w:tcW w:w="1469" w:type="dxa"/>
                </w:tcPr>
                <w:p w:rsidR="004559AE" w:rsidRPr="00CB1623" w:rsidRDefault="004559AE" w:rsidP="0054752F">
                  <w:pPr>
                    <w:rPr>
                      <w:rFonts w:ascii="Arial" w:hAnsi="Arial" w:cs="Arial"/>
                      <w:bCs/>
                      <w:sz w:val="18"/>
                    </w:rPr>
                  </w:pPr>
                </w:p>
              </w:tc>
              <w:tc>
                <w:tcPr>
                  <w:tcW w:w="3527" w:type="dxa"/>
                </w:tcPr>
                <w:p w:rsidR="004559AE" w:rsidRPr="00CB1623" w:rsidRDefault="004559AE" w:rsidP="0054752F">
                  <w:pPr>
                    <w:rPr>
                      <w:rFonts w:ascii="Arial" w:hAnsi="Arial" w:cs="Arial"/>
                      <w:bCs/>
                      <w:sz w:val="18"/>
                    </w:rPr>
                  </w:pPr>
                </w:p>
              </w:tc>
            </w:tr>
            <w:tr w:rsidR="004559AE" w:rsidRPr="00CB1623" w:rsidTr="0054752F">
              <w:trPr>
                <w:trHeight w:val="198"/>
              </w:trPr>
              <w:tc>
                <w:tcPr>
                  <w:tcW w:w="2467" w:type="dxa"/>
                </w:tcPr>
                <w:p w:rsidR="004559AE" w:rsidRPr="00CB1623" w:rsidRDefault="004559AE" w:rsidP="0054752F">
                  <w:pPr>
                    <w:rPr>
                      <w:rFonts w:ascii="Arial" w:hAnsi="Arial" w:cs="Arial"/>
                      <w:bCs/>
                      <w:sz w:val="18"/>
                    </w:rPr>
                  </w:pPr>
                </w:p>
              </w:tc>
              <w:tc>
                <w:tcPr>
                  <w:tcW w:w="1469" w:type="dxa"/>
                </w:tcPr>
                <w:p w:rsidR="004559AE" w:rsidRPr="00CB1623" w:rsidRDefault="004559AE" w:rsidP="0054752F">
                  <w:pPr>
                    <w:rPr>
                      <w:rFonts w:ascii="Arial" w:hAnsi="Arial" w:cs="Arial"/>
                      <w:bCs/>
                      <w:sz w:val="18"/>
                    </w:rPr>
                  </w:pPr>
                </w:p>
              </w:tc>
              <w:tc>
                <w:tcPr>
                  <w:tcW w:w="3527" w:type="dxa"/>
                </w:tcPr>
                <w:p w:rsidR="004559AE" w:rsidRPr="00CB1623" w:rsidRDefault="004559AE" w:rsidP="0054752F">
                  <w:pPr>
                    <w:rPr>
                      <w:rFonts w:ascii="Arial" w:hAnsi="Arial" w:cs="Arial"/>
                      <w:bCs/>
                      <w:sz w:val="18"/>
                    </w:rPr>
                  </w:pPr>
                </w:p>
              </w:tc>
            </w:tr>
          </w:tbl>
          <w:p w:rsidR="004559AE" w:rsidRPr="00CB1623" w:rsidRDefault="004559AE" w:rsidP="0054752F">
            <w:pPr>
              <w:spacing w:after="0" w:line="240" w:lineRule="auto"/>
              <w:rPr>
                <w:rFonts w:ascii="Arial" w:hAnsi="Arial" w:cs="Arial"/>
                <w:bCs/>
                <w:sz w:val="18"/>
              </w:rPr>
            </w:pPr>
          </w:p>
          <w:p w:rsidR="004559AE" w:rsidRPr="00CB1623" w:rsidRDefault="004559AE" w:rsidP="0054752F">
            <w:pPr>
              <w:spacing w:after="0" w:line="240" w:lineRule="auto"/>
              <w:rPr>
                <w:rFonts w:ascii="Arial" w:hAnsi="Arial" w:cs="Arial"/>
                <w:bCs/>
                <w:sz w:val="18"/>
              </w:rPr>
            </w:pPr>
          </w:p>
          <w:p w:rsidR="004559AE" w:rsidRPr="00CB1623" w:rsidRDefault="004559AE" w:rsidP="006C6835">
            <w:pPr>
              <w:numPr>
                <w:ilvl w:val="0"/>
                <w:numId w:val="52"/>
              </w:numPr>
              <w:spacing w:after="0" w:line="240" w:lineRule="auto"/>
              <w:rPr>
                <w:rFonts w:ascii="Arial" w:hAnsi="Arial" w:cs="Arial"/>
                <w:bCs/>
                <w:sz w:val="18"/>
              </w:rPr>
            </w:pPr>
            <w:r w:rsidRPr="00CB1623">
              <w:rPr>
                <w:rFonts w:ascii="Arial" w:hAnsi="Arial" w:cs="Arial"/>
                <w:bCs/>
                <w:sz w:val="18"/>
              </w:rPr>
              <w:t>Other relevant information (e.g. Publications)</w:t>
            </w:r>
          </w:p>
          <w:p w:rsidR="004559AE" w:rsidRPr="00CB1623" w:rsidRDefault="004559AE" w:rsidP="0054752F">
            <w:pPr>
              <w:spacing w:after="0" w:line="240" w:lineRule="auto"/>
              <w:rPr>
                <w:rFonts w:ascii="Arial" w:hAnsi="Arial" w:cs="Arial"/>
                <w:bCs/>
                <w:sz w:val="18"/>
              </w:rPr>
            </w:pPr>
          </w:p>
        </w:tc>
        <w:tc>
          <w:tcPr>
            <w:tcW w:w="1210" w:type="dxa"/>
            <w:tcBorders>
              <w:bottom w:val="dashed" w:sz="4" w:space="0" w:color="auto"/>
            </w:tcBorders>
          </w:tcPr>
          <w:p w:rsidR="004559AE" w:rsidRPr="00CB1623" w:rsidRDefault="004559AE" w:rsidP="0054752F">
            <w:pPr>
              <w:jc w:val="both"/>
              <w:rPr>
                <w:rFonts w:ascii="Arial" w:hAnsi="Arial" w:cs="Arial"/>
                <w:sz w:val="18"/>
              </w:rPr>
            </w:pPr>
          </w:p>
        </w:tc>
      </w:tr>
      <w:tr w:rsidR="004559AE" w:rsidRPr="00CB1623" w:rsidTr="0054752F">
        <w:trPr>
          <w:trHeight w:val="396"/>
        </w:trPr>
        <w:tc>
          <w:tcPr>
            <w:tcW w:w="8495" w:type="dxa"/>
          </w:tcPr>
          <w:p w:rsidR="004559AE" w:rsidRPr="00CB1623" w:rsidRDefault="004559AE" w:rsidP="0054752F">
            <w:pPr>
              <w:ind w:left="851"/>
              <w:rPr>
                <w:rFonts w:ascii="Arial" w:hAnsi="Arial" w:cs="Arial"/>
                <w:b/>
                <w:bCs/>
                <w:sz w:val="18"/>
              </w:rPr>
            </w:pPr>
          </w:p>
          <w:p w:rsidR="004559AE" w:rsidRPr="00CB1623" w:rsidRDefault="004559AE" w:rsidP="0054752F">
            <w:pPr>
              <w:ind w:left="851"/>
              <w:rPr>
                <w:rFonts w:ascii="Arial" w:hAnsi="Arial" w:cs="Arial"/>
                <w:b/>
                <w:bCs/>
                <w:sz w:val="18"/>
              </w:rPr>
            </w:pPr>
          </w:p>
        </w:tc>
        <w:tc>
          <w:tcPr>
            <w:tcW w:w="1210" w:type="dxa"/>
            <w:tcBorders>
              <w:top w:val="dashed" w:sz="4" w:space="0" w:color="auto"/>
            </w:tcBorders>
          </w:tcPr>
          <w:p w:rsidR="004559AE" w:rsidRPr="00CB1623" w:rsidRDefault="004559AE" w:rsidP="0054752F">
            <w:pPr>
              <w:jc w:val="both"/>
              <w:rPr>
                <w:rFonts w:ascii="Arial" w:hAnsi="Arial" w:cs="Arial"/>
                <w:sz w:val="18"/>
              </w:rPr>
            </w:pPr>
          </w:p>
        </w:tc>
      </w:tr>
      <w:tr w:rsidR="004559AE" w:rsidRPr="00CB1623" w:rsidTr="0054752F">
        <w:trPr>
          <w:trHeight w:val="594"/>
        </w:trPr>
        <w:tc>
          <w:tcPr>
            <w:tcW w:w="8495" w:type="dxa"/>
          </w:tcPr>
          <w:p w:rsidR="004559AE" w:rsidRPr="00CB1623" w:rsidRDefault="004559AE" w:rsidP="006C6835">
            <w:pPr>
              <w:numPr>
                <w:ilvl w:val="0"/>
                <w:numId w:val="52"/>
              </w:numPr>
              <w:spacing w:after="0" w:line="240" w:lineRule="auto"/>
              <w:rPr>
                <w:rFonts w:ascii="Arial" w:hAnsi="Arial" w:cs="Arial"/>
                <w:b/>
                <w:bCs/>
                <w:sz w:val="18"/>
              </w:rPr>
            </w:pPr>
            <w:r w:rsidRPr="00CB1623">
              <w:rPr>
                <w:rFonts w:ascii="Arial" w:hAnsi="Arial" w:cs="Arial"/>
                <w:b/>
                <w:bCs/>
                <w:sz w:val="18"/>
              </w:rPr>
              <w:t>References</w:t>
            </w:r>
          </w:p>
          <w:p w:rsidR="004559AE" w:rsidRPr="00CB1623" w:rsidRDefault="004559AE" w:rsidP="0054752F">
            <w:pPr>
              <w:ind w:left="851"/>
              <w:rPr>
                <w:rFonts w:ascii="Arial" w:hAnsi="Arial" w:cs="Arial"/>
                <w:b/>
                <w:bCs/>
                <w:sz w:val="18"/>
              </w:rPr>
            </w:pPr>
          </w:p>
        </w:tc>
        <w:tc>
          <w:tcPr>
            <w:tcW w:w="1210" w:type="dxa"/>
            <w:tcBorders>
              <w:bottom w:val="dashed" w:sz="4" w:space="0" w:color="auto"/>
            </w:tcBorders>
          </w:tcPr>
          <w:p w:rsidR="004559AE" w:rsidRPr="00CB1623" w:rsidRDefault="004559AE" w:rsidP="0054752F">
            <w:pPr>
              <w:jc w:val="both"/>
              <w:rPr>
                <w:rFonts w:ascii="Arial" w:hAnsi="Arial" w:cs="Arial"/>
                <w:sz w:val="18"/>
              </w:rPr>
            </w:pPr>
          </w:p>
        </w:tc>
      </w:tr>
    </w:tbl>
    <w:p w:rsidR="007218C4" w:rsidRPr="00CB1623" w:rsidRDefault="007218C4" w:rsidP="002B7BC6">
      <w:pPr>
        <w:jc w:val="both"/>
        <w:rPr>
          <w:sz w:val="18"/>
          <w:szCs w:val="18"/>
        </w:rPr>
      </w:pPr>
    </w:p>
    <w:sectPr w:rsidR="007218C4" w:rsidRPr="00CB1623" w:rsidSect="00E617B9">
      <w:headerReference w:type="default" r:id="rId15"/>
      <w:footerReference w:type="default" r:id="rId16"/>
      <w:headerReference w:type="first" r:id="rId17"/>
      <w:footerReference w:type="first" r:id="rId18"/>
      <w:pgSz w:w="12240" w:h="15840"/>
      <w:pgMar w:top="900" w:right="990" w:bottom="900" w:left="117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3" w:rsidRDefault="009A31B3" w:rsidP="002F03A9">
      <w:pPr>
        <w:spacing w:after="0" w:line="240" w:lineRule="auto"/>
      </w:pPr>
      <w:r>
        <w:separator/>
      </w:r>
    </w:p>
  </w:endnote>
  <w:endnote w:type="continuationSeparator" w:id="0">
    <w:p w:rsidR="009A31B3" w:rsidRDefault="009A31B3" w:rsidP="002F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Futura Ligh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6737"/>
      <w:docPartObj>
        <w:docPartGallery w:val="Page Numbers (Bottom of Page)"/>
        <w:docPartUnique/>
      </w:docPartObj>
    </w:sdtPr>
    <w:sdtContent>
      <w:p w:rsidR="00E24DB1" w:rsidRDefault="00E24DB1" w:rsidP="00DC2BC4">
        <w:pPr>
          <w:pStyle w:val="Footer"/>
          <w:ind w:firstLine="480"/>
          <w:jc w:val="right"/>
        </w:pPr>
        <w:r>
          <w:fldChar w:fldCharType="begin"/>
        </w:r>
        <w:r>
          <w:instrText xml:space="preserve"> PAGE   \* MERGEFORMAT </w:instrText>
        </w:r>
        <w:r>
          <w:fldChar w:fldCharType="separate"/>
        </w:r>
        <w:r w:rsidR="005B369F">
          <w:rPr>
            <w:noProof/>
          </w:rPr>
          <w:t>14</w:t>
        </w:r>
        <w:r>
          <w:rPr>
            <w:noProof/>
          </w:rPr>
          <w:fldChar w:fldCharType="end"/>
        </w:r>
      </w:p>
    </w:sdtContent>
  </w:sdt>
  <w:p w:rsidR="00E24DB1" w:rsidRDefault="00E24DB1">
    <w:pPr>
      <w:pStyle w:val="Footer"/>
    </w:pPr>
  </w:p>
  <w:p w:rsidR="00E24DB1" w:rsidRDefault="00E24DB1"/>
  <w:p w:rsidR="00E24DB1" w:rsidRDefault="00E24D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6736"/>
      <w:docPartObj>
        <w:docPartGallery w:val="Page Numbers (Bottom of Page)"/>
        <w:docPartUnique/>
      </w:docPartObj>
    </w:sdtPr>
    <w:sdtContent>
      <w:p w:rsidR="00E24DB1" w:rsidRDefault="00E24DB1" w:rsidP="00DC2BC4">
        <w:pPr>
          <w:pStyle w:val="Footer"/>
          <w:ind w:firstLine="480"/>
          <w:jc w:val="right"/>
        </w:pPr>
        <w:r>
          <w:fldChar w:fldCharType="begin"/>
        </w:r>
        <w:r>
          <w:instrText xml:space="preserve"> PAGE   \* MERGEFORMAT </w:instrText>
        </w:r>
        <w:r>
          <w:fldChar w:fldCharType="separate"/>
        </w:r>
        <w:r w:rsidR="005B369F">
          <w:rPr>
            <w:noProof/>
          </w:rPr>
          <w:t>0</w:t>
        </w:r>
        <w:r>
          <w:rPr>
            <w:noProof/>
          </w:rPr>
          <w:fldChar w:fldCharType="end"/>
        </w:r>
      </w:p>
    </w:sdtContent>
  </w:sdt>
  <w:p w:rsidR="00E24DB1" w:rsidRDefault="00E24DB1">
    <w:pPr>
      <w:pStyle w:val="Footer"/>
    </w:pPr>
  </w:p>
  <w:p w:rsidR="00E24DB1" w:rsidRDefault="00E24DB1"/>
  <w:p w:rsidR="00E24DB1" w:rsidRDefault="00E24D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3" w:rsidRDefault="009A31B3" w:rsidP="002F03A9">
      <w:pPr>
        <w:spacing w:after="0" w:line="240" w:lineRule="auto"/>
      </w:pPr>
      <w:r>
        <w:separator/>
      </w:r>
    </w:p>
  </w:footnote>
  <w:footnote w:type="continuationSeparator" w:id="0">
    <w:p w:rsidR="009A31B3" w:rsidRDefault="009A31B3" w:rsidP="002F03A9">
      <w:pPr>
        <w:spacing w:after="0" w:line="240" w:lineRule="auto"/>
      </w:pPr>
      <w:r>
        <w:continuationSeparator/>
      </w:r>
    </w:p>
  </w:footnote>
  <w:footnote w:id="1">
    <w:p w:rsidR="00E24DB1" w:rsidRDefault="00E24DB1" w:rsidP="00D7799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E24DB1" w:rsidRDefault="00E24DB1" w:rsidP="00D77996">
      <w:pPr>
        <w:pStyle w:val="FootnoteText"/>
      </w:pPr>
    </w:p>
    <w:p w:rsidR="00E24DB1" w:rsidRDefault="00E24DB1" w:rsidP="00D77996">
      <w:pPr>
        <w:pStyle w:val="FootnoteText"/>
      </w:pPr>
    </w:p>
  </w:footnote>
  <w:footnote w:id="2">
    <w:p w:rsidR="00E24DB1" w:rsidRDefault="00E24DB1" w:rsidP="00D7799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B1" w:rsidRPr="009773CF" w:rsidRDefault="00E24DB1" w:rsidP="009773CF">
    <w:pPr>
      <w:pBdr>
        <w:bottom w:val="single" w:sz="4" w:space="1" w:color="auto"/>
      </w:pBdr>
      <w:spacing w:after="0" w:line="240" w:lineRule="auto"/>
      <w:jc w:val="center"/>
      <w:rPr>
        <w:rFonts w:ascii="Arial" w:eastAsia="Times" w:hAnsi="Arial" w:cs="Arial"/>
        <w:b/>
        <w:sz w:val="16"/>
        <w:szCs w:val="16"/>
        <w:lang w:eastAsia="zh-TW"/>
      </w:rPr>
    </w:pPr>
    <w:r w:rsidRPr="009773CF">
      <w:rPr>
        <w:rFonts w:ascii="Arial" w:eastAsia="Bookman Old Style" w:hAnsi="Arial" w:cs="Arial"/>
        <w:b/>
        <w:color w:val="000000"/>
        <w:sz w:val="16"/>
        <w:szCs w:val="16"/>
      </w:rPr>
      <w:t>REQUEST FOR PROPOSALS TO APPOINT A SUITABLE/CREDIBLE SERVICE PROVIDER/S ASSESSMENT OF POSSIBLE FRUITLESS AND WASTEFUL EXPENDITURE RELATED TO INFRASTRUCTURE PROJECTS FOR THE DEPARTMENT OF DESTEA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B1" w:rsidRPr="009773CF" w:rsidRDefault="00E24DB1" w:rsidP="009773CF">
    <w:pPr>
      <w:pBdr>
        <w:bottom w:val="single" w:sz="4" w:space="1" w:color="auto"/>
      </w:pBdr>
      <w:spacing w:after="0" w:line="240" w:lineRule="auto"/>
      <w:jc w:val="center"/>
      <w:rPr>
        <w:rFonts w:ascii="Arial" w:eastAsia="Times" w:hAnsi="Arial" w:cs="Arial"/>
        <w:b/>
        <w:sz w:val="16"/>
        <w:szCs w:val="16"/>
        <w:lang w:eastAsia="zh-TW"/>
      </w:rPr>
    </w:pPr>
    <w:r w:rsidRPr="009773CF">
      <w:rPr>
        <w:rFonts w:ascii="Arial" w:eastAsia="Bookman Old Style" w:hAnsi="Arial" w:cs="Arial"/>
        <w:b/>
        <w:color w:val="000000"/>
        <w:sz w:val="16"/>
        <w:szCs w:val="16"/>
      </w:rPr>
      <w:t>REQUEST FOR PROPOSALS TO APPOINT A SUITABLE/CREDIBLE SERVICE PROVIDER/S ASSESSMENT OF POSSIBLE FRUITLESS AND WASTEFUL EXPENDITURE RELATED TO INFRASTRUCTURE PROJECTS FOR THE DEPARTMENT OF DESTEA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A46"/>
    <w:multiLevelType w:val="multilevel"/>
    <w:tmpl w:val="AABC6C96"/>
    <w:lvl w:ilvl="0">
      <w:start w:val="11"/>
      <w:numFmt w:val="decimal"/>
      <w:lvlText w:val="%1."/>
      <w:lvlJc w:val="left"/>
      <w:pPr>
        <w:ind w:left="794" w:hanging="79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5"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DB34F2"/>
    <w:multiLevelType w:val="hybridMultilevel"/>
    <w:tmpl w:val="46F8F126"/>
    <w:lvl w:ilvl="0" w:tplc="6E5C4862">
      <w:start w:val="1"/>
      <w:numFmt w:val="decimal"/>
      <w:lvlText w:val="%1."/>
      <w:lvlJc w:val="left"/>
      <w:pPr>
        <w:tabs>
          <w:tab w:val="num" w:pos="360"/>
        </w:tabs>
        <w:ind w:left="360" w:hanging="360"/>
      </w:pPr>
      <w:rPr>
        <w:rFonts w:hint="default"/>
        <w:b/>
      </w:rPr>
    </w:lvl>
    <w:lvl w:ilvl="1" w:tplc="4992FAF6">
      <w:numFmt w:val="none"/>
      <w:lvlText w:val=""/>
      <w:lvlJc w:val="left"/>
      <w:pPr>
        <w:tabs>
          <w:tab w:val="num" w:pos="360"/>
        </w:tabs>
      </w:pPr>
    </w:lvl>
    <w:lvl w:ilvl="2" w:tplc="7A347856">
      <w:numFmt w:val="none"/>
      <w:lvlText w:val=""/>
      <w:lvlJc w:val="left"/>
      <w:pPr>
        <w:tabs>
          <w:tab w:val="num" w:pos="360"/>
        </w:tabs>
      </w:pPr>
    </w:lvl>
    <w:lvl w:ilvl="3" w:tplc="FFE82A60">
      <w:numFmt w:val="none"/>
      <w:lvlText w:val=""/>
      <w:lvlJc w:val="left"/>
      <w:pPr>
        <w:tabs>
          <w:tab w:val="num" w:pos="360"/>
        </w:tabs>
      </w:pPr>
    </w:lvl>
    <w:lvl w:ilvl="4" w:tplc="113C7C22">
      <w:numFmt w:val="none"/>
      <w:lvlText w:val=""/>
      <w:lvlJc w:val="left"/>
      <w:pPr>
        <w:tabs>
          <w:tab w:val="num" w:pos="360"/>
        </w:tabs>
      </w:pPr>
    </w:lvl>
    <w:lvl w:ilvl="5" w:tplc="CAA83014">
      <w:numFmt w:val="none"/>
      <w:lvlText w:val=""/>
      <w:lvlJc w:val="left"/>
      <w:pPr>
        <w:tabs>
          <w:tab w:val="num" w:pos="360"/>
        </w:tabs>
      </w:pPr>
    </w:lvl>
    <w:lvl w:ilvl="6" w:tplc="DC02C3E2">
      <w:numFmt w:val="none"/>
      <w:lvlText w:val=""/>
      <w:lvlJc w:val="left"/>
      <w:pPr>
        <w:tabs>
          <w:tab w:val="num" w:pos="360"/>
        </w:tabs>
      </w:pPr>
    </w:lvl>
    <w:lvl w:ilvl="7" w:tplc="3EB03E84">
      <w:numFmt w:val="none"/>
      <w:lvlText w:val=""/>
      <w:lvlJc w:val="left"/>
      <w:pPr>
        <w:tabs>
          <w:tab w:val="num" w:pos="360"/>
        </w:tabs>
      </w:pPr>
    </w:lvl>
    <w:lvl w:ilvl="8" w:tplc="9F005DEE">
      <w:numFmt w:val="none"/>
      <w:lvlText w:val=""/>
      <w:lvlJc w:val="left"/>
      <w:pPr>
        <w:tabs>
          <w:tab w:val="num" w:pos="360"/>
        </w:tabs>
      </w:pPr>
    </w:lvl>
  </w:abstractNum>
  <w:abstractNum w:abstractNumId="8" w15:restartNumberingAfterBreak="0">
    <w:nsid w:val="0ACE2379"/>
    <w:multiLevelType w:val="multilevel"/>
    <w:tmpl w:val="58A4209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0C3F7845"/>
    <w:multiLevelType w:val="hybridMultilevel"/>
    <w:tmpl w:val="E3CEFC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A0627B"/>
    <w:multiLevelType w:val="hybridMultilevel"/>
    <w:tmpl w:val="C18A45C0"/>
    <w:lvl w:ilvl="0" w:tplc="1C090013">
      <w:start w:val="1"/>
      <w:numFmt w:val="upperRoman"/>
      <w:lvlText w:val="%1."/>
      <w:lvlJc w:val="right"/>
      <w:pPr>
        <w:ind w:left="1859" w:hanging="360"/>
      </w:pPr>
    </w:lvl>
    <w:lvl w:ilvl="1" w:tplc="1C090019" w:tentative="1">
      <w:start w:val="1"/>
      <w:numFmt w:val="lowerLetter"/>
      <w:lvlText w:val="%2."/>
      <w:lvlJc w:val="left"/>
      <w:pPr>
        <w:ind w:left="2579" w:hanging="360"/>
      </w:pPr>
    </w:lvl>
    <w:lvl w:ilvl="2" w:tplc="1C09001B" w:tentative="1">
      <w:start w:val="1"/>
      <w:numFmt w:val="lowerRoman"/>
      <w:lvlText w:val="%3."/>
      <w:lvlJc w:val="right"/>
      <w:pPr>
        <w:ind w:left="3299" w:hanging="180"/>
      </w:pPr>
    </w:lvl>
    <w:lvl w:ilvl="3" w:tplc="1C09000F" w:tentative="1">
      <w:start w:val="1"/>
      <w:numFmt w:val="decimal"/>
      <w:lvlText w:val="%4."/>
      <w:lvlJc w:val="left"/>
      <w:pPr>
        <w:ind w:left="4019" w:hanging="360"/>
      </w:pPr>
    </w:lvl>
    <w:lvl w:ilvl="4" w:tplc="1C090019" w:tentative="1">
      <w:start w:val="1"/>
      <w:numFmt w:val="lowerLetter"/>
      <w:lvlText w:val="%5."/>
      <w:lvlJc w:val="left"/>
      <w:pPr>
        <w:ind w:left="4739" w:hanging="360"/>
      </w:pPr>
    </w:lvl>
    <w:lvl w:ilvl="5" w:tplc="1C09001B" w:tentative="1">
      <w:start w:val="1"/>
      <w:numFmt w:val="lowerRoman"/>
      <w:lvlText w:val="%6."/>
      <w:lvlJc w:val="right"/>
      <w:pPr>
        <w:ind w:left="5459" w:hanging="180"/>
      </w:pPr>
    </w:lvl>
    <w:lvl w:ilvl="6" w:tplc="1C09000F" w:tentative="1">
      <w:start w:val="1"/>
      <w:numFmt w:val="decimal"/>
      <w:lvlText w:val="%7."/>
      <w:lvlJc w:val="left"/>
      <w:pPr>
        <w:ind w:left="6179" w:hanging="360"/>
      </w:pPr>
    </w:lvl>
    <w:lvl w:ilvl="7" w:tplc="1C090019" w:tentative="1">
      <w:start w:val="1"/>
      <w:numFmt w:val="lowerLetter"/>
      <w:lvlText w:val="%8."/>
      <w:lvlJc w:val="left"/>
      <w:pPr>
        <w:ind w:left="6899" w:hanging="360"/>
      </w:pPr>
    </w:lvl>
    <w:lvl w:ilvl="8" w:tplc="1C09001B" w:tentative="1">
      <w:start w:val="1"/>
      <w:numFmt w:val="lowerRoman"/>
      <w:lvlText w:val="%9."/>
      <w:lvlJc w:val="right"/>
      <w:pPr>
        <w:ind w:left="7619" w:hanging="180"/>
      </w:pPr>
    </w:lvl>
  </w:abstractNum>
  <w:abstractNum w:abstractNumId="11" w15:restartNumberingAfterBreak="0">
    <w:nsid w:val="0E7966B7"/>
    <w:multiLevelType w:val="hybridMultilevel"/>
    <w:tmpl w:val="890E7BE8"/>
    <w:lvl w:ilvl="0" w:tplc="04090001">
      <w:start w:val="1"/>
      <w:numFmt w:val="bullet"/>
      <w:lvlText w:val=""/>
      <w:lvlJc w:val="left"/>
      <w:pPr>
        <w:ind w:left="3150" w:hanging="360"/>
      </w:pPr>
      <w:rPr>
        <w:rFonts w:ascii="Wingdings" w:hAnsi="Wingdings" w:cs="Wingdings"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cs="Wingdings" w:hint="default"/>
      </w:rPr>
    </w:lvl>
    <w:lvl w:ilvl="3" w:tplc="04090001">
      <w:start w:val="1"/>
      <w:numFmt w:val="bullet"/>
      <w:lvlText w:val=""/>
      <w:lvlJc w:val="left"/>
      <w:pPr>
        <w:ind w:left="5310" w:hanging="360"/>
      </w:pPr>
      <w:rPr>
        <w:rFonts w:ascii="Symbol" w:hAnsi="Symbol" w:cs="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cs="Wingdings" w:hint="default"/>
      </w:rPr>
    </w:lvl>
    <w:lvl w:ilvl="6" w:tplc="04090001">
      <w:start w:val="1"/>
      <w:numFmt w:val="bullet"/>
      <w:lvlText w:val=""/>
      <w:lvlJc w:val="left"/>
      <w:pPr>
        <w:ind w:left="7470" w:hanging="360"/>
      </w:pPr>
      <w:rPr>
        <w:rFonts w:ascii="Symbol" w:hAnsi="Symbol" w:cs="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cs="Wingdings" w:hint="default"/>
      </w:rPr>
    </w:lvl>
  </w:abstractNum>
  <w:abstractNum w:abstractNumId="12" w15:restartNumberingAfterBreak="0">
    <w:nsid w:val="175E1B9E"/>
    <w:multiLevelType w:val="multilevel"/>
    <w:tmpl w:val="F73087F8"/>
    <w:lvl w:ilvl="0">
      <w:numFmt w:val="bullet"/>
      <w:lvlText w:val="•"/>
      <w:lvlJc w:val="left"/>
      <w:pPr>
        <w:tabs>
          <w:tab w:val="num" w:pos="720"/>
        </w:tabs>
        <w:ind w:left="720" w:hanging="360"/>
      </w:pPr>
      <w:rPr>
        <w:rFonts w:ascii="Arial" w:eastAsiaTheme="minorHAnsi" w:hAnsi="Arial" w:cs="Arial" w:hint="default"/>
        <w:sz w:val="20"/>
      </w:rPr>
    </w:lvl>
    <w:lvl w:ilvl="1">
      <w:numFmt w:val="bullet"/>
      <w:lvlText w:val="•"/>
      <w:lvlJc w:val="left"/>
      <w:pPr>
        <w:ind w:left="1440" w:hanging="360"/>
      </w:pPr>
      <w:rPr>
        <w:rFonts w:ascii="Arial" w:eastAsiaTheme="minorHAnsi" w:hAnsi="Arial" w:cs="Arial"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7"/>
      <w:numFmt w:val="decimal"/>
      <w:lvlText w:val="%5."/>
      <w:lvlJc w:val="left"/>
      <w:pPr>
        <w:ind w:left="644"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32024"/>
    <w:multiLevelType w:val="hybridMultilevel"/>
    <w:tmpl w:val="55A64796"/>
    <w:lvl w:ilvl="0" w:tplc="1C090013">
      <w:start w:val="1"/>
      <w:numFmt w:val="upp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F210B1"/>
    <w:multiLevelType w:val="multilevel"/>
    <w:tmpl w:val="FBA0F4D0"/>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D33717"/>
    <w:multiLevelType w:val="hybridMultilevel"/>
    <w:tmpl w:val="53322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1581E"/>
    <w:multiLevelType w:val="hybridMultilevel"/>
    <w:tmpl w:val="62B640F6"/>
    <w:lvl w:ilvl="0" w:tplc="04090017">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74BD6"/>
    <w:multiLevelType w:val="singleLevel"/>
    <w:tmpl w:val="3806C562"/>
    <w:lvl w:ilvl="0">
      <w:start w:val="1"/>
      <w:numFmt w:val="decimal"/>
      <w:lvlText w:val="%1."/>
      <w:lvlJc w:val="left"/>
      <w:pPr>
        <w:tabs>
          <w:tab w:val="num" w:pos="900"/>
        </w:tabs>
        <w:ind w:left="900" w:hanging="900"/>
      </w:pPr>
      <w:rPr>
        <w:rFonts w:hint="default"/>
      </w:r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8587BE4"/>
    <w:multiLevelType w:val="hybridMultilevel"/>
    <w:tmpl w:val="4E6878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97E0AB3"/>
    <w:multiLevelType w:val="hybridMultilevel"/>
    <w:tmpl w:val="3F029D00"/>
    <w:lvl w:ilvl="0" w:tplc="F82440E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30E9121D"/>
    <w:multiLevelType w:val="hybridMultilevel"/>
    <w:tmpl w:val="4DF889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5913BCB"/>
    <w:multiLevelType w:val="multilevel"/>
    <w:tmpl w:val="FDAC61C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11538D"/>
    <w:multiLevelType w:val="hybridMultilevel"/>
    <w:tmpl w:val="405217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A157112"/>
    <w:multiLevelType w:val="hybridMultilevel"/>
    <w:tmpl w:val="317E37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3EDF2ADD"/>
    <w:multiLevelType w:val="multilevel"/>
    <w:tmpl w:val="D02E21D0"/>
    <w:lvl w:ilvl="0">
      <w:start w:val="12"/>
      <w:numFmt w:val="decimal"/>
      <w:lvlText w:val="%1"/>
      <w:lvlJc w:val="left"/>
      <w:pPr>
        <w:ind w:left="1595"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9A7AD4"/>
    <w:multiLevelType w:val="hybridMultilevel"/>
    <w:tmpl w:val="AD041040"/>
    <w:lvl w:ilvl="0" w:tplc="903260FE">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1"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6C64CB1"/>
    <w:multiLevelType w:val="hybridMultilevel"/>
    <w:tmpl w:val="E21E4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D4C019F"/>
    <w:multiLevelType w:val="hybridMultilevel"/>
    <w:tmpl w:val="F796D402"/>
    <w:lvl w:ilvl="0" w:tplc="3F62FD96">
      <w:start w:val="1"/>
      <w:numFmt w:val="decimal"/>
      <w:lvlText w:val="(%1)"/>
      <w:lvlJc w:val="left"/>
      <w:pPr>
        <w:ind w:left="3024" w:hanging="360"/>
      </w:pPr>
      <w:rPr>
        <w:rFonts w:hint="default"/>
      </w:r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39"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58442DE"/>
    <w:multiLevelType w:val="multilevel"/>
    <w:tmpl w:val="8166B768"/>
    <w:lvl w:ilvl="0">
      <w:start w:val="10"/>
      <w:numFmt w:val="decimal"/>
      <w:lvlText w:val="%1."/>
      <w:lvlJc w:val="left"/>
      <w:pPr>
        <w:ind w:left="773" w:hanging="360"/>
      </w:pPr>
      <w:rPr>
        <w:rFonts w:hint="default"/>
      </w:rPr>
    </w:lvl>
    <w:lvl w:ilvl="1">
      <w:start w:val="1"/>
      <w:numFmt w:val="decimal"/>
      <w:isLgl/>
      <w:lvlText w:val="%1.%2"/>
      <w:lvlJc w:val="left"/>
      <w:pPr>
        <w:ind w:left="788" w:hanging="375"/>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42"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67C709F"/>
    <w:multiLevelType w:val="multilevel"/>
    <w:tmpl w:val="E26CDE36"/>
    <w:lvl w:ilvl="0">
      <w:start w:val="1"/>
      <w:numFmt w:val="decimal"/>
      <w:lvlText w:val="%1."/>
      <w:lvlJc w:val="left"/>
      <w:pPr>
        <w:ind w:left="720" w:hanging="360"/>
      </w:pPr>
      <w:rPr>
        <w:rFonts w:hint="default"/>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67532EFA"/>
    <w:multiLevelType w:val="multilevel"/>
    <w:tmpl w:val="4312844A"/>
    <w:lvl w:ilvl="0">
      <w:start w:val="9"/>
      <w:numFmt w:val="decimal"/>
      <w:lvlText w:val="%1."/>
      <w:lvlJc w:val="left"/>
      <w:pPr>
        <w:ind w:left="794" w:hanging="79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6ECC6A3C"/>
    <w:multiLevelType w:val="multilevel"/>
    <w:tmpl w:val="02969204"/>
    <w:lvl w:ilvl="0">
      <w:start w:val="10"/>
      <w:numFmt w:val="decimal"/>
      <w:lvlText w:val="%1."/>
      <w:lvlJc w:val="left"/>
      <w:pPr>
        <w:tabs>
          <w:tab w:val="num" w:pos="1245"/>
        </w:tabs>
        <w:ind w:left="1245" w:hanging="1245"/>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720" w:hanging="108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400" w:hanging="144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49" w15:restartNumberingAfterBreak="0">
    <w:nsid w:val="712B5186"/>
    <w:multiLevelType w:val="multilevel"/>
    <w:tmpl w:val="AA3A161C"/>
    <w:lvl w:ilvl="0">
      <w:start w:val="1"/>
      <w:numFmt w:val="bullet"/>
      <w:lvlText w:val=""/>
      <w:lvlJc w:val="left"/>
      <w:pPr>
        <w:ind w:left="794" w:hanging="794"/>
      </w:pPr>
      <w:rPr>
        <w:rFonts w:ascii="Wingdings" w:hAnsi="Wingdings" w:hint="default"/>
      </w:rPr>
    </w:lvl>
    <w:lvl w:ilvl="1">
      <w:start w:val="1"/>
      <w:numFmt w:val="decimal"/>
      <w:lvlText w:val="%1.%2"/>
      <w:lvlJc w:val="left"/>
      <w:pPr>
        <w:ind w:left="792" w:hanging="792"/>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C839B6"/>
    <w:multiLevelType w:val="hybridMultilevel"/>
    <w:tmpl w:val="E3BAE3C0"/>
    <w:lvl w:ilvl="0" w:tplc="B6265B2A">
      <w:start w:val="4"/>
      <w:numFmt w:val="decimal"/>
      <w:lvlText w:val="%1"/>
      <w:lvlJc w:val="left"/>
      <w:pPr>
        <w:tabs>
          <w:tab w:val="num" w:pos="720"/>
        </w:tabs>
        <w:ind w:left="720" w:hanging="360"/>
      </w:pPr>
      <w:rPr>
        <w:rFonts w:hint="default"/>
      </w:rPr>
    </w:lvl>
    <w:lvl w:ilvl="1" w:tplc="C764F73E" w:tentative="1">
      <w:start w:val="1"/>
      <w:numFmt w:val="lowerLetter"/>
      <w:lvlText w:val="%2."/>
      <w:lvlJc w:val="left"/>
      <w:pPr>
        <w:tabs>
          <w:tab w:val="num" w:pos="1440"/>
        </w:tabs>
        <w:ind w:left="1440" w:hanging="360"/>
      </w:pPr>
    </w:lvl>
    <w:lvl w:ilvl="2" w:tplc="B5561FD8" w:tentative="1">
      <w:start w:val="1"/>
      <w:numFmt w:val="lowerRoman"/>
      <w:lvlText w:val="%3."/>
      <w:lvlJc w:val="right"/>
      <w:pPr>
        <w:tabs>
          <w:tab w:val="num" w:pos="2160"/>
        </w:tabs>
        <w:ind w:left="2160" w:hanging="180"/>
      </w:pPr>
    </w:lvl>
    <w:lvl w:ilvl="3" w:tplc="E29050AC" w:tentative="1">
      <w:start w:val="1"/>
      <w:numFmt w:val="decimal"/>
      <w:lvlText w:val="%4."/>
      <w:lvlJc w:val="left"/>
      <w:pPr>
        <w:tabs>
          <w:tab w:val="num" w:pos="2880"/>
        </w:tabs>
        <w:ind w:left="2880" w:hanging="360"/>
      </w:pPr>
    </w:lvl>
    <w:lvl w:ilvl="4" w:tplc="4C0A6A2C" w:tentative="1">
      <w:start w:val="1"/>
      <w:numFmt w:val="lowerLetter"/>
      <w:lvlText w:val="%5."/>
      <w:lvlJc w:val="left"/>
      <w:pPr>
        <w:tabs>
          <w:tab w:val="num" w:pos="3600"/>
        </w:tabs>
        <w:ind w:left="3600" w:hanging="360"/>
      </w:pPr>
    </w:lvl>
    <w:lvl w:ilvl="5" w:tplc="B2363A3C" w:tentative="1">
      <w:start w:val="1"/>
      <w:numFmt w:val="lowerRoman"/>
      <w:lvlText w:val="%6."/>
      <w:lvlJc w:val="right"/>
      <w:pPr>
        <w:tabs>
          <w:tab w:val="num" w:pos="4320"/>
        </w:tabs>
        <w:ind w:left="4320" w:hanging="180"/>
      </w:pPr>
    </w:lvl>
    <w:lvl w:ilvl="6" w:tplc="9B7668D2" w:tentative="1">
      <w:start w:val="1"/>
      <w:numFmt w:val="decimal"/>
      <w:lvlText w:val="%7."/>
      <w:lvlJc w:val="left"/>
      <w:pPr>
        <w:tabs>
          <w:tab w:val="num" w:pos="5040"/>
        </w:tabs>
        <w:ind w:left="5040" w:hanging="360"/>
      </w:pPr>
    </w:lvl>
    <w:lvl w:ilvl="7" w:tplc="A25C3102" w:tentative="1">
      <w:start w:val="1"/>
      <w:numFmt w:val="lowerLetter"/>
      <w:lvlText w:val="%8."/>
      <w:lvlJc w:val="left"/>
      <w:pPr>
        <w:tabs>
          <w:tab w:val="num" w:pos="5760"/>
        </w:tabs>
        <w:ind w:left="5760" w:hanging="360"/>
      </w:pPr>
    </w:lvl>
    <w:lvl w:ilvl="8" w:tplc="88D6107E" w:tentative="1">
      <w:start w:val="1"/>
      <w:numFmt w:val="lowerRoman"/>
      <w:lvlText w:val="%9."/>
      <w:lvlJc w:val="right"/>
      <w:pPr>
        <w:tabs>
          <w:tab w:val="num" w:pos="6480"/>
        </w:tabs>
        <w:ind w:left="6480" w:hanging="180"/>
      </w:pPr>
    </w:lvl>
  </w:abstractNum>
  <w:abstractNum w:abstractNumId="51" w15:restartNumberingAfterBreak="0">
    <w:nsid w:val="7453607E"/>
    <w:multiLevelType w:val="multilevel"/>
    <w:tmpl w:val="BEA40F7E"/>
    <w:lvl w:ilvl="0">
      <w:numFmt w:val="bullet"/>
      <w:lvlText w:val="•"/>
      <w:lvlJc w:val="left"/>
      <w:pPr>
        <w:tabs>
          <w:tab w:val="num" w:pos="720"/>
        </w:tabs>
        <w:ind w:left="720" w:hanging="360"/>
      </w:pPr>
      <w:rPr>
        <w:rFonts w:ascii="Arial" w:eastAsia="Calibri" w:hAnsi="Arial" w:cs="Arial" w:hint="default"/>
        <w:sz w:val="20"/>
      </w:rPr>
    </w:lvl>
    <w:lvl w:ilvl="1">
      <w:numFmt w:val="bullet"/>
      <w:lvlText w:val="•"/>
      <w:lvlJc w:val="left"/>
      <w:pPr>
        <w:ind w:left="1440" w:hanging="360"/>
      </w:pPr>
      <w:rPr>
        <w:rFonts w:ascii="Arial" w:eastAsia="Calibri" w:hAnsi="Arial" w:cs="Arial"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right"/>
      <w:pPr>
        <w:ind w:left="644"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start w:val="11"/>
      <w:numFmt w:val="bullet"/>
      <w:lvlText w:val="-"/>
      <w:lvlJc w:val="left"/>
      <w:pPr>
        <w:ind w:left="5040" w:hanging="360"/>
      </w:pPr>
      <w:rPr>
        <w:rFonts w:ascii="Arial" w:eastAsia="Times" w:hAnsi="Arial" w:cs="Arial"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E83D02"/>
    <w:multiLevelType w:val="hybridMultilevel"/>
    <w:tmpl w:val="607611E0"/>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3" w15:restartNumberingAfterBreak="0">
    <w:nsid w:val="76AB5A22"/>
    <w:multiLevelType w:val="hybridMultilevel"/>
    <w:tmpl w:val="45DC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56" w15:restartNumberingAfterBreak="0">
    <w:nsid w:val="7A2F2E1B"/>
    <w:multiLevelType w:val="hybridMultilevel"/>
    <w:tmpl w:val="EA3A4880"/>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7"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F012392"/>
    <w:multiLevelType w:val="multilevel"/>
    <w:tmpl w:val="EF38DFE0"/>
    <w:lvl w:ilvl="0">
      <w:start w:val="2"/>
      <w:numFmt w:val="decimal"/>
      <w:lvlText w:val="%1"/>
      <w:lvlJc w:val="left"/>
      <w:pPr>
        <w:tabs>
          <w:tab w:val="num" w:pos="435"/>
        </w:tabs>
        <w:ind w:left="435" w:hanging="435"/>
      </w:pPr>
      <w:rPr>
        <w:rFonts w:hint="default"/>
        <w:color w:val="auto"/>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55"/>
  </w:num>
  <w:num w:numId="3">
    <w:abstractNumId w:val="1"/>
  </w:num>
  <w:num w:numId="4">
    <w:abstractNumId w:val="14"/>
  </w:num>
  <w:num w:numId="5">
    <w:abstractNumId w:val="47"/>
  </w:num>
  <w:num w:numId="6">
    <w:abstractNumId w:val="18"/>
  </w:num>
  <w:num w:numId="7">
    <w:abstractNumId w:val="9"/>
  </w:num>
  <w:num w:numId="8">
    <w:abstractNumId w:val="17"/>
  </w:num>
  <w:num w:numId="9">
    <w:abstractNumId w:val="30"/>
  </w:num>
  <w:num w:numId="10">
    <w:abstractNumId w:val="41"/>
  </w:num>
  <w:num w:numId="11">
    <w:abstractNumId w:val="50"/>
  </w:num>
  <w:num w:numId="12">
    <w:abstractNumId w:val="46"/>
  </w:num>
  <w:num w:numId="13">
    <w:abstractNumId w:val="58"/>
  </w:num>
  <w:num w:numId="14">
    <w:abstractNumId w:val="48"/>
  </w:num>
  <w:num w:numId="15">
    <w:abstractNumId w:val="2"/>
  </w:num>
  <w:num w:numId="16">
    <w:abstractNumId w:val="31"/>
  </w:num>
  <w:num w:numId="17">
    <w:abstractNumId w:val="42"/>
  </w:num>
  <w:num w:numId="18">
    <w:abstractNumId w:val="22"/>
  </w:num>
  <w:num w:numId="19">
    <w:abstractNumId w:val="26"/>
  </w:num>
  <w:num w:numId="20">
    <w:abstractNumId w:val="57"/>
  </w:num>
  <w:num w:numId="21">
    <w:abstractNumId w:val="43"/>
  </w:num>
  <w:num w:numId="22">
    <w:abstractNumId w:val="40"/>
  </w:num>
  <w:num w:numId="23">
    <w:abstractNumId w:val="34"/>
  </w:num>
  <w:num w:numId="24">
    <w:abstractNumId w:val="6"/>
  </w:num>
  <w:num w:numId="25">
    <w:abstractNumId w:val="5"/>
  </w:num>
  <w:num w:numId="26">
    <w:abstractNumId w:val="7"/>
  </w:num>
  <w:num w:numId="27">
    <w:abstractNumId w:val="28"/>
  </w:num>
  <w:num w:numId="28">
    <w:abstractNumId w:val="12"/>
  </w:num>
  <w:num w:numId="29">
    <w:abstractNumId w:val="53"/>
  </w:num>
  <w:num w:numId="30">
    <w:abstractNumId w:val="56"/>
  </w:num>
  <w:num w:numId="31">
    <w:abstractNumId w:val="33"/>
  </w:num>
  <w:num w:numId="32">
    <w:abstractNumId w:val="27"/>
  </w:num>
  <w:num w:numId="33">
    <w:abstractNumId w:val="20"/>
  </w:num>
  <w:num w:numId="34">
    <w:abstractNumId w:val="24"/>
  </w:num>
  <w:num w:numId="35">
    <w:abstractNumId w:val="44"/>
  </w:num>
  <w:num w:numId="36">
    <w:abstractNumId w:val="0"/>
  </w:num>
  <w:num w:numId="37">
    <w:abstractNumId w:val="15"/>
  </w:num>
  <w:num w:numId="38">
    <w:abstractNumId w:val="29"/>
  </w:num>
  <w:num w:numId="39">
    <w:abstractNumId w:val="51"/>
  </w:num>
  <w:num w:numId="40">
    <w:abstractNumId w:val="49"/>
  </w:num>
  <w:num w:numId="41">
    <w:abstractNumId w:val="13"/>
  </w:num>
  <w:num w:numId="42">
    <w:abstractNumId w:val="10"/>
  </w:num>
  <w:num w:numId="43">
    <w:abstractNumId w:val="3"/>
  </w:num>
  <w:num w:numId="44">
    <w:abstractNumId w:val="54"/>
  </w:num>
  <w:num w:numId="45">
    <w:abstractNumId w:val="25"/>
  </w:num>
  <w:num w:numId="46">
    <w:abstractNumId w:val="35"/>
  </w:num>
  <w:num w:numId="47">
    <w:abstractNumId w:val="19"/>
  </w:num>
  <w:num w:numId="48">
    <w:abstractNumId w:val="23"/>
  </w:num>
  <w:num w:numId="49">
    <w:abstractNumId w:val="37"/>
  </w:num>
  <w:num w:numId="50">
    <w:abstractNumId w:val="36"/>
  </w:num>
  <w:num w:numId="51">
    <w:abstractNumId w:val="32"/>
  </w:num>
  <w:num w:numId="52">
    <w:abstractNumId w:val="8"/>
  </w:num>
  <w:num w:numId="53">
    <w:abstractNumId w:val="16"/>
  </w:num>
  <w:num w:numId="54">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num>
  <w:num w:numId="58">
    <w:abstractNumId w:val="38"/>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EC"/>
    <w:rsid w:val="000029CE"/>
    <w:rsid w:val="00003136"/>
    <w:rsid w:val="00011B3A"/>
    <w:rsid w:val="00014705"/>
    <w:rsid w:val="00017CA8"/>
    <w:rsid w:val="00025AFA"/>
    <w:rsid w:val="000261F4"/>
    <w:rsid w:val="00032F99"/>
    <w:rsid w:val="00034889"/>
    <w:rsid w:val="00034EBF"/>
    <w:rsid w:val="00037170"/>
    <w:rsid w:val="00037826"/>
    <w:rsid w:val="00037B5A"/>
    <w:rsid w:val="000406E4"/>
    <w:rsid w:val="00043307"/>
    <w:rsid w:val="000507FB"/>
    <w:rsid w:val="00052D7C"/>
    <w:rsid w:val="0005397C"/>
    <w:rsid w:val="00060909"/>
    <w:rsid w:val="00060FBA"/>
    <w:rsid w:val="000615CF"/>
    <w:rsid w:val="00061D02"/>
    <w:rsid w:val="0006204C"/>
    <w:rsid w:val="00066350"/>
    <w:rsid w:val="000702B2"/>
    <w:rsid w:val="0007209C"/>
    <w:rsid w:val="00072A4C"/>
    <w:rsid w:val="000742D2"/>
    <w:rsid w:val="00074AC7"/>
    <w:rsid w:val="00080504"/>
    <w:rsid w:val="00082A0D"/>
    <w:rsid w:val="0008617B"/>
    <w:rsid w:val="000912B1"/>
    <w:rsid w:val="00093642"/>
    <w:rsid w:val="000947C9"/>
    <w:rsid w:val="0009646C"/>
    <w:rsid w:val="0009714A"/>
    <w:rsid w:val="00097CAA"/>
    <w:rsid w:val="000A119A"/>
    <w:rsid w:val="000A12F6"/>
    <w:rsid w:val="000A30B6"/>
    <w:rsid w:val="000A53E7"/>
    <w:rsid w:val="000A6A3F"/>
    <w:rsid w:val="000B0CCA"/>
    <w:rsid w:val="000B5B46"/>
    <w:rsid w:val="000C20FD"/>
    <w:rsid w:val="000C25E2"/>
    <w:rsid w:val="000C2F04"/>
    <w:rsid w:val="000C33D5"/>
    <w:rsid w:val="000C47EC"/>
    <w:rsid w:val="000D190F"/>
    <w:rsid w:val="000D3A74"/>
    <w:rsid w:val="000E02E1"/>
    <w:rsid w:val="000E05FB"/>
    <w:rsid w:val="000E10F3"/>
    <w:rsid w:val="000E2234"/>
    <w:rsid w:val="000E5329"/>
    <w:rsid w:val="000F0F9F"/>
    <w:rsid w:val="000F2358"/>
    <w:rsid w:val="000F249D"/>
    <w:rsid w:val="000F26B2"/>
    <w:rsid w:val="000F477B"/>
    <w:rsid w:val="00101D86"/>
    <w:rsid w:val="00106B20"/>
    <w:rsid w:val="001074DE"/>
    <w:rsid w:val="001140BE"/>
    <w:rsid w:val="001155D5"/>
    <w:rsid w:val="00115BB4"/>
    <w:rsid w:val="00115D58"/>
    <w:rsid w:val="00121FFB"/>
    <w:rsid w:val="00122C03"/>
    <w:rsid w:val="00123BB9"/>
    <w:rsid w:val="00130FB2"/>
    <w:rsid w:val="001358E2"/>
    <w:rsid w:val="001366B1"/>
    <w:rsid w:val="001422BD"/>
    <w:rsid w:val="00143D4B"/>
    <w:rsid w:val="001443B4"/>
    <w:rsid w:val="00144AE0"/>
    <w:rsid w:val="001473C4"/>
    <w:rsid w:val="00150F7A"/>
    <w:rsid w:val="00152CF2"/>
    <w:rsid w:val="00153BE3"/>
    <w:rsid w:val="00154456"/>
    <w:rsid w:val="0015557A"/>
    <w:rsid w:val="0015705E"/>
    <w:rsid w:val="00161D08"/>
    <w:rsid w:val="0016723F"/>
    <w:rsid w:val="00173E92"/>
    <w:rsid w:val="001754E4"/>
    <w:rsid w:val="001757FD"/>
    <w:rsid w:val="00176C21"/>
    <w:rsid w:val="00177785"/>
    <w:rsid w:val="00177F6D"/>
    <w:rsid w:val="0018153E"/>
    <w:rsid w:val="0018374B"/>
    <w:rsid w:val="0018396F"/>
    <w:rsid w:val="00185369"/>
    <w:rsid w:val="001864A4"/>
    <w:rsid w:val="00187706"/>
    <w:rsid w:val="00187726"/>
    <w:rsid w:val="00192B7B"/>
    <w:rsid w:val="00193729"/>
    <w:rsid w:val="00194A2B"/>
    <w:rsid w:val="0019706A"/>
    <w:rsid w:val="001B7BF7"/>
    <w:rsid w:val="001C45A1"/>
    <w:rsid w:val="001C57A6"/>
    <w:rsid w:val="001C7784"/>
    <w:rsid w:val="001D020B"/>
    <w:rsid w:val="001D139A"/>
    <w:rsid w:val="001D2C89"/>
    <w:rsid w:val="001D2DEE"/>
    <w:rsid w:val="001D4BD3"/>
    <w:rsid w:val="001D5499"/>
    <w:rsid w:val="001D5E0A"/>
    <w:rsid w:val="001D61C0"/>
    <w:rsid w:val="001E15ED"/>
    <w:rsid w:val="001E2C78"/>
    <w:rsid w:val="001E5648"/>
    <w:rsid w:val="001F3F9B"/>
    <w:rsid w:val="001F45EE"/>
    <w:rsid w:val="001F7761"/>
    <w:rsid w:val="00201E12"/>
    <w:rsid w:val="00204A1A"/>
    <w:rsid w:val="00207AB3"/>
    <w:rsid w:val="002102D6"/>
    <w:rsid w:val="00210C38"/>
    <w:rsid w:val="00227B15"/>
    <w:rsid w:val="00232445"/>
    <w:rsid w:val="002328AE"/>
    <w:rsid w:val="002334F3"/>
    <w:rsid w:val="00233DEC"/>
    <w:rsid w:val="0023644C"/>
    <w:rsid w:val="002379BC"/>
    <w:rsid w:val="00242549"/>
    <w:rsid w:val="0024264A"/>
    <w:rsid w:val="002436E1"/>
    <w:rsid w:val="0025203A"/>
    <w:rsid w:val="00256558"/>
    <w:rsid w:val="00260233"/>
    <w:rsid w:val="0026516B"/>
    <w:rsid w:val="002663E6"/>
    <w:rsid w:val="00266D23"/>
    <w:rsid w:val="00271D97"/>
    <w:rsid w:val="00275EB9"/>
    <w:rsid w:val="002773FC"/>
    <w:rsid w:val="00280DA7"/>
    <w:rsid w:val="0028407C"/>
    <w:rsid w:val="00286894"/>
    <w:rsid w:val="0029024A"/>
    <w:rsid w:val="00291464"/>
    <w:rsid w:val="00293A2E"/>
    <w:rsid w:val="002A302D"/>
    <w:rsid w:val="002B0863"/>
    <w:rsid w:val="002B22D9"/>
    <w:rsid w:val="002B6D3F"/>
    <w:rsid w:val="002B7BC6"/>
    <w:rsid w:val="002C2B80"/>
    <w:rsid w:val="002C42A0"/>
    <w:rsid w:val="002C685E"/>
    <w:rsid w:val="002D15C9"/>
    <w:rsid w:val="002D1BE8"/>
    <w:rsid w:val="002D4E23"/>
    <w:rsid w:val="002E37E0"/>
    <w:rsid w:val="002E65C3"/>
    <w:rsid w:val="002F03A9"/>
    <w:rsid w:val="002F15C7"/>
    <w:rsid w:val="002F2BAF"/>
    <w:rsid w:val="002F4B81"/>
    <w:rsid w:val="002F6180"/>
    <w:rsid w:val="003006E9"/>
    <w:rsid w:val="00306E60"/>
    <w:rsid w:val="00311EEC"/>
    <w:rsid w:val="0031224C"/>
    <w:rsid w:val="00316D3D"/>
    <w:rsid w:val="00320916"/>
    <w:rsid w:val="00324F27"/>
    <w:rsid w:val="00327AC0"/>
    <w:rsid w:val="00327FBD"/>
    <w:rsid w:val="00330999"/>
    <w:rsid w:val="003335F6"/>
    <w:rsid w:val="003341BA"/>
    <w:rsid w:val="00347A2F"/>
    <w:rsid w:val="0035025A"/>
    <w:rsid w:val="0035105A"/>
    <w:rsid w:val="003548C1"/>
    <w:rsid w:val="00354E73"/>
    <w:rsid w:val="003563C9"/>
    <w:rsid w:val="00361E96"/>
    <w:rsid w:val="00365B9A"/>
    <w:rsid w:val="00366A92"/>
    <w:rsid w:val="003703CC"/>
    <w:rsid w:val="00371B73"/>
    <w:rsid w:val="00372497"/>
    <w:rsid w:val="00372FC0"/>
    <w:rsid w:val="003766EC"/>
    <w:rsid w:val="00383FF2"/>
    <w:rsid w:val="00386203"/>
    <w:rsid w:val="00391D13"/>
    <w:rsid w:val="00392DCE"/>
    <w:rsid w:val="003931C6"/>
    <w:rsid w:val="0039494D"/>
    <w:rsid w:val="00395FA3"/>
    <w:rsid w:val="003960DF"/>
    <w:rsid w:val="003A643F"/>
    <w:rsid w:val="003A6696"/>
    <w:rsid w:val="003B485B"/>
    <w:rsid w:val="003B576B"/>
    <w:rsid w:val="003C1B52"/>
    <w:rsid w:val="003C1BD3"/>
    <w:rsid w:val="003D053F"/>
    <w:rsid w:val="003D330A"/>
    <w:rsid w:val="003D4C55"/>
    <w:rsid w:val="003D6ACE"/>
    <w:rsid w:val="003E0D2A"/>
    <w:rsid w:val="003E1531"/>
    <w:rsid w:val="003E3C7F"/>
    <w:rsid w:val="003F0805"/>
    <w:rsid w:val="003F090A"/>
    <w:rsid w:val="003F3ECC"/>
    <w:rsid w:val="003F452A"/>
    <w:rsid w:val="003F4ADD"/>
    <w:rsid w:val="003F7AFE"/>
    <w:rsid w:val="00402796"/>
    <w:rsid w:val="00402A6B"/>
    <w:rsid w:val="0040694A"/>
    <w:rsid w:val="004109F7"/>
    <w:rsid w:val="00410BC8"/>
    <w:rsid w:val="004132E3"/>
    <w:rsid w:val="0041334E"/>
    <w:rsid w:val="004137DB"/>
    <w:rsid w:val="00416962"/>
    <w:rsid w:val="00417AED"/>
    <w:rsid w:val="00426099"/>
    <w:rsid w:val="00430266"/>
    <w:rsid w:val="00430590"/>
    <w:rsid w:val="0043130B"/>
    <w:rsid w:val="0043194F"/>
    <w:rsid w:val="00434601"/>
    <w:rsid w:val="00436D57"/>
    <w:rsid w:val="0044010C"/>
    <w:rsid w:val="00445D70"/>
    <w:rsid w:val="0045173C"/>
    <w:rsid w:val="00453A76"/>
    <w:rsid w:val="004549CC"/>
    <w:rsid w:val="004559AE"/>
    <w:rsid w:val="00460381"/>
    <w:rsid w:val="00462207"/>
    <w:rsid w:val="00462631"/>
    <w:rsid w:val="004626EB"/>
    <w:rsid w:val="00465793"/>
    <w:rsid w:val="004677BC"/>
    <w:rsid w:val="00467A46"/>
    <w:rsid w:val="0047271D"/>
    <w:rsid w:val="00474155"/>
    <w:rsid w:val="0049404B"/>
    <w:rsid w:val="00494623"/>
    <w:rsid w:val="00494ECA"/>
    <w:rsid w:val="004A3094"/>
    <w:rsid w:val="004A3DBD"/>
    <w:rsid w:val="004A4764"/>
    <w:rsid w:val="004A4DD5"/>
    <w:rsid w:val="004A616E"/>
    <w:rsid w:val="004B1197"/>
    <w:rsid w:val="004B5F3E"/>
    <w:rsid w:val="004C20F4"/>
    <w:rsid w:val="004C39BC"/>
    <w:rsid w:val="004C675E"/>
    <w:rsid w:val="004C7578"/>
    <w:rsid w:val="004C78EA"/>
    <w:rsid w:val="004D0376"/>
    <w:rsid w:val="004D14CF"/>
    <w:rsid w:val="004D16AC"/>
    <w:rsid w:val="004D5CE6"/>
    <w:rsid w:val="004D71D0"/>
    <w:rsid w:val="004E075A"/>
    <w:rsid w:val="004E28B9"/>
    <w:rsid w:val="004E47A0"/>
    <w:rsid w:val="004E50F2"/>
    <w:rsid w:val="004E7667"/>
    <w:rsid w:val="004F180F"/>
    <w:rsid w:val="004F2730"/>
    <w:rsid w:val="004F4BD1"/>
    <w:rsid w:val="00503644"/>
    <w:rsid w:val="00504FF6"/>
    <w:rsid w:val="005071BD"/>
    <w:rsid w:val="005106D9"/>
    <w:rsid w:val="00510A4A"/>
    <w:rsid w:val="00517758"/>
    <w:rsid w:val="005179EC"/>
    <w:rsid w:val="00520033"/>
    <w:rsid w:val="005216E3"/>
    <w:rsid w:val="005239B7"/>
    <w:rsid w:val="00525733"/>
    <w:rsid w:val="0052690F"/>
    <w:rsid w:val="00526CF5"/>
    <w:rsid w:val="0053014B"/>
    <w:rsid w:val="00541A97"/>
    <w:rsid w:val="00542944"/>
    <w:rsid w:val="0054752F"/>
    <w:rsid w:val="00551218"/>
    <w:rsid w:val="00553004"/>
    <w:rsid w:val="005535F7"/>
    <w:rsid w:val="00553E88"/>
    <w:rsid w:val="00553FE6"/>
    <w:rsid w:val="005540A7"/>
    <w:rsid w:val="005545E5"/>
    <w:rsid w:val="00561DCD"/>
    <w:rsid w:val="00563ED5"/>
    <w:rsid w:val="00565D02"/>
    <w:rsid w:val="005679A1"/>
    <w:rsid w:val="0057183D"/>
    <w:rsid w:val="00572045"/>
    <w:rsid w:val="00572239"/>
    <w:rsid w:val="00575D85"/>
    <w:rsid w:val="00576ABF"/>
    <w:rsid w:val="00577AC5"/>
    <w:rsid w:val="00580755"/>
    <w:rsid w:val="00581653"/>
    <w:rsid w:val="00583FC0"/>
    <w:rsid w:val="0058492D"/>
    <w:rsid w:val="00590776"/>
    <w:rsid w:val="00590D87"/>
    <w:rsid w:val="0059361A"/>
    <w:rsid w:val="00594C83"/>
    <w:rsid w:val="00595F84"/>
    <w:rsid w:val="00596532"/>
    <w:rsid w:val="0059744B"/>
    <w:rsid w:val="005A00AE"/>
    <w:rsid w:val="005A362E"/>
    <w:rsid w:val="005A56D0"/>
    <w:rsid w:val="005A5750"/>
    <w:rsid w:val="005B279A"/>
    <w:rsid w:val="005B3550"/>
    <w:rsid w:val="005B369F"/>
    <w:rsid w:val="005B457B"/>
    <w:rsid w:val="005B5CAF"/>
    <w:rsid w:val="005B67F0"/>
    <w:rsid w:val="005C0C99"/>
    <w:rsid w:val="005C478C"/>
    <w:rsid w:val="005D1E46"/>
    <w:rsid w:val="005D4FA5"/>
    <w:rsid w:val="005D6669"/>
    <w:rsid w:val="005E0F63"/>
    <w:rsid w:val="005E1D5D"/>
    <w:rsid w:val="005E36A2"/>
    <w:rsid w:val="005F01F6"/>
    <w:rsid w:val="005F4C20"/>
    <w:rsid w:val="005F60BF"/>
    <w:rsid w:val="0060215C"/>
    <w:rsid w:val="006032E1"/>
    <w:rsid w:val="00604D6A"/>
    <w:rsid w:val="00613F4A"/>
    <w:rsid w:val="006151B2"/>
    <w:rsid w:val="00615EBC"/>
    <w:rsid w:val="0061607D"/>
    <w:rsid w:val="00623EA7"/>
    <w:rsid w:val="00631F98"/>
    <w:rsid w:val="00637E7B"/>
    <w:rsid w:val="0064047A"/>
    <w:rsid w:val="0064311B"/>
    <w:rsid w:val="00644B26"/>
    <w:rsid w:val="00647E9B"/>
    <w:rsid w:val="00650741"/>
    <w:rsid w:val="00656708"/>
    <w:rsid w:val="006568F8"/>
    <w:rsid w:val="00656DD0"/>
    <w:rsid w:val="00661931"/>
    <w:rsid w:val="006619AC"/>
    <w:rsid w:val="00664E5B"/>
    <w:rsid w:val="0066665D"/>
    <w:rsid w:val="00667AD2"/>
    <w:rsid w:val="0067408E"/>
    <w:rsid w:val="00674BCC"/>
    <w:rsid w:val="00680E3F"/>
    <w:rsid w:val="00680E85"/>
    <w:rsid w:val="00682B6E"/>
    <w:rsid w:val="00682EEC"/>
    <w:rsid w:val="006848EE"/>
    <w:rsid w:val="00684AA7"/>
    <w:rsid w:val="00686975"/>
    <w:rsid w:val="00691352"/>
    <w:rsid w:val="00696796"/>
    <w:rsid w:val="006970BF"/>
    <w:rsid w:val="006973A4"/>
    <w:rsid w:val="0069749A"/>
    <w:rsid w:val="006A1DBC"/>
    <w:rsid w:val="006A6D70"/>
    <w:rsid w:val="006A7A76"/>
    <w:rsid w:val="006A7D63"/>
    <w:rsid w:val="006B6418"/>
    <w:rsid w:val="006B6EC8"/>
    <w:rsid w:val="006B7E0D"/>
    <w:rsid w:val="006C3E2A"/>
    <w:rsid w:val="006C6835"/>
    <w:rsid w:val="006D02BE"/>
    <w:rsid w:val="006D066F"/>
    <w:rsid w:val="006D3795"/>
    <w:rsid w:val="006D586E"/>
    <w:rsid w:val="006D7B2B"/>
    <w:rsid w:val="006E40E8"/>
    <w:rsid w:val="006E5014"/>
    <w:rsid w:val="006E6864"/>
    <w:rsid w:val="006E6CB1"/>
    <w:rsid w:val="006F0D35"/>
    <w:rsid w:val="006F1268"/>
    <w:rsid w:val="006F50C6"/>
    <w:rsid w:val="006F5252"/>
    <w:rsid w:val="006F7AFF"/>
    <w:rsid w:val="00711F1B"/>
    <w:rsid w:val="00712E06"/>
    <w:rsid w:val="00713EE5"/>
    <w:rsid w:val="007218C4"/>
    <w:rsid w:val="00723CDF"/>
    <w:rsid w:val="00726C4A"/>
    <w:rsid w:val="00727431"/>
    <w:rsid w:val="00730B06"/>
    <w:rsid w:val="00731A66"/>
    <w:rsid w:val="0073538A"/>
    <w:rsid w:val="00735BD1"/>
    <w:rsid w:val="00736146"/>
    <w:rsid w:val="00740B0A"/>
    <w:rsid w:val="007521AE"/>
    <w:rsid w:val="00754BE6"/>
    <w:rsid w:val="00760500"/>
    <w:rsid w:val="007608CC"/>
    <w:rsid w:val="00763E7C"/>
    <w:rsid w:val="00765EB2"/>
    <w:rsid w:val="0076783A"/>
    <w:rsid w:val="007705D3"/>
    <w:rsid w:val="007736C1"/>
    <w:rsid w:val="007737D7"/>
    <w:rsid w:val="00775561"/>
    <w:rsid w:val="00783D0C"/>
    <w:rsid w:val="00784386"/>
    <w:rsid w:val="00784AC4"/>
    <w:rsid w:val="00786865"/>
    <w:rsid w:val="007906B3"/>
    <w:rsid w:val="0079139D"/>
    <w:rsid w:val="00795F00"/>
    <w:rsid w:val="0079789B"/>
    <w:rsid w:val="007A2DAD"/>
    <w:rsid w:val="007A7578"/>
    <w:rsid w:val="007A7B96"/>
    <w:rsid w:val="007B5953"/>
    <w:rsid w:val="007C3BEA"/>
    <w:rsid w:val="007D094F"/>
    <w:rsid w:val="007D25D8"/>
    <w:rsid w:val="007D4DC5"/>
    <w:rsid w:val="007E2011"/>
    <w:rsid w:val="007E4120"/>
    <w:rsid w:val="007F1053"/>
    <w:rsid w:val="007F474E"/>
    <w:rsid w:val="007F4D50"/>
    <w:rsid w:val="007F73FE"/>
    <w:rsid w:val="0080157E"/>
    <w:rsid w:val="0080226E"/>
    <w:rsid w:val="00802A61"/>
    <w:rsid w:val="00802ABD"/>
    <w:rsid w:val="00811F54"/>
    <w:rsid w:val="00812BEC"/>
    <w:rsid w:val="008149B6"/>
    <w:rsid w:val="008165D6"/>
    <w:rsid w:val="00816FDF"/>
    <w:rsid w:val="00817D83"/>
    <w:rsid w:val="00821287"/>
    <w:rsid w:val="00821689"/>
    <w:rsid w:val="008224F1"/>
    <w:rsid w:val="00822873"/>
    <w:rsid w:val="00822E06"/>
    <w:rsid w:val="00823F1F"/>
    <w:rsid w:val="008259F0"/>
    <w:rsid w:val="00835585"/>
    <w:rsid w:val="0084499F"/>
    <w:rsid w:val="00845AB0"/>
    <w:rsid w:val="008466A4"/>
    <w:rsid w:val="008471FF"/>
    <w:rsid w:val="008520FD"/>
    <w:rsid w:val="0085298C"/>
    <w:rsid w:val="00867450"/>
    <w:rsid w:val="00867FE6"/>
    <w:rsid w:val="00870626"/>
    <w:rsid w:val="0087244A"/>
    <w:rsid w:val="00874471"/>
    <w:rsid w:val="0087664E"/>
    <w:rsid w:val="00885AF0"/>
    <w:rsid w:val="00885F52"/>
    <w:rsid w:val="008865BC"/>
    <w:rsid w:val="00887151"/>
    <w:rsid w:val="008907E9"/>
    <w:rsid w:val="0089432E"/>
    <w:rsid w:val="0089715E"/>
    <w:rsid w:val="00897AE7"/>
    <w:rsid w:val="008A0306"/>
    <w:rsid w:val="008A1E47"/>
    <w:rsid w:val="008A4E1D"/>
    <w:rsid w:val="008B772F"/>
    <w:rsid w:val="008C27EB"/>
    <w:rsid w:val="008C29EB"/>
    <w:rsid w:val="008C6503"/>
    <w:rsid w:val="008D67A1"/>
    <w:rsid w:val="008D6D4C"/>
    <w:rsid w:val="008E04DA"/>
    <w:rsid w:val="008E171D"/>
    <w:rsid w:val="008E2295"/>
    <w:rsid w:val="008E26C0"/>
    <w:rsid w:val="008E325C"/>
    <w:rsid w:val="008E3B3F"/>
    <w:rsid w:val="008E5917"/>
    <w:rsid w:val="008E5ED7"/>
    <w:rsid w:val="008E675C"/>
    <w:rsid w:val="008E7335"/>
    <w:rsid w:val="008E7EB6"/>
    <w:rsid w:val="008F0A3F"/>
    <w:rsid w:val="008F57E3"/>
    <w:rsid w:val="008F5DA2"/>
    <w:rsid w:val="008F7C17"/>
    <w:rsid w:val="009029FD"/>
    <w:rsid w:val="00903B95"/>
    <w:rsid w:val="00907493"/>
    <w:rsid w:val="00907CF5"/>
    <w:rsid w:val="00913C31"/>
    <w:rsid w:val="00916740"/>
    <w:rsid w:val="00923515"/>
    <w:rsid w:val="00923538"/>
    <w:rsid w:val="00931396"/>
    <w:rsid w:val="009318CA"/>
    <w:rsid w:val="00934154"/>
    <w:rsid w:val="009373C9"/>
    <w:rsid w:val="009462A1"/>
    <w:rsid w:val="00950B63"/>
    <w:rsid w:val="00950CA7"/>
    <w:rsid w:val="00952571"/>
    <w:rsid w:val="00952971"/>
    <w:rsid w:val="00952A49"/>
    <w:rsid w:val="00952C27"/>
    <w:rsid w:val="009560AB"/>
    <w:rsid w:val="00960E32"/>
    <w:rsid w:val="009618F3"/>
    <w:rsid w:val="00970923"/>
    <w:rsid w:val="00972364"/>
    <w:rsid w:val="009725F6"/>
    <w:rsid w:val="00973157"/>
    <w:rsid w:val="00974BFE"/>
    <w:rsid w:val="00974C35"/>
    <w:rsid w:val="0097561D"/>
    <w:rsid w:val="00975B12"/>
    <w:rsid w:val="00975EA4"/>
    <w:rsid w:val="009773CF"/>
    <w:rsid w:val="00980831"/>
    <w:rsid w:val="00981A02"/>
    <w:rsid w:val="00981E6D"/>
    <w:rsid w:val="009835F4"/>
    <w:rsid w:val="00991296"/>
    <w:rsid w:val="00991A84"/>
    <w:rsid w:val="00996254"/>
    <w:rsid w:val="009964FC"/>
    <w:rsid w:val="009A3037"/>
    <w:rsid w:val="009A31B3"/>
    <w:rsid w:val="009A40E4"/>
    <w:rsid w:val="009A48B3"/>
    <w:rsid w:val="009A78EC"/>
    <w:rsid w:val="009A7E34"/>
    <w:rsid w:val="009B0765"/>
    <w:rsid w:val="009B5467"/>
    <w:rsid w:val="009D2E39"/>
    <w:rsid w:val="009D356C"/>
    <w:rsid w:val="009E1826"/>
    <w:rsid w:val="009E28D1"/>
    <w:rsid w:val="009E2A34"/>
    <w:rsid w:val="009E30B6"/>
    <w:rsid w:val="009E5965"/>
    <w:rsid w:val="009F33E1"/>
    <w:rsid w:val="009F4EC0"/>
    <w:rsid w:val="009F50A3"/>
    <w:rsid w:val="009F5561"/>
    <w:rsid w:val="00A0055F"/>
    <w:rsid w:val="00A01567"/>
    <w:rsid w:val="00A0365F"/>
    <w:rsid w:val="00A073B2"/>
    <w:rsid w:val="00A1288F"/>
    <w:rsid w:val="00A159E7"/>
    <w:rsid w:val="00A16328"/>
    <w:rsid w:val="00A17342"/>
    <w:rsid w:val="00A173C3"/>
    <w:rsid w:val="00A17A2C"/>
    <w:rsid w:val="00A20152"/>
    <w:rsid w:val="00A20848"/>
    <w:rsid w:val="00A21737"/>
    <w:rsid w:val="00A21EA3"/>
    <w:rsid w:val="00A311AB"/>
    <w:rsid w:val="00A3126F"/>
    <w:rsid w:val="00A31331"/>
    <w:rsid w:val="00A31D52"/>
    <w:rsid w:val="00A32C25"/>
    <w:rsid w:val="00A35C45"/>
    <w:rsid w:val="00A3657A"/>
    <w:rsid w:val="00A52D4C"/>
    <w:rsid w:val="00A54477"/>
    <w:rsid w:val="00A54E18"/>
    <w:rsid w:val="00A55470"/>
    <w:rsid w:val="00A55884"/>
    <w:rsid w:val="00A56ED4"/>
    <w:rsid w:val="00A57775"/>
    <w:rsid w:val="00A57D21"/>
    <w:rsid w:val="00A62D73"/>
    <w:rsid w:val="00A643CD"/>
    <w:rsid w:val="00A6639F"/>
    <w:rsid w:val="00A67C69"/>
    <w:rsid w:val="00A72DE7"/>
    <w:rsid w:val="00A74617"/>
    <w:rsid w:val="00A74A6C"/>
    <w:rsid w:val="00A75875"/>
    <w:rsid w:val="00A91082"/>
    <w:rsid w:val="00A9134C"/>
    <w:rsid w:val="00A929BA"/>
    <w:rsid w:val="00A92DF8"/>
    <w:rsid w:val="00A93311"/>
    <w:rsid w:val="00AA1BED"/>
    <w:rsid w:val="00AA2428"/>
    <w:rsid w:val="00AA244D"/>
    <w:rsid w:val="00AA27CC"/>
    <w:rsid w:val="00AA3C1E"/>
    <w:rsid w:val="00AA4D0C"/>
    <w:rsid w:val="00AA779D"/>
    <w:rsid w:val="00AB0BFF"/>
    <w:rsid w:val="00AB7C7C"/>
    <w:rsid w:val="00AB7E95"/>
    <w:rsid w:val="00AC0B1D"/>
    <w:rsid w:val="00AC1747"/>
    <w:rsid w:val="00AC2115"/>
    <w:rsid w:val="00AC23FD"/>
    <w:rsid w:val="00AC25AC"/>
    <w:rsid w:val="00AD026A"/>
    <w:rsid w:val="00AD36FD"/>
    <w:rsid w:val="00AD42A2"/>
    <w:rsid w:val="00AD5517"/>
    <w:rsid w:val="00AD76A1"/>
    <w:rsid w:val="00AE3D9B"/>
    <w:rsid w:val="00AF2028"/>
    <w:rsid w:val="00AF4B9C"/>
    <w:rsid w:val="00AF58C9"/>
    <w:rsid w:val="00B005CC"/>
    <w:rsid w:val="00B012AF"/>
    <w:rsid w:val="00B03E6D"/>
    <w:rsid w:val="00B05250"/>
    <w:rsid w:val="00B1007B"/>
    <w:rsid w:val="00B12377"/>
    <w:rsid w:val="00B13F24"/>
    <w:rsid w:val="00B1758C"/>
    <w:rsid w:val="00B21C75"/>
    <w:rsid w:val="00B25B99"/>
    <w:rsid w:val="00B315B9"/>
    <w:rsid w:val="00B36563"/>
    <w:rsid w:val="00B36BA8"/>
    <w:rsid w:val="00B44759"/>
    <w:rsid w:val="00B47A88"/>
    <w:rsid w:val="00B50FF6"/>
    <w:rsid w:val="00B511BB"/>
    <w:rsid w:val="00B5222F"/>
    <w:rsid w:val="00B53EDF"/>
    <w:rsid w:val="00B553C1"/>
    <w:rsid w:val="00B555B3"/>
    <w:rsid w:val="00B556FD"/>
    <w:rsid w:val="00B577E9"/>
    <w:rsid w:val="00B6123D"/>
    <w:rsid w:val="00B64079"/>
    <w:rsid w:val="00B66969"/>
    <w:rsid w:val="00B75045"/>
    <w:rsid w:val="00B779FF"/>
    <w:rsid w:val="00B8084B"/>
    <w:rsid w:val="00B830B7"/>
    <w:rsid w:val="00B8384F"/>
    <w:rsid w:val="00B875A1"/>
    <w:rsid w:val="00B905A1"/>
    <w:rsid w:val="00B95606"/>
    <w:rsid w:val="00B958B6"/>
    <w:rsid w:val="00B9658B"/>
    <w:rsid w:val="00BA3F59"/>
    <w:rsid w:val="00BA466C"/>
    <w:rsid w:val="00BA7829"/>
    <w:rsid w:val="00BA7EF1"/>
    <w:rsid w:val="00BB0D7E"/>
    <w:rsid w:val="00BB1498"/>
    <w:rsid w:val="00BB6895"/>
    <w:rsid w:val="00BB7E4E"/>
    <w:rsid w:val="00BC0131"/>
    <w:rsid w:val="00BC281E"/>
    <w:rsid w:val="00BC4BE5"/>
    <w:rsid w:val="00BC57EE"/>
    <w:rsid w:val="00BC678B"/>
    <w:rsid w:val="00BC6D3E"/>
    <w:rsid w:val="00BD0900"/>
    <w:rsid w:val="00BD0E73"/>
    <w:rsid w:val="00BD24B7"/>
    <w:rsid w:val="00BD5256"/>
    <w:rsid w:val="00BD792F"/>
    <w:rsid w:val="00BD7FE9"/>
    <w:rsid w:val="00BE3D2C"/>
    <w:rsid w:val="00BE6040"/>
    <w:rsid w:val="00BE6791"/>
    <w:rsid w:val="00BE68B8"/>
    <w:rsid w:val="00BE70FC"/>
    <w:rsid w:val="00BF3C1C"/>
    <w:rsid w:val="00BF4804"/>
    <w:rsid w:val="00C00EBD"/>
    <w:rsid w:val="00C0154A"/>
    <w:rsid w:val="00C02F27"/>
    <w:rsid w:val="00C0374E"/>
    <w:rsid w:val="00C04ACF"/>
    <w:rsid w:val="00C0589D"/>
    <w:rsid w:val="00C160C1"/>
    <w:rsid w:val="00C16340"/>
    <w:rsid w:val="00C17661"/>
    <w:rsid w:val="00C24A6C"/>
    <w:rsid w:val="00C32256"/>
    <w:rsid w:val="00C35612"/>
    <w:rsid w:val="00C40FDC"/>
    <w:rsid w:val="00C42D9A"/>
    <w:rsid w:val="00C43052"/>
    <w:rsid w:val="00C54C41"/>
    <w:rsid w:val="00C57A06"/>
    <w:rsid w:val="00C62398"/>
    <w:rsid w:val="00C65E4E"/>
    <w:rsid w:val="00C6698B"/>
    <w:rsid w:val="00C770CC"/>
    <w:rsid w:val="00C830C6"/>
    <w:rsid w:val="00C84DF2"/>
    <w:rsid w:val="00C85A26"/>
    <w:rsid w:val="00C868DD"/>
    <w:rsid w:val="00C87D98"/>
    <w:rsid w:val="00C907A5"/>
    <w:rsid w:val="00CA01C7"/>
    <w:rsid w:val="00CA4D90"/>
    <w:rsid w:val="00CA5839"/>
    <w:rsid w:val="00CA77A2"/>
    <w:rsid w:val="00CA7AA8"/>
    <w:rsid w:val="00CB0F56"/>
    <w:rsid w:val="00CB1623"/>
    <w:rsid w:val="00CB336D"/>
    <w:rsid w:val="00CB5754"/>
    <w:rsid w:val="00CB59F6"/>
    <w:rsid w:val="00CB6258"/>
    <w:rsid w:val="00CC21C4"/>
    <w:rsid w:val="00CC2C6C"/>
    <w:rsid w:val="00CC7647"/>
    <w:rsid w:val="00CE7073"/>
    <w:rsid w:val="00CF01CC"/>
    <w:rsid w:val="00CF2D0D"/>
    <w:rsid w:val="00CF431D"/>
    <w:rsid w:val="00CF7415"/>
    <w:rsid w:val="00D002DF"/>
    <w:rsid w:val="00D01435"/>
    <w:rsid w:val="00D01F5B"/>
    <w:rsid w:val="00D04A56"/>
    <w:rsid w:val="00D05B01"/>
    <w:rsid w:val="00D10DC0"/>
    <w:rsid w:val="00D11E9C"/>
    <w:rsid w:val="00D13D2A"/>
    <w:rsid w:val="00D163EC"/>
    <w:rsid w:val="00D17513"/>
    <w:rsid w:val="00D23BFF"/>
    <w:rsid w:val="00D25537"/>
    <w:rsid w:val="00D33EC2"/>
    <w:rsid w:val="00D4195C"/>
    <w:rsid w:val="00D41C17"/>
    <w:rsid w:val="00D444B0"/>
    <w:rsid w:val="00D46894"/>
    <w:rsid w:val="00D53182"/>
    <w:rsid w:val="00D55D13"/>
    <w:rsid w:val="00D55DB0"/>
    <w:rsid w:val="00D6131F"/>
    <w:rsid w:val="00D6202C"/>
    <w:rsid w:val="00D63181"/>
    <w:rsid w:val="00D6373D"/>
    <w:rsid w:val="00D64816"/>
    <w:rsid w:val="00D6622D"/>
    <w:rsid w:val="00D67326"/>
    <w:rsid w:val="00D73634"/>
    <w:rsid w:val="00D75107"/>
    <w:rsid w:val="00D77996"/>
    <w:rsid w:val="00D81D1B"/>
    <w:rsid w:val="00D81FA8"/>
    <w:rsid w:val="00D8216B"/>
    <w:rsid w:val="00D838D7"/>
    <w:rsid w:val="00D853C1"/>
    <w:rsid w:val="00D93A8C"/>
    <w:rsid w:val="00DA01A0"/>
    <w:rsid w:val="00DA0304"/>
    <w:rsid w:val="00DA09BD"/>
    <w:rsid w:val="00DA3940"/>
    <w:rsid w:val="00DA4AE8"/>
    <w:rsid w:val="00DA59EB"/>
    <w:rsid w:val="00DB1203"/>
    <w:rsid w:val="00DB245A"/>
    <w:rsid w:val="00DB39F4"/>
    <w:rsid w:val="00DB70AE"/>
    <w:rsid w:val="00DB7AFB"/>
    <w:rsid w:val="00DC1263"/>
    <w:rsid w:val="00DC1996"/>
    <w:rsid w:val="00DC2BC4"/>
    <w:rsid w:val="00DE2410"/>
    <w:rsid w:val="00DE6195"/>
    <w:rsid w:val="00DF6954"/>
    <w:rsid w:val="00E003EF"/>
    <w:rsid w:val="00E01790"/>
    <w:rsid w:val="00E020D9"/>
    <w:rsid w:val="00E0272B"/>
    <w:rsid w:val="00E0389B"/>
    <w:rsid w:val="00E03930"/>
    <w:rsid w:val="00E04811"/>
    <w:rsid w:val="00E05486"/>
    <w:rsid w:val="00E119C5"/>
    <w:rsid w:val="00E123D4"/>
    <w:rsid w:val="00E127EC"/>
    <w:rsid w:val="00E13215"/>
    <w:rsid w:val="00E1583A"/>
    <w:rsid w:val="00E24DB1"/>
    <w:rsid w:val="00E30A2B"/>
    <w:rsid w:val="00E31570"/>
    <w:rsid w:val="00E332B3"/>
    <w:rsid w:val="00E34371"/>
    <w:rsid w:val="00E37B17"/>
    <w:rsid w:val="00E42D28"/>
    <w:rsid w:val="00E45EF1"/>
    <w:rsid w:val="00E469E5"/>
    <w:rsid w:val="00E47456"/>
    <w:rsid w:val="00E50DA9"/>
    <w:rsid w:val="00E51BF3"/>
    <w:rsid w:val="00E56BB8"/>
    <w:rsid w:val="00E57097"/>
    <w:rsid w:val="00E617B9"/>
    <w:rsid w:val="00E61CFF"/>
    <w:rsid w:val="00E7174D"/>
    <w:rsid w:val="00E73B8C"/>
    <w:rsid w:val="00E82CD3"/>
    <w:rsid w:val="00E84CE6"/>
    <w:rsid w:val="00E84F0B"/>
    <w:rsid w:val="00E85DCE"/>
    <w:rsid w:val="00E93DFD"/>
    <w:rsid w:val="00E93E9F"/>
    <w:rsid w:val="00E95107"/>
    <w:rsid w:val="00E95439"/>
    <w:rsid w:val="00E9596D"/>
    <w:rsid w:val="00E96ABC"/>
    <w:rsid w:val="00E9711F"/>
    <w:rsid w:val="00EA6009"/>
    <w:rsid w:val="00EB0049"/>
    <w:rsid w:val="00EB1388"/>
    <w:rsid w:val="00EB2D4A"/>
    <w:rsid w:val="00EB574B"/>
    <w:rsid w:val="00EC415C"/>
    <w:rsid w:val="00EC468F"/>
    <w:rsid w:val="00EC606D"/>
    <w:rsid w:val="00ED7E14"/>
    <w:rsid w:val="00EE6007"/>
    <w:rsid w:val="00EF2B8F"/>
    <w:rsid w:val="00EF7EA6"/>
    <w:rsid w:val="00F013D5"/>
    <w:rsid w:val="00F01B60"/>
    <w:rsid w:val="00F029EF"/>
    <w:rsid w:val="00F037F2"/>
    <w:rsid w:val="00F03CC9"/>
    <w:rsid w:val="00F05E82"/>
    <w:rsid w:val="00F1134B"/>
    <w:rsid w:val="00F12643"/>
    <w:rsid w:val="00F2126C"/>
    <w:rsid w:val="00F25D41"/>
    <w:rsid w:val="00F26D2A"/>
    <w:rsid w:val="00F26F20"/>
    <w:rsid w:val="00F300C4"/>
    <w:rsid w:val="00F3445E"/>
    <w:rsid w:val="00F344EC"/>
    <w:rsid w:val="00F3453C"/>
    <w:rsid w:val="00F36F83"/>
    <w:rsid w:val="00F45B89"/>
    <w:rsid w:val="00F4618A"/>
    <w:rsid w:val="00F602EA"/>
    <w:rsid w:val="00F6263F"/>
    <w:rsid w:val="00F632A9"/>
    <w:rsid w:val="00F65858"/>
    <w:rsid w:val="00F75E08"/>
    <w:rsid w:val="00F76101"/>
    <w:rsid w:val="00F76612"/>
    <w:rsid w:val="00F82CC8"/>
    <w:rsid w:val="00F8328D"/>
    <w:rsid w:val="00F84151"/>
    <w:rsid w:val="00F855F9"/>
    <w:rsid w:val="00F85D5D"/>
    <w:rsid w:val="00F85D70"/>
    <w:rsid w:val="00F92EA5"/>
    <w:rsid w:val="00F9589F"/>
    <w:rsid w:val="00F95D58"/>
    <w:rsid w:val="00F96147"/>
    <w:rsid w:val="00FA5DCF"/>
    <w:rsid w:val="00FB1A9B"/>
    <w:rsid w:val="00FB487B"/>
    <w:rsid w:val="00FB6538"/>
    <w:rsid w:val="00FB7EE2"/>
    <w:rsid w:val="00FC1AA3"/>
    <w:rsid w:val="00FC56FC"/>
    <w:rsid w:val="00FC588A"/>
    <w:rsid w:val="00FD2298"/>
    <w:rsid w:val="00FD30A7"/>
    <w:rsid w:val="00FD5B68"/>
    <w:rsid w:val="00FD5DF3"/>
    <w:rsid w:val="00FE5023"/>
    <w:rsid w:val="00FF2456"/>
    <w:rsid w:val="00FF34D6"/>
    <w:rsid w:val="00FF4373"/>
    <w:rsid w:val="00FF465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78702F69"/>
  <w15:docId w15:val="{298C1088-A77B-4512-9242-FDC458B6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46"/>
    <w:pPr>
      <w:spacing w:after="200" w:line="276" w:lineRule="auto"/>
    </w:pPr>
    <w:rPr>
      <w:rFonts w:cs="Calibri"/>
    </w:rPr>
  </w:style>
  <w:style w:type="paragraph" w:styleId="Heading1">
    <w:name w:val="heading 1"/>
    <w:basedOn w:val="Normal"/>
    <w:next w:val="Normal"/>
    <w:link w:val="Heading1Char"/>
    <w:qFormat/>
    <w:locked/>
    <w:rsid w:val="001D2C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3703CC"/>
    <w:pPr>
      <w:keepNext/>
      <w:spacing w:after="0" w:line="240" w:lineRule="auto"/>
      <w:jc w:val="right"/>
      <w:outlineLvl w:val="1"/>
    </w:pPr>
    <w:rPr>
      <w:rFonts w:ascii="Arial" w:eastAsia="Times New Roman" w:hAnsi="Arial" w:cs="Arial"/>
      <w:b/>
      <w:bCs/>
      <w:sz w:val="36"/>
      <w:szCs w:val="24"/>
      <w:lang w:val="en-GB"/>
    </w:rPr>
  </w:style>
  <w:style w:type="paragraph" w:styleId="Heading3">
    <w:name w:val="heading 3"/>
    <w:basedOn w:val="Normal"/>
    <w:next w:val="Normal"/>
    <w:link w:val="Heading3Char"/>
    <w:semiHidden/>
    <w:unhideWhenUsed/>
    <w:qFormat/>
    <w:locked/>
    <w:rsid w:val="001D2C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1D2C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locked/>
    <w:rsid w:val="003703CC"/>
    <w:pPr>
      <w:keepNext/>
      <w:spacing w:after="0" w:line="240" w:lineRule="auto"/>
      <w:jc w:val="center"/>
      <w:outlineLvl w:val="5"/>
    </w:pPr>
    <w:rPr>
      <w:rFonts w:ascii="Arial" w:eastAsia="Times New Roman" w:hAnsi="Arial" w:cs="Arial"/>
      <w:b/>
      <w:bCs/>
      <w:sz w:val="28"/>
      <w:szCs w:val="24"/>
      <w:lang w:val="en-GB"/>
    </w:rPr>
  </w:style>
  <w:style w:type="paragraph" w:styleId="Heading7">
    <w:name w:val="heading 7"/>
    <w:basedOn w:val="Normal"/>
    <w:next w:val="Normal"/>
    <w:link w:val="Heading7Char"/>
    <w:uiPriority w:val="9"/>
    <w:unhideWhenUsed/>
    <w:qFormat/>
    <w:locked/>
    <w:rsid w:val="004D03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locked/>
    <w:rsid w:val="00A57D2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EE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037B5A"/>
    <w:pPr>
      <w:ind w:left="720"/>
    </w:pPr>
  </w:style>
  <w:style w:type="paragraph" w:styleId="Header">
    <w:name w:val="header"/>
    <w:basedOn w:val="Normal"/>
    <w:link w:val="HeaderChar"/>
    <w:uiPriority w:val="99"/>
    <w:rsid w:val="002F03A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03A9"/>
  </w:style>
  <w:style w:type="paragraph" w:styleId="Footer">
    <w:name w:val="footer"/>
    <w:basedOn w:val="Normal"/>
    <w:link w:val="FooterChar"/>
    <w:uiPriority w:val="99"/>
    <w:rsid w:val="002F03A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3A9"/>
  </w:style>
  <w:style w:type="paragraph" w:styleId="BodyTextIndent">
    <w:name w:val="Body Text Indent"/>
    <w:basedOn w:val="Normal"/>
    <w:link w:val="BodyTextIndentChar"/>
    <w:uiPriority w:val="99"/>
    <w:rsid w:val="00037170"/>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locked/>
    <w:rsid w:val="00037170"/>
    <w:rPr>
      <w:rFonts w:ascii="Times New Roman" w:hAnsi="Times New Roman" w:cs="Times New Roman"/>
      <w:sz w:val="20"/>
      <w:szCs w:val="20"/>
    </w:rPr>
  </w:style>
  <w:style w:type="paragraph" w:customStyle="1" w:styleId="NormnospaceALTZ">
    <w:name w:val="Norm no space ALT Z"/>
    <w:basedOn w:val="Normal"/>
    <w:uiPriority w:val="99"/>
    <w:rsid w:val="00037170"/>
    <w:pPr>
      <w:spacing w:after="0" w:line="240" w:lineRule="auto"/>
      <w:jc w:val="both"/>
    </w:pPr>
    <w:rPr>
      <w:rFonts w:ascii="Arial" w:eastAsia="Times New Roman" w:hAnsi="Arial" w:cs="Arial"/>
      <w:sz w:val="24"/>
      <w:szCs w:val="24"/>
      <w:lang w:val="en-GB"/>
    </w:rPr>
  </w:style>
  <w:style w:type="paragraph" w:styleId="Title">
    <w:name w:val="Title"/>
    <w:basedOn w:val="Normal"/>
    <w:link w:val="TitleChar"/>
    <w:qFormat/>
    <w:rsid w:val="000C25E2"/>
    <w:pPr>
      <w:widowControl w:val="0"/>
      <w:tabs>
        <w:tab w:val="left" w:pos="720"/>
        <w:tab w:val="left" w:pos="1944"/>
        <w:tab w:val="left" w:pos="3384"/>
        <w:tab w:val="left" w:pos="3744"/>
        <w:tab w:val="left" w:pos="4644"/>
        <w:tab w:val="left" w:pos="5760"/>
        <w:tab w:val="left" w:pos="7920"/>
      </w:tabs>
      <w:snapToGrid w:val="0"/>
      <w:spacing w:after="0" w:line="213" w:lineRule="auto"/>
      <w:jc w:val="center"/>
    </w:pPr>
    <w:rPr>
      <w:rFonts w:ascii="Arial Narrow" w:eastAsia="Times New Roman" w:hAnsi="Arial Narrow" w:cs="Arial Narrow"/>
      <w:b/>
      <w:bCs/>
      <w:sz w:val="24"/>
      <w:szCs w:val="24"/>
      <w:lang w:val="en-GB"/>
    </w:rPr>
  </w:style>
  <w:style w:type="character" w:customStyle="1" w:styleId="TitleChar">
    <w:name w:val="Title Char"/>
    <w:basedOn w:val="DefaultParagraphFont"/>
    <w:link w:val="Title"/>
    <w:locked/>
    <w:rsid w:val="000C25E2"/>
    <w:rPr>
      <w:rFonts w:ascii="Arial Narrow" w:hAnsi="Arial Narrow" w:cs="Arial Narrow"/>
      <w:b/>
      <w:bCs/>
      <w:sz w:val="20"/>
      <w:szCs w:val="20"/>
      <w:lang w:val="en-GB"/>
    </w:rPr>
  </w:style>
  <w:style w:type="character" w:styleId="Hyperlink">
    <w:name w:val="Hyperlink"/>
    <w:basedOn w:val="DefaultParagraphFont"/>
    <w:uiPriority w:val="99"/>
    <w:rsid w:val="00C43052"/>
    <w:rPr>
      <w:color w:val="0000FF"/>
      <w:u w:val="single"/>
    </w:rPr>
  </w:style>
  <w:style w:type="character" w:styleId="FollowedHyperlink">
    <w:name w:val="FollowedHyperlink"/>
    <w:basedOn w:val="DefaultParagraphFont"/>
    <w:uiPriority w:val="99"/>
    <w:semiHidden/>
    <w:rsid w:val="00C43052"/>
    <w:rPr>
      <w:color w:val="800080"/>
      <w:u w:val="single"/>
    </w:rPr>
  </w:style>
  <w:style w:type="paragraph" w:customStyle="1" w:styleId="font5">
    <w:name w:val="font5"/>
    <w:basedOn w:val="Normal"/>
    <w:rsid w:val="00C43052"/>
    <w:pPr>
      <w:spacing w:before="100" w:beforeAutospacing="1" w:after="100" w:afterAutospacing="1" w:line="240" w:lineRule="auto"/>
    </w:pPr>
    <w:rPr>
      <w:rFonts w:ascii="Arial" w:eastAsia="Times New Roman" w:hAnsi="Arial" w:cs="Arial"/>
      <w:color w:val="000000"/>
      <w:sz w:val="24"/>
      <w:szCs w:val="24"/>
    </w:rPr>
  </w:style>
  <w:style w:type="paragraph" w:customStyle="1" w:styleId="font6">
    <w:name w:val="font6"/>
    <w:basedOn w:val="Normal"/>
    <w:rsid w:val="00C43052"/>
    <w:pPr>
      <w:spacing w:before="100" w:beforeAutospacing="1" w:after="100" w:afterAutospacing="1" w:line="240" w:lineRule="auto"/>
    </w:pPr>
    <w:rPr>
      <w:rFonts w:ascii="Arial" w:eastAsia="Times New Roman" w:hAnsi="Arial" w:cs="Arial"/>
      <w:sz w:val="24"/>
      <w:szCs w:val="24"/>
    </w:rPr>
  </w:style>
  <w:style w:type="paragraph" w:customStyle="1" w:styleId="font7">
    <w:name w:val="font7"/>
    <w:basedOn w:val="Normal"/>
    <w:rsid w:val="00C43052"/>
    <w:pPr>
      <w:spacing w:before="100" w:beforeAutospacing="1" w:after="100" w:afterAutospacing="1" w:line="240" w:lineRule="auto"/>
    </w:pPr>
    <w:rPr>
      <w:rFonts w:ascii="Arial" w:eastAsia="Times New Roman" w:hAnsi="Arial" w:cs="Arial"/>
      <w:color w:val="FF0000"/>
      <w:sz w:val="24"/>
      <w:szCs w:val="24"/>
    </w:rPr>
  </w:style>
  <w:style w:type="paragraph" w:customStyle="1" w:styleId="font8">
    <w:name w:val="font8"/>
    <w:basedOn w:val="Normal"/>
    <w:rsid w:val="00C43052"/>
    <w:pPr>
      <w:spacing w:before="100" w:beforeAutospacing="1" w:after="100" w:afterAutospacing="1" w:line="240" w:lineRule="auto"/>
    </w:pPr>
    <w:rPr>
      <w:rFonts w:ascii="Arial" w:eastAsia="Times New Roman" w:hAnsi="Arial" w:cs="Arial"/>
    </w:rPr>
  </w:style>
  <w:style w:type="paragraph" w:customStyle="1" w:styleId="font9">
    <w:name w:val="font9"/>
    <w:basedOn w:val="Normal"/>
    <w:rsid w:val="00C43052"/>
    <w:pPr>
      <w:spacing w:before="100" w:beforeAutospacing="1" w:after="100" w:afterAutospacing="1" w:line="240" w:lineRule="auto"/>
    </w:pPr>
    <w:rPr>
      <w:rFonts w:ascii="Arial" w:eastAsia="Times New Roman" w:hAnsi="Arial" w:cs="Arial"/>
      <w:b/>
      <w:bCs/>
      <w:i/>
      <w:iCs/>
      <w:sz w:val="24"/>
      <w:szCs w:val="24"/>
    </w:rPr>
  </w:style>
  <w:style w:type="paragraph" w:customStyle="1" w:styleId="font10">
    <w:name w:val="font10"/>
    <w:basedOn w:val="Normal"/>
    <w:rsid w:val="00C43052"/>
    <w:pPr>
      <w:spacing w:before="100" w:beforeAutospacing="1" w:after="100" w:afterAutospacing="1" w:line="240" w:lineRule="auto"/>
    </w:pPr>
    <w:rPr>
      <w:rFonts w:ascii="Arial" w:eastAsia="Times New Roman" w:hAnsi="Arial" w:cs="Arial"/>
      <w:b/>
      <w:bCs/>
      <w:sz w:val="24"/>
      <w:szCs w:val="24"/>
      <w:u w:val="single"/>
    </w:rPr>
  </w:style>
  <w:style w:type="paragraph" w:customStyle="1" w:styleId="font11">
    <w:name w:val="font11"/>
    <w:basedOn w:val="Normal"/>
    <w:rsid w:val="00C43052"/>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12">
    <w:name w:val="font12"/>
    <w:basedOn w:val="Normal"/>
    <w:rsid w:val="00C43052"/>
    <w:pPr>
      <w:spacing w:before="100" w:beforeAutospacing="1" w:after="100" w:afterAutospacing="1" w:line="240" w:lineRule="auto"/>
    </w:pPr>
    <w:rPr>
      <w:rFonts w:ascii="Arial" w:eastAsia="Times New Roman" w:hAnsi="Arial" w:cs="Arial"/>
      <w:color w:val="000000"/>
      <w:sz w:val="24"/>
      <w:szCs w:val="24"/>
    </w:rPr>
  </w:style>
  <w:style w:type="paragraph" w:customStyle="1" w:styleId="font13">
    <w:name w:val="font13"/>
    <w:basedOn w:val="Normal"/>
    <w:rsid w:val="00C43052"/>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4">
    <w:name w:val="font14"/>
    <w:basedOn w:val="Normal"/>
    <w:rsid w:val="00C43052"/>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font15">
    <w:name w:val="font15"/>
    <w:basedOn w:val="Normal"/>
    <w:uiPriority w:val="99"/>
    <w:rsid w:val="00C43052"/>
    <w:pPr>
      <w:spacing w:before="100" w:beforeAutospacing="1" w:after="100" w:afterAutospacing="1" w:line="240" w:lineRule="auto"/>
    </w:pPr>
    <w:rPr>
      <w:rFonts w:ascii="Arial" w:eastAsia="Times New Roman" w:hAnsi="Arial" w:cs="Arial"/>
      <w:color w:val="FF0000"/>
    </w:rPr>
  </w:style>
  <w:style w:type="paragraph" w:customStyle="1" w:styleId="font16">
    <w:name w:val="font16"/>
    <w:basedOn w:val="Normal"/>
    <w:uiPriority w:val="99"/>
    <w:rsid w:val="00C43052"/>
    <w:pPr>
      <w:spacing w:before="100" w:beforeAutospacing="1" w:after="100" w:afterAutospacing="1" w:line="240" w:lineRule="auto"/>
    </w:pPr>
    <w:rPr>
      <w:rFonts w:ascii="Arial" w:eastAsia="Times New Roman" w:hAnsi="Arial" w:cs="Arial"/>
      <w:b/>
      <w:bCs/>
      <w:color w:val="FF0000"/>
    </w:rPr>
  </w:style>
  <w:style w:type="paragraph" w:customStyle="1" w:styleId="font17">
    <w:name w:val="font17"/>
    <w:basedOn w:val="Normal"/>
    <w:uiPriority w:val="99"/>
    <w:rsid w:val="00C43052"/>
    <w:pPr>
      <w:spacing w:before="100" w:beforeAutospacing="1" w:after="100" w:afterAutospacing="1" w:line="240" w:lineRule="auto"/>
    </w:pPr>
    <w:rPr>
      <w:rFonts w:ascii="Arial" w:eastAsia="Times New Roman" w:hAnsi="Arial" w:cs="Arial"/>
      <w:b/>
      <w:bCs/>
      <w:i/>
      <w:iCs/>
      <w:color w:val="FF0000"/>
    </w:rPr>
  </w:style>
  <w:style w:type="paragraph" w:customStyle="1" w:styleId="xl63">
    <w:name w:val="xl63"/>
    <w:basedOn w:val="Normal"/>
    <w:rsid w:val="00C43052"/>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C43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43052"/>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C43052"/>
    <w:pPr>
      <w:pBdr>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67">
    <w:name w:val="xl67"/>
    <w:basedOn w:val="Normal"/>
    <w:rsid w:val="00C43052"/>
    <w:pPr>
      <w:spacing w:before="100" w:beforeAutospacing="1" w:after="100" w:afterAutospacing="1" w:line="240" w:lineRule="auto"/>
      <w:jc w:val="both"/>
    </w:pPr>
    <w:rPr>
      <w:rFonts w:ascii="Arial" w:eastAsia="Times New Roman" w:hAnsi="Arial" w:cs="Arial"/>
      <w:b/>
      <w:bCs/>
      <w:color w:val="000000"/>
      <w:sz w:val="16"/>
      <w:szCs w:val="16"/>
    </w:rPr>
  </w:style>
  <w:style w:type="paragraph" w:customStyle="1" w:styleId="xl68">
    <w:name w:val="xl68"/>
    <w:basedOn w:val="Normal"/>
    <w:rsid w:val="00C43052"/>
    <w:pP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
    <w:rsid w:val="00C43052"/>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70">
    <w:name w:val="xl70"/>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1">
    <w:name w:val="xl71"/>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2">
    <w:name w:val="xl72"/>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74">
    <w:name w:val="xl74"/>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5">
    <w:name w:val="xl75"/>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76">
    <w:name w:val="xl76"/>
    <w:basedOn w:val="Normal"/>
    <w:rsid w:val="00C43052"/>
    <w:pPr>
      <w:pBdr>
        <w:top w:val="single" w:sz="8" w:space="0" w:color="auto"/>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77">
    <w:name w:val="xl77"/>
    <w:basedOn w:val="Normal"/>
    <w:rsid w:val="00C43052"/>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C43052"/>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79">
    <w:name w:val="xl79"/>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0">
    <w:name w:val="xl80"/>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sz w:val="24"/>
      <w:szCs w:val="24"/>
    </w:rPr>
  </w:style>
  <w:style w:type="paragraph" w:customStyle="1" w:styleId="xl81">
    <w:name w:val="xl81"/>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2">
    <w:name w:val="xl8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4">
    <w:name w:val="xl84"/>
    <w:basedOn w:val="Normal"/>
    <w:rsid w:val="00C430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5">
    <w:name w:val="xl85"/>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6">
    <w:name w:val="xl86"/>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pPr>
    <w:rPr>
      <w:rFonts w:ascii="Symbol" w:eastAsia="Times New Roman" w:hAnsi="Symbol" w:cs="Symbol"/>
      <w:sz w:val="24"/>
      <w:szCs w:val="24"/>
    </w:rPr>
  </w:style>
  <w:style w:type="paragraph" w:customStyle="1" w:styleId="xl89">
    <w:name w:val="xl89"/>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0">
    <w:name w:val="xl90"/>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1">
    <w:name w:val="xl91"/>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2">
    <w:name w:val="xl9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4">
    <w:name w:val="xl94"/>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C4305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Symbol" w:eastAsia="Times New Roman" w:hAnsi="Symbol" w:cs="Symbol"/>
    </w:rPr>
  </w:style>
  <w:style w:type="paragraph" w:customStyle="1" w:styleId="xl98">
    <w:name w:val="xl98"/>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99">
    <w:name w:val="xl99"/>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0">
    <w:name w:val="xl100"/>
    <w:basedOn w:val="Normal"/>
    <w:rsid w:val="00C43052"/>
    <w:pPr>
      <w:pBdr>
        <w:top w:val="single" w:sz="8"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Symbol" w:eastAsia="Times New Roman" w:hAnsi="Symbol" w:cs="Symbol"/>
    </w:rPr>
  </w:style>
  <w:style w:type="paragraph" w:customStyle="1" w:styleId="xl101">
    <w:name w:val="xl101"/>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02">
    <w:name w:val="xl10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04">
    <w:name w:val="xl104"/>
    <w:basedOn w:val="Normal"/>
    <w:rsid w:val="00C43052"/>
    <w:pPr>
      <w:pBdr>
        <w:top w:val="single" w:sz="4" w:space="0" w:color="auto"/>
        <w:left w:val="single" w:sz="4" w:space="22" w:color="auto"/>
        <w:bottom w:val="single" w:sz="8" w:space="0" w:color="auto"/>
        <w:right w:val="single" w:sz="4" w:space="0" w:color="auto"/>
      </w:pBdr>
      <w:spacing w:before="100" w:beforeAutospacing="1" w:after="100" w:afterAutospacing="1" w:line="240" w:lineRule="auto"/>
      <w:ind w:firstLineChars="200" w:firstLine="200"/>
    </w:pPr>
    <w:rPr>
      <w:rFonts w:ascii="Symbol" w:eastAsia="Times New Roman" w:hAnsi="Symbol" w:cs="Symbol"/>
    </w:rPr>
  </w:style>
  <w:style w:type="paragraph" w:customStyle="1" w:styleId="xl105">
    <w:name w:val="xl105"/>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06">
    <w:name w:val="xl106"/>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08">
    <w:name w:val="xl108"/>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24"/>
      <w:szCs w:val="24"/>
    </w:rPr>
  </w:style>
  <w:style w:type="paragraph" w:customStyle="1" w:styleId="xl109">
    <w:name w:val="xl109"/>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10">
    <w:name w:val="xl110"/>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2">
    <w:name w:val="xl11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3">
    <w:name w:val="xl113"/>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4">
    <w:name w:val="xl114"/>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15">
    <w:name w:val="xl115"/>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116">
    <w:name w:val="xl116"/>
    <w:basedOn w:val="Normal"/>
    <w:rsid w:val="00C43052"/>
    <w:pPr>
      <w:pBdr>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7">
    <w:name w:val="xl117"/>
    <w:basedOn w:val="Normal"/>
    <w:rsid w:val="00C43052"/>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118">
    <w:name w:val="xl118"/>
    <w:basedOn w:val="Normal"/>
    <w:rsid w:val="00C43052"/>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119">
    <w:name w:val="xl119"/>
    <w:basedOn w:val="Normal"/>
    <w:rsid w:val="00C43052"/>
    <w:pPr>
      <w:pBdr>
        <w:left w:val="single" w:sz="8"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120">
    <w:name w:val="xl120"/>
    <w:basedOn w:val="Normal"/>
    <w:rsid w:val="00C43052"/>
    <w:pPr>
      <w:pBdr>
        <w:top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Normal"/>
    <w:rsid w:val="00C43052"/>
    <w:pPr>
      <w:pBdr>
        <w:top w:val="single" w:sz="4" w:space="0" w:color="auto"/>
        <w:left w:val="single" w:sz="4" w:space="11" w:color="auto"/>
        <w:bottom w:val="single" w:sz="4" w:space="0" w:color="auto"/>
        <w:right w:val="single" w:sz="4" w:space="0" w:color="auto"/>
      </w:pBdr>
      <w:shd w:val="clear" w:color="000000" w:fill="CCC0DA"/>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22">
    <w:name w:val="xl122"/>
    <w:basedOn w:val="Normal"/>
    <w:rsid w:val="00C43052"/>
    <w:pPr>
      <w:shd w:val="clear" w:color="000000" w:fill="CCC0DA"/>
      <w:spacing w:before="100" w:beforeAutospacing="1" w:after="100" w:afterAutospacing="1" w:line="240" w:lineRule="auto"/>
    </w:pPr>
    <w:rPr>
      <w:rFonts w:ascii="Arial" w:eastAsia="Times New Roman" w:hAnsi="Arial" w:cs="Arial"/>
      <w:b/>
      <w:bCs/>
      <w:sz w:val="32"/>
      <w:szCs w:val="32"/>
    </w:rPr>
  </w:style>
  <w:style w:type="paragraph" w:customStyle="1" w:styleId="xl123">
    <w:name w:val="xl123"/>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4">
    <w:name w:val="xl124"/>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5">
    <w:name w:val="xl125"/>
    <w:basedOn w:val="Normal"/>
    <w:rsid w:val="00C43052"/>
    <w:pPr>
      <w:pBdr>
        <w:top w:val="single" w:sz="4" w:space="0" w:color="auto"/>
        <w:left w:val="single" w:sz="4" w:space="31" w:color="auto"/>
        <w:bottom w:val="single" w:sz="4" w:space="0" w:color="auto"/>
      </w:pBd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126">
    <w:name w:val="xl126"/>
    <w:basedOn w:val="Normal"/>
    <w:rsid w:val="00C43052"/>
    <w:pPr>
      <w:pBdr>
        <w:top w:val="single" w:sz="4" w:space="0" w:color="auto"/>
        <w:left w:val="single" w:sz="4" w:space="31" w:color="auto"/>
        <w:bottom w:val="single" w:sz="4" w:space="0" w:color="auto"/>
      </w:pBdr>
      <w:spacing w:before="100" w:beforeAutospacing="1" w:after="100" w:afterAutospacing="1" w:line="240" w:lineRule="auto"/>
      <w:ind w:firstLineChars="600" w:firstLine="600"/>
      <w:textAlignment w:val="top"/>
    </w:pPr>
    <w:rPr>
      <w:rFonts w:ascii="Arial" w:eastAsia="Times New Roman" w:hAnsi="Arial" w:cs="Arial"/>
      <w:sz w:val="24"/>
      <w:szCs w:val="24"/>
    </w:rPr>
  </w:style>
  <w:style w:type="paragraph" w:customStyle="1" w:styleId="xl127">
    <w:name w:val="xl127"/>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8">
    <w:name w:val="xl128"/>
    <w:basedOn w:val="Normal"/>
    <w:rsid w:val="00C43052"/>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9">
    <w:name w:val="xl129"/>
    <w:basedOn w:val="Normal"/>
    <w:rsid w:val="00C43052"/>
    <w:pPr>
      <w:pBdr>
        <w:top w:val="single" w:sz="4" w:space="0" w:color="auto"/>
        <w:left w:val="single" w:sz="4" w:space="11" w:color="auto"/>
        <w:bottom w:val="single" w:sz="4" w:space="0" w:color="auto"/>
      </w:pBdr>
      <w:shd w:val="clear" w:color="000000" w:fill="CCC0DA"/>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0">
    <w:name w:val="xl130"/>
    <w:basedOn w:val="Normal"/>
    <w:rsid w:val="00C43052"/>
    <w:pPr>
      <w:pBdr>
        <w:top w:val="single" w:sz="4" w:space="0" w:color="auto"/>
        <w:left w:val="single" w:sz="4" w:space="11" w:color="auto"/>
        <w:bottom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1">
    <w:name w:val="xl131"/>
    <w:basedOn w:val="Normal"/>
    <w:rsid w:val="00C43052"/>
    <w:pPr>
      <w:pBdr>
        <w:top w:val="single" w:sz="4" w:space="0" w:color="auto"/>
        <w:left w:val="single" w:sz="4" w:space="31" w:color="auto"/>
        <w:bottom w:val="single" w:sz="4" w:space="0" w:color="auto"/>
      </w:pBdr>
      <w:spacing w:before="100" w:beforeAutospacing="1" w:after="100" w:afterAutospacing="1" w:line="240" w:lineRule="auto"/>
      <w:ind w:firstLineChars="400" w:firstLine="400"/>
    </w:pPr>
    <w:rPr>
      <w:rFonts w:ascii="Symbol" w:eastAsia="Times New Roman" w:hAnsi="Symbol" w:cs="Symbol"/>
      <w:sz w:val="24"/>
      <w:szCs w:val="24"/>
    </w:rPr>
  </w:style>
  <w:style w:type="paragraph" w:customStyle="1" w:styleId="xl132">
    <w:name w:val="xl132"/>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3">
    <w:name w:val="xl133"/>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34">
    <w:name w:val="xl134"/>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35">
    <w:name w:val="xl135"/>
    <w:basedOn w:val="Normal"/>
    <w:rsid w:val="00C43052"/>
    <w:pPr>
      <w:pBdr>
        <w:top w:val="single" w:sz="4" w:space="0" w:color="auto"/>
        <w:left w:val="single" w:sz="4" w:space="22" w:color="auto"/>
        <w:bottom w:val="single" w:sz="4" w:space="0" w:color="auto"/>
      </w:pBdr>
      <w:spacing w:before="100" w:beforeAutospacing="1" w:after="100" w:afterAutospacing="1" w:line="240" w:lineRule="auto"/>
      <w:ind w:firstLineChars="200" w:firstLine="200"/>
      <w:textAlignment w:val="top"/>
    </w:pPr>
    <w:rPr>
      <w:rFonts w:ascii="Arial" w:eastAsia="Times New Roman" w:hAnsi="Arial" w:cs="Arial"/>
      <w:sz w:val="24"/>
      <w:szCs w:val="24"/>
    </w:rPr>
  </w:style>
  <w:style w:type="paragraph" w:customStyle="1" w:styleId="xl136">
    <w:name w:val="xl136"/>
    <w:basedOn w:val="Normal"/>
    <w:rsid w:val="00C43052"/>
    <w:pPr>
      <w:pBdr>
        <w:top w:val="single" w:sz="4" w:space="0" w:color="auto"/>
        <w:left w:val="single" w:sz="4" w:space="31" w:color="auto"/>
        <w:bottom w:val="single" w:sz="8" w:space="0" w:color="auto"/>
      </w:pBd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137">
    <w:name w:val="xl137"/>
    <w:basedOn w:val="Normal"/>
    <w:rsid w:val="00C43052"/>
    <w:pPr>
      <w:pBdr>
        <w:top w:val="single" w:sz="8"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8">
    <w:name w:val="xl138"/>
    <w:basedOn w:val="Normal"/>
    <w:rsid w:val="00C43052"/>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9">
    <w:name w:val="xl139"/>
    <w:basedOn w:val="Normal"/>
    <w:rsid w:val="00C43052"/>
    <w:pPr>
      <w:pBdr>
        <w:top w:val="single" w:sz="4" w:space="0" w:color="auto"/>
        <w:left w:val="single" w:sz="4" w:space="22" w:color="auto"/>
        <w:bottom w:val="single" w:sz="4" w:space="0" w:color="auto"/>
      </w:pBdr>
      <w:spacing w:before="100" w:beforeAutospacing="1" w:after="100" w:afterAutospacing="1" w:line="240" w:lineRule="auto"/>
      <w:ind w:firstLineChars="200" w:firstLine="200"/>
    </w:pPr>
    <w:rPr>
      <w:rFonts w:ascii="Arial" w:eastAsia="Times New Roman" w:hAnsi="Arial" w:cs="Arial"/>
    </w:rPr>
  </w:style>
  <w:style w:type="paragraph" w:customStyle="1" w:styleId="xl140">
    <w:name w:val="xl140"/>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rPr>
  </w:style>
  <w:style w:type="paragraph" w:customStyle="1" w:styleId="xl141">
    <w:name w:val="xl141"/>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42">
    <w:name w:val="xl142"/>
    <w:basedOn w:val="Normal"/>
    <w:rsid w:val="00C4305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144">
    <w:name w:val="xl144"/>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45">
    <w:name w:val="xl145"/>
    <w:basedOn w:val="Normal"/>
    <w:rsid w:val="00C43052"/>
    <w:pPr>
      <w:pBdr>
        <w:top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C43052"/>
    <w:pPr>
      <w:pBdr>
        <w:top w:val="single" w:sz="8" w:space="0" w:color="auto"/>
        <w:left w:val="single" w:sz="8" w:space="0" w:color="auto"/>
        <w:bottom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47">
    <w:name w:val="xl147"/>
    <w:basedOn w:val="Normal"/>
    <w:rsid w:val="00C4305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8">
    <w:name w:val="xl148"/>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49">
    <w:name w:val="xl149"/>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color w:val="FF0000"/>
      <w:sz w:val="24"/>
      <w:szCs w:val="24"/>
    </w:rPr>
  </w:style>
  <w:style w:type="paragraph" w:customStyle="1" w:styleId="xl150">
    <w:name w:val="xl150"/>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color w:val="FF0000"/>
      <w:sz w:val="24"/>
      <w:szCs w:val="24"/>
    </w:rPr>
  </w:style>
  <w:style w:type="paragraph" w:customStyle="1" w:styleId="xl151">
    <w:name w:val="xl151"/>
    <w:basedOn w:val="Normal"/>
    <w:rsid w:val="00C430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52">
    <w:name w:val="xl152"/>
    <w:basedOn w:val="Normal"/>
    <w:rsid w:val="00C43052"/>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53">
    <w:name w:val="xl153"/>
    <w:basedOn w:val="Normal"/>
    <w:rsid w:val="00C430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54">
    <w:name w:val="xl154"/>
    <w:basedOn w:val="Normal"/>
    <w:rsid w:val="00C43052"/>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5">
    <w:name w:val="xl155"/>
    <w:basedOn w:val="Normal"/>
    <w:rsid w:val="00C43052"/>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FF0000"/>
      <w:sz w:val="24"/>
      <w:szCs w:val="24"/>
    </w:rPr>
  </w:style>
  <w:style w:type="paragraph" w:customStyle="1" w:styleId="xl156">
    <w:name w:val="xl156"/>
    <w:basedOn w:val="Normal"/>
    <w:rsid w:val="00C43052"/>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157">
    <w:name w:val="xl157"/>
    <w:basedOn w:val="Normal"/>
    <w:rsid w:val="00C43052"/>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59">
    <w:name w:val="xl159"/>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160">
    <w:name w:val="xl160"/>
    <w:basedOn w:val="Normal"/>
    <w:rsid w:val="00C43052"/>
    <w:pPr>
      <w:spacing w:before="100" w:beforeAutospacing="1" w:after="100" w:afterAutospacing="1" w:line="240" w:lineRule="auto"/>
    </w:pPr>
    <w:rPr>
      <w:rFonts w:ascii="Arial" w:eastAsia="Times New Roman" w:hAnsi="Arial" w:cs="Arial"/>
      <w:color w:val="FF0000"/>
      <w:sz w:val="24"/>
      <w:szCs w:val="24"/>
    </w:rPr>
  </w:style>
  <w:style w:type="paragraph" w:customStyle="1" w:styleId="xl161">
    <w:name w:val="xl161"/>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62">
    <w:name w:val="xl162"/>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FF0000"/>
      <w:sz w:val="24"/>
      <w:szCs w:val="24"/>
    </w:rPr>
  </w:style>
  <w:style w:type="paragraph" w:customStyle="1" w:styleId="xl163">
    <w:name w:val="xl163"/>
    <w:basedOn w:val="Normal"/>
    <w:rsid w:val="00C43052"/>
    <w:pPr>
      <w:pBdr>
        <w:top w:val="single" w:sz="4" w:space="0" w:color="auto"/>
        <w:left w:val="single" w:sz="4" w:space="31" w:color="auto"/>
        <w:bottom w:val="single" w:sz="8"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color w:val="FF0000"/>
      <w:sz w:val="24"/>
      <w:szCs w:val="24"/>
    </w:rPr>
  </w:style>
  <w:style w:type="paragraph" w:customStyle="1" w:styleId="xl164">
    <w:name w:val="xl164"/>
    <w:basedOn w:val="Normal"/>
    <w:rsid w:val="00C43052"/>
    <w:pPr>
      <w:pBdr>
        <w:top w:val="single" w:sz="8" w:space="0" w:color="auto"/>
        <w:left w:val="single" w:sz="4" w:space="22" w:color="auto"/>
        <w:bottom w:val="single" w:sz="4" w:space="0" w:color="auto"/>
      </w:pBdr>
      <w:spacing w:before="100" w:beforeAutospacing="1" w:after="100" w:afterAutospacing="1" w:line="240" w:lineRule="auto"/>
      <w:ind w:firstLineChars="200" w:firstLine="200"/>
    </w:pPr>
    <w:rPr>
      <w:rFonts w:ascii="Arial" w:eastAsia="Times New Roman" w:hAnsi="Arial" w:cs="Arial"/>
    </w:rPr>
  </w:style>
  <w:style w:type="paragraph" w:customStyle="1" w:styleId="xl165">
    <w:name w:val="xl165"/>
    <w:basedOn w:val="Normal"/>
    <w:rsid w:val="00C43052"/>
    <w:pPr>
      <w:pBdr>
        <w:top w:val="single" w:sz="4" w:space="0" w:color="auto"/>
        <w:left w:val="single" w:sz="4" w:space="22" w:color="auto"/>
        <w:bottom w:val="single" w:sz="8" w:space="0" w:color="auto"/>
      </w:pBdr>
      <w:spacing w:before="100" w:beforeAutospacing="1" w:after="100" w:afterAutospacing="1" w:line="240" w:lineRule="auto"/>
      <w:ind w:firstLineChars="200" w:firstLine="200"/>
    </w:pPr>
    <w:rPr>
      <w:rFonts w:ascii="Arial" w:eastAsia="Times New Roman" w:hAnsi="Arial" w:cs="Arial"/>
    </w:rPr>
  </w:style>
  <w:style w:type="paragraph" w:customStyle="1" w:styleId="xl166">
    <w:name w:val="xl166"/>
    <w:basedOn w:val="Normal"/>
    <w:rsid w:val="00C43052"/>
    <w:pPr>
      <w:spacing w:before="100" w:beforeAutospacing="1" w:after="100" w:afterAutospacing="1" w:line="240" w:lineRule="auto"/>
    </w:pPr>
    <w:rPr>
      <w:rFonts w:ascii="Arial" w:eastAsia="Times New Roman" w:hAnsi="Arial" w:cs="Arial"/>
      <w:sz w:val="24"/>
      <w:szCs w:val="24"/>
    </w:rPr>
  </w:style>
  <w:style w:type="paragraph" w:customStyle="1" w:styleId="xl167">
    <w:name w:val="xl167"/>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color w:val="FF0000"/>
    </w:rPr>
  </w:style>
  <w:style w:type="paragraph" w:customStyle="1" w:styleId="xl168">
    <w:name w:val="xl168"/>
    <w:basedOn w:val="Normal"/>
    <w:rsid w:val="00C43052"/>
    <w:pPr>
      <w:pBdr>
        <w:top w:val="single" w:sz="4" w:space="0" w:color="auto"/>
        <w:left w:val="single" w:sz="4" w:space="22" w:color="auto"/>
        <w:bottom w:val="single" w:sz="4" w:space="0" w:color="auto"/>
      </w:pBdr>
      <w:spacing w:before="100" w:beforeAutospacing="1" w:after="100" w:afterAutospacing="1" w:line="240" w:lineRule="auto"/>
      <w:ind w:firstLineChars="200" w:firstLine="200"/>
    </w:pPr>
    <w:rPr>
      <w:rFonts w:ascii="Arial" w:eastAsia="Times New Roman" w:hAnsi="Arial" w:cs="Arial"/>
      <w:color w:val="FF0000"/>
    </w:rPr>
  </w:style>
  <w:style w:type="paragraph" w:customStyle="1" w:styleId="xl169">
    <w:name w:val="xl169"/>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Symbol" w:eastAsia="Times New Roman" w:hAnsi="Symbol" w:cs="Symbol"/>
      <w:color w:val="FF0000"/>
    </w:rPr>
  </w:style>
  <w:style w:type="paragraph" w:customStyle="1" w:styleId="xl170">
    <w:name w:val="xl170"/>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1">
    <w:name w:val="xl171"/>
    <w:basedOn w:val="Normal"/>
    <w:rsid w:val="00C43052"/>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2">
    <w:name w:val="xl172"/>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3">
    <w:name w:val="xl173"/>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rPr>
  </w:style>
  <w:style w:type="paragraph" w:customStyle="1" w:styleId="xl174">
    <w:name w:val="xl174"/>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FF0000"/>
    </w:rPr>
  </w:style>
  <w:style w:type="paragraph" w:customStyle="1" w:styleId="xl175">
    <w:name w:val="xl175"/>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rPr>
  </w:style>
  <w:style w:type="paragraph" w:customStyle="1" w:styleId="xl176">
    <w:name w:val="xl176"/>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rPr>
  </w:style>
  <w:style w:type="paragraph" w:customStyle="1" w:styleId="xl177">
    <w:name w:val="xl177"/>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rPr>
  </w:style>
  <w:style w:type="paragraph" w:customStyle="1" w:styleId="xl178">
    <w:name w:val="xl178"/>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9">
    <w:name w:val="xl179"/>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80">
    <w:name w:val="xl180"/>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rPr>
  </w:style>
  <w:style w:type="paragraph" w:customStyle="1" w:styleId="xl181">
    <w:name w:val="xl181"/>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rPr>
  </w:style>
  <w:style w:type="paragraph" w:customStyle="1" w:styleId="xl182">
    <w:name w:val="xl182"/>
    <w:basedOn w:val="Normal"/>
    <w:rsid w:val="00C43052"/>
    <w:pPr>
      <w:spacing w:before="100" w:beforeAutospacing="1" w:after="100" w:afterAutospacing="1" w:line="240" w:lineRule="auto"/>
    </w:pPr>
    <w:rPr>
      <w:rFonts w:ascii="Arial" w:eastAsia="Times New Roman" w:hAnsi="Arial" w:cs="Arial"/>
    </w:rPr>
  </w:style>
  <w:style w:type="paragraph" w:customStyle="1" w:styleId="xl183">
    <w:name w:val="xl183"/>
    <w:basedOn w:val="Normal"/>
    <w:rsid w:val="00C43052"/>
    <w:pPr>
      <w:spacing w:before="100" w:beforeAutospacing="1" w:after="100" w:afterAutospacing="1" w:line="240" w:lineRule="auto"/>
      <w:jc w:val="right"/>
    </w:pPr>
    <w:rPr>
      <w:rFonts w:ascii="Arial" w:eastAsia="Times New Roman" w:hAnsi="Arial" w:cs="Arial"/>
    </w:rPr>
  </w:style>
  <w:style w:type="paragraph" w:customStyle="1" w:styleId="xl184">
    <w:name w:val="xl184"/>
    <w:basedOn w:val="Normal"/>
    <w:rsid w:val="00C43052"/>
    <w:pPr>
      <w:spacing w:before="100" w:beforeAutospacing="1" w:after="100" w:afterAutospacing="1" w:line="240" w:lineRule="auto"/>
    </w:pPr>
    <w:rPr>
      <w:rFonts w:ascii="Arial" w:eastAsia="Times New Roman" w:hAnsi="Arial" w:cs="Arial"/>
      <w:b/>
      <w:bCs/>
      <w:sz w:val="32"/>
      <w:szCs w:val="32"/>
    </w:rPr>
  </w:style>
  <w:style w:type="paragraph" w:customStyle="1" w:styleId="xl185">
    <w:name w:val="xl185"/>
    <w:basedOn w:val="Normal"/>
    <w:rsid w:val="00C43052"/>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C43052"/>
    <w:pPr>
      <w:pBdr>
        <w:top w:val="single" w:sz="8" w:space="0" w:color="auto"/>
        <w:bottom w:val="single" w:sz="8"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7">
    <w:name w:val="xl187"/>
    <w:basedOn w:val="Normal"/>
    <w:rsid w:val="00C43052"/>
    <w:pPr>
      <w:pBdr>
        <w:top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88">
    <w:name w:val="xl188"/>
    <w:basedOn w:val="Normal"/>
    <w:rsid w:val="00C43052"/>
    <w:pPr>
      <w:pBdr>
        <w:top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89">
    <w:name w:val="xl189"/>
    <w:basedOn w:val="Normal"/>
    <w:rsid w:val="00C43052"/>
    <w:pPr>
      <w:pBdr>
        <w:bottom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4"/>
      <w:szCs w:val="24"/>
    </w:rPr>
  </w:style>
  <w:style w:type="paragraph" w:customStyle="1" w:styleId="xl190">
    <w:name w:val="xl190"/>
    <w:basedOn w:val="Normal"/>
    <w:rsid w:val="00C43052"/>
    <w:pPr>
      <w:pBdr>
        <w:bottom w:val="single" w:sz="8" w:space="0" w:color="auto"/>
        <w:right w:val="single" w:sz="8" w:space="0" w:color="auto"/>
      </w:pBdr>
      <w:shd w:val="clear" w:color="000000" w:fill="A5A5A5"/>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91">
    <w:name w:val="xl191"/>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rPr>
  </w:style>
  <w:style w:type="paragraph" w:customStyle="1" w:styleId="xl192">
    <w:name w:val="xl192"/>
    <w:basedOn w:val="Normal"/>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rPr>
  </w:style>
  <w:style w:type="paragraph" w:customStyle="1" w:styleId="xl193">
    <w:name w:val="xl193"/>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rPr>
  </w:style>
  <w:style w:type="paragraph" w:customStyle="1" w:styleId="xl194">
    <w:name w:val="xl194"/>
    <w:basedOn w:val="Normal"/>
    <w:rsid w:val="00C4305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rPr>
  </w:style>
  <w:style w:type="paragraph" w:customStyle="1" w:styleId="xl195">
    <w:name w:val="xl195"/>
    <w:basedOn w:val="Normal"/>
    <w:rsid w:val="00C430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rPr>
  </w:style>
  <w:style w:type="paragraph" w:customStyle="1" w:styleId="xl196">
    <w:name w:val="xl196"/>
    <w:basedOn w:val="Normal"/>
    <w:rsid w:val="00C430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rPr>
  </w:style>
  <w:style w:type="paragraph" w:customStyle="1" w:styleId="xl197">
    <w:name w:val="xl197"/>
    <w:basedOn w:val="Normal"/>
    <w:rsid w:val="00C43052"/>
    <w:pPr>
      <w:pBdr>
        <w:top w:val="single" w:sz="8" w:space="0" w:color="auto"/>
        <w:left w:val="single" w:sz="8" w:space="0" w:color="auto"/>
        <w:bottom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98">
    <w:name w:val="xl198"/>
    <w:basedOn w:val="Normal"/>
    <w:rsid w:val="00C43052"/>
    <w:pPr>
      <w:pBdr>
        <w:top w:val="single" w:sz="8" w:space="0" w:color="auto"/>
        <w:bottom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99">
    <w:name w:val="xl199"/>
    <w:basedOn w:val="Normal"/>
    <w:rsid w:val="00C43052"/>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200">
    <w:name w:val="xl200"/>
    <w:basedOn w:val="Normal"/>
    <w:rsid w:val="00C43052"/>
    <w:pPr>
      <w:pBdr>
        <w:top w:val="single" w:sz="4" w:space="0" w:color="auto"/>
        <w:lef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1">
    <w:name w:val="xl201"/>
    <w:basedOn w:val="Normal"/>
    <w:rsid w:val="00C43052"/>
    <w:pPr>
      <w:pBdr>
        <w:top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2">
    <w:name w:val="xl202"/>
    <w:basedOn w:val="Normal"/>
    <w:rsid w:val="00C43052"/>
    <w:pPr>
      <w:pBdr>
        <w:top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3">
    <w:name w:val="xl203"/>
    <w:basedOn w:val="Normal"/>
    <w:rsid w:val="00C43052"/>
    <w:pPr>
      <w:pBdr>
        <w:left w:val="single" w:sz="4" w:space="0" w:color="auto"/>
        <w:bottom w:val="single" w:sz="4"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4">
    <w:name w:val="xl204"/>
    <w:basedOn w:val="Normal"/>
    <w:rsid w:val="00C43052"/>
    <w:pPr>
      <w:pBdr>
        <w:bottom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5">
    <w:name w:val="xl205"/>
    <w:basedOn w:val="Normal"/>
    <w:rsid w:val="00C43052"/>
    <w:pPr>
      <w:pBdr>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6">
    <w:name w:val="xl206"/>
    <w:basedOn w:val="Normal"/>
    <w:rsid w:val="00C43052"/>
    <w:pP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207">
    <w:name w:val="xl207"/>
    <w:basedOn w:val="Normal"/>
    <w:rsid w:val="00C43052"/>
    <w:pP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8">
    <w:name w:val="xl208"/>
    <w:basedOn w:val="Normal"/>
    <w:rsid w:val="00C43052"/>
    <w:pPr>
      <w:pBdr>
        <w:right w:val="single" w:sz="8"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9">
    <w:name w:val="xl209"/>
    <w:basedOn w:val="Normal"/>
    <w:rsid w:val="00C43052"/>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210">
    <w:name w:val="xl210"/>
    <w:basedOn w:val="Normal"/>
    <w:rsid w:val="00C430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11">
    <w:name w:val="xl211"/>
    <w:basedOn w:val="Normal"/>
    <w:rsid w:val="00C4305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212">
    <w:name w:val="xl212"/>
    <w:basedOn w:val="Normal"/>
    <w:rsid w:val="00C4305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213">
    <w:name w:val="xl213"/>
    <w:basedOn w:val="Normal"/>
    <w:rsid w:val="00C43052"/>
    <w:pPr>
      <w:pBdr>
        <w:top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4">
    <w:name w:val="xl214"/>
    <w:basedOn w:val="Normal"/>
    <w:rsid w:val="00C43052"/>
    <w:pPr>
      <w:pBdr>
        <w:top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5">
    <w:name w:val="xl215"/>
    <w:basedOn w:val="Normal"/>
    <w:rsid w:val="00C43052"/>
    <w:pPr>
      <w:pBdr>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6">
    <w:name w:val="xl216"/>
    <w:basedOn w:val="Normal"/>
    <w:rsid w:val="00C43052"/>
    <w:pPr>
      <w:pBdr>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7">
    <w:name w:val="xl217"/>
    <w:basedOn w:val="Normal"/>
    <w:rsid w:val="00C43052"/>
    <w:pP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218">
    <w:name w:val="xl218"/>
    <w:basedOn w:val="Normal"/>
    <w:rsid w:val="00C4305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219">
    <w:name w:val="xl219"/>
    <w:basedOn w:val="Normal"/>
    <w:rsid w:val="00C43052"/>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220">
    <w:name w:val="xl220"/>
    <w:basedOn w:val="Normal"/>
    <w:rsid w:val="00C43052"/>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Symbol" w:eastAsia="Times New Roman" w:hAnsi="Symbol" w:cs="Symbol"/>
    </w:rPr>
  </w:style>
  <w:style w:type="paragraph" w:customStyle="1" w:styleId="xl221">
    <w:name w:val="xl221"/>
    <w:basedOn w:val="Normal"/>
    <w:rsid w:val="00C43052"/>
    <w:pPr>
      <w:pBdr>
        <w:top w:val="single" w:sz="4" w:space="0" w:color="auto"/>
        <w:left w:val="single" w:sz="4" w:space="22" w:color="auto"/>
        <w:bottom w:val="single" w:sz="4" w:space="0" w:color="auto"/>
      </w:pBdr>
      <w:shd w:val="clear" w:color="000000" w:fill="FFFFFF"/>
      <w:spacing w:before="100" w:beforeAutospacing="1" w:after="100" w:afterAutospacing="1" w:line="240" w:lineRule="auto"/>
      <w:ind w:firstLineChars="200" w:firstLine="200"/>
    </w:pPr>
    <w:rPr>
      <w:rFonts w:ascii="Arial" w:eastAsia="Times New Roman" w:hAnsi="Arial" w:cs="Arial"/>
    </w:rPr>
  </w:style>
  <w:style w:type="paragraph" w:customStyle="1" w:styleId="xl222">
    <w:name w:val="xl222"/>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rPr>
  </w:style>
  <w:style w:type="paragraph" w:customStyle="1" w:styleId="xl223">
    <w:name w:val="xl223"/>
    <w:basedOn w:val="Normal"/>
    <w:rsid w:val="00C430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4">
    <w:name w:val="xl224"/>
    <w:basedOn w:val="Normal"/>
    <w:rsid w:val="00C43052"/>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5">
    <w:name w:val="xl225"/>
    <w:basedOn w:val="Normal"/>
    <w:rsid w:val="00C430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rPr>
  </w:style>
  <w:style w:type="paragraph" w:customStyle="1" w:styleId="xl226">
    <w:name w:val="xl226"/>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7">
    <w:name w:val="xl227"/>
    <w:basedOn w:val="Normal"/>
    <w:rsid w:val="00C4305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8">
    <w:name w:val="xl228"/>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rPr>
  </w:style>
  <w:style w:type="paragraph" w:customStyle="1" w:styleId="xl229">
    <w:name w:val="xl229"/>
    <w:basedOn w:val="Normal"/>
    <w:rsid w:val="00C43052"/>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0">
    <w:name w:val="xl230"/>
    <w:basedOn w:val="Normal"/>
    <w:rsid w:val="00C43052"/>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1">
    <w:name w:val="xl231"/>
    <w:basedOn w:val="Normal"/>
    <w:rsid w:val="00C43052"/>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2">
    <w:name w:val="xl232"/>
    <w:basedOn w:val="Normal"/>
    <w:rsid w:val="00C430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3">
    <w:name w:val="xl233"/>
    <w:basedOn w:val="Normal"/>
    <w:rsid w:val="00C43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4">
    <w:name w:val="xl234"/>
    <w:basedOn w:val="Normal"/>
    <w:rsid w:val="00C43052"/>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5">
    <w:name w:val="xl235"/>
    <w:basedOn w:val="Normal"/>
    <w:rsid w:val="00C430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rPr>
  </w:style>
  <w:style w:type="paragraph" w:customStyle="1" w:styleId="xl236">
    <w:name w:val="xl236"/>
    <w:basedOn w:val="Normal"/>
    <w:rsid w:val="00C43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rPr>
  </w:style>
  <w:style w:type="paragraph" w:customStyle="1" w:styleId="xl237">
    <w:name w:val="xl237"/>
    <w:basedOn w:val="Normal"/>
    <w:rsid w:val="00C43052"/>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rPr>
  </w:style>
  <w:style w:type="paragraph" w:customStyle="1" w:styleId="xl238">
    <w:name w:val="xl238"/>
    <w:basedOn w:val="Normal"/>
    <w:rsid w:val="00C43052"/>
    <w:pPr>
      <w:pBdr>
        <w:top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9">
    <w:name w:val="xl239"/>
    <w:basedOn w:val="Normal"/>
    <w:rsid w:val="00C43052"/>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0">
    <w:name w:val="xl240"/>
    <w:basedOn w:val="Normal"/>
    <w:rsid w:val="00C4305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241">
    <w:name w:val="xl241"/>
    <w:basedOn w:val="Normal"/>
    <w:rsid w:val="00C43052"/>
    <w:pPr>
      <w:pBdr>
        <w:left w:val="single" w:sz="8"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42">
    <w:name w:val="xl242"/>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rPr>
  </w:style>
  <w:style w:type="paragraph" w:customStyle="1" w:styleId="xl243">
    <w:name w:val="xl243"/>
    <w:basedOn w:val="Normal"/>
    <w:rsid w:val="00C43052"/>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44">
    <w:name w:val="xl244"/>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Normal"/>
    <w:rsid w:val="00C43052"/>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46">
    <w:name w:val="xl246"/>
    <w:basedOn w:val="Normal"/>
    <w:rsid w:val="00C43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24"/>
      <w:szCs w:val="24"/>
    </w:rPr>
  </w:style>
  <w:style w:type="paragraph" w:customStyle="1" w:styleId="xl247">
    <w:name w:val="xl247"/>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248">
    <w:name w:val="xl248"/>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49">
    <w:name w:val="xl249"/>
    <w:basedOn w:val="Normal"/>
    <w:rsid w:val="00C43052"/>
    <w:pPr>
      <w:pBdr>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50">
    <w:name w:val="xl250"/>
    <w:basedOn w:val="Normal"/>
    <w:rsid w:val="00C43052"/>
    <w:pPr>
      <w:pBdr>
        <w:right w:val="single" w:sz="8"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1">
    <w:name w:val="xl251"/>
    <w:basedOn w:val="Normal"/>
    <w:rsid w:val="00C43052"/>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252">
    <w:name w:val="xl252"/>
    <w:basedOn w:val="Normal"/>
    <w:rsid w:val="00C43052"/>
    <w:pPr>
      <w:pBdr>
        <w:top w:val="single" w:sz="8" w:space="0" w:color="auto"/>
        <w:left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3">
    <w:name w:val="xl253"/>
    <w:basedOn w:val="Normal"/>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rPr>
  </w:style>
  <w:style w:type="paragraph" w:customStyle="1" w:styleId="xl254">
    <w:name w:val="xl254"/>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55">
    <w:name w:val="xl255"/>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56">
    <w:name w:val="xl256"/>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both"/>
    </w:pPr>
    <w:rPr>
      <w:rFonts w:ascii="Arial" w:eastAsia="Times New Roman" w:hAnsi="Arial" w:cs="Arial"/>
      <w:sz w:val="24"/>
      <w:szCs w:val="24"/>
    </w:rPr>
  </w:style>
  <w:style w:type="paragraph" w:customStyle="1" w:styleId="xl257">
    <w:name w:val="xl257"/>
    <w:basedOn w:val="Normal"/>
    <w:rsid w:val="00C43052"/>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58">
    <w:name w:val="xl258"/>
    <w:basedOn w:val="Normal"/>
    <w:uiPriority w:val="99"/>
    <w:rsid w:val="00C43052"/>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59">
    <w:name w:val="xl259"/>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260">
    <w:name w:val="xl260"/>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61">
    <w:name w:val="xl261"/>
    <w:basedOn w:val="Normal"/>
    <w:uiPriority w:val="99"/>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262">
    <w:name w:val="xl262"/>
    <w:basedOn w:val="Normal"/>
    <w:uiPriority w:val="99"/>
    <w:rsid w:val="00C43052"/>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63">
    <w:name w:val="xl263"/>
    <w:basedOn w:val="Normal"/>
    <w:uiPriority w:val="99"/>
    <w:rsid w:val="00C430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24"/>
      <w:szCs w:val="24"/>
    </w:rPr>
  </w:style>
  <w:style w:type="paragraph" w:customStyle="1" w:styleId="xl264">
    <w:name w:val="xl264"/>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265">
    <w:name w:val="xl265"/>
    <w:basedOn w:val="Normal"/>
    <w:uiPriority w:val="99"/>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266">
    <w:name w:val="xl266"/>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67">
    <w:name w:val="xl267"/>
    <w:basedOn w:val="Normal"/>
    <w:uiPriority w:val="99"/>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68">
    <w:name w:val="xl268"/>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69">
    <w:name w:val="xl269"/>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0">
    <w:name w:val="xl270"/>
    <w:basedOn w:val="Normal"/>
    <w:uiPriority w:val="99"/>
    <w:rsid w:val="00C43052"/>
    <w:pPr>
      <w:pBdr>
        <w:left w:val="single" w:sz="8" w:space="0" w:color="auto"/>
        <w:bottom w:val="single" w:sz="8"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1">
    <w:name w:val="xl271"/>
    <w:basedOn w:val="Normal"/>
    <w:uiPriority w:val="99"/>
    <w:rsid w:val="00C43052"/>
    <w:pPr>
      <w:pBdr>
        <w:bottom w:val="single" w:sz="8"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2">
    <w:name w:val="xl272"/>
    <w:basedOn w:val="Normal"/>
    <w:uiPriority w:val="99"/>
    <w:rsid w:val="00C43052"/>
    <w:pPr>
      <w:pBdr>
        <w:left w:val="single" w:sz="8" w:space="0" w:color="000000"/>
        <w:bottom w:val="single" w:sz="8"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3">
    <w:name w:val="xl273"/>
    <w:basedOn w:val="Normal"/>
    <w:uiPriority w:val="99"/>
    <w:rsid w:val="00C4305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color w:val="FF0000"/>
      <w:sz w:val="28"/>
      <w:szCs w:val="28"/>
    </w:rPr>
  </w:style>
  <w:style w:type="paragraph" w:customStyle="1" w:styleId="xl274">
    <w:name w:val="xl274"/>
    <w:basedOn w:val="Normal"/>
    <w:uiPriority w:val="99"/>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275">
    <w:name w:val="xl275"/>
    <w:basedOn w:val="Normal"/>
    <w:uiPriority w:val="99"/>
    <w:rsid w:val="00C43052"/>
    <w:pPr>
      <w:pBdr>
        <w:top w:val="single" w:sz="4" w:space="0" w:color="auto"/>
        <w:left w:val="single" w:sz="4" w:space="11" w:color="auto"/>
        <w:bottom w:val="single" w:sz="4" w:space="0" w:color="auto"/>
      </w:pBdr>
      <w:shd w:val="clear" w:color="000000" w:fill="FFFFFF"/>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276">
    <w:name w:val="xl276"/>
    <w:basedOn w:val="Normal"/>
    <w:uiPriority w:val="99"/>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277">
    <w:name w:val="xl277"/>
    <w:basedOn w:val="Normal"/>
    <w:uiPriority w:val="99"/>
    <w:rsid w:val="00C43052"/>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Symbol" w:eastAsia="Times New Roman" w:hAnsi="Symbol" w:cs="Symbol"/>
      <w:color w:val="FF0000"/>
    </w:rPr>
  </w:style>
  <w:style w:type="paragraph" w:customStyle="1" w:styleId="xl278">
    <w:name w:val="xl278"/>
    <w:basedOn w:val="Normal"/>
    <w:uiPriority w:val="99"/>
    <w:rsid w:val="00C43052"/>
    <w:pPr>
      <w:pBdr>
        <w:top w:val="single" w:sz="4" w:space="0" w:color="auto"/>
        <w:left w:val="single" w:sz="4" w:space="22" w:color="auto"/>
        <w:bottom w:val="single" w:sz="4" w:space="0" w:color="auto"/>
      </w:pBdr>
      <w:shd w:val="clear" w:color="000000" w:fill="FFFFFF"/>
      <w:spacing w:before="100" w:beforeAutospacing="1" w:after="100" w:afterAutospacing="1" w:line="240" w:lineRule="auto"/>
      <w:ind w:firstLineChars="200" w:firstLine="200"/>
    </w:pPr>
    <w:rPr>
      <w:rFonts w:ascii="Arial" w:eastAsia="Times New Roman" w:hAnsi="Arial" w:cs="Arial"/>
      <w:color w:val="FF0000"/>
    </w:rPr>
  </w:style>
  <w:style w:type="paragraph" w:customStyle="1" w:styleId="xl279">
    <w:name w:val="xl279"/>
    <w:basedOn w:val="Normal"/>
    <w:uiPriority w:val="99"/>
    <w:rsid w:val="00C430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280">
    <w:name w:val="xl280"/>
    <w:basedOn w:val="Normal"/>
    <w:uiPriority w:val="99"/>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FF0000"/>
    </w:rPr>
  </w:style>
  <w:style w:type="paragraph" w:customStyle="1" w:styleId="xl281">
    <w:name w:val="xl281"/>
    <w:basedOn w:val="Normal"/>
    <w:uiPriority w:val="99"/>
    <w:rsid w:val="00C4305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82">
    <w:name w:val="xl282"/>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283">
    <w:name w:val="xl283"/>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84">
    <w:name w:val="xl284"/>
    <w:basedOn w:val="Normal"/>
    <w:uiPriority w:val="99"/>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285">
    <w:name w:val="xl285"/>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286">
    <w:name w:val="xl286"/>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287">
    <w:name w:val="xl287"/>
    <w:basedOn w:val="Normal"/>
    <w:uiPriority w:val="99"/>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rPr>
  </w:style>
  <w:style w:type="paragraph" w:customStyle="1" w:styleId="xl288">
    <w:name w:val="xl288"/>
    <w:basedOn w:val="Normal"/>
    <w:uiPriority w:val="99"/>
    <w:rsid w:val="00C43052"/>
    <w:pPr>
      <w:pBdr>
        <w:top w:val="single" w:sz="4" w:space="0" w:color="auto"/>
        <w:left w:val="single" w:sz="4" w:space="31" w:color="auto"/>
        <w:bottom w:val="single" w:sz="4" w:space="0" w:color="auto"/>
      </w:pBdr>
      <w:spacing w:before="100" w:beforeAutospacing="1" w:after="100" w:afterAutospacing="1" w:line="240" w:lineRule="auto"/>
      <w:ind w:firstLineChars="400" w:firstLine="400"/>
      <w:textAlignment w:val="top"/>
    </w:pPr>
    <w:rPr>
      <w:rFonts w:ascii="Arial" w:eastAsia="Times New Roman" w:hAnsi="Arial" w:cs="Arial"/>
    </w:rPr>
  </w:style>
  <w:style w:type="paragraph" w:customStyle="1" w:styleId="xl289">
    <w:name w:val="xl289"/>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rPr>
  </w:style>
  <w:style w:type="paragraph" w:customStyle="1" w:styleId="xl290">
    <w:name w:val="xl290"/>
    <w:basedOn w:val="Normal"/>
    <w:uiPriority w:val="99"/>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color w:val="FF0000"/>
    </w:rPr>
  </w:style>
  <w:style w:type="paragraph" w:customStyle="1" w:styleId="xl291">
    <w:name w:val="xl291"/>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rPr>
  </w:style>
  <w:style w:type="paragraph" w:customStyle="1" w:styleId="xl292">
    <w:name w:val="xl292"/>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3">
    <w:name w:val="xl293"/>
    <w:basedOn w:val="Normal"/>
    <w:uiPriority w:val="99"/>
    <w:rsid w:val="00C4305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4">
    <w:name w:val="xl294"/>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rPr>
  </w:style>
  <w:style w:type="paragraph" w:customStyle="1" w:styleId="xl295">
    <w:name w:val="xl295"/>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rPr>
  </w:style>
  <w:style w:type="paragraph" w:customStyle="1" w:styleId="xl296">
    <w:name w:val="xl296"/>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rPr>
  </w:style>
  <w:style w:type="paragraph" w:customStyle="1" w:styleId="xl297">
    <w:name w:val="xl297"/>
    <w:basedOn w:val="Normal"/>
    <w:uiPriority w:val="99"/>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298">
    <w:name w:val="xl298"/>
    <w:basedOn w:val="Normal"/>
    <w:uiPriority w:val="99"/>
    <w:rsid w:val="00C43052"/>
    <w:pPr>
      <w:pBdr>
        <w:top w:val="single" w:sz="4" w:space="0" w:color="auto"/>
        <w:left w:val="single" w:sz="4" w:space="31" w:color="auto"/>
        <w:bottom w:val="single" w:sz="4"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299">
    <w:name w:val="xl299"/>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300">
    <w:name w:val="xl300"/>
    <w:basedOn w:val="Normal"/>
    <w:uiPriority w:val="99"/>
    <w:rsid w:val="00C43052"/>
    <w:pPr>
      <w:pBdr>
        <w:top w:val="single" w:sz="4" w:space="0" w:color="auto"/>
        <w:left w:val="single" w:sz="4" w:space="31" w:color="auto"/>
        <w:bottom w:val="single" w:sz="8"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301">
    <w:name w:val="xl301"/>
    <w:basedOn w:val="Normal"/>
    <w:uiPriority w:val="99"/>
    <w:rsid w:val="00C43052"/>
    <w:pPr>
      <w:pBdr>
        <w:top w:val="single" w:sz="4" w:space="0" w:color="auto"/>
        <w:left w:val="single" w:sz="4" w:space="31" w:color="auto"/>
        <w:bottom w:val="single" w:sz="8"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302">
    <w:name w:val="xl302"/>
    <w:basedOn w:val="Normal"/>
    <w:uiPriority w:val="99"/>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303">
    <w:name w:val="xl303"/>
    <w:basedOn w:val="Normal"/>
    <w:uiPriority w:val="99"/>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FF0000"/>
    </w:rPr>
  </w:style>
  <w:style w:type="paragraph" w:customStyle="1" w:styleId="xl304">
    <w:name w:val="xl304"/>
    <w:basedOn w:val="Normal"/>
    <w:uiPriority w:val="99"/>
    <w:rsid w:val="00C4305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rPr>
  </w:style>
  <w:style w:type="paragraph" w:customStyle="1" w:styleId="xl305">
    <w:name w:val="xl305"/>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06">
    <w:name w:val="xl306"/>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07">
    <w:name w:val="xl307"/>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08">
    <w:name w:val="xl308"/>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309">
    <w:name w:val="xl309"/>
    <w:basedOn w:val="Normal"/>
    <w:uiPriority w:val="99"/>
    <w:rsid w:val="00C43052"/>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10">
    <w:name w:val="xl310"/>
    <w:basedOn w:val="Normal"/>
    <w:uiPriority w:val="99"/>
    <w:rsid w:val="00C43052"/>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11">
    <w:name w:val="xl311"/>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2">
    <w:name w:val="xl312"/>
    <w:basedOn w:val="Normal"/>
    <w:uiPriority w:val="99"/>
    <w:rsid w:val="00C43052"/>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3">
    <w:name w:val="xl313"/>
    <w:basedOn w:val="Normal"/>
    <w:uiPriority w:val="99"/>
    <w:rsid w:val="00C430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4">
    <w:name w:val="xl314"/>
    <w:basedOn w:val="Normal"/>
    <w:uiPriority w:val="99"/>
    <w:rsid w:val="00C43052"/>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5">
    <w:name w:val="xl315"/>
    <w:basedOn w:val="Normal"/>
    <w:uiPriority w:val="99"/>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316">
    <w:name w:val="xl316"/>
    <w:basedOn w:val="Normal"/>
    <w:uiPriority w:val="99"/>
    <w:rsid w:val="00C43052"/>
    <w:pPr>
      <w:pBdr>
        <w:top w:val="single" w:sz="8" w:space="0" w:color="auto"/>
        <w:bottom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17">
    <w:name w:val="xl317"/>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318">
    <w:name w:val="xl318"/>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319">
    <w:name w:val="xl319"/>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320">
    <w:name w:val="xl320"/>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21">
    <w:name w:val="xl321"/>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22">
    <w:name w:val="xl322"/>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styleId="BodyText">
    <w:name w:val="Body Text"/>
    <w:basedOn w:val="Normal"/>
    <w:link w:val="BodyTextChar"/>
    <w:uiPriority w:val="99"/>
    <w:semiHidden/>
    <w:unhideWhenUsed/>
    <w:rsid w:val="003703CC"/>
    <w:pPr>
      <w:spacing w:after="120"/>
    </w:pPr>
  </w:style>
  <w:style w:type="character" w:customStyle="1" w:styleId="BodyTextChar">
    <w:name w:val="Body Text Char"/>
    <w:basedOn w:val="DefaultParagraphFont"/>
    <w:link w:val="BodyText"/>
    <w:uiPriority w:val="99"/>
    <w:semiHidden/>
    <w:rsid w:val="003703CC"/>
    <w:rPr>
      <w:rFonts w:cs="Calibri"/>
    </w:rPr>
  </w:style>
  <w:style w:type="character" w:customStyle="1" w:styleId="Heading2Char">
    <w:name w:val="Heading 2 Char"/>
    <w:basedOn w:val="DefaultParagraphFont"/>
    <w:link w:val="Heading2"/>
    <w:rsid w:val="003703CC"/>
    <w:rPr>
      <w:rFonts w:ascii="Arial" w:eastAsia="Times New Roman" w:hAnsi="Arial" w:cs="Arial"/>
      <w:b/>
      <w:bCs/>
      <w:sz w:val="36"/>
      <w:szCs w:val="24"/>
      <w:lang w:val="en-GB"/>
    </w:rPr>
  </w:style>
  <w:style w:type="character" w:customStyle="1" w:styleId="Heading6Char">
    <w:name w:val="Heading 6 Char"/>
    <w:basedOn w:val="DefaultParagraphFont"/>
    <w:link w:val="Heading6"/>
    <w:rsid w:val="003703CC"/>
    <w:rPr>
      <w:rFonts w:ascii="Arial" w:eastAsia="Times New Roman" w:hAnsi="Arial" w:cs="Arial"/>
      <w:b/>
      <w:bCs/>
      <w:sz w:val="28"/>
      <w:szCs w:val="24"/>
      <w:lang w:val="en-GB"/>
    </w:rPr>
  </w:style>
  <w:style w:type="paragraph" w:customStyle="1" w:styleId="Anna-Maria1">
    <w:name w:val="Anna-Maria 1"/>
    <w:basedOn w:val="Normal"/>
    <w:autoRedefine/>
    <w:rsid w:val="003703CC"/>
    <w:pPr>
      <w:spacing w:after="0" w:line="240" w:lineRule="auto"/>
      <w:jc w:val="center"/>
    </w:pPr>
    <w:rPr>
      <w:rFonts w:ascii="Arial" w:eastAsia="Times New Roman" w:hAnsi="Arial" w:cs="Arial"/>
      <w:b/>
      <w:bCs/>
      <w:sz w:val="28"/>
      <w:szCs w:val="28"/>
      <w:lang w:val="en-GB"/>
    </w:rPr>
  </w:style>
  <w:style w:type="character" w:customStyle="1" w:styleId="Heading1Char">
    <w:name w:val="Heading 1 Char"/>
    <w:basedOn w:val="DefaultParagraphFont"/>
    <w:link w:val="Heading1"/>
    <w:rsid w:val="001D2C8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1D2C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1D2C89"/>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0029CE"/>
    <w:pPr>
      <w:spacing w:after="120" w:line="480" w:lineRule="auto"/>
      <w:ind w:left="283"/>
    </w:pPr>
  </w:style>
  <w:style w:type="character" w:customStyle="1" w:styleId="BodyTextIndent2Char">
    <w:name w:val="Body Text Indent 2 Char"/>
    <w:basedOn w:val="DefaultParagraphFont"/>
    <w:link w:val="BodyTextIndent2"/>
    <w:uiPriority w:val="99"/>
    <w:semiHidden/>
    <w:rsid w:val="000029CE"/>
    <w:rPr>
      <w:rFonts w:cs="Calibri"/>
    </w:rPr>
  </w:style>
  <w:style w:type="character" w:styleId="PageNumber">
    <w:name w:val="page number"/>
    <w:basedOn w:val="DefaultParagraphFont"/>
    <w:rsid w:val="000029CE"/>
  </w:style>
  <w:style w:type="character" w:customStyle="1" w:styleId="Heading7Char">
    <w:name w:val="Heading 7 Char"/>
    <w:basedOn w:val="DefaultParagraphFont"/>
    <w:link w:val="Heading7"/>
    <w:uiPriority w:val="9"/>
    <w:rsid w:val="004D0376"/>
    <w:rPr>
      <w:rFonts w:asciiTheme="majorHAnsi" w:eastAsiaTheme="majorEastAsia" w:hAnsiTheme="majorHAnsi" w:cstheme="majorBidi"/>
      <w:i/>
      <w:iCs/>
      <w:color w:val="404040" w:themeColor="text1" w:themeTint="BF"/>
    </w:rPr>
  </w:style>
  <w:style w:type="character" w:styleId="BookTitle">
    <w:name w:val="Book Title"/>
    <w:basedOn w:val="DefaultParagraphFont"/>
    <w:uiPriority w:val="33"/>
    <w:qFormat/>
    <w:rsid w:val="004D0376"/>
    <w:rPr>
      <w:b/>
      <w:bCs/>
      <w:smallCaps/>
      <w:spacing w:val="5"/>
    </w:rPr>
  </w:style>
  <w:style w:type="paragraph" w:styleId="BalloonText">
    <w:name w:val="Balloon Text"/>
    <w:basedOn w:val="Normal"/>
    <w:link w:val="BalloonTextChar"/>
    <w:uiPriority w:val="99"/>
    <w:semiHidden/>
    <w:unhideWhenUsed/>
    <w:rsid w:val="00721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8C4"/>
    <w:rPr>
      <w:rFonts w:ascii="Tahoma" w:hAnsi="Tahoma" w:cs="Tahoma"/>
      <w:sz w:val="16"/>
      <w:szCs w:val="16"/>
    </w:rPr>
  </w:style>
  <w:style w:type="character" w:customStyle="1" w:styleId="Heading8Char">
    <w:name w:val="Heading 8 Char"/>
    <w:basedOn w:val="DefaultParagraphFont"/>
    <w:link w:val="Heading8"/>
    <w:rsid w:val="00A57D21"/>
    <w:rPr>
      <w:rFonts w:asciiTheme="majorHAnsi" w:eastAsiaTheme="majorEastAsia" w:hAnsiTheme="majorHAnsi" w:cstheme="majorBidi"/>
      <w:color w:val="404040" w:themeColor="text1" w:themeTint="BF"/>
      <w:sz w:val="20"/>
      <w:szCs w:val="20"/>
    </w:rPr>
  </w:style>
  <w:style w:type="paragraph" w:styleId="BodyTextIndent3">
    <w:name w:val="Body Text Indent 3"/>
    <w:basedOn w:val="Normal"/>
    <w:link w:val="BodyTextIndent3Char"/>
    <w:uiPriority w:val="99"/>
    <w:semiHidden/>
    <w:unhideWhenUsed/>
    <w:rsid w:val="00A57D21"/>
    <w:pPr>
      <w:spacing w:after="120"/>
      <w:ind w:left="360"/>
    </w:pPr>
    <w:rPr>
      <w:rFonts w:asciiTheme="minorHAnsi" w:eastAsiaTheme="minorHAnsi" w:hAnsiTheme="minorHAnsi" w:cstheme="minorBidi"/>
      <w:sz w:val="16"/>
      <w:szCs w:val="16"/>
      <w:lang w:val="af-ZA"/>
    </w:rPr>
  </w:style>
  <w:style w:type="character" w:customStyle="1" w:styleId="BodyTextIndent3Char">
    <w:name w:val="Body Text Indent 3 Char"/>
    <w:basedOn w:val="DefaultParagraphFont"/>
    <w:link w:val="BodyTextIndent3"/>
    <w:uiPriority w:val="99"/>
    <w:semiHidden/>
    <w:rsid w:val="00A57D21"/>
    <w:rPr>
      <w:rFonts w:asciiTheme="minorHAnsi" w:eastAsiaTheme="minorHAnsi" w:hAnsiTheme="minorHAnsi" w:cstheme="minorBidi"/>
      <w:sz w:val="16"/>
      <w:szCs w:val="16"/>
      <w:lang w:val="af-ZA"/>
    </w:rPr>
  </w:style>
  <w:style w:type="paragraph" w:styleId="BodyText2">
    <w:name w:val="Body Text 2"/>
    <w:basedOn w:val="Normal"/>
    <w:link w:val="BodyText2Char"/>
    <w:uiPriority w:val="99"/>
    <w:unhideWhenUsed/>
    <w:rsid w:val="00A57D21"/>
    <w:pPr>
      <w:spacing w:after="120" w:line="480" w:lineRule="auto"/>
    </w:pPr>
    <w:rPr>
      <w:rFonts w:asciiTheme="minorHAnsi" w:eastAsiaTheme="minorHAnsi" w:hAnsiTheme="minorHAnsi" w:cstheme="minorBidi"/>
      <w:lang w:val="af-ZA"/>
    </w:rPr>
  </w:style>
  <w:style w:type="character" w:customStyle="1" w:styleId="BodyText2Char">
    <w:name w:val="Body Text 2 Char"/>
    <w:basedOn w:val="DefaultParagraphFont"/>
    <w:link w:val="BodyText2"/>
    <w:uiPriority w:val="99"/>
    <w:rsid w:val="00A57D21"/>
    <w:rPr>
      <w:rFonts w:asciiTheme="minorHAnsi" w:eastAsiaTheme="minorHAnsi" w:hAnsiTheme="minorHAnsi" w:cstheme="minorBidi"/>
      <w:lang w:val="af-ZA"/>
    </w:rPr>
  </w:style>
  <w:style w:type="paragraph" w:styleId="NormalWeb">
    <w:name w:val="Normal (Web)"/>
    <w:basedOn w:val="Normal"/>
    <w:uiPriority w:val="99"/>
    <w:unhideWhenUsed/>
    <w:rsid w:val="00A57D2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261F4"/>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13F24"/>
    <w:rPr>
      <w:rFonts w:cs="Calibri"/>
    </w:rPr>
  </w:style>
  <w:style w:type="paragraph" w:customStyle="1" w:styleId="body">
    <w:name w:val="body"/>
    <w:basedOn w:val="Normal"/>
    <w:rsid w:val="00B13F24"/>
    <w:pPr>
      <w:spacing w:before="100" w:beforeAutospacing="1" w:after="100" w:afterAutospacing="1" w:line="240" w:lineRule="auto"/>
    </w:pPr>
    <w:rPr>
      <w:rFonts w:ascii="Verdana" w:eastAsia="Times New Roman" w:hAnsi="Verdana" w:cs="Times New Roman"/>
      <w:color w:val="000000"/>
      <w:sz w:val="20"/>
      <w:szCs w:val="20"/>
    </w:rPr>
  </w:style>
  <w:style w:type="character" w:customStyle="1" w:styleId="A4">
    <w:name w:val="A4"/>
    <w:uiPriority w:val="99"/>
    <w:rsid w:val="00B13F24"/>
    <w:rPr>
      <w:rFonts w:cs="Futura Light"/>
      <w:color w:val="000000"/>
      <w:sz w:val="22"/>
      <w:szCs w:val="22"/>
    </w:rPr>
  </w:style>
  <w:style w:type="paragraph" w:customStyle="1" w:styleId="Default">
    <w:name w:val="Default"/>
    <w:rsid w:val="00B13F24"/>
    <w:pPr>
      <w:autoSpaceDE w:val="0"/>
      <w:autoSpaceDN w:val="0"/>
      <w:adjustRightInd w:val="0"/>
    </w:pPr>
    <w:rPr>
      <w:rFonts w:ascii="Futura Light" w:eastAsiaTheme="minorHAnsi" w:hAnsi="Futura Light" w:cs="Futura Light"/>
      <w:color w:val="000000"/>
      <w:sz w:val="24"/>
      <w:szCs w:val="24"/>
      <w:lang w:val="en-ZA"/>
    </w:rPr>
  </w:style>
  <w:style w:type="paragraph" w:customStyle="1" w:styleId="StyleStyleHeading3NotBold1NotBold">
    <w:name w:val="Style Style Heading 3 + Not Bold1 + Not Bold"/>
    <w:basedOn w:val="Normal"/>
    <w:autoRedefine/>
    <w:rsid w:val="00B13F24"/>
    <w:pPr>
      <w:keepNext/>
      <w:spacing w:before="360" w:after="0" w:line="240" w:lineRule="auto"/>
      <w:ind w:left="709" w:hanging="709"/>
      <w:contextualSpacing/>
      <w:outlineLvl w:val="2"/>
    </w:pPr>
    <w:rPr>
      <w:rFonts w:ascii="Arial" w:eastAsia="Times New Roman" w:hAnsi="Arial" w:cs="Arial"/>
      <w:sz w:val="24"/>
      <w:szCs w:val="24"/>
      <w:lang w:val="en-ZA"/>
    </w:rPr>
  </w:style>
  <w:style w:type="paragraph" w:customStyle="1" w:styleId="Noparagraphstyle">
    <w:name w:val="[No paragraph style]"/>
    <w:rsid w:val="004D16AC"/>
    <w:pPr>
      <w:widowControl w:val="0"/>
      <w:autoSpaceDE w:val="0"/>
      <w:autoSpaceDN w:val="0"/>
      <w:adjustRightInd w:val="0"/>
      <w:spacing w:line="288" w:lineRule="auto"/>
      <w:textAlignment w:val="center"/>
    </w:pPr>
    <w:rPr>
      <w:rFonts w:ascii="Times" w:eastAsia="Times New Roman" w:hAnsi="Times"/>
      <w:color w:val="000000"/>
      <w:sz w:val="24"/>
      <w:szCs w:val="20"/>
    </w:rPr>
  </w:style>
  <w:style w:type="character" w:styleId="CommentReference">
    <w:name w:val="annotation reference"/>
    <w:basedOn w:val="DefaultParagraphFont"/>
    <w:uiPriority w:val="99"/>
    <w:semiHidden/>
    <w:unhideWhenUsed/>
    <w:rsid w:val="005535F7"/>
    <w:rPr>
      <w:sz w:val="16"/>
      <w:szCs w:val="16"/>
    </w:rPr>
  </w:style>
  <w:style w:type="paragraph" w:styleId="CommentText">
    <w:name w:val="annotation text"/>
    <w:basedOn w:val="Normal"/>
    <w:link w:val="CommentTextChar"/>
    <w:uiPriority w:val="99"/>
    <w:semiHidden/>
    <w:unhideWhenUsed/>
    <w:rsid w:val="005535F7"/>
    <w:pPr>
      <w:spacing w:line="240" w:lineRule="auto"/>
    </w:pPr>
    <w:rPr>
      <w:sz w:val="20"/>
      <w:szCs w:val="20"/>
    </w:rPr>
  </w:style>
  <w:style w:type="character" w:customStyle="1" w:styleId="CommentTextChar">
    <w:name w:val="Comment Text Char"/>
    <w:basedOn w:val="DefaultParagraphFont"/>
    <w:link w:val="CommentText"/>
    <w:uiPriority w:val="99"/>
    <w:semiHidden/>
    <w:rsid w:val="005535F7"/>
    <w:rPr>
      <w:rFonts w:cs="Calibri"/>
      <w:sz w:val="20"/>
      <w:szCs w:val="20"/>
    </w:rPr>
  </w:style>
  <w:style w:type="paragraph" w:styleId="CommentSubject">
    <w:name w:val="annotation subject"/>
    <w:basedOn w:val="CommentText"/>
    <w:next w:val="CommentText"/>
    <w:link w:val="CommentSubjectChar"/>
    <w:uiPriority w:val="99"/>
    <w:semiHidden/>
    <w:unhideWhenUsed/>
    <w:rsid w:val="005535F7"/>
    <w:rPr>
      <w:b/>
      <w:bCs/>
    </w:rPr>
  </w:style>
  <w:style w:type="character" w:customStyle="1" w:styleId="CommentSubjectChar">
    <w:name w:val="Comment Subject Char"/>
    <w:basedOn w:val="CommentTextChar"/>
    <w:link w:val="CommentSubject"/>
    <w:uiPriority w:val="99"/>
    <w:semiHidden/>
    <w:rsid w:val="005535F7"/>
    <w:rPr>
      <w:rFonts w:cs="Calibri"/>
      <w:b/>
      <w:bCs/>
      <w:sz w:val="20"/>
      <w:szCs w:val="20"/>
    </w:rPr>
  </w:style>
  <w:style w:type="paragraph" w:styleId="Revision">
    <w:name w:val="Revision"/>
    <w:hidden/>
    <w:uiPriority w:val="99"/>
    <w:semiHidden/>
    <w:rsid w:val="005535F7"/>
    <w:rPr>
      <w:rFonts w:cs="Calibri"/>
    </w:rPr>
  </w:style>
  <w:style w:type="character" w:customStyle="1" w:styleId="smallcopybold">
    <w:name w:val="small copy bold"/>
    <w:rsid w:val="00981E6D"/>
    <w:rPr>
      <w:b/>
      <w:color w:val="000000"/>
      <w:spacing w:val="0"/>
      <w:sz w:val="16"/>
      <w:vertAlign w:val="baseline"/>
    </w:rPr>
  </w:style>
  <w:style w:type="paragraph" w:styleId="FootnoteText">
    <w:name w:val="footnote text"/>
    <w:basedOn w:val="Normal"/>
    <w:link w:val="FootnoteTextChar"/>
    <w:uiPriority w:val="99"/>
    <w:semiHidden/>
    <w:unhideWhenUsed/>
    <w:rsid w:val="00D779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996"/>
    <w:rPr>
      <w:rFonts w:cs="Calibri"/>
      <w:sz w:val="20"/>
      <w:szCs w:val="20"/>
    </w:rPr>
  </w:style>
  <w:style w:type="character" w:styleId="FootnoteReference">
    <w:name w:val="footnote reference"/>
    <w:basedOn w:val="DefaultParagraphFont"/>
    <w:semiHidden/>
    <w:unhideWhenUsed/>
    <w:rsid w:val="00D7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13674">
      <w:bodyDiv w:val="1"/>
      <w:marLeft w:val="0"/>
      <w:marRight w:val="0"/>
      <w:marTop w:val="0"/>
      <w:marBottom w:val="0"/>
      <w:divBdr>
        <w:top w:val="none" w:sz="0" w:space="0" w:color="auto"/>
        <w:left w:val="none" w:sz="0" w:space="0" w:color="auto"/>
        <w:bottom w:val="none" w:sz="0" w:space="0" w:color="auto"/>
        <w:right w:val="none" w:sz="0" w:space="0" w:color="auto"/>
      </w:divBdr>
    </w:div>
    <w:div w:id="536938287">
      <w:bodyDiv w:val="1"/>
      <w:marLeft w:val="0"/>
      <w:marRight w:val="0"/>
      <w:marTop w:val="0"/>
      <w:marBottom w:val="0"/>
      <w:divBdr>
        <w:top w:val="none" w:sz="0" w:space="0" w:color="auto"/>
        <w:left w:val="none" w:sz="0" w:space="0" w:color="auto"/>
        <w:bottom w:val="none" w:sz="0" w:space="0" w:color="auto"/>
        <w:right w:val="none" w:sz="0" w:space="0" w:color="auto"/>
      </w:divBdr>
    </w:div>
    <w:div w:id="846364147">
      <w:bodyDiv w:val="1"/>
      <w:marLeft w:val="0"/>
      <w:marRight w:val="0"/>
      <w:marTop w:val="0"/>
      <w:marBottom w:val="0"/>
      <w:divBdr>
        <w:top w:val="none" w:sz="0" w:space="0" w:color="auto"/>
        <w:left w:val="none" w:sz="0" w:space="0" w:color="auto"/>
        <w:bottom w:val="none" w:sz="0" w:space="0" w:color="auto"/>
        <w:right w:val="none" w:sz="0" w:space="0" w:color="auto"/>
      </w:divBdr>
    </w:div>
    <w:div w:id="1191912322">
      <w:bodyDiv w:val="1"/>
      <w:marLeft w:val="0"/>
      <w:marRight w:val="0"/>
      <w:marTop w:val="0"/>
      <w:marBottom w:val="0"/>
      <w:divBdr>
        <w:top w:val="none" w:sz="0" w:space="0" w:color="auto"/>
        <w:left w:val="none" w:sz="0" w:space="0" w:color="auto"/>
        <w:bottom w:val="none" w:sz="0" w:space="0" w:color="auto"/>
        <w:right w:val="none" w:sz="0" w:space="0" w:color="auto"/>
      </w:divBdr>
    </w:div>
    <w:div w:id="1502812349">
      <w:bodyDiv w:val="1"/>
      <w:marLeft w:val="0"/>
      <w:marRight w:val="0"/>
      <w:marTop w:val="0"/>
      <w:marBottom w:val="0"/>
      <w:divBdr>
        <w:top w:val="none" w:sz="0" w:space="0" w:color="auto"/>
        <w:left w:val="none" w:sz="0" w:space="0" w:color="auto"/>
        <w:bottom w:val="none" w:sz="0" w:space="0" w:color="auto"/>
        <w:right w:val="none" w:sz="0" w:space="0" w:color="auto"/>
      </w:divBdr>
    </w:div>
    <w:div w:id="1618947690">
      <w:marLeft w:val="0"/>
      <w:marRight w:val="0"/>
      <w:marTop w:val="0"/>
      <w:marBottom w:val="0"/>
      <w:divBdr>
        <w:top w:val="none" w:sz="0" w:space="0" w:color="auto"/>
        <w:left w:val="none" w:sz="0" w:space="0" w:color="auto"/>
        <w:bottom w:val="none" w:sz="0" w:space="0" w:color="auto"/>
        <w:right w:val="none" w:sz="0" w:space="0" w:color="auto"/>
      </w:divBdr>
    </w:div>
    <w:div w:id="1618947691">
      <w:marLeft w:val="0"/>
      <w:marRight w:val="0"/>
      <w:marTop w:val="0"/>
      <w:marBottom w:val="0"/>
      <w:divBdr>
        <w:top w:val="none" w:sz="0" w:space="0" w:color="auto"/>
        <w:left w:val="none" w:sz="0" w:space="0" w:color="auto"/>
        <w:bottom w:val="none" w:sz="0" w:space="0" w:color="auto"/>
        <w:right w:val="none" w:sz="0" w:space="0" w:color="auto"/>
      </w:divBdr>
    </w:div>
    <w:div w:id="1618947692">
      <w:marLeft w:val="0"/>
      <w:marRight w:val="0"/>
      <w:marTop w:val="0"/>
      <w:marBottom w:val="0"/>
      <w:divBdr>
        <w:top w:val="none" w:sz="0" w:space="0" w:color="auto"/>
        <w:left w:val="none" w:sz="0" w:space="0" w:color="auto"/>
        <w:bottom w:val="none" w:sz="0" w:space="0" w:color="auto"/>
        <w:right w:val="none" w:sz="0" w:space="0" w:color="auto"/>
      </w:divBdr>
    </w:div>
    <w:div w:id="1618947693">
      <w:marLeft w:val="0"/>
      <w:marRight w:val="0"/>
      <w:marTop w:val="0"/>
      <w:marBottom w:val="0"/>
      <w:divBdr>
        <w:top w:val="none" w:sz="0" w:space="0" w:color="auto"/>
        <w:left w:val="none" w:sz="0" w:space="0" w:color="auto"/>
        <w:bottom w:val="none" w:sz="0" w:space="0" w:color="auto"/>
        <w:right w:val="none" w:sz="0" w:space="0" w:color="auto"/>
      </w:divBdr>
    </w:div>
    <w:div w:id="1618947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C6FCC-0B21-4FF6-98D3-BFE6249A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10682</Words>
  <Characters>60889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FREE STATE PROVINCIAL TREASURY</vt:lpstr>
    </vt:vector>
  </TitlesOfParts>
  <Company>HP</Company>
  <LinksUpToDate>false</LinksUpToDate>
  <CharactersWithSpaces>71429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STATE PROVINCIAL TREASURY</dc:title>
  <dc:creator>82647615</dc:creator>
  <cp:lastModifiedBy>Pitso Tlhabanelo</cp:lastModifiedBy>
  <cp:revision>4</cp:revision>
  <cp:lastPrinted>2014-09-25T14:16:00Z</cp:lastPrinted>
  <dcterms:created xsi:type="dcterms:W3CDTF">2022-10-04T08:13:00Z</dcterms:created>
  <dcterms:modified xsi:type="dcterms:W3CDTF">2022-10-05T07:43:00Z</dcterms:modified>
</cp:coreProperties>
</file>