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71A04" w14:textId="12D3A566" w:rsidR="00D407E2" w:rsidRDefault="006A7D10" w:rsidP="00F254B1">
      <w:pPr>
        <w:pStyle w:val="BodyText"/>
        <w:jc w:val="center"/>
        <w:rPr>
          <w:rFonts w:ascii="Times New Roman"/>
          <w:sz w:val="20"/>
        </w:rPr>
      </w:pPr>
      <w:r>
        <w:rPr>
          <w:rFonts w:ascii="Times New Roman"/>
          <w:sz w:val="20"/>
        </w:rPr>
        <w:t xml:space="preserve">. </w:t>
      </w:r>
      <w:r w:rsidR="00BA6431">
        <w:rPr>
          <w:rFonts w:ascii="Times New Roman"/>
          <w:noProof/>
          <w:sz w:val="20"/>
        </w:rPr>
        <w:drawing>
          <wp:inline distT="0" distB="0" distL="0" distR="0" wp14:anchorId="58367CE0" wp14:editId="3D61908A">
            <wp:extent cx="2345941" cy="1039368"/>
            <wp:effectExtent l="0" t="0" r="0" b="0"/>
            <wp:docPr id="1" name="image1.jpeg" descr="Description: tct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345941" cy="1039368"/>
                    </a:xfrm>
                    <a:prstGeom prst="rect">
                      <a:avLst/>
                    </a:prstGeom>
                  </pic:spPr>
                </pic:pic>
              </a:graphicData>
            </a:graphic>
          </wp:inline>
        </w:drawing>
      </w:r>
    </w:p>
    <w:p w14:paraId="131DF016" w14:textId="77777777" w:rsidR="00D407E2" w:rsidRDefault="00D407E2" w:rsidP="00F254B1">
      <w:pPr>
        <w:pStyle w:val="BodyText"/>
        <w:spacing w:before="4"/>
        <w:jc w:val="center"/>
        <w:rPr>
          <w:rFonts w:ascii="Times New Roman"/>
          <w:sz w:val="16"/>
        </w:rPr>
      </w:pPr>
    </w:p>
    <w:p w14:paraId="7E902D4B" w14:textId="77777777" w:rsidR="00D407E2" w:rsidRDefault="00BA6431" w:rsidP="00F254B1">
      <w:pPr>
        <w:spacing w:before="94"/>
        <w:jc w:val="center"/>
        <w:rPr>
          <w:b/>
        </w:rPr>
      </w:pPr>
      <w:r>
        <w:rPr>
          <w:b/>
        </w:rPr>
        <w:t>TRANS-CALEDON</w:t>
      </w:r>
      <w:r>
        <w:rPr>
          <w:b/>
          <w:spacing w:val="-13"/>
        </w:rPr>
        <w:t xml:space="preserve"> </w:t>
      </w:r>
      <w:r>
        <w:rPr>
          <w:b/>
        </w:rPr>
        <w:t>TUNNEL</w:t>
      </w:r>
      <w:r>
        <w:rPr>
          <w:b/>
          <w:spacing w:val="-9"/>
        </w:rPr>
        <w:t xml:space="preserve"> </w:t>
      </w:r>
      <w:r>
        <w:rPr>
          <w:b/>
          <w:spacing w:val="-2"/>
        </w:rPr>
        <w:t>AUTHORITY</w:t>
      </w:r>
    </w:p>
    <w:p w14:paraId="7C268403" w14:textId="77777777" w:rsidR="00D407E2" w:rsidRDefault="00D407E2" w:rsidP="00F254B1">
      <w:pPr>
        <w:pStyle w:val="BodyText"/>
        <w:jc w:val="center"/>
        <w:rPr>
          <w:b/>
          <w:sz w:val="24"/>
        </w:rPr>
      </w:pPr>
    </w:p>
    <w:p w14:paraId="6CA36B56" w14:textId="77777777" w:rsidR="00D407E2" w:rsidRDefault="00D407E2" w:rsidP="00F254B1">
      <w:pPr>
        <w:pStyle w:val="BodyText"/>
        <w:jc w:val="center"/>
        <w:rPr>
          <w:b/>
          <w:sz w:val="32"/>
        </w:rPr>
      </w:pPr>
    </w:p>
    <w:p w14:paraId="5459B302" w14:textId="77777777" w:rsidR="00D407E2" w:rsidRDefault="00BA6431" w:rsidP="00F254B1">
      <w:pPr>
        <w:pStyle w:val="BodyText"/>
        <w:spacing w:before="1" w:line="360" w:lineRule="auto"/>
        <w:jc w:val="center"/>
      </w:pPr>
      <w:r>
        <w:t>TCTA</w:t>
      </w:r>
      <w:r>
        <w:rPr>
          <w:spacing w:val="-3"/>
        </w:rPr>
        <w:t xml:space="preserve"> </w:t>
      </w:r>
      <w:r>
        <w:t>was</w:t>
      </w:r>
      <w:r>
        <w:rPr>
          <w:spacing w:val="-2"/>
        </w:rPr>
        <w:t xml:space="preserve"> </w:t>
      </w:r>
      <w:r>
        <w:t>established</w:t>
      </w:r>
      <w:r>
        <w:rPr>
          <w:spacing w:val="-2"/>
        </w:rPr>
        <w:t xml:space="preserve"> </w:t>
      </w:r>
      <w:r>
        <w:t>by</w:t>
      </w:r>
      <w:r>
        <w:rPr>
          <w:spacing w:val="-2"/>
        </w:rPr>
        <w:t xml:space="preserve"> </w:t>
      </w:r>
      <w:r>
        <w:t>Government</w:t>
      </w:r>
      <w:r>
        <w:rPr>
          <w:spacing w:val="-4"/>
        </w:rPr>
        <w:t xml:space="preserve"> </w:t>
      </w:r>
      <w:r>
        <w:t>Notice</w:t>
      </w:r>
      <w:r>
        <w:rPr>
          <w:spacing w:val="-3"/>
        </w:rPr>
        <w:t xml:space="preserve"> </w:t>
      </w:r>
      <w:r>
        <w:t>No</w:t>
      </w:r>
      <w:r>
        <w:rPr>
          <w:spacing w:val="-5"/>
        </w:rPr>
        <w:t xml:space="preserve"> </w:t>
      </w:r>
      <w:r>
        <w:t>2631</w:t>
      </w:r>
      <w:r>
        <w:rPr>
          <w:spacing w:val="-3"/>
        </w:rPr>
        <w:t xml:space="preserve"> </w:t>
      </w:r>
      <w:r>
        <w:t>in</w:t>
      </w:r>
      <w:r>
        <w:rPr>
          <w:spacing w:val="-5"/>
        </w:rPr>
        <w:t xml:space="preserve"> </w:t>
      </w:r>
      <w:r>
        <w:t>Gazette</w:t>
      </w:r>
      <w:r>
        <w:rPr>
          <w:spacing w:val="-5"/>
        </w:rPr>
        <w:t xml:space="preserve"> </w:t>
      </w:r>
      <w:r>
        <w:t>No</w:t>
      </w:r>
      <w:r>
        <w:rPr>
          <w:spacing w:val="-3"/>
        </w:rPr>
        <w:t xml:space="preserve"> </w:t>
      </w:r>
      <w:r>
        <w:t>10545 dated</w:t>
      </w:r>
      <w:r>
        <w:rPr>
          <w:spacing w:val="-3"/>
        </w:rPr>
        <w:t xml:space="preserve"> </w:t>
      </w:r>
      <w:r>
        <w:t>12</w:t>
      </w:r>
      <w:r>
        <w:rPr>
          <w:spacing w:val="-5"/>
        </w:rPr>
        <w:t xml:space="preserve"> </w:t>
      </w:r>
      <w:r>
        <w:t>December</w:t>
      </w:r>
      <w:r>
        <w:rPr>
          <w:spacing w:val="-1"/>
        </w:rPr>
        <w:t xml:space="preserve"> </w:t>
      </w:r>
      <w:r>
        <w:t>1986</w:t>
      </w:r>
      <w:r>
        <w:rPr>
          <w:spacing w:val="-3"/>
        </w:rPr>
        <w:t xml:space="preserve"> </w:t>
      </w:r>
      <w:r>
        <w:t>and</w:t>
      </w:r>
      <w:r>
        <w:rPr>
          <w:spacing w:val="-5"/>
        </w:rPr>
        <w:t xml:space="preserve"> </w:t>
      </w:r>
      <w:r>
        <w:t>then</w:t>
      </w:r>
      <w:r>
        <w:rPr>
          <w:spacing w:val="-5"/>
        </w:rPr>
        <w:t xml:space="preserve"> </w:t>
      </w:r>
      <w:r>
        <w:t>revised</w:t>
      </w:r>
      <w:r>
        <w:rPr>
          <w:spacing w:val="-3"/>
        </w:rPr>
        <w:t xml:space="preserve"> </w:t>
      </w:r>
      <w:r>
        <w:t>by</w:t>
      </w:r>
      <w:r>
        <w:rPr>
          <w:spacing w:val="-7"/>
        </w:rPr>
        <w:t xml:space="preserve"> </w:t>
      </w:r>
      <w:r>
        <w:t>Government</w:t>
      </w:r>
      <w:r>
        <w:rPr>
          <w:spacing w:val="-1"/>
        </w:rPr>
        <w:t xml:space="preserve"> </w:t>
      </w:r>
      <w:r>
        <w:t>Notice</w:t>
      </w:r>
      <w:r>
        <w:rPr>
          <w:spacing w:val="-3"/>
        </w:rPr>
        <w:t xml:space="preserve"> </w:t>
      </w:r>
      <w:r>
        <w:t>No</w:t>
      </w:r>
      <w:r>
        <w:rPr>
          <w:spacing w:val="-3"/>
        </w:rPr>
        <w:t xml:space="preserve"> </w:t>
      </w:r>
      <w:r>
        <w:t>277</w:t>
      </w:r>
      <w:r>
        <w:rPr>
          <w:spacing w:val="-3"/>
        </w:rPr>
        <w:t xml:space="preserve"> </w:t>
      </w:r>
      <w:r>
        <w:t>in Gazette No 21017 dated 24 March 2000</w:t>
      </w:r>
    </w:p>
    <w:p w14:paraId="10353BCE" w14:textId="77777777" w:rsidR="00D407E2" w:rsidRDefault="00BA6431" w:rsidP="00F254B1">
      <w:pPr>
        <w:pStyle w:val="BodyText"/>
        <w:spacing w:before="119" w:line="360" w:lineRule="auto"/>
        <w:jc w:val="center"/>
      </w:pPr>
      <w:r>
        <w:t>It</w:t>
      </w:r>
      <w:r>
        <w:rPr>
          <w:spacing w:val="-3"/>
        </w:rPr>
        <w:t xml:space="preserve"> </w:t>
      </w:r>
      <w:r>
        <w:t>is</w:t>
      </w:r>
      <w:r>
        <w:rPr>
          <w:spacing w:val="-2"/>
        </w:rPr>
        <w:t xml:space="preserve"> </w:t>
      </w:r>
      <w:r>
        <w:t>a</w:t>
      </w:r>
      <w:r>
        <w:rPr>
          <w:spacing w:val="-5"/>
        </w:rPr>
        <w:t xml:space="preserve"> </w:t>
      </w:r>
      <w:proofErr w:type="spellStart"/>
      <w:r>
        <w:t>specialised</w:t>
      </w:r>
      <w:proofErr w:type="spellEnd"/>
      <w:r>
        <w:rPr>
          <w:spacing w:val="-3"/>
        </w:rPr>
        <w:t xml:space="preserve"> </w:t>
      </w:r>
      <w:r>
        <w:t>liability management</w:t>
      </w:r>
      <w:r>
        <w:rPr>
          <w:spacing w:val="-4"/>
        </w:rPr>
        <w:t xml:space="preserve"> </w:t>
      </w:r>
      <w:r>
        <w:t>body</w:t>
      </w:r>
      <w:r>
        <w:rPr>
          <w:spacing w:val="-5"/>
        </w:rPr>
        <w:t xml:space="preserve"> </w:t>
      </w:r>
      <w:r>
        <w:t>for</w:t>
      </w:r>
      <w:r>
        <w:rPr>
          <w:spacing w:val="-1"/>
        </w:rPr>
        <w:t xml:space="preserve"> </w:t>
      </w:r>
      <w:r>
        <w:t>bulk</w:t>
      </w:r>
      <w:r>
        <w:rPr>
          <w:spacing w:val="-2"/>
        </w:rPr>
        <w:t xml:space="preserve"> </w:t>
      </w:r>
      <w:r>
        <w:t>water</w:t>
      </w:r>
      <w:r>
        <w:rPr>
          <w:spacing w:val="-4"/>
        </w:rPr>
        <w:t xml:space="preserve"> </w:t>
      </w:r>
      <w:r>
        <w:t>supply</w:t>
      </w:r>
      <w:r>
        <w:rPr>
          <w:spacing w:val="-2"/>
        </w:rPr>
        <w:t xml:space="preserve"> </w:t>
      </w:r>
      <w:r>
        <w:t>development</w:t>
      </w:r>
      <w:r>
        <w:rPr>
          <w:spacing w:val="-4"/>
        </w:rPr>
        <w:t xml:space="preserve"> </w:t>
      </w:r>
      <w:r>
        <w:t>in the most cost-effective manner to the benefit of the water consumer.</w:t>
      </w:r>
    </w:p>
    <w:p w14:paraId="65440CC6" w14:textId="77777777" w:rsidR="00D407E2" w:rsidRDefault="00BA6431" w:rsidP="00F254B1">
      <w:pPr>
        <w:pStyle w:val="BodyText"/>
        <w:spacing w:before="119"/>
        <w:jc w:val="center"/>
      </w:pPr>
      <w:r>
        <w:t>TCTA</w:t>
      </w:r>
      <w:r>
        <w:rPr>
          <w:spacing w:val="-3"/>
        </w:rPr>
        <w:t xml:space="preserve"> </w:t>
      </w:r>
      <w:r>
        <w:t>is</w:t>
      </w:r>
      <w:r>
        <w:rPr>
          <w:spacing w:val="-2"/>
        </w:rPr>
        <w:t xml:space="preserve"> </w:t>
      </w:r>
      <w:r>
        <w:t>based</w:t>
      </w:r>
      <w:r>
        <w:rPr>
          <w:spacing w:val="-3"/>
        </w:rPr>
        <w:t xml:space="preserve"> </w:t>
      </w:r>
      <w:r>
        <w:t>in</w:t>
      </w:r>
      <w:r>
        <w:rPr>
          <w:spacing w:val="-2"/>
        </w:rPr>
        <w:t xml:space="preserve"> Centurion.</w:t>
      </w:r>
    </w:p>
    <w:p w14:paraId="7EAAF7F2" w14:textId="77777777" w:rsidR="00D407E2" w:rsidRDefault="00D407E2" w:rsidP="00F254B1">
      <w:pPr>
        <w:pStyle w:val="BodyText"/>
        <w:spacing w:before="5"/>
        <w:jc w:val="center"/>
        <w:rPr>
          <w:sz w:val="21"/>
        </w:rPr>
      </w:pPr>
    </w:p>
    <w:p w14:paraId="7FF6EDF4" w14:textId="77777777" w:rsidR="00D407E2" w:rsidRDefault="00BA6431" w:rsidP="00F254B1">
      <w:pPr>
        <w:pStyle w:val="BodyText"/>
        <w:jc w:val="center"/>
      </w:pPr>
      <w:r>
        <w:t>For</w:t>
      </w:r>
      <w:r>
        <w:rPr>
          <w:spacing w:val="-8"/>
        </w:rPr>
        <w:t xml:space="preserve"> </w:t>
      </w:r>
      <w:r>
        <w:t>more</w:t>
      </w:r>
      <w:r>
        <w:rPr>
          <w:spacing w:val="-4"/>
        </w:rPr>
        <w:t xml:space="preserve"> </w:t>
      </w:r>
      <w:r>
        <w:t>information</w:t>
      </w:r>
      <w:r>
        <w:rPr>
          <w:spacing w:val="-4"/>
        </w:rPr>
        <w:t xml:space="preserve"> </w:t>
      </w:r>
      <w:r>
        <w:t>on</w:t>
      </w:r>
      <w:r>
        <w:rPr>
          <w:spacing w:val="-6"/>
        </w:rPr>
        <w:t xml:space="preserve"> </w:t>
      </w:r>
      <w:r>
        <w:t>TCTA,</w:t>
      </w:r>
      <w:r>
        <w:rPr>
          <w:spacing w:val="-2"/>
        </w:rPr>
        <w:t xml:space="preserve"> </w:t>
      </w:r>
      <w:r>
        <w:t>please</w:t>
      </w:r>
      <w:r>
        <w:rPr>
          <w:spacing w:val="-6"/>
        </w:rPr>
        <w:t xml:space="preserve"> </w:t>
      </w:r>
      <w:r>
        <w:t>visit</w:t>
      </w:r>
      <w:r>
        <w:rPr>
          <w:spacing w:val="-3"/>
        </w:rPr>
        <w:t xml:space="preserve"> </w:t>
      </w:r>
      <w:r>
        <w:t>our</w:t>
      </w:r>
      <w:r>
        <w:rPr>
          <w:spacing w:val="-2"/>
        </w:rPr>
        <w:t xml:space="preserve"> </w:t>
      </w:r>
      <w:r>
        <w:t>web</w:t>
      </w:r>
      <w:r>
        <w:rPr>
          <w:spacing w:val="-4"/>
        </w:rPr>
        <w:t xml:space="preserve"> </w:t>
      </w:r>
      <w:r>
        <w:t>site</w:t>
      </w:r>
      <w:r>
        <w:rPr>
          <w:spacing w:val="-4"/>
        </w:rPr>
        <w:t xml:space="preserve"> </w:t>
      </w:r>
      <w:hyperlink r:id="rId9">
        <w:r>
          <w:rPr>
            <w:color w:val="0000FF"/>
            <w:spacing w:val="-2"/>
            <w:u w:val="single" w:color="0000FF"/>
          </w:rPr>
          <w:t>www.tcta.co.za</w:t>
        </w:r>
      </w:hyperlink>
    </w:p>
    <w:p w14:paraId="3F13B156" w14:textId="77777777" w:rsidR="00D407E2" w:rsidRDefault="00D407E2" w:rsidP="00F254B1">
      <w:pPr>
        <w:pStyle w:val="BodyText"/>
        <w:jc w:val="center"/>
        <w:rPr>
          <w:sz w:val="20"/>
        </w:rPr>
      </w:pPr>
    </w:p>
    <w:p w14:paraId="71870848" w14:textId="77777777" w:rsidR="00D407E2" w:rsidRDefault="00D407E2" w:rsidP="00F254B1">
      <w:pPr>
        <w:pStyle w:val="BodyText"/>
        <w:jc w:val="center"/>
        <w:rPr>
          <w:sz w:val="20"/>
        </w:rPr>
      </w:pPr>
    </w:p>
    <w:p w14:paraId="7B6E3B95" w14:textId="77777777" w:rsidR="00D407E2" w:rsidRDefault="00D407E2"/>
    <w:p w14:paraId="257A4D53" w14:textId="77777777" w:rsidR="003D6C4A" w:rsidRDefault="003D6C4A"/>
    <w:tbl>
      <w:tblPr>
        <w:tblW w:w="0" w:type="auto"/>
        <w:shd w:val="clear" w:color="auto" w:fill="002060"/>
        <w:tblLook w:val="04A0" w:firstRow="1" w:lastRow="0" w:firstColumn="1" w:lastColumn="0" w:noHBand="0" w:noVBand="1"/>
      </w:tblPr>
      <w:tblGrid>
        <w:gridCol w:w="9639"/>
      </w:tblGrid>
      <w:tr w:rsidR="003D6C4A" w14:paraId="0645E26A" w14:textId="77777777" w:rsidTr="003D6C4A">
        <w:tc>
          <w:tcPr>
            <w:tcW w:w="9923" w:type="dxa"/>
            <w:shd w:val="clear" w:color="auto" w:fill="002060"/>
          </w:tcPr>
          <w:p w14:paraId="40BB1954" w14:textId="77777777" w:rsidR="003D6C4A" w:rsidRDefault="003D6C4A" w:rsidP="005A0B0C">
            <w:pPr>
              <w:jc w:val="center"/>
              <w:rPr>
                <w:b/>
                <w:color w:val="FFFFFF"/>
              </w:rPr>
            </w:pPr>
          </w:p>
          <w:p w14:paraId="41D6CD2E" w14:textId="0865DCD2" w:rsidR="003D6C4A" w:rsidRDefault="003D6C4A" w:rsidP="003D6C4A">
            <w:pPr>
              <w:spacing w:before="126" w:line="360" w:lineRule="auto"/>
              <w:jc w:val="center"/>
              <w:rPr>
                <w:rFonts w:ascii="Arial Bold" w:hAnsi="Arial Bold"/>
                <w:b/>
                <w:caps/>
                <w:color w:val="FFFFFF"/>
              </w:rPr>
            </w:pPr>
            <w:r w:rsidRPr="00FF361C">
              <w:rPr>
                <w:b/>
                <w:color w:val="FFFFFF"/>
              </w:rPr>
              <w:t xml:space="preserve">APPOINTMENT OF A SERVICE PROVIDER FOR THE PROVISION OF </w:t>
            </w:r>
            <w:r w:rsidRPr="003D6C4A">
              <w:rPr>
                <w:rFonts w:ascii="Arial Bold" w:hAnsi="Arial Bold"/>
                <w:b/>
                <w:caps/>
                <w:color w:val="FFFFFF"/>
              </w:rPr>
              <w:t>Desktops and Laptops, including warranty and support for a period of three years.</w:t>
            </w:r>
          </w:p>
          <w:p w14:paraId="530F1FDA" w14:textId="7CE394F7" w:rsidR="00F254B1" w:rsidRDefault="00F254B1" w:rsidP="003D6C4A">
            <w:pPr>
              <w:spacing w:before="126" w:line="360" w:lineRule="auto"/>
              <w:jc w:val="center"/>
            </w:pPr>
          </w:p>
        </w:tc>
      </w:tr>
    </w:tbl>
    <w:p w14:paraId="5A385412" w14:textId="77777777" w:rsidR="003D6C4A" w:rsidRDefault="003D6C4A"/>
    <w:p w14:paraId="5A48028F" w14:textId="77777777" w:rsidR="003D6C4A" w:rsidRDefault="003D6C4A"/>
    <w:p w14:paraId="0B703460" w14:textId="77777777" w:rsidR="003D6C4A" w:rsidRDefault="003D6C4A"/>
    <w:p w14:paraId="435E0B23" w14:textId="76A0A1E8" w:rsidR="003D6C4A" w:rsidRDefault="003D6C4A">
      <w:pPr>
        <w:sectPr w:rsidR="003D6C4A" w:rsidSect="00F254B1">
          <w:type w:val="continuous"/>
          <w:pgSz w:w="11907" w:h="16840" w:code="9"/>
          <w:pgMar w:top="1134" w:right="1134" w:bottom="1021" w:left="1134" w:header="567" w:footer="454" w:gutter="0"/>
          <w:cols w:space="720"/>
        </w:sectPr>
      </w:pPr>
    </w:p>
    <w:tbl>
      <w:tblPr>
        <w:tblW w:w="959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1E0" w:firstRow="1" w:lastRow="1" w:firstColumn="1" w:lastColumn="1" w:noHBand="0" w:noVBand="0"/>
      </w:tblPr>
      <w:tblGrid>
        <w:gridCol w:w="3281"/>
        <w:gridCol w:w="6317"/>
      </w:tblGrid>
      <w:tr w:rsidR="00D407E2" w14:paraId="0F10111A" w14:textId="77777777" w:rsidTr="00F254B1">
        <w:tc>
          <w:tcPr>
            <w:tcW w:w="3281" w:type="dxa"/>
            <w:shd w:val="clear" w:color="auto" w:fill="DBE4F0"/>
          </w:tcPr>
          <w:p w14:paraId="09DE10E4" w14:textId="77777777" w:rsidR="00D407E2" w:rsidRDefault="00BA6431" w:rsidP="00F254B1">
            <w:pPr>
              <w:pStyle w:val="TableParagraph"/>
              <w:spacing w:line="360" w:lineRule="auto"/>
              <w:ind w:left="86"/>
              <w:rPr>
                <w:b/>
                <w:sz w:val="20"/>
              </w:rPr>
            </w:pPr>
            <w:bookmarkStart w:id="0" w:name="_Hlk119310765"/>
            <w:r>
              <w:rPr>
                <w:b/>
                <w:sz w:val="20"/>
              </w:rPr>
              <w:lastRenderedPageBreak/>
              <w:t>Bid</w:t>
            </w:r>
            <w:r>
              <w:rPr>
                <w:b/>
                <w:spacing w:val="-5"/>
                <w:sz w:val="20"/>
              </w:rPr>
              <w:t xml:space="preserve"> </w:t>
            </w:r>
            <w:r>
              <w:rPr>
                <w:b/>
                <w:spacing w:val="-2"/>
                <w:sz w:val="20"/>
              </w:rPr>
              <w:t>Number</w:t>
            </w:r>
          </w:p>
        </w:tc>
        <w:tc>
          <w:tcPr>
            <w:tcW w:w="6317" w:type="dxa"/>
          </w:tcPr>
          <w:p w14:paraId="273A9FC5" w14:textId="2E35C426" w:rsidR="00D407E2" w:rsidRDefault="001271E7" w:rsidP="00F254B1">
            <w:pPr>
              <w:pStyle w:val="TableParagraph"/>
              <w:spacing w:line="360" w:lineRule="auto"/>
              <w:ind w:left="86"/>
              <w:rPr>
                <w:sz w:val="20"/>
              </w:rPr>
            </w:pPr>
            <w:r w:rsidRPr="001271E7">
              <w:rPr>
                <w:sz w:val="20"/>
              </w:rPr>
              <w:t>056/2022/EWSS/DESKTOPS/RFB</w:t>
            </w:r>
          </w:p>
        </w:tc>
      </w:tr>
      <w:tr w:rsidR="00D407E2" w14:paraId="7E3AC8F0" w14:textId="77777777" w:rsidTr="00F254B1">
        <w:tc>
          <w:tcPr>
            <w:tcW w:w="3281" w:type="dxa"/>
            <w:shd w:val="clear" w:color="auto" w:fill="DBE4F0"/>
          </w:tcPr>
          <w:p w14:paraId="766CBF53" w14:textId="77777777" w:rsidR="00D407E2" w:rsidRDefault="00BA6431" w:rsidP="00F254B1">
            <w:pPr>
              <w:pStyle w:val="TableParagraph"/>
              <w:spacing w:line="360" w:lineRule="auto"/>
              <w:ind w:left="86"/>
              <w:rPr>
                <w:b/>
                <w:sz w:val="20"/>
              </w:rPr>
            </w:pPr>
            <w:r>
              <w:rPr>
                <w:b/>
                <w:sz w:val="20"/>
              </w:rPr>
              <w:t>Title</w:t>
            </w:r>
            <w:r>
              <w:rPr>
                <w:b/>
                <w:spacing w:val="-6"/>
                <w:sz w:val="20"/>
              </w:rPr>
              <w:t xml:space="preserve"> </w:t>
            </w:r>
            <w:r>
              <w:rPr>
                <w:b/>
                <w:sz w:val="20"/>
              </w:rPr>
              <w:t>of</w:t>
            </w:r>
            <w:r>
              <w:rPr>
                <w:b/>
                <w:spacing w:val="-4"/>
                <w:sz w:val="20"/>
              </w:rPr>
              <w:t xml:space="preserve"> </w:t>
            </w:r>
            <w:r>
              <w:rPr>
                <w:b/>
                <w:sz w:val="20"/>
              </w:rPr>
              <w:t>this</w:t>
            </w:r>
            <w:r>
              <w:rPr>
                <w:b/>
                <w:spacing w:val="-5"/>
                <w:sz w:val="20"/>
              </w:rPr>
              <w:t xml:space="preserve"> RFB</w:t>
            </w:r>
          </w:p>
        </w:tc>
        <w:tc>
          <w:tcPr>
            <w:tcW w:w="6317" w:type="dxa"/>
          </w:tcPr>
          <w:p w14:paraId="44F4CBC9" w14:textId="77777777" w:rsidR="00D407E2" w:rsidRDefault="00BA6431" w:rsidP="00F254B1">
            <w:pPr>
              <w:pStyle w:val="TableParagraph"/>
              <w:spacing w:line="360" w:lineRule="auto"/>
              <w:ind w:left="86"/>
              <w:rPr>
                <w:sz w:val="20"/>
              </w:rPr>
            </w:pPr>
            <w:bookmarkStart w:id="1" w:name="_Hlk116994230"/>
            <w:r>
              <w:rPr>
                <w:sz w:val="20"/>
              </w:rPr>
              <w:t>Appointment of a service provider for the provision of Desktops and Laptops, including warranty and support for a period of three years</w:t>
            </w:r>
            <w:bookmarkEnd w:id="1"/>
            <w:r>
              <w:rPr>
                <w:sz w:val="20"/>
              </w:rPr>
              <w:t>.</w:t>
            </w:r>
          </w:p>
        </w:tc>
      </w:tr>
      <w:bookmarkEnd w:id="0"/>
      <w:tr w:rsidR="00D407E2" w14:paraId="7747E0DE" w14:textId="77777777" w:rsidTr="00F254B1">
        <w:tc>
          <w:tcPr>
            <w:tcW w:w="3281" w:type="dxa"/>
            <w:shd w:val="clear" w:color="auto" w:fill="DBE4F0"/>
          </w:tcPr>
          <w:p w14:paraId="303BA71C" w14:textId="77777777" w:rsidR="00D407E2" w:rsidRDefault="00BA6431" w:rsidP="00F254B1">
            <w:pPr>
              <w:pStyle w:val="TableParagraph"/>
              <w:spacing w:line="360" w:lineRule="auto"/>
              <w:ind w:left="86"/>
              <w:rPr>
                <w:b/>
                <w:sz w:val="20"/>
              </w:rPr>
            </w:pPr>
            <w:r>
              <w:rPr>
                <w:b/>
                <w:sz w:val="20"/>
              </w:rPr>
              <w:t>RFB</w:t>
            </w:r>
            <w:r>
              <w:rPr>
                <w:b/>
                <w:spacing w:val="-6"/>
                <w:sz w:val="20"/>
              </w:rPr>
              <w:t xml:space="preserve"> </w:t>
            </w:r>
            <w:r>
              <w:rPr>
                <w:b/>
                <w:sz w:val="20"/>
              </w:rPr>
              <w:t>Issue</w:t>
            </w:r>
            <w:r>
              <w:rPr>
                <w:b/>
                <w:spacing w:val="-6"/>
                <w:sz w:val="20"/>
              </w:rPr>
              <w:t xml:space="preserve"> </w:t>
            </w:r>
            <w:r>
              <w:rPr>
                <w:b/>
                <w:spacing w:val="-4"/>
                <w:sz w:val="20"/>
              </w:rPr>
              <w:t>Date</w:t>
            </w:r>
          </w:p>
        </w:tc>
        <w:tc>
          <w:tcPr>
            <w:tcW w:w="6317" w:type="dxa"/>
          </w:tcPr>
          <w:p w14:paraId="7B86A3D3" w14:textId="7ADA8AE5" w:rsidR="00D407E2" w:rsidRDefault="00527AF8" w:rsidP="00F254B1">
            <w:pPr>
              <w:pStyle w:val="TableParagraph"/>
              <w:spacing w:line="360" w:lineRule="auto"/>
              <w:ind w:left="86"/>
              <w:rPr>
                <w:sz w:val="20"/>
              </w:rPr>
            </w:pPr>
            <w:r>
              <w:rPr>
                <w:sz w:val="20"/>
              </w:rPr>
              <w:t>2</w:t>
            </w:r>
            <w:r w:rsidR="00E14A27">
              <w:rPr>
                <w:sz w:val="20"/>
              </w:rPr>
              <w:t>5</w:t>
            </w:r>
            <w:r>
              <w:rPr>
                <w:sz w:val="20"/>
              </w:rPr>
              <w:t xml:space="preserve"> November 2022</w:t>
            </w:r>
          </w:p>
        </w:tc>
      </w:tr>
      <w:tr w:rsidR="00D407E2" w14:paraId="128A4257" w14:textId="77777777" w:rsidTr="00F254B1">
        <w:tc>
          <w:tcPr>
            <w:tcW w:w="3281" w:type="dxa"/>
            <w:shd w:val="clear" w:color="auto" w:fill="DBE4F0"/>
          </w:tcPr>
          <w:p w14:paraId="1B8A915F" w14:textId="77777777" w:rsidR="00D407E2" w:rsidRDefault="00BA6431" w:rsidP="00F254B1">
            <w:pPr>
              <w:pStyle w:val="TableParagraph"/>
              <w:spacing w:line="360" w:lineRule="auto"/>
              <w:ind w:left="86"/>
              <w:rPr>
                <w:b/>
                <w:sz w:val="20"/>
              </w:rPr>
            </w:pPr>
            <w:r>
              <w:rPr>
                <w:b/>
                <w:sz w:val="20"/>
              </w:rPr>
              <w:t>Clarification</w:t>
            </w:r>
            <w:r>
              <w:rPr>
                <w:b/>
                <w:spacing w:val="-11"/>
                <w:sz w:val="20"/>
              </w:rPr>
              <w:t xml:space="preserve"> </w:t>
            </w:r>
            <w:r>
              <w:rPr>
                <w:b/>
                <w:sz w:val="20"/>
              </w:rPr>
              <w:t>and</w:t>
            </w:r>
            <w:r>
              <w:rPr>
                <w:b/>
                <w:spacing w:val="-11"/>
                <w:sz w:val="20"/>
              </w:rPr>
              <w:t xml:space="preserve"> </w:t>
            </w:r>
            <w:r>
              <w:rPr>
                <w:b/>
                <w:spacing w:val="-2"/>
                <w:sz w:val="20"/>
              </w:rPr>
              <w:t>enquiries</w:t>
            </w:r>
          </w:p>
        </w:tc>
        <w:tc>
          <w:tcPr>
            <w:tcW w:w="6317" w:type="dxa"/>
          </w:tcPr>
          <w:p w14:paraId="2DF7B291" w14:textId="7ECF0110" w:rsidR="00FF0B4F" w:rsidRDefault="00BA6431" w:rsidP="00FF0B4F">
            <w:pPr>
              <w:pStyle w:val="TableParagraph"/>
              <w:spacing w:line="360" w:lineRule="auto"/>
              <w:ind w:left="86"/>
              <w:rPr>
                <w:sz w:val="20"/>
              </w:rPr>
            </w:pPr>
            <w:r>
              <w:rPr>
                <w:sz w:val="20"/>
              </w:rPr>
              <w:t>NB:</w:t>
            </w:r>
            <w:r>
              <w:rPr>
                <w:spacing w:val="-6"/>
                <w:sz w:val="20"/>
              </w:rPr>
              <w:t xml:space="preserve"> </w:t>
            </w:r>
            <w:r>
              <w:rPr>
                <w:sz w:val="20"/>
              </w:rPr>
              <w:t>Kindly</w:t>
            </w:r>
            <w:r>
              <w:rPr>
                <w:spacing w:val="-5"/>
                <w:sz w:val="20"/>
              </w:rPr>
              <w:t xml:space="preserve"> </w:t>
            </w:r>
            <w:r>
              <w:rPr>
                <w:sz w:val="20"/>
              </w:rPr>
              <w:t>send</w:t>
            </w:r>
            <w:r>
              <w:rPr>
                <w:spacing w:val="-6"/>
                <w:sz w:val="20"/>
              </w:rPr>
              <w:t xml:space="preserve"> </w:t>
            </w:r>
            <w:r>
              <w:rPr>
                <w:sz w:val="20"/>
              </w:rPr>
              <w:t>all</w:t>
            </w:r>
            <w:r>
              <w:rPr>
                <w:spacing w:val="-7"/>
                <w:sz w:val="20"/>
              </w:rPr>
              <w:t xml:space="preserve"> </w:t>
            </w:r>
            <w:r>
              <w:rPr>
                <w:sz w:val="20"/>
              </w:rPr>
              <w:t>clarification</w:t>
            </w:r>
            <w:r>
              <w:rPr>
                <w:spacing w:val="-6"/>
                <w:sz w:val="20"/>
              </w:rPr>
              <w:t xml:space="preserve"> </w:t>
            </w:r>
            <w:r>
              <w:rPr>
                <w:sz w:val="20"/>
              </w:rPr>
              <w:t>questions</w:t>
            </w:r>
            <w:r>
              <w:rPr>
                <w:spacing w:val="-5"/>
                <w:sz w:val="20"/>
              </w:rPr>
              <w:t xml:space="preserve"> </w:t>
            </w:r>
            <w:r>
              <w:rPr>
                <w:sz w:val="20"/>
              </w:rPr>
              <w:t>or</w:t>
            </w:r>
            <w:r>
              <w:rPr>
                <w:spacing w:val="-5"/>
                <w:sz w:val="20"/>
              </w:rPr>
              <w:t xml:space="preserve"> </w:t>
            </w:r>
            <w:r>
              <w:rPr>
                <w:sz w:val="20"/>
              </w:rPr>
              <w:t>enquiries</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 xml:space="preserve">receiving officers at </w:t>
            </w:r>
            <w:hyperlink r:id="rId10">
              <w:r>
                <w:rPr>
                  <w:color w:val="0000FF"/>
                  <w:sz w:val="20"/>
                  <w:u w:val="single" w:color="0000FF"/>
                </w:rPr>
                <w:t>tenders02@tcta.co.za.</w:t>
              </w:r>
            </w:hyperlink>
          </w:p>
        </w:tc>
      </w:tr>
      <w:tr w:rsidR="00D407E2" w14:paraId="26E35C49" w14:textId="77777777" w:rsidTr="00F254B1">
        <w:tc>
          <w:tcPr>
            <w:tcW w:w="3281" w:type="dxa"/>
            <w:shd w:val="clear" w:color="auto" w:fill="DBE4F0"/>
          </w:tcPr>
          <w:p w14:paraId="5D1FB907" w14:textId="38055AE4" w:rsidR="00D407E2" w:rsidRDefault="00A71282" w:rsidP="00F254B1">
            <w:pPr>
              <w:pStyle w:val="TableParagraph"/>
              <w:spacing w:line="360" w:lineRule="auto"/>
              <w:ind w:left="86"/>
              <w:rPr>
                <w:b/>
                <w:sz w:val="20"/>
              </w:rPr>
            </w:pPr>
            <w:r>
              <w:rPr>
                <w:b/>
                <w:sz w:val="20"/>
              </w:rPr>
              <w:t xml:space="preserve">Compulsory </w:t>
            </w:r>
            <w:r w:rsidR="00BA6431">
              <w:rPr>
                <w:b/>
                <w:sz w:val="20"/>
              </w:rPr>
              <w:t>Briefing</w:t>
            </w:r>
            <w:r w:rsidR="00BA6431">
              <w:rPr>
                <w:b/>
                <w:spacing w:val="-14"/>
                <w:sz w:val="20"/>
              </w:rPr>
              <w:t xml:space="preserve"> </w:t>
            </w:r>
            <w:r w:rsidR="00BA6431">
              <w:rPr>
                <w:b/>
                <w:sz w:val="20"/>
              </w:rPr>
              <w:t>session</w:t>
            </w:r>
            <w:r w:rsidR="00BA6431">
              <w:rPr>
                <w:b/>
                <w:spacing w:val="-14"/>
                <w:sz w:val="20"/>
              </w:rPr>
              <w:t xml:space="preserve"> </w:t>
            </w:r>
          </w:p>
        </w:tc>
        <w:tc>
          <w:tcPr>
            <w:tcW w:w="6317" w:type="dxa"/>
          </w:tcPr>
          <w:p w14:paraId="6A8F0DCB" w14:textId="3341BA04" w:rsidR="003D6C4A" w:rsidRPr="003D6C4A" w:rsidRDefault="003D6C4A" w:rsidP="00F254B1">
            <w:pPr>
              <w:pStyle w:val="TableParagraph"/>
              <w:spacing w:line="360" w:lineRule="auto"/>
              <w:ind w:left="86"/>
              <w:rPr>
                <w:sz w:val="20"/>
              </w:rPr>
            </w:pPr>
            <w:r>
              <w:rPr>
                <w:sz w:val="20"/>
              </w:rPr>
              <w:t xml:space="preserve">Briefing session will be held at the TCTA’s offices </w:t>
            </w:r>
          </w:p>
          <w:p w14:paraId="0D1111EC" w14:textId="77777777" w:rsidR="003D6C4A" w:rsidRPr="003D6C4A" w:rsidRDefault="003D6C4A" w:rsidP="00F254B1">
            <w:pPr>
              <w:pStyle w:val="TableParagraph"/>
              <w:spacing w:line="360" w:lineRule="auto"/>
              <w:ind w:left="86"/>
              <w:rPr>
                <w:sz w:val="20"/>
              </w:rPr>
            </w:pPr>
            <w:r w:rsidRPr="003D6C4A">
              <w:rPr>
                <w:sz w:val="20"/>
              </w:rPr>
              <w:t>Building 9,</w:t>
            </w:r>
          </w:p>
          <w:p w14:paraId="62E930CC" w14:textId="77777777" w:rsidR="003D6C4A" w:rsidRPr="003D6C4A" w:rsidRDefault="003D6C4A" w:rsidP="00F254B1">
            <w:pPr>
              <w:pStyle w:val="TableParagraph"/>
              <w:spacing w:line="360" w:lineRule="auto"/>
              <w:ind w:left="86"/>
              <w:rPr>
                <w:sz w:val="20"/>
              </w:rPr>
            </w:pPr>
            <w:proofErr w:type="spellStart"/>
            <w:r w:rsidRPr="003D6C4A">
              <w:rPr>
                <w:sz w:val="20"/>
              </w:rPr>
              <w:t>Byls</w:t>
            </w:r>
            <w:proofErr w:type="spellEnd"/>
            <w:r w:rsidRPr="003D6C4A">
              <w:rPr>
                <w:sz w:val="20"/>
              </w:rPr>
              <w:t xml:space="preserve"> Bridge Office Part,</w:t>
            </w:r>
          </w:p>
          <w:p w14:paraId="2701E671" w14:textId="77777777" w:rsidR="003D6C4A" w:rsidRPr="003D6C4A" w:rsidRDefault="003D6C4A" w:rsidP="00F254B1">
            <w:pPr>
              <w:pStyle w:val="TableParagraph"/>
              <w:spacing w:line="360" w:lineRule="auto"/>
              <w:ind w:left="86"/>
              <w:rPr>
                <w:sz w:val="20"/>
              </w:rPr>
            </w:pPr>
            <w:r w:rsidRPr="003D6C4A">
              <w:rPr>
                <w:sz w:val="20"/>
              </w:rPr>
              <w:t xml:space="preserve">Olievenhoutbosch Rd, </w:t>
            </w:r>
          </w:p>
          <w:p w14:paraId="0EF238D9" w14:textId="77777777" w:rsidR="003D6C4A" w:rsidRPr="003D6C4A" w:rsidRDefault="003D6C4A" w:rsidP="00F254B1">
            <w:pPr>
              <w:pStyle w:val="TableParagraph"/>
              <w:spacing w:line="360" w:lineRule="auto"/>
              <w:ind w:left="86"/>
              <w:rPr>
                <w:sz w:val="20"/>
              </w:rPr>
            </w:pPr>
            <w:r w:rsidRPr="003D6C4A">
              <w:rPr>
                <w:sz w:val="20"/>
              </w:rPr>
              <w:t xml:space="preserve">Centurion, </w:t>
            </w:r>
          </w:p>
          <w:p w14:paraId="514C2B7A" w14:textId="77777777" w:rsidR="00D407E2" w:rsidRDefault="003D6C4A" w:rsidP="00F254B1">
            <w:pPr>
              <w:pStyle w:val="TableParagraph"/>
              <w:spacing w:line="360" w:lineRule="auto"/>
              <w:ind w:left="86"/>
              <w:rPr>
                <w:sz w:val="20"/>
              </w:rPr>
            </w:pPr>
            <w:r w:rsidRPr="003D6C4A">
              <w:rPr>
                <w:sz w:val="20"/>
              </w:rPr>
              <w:t>0157</w:t>
            </w:r>
            <w:r>
              <w:rPr>
                <w:sz w:val="20"/>
              </w:rPr>
              <w:t xml:space="preserve"> </w:t>
            </w:r>
          </w:p>
          <w:p w14:paraId="5E16B601" w14:textId="358AC6C3" w:rsidR="00A8033C" w:rsidRDefault="00EA731B" w:rsidP="00A8033C">
            <w:pPr>
              <w:pStyle w:val="TableParagraph"/>
              <w:spacing w:line="360" w:lineRule="auto"/>
              <w:ind w:left="86"/>
              <w:rPr>
                <w:sz w:val="20"/>
              </w:rPr>
            </w:pPr>
            <w:r w:rsidRPr="00E14A27">
              <w:rPr>
                <w:b/>
                <w:bCs/>
                <w:sz w:val="20"/>
              </w:rPr>
              <w:t>NB</w:t>
            </w:r>
            <w:r w:rsidRPr="00EA731B">
              <w:rPr>
                <w:sz w:val="20"/>
              </w:rPr>
              <w:t xml:space="preserve">: </w:t>
            </w:r>
            <w:r w:rsidR="00A8033C">
              <w:rPr>
                <w:sz w:val="20"/>
              </w:rPr>
              <w:t xml:space="preserve">Bidders to complete the request to access TCTA form attached as Appendix 4 to receive the entry pin.  </w:t>
            </w:r>
          </w:p>
          <w:p w14:paraId="12B78E86" w14:textId="2338EA9F" w:rsidR="00EA731B" w:rsidRDefault="00A8033C" w:rsidP="00A8033C">
            <w:pPr>
              <w:pStyle w:val="TableParagraph"/>
              <w:spacing w:line="360" w:lineRule="auto"/>
              <w:ind w:left="86"/>
              <w:rPr>
                <w:sz w:val="20"/>
              </w:rPr>
            </w:pPr>
            <w:r>
              <w:rPr>
                <w:sz w:val="20"/>
              </w:rPr>
              <w:t>Completed forms to be s</w:t>
            </w:r>
            <w:r w:rsidR="00EA731B" w:rsidRPr="00EA731B">
              <w:rPr>
                <w:sz w:val="20"/>
              </w:rPr>
              <w:t xml:space="preserve">end </w:t>
            </w:r>
            <w:r>
              <w:rPr>
                <w:sz w:val="20"/>
              </w:rPr>
              <w:t xml:space="preserve">to </w:t>
            </w:r>
            <w:r w:rsidR="00EA731B" w:rsidRPr="00EA731B">
              <w:rPr>
                <w:sz w:val="20"/>
              </w:rPr>
              <w:t xml:space="preserve">tenders02@tcta.co.za </w:t>
            </w:r>
            <w:r>
              <w:rPr>
                <w:sz w:val="20"/>
              </w:rPr>
              <w:t>on or before -</w:t>
            </w:r>
            <w:r w:rsidR="00527AF8">
              <w:rPr>
                <w:sz w:val="20"/>
              </w:rPr>
              <w:t xml:space="preserve">12 December </w:t>
            </w:r>
            <w:r w:rsidR="00EA731B" w:rsidRPr="00EA731B">
              <w:rPr>
                <w:sz w:val="20"/>
              </w:rPr>
              <w:t>2022 @ 11h00</w:t>
            </w:r>
            <w:r w:rsidR="00527AF8">
              <w:rPr>
                <w:sz w:val="20"/>
              </w:rPr>
              <w:t>.</w:t>
            </w:r>
          </w:p>
        </w:tc>
      </w:tr>
      <w:tr w:rsidR="00D407E2" w14:paraId="62B17D4F" w14:textId="77777777" w:rsidTr="00F254B1">
        <w:tc>
          <w:tcPr>
            <w:tcW w:w="3281" w:type="dxa"/>
            <w:shd w:val="clear" w:color="auto" w:fill="DBE4F0"/>
          </w:tcPr>
          <w:p w14:paraId="7B58196F" w14:textId="6C973425" w:rsidR="00D407E2" w:rsidRDefault="00A71282" w:rsidP="00F254B1">
            <w:pPr>
              <w:pStyle w:val="TableParagraph"/>
              <w:spacing w:line="360" w:lineRule="auto"/>
              <w:ind w:left="86"/>
              <w:rPr>
                <w:b/>
                <w:sz w:val="20"/>
              </w:rPr>
            </w:pPr>
            <w:r>
              <w:rPr>
                <w:b/>
                <w:sz w:val="20"/>
              </w:rPr>
              <w:t xml:space="preserve">Compulsory </w:t>
            </w:r>
            <w:r w:rsidR="00BA6431">
              <w:rPr>
                <w:b/>
                <w:sz w:val="20"/>
              </w:rPr>
              <w:t>Briefing</w:t>
            </w:r>
            <w:r w:rsidR="00BA6431">
              <w:rPr>
                <w:b/>
                <w:spacing w:val="-12"/>
                <w:sz w:val="20"/>
              </w:rPr>
              <w:t xml:space="preserve"> </w:t>
            </w:r>
            <w:r w:rsidR="00BA6431">
              <w:rPr>
                <w:b/>
                <w:sz w:val="20"/>
              </w:rPr>
              <w:t>Session</w:t>
            </w:r>
            <w:r w:rsidR="003D6C4A">
              <w:rPr>
                <w:b/>
                <w:sz w:val="20"/>
              </w:rPr>
              <w:t xml:space="preserve"> Date and T</w:t>
            </w:r>
            <w:r w:rsidR="00193AAB">
              <w:rPr>
                <w:b/>
                <w:sz w:val="20"/>
              </w:rPr>
              <w:t>i</w:t>
            </w:r>
            <w:r w:rsidR="003D6C4A">
              <w:rPr>
                <w:b/>
                <w:sz w:val="20"/>
              </w:rPr>
              <w:t>me</w:t>
            </w:r>
            <w:r w:rsidR="00BA6431">
              <w:rPr>
                <w:b/>
                <w:spacing w:val="-14"/>
                <w:sz w:val="20"/>
              </w:rPr>
              <w:t xml:space="preserve"> </w:t>
            </w:r>
          </w:p>
        </w:tc>
        <w:tc>
          <w:tcPr>
            <w:tcW w:w="6317" w:type="dxa"/>
          </w:tcPr>
          <w:p w14:paraId="7DD4AB03" w14:textId="6982088F" w:rsidR="00D407E2" w:rsidRDefault="00527AF8" w:rsidP="00F254B1">
            <w:pPr>
              <w:pStyle w:val="TableParagraph"/>
              <w:spacing w:line="360" w:lineRule="auto"/>
              <w:ind w:left="86"/>
              <w:rPr>
                <w:sz w:val="20"/>
              </w:rPr>
            </w:pPr>
            <w:r>
              <w:rPr>
                <w:sz w:val="20"/>
              </w:rPr>
              <w:t>14 December 2022 @ 11h00</w:t>
            </w:r>
          </w:p>
        </w:tc>
      </w:tr>
      <w:tr w:rsidR="00D407E2" w14:paraId="688F602E" w14:textId="77777777" w:rsidTr="00F254B1">
        <w:tc>
          <w:tcPr>
            <w:tcW w:w="3281" w:type="dxa"/>
            <w:shd w:val="clear" w:color="auto" w:fill="DBE4F0"/>
          </w:tcPr>
          <w:p w14:paraId="4E213D34" w14:textId="77777777" w:rsidR="00D407E2" w:rsidRDefault="00BA6431" w:rsidP="00F254B1">
            <w:pPr>
              <w:pStyle w:val="TableParagraph"/>
              <w:spacing w:line="360" w:lineRule="auto"/>
              <w:ind w:left="86"/>
              <w:rPr>
                <w:b/>
                <w:sz w:val="20"/>
              </w:rPr>
            </w:pPr>
            <w:r>
              <w:rPr>
                <w:b/>
                <w:sz w:val="20"/>
              </w:rPr>
              <w:t>RFB</w:t>
            </w:r>
            <w:r>
              <w:rPr>
                <w:b/>
                <w:spacing w:val="-6"/>
                <w:sz w:val="20"/>
              </w:rPr>
              <w:t xml:space="preserve"> </w:t>
            </w:r>
            <w:r>
              <w:rPr>
                <w:b/>
                <w:sz w:val="20"/>
              </w:rPr>
              <w:t>Closing</w:t>
            </w:r>
            <w:r>
              <w:rPr>
                <w:b/>
                <w:spacing w:val="-5"/>
                <w:sz w:val="20"/>
              </w:rPr>
              <w:t xml:space="preserve"> </w:t>
            </w:r>
            <w:r>
              <w:rPr>
                <w:b/>
                <w:sz w:val="20"/>
              </w:rPr>
              <w:t>Time</w:t>
            </w:r>
            <w:r>
              <w:rPr>
                <w:b/>
                <w:spacing w:val="-6"/>
                <w:sz w:val="20"/>
              </w:rPr>
              <w:t xml:space="preserve"> </w:t>
            </w:r>
            <w:r>
              <w:rPr>
                <w:b/>
                <w:sz w:val="20"/>
              </w:rPr>
              <w:t>&amp;</w:t>
            </w:r>
            <w:r>
              <w:rPr>
                <w:b/>
                <w:spacing w:val="-6"/>
                <w:sz w:val="20"/>
              </w:rPr>
              <w:t xml:space="preserve"> </w:t>
            </w:r>
            <w:r>
              <w:rPr>
                <w:b/>
                <w:spacing w:val="-4"/>
                <w:sz w:val="20"/>
              </w:rPr>
              <w:t>Date</w:t>
            </w:r>
          </w:p>
        </w:tc>
        <w:tc>
          <w:tcPr>
            <w:tcW w:w="6317" w:type="dxa"/>
          </w:tcPr>
          <w:p w14:paraId="6C35D73E" w14:textId="772B8A99" w:rsidR="00D407E2" w:rsidRDefault="00E14A27" w:rsidP="00F254B1">
            <w:pPr>
              <w:pStyle w:val="TableParagraph"/>
              <w:spacing w:line="360" w:lineRule="auto"/>
              <w:ind w:left="86"/>
              <w:rPr>
                <w:sz w:val="20"/>
              </w:rPr>
            </w:pPr>
            <w:r>
              <w:rPr>
                <w:sz w:val="20"/>
              </w:rPr>
              <w:t>18</w:t>
            </w:r>
            <w:r w:rsidR="00527AF8">
              <w:rPr>
                <w:sz w:val="20"/>
              </w:rPr>
              <w:t xml:space="preserve"> January 2023 @ 11h00</w:t>
            </w:r>
          </w:p>
        </w:tc>
      </w:tr>
      <w:tr w:rsidR="00D407E2" w14:paraId="72F8C31E" w14:textId="77777777" w:rsidTr="00F254B1">
        <w:tc>
          <w:tcPr>
            <w:tcW w:w="3281" w:type="dxa"/>
            <w:shd w:val="clear" w:color="auto" w:fill="DBE4F0"/>
          </w:tcPr>
          <w:p w14:paraId="5F69ABE3" w14:textId="77777777" w:rsidR="00D407E2" w:rsidRDefault="00BA6431" w:rsidP="00F254B1">
            <w:pPr>
              <w:pStyle w:val="TableParagraph"/>
              <w:spacing w:line="360" w:lineRule="auto"/>
              <w:ind w:left="86"/>
              <w:rPr>
                <w:b/>
                <w:sz w:val="20"/>
              </w:rPr>
            </w:pPr>
            <w:r>
              <w:rPr>
                <w:b/>
                <w:sz w:val="20"/>
              </w:rPr>
              <w:t>Bid</w:t>
            </w:r>
            <w:r>
              <w:rPr>
                <w:b/>
                <w:spacing w:val="-7"/>
                <w:sz w:val="20"/>
              </w:rPr>
              <w:t xml:space="preserve"> </w:t>
            </w:r>
            <w:r>
              <w:rPr>
                <w:b/>
                <w:sz w:val="20"/>
              </w:rPr>
              <w:t>Validity</w:t>
            </w:r>
            <w:r>
              <w:rPr>
                <w:b/>
                <w:spacing w:val="-6"/>
                <w:sz w:val="20"/>
              </w:rPr>
              <w:t xml:space="preserve"> </w:t>
            </w:r>
            <w:r>
              <w:rPr>
                <w:b/>
                <w:spacing w:val="-2"/>
                <w:sz w:val="20"/>
              </w:rPr>
              <w:t>Period</w:t>
            </w:r>
          </w:p>
        </w:tc>
        <w:tc>
          <w:tcPr>
            <w:tcW w:w="6317" w:type="dxa"/>
          </w:tcPr>
          <w:p w14:paraId="73F401DF" w14:textId="77777777" w:rsidR="00D407E2" w:rsidRDefault="00BA6431" w:rsidP="00F254B1">
            <w:pPr>
              <w:pStyle w:val="TableParagraph"/>
              <w:spacing w:line="360" w:lineRule="auto"/>
              <w:ind w:left="86"/>
              <w:rPr>
                <w:sz w:val="20"/>
              </w:rPr>
            </w:pPr>
            <w:r>
              <w:rPr>
                <w:sz w:val="20"/>
              </w:rPr>
              <w:t>120</w:t>
            </w:r>
            <w:r>
              <w:rPr>
                <w:spacing w:val="-7"/>
                <w:sz w:val="20"/>
              </w:rPr>
              <w:t xml:space="preserve"> </w:t>
            </w:r>
            <w:r>
              <w:rPr>
                <w:sz w:val="20"/>
              </w:rPr>
              <w:t>calendar</w:t>
            </w:r>
            <w:r>
              <w:rPr>
                <w:spacing w:val="-6"/>
                <w:sz w:val="20"/>
              </w:rPr>
              <w:t xml:space="preserve"> </w:t>
            </w:r>
            <w:r>
              <w:rPr>
                <w:sz w:val="20"/>
              </w:rPr>
              <w:t>days</w:t>
            </w:r>
            <w:r>
              <w:rPr>
                <w:spacing w:val="-6"/>
                <w:sz w:val="20"/>
              </w:rPr>
              <w:t xml:space="preserve"> </w:t>
            </w:r>
            <w:r>
              <w:rPr>
                <w:sz w:val="20"/>
              </w:rPr>
              <w:t>commencing</w:t>
            </w:r>
            <w:r>
              <w:rPr>
                <w:spacing w:val="-5"/>
                <w:sz w:val="20"/>
              </w:rPr>
              <w:t xml:space="preserve"> </w:t>
            </w:r>
            <w:r>
              <w:rPr>
                <w:sz w:val="20"/>
              </w:rPr>
              <w:t>from</w:t>
            </w:r>
            <w:r>
              <w:rPr>
                <w:spacing w:val="-6"/>
                <w:sz w:val="20"/>
              </w:rPr>
              <w:t xml:space="preserve"> </w:t>
            </w:r>
            <w:r>
              <w:rPr>
                <w:sz w:val="20"/>
              </w:rPr>
              <w:t>the</w:t>
            </w:r>
            <w:r>
              <w:rPr>
                <w:spacing w:val="-7"/>
                <w:sz w:val="20"/>
              </w:rPr>
              <w:t xml:space="preserve"> </w:t>
            </w:r>
            <w:r>
              <w:rPr>
                <w:sz w:val="20"/>
              </w:rPr>
              <w:t>RFT</w:t>
            </w:r>
            <w:r>
              <w:rPr>
                <w:spacing w:val="-5"/>
                <w:sz w:val="20"/>
              </w:rPr>
              <w:t xml:space="preserve"> </w:t>
            </w:r>
            <w:r>
              <w:rPr>
                <w:sz w:val="20"/>
              </w:rPr>
              <w:t>closing</w:t>
            </w:r>
            <w:r>
              <w:rPr>
                <w:spacing w:val="-5"/>
                <w:sz w:val="20"/>
              </w:rPr>
              <w:t xml:space="preserve"> </w:t>
            </w:r>
            <w:r>
              <w:rPr>
                <w:spacing w:val="-4"/>
                <w:sz w:val="20"/>
              </w:rPr>
              <w:t>date</w:t>
            </w:r>
          </w:p>
        </w:tc>
      </w:tr>
      <w:tr w:rsidR="00D407E2" w14:paraId="0F3769C1" w14:textId="77777777" w:rsidTr="00F254B1">
        <w:tc>
          <w:tcPr>
            <w:tcW w:w="3281" w:type="dxa"/>
            <w:shd w:val="clear" w:color="auto" w:fill="DBE4F0"/>
          </w:tcPr>
          <w:p w14:paraId="4C624085" w14:textId="77777777" w:rsidR="00D407E2" w:rsidRDefault="00BA6431" w:rsidP="00F254B1">
            <w:pPr>
              <w:pStyle w:val="TableParagraph"/>
              <w:spacing w:line="360" w:lineRule="auto"/>
              <w:ind w:left="86"/>
              <w:rPr>
                <w:b/>
                <w:sz w:val="20"/>
              </w:rPr>
            </w:pPr>
            <w:r>
              <w:rPr>
                <w:b/>
                <w:sz w:val="20"/>
              </w:rPr>
              <w:t>Delivery</w:t>
            </w:r>
            <w:r>
              <w:rPr>
                <w:b/>
                <w:spacing w:val="-10"/>
                <w:sz w:val="20"/>
              </w:rPr>
              <w:t xml:space="preserve"> </w:t>
            </w:r>
            <w:r>
              <w:rPr>
                <w:b/>
                <w:spacing w:val="-2"/>
                <w:sz w:val="20"/>
              </w:rPr>
              <w:t>Address</w:t>
            </w:r>
          </w:p>
        </w:tc>
        <w:tc>
          <w:tcPr>
            <w:tcW w:w="6317" w:type="dxa"/>
          </w:tcPr>
          <w:p w14:paraId="5212705D" w14:textId="4AE4C129" w:rsidR="00A34896" w:rsidRPr="00A34896" w:rsidRDefault="00BA6431" w:rsidP="00F254B1">
            <w:pPr>
              <w:pStyle w:val="TableParagraph"/>
              <w:spacing w:line="360" w:lineRule="auto"/>
              <w:ind w:left="117" w:right="962"/>
              <w:rPr>
                <w:sz w:val="20"/>
              </w:rPr>
            </w:pPr>
            <w:r>
              <w:rPr>
                <w:sz w:val="20"/>
              </w:rPr>
              <w:t>Proposals must be hand delivered at TCTA’s offices located at the address indicated below and addressed to The Receiving Officer, and marked RFB No: TCTA RFB No:</w:t>
            </w:r>
            <w:r>
              <w:rPr>
                <w:spacing w:val="-8"/>
                <w:sz w:val="20"/>
              </w:rPr>
              <w:t xml:space="preserve"> </w:t>
            </w:r>
            <w:r>
              <w:rPr>
                <w:sz w:val="20"/>
              </w:rPr>
              <w:t>on</w:t>
            </w:r>
            <w:r>
              <w:rPr>
                <w:spacing w:val="-6"/>
                <w:sz w:val="20"/>
              </w:rPr>
              <w:t xml:space="preserve"> </w:t>
            </w:r>
            <w:r>
              <w:rPr>
                <w:sz w:val="20"/>
              </w:rPr>
              <w:t>or</w:t>
            </w:r>
            <w:r>
              <w:rPr>
                <w:spacing w:val="-7"/>
                <w:sz w:val="20"/>
              </w:rPr>
              <w:t xml:space="preserve"> </w:t>
            </w:r>
            <w:r>
              <w:rPr>
                <w:sz w:val="20"/>
              </w:rPr>
              <w:t>before</w:t>
            </w:r>
            <w:r>
              <w:rPr>
                <w:spacing w:val="-8"/>
                <w:sz w:val="20"/>
              </w:rPr>
              <w:t xml:space="preserve"> </w:t>
            </w:r>
            <w:r>
              <w:rPr>
                <w:sz w:val="20"/>
              </w:rPr>
              <w:t>the</w:t>
            </w:r>
            <w:r>
              <w:rPr>
                <w:spacing w:val="-8"/>
                <w:sz w:val="20"/>
              </w:rPr>
              <w:t xml:space="preserve"> </w:t>
            </w:r>
            <w:r>
              <w:rPr>
                <w:sz w:val="20"/>
              </w:rPr>
              <w:t>closing date and time:</w:t>
            </w:r>
            <w:r w:rsidR="00A34896">
              <w:t xml:space="preserve"> </w:t>
            </w:r>
            <w:r w:rsidR="00A34896" w:rsidRPr="00A34896">
              <w:rPr>
                <w:sz w:val="20"/>
              </w:rPr>
              <w:t xml:space="preserve">Trans Caledon Tunnel Authority (TCTA), </w:t>
            </w:r>
          </w:p>
          <w:p w14:paraId="286D7CA0" w14:textId="77777777" w:rsidR="00A34896" w:rsidRPr="00A34896" w:rsidRDefault="00A34896" w:rsidP="00F254B1">
            <w:pPr>
              <w:pStyle w:val="TableParagraph"/>
              <w:spacing w:line="360" w:lineRule="auto"/>
              <w:ind w:left="117" w:right="962"/>
              <w:rPr>
                <w:sz w:val="20"/>
              </w:rPr>
            </w:pPr>
            <w:r w:rsidRPr="00A34896">
              <w:rPr>
                <w:sz w:val="20"/>
              </w:rPr>
              <w:t>Building 9,</w:t>
            </w:r>
          </w:p>
          <w:p w14:paraId="0B52BBA1" w14:textId="67A2B973" w:rsidR="00A34896" w:rsidRPr="00A34896" w:rsidRDefault="00A34896" w:rsidP="00F254B1">
            <w:pPr>
              <w:pStyle w:val="TableParagraph"/>
              <w:spacing w:line="360" w:lineRule="auto"/>
              <w:ind w:left="117" w:right="962"/>
              <w:rPr>
                <w:sz w:val="20"/>
              </w:rPr>
            </w:pPr>
            <w:proofErr w:type="spellStart"/>
            <w:r w:rsidRPr="00A34896">
              <w:rPr>
                <w:sz w:val="20"/>
              </w:rPr>
              <w:t>Byls</w:t>
            </w:r>
            <w:proofErr w:type="spellEnd"/>
            <w:r w:rsidRPr="00A34896">
              <w:rPr>
                <w:sz w:val="20"/>
              </w:rPr>
              <w:t xml:space="preserve"> Bridge Office Par</w:t>
            </w:r>
            <w:r w:rsidR="002F07AB">
              <w:rPr>
                <w:sz w:val="20"/>
              </w:rPr>
              <w:t>k</w:t>
            </w:r>
            <w:r w:rsidRPr="00A34896">
              <w:rPr>
                <w:sz w:val="20"/>
              </w:rPr>
              <w:t>,</w:t>
            </w:r>
          </w:p>
          <w:p w14:paraId="7FF4B71F" w14:textId="77777777" w:rsidR="00A34896" w:rsidRPr="00A34896" w:rsidRDefault="00A34896" w:rsidP="00F254B1">
            <w:pPr>
              <w:pStyle w:val="TableParagraph"/>
              <w:spacing w:line="360" w:lineRule="auto"/>
              <w:ind w:left="117" w:right="962"/>
              <w:rPr>
                <w:sz w:val="20"/>
              </w:rPr>
            </w:pPr>
            <w:r w:rsidRPr="00A34896">
              <w:rPr>
                <w:sz w:val="20"/>
              </w:rPr>
              <w:t xml:space="preserve">Olievenhoutbosch Rd, </w:t>
            </w:r>
          </w:p>
          <w:p w14:paraId="6A2223D5" w14:textId="77777777" w:rsidR="00A34896" w:rsidRPr="00A34896" w:rsidRDefault="00A34896" w:rsidP="00F254B1">
            <w:pPr>
              <w:pStyle w:val="TableParagraph"/>
              <w:spacing w:line="360" w:lineRule="auto"/>
              <w:ind w:left="117" w:right="962"/>
              <w:rPr>
                <w:sz w:val="20"/>
              </w:rPr>
            </w:pPr>
            <w:r w:rsidRPr="00A34896">
              <w:rPr>
                <w:sz w:val="20"/>
              </w:rPr>
              <w:t xml:space="preserve">Centurion, </w:t>
            </w:r>
          </w:p>
          <w:p w14:paraId="18CD18A6" w14:textId="688A2484" w:rsidR="00D407E2" w:rsidRDefault="00A34896" w:rsidP="00F254B1">
            <w:pPr>
              <w:pStyle w:val="TableParagraph"/>
              <w:spacing w:line="360" w:lineRule="auto"/>
              <w:ind w:left="117" w:right="962"/>
              <w:rPr>
                <w:sz w:val="20"/>
              </w:rPr>
            </w:pPr>
            <w:r w:rsidRPr="00A34896">
              <w:rPr>
                <w:sz w:val="20"/>
              </w:rPr>
              <w:t>0157</w:t>
            </w:r>
          </w:p>
        </w:tc>
      </w:tr>
      <w:tr w:rsidR="00D407E2" w14:paraId="528B479D" w14:textId="77777777" w:rsidTr="00F254B1">
        <w:tc>
          <w:tcPr>
            <w:tcW w:w="3281" w:type="dxa"/>
            <w:shd w:val="clear" w:color="auto" w:fill="DBE4F0"/>
          </w:tcPr>
          <w:p w14:paraId="5BE0D599" w14:textId="77777777" w:rsidR="00D407E2" w:rsidRDefault="00BA6431" w:rsidP="00F254B1">
            <w:pPr>
              <w:pStyle w:val="TableParagraph"/>
              <w:spacing w:line="360" w:lineRule="auto"/>
              <w:ind w:left="86"/>
              <w:rPr>
                <w:b/>
                <w:sz w:val="20"/>
              </w:rPr>
            </w:pPr>
            <w:r>
              <w:rPr>
                <w:b/>
                <w:spacing w:val="-2"/>
                <w:sz w:val="20"/>
              </w:rPr>
              <w:t>Communication</w:t>
            </w:r>
          </w:p>
        </w:tc>
        <w:tc>
          <w:tcPr>
            <w:tcW w:w="6317" w:type="dxa"/>
          </w:tcPr>
          <w:p w14:paraId="5B6F292B" w14:textId="77777777" w:rsidR="00D407E2" w:rsidRDefault="00BA6431" w:rsidP="00F254B1">
            <w:pPr>
              <w:pStyle w:val="TableParagraph"/>
              <w:spacing w:line="360" w:lineRule="auto"/>
              <w:ind w:left="117" w:right="964"/>
              <w:jc w:val="both"/>
              <w:rPr>
                <w:sz w:val="20"/>
              </w:rPr>
            </w:pPr>
            <w:r>
              <w:rPr>
                <w:sz w:val="20"/>
              </w:rPr>
              <w:t xml:space="preserve">All communication relating to the RFT must be addressed to the following e-mail address: </w:t>
            </w:r>
            <w:hyperlink r:id="rId11">
              <w:r>
                <w:rPr>
                  <w:color w:val="0000FF"/>
                  <w:sz w:val="20"/>
                  <w:u w:val="single" w:color="0000FF"/>
                </w:rPr>
                <w:t>tenders02@tcta.co.za</w:t>
              </w:r>
              <w:r>
                <w:rPr>
                  <w:sz w:val="20"/>
                </w:rPr>
                <w:t>.</w:t>
              </w:r>
            </w:hyperlink>
            <w:r>
              <w:rPr>
                <w:sz w:val="20"/>
              </w:rPr>
              <w:t xml:space="preserve"> TCTA shall not be held responsible for any eventuality resulting</w:t>
            </w:r>
            <w:r>
              <w:rPr>
                <w:spacing w:val="-11"/>
                <w:sz w:val="20"/>
              </w:rPr>
              <w:t xml:space="preserve"> </w:t>
            </w:r>
            <w:r>
              <w:rPr>
                <w:sz w:val="20"/>
              </w:rPr>
              <w:t>from</w:t>
            </w:r>
            <w:r>
              <w:rPr>
                <w:spacing w:val="-11"/>
                <w:sz w:val="20"/>
              </w:rPr>
              <w:t xml:space="preserve"> </w:t>
            </w:r>
            <w:r>
              <w:rPr>
                <w:sz w:val="20"/>
              </w:rPr>
              <w:t>the</w:t>
            </w:r>
            <w:r>
              <w:rPr>
                <w:spacing w:val="-11"/>
                <w:sz w:val="20"/>
              </w:rPr>
              <w:t xml:space="preserve"> </w:t>
            </w:r>
            <w:r>
              <w:rPr>
                <w:sz w:val="20"/>
              </w:rPr>
              <w:t>sending</w:t>
            </w:r>
            <w:r>
              <w:rPr>
                <w:spacing w:val="-11"/>
                <w:sz w:val="20"/>
              </w:rPr>
              <w:t xml:space="preserve"> </w:t>
            </w:r>
            <w:r>
              <w:rPr>
                <w:sz w:val="20"/>
              </w:rPr>
              <w:t>of</w:t>
            </w:r>
            <w:r>
              <w:rPr>
                <w:spacing w:val="-11"/>
                <w:sz w:val="20"/>
              </w:rPr>
              <w:t xml:space="preserve"> </w:t>
            </w:r>
            <w:r>
              <w:rPr>
                <w:sz w:val="20"/>
              </w:rPr>
              <w:t>RFB</w:t>
            </w:r>
            <w:r>
              <w:rPr>
                <w:spacing w:val="-12"/>
                <w:sz w:val="20"/>
              </w:rPr>
              <w:t xml:space="preserve"> </w:t>
            </w:r>
            <w:r>
              <w:rPr>
                <w:sz w:val="20"/>
              </w:rPr>
              <w:t>related</w:t>
            </w:r>
            <w:r>
              <w:rPr>
                <w:spacing w:val="-11"/>
                <w:sz w:val="20"/>
              </w:rPr>
              <w:t xml:space="preserve"> </w:t>
            </w:r>
            <w:r>
              <w:rPr>
                <w:sz w:val="20"/>
              </w:rPr>
              <w:t>communication</w:t>
            </w:r>
            <w:r>
              <w:rPr>
                <w:spacing w:val="-11"/>
                <w:sz w:val="20"/>
              </w:rPr>
              <w:t xml:space="preserve"> </w:t>
            </w:r>
            <w:r>
              <w:rPr>
                <w:sz w:val="20"/>
              </w:rPr>
              <w:t>to a different e-mail address.</w:t>
            </w:r>
          </w:p>
        </w:tc>
      </w:tr>
      <w:tr w:rsidR="00D407E2" w14:paraId="066AFD64" w14:textId="77777777" w:rsidTr="00F254B1">
        <w:tc>
          <w:tcPr>
            <w:tcW w:w="3281" w:type="dxa"/>
            <w:shd w:val="clear" w:color="auto" w:fill="DBE4F0"/>
          </w:tcPr>
          <w:p w14:paraId="696E376F" w14:textId="3A1D2A56" w:rsidR="00A34896" w:rsidRDefault="00BA6431" w:rsidP="00F254B1">
            <w:pPr>
              <w:pStyle w:val="TableParagraph"/>
              <w:spacing w:line="360" w:lineRule="auto"/>
              <w:ind w:left="86" w:right="566"/>
              <w:rPr>
                <w:b/>
                <w:sz w:val="20"/>
              </w:rPr>
            </w:pPr>
            <w:r>
              <w:rPr>
                <w:b/>
                <w:sz w:val="20"/>
              </w:rPr>
              <w:t xml:space="preserve">1 Envelope System – Technical </w:t>
            </w:r>
            <w:r w:rsidR="00A34896">
              <w:rPr>
                <w:b/>
                <w:sz w:val="20"/>
              </w:rPr>
              <w:t xml:space="preserve">&amp; Financial </w:t>
            </w:r>
            <w:r>
              <w:rPr>
                <w:b/>
                <w:sz w:val="20"/>
              </w:rPr>
              <w:t xml:space="preserve">Proposal </w:t>
            </w:r>
          </w:p>
          <w:p w14:paraId="44472894" w14:textId="5B851D6D" w:rsidR="00D407E2" w:rsidRDefault="00BA6431" w:rsidP="00F254B1">
            <w:pPr>
              <w:pStyle w:val="TableParagraph"/>
              <w:spacing w:line="360" w:lineRule="auto"/>
              <w:ind w:left="86" w:right="566"/>
              <w:rPr>
                <w:sz w:val="20"/>
              </w:rPr>
            </w:pPr>
            <w:r>
              <w:rPr>
                <w:sz w:val="20"/>
              </w:rPr>
              <w:t>Original</w:t>
            </w:r>
            <w:r>
              <w:rPr>
                <w:spacing w:val="-14"/>
                <w:sz w:val="20"/>
              </w:rPr>
              <w:t xml:space="preserve"> </w:t>
            </w:r>
            <w:r>
              <w:rPr>
                <w:sz w:val="20"/>
              </w:rPr>
              <w:t>to</w:t>
            </w:r>
            <w:r>
              <w:rPr>
                <w:spacing w:val="-14"/>
                <w:sz w:val="20"/>
              </w:rPr>
              <w:t xml:space="preserve"> </w:t>
            </w:r>
            <w:r>
              <w:rPr>
                <w:sz w:val="20"/>
              </w:rPr>
              <w:t>be</w:t>
            </w:r>
            <w:r>
              <w:rPr>
                <w:spacing w:val="-13"/>
                <w:sz w:val="20"/>
              </w:rPr>
              <w:t xml:space="preserve"> </w:t>
            </w:r>
            <w:r>
              <w:rPr>
                <w:sz w:val="20"/>
              </w:rPr>
              <w:t xml:space="preserve">submitted </w:t>
            </w:r>
          </w:p>
        </w:tc>
        <w:tc>
          <w:tcPr>
            <w:tcW w:w="6317" w:type="dxa"/>
          </w:tcPr>
          <w:p w14:paraId="5E5A4E20" w14:textId="77777777" w:rsidR="00D407E2" w:rsidRDefault="00BA6431" w:rsidP="00F254B1">
            <w:pPr>
              <w:pStyle w:val="TableParagraph"/>
              <w:spacing w:line="360" w:lineRule="auto"/>
              <w:ind w:left="86"/>
              <w:rPr>
                <w:sz w:val="20"/>
              </w:rPr>
            </w:pPr>
            <w:r>
              <w:rPr>
                <w:w w:val="99"/>
                <w:sz w:val="20"/>
              </w:rPr>
              <w:t>1</w:t>
            </w:r>
          </w:p>
          <w:p w14:paraId="49741C35" w14:textId="1CC6C7CD" w:rsidR="00D407E2" w:rsidRDefault="00D407E2" w:rsidP="00F254B1">
            <w:pPr>
              <w:pStyle w:val="TableParagraph"/>
              <w:spacing w:line="360" w:lineRule="auto"/>
              <w:ind w:left="86"/>
              <w:rPr>
                <w:sz w:val="20"/>
              </w:rPr>
            </w:pPr>
          </w:p>
        </w:tc>
      </w:tr>
    </w:tbl>
    <w:p w14:paraId="714FA251" w14:textId="77777777" w:rsidR="00D407E2" w:rsidRDefault="00D407E2">
      <w:pPr>
        <w:rPr>
          <w:rFonts w:ascii="Times New Roman"/>
          <w:sz w:val="18"/>
        </w:rPr>
      </w:pPr>
    </w:p>
    <w:p w14:paraId="4C26376D" w14:textId="77777777" w:rsidR="00F254B1" w:rsidRDefault="00F254B1">
      <w:pPr>
        <w:rPr>
          <w:rFonts w:ascii="Times New Roman"/>
          <w:sz w:val="18"/>
        </w:rPr>
      </w:pPr>
    </w:p>
    <w:p w14:paraId="56AF156E" w14:textId="77777777" w:rsidR="00F254B1" w:rsidRDefault="00F254B1">
      <w:pPr>
        <w:rPr>
          <w:rFonts w:ascii="Times New Roman"/>
          <w:sz w:val="18"/>
        </w:rPr>
      </w:pPr>
    </w:p>
    <w:p w14:paraId="4227A032" w14:textId="77777777" w:rsidR="00D407E2" w:rsidRDefault="00BA6431" w:rsidP="00F254B1">
      <w:pPr>
        <w:spacing w:after="120" w:line="360" w:lineRule="auto"/>
        <w:ind w:left="335"/>
        <w:rPr>
          <w:b/>
        </w:rPr>
      </w:pPr>
      <w:r>
        <w:rPr>
          <w:b/>
        </w:rPr>
        <w:t>TABLE</w:t>
      </w:r>
      <w:r>
        <w:rPr>
          <w:b/>
          <w:spacing w:val="-3"/>
        </w:rPr>
        <w:t xml:space="preserve"> </w:t>
      </w:r>
      <w:r>
        <w:rPr>
          <w:b/>
        </w:rPr>
        <w:t>OF</w:t>
      </w:r>
      <w:r>
        <w:rPr>
          <w:b/>
          <w:spacing w:val="-1"/>
        </w:rPr>
        <w:t xml:space="preserve"> </w:t>
      </w:r>
      <w:r>
        <w:rPr>
          <w:b/>
          <w:spacing w:val="-2"/>
        </w:rPr>
        <w:t>CONTENTS</w:t>
      </w:r>
    </w:p>
    <w:sdt>
      <w:sdtPr>
        <w:rPr>
          <w:b w:val="0"/>
          <w:bCs w:val="0"/>
          <w:sz w:val="22"/>
          <w:szCs w:val="22"/>
        </w:rPr>
        <w:id w:val="1570000796"/>
        <w:docPartObj>
          <w:docPartGallery w:val="Table of Contents"/>
          <w:docPartUnique/>
        </w:docPartObj>
      </w:sdtPr>
      <w:sdtEndPr/>
      <w:sdtContent>
        <w:p w14:paraId="3E62EBFE" w14:textId="6369A198" w:rsidR="00FF0B4F" w:rsidRDefault="00BA6431">
          <w:pPr>
            <w:pStyle w:val="TOC1"/>
            <w:tabs>
              <w:tab w:val="right" w:leader="dot" w:pos="9629"/>
            </w:tabs>
            <w:rPr>
              <w:rFonts w:asciiTheme="minorHAnsi" w:eastAsiaTheme="minorEastAsia" w:hAnsiTheme="minorHAnsi" w:cstheme="minorBidi"/>
              <w:b w:val="0"/>
              <w:bCs w:val="0"/>
              <w:noProof/>
              <w:sz w:val="22"/>
              <w:szCs w:val="22"/>
              <w:lang w:val="en-ZA" w:eastAsia="en-ZA"/>
            </w:rPr>
          </w:pPr>
          <w:r>
            <w:fldChar w:fldCharType="begin"/>
          </w:r>
          <w:r>
            <w:instrText xml:space="preserve">TOC \o "1-1" \h \z \u </w:instrText>
          </w:r>
          <w:r>
            <w:fldChar w:fldCharType="separate"/>
          </w:r>
          <w:hyperlink w:anchor="_Toc120035943" w:history="1">
            <w:r w:rsidR="00FF0B4F" w:rsidRPr="00C66748">
              <w:rPr>
                <w:rStyle w:val="Hyperlink"/>
                <w:noProof/>
                <w:spacing w:val="-1"/>
              </w:rPr>
              <w:t>1.</w:t>
            </w:r>
            <w:r w:rsidR="00FF0B4F">
              <w:rPr>
                <w:rFonts w:asciiTheme="minorHAnsi" w:eastAsiaTheme="minorEastAsia" w:hAnsiTheme="minorHAnsi" w:cstheme="minorBidi"/>
                <w:b w:val="0"/>
                <w:bCs w:val="0"/>
                <w:noProof/>
                <w:sz w:val="22"/>
                <w:szCs w:val="22"/>
                <w:lang w:val="en-ZA" w:eastAsia="en-ZA"/>
              </w:rPr>
              <w:tab/>
            </w:r>
            <w:r w:rsidR="00FF0B4F" w:rsidRPr="00C66748">
              <w:rPr>
                <w:rStyle w:val="Hyperlink"/>
                <w:noProof/>
              </w:rPr>
              <w:t>DEFINITIONS, ACRONYMS AND ABBREVIATIONS</w:t>
            </w:r>
            <w:r w:rsidR="00FF0B4F">
              <w:rPr>
                <w:noProof/>
                <w:webHidden/>
              </w:rPr>
              <w:tab/>
            </w:r>
            <w:r w:rsidR="00FF0B4F">
              <w:rPr>
                <w:noProof/>
                <w:webHidden/>
              </w:rPr>
              <w:fldChar w:fldCharType="begin"/>
            </w:r>
            <w:r w:rsidR="00FF0B4F">
              <w:rPr>
                <w:noProof/>
                <w:webHidden/>
              </w:rPr>
              <w:instrText xml:space="preserve"> PAGEREF _Toc120035943 \h </w:instrText>
            </w:r>
            <w:r w:rsidR="00FF0B4F">
              <w:rPr>
                <w:noProof/>
                <w:webHidden/>
              </w:rPr>
            </w:r>
            <w:r w:rsidR="00FF0B4F">
              <w:rPr>
                <w:noProof/>
                <w:webHidden/>
              </w:rPr>
              <w:fldChar w:fldCharType="separate"/>
            </w:r>
            <w:r w:rsidR="00FF0B4F">
              <w:rPr>
                <w:noProof/>
                <w:webHidden/>
              </w:rPr>
              <w:t>5</w:t>
            </w:r>
            <w:r w:rsidR="00FF0B4F">
              <w:rPr>
                <w:noProof/>
                <w:webHidden/>
              </w:rPr>
              <w:fldChar w:fldCharType="end"/>
            </w:r>
          </w:hyperlink>
        </w:p>
        <w:p w14:paraId="740436C1" w14:textId="07206228"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44" w:history="1">
            <w:r w:rsidR="00FF0B4F" w:rsidRPr="00C66748">
              <w:rPr>
                <w:rStyle w:val="Hyperlink"/>
                <w:noProof/>
                <w:spacing w:val="-1"/>
              </w:rPr>
              <w:t>2.</w:t>
            </w:r>
            <w:r w:rsidR="00FF0B4F">
              <w:rPr>
                <w:rFonts w:asciiTheme="minorHAnsi" w:eastAsiaTheme="minorEastAsia" w:hAnsiTheme="minorHAnsi" w:cstheme="minorBidi"/>
                <w:b w:val="0"/>
                <w:bCs w:val="0"/>
                <w:noProof/>
                <w:sz w:val="22"/>
                <w:szCs w:val="22"/>
                <w:lang w:val="en-ZA" w:eastAsia="en-ZA"/>
              </w:rPr>
              <w:tab/>
            </w:r>
            <w:r w:rsidR="00FF0B4F" w:rsidRPr="00C66748">
              <w:rPr>
                <w:rStyle w:val="Hyperlink"/>
                <w:noProof/>
              </w:rPr>
              <w:t>PREPARATION</w:t>
            </w:r>
            <w:r w:rsidR="00FF0B4F" w:rsidRPr="00C66748">
              <w:rPr>
                <w:rStyle w:val="Hyperlink"/>
                <w:noProof/>
                <w:spacing w:val="-6"/>
              </w:rPr>
              <w:t xml:space="preserve"> </w:t>
            </w:r>
            <w:r w:rsidR="00FF0B4F" w:rsidRPr="00C66748">
              <w:rPr>
                <w:rStyle w:val="Hyperlink"/>
                <w:noProof/>
              </w:rPr>
              <w:t>OF</w:t>
            </w:r>
            <w:r w:rsidR="00FF0B4F" w:rsidRPr="00C66748">
              <w:rPr>
                <w:rStyle w:val="Hyperlink"/>
                <w:noProof/>
                <w:spacing w:val="-6"/>
              </w:rPr>
              <w:t xml:space="preserve"> </w:t>
            </w:r>
            <w:r w:rsidR="00FF0B4F" w:rsidRPr="00C66748">
              <w:rPr>
                <w:rStyle w:val="Hyperlink"/>
                <w:noProof/>
              </w:rPr>
              <w:t>BID</w:t>
            </w:r>
            <w:r w:rsidR="00FF0B4F" w:rsidRPr="00C66748">
              <w:rPr>
                <w:rStyle w:val="Hyperlink"/>
                <w:noProof/>
                <w:spacing w:val="-5"/>
              </w:rPr>
              <w:t xml:space="preserve"> </w:t>
            </w:r>
            <w:r w:rsidR="00FF0B4F" w:rsidRPr="00C66748">
              <w:rPr>
                <w:rStyle w:val="Hyperlink"/>
                <w:noProof/>
                <w:spacing w:val="-2"/>
              </w:rPr>
              <w:t>SUBMISSIONS</w:t>
            </w:r>
            <w:r w:rsidR="00FF0B4F">
              <w:rPr>
                <w:noProof/>
                <w:webHidden/>
              </w:rPr>
              <w:tab/>
            </w:r>
            <w:r w:rsidR="00FF0B4F">
              <w:rPr>
                <w:noProof/>
                <w:webHidden/>
              </w:rPr>
              <w:fldChar w:fldCharType="begin"/>
            </w:r>
            <w:r w:rsidR="00FF0B4F">
              <w:rPr>
                <w:noProof/>
                <w:webHidden/>
              </w:rPr>
              <w:instrText xml:space="preserve"> PAGEREF _Toc120035944 \h </w:instrText>
            </w:r>
            <w:r w:rsidR="00FF0B4F">
              <w:rPr>
                <w:noProof/>
                <w:webHidden/>
              </w:rPr>
            </w:r>
            <w:r w:rsidR="00FF0B4F">
              <w:rPr>
                <w:noProof/>
                <w:webHidden/>
              </w:rPr>
              <w:fldChar w:fldCharType="separate"/>
            </w:r>
            <w:r w:rsidR="00FF0B4F">
              <w:rPr>
                <w:noProof/>
                <w:webHidden/>
              </w:rPr>
              <w:t>6</w:t>
            </w:r>
            <w:r w:rsidR="00FF0B4F">
              <w:rPr>
                <w:noProof/>
                <w:webHidden/>
              </w:rPr>
              <w:fldChar w:fldCharType="end"/>
            </w:r>
          </w:hyperlink>
        </w:p>
        <w:p w14:paraId="60B56EE4" w14:textId="6B570D04"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45" w:history="1">
            <w:r w:rsidR="00FF0B4F" w:rsidRPr="00C66748">
              <w:rPr>
                <w:rStyle w:val="Hyperlink"/>
                <w:noProof/>
                <w:spacing w:val="-1"/>
              </w:rPr>
              <w:t>3.</w:t>
            </w:r>
            <w:r w:rsidR="00FF0B4F">
              <w:rPr>
                <w:rFonts w:asciiTheme="minorHAnsi" w:eastAsiaTheme="minorEastAsia" w:hAnsiTheme="minorHAnsi" w:cstheme="minorBidi"/>
                <w:b w:val="0"/>
                <w:bCs w:val="0"/>
                <w:noProof/>
                <w:sz w:val="22"/>
                <w:szCs w:val="22"/>
                <w:lang w:val="en-ZA" w:eastAsia="en-ZA"/>
              </w:rPr>
              <w:tab/>
            </w:r>
            <w:r w:rsidR="00FF0B4F" w:rsidRPr="00C66748">
              <w:rPr>
                <w:rStyle w:val="Hyperlink"/>
                <w:noProof/>
              </w:rPr>
              <w:t>BACKGROUND</w:t>
            </w:r>
            <w:r w:rsidR="00FF0B4F">
              <w:rPr>
                <w:noProof/>
                <w:webHidden/>
              </w:rPr>
              <w:tab/>
            </w:r>
            <w:r w:rsidR="00FF0B4F">
              <w:rPr>
                <w:noProof/>
                <w:webHidden/>
              </w:rPr>
              <w:fldChar w:fldCharType="begin"/>
            </w:r>
            <w:r w:rsidR="00FF0B4F">
              <w:rPr>
                <w:noProof/>
                <w:webHidden/>
              </w:rPr>
              <w:instrText xml:space="preserve"> PAGEREF _Toc120035945 \h </w:instrText>
            </w:r>
            <w:r w:rsidR="00FF0B4F">
              <w:rPr>
                <w:noProof/>
                <w:webHidden/>
              </w:rPr>
            </w:r>
            <w:r w:rsidR="00FF0B4F">
              <w:rPr>
                <w:noProof/>
                <w:webHidden/>
              </w:rPr>
              <w:fldChar w:fldCharType="separate"/>
            </w:r>
            <w:r w:rsidR="00FF0B4F">
              <w:rPr>
                <w:noProof/>
                <w:webHidden/>
              </w:rPr>
              <w:t>6</w:t>
            </w:r>
            <w:r w:rsidR="00FF0B4F">
              <w:rPr>
                <w:noProof/>
                <w:webHidden/>
              </w:rPr>
              <w:fldChar w:fldCharType="end"/>
            </w:r>
          </w:hyperlink>
        </w:p>
        <w:p w14:paraId="2B6C0682" w14:textId="420EBF93"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46" w:history="1">
            <w:r w:rsidR="00FF0B4F" w:rsidRPr="00C66748">
              <w:rPr>
                <w:rStyle w:val="Hyperlink"/>
                <w:noProof/>
                <w:spacing w:val="-1"/>
              </w:rPr>
              <w:t>4.</w:t>
            </w:r>
            <w:r w:rsidR="00FF0B4F">
              <w:rPr>
                <w:rFonts w:asciiTheme="minorHAnsi" w:eastAsiaTheme="minorEastAsia" w:hAnsiTheme="minorHAnsi" w:cstheme="minorBidi"/>
                <w:b w:val="0"/>
                <w:bCs w:val="0"/>
                <w:noProof/>
                <w:sz w:val="22"/>
                <w:szCs w:val="22"/>
                <w:lang w:val="en-ZA" w:eastAsia="en-ZA"/>
              </w:rPr>
              <w:tab/>
            </w:r>
            <w:r w:rsidR="00FF0B4F" w:rsidRPr="00C66748">
              <w:rPr>
                <w:rStyle w:val="Hyperlink"/>
                <w:noProof/>
              </w:rPr>
              <w:t>STAGE</w:t>
            </w:r>
            <w:r w:rsidR="00FF0B4F" w:rsidRPr="00C66748">
              <w:rPr>
                <w:rStyle w:val="Hyperlink"/>
                <w:noProof/>
                <w:spacing w:val="-4"/>
              </w:rPr>
              <w:t xml:space="preserve"> </w:t>
            </w:r>
            <w:r w:rsidR="00FF0B4F" w:rsidRPr="00C66748">
              <w:rPr>
                <w:rStyle w:val="Hyperlink"/>
                <w:noProof/>
              </w:rPr>
              <w:t>1:</w:t>
            </w:r>
            <w:r w:rsidR="00FF0B4F" w:rsidRPr="00C66748">
              <w:rPr>
                <w:rStyle w:val="Hyperlink"/>
                <w:noProof/>
                <w:spacing w:val="-3"/>
              </w:rPr>
              <w:t xml:space="preserve"> </w:t>
            </w:r>
            <w:r w:rsidR="00FF0B4F" w:rsidRPr="00C66748">
              <w:rPr>
                <w:rStyle w:val="Hyperlink"/>
                <w:noProof/>
              </w:rPr>
              <w:t>BRIEFING SESSION</w:t>
            </w:r>
            <w:r w:rsidR="00FF0B4F">
              <w:rPr>
                <w:noProof/>
                <w:webHidden/>
              </w:rPr>
              <w:tab/>
            </w:r>
            <w:r w:rsidR="00FF0B4F">
              <w:rPr>
                <w:noProof/>
                <w:webHidden/>
              </w:rPr>
              <w:fldChar w:fldCharType="begin"/>
            </w:r>
            <w:r w:rsidR="00FF0B4F">
              <w:rPr>
                <w:noProof/>
                <w:webHidden/>
              </w:rPr>
              <w:instrText xml:space="preserve"> PAGEREF _Toc120035946 \h </w:instrText>
            </w:r>
            <w:r w:rsidR="00FF0B4F">
              <w:rPr>
                <w:noProof/>
                <w:webHidden/>
              </w:rPr>
            </w:r>
            <w:r w:rsidR="00FF0B4F">
              <w:rPr>
                <w:noProof/>
                <w:webHidden/>
              </w:rPr>
              <w:fldChar w:fldCharType="separate"/>
            </w:r>
            <w:r w:rsidR="00FF0B4F">
              <w:rPr>
                <w:noProof/>
                <w:webHidden/>
              </w:rPr>
              <w:t>11</w:t>
            </w:r>
            <w:r w:rsidR="00FF0B4F">
              <w:rPr>
                <w:noProof/>
                <w:webHidden/>
              </w:rPr>
              <w:fldChar w:fldCharType="end"/>
            </w:r>
          </w:hyperlink>
        </w:p>
        <w:p w14:paraId="6A426F5B" w14:textId="7A9FD22D"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47" w:history="1">
            <w:r w:rsidR="00FF0B4F" w:rsidRPr="00C66748">
              <w:rPr>
                <w:rStyle w:val="Hyperlink"/>
                <w:noProof/>
                <w:spacing w:val="-1"/>
              </w:rPr>
              <w:t>5.</w:t>
            </w:r>
            <w:r w:rsidR="00FF0B4F">
              <w:rPr>
                <w:rFonts w:asciiTheme="minorHAnsi" w:eastAsiaTheme="minorEastAsia" w:hAnsiTheme="minorHAnsi" w:cstheme="minorBidi"/>
                <w:b w:val="0"/>
                <w:bCs w:val="0"/>
                <w:noProof/>
                <w:sz w:val="22"/>
                <w:szCs w:val="22"/>
                <w:lang w:val="en-ZA" w:eastAsia="en-ZA"/>
              </w:rPr>
              <w:tab/>
            </w:r>
            <w:r w:rsidR="00FF0B4F" w:rsidRPr="00C66748">
              <w:rPr>
                <w:rStyle w:val="Hyperlink"/>
                <w:noProof/>
              </w:rPr>
              <w:t>STAGE</w:t>
            </w:r>
            <w:r w:rsidR="00FF0B4F" w:rsidRPr="00C66748">
              <w:rPr>
                <w:rStyle w:val="Hyperlink"/>
                <w:noProof/>
                <w:spacing w:val="-4"/>
              </w:rPr>
              <w:t xml:space="preserve"> </w:t>
            </w:r>
            <w:r w:rsidR="00FF0B4F" w:rsidRPr="00C66748">
              <w:rPr>
                <w:rStyle w:val="Hyperlink"/>
                <w:noProof/>
              </w:rPr>
              <w:t>2:</w:t>
            </w:r>
            <w:r w:rsidR="00FF0B4F" w:rsidRPr="00C66748">
              <w:rPr>
                <w:rStyle w:val="Hyperlink"/>
                <w:noProof/>
                <w:spacing w:val="-3"/>
              </w:rPr>
              <w:t xml:space="preserve"> </w:t>
            </w:r>
            <w:r w:rsidR="00FF0B4F" w:rsidRPr="00C66748">
              <w:rPr>
                <w:rStyle w:val="Hyperlink"/>
                <w:noProof/>
              </w:rPr>
              <w:t>MANDATORY REQUIREMENT - TECHNICAL SPECIFICATION</w:t>
            </w:r>
            <w:r w:rsidR="00FF0B4F">
              <w:rPr>
                <w:noProof/>
                <w:webHidden/>
              </w:rPr>
              <w:tab/>
            </w:r>
            <w:r w:rsidR="00FF0B4F">
              <w:rPr>
                <w:noProof/>
                <w:webHidden/>
              </w:rPr>
              <w:fldChar w:fldCharType="begin"/>
            </w:r>
            <w:r w:rsidR="00FF0B4F">
              <w:rPr>
                <w:noProof/>
                <w:webHidden/>
              </w:rPr>
              <w:instrText xml:space="preserve"> PAGEREF _Toc120035947 \h </w:instrText>
            </w:r>
            <w:r w:rsidR="00FF0B4F">
              <w:rPr>
                <w:noProof/>
                <w:webHidden/>
              </w:rPr>
            </w:r>
            <w:r w:rsidR="00FF0B4F">
              <w:rPr>
                <w:noProof/>
                <w:webHidden/>
              </w:rPr>
              <w:fldChar w:fldCharType="separate"/>
            </w:r>
            <w:r w:rsidR="00FF0B4F">
              <w:rPr>
                <w:noProof/>
                <w:webHidden/>
              </w:rPr>
              <w:t>11</w:t>
            </w:r>
            <w:r w:rsidR="00FF0B4F">
              <w:rPr>
                <w:noProof/>
                <w:webHidden/>
              </w:rPr>
              <w:fldChar w:fldCharType="end"/>
            </w:r>
          </w:hyperlink>
        </w:p>
        <w:p w14:paraId="11B6F6DD" w14:textId="685C12E5"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48" w:history="1">
            <w:r w:rsidR="00FF0B4F" w:rsidRPr="00C66748">
              <w:rPr>
                <w:rStyle w:val="Hyperlink"/>
                <w:noProof/>
                <w:spacing w:val="-1"/>
              </w:rPr>
              <w:t>6.</w:t>
            </w:r>
            <w:r w:rsidR="00FF0B4F">
              <w:rPr>
                <w:rFonts w:asciiTheme="minorHAnsi" w:eastAsiaTheme="minorEastAsia" w:hAnsiTheme="minorHAnsi" w:cstheme="minorBidi"/>
                <w:b w:val="0"/>
                <w:bCs w:val="0"/>
                <w:noProof/>
                <w:sz w:val="22"/>
                <w:szCs w:val="22"/>
                <w:lang w:val="en-ZA" w:eastAsia="en-ZA"/>
              </w:rPr>
              <w:tab/>
            </w:r>
            <w:r w:rsidR="00FF0B4F" w:rsidRPr="00C66748">
              <w:rPr>
                <w:rStyle w:val="Hyperlink"/>
                <w:noProof/>
              </w:rPr>
              <w:t>STAGE</w:t>
            </w:r>
            <w:r w:rsidR="00FF0B4F" w:rsidRPr="00C66748">
              <w:rPr>
                <w:rStyle w:val="Hyperlink"/>
                <w:noProof/>
                <w:spacing w:val="-10"/>
              </w:rPr>
              <w:t xml:space="preserve"> </w:t>
            </w:r>
            <w:r w:rsidR="00FF0B4F" w:rsidRPr="00C66748">
              <w:rPr>
                <w:rStyle w:val="Hyperlink"/>
                <w:noProof/>
              </w:rPr>
              <w:t>3:</w:t>
            </w:r>
            <w:r w:rsidR="00FF0B4F" w:rsidRPr="00C66748">
              <w:rPr>
                <w:rStyle w:val="Hyperlink"/>
                <w:noProof/>
                <w:spacing w:val="-7"/>
              </w:rPr>
              <w:t xml:space="preserve"> </w:t>
            </w:r>
            <w:r w:rsidR="00FF0B4F" w:rsidRPr="00C66748">
              <w:rPr>
                <w:rStyle w:val="Hyperlink"/>
                <w:noProof/>
              </w:rPr>
              <w:t>PRE-QUALIFICATION</w:t>
            </w:r>
            <w:r w:rsidR="00FF0B4F">
              <w:rPr>
                <w:noProof/>
                <w:webHidden/>
              </w:rPr>
              <w:tab/>
            </w:r>
            <w:r w:rsidR="00FF0B4F">
              <w:rPr>
                <w:noProof/>
                <w:webHidden/>
              </w:rPr>
              <w:fldChar w:fldCharType="begin"/>
            </w:r>
            <w:r w:rsidR="00FF0B4F">
              <w:rPr>
                <w:noProof/>
                <w:webHidden/>
              </w:rPr>
              <w:instrText xml:space="preserve"> PAGEREF _Toc120035948 \h </w:instrText>
            </w:r>
            <w:r w:rsidR="00FF0B4F">
              <w:rPr>
                <w:noProof/>
                <w:webHidden/>
              </w:rPr>
            </w:r>
            <w:r w:rsidR="00FF0B4F">
              <w:rPr>
                <w:noProof/>
                <w:webHidden/>
              </w:rPr>
              <w:fldChar w:fldCharType="separate"/>
            </w:r>
            <w:r w:rsidR="00FF0B4F">
              <w:rPr>
                <w:noProof/>
                <w:webHidden/>
              </w:rPr>
              <w:t>11</w:t>
            </w:r>
            <w:r w:rsidR="00FF0B4F">
              <w:rPr>
                <w:noProof/>
                <w:webHidden/>
              </w:rPr>
              <w:fldChar w:fldCharType="end"/>
            </w:r>
          </w:hyperlink>
        </w:p>
        <w:p w14:paraId="332938FA" w14:textId="3C97D4D7"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49" w:history="1">
            <w:r w:rsidR="00FF0B4F" w:rsidRPr="00C66748">
              <w:rPr>
                <w:rStyle w:val="Hyperlink"/>
                <w:noProof/>
                <w:spacing w:val="-1"/>
              </w:rPr>
              <w:t>7.</w:t>
            </w:r>
            <w:r w:rsidR="00FF0B4F">
              <w:rPr>
                <w:rFonts w:asciiTheme="minorHAnsi" w:eastAsiaTheme="minorEastAsia" w:hAnsiTheme="minorHAnsi" w:cstheme="minorBidi"/>
                <w:b w:val="0"/>
                <w:bCs w:val="0"/>
                <w:noProof/>
                <w:sz w:val="22"/>
                <w:szCs w:val="22"/>
                <w:lang w:val="en-ZA" w:eastAsia="en-ZA"/>
              </w:rPr>
              <w:tab/>
            </w:r>
            <w:r w:rsidR="00FF0B4F" w:rsidRPr="00C66748">
              <w:rPr>
                <w:rStyle w:val="Hyperlink"/>
                <w:noProof/>
              </w:rPr>
              <w:t>STAGE 4: RETURABLE</w:t>
            </w:r>
            <w:r w:rsidR="00FF0B4F" w:rsidRPr="00C66748">
              <w:rPr>
                <w:rStyle w:val="Hyperlink"/>
                <w:noProof/>
                <w:spacing w:val="-5"/>
              </w:rPr>
              <w:t xml:space="preserve"> </w:t>
            </w:r>
            <w:r w:rsidR="00FF0B4F" w:rsidRPr="00C66748">
              <w:rPr>
                <w:rStyle w:val="Hyperlink"/>
                <w:noProof/>
              </w:rPr>
              <w:t>DOCUMENTS</w:t>
            </w:r>
            <w:r w:rsidR="00FF0B4F" w:rsidRPr="00C66748">
              <w:rPr>
                <w:rStyle w:val="Hyperlink"/>
                <w:noProof/>
                <w:spacing w:val="-8"/>
              </w:rPr>
              <w:t xml:space="preserve"> </w:t>
            </w:r>
            <w:r w:rsidR="00FF0B4F" w:rsidRPr="00C66748">
              <w:rPr>
                <w:rStyle w:val="Hyperlink"/>
                <w:noProof/>
              </w:rPr>
              <w:t>(SUBMISSION</w:t>
            </w:r>
            <w:r w:rsidR="00FF0B4F" w:rsidRPr="00C66748">
              <w:rPr>
                <w:rStyle w:val="Hyperlink"/>
                <w:noProof/>
                <w:spacing w:val="-5"/>
              </w:rPr>
              <w:t xml:space="preserve"> </w:t>
            </w:r>
            <w:r w:rsidR="00FF0B4F" w:rsidRPr="00C66748">
              <w:rPr>
                <w:rStyle w:val="Hyperlink"/>
                <w:noProof/>
                <w:spacing w:val="-2"/>
              </w:rPr>
              <w:t>REQUIREMENTS)</w:t>
            </w:r>
            <w:r w:rsidR="00FF0B4F">
              <w:rPr>
                <w:noProof/>
                <w:webHidden/>
              </w:rPr>
              <w:tab/>
            </w:r>
            <w:r w:rsidR="00FF0B4F">
              <w:rPr>
                <w:noProof/>
                <w:webHidden/>
              </w:rPr>
              <w:fldChar w:fldCharType="begin"/>
            </w:r>
            <w:r w:rsidR="00FF0B4F">
              <w:rPr>
                <w:noProof/>
                <w:webHidden/>
              </w:rPr>
              <w:instrText xml:space="preserve"> PAGEREF _Toc120035949 \h </w:instrText>
            </w:r>
            <w:r w:rsidR="00FF0B4F">
              <w:rPr>
                <w:noProof/>
                <w:webHidden/>
              </w:rPr>
            </w:r>
            <w:r w:rsidR="00FF0B4F">
              <w:rPr>
                <w:noProof/>
                <w:webHidden/>
              </w:rPr>
              <w:fldChar w:fldCharType="separate"/>
            </w:r>
            <w:r w:rsidR="00FF0B4F">
              <w:rPr>
                <w:noProof/>
                <w:webHidden/>
              </w:rPr>
              <w:t>12</w:t>
            </w:r>
            <w:r w:rsidR="00FF0B4F">
              <w:rPr>
                <w:noProof/>
                <w:webHidden/>
              </w:rPr>
              <w:fldChar w:fldCharType="end"/>
            </w:r>
          </w:hyperlink>
        </w:p>
        <w:p w14:paraId="4F7BAD9B" w14:textId="01979E52"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50" w:history="1">
            <w:r w:rsidR="00FF0B4F" w:rsidRPr="00C66748">
              <w:rPr>
                <w:rStyle w:val="Hyperlink"/>
                <w:noProof/>
                <w:spacing w:val="-1"/>
              </w:rPr>
              <w:t>8.</w:t>
            </w:r>
            <w:r w:rsidR="00FF0B4F">
              <w:rPr>
                <w:rFonts w:asciiTheme="minorHAnsi" w:eastAsiaTheme="minorEastAsia" w:hAnsiTheme="minorHAnsi" w:cstheme="minorBidi"/>
                <w:b w:val="0"/>
                <w:bCs w:val="0"/>
                <w:noProof/>
                <w:sz w:val="22"/>
                <w:szCs w:val="22"/>
                <w:lang w:val="en-ZA" w:eastAsia="en-ZA"/>
              </w:rPr>
              <w:tab/>
            </w:r>
            <w:r w:rsidR="00FF0B4F" w:rsidRPr="00C66748">
              <w:rPr>
                <w:rStyle w:val="Hyperlink"/>
                <w:noProof/>
              </w:rPr>
              <w:t>STAGE</w:t>
            </w:r>
            <w:r w:rsidR="00FF0B4F" w:rsidRPr="00C66748">
              <w:rPr>
                <w:rStyle w:val="Hyperlink"/>
                <w:noProof/>
                <w:spacing w:val="-6"/>
              </w:rPr>
              <w:t xml:space="preserve"> </w:t>
            </w:r>
            <w:r w:rsidR="00FF0B4F" w:rsidRPr="00C66748">
              <w:rPr>
                <w:rStyle w:val="Hyperlink"/>
                <w:noProof/>
              </w:rPr>
              <w:t>5:</w:t>
            </w:r>
            <w:r w:rsidR="00FF0B4F" w:rsidRPr="00C66748">
              <w:rPr>
                <w:rStyle w:val="Hyperlink"/>
                <w:noProof/>
                <w:spacing w:val="-5"/>
              </w:rPr>
              <w:t xml:space="preserve"> </w:t>
            </w:r>
            <w:r w:rsidR="00FF0B4F" w:rsidRPr="00C66748">
              <w:rPr>
                <w:rStyle w:val="Hyperlink"/>
                <w:noProof/>
              </w:rPr>
              <w:t>FUNCTIONAL</w:t>
            </w:r>
            <w:r w:rsidR="00FF0B4F" w:rsidRPr="00C66748">
              <w:rPr>
                <w:rStyle w:val="Hyperlink"/>
                <w:noProof/>
                <w:spacing w:val="-3"/>
              </w:rPr>
              <w:t xml:space="preserve"> </w:t>
            </w:r>
            <w:r w:rsidR="00FF0B4F" w:rsidRPr="00C66748">
              <w:rPr>
                <w:rStyle w:val="Hyperlink"/>
                <w:noProof/>
                <w:spacing w:val="-2"/>
              </w:rPr>
              <w:t>EVALUATION</w:t>
            </w:r>
            <w:r w:rsidR="00FF0B4F">
              <w:rPr>
                <w:noProof/>
                <w:webHidden/>
              </w:rPr>
              <w:tab/>
            </w:r>
            <w:r w:rsidR="00FF0B4F">
              <w:rPr>
                <w:noProof/>
                <w:webHidden/>
              </w:rPr>
              <w:fldChar w:fldCharType="begin"/>
            </w:r>
            <w:r w:rsidR="00FF0B4F">
              <w:rPr>
                <w:noProof/>
                <w:webHidden/>
              </w:rPr>
              <w:instrText xml:space="preserve"> PAGEREF _Toc120035950 \h </w:instrText>
            </w:r>
            <w:r w:rsidR="00FF0B4F">
              <w:rPr>
                <w:noProof/>
                <w:webHidden/>
              </w:rPr>
            </w:r>
            <w:r w:rsidR="00FF0B4F">
              <w:rPr>
                <w:noProof/>
                <w:webHidden/>
              </w:rPr>
              <w:fldChar w:fldCharType="separate"/>
            </w:r>
            <w:r w:rsidR="00FF0B4F">
              <w:rPr>
                <w:noProof/>
                <w:webHidden/>
              </w:rPr>
              <w:t>13</w:t>
            </w:r>
            <w:r w:rsidR="00FF0B4F">
              <w:rPr>
                <w:noProof/>
                <w:webHidden/>
              </w:rPr>
              <w:fldChar w:fldCharType="end"/>
            </w:r>
          </w:hyperlink>
        </w:p>
        <w:p w14:paraId="56BFE488" w14:textId="424C9A67"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51" w:history="1">
            <w:r w:rsidR="00FF0B4F" w:rsidRPr="00C66748">
              <w:rPr>
                <w:rStyle w:val="Hyperlink"/>
                <w:noProof/>
                <w:spacing w:val="-1"/>
              </w:rPr>
              <w:t>9.</w:t>
            </w:r>
            <w:r w:rsidR="00FF0B4F">
              <w:rPr>
                <w:rFonts w:asciiTheme="minorHAnsi" w:eastAsiaTheme="minorEastAsia" w:hAnsiTheme="minorHAnsi" w:cstheme="minorBidi"/>
                <w:b w:val="0"/>
                <w:bCs w:val="0"/>
                <w:noProof/>
                <w:sz w:val="22"/>
                <w:szCs w:val="22"/>
                <w:lang w:val="en-ZA" w:eastAsia="en-ZA"/>
              </w:rPr>
              <w:tab/>
            </w:r>
            <w:r w:rsidR="00FF0B4F" w:rsidRPr="00C66748">
              <w:rPr>
                <w:rStyle w:val="Hyperlink"/>
                <w:noProof/>
              </w:rPr>
              <w:t>STAGE</w:t>
            </w:r>
            <w:r w:rsidR="00FF0B4F" w:rsidRPr="00C66748">
              <w:rPr>
                <w:rStyle w:val="Hyperlink"/>
                <w:noProof/>
                <w:spacing w:val="-5"/>
              </w:rPr>
              <w:t xml:space="preserve"> </w:t>
            </w:r>
            <w:r w:rsidR="00FF0B4F" w:rsidRPr="00C66748">
              <w:rPr>
                <w:rStyle w:val="Hyperlink"/>
                <w:noProof/>
              </w:rPr>
              <w:t>6:</w:t>
            </w:r>
            <w:r w:rsidR="00FF0B4F" w:rsidRPr="00C66748">
              <w:rPr>
                <w:rStyle w:val="Hyperlink"/>
                <w:noProof/>
                <w:spacing w:val="-3"/>
              </w:rPr>
              <w:t xml:space="preserve"> </w:t>
            </w:r>
            <w:r w:rsidR="00FF0B4F" w:rsidRPr="00C66748">
              <w:rPr>
                <w:rStyle w:val="Hyperlink"/>
                <w:noProof/>
              </w:rPr>
              <w:t>PRICE</w:t>
            </w:r>
            <w:r w:rsidR="00FF0B4F" w:rsidRPr="00C66748">
              <w:rPr>
                <w:rStyle w:val="Hyperlink"/>
                <w:noProof/>
                <w:spacing w:val="-5"/>
              </w:rPr>
              <w:t xml:space="preserve"> </w:t>
            </w:r>
            <w:r w:rsidR="00FF0B4F" w:rsidRPr="00C66748">
              <w:rPr>
                <w:rStyle w:val="Hyperlink"/>
                <w:noProof/>
              </w:rPr>
              <w:t>AND</w:t>
            </w:r>
            <w:r w:rsidR="00FF0B4F" w:rsidRPr="00C66748">
              <w:rPr>
                <w:rStyle w:val="Hyperlink"/>
                <w:noProof/>
                <w:spacing w:val="-5"/>
              </w:rPr>
              <w:t xml:space="preserve"> </w:t>
            </w:r>
            <w:r w:rsidR="00FF0B4F" w:rsidRPr="00C66748">
              <w:rPr>
                <w:rStyle w:val="Hyperlink"/>
                <w:noProof/>
              </w:rPr>
              <w:t>B-</w:t>
            </w:r>
            <w:r w:rsidR="00FF0B4F" w:rsidRPr="00C66748">
              <w:rPr>
                <w:rStyle w:val="Hyperlink"/>
                <w:noProof/>
                <w:spacing w:val="-4"/>
              </w:rPr>
              <w:t>BEEE</w:t>
            </w:r>
            <w:r w:rsidR="00FF0B4F">
              <w:rPr>
                <w:noProof/>
                <w:webHidden/>
              </w:rPr>
              <w:tab/>
            </w:r>
            <w:r w:rsidR="00FF0B4F">
              <w:rPr>
                <w:noProof/>
                <w:webHidden/>
              </w:rPr>
              <w:fldChar w:fldCharType="begin"/>
            </w:r>
            <w:r w:rsidR="00FF0B4F">
              <w:rPr>
                <w:noProof/>
                <w:webHidden/>
              </w:rPr>
              <w:instrText xml:space="preserve"> PAGEREF _Toc120035951 \h </w:instrText>
            </w:r>
            <w:r w:rsidR="00FF0B4F">
              <w:rPr>
                <w:noProof/>
                <w:webHidden/>
              </w:rPr>
            </w:r>
            <w:r w:rsidR="00FF0B4F">
              <w:rPr>
                <w:noProof/>
                <w:webHidden/>
              </w:rPr>
              <w:fldChar w:fldCharType="separate"/>
            </w:r>
            <w:r w:rsidR="00FF0B4F">
              <w:rPr>
                <w:noProof/>
                <w:webHidden/>
              </w:rPr>
              <w:t>13</w:t>
            </w:r>
            <w:r w:rsidR="00FF0B4F">
              <w:rPr>
                <w:noProof/>
                <w:webHidden/>
              </w:rPr>
              <w:fldChar w:fldCharType="end"/>
            </w:r>
          </w:hyperlink>
        </w:p>
        <w:p w14:paraId="1AAF0B5A" w14:textId="207BCEEB"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52" w:history="1">
            <w:r w:rsidR="00FF0B4F" w:rsidRPr="00C66748">
              <w:rPr>
                <w:rStyle w:val="Hyperlink"/>
                <w:noProof/>
                <w:spacing w:val="-1"/>
              </w:rPr>
              <w:t>10.</w:t>
            </w:r>
            <w:r w:rsidR="00FF0B4F">
              <w:rPr>
                <w:rFonts w:asciiTheme="minorHAnsi" w:eastAsiaTheme="minorEastAsia" w:hAnsiTheme="minorHAnsi" w:cstheme="minorBidi"/>
                <w:b w:val="0"/>
                <w:bCs w:val="0"/>
                <w:noProof/>
                <w:sz w:val="22"/>
                <w:szCs w:val="22"/>
                <w:lang w:val="en-ZA" w:eastAsia="en-ZA"/>
              </w:rPr>
              <w:tab/>
            </w:r>
            <w:r w:rsidR="00FF0B4F" w:rsidRPr="00C66748">
              <w:rPr>
                <w:rStyle w:val="Hyperlink"/>
                <w:noProof/>
              </w:rPr>
              <w:t>B-BBEE</w:t>
            </w:r>
            <w:r w:rsidR="00FF0B4F" w:rsidRPr="00C66748">
              <w:rPr>
                <w:rStyle w:val="Hyperlink"/>
                <w:noProof/>
                <w:spacing w:val="-4"/>
              </w:rPr>
              <w:t xml:space="preserve"> </w:t>
            </w:r>
            <w:r w:rsidR="00FF0B4F" w:rsidRPr="00C66748">
              <w:rPr>
                <w:rStyle w:val="Hyperlink"/>
                <w:noProof/>
              </w:rPr>
              <w:t>AND</w:t>
            </w:r>
            <w:r w:rsidR="00FF0B4F" w:rsidRPr="00C66748">
              <w:rPr>
                <w:rStyle w:val="Hyperlink"/>
                <w:noProof/>
                <w:spacing w:val="-4"/>
              </w:rPr>
              <w:t xml:space="preserve"> </w:t>
            </w:r>
            <w:r w:rsidR="00FF0B4F" w:rsidRPr="00C66748">
              <w:rPr>
                <w:rStyle w:val="Hyperlink"/>
                <w:noProof/>
                <w:spacing w:val="-2"/>
              </w:rPr>
              <w:t>PRICES</w:t>
            </w:r>
            <w:r w:rsidR="00FF0B4F">
              <w:rPr>
                <w:noProof/>
                <w:webHidden/>
              </w:rPr>
              <w:tab/>
            </w:r>
            <w:r w:rsidR="00FF0B4F">
              <w:rPr>
                <w:noProof/>
                <w:webHidden/>
              </w:rPr>
              <w:fldChar w:fldCharType="begin"/>
            </w:r>
            <w:r w:rsidR="00FF0B4F">
              <w:rPr>
                <w:noProof/>
                <w:webHidden/>
              </w:rPr>
              <w:instrText xml:space="preserve"> PAGEREF _Toc120035952 \h </w:instrText>
            </w:r>
            <w:r w:rsidR="00FF0B4F">
              <w:rPr>
                <w:noProof/>
                <w:webHidden/>
              </w:rPr>
            </w:r>
            <w:r w:rsidR="00FF0B4F">
              <w:rPr>
                <w:noProof/>
                <w:webHidden/>
              </w:rPr>
              <w:fldChar w:fldCharType="separate"/>
            </w:r>
            <w:r w:rsidR="00FF0B4F">
              <w:rPr>
                <w:noProof/>
                <w:webHidden/>
              </w:rPr>
              <w:t>14</w:t>
            </w:r>
            <w:r w:rsidR="00FF0B4F">
              <w:rPr>
                <w:noProof/>
                <w:webHidden/>
              </w:rPr>
              <w:fldChar w:fldCharType="end"/>
            </w:r>
          </w:hyperlink>
        </w:p>
        <w:p w14:paraId="48533C49" w14:textId="50D83E8E"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53" w:history="1">
            <w:r w:rsidR="00FF0B4F" w:rsidRPr="00C66748">
              <w:rPr>
                <w:rStyle w:val="Hyperlink"/>
                <w:noProof/>
                <w:spacing w:val="-1"/>
              </w:rPr>
              <w:t>11.</w:t>
            </w:r>
            <w:r w:rsidR="00FF0B4F">
              <w:rPr>
                <w:rFonts w:asciiTheme="minorHAnsi" w:eastAsiaTheme="minorEastAsia" w:hAnsiTheme="minorHAnsi" w:cstheme="minorBidi"/>
                <w:b w:val="0"/>
                <w:bCs w:val="0"/>
                <w:noProof/>
                <w:sz w:val="22"/>
                <w:szCs w:val="22"/>
                <w:lang w:val="en-ZA" w:eastAsia="en-ZA"/>
              </w:rPr>
              <w:tab/>
            </w:r>
            <w:r w:rsidR="00FF0B4F" w:rsidRPr="00C66748">
              <w:rPr>
                <w:rStyle w:val="Hyperlink"/>
                <w:noProof/>
              </w:rPr>
              <w:t>STAGE</w:t>
            </w:r>
            <w:r w:rsidR="00FF0B4F" w:rsidRPr="00C66748">
              <w:rPr>
                <w:rStyle w:val="Hyperlink"/>
                <w:noProof/>
                <w:spacing w:val="-6"/>
              </w:rPr>
              <w:t xml:space="preserve"> </w:t>
            </w:r>
            <w:r w:rsidR="00FF0B4F" w:rsidRPr="00C66748">
              <w:rPr>
                <w:rStyle w:val="Hyperlink"/>
                <w:noProof/>
              </w:rPr>
              <w:t>7:</w:t>
            </w:r>
            <w:r w:rsidR="00FF0B4F" w:rsidRPr="00C66748">
              <w:rPr>
                <w:rStyle w:val="Hyperlink"/>
                <w:noProof/>
                <w:spacing w:val="-3"/>
              </w:rPr>
              <w:t xml:space="preserve"> </w:t>
            </w:r>
            <w:r w:rsidR="00FF0B4F" w:rsidRPr="00C66748">
              <w:rPr>
                <w:rStyle w:val="Hyperlink"/>
                <w:noProof/>
              </w:rPr>
              <w:t>SUPPLIER</w:t>
            </w:r>
            <w:r w:rsidR="00FF0B4F" w:rsidRPr="00C66748">
              <w:rPr>
                <w:rStyle w:val="Hyperlink"/>
                <w:noProof/>
                <w:spacing w:val="-2"/>
              </w:rPr>
              <w:t xml:space="preserve"> VETTING</w:t>
            </w:r>
            <w:r w:rsidR="00FF0B4F">
              <w:rPr>
                <w:noProof/>
                <w:webHidden/>
              </w:rPr>
              <w:tab/>
            </w:r>
            <w:r w:rsidR="00FF0B4F">
              <w:rPr>
                <w:noProof/>
                <w:webHidden/>
              </w:rPr>
              <w:fldChar w:fldCharType="begin"/>
            </w:r>
            <w:r w:rsidR="00FF0B4F">
              <w:rPr>
                <w:noProof/>
                <w:webHidden/>
              </w:rPr>
              <w:instrText xml:space="preserve"> PAGEREF _Toc120035953 \h </w:instrText>
            </w:r>
            <w:r w:rsidR="00FF0B4F">
              <w:rPr>
                <w:noProof/>
                <w:webHidden/>
              </w:rPr>
            </w:r>
            <w:r w:rsidR="00FF0B4F">
              <w:rPr>
                <w:noProof/>
                <w:webHidden/>
              </w:rPr>
              <w:fldChar w:fldCharType="separate"/>
            </w:r>
            <w:r w:rsidR="00FF0B4F">
              <w:rPr>
                <w:noProof/>
                <w:webHidden/>
              </w:rPr>
              <w:t>15</w:t>
            </w:r>
            <w:r w:rsidR="00FF0B4F">
              <w:rPr>
                <w:noProof/>
                <w:webHidden/>
              </w:rPr>
              <w:fldChar w:fldCharType="end"/>
            </w:r>
          </w:hyperlink>
        </w:p>
        <w:p w14:paraId="3C3C8606" w14:textId="0538100C"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54" w:history="1">
            <w:r w:rsidR="00FF0B4F" w:rsidRPr="00C66748">
              <w:rPr>
                <w:rStyle w:val="Hyperlink"/>
                <w:noProof/>
                <w:spacing w:val="-1"/>
              </w:rPr>
              <w:t>12.</w:t>
            </w:r>
            <w:r w:rsidR="00FF0B4F">
              <w:rPr>
                <w:rFonts w:asciiTheme="minorHAnsi" w:eastAsiaTheme="minorEastAsia" w:hAnsiTheme="minorHAnsi" w:cstheme="minorBidi"/>
                <w:b w:val="0"/>
                <w:bCs w:val="0"/>
                <w:noProof/>
                <w:sz w:val="22"/>
                <w:szCs w:val="22"/>
                <w:lang w:val="en-ZA" w:eastAsia="en-ZA"/>
              </w:rPr>
              <w:tab/>
            </w:r>
            <w:r w:rsidR="00FF0B4F" w:rsidRPr="00C66748">
              <w:rPr>
                <w:rStyle w:val="Hyperlink"/>
                <w:noProof/>
              </w:rPr>
              <w:t>CONDITIONS</w:t>
            </w:r>
            <w:r w:rsidR="00FF0B4F" w:rsidRPr="00C66748">
              <w:rPr>
                <w:rStyle w:val="Hyperlink"/>
                <w:noProof/>
                <w:spacing w:val="-7"/>
              </w:rPr>
              <w:t xml:space="preserve"> </w:t>
            </w:r>
            <w:r w:rsidR="00FF0B4F" w:rsidRPr="00C66748">
              <w:rPr>
                <w:rStyle w:val="Hyperlink"/>
                <w:noProof/>
              </w:rPr>
              <w:t>OF</w:t>
            </w:r>
            <w:r w:rsidR="00FF0B4F" w:rsidRPr="00C66748">
              <w:rPr>
                <w:rStyle w:val="Hyperlink"/>
                <w:noProof/>
                <w:spacing w:val="-4"/>
              </w:rPr>
              <w:t xml:space="preserve"> </w:t>
            </w:r>
            <w:r w:rsidR="00FF0B4F" w:rsidRPr="00C66748">
              <w:rPr>
                <w:rStyle w:val="Hyperlink"/>
                <w:noProof/>
                <w:spacing w:val="-5"/>
              </w:rPr>
              <w:t>BID</w:t>
            </w:r>
            <w:r w:rsidR="00FF0B4F">
              <w:rPr>
                <w:noProof/>
                <w:webHidden/>
              </w:rPr>
              <w:tab/>
            </w:r>
            <w:r w:rsidR="00FF0B4F">
              <w:rPr>
                <w:noProof/>
                <w:webHidden/>
              </w:rPr>
              <w:fldChar w:fldCharType="begin"/>
            </w:r>
            <w:r w:rsidR="00FF0B4F">
              <w:rPr>
                <w:noProof/>
                <w:webHidden/>
              </w:rPr>
              <w:instrText xml:space="preserve"> PAGEREF _Toc120035954 \h </w:instrText>
            </w:r>
            <w:r w:rsidR="00FF0B4F">
              <w:rPr>
                <w:noProof/>
                <w:webHidden/>
              </w:rPr>
            </w:r>
            <w:r w:rsidR="00FF0B4F">
              <w:rPr>
                <w:noProof/>
                <w:webHidden/>
              </w:rPr>
              <w:fldChar w:fldCharType="separate"/>
            </w:r>
            <w:r w:rsidR="00FF0B4F">
              <w:rPr>
                <w:noProof/>
                <w:webHidden/>
              </w:rPr>
              <w:t>15</w:t>
            </w:r>
            <w:r w:rsidR="00FF0B4F">
              <w:rPr>
                <w:noProof/>
                <w:webHidden/>
              </w:rPr>
              <w:fldChar w:fldCharType="end"/>
            </w:r>
          </w:hyperlink>
        </w:p>
        <w:p w14:paraId="78EE7549" w14:textId="5D1D6C49"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55" w:history="1">
            <w:r w:rsidR="00FF0B4F" w:rsidRPr="00C66748">
              <w:rPr>
                <w:rStyle w:val="Hyperlink"/>
                <w:noProof/>
              </w:rPr>
              <w:t>ANNEXURE</w:t>
            </w:r>
            <w:r w:rsidR="00FF0B4F" w:rsidRPr="00C66748">
              <w:rPr>
                <w:rStyle w:val="Hyperlink"/>
                <w:noProof/>
                <w:spacing w:val="-3"/>
              </w:rPr>
              <w:t xml:space="preserve"> </w:t>
            </w:r>
            <w:r w:rsidR="00FF0B4F" w:rsidRPr="00C66748">
              <w:rPr>
                <w:rStyle w:val="Hyperlink"/>
                <w:noProof/>
              </w:rPr>
              <w:t>A:</w:t>
            </w:r>
            <w:r w:rsidR="00FF0B4F" w:rsidRPr="00C66748">
              <w:rPr>
                <w:rStyle w:val="Hyperlink"/>
                <w:noProof/>
                <w:spacing w:val="-4"/>
              </w:rPr>
              <w:t xml:space="preserve"> </w:t>
            </w:r>
            <w:r w:rsidR="00FF0B4F" w:rsidRPr="00C66748">
              <w:rPr>
                <w:rStyle w:val="Hyperlink"/>
                <w:noProof/>
              </w:rPr>
              <w:t>SBD</w:t>
            </w:r>
            <w:r w:rsidR="00FF0B4F" w:rsidRPr="00C66748">
              <w:rPr>
                <w:rStyle w:val="Hyperlink"/>
                <w:noProof/>
                <w:spacing w:val="-3"/>
              </w:rPr>
              <w:t xml:space="preserve"> </w:t>
            </w:r>
            <w:r w:rsidR="00FF0B4F" w:rsidRPr="00C66748">
              <w:rPr>
                <w:rStyle w:val="Hyperlink"/>
                <w:noProof/>
              </w:rPr>
              <w:t>1</w:t>
            </w:r>
            <w:r w:rsidR="00FF0B4F" w:rsidRPr="00C66748">
              <w:rPr>
                <w:rStyle w:val="Hyperlink"/>
                <w:noProof/>
                <w:spacing w:val="-1"/>
              </w:rPr>
              <w:t xml:space="preserve"> </w:t>
            </w:r>
            <w:r w:rsidR="00FF0B4F" w:rsidRPr="00C66748">
              <w:rPr>
                <w:rStyle w:val="Hyperlink"/>
                <w:noProof/>
              </w:rPr>
              <w:t>–</w:t>
            </w:r>
            <w:r w:rsidR="00FF0B4F" w:rsidRPr="00C66748">
              <w:rPr>
                <w:rStyle w:val="Hyperlink"/>
                <w:noProof/>
                <w:spacing w:val="-5"/>
              </w:rPr>
              <w:t xml:space="preserve"> </w:t>
            </w:r>
            <w:r w:rsidR="00FF0B4F" w:rsidRPr="00C66748">
              <w:rPr>
                <w:rStyle w:val="Hyperlink"/>
                <w:noProof/>
              </w:rPr>
              <w:t>REQUEST</w:t>
            </w:r>
            <w:r w:rsidR="00FF0B4F" w:rsidRPr="00C66748">
              <w:rPr>
                <w:rStyle w:val="Hyperlink"/>
                <w:noProof/>
                <w:spacing w:val="-3"/>
              </w:rPr>
              <w:t xml:space="preserve"> </w:t>
            </w:r>
            <w:r w:rsidR="00FF0B4F" w:rsidRPr="00C66748">
              <w:rPr>
                <w:rStyle w:val="Hyperlink"/>
                <w:noProof/>
              </w:rPr>
              <w:t>FOR</w:t>
            </w:r>
            <w:r w:rsidR="00FF0B4F" w:rsidRPr="00C66748">
              <w:rPr>
                <w:rStyle w:val="Hyperlink"/>
                <w:noProof/>
                <w:spacing w:val="-2"/>
              </w:rPr>
              <w:t xml:space="preserve"> </w:t>
            </w:r>
            <w:r w:rsidR="00FF0B4F" w:rsidRPr="00C66748">
              <w:rPr>
                <w:rStyle w:val="Hyperlink"/>
                <w:noProof/>
                <w:spacing w:val="-5"/>
              </w:rPr>
              <w:t>BID</w:t>
            </w:r>
            <w:r w:rsidR="00FF0B4F">
              <w:rPr>
                <w:noProof/>
                <w:webHidden/>
              </w:rPr>
              <w:tab/>
            </w:r>
            <w:r w:rsidR="00FF0B4F">
              <w:rPr>
                <w:noProof/>
                <w:webHidden/>
              </w:rPr>
              <w:fldChar w:fldCharType="begin"/>
            </w:r>
            <w:r w:rsidR="00FF0B4F">
              <w:rPr>
                <w:noProof/>
                <w:webHidden/>
              </w:rPr>
              <w:instrText xml:space="preserve"> PAGEREF _Toc120035955 \h </w:instrText>
            </w:r>
            <w:r w:rsidR="00FF0B4F">
              <w:rPr>
                <w:noProof/>
                <w:webHidden/>
              </w:rPr>
            </w:r>
            <w:r w:rsidR="00FF0B4F">
              <w:rPr>
                <w:noProof/>
                <w:webHidden/>
              </w:rPr>
              <w:fldChar w:fldCharType="separate"/>
            </w:r>
            <w:r w:rsidR="00FF0B4F">
              <w:rPr>
                <w:noProof/>
                <w:webHidden/>
              </w:rPr>
              <w:t>25</w:t>
            </w:r>
            <w:r w:rsidR="00FF0B4F">
              <w:rPr>
                <w:noProof/>
                <w:webHidden/>
              </w:rPr>
              <w:fldChar w:fldCharType="end"/>
            </w:r>
          </w:hyperlink>
        </w:p>
        <w:p w14:paraId="6F165AF1" w14:textId="788768C5"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56" w:history="1">
            <w:r w:rsidR="00FF0B4F" w:rsidRPr="00C66748">
              <w:rPr>
                <w:rStyle w:val="Hyperlink"/>
                <w:noProof/>
              </w:rPr>
              <w:t>ANNEXURE</w:t>
            </w:r>
            <w:r w:rsidR="00FF0B4F" w:rsidRPr="00C66748">
              <w:rPr>
                <w:rStyle w:val="Hyperlink"/>
                <w:noProof/>
                <w:spacing w:val="-4"/>
              </w:rPr>
              <w:t xml:space="preserve"> </w:t>
            </w:r>
            <w:r w:rsidR="00FF0B4F" w:rsidRPr="00C66748">
              <w:rPr>
                <w:rStyle w:val="Hyperlink"/>
                <w:noProof/>
              </w:rPr>
              <w:t>B:</w:t>
            </w:r>
            <w:r w:rsidR="00FF0B4F" w:rsidRPr="00C66748">
              <w:rPr>
                <w:rStyle w:val="Hyperlink"/>
                <w:noProof/>
                <w:spacing w:val="-2"/>
              </w:rPr>
              <w:t xml:space="preserve"> </w:t>
            </w:r>
            <w:r w:rsidR="00FF0B4F" w:rsidRPr="00C66748">
              <w:rPr>
                <w:rStyle w:val="Hyperlink"/>
                <w:noProof/>
              </w:rPr>
              <w:t>SBD</w:t>
            </w:r>
            <w:r w:rsidR="00FF0B4F" w:rsidRPr="00C66748">
              <w:rPr>
                <w:rStyle w:val="Hyperlink"/>
                <w:noProof/>
                <w:spacing w:val="-3"/>
              </w:rPr>
              <w:t xml:space="preserve"> </w:t>
            </w:r>
            <w:r w:rsidR="00FF0B4F" w:rsidRPr="00C66748">
              <w:rPr>
                <w:rStyle w:val="Hyperlink"/>
                <w:noProof/>
              </w:rPr>
              <w:t>4</w:t>
            </w:r>
            <w:r w:rsidR="00FF0B4F" w:rsidRPr="00C66748">
              <w:rPr>
                <w:rStyle w:val="Hyperlink"/>
                <w:noProof/>
                <w:spacing w:val="-3"/>
              </w:rPr>
              <w:t xml:space="preserve"> </w:t>
            </w:r>
            <w:r w:rsidR="00FF0B4F" w:rsidRPr="00C66748">
              <w:rPr>
                <w:rStyle w:val="Hyperlink"/>
                <w:noProof/>
              </w:rPr>
              <w:t>–</w:t>
            </w:r>
            <w:r w:rsidR="00FF0B4F" w:rsidRPr="00C66748">
              <w:rPr>
                <w:rStyle w:val="Hyperlink"/>
                <w:noProof/>
                <w:spacing w:val="-6"/>
              </w:rPr>
              <w:t xml:space="preserve"> </w:t>
            </w:r>
            <w:r w:rsidR="00FF0B4F" w:rsidRPr="00C66748">
              <w:rPr>
                <w:rStyle w:val="Hyperlink"/>
                <w:noProof/>
              </w:rPr>
              <w:t>DECLARATION</w:t>
            </w:r>
            <w:r w:rsidR="00FF0B4F" w:rsidRPr="00C66748">
              <w:rPr>
                <w:rStyle w:val="Hyperlink"/>
                <w:noProof/>
                <w:spacing w:val="-6"/>
              </w:rPr>
              <w:t xml:space="preserve"> </w:t>
            </w:r>
            <w:r w:rsidR="00FF0B4F" w:rsidRPr="00C66748">
              <w:rPr>
                <w:rStyle w:val="Hyperlink"/>
                <w:noProof/>
              </w:rPr>
              <w:t>OF</w:t>
            </w:r>
            <w:r w:rsidR="00FF0B4F" w:rsidRPr="00C66748">
              <w:rPr>
                <w:rStyle w:val="Hyperlink"/>
                <w:noProof/>
                <w:spacing w:val="-5"/>
              </w:rPr>
              <w:t xml:space="preserve"> </w:t>
            </w:r>
            <w:r w:rsidR="00FF0B4F" w:rsidRPr="00C66748">
              <w:rPr>
                <w:rStyle w:val="Hyperlink"/>
                <w:noProof/>
                <w:spacing w:val="-2"/>
              </w:rPr>
              <w:t>INTEREST</w:t>
            </w:r>
            <w:r w:rsidR="00FF0B4F">
              <w:rPr>
                <w:noProof/>
                <w:webHidden/>
              </w:rPr>
              <w:tab/>
            </w:r>
            <w:r w:rsidR="00FF0B4F">
              <w:rPr>
                <w:noProof/>
                <w:webHidden/>
              </w:rPr>
              <w:fldChar w:fldCharType="begin"/>
            </w:r>
            <w:r w:rsidR="00FF0B4F">
              <w:rPr>
                <w:noProof/>
                <w:webHidden/>
              </w:rPr>
              <w:instrText xml:space="preserve"> PAGEREF _Toc120035956 \h </w:instrText>
            </w:r>
            <w:r w:rsidR="00FF0B4F">
              <w:rPr>
                <w:noProof/>
                <w:webHidden/>
              </w:rPr>
            </w:r>
            <w:r w:rsidR="00FF0B4F">
              <w:rPr>
                <w:noProof/>
                <w:webHidden/>
              </w:rPr>
              <w:fldChar w:fldCharType="separate"/>
            </w:r>
            <w:r w:rsidR="00FF0B4F">
              <w:rPr>
                <w:noProof/>
                <w:webHidden/>
              </w:rPr>
              <w:t>27</w:t>
            </w:r>
            <w:r w:rsidR="00FF0B4F">
              <w:rPr>
                <w:noProof/>
                <w:webHidden/>
              </w:rPr>
              <w:fldChar w:fldCharType="end"/>
            </w:r>
          </w:hyperlink>
        </w:p>
        <w:p w14:paraId="47ABBF45" w14:textId="5A91B0A9"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57" w:history="1">
            <w:r w:rsidR="00FF0B4F" w:rsidRPr="00C66748">
              <w:rPr>
                <w:rStyle w:val="Hyperlink"/>
                <w:noProof/>
              </w:rPr>
              <w:t>ANNEXURE</w:t>
            </w:r>
            <w:r w:rsidR="00FF0B4F" w:rsidRPr="00C66748">
              <w:rPr>
                <w:rStyle w:val="Hyperlink"/>
                <w:noProof/>
                <w:spacing w:val="-2"/>
              </w:rPr>
              <w:t xml:space="preserve"> </w:t>
            </w:r>
            <w:r w:rsidR="00FF0B4F" w:rsidRPr="00C66748">
              <w:rPr>
                <w:rStyle w:val="Hyperlink"/>
                <w:noProof/>
              </w:rPr>
              <w:t>C: SBD</w:t>
            </w:r>
            <w:r w:rsidR="00FF0B4F" w:rsidRPr="00C66748">
              <w:rPr>
                <w:rStyle w:val="Hyperlink"/>
                <w:noProof/>
                <w:spacing w:val="-2"/>
              </w:rPr>
              <w:t xml:space="preserve"> </w:t>
            </w:r>
            <w:r w:rsidR="00FF0B4F" w:rsidRPr="00C66748">
              <w:rPr>
                <w:rStyle w:val="Hyperlink"/>
                <w:noProof/>
              </w:rPr>
              <w:t>6.1</w:t>
            </w:r>
            <w:r w:rsidR="00FF0B4F" w:rsidRPr="00C66748">
              <w:rPr>
                <w:rStyle w:val="Hyperlink"/>
                <w:noProof/>
                <w:spacing w:val="-4"/>
              </w:rPr>
              <w:t xml:space="preserve"> </w:t>
            </w:r>
            <w:r w:rsidR="00FF0B4F" w:rsidRPr="00C66748">
              <w:rPr>
                <w:rStyle w:val="Hyperlink"/>
                <w:noProof/>
              </w:rPr>
              <w:t>–</w:t>
            </w:r>
            <w:r w:rsidR="00FF0B4F" w:rsidRPr="00C66748">
              <w:rPr>
                <w:rStyle w:val="Hyperlink"/>
                <w:noProof/>
                <w:spacing w:val="-3"/>
              </w:rPr>
              <w:t xml:space="preserve"> </w:t>
            </w:r>
            <w:r w:rsidR="00FF0B4F" w:rsidRPr="00C66748">
              <w:rPr>
                <w:rStyle w:val="Hyperlink"/>
                <w:noProof/>
              </w:rPr>
              <w:t>IN</w:t>
            </w:r>
            <w:r w:rsidR="00FF0B4F" w:rsidRPr="00C66748">
              <w:rPr>
                <w:rStyle w:val="Hyperlink"/>
                <w:noProof/>
                <w:spacing w:val="-5"/>
              </w:rPr>
              <w:t xml:space="preserve"> </w:t>
            </w:r>
            <w:r w:rsidR="00FF0B4F" w:rsidRPr="00C66748">
              <w:rPr>
                <w:rStyle w:val="Hyperlink"/>
                <w:noProof/>
              </w:rPr>
              <w:t>TERMS</w:t>
            </w:r>
            <w:r w:rsidR="00FF0B4F" w:rsidRPr="00C66748">
              <w:rPr>
                <w:rStyle w:val="Hyperlink"/>
                <w:noProof/>
                <w:spacing w:val="-4"/>
              </w:rPr>
              <w:t xml:space="preserve"> </w:t>
            </w:r>
            <w:r w:rsidR="00FF0B4F" w:rsidRPr="00C66748">
              <w:rPr>
                <w:rStyle w:val="Hyperlink"/>
                <w:noProof/>
              </w:rPr>
              <w:t>OF</w:t>
            </w:r>
            <w:r w:rsidR="00FF0B4F" w:rsidRPr="00C66748">
              <w:rPr>
                <w:rStyle w:val="Hyperlink"/>
                <w:noProof/>
                <w:spacing w:val="-4"/>
              </w:rPr>
              <w:t xml:space="preserve"> </w:t>
            </w:r>
            <w:r w:rsidR="00FF0B4F" w:rsidRPr="00C66748">
              <w:rPr>
                <w:rStyle w:val="Hyperlink"/>
                <w:noProof/>
              </w:rPr>
              <w:t>PPR</w:t>
            </w:r>
            <w:r w:rsidR="00FF0B4F" w:rsidRPr="00C66748">
              <w:rPr>
                <w:rStyle w:val="Hyperlink"/>
                <w:noProof/>
                <w:spacing w:val="-1"/>
              </w:rPr>
              <w:t xml:space="preserve"> </w:t>
            </w:r>
            <w:r w:rsidR="00FF0B4F" w:rsidRPr="00C66748">
              <w:rPr>
                <w:rStyle w:val="Hyperlink"/>
                <w:noProof/>
                <w:spacing w:val="-4"/>
              </w:rPr>
              <w:t>2017</w:t>
            </w:r>
            <w:r w:rsidR="00FF0B4F">
              <w:rPr>
                <w:noProof/>
                <w:webHidden/>
              </w:rPr>
              <w:tab/>
            </w:r>
            <w:r w:rsidR="00FF0B4F">
              <w:rPr>
                <w:noProof/>
                <w:webHidden/>
              </w:rPr>
              <w:fldChar w:fldCharType="begin"/>
            </w:r>
            <w:r w:rsidR="00FF0B4F">
              <w:rPr>
                <w:noProof/>
                <w:webHidden/>
              </w:rPr>
              <w:instrText xml:space="preserve"> PAGEREF _Toc120035957 \h </w:instrText>
            </w:r>
            <w:r w:rsidR="00FF0B4F">
              <w:rPr>
                <w:noProof/>
                <w:webHidden/>
              </w:rPr>
            </w:r>
            <w:r w:rsidR="00FF0B4F">
              <w:rPr>
                <w:noProof/>
                <w:webHidden/>
              </w:rPr>
              <w:fldChar w:fldCharType="separate"/>
            </w:r>
            <w:r w:rsidR="00FF0B4F">
              <w:rPr>
                <w:noProof/>
                <w:webHidden/>
              </w:rPr>
              <w:t>29</w:t>
            </w:r>
            <w:r w:rsidR="00FF0B4F">
              <w:rPr>
                <w:noProof/>
                <w:webHidden/>
              </w:rPr>
              <w:fldChar w:fldCharType="end"/>
            </w:r>
          </w:hyperlink>
        </w:p>
        <w:p w14:paraId="22D58D50" w14:textId="17D40F61"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58" w:history="1">
            <w:r w:rsidR="00FF0B4F" w:rsidRPr="00C66748">
              <w:rPr>
                <w:rStyle w:val="Hyperlink"/>
                <w:noProof/>
              </w:rPr>
              <w:t>ANNEXURE</w:t>
            </w:r>
            <w:r w:rsidR="00FF0B4F" w:rsidRPr="00C66748">
              <w:rPr>
                <w:rStyle w:val="Hyperlink"/>
                <w:noProof/>
                <w:spacing w:val="-5"/>
              </w:rPr>
              <w:t xml:space="preserve"> </w:t>
            </w:r>
            <w:r w:rsidR="00FF0B4F" w:rsidRPr="00C66748">
              <w:rPr>
                <w:rStyle w:val="Hyperlink"/>
                <w:noProof/>
              </w:rPr>
              <w:t>D:</w:t>
            </w:r>
            <w:r w:rsidR="00FF0B4F" w:rsidRPr="00C66748">
              <w:rPr>
                <w:rStyle w:val="Hyperlink"/>
                <w:noProof/>
                <w:spacing w:val="-2"/>
              </w:rPr>
              <w:t xml:space="preserve"> </w:t>
            </w:r>
            <w:r w:rsidR="00FF0B4F" w:rsidRPr="00C66748">
              <w:rPr>
                <w:rStyle w:val="Hyperlink"/>
                <w:noProof/>
              </w:rPr>
              <w:t>SBD7.2</w:t>
            </w:r>
            <w:r w:rsidR="00FF0B4F" w:rsidRPr="00C66748">
              <w:rPr>
                <w:rStyle w:val="Hyperlink"/>
                <w:noProof/>
                <w:spacing w:val="-7"/>
              </w:rPr>
              <w:t xml:space="preserve"> </w:t>
            </w:r>
            <w:r w:rsidR="00FF0B4F" w:rsidRPr="00C66748">
              <w:rPr>
                <w:rStyle w:val="Hyperlink"/>
                <w:noProof/>
              </w:rPr>
              <w:t>–</w:t>
            </w:r>
            <w:r w:rsidR="00FF0B4F" w:rsidRPr="00C66748">
              <w:rPr>
                <w:rStyle w:val="Hyperlink"/>
                <w:noProof/>
                <w:spacing w:val="-4"/>
              </w:rPr>
              <w:t xml:space="preserve"> </w:t>
            </w:r>
            <w:r w:rsidR="00FF0B4F" w:rsidRPr="00C66748">
              <w:rPr>
                <w:rStyle w:val="Hyperlink"/>
                <w:noProof/>
              </w:rPr>
              <w:t>CONTRACT</w:t>
            </w:r>
            <w:r w:rsidR="00FF0B4F" w:rsidRPr="00C66748">
              <w:rPr>
                <w:rStyle w:val="Hyperlink"/>
                <w:noProof/>
                <w:spacing w:val="-4"/>
              </w:rPr>
              <w:t xml:space="preserve"> </w:t>
            </w:r>
            <w:r w:rsidR="00FF0B4F" w:rsidRPr="00C66748">
              <w:rPr>
                <w:rStyle w:val="Hyperlink"/>
                <w:noProof/>
              </w:rPr>
              <w:t>FORM</w:t>
            </w:r>
            <w:r w:rsidR="00FF0B4F" w:rsidRPr="00C66748">
              <w:rPr>
                <w:rStyle w:val="Hyperlink"/>
                <w:noProof/>
                <w:spacing w:val="-3"/>
              </w:rPr>
              <w:t xml:space="preserve"> </w:t>
            </w:r>
            <w:r w:rsidR="00FF0B4F" w:rsidRPr="00C66748">
              <w:rPr>
                <w:rStyle w:val="Hyperlink"/>
                <w:noProof/>
              </w:rPr>
              <w:t>–</w:t>
            </w:r>
            <w:r w:rsidR="00FF0B4F" w:rsidRPr="00C66748">
              <w:rPr>
                <w:rStyle w:val="Hyperlink"/>
                <w:noProof/>
                <w:spacing w:val="-8"/>
              </w:rPr>
              <w:t xml:space="preserve"> </w:t>
            </w:r>
            <w:r w:rsidR="00FF0B4F" w:rsidRPr="00C66748">
              <w:rPr>
                <w:rStyle w:val="Hyperlink"/>
                <w:noProof/>
              </w:rPr>
              <w:t>RENDERING</w:t>
            </w:r>
            <w:r w:rsidR="00FF0B4F" w:rsidRPr="00C66748">
              <w:rPr>
                <w:rStyle w:val="Hyperlink"/>
                <w:noProof/>
                <w:spacing w:val="-2"/>
              </w:rPr>
              <w:t xml:space="preserve"> </w:t>
            </w:r>
            <w:r w:rsidR="00FF0B4F" w:rsidRPr="00C66748">
              <w:rPr>
                <w:rStyle w:val="Hyperlink"/>
                <w:noProof/>
              </w:rPr>
              <w:t>OF</w:t>
            </w:r>
            <w:r w:rsidR="00FF0B4F" w:rsidRPr="00C66748">
              <w:rPr>
                <w:rStyle w:val="Hyperlink"/>
                <w:noProof/>
                <w:spacing w:val="-6"/>
              </w:rPr>
              <w:t xml:space="preserve"> </w:t>
            </w:r>
            <w:r w:rsidR="00FF0B4F" w:rsidRPr="00C66748">
              <w:rPr>
                <w:rStyle w:val="Hyperlink"/>
                <w:noProof/>
                <w:spacing w:val="-2"/>
              </w:rPr>
              <w:t>SERVICES</w:t>
            </w:r>
            <w:r w:rsidR="00FF0B4F">
              <w:rPr>
                <w:noProof/>
                <w:webHidden/>
              </w:rPr>
              <w:tab/>
            </w:r>
            <w:r w:rsidR="00FF0B4F">
              <w:rPr>
                <w:noProof/>
                <w:webHidden/>
              </w:rPr>
              <w:fldChar w:fldCharType="begin"/>
            </w:r>
            <w:r w:rsidR="00FF0B4F">
              <w:rPr>
                <w:noProof/>
                <w:webHidden/>
              </w:rPr>
              <w:instrText xml:space="preserve"> PAGEREF _Toc120035958 \h </w:instrText>
            </w:r>
            <w:r w:rsidR="00FF0B4F">
              <w:rPr>
                <w:noProof/>
                <w:webHidden/>
              </w:rPr>
            </w:r>
            <w:r w:rsidR="00FF0B4F">
              <w:rPr>
                <w:noProof/>
                <w:webHidden/>
              </w:rPr>
              <w:fldChar w:fldCharType="separate"/>
            </w:r>
            <w:r w:rsidR="00FF0B4F">
              <w:rPr>
                <w:noProof/>
                <w:webHidden/>
              </w:rPr>
              <w:t>34</w:t>
            </w:r>
            <w:r w:rsidR="00FF0B4F">
              <w:rPr>
                <w:noProof/>
                <w:webHidden/>
              </w:rPr>
              <w:fldChar w:fldCharType="end"/>
            </w:r>
          </w:hyperlink>
        </w:p>
        <w:p w14:paraId="759B0855" w14:textId="677FDF9B"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59" w:history="1">
            <w:r w:rsidR="00FF0B4F" w:rsidRPr="00C66748">
              <w:rPr>
                <w:rStyle w:val="Hyperlink"/>
                <w:noProof/>
              </w:rPr>
              <w:t>APPENDIX 1: Mandatory Requirements – Technical Specifications</w:t>
            </w:r>
            <w:r w:rsidR="00FF0B4F">
              <w:rPr>
                <w:noProof/>
                <w:webHidden/>
              </w:rPr>
              <w:tab/>
            </w:r>
            <w:r w:rsidR="00FF0B4F">
              <w:rPr>
                <w:noProof/>
                <w:webHidden/>
              </w:rPr>
              <w:fldChar w:fldCharType="begin"/>
            </w:r>
            <w:r w:rsidR="00FF0B4F">
              <w:rPr>
                <w:noProof/>
                <w:webHidden/>
              </w:rPr>
              <w:instrText xml:space="preserve"> PAGEREF _Toc120035959 \h </w:instrText>
            </w:r>
            <w:r w:rsidR="00FF0B4F">
              <w:rPr>
                <w:noProof/>
                <w:webHidden/>
              </w:rPr>
            </w:r>
            <w:r w:rsidR="00FF0B4F">
              <w:rPr>
                <w:noProof/>
                <w:webHidden/>
              </w:rPr>
              <w:fldChar w:fldCharType="separate"/>
            </w:r>
            <w:r w:rsidR="00FF0B4F">
              <w:rPr>
                <w:noProof/>
                <w:webHidden/>
              </w:rPr>
              <w:t>37</w:t>
            </w:r>
            <w:r w:rsidR="00FF0B4F">
              <w:rPr>
                <w:noProof/>
                <w:webHidden/>
              </w:rPr>
              <w:fldChar w:fldCharType="end"/>
            </w:r>
          </w:hyperlink>
        </w:p>
        <w:p w14:paraId="579B8FA7" w14:textId="5020BD45"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60" w:history="1">
            <w:r w:rsidR="00FF0B4F" w:rsidRPr="00C66748">
              <w:rPr>
                <w:rStyle w:val="Hyperlink"/>
                <w:noProof/>
              </w:rPr>
              <w:t>APPENDIX</w:t>
            </w:r>
            <w:r w:rsidR="00FF0B4F" w:rsidRPr="00C66748">
              <w:rPr>
                <w:rStyle w:val="Hyperlink"/>
                <w:noProof/>
                <w:spacing w:val="-5"/>
              </w:rPr>
              <w:t xml:space="preserve"> </w:t>
            </w:r>
            <w:r w:rsidR="00FF0B4F" w:rsidRPr="00C66748">
              <w:rPr>
                <w:rStyle w:val="Hyperlink"/>
                <w:noProof/>
              </w:rPr>
              <w:t>2</w:t>
            </w:r>
            <w:r w:rsidR="00FF0B4F" w:rsidRPr="00C66748">
              <w:rPr>
                <w:rStyle w:val="Hyperlink"/>
                <w:noProof/>
                <w:spacing w:val="-5"/>
              </w:rPr>
              <w:t xml:space="preserve"> </w:t>
            </w:r>
            <w:r w:rsidR="00FF0B4F" w:rsidRPr="00C66748">
              <w:rPr>
                <w:rStyle w:val="Hyperlink"/>
                <w:noProof/>
              </w:rPr>
              <w:t>FORM</w:t>
            </w:r>
            <w:r w:rsidR="00FF0B4F" w:rsidRPr="00C66748">
              <w:rPr>
                <w:rStyle w:val="Hyperlink"/>
                <w:noProof/>
                <w:spacing w:val="-3"/>
              </w:rPr>
              <w:t xml:space="preserve"> </w:t>
            </w:r>
            <w:r w:rsidR="00FF0B4F" w:rsidRPr="00C66748">
              <w:rPr>
                <w:rStyle w:val="Hyperlink"/>
                <w:noProof/>
              </w:rPr>
              <w:t>1:</w:t>
            </w:r>
            <w:r w:rsidR="00FF0B4F" w:rsidRPr="00C66748">
              <w:rPr>
                <w:rStyle w:val="Hyperlink"/>
                <w:noProof/>
                <w:spacing w:val="-5"/>
              </w:rPr>
              <w:t xml:space="preserve"> </w:t>
            </w:r>
            <w:r w:rsidR="00FF0B4F" w:rsidRPr="00C66748">
              <w:rPr>
                <w:rStyle w:val="Hyperlink"/>
                <w:noProof/>
              </w:rPr>
              <w:t>COMPLETE</w:t>
            </w:r>
            <w:r w:rsidR="00FF0B4F" w:rsidRPr="00C66748">
              <w:rPr>
                <w:rStyle w:val="Hyperlink"/>
                <w:noProof/>
                <w:spacing w:val="-5"/>
              </w:rPr>
              <w:t xml:space="preserve"> </w:t>
            </w:r>
            <w:r w:rsidR="00FF0B4F" w:rsidRPr="00C66748">
              <w:rPr>
                <w:rStyle w:val="Hyperlink"/>
                <w:noProof/>
              </w:rPr>
              <w:t>COMPANY</w:t>
            </w:r>
            <w:r w:rsidR="00FF0B4F" w:rsidRPr="00C66748">
              <w:rPr>
                <w:rStyle w:val="Hyperlink"/>
                <w:noProof/>
                <w:spacing w:val="-6"/>
              </w:rPr>
              <w:t xml:space="preserve"> </w:t>
            </w:r>
            <w:r w:rsidR="00FF0B4F" w:rsidRPr="00C66748">
              <w:rPr>
                <w:rStyle w:val="Hyperlink"/>
                <w:noProof/>
                <w:spacing w:val="-2"/>
              </w:rPr>
              <w:t>EXPERIENCE</w:t>
            </w:r>
            <w:r w:rsidR="00FF0B4F">
              <w:rPr>
                <w:noProof/>
                <w:webHidden/>
              </w:rPr>
              <w:tab/>
            </w:r>
            <w:r w:rsidR="00FF0B4F">
              <w:rPr>
                <w:noProof/>
                <w:webHidden/>
              </w:rPr>
              <w:fldChar w:fldCharType="begin"/>
            </w:r>
            <w:r w:rsidR="00FF0B4F">
              <w:rPr>
                <w:noProof/>
                <w:webHidden/>
              </w:rPr>
              <w:instrText xml:space="preserve"> PAGEREF _Toc120035960 \h </w:instrText>
            </w:r>
            <w:r w:rsidR="00FF0B4F">
              <w:rPr>
                <w:noProof/>
                <w:webHidden/>
              </w:rPr>
            </w:r>
            <w:r w:rsidR="00FF0B4F">
              <w:rPr>
                <w:noProof/>
                <w:webHidden/>
              </w:rPr>
              <w:fldChar w:fldCharType="separate"/>
            </w:r>
            <w:r w:rsidR="00FF0B4F">
              <w:rPr>
                <w:noProof/>
                <w:webHidden/>
              </w:rPr>
              <w:t>41</w:t>
            </w:r>
            <w:r w:rsidR="00FF0B4F">
              <w:rPr>
                <w:noProof/>
                <w:webHidden/>
              </w:rPr>
              <w:fldChar w:fldCharType="end"/>
            </w:r>
          </w:hyperlink>
        </w:p>
        <w:p w14:paraId="05E2CD5E" w14:textId="2D421434"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61" w:history="1">
            <w:r w:rsidR="00FF0B4F" w:rsidRPr="00C66748">
              <w:rPr>
                <w:rStyle w:val="Hyperlink"/>
                <w:noProof/>
              </w:rPr>
              <w:t>APPENDIX</w:t>
            </w:r>
            <w:r w:rsidR="00FF0B4F" w:rsidRPr="00C66748">
              <w:rPr>
                <w:rStyle w:val="Hyperlink"/>
                <w:noProof/>
                <w:spacing w:val="-4"/>
              </w:rPr>
              <w:t xml:space="preserve"> </w:t>
            </w:r>
            <w:r w:rsidR="00FF0B4F" w:rsidRPr="00C66748">
              <w:rPr>
                <w:rStyle w:val="Hyperlink"/>
                <w:noProof/>
              </w:rPr>
              <w:t>3</w:t>
            </w:r>
            <w:r w:rsidR="00FF0B4F" w:rsidRPr="00C66748">
              <w:rPr>
                <w:rStyle w:val="Hyperlink"/>
                <w:noProof/>
                <w:spacing w:val="-3"/>
              </w:rPr>
              <w:t xml:space="preserve"> </w:t>
            </w:r>
            <w:r w:rsidR="00FF0B4F" w:rsidRPr="00C66748">
              <w:rPr>
                <w:rStyle w:val="Hyperlink"/>
                <w:noProof/>
              </w:rPr>
              <w:t>–</w:t>
            </w:r>
            <w:r w:rsidR="00FF0B4F" w:rsidRPr="00C66748">
              <w:rPr>
                <w:rStyle w:val="Hyperlink"/>
                <w:noProof/>
                <w:spacing w:val="-5"/>
              </w:rPr>
              <w:t xml:space="preserve"> </w:t>
            </w:r>
            <w:r w:rsidR="00FF0B4F" w:rsidRPr="00C66748">
              <w:rPr>
                <w:rStyle w:val="Hyperlink"/>
                <w:noProof/>
              </w:rPr>
              <w:t>PRICING</w:t>
            </w:r>
            <w:r w:rsidR="00FF0B4F" w:rsidRPr="00C66748">
              <w:rPr>
                <w:rStyle w:val="Hyperlink"/>
                <w:noProof/>
                <w:spacing w:val="-1"/>
              </w:rPr>
              <w:t xml:space="preserve"> </w:t>
            </w:r>
            <w:r w:rsidR="00FF0B4F" w:rsidRPr="00C66748">
              <w:rPr>
                <w:rStyle w:val="Hyperlink"/>
                <w:noProof/>
                <w:spacing w:val="-2"/>
              </w:rPr>
              <w:t>SCHEDULE</w:t>
            </w:r>
            <w:r w:rsidR="00FF0B4F">
              <w:rPr>
                <w:noProof/>
                <w:webHidden/>
              </w:rPr>
              <w:tab/>
            </w:r>
            <w:r w:rsidR="00FF0B4F">
              <w:rPr>
                <w:noProof/>
                <w:webHidden/>
              </w:rPr>
              <w:fldChar w:fldCharType="begin"/>
            </w:r>
            <w:r w:rsidR="00FF0B4F">
              <w:rPr>
                <w:noProof/>
                <w:webHidden/>
              </w:rPr>
              <w:instrText xml:space="preserve"> PAGEREF _Toc120035961 \h </w:instrText>
            </w:r>
            <w:r w:rsidR="00FF0B4F">
              <w:rPr>
                <w:noProof/>
                <w:webHidden/>
              </w:rPr>
            </w:r>
            <w:r w:rsidR="00FF0B4F">
              <w:rPr>
                <w:noProof/>
                <w:webHidden/>
              </w:rPr>
              <w:fldChar w:fldCharType="separate"/>
            </w:r>
            <w:r w:rsidR="00FF0B4F">
              <w:rPr>
                <w:noProof/>
                <w:webHidden/>
              </w:rPr>
              <w:t>42</w:t>
            </w:r>
            <w:r w:rsidR="00FF0B4F">
              <w:rPr>
                <w:noProof/>
                <w:webHidden/>
              </w:rPr>
              <w:fldChar w:fldCharType="end"/>
            </w:r>
          </w:hyperlink>
        </w:p>
        <w:p w14:paraId="68ED3E80" w14:textId="13A9B090" w:rsidR="00FF0B4F" w:rsidRDefault="00306D36">
          <w:pPr>
            <w:pStyle w:val="TOC1"/>
            <w:tabs>
              <w:tab w:val="right" w:leader="dot" w:pos="9629"/>
            </w:tabs>
            <w:rPr>
              <w:rFonts w:asciiTheme="minorHAnsi" w:eastAsiaTheme="minorEastAsia" w:hAnsiTheme="minorHAnsi" w:cstheme="minorBidi"/>
              <w:b w:val="0"/>
              <w:bCs w:val="0"/>
              <w:noProof/>
              <w:sz w:val="22"/>
              <w:szCs w:val="22"/>
              <w:lang w:val="en-ZA" w:eastAsia="en-ZA"/>
            </w:rPr>
          </w:pPr>
          <w:hyperlink w:anchor="_Toc120035962" w:history="1">
            <w:r w:rsidR="00FF0B4F" w:rsidRPr="00C66748">
              <w:rPr>
                <w:rStyle w:val="Hyperlink"/>
                <w:noProof/>
              </w:rPr>
              <w:t>APPENDIX 4 – REQUES</w:t>
            </w:r>
            <w:r w:rsidR="00FF0B4F">
              <w:rPr>
                <w:rStyle w:val="Hyperlink"/>
                <w:noProof/>
              </w:rPr>
              <w:t>T</w:t>
            </w:r>
            <w:r w:rsidR="00FF0B4F" w:rsidRPr="00C66748">
              <w:rPr>
                <w:rStyle w:val="Hyperlink"/>
                <w:noProof/>
              </w:rPr>
              <w:t xml:space="preserve"> FOR ACCESS TO TCTA PREMISES</w:t>
            </w:r>
            <w:r w:rsidR="00FF0B4F">
              <w:rPr>
                <w:noProof/>
                <w:webHidden/>
              </w:rPr>
              <w:tab/>
            </w:r>
            <w:r w:rsidR="00FF0B4F">
              <w:rPr>
                <w:noProof/>
                <w:webHidden/>
              </w:rPr>
              <w:fldChar w:fldCharType="begin"/>
            </w:r>
            <w:r w:rsidR="00FF0B4F">
              <w:rPr>
                <w:noProof/>
                <w:webHidden/>
              </w:rPr>
              <w:instrText xml:space="preserve"> PAGEREF _Toc120035962 \h </w:instrText>
            </w:r>
            <w:r w:rsidR="00FF0B4F">
              <w:rPr>
                <w:noProof/>
                <w:webHidden/>
              </w:rPr>
            </w:r>
            <w:r w:rsidR="00FF0B4F">
              <w:rPr>
                <w:noProof/>
                <w:webHidden/>
              </w:rPr>
              <w:fldChar w:fldCharType="separate"/>
            </w:r>
            <w:r w:rsidR="00FF0B4F">
              <w:rPr>
                <w:noProof/>
                <w:webHidden/>
              </w:rPr>
              <w:t>43</w:t>
            </w:r>
            <w:r w:rsidR="00FF0B4F">
              <w:rPr>
                <w:noProof/>
                <w:webHidden/>
              </w:rPr>
              <w:fldChar w:fldCharType="end"/>
            </w:r>
          </w:hyperlink>
        </w:p>
        <w:p w14:paraId="0CEBDCE2" w14:textId="3DBF5ED2" w:rsidR="00D407E2" w:rsidRDefault="00BA6431">
          <w:r>
            <w:fldChar w:fldCharType="end"/>
          </w:r>
        </w:p>
      </w:sdtContent>
    </w:sdt>
    <w:p w14:paraId="502FBCB1" w14:textId="77777777" w:rsidR="00D407E2" w:rsidRDefault="00D407E2"/>
    <w:p w14:paraId="474B79BC" w14:textId="77777777" w:rsidR="00F254B1" w:rsidRDefault="00F254B1"/>
    <w:p w14:paraId="083DCD5C" w14:textId="77777777" w:rsidR="00F254B1" w:rsidRDefault="00F254B1"/>
    <w:p w14:paraId="4F8577F5" w14:textId="3589F30B" w:rsidR="00F254B1" w:rsidRDefault="00F254B1">
      <w:pPr>
        <w:sectPr w:rsidR="00F254B1" w:rsidSect="00F254B1">
          <w:pgSz w:w="11907" w:h="16840" w:code="9"/>
          <w:pgMar w:top="1134" w:right="1134" w:bottom="1021" w:left="1134" w:header="567" w:footer="454" w:gutter="0"/>
          <w:cols w:space="720"/>
        </w:sectPr>
      </w:pPr>
    </w:p>
    <w:p w14:paraId="4E57D223" w14:textId="77777777" w:rsidR="00D407E2" w:rsidRPr="00FF0879" w:rsidRDefault="00BA6431" w:rsidP="00732ED6">
      <w:pPr>
        <w:pStyle w:val="Heading1"/>
        <w:tabs>
          <w:tab w:val="clear" w:pos="851"/>
        </w:tabs>
        <w:ind w:left="709" w:hanging="709"/>
      </w:pPr>
      <w:bookmarkStart w:id="2" w:name="1._DEFINITIONS,_ACRONYMS_AND_ABBREVIATIO"/>
      <w:bookmarkStart w:id="3" w:name="_Toc120035943"/>
      <w:bookmarkEnd w:id="2"/>
      <w:r w:rsidRPr="00FF0879">
        <w:t>DEFINITIONS, ACRONYMS AND ABBREVIATIONS</w:t>
      </w:r>
      <w:bookmarkEnd w:id="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662"/>
      </w:tblGrid>
      <w:tr w:rsidR="00D407E2" w14:paraId="3CCC4D0A" w14:textId="77777777" w:rsidTr="00FF0879">
        <w:tc>
          <w:tcPr>
            <w:tcW w:w="2977" w:type="dxa"/>
            <w:shd w:val="clear" w:color="auto" w:fill="DEEAF6"/>
          </w:tcPr>
          <w:p w14:paraId="2784D049" w14:textId="77777777" w:rsidR="00D407E2" w:rsidRDefault="00BA6431">
            <w:pPr>
              <w:pStyle w:val="TableParagraph"/>
              <w:spacing w:before="26"/>
              <w:ind w:left="86"/>
              <w:rPr>
                <w:b/>
                <w:sz w:val="20"/>
              </w:rPr>
            </w:pPr>
            <w:r>
              <w:rPr>
                <w:b/>
                <w:w w:val="95"/>
                <w:sz w:val="20"/>
              </w:rPr>
              <w:t>B-</w:t>
            </w:r>
            <w:r>
              <w:rPr>
                <w:b/>
                <w:spacing w:val="-4"/>
                <w:sz w:val="20"/>
              </w:rPr>
              <w:t>BBEE</w:t>
            </w:r>
          </w:p>
        </w:tc>
        <w:tc>
          <w:tcPr>
            <w:tcW w:w="6662" w:type="dxa"/>
          </w:tcPr>
          <w:p w14:paraId="2D3747DA" w14:textId="77777777" w:rsidR="00D407E2" w:rsidRDefault="00BA6431">
            <w:pPr>
              <w:pStyle w:val="TableParagraph"/>
              <w:spacing w:before="26" w:line="360" w:lineRule="auto"/>
              <w:ind w:left="86" w:right="158"/>
              <w:rPr>
                <w:sz w:val="20"/>
              </w:rPr>
            </w:pPr>
            <w:r>
              <w:rPr>
                <w:sz w:val="20"/>
              </w:rPr>
              <w:t>Broad Based Black Economic Empowerment in terms of the Broad Based</w:t>
            </w:r>
            <w:r>
              <w:rPr>
                <w:spacing w:val="-4"/>
                <w:sz w:val="20"/>
              </w:rPr>
              <w:t xml:space="preserve"> </w:t>
            </w:r>
            <w:r>
              <w:rPr>
                <w:sz w:val="20"/>
              </w:rPr>
              <w:t>Black</w:t>
            </w:r>
            <w:r>
              <w:rPr>
                <w:spacing w:val="-5"/>
                <w:sz w:val="20"/>
              </w:rPr>
              <w:t xml:space="preserve"> </w:t>
            </w:r>
            <w:r>
              <w:rPr>
                <w:sz w:val="20"/>
              </w:rPr>
              <w:t>Economic</w:t>
            </w:r>
            <w:r>
              <w:rPr>
                <w:spacing w:val="-5"/>
                <w:sz w:val="20"/>
              </w:rPr>
              <w:t xml:space="preserve"> </w:t>
            </w:r>
            <w:r>
              <w:rPr>
                <w:sz w:val="20"/>
              </w:rPr>
              <w:t>Empowerment</w:t>
            </w:r>
            <w:r>
              <w:rPr>
                <w:spacing w:val="-4"/>
                <w:sz w:val="20"/>
              </w:rPr>
              <w:t xml:space="preserve"> </w:t>
            </w:r>
            <w:r>
              <w:rPr>
                <w:sz w:val="20"/>
              </w:rPr>
              <w:t>Act</w:t>
            </w:r>
            <w:r>
              <w:rPr>
                <w:spacing w:val="-6"/>
                <w:sz w:val="20"/>
              </w:rPr>
              <w:t xml:space="preserve"> </w:t>
            </w:r>
            <w:r>
              <w:rPr>
                <w:sz w:val="20"/>
              </w:rPr>
              <w:t>53</w:t>
            </w:r>
            <w:r>
              <w:rPr>
                <w:spacing w:val="-6"/>
                <w:sz w:val="20"/>
              </w:rPr>
              <w:t xml:space="preserve"> </w:t>
            </w:r>
            <w:r>
              <w:rPr>
                <w:sz w:val="20"/>
              </w:rPr>
              <w:t>of</w:t>
            </w:r>
            <w:r>
              <w:rPr>
                <w:spacing w:val="-4"/>
                <w:sz w:val="20"/>
              </w:rPr>
              <w:t xml:space="preserve"> </w:t>
            </w:r>
            <w:r>
              <w:rPr>
                <w:sz w:val="20"/>
              </w:rPr>
              <w:t>2003</w:t>
            </w:r>
            <w:r>
              <w:rPr>
                <w:spacing w:val="-4"/>
                <w:sz w:val="20"/>
              </w:rPr>
              <w:t xml:space="preserve"> </w:t>
            </w:r>
            <w:r>
              <w:rPr>
                <w:sz w:val="20"/>
              </w:rPr>
              <w:t>(B-BBEE</w:t>
            </w:r>
            <w:r>
              <w:rPr>
                <w:spacing w:val="-4"/>
                <w:sz w:val="20"/>
              </w:rPr>
              <w:t xml:space="preserve"> </w:t>
            </w:r>
            <w:r>
              <w:rPr>
                <w:sz w:val="20"/>
              </w:rPr>
              <w:t>Act).</w:t>
            </w:r>
          </w:p>
        </w:tc>
      </w:tr>
      <w:tr w:rsidR="00D407E2" w14:paraId="04304BAB" w14:textId="77777777" w:rsidTr="00FF0879">
        <w:tc>
          <w:tcPr>
            <w:tcW w:w="2977" w:type="dxa"/>
            <w:shd w:val="clear" w:color="auto" w:fill="DEEAF6"/>
          </w:tcPr>
          <w:p w14:paraId="04B4401E" w14:textId="77777777" w:rsidR="00D407E2" w:rsidRDefault="00BA6431">
            <w:pPr>
              <w:pStyle w:val="TableParagraph"/>
              <w:spacing w:before="26" w:line="360" w:lineRule="auto"/>
              <w:ind w:left="86" w:right="399"/>
              <w:rPr>
                <w:b/>
                <w:sz w:val="20"/>
              </w:rPr>
            </w:pPr>
            <w:r>
              <w:rPr>
                <w:b/>
                <w:sz w:val="20"/>
              </w:rPr>
              <w:t>B-BBEE</w:t>
            </w:r>
            <w:r>
              <w:rPr>
                <w:b/>
                <w:spacing w:val="-14"/>
                <w:sz w:val="20"/>
              </w:rPr>
              <w:t xml:space="preserve"> </w:t>
            </w:r>
            <w:r>
              <w:rPr>
                <w:b/>
                <w:sz w:val="20"/>
              </w:rPr>
              <w:t xml:space="preserve">STATUS LEVEL OF </w:t>
            </w:r>
            <w:r>
              <w:rPr>
                <w:b/>
                <w:spacing w:val="-2"/>
                <w:sz w:val="20"/>
              </w:rPr>
              <w:t>CONTRIBUTOR</w:t>
            </w:r>
          </w:p>
        </w:tc>
        <w:tc>
          <w:tcPr>
            <w:tcW w:w="6662" w:type="dxa"/>
          </w:tcPr>
          <w:p w14:paraId="120C7D51" w14:textId="77777777" w:rsidR="00D407E2" w:rsidRDefault="00BA6431">
            <w:pPr>
              <w:pStyle w:val="TableParagraph"/>
              <w:spacing w:before="26" w:line="360" w:lineRule="auto"/>
              <w:ind w:left="86" w:right="158"/>
              <w:rPr>
                <w:sz w:val="20"/>
              </w:rPr>
            </w:pPr>
            <w:r>
              <w:rPr>
                <w:sz w:val="20"/>
              </w:rPr>
              <w:t>Means</w:t>
            </w:r>
            <w:r>
              <w:rPr>
                <w:spacing w:val="-5"/>
                <w:sz w:val="20"/>
              </w:rPr>
              <w:t xml:space="preserve"> </w:t>
            </w:r>
            <w:r>
              <w:rPr>
                <w:sz w:val="20"/>
              </w:rPr>
              <w:t>the</w:t>
            </w:r>
            <w:r>
              <w:rPr>
                <w:spacing w:val="-4"/>
                <w:sz w:val="20"/>
              </w:rPr>
              <w:t xml:space="preserve"> </w:t>
            </w:r>
            <w:r>
              <w:rPr>
                <w:sz w:val="20"/>
              </w:rPr>
              <w:t>B-BBEE</w:t>
            </w:r>
            <w:r>
              <w:rPr>
                <w:spacing w:val="-7"/>
                <w:sz w:val="20"/>
              </w:rPr>
              <w:t xml:space="preserve"> </w:t>
            </w:r>
            <w:r>
              <w:rPr>
                <w:sz w:val="20"/>
              </w:rPr>
              <w:t>status</w:t>
            </w:r>
            <w:r>
              <w:rPr>
                <w:spacing w:val="-5"/>
                <w:sz w:val="20"/>
              </w:rPr>
              <w:t xml:space="preserve"> </w:t>
            </w:r>
            <w:r>
              <w:rPr>
                <w:sz w:val="20"/>
              </w:rPr>
              <w:t>received</w:t>
            </w:r>
            <w:r>
              <w:rPr>
                <w:spacing w:val="-4"/>
                <w:sz w:val="20"/>
              </w:rPr>
              <w:t xml:space="preserve"> </w:t>
            </w:r>
            <w:r>
              <w:rPr>
                <w:sz w:val="20"/>
              </w:rPr>
              <w:t>by</w:t>
            </w:r>
            <w:r>
              <w:rPr>
                <w:spacing w:val="-5"/>
                <w:sz w:val="20"/>
              </w:rPr>
              <w:t xml:space="preserve"> </w:t>
            </w:r>
            <w:r>
              <w:rPr>
                <w:sz w:val="20"/>
              </w:rPr>
              <w:t>a</w:t>
            </w:r>
            <w:r>
              <w:rPr>
                <w:spacing w:val="-4"/>
                <w:sz w:val="20"/>
              </w:rPr>
              <w:t xml:space="preserve"> </w:t>
            </w:r>
            <w:r>
              <w:rPr>
                <w:sz w:val="20"/>
              </w:rPr>
              <w:t>measured</w:t>
            </w:r>
            <w:r>
              <w:rPr>
                <w:spacing w:val="-6"/>
                <w:sz w:val="20"/>
              </w:rPr>
              <w:t xml:space="preserve"> </w:t>
            </w:r>
            <w:r>
              <w:rPr>
                <w:sz w:val="20"/>
              </w:rPr>
              <w:t>entity</w:t>
            </w:r>
            <w:r>
              <w:rPr>
                <w:spacing w:val="-5"/>
                <w:sz w:val="20"/>
              </w:rPr>
              <w:t xml:space="preserve"> </w:t>
            </w:r>
            <w:r>
              <w:rPr>
                <w:sz w:val="20"/>
              </w:rPr>
              <w:t>issued</w:t>
            </w:r>
            <w:r>
              <w:rPr>
                <w:spacing w:val="-4"/>
                <w:sz w:val="20"/>
              </w:rPr>
              <w:t xml:space="preserve"> </w:t>
            </w:r>
            <w:r>
              <w:rPr>
                <w:sz w:val="20"/>
              </w:rPr>
              <w:t>in terms of section 9(1) of the B-BBEE Act.</w:t>
            </w:r>
          </w:p>
        </w:tc>
      </w:tr>
      <w:tr w:rsidR="00D407E2" w14:paraId="223D22F3" w14:textId="77777777" w:rsidTr="00FF0879">
        <w:tc>
          <w:tcPr>
            <w:tcW w:w="2977" w:type="dxa"/>
            <w:shd w:val="clear" w:color="auto" w:fill="DEEAF6"/>
          </w:tcPr>
          <w:p w14:paraId="4BD39E49" w14:textId="77777777" w:rsidR="00D407E2" w:rsidRDefault="00BA6431">
            <w:pPr>
              <w:pStyle w:val="TableParagraph"/>
              <w:spacing w:before="28"/>
              <w:ind w:left="86"/>
              <w:rPr>
                <w:b/>
                <w:sz w:val="20"/>
              </w:rPr>
            </w:pPr>
            <w:r>
              <w:rPr>
                <w:b/>
                <w:sz w:val="20"/>
              </w:rPr>
              <w:t>BID</w:t>
            </w:r>
            <w:r>
              <w:rPr>
                <w:b/>
                <w:spacing w:val="-6"/>
                <w:sz w:val="20"/>
              </w:rPr>
              <w:t xml:space="preserve"> </w:t>
            </w:r>
            <w:r>
              <w:rPr>
                <w:b/>
                <w:spacing w:val="-2"/>
                <w:sz w:val="20"/>
              </w:rPr>
              <w:t>SUBMISSION</w:t>
            </w:r>
          </w:p>
        </w:tc>
        <w:tc>
          <w:tcPr>
            <w:tcW w:w="6662" w:type="dxa"/>
          </w:tcPr>
          <w:p w14:paraId="106C3515" w14:textId="77777777" w:rsidR="00D407E2" w:rsidRDefault="00BA6431">
            <w:pPr>
              <w:pStyle w:val="TableParagraph"/>
              <w:spacing w:before="28" w:line="360" w:lineRule="auto"/>
              <w:ind w:left="86" w:right="158"/>
              <w:rPr>
                <w:sz w:val="20"/>
              </w:rPr>
            </w:pPr>
            <w:r>
              <w:rPr>
                <w:sz w:val="20"/>
              </w:rPr>
              <w:t>A bidder’s written proposal in response to an Invitation for Bids (Request</w:t>
            </w:r>
            <w:r>
              <w:rPr>
                <w:spacing w:val="-8"/>
                <w:sz w:val="20"/>
              </w:rPr>
              <w:t xml:space="preserve"> </w:t>
            </w:r>
            <w:r>
              <w:rPr>
                <w:sz w:val="20"/>
              </w:rPr>
              <w:t>for</w:t>
            </w:r>
            <w:r>
              <w:rPr>
                <w:spacing w:val="-7"/>
                <w:sz w:val="20"/>
              </w:rPr>
              <w:t xml:space="preserve"> </w:t>
            </w:r>
            <w:r>
              <w:rPr>
                <w:sz w:val="20"/>
              </w:rPr>
              <w:t>Proposals/Request</w:t>
            </w:r>
            <w:r>
              <w:rPr>
                <w:spacing w:val="-8"/>
                <w:sz w:val="20"/>
              </w:rPr>
              <w:t xml:space="preserve"> </w:t>
            </w:r>
            <w:r>
              <w:rPr>
                <w:sz w:val="20"/>
              </w:rPr>
              <w:t>for</w:t>
            </w:r>
            <w:r>
              <w:rPr>
                <w:spacing w:val="-7"/>
                <w:sz w:val="20"/>
              </w:rPr>
              <w:t xml:space="preserve"> </w:t>
            </w:r>
            <w:r>
              <w:rPr>
                <w:sz w:val="20"/>
              </w:rPr>
              <w:t>Quotations/Request</w:t>
            </w:r>
            <w:r>
              <w:rPr>
                <w:spacing w:val="-8"/>
                <w:sz w:val="20"/>
              </w:rPr>
              <w:t xml:space="preserve"> </w:t>
            </w:r>
            <w:r>
              <w:rPr>
                <w:sz w:val="20"/>
              </w:rPr>
              <w:t>for</w:t>
            </w:r>
            <w:r>
              <w:rPr>
                <w:spacing w:val="-7"/>
                <w:sz w:val="20"/>
              </w:rPr>
              <w:t xml:space="preserve"> </w:t>
            </w:r>
            <w:r>
              <w:rPr>
                <w:sz w:val="20"/>
              </w:rPr>
              <w:t xml:space="preserve">Information </w:t>
            </w:r>
            <w:proofErr w:type="spellStart"/>
            <w:r>
              <w:rPr>
                <w:spacing w:val="-4"/>
                <w:sz w:val="20"/>
              </w:rPr>
              <w:t>etc</w:t>
            </w:r>
            <w:proofErr w:type="spellEnd"/>
            <w:r>
              <w:rPr>
                <w:spacing w:val="-4"/>
                <w:sz w:val="20"/>
              </w:rPr>
              <w:t>)</w:t>
            </w:r>
          </w:p>
        </w:tc>
      </w:tr>
      <w:tr w:rsidR="00D407E2" w14:paraId="0B31CE0F" w14:textId="77777777" w:rsidTr="00FF0879">
        <w:tc>
          <w:tcPr>
            <w:tcW w:w="2977" w:type="dxa"/>
            <w:shd w:val="clear" w:color="auto" w:fill="DEEAF6"/>
          </w:tcPr>
          <w:p w14:paraId="1E728039" w14:textId="77777777" w:rsidR="00D407E2" w:rsidRDefault="00BA6431">
            <w:pPr>
              <w:pStyle w:val="TableParagraph"/>
              <w:spacing w:before="28"/>
              <w:ind w:left="86"/>
              <w:rPr>
                <w:b/>
                <w:sz w:val="20"/>
              </w:rPr>
            </w:pPr>
            <w:r>
              <w:rPr>
                <w:b/>
                <w:sz w:val="20"/>
              </w:rPr>
              <w:t>BLACK</w:t>
            </w:r>
            <w:r>
              <w:rPr>
                <w:b/>
                <w:spacing w:val="-8"/>
                <w:sz w:val="20"/>
              </w:rPr>
              <w:t xml:space="preserve"> </w:t>
            </w:r>
            <w:r>
              <w:rPr>
                <w:b/>
                <w:spacing w:val="-2"/>
                <w:sz w:val="20"/>
              </w:rPr>
              <w:t>PEOPLE</w:t>
            </w:r>
          </w:p>
        </w:tc>
        <w:tc>
          <w:tcPr>
            <w:tcW w:w="6662" w:type="dxa"/>
          </w:tcPr>
          <w:p w14:paraId="29ADCA2C" w14:textId="77777777" w:rsidR="00D407E2" w:rsidRDefault="00BA6431">
            <w:pPr>
              <w:pStyle w:val="TableParagraph"/>
              <w:spacing w:before="28" w:line="360" w:lineRule="auto"/>
              <w:ind w:left="86" w:right="158"/>
              <w:rPr>
                <w:sz w:val="20"/>
              </w:rPr>
            </w:pPr>
            <w:r>
              <w:rPr>
                <w:sz w:val="20"/>
              </w:rPr>
              <w:t>African,</w:t>
            </w:r>
            <w:r>
              <w:rPr>
                <w:spacing w:val="-6"/>
                <w:sz w:val="20"/>
              </w:rPr>
              <w:t xml:space="preserve"> </w:t>
            </w:r>
            <w:proofErr w:type="spellStart"/>
            <w:r>
              <w:rPr>
                <w:sz w:val="20"/>
              </w:rPr>
              <w:t>Coloureds</w:t>
            </w:r>
            <w:proofErr w:type="spellEnd"/>
            <w:r>
              <w:rPr>
                <w:spacing w:val="-5"/>
                <w:sz w:val="20"/>
              </w:rPr>
              <w:t xml:space="preserve"> </w:t>
            </w:r>
            <w:r>
              <w:rPr>
                <w:sz w:val="20"/>
              </w:rPr>
              <w:t>and</w:t>
            </w:r>
            <w:r>
              <w:rPr>
                <w:spacing w:val="-6"/>
                <w:sz w:val="20"/>
              </w:rPr>
              <w:t xml:space="preserve"> </w:t>
            </w:r>
            <w:r>
              <w:rPr>
                <w:sz w:val="20"/>
              </w:rPr>
              <w:t>Indians</w:t>
            </w:r>
            <w:r>
              <w:rPr>
                <w:spacing w:val="-5"/>
                <w:sz w:val="20"/>
              </w:rPr>
              <w:t xml:space="preserve"> </w:t>
            </w:r>
            <w:r>
              <w:rPr>
                <w:sz w:val="20"/>
              </w:rPr>
              <w:t>as</w:t>
            </w:r>
            <w:r>
              <w:rPr>
                <w:spacing w:val="-5"/>
                <w:sz w:val="20"/>
              </w:rPr>
              <w:t xml:space="preserve"> </w:t>
            </w:r>
            <w:r>
              <w:rPr>
                <w:sz w:val="20"/>
              </w:rPr>
              <w:t>defined</w:t>
            </w:r>
            <w:r>
              <w:rPr>
                <w:spacing w:val="-4"/>
                <w:sz w:val="20"/>
              </w:rPr>
              <w:t xml:space="preserve"> </w:t>
            </w:r>
            <w:r>
              <w:rPr>
                <w:sz w:val="20"/>
              </w:rPr>
              <w:t>in</w:t>
            </w:r>
            <w:r>
              <w:rPr>
                <w:spacing w:val="-6"/>
                <w:sz w:val="20"/>
              </w:rPr>
              <w:t xml:space="preserve"> </w:t>
            </w:r>
            <w:r>
              <w:rPr>
                <w:sz w:val="20"/>
              </w:rPr>
              <w:t>the</w:t>
            </w:r>
            <w:r>
              <w:rPr>
                <w:spacing w:val="-4"/>
                <w:sz w:val="20"/>
              </w:rPr>
              <w:t xml:space="preserve"> </w:t>
            </w:r>
            <w:r>
              <w:rPr>
                <w:sz w:val="20"/>
              </w:rPr>
              <w:t>Broad</w:t>
            </w:r>
            <w:r>
              <w:rPr>
                <w:spacing w:val="-4"/>
                <w:sz w:val="20"/>
              </w:rPr>
              <w:t xml:space="preserve"> </w:t>
            </w:r>
            <w:r>
              <w:rPr>
                <w:sz w:val="20"/>
              </w:rPr>
              <w:t>Based</w:t>
            </w:r>
            <w:r>
              <w:rPr>
                <w:spacing w:val="-4"/>
                <w:sz w:val="20"/>
              </w:rPr>
              <w:t xml:space="preserve"> </w:t>
            </w:r>
            <w:r>
              <w:rPr>
                <w:sz w:val="20"/>
              </w:rPr>
              <w:t>Black Economic Empowerment Act 53 of 2003</w:t>
            </w:r>
          </w:p>
        </w:tc>
      </w:tr>
      <w:tr w:rsidR="00D407E2" w14:paraId="7898171B" w14:textId="77777777" w:rsidTr="00FF0879">
        <w:tc>
          <w:tcPr>
            <w:tcW w:w="2977" w:type="dxa"/>
            <w:shd w:val="clear" w:color="auto" w:fill="DEEAF6"/>
          </w:tcPr>
          <w:p w14:paraId="10BAC149" w14:textId="77777777" w:rsidR="00D407E2" w:rsidRDefault="00BA6431">
            <w:pPr>
              <w:pStyle w:val="TableParagraph"/>
              <w:spacing w:before="28" w:line="360" w:lineRule="auto"/>
              <w:ind w:left="86"/>
              <w:rPr>
                <w:b/>
                <w:sz w:val="20"/>
              </w:rPr>
            </w:pPr>
            <w:r>
              <w:rPr>
                <w:b/>
                <w:sz w:val="20"/>
              </w:rPr>
              <w:t>CONSORTIUM or JOINT</w:t>
            </w:r>
            <w:r>
              <w:rPr>
                <w:b/>
                <w:spacing w:val="-14"/>
                <w:sz w:val="20"/>
              </w:rPr>
              <w:t xml:space="preserve"> </w:t>
            </w:r>
            <w:r>
              <w:rPr>
                <w:b/>
                <w:sz w:val="20"/>
              </w:rPr>
              <w:t>VENTURE</w:t>
            </w:r>
            <w:r>
              <w:rPr>
                <w:b/>
                <w:spacing w:val="-14"/>
                <w:sz w:val="20"/>
              </w:rPr>
              <w:t xml:space="preserve"> </w:t>
            </w:r>
            <w:r>
              <w:rPr>
                <w:b/>
                <w:sz w:val="20"/>
              </w:rPr>
              <w:t xml:space="preserve">OR </w:t>
            </w:r>
            <w:r>
              <w:rPr>
                <w:b/>
                <w:spacing w:val="-2"/>
                <w:sz w:val="20"/>
              </w:rPr>
              <w:t>CONSORTIUM</w:t>
            </w:r>
          </w:p>
        </w:tc>
        <w:tc>
          <w:tcPr>
            <w:tcW w:w="6662" w:type="dxa"/>
          </w:tcPr>
          <w:p w14:paraId="6795CAF5" w14:textId="77777777" w:rsidR="00D407E2" w:rsidRDefault="00BA6431">
            <w:pPr>
              <w:pStyle w:val="TableParagraph"/>
              <w:spacing w:before="28" w:line="360" w:lineRule="auto"/>
              <w:ind w:left="86" w:right="158"/>
              <w:rPr>
                <w:sz w:val="20"/>
              </w:rPr>
            </w:pPr>
            <w:r>
              <w:rPr>
                <w:sz w:val="20"/>
              </w:rPr>
              <w:t>An</w:t>
            </w:r>
            <w:r>
              <w:rPr>
                <w:spacing w:val="-5"/>
                <w:sz w:val="20"/>
              </w:rPr>
              <w:t xml:space="preserve"> </w:t>
            </w:r>
            <w:r>
              <w:rPr>
                <w:sz w:val="20"/>
              </w:rPr>
              <w:t>association</w:t>
            </w:r>
            <w:r>
              <w:rPr>
                <w:spacing w:val="-3"/>
                <w:sz w:val="20"/>
              </w:rPr>
              <w:t xml:space="preserve"> </w:t>
            </w:r>
            <w:r>
              <w:rPr>
                <w:sz w:val="20"/>
              </w:rPr>
              <w:t>of</w:t>
            </w:r>
            <w:r>
              <w:rPr>
                <w:spacing w:val="-5"/>
                <w:sz w:val="20"/>
              </w:rPr>
              <w:t xml:space="preserve"> </w:t>
            </w:r>
            <w:r>
              <w:rPr>
                <w:sz w:val="20"/>
              </w:rPr>
              <w:t>persons</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purpose</w:t>
            </w:r>
            <w:r>
              <w:rPr>
                <w:spacing w:val="-3"/>
                <w:sz w:val="20"/>
              </w:rPr>
              <w:t xml:space="preserve"> </w:t>
            </w:r>
            <w:r>
              <w:rPr>
                <w:sz w:val="20"/>
              </w:rPr>
              <w:t>of</w:t>
            </w:r>
            <w:r>
              <w:rPr>
                <w:spacing w:val="-5"/>
                <w:sz w:val="20"/>
              </w:rPr>
              <w:t xml:space="preserve"> </w:t>
            </w:r>
            <w:r>
              <w:rPr>
                <w:sz w:val="20"/>
              </w:rPr>
              <w:t>combining</w:t>
            </w:r>
            <w:r>
              <w:rPr>
                <w:spacing w:val="-5"/>
                <w:sz w:val="20"/>
              </w:rPr>
              <w:t xml:space="preserve"> </w:t>
            </w:r>
            <w:r>
              <w:rPr>
                <w:sz w:val="20"/>
              </w:rPr>
              <w:t>their</w:t>
            </w:r>
            <w:r>
              <w:rPr>
                <w:spacing w:val="-4"/>
                <w:sz w:val="20"/>
              </w:rPr>
              <w:t xml:space="preserve"> </w:t>
            </w:r>
            <w:r>
              <w:rPr>
                <w:sz w:val="20"/>
              </w:rPr>
              <w:t>expertise, property, capital, efforts, skill and knowledge in an activity for the execution of a contract;</w:t>
            </w:r>
          </w:p>
        </w:tc>
      </w:tr>
      <w:tr w:rsidR="00D407E2" w14:paraId="6B331BC6" w14:textId="77777777" w:rsidTr="00FF0879">
        <w:tc>
          <w:tcPr>
            <w:tcW w:w="2977" w:type="dxa"/>
            <w:shd w:val="clear" w:color="auto" w:fill="DEEAF6"/>
          </w:tcPr>
          <w:p w14:paraId="7DBB5B8B" w14:textId="77777777" w:rsidR="00D407E2" w:rsidRDefault="00BA6431">
            <w:pPr>
              <w:pStyle w:val="TableParagraph"/>
              <w:spacing w:before="28"/>
              <w:ind w:left="86"/>
              <w:rPr>
                <w:b/>
                <w:sz w:val="20"/>
              </w:rPr>
            </w:pPr>
            <w:r>
              <w:rPr>
                <w:b/>
                <w:spacing w:val="-2"/>
                <w:sz w:val="20"/>
              </w:rPr>
              <w:t>CONSULTANT</w:t>
            </w:r>
          </w:p>
        </w:tc>
        <w:tc>
          <w:tcPr>
            <w:tcW w:w="6662" w:type="dxa"/>
          </w:tcPr>
          <w:p w14:paraId="17B3E3B4" w14:textId="77777777" w:rsidR="00D407E2" w:rsidRDefault="00BA6431">
            <w:pPr>
              <w:pStyle w:val="TableParagraph"/>
              <w:spacing w:before="28" w:line="360" w:lineRule="auto"/>
              <w:ind w:left="86" w:right="158"/>
              <w:rPr>
                <w:sz w:val="20"/>
              </w:rPr>
            </w:pPr>
            <w:r>
              <w:rPr>
                <w:sz w:val="20"/>
              </w:rPr>
              <w:t>A consultant means a professional person appointed to provide Technical and specialist advice or to assist with the design and implementation</w:t>
            </w:r>
            <w:r>
              <w:rPr>
                <w:spacing w:val="-3"/>
                <w:sz w:val="20"/>
              </w:rPr>
              <w:t xml:space="preserve"> </w:t>
            </w:r>
            <w:r>
              <w:rPr>
                <w:sz w:val="20"/>
              </w:rPr>
              <w:t>of</w:t>
            </w:r>
            <w:r>
              <w:rPr>
                <w:spacing w:val="-5"/>
                <w:sz w:val="20"/>
              </w:rPr>
              <w:t xml:space="preserve"> </w:t>
            </w:r>
            <w:r>
              <w:rPr>
                <w:sz w:val="20"/>
              </w:rPr>
              <w:t>projects.</w:t>
            </w:r>
            <w:r>
              <w:rPr>
                <w:spacing w:val="-3"/>
                <w:sz w:val="20"/>
              </w:rPr>
              <w:t xml:space="preserve"> </w:t>
            </w:r>
            <w:r>
              <w:rPr>
                <w:sz w:val="20"/>
              </w:rPr>
              <w:t>The</w:t>
            </w:r>
            <w:r>
              <w:rPr>
                <w:spacing w:val="-5"/>
                <w:sz w:val="20"/>
              </w:rPr>
              <w:t xml:space="preserve"> </w:t>
            </w:r>
            <w:r>
              <w:rPr>
                <w:sz w:val="20"/>
              </w:rPr>
              <w:t>legal</w:t>
            </w:r>
            <w:r>
              <w:rPr>
                <w:spacing w:val="-6"/>
                <w:sz w:val="20"/>
              </w:rPr>
              <w:t xml:space="preserve"> </w:t>
            </w:r>
            <w:r>
              <w:rPr>
                <w:sz w:val="20"/>
              </w:rPr>
              <w:t>status</w:t>
            </w:r>
            <w:r>
              <w:rPr>
                <w:spacing w:val="-4"/>
                <w:sz w:val="20"/>
              </w:rPr>
              <w:t xml:space="preserve"> </w:t>
            </w:r>
            <w:r>
              <w:rPr>
                <w:sz w:val="20"/>
              </w:rPr>
              <w:t>of</w:t>
            </w:r>
            <w:r>
              <w:rPr>
                <w:spacing w:val="-5"/>
                <w:sz w:val="20"/>
              </w:rPr>
              <w:t xml:space="preserve"> </w:t>
            </w:r>
            <w:r>
              <w:rPr>
                <w:sz w:val="20"/>
              </w:rPr>
              <w:t>this</w:t>
            </w:r>
            <w:r>
              <w:rPr>
                <w:spacing w:val="-4"/>
                <w:sz w:val="20"/>
              </w:rPr>
              <w:t xml:space="preserve"> </w:t>
            </w:r>
            <w:r>
              <w:rPr>
                <w:sz w:val="20"/>
              </w:rPr>
              <w:t>person</w:t>
            </w:r>
            <w:r>
              <w:rPr>
                <w:spacing w:val="-5"/>
                <w:sz w:val="20"/>
              </w:rPr>
              <w:t xml:space="preserve"> </w:t>
            </w:r>
            <w:r>
              <w:rPr>
                <w:sz w:val="20"/>
              </w:rPr>
              <w:t>can</w:t>
            </w:r>
            <w:r>
              <w:rPr>
                <w:spacing w:val="-3"/>
                <w:sz w:val="20"/>
              </w:rPr>
              <w:t xml:space="preserve"> </w:t>
            </w:r>
            <w:r>
              <w:rPr>
                <w:sz w:val="20"/>
              </w:rPr>
              <w:t>be</w:t>
            </w:r>
            <w:r>
              <w:rPr>
                <w:spacing w:val="-3"/>
                <w:sz w:val="20"/>
              </w:rPr>
              <w:t xml:space="preserve"> </w:t>
            </w:r>
            <w:r>
              <w:rPr>
                <w:sz w:val="20"/>
              </w:rPr>
              <w:t>an individual, a partnership, a corporation or a company.</w:t>
            </w:r>
          </w:p>
        </w:tc>
      </w:tr>
      <w:tr w:rsidR="00D407E2" w14:paraId="760048C7" w14:textId="77777777" w:rsidTr="00FF0879">
        <w:tc>
          <w:tcPr>
            <w:tcW w:w="2977" w:type="dxa"/>
            <w:shd w:val="clear" w:color="auto" w:fill="DEEAF6"/>
          </w:tcPr>
          <w:p w14:paraId="22BD5B4A" w14:textId="77777777" w:rsidR="00D407E2" w:rsidRDefault="00BA6431">
            <w:pPr>
              <w:pStyle w:val="TableParagraph"/>
              <w:spacing w:before="28"/>
              <w:ind w:left="86"/>
              <w:rPr>
                <w:b/>
                <w:sz w:val="20"/>
              </w:rPr>
            </w:pPr>
            <w:r>
              <w:rPr>
                <w:b/>
                <w:spacing w:val="-2"/>
                <w:sz w:val="20"/>
              </w:rPr>
              <w:t>CONTRACT</w:t>
            </w:r>
          </w:p>
        </w:tc>
        <w:tc>
          <w:tcPr>
            <w:tcW w:w="6662" w:type="dxa"/>
          </w:tcPr>
          <w:p w14:paraId="5563F023" w14:textId="77777777" w:rsidR="00D407E2" w:rsidRDefault="00BA6431">
            <w:pPr>
              <w:pStyle w:val="TableParagraph"/>
              <w:spacing w:before="28" w:line="360" w:lineRule="auto"/>
              <w:ind w:left="86" w:right="167"/>
              <w:jc w:val="both"/>
              <w:rPr>
                <w:sz w:val="20"/>
              </w:rPr>
            </w:pPr>
            <w:r>
              <w:rPr>
                <w:sz w:val="20"/>
              </w:rPr>
              <w:t>A</w:t>
            </w:r>
            <w:r>
              <w:rPr>
                <w:spacing w:val="-6"/>
                <w:sz w:val="20"/>
              </w:rPr>
              <w:t xml:space="preserve"> </w:t>
            </w:r>
            <w:r>
              <w:rPr>
                <w:sz w:val="20"/>
              </w:rPr>
              <w:t>legal</w:t>
            </w:r>
            <w:r>
              <w:rPr>
                <w:spacing w:val="-6"/>
                <w:sz w:val="20"/>
              </w:rPr>
              <w:t xml:space="preserve"> </w:t>
            </w:r>
            <w:r>
              <w:rPr>
                <w:sz w:val="20"/>
              </w:rPr>
              <w:t>agreement</w:t>
            </w:r>
            <w:r>
              <w:rPr>
                <w:spacing w:val="-3"/>
                <w:sz w:val="20"/>
              </w:rPr>
              <w:t xml:space="preserve"> </w:t>
            </w:r>
            <w:r>
              <w:rPr>
                <w:sz w:val="20"/>
              </w:rPr>
              <w:t>or</w:t>
            </w:r>
            <w:r>
              <w:rPr>
                <w:spacing w:val="-4"/>
                <w:sz w:val="20"/>
              </w:rPr>
              <w:t xml:space="preserve"> </w:t>
            </w:r>
            <w:r>
              <w:rPr>
                <w:sz w:val="20"/>
              </w:rPr>
              <w:t>National</w:t>
            </w:r>
            <w:r>
              <w:rPr>
                <w:spacing w:val="-6"/>
                <w:sz w:val="20"/>
              </w:rPr>
              <w:t xml:space="preserve"> </w:t>
            </w:r>
            <w:r>
              <w:rPr>
                <w:sz w:val="20"/>
              </w:rPr>
              <w:t>Treasury</w:t>
            </w:r>
            <w:r>
              <w:rPr>
                <w:spacing w:val="-4"/>
                <w:sz w:val="20"/>
              </w:rPr>
              <w:t xml:space="preserve"> </w:t>
            </w:r>
            <w:r>
              <w:rPr>
                <w:sz w:val="20"/>
              </w:rPr>
              <w:t>issued</w:t>
            </w:r>
            <w:r>
              <w:rPr>
                <w:spacing w:val="-3"/>
                <w:sz w:val="20"/>
              </w:rPr>
              <w:t xml:space="preserve"> </w:t>
            </w:r>
            <w:r>
              <w:rPr>
                <w:sz w:val="20"/>
              </w:rPr>
              <w:t>Standard</w:t>
            </w:r>
            <w:r>
              <w:rPr>
                <w:spacing w:val="-5"/>
                <w:sz w:val="20"/>
              </w:rPr>
              <w:t xml:space="preserve"> </w:t>
            </w:r>
            <w:r>
              <w:rPr>
                <w:sz w:val="20"/>
              </w:rPr>
              <w:t>Bid</w:t>
            </w:r>
            <w:r>
              <w:rPr>
                <w:spacing w:val="-5"/>
                <w:sz w:val="20"/>
              </w:rPr>
              <w:t xml:space="preserve"> </w:t>
            </w:r>
            <w:r>
              <w:rPr>
                <w:sz w:val="20"/>
              </w:rPr>
              <w:t>Document Number</w:t>
            </w:r>
            <w:r>
              <w:rPr>
                <w:spacing w:val="-3"/>
                <w:sz w:val="20"/>
              </w:rPr>
              <w:t xml:space="preserve"> </w:t>
            </w:r>
            <w:r>
              <w:rPr>
                <w:sz w:val="20"/>
              </w:rPr>
              <w:t>7</w:t>
            </w:r>
            <w:r>
              <w:rPr>
                <w:spacing w:val="-4"/>
                <w:sz w:val="20"/>
              </w:rPr>
              <w:t xml:space="preserve"> </w:t>
            </w:r>
            <w:r>
              <w:rPr>
                <w:sz w:val="20"/>
              </w:rPr>
              <w:t>signed</w:t>
            </w:r>
            <w:r>
              <w:rPr>
                <w:spacing w:val="-4"/>
                <w:sz w:val="20"/>
              </w:rPr>
              <w:t xml:space="preserve"> </w:t>
            </w:r>
            <w:r>
              <w:rPr>
                <w:sz w:val="20"/>
              </w:rPr>
              <w:t>by</w:t>
            </w:r>
            <w:r>
              <w:rPr>
                <w:spacing w:val="-3"/>
                <w:sz w:val="20"/>
              </w:rPr>
              <w:t xml:space="preserve"> </w:t>
            </w:r>
            <w:r>
              <w:rPr>
                <w:sz w:val="20"/>
              </w:rPr>
              <w:t>TCTA</w:t>
            </w:r>
            <w:r>
              <w:rPr>
                <w:spacing w:val="-2"/>
                <w:sz w:val="20"/>
              </w:rPr>
              <w:t xml:space="preserve"> </w:t>
            </w:r>
            <w:r>
              <w:rPr>
                <w:sz w:val="20"/>
              </w:rPr>
              <w:t>and</w:t>
            </w:r>
            <w:r>
              <w:rPr>
                <w:spacing w:val="-2"/>
                <w:sz w:val="20"/>
              </w:rPr>
              <w:t xml:space="preserve"> </w:t>
            </w:r>
            <w:r>
              <w:rPr>
                <w:sz w:val="20"/>
              </w:rPr>
              <w:t>a</w:t>
            </w:r>
            <w:r>
              <w:rPr>
                <w:spacing w:val="-4"/>
                <w:sz w:val="20"/>
              </w:rPr>
              <w:t xml:space="preserve"> </w:t>
            </w:r>
            <w:r>
              <w:rPr>
                <w:sz w:val="20"/>
              </w:rPr>
              <w:t>successful</w:t>
            </w:r>
            <w:r>
              <w:rPr>
                <w:spacing w:val="-5"/>
                <w:sz w:val="20"/>
              </w:rPr>
              <w:t xml:space="preserve"> </w:t>
            </w:r>
            <w:r>
              <w:rPr>
                <w:sz w:val="20"/>
              </w:rPr>
              <w:t>bidder.</w:t>
            </w:r>
            <w:r>
              <w:rPr>
                <w:spacing w:val="-4"/>
                <w:sz w:val="20"/>
              </w:rPr>
              <w:t xml:space="preserve"> </w:t>
            </w:r>
            <w:r>
              <w:rPr>
                <w:sz w:val="20"/>
              </w:rPr>
              <w:t>This</w:t>
            </w:r>
            <w:r>
              <w:rPr>
                <w:spacing w:val="-3"/>
                <w:sz w:val="20"/>
              </w:rPr>
              <w:t xml:space="preserve"> </w:t>
            </w:r>
            <w:r>
              <w:rPr>
                <w:sz w:val="20"/>
              </w:rPr>
              <w:t>term</w:t>
            </w:r>
            <w:r>
              <w:rPr>
                <w:spacing w:val="-2"/>
                <w:sz w:val="20"/>
              </w:rPr>
              <w:t xml:space="preserve"> </w:t>
            </w:r>
            <w:r>
              <w:rPr>
                <w:sz w:val="20"/>
              </w:rPr>
              <w:t>does</w:t>
            </w:r>
            <w:r>
              <w:rPr>
                <w:spacing w:val="-3"/>
                <w:sz w:val="20"/>
              </w:rPr>
              <w:t xml:space="preserve"> </w:t>
            </w:r>
            <w:r>
              <w:rPr>
                <w:sz w:val="20"/>
              </w:rPr>
              <w:t>not refer to the actual bid process.</w:t>
            </w:r>
          </w:p>
        </w:tc>
      </w:tr>
      <w:tr w:rsidR="00D407E2" w14:paraId="5BCF66DA" w14:textId="77777777" w:rsidTr="00FF0879">
        <w:tc>
          <w:tcPr>
            <w:tcW w:w="2977" w:type="dxa"/>
            <w:shd w:val="clear" w:color="auto" w:fill="DEEAF6"/>
          </w:tcPr>
          <w:p w14:paraId="03F4E0E0" w14:textId="77777777" w:rsidR="00D407E2" w:rsidRDefault="00BA6431">
            <w:pPr>
              <w:pStyle w:val="TableParagraph"/>
              <w:spacing w:before="28" w:line="357" w:lineRule="auto"/>
              <w:ind w:left="86" w:right="901"/>
              <w:rPr>
                <w:b/>
                <w:sz w:val="20"/>
              </w:rPr>
            </w:pPr>
            <w:r>
              <w:rPr>
                <w:b/>
                <w:spacing w:val="-2"/>
                <w:sz w:val="20"/>
              </w:rPr>
              <w:t>CONTRACT MANAGER</w:t>
            </w:r>
          </w:p>
        </w:tc>
        <w:tc>
          <w:tcPr>
            <w:tcW w:w="6662" w:type="dxa"/>
          </w:tcPr>
          <w:p w14:paraId="6463981C" w14:textId="77777777" w:rsidR="00D407E2" w:rsidRDefault="00BA6431">
            <w:pPr>
              <w:pStyle w:val="TableParagraph"/>
              <w:spacing w:before="28" w:line="360" w:lineRule="auto"/>
              <w:ind w:left="86" w:right="158"/>
              <w:rPr>
                <w:sz w:val="20"/>
              </w:rPr>
            </w:pPr>
            <w:r>
              <w:rPr>
                <w:sz w:val="20"/>
              </w:rPr>
              <w:t>A representative from the Requesting Department that will be responsible</w:t>
            </w:r>
            <w:r>
              <w:rPr>
                <w:spacing w:val="-3"/>
                <w:sz w:val="20"/>
              </w:rPr>
              <w:t xml:space="preserve"> </w:t>
            </w:r>
            <w:r>
              <w:rPr>
                <w:sz w:val="20"/>
              </w:rPr>
              <w:t>for</w:t>
            </w:r>
            <w:r>
              <w:rPr>
                <w:spacing w:val="-4"/>
                <w:sz w:val="20"/>
              </w:rPr>
              <w:t xml:space="preserve"> </w:t>
            </w:r>
            <w:r>
              <w:rPr>
                <w:sz w:val="20"/>
              </w:rPr>
              <w:t>monitoring</w:t>
            </w:r>
            <w:r>
              <w:rPr>
                <w:spacing w:val="-5"/>
                <w:sz w:val="20"/>
              </w:rPr>
              <w:t xml:space="preserve"> </w:t>
            </w:r>
            <w:r>
              <w:rPr>
                <w:sz w:val="20"/>
              </w:rPr>
              <w:t>the</w:t>
            </w:r>
            <w:r>
              <w:rPr>
                <w:spacing w:val="-5"/>
                <w:sz w:val="20"/>
              </w:rPr>
              <w:t xml:space="preserve"> </w:t>
            </w:r>
            <w:proofErr w:type="gramStart"/>
            <w:r>
              <w:rPr>
                <w:sz w:val="20"/>
              </w:rPr>
              <w:t>day</w:t>
            </w:r>
            <w:r>
              <w:rPr>
                <w:spacing w:val="-4"/>
                <w:sz w:val="20"/>
              </w:rPr>
              <w:t xml:space="preserve"> </w:t>
            </w:r>
            <w:r>
              <w:rPr>
                <w:sz w:val="20"/>
              </w:rPr>
              <w:t>to</w:t>
            </w:r>
            <w:r>
              <w:rPr>
                <w:spacing w:val="-5"/>
                <w:sz w:val="20"/>
              </w:rPr>
              <w:t xml:space="preserve"> </w:t>
            </w:r>
            <w:r>
              <w:rPr>
                <w:sz w:val="20"/>
              </w:rPr>
              <w:t>day</w:t>
            </w:r>
            <w:proofErr w:type="gramEnd"/>
            <w:r>
              <w:rPr>
                <w:spacing w:val="-4"/>
                <w:sz w:val="20"/>
              </w:rPr>
              <w:t xml:space="preserve"> </w:t>
            </w:r>
            <w:r>
              <w:rPr>
                <w:sz w:val="20"/>
              </w:rPr>
              <w:t>activities</w:t>
            </w:r>
            <w:r>
              <w:rPr>
                <w:spacing w:val="-4"/>
                <w:sz w:val="20"/>
              </w:rPr>
              <w:t xml:space="preserve"> </w:t>
            </w:r>
            <w:r>
              <w:rPr>
                <w:sz w:val="20"/>
              </w:rPr>
              <w:t>related</w:t>
            </w:r>
            <w:r>
              <w:rPr>
                <w:spacing w:val="-5"/>
                <w:sz w:val="20"/>
              </w:rPr>
              <w:t xml:space="preserve"> </w:t>
            </w:r>
            <w:r>
              <w:rPr>
                <w:sz w:val="20"/>
              </w:rPr>
              <w:t>to</w:t>
            </w:r>
            <w:r>
              <w:rPr>
                <w:spacing w:val="-5"/>
                <w:sz w:val="20"/>
              </w:rPr>
              <w:t xml:space="preserve"> </w:t>
            </w:r>
            <w:r>
              <w:rPr>
                <w:sz w:val="20"/>
              </w:rPr>
              <w:t xml:space="preserve">the </w:t>
            </w:r>
            <w:r>
              <w:rPr>
                <w:spacing w:val="-2"/>
                <w:sz w:val="20"/>
              </w:rPr>
              <w:t>contract.</w:t>
            </w:r>
          </w:p>
        </w:tc>
      </w:tr>
      <w:tr w:rsidR="00D407E2" w14:paraId="3E7295F2" w14:textId="77777777" w:rsidTr="00FF0879">
        <w:tc>
          <w:tcPr>
            <w:tcW w:w="2977" w:type="dxa"/>
            <w:shd w:val="clear" w:color="auto" w:fill="DEEAF6"/>
          </w:tcPr>
          <w:p w14:paraId="3EA99CA0" w14:textId="77777777" w:rsidR="00D407E2" w:rsidRDefault="00BA6431">
            <w:pPr>
              <w:pStyle w:val="TableParagraph"/>
              <w:spacing w:before="26" w:line="360" w:lineRule="auto"/>
              <w:ind w:left="86"/>
              <w:rPr>
                <w:b/>
                <w:sz w:val="20"/>
              </w:rPr>
            </w:pPr>
            <w:r>
              <w:rPr>
                <w:b/>
                <w:spacing w:val="-2"/>
                <w:w w:val="95"/>
                <w:sz w:val="20"/>
              </w:rPr>
              <w:t xml:space="preserve">DESIGNATED </w:t>
            </w:r>
            <w:r>
              <w:rPr>
                <w:b/>
                <w:spacing w:val="-2"/>
                <w:sz w:val="20"/>
              </w:rPr>
              <w:t>SECTORS</w:t>
            </w:r>
          </w:p>
        </w:tc>
        <w:tc>
          <w:tcPr>
            <w:tcW w:w="6662" w:type="dxa"/>
          </w:tcPr>
          <w:p w14:paraId="0BEA8164" w14:textId="77777777" w:rsidR="00D407E2" w:rsidRDefault="00BA6431">
            <w:pPr>
              <w:pStyle w:val="TableParagraph"/>
              <w:spacing w:before="26" w:line="360" w:lineRule="auto"/>
              <w:ind w:left="86"/>
              <w:rPr>
                <w:sz w:val="20"/>
              </w:rPr>
            </w:pPr>
            <w:r>
              <w:rPr>
                <w:sz w:val="20"/>
              </w:rPr>
              <w:t>Sectors, sub-sectors or industries that have been designated by the Department</w:t>
            </w:r>
            <w:r>
              <w:rPr>
                <w:spacing w:val="-4"/>
                <w:sz w:val="20"/>
              </w:rPr>
              <w:t xml:space="preserve"> </w:t>
            </w:r>
            <w:r>
              <w:rPr>
                <w:sz w:val="20"/>
              </w:rPr>
              <w:t>of</w:t>
            </w:r>
            <w:r>
              <w:rPr>
                <w:spacing w:val="-5"/>
                <w:sz w:val="20"/>
              </w:rPr>
              <w:t xml:space="preserve"> </w:t>
            </w:r>
            <w:r>
              <w:rPr>
                <w:sz w:val="20"/>
              </w:rPr>
              <w:t>Trade</w:t>
            </w:r>
            <w:r>
              <w:rPr>
                <w:spacing w:val="-5"/>
                <w:sz w:val="20"/>
              </w:rPr>
              <w:t xml:space="preserve"> </w:t>
            </w:r>
            <w:r>
              <w:rPr>
                <w:sz w:val="20"/>
              </w:rPr>
              <w:t>and</w:t>
            </w:r>
            <w:r>
              <w:rPr>
                <w:spacing w:val="-5"/>
                <w:sz w:val="20"/>
              </w:rPr>
              <w:t xml:space="preserve"> </w:t>
            </w:r>
            <w:r>
              <w:rPr>
                <w:sz w:val="20"/>
              </w:rPr>
              <w:t>Industry</w:t>
            </w:r>
            <w:r>
              <w:rPr>
                <w:spacing w:val="-5"/>
                <w:sz w:val="20"/>
              </w:rPr>
              <w:t xml:space="preserve"> </w:t>
            </w:r>
            <w:r>
              <w:rPr>
                <w:sz w:val="20"/>
              </w:rPr>
              <w:t>in</w:t>
            </w:r>
            <w:r>
              <w:rPr>
                <w:spacing w:val="-4"/>
                <w:sz w:val="20"/>
              </w:rPr>
              <w:t xml:space="preserve"> </w:t>
            </w:r>
            <w:r>
              <w:rPr>
                <w:sz w:val="20"/>
              </w:rPr>
              <w:t>line</w:t>
            </w:r>
            <w:r>
              <w:rPr>
                <w:spacing w:val="-4"/>
                <w:sz w:val="20"/>
              </w:rPr>
              <w:t xml:space="preserve"> </w:t>
            </w:r>
            <w:r>
              <w:rPr>
                <w:sz w:val="20"/>
              </w:rPr>
              <w:t>with</w:t>
            </w:r>
            <w:r>
              <w:rPr>
                <w:spacing w:val="-5"/>
                <w:sz w:val="20"/>
              </w:rPr>
              <w:t xml:space="preserve"> </w:t>
            </w:r>
            <w:r>
              <w:rPr>
                <w:sz w:val="20"/>
              </w:rPr>
              <w:t>national</w:t>
            </w:r>
            <w:r>
              <w:rPr>
                <w:spacing w:val="-5"/>
                <w:sz w:val="20"/>
              </w:rPr>
              <w:t xml:space="preserve"> </w:t>
            </w:r>
            <w:r>
              <w:rPr>
                <w:sz w:val="20"/>
              </w:rPr>
              <w:t>development</w:t>
            </w:r>
            <w:r>
              <w:rPr>
                <w:spacing w:val="-4"/>
                <w:sz w:val="20"/>
              </w:rPr>
              <w:t xml:space="preserve"> </w:t>
            </w:r>
            <w:r>
              <w:rPr>
                <w:sz w:val="20"/>
              </w:rPr>
              <w:t>and industrial policies for local production, where only locally produced services, works or goods or locally manufactured goods meet the stipulated minimum threshold for local production and content.</w:t>
            </w:r>
          </w:p>
        </w:tc>
      </w:tr>
      <w:tr w:rsidR="00D407E2" w14:paraId="5493245C" w14:textId="77777777" w:rsidTr="00FF0879">
        <w:tc>
          <w:tcPr>
            <w:tcW w:w="2977" w:type="dxa"/>
            <w:shd w:val="clear" w:color="auto" w:fill="DEEAF6"/>
          </w:tcPr>
          <w:p w14:paraId="4CEF3CBB" w14:textId="77777777" w:rsidR="00D407E2" w:rsidRDefault="00BA6431">
            <w:pPr>
              <w:pStyle w:val="TableParagraph"/>
              <w:spacing w:before="28"/>
              <w:ind w:left="86"/>
              <w:rPr>
                <w:b/>
                <w:sz w:val="20"/>
              </w:rPr>
            </w:pPr>
            <w:r>
              <w:rPr>
                <w:b/>
                <w:spacing w:val="-5"/>
                <w:sz w:val="20"/>
              </w:rPr>
              <w:t>EME</w:t>
            </w:r>
          </w:p>
        </w:tc>
        <w:tc>
          <w:tcPr>
            <w:tcW w:w="6662" w:type="dxa"/>
          </w:tcPr>
          <w:p w14:paraId="10F9A748" w14:textId="77777777" w:rsidR="00D407E2" w:rsidRDefault="00BA6431">
            <w:pPr>
              <w:pStyle w:val="TableParagraph"/>
              <w:spacing w:before="28" w:line="360" w:lineRule="auto"/>
              <w:ind w:left="86" w:right="158"/>
              <w:rPr>
                <w:sz w:val="20"/>
              </w:rPr>
            </w:pPr>
            <w:r>
              <w:rPr>
                <w:sz w:val="20"/>
              </w:rPr>
              <w:t>means exempt micro enterprises with an annual total revenue of R5 million</w:t>
            </w:r>
            <w:r>
              <w:rPr>
                <w:spacing w:val="-3"/>
                <w:sz w:val="20"/>
              </w:rPr>
              <w:t xml:space="preserve"> </w:t>
            </w:r>
            <w:r>
              <w:rPr>
                <w:sz w:val="20"/>
              </w:rPr>
              <w:t>or</w:t>
            </w:r>
            <w:r>
              <w:rPr>
                <w:spacing w:val="-4"/>
                <w:sz w:val="20"/>
              </w:rPr>
              <w:t xml:space="preserve"> </w:t>
            </w:r>
            <w:r>
              <w:rPr>
                <w:sz w:val="20"/>
              </w:rPr>
              <w:t>less</w:t>
            </w:r>
            <w:r>
              <w:rPr>
                <w:spacing w:val="-4"/>
                <w:sz w:val="20"/>
              </w:rPr>
              <w:t xml:space="preserve"> </w:t>
            </w:r>
            <w:r>
              <w:rPr>
                <w:sz w:val="20"/>
              </w:rPr>
              <w:t>in</w:t>
            </w:r>
            <w:r>
              <w:rPr>
                <w:spacing w:val="-4"/>
                <w:sz w:val="20"/>
              </w:rPr>
              <w:t xml:space="preserve"> </w:t>
            </w:r>
            <w:r>
              <w:rPr>
                <w:sz w:val="20"/>
              </w:rPr>
              <w:t>terms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B-BBEE</w:t>
            </w:r>
            <w:r>
              <w:rPr>
                <w:spacing w:val="-3"/>
                <w:sz w:val="20"/>
              </w:rPr>
              <w:t xml:space="preserve"> </w:t>
            </w:r>
            <w:r>
              <w:rPr>
                <w:sz w:val="20"/>
              </w:rPr>
              <w:t>Codes</w:t>
            </w:r>
            <w:r>
              <w:rPr>
                <w:spacing w:val="-4"/>
                <w:sz w:val="20"/>
              </w:rPr>
              <w:t xml:space="preserve"> </w:t>
            </w:r>
            <w:r>
              <w:rPr>
                <w:sz w:val="20"/>
              </w:rPr>
              <w:t>of</w:t>
            </w:r>
            <w:r>
              <w:rPr>
                <w:spacing w:val="-4"/>
                <w:sz w:val="20"/>
              </w:rPr>
              <w:t xml:space="preserve"> </w:t>
            </w:r>
            <w:r>
              <w:rPr>
                <w:sz w:val="20"/>
              </w:rPr>
              <w:t>Good</w:t>
            </w:r>
            <w:r>
              <w:rPr>
                <w:spacing w:val="-3"/>
                <w:sz w:val="20"/>
              </w:rPr>
              <w:t xml:space="preserve"> </w:t>
            </w:r>
            <w:r>
              <w:rPr>
                <w:sz w:val="20"/>
              </w:rPr>
              <w:t>Practice</w:t>
            </w:r>
            <w:r>
              <w:rPr>
                <w:spacing w:val="-3"/>
                <w:sz w:val="20"/>
              </w:rPr>
              <w:t xml:space="preserve"> </w:t>
            </w:r>
            <w:r>
              <w:rPr>
                <w:sz w:val="20"/>
              </w:rPr>
              <w:t>of</w:t>
            </w:r>
            <w:r>
              <w:rPr>
                <w:spacing w:val="-4"/>
                <w:sz w:val="20"/>
              </w:rPr>
              <w:t xml:space="preserve"> </w:t>
            </w:r>
            <w:r>
              <w:rPr>
                <w:sz w:val="20"/>
              </w:rPr>
              <w:t>2007 and an entity with a turnover of less than R 10 million in terms of the amended B-BBEE Codes;</w:t>
            </w:r>
          </w:p>
        </w:tc>
      </w:tr>
      <w:tr w:rsidR="00D407E2" w14:paraId="4E53BB35" w14:textId="77777777" w:rsidTr="00FF0879">
        <w:tc>
          <w:tcPr>
            <w:tcW w:w="2977" w:type="dxa"/>
            <w:shd w:val="clear" w:color="auto" w:fill="DEEAF6"/>
          </w:tcPr>
          <w:p w14:paraId="2BE6C7E6" w14:textId="77777777" w:rsidR="00D407E2" w:rsidRDefault="00BA6431">
            <w:pPr>
              <w:pStyle w:val="TableParagraph"/>
              <w:spacing w:before="28"/>
              <w:ind w:left="86"/>
              <w:rPr>
                <w:b/>
                <w:sz w:val="20"/>
              </w:rPr>
            </w:pPr>
            <w:r>
              <w:rPr>
                <w:b/>
                <w:spacing w:val="-5"/>
                <w:sz w:val="20"/>
              </w:rPr>
              <w:t>QSE</w:t>
            </w:r>
          </w:p>
        </w:tc>
        <w:tc>
          <w:tcPr>
            <w:tcW w:w="6662" w:type="dxa"/>
          </w:tcPr>
          <w:p w14:paraId="4F8F7A4D" w14:textId="77777777" w:rsidR="00D407E2" w:rsidRDefault="00BA6431">
            <w:pPr>
              <w:pStyle w:val="TableParagraph"/>
              <w:spacing w:before="28" w:line="360" w:lineRule="auto"/>
              <w:ind w:left="86" w:right="200"/>
              <w:jc w:val="both"/>
              <w:rPr>
                <w:sz w:val="20"/>
              </w:rPr>
            </w:pPr>
            <w:r>
              <w:rPr>
                <w:sz w:val="20"/>
              </w:rPr>
              <w:t>means</w:t>
            </w:r>
            <w:r>
              <w:rPr>
                <w:spacing w:val="-2"/>
                <w:sz w:val="20"/>
              </w:rPr>
              <w:t xml:space="preserve"> </w:t>
            </w:r>
            <w:r>
              <w:rPr>
                <w:sz w:val="20"/>
              </w:rPr>
              <w:t>qualifying</w:t>
            </w:r>
            <w:r>
              <w:rPr>
                <w:spacing w:val="-3"/>
                <w:sz w:val="20"/>
              </w:rPr>
              <w:t xml:space="preserve"> </w:t>
            </w:r>
            <w:r>
              <w:rPr>
                <w:sz w:val="20"/>
              </w:rPr>
              <w:t>small</w:t>
            </w:r>
            <w:r>
              <w:rPr>
                <w:spacing w:val="-4"/>
                <w:sz w:val="20"/>
              </w:rPr>
              <w:t xml:space="preserve"> </w:t>
            </w:r>
            <w:r>
              <w:rPr>
                <w:sz w:val="20"/>
              </w:rPr>
              <w:t>enterprises</w:t>
            </w:r>
            <w:r>
              <w:rPr>
                <w:spacing w:val="-4"/>
                <w:sz w:val="20"/>
              </w:rPr>
              <w:t xml:space="preserve"> </w:t>
            </w:r>
            <w:r>
              <w:rPr>
                <w:sz w:val="20"/>
              </w:rPr>
              <w:t>with</w:t>
            </w:r>
            <w:r>
              <w:rPr>
                <w:spacing w:val="-5"/>
                <w:sz w:val="20"/>
              </w:rPr>
              <w:t xml:space="preserve"> </w:t>
            </w:r>
            <w:r>
              <w:rPr>
                <w:sz w:val="20"/>
              </w:rPr>
              <w:t>an</w:t>
            </w:r>
            <w:r>
              <w:rPr>
                <w:spacing w:val="-5"/>
                <w:sz w:val="20"/>
              </w:rPr>
              <w:t xml:space="preserve"> </w:t>
            </w:r>
            <w:r>
              <w:rPr>
                <w:sz w:val="20"/>
              </w:rPr>
              <w:t>annual</w:t>
            </w:r>
            <w:r>
              <w:rPr>
                <w:spacing w:val="-6"/>
                <w:sz w:val="20"/>
              </w:rPr>
              <w:t xml:space="preserve"> </w:t>
            </w:r>
            <w:r>
              <w:rPr>
                <w:sz w:val="20"/>
              </w:rPr>
              <w:t>total</w:t>
            </w:r>
            <w:r>
              <w:rPr>
                <w:spacing w:val="-6"/>
                <w:sz w:val="20"/>
              </w:rPr>
              <w:t xml:space="preserve"> </w:t>
            </w:r>
            <w:r>
              <w:rPr>
                <w:sz w:val="20"/>
              </w:rPr>
              <w:t>revenue</w:t>
            </w:r>
            <w:r>
              <w:rPr>
                <w:spacing w:val="-5"/>
                <w:sz w:val="20"/>
              </w:rPr>
              <w:t xml:space="preserve"> </w:t>
            </w:r>
            <w:r>
              <w:rPr>
                <w:sz w:val="20"/>
              </w:rPr>
              <w:t>of</w:t>
            </w:r>
            <w:r>
              <w:rPr>
                <w:spacing w:val="-3"/>
                <w:sz w:val="20"/>
              </w:rPr>
              <w:t xml:space="preserve"> </w:t>
            </w:r>
            <w:r>
              <w:rPr>
                <w:sz w:val="20"/>
              </w:rPr>
              <w:t>R10 million or less in</w:t>
            </w:r>
            <w:r>
              <w:rPr>
                <w:spacing w:val="-1"/>
                <w:sz w:val="20"/>
              </w:rPr>
              <w:t xml:space="preserve"> </w:t>
            </w:r>
            <w:r>
              <w:rPr>
                <w:sz w:val="20"/>
              </w:rPr>
              <w:t>terms of</w:t>
            </w:r>
            <w:r>
              <w:rPr>
                <w:spacing w:val="-1"/>
                <w:sz w:val="20"/>
              </w:rPr>
              <w:t xml:space="preserve"> </w:t>
            </w:r>
            <w:r>
              <w:rPr>
                <w:sz w:val="20"/>
              </w:rPr>
              <w:t>the</w:t>
            </w:r>
            <w:r>
              <w:rPr>
                <w:spacing w:val="-1"/>
                <w:sz w:val="20"/>
              </w:rPr>
              <w:t xml:space="preserve"> </w:t>
            </w:r>
            <w:r>
              <w:rPr>
                <w:sz w:val="20"/>
              </w:rPr>
              <w:t>B-BBEE Codes of</w:t>
            </w:r>
            <w:r>
              <w:rPr>
                <w:spacing w:val="-1"/>
                <w:sz w:val="20"/>
              </w:rPr>
              <w:t xml:space="preserve"> </w:t>
            </w:r>
            <w:r>
              <w:rPr>
                <w:sz w:val="20"/>
              </w:rPr>
              <w:t>Good Practice of</w:t>
            </w:r>
            <w:r>
              <w:rPr>
                <w:spacing w:val="-1"/>
                <w:sz w:val="20"/>
              </w:rPr>
              <w:t xml:space="preserve"> </w:t>
            </w:r>
            <w:r>
              <w:rPr>
                <w:sz w:val="20"/>
              </w:rPr>
              <w:t>2007 in terms of the amended B-BBEE Codes;</w:t>
            </w:r>
          </w:p>
        </w:tc>
      </w:tr>
      <w:tr w:rsidR="00D407E2" w14:paraId="4BC0D756" w14:textId="77777777" w:rsidTr="00FF0879">
        <w:tc>
          <w:tcPr>
            <w:tcW w:w="2977" w:type="dxa"/>
            <w:shd w:val="clear" w:color="auto" w:fill="DEEAF6"/>
          </w:tcPr>
          <w:p w14:paraId="7D41B4EB" w14:textId="77777777" w:rsidR="00D407E2" w:rsidRDefault="00BA6431">
            <w:pPr>
              <w:pStyle w:val="TableParagraph"/>
              <w:spacing w:before="28" w:line="357" w:lineRule="auto"/>
              <w:ind w:left="86"/>
              <w:rPr>
                <w:b/>
                <w:sz w:val="20"/>
              </w:rPr>
            </w:pPr>
            <w:r>
              <w:rPr>
                <w:b/>
                <w:spacing w:val="-2"/>
                <w:w w:val="95"/>
                <w:sz w:val="20"/>
              </w:rPr>
              <w:t xml:space="preserve">PROCUREMENT </w:t>
            </w:r>
            <w:r>
              <w:rPr>
                <w:b/>
                <w:spacing w:val="-2"/>
                <w:sz w:val="20"/>
              </w:rPr>
              <w:t>SPECIALIST</w:t>
            </w:r>
          </w:p>
        </w:tc>
        <w:tc>
          <w:tcPr>
            <w:tcW w:w="6662" w:type="dxa"/>
          </w:tcPr>
          <w:p w14:paraId="5CC6A550" w14:textId="77777777" w:rsidR="00D407E2" w:rsidRDefault="00BA6431">
            <w:pPr>
              <w:pStyle w:val="TableParagraph"/>
              <w:spacing w:before="28" w:line="357" w:lineRule="auto"/>
              <w:ind w:left="86" w:right="158"/>
              <w:rPr>
                <w:sz w:val="20"/>
              </w:rPr>
            </w:pPr>
            <w:r>
              <w:rPr>
                <w:sz w:val="20"/>
              </w:rPr>
              <w:t>Duly appointed person in the Procurement unit responsible for Procurement</w:t>
            </w:r>
            <w:r>
              <w:rPr>
                <w:spacing w:val="-8"/>
                <w:sz w:val="20"/>
              </w:rPr>
              <w:t xml:space="preserve"> </w:t>
            </w:r>
            <w:r>
              <w:rPr>
                <w:sz w:val="20"/>
              </w:rPr>
              <w:t>related</w:t>
            </w:r>
            <w:r>
              <w:rPr>
                <w:spacing w:val="-8"/>
                <w:sz w:val="20"/>
              </w:rPr>
              <w:t xml:space="preserve"> </w:t>
            </w:r>
            <w:r>
              <w:rPr>
                <w:sz w:val="20"/>
              </w:rPr>
              <w:t>transactions</w:t>
            </w:r>
            <w:r>
              <w:rPr>
                <w:spacing w:val="-7"/>
                <w:sz w:val="20"/>
              </w:rPr>
              <w:t xml:space="preserve"> </w:t>
            </w:r>
            <w:r>
              <w:rPr>
                <w:sz w:val="20"/>
              </w:rPr>
              <w:t>and</w:t>
            </w:r>
            <w:r>
              <w:rPr>
                <w:spacing w:val="-8"/>
                <w:sz w:val="20"/>
              </w:rPr>
              <w:t xml:space="preserve"> </w:t>
            </w:r>
            <w:r>
              <w:rPr>
                <w:sz w:val="20"/>
              </w:rPr>
              <w:t>processes</w:t>
            </w:r>
            <w:r>
              <w:rPr>
                <w:spacing w:val="-7"/>
                <w:sz w:val="20"/>
              </w:rPr>
              <w:t xml:space="preserve"> </w:t>
            </w:r>
            <w:r>
              <w:rPr>
                <w:sz w:val="20"/>
              </w:rPr>
              <w:t>including</w:t>
            </w:r>
            <w:r>
              <w:rPr>
                <w:spacing w:val="-8"/>
                <w:sz w:val="20"/>
              </w:rPr>
              <w:t xml:space="preserve"> </w:t>
            </w:r>
            <w:r>
              <w:rPr>
                <w:sz w:val="20"/>
              </w:rPr>
              <w:t>RFQs</w:t>
            </w:r>
          </w:p>
        </w:tc>
      </w:tr>
      <w:tr w:rsidR="00FF0879" w14:paraId="623E2396" w14:textId="77777777" w:rsidTr="00FF0879">
        <w:tc>
          <w:tcPr>
            <w:tcW w:w="2977" w:type="dxa"/>
            <w:shd w:val="clear" w:color="auto" w:fill="DEEAF6"/>
          </w:tcPr>
          <w:p w14:paraId="5AFDD844" w14:textId="34B96C07" w:rsidR="00FF0879" w:rsidRDefault="00FF0879" w:rsidP="00FF0879">
            <w:pPr>
              <w:pStyle w:val="TableParagraph"/>
              <w:spacing w:before="28" w:line="357" w:lineRule="auto"/>
              <w:ind w:left="86"/>
              <w:rPr>
                <w:b/>
                <w:spacing w:val="-2"/>
                <w:w w:val="95"/>
                <w:sz w:val="20"/>
              </w:rPr>
            </w:pPr>
            <w:r>
              <w:rPr>
                <w:b/>
                <w:spacing w:val="-5"/>
                <w:sz w:val="20"/>
              </w:rPr>
              <w:t>PO</w:t>
            </w:r>
          </w:p>
        </w:tc>
        <w:tc>
          <w:tcPr>
            <w:tcW w:w="6662" w:type="dxa"/>
          </w:tcPr>
          <w:p w14:paraId="575E931A" w14:textId="48721F62" w:rsidR="00FF0879" w:rsidRDefault="00FF0879" w:rsidP="00FF0879">
            <w:pPr>
              <w:pStyle w:val="TableParagraph"/>
              <w:spacing w:before="28" w:line="357" w:lineRule="auto"/>
              <w:ind w:left="86" w:right="158"/>
              <w:rPr>
                <w:sz w:val="20"/>
              </w:rPr>
            </w:pPr>
            <w:r>
              <w:rPr>
                <w:sz w:val="20"/>
              </w:rPr>
              <w:t>A Purchase Order generated by the Procurement Unit after the conclusion</w:t>
            </w:r>
            <w:r>
              <w:rPr>
                <w:spacing w:val="-7"/>
                <w:sz w:val="20"/>
              </w:rPr>
              <w:t xml:space="preserve"> </w:t>
            </w:r>
            <w:r>
              <w:rPr>
                <w:sz w:val="20"/>
              </w:rPr>
              <w:t>of</w:t>
            </w:r>
            <w:r>
              <w:rPr>
                <w:spacing w:val="-5"/>
                <w:sz w:val="20"/>
              </w:rPr>
              <w:t xml:space="preserve"> </w:t>
            </w:r>
            <w:r>
              <w:rPr>
                <w:sz w:val="20"/>
              </w:rPr>
              <w:t>a</w:t>
            </w:r>
            <w:r>
              <w:rPr>
                <w:spacing w:val="-7"/>
                <w:sz w:val="20"/>
              </w:rPr>
              <w:t xml:space="preserve"> </w:t>
            </w:r>
            <w:r>
              <w:rPr>
                <w:sz w:val="20"/>
              </w:rPr>
              <w:t>successful</w:t>
            </w:r>
            <w:r>
              <w:rPr>
                <w:spacing w:val="-6"/>
                <w:sz w:val="20"/>
              </w:rPr>
              <w:t xml:space="preserve"> </w:t>
            </w:r>
            <w:r>
              <w:rPr>
                <w:sz w:val="20"/>
              </w:rPr>
              <w:t>bid</w:t>
            </w:r>
            <w:r>
              <w:rPr>
                <w:spacing w:val="-5"/>
                <w:sz w:val="20"/>
              </w:rPr>
              <w:t xml:space="preserve"> </w:t>
            </w:r>
            <w:r>
              <w:rPr>
                <w:sz w:val="20"/>
              </w:rPr>
              <w:t>process</w:t>
            </w:r>
            <w:r>
              <w:rPr>
                <w:spacing w:val="-6"/>
                <w:sz w:val="20"/>
              </w:rPr>
              <w:t xml:space="preserve"> </w:t>
            </w:r>
            <w:r>
              <w:rPr>
                <w:sz w:val="20"/>
              </w:rPr>
              <w:t>authorizing</w:t>
            </w:r>
            <w:r>
              <w:rPr>
                <w:spacing w:val="-7"/>
                <w:sz w:val="20"/>
              </w:rPr>
              <w:t xml:space="preserve"> </w:t>
            </w:r>
            <w:r>
              <w:rPr>
                <w:sz w:val="20"/>
              </w:rPr>
              <w:t>the</w:t>
            </w:r>
            <w:r>
              <w:rPr>
                <w:spacing w:val="-5"/>
                <w:sz w:val="20"/>
              </w:rPr>
              <w:t xml:space="preserve"> </w:t>
            </w:r>
            <w:r>
              <w:rPr>
                <w:sz w:val="20"/>
              </w:rPr>
              <w:t>expenditure against an awarded contract.</w:t>
            </w:r>
          </w:p>
        </w:tc>
      </w:tr>
      <w:tr w:rsidR="00FF0879" w14:paraId="557E3B5F" w14:textId="77777777" w:rsidTr="00FF0879">
        <w:tc>
          <w:tcPr>
            <w:tcW w:w="2977" w:type="dxa"/>
            <w:shd w:val="clear" w:color="auto" w:fill="DEEAF6"/>
          </w:tcPr>
          <w:p w14:paraId="27CA58BC" w14:textId="5D2AE072" w:rsidR="00FF0879" w:rsidRDefault="00FF0879" w:rsidP="00FF0879">
            <w:pPr>
              <w:pStyle w:val="TableParagraph"/>
              <w:spacing w:before="28" w:line="357" w:lineRule="auto"/>
              <w:ind w:left="86"/>
              <w:rPr>
                <w:b/>
                <w:spacing w:val="-2"/>
                <w:w w:val="95"/>
                <w:sz w:val="20"/>
              </w:rPr>
            </w:pPr>
            <w:r>
              <w:rPr>
                <w:b/>
                <w:spacing w:val="-5"/>
                <w:sz w:val="20"/>
              </w:rPr>
              <w:t>RD</w:t>
            </w:r>
          </w:p>
        </w:tc>
        <w:tc>
          <w:tcPr>
            <w:tcW w:w="6662" w:type="dxa"/>
          </w:tcPr>
          <w:p w14:paraId="18BAE8B6" w14:textId="50F15A31" w:rsidR="00FF0879" w:rsidRDefault="00FF0879" w:rsidP="00FF0879">
            <w:pPr>
              <w:pStyle w:val="TableParagraph"/>
              <w:spacing w:before="28" w:line="357" w:lineRule="auto"/>
              <w:ind w:left="86" w:right="158"/>
              <w:rPr>
                <w:sz w:val="20"/>
              </w:rPr>
            </w:pPr>
            <w:r>
              <w:rPr>
                <w:sz w:val="20"/>
              </w:rPr>
              <w:t>A</w:t>
            </w:r>
            <w:r>
              <w:rPr>
                <w:spacing w:val="-8"/>
                <w:sz w:val="20"/>
              </w:rPr>
              <w:t xml:space="preserve"> </w:t>
            </w:r>
            <w:r>
              <w:rPr>
                <w:sz w:val="20"/>
              </w:rPr>
              <w:t>requesting</w:t>
            </w:r>
            <w:r>
              <w:rPr>
                <w:spacing w:val="-6"/>
                <w:sz w:val="20"/>
              </w:rPr>
              <w:t xml:space="preserve"> </w:t>
            </w:r>
            <w:r>
              <w:rPr>
                <w:sz w:val="20"/>
              </w:rPr>
              <w:t>department</w:t>
            </w:r>
            <w:r>
              <w:rPr>
                <w:spacing w:val="-6"/>
                <w:sz w:val="20"/>
              </w:rPr>
              <w:t xml:space="preserve"> </w:t>
            </w:r>
            <w:r>
              <w:rPr>
                <w:sz w:val="20"/>
              </w:rPr>
              <w:t>withing</w:t>
            </w:r>
            <w:r>
              <w:rPr>
                <w:spacing w:val="-6"/>
                <w:sz w:val="20"/>
              </w:rPr>
              <w:t xml:space="preserve"> </w:t>
            </w:r>
            <w:r>
              <w:rPr>
                <w:sz w:val="20"/>
              </w:rPr>
              <w:t>TCTA</w:t>
            </w:r>
            <w:r>
              <w:rPr>
                <w:spacing w:val="-4"/>
                <w:sz w:val="20"/>
              </w:rPr>
              <w:t xml:space="preserve"> </w:t>
            </w:r>
            <w:r>
              <w:rPr>
                <w:sz w:val="20"/>
              </w:rPr>
              <w:t>or</w:t>
            </w:r>
            <w:r>
              <w:rPr>
                <w:spacing w:val="-5"/>
                <w:sz w:val="20"/>
              </w:rPr>
              <w:t xml:space="preserve"> </w:t>
            </w:r>
            <w:r>
              <w:rPr>
                <w:sz w:val="20"/>
              </w:rPr>
              <w:t>its</w:t>
            </w:r>
            <w:r>
              <w:rPr>
                <w:spacing w:val="-6"/>
                <w:sz w:val="20"/>
              </w:rPr>
              <w:t xml:space="preserve"> </w:t>
            </w:r>
            <w:r>
              <w:rPr>
                <w:spacing w:val="-2"/>
                <w:sz w:val="20"/>
              </w:rPr>
              <w:t>representative</w:t>
            </w:r>
          </w:p>
        </w:tc>
      </w:tr>
      <w:tr w:rsidR="00FF0879" w14:paraId="0D97C58F" w14:textId="77777777" w:rsidTr="00FF0879">
        <w:tc>
          <w:tcPr>
            <w:tcW w:w="2977" w:type="dxa"/>
            <w:shd w:val="clear" w:color="auto" w:fill="DEEAF6"/>
          </w:tcPr>
          <w:p w14:paraId="60BF1F9C" w14:textId="561DEF67" w:rsidR="00FF0879" w:rsidRDefault="00FF0879" w:rsidP="00FF0879">
            <w:pPr>
              <w:pStyle w:val="TableParagraph"/>
              <w:spacing w:before="28" w:line="357" w:lineRule="auto"/>
              <w:ind w:left="86"/>
              <w:rPr>
                <w:b/>
                <w:spacing w:val="-2"/>
                <w:w w:val="95"/>
                <w:sz w:val="20"/>
              </w:rPr>
            </w:pPr>
            <w:r>
              <w:rPr>
                <w:b/>
                <w:spacing w:val="-5"/>
                <w:sz w:val="20"/>
              </w:rPr>
              <w:t>ROE</w:t>
            </w:r>
          </w:p>
        </w:tc>
        <w:tc>
          <w:tcPr>
            <w:tcW w:w="6662" w:type="dxa"/>
          </w:tcPr>
          <w:p w14:paraId="1F2C9D35" w14:textId="557627F2" w:rsidR="00FF0879" w:rsidRDefault="00FF0879" w:rsidP="00FF0879">
            <w:pPr>
              <w:pStyle w:val="TableParagraph"/>
              <w:spacing w:before="28" w:line="357" w:lineRule="auto"/>
              <w:ind w:left="86" w:right="158"/>
              <w:rPr>
                <w:sz w:val="20"/>
              </w:rPr>
            </w:pPr>
            <w:r>
              <w:rPr>
                <w:sz w:val="20"/>
              </w:rPr>
              <w:t>Rate</w:t>
            </w:r>
            <w:r>
              <w:rPr>
                <w:spacing w:val="-4"/>
                <w:sz w:val="20"/>
              </w:rPr>
              <w:t xml:space="preserve"> </w:t>
            </w:r>
            <w:r>
              <w:rPr>
                <w:sz w:val="20"/>
              </w:rPr>
              <w:t>of</w:t>
            </w:r>
            <w:r>
              <w:rPr>
                <w:spacing w:val="-5"/>
                <w:sz w:val="20"/>
              </w:rPr>
              <w:t xml:space="preserve"> </w:t>
            </w:r>
            <w:r>
              <w:rPr>
                <w:spacing w:val="-2"/>
                <w:sz w:val="20"/>
              </w:rPr>
              <w:t>Exchange</w:t>
            </w:r>
          </w:p>
        </w:tc>
      </w:tr>
      <w:tr w:rsidR="00FF0879" w14:paraId="553F99F4" w14:textId="77777777" w:rsidTr="00FF0879">
        <w:tc>
          <w:tcPr>
            <w:tcW w:w="2977" w:type="dxa"/>
            <w:shd w:val="clear" w:color="auto" w:fill="DEEAF6"/>
          </w:tcPr>
          <w:p w14:paraId="52BCBBBA" w14:textId="30E74D7A" w:rsidR="00FF0879" w:rsidRDefault="00FF0879" w:rsidP="00FF0879">
            <w:pPr>
              <w:pStyle w:val="TableParagraph"/>
              <w:spacing w:before="28" w:line="357" w:lineRule="auto"/>
              <w:ind w:left="86"/>
              <w:rPr>
                <w:b/>
                <w:spacing w:val="-2"/>
                <w:w w:val="95"/>
                <w:sz w:val="20"/>
              </w:rPr>
            </w:pPr>
            <w:r>
              <w:rPr>
                <w:b/>
                <w:spacing w:val="-2"/>
                <w:sz w:val="20"/>
              </w:rPr>
              <w:t>SUPPLIER</w:t>
            </w:r>
          </w:p>
        </w:tc>
        <w:tc>
          <w:tcPr>
            <w:tcW w:w="6662" w:type="dxa"/>
          </w:tcPr>
          <w:p w14:paraId="2D7AA603" w14:textId="3493FDA3" w:rsidR="00FF0879" w:rsidRDefault="00FF0879" w:rsidP="00FF0879">
            <w:pPr>
              <w:pStyle w:val="TableParagraph"/>
              <w:spacing w:before="28" w:line="357" w:lineRule="auto"/>
              <w:ind w:left="86" w:right="158"/>
              <w:rPr>
                <w:sz w:val="20"/>
              </w:rPr>
            </w:pPr>
            <w:r>
              <w:rPr>
                <w:sz w:val="20"/>
              </w:rPr>
              <w:t>A</w:t>
            </w:r>
            <w:r>
              <w:rPr>
                <w:spacing w:val="-8"/>
                <w:sz w:val="20"/>
              </w:rPr>
              <w:t xml:space="preserve"> </w:t>
            </w:r>
            <w:r>
              <w:rPr>
                <w:sz w:val="20"/>
              </w:rPr>
              <w:t>juristic</w:t>
            </w:r>
            <w:r>
              <w:rPr>
                <w:spacing w:val="-5"/>
                <w:sz w:val="20"/>
              </w:rPr>
              <w:t xml:space="preserve"> </w:t>
            </w:r>
            <w:r>
              <w:rPr>
                <w:sz w:val="20"/>
              </w:rPr>
              <w:t>person</w:t>
            </w:r>
            <w:r>
              <w:rPr>
                <w:spacing w:val="-7"/>
                <w:sz w:val="20"/>
              </w:rPr>
              <w:t xml:space="preserve"> </w:t>
            </w:r>
            <w:r>
              <w:rPr>
                <w:sz w:val="20"/>
              </w:rPr>
              <w:t>or</w:t>
            </w:r>
            <w:r>
              <w:rPr>
                <w:spacing w:val="-3"/>
                <w:sz w:val="20"/>
              </w:rPr>
              <w:t xml:space="preserve"> </w:t>
            </w:r>
            <w:r>
              <w:rPr>
                <w:sz w:val="20"/>
              </w:rPr>
              <w:t>legal</w:t>
            </w:r>
            <w:r>
              <w:rPr>
                <w:spacing w:val="-6"/>
                <w:sz w:val="20"/>
              </w:rPr>
              <w:t xml:space="preserve"> </w:t>
            </w:r>
            <w:r>
              <w:rPr>
                <w:sz w:val="20"/>
              </w:rPr>
              <w:t>entity</w:t>
            </w:r>
            <w:r>
              <w:rPr>
                <w:spacing w:val="-5"/>
                <w:sz w:val="20"/>
              </w:rPr>
              <w:t xml:space="preserve"> </w:t>
            </w:r>
            <w:r>
              <w:rPr>
                <w:sz w:val="20"/>
              </w:rPr>
              <w:t>that</w:t>
            </w:r>
            <w:r>
              <w:rPr>
                <w:spacing w:val="-7"/>
                <w:sz w:val="20"/>
              </w:rPr>
              <w:t xml:space="preserve"> </w:t>
            </w:r>
            <w:r>
              <w:rPr>
                <w:sz w:val="20"/>
              </w:rPr>
              <w:t>provides</w:t>
            </w:r>
            <w:r>
              <w:rPr>
                <w:spacing w:val="-5"/>
                <w:sz w:val="20"/>
              </w:rPr>
              <w:t xml:space="preserve"> </w:t>
            </w:r>
            <w:r>
              <w:rPr>
                <w:sz w:val="20"/>
              </w:rPr>
              <w:t>goods</w:t>
            </w:r>
            <w:r>
              <w:rPr>
                <w:spacing w:val="-3"/>
                <w:sz w:val="20"/>
              </w:rPr>
              <w:t xml:space="preserve"> </w:t>
            </w:r>
            <w:r>
              <w:rPr>
                <w:sz w:val="20"/>
              </w:rPr>
              <w:t>or</w:t>
            </w:r>
            <w:r>
              <w:rPr>
                <w:spacing w:val="-6"/>
                <w:sz w:val="20"/>
              </w:rPr>
              <w:t xml:space="preserve"> </w:t>
            </w:r>
            <w:r>
              <w:rPr>
                <w:sz w:val="20"/>
              </w:rPr>
              <w:t>services</w:t>
            </w:r>
            <w:r>
              <w:rPr>
                <w:spacing w:val="-5"/>
                <w:sz w:val="20"/>
              </w:rPr>
              <w:t xml:space="preserve"> </w:t>
            </w:r>
            <w:r>
              <w:rPr>
                <w:sz w:val="20"/>
              </w:rPr>
              <w:t>to</w:t>
            </w:r>
            <w:r>
              <w:rPr>
                <w:spacing w:val="-7"/>
                <w:sz w:val="20"/>
              </w:rPr>
              <w:t xml:space="preserve"> </w:t>
            </w:r>
            <w:r>
              <w:rPr>
                <w:spacing w:val="-2"/>
                <w:sz w:val="20"/>
              </w:rPr>
              <w:t>TCTA.</w:t>
            </w:r>
          </w:p>
        </w:tc>
      </w:tr>
      <w:tr w:rsidR="00FF0879" w14:paraId="6F929D7C" w14:textId="77777777" w:rsidTr="00FF0879">
        <w:tc>
          <w:tcPr>
            <w:tcW w:w="2977" w:type="dxa"/>
            <w:shd w:val="clear" w:color="auto" w:fill="DEEAF6"/>
          </w:tcPr>
          <w:p w14:paraId="436D42BD" w14:textId="2C763886" w:rsidR="00FF0879" w:rsidRDefault="00FF0879" w:rsidP="00FF0879">
            <w:pPr>
              <w:pStyle w:val="TableParagraph"/>
              <w:spacing w:before="28" w:line="357" w:lineRule="auto"/>
              <w:ind w:left="86"/>
              <w:rPr>
                <w:b/>
                <w:spacing w:val="-2"/>
                <w:w w:val="95"/>
                <w:sz w:val="20"/>
              </w:rPr>
            </w:pPr>
            <w:r>
              <w:rPr>
                <w:b/>
                <w:spacing w:val="-5"/>
                <w:sz w:val="20"/>
              </w:rPr>
              <w:t>OEM</w:t>
            </w:r>
          </w:p>
        </w:tc>
        <w:tc>
          <w:tcPr>
            <w:tcW w:w="6662" w:type="dxa"/>
          </w:tcPr>
          <w:p w14:paraId="51A6302A" w14:textId="4E632C25" w:rsidR="00FF0879" w:rsidRDefault="00FF0879" w:rsidP="00FF0879">
            <w:pPr>
              <w:pStyle w:val="TableParagraph"/>
              <w:spacing w:before="28" w:line="357" w:lineRule="auto"/>
              <w:ind w:left="86" w:right="158"/>
              <w:rPr>
                <w:sz w:val="20"/>
              </w:rPr>
            </w:pPr>
            <w:r>
              <w:rPr>
                <w:sz w:val="20"/>
              </w:rPr>
              <w:t>Original</w:t>
            </w:r>
            <w:r>
              <w:rPr>
                <w:spacing w:val="-10"/>
                <w:sz w:val="20"/>
              </w:rPr>
              <w:t xml:space="preserve"> </w:t>
            </w:r>
            <w:r>
              <w:rPr>
                <w:sz w:val="20"/>
              </w:rPr>
              <w:t>Equipment</w:t>
            </w:r>
            <w:r>
              <w:rPr>
                <w:spacing w:val="-11"/>
                <w:sz w:val="20"/>
              </w:rPr>
              <w:t xml:space="preserve"> </w:t>
            </w:r>
            <w:r>
              <w:rPr>
                <w:spacing w:val="-2"/>
                <w:sz w:val="20"/>
              </w:rPr>
              <w:t>Manufacturer</w:t>
            </w:r>
          </w:p>
        </w:tc>
      </w:tr>
    </w:tbl>
    <w:p w14:paraId="7D70B9DD" w14:textId="77777777" w:rsidR="00D407E2" w:rsidRDefault="00D407E2" w:rsidP="00FF0879">
      <w:pPr>
        <w:pStyle w:val="BodyText"/>
        <w:spacing w:after="120" w:line="360" w:lineRule="auto"/>
        <w:rPr>
          <w:b/>
        </w:rPr>
      </w:pPr>
    </w:p>
    <w:p w14:paraId="68973ECE" w14:textId="77777777" w:rsidR="00D407E2" w:rsidRDefault="00BA6431" w:rsidP="00732ED6">
      <w:pPr>
        <w:pStyle w:val="Heading1"/>
        <w:tabs>
          <w:tab w:val="clear" w:pos="851"/>
        </w:tabs>
        <w:spacing w:line="360" w:lineRule="auto"/>
        <w:ind w:left="851" w:hanging="851"/>
      </w:pPr>
      <w:bookmarkStart w:id="4" w:name="2._PREPARATION_OF_BID_SUBMISSIONS"/>
      <w:bookmarkStart w:id="5" w:name="_Toc120035944"/>
      <w:bookmarkEnd w:id="4"/>
      <w:r>
        <w:t>PREPARATION</w:t>
      </w:r>
      <w:r>
        <w:rPr>
          <w:spacing w:val="-6"/>
        </w:rPr>
        <w:t xml:space="preserve"> </w:t>
      </w:r>
      <w:r>
        <w:t>OF</w:t>
      </w:r>
      <w:r>
        <w:rPr>
          <w:spacing w:val="-6"/>
        </w:rPr>
        <w:t xml:space="preserve"> </w:t>
      </w:r>
      <w:r>
        <w:t>BID</w:t>
      </w:r>
      <w:r>
        <w:rPr>
          <w:spacing w:val="-5"/>
        </w:rPr>
        <w:t xml:space="preserve"> </w:t>
      </w:r>
      <w:r>
        <w:rPr>
          <w:spacing w:val="-2"/>
        </w:rPr>
        <w:t>SUBMISSIONS</w:t>
      </w:r>
      <w:bookmarkEnd w:id="5"/>
    </w:p>
    <w:p w14:paraId="04A41912" w14:textId="77777777" w:rsidR="00D407E2" w:rsidRDefault="00BA6431" w:rsidP="00C060EE">
      <w:pPr>
        <w:pStyle w:val="ListParagraph"/>
        <w:numPr>
          <w:ilvl w:val="1"/>
          <w:numId w:val="7"/>
        </w:numPr>
        <w:tabs>
          <w:tab w:val="left" w:pos="851"/>
        </w:tabs>
        <w:spacing w:after="120" w:line="360" w:lineRule="auto"/>
        <w:ind w:left="851" w:right="368" w:hanging="851"/>
      </w:pPr>
      <w:r>
        <w:t xml:space="preserve">Bidders are required to comply fully with this Request for Bid including annexures and the relevant appendix during submission to </w:t>
      </w:r>
      <w:proofErr w:type="gramStart"/>
      <w:r>
        <w:t>TCTA;</w:t>
      </w:r>
      <w:proofErr w:type="gramEnd"/>
    </w:p>
    <w:p w14:paraId="266276F8" w14:textId="77777777" w:rsidR="00D407E2" w:rsidRDefault="00BA6431" w:rsidP="00C060EE">
      <w:pPr>
        <w:pStyle w:val="ListParagraph"/>
        <w:numPr>
          <w:ilvl w:val="1"/>
          <w:numId w:val="7"/>
        </w:numPr>
        <w:tabs>
          <w:tab w:val="left" w:pos="851"/>
        </w:tabs>
        <w:spacing w:after="120" w:line="360" w:lineRule="auto"/>
        <w:ind w:left="851" w:hanging="851"/>
      </w:pPr>
      <w:r>
        <w:t>For</w:t>
      </w:r>
      <w:r>
        <w:rPr>
          <w:spacing w:val="-2"/>
        </w:rPr>
        <w:t xml:space="preserve"> </w:t>
      </w:r>
      <w:r>
        <w:t>a</w:t>
      </w:r>
      <w:r>
        <w:rPr>
          <w:spacing w:val="-5"/>
        </w:rPr>
        <w:t xml:space="preserve"> </w:t>
      </w:r>
      <w:r>
        <w:t>Bid</w:t>
      </w:r>
      <w:r>
        <w:rPr>
          <w:spacing w:val="-3"/>
        </w:rPr>
        <w:t xml:space="preserve"> </w:t>
      </w:r>
      <w:r>
        <w:t>Submission</w:t>
      </w:r>
      <w:r>
        <w:rPr>
          <w:spacing w:val="-5"/>
        </w:rPr>
        <w:t xml:space="preserve"> </w:t>
      </w:r>
      <w:r>
        <w:t>to</w:t>
      </w:r>
      <w:r>
        <w:rPr>
          <w:spacing w:val="-6"/>
        </w:rPr>
        <w:t xml:space="preserve"> </w:t>
      </w:r>
      <w:r>
        <w:t>be</w:t>
      </w:r>
      <w:r>
        <w:rPr>
          <w:spacing w:val="-3"/>
        </w:rPr>
        <w:t xml:space="preserve"> </w:t>
      </w:r>
      <w:r>
        <w:t>acceptable,</w:t>
      </w:r>
      <w:r>
        <w:rPr>
          <w:spacing w:val="-1"/>
        </w:rPr>
        <w:t xml:space="preserve"> </w:t>
      </w:r>
      <w:r>
        <w:t>it</w:t>
      </w:r>
      <w:r>
        <w:rPr>
          <w:spacing w:val="-5"/>
        </w:rPr>
        <w:t xml:space="preserve"> </w:t>
      </w:r>
      <w:r>
        <w:rPr>
          <w:spacing w:val="-4"/>
        </w:rPr>
        <w:t>must:</w:t>
      </w:r>
    </w:p>
    <w:p w14:paraId="471AC0EB" w14:textId="77777777" w:rsidR="00D407E2" w:rsidRDefault="00BA6431" w:rsidP="00C060EE">
      <w:pPr>
        <w:pStyle w:val="ListParagraph"/>
        <w:numPr>
          <w:ilvl w:val="2"/>
          <w:numId w:val="7"/>
        </w:numPr>
        <w:tabs>
          <w:tab w:val="left" w:pos="851"/>
        </w:tabs>
        <w:spacing w:after="120" w:line="360" w:lineRule="auto"/>
        <w:ind w:left="851" w:right="369" w:hanging="851"/>
      </w:pPr>
      <w:r>
        <w:t>Not be late and delivered to the address stated on the front page. TCTA shall not accept nor be obliged to accept Bid Submissions submitted after the stipulated closing date and time, notwithstanding</w:t>
      </w:r>
      <w:r>
        <w:rPr>
          <w:spacing w:val="-2"/>
        </w:rPr>
        <w:t xml:space="preserve"> </w:t>
      </w:r>
      <w:r>
        <w:t>that such</w:t>
      </w:r>
      <w:r>
        <w:rPr>
          <w:spacing w:val="-2"/>
        </w:rPr>
        <w:t xml:space="preserve"> </w:t>
      </w:r>
      <w:r>
        <w:t>late</w:t>
      </w:r>
      <w:r>
        <w:rPr>
          <w:spacing w:val="-2"/>
        </w:rPr>
        <w:t xml:space="preserve"> </w:t>
      </w:r>
      <w:r>
        <w:t>submission is</w:t>
      </w:r>
      <w:r>
        <w:rPr>
          <w:spacing w:val="-1"/>
        </w:rPr>
        <w:t xml:space="preserve"> </w:t>
      </w:r>
      <w:r>
        <w:t>as a</w:t>
      </w:r>
      <w:r>
        <w:rPr>
          <w:spacing w:val="-2"/>
        </w:rPr>
        <w:t xml:space="preserve"> </w:t>
      </w:r>
      <w:r>
        <w:t>result of circumstances beyond</w:t>
      </w:r>
      <w:r>
        <w:rPr>
          <w:spacing w:val="-2"/>
        </w:rPr>
        <w:t xml:space="preserve"> </w:t>
      </w:r>
      <w:r>
        <w:t xml:space="preserve">the Bidder’s </w:t>
      </w:r>
      <w:proofErr w:type="gramStart"/>
      <w:r>
        <w:t>control;</w:t>
      </w:r>
      <w:proofErr w:type="gramEnd"/>
    </w:p>
    <w:p w14:paraId="6867D7BA" w14:textId="77777777" w:rsidR="00D407E2" w:rsidRDefault="00BA6431" w:rsidP="00C060EE">
      <w:pPr>
        <w:pStyle w:val="ListParagraph"/>
        <w:numPr>
          <w:ilvl w:val="2"/>
          <w:numId w:val="7"/>
        </w:numPr>
        <w:tabs>
          <w:tab w:val="left" w:pos="851"/>
        </w:tabs>
        <w:spacing w:after="120" w:line="360" w:lineRule="auto"/>
        <w:ind w:left="851" w:hanging="851"/>
      </w:pPr>
      <w:r>
        <w:t>Clearly</w:t>
      </w:r>
      <w:r>
        <w:rPr>
          <w:spacing w:val="-5"/>
        </w:rPr>
        <w:t xml:space="preserve"> </w:t>
      </w:r>
      <w:r>
        <w:t>reflect</w:t>
      </w:r>
      <w:r>
        <w:rPr>
          <w:spacing w:val="-5"/>
        </w:rPr>
        <w:t xml:space="preserve"> </w:t>
      </w:r>
      <w:r>
        <w:t>the</w:t>
      </w:r>
      <w:r>
        <w:rPr>
          <w:spacing w:val="-4"/>
        </w:rPr>
        <w:t xml:space="preserve"> </w:t>
      </w:r>
      <w:r>
        <w:t>Bid</w:t>
      </w:r>
      <w:r>
        <w:rPr>
          <w:spacing w:val="-4"/>
        </w:rPr>
        <w:t xml:space="preserve"> </w:t>
      </w:r>
      <w:r>
        <w:t>description</w:t>
      </w:r>
      <w:r>
        <w:rPr>
          <w:spacing w:val="-4"/>
        </w:rPr>
        <w:t xml:space="preserve"> </w:t>
      </w:r>
      <w:r>
        <w:t>and</w:t>
      </w:r>
      <w:r>
        <w:rPr>
          <w:spacing w:val="-6"/>
        </w:rPr>
        <w:t xml:space="preserve"> </w:t>
      </w:r>
      <w:r>
        <w:t>bid</w:t>
      </w:r>
      <w:r>
        <w:rPr>
          <w:spacing w:val="-4"/>
        </w:rPr>
        <w:t xml:space="preserve"> </w:t>
      </w:r>
      <w:r>
        <w:t>number</w:t>
      </w:r>
      <w:r>
        <w:rPr>
          <w:spacing w:val="-5"/>
        </w:rPr>
        <w:t xml:space="preserve"> </w:t>
      </w:r>
      <w:r>
        <w:t>on</w:t>
      </w:r>
      <w:r>
        <w:rPr>
          <w:spacing w:val="-6"/>
        </w:rPr>
        <w:t xml:space="preserve"> </w:t>
      </w:r>
      <w:r>
        <w:t>the</w:t>
      </w:r>
      <w:r>
        <w:rPr>
          <w:spacing w:val="-4"/>
        </w:rPr>
        <w:t xml:space="preserve"> </w:t>
      </w:r>
      <w:r>
        <w:t>outer</w:t>
      </w:r>
      <w:r>
        <w:rPr>
          <w:spacing w:val="-4"/>
        </w:rPr>
        <w:t xml:space="preserve"> </w:t>
      </w:r>
      <w:proofErr w:type="gramStart"/>
      <w:r>
        <w:rPr>
          <w:spacing w:val="-2"/>
        </w:rPr>
        <w:t>packaging;</w:t>
      </w:r>
      <w:proofErr w:type="gramEnd"/>
    </w:p>
    <w:p w14:paraId="1404AAC3" w14:textId="31C6F363" w:rsidR="00D407E2" w:rsidRPr="006501BE" w:rsidRDefault="00BA6431" w:rsidP="00C060EE">
      <w:pPr>
        <w:pStyle w:val="ListParagraph"/>
        <w:numPr>
          <w:ilvl w:val="2"/>
          <w:numId w:val="7"/>
        </w:numPr>
        <w:tabs>
          <w:tab w:val="left" w:pos="851"/>
        </w:tabs>
        <w:spacing w:after="120" w:line="360" w:lineRule="auto"/>
        <w:ind w:left="851" w:hanging="851"/>
      </w:pPr>
      <w:r>
        <w:t>Contain</w:t>
      </w:r>
      <w:r>
        <w:rPr>
          <w:spacing w:val="-6"/>
        </w:rPr>
        <w:t xml:space="preserve"> </w:t>
      </w:r>
      <w:r>
        <w:t>a</w:t>
      </w:r>
      <w:r>
        <w:rPr>
          <w:spacing w:val="-7"/>
        </w:rPr>
        <w:t xml:space="preserve"> </w:t>
      </w:r>
      <w:r>
        <w:t>firm</w:t>
      </w:r>
      <w:r>
        <w:rPr>
          <w:spacing w:val="-6"/>
        </w:rPr>
        <w:t xml:space="preserve"> </w:t>
      </w:r>
      <w:r>
        <w:rPr>
          <w:spacing w:val="-2"/>
        </w:rPr>
        <w:t>price;</w:t>
      </w:r>
      <w:r w:rsidR="00EA731B">
        <w:rPr>
          <w:spacing w:val="-2"/>
        </w:rPr>
        <w:t xml:space="preserve"> </w:t>
      </w:r>
      <w:bookmarkStart w:id="6" w:name="_Hlk119309609"/>
      <w:r w:rsidR="00EA731B">
        <w:rPr>
          <w:spacing w:val="-2"/>
        </w:rPr>
        <w:t>Bidders are not allowed to submit multiple quotations</w:t>
      </w:r>
    </w:p>
    <w:bookmarkEnd w:id="6"/>
    <w:p w14:paraId="6897235E" w14:textId="71CBF1BF" w:rsidR="00F7281E" w:rsidRDefault="00A71282" w:rsidP="00C060EE">
      <w:pPr>
        <w:pStyle w:val="ListParagraph"/>
        <w:numPr>
          <w:ilvl w:val="2"/>
          <w:numId w:val="7"/>
        </w:numPr>
        <w:tabs>
          <w:tab w:val="left" w:pos="851"/>
        </w:tabs>
        <w:spacing w:after="120" w:line="360" w:lineRule="auto"/>
        <w:ind w:left="851" w:hanging="851"/>
      </w:pPr>
      <w:r>
        <w:rPr>
          <w:lang w:val="en-GB"/>
        </w:rPr>
        <w:t>The proposal should be for one brand only;</w:t>
      </w:r>
    </w:p>
    <w:p w14:paraId="3D32FFCC" w14:textId="77777777" w:rsidR="00D407E2" w:rsidRDefault="00BA6431" w:rsidP="00C060EE">
      <w:pPr>
        <w:pStyle w:val="ListParagraph"/>
        <w:numPr>
          <w:ilvl w:val="1"/>
          <w:numId w:val="7"/>
        </w:numPr>
        <w:tabs>
          <w:tab w:val="left" w:pos="851"/>
        </w:tabs>
        <w:spacing w:after="120" w:line="360" w:lineRule="auto"/>
        <w:ind w:left="851" w:right="370" w:hanging="851"/>
      </w:pPr>
      <w:r>
        <w:t>TCTA reserves the right to reject bids that are not acceptable and to not evaluate them. This section is subject to the provisions of the Conditions of Bid.</w:t>
      </w:r>
    </w:p>
    <w:p w14:paraId="688C0967" w14:textId="1E0A5DFD" w:rsidR="00D407E2" w:rsidRDefault="00BA6431" w:rsidP="00C060EE">
      <w:pPr>
        <w:pStyle w:val="ListParagraph"/>
        <w:numPr>
          <w:ilvl w:val="1"/>
          <w:numId w:val="7"/>
        </w:numPr>
        <w:tabs>
          <w:tab w:val="left" w:pos="851"/>
        </w:tabs>
        <w:spacing w:after="120" w:line="360" w:lineRule="auto"/>
        <w:ind w:left="851" w:right="373" w:hanging="851"/>
        <w:rPr>
          <w:rFonts w:ascii="Times New Roman"/>
          <w:sz w:val="24"/>
        </w:rPr>
      </w:pPr>
      <w:r>
        <w:t>This</w:t>
      </w:r>
      <w:r>
        <w:rPr>
          <w:spacing w:val="-12"/>
        </w:rPr>
        <w:t xml:space="preserve"> </w:t>
      </w:r>
      <w:r>
        <w:t>Bid</w:t>
      </w:r>
      <w:r>
        <w:rPr>
          <w:spacing w:val="-12"/>
        </w:rPr>
        <w:t xml:space="preserve"> </w:t>
      </w:r>
      <w:r>
        <w:t>has</w:t>
      </w:r>
      <w:r>
        <w:rPr>
          <w:spacing w:val="-14"/>
        </w:rPr>
        <w:t xml:space="preserve"> </w:t>
      </w:r>
      <w:r w:rsidR="007A69FB">
        <w:t>7</w:t>
      </w:r>
      <w:r w:rsidR="007A69FB">
        <w:rPr>
          <w:spacing w:val="-12"/>
        </w:rPr>
        <w:t xml:space="preserve"> </w:t>
      </w:r>
      <w:r>
        <w:t>stages</w:t>
      </w:r>
      <w:r>
        <w:rPr>
          <w:spacing w:val="-14"/>
        </w:rPr>
        <w:t xml:space="preserve"> </w:t>
      </w:r>
      <w:r>
        <w:t>of</w:t>
      </w:r>
      <w:r>
        <w:rPr>
          <w:spacing w:val="-16"/>
        </w:rPr>
        <w:t xml:space="preserve"> </w:t>
      </w:r>
      <w:r>
        <w:t>evaluation</w:t>
      </w:r>
      <w:r>
        <w:rPr>
          <w:spacing w:val="-11"/>
        </w:rPr>
        <w:t xml:space="preserve"> </w:t>
      </w:r>
      <w:proofErr w:type="spellStart"/>
      <w:r>
        <w:t>summarised</w:t>
      </w:r>
      <w:proofErr w:type="spellEnd"/>
      <w:r>
        <w:rPr>
          <w:spacing w:val="-12"/>
        </w:rPr>
        <w:t xml:space="preserve"> </w:t>
      </w:r>
      <w:r>
        <w:t>in</w:t>
      </w:r>
      <w:r>
        <w:rPr>
          <w:spacing w:val="-12"/>
        </w:rPr>
        <w:t xml:space="preserve"> </w:t>
      </w:r>
      <w:r>
        <w:t>the</w:t>
      </w:r>
      <w:r>
        <w:rPr>
          <w:spacing w:val="-15"/>
        </w:rPr>
        <w:t xml:space="preserve"> </w:t>
      </w:r>
      <w:r>
        <w:t>document</w:t>
      </w:r>
      <w:r>
        <w:rPr>
          <w:spacing w:val="-13"/>
        </w:rPr>
        <w:t xml:space="preserve"> </w:t>
      </w:r>
      <w:r>
        <w:t>below.</w:t>
      </w:r>
      <w:r>
        <w:rPr>
          <w:spacing w:val="-13"/>
        </w:rPr>
        <w:t xml:space="preserve"> </w:t>
      </w:r>
      <w:r>
        <w:t>Each</w:t>
      </w:r>
      <w:r>
        <w:rPr>
          <w:spacing w:val="-12"/>
        </w:rPr>
        <w:t xml:space="preserve"> </w:t>
      </w:r>
      <w:r>
        <w:t>stage</w:t>
      </w:r>
      <w:r>
        <w:rPr>
          <w:spacing w:val="-15"/>
        </w:rPr>
        <w:t xml:space="preserve"> </w:t>
      </w:r>
      <w:r>
        <w:t>reflects the process of evaluation. Bid submissions must be neat and legible and prepared in the same order as the stages of evaluation. Each stage must be clearly marked.</w:t>
      </w:r>
    </w:p>
    <w:p w14:paraId="5F519B85" w14:textId="77777777" w:rsidR="00D407E2" w:rsidRDefault="00D407E2" w:rsidP="00FF0879">
      <w:pPr>
        <w:pStyle w:val="BodyText"/>
        <w:spacing w:after="120" w:line="360" w:lineRule="auto"/>
        <w:rPr>
          <w:sz w:val="24"/>
        </w:rPr>
      </w:pPr>
    </w:p>
    <w:p w14:paraId="0ED12F58" w14:textId="7F2533D5" w:rsidR="00D407E2" w:rsidRDefault="003C6C32" w:rsidP="00732ED6">
      <w:pPr>
        <w:pStyle w:val="Heading1"/>
        <w:tabs>
          <w:tab w:val="clear" w:pos="851"/>
        </w:tabs>
        <w:spacing w:line="360" w:lineRule="auto"/>
        <w:ind w:left="851" w:hanging="851"/>
      </w:pPr>
      <w:bookmarkStart w:id="7" w:name="3._PROJECT_DESCRIPTION"/>
      <w:bookmarkStart w:id="8" w:name="_bookmark2"/>
      <w:bookmarkStart w:id="9" w:name="_Toc120035945"/>
      <w:bookmarkEnd w:id="7"/>
      <w:bookmarkEnd w:id="8"/>
      <w:r>
        <w:t>BACKGROUND</w:t>
      </w:r>
      <w:bookmarkEnd w:id="9"/>
    </w:p>
    <w:p w14:paraId="709AE8E4" w14:textId="53C399F5" w:rsidR="00D407E2" w:rsidRDefault="00BA6431" w:rsidP="00FF0879">
      <w:pPr>
        <w:pStyle w:val="BodyText"/>
        <w:spacing w:after="120" w:line="360" w:lineRule="auto"/>
        <w:ind w:left="851" w:right="370" w:hanging="1"/>
        <w:jc w:val="both"/>
      </w:pPr>
      <w:r>
        <w:t>TCTA intends to appoint a reputable, well-resourced, and experienced accredited</w:t>
      </w:r>
      <w:r>
        <w:rPr>
          <w:spacing w:val="40"/>
        </w:rPr>
        <w:t xml:space="preserve"> </w:t>
      </w:r>
      <w:r>
        <w:t xml:space="preserve">ICT partner, with a BBBEE Status Level of 1, to provide Desktops, Laptops, </w:t>
      </w:r>
      <w:r w:rsidR="00556829">
        <w:t>Accessories</w:t>
      </w:r>
      <w:r>
        <w:t xml:space="preserve">, </w:t>
      </w:r>
      <w:r w:rsidR="00556829">
        <w:t>W</w:t>
      </w:r>
      <w:r>
        <w:t>arranty, and</w:t>
      </w:r>
      <w:r>
        <w:rPr>
          <w:spacing w:val="-2"/>
        </w:rPr>
        <w:t xml:space="preserve"> </w:t>
      </w:r>
      <w:r w:rsidR="00556829">
        <w:t>S</w:t>
      </w:r>
      <w:r>
        <w:t>upport</w:t>
      </w:r>
      <w:r>
        <w:rPr>
          <w:spacing w:val="-3"/>
        </w:rPr>
        <w:t xml:space="preserve"> </w:t>
      </w:r>
      <w:r>
        <w:t>for a</w:t>
      </w:r>
      <w:r>
        <w:rPr>
          <w:spacing w:val="-2"/>
        </w:rPr>
        <w:t xml:space="preserve"> </w:t>
      </w:r>
      <w:r>
        <w:t>period</w:t>
      </w:r>
      <w:r>
        <w:rPr>
          <w:spacing w:val="-2"/>
        </w:rPr>
        <w:t xml:space="preserve"> </w:t>
      </w:r>
      <w:r>
        <w:t>of three</w:t>
      </w:r>
      <w:r>
        <w:rPr>
          <w:spacing w:val="-2"/>
        </w:rPr>
        <w:t xml:space="preserve"> </w:t>
      </w:r>
      <w:r>
        <w:t>years</w:t>
      </w:r>
      <w:r>
        <w:rPr>
          <w:spacing w:val="-1"/>
        </w:rPr>
        <w:t xml:space="preserve"> </w:t>
      </w:r>
      <w:r>
        <w:t>to replace</w:t>
      </w:r>
      <w:r>
        <w:rPr>
          <w:spacing w:val="-2"/>
        </w:rPr>
        <w:t xml:space="preserve"> </w:t>
      </w:r>
      <w:r>
        <w:t>the</w:t>
      </w:r>
      <w:r>
        <w:rPr>
          <w:spacing w:val="-2"/>
        </w:rPr>
        <w:t xml:space="preserve"> </w:t>
      </w:r>
      <w:r>
        <w:t>current desktop</w:t>
      </w:r>
      <w:r>
        <w:rPr>
          <w:spacing w:val="-2"/>
        </w:rPr>
        <w:t xml:space="preserve"> </w:t>
      </w:r>
      <w:r>
        <w:t>and</w:t>
      </w:r>
      <w:r>
        <w:rPr>
          <w:spacing w:val="-2"/>
        </w:rPr>
        <w:t xml:space="preserve"> </w:t>
      </w:r>
      <w:r>
        <w:t xml:space="preserve">laptop </w:t>
      </w:r>
      <w:r>
        <w:rPr>
          <w:spacing w:val="-2"/>
        </w:rPr>
        <w:t>equipment.</w:t>
      </w:r>
    </w:p>
    <w:p w14:paraId="0033BF1F" w14:textId="77777777" w:rsidR="00F254B1" w:rsidRDefault="00F254B1" w:rsidP="00FF0879">
      <w:pPr>
        <w:spacing w:after="120" w:line="360" w:lineRule="auto"/>
        <w:jc w:val="both"/>
      </w:pPr>
    </w:p>
    <w:p w14:paraId="5802681B" w14:textId="77777777" w:rsidR="00D407E2" w:rsidRDefault="00BA6431" w:rsidP="00732ED6">
      <w:pPr>
        <w:pStyle w:val="ListParagraph"/>
        <w:numPr>
          <w:ilvl w:val="1"/>
          <w:numId w:val="6"/>
        </w:numPr>
        <w:spacing w:after="120" w:line="360" w:lineRule="auto"/>
        <w:ind w:left="851" w:hanging="851"/>
        <w:rPr>
          <w:b/>
        </w:rPr>
      </w:pPr>
      <w:r>
        <w:rPr>
          <w:b/>
          <w:color w:val="008080"/>
        </w:rPr>
        <w:t>SCOPE</w:t>
      </w:r>
      <w:r>
        <w:rPr>
          <w:b/>
          <w:color w:val="008080"/>
          <w:spacing w:val="-2"/>
        </w:rPr>
        <w:t xml:space="preserve"> </w:t>
      </w:r>
      <w:r>
        <w:rPr>
          <w:b/>
          <w:color w:val="008080"/>
        </w:rPr>
        <w:t>OF</w:t>
      </w:r>
      <w:r>
        <w:rPr>
          <w:b/>
          <w:color w:val="008080"/>
          <w:spacing w:val="-2"/>
        </w:rPr>
        <w:t xml:space="preserve"> </w:t>
      </w:r>
      <w:r>
        <w:rPr>
          <w:b/>
          <w:color w:val="008080"/>
          <w:spacing w:val="-4"/>
        </w:rPr>
        <w:t>WORK</w:t>
      </w:r>
    </w:p>
    <w:p w14:paraId="69D04F0A" w14:textId="77777777" w:rsidR="00D407E2" w:rsidRDefault="00BA6431" w:rsidP="00FF0879">
      <w:pPr>
        <w:pStyle w:val="BodyText"/>
        <w:spacing w:after="120" w:line="360" w:lineRule="auto"/>
        <w:ind w:left="851" w:right="375"/>
      </w:pPr>
      <w:r>
        <w:t>The Planned Units</w:t>
      </w:r>
      <w:r>
        <w:rPr>
          <w:spacing w:val="-1"/>
        </w:rPr>
        <w:t xml:space="preserve"> </w:t>
      </w:r>
      <w:r>
        <w:t>as</w:t>
      </w:r>
      <w:r>
        <w:rPr>
          <w:spacing w:val="-1"/>
        </w:rPr>
        <w:t xml:space="preserve"> </w:t>
      </w:r>
      <w:r>
        <w:t>listed in Table</w:t>
      </w:r>
      <w:r>
        <w:rPr>
          <w:spacing w:val="-2"/>
        </w:rPr>
        <w:t xml:space="preserve"> </w:t>
      </w:r>
      <w:r>
        <w:t>1</w:t>
      </w:r>
      <w:r>
        <w:rPr>
          <w:spacing w:val="-2"/>
        </w:rPr>
        <w:t xml:space="preserve"> </w:t>
      </w:r>
      <w:r>
        <w:t>below, are</w:t>
      </w:r>
      <w:r>
        <w:rPr>
          <w:spacing w:val="-4"/>
        </w:rPr>
        <w:t xml:space="preserve"> </w:t>
      </w:r>
      <w:r>
        <w:t>required</w:t>
      </w:r>
      <w:r>
        <w:rPr>
          <w:spacing w:val="-2"/>
        </w:rPr>
        <w:t xml:space="preserve"> </w:t>
      </w:r>
      <w:r>
        <w:t>to</w:t>
      </w:r>
      <w:r>
        <w:rPr>
          <w:spacing w:val="-2"/>
        </w:rPr>
        <w:t xml:space="preserve"> </w:t>
      </w:r>
      <w:r>
        <w:t>be</w:t>
      </w:r>
      <w:r>
        <w:rPr>
          <w:spacing w:val="-2"/>
        </w:rPr>
        <w:t xml:space="preserve"> </w:t>
      </w:r>
      <w:r>
        <w:t>delivered</w:t>
      </w:r>
      <w:r>
        <w:rPr>
          <w:spacing w:val="-2"/>
        </w:rPr>
        <w:t xml:space="preserve"> </w:t>
      </w:r>
      <w:r>
        <w:t>within 2 - 3</w:t>
      </w:r>
      <w:r>
        <w:rPr>
          <w:spacing w:val="-4"/>
        </w:rPr>
        <w:t xml:space="preserve"> </w:t>
      </w:r>
      <w:r>
        <w:t>(two to</w:t>
      </w:r>
      <w:r>
        <w:rPr>
          <w:spacing w:val="-7"/>
        </w:rPr>
        <w:t xml:space="preserve"> </w:t>
      </w:r>
      <w:r>
        <w:t>three)</w:t>
      </w:r>
      <w:r>
        <w:rPr>
          <w:spacing w:val="-6"/>
        </w:rPr>
        <w:t xml:space="preserve"> </w:t>
      </w:r>
      <w:r>
        <w:t>weeks</w:t>
      </w:r>
      <w:r>
        <w:rPr>
          <w:spacing w:val="-7"/>
        </w:rPr>
        <w:t xml:space="preserve"> </w:t>
      </w:r>
      <w:r>
        <w:t>(or</w:t>
      </w:r>
      <w:r>
        <w:rPr>
          <w:spacing w:val="-6"/>
        </w:rPr>
        <w:t xml:space="preserve"> </w:t>
      </w:r>
      <w:r>
        <w:t>as</w:t>
      </w:r>
      <w:r>
        <w:rPr>
          <w:spacing w:val="-7"/>
        </w:rPr>
        <w:t xml:space="preserve"> </w:t>
      </w:r>
      <w:r>
        <w:t>agreed</w:t>
      </w:r>
      <w:r>
        <w:rPr>
          <w:spacing w:val="-7"/>
        </w:rPr>
        <w:t xml:space="preserve"> </w:t>
      </w:r>
      <w:r>
        <w:t>to</w:t>
      </w:r>
      <w:r>
        <w:rPr>
          <w:spacing w:val="-6"/>
        </w:rPr>
        <w:t xml:space="preserve"> </w:t>
      </w:r>
      <w:r>
        <w:t>with</w:t>
      </w:r>
      <w:r>
        <w:rPr>
          <w:spacing w:val="-10"/>
        </w:rPr>
        <w:t xml:space="preserve"> </w:t>
      </w:r>
      <w:r>
        <w:t>TCTA)</w:t>
      </w:r>
      <w:r>
        <w:rPr>
          <w:spacing w:val="-6"/>
        </w:rPr>
        <w:t xml:space="preserve"> </w:t>
      </w:r>
      <w:r>
        <w:t>from</w:t>
      </w:r>
      <w:r>
        <w:rPr>
          <w:spacing w:val="-9"/>
        </w:rPr>
        <w:t xml:space="preserve"> </w:t>
      </w:r>
      <w:r>
        <w:t>date</w:t>
      </w:r>
      <w:r>
        <w:rPr>
          <w:spacing w:val="-7"/>
        </w:rPr>
        <w:t xml:space="preserve"> </w:t>
      </w:r>
      <w:r>
        <w:t>of</w:t>
      </w:r>
      <w:r>
        <w:rPr>
          <w:spacing w:val="-7"/>
        </w:rPr>
        <w:t xml:space="preserve"> </w:t>
      </w:r>
      <w:r>
        <w:t>TCTA</w:t>
      </w:r>
      <w:r>
        <w:rPr>
          <w:spacing w:val="-8"/>
        </w:rPr>
        <w:t xml:space="preserve"> </w:t>
      </w:r>
      <w:r>
        <w:t>Purchase</w:t>
      </w:r>
      <w:r>
        <w:rPr>
          <w:spacing w:val="-10"/>
        </w:rPr>
        <w:t xml:space="preserve"> </w:t>
      </w:r>
      <w:r>
        <w:t>Order</w:t>
      </w:r>
      <w:r>
        <w:rPr>
          <w:spacing w:val="-6"/>
        </w:rPr>
        <w:t xml:space="preserve"> </w:t>
      </w:r>
      <w:r>
        <w:t>as</w:t>
      </w:r>
      <w:r>
        <w:rPr>
          <w:spacing w:val="-8"/>
        </w:rPr>
        <w:t xml:space="preserve"> </w:t>
      </w:r>
      <w:r>
        <w:rPr>
          <w:spacing w:val="-2"/>
        </w:rPr>
        <w:t>follows:</w:t>
      </w:r>
    </w:p>
    <w:p w14:paraId="7775238C" w14:textId="77777777" w:rsidR="00D407E2" w:rsidRDefault="00BA6431" w:rsidP="00C060EE">
      <w:pPr>
        <w:pStyle w:val="ListParagraph"/>
        <w:numPr>
          <w:ilvl w:val="2"/>
          <w:numId w:val="6"/>
        </w:numPr>
        <w:tabs>
          <w:tab w:val="left" w:pos="1418"/>
        </w:tabs>
        <w:spacing w:after="120" w:line="360" w:lineRule="auto"/>
        <w:ind w:left="1418" w:hanging="567"/>
        <w:jc w:val="left"/>
      </w:pPr>
      <w:r>
        <w:t>13.3”</w:t>
      </w:r>
      <w:r>
        <w:rPr>
          <w:spacing w:val="-4"/>
        </w:rPr>
        <w:t xml:space="preserve"> </w:t>
      </w:r>
      <w:r>
        <w:t>Laptops</w:t>
      </w:r>
      <w:r>
        <w:rPr>
          <w:spacing w:val="-5"/>
        </w:rPr>
        <w:t xml:space="preserve"> </w:t>
      </w:r>
      <w:r>
        <w:t>–</w:t>
      </w:r>
      <w:r>
        <w:rPr>
          <w:spacing w:val="-1"/>
        </w:rPr>
        <w:t xml:space="preserve"> </w:t>
      </w:r>
      <w:r>
        <w:rPr>
          <w:spacing w:val="-5"/>
        </w:rPr>
        <w:t>180</w:t>
      </w:r>
    </w:p>
    <w:p w14:paraId="62EF135A" w14:textId="77777777" w:rsidR="00D407E2" w:rsidRDefault="00BA6431" w:rsidP="00C060EE">
      <w:pPr>
        <w:pStyle w:val="ListParagraph"/>
        <w:numPr>
          <w:ilvl w:val="2"/>
          <w:numId w:val="6"/>
        </w:numPr>
        <w:tabs>
          <w:tab w:val="left" w:pos="1418"/>
        </w:tabs>
        <w:spacing w:after="120" w:line="360" w:lineRule="auto"/>
        <w:ind w:left="1418" w:hanging="567"/>
        <w:jc w:val="left"/>
      </w:pPr>
      <w:r>
        <w:t>15.6”</w:t>
      </w:r>
      <w:r>
        <w:rPr>
          <w:spacing w:val="-4"/>
        </w:rPr>
        <w:t xml:space="preserve"> </w:t>
      </w:r>
      <w:r>
        <w:t>Laptops</w:t>
      </w:r>
      <w:r>
        <w:rPr>
          <w:spacing w:val="-5"/>
        </w:rPr>
        <w:t xml:space="preserve"> </w:t>
      </w:r>
      <w:r>
        <w:t>–</w:t>
      </w:r>
      <w:r>
        <w:rPr>
          <w:spacing w:val="-1"/>
        </w:rPr>
        <w:t xml:space="preserve"> </w:t>
      </w:r>
      <w:r>
        <w:rPr>
          <w:spacing w:val="-5"/>
        </w:rPr>
        <w:t>30</w:t>
      </w:r>
    </w:p>
    <w:p w14:paraId="38981DEA" w14:textId="11F63907" w:rsidR="00D407E2" w:rsidRDefault="00BA6431" w:rsidP="00C060EE">
      <w:pPr>
        <w:pStyle w:val="ListParagraph"/>
        <w:numPr>
          <w:ilvl w:val="2"/>
          <w:numId w:val="6"/>
        </w:numPr>
        <w:tabs>
          <w:tab w:val="left" w:pos="1418"/>
        </w:tabs>
        <w:spacing w:after="120" w:line="360" w:lineRule="auto"/>
        <w:ind w:left="1418" w:hanging="567"/>
        <w:jc w:val="left"/>
      </w:pPr>
      <w:r>
        <w:t>All-in-One</w:t>
      </w:r>
      <w:r>
        <w:rPr>
          <w:spacing w:val="-6"/>
        </w:rPr>
        <w:t xml:space="preserve"> </w:t>
      </w:r>
      <w:r>
        <w:t>Desktops</w:t>
      </w:r>
      <w:r>
        <w:rPr>
          <w:spacing w:val="-4"/>
        </w:rPr>
        <w:t xml:space="preserve"> </w:t>
      </w:r>
      <w:r>
        <w:t>–</w:t>
      </w:r>
      <w:r>
        <w:rPr>
          <w:spacing w:val="-6"/>
        </w:rPr>
        <w:t xml:space="preserve"> </w:t>
      </w:r>
      <w:r>
        <w:rPr>
          <w:spacing w:val="-7"/>
        </w:rPr>
        <w:t>1</w:t>
      </w:r>
      <w:r w:rsidR="00556829">
        <w:rPr>
          <w:spacing w:val="-7"/>
        </w:rPr>
        <w:t>0</w:t>
      </w:r>
    </w:p>
    <w:p w14:paraId="79796E5F" w14:textId="649A9F7A" w:rsidR="00D407E2" w:rsidRDefault="005D075D" w:rsidP="00C060EE">
      <w:pPr>
        <w:pStyle w:val="ListParagraph"/>
        <w:numPr>
          <w:ilvl w:val="2"/>
          <w:numId w:val="6"/>
        </w:numPr>
        <w:tabs>
          <w:tab w:val="left" w:pos="1418"/>
        </w:tabs>
        <w:spacing w:after="120" w:line="360" w:lineRule="auto"/>
        <w:ind w:left="1418" w:hanging="567"/>
        <w:jc w:val="left"/>
      </w:pPr>
      <w:r>
        <w:t>27”</w:t>
      </w:r>
      <w:r w:rsidR="00BA6431">
        <w:rPr>
          <w:spacing w:val="-5"/>
        </w:rPr>
        <w:t xml:space="preserve"> </w:t>
      </w:r>
      <w:r w:rsidR="00BA6431">
        <w:t>Desktop</w:t>
      </w:r>
      <w:r w:rsidR="00BA6431">
        <w:rPr>
          <w:spacing w:val="-5"/>
        </w:rPr>
        <w:t xml:space="preserve"> </w:t>
      </w:r>
      <w:r w:rsidR="00BA6431">
        <w:t>Screens</w:t>
      </w:r>
      <w:r w:rsidR="00BA6431">
        <w:rPr>
          <w:spacing w:val="-7"/>
        </w:rPr>
        <w:t xml:space="preserve"> </w:t>
      </w:r>
      <w:r w:rsidR="00BA6431">
        <w:t>–</w:t>
      </w:r>
      <w:r w:rsidR="002D1894">
        <w:rPr>
          <w:spacing w:val="-5"/>
        </w:rPr>
        <w:t>260</w:t>
      </w:r>
    </w:p>
    <w:p w14:paraId="142CAEB7" w14:textId="1AE4ECBB" w:rsidR="00D407E2" w:rsidRDefault="00BA6431" w:rsidP="00C060EE">
      <w:pPr>
        <w:pStyle w:val="ListParagraph"/>
        <w:numPr>
          <w:ilvl w:val="2"/>
          <w:numId w:val="6"/>
        </w:numPr>
        <w:tabs>
          <w:tab w:val="left" w:pos="1418"/>
        </w:tabs>
        <w:spacing w:after="120" w:line="360" w:lineRule="auto"/>
        <w:ind w:left="1418" w:hanging="567"/>
        <w:jc w:val="left"/>
      </w:pPr>
      <w:r>
        <w:t>Keyboards</w:t>
      </w:r>
      <w:r>
        <w:rPr>
          <w:spacing w:val="-2"/>
        </w:rPr>
        <w:t xml:space="preserve"> </w:t>
      </w:r>
      <w:r>
        <w:t>&amp;</w:t>
      </w:r>
      <w:r>
        <w:rPr>
          <w:spacing w:val="-5"/>
        </w:rPr>
        <w:t xml:space="preserve"> </w:t>
      </w:r>
      <w:r>
        <w:t>Mouse</w:t>
      </w:r>
      <w:r>
        <w:rPr>
          <w:spacing w:val="-4"/>
        </w:rPr>
        <w:t xml:space="preserve"> </w:t>
      </w:r>
      <w:r>
        <w:t>–</w:t>
      </w:r>
      <w:r>
        <w:rPr>
          <w:spacing w:val="-4"/>
        </w:rPr>
        <w:t xml:space="preserve"> </w:t>
      </w:r>
      <w:r w:rsidR="002F07AB">
        <w:rPr>
          <w:spacing w:val="-5"/>
        </w:rPr>
        <w:t>270</w:t>
      </w:r>
    </w:p>
    <w:p w14:paraId="1461F8BD" w14:textId="499461E1" w:rsidR="00D407E2" w:rsidRDefault="002A396D" w:rsidP="00C060EE">
      <w:pPr>
        <w:pStyle w:val="ListParagraph"/>
        <w:numPr>
          <w:ilvl w:val="2"/>
          <w:numId w:val="6"/>
        </w:numPr>
        <w:tabs>
          <w:tab w:val="left" w:pos="1418"/>
        </w:tabs>
        <w:spacing w:after="120" w:line="360" w:lineRule="auto"/>
        <w:ind w:left="1418" w:hanging="567"/>
        <w:jc w:val="left"/>
      </w:pPr>
      <w:r>
        <w:t>Docking Stations</w:t>
      </w:r>
      <w:r w:rsidR="002672B5">
        <w:t>/Port Replicator</w:t>
      </w:r>
      <w:r w:rsidR="00BA6431">
        <w:rPr>
          <w:spacing w:val="-3"/>
        </w:rPr>
        <w:t xml:space="preserve"> </w:t>
      </w:r>
      <w:r w:rsidR="00BA6431">
        <w:t>–</w:t>
      </w:r>
      <w:r w:rsidR="002D1894">
        <w:rPr>
          <w:spacing w:val="-5"/>
        </w:rPr>
        <w:t>250</w:t>
      </w:r>
    </w:p>
    <w:p w14:paraId="6C655BF2" w14:textId="02A21204" w:rsidR="00D407E2" w:rsidRPr="006501BE" w:rsidRDefault="00BA6431" w:rsidP="00C060EE">
      <w:pPr>
        <w:pStyle w:val="ListParagraph"/>
        <w:numPr>
          <w:ilvl w:val="2"/>
          <w:numId w:val="6"/>
        </w:numPr>
        <w:tabs>
          <w:tab w:val="left" w:pos="1418"/>
        </w:tabs>
        <w:spacing w:after="120" w:line="360" w:lineRule="auto"/>
        <w:ind w:left="1418" w:hanging="567"/>
        <w:jc w:val="left"/>
      </w:pPr>
      <w:r>
        <w:t>Laptop</w:t>
      </w:r>
      <w:r>
        <w:rPr>
          <w:spacing w:val="-3"/>
        </w:rPr>
        <w:t xml:space="preserve"> </w:t>
      </w:r>
      <w:r>
        <w:t>Bags</w:t>
      </w:r>
      <w:r>
        <w:rPr>
          <w:spacing w:val="-3"/>
        </w:rPr>
        <w:t xml:space="preserve"> </w:t>
      </w:r>
      <w:r w:rsidR="00886041">
        <w:t>–</w:t>
      </w:r>
      <w:r>
        <w:rPr>
          <w:spacing w:val="-2"/>
        </w:rPr>
        <w:t xml:space="preserve"> </w:t>
      </w:r>
      <w:r>
        <w:rPr>
          <w:spacing w:val="-5"/>
        </w:rPr>
        <w:t>210</w:t>
      </w:r>
    </w:p>
    <w:p w14:paraId="73AC694A" w14:textId="038BDF35" w:rsidR="00886041" w:rsidRDefault="00886041" w:rsidP="00C060EE">
      <w:pPr>
        <w:pStyle w:val="ListParagraph"/>
        <w:numPr>
          <w:ilvl w:val="2"/>
          <w:numId w:val="6"/>
        </w:numPr>
        <w:tabs>
          <w:tab w:val="left" w:pos="1418"/>
        </w:tabs>
        <w:spacing w:after="120" w:line="360" w:lineRule="auto"/>
        <w:ind w:left="1418" w:hanging="567"/>
        <w:jc w:val="left"/>
      </w:pPr>
      <w:r>
        <w:t xml:space="preserve">Tablets 13” Touchscreen – 14 </w:t>
      </w:r>
    </w:p>
    <w:p w14:paraId="1E90B1B8" w14:textId="77777777" w:rsidR="00D407E2" w:rsidRDefault="00BA6431" w:rsidP="00FF0879">
      <w:pPr>
        <w:pStyle w:val="BodyText"/>
        <w:spacing w:after="120" w:line="360" w:lineRule="auto"/>
        <w:ind w:left="851"/>
      </w:pPr>
      <w:r>
        <w:t>Images</w:t>
      </w:r>
      <w:r>
        <w:rPr>
          <w:spacing w:val="-4"/>
        </w:rPr>
        <w:t xml:space="preserve"> </w:t>
      </w:r>
      <w:r>
        <w:t>to</w:t>
      </w:r>
      <w:r>
        <w:rPr>
          <w:spacing w:val="-4"/>
        </w:rPr>
        <w:t xml:space="preserve"> </w:t>
      </w:r>
      <w:r>
        <w:t>be</w:t>
      </w:r>
      <w:r>
        <w:rPr>
          <w:spacing w:val="-4"/>
        </w:rPr>
        <w:t xml:space="preserve"> </w:t>
      </w:r>
      <w:r>
        <w:t>bundled</w:t>
      </w:r>
      <w:r>
        <w:rPr>
          <w:spacing w:val="-3"/>
        </w:rPr>
        <w:t xml:space="preserve"> </w:t>
      </w:r>
      <w:r>
        <w:t>at</w:t>
      </w:r>
      <w:r>
        <w:rPr>
          <w:spacing w:val="-4"/>
        </w:rPr>
        <w:t xml:space="preserve"> </w:t>
      </w:r>
      <w:r>
        <w:t>factory</w:t>
      </w:r>
      <w:r>
        <w:rPr>
          <w:spacing w:val="-2"/>
        </w:rPr>
        <w:t xml:space="preserve"> </w:t>
      </w:r>
      <w:r>
        <w:t>with</w:t>
      </w:r>
      <w:r>
        <w:rPr>
          <w:spacing w:val="-4"/>
        </w:rPr>
        <w:t xml:space="preserve"> </w:t>
      </w:r>
      <w:r>
        <w:t>the</w:t>
      </w:r>
      <w:r>
        <w:rPr>
          <w:spacing w:val="-5"/>
        </w:rPr>
        <w:t xml:space="preserve"> </w:t>
      </w:r>
      <w:r>
        <w:rPr>
          <w:spacing w:val="-2"/>
        </w:rPr>
        <w:t>following:</w:t>
      </w:r>
    </w:p>
    <w:p w14:paraId="54132636" w14:textId="5C7BDC70" w:rsidR="00D407E2" w:rsidRDefault="00BA6431" w:rsidP="00C060EE">
      <w:pPr>
        <w:pStyle w:val="ListParagraph"/>
        <w:numPr>
          <w:ilvl w:val="2"/>
          <w:numId w:val="6"/>
        </w:numPr>
        <w:tabs>
          <w:tab w:val="left" w:pos="1418"/>
        </w:tabs>
        <w:spacing w:after="120" w:line="360" w:lineRule="auto"/>
        <w:ind w:left="1418" w:hanging="567"/>
        <w:jc w:val="left"/>
      </w:pPr>
      <w:r>
        <w:t xml:space="preserve">Basic (Operating System – Windows </w:t>
      </w:r>
      <w:r w:rsidR="003B6CB5">
        <w:t>11</w:t>
      </w:r>
      <w:r>
        <w:t xml:space="preserve"> 64 Bit </w:t>
      </w:r>
      <w:r w:rsidR="002672B5">
        <w:t>Enterprise (</w:t>
      </w:r>
      <w:r>
        <w:t xml:space="preserve">TCTA has volume license), Microsoft Office 365 64 bit (TCTA will provide license), Acrobat Pro DC, drivers relative to the proposed equipment and the </w:t>
      </w:r>
      <w:proofErr w:type="spellStart"/>
      <w:r>
        <w:t>Cibecs</w:t>
      </w:r>
      <w:proofErr w:type="spellEnd"/>
      <w:r>
        <w:t xml:space="preserve"> </w:t>
      </w:r>
      <w:r w:rsidR="005D075D">
        <w:t xml:space="preserve">document backup </w:t>
      </w:r>
      <w:r>
        <w:t>agent (will be provided by TCTA)</w:t>
      </w:r>
    </w:p>
    <w:p w14:paraId="7DADC36D" w14:textId="16C49D84" w:rsidR="00D407E2" w:rsidRDefault="00BA6431" w:rsidP="00C060EE">
      <w:pPr>
        <w:pStyle w:val="ListParagraph"/>
        <w:numPr>
          <w:ilvl w:val="2"/>
          <w:numId w:val="6"/>
        </w:numPr>
        <w:tabs>
          <w:tab w:val="left" w:pos="1418"/>
        </w:tabs>
        <w:spacing w:after="120" w:line="360" w:lineRule="auto"/>
        <w:ind w:left="1418" w:hanging="567"/>
        <w:jc w:val="left"/>
      </w:pPr>
      <w:r>
        <w:t>The responsibility for delivering a working solution shall reside with the Supplier</w:t>
      </w:r>
      <w:r w:rsidR="00556829">
        <w:t xml:space="preserve"> and </w:t>
      </w:r>
      <w:r>
        <w:t xml:space="preserve"> not the end user. The Supplier shall be fully accountable for the system configuration, correct implementation of the final solution, service, and support.</w:t>
      </w:r>
    </w:p>
    <w:p w14:paraId="0E2F1653" w14:textId="617B2D15" w:rsidR="00D407E2" w:rsidRDefault="00BA6431" w:rsidP="00C060EE">
      <w:pPr>
        <w:pStyle w:val="ListParagraph"/>
        <w:numPr>
          <w:ilvl w:val="2"/>
          <w:numId w:val="6"/>
        </w:numPr>
        <w:tabs>
          <w:tab w:val="left" w:pos="1418"/>
        </w:tabs>
        <w:spacing w:after="120" w:line="360" w:lineRule="auto"/>
        <w:ind w:left="1418" w:hanging="567"/>
        <w:jc w:val="left"/>
      </w:pPr>
      <w:r>
        <w:t>The Laptop, Desktops. Monitors</w:t>
      </w:r>
      <w:r w:rsidR="005D075D">
        <w:t>,</w:t>
      </w:r>
      <w:r w:rsidR="00FF0879">
        <w:t xml:space="preserve"> </w:t>
      </w:r>
      <w:proofErr w:type="gramStart"/>
      <w:r>
        <w:t>Docking</w:t>
      </w:r>
      <w:proofErr w:type="gramEnd"/>
      <w:r>
        <w:t xml:space="preserve"> station</w:t>
      </w:r>
      <w:r w:rsidR="008D3DDA">
        <w:t>s</w:t>
      </w:r>
      <w:r w:rsidR="00556829">
        <w:t>, Tablets</w:t>
      </w:r>
      <w:r w:rsidR="008D3DDA">
        <w:t xml:space="preserve"> and laptop bags </w:t>
      </w:r>
      <w:r>
        <w:t>/ must be of the same brand.</w:t>
      </w:r>
      <w:r w:rsidR="00F7281E">
        <w:t xml:space="preserve"> </w:t>
      </w:r>
      <w:r w:rsidR="008D3DDA">
        <w:t>ONLY 1 Brand is to be quote</w:t>
      </w:r>
      <w:r w:rsidR="005D075D">
        <w:t xml:space="preserve">d </w:t>
      </w:r>
      <w:r w:rsidR="00850E6C">
        <w:t>for on</w:t>
      </w:r>
      <w:r w:rsidR="008D3DDA">
        <w:t xml:space="preserve"> for ALL requirements.</w:t>
      </w:r>
    </w:p>
    <w:p w14:paraId="11E8B0AB" w14:textId="77777777" w:rsidR="00D407E2" w:rsidRDefault="00BA6431" w:rsidP="00FF0879">
      <w:pPr>
        <w:pStyle w:val="Heading2"/>
        <w:spacing w:after="120" w:line="360" w:lineRule="auto"/>
        <w:ind w:left="0"/>
        <w:rPr>
          <w:b w:val="0"/>
        </w:rPr>
      </w:pPr>
      <w:r>
        <w:rPr>
          <w:spacing w:val="-2"/>
        </w:rPr>
        <w:t>Note</w:t>
      </w:r>
      <w:r>
        <w:rPr>
          <w:b w:val="0"/>
          <w:spacing w:val="-2"/>
        </w:rPr>
        <w:t>:</w:t>
      </w:r>
    </w:p>
    <w:p w14:paraId="530F7898" w14:textId="77777777" w:rsidR="00D407E2" w:rsidRPr="00FF0879" w:rsidRDefault="00BA6431" w:rsidP="00FF0879">
      <w:pPr>
        <w:pStyle w:val="Heading2"/>
        <w:spacing w:after="120" w:line="360" w:lineRule="auto"/>
        <w:ind w:left="0"/>
      </w:pPr>
      <w:r w:rsidRPr="00FF0879">
        <w:t>Table</w:t>
      </w:r>
      <w:r w:rsidRPr="00FF0879">
        <w:rPr>
          <w:spacing w:val="-8"/>
        </w:rPr>
        <w:t xml:space="preserve"> </w:t>
      </w:r>
      <w:r w:rsidRPr="00FF0879">
        <w:t>1.1</w:t>
      </w:r>
      <w:r w:rsidRPr="00FF0879">
        <w:rPr>
          <w:spacing w:val="-7"/>
        </w:rPr>
        <w:t xml:space="preserve"> </w:t>
      </w:r>
      <w:bookmarkStart w:id="10" w:name="_Hlk119308688"/>
      <w:r w:rsidRPr="00FF0879">
        <w:t>Mandatory</w:t>
      </w:r>
      <w:r w:rsidRPr="00FF0879">
        <w:rPr>
          <w:spacing w:val="-5"/>
        </w:rPr>
        <w:t xml:space="preserve"> </w:t>
      </w:r>
      <w:r w:rsidRPr="00FF0879">
        <w:t>Requirements</w:t>
      </w:r>
      <w:r w:rsidRPr="00FF0879">
        <w:rPr>
          <w:spacing w:val="-4"/>
        </w:rPr>
        <w:t xml:space="preserve"> </w:t>
      </w:r>
      <w:r w:rsidRPr="00FF0879">
        <w:t>–</w:t>
      </w:r>
      <w:r w:rsidRPr="00FF0879">
        <w:rPr>
          <w:spacing w:val="-9"/>
        </w:rPr>
        <w:t xml:space="preserve"> </w:t>
      </w:r>
      <w:r w:rsidRPr="00FF0879">
        <w:t>Technical</w:t>
      </w:r>
      <w:r w:rsidRPr="00FF0879">
        <w:rPr>
          <w:spacing w:val="-3"/>
        </w:rPr>
        <w:t xml:space="preserve"> </w:t>
      </w:r>
      <w:r w:rsidRPr="00FF0879">
        <w:rPr>
          <w:spacing w:val="-2"/>
        </w:rPr>
        <w:t>Specifications</w:t>
      </w:r>
      <w:bookmarkEnd w:id="10"/>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1E0" w:firstRow="1" w:lastRow="1" w:firstColumn="1" w:lastColumn="1" w:noHBand="0" w:noVBand="0"/>
      </w:tblPr>
      <w:tblGrid>
        <w:gridCol w:w="1417"/>
        <w:gridCol w:w="2410"/>
        <w:gridCol w:w="2410"/>
        <w:gridCol w:w="2410"/>
      </w:tblGrid>
      <w:tr w:rsidR="00466D4F" w:rsidRPr="00FF0879" w14:paraId="3314AA0A" w14:textId="4F421EFD" w:rsidTr="00890389">
        <w:trPr>
          <w:trHeight w:val="285"/>
          <w:tblHeader/>
        </w:trPr>
        <w:tc>
          <w:tcPr>
            <w:tcW w:w="1417" w:type="dxa"/>
            <w:shd w:val="clear" w:color="auto" w:fill="001F5F"/>
            <w:vAlign w:val="center"/>
          </w:tcPr>
          <w:p w14:paraId="6C16C0F2" w14:textId="77777777" w:rsidR="00466D4F" w:rsidRPr="00FF0879" w:rsidRDefault="00466D4F" w:rsidP="00FF0879">
            <w:pPr>
              <w:pStyle w:val="TableParagraph"/>
              <w:spacing w:line="360" w:lineRule="auto"/>
              <w:jc w:val="center"/>
              <w:rPr>
                <w:b/>
                <w:sz w:val="18"/>
                <w:szCs w:val="18"/>
              </w:rPr>
            </w:pPr>
            <w:bookmarkStart w:id="11" w:name="_Hlk118985667"/>
            <w:r w:rsidRPr="00FF0879">
              <w:rPr>
                <w:b/>
                <w:color w:val="FFFFFF"/>
                <w:spacing w:val="-2"/>
                <w:sz w:val="18"/>
                <w:szCs w:val="18"/>
              </w:rPr>
              <w:t>Description</w:t>
            </w:r>
          </w:p>
        </w:tc>
        <w:tc>
          <w:tcPr>
            <w:tcW w:w="2410" w:type="dxa"/>
            <w:shd w:val="clear" w:color="auto" w:fill="001F5F"/>
            <w:vAlign w:val="center"/>
          </w:tcPr>
          <w:p w14:paraId="3FF4F847" w14:textId="77777777" w:rsidR="00466D4F" w:rsidRPr="00FF0879" w:rsidRDefault="00466D4F" w:rsidP="00FF0879">
            <w:pPr>
              <w:pStyle w:val="TableParagraph"/>
              <w:spacing w:line="360" w:lineRule="auto"/>
              <w:jc w:val="center"/>
              <w:rPr>
                <w:b/>
                <w:sz w:val="18"/>
                <w:szCs w:val="18"/>
              </w:rPr>
            </w:pPr>
            <w:r w:rsidRPr="00FF0879">
              <w:rPr>
                <w:b/>
                <w:color w:val="FFFFFF"/>
                <w:sz w:val="18"/>
                <w:szCs w:val="18"/>
              </w:rPr>
              <w:t>13.3”</w:t>
            </w:r>
            <w:r w:rsidRPr="00FF0879">
              <w:rPr>
                <w:b/>
                <w:color w:val="FFFFFF"/>
                <w:spacing w:val="-1"/>
                <w:sz w:val="18"/>
                <w:szCs w:val="18"/>
              </w:rPr>
              <w:t xml:space="preserve"> </w:t>
            </w:r>
            <w:r w:rsidRPr="00FF0879">
              <w:rPr>
                <w:b/>
                <w:color w:val="FFFFFF"/>
                <w:spacing w:val="-2"/>
                <w:sz w:val="18"/>
                <w:szCs w:val="18"/>
              </w:rPr>
              <w:t>Laptops</w:t>
            </w:r>
          </w:p>
        </w:tc>
        <w:tc>
          <w:tcPr>
            <w:tcW w:w="2410" w:type="dxa"/>
            <w:shd w:val="clear" w:color="auto" w:fill="001F5F"/>
            <w:vAlign w:val="center"/>
          </w:tcPr>
          <w:p w14:paraId="33E59914" w14:textId="77777777" w:rsidR="00466D4F" w:rsidRPr="00FF0879" w:rsidRDefault="00466D4F" w:rsidP="00FF0879">
            <w:pPr>
              <w:pStyle w:val="TableParagraph"/>
              <w:spacing w:line="360" w:lineRule="auto"/>
              <w:jc w:val="center"/>
              <w:rPr>
                <w:b/>
                <w:sz w:val="18"/>
                <w:szCs w:val="18"/>
              </w:rPr>
            </w:pPr>
            <w:r w:rsidRPr="00FF0879">
              <w:rPr>
                <w:b/>
                <w:color w:val="FFFFFF"/>
                <w:sz w:val="18"/>
                <w:szCs w:val="18"/>
              </w:rPr>
              <w:t>15.6”</w:t>
            </w:r>
            <w:r w:rsidRPr="00FF0879">
              <w:rPr>
                <w:b/>
                <w:color w:val="FFFFFF"/>
                <w:spacing w:val="-1"/>
                <w:sz w:val="18"/>
                <w:szCs w:val="18"/>
              </w:rPr>
              <w:t xml:space="preserve"> </w:t>
            </w:r>
            <w:r w:rsidRPr="00FF0879">
              <w:rPr>
                <w:b/>
                <w:color w:val="FFFFFF"/>
                <w:spacing w:val="-2"/>
                <w:sz w:val="18"/>
                <w:szCs w:val="18"/>
              </w:rPr>
              <w:t>Laptops</w:t>
            </w:r>
          </w:p>
        </w:tc>
        <w:tc>
          <w:tcPr>
            <w:tcW w:w="2410" w:type="dxa"/>
            <w:shd w:val="clear" w:color="auto" w:fill="001F5F"/>
            <w:vAlign w:val="center"/>
          </w:tcPr>
          <w:p w14:paraId="0A2E7394" w14:textId="77777777" w:rsidR="00466D4F" w:rsidRPr="00FF0879" w:rsidRDefault="00466D4F" w:rsidP="00FF0879">
            <w:pPr>
              <w:pStyle w:val="TableParagraph"/>
              <w:spacing w:line="360" w:lineRule="auto"/>
              <w:jc w:val="center"/>
              <w:rPr>
                <w:b/>
                <w:sz w:val="18"/>
                <w:szCs w:val="18"/>
              </w:rPr>
            </w:pPr>
            <w:r w:rsidRPr="00FF0879">
              <w:rPr>
                <w:b/>
                <w:color w:val="FFFFFF"/>
                <w:sz w:val="18"/>
                <w:szCs w:val="18"/>
              </w:rPr>
              <w:t xml:space="preserve">All-in-one </w:t>
            </w:r>
            <w:r w:rsidRPr="00FF0879">
              <w:rPr>
                <w:b/>
                <w:color w:val="FFFFFF"/>
                <w:spacing w:val="-2"/>
                <w:sz w:val="18"/>
                <w:szCs w:val="18"/>
              </w:rPr>
              <w:t>Desktops</w:t>
            </w:r>
          </w:p>
        </w:tc>
      </w:tr>
      <w:tr w:rsidR="00466D4F" w:rsidRPr="00FF0879" w14:paraId="010552A7" w14:textId="747EE6B1" w:rsidTr="00890389">
        <w:trPr>
          <w:trHeight w:val="587"/>
        </w:trPr>
        <w:tc>
          <w:tcPr>
            <w:tcW w:w="1417" w:type="dxa"/>
          </w:tcPr>
          <w:p w14:paraId="3ACC2118" w14:textId="77777777" w:rsidR="00466D4F" w:rsidRPr="00FF0879" w:rsidRDefault="00466D4F" w:rsidP="00FF0879">
            <w:pPr>
              <w:pStyle w:val="TableParagraph"/>
              <w:spacing w:line="360" w:lineRule="auto"/>
              <w:rPr>
                <w:b/>
                <w:sz w:val="18"/>
                <w:szCs w:val="18"/>
              </w:rPr>
            </w:pPr>
            <w:r w:rsidRPr="00FF0879">
              <w:rPr>
                <w:b/>
                <w:spacing w:val="-2"/>
                <w:sz w:val="18"/>
                <w:szCs w:val="18"/>
              </w:rPr>
              <w:t>Operating System</w:t>
            </w:r>
          </w:p>
        </w:tc>
        <w:tc>
          <w:tcPr>
            <w:tcW w:w="2410" w:type="dxa"/>
          </w:tcPr>
          <w:p w14:paraId="70B23B24" w14:textId="77777777" w:rsidR="00466D4F" w:rsidRPr="00FF0879" w:rsidRDefault="00466D4F" w:rsidP="00FF0879">
            <w:pPr>
              <w:pStyle w:val="TableParagraph"/>
              <w:spacing w:line="360" w:lineRule="auto"/>
              <w:rPr>
                <w:sz w:val="18"/>
                <w:szCs w:val="18"/>
              </w:rPr>
            </w:pPr>
            <w:r w:rsidRPr="00FF0879">
              <w:rPr>
                <w:sz w:val="18"/>
                <w:szCs w:val="18"/>
              </w:rPr>
              <w:t>Windows 11 Enterprise</w:t>
            </w:r>
          </w:p>
          <w:p w14:paraId="441E58EE" w14:textId="7E3C4466" w:rsidR="00466D4F" w:rsidRPr="00FF0879" w:rsidRDefault="00466D4F" w:rsidP="00FF0879">
            <w:pPr>
              <w:pStyle w:val="TableParagraph"/>
              <w:spacing w:line="360" w:lineRule="auto"/>
              <w:rPr>
                <w:sz w:val="18"/>
                <w:szCs w:val="18"/>
              </w:rPr>
            </w:pPr>
            <w:r w:rsidRPr="00FF0879">
              <w:rPr>
                <w:sz w:val="18"/>
                <w:szCs w:val="18"/>
              </w:rPr>
              <w:t>(Further applications will be provided for imaging)</w:t>
            </w:r>
          </w:p>
        </w:tc>
        <w:tc>
          <w:tcPr>
            <w:tcW w:w="2410" w:type="dxa"/>
          </w:tcPr>
          <w:p w14:paraId="39B6CC2C" w14:textId="7E82E29B" w:rsidR="00466D4F" w:rsidRPr="00FF0879" w:rsidRDefault="00466D4F" w:rsidP="00FF0879">
            <w:pPr>
              <w:pStyle w:val="TableParagraph"/>
              <w:spacing w:line="360" w:lineRule="auto"/>
              <w:rPr>
                <w:sz w:val="18"/>
                <w:szCs w:val="18"/>
              </w:rPr>
            </w:pPr>
            <w:r w:rsidRPr="00FF0879">
              <w:rPr>
                <w:sz w:val="18"/>
                <w:szCs w:val="18"/>
              </w:rPr>
              <w:t>Windows 11 Enterprise (Further applications will be provided for imaging)</w:t>
            </w:r>
          </w:p>
        </w:tc>
        <w:tc>
          <w:tcPr>
            <w:tcW w:w="2410" w:type="dxa"/>
          </w:tcPr>
          <w:p w14:paraId="37D8CCB9" w14:textId="77777777" w:rsidR="00466D4F" w:rsidRPr="00FF0879" w:rsidRDefault="00466D4F" w:rsidP="00FF0879">
            <w:pPr>
              <w:pStyle w:val="TableParagraph"/>
              <w:spacing w:line="360" w:lineRule="auto"/>
              <w:rPr>
                <w:sz w:val="18"/>
                <w:szCs w:val="18"/>
              </w:rPr>
            </w:pPr>
            <w:r w:rsidRPr="00FF0879">
              <w:rPr>
                <w:sz w:val="18"/>
                <w:szCs w:val="18"/>
              </w:rPr>
              <w:t>Windows 11 Enterprise</w:t>
            </w:r>
          </w:p>
          <w:p w14:paraId="4BB1DA02" w14:textId="1A4FB296" w:rsidR="00466D4F" w:rsidRPr="00FF0879" w:rsidRDefault="00466D4F" w:rsidP="00FF0879">
            <w:pPr>
              <w:pStyle w:val="TableParagraph"/>
              <w:spacing w:line="360" w:lineRule="auto"/>
              <w:rPr>
                <w:sz w:val="18"/>
                <w:szCs w:val="18"/>
              </w:rPr>
            </w:pPr>
            <w:r w:rsidRPr="00FF0879">
              <w:rPr>
                <w:sz w:val="18"/>
                <w:szCs w:val="18"/>
              </w:rPr>
              <w:t>(Further applications will be provided for imaging</w:t>
            </w:r>
          </w:p>
        </w:tc>
      </w:tr>
      <w:tr w:rsidR="00466D4F" w:rsidRPr="00FF0879" w14:paraId="5073D2A5" w14:textId="177A2E7E" w:rsidTr="00890389">
        <w:trPr>
          <w:trHeight w:val="516"/>
        </w:trPr>
        <w:tc>
          <w:tcPr>
            <w:tcW w:w="1417" w:type="dxa"/>
          </w:tcPr>
          <w:p w14:paraId="44406E90" w14:textId="5EE3E84A" w:rsidR="00466D4F" w:rsidRPr="00FF0879" w:rsidRDefault="00466D4F" w:rsidP="00FF0879">
            <w:pPr>
              <w:pStyle w:val="TableParagraph"/>
              <w:spacing w:line="360" w:lineRule="auto"/>
              <w:rPr>
                <w:b/>
                <w:sz w:val="18"/>
                <w:szCs w:val="18"/>
              </w:rPr>
            </w:pPr>
            <w:r w:rsidRPr="00FF0879">
              <w:rPr>
                <w:b/>
                <w:spacing w:val="-5"/>
                <w:sz w:val="18"/>
                <w:szCs w:val="18"/>
              </w:rPr>
              <w:t>CPU</w:t>
            </w:r>
          </w:p>
        </w:tc>
        <w:tc>
          <w:tcPr>
            <w:tcW w:w="2410" w:type="dxa"/>
          </w:tcPr>
          <w:p w14:paraId="76DE765B" w14:textId="7BBC7D22" w:rsidR="00466D4F" w:rsidRPr="00FF0879" w:rsidRDefault="00466D4F" w:rsidP="00FF0879">
            <w:pPr>
              <w:pStyle w:val="TableParagraph"/>
              <w:spacing w:line="360" w:lineRule="auto"/>
              <w:rPr>
                <w:sz w:val="18"/>
                <w:szCs w:val="18"/>
              </w:rPr>
            </w:pPr>
            <w:r w:rsidRPr="00FF0879">
              <w:rPr>
                <w:sz w:val="18"/>
                <w:szCs w:val="18"/>
              </w:rPr>
              <w:t>Intel® Core™ i7-1265U (1.8 GHz base frequency, up to 4.8 GHz with Intel® Turbo Boost Technology, 12 MB L3 cache, 10 cores, 12 threads), supports Intel® vPro® Technology</w:t>
            </w:r>
          </w:p>
        </w:tc>
        <w:tc>
          <w:tcPr>
            <w:tcW w:w="2410" w:type="dxa"/>
          </w:tcPr>
          <w:p w14:paraId="4F6F89E1" w14:textId="3611BAF7" w:rsidR="00466D4F" w:rsidRPr="00FF0879" w:rsidRDefault="00466D4F" w:rsidP="00FF0879">
            <w:pPr>
              <w:pStyle w:val="TableParagraph"/>
              <w:spacing w:line="360" w:lineRule="auto"/>
              <w:rPr>
                <w:sz w:val="18"/>
                <w:szCs w:val="18"/>
              </w:rPr>
            </w:pPr>
            <w:r w:rsidRPr="00FF0879">
              <w:rPr>
                <w:sz w:val="18"/>
                <w:szCs w:val="18"/>
              </w:rPr>
              <w:t>Intel® Core™ i7-1265U (1.8 GHz base frequency, up to 4.8 GHz with Intel® Turbo Boost Technology, 12 MB L3 cache, 10 cores, 12 threads), supports Intel® vPro® Technology</w:t>
            </w:r>
          </w:p>
        </w:tc>
        <w:tc>
          <w:tcPr>
            <w:tcW w:w="2410" w:type="dxa"/>
          </w:tcPr>
          <w:p w14:paraId="05094A4B" w14:textId="4CAA649A" w:rsidR="00466D4F" w:rsidRPr="00FF0879" w:rsidRDefault="00466D4F" w:rsidP="00FF0879">
            <w:pPr>
              <w:pStyle w:val="TableParagraph"/>
              <w:spacing w:line="360" w:lineRule="auto"/>
              <w:rPr>
                <w:sz w:val="18"/>
                <w:szCs w:val="18"/>
              </w:rPr>
            </w:pPr>
            <w:r w:rsidRPr="00FF0879">
              <w:rPr>
                <w:sz w:val="18"/>
                <w:szCs w:val="18"/>
              </w:rPr>
              <w:t>Intel® Core™ i7-1265U (1.8 GHz base frequency, up to 4.8 GHz with Intel® Turbo Boost Technology, 12 MB L3 cache, 10 cores, 12 threads), supports Intel® vPro® Technology</w:t>
            </w:r>
          </w:p>
        </w:tc>
      </w:tr>
      <w:tr w:rsidR="00466D4F" w:rsidRPr="00FF0879" w14:paraId="51ADA35E" w14:textId="1CD36DEE" w:rsidTr="00890389">
        <w:trPr>
          <w:trHeight w:val="516"/>
        </w:trPr>
        <w:tc>
          <w:tcPr>
            <w:tcW w:w="1417" w:type="dxa"/>
          </w:tcPr>
          <w:p w14:paraId="0664F503" w14:textId="77777777" w:rsidR="00466D4F" w:rsidRPr="00FF0879" w:rsidRDefault="00466D4F" w:rsidP="00FF0879">
            <w:pPr>
              <w:pStyle w:val="TableParagraph"/>
              <w:spacing w:line="360" w:lineRule="auto"/>
              <w:rPr>
                <w:b/>
                <w:sz w:val="18"/>
                <w:szCs w:val="18"/>
              </w:rPr>
            </w:pPr>
            <w:r w:rsidRPr="00FF0879">
              <w:rPr>
                <w:b/>
                <w:spacing w:val="-2"/>
                <w:sz w:val="18"/>
                <w:szCs w:val="18"/>
              </w:rPr>
              <w:t>Memory(min- expandable)</w:t>
            </w:r>
          </w:p>
        </w:tc>
        <w:tc>
          <w:tcPr>
            <w:tcW w:w="2410" w:type="dxa"/>
          </w:tcPr>
          <w:p w14:paraId="6A182B3C" w14:textId="5568566F" w:rsidR="00466D4F" w:rsidRPr="00FF0879" w:rsidRDefault="00466D4F" w:rsidP="00FF0879">
            <w:pPr>
              <w:pStyle w:val="TableParagraph"/>
              <w:spacing w:line="360" w:lineRule="auto"/>
              <w:rPr>
                <w:sz w:val="18"/>
                <w:szCs w:val="18"/>
              </w:rPr>
            </w:pPr>
            <w:r w:rsidRPr="00FF0879">
              <w:rPr>
                <w:sz w:val="18"/>
                <w:szCs w:val="18"/>
              </w:rPr>
              <w:t xml:space="preserve">32 GB </w:t>
            </w:r>
            <w:r w:rsidRPr="00FF0879">
              <w:rPr>
                <w:spacing w:val="-5"/>
                <w:sz w:val="18"/>
                <w:szCs w:val="18"/>
              </w:rPr>
              <w:t xml:space="preserve">DDR4 3200 </w:t>
            </w:r>
            <w:r w:rsidRPr="00FF0879">
              <w:rPr>
                <w:sz w:val="18"/>
                <w:szCs w:val="18"/>
              </w:rPr>
              <w:t>(Must be Upgradeable to 64GB)</w:t>
            </w:r>
          </w:p>
        </w:tc>
        <w:tc>
          <w:tcPr>
            <w:tcW w:w="2410" w:type="dxa"/>
          </w:tcPr>
          <w:p w14:paraId="3C3F9103" w14:textId="4AF9EF49" w:rsidR="00466D4F" w:rsidRPr="00FF0879" w:rsidRDefault="00466D4F" w:rsidP="00FF0879">
            <w:pPr>
              <w:pStyle w:val="TableParagraph"/>
              <w:spacing w:line="360" w:lineRule="auto"/>
              <w:rPr>
                <w:sz w:val="18"/>
                <w:szCs w:val="18"/>
              </w:rPr>
            </w:pPr>
            <w:r w:rsidRPr="00FF0879">
              <w:rPr>
                <w:sz w:val="18"/>
                <w:szCs w:val="18"/>
              </w:rPr>
              <w:t xml:space="preserve">32 GB </w:t>
            </w:r>
            <w:r w:rsidRPr="00FF0879">
              <w:rPr>
                <w:spacing w:val="-5"/>
                <w:sz w:val="18"/>
                <w:szCs w:val="18"/>
              </w:rPr>
              <w:t xml:space="preserve">DDR4 3200 </w:t>
            </w:r>
            <w:r w:rsidRPr="00FF0879">
              <w:rPr>
                <w:sz w:val="18"/>
                <w:szCs w:val="18"/>
              </w:rPr>
              <w:t>(Must be Upgradeable to 64GB)</w:t>
            </w:r>
          </w:p>
        </w:tc>
        <w:tc>
          <w:tcPr>
            <w:tcW w:w="2410" w:type="dxa"/>
          </w:tcPr>
          <w:p w14:paraId="6DAAEF5D" w14:textId="31AEF546" w:rsidR="00466D4F" w:rsidRPr="00FF0879" w:rsidRDefault="00466D4F" w:rsidP="00FF0879">
            <w:pPr>
              <w:pStyle w:val="TableParagraph"/>
              <w:spacing w:line="360" w:lineRule="auto"/>
              <w:rPr>
                <w:sz w:val="18"/>
                <w:szCs w:val="18"/>
              </w:rPr>
            </w:pPr>
            <w:r w:rsidRPr="00FF0879">
              <w:rPr>
                <w:sz w:val="18"/>
                <w:szCs w:val="18"/>
              </w:rPr>
              <w:t xml:space="preserve">32 GB </w:t>
            </w:r>
            <w:r w:rsidRPr="00FF0879">
              <w:rPr>
                <w:spacing w:val="-5"/>
                <w:sz w:val="18"/>
                <w:szCs w:val="18"/>
              </w:rPr>
              <w:t xml:space="preserve">DDR4 3200 </w:t>
            </w:r>
            <w:r w:rsidRPr="00FF0879">
              <w:rPr>
                <w:sz w:val="18"/>
                <w:szCs w:val="18"/>
              </w:rPr>
              <w:t>(Must be Upgradeable to 64GB)</w:t>
            </w:r>
          </w:p>
        </w:tc>
      </w:tr>
      <w:tr w:rsidR="00466D4F" w:rsidRPr="00FF0879" w14:paraId="096FD215" w14:textId="3851AC9B" w:rsidTr="00890389">
        <w:trPr>
          <w:trHeight w:val="283"/>
        </w:trPr>
        <w:tc>
          <w:tcPr>
            <w:tcW w:w="1417" w:type="dxa"/>
          </w:tcPr>
          <w:p w14:paraId="0D612C3C" w14:textId="77777777" w:rsidR="00466D4F" w:rsidRPr="00FF0879" w:rsidRDefault="00466D4F" w:rsidP="00FF0879">
            <w:pPr>
              <w:pStyle w:val="TableParagraph"/>
              <w:spacing w:line="360" w:lineRule="auto"/>
              <w:rPr>
                <w:b/>
                <w:sz w:val="18"/>
                <w:szCs w:val="18"/>
              </w:rPr>
            </w:pPr>
            <w:r w:rsidRPr="00FF0879">
              <w:rPr>
                <w:b/>
                <w:sz w:val="18"/>
                <w:szCs w:val="18"/>
              </w:rPr>
              <w:t>Hard</w:t>
            </w:r>
            <w:r w:rsidRPr="00FF0879">
              <w:rPr>
                <w:b/>
                <w:spacing w:val="-2"/>
                <w:sz w:val="18"/>
                <w:szCs w:val="18"/>
              </w:rPr>
              <w:t xml:space="preserve"> </w:t>
            </w:r>
            <w:r w:rsidRPr="00FF0879">
              <w:rPr>
                <w:b/>
                <w:spacing w:val="-4"/>
                <w:sz w:val="18"/>
                <w:szCs w:val="18"/>
              </w:rPr>
              <w:t>Disk</w:t>
            </w:r>
          </w:p>
        </w:tc>
        <w:tc>
          <w:tcPr>
            <w:tcW w:w="2410" w:type="dxa"/>
          </w:tcPr>
          <w:p w14:paraId="63EAC087" w14:textId="745784AA" w:rsidR="00466D4F" w:rsidRPr="00FF0879" w:rsidRDefault="00466D4F" w:rsidP="00FF0879">
            <w:pPr>
              <w:pStyle w:val="TableParagraph"/>
              <w:spacing w:line="360" w:lineRule="auto"/>
              <w:rPr>
                <w:sz w:val="18"/>
                <w:szCs w:val="18"/>
              </w:rPr>
            </w:pPr>
            <w:r w:rsidRPr="00FF0879">
              <w:rPr>
                <w:sz w:val="18"/>
                <w:szCs w:val="18"/>
              </w:rPr>
              <w:t xml:space="preserve">512 GB PCIe® Self Encrypted OPAL2 </w:t>
            </w:r>
            <w:proofErr w:type="spellStart"/>
            <w:r w:rsidRPr="00FF0879">
              <w:rPr>
                <w:sz w:val="18"/>
                <w:szCs w:val="18"/>
              </w:rPr>
              <w:t>NVMe</w:t>
            </w:r>
            <w:proofErr w:type="spellEnd"/>
          </w:p>
        </w:tc>
        <w:tc>
          <w:tcPr>
            <w:tcW w:w="2410" w:type="dxa"/>
          </w:tcPr>
          <w:p w14:paraId="3FE8E6DD" w14:textId="5C8951C9" w:rsidR="00466D4F" w:rsidRPr="00FF0879" w:rsidRDefault="00466D4F" w:rsidP="00FF0879">
            <w:pPr>
              <w:pStyle w:val="TableParagraph"/>
              <w:spacing w:line="360" w:lineRule="auto"/>
              <w:rPr>
                <w:sz w:val="18"/>
                <w:szCs w:val="18"/>
              </w:rPr>
            </w:pPr>
            <w:r w:rsidRPr="00FF0879">
              <w:rPr>
                <w:sz w:val="18"/>
                <w:szCs w:val="18"/>
              </w:rPr>
              <w:t xml:space="preserve">512 GB PCIe® Self Encrypted OPAL2 </w:t>
            </w:r>
            <w:proofErr w:type="spellStart"/>
            <w:r w:rsidRPr="00FF0879">
              <w:rPr>
                <w:sz w:val="18"/>
                <w:szCs w:val="18"/>
              </w:rPr>
              <w:t>NVMe</w:t>
            </w:r>
            <w:proofErr w:type="spellEnd"/>
          </w:p>
        </w:tc>
        <w:tc>
          <w:tcPr>
            <w:tcW w:w="2410" w:type="dxa"/>
          </w:tcPr>
          <w:p w14:paraId="64ED94BC" w14:textId="1B1378BE" w:rsidR="00466D4F" w:rsidRPr="00FF0879" w:rsidRDefault="00466D4F" w:rsidP="00FF0879">
            <w:pPr>
              <w:pStyle w:val="TableParagraph"/>
              <w:spacing w:line="360" w:lineRule="auto"/>
              <w:rPr>
                <w:sz w:val="18"/>
                <w:szCs w:val="18"/>
              </w:rPr>
            </w:pPr>
            <w:r w:rsidRPr="00FF0879">
              <w:rPr>
                <w:sz w:val="18"/>
                <w:szCs w:val="18"/>
              </w:rPr>
              <w:t xml:space="preserve">512 GB PCIe® Self Encrypted OPAL2 </w:t>
            </w:r>
            <w:proofErr w:type="spellStart"/>
            <w:r w:rsidRPr="00FF0879">
              <w:rPr>
                <w:sz w:val="18"/>
                <w:szCs w:val="18"/>
              </w:rPr>
              <w:t>NVMe</w:t>
            </w:r>
            <w:proofErr w:type="spellEnd"/>
          </w:p>
        </w:tc>
      </w:tr>
      <w:tr w:rsidR="00466D4F" w:rsidRPr="00FF0879" w14:paraId="73733F4E" w14:textId="2B500752" w:rsidTr="00890389">
        <w:trPr>
          <w:trHeight w:val="516"/>
        </w:trPr>
        <w:tc>
          <w:tcPr>
            <w:tcW w:w="1417" w:type="dxa"/>
          </w:tcPr>
          <w:p w14:paraId="21DB24AE" w14:textId="77777777" w:rsidR="00466D4F" w:rsidRPr="00FF0879" w:rsidRDefault="00466D4F" w:rsidP="00FF0879">
            <w:pPr>
              <w:pStyle w:val="TableParagraph"/>
              <w:spacing w:line="360" w:lineRule="auto"/>
              <w:rPr>
                <w:b/>
                <w:sz w:val="18"/>
                <w:szCs w:val="18"/>
              </w:rPr>
            </w:pPr>
            <w:r w:rsidRPr="00FF0879">
              <w:rPr>
                <w:b/>
                <w:spacing w:val="-2"/>
                <w:sz w:val="18"/>
                <w:szCs w:val="18"/>
              </w:rPr>
              <w:t>Graphics</w:t>
            </w:r>
          </w:p>
        </w:tc>
        <w:tc>
          <w:tcPr>
            <w:tcW w:w="2410" w:type="dxa"/>
          </w:tcPr>
          <w:p w14:paraId="6F1AF1C3" w14:textId="73400A56" w:rsidR="00466D4F" w:rsidRPr="00FF0879" w:rsidRDefault="00466D4F" w:rsidP="00FF0879">
            <w:pPr>
              <w:pStyle w:val="TableParagraph"/>
              <w:spacing w:line="360" w:lineRule="auto"/>
              <w:rPr>
                <w:sz w:val="18"/>
                <w:szCs w:val="18"/>
              </w:rPr>
            </w:pPr>
            <w:r w:rsidRPr="00FF0879">
              <w:rPr>
                <w:sz w:val="18"/>
                <w:szCs w:val="18"/>
              </w:rPr>
              <w:t>Integrated</w:t>
            </w:r>
            <w:r w:rsidRPr="00FF0879">
              <w:rPr>
                <w:spacing w:val="-13"/>
                <w:sz w:val="18"/>
                <w:szCs w:val="18"/>
              </w:rPr>
              <w:t xml:space="preserve"> </w:t>
            </w:r>
            <w:r w:rsidRPr="00FF0879">
              <w:rPr>
                <w:sz w:val="18"/>
                <w:szCs w:val="18"/>
              </w:rPr>
              <w:t>Intel</w:t>
            </w:r>
            <w:r w:rsidRPr="00FF0879">
              <w:rPr>
                <w:spacing w:val="-12"/>
                <w:sz w:val="18"/>
                <w:szCs w:val="18"/>
              </w:rPr>
              <w:t xml:space="preserve"> </w:t>
            </w:r>
            <w:r w:rsidRPr="00FF0879">
              <w:rPr>
                <w:sz w:val="18"/>
                <w:szCs w:val="18"/>
              </w:rPr>
              <w:t>Iris</w:t>
            </w:r>
            <w:r w:rsidRPr="00FF0879">
              <w:rPr>
                <w:spacing w:val="-11"/>
                <w:sz w:val="18"/>
                <w:szCs w:val="18"/>
              </w:rPr>
              <w:t xml:space="preserve"> </w:t>
            </w:r>
            <w:r w:rsidRPr="00FF0879">
              <w:rPr>
                <w:sz w:val="18"/>
                <w:szCs w:val="18"/>
              </w:rPr>
              <w:t xml:space="preserve">X </w:t>
            </w:r>
            <w:r w:rsidRPr="00FF0879">
              <w:rPr>
                <w:spacing w:val="-2"/>
                <w:sz w:val="18"/>
                <w:szCs w:val="18"/>
              </w:rPr>
              <w:t>Graphics</w:t>
            </w:r>
          </w:p>
        </w:tc>
        <w:tc>
          <w:tcPr>
            <w:tcW w:w="2410" w:type="dxa"/>
          </w:tcPr>
          <w:p w14:paraId="77B9BBC6" w14:textId="0365F4D2" w:rsidR="00466D4F" w:rsidRPr="00FF0879" w:rsidRDefault="00466D4F" w:rsidP="00FF0879">
            <w:pPr>
              <w:pStyle w:val="TableParagraph"/>
              <w:spacing w:line="360" w:lineRule="auto"/>
              <w:rPr>
                <w:sz w:val="18"/>
                <w:szCs w:val="18"/>
              </w:rPr>
            </w:pPr>
            <w:r w:rsidRPr="00FF0879">
              <w:rPr>
                <w:sz w:val="18"/>
                <w:szCs w:val="18"/>
              </w:rPr>
              <w:t>Integrated</w:t>
            </w:r>
            <w:r w:rsidRPr="00FF0879">
              <w:rPr>
                <w:spacing w:val="-13"/>
                <w:sz w:val="18"/>
                <w:szCs w:val="18"/>
              </w:rPr>
              <w:t xml:space="preserve"> </w:t>
            </w:r>
            <w:r w:rsidRPr="00FF0879">
              <w:rPr>
                <w:sz w:val="18"/>
                <w:szCs w:val="18"/>
              </w:rPr>
              <w:t>Intel</w:t>
            </w:r>
            <w:r w:rsidRPr="00FF0879">
              <w:rPr>
                <w:spacing w:val="-12"/>
                <w:sz w:val="18"/>
                <w:szCs w:val="18"/>
              </w:rPr>
              <w:t xml:space="preserve"> </w:t>
            </w:r>
            <w:r w:rsidRPr="00FF0879">
              <w:rPr>
                <w:sz w:val="18"/>
                <w:szCs w:val="18"/>
              </w:rPr>
              <w:t>Iris</w:t>
            </w:r>
            <w:r w:rsidRPr="00FF0879">
              <w:rPr>
                <w:spacing w:val="-11"/>
                <w:sz w:val="18"/>
                <w:szCs w:val="18"/>
              </w:rPr>
              <w:t xml:space="preserve"> </w:t>
            </w:r>
            <w:r w:rsidRPr="00FF0879">
              <w:rPr>
                <w:sz w:val="18"/>
                <w:szCs w:val="18"/>
              </w:rPr>
              <w:t xml:space="preserve">X </w:t>
            </w:r>
            <w:r w:rsidRPr="00FF0879">
              <w:rPr>
                <w:spacing w:val="-2"/>
                <w:sz w:val="18"/>
                <w:szCs w:val="18"/>
              </w:rPr>
              <w:t>Graphics</w:t>
            </w:r>
          </w:p>
        </w:tc>
        <w:tc>
          <w:tcPr>
            <w:tcW w:w="2410" w:type="dxa"/>
          </w:tcPr>
          <w:p w14:paraId="2B659789" w14:textId="05525DAC" w:rsidR="00466D4F" w:rsidRPr="00FF0879" w:rsidRDefault="00466D4F" w:rsidP="00FF0879">
            <w:pPr>
              <w:pStyle w:val="TableParagraph"/>
              <w:spacing w:line="360" w:lineRule="auto"/>
              <w:rPr>
                <w:sz w:val="18"/>
                <w:szCs w:val="18"/>
              </w:rPr>
            </w:pPr>
            <w:r w:rsidRPr="00FF0879">
              <w:rPr>
                <w:spacing w:val="-2"/>
                <w:sz w:val="18"/>
                <w:szCs w:val="18"/>
              </w:rPr>
              <w:t>Intel® UHD Graphics 770</w:t>
            </w:r>
          </w:p>
        </w:tc>
      </w:tr>
      <w:tr w:rsidR="00466D4F" w:rsidRPr="00FF0879" w14:paraId="3C8B67C7" w14:textId="7DD82F66" w:rsidTr="00890389">
        <w:trPr>
          <w:trHeight w:val="516"/>
        </w:trPr>
        <w:tc>
          <w:tcPr>
            <w:tcW w:w="1417" w:type="dxa"/>
          </w:tcPr>
          <w:p w14:paraId="275079B1" w14:textId="77777777" w:rsidR="00466D4F" w:rsidRPr="00FF0879" w:rsidRDefault="00466D4F" w:rsidP="00FF0879">
            <w:pPr>
              <w:pStyle w:val="TableParagraph"/>
              <w:spacing w:line="360" w:lineRule="auto"/>
              <w:rPr>
                <w:b/>
                <w:sz w:val="18"/>
                <w:szCs w:val="18"/>
              </w:rPr>
            </w:pPr>
            <w:r w:rsidRPr="00FF0879">
              <w:rPr>
                <w:b/>
                <w:spacing w:val="-2"/>
                <w:sz w:val="18"/>
                <w:szCs w:val="18"/>
              </w:rPr>
              <w:t>Keyboard</w:t>
            </w:r>
          </w:p>
        </w:tc>
        <w:tc>
          <w:tcPr>
            <w:tcW w:w="2410" w:type="dxa"/>
          </w:tcPr>
          <w:p w14:paraId="55593392" w14:textId="77777777" w:rsidR="00466D4F" w:rsidRPr="00FF0879" w:rsidRDefault="00466D4F" w:rsidP="00FF0879">
            <w:pPr>
              <w:pStyle w:val="TableParagraph"/>
              <w:spacing w:line="360" w:lineRule="auto"/>
              <w:rPr>
                <w:sz w:val="18"/>
                <w:szCs w:val="18"/>
              </w:rPr>
            </w:pPr>
            <w:r w:rsidRPr="00FF0879">
              <w:rPr>
                <w:sz w:val="18"/>
                <w:szCs w:val="18"/>
              </w:rPr>
              <w:t>Spill</w:t>
            </w:r>
            <w:r w:rsidRPr="00FF0879">
              <w:rPr>
                <w:spacing w:val="-15"/>
                <w:sz w:val="18"/>
                <w:szCs w:val="18"/>
              </w:rPr>
              <w:t xml:space="preserve"> </w:t>
            </w:r>
            <w:r w:rsidRPr="00FF0879">
              <w:rPr>
                <w:sz w:val="18"/>
                <w:szCs w:val="18"/>
              </w:rPr>
              <w:t>resistant</w:t>
            </w:r>
            <w:r w:rsidRPr="00FF0879">
              <w:rPr>
                <w:spacing w:val="-12"/>
                <w:sz w:val="18"/>
                <w:szCs w:val="18"/>
              </w:rPr>
              <w:t xml:space="preserve"> </w:t>
            </w:r>
            <w:r w:rsidRPr="00FF0879">
              <w:rPr>
                <w:sz w:val="18"/>
                <w:szCs w:val="18"/>
              </w:rPr>
              <w:t xml:space="preserve">backlit </w:t>
            </w:r>
            <w:r w:rsidRPr="00FF0879">
              <w:rPr>
                <w:spacing w:val="-2"/>
                <w:sz w:val="18"/>
                <w:szCs w:val="18"/>
              </w:rPr>
              <w:t>keyboard</w:t>
            </w:r>
          </w:p>
        </w:tc>
        <w:tc>
          <w:tcPr>
            <w:tcW w:w="2410" w:type="dxa"/>
          </w:tcPr>
          <w:p w14:paraId="5A1C51B0" w14:textId="77777777" w:rsidR="00466D4F" w:rsidRPr="00FF0879" w:rsidRDefault="00466D4F" w:rsidP="00FF0879">
            <w:pPr>
              <w:pStyle w:val="TableParagraph"/>
              <w:spacing w:line="360" w:lineRule="auto"/>
              <w:rPr>
                <w:sz w:val="18"/>
                <w:szCs w:val="18"/>
              </w:rPr>
            </w:pPr>
            <w:r w:rsidRPr="00FF0879">
              <w:rPr>
                <w:sz w:val="18"/>
                <w:szCs w:val="18"/>
              </w:rPr>
              <w:t>Spill</w:t>
            </w:r>
            <w:r w:rsidRPr="00FF0879">
              <w:rPr>
                <w:spacing w:val="-15"/>
                <w:sz w:val="18"/>
                <w:szCs w:val="18"/>
              </w:rPr>
              <w:t xml:space="preserve"> </w:t>
            </w:r>
            <w:r w:rsidRPr="00FF0879">
              <w:rPr>
                <w:sz w:val="18"/>
                <w:szCs w:val="18"/>
              </w:rPr>
              <w:t>resistant</w:t>
            </w:r>
            <w:r w:rsidRPr="00FF0879">
              <w:rPr>
                <w:spacing w:val="-12"/>
                <w:sz w:val="18"/>
                <w:szCs w:val="18"/>
              </w:rPr>
              <w:t xml:space="preserve"> </w:t>
            </w:r>
            <w:r w:rsidRPr="00FF0879">
              <w:rPr>
                <w:sz w:val="18"/>
                <w:szCs w:val="18"/>
              </w:rPr>
              <w:t xml:space="preserve">backlit </w:t>
            </w:r>
            <w:r w:rsidRPr="00FF0879">
              <w:rPr>
                <w:spacing w:val="-2"/>
                <w:sz w:val="18"/>
                <w:szCs w:val="18"/>
              </w:rPr>
              <w:t>keyboard</w:t>
            </w:r>
          </w:p>
        </w:tc>
        <w:tc>
          <w:tcPr>
            <w:tcW w:w="2410" w:type="dxa"/>
          </w:tcPr>
          <w:p w14:paraId="628FAA76" w14:textId="7793511B" w:rsidR="00466D4F" w:rsidRPr="00FF0879" w:rsidRDefault="00466D4F" w:rsidP="00FF0879">
            <w:pPr>
              <w:pStyle w:val="TableParagraph"/>
              <w:spacing w:line="360" w:lineRule="auto"/>
              <w:rPr>
                <w:sz w:val="18"/>
                <w:szCs w:val="18"/>
              </w:rPr>
            </w:pPr>
            <w:r w:rsidRPr="00FF0879">
              <w:rPr>
                <w:sz w:val="18"/>
                <w:szCs w:val="18"/>
              </w:rPr>
              <w:t>Wireless</w:t>
            </w:r>
            <w:r w:rsidRPr="00FF0879">
              <w:rPr>
                <w:spacing w:val="-4"/>
                <w:sz w:val="18"/>
                <w:szCs w:val="18"/>
              </w:rPr>
              <w:t xml:space="preserve"> </w:t>
            </w:r>
            <w:r w:rsidRPr="00FF0879">
              <w:rPr>
                <w:sz w:val="18"/>
                <w:szCs w:val="18"/>
              </w:rPr>
              <w:t>full-size</w:t>
            </w:r>
            <w:r w:rsidRPr="00FF0879">
              <w:rPr>
                <w:spacing w:val="-3"/>
                <w:sz w:val="18"/>
                <w:szCs w:val="18"/>
              </w:rPr>
              <w:t xml:space="preserve"> </w:t>
            </w:r>
            <w:r w:rsidRPr="00FF0879">
              <w:rPr>
                <w:spacing w:val="-2"/>
                <w:sz w:val="18"/>
                <w:szCs w:val="18"/>
              </w:rPr>
              <w:t>keyboard</w:t>
            </w:r>
            <w:r>
              <w:rPr>
                <w:spacing w:val="-2"/>
                <w:sz w:val="18"/>
                <w:szCs w:val="18"/>
              </w:rPr>
              <w:t xml:space="preserve"> </w:t>
            </w:r>
            <w:r w:rsidRPr="00FF0879">
              <w:rPr>
                <w:sz w:val="18"/>
                <w:szCs w:val="18"/>
              </w:rPr>
              <w:t>+</w:t>
            </w:r>
            <w:r w:rsidRPr="00FF0879">
              <w:rPr>
                <w:spacing w:val="-4"/>
                <w:sz w:val="18"/>
                <w:szCs w:val="18"/>
              </w:rPr>
              <w:t xml:space="preserve"> </w:t>
            </w:r>
            <w:r w:rsidRPr="00FF0879">
              <w:rPr>
                <w:sz w:val="18"/>
                <w:szCs w:val="18"/>
              </w:rPr>
              <w:t xml:space="preserve">optical </w:t>
            </w:r>
            <w:r w:rsidRPr="00FF0879">
              <w:rPr>
                <w:spacing w:val="-4"/>
                <w:sz w:val="18"/>
                <w:szCs w:val="18"/>
              </w:rPr>
              <w:t>mouse</w:t>
            </w:r>
          </w:p>
        </w:tc>
      </w:tr>
      <w:tr w:rsidR="00466D4F" w:rsidRPr="00FF0879" w14:paraId="27926BA6" w14:textId="77777777" w:rsidTr="00890389">
        <w:trPr>
          <w:trHeight w:val="516"/>
        </w:trPr>
        <w:tc>
          <w:tcPr>
            <w:tcW w:w="1417" w:type="dxa"/>
          </w:tcPr>
          <w:p w14:paraId="368B4F1E" w14:textId="34059BA7" w:rsidR="00466D4F" w:rsidRPr="00FF0879" w:rsidRDefault="00466D4F" w:rsidP="00FF0879">
            <w:pPr>
              <w:pStyle w:val="TableParagraph"/>
              <w:spacing w:line="360" w:lineRule="auto"/>
              <w:rPr>
                <w:b/>
                <w:spacing w:val="-2"/>
                <w:sz w:val="18"/>
                <w:szCs w:val="18"/>
              </w:rPr>
            </w:pPr>
            <w:r w:rsidRPr="00FF0879">
              <w:rPr>
                <w:b/>
                <w:spacing w:val="-2"/>
                <w:sz w:val="18"/>
                <w:szCs w:val="18"/>
              </w:rPr>
              <w:t>Security</w:t>
            </w:r>
          </w:p>
        </w:tc>
        <w:tc>
          <w:tcPr>
            <w:tcW w:w="2410" w:type="dxa"/>
          </w:tcPr>
          <w:p w14:paraId="1966F27D" w14:textId="56311CEC" w:rsidR="00466D4F" w:rsidRPr="00FF0879" w:rsidRDefault="00466D4F" w:rsidP="00FF0879">
            <w:pPr>
              <w:pStyle w:val="TableParagraph"/>
              <w:spacing w:line="360" w:lineRule="auto"/>
              <w:rPr>
                <w:sz w:val="18"/>
                <w:szCs w:val="18"/>
              </w:rPr>
            </w:pPr>
            <w:r w:rsidRPr="00FF0879">
              <w:rPr>
                <w:sz w:val="18"/>
                <w:szCs w:val="18"/>
              </w:rPr>
              <w:t xml:space="preserve">TPM </w:t>
            </w:r>
            <w:r w:rsidRPr="00FF0879">
              <w:rPr>
                <w:spacing w:val="-5"/>
                <w:sz w:val="18"/>
                <w:szCs w:val="18"/>
              </w:rPr>
              <w:t>2.0</w:t>
            </w:r>
          </w:p>
        </w:tc>
        <w:tc>
          <w:tcPr>
            <w:tcW w:w="2410" w:type="dxa"/>
          </w:tcPr>
          <w:p w14:paraId="1D716EEB" w14:textId="352F7FF9" w:rsidR="00466D4F" w:rsidRPr="00FF0879" w:rsidRDefault="00466D4F" w:rsidP="00FF0879">
            <w:pPr>
              <w:pStyle w:val="TableParagraph"/>
              <w:spacing w:line="360" w:lineRule="auto"/>
              <w:rPr>
                <w:sz w:val="18"/>
                <w:szCs w:val="18"/>
              </w:rPr>
            </w:pPr>
            <w:r w:rsidRPr="00FF0879">
              <w:rPr>
                <w:sz w:val="18"/>
                <w:szCs w:val="18"/>
              </w:rPr>
              <w:t xml:space="preserve">TPM </w:t>
            </w:r>
            <w:r w:rsidRPr="00FF0879">
              <w:rPr>
                <w:spacing w:val="-5"/>
                <w:sz w:val="18"/>
                <w:szCs w:val="18"/>
              </w:rPr>
              <w:t>2.0</w:t>
            </w:r>
          </w:p>
        </w:tc>
        <w:tc>
          <w:tcPr>
            <w:tcW w:w="2410" w:type="dxa"/>
          </w:tcPr>
          <w:p w14:paraId="23B8E81E" w14:textId="7A4D3F0E" w:rsidR="00466D4F" w:rsidRPr="00FF0879" w:rsidRDefault="00466D4F" w:rsidP="00FF0879">
            <w:pPr>
              <w:pStyle w:val="TableParagraph"/>
              <w:spacing w:line="360" w:lineRule="auto"/>
              <w:rPr>
                <w:sz w:val="18"/>
                <w:szCs w:val="18"/>
              </w:rPr>
            </w:pPr>
            <w:r w:rsidRPr="00FF0879">
              <w:rPr>
                <w:sz w:val="18"/>
                <w:szCs w:val="18"/>
              </w:rPr>
              <w:t xml:space="preserve">TPM </w:t>
            </w:r>
            <w:r w:rsidRPr="00FF0879">
              <w:rPr>
                <w:spacing w:val="-5"/>
                <w:sz w:val="18"/>
                <w:szCs w:val="18"/>
              </w:rPr>
              <w:t>2.0</w:t>
            </w:r>
          </w:p>
        </w:tc>
      </w:tr>
      <w:tr w:rsidR="00466D4F" w:rsidRPr="00FF0879" w14:paraId="0698DE95" w14:textId="77777777" w:rsidTr="00890389">
        <w:trPr>
          <w:trHeight w:val="516"/>
        </w:trPr>
        <w:tc>
          <w:tcPr>
            <w:tcW w:w="1417" w:type="dxa"/>
          </w:tcPr>
          <w:p w14:paraId="634B7AE2" w14:textId="2A37ECC7" w:rsidR="00466D4F" w:rsidRPr="00FF0879" w:rsidRDefault="00466D4F" w:rsidP="00FF0879">
            <w:pPr>
              <w:pStyle w:val="TableParagraph"/>
              <w:spacing w:line="360" w:lineRule="auto"/>
              <w:rPr>
                <w:b/>
                <w:spacing w:val="-2"/>
                <w:sz w:val="18"/>
                <w:szCs w:val="18"/>
              </w:rPr>
            </w:pPr>
            <w:r w:rsidRPr="00FF0879">
              <w:rPr>
                <w:b/>
                <w:spacing w:val="-2"/>
                <w:sz w:val="18"/>
                <w:szCs w:val="18"/>
              </w:rPr>
              <w:t>Fingerprint Reader</w:t>
            </w:r>
          </w:p>
        </w:tc>
        <w:tc>
          <w:tcPr>
            <w:tcW w:w="2410" w:type="dxa"/>
          </w:tcPr>
          <w:p w14:paraId="61B62151" w14:textId="3E8346B7" w:rsidR="00466D4F" w:rsidRPr="00FF0879" w:rsidRDefault="00466D4F" w:rsidP="00FF0879">
            <w:pPr>
              <w:pStyle w:val="TableParagraph"/>
              <w:spacing w:line="360" w:lineRule="auto"/>
              <w:rPr>
                <w:sz w:val="18"/>
                <w:szCs w:val="18"/>
              </w:rPr>
            </w:pPr>
            <w:r w:rsidRPr="00FF0879">
              <w:rPr>
                <w:spacing w:val="-2"/>
                <w:sz w:val="18"/>
                <w:szCs w:val="18"/>
              </w:rPr>
              <w:t xml:space="preserve">Sensor/Required </w:t>
            </w:r>
          </w:p>
        </w:tc>
        <w:tc>
          <w:tcPr>
            <w:tcW w:w="2410" w:type="dxa"/>
          </w:tcPr>
          <w:p w14:paraId="23290BE0" w14:textId="4D3CABB4" w:rsidR="00466D4F" w:rsidRPr="00FF0879" w:rsidRDefault="00466D4F" w:rsidP="00FF0879">
            <w:pPr>
              <w:pStyle w:val="TableParagraph"/>
              <w:spacing w:line="360" w:lineRule="auto"/>
              <w:rPr>
                <w:sz w:val="18"/>
                <w:szCs w:val="18"/>
              </w:rPr>
            </w:pPr>
            <w:r w:rsidRPr="00FF0879">
              <w:rPr>
                <w:spacing w:val="-2"/>
                <w:sz w:val="18"/>
                <w:szCs w:val="18"/>
              </w:rPr>
              <w:t xml:space="preserve">Sensor/Required </w:t>
            </w:r>
          </w:p>
        </w:tc>
        <w:tc>
          <w:tcPr>
            <w:tcW w:w="2410" w:type="dxa"/>
          </w:tcPr>
          <w:p w14:paraId="78B955FB" w14:textId="2B93EE56" w:rsidR="00466D4F" w:rsidRPr="00FF0879" w:rsidRDefault="00466D4F" w:rsidP="00FF0879">
            <w:pPr>
              <w:pStyle w:val="TableParagraph"/>
              <w:spacing w:line="360" w:lineRule="auto"/>
              <w:rPr>
                <w:sz w:val="18"/>
                <w:szCs w:val="18"/>
              </w:rPr>
            </w:pPr>
            <w:r w:rsidRPr="00FF0879">
              <w:rPr>
                <w:spacing w:val="-2"/>
                <w:sz w:val="18"/>
                <w:szCs w:val="18"/>
              </w:rPr>
              <w:t xml:space="preserve">Sensor/Required </w:t>
            </w:r>
          </w:p>
        </w:tc>
      </w:tr>
      <w:tr w:rsidR="00466D4F" w:rsidRPr="00FF0879" w14:paraId="7BCF7478" w14:textId="77777777" w:rsidTr="00890389">
        <w:trPr>
          <w:trHeight w:val="516"/>
        </w:trPr>
        <w:tc>
          <w:tcPr>
            <w:tcW w:w="1417" w:type="dxa"/>
          </w:tcPr>
          <w:p w14:paraId="4B4DA31B" w14:textId="7439CE00" w:rsidR="00466D4F" w:rsidRPr="00FF0879" w:rsidRDefault="00466D4F" w:rsidP="00FF0879">
            <w:pPr>
              <w:pStyle w:val="TableParagraph"/>
              <w:spacing w:line="360" w:lineRule="auto"/>
              <w:rPr>
                <w:b/>
                <w:spacing w:val="-2"/>
                <w:sz w:val="18"/>
                <w:szCs w:val="18"/>
              </w:rPr>
            </w:pPr>
            <w:r w:rsidRPr="00FF0879">
              <w:rPr>
                <w:b/>
                <w:spacing w:val="-2"/>
                <w:sz w:val="18"/>
                <w:szCs w:val="18"/>
              </w:rPr>
              <w:t>Warranty</w:t>
            </w:r>
          </w:p>
        </w:tc>
        <w:tc>
          <w:tcPr>
            <w:tcW w:w="2410" w:type="dxa"/>
          </w:tcPr>
          <w:p w14:paraId="7C771813" w14:textId="68A0DD65" w:rsidR="00466D4F" w:rsidRPr="00FF0879" w:rsidRDefault="00466D4F" w:rsidP="00FF0879">
            <w:pPr>
              <w:pStyle w:val="TableParagraph"/>
              <w:spacing w:line="360" w:lineRule="auto"/>
              <w:rPr>
                <w:sz w:val="18"/>
                <w:szCs w:val="18"/>
              </w:rPr>
            </w:pPr>
            <w:r w:rsidRPr="00FF0879">
              <w:rPr>
                <w:sz w:val="18"/>
                <w:szCs w:val="18"/>
              </w:rPr>
              <w:t>3 Year</w:t>
            </w:r>
            <w:r w:rsidRPr="00FF0879">
              <w:rPr>
                <w:spacing w:val="-15"/>
                <w:sz w:val="18"/>
                <w:szCs w:val="18"/>
              </w:rPr>
              <w:t xml:space="preserve"> </w:t>
            </w:r>
            <w:r w:rsidRPr="00FF0879">
              <w:rPr>
                <w:sz w:val="18"/>
                <w:szCs w:val="18"/>
              </w:rPr>
              <w:t>Next Business Day Onsite Warranty with Disk media retention (keep your Hard Drive)</w:t>
            </w:r>
            <w:r w:rsidRPr="00FF0879">
              <w:rPr>
                <w:spacing w:val="-2"/>
                <w:sz w:val="18"/>
                <w:szCs w:val="18"/>
              </w:rPr>
              <w:t>.</w:t>
            </w:r>
          </w:p>
        </w:tc>
        <w:tc>
          <w:tcPr>
            <w:tcW w:w="2410" w:type="dxa"/>
          </w:tcPr>
          <w:p w14:paraId="7FE385DD" w14:textId="7E5A4E38" w:rsidR="00466D4F" w:rsidRPr="00FF0879" w:rsidRDefault="00466D4F" w:rsidP="00FF0879">
            <w:pPr>
              <w:pStyle w:val="TableParagraph"/>
              <w:spacing w:line="360" w:lineRule="auto"/>
              <w:rPr>
                <w:sz w:val="18"/>
                <w:szCs w:val="18"/>
              </w:rPr>
            </w:pPr>
            <w:r w:rsidRPr="00FF0879">
              <w:rPr>
                <w:sz w:val="18"/>
                <w:szCs w:val="18"/>
              </w:rPr>
              <w:t>3 Year</w:t>
            </w:r>
            <w:r w:rsidRPr="00FF0879">
              <w:rPr>
                <w:spacing w:val="-15"/>
                <w:sz w:val="18"/>
                <w:szCs w:val="18"/>
              </w:rPr>
              <w:t xml:space="preserve"> </w:t>
            </w:r>
            <w:r w:rsidRPr="00FF0879">
              <w:rPr>
                <w:sz w:val="18"/>
                <w:szCs w:val="18"/>
              </w:rPr>
              <w:t>Next Business Day Onsite Warranty with Disk media retention (keep your Hard Drive)</w:t>
            </w:r>
            <w:r w:rsidRPr="00FF0879">
              <w:rPr>
                <w:spacing w:val="-2"/>
                <w:sz w:val="18"/>
                <w:szCs w:val="18"/>
              </w:rPr>
              <w:t>.</w:t>
            </w:r>
          </w:p>
        </w:tc>
        <w:tc>
          <w:tcPr>
            <w:tcW w:w="2410" w:type="dxa"/>
          </w:tcPr>
          <w:p w14:paraId="56935DF4" w14:textId="6977B513" w:rsidR="00466D4F" w:rsidRPr="00FF0879" w:rsidRDefault="00466D4F" w:rsidP="00FF0879">
            <w:pPr>
              <w:pStyle w:val="TableParagraph"/>
              <w:spacing w:line="360" w:lineRule="auto"/>
              <w:rPr>
                <w:sz w:val="18"/>
                <w:szCs w:val="18"/>
              </w:rPr>
            </w:pPr>
            <w:r w:rsidRPr="00FF0879">
              <w:rPr>
                <w:sz w:val="18"/>
                <w:szCs w:val="18"/>
              </w:rPr>
              <w:t>3 Year</w:t>
            </w:r>
            <w:r w:rsidRPr="00FF0879">
              <w:rPr>
                <w:spacing w:val="-15"/>
                <w:sz w:val="18"/>
                <w:szCs w:val="18"/>
              </w:rPr>
              <w:t xml:space="preserve"> </w:t>
            </w:r>
            <w:r w:rsidRPr="00FF0879">
              <w:rPr>
                <w:sz w:val="18"/>
                <w:szCs w:val="18"/>
              </w:rPr>
              <w:t>Next Business Day Onsite Warranty with Disk media retention (keep your Hard Drive)</w:t>
            </w:r>
            <w:r w:rsidRPr="00FF0879">
              <w:rPr>
                <w:spacing w:val="-2"/>
                <w:sz w:val="18"/>
                <w:szCs w:val="18"/>
              </w:rPr>
              <w:t>.</w:t>
            </w:r>
          </w:p>
        </w:tc>
      </w:tr>
      <w:tr w:rsidR="00466D4F" w:rsidRPr="00FF0879" w14:paraId="2C0E33D2" w14:textId="77777777" w:rsidTr="00890389">
        <w:trPr>
          <w:trHeight w:val="516"/>
        </w:trPr>
        <w:tc>
          <w:tcPr>
            <w:tcW w:w="1417" w:type="dxa"/>
          </w:tcPr>
          <w:p w14:paraId="3EB10100" w14:textId="3D3DC377" w:rsidR="00466D4F" w:rsidRPr="00FF0879" w:rsidRDefault="00466D4F" w:rsidP="00FF0879">
            <w:pPr>
              <w:pStyle w:val="TableParagraph"/>
              <w:spacing w:line="360" w:lineRule="auto"/>
              <w:rPr>
                <w:b/>
                <w:spacing w:val="-2"/>
                <w:sz w:val="18"/>
                <w:szCs w:val="18"/>
              </w:rPr>
            </w:pPr>
            <w:r w:rsidRPr="00FF0879">
              <w:rPr>
                <w:b/>
                <w:sz w:val="18"/>
                <w:szCs w:val="18"/>
              </w:rPr>
              <w:t>Display</w:t>
            </w:r>
            <w:r w:rsidRPr="00FF0879">
              <w:rPr>
                <w:b/>
                <w:spacing w:val="-2"/>
                <w:sz w:val="18"/>
                <w:szCs w:val="18"/>
              </w:rPr>
              <w:t xml:space="preserve"> </w:t>
            </w:r>
            <w:r w:rsidRPr="00FF0879">
              <w:rPr>
                <w:b/>
                <w:spacing w:val="-4"/>
                <w:sz w:val="18"/>
                <w:szCs w:val="18"/>
              </w:rPr>
              <w:t>Size</w:t>
            </w:r>
          </w:p>
        </w:tc>
        <w:tc>
          <w:tcPr>
            <w:tcW w:w="2410" w:type="dxa"/>
          </w:tcPr>
          <w:p w14:paraId="27802AA1" w14:textId="05808B3E" w:rsidR="00466D4F" w:rsidRPr="00FF0879" w:rsidRDefault="00466D4F" w:rsidP="00FF0879">
            <w:pPr>
              <w:pStyle w:val="TableParagraph"/>
              <w:spacing w:line="360" w:lineRule="auto"/>
              <w:rPr>
                <w:sz w:val="18"/>
                <w:szCs w:val="18"/>
              </w:rPr>
            </w:pPr>
            <w:r w:rsidRPr="00FF0879">
              <w:rPr>
                <w:sz w:val="18"/>
                <w:szCs w:val="18"/>
              </w:rPr>
              <w:t xml:space="preserve">13.8 cm (13.3") diagonal, FHD (1920 x 1080), UWVA </w:t>
            </w:r>
            <w:proofErr w:type="spellStart"/>
            <w:r w:rsidRPr="00FF0879">
              <w:rPr>
                <w:sz w:val="18"/>
                <w:szCs w:val="18"/>
              </w:rPr>
              <w:t>eDP</w:t>
            </w:r>
            <w:proofErr w:type="spellEnd"/>
            <w:r w:rsidRPr="00FF0879">
              <w:rPr>
                <w:sz w:val="18"/>
                <w:szCs w:val="18"/>
              </w:rPr>
              <w:t xml:space="preserve"> 1.2 w/o PSR anti-glare, LED, narrow bezel, touch-on-panel screen, 250 nits, 45% for HD + IR camera</w:t>
            </w:r>
          </w:p>
        </w:tc>
        <w:tc>
          <w:tcPr>
            <w:tcW w:w="2410" w:type="dxa"/>
          </w:tcPr>
          <w:p w14:paraId="7AF01CDB" w14:textId="2F6A894A" w:rsidR="00466D4F" w:rsidRPr="00FF0879" w:rsidRDefault="00466D4F" w:rsidP="00FF0879">
            <w:pPr>
              <w:pStyle w:val="TableParagraph"/>
              <w:spacing w:line="360" w:lineRule="auto"/>
              <w:rPr>
                <w:sz w:val="18"/>
                <w:szCs w:val="18"/>
              </w:rPr>
            </w:pPr>
            <w:r w:rsidRPr="00FF0879">
              <w:rPr>
                <w:sz w:val="18"/>
                <w:szCs w:val="18"/>
              </w:rPr>
              <w:t xml:space="preserve">39.6 cm (15.6") diagonal FHD UWVA </w:t>
            </w:r>
            <w:proofErr w:type="spellStart"/>
            <w:r w:rsidRPr="00FF0879">
              <w:rPr>
                <w:sz w:val="18"/>
                <w:szCs w:val="18"/>
              </w:rPr>
              <w:t>eDP</w:t>
            </w:r>
            <w:proofErr w:type="spellEnd"/>
            <w:r w:rsidRPr="00FF0879">
              <w:rPr>
                <w:sz w:val="18"/>
                <w:szCs w:val="18"/>
              </w:rPr>
              <w:t xml:space="preserve"> anti-glare narrow bezel bent touch-on-panel screen, 250 nits, 45% NTSC for HD + IR camera and WWAN (1920 x 1080)</w:t>
            </w:r>
          </w:p>
        </w:tc>
        <w:tc>
          <w:tcPr>
            <w:tcW w:w="2410" w:type="dxa"/>
          </w:tcPr>
          <w:p w14:paraId="688FEA81" w14:textId="2521A577" w:rsidR="00466D4F" w:rsidRPr="00FF0879" w:rsidRDefault="00466D4F" w:rsidP="00FF0879">
            <w:pPr>
              <w:pStyle w:val="TableParagraph"/>
              <w:spacing w:line="360" w:lineRule="auto"/>
              <w:rPr>
                <w:sz w:val="18"/>
                <w:szCs w:val="18"/>
              </w:rPr>
            </w:pPr>
            <w:r w:rsidRPr="00FF0879">
              <w:rPr>
                <w:sz w:val="18"/>
                <w:szCs w:val="18"/>
              </w:rPr>
              <w:t>68.6 cm (27") diagonal, QHD (2560 x 1440), touch, IPS, anti-glare, 250 nits, 72% NTSC + IR Camera</w:t>
            </w:r>
          </w:p>
        </w:tc>
      </w:tr>
      <w:tr w:rsidR="00466D4F" w:rsidRPr="00FF0879" w14:paraId="5C7568C9" w14:textId="77777777" w:rsidTr="00890389">
        <w:trPr>
          <w:trHeight w:val="516"/>
        </w:trPr>
        <w:tc>
          <w:tcPr>
            <w:tcW w:w="1417" w:type="dxa"/>
          </w:tcPr>
          <w:p w14:paraId="45BE223C" w14:textId="5F938117" w:rsidR="00466D4F" w:rsidRPr="00FF0879" w:rsidRDefault="00466D4F" w:rsidP="00FF0879">
            <w:pPr>
              <w:pStyle w:val="TableParagraph"/>
              <w:spacing w:line="360" w:lineRule="auto"/>
              <w:rPr>
                <w:b/>
                <w:spacing w:val="-2"/>
                <w:sz w:val="18"/>
                <w:szCs w:val="18"/>
              </w:rPr>
            </w:pPr>
            <w:r w:rsidRPr="00FF0879">
              <w:rPr>
                <w:b/>
                <w:sz w:val="18"/>
                <w:szCs w:val="18"/>
              </w:rPr>
              <w:t>Pointing</w:t>
            </w:r>
            <w:r w:rsidRPr="00FF0879">
              <w:rPr>
                <w:b/>
                <w:spacing w:val="-1"/>
                <w:sz w:val="18"/>
                <w:szCs w:val="18"/>
              </w:rPr>
              <w:t xml:space="preserve"> </w:t>
            </w:r>
            <w:r w:rsidRPr="00FF0879">
              <w:rPr>
                <w:b/>
                <w:spacing w:val="-2"/>
                <w:sz w:val="18"/>
                <w:szCs w:val="18"/>
              </w:rPr>
              <w:t>Device</w:t>
            </w:r>
          </w:p>
        </w:tc>
        <w:tc>
          <w:tcPr>
            <w:tcW w:w="2410" w:type="dxa"/>
          </w:tcPr>
          <w:p w14:paraId="2A341EC1" w14:textId="38CC2D64" w:rsidR="00466D4F" w:rsidRPr="00FF0879" w:rsidRDefault="00466D4F" w:rsidP="00FF0879">
            <w:pPr>
              <w:pStyle w:val="TableParagraph"/>
              <w:spacing w:line="360" w:lineRule="auto"/>
              <w:rPr>
                <w:sz w:val="18"/>
                <w:szCs w:val="18"/>
              </w:rPr>
            </w:pPr>
            <w:proofErr w:type="spellStart"/>
            <w:r w:rsidRPr="00FF0879">
              <w:rPr>
                <w:spacing w:val="-2"/>
                <w:sz w:val="18"/>
                <w:szCs w:val="18"/>
              </w:rPr>
              <w:t>Clickpad</w:t>
            </w:r>
            <w:proofErr w:type="spellEnd"/>
            <w:r w:rsidRPr="00FF0879">
              <w:rPr>
                <w:spacing w:val="-2"/>
                <w:sz w:val="18"/>
                <w:szCs w:val="18"/>
              </w:rPr>
              <w:t xml:space="preserve"> with multitouch</w:t>
            </w:r>
          </w:p>
        </w:tc>
        <w:tc>
          <w:tcPr>
            <w:tcW w:w="2410" w:type="dxa"/>
          </w:tcPr>
          <w:p w14:paraId="2C8CAC7A" w14:textId="0BF62D99" w:rsidR="00466D4F" w:rsidRPr="00FF0879" w:rsidRDefault="00466D4F" w:rsidP="00FF0879">
            <w:pPr>
              <w:pStyle w:val="TableParagraph"/>
              <w:spacing w:line="360" w:lineRule="auto"/>
              <w:rPr>
                <w:sz w:val="18"/>
                <w:szCs w:val="18"/>
              </w:rPr>
            </w:pPr>
            <w:proofErr w:type="spellStart"/>
            <w:r w:rsidRPr="00FF0879">
              <w:rPr>
                <w:spacing w:val="-2"/>
                <w:sz w:val="18"/>
                <w:szCs w:val="18"/>
              </w:rPr>
              <w:t>Clickpad</w:t>
            </w:r>
            <w:proofErr w:type="spellEnd"/>
            <w:r w:rsidRPr="00FF0879">
              <w:rPr>
                <w:spacing w:val="-2"/>
                <w:sz w:val="18"/>
                <w:szCs w:val="18"/>
              </w:rPr>
              <w:t xml:space="preserve"> with multitouch</w:t>
            </w:r>
          </w:p>
        </w:tc>
        <w:tc>
          <w:tcPr>
            <w:tcW w:w="2410" w:type="dxa"/>
          </w:tcPr>
          <w:p w14:paraId="2BC1A069" w14:textId="7E3FF901" w:rsidR="00466D4F" w:rsidRPr="00FF0879" w:rsidRDefault="00466D4F" w:rsidP="00FF0879">
            <w:pPr>
              <w:pStyle w:val="TableParagraph"/>
              <w:spacing w:line="360" w:lineRule="auto"/>
              <w:rPr>
                <w:sz w:val="18"/>
                <w:szCs w:val="18"/>
              </w:rPr>
            </w:pPr>
            <w:r w:rsidRPr="00FF0879">
              <w:rPr>
                <w:sz w:val="18"/>
                <w:szCs w:val="18"/>
              </w:rPr>
              <w:t xml:space="preserve"> Wireless Optical mouse</w:t>
            </w:r>
          </w:p>
        </w:tc>
      </w:tr>
      <w:tr w:rsidR="00466D4F" w:rsidRPr="00FF0879" w14:paraId="2693E9B5" w14:textId="77777777" w:rsidTr="00890389">
        <w:trPr>
          <w:trHeight w:val="516"/>
        </w:trPr>
        <w:tc>
          <w:tcPr>
            <w:tcW w:w="1417" w:type="dxa"/>
          </w:tcPr>
          <w:p w14:paraId="016DE3B0" w14:textId="13E9F78F" w:rsidR="00466D4F" w:rsidRPr="00FF0879" w:rsidRDefault="00466D4F" w:rsidP="00FF0879">
            <w:pPr>
              <w:pStyle w:val="TableParagraph"/>
              <w:spacing w:line="360" w:lineRule="auto"/>
              <w:rPr>
                <w:b/>
                <w:spacing w:val="-2"/>
                <w:sz w:val="18"/>
                <w:szCs w:val="18"/>
              </w:rPr>
            </w:pPr>
            <w:r w:rsidRPr="00FF0879">
              <w:rPr>
                <w:b/>
                <w:spacing w:val="-2"/>
                <w:sz w:val="18"/>
                <w:szCs w:val="18"/>
              </w:rPr>
              <w:t>Ports</w:t>
            </w:r>
          </w:p>
        </w:tc>
        <w:tc>
          <w:tcPr>
            <w:tcW w:w="2410" w:type="dxa"/>
          </w:tcPr>
          <w:p w14:paraId="11CAE7F8" w14:textId="77777777" w:rsidR="00466D4F" w:rsidRPr="00FF0879" w:rsidRDefault="00466D4F" w:rsidP="00FF0879">
            <w:pPr>
              <w:pStyle w:val="TableParagraph"/>
              <w:spacing w:line="360" w:lineRule="auto"/>
              <w:rPr>
                <w:sz w:val="18"/>
                <w:szCs w:val="18"/>
              </w:rPr>
            </w:pPr>
            <w:r w:rsidRPr="00FF0879">
              <w:rPr>
                <w:sz w:val="18"/>
                <w:szCs w:val="18"/>
              </w:rPr>
              <w:t>2 x SuperSpeed USB Type-A 5Gbps signaling rate (USB Power Delivery); 1x Thunderbolt™ 4 with USB4™ Type-C® 40Gbps signaling rate (USB Power Delivery, DisplayPort™ 1.4); 1 x RJ-45( Must Be integrated)</w:t>
            </w:r>
          </w:p>
          <w:p w14:paraId="3031BF5B" w14:textId="77777777" w:rsidR="00466D4F" w:rsidRPr="00FF0879" w:rsidRDefault="00466D4F" w:rsidP="00FF0879">
            <w:pPr>
              <w:pStyle w:val="TableParagraph"/>
              <w:spacing w:line="360" w:lineRule="auto"/>
              <w:rPr>
                <w:sz w:val="18"/>
                <w:szCs w:val="18"/>
              </w:rPr>
            </w:pPr>
            <w:r w:rsidRPr="00FF0879">
              <w:rPr>
                <w:sz w:val="18"/>
                <w:szCs w:val="18"/>
              </w:rPr>
              <w:t xml:space="preserve">1 x Headphone/Microphone combo; 1 x HDMI 2.0; 1 x AC power, 1 x Smart Card Reader </w:t>
            </w:r>
          </w:p>
          <w:p w14:paraId="6FC48FF5" w14:textId="77777777" w:rsidR="00466D4F" w:rsidRPr="00FF0879" w:rsidRDefault="00466D4F" w:rsidP="00FF0879">
            <w:pPr>
              <w:pStyle w:val="TableParagraph"/>
              <w:spacing w:line="360" w:lineRule="auto"/>
              <w:rPr>
                <w:sz w:val="18"/>
                <w:szCs w:val="18"/>
              </w:rPr>
            </w:pPr>
          </w:p>
        </w:tc>
        <w:tc>
          <w:tcPr>
            <w:tcW w:w="2410" w:type="dxa"/>
          </w:tcPr>
          <w:p w14:paraId="62D38C9C" w14:textId="7F86CA9D" w:rsidR="00466D4F" w:rsidRPr="00FF0879" w:rsidRDefault="00466D4F" w:rsidP="00FF0879">
            <w:pPr>
              <w:pStyle w:val="TableParagraph"/>
              <w:spacing w:line="360" w:lineRule="auto"/>
              <w:rPr>
                <w:sz w:val="18"/>
                <w:szCs w:val="18"/>
              </w:rPr>
            </w:pPr>
            <w:r w:rsidRPr="00FF0879">
              <w:rPr>
                <w:sz w:val="18"/>
                <w:szCs w:val="18"/>
              </w:rPr>
              <w:t>3 x SuperSpeed USB Type-A 5Gbps signaling rate (1 charging); 1 x Thunderbolt™ 4 with USB4™ Type-C® 40Gbps signaling rate (USB Power Delivery, DisplayPort™ 1.4) ; 1 x RJ-45(must be integrated) ; 1 x headphone/microphone combo; 1 x HDMI 2.0; 1 x AC power ; 1 x Smartcard reader, (optional)1 x Nano SIM slot for WWAN</w:t>
            </w:r>
          </w:p>
        </w:tc>
        <w:tc>
          <w:tcPr>
            <w:tcW w:w="2410" w:type="dxa"/>
          </w:tcPr>
          <w:p w14:paraId="7117F0F4" w14:textId="77777777" w:rsidR="00466D4F" w:rsidRPr="00FF0879" w:rsidRDefault="00466D4F" w:rsidP="00FF0879">
            <w:pPr>
              <w:pStyle w:val="TableParagraph"/>
              <w:spacing w:line="360" w:lineRule="auto"/>
              <w:rPr>
                <w:spacing w:val="-2"/>
                <w:sz w:val="18"/>
                <w:szCs w:val="18"/>
              </w:rPr>
            </w:pPr>
            <w:r w:rsidRPr="00FF0879">
              <w:rPr>
                <w:b/>
                <w:bCs/>
                <w:spacing w:val="-2"/>
                <w:sz w:val="18"/>
                <w:szCs w:val="18"/>
              </w:rPr>
              <w:t>Left side:</w:t>
            </w:r>
            <w:r w:rsidRPr="00FF0879">
              <w:rPr>
                <w:spacing w:val="-2"/>
                <w:sz w:val="18"/>
                <w:szCs w:val="18"/>
              </w:rPr>
              <w:t xml:space="preserve"> 1 x headphone/microphone combo </w:t>
            </w:r>
          </w:p>
          <w:p w14:paraId="3E83ADA9" w14:textId="77777777" w:rsidR="00466D4F" w:rsidRPr="00FF0879" w:rsidRDefault="00466D4F" w:rsidP="00FF0879">
            <w:pPr>
              <w:pStyle w:val="TableParagraph"/>
              <w:spacing w:line="360" w:lineRule="auto"/>
              <w:rPr>
                <w:spacing w:val="-2"/>
                <w:sz w:val="18"/>
                <w:szCs w:val="18"/>
              </w:rPr>
            </w:pPr>
            <w:r w:rsidRPr="00FF0879">
              <w:rPr>
                <w:b/>
                <w:bCs/>
                <w:spacing w:val="-2"/>
                <w:sz w:val="18"/>
                <w:szCs w:val="18"/>
              </w:rPr>
              <w:t>Right side:</w:t>
            </w:r>
            <w:r w:rsidRPr="00FF0879">
              <w:rPr>
                <w:spacing w:val="-2"/>
                <w:sz w:val="18"/>
                <w:szCs w:val="18"/>
              </w:rPr>
              <w:t xml:space="preserve"> 1 SuperSpeed USB Type-C® 10Gbps signaling rate (charging); 1 x SuperSpeed USB Type-A 10Gbps signaling rate </w:t>
            </w:r>
          </w:p>
          <w:p w14:paraId="68C6238C" w14:textId="5CAA1152" w:rsidR="00466D4F" w:rsidRPr="00FF0879" w:rsidRDefault="00466D4F" w:rsidP="00FF0879">
            <w:pPr>
              <w:pStyle w:val="TableParagraph"/>
              <w:spacing w:line="360" w:lineRule="auto"/>
              <w:rPr>
                <w:sz w:val="18"/>
                <w:szCs w:val="18"/>
              </w:rPr>
            </w:pPr>
            <w:r w:rsidRPr="00FF0879">
              <w:rPr>
                <w:b/>
                <w:bCs/>
                <w:spacing w:val="-2"/>
                <w:sz w:val="18"/>
                <w:szCs w:val="18"/>
              </w:rPr>
              <w:t>Rear Side:</w:t>
            </w:r>
            <w:r w:rsidRPr="00FF0879">
              <w:rPr>
                <w:spacing w:val="-2"/>
                <w:sz w:val="18"/>
                <w:szCs w:val="18"/>
              </w:rPr>
              <w:t xml:space="preserve"> 1 x RJ-45; 1 x  HDMI 2.0a; 2 x SuperSpeed USB Type-A 10Gbps signaling rate; 2 x SuperSpeed USB Type-A 5Gbps signaling rate; 1 x Dual-Mode DisplayPort™ 1.4; 1 x SuperSpeed USB Type-C® 20Gbps signaling rate, </w:t>
            </w:r>
            <w:r w:rsidRPr="00FF0879">
              <w:rPr>
                <w:sz w:val="18"/>
                <w:szCs w:val="18"/>
              </w:rPr>
              <w:t>5-in-1 SD media card reader</w:t>
            </w:r>
          </w:p>
        </w:tc>
      </w:tr>
      <w:tr w:rsidR="00466D4F" w:rsidRPr="00FF0879" w14:paraId="47D64AAC" w14:textId="77777777" w:rsidTr="00890389">
        <w:trPr>
          <w:trHeight w:val="516"/>
        </w:trPr>
        <w:tc>
          <w:tcPr>
            <w:tcW w:w="1417" w:type="dxa"/>
          </w:tcPr>
          <w:p w14:paraId="1C2F2D65" w14:textId="757A9B14" w:rsidR="00466D4F" w:rsidRPr="00FF0879" w:rsidRDefault="00466D4F" w:rsidP="00FF0879">
            <w:pPr>
              <w:pStyle w:val="TableParagraph"/>
              <w:spacing w:line="360" w:lineRule="auto"/>
              <w:rPr>
                <w:b/>
                <w:spacing w:val="-2"/>
                <w:sz w:val="18"/>
                <w:szCs w:val="18"/>
              </w:rPr>
            </w:pPr>
            <w:r w:rsidRPr="00FF0879">
              <w:rPr>
                <w:b/>
                <w:spacing w:val="-2"/>
                <w:sz w:val="18"/>
                <w:szCs w:val="18"/>
              </w:rPr>
              <w:t>Webcam</w:t>
            </w:r>
          </w:p>
        </w:tc>
        <w:tc>
          <w:tcPr>
            <w:tcW w:w="2410" w:type="dxa"/>
          </w:tcPr>
          <w:p w14:paraId="58ED3263" w14:textId="7B9C4194" w:rsidR="00466D4F" w:rsidRPr="00FF0879" w:rsidRDefault="00466D4F" w:rsidP="00FF0879">
            <w:pPr>
              <w:pStyle w:val="TableParagraph"/>
              <w:spacing w:line="360" w:lineRule="auto"/>
              <w:rPr>
                <w:sz w:val="18"/>
                <w:szCs w:val="18"/>
              </w:rPr>
            </w:pPr>
            <w:r w:rsidRPr="00FF0879">
              <w:rPr>
                <w:sz w:val="18"/>
                <w:szCs w:val="18"/>
              </w:rPr>
              <w:t>720p HD Camera + IR Camera with Temporal Noise Reduction</w:t>
            </w:r>
          </w:p>
        </w:tc>
        <w:tc>
          <w:tcPr>
            <w:tcW w:w="2410" w:type="dxa"/>
          </w:tcPr>
          <w:p w14:paraId="1EB2F0BC" w14:textId="348CB996" w:rsidR="00466D4F" w:rsidRPr="00FF0879" w:rsidRDefault="00466D4F" w:rsidP="00FF0879">
            <w:pPr>
              <w:pStyle w:val="TableParagraph"/>
              <w:spacing w:line="360" w:lineRule="auto"/>
              <w:rPr>
                <w:sz w:val="18"/>
                <w:szCs w:val="18"/>
              </w:rPr>
            </w:pPr>
            <w:r w:rsidRPr="00FF0879">
              <w:rPr>
                <w:sz w:val="18"/>
                <w:szCs w:val="18"/>
              </w:rPr>
              <w:t>720p HD Camera + IR Camera with Temporal Noise Reduction</w:t>
            </w:r>
          </w:p>
        </w:tc>
        <w:tc>
          <w:tcPr>
            <w:tcW w:w="2410" w:type="dxa"/>
          </w:tcPr>
          <w:p w14:paraId="51CA1DEF" w14:textId="15B87BD9" w:rsidR="00466D4F" w:rsidRPr="00FF0879" w:rsidRDefault="00466D4F" w:rsidP="00FF0879">
            <w:pPr>
              <w:pStyle w:val="TableParagraph"/>
              <w:spacing w:line="360" w:lineRule="auto"/>
              <w:rPr>
                <w:sz w:val="18"/>
                <w:szCs w:val="18"/>
              </w:rPr>
            </w:pPr>
            <w:r w:rsidRPr="00FF0879">
              <w:rPr>
                <w:sz w:val="18"/>
                <w:szCs w:val="18"/>
              </w:rPr>
              <w:t xml:space="preserve">5 MP IR camera </w:t>
            </w:r>
          </w:p>
        </w:tc>
      </w:tr>
      <w:tr w:rsidR="00466D4F" w:rsidRPr="00FF0879" w14:paraId="08CF8FEA" w14:textId="77777777" w:rsidTr="00890389">
        <w:trPr>
          <w:trHeight w:val="516"/>
        </w:trPr>
        <w:tc>
          <w:tcPr>
            <w:tcW w:w="1417" w:type="dxa"/>
          </w:tcPr>
          <w:p w14:paraId="19FCA741" w14:textId="6173EAD4" w:rsidR="00466D4F" w:rsidRPr="00FF0879" w:rsidRDefault="00466D4F" w:rsidP="00FF0879">
            <w:pPr>
              <w:pStyle w:val="TableParagraph"/>
              <w:spacing w:line="360" w:lineRule="auto"/>
              <w:rPr>
                <w:b/>
                <w:spacing w:val="-2"/>
                <w:sz w:val="18"/>
                <w:szCs w:val="18"/>
              </w:rPr>
            </w:pPr>
            <w:r w:rsidRPr="00FF0879">
              <w:rPr>
                <w:b/>
                <w:spacing w:val="-4"/>
                <w:sz w:val="18"/>
                <w:szCs w:val="18"/>
              </w:rPr>
              <w:t>Connectivity</w:t>
            </w:r>
          </w:p>
        </w:tc>
        <w:tc>
          <w:tcPr>
            <w:tcW w:w="2410" w:type="dxa"/>
          </w:tcPr>
          <w:p w14:paraId="0CA932B9" w14:textId="3704AD4B" w:rsidR="00466D4F" w:rsidRPr="00FF0879" w:rsidRDefault="00466D4F" w:rsidP="00FF0879">
            <w:pPr>
              <w:pStyle w:val="TableParagraph"/>
              <w:spacing w:line="360" w:lineRule="auto"/>
              <w:rPr>
                <w:sz w:val="18"/>
                <w:szCs w:val="18"/>
              </w:rPr>
            </w:pPr>
            <w:r w:rsidRPr="00FF0879">
              <w:rPr>
                <w:sz w:val="18"/>
                <w:szCs w:val="18"/>
              </w:rPr>
              <w:t>Intel® Wi-Fi 6E AX211 (2x2) and Bluetooth® 5.2 M.2 combo, vPro®; Intel® I219-LM GbE, vPro®</w:t>
            </w:r>
          </w:p>
        </w:tc>
        <w:tc>
          <w:tcPr>
            <w:tcW w:w="2410" w:type="dxa"/>
          </w:tcPr>
          <w:p w14:paraId="520B88F8" w14:textId="4978EDC3" w:rsidR="00466D4F" w:rsidRPr="00FF0879" w:rsidRDefault="00466D4F" w:rsidP="00FF0879">
            <w:pPr>
              <w:pStyle w:val="TableParagraph"/>
              <w:spacing w:line="360" w:lineRule="auto"/>
              <w:rPr>
                <w:sz w:val="18"/>
                <w:szCs w:val="18"/>
              </w:rPr>
            </w:pPr>
            <w:r w:rsidRPr="00FF0879">
              <w:rPr>
                <w:sz w:val="18"/>
                <w:szCs w:val="18"/>
              </w:rPr>
              <w:t>Intel® Wi-Fi 6E AX211 (2x2) and Bluetooth® 5.2 M.2 combo, vPro®; Intel® I219-LM GbE, vPro®</w:t>
            </w:r>
          </w:p>
        </w:tc>
        <w:tc>
          <w:tcPr>
            <w:tcW w:w="2410" w:type="dxa"/>
          </w:tcPr>
          <w:p w14:paraId="1F9280EA" w14:textId="3F4631AC" w:rsidR="00466D4F" w:rsidRPr="00FF0879" w:rsidRDefault="00466D4F" w:rsidP="00FF0879">
            <w:pPr>
              <w:pStyle w:val="TableParagraph"/>
              <w:spacing w:line="360" w:lineRule="auto"/>
              <w:rPr>
                <w:sz w:val="18"/>
                <w:szCs w:val="18"/>
              </w:rPr>
            </w:pPr>
            <w:r w:rsidRPr="00FF0879">
              <w:rPr>
                <w:sz w:val="18"/>
                <w:szCs w:val="18"/>
              </w:rPr>
              <w:t>Intel® Wi-Fi 6E AX211 (2x2) and Bluetooth® 5.2 M.2 combo, vPro®; Intel® I219-LM GbE, vPro®</w:t>
            </w:r>
          </w:p>
        </w:tc>
      </w:tr>
      <w:tr w:rsidR="00466D4F" w:rsidRPr="00FF0879" w14:paraId="7CC0A889" w14:textId="77777777" w:rsidTr="00890389">
        <w:trPr>
          <w:trHeight w:val="516"/>
        </w:trPr>
        <w:tc>
          <w:tcPr>
            <w:tcW w:w="1417" w:type="dxa"/>
          </w:tcPr>
          <w:p w14:paraId="7B732DEE" w14:textId="02EC798A" w:rsidR="00466D4F" w:rsidRPr="00FF0879" w:rsidRDefault="00466D4F" w:rsidP="00FF0879">
            <w:pPr>
              <w:pStyle w:val="TableParagraph"/>
              <w:spacing w:line="360" w:lineRule="auto"/>
              <w:rPr>
                <w:b/>
                <w:spacing w:val="-2"/>
                <w:sz w:val="18"/>
                <w:szCs w:val="18"/>
              </w:rPr>
            </w:pPr>
            <w:r w:rsidRPr="00FF0879">
              <w:rPr>
                <w:b/>
                <w:sz w:val="18"/>
                <w:szCs w:val="18"/>
              </w:rPr>
              <w:t>Battery</w:t>
            </w:r>
            <w:r w:rsidRPr="00FF0879">
              <w:rPr>
                <w:b/>
                <w:spacing w:val="-15"/>
                <w:sz w:val="18"/>
                <w:szCs w:val="18"/>
              </w:rPr>
              <w:t xml:space="preserve"> </w:t>
            </w:r>
          </w:p>
        </w:tc>
        <w:tc>
          <w:tcPr>
            <w:tcW w:w="2410" w:type="dxa"/>
          </w:tcPr>
          <w:p w14:paraId="0CB5F3C8" w14:textId="44FF65BE" w:rsidR="00466D4F" w:rsidRPr="00FF0879" w:rsidRDefault="00466D4F" w:rsidP="00FF0879">
            <w:pPr>
              <w:pStyle w:val="TableParagraph"/>
              <w:spacing w:line="360" w:lineRule="auto"/>
              <w:rPr>
                <w:sz w:val="18"/>
                <w:szCs w:val="18"/>
              </w:rPr>
            </w:pPr>
            <w:r w:rsidRPr="00FF0879">
              <w:rPr>
                <w:sz w:val="18"/>
                <w:szCs w:val="18"/>
              </w:rPr>
              <w:t xml:space="preserve">Long Life 3-cell, 42 </w:t>
            </w:r>
            <w:proofErr w:type="spellStart"/>
            <w:r w:rsidRPr="00FF0879">
              <w:rPr>
                <w:sz w:val="18"/>
                <w:szCs w:val="18"/>
              </w:rPr>
              <w:t>Wh</w:t>
            </w:r>
            <w:proofErr w:type="spellEnd"/>
            <w:r w:rsidRPr="00FF0879">
              <w:rPr>
                <w:sz w:val="18"/>
                <w:szCs w:val="18"/>
              </w:rPr>
              <w:t xml:space="preserve"> Polymer with 3 Year Battery Warranty, 11 hours battery Life </w:t>
            </w:r>
          </w:p>
        </w:tc>
        <w:tc>
          <w:tcPr>
            <w:tcW w:w="2410" w:type="dxa"/>
          </w:tcPr>
          <w:p w14:paraId="3B55FDEC" w14:textId="14EF163A" w:rsidR="00466D4F" w:rsidRPr="00FF0879" w:rsidRDefault="00466D4F" w:rsidP="00FF0879">
            <w:pPr>
              <w:pStyle w:val="TableParagraph"/>
              <w:spacing w:line="360" w:lineRule="auto"/>
              <w:rPr>
                <w:sz w:val="18"/>
                <w:szCs w:val="18"/>
              </w:rPr>
            </w:pPr>
            <w:r w:rsidRPr="00FF0879">
              <w:rPr>
                <w:sz w:val="18"/>
                <w:szCs w:val="18"/>
              </w:rPr>
              <w:t xml:space="preserve">Long Life 3-cell, 51 </w:t>
            </w:r>
            <w:proofErr w:type="spellStart"/>
            <w:r w:rsidRPr="00FF0879">
              <w:rPr>
                <w:sz w:val="18"/>
                <w:szCs w:val="18"/>
              </w:rPr>
              <w:t>Wh</w:t>
            </w:r>
            <w:proofErr w:type="spellEnd"/>
            <w:r w:rsidRPr="00FF0879">
              <w:rPr>
                <w:sz w:val="18"/>
                <w:szCs w:val="18"/>
              </w:rPr>
              <w:t xml:space="preserve"> Polymer with 3 Year Battery Warranty, 11 hours battery Life</w:t>
            </w:r>
          </w:p>
        </w:tc>
        <w:tc>
          <w:tcPr>
            <w:tcW w:w="2410" w:type="dxa"/>
          </w:tcPr>
          <w:p w14:paraId="6CFB1E66" w14:textId="33345E47" w:rsidR="00466D4F" w:rsidRPr="00FF0879" w:rsidRDefault="00466D4F" w:rsidP="00FF0879">
            <w:pPr>
              <w:pStyle w:val="TableParagraph"/>
              <w:spacing w:line="360" w:lineRule="auto"/>
              <w:rPr>
                <w:sz w:val="18"/>
                <w:szCs w:val="18"/>
              </w:rPr>
            </w:pPr>
            <w:r w:rsidRPr="00FF0879">
              <w:rPr>
                <w:spacing w:val="-5"/>
                <w:sz w:val="18"/>
                <w:szCs w:val="18"/>
              </w:rPr>
              <w:t>N/A</w:t>
            </w:r>
          </w:p>
        </w:tc>
      </w:tr>
      <w:bookmarkEnd w:id="11"/>
    </w:tbl>
    <w:p w14:paraId="6BC74185" w14:textId="77777777" w:rsidR="00D407E2" w:rsidRDefault="00D407E2">
      <w:pPr>
        <w:pStyle w:val="BodyText"/>
        <w:spacing w:before="3"/>
        <w:rPr>
          <w:b/>
          <w:sz w:val="23"/>
        </w:rPr>
      </w:pPr>
    </w:p>
    <w:p w14:paraId="562988D2" w14:textId="77777777" w:rsidR="00D407E2" w:rsidRDefault="00BA6431" w:rsidP="00FF0879">
      <w:pPr>
        <w:pStyle w:val="Heading2"/>
        <w:spacing w:after="120" w:line="360" w:lineRule="auto"/>
        <w:ind w:left="0"/>
      </w:pPr>
      <w:bookmarkStart w:id="12" w:name="_Hlk118985791"/>
      <w:r>
        <w:t>T</w:t>
      </w:r>
      <w:bookmarkStart w:id="13" w:name="_Hlk118985752"/>
      <w:r>
        <w:t>able</w:t>
      </w:r>
      <w:r>
        <w:rPr>
          <w:spacing w:val="-8"/>
        </w:rPr>
        <w:t xml:space="preserve"> </w:t>
      </w:r>
      <w:r>
        <w:t>1.2</w:t>
      </w:r>
      <w:r>
        <w:rPr>
          <w:spacing w:val="-8"/>
        </w:rPr>
        <w:t xml:space="preserve"> </w:t>
      </w:r>
      <w:r>
        <w:t>Mandatory</w:t>
      </w:r>
      <w:r>
        <w:rPr>
          <w:spacing w:val="-5"/>
        </w:rPr>
        <w:t xml:space="preserve"> </w:t>
      </w:r>
      <w:r>
        <w:t>Requirements</w:t>
      </w:r>
      <w:r>
        <w:rPr>
          <w:spacing w:val="-6"/>
        </w:rPr>
        <w:t xml:space="preserve"> </w:t>
      </w:r>
      <w:r>
        <w:t>–</w:t>
      </w:r>
      <w:r>
        <w:rPr>
          <w:spacing w:val="-9"/>
        </w:rPr>
        <w:t xml:space="preserve"> </w:t>
      </w:r>
      <w:r>
        <w:t>Technical</w:t>
      </w:r>
      <w:r>
        <w:rPr>
          <w:spacing w:val="-4"/>
        </w:rPr>
        <w:t xml:space="preserve"> </w:t>
      </w:r>
      <w:r>
        <w:t>Specifications</w:t>
      </w:r>
      <w:r>
        <w:rPr>
          <w:spacing w:val="-8"/>
        </w:rPr>
        <w:t xml:space="preserve"> </w:t>
      </w:r>
      <w:r>
        <w:t>for</w:t>
      </w:r>
      <w:r>
        <w:rPr>
          <w:spacing w:val="-6"/>
        </w:rPr>
        <w:t xml:space="preserve"> </w:t>
      </w:r>
      <w:r>
        <w:rPr>
          <w:spacing w:val="-2"/>
        </w:rPr>
        <w:t>Accessories</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1E0" w:firstRow="1" w:lastRow="1" w:firstColumn="1" w:lastColumn="1" w:noHBand="0" w:noVBand="0"/>
      </w:tblPr>
      <w:tblGrid>
        <w:gridCol w:w="1418"/>
        <w:gridCol w:w="2409"/>
        <w:gridCol w:w="2410"/>
        <w:gridCol w:w="2410"/>
      </w:tblGrid>
      <w:tr w:rsidR="00466D4F" w:rsidRPr="00FF0879" w14:paraId="48D1F5A8" w14:textId="2059FAB3" w:rsidTr="00890389">
        <w:trPr>
          <w:tblHeader/>
        </w:trPr>
        <w:tc>
          <w:tcPr>
            <w:tcW w:w="1418" w:type="dxa"/>
            <w:shd w:val="clear" w:color="auto" w:fill="001F5F"/>
            <w:vAlign w:val="center"/>
          </w:tcPr>
          <w:p w14:paraId="57CB451B" w14:textId="77777777" w:rsidR="00466D4F" w:rsidRPr="00FF0879" w:rsidRDefault="00466D4F" w:rsidP="00FF0879">
            <w:pPr>
              <w:pStyle w:val="TableParagraph"/>
              <w:spacing w:line="360" w:lineRule="auto"/>
              <w:jc w:val="center"/>
              <w:rPr>
                <w:b/>
                <w:sz w:val="18"/>
                <w:szCs w:val="18"/>
              </w:rPr>
            </w:pPr>
            <w:r w:rsidRPr="00FF0879">
              <w:rPr>
                <w:b/>
                <w:color w:val="FFFFFF"/>
                <w:spacing w:val="-2"/>
                <w:sz w:val="18"/>
                <w:szCs w:val="18"/>
              </w:rPr>
              <w:t>Description</w:t>
            </w:r>
          </w:p>
        </w:tc>
        <w:tc>
          <w:tcPr>
            <w:tcW w:w="2409" w:type="dxa"/>
            <w:shd w:val="clear" w:color="auto" w:fill="001F5F"/>
            <w:vAlign w:val="center"/>
          </w:tcPr>
          <w:p w14:paraId="2C26FFCA" w14:textId="77777777" w:rsidR="00466D4F" w:rsidRPr="00FF0879" w:rsidRDefault="00466D4F" w:rsidP="00FF0879">
            <w:pPr>
              <w:pStyle w:val="TableParagraph"/>
              <w:spacing w:line="360" w:lineRule="auto"/>
              <w:jc w:val="center"/>
              <w:rPr>
                <w:b/>
                <w:sz w:val="18"/>
                <w:szCs w:val="18"/>
              </w:rPr>
            </w:pPr>
            <w:r w:rsidRPr="00FF0879">
              <w:rPr>
                <w:b/>
                <w:color w:val="FFFFFF"/>
                <w:sz w:val="18"/>
                <w:szCs w:val="18"/>
              </w:rPr>
              <w:t>13.3”</w:t>
            </w:r>
            <w:r w:rsidRPr="00FF0879">
              <w:rPr>
                <w:b/>
                <w:color w:val="FFFFFF"/>
                <w:spacing w:val="-9"/>
                <w:sz w:val="18"/>
                <w:szCs w:val="18"/>
              </w:rPr>
              <w:t xml:space="preserve"> </w:t>
            </w:r>
            <w:r w:rsidRPr="00FF0879">
              <w:rPr>
                <w:b/>
                <w:color w:val="FFFFFF"/>
                <w:spacing w:val="-2"/>
                <w:sz w:val="18"/>
                <w:szCs w:val="18"/>
              </w:rPr>
              <w:t>Laptops</w:t>
            </w:r>
          </w:p>
        </w:tc>
        <w:tc>
          <w:tcPr>
            <w:tcW w:w="2410" w:type="dxa"/>
            <w:shd w:val="clear" w:color="auto" w:fill="001F5F"/>
            <w:vAlign w:val="center"/>
          </w:tcPr>
          <w:p w14:paraId="6F2FC032" w14:textId="77777777" w:rsidR="00466D4F" w:rsidRPr="00FF0879" w:rsidRDefault="00466D4F" w:rsidP="00FF0879">
            <w:pPr>
              <w:pStyle w:val="TableParagraph"/>
              <w:spacing w:line="360" w:lineRule="auto"/>
              <w:jc w:val="center"/>
              <w:rPr>
                <w:b/>
                <w:sz w:val="18"/>
                <w:szCs w:val="18"/>
              </w:rPr>
            </w:pPr>
            <w:r w:rsidRPr="00FF0879">
              <w:rPr>
                <w:b/>
                <w:color w:val="FFFFFF"/>
                <w:sz w:val="18"/>
                <w:szCs w:val="18"/>
              </w:rPr>
              <w:t>15.6”</w:t>
            </w:r>
            <w:r w:rsidRPr="00FF0879">
              <w:rPr>
                <w:b/>
                <w:color w:val="FFFFFF"/>
                <w:spacing w:val="-9"/>
                <w:sz w:val="18"/>
                <w:szCs w:val="18"/>
              </w:rPr>
              <w:t xml:space="preserve"> </w:t>
            </w:r>
            <w:r w:rsidRPr="00FF0879">
              <w:rPr>
                <w:b/>
                <w:color w:val="FFFFFF"/>
                <w:spacing w:val="-2"/>
                <w:sz w:val="18"/>
                <w:szCs w:val="18"/>
              </w:rPr>
              <w:t>Laptops</w:t>
            </w:r>
          </w:p>
        </w:tc>
        <w:tc>
          <w:tcPr>
            <w:tcW w:w="2410" w:type="dxa"/>
            <w:shd w:val="clear" w:color="auto" w:fill="001F5F"/>
            <w:vAlign w:val="center"/>
          </w:tcPr>
          <w:p w14:paraId="15ED39E0" w14:textId="77777777" w:rsidR="00466D4F" w:rsidRPr="00FF0879" w:rsidRDefault="00466D4F" w:rsidP="00FF0879">
            <w:pPr>
              <w:pStyle w:val="TableParagraph"/>
              <w:spacing w:line="360" w:lineRule="auto"/>
              <w:jc w:val="center"/>
              <w:rPr>
                <w:b/>
                <w:sz w:val="18"/>
                <w:szCs w:val="18"/>
              </w:rPr>
            </w:pPr>
            <w:r w:rsidRPr="00FF0879">
              <w:rPr>
                <w:b/>
                <w:color w:val="FFFFFF"/>
                <w:sz w:val="18"/>
                <w:szCs w:val="18"/>
              </w:rPr>
              <w:t>All-in-one</w:t>
            </w:r>
            <w:r w:rsidRPr="00FF0879">
              <w:rPr>
                <w:b/>
                <w:color w:val="FFFFFF"/>
                <w:spacing w:val="-14"/>
                <w:sz w:val="18"/>
                <w:szCs w:val="18"/>
              </w:rPr>
              <w:t xml:space="preserve"> </w:t>
            </w:r>
            <w:r w:rsidRPr="00FF0879">
              <w:rPr>
                <w:b/>
                <w:color w:val="FFFFFF"/>
                <w:spacing w:val="-2"/>
                <w:sz w:val="18"/>
                <w:szCs w:val="18"/>
              </w:rPr>
              <w:t>Desktops</w:t>
            </w:r>
          </w:p>
        </w:tc>
      </w:tr>
      <w:tr w:rsidR="00466D4F" w:rsidRPr="00FF0879" w14:paraId="5109B910" w14:textId="32E18427" w:rsidTr="00890389">
        <w:tc>
          <w:tcPr>
            <w:tcW w:w="1418" w:type="dxa"/>
          </w:tcPr>
          <w:p w14:paraId="39C9F91C" w14:textId="77777777" w:rsidR="00466D4F" w:rsidRPr="00FF0879" w:rsidRDefault="00466D4F" w:rsidP="00FF0879">
            <w:pPr>
              <w:pStyle w:val="TableParagraph"/>
              <w:spacing w:line="360" w:lineRule="auto"/>
              <w:rPr>
                <w:b/>
                <w:sz w:val="18"/>
                <w:szCs w:val="18"/>
              </w:rPr>
            </w:pPr>
            <w:r w:rsidRPr="00FF0879">
              <w:rPr>
                <w:b/>
                <w:spacing w:val="-2"/>
                <w:sz w:val="18"/>
                <w:szCs w:val="18"/>
              </w:rPr>
              <w:t xml:space="preserve">External </w:t>
            </w:r>
            <w:r w:rsidRPr="00FF0879">
              <w:rPr>
                <w:b/>
                <w:sz w:val="18"/>
                <w:szCs w:val="18"/>
              </w:rPr>
              <w:t>Keyboard</w:t>
            </w:r>
            <w:r w:rsidRPr="00FF0879">
              <w:rPr>
                <w:b/>
                <w:spacing w:val="-14"/>
                <w:sz w:val="18"/>
                <w:szCs w:val="18"/>
              </w:rPr>
              <w:t xml:space="preserve"> </w:t>
            </w:r>
            <w:r w:rsidRPr="00FF0879">
              <w:rPr>
                <w:b/>
                <w:sz w:val="18"/>
                <w:szCs w:val="18"/>
              </w:rPr>
              <w:t xml:space="preserve">&amp; </w:t>
            </w:r>
            <w:r w:rsidRPr="00FF0879">
              <w:rPr>
                <w:b/>
                <w:spacing w:val="-4"/>
                <w:sz w:val="18"/>
                <w:szCs w:val="18"/>
              </w:rPr>
              <w:t>Mouse</w:t>
            </w:r>
          </w:p>
        </w:tc>
        <w:tc>
          <w:tcPr>
            <w:tcW w:w="2409" w:type="dxa"/>
          </w:tcPr>
          <w:p w14:paraId="1466812A" w14:textId="70018252" w:rsidR="00466D4F" w:rsidRPr="00FF0879" w:rsidRDefault="00466D4F" w:rsidP="00FF0879">
            <w:pPr>
              <w:pStyle w:val="TableParagraph"/>
              <w:spacing w:line="360" w:lineRule="auto"/>
              <w:rPr>
                <w:sz w:val="18"/>
                <w:szCs w:val="18"/>
              </w:rPr>
            </w:pPr>
            <w:r w:rsidRPr="00FF0879">
              <w:rPr>
                <w:sz w:val="18"/>
                <w:szCs w:val="18"/>
              </w:rPr>
              <w:t>Wireless full-size keyboard</w:t>
            </w:r>
            <w:r w:rsidRPr="00FF0879">
              <w:rPr>
                <w:spacing w:val="-14"/>
                <w:sz w:val="18"/>
                <w:szCs w:val="18"/>
              </w:rPr>
              <w:t xml:space="preserve"> </w:t>
            </w:r>
            <w:r w:rsidRPr="00FF0879">
              <w:rPr>
                <w:sz w:val="18"/>
                <w:szCs w:val="18"/>
              </w:rPr>
              <w:t>+</w:t>
            </w:r>
            <w:r w:rsidRPr="00FF0879">
              <w:rPr>
                <w:spacing w:val="-14"/>
                <w:sz w:val="18"/>
                <w:szCs w:val="18"/>
              </w:rPr>
              <w:t xml:space="preserve"> </w:t>
            </w:r>
            <w:r w:rsidRPr="00FF0879">
              <w:rPr>
                <w:sz w:val="18"/>
                <w:szCs w:val="18"/>
              </w:rPr>
              <w:t xml:space="preserve">optical </w:t>
            </w:r>
            <w:r w:rsidRPr="00FF0879">
              <w:rPr>
                <w:spacing w:val="-2"/>
                <w:sz w:val="18"/>
                <w:szCs w:val="18"/>
              </w:rPr>
              <w:t>mouse (Must be same Brand as Notebook)</w:t>
            </w:r>
          </w:p>
        </w:tc>
        <w:tc>
          <w:tcPr>
            <w:tcW w:w="2410" w:type="dxa"/>
          </w:tcPr>
          <w:p w14:paraId="3B75E181" w14:textId="3BF4EBFA" w:rsidR="00466D4F" w:rsidRPr="00FF0879" w:rsidRDefault="00466D4F" w:rsidP="00FF0879">
            <w:pPr>
              <w:pStyle w:val="TableParagraph"/>
              <w:spacing w:line="360" w:lineRule="auto"/>
              <w:rPr>
                <w:sz w:val="18"/>
                <w:szCs w:val="18"/>
              </w:rPr>
            </w:pPr>
            <w:r w:rsidRPr="00FF0879">
              <w:rPr>
                <w:sz w:val="18"/>
                <w:szCs w:val="18"/>
              </w:rPr>
              <w:t>Wireless full-size keyboard</w:t>
            </w:r>
            <w:r w:rsidRPr="00FF0879">
              <w:rPr>
                <w:spacing w:val="-14"/>
                <w:sz w:val="18"/>
                <w:szCs w:val="18"/>
              </w:rPr>
              <w:t xml:space="preserve"> </w:t>
            </w:r>
            <w:r w:rsidRPr="00FF0879">
              <w:rPr>
                <w:sz w:val="18"/>
                <w:szCs w:val="18"/>
              </w:rPr>
              <w:t>+</w:t>
            </w:r>
            <w:r w:rsidRPr="00FF0879">
              <w:rPr>
                <w:spacing w:val="-14"/>
                <w:sz w:val="18"/>
                <w:szCs w:val="18"/>
              </w:rPr>
              <w:t xml:space="preserve"> </w:t>
            </w:r>
            <w:r w:rsidRPr="00FF0879">
              <w:rPr>
                <w:sz w:val="18"/>
                <w:szCs w:val="18"/>
              </w:rPr>
              <w:t xml:space="preserve">optical </w:t>
            </w:r>
            <w:r w:rsidRPr="00FF0879">
              <w:rPr>
                <w:spacing w:val="-2"/>
                <w:sz w:val="18"/>
                <w:szCs w:val="18"/>
              </w:rPr>
              <w:t>mouse (Must be same Brand as Notebook)</w:t>
            </w:r>
          </w:p>
        </w:tc>
        <w:tc>
          <w:tcPr>
            <w:tcW w:w="2410" w:type="dxa"/>
          </w:tcPr>
          <w:p w14:paraId="3458E303" w14:textId="2B303990" w:rsidR="00466D4F" w:rsidRPr="00FF0879" w:rsidRDefault="00466D4F" w:rsidP="00FF0879">
            <w:pPr>
              <w:pStyle w:val="TableParagraph"/>
              <w:spacing w:line="360" w:lineRule="auto"/>
              <w:rPr>
                <w:sz w:val="18"/>
                <w:szCs w:val="18"/>
              </w:rPr>
            </w:pPr>
            <w:r w:rsidRPr="00FF0879">
              <w:rPr>
                <w:spacing w:val="-5"/>
                <w:sz w:val="18"/>
                <w:szCs w:val="18"/>
              </w:rPr>
              <w:t>N/A</w:t>
            </w:r>
          </w:p>
        </w:tc>
      </w:tr>
      <w:tr w:rsidR="00466D4F" w:rsidRPr="00FF0879" w14:paraId="5EF5E7F2" w14:textId="2535A77C" w:rsidTr="00890389">
        <w:tc>
          <w:tcPr>
            <w:tcW w:w="1418" w:type="dxa"/>
          </w:tcPr>
          <w:p w14:paraId="4B9BBE37" w14:textId="65554821" w:rsidR="00466D4F" w:rsidRPr="00FF0879" w:rsidRDefault="00466D4F" w:rsidP="00FF0879">
            <w:pPr>
              <w:pStyle w:val="TableParagraph"/>
              <w:spacing w:line="360" w:lineRule="auto"/>
              <w:rPr>
                <w:b/>
                <w:spacing w:val="-2"/>
                <w:sz w:val="18"/>
                <w:szCs w:val="18"/>
              </w:rPr>
            </w:pPr>
            <w:r w:rsidRPr="00FF0879">
              <w:rPr>
                <w:b/>
                <w:spacing w:val="-2"/>
                <w:sz w:val="18"/>
                <w:szCs w:val="18"/>
              </w:rPr>
              <w:t>Stand</w:t>
            </w:r>
          </w:p>
        </w:tc>
        <w:tc>
          <w:tcPr>
            <w:tcW w:w="2409" w:type="dxa"/>
          </w:tcPr>
          <w:p w14:paraId="30DD0EC3" w14:textId="6D555340" w:rsidR="00466D4F" w:rsidRPr="00FF0879" w:rsidRDefault="00466D4F" w:rsidP="00FF0879">
            <w:pPr>
              <w:pStyle w:val="TableParagraph"/>
              <w:spacing w:line="360" w:lineRule="auto"/>
              <w:rPr>
                <w:sz w:val="18"/>
                <w:szCs w:val="18"/>
              </w:rPr>
            </w:pPr>
            <w:r w:rsidRPr="00FF0879">
              <w:rPr>
                <w:sz w:val="18"/>
                <w:szCs w:val="18"/>
              </w:rPr>
              <w:t>N/A</w:t>
            </w:r>
          </w:p>
        </w:tc>
        <w:tc>
          <w:tcPr>
            <w:tcW w:w="2410" w:type="dxa"/>
          </w:tcPr>
          <w:p w14:paraId="2B8C0CF5" w14:textId="7D67A3A0" w:rsidR="00466D4F" w:rsidRPr="00FF0879" w:rsidRDefault="00466D4F" w:rsidP="00FF0879">
            <w:pPr>
              <w:pStyle w:val="TableParagraph"/>
              <w:spacing w:line="360" w:lineRule="auto"/>
              <w:rPr>
                <w:sz w:val="18"/>
                <w:szCs w:val="18"/>
              </w:rPr>
            </w:pPr>
            <w:r w:rsidRPr="00FF0879">
              <w:rPr>
                <w:sz w:val="18"/>
                <w:szCs w:val="18"/>
              </w:rPr>
              <w:t>N/A</w:t>
            </w:r>
          </w:p>
        </w:tc>
        <w:tc>
          <w:tcPr>
            <w:tcW w:w="2410" w:type="dxa"/>
          </w:tcPr>
          <w:p w14:paraId="36D9DCBC" w14:textId="0BFD2831" w:rsidR="00466D4F" w:rsidRPr="00FF0879" w:rsidRDefault="00466D4F" w:rsidP="00FF0879">
            <w:pPr>
              <w:pStyle w:val="TableParagraph"/>
              <w:spacing w:line="360" w:lineRule="auto"/>
              <w:rPr>
                <w:spacing w:val="-5"/>
                <w:sz w:val="18"/>
                <w:szCs w:val="18"/>
              </w:rPr>
            </w:pPr>
            <w:r w:rsidRPr="00FF0879">
              <w:rPr>
                <w:spacing w:val="-5"/>
                <w:sz w:val="18"/>
                <w:szCs w:val="18"/>
              </w:rPr>
              <w:t xml:space="preserve">Height Adjustable Stand </w:t>
            </w:r>
          </w:p>
        </w:tc>
      </w:tr>
      <w:tr w:rsidR="00466D4F" w:rsidRPr="00FF0879" w14:paraId="61F4EB92" w14:textId="0BCEF159" w:rsidTr="00890389">
        <w:tc>
          <w:tcPr>
            <w:tcW w:w="1418" w:type="dxa"/>
          </w:tcPr>
          <w:p w14:paraId="3142BE7E" w14:textId="40F16E05" w:rsidR="00466D4F" w:rsidRPr="00FF0879" w:rsidRDefault="00466D4F" w:rsidP="00FF0879">
            <w:pPr>
              <w:pStyle w:val="TableParagraph"/>
              <w:spacing w:line="360" w:lineRule="auto"/>
              <w:rPr>
                <w:b/>
                <w:spacing w:val="-2"/>
                <w:sz w:val="18"/>
                <w:szCs w:val="18"/>
              </w:rPr>
            </w:pPr>
            <w:r w:rsidRPr="00FF0879">
              <w:rPr>
                <w:b/>
                <w:spacing w:val="-2"/>
                <w:sz w:val="18"/>
                <w:szCs w:val="18"/>
              </w:rPr>
              <w:t>Audio</w:t>
            </w:r>
          </w:p>
        </w:tc>
        <w:tc>
          <w:tcPr>
            <w:tcW w:w="2409" w:type="dxa"/>
          </w:tcPr>
          <w:p w14:paraId="6892A403" w14:textId="38A3B572" w:rsidR="00466D4F" w:rsidRPr="00FF0879" w:rsidRDefault="00466D4F" w:rsidP="00FF0879">
            <w:pPr>
              <w:pStyle w:val="TableParagraph"/>
              <w:spacing w:line="360" w:lineRule="auto"/>
              <w:rPr>
                <w:sz w:val="18"/>
                <w:szCs w:val="18"/>
              </w:rPr>
            </w:pPr>
            <w:r w:rsidRPr="00FF0879">
              <w:rPr>
                <w:spacing w:val="-5"/>
                <w:sz w:val="18"/>
                <w:szCs w:val="18"/>
              </w:rPr>
              <w:t>high performance integrated stereo speakers, and Mic</w:t>
            </w:r>
          </w:p>
        </w:tc>
        <w:tc>
          <w:tcPr>
            <w:tcW w:w="2410" w:type="dxa"/>
          </w:tcPr>
          <w:p w14:paraId="5CAB08CA" w14:textId="7B74AB4E" w:rsidR="00466D4F" w:rsidRPr="00FF0879" w:rsidRDefault="00466D4F" w:rsidP="00FF0879">
            <w:pPr>
              <w:pStyle w:val="TableParagraph"/>
              <w:spacing w:line="360" w:lineRule="auto"/>
              <w:rPr>
                <w:sz w:val="18"/>
                <w:szCs w:val="18"/>
              </w:rPr>
            </w:pPr>
            <w:r w:rsidRPr="00FF0879">
              <w:rPr>
                <w:spacing w:val="-5"/>
                <w:sz w:val="18"/>
                <w:szCs w:val="18"/>
              </w:rPr>
              <w:t>high performance integrated stereo speakers, and Mic</w:t>
            </w:r>
          </w:p>
        </w:tc>
        <w:tc>
          <w:tcPr>
            <w:tcW w:w="2410" w:type="dxa"/>
          </w:tcPr>
          <w:p w14:paraId="287D1755" w14:textId="45DCC7D2" w:rsidR="00466D4F" w:rsidRPr="00FF0879" w:rsidRDefault="00466D4F" w:rsidP="00FF0879">
            <w:pPr>
              <w:pStyle w:val="TableParagraph"/>
              <w:spacing w:line="360" w:lineRule="auto"/>
              <w:rPr>
                <w:spacing w:val="-5"/>
                <w:sz w:val="18"/>
                <w:szCs w:val="18"/>
              </w:rPr>
            </w:pPr>
            <w:r w:rsidRPr="00FF0879">
              <w:rPr>
                <w:spacing w:val="-5"/>
                <w:sz w:val="18"/>
                <w:szCs w:val="18"/>
              </w:rPr>
              <w:t xml:space="preserve">high performance integrated stereo speakers, and Mic </w:t>
            </w:r>
          </w:p>
        </w:tc>
      </w:tr>
      <w:tr w:rsidR="00466D4F" w:rsidRPr="00FF0879" w14:paraId="4D134334" w14:textId="2E340B4D" w:rsidTr="00890389">
        <w:tc>
          <w:tcPr>
            <w:tcW w:w="1418" w:type="dxa"/>
          </w:tcPr>
          <w:p w14:paraId="7D0D85E2" w14:textId="4ADA74C0" w:rsidR="00466D4F" w:rsidRPr="00FF0879" w:rsidRDefault="00466D4F" w:rsidP="00FF0879">
            <w:pPr>
              <w:pStyle w:val="TableParagraph"/>
              <w:spacing w:line="360" w:lineRule="auto"/>
              <w:rPr>
                <w:b/>
                <w:sz w:val="18"/>
                <w:szCs w:val="18"/>
              </w:rPr>
            </w:pPr>
            <w:r w:rsidRPr="00FF0879">
              <w:rPr>
                <w:b/>
                <w:sz w:val="18"/>
                <w:szCs w:val="18"/>
              </w:rPr>
              <w:t>Docking</w:t>
            </w:r>
            <w:r w:rsidRPr="00FF0879">
              <w:rPr>
                <w:b/>
                <w:spacing w:val="-11"/>
                <w:sz w:val="18"/>
                <w:szCs w:val="18"/>
              </w:rPr>
              <w:t xml:space="preserve"> </w:t>
            </w:r>
            <w:r w:rsidRPr="00FF0879">
              <w:rPr>
                <w:b/>
                <w:spacing w:val="-2"/>
                <w:sz w:val="18"/>
                <w:szCs w:val="18"/>
              </w:rPr>
              <w:t>station</w:t>
            </w:r>
            <w:r w:rsidR="002672B5">
              <w:rPr>
                <w:b/>
                <w:spacing w:val="-2"/>
                <w:sz w:val="18"/>
                <w:szCs w:val="18"/>
              </w:rPr>
              <w:t>/Port Replicator</w:t>
            </w:r>
          </w:p>
          <w:p w14:paraId="0AD61E99" w14:textId="00A55147" w:rsidR="00466D4F" w:rsidRPr="00FF0879" w:rsidRDefault="00466D4F" w:rsidP="00FF0879">
            <w:pPr>
              <w:pStyle w:val="TableParagraph"/>
              <w:spacing w:line="360" w:lineRule="auto"/>
              <w:rPr>
                <w:b/>
                <w:sz w:val="18"/>
                <w:szCs w:val="18"/>
              </w:rPr>
            </w:pPr>
            <w:r w:rsidRPr="00FF0879">
              <w:rPr>
                <w:b/>
                <w:spacing w:val="-2"/>
                <w:sz w:val="18"/>
                <w:szCs w:val="18"/>
              </w:rPr>
              <w:t>(</w:t>
            </w:r>
            <w:proofErr w:type="gramStart"/>
            <w:r w:rsidRPr="00FF0879">
              <w:rPr>
                <w:b/>
                <w:spacing w:val="-2"/>
                <w:sz w:val="18"/>
                <w:szCs w:val="18"/>
              </w:rPr>
              <w:t>must</w:t>
            </w:r>
            <w:proofErr w:type="gramEnd"/>
            <w:r w:rsidRPr="00FF0879">
              <w:rPr>
                <w:b/>
                <w:spacing w:val="-2"/>
                <w:sz w:val="18"/>
                <w:szCs w:val="18"/>
              </w:rPr>
              <w:t xml:space="preserve"> be the same brand as laptop and carry the 3 year onsite warranty)</w:t>
            </w:r>
          </w:p>
        </w:tc>
        <w:tc>
          <w:tcPr>
            <w:tcW w:w="2409" w:type="dxa"/>
          </w:tcPr>
          <w:p w14:paraId="7CF4C309" w14:textId="77777777" w:rsidR="00466D4F" w:rsidRPr="00FF0879" w:rsidRDefault="00466D4F" w:rsidP="00FF0879">
            <w:pPr>
              <w:pStyle w:val="TableParagraph"/>
              <w:spacing w:line="360" w:lineRule="auto"/>
              <w:rPr>
                <w:sz w:val="18"/>
                <w:szCs w:val="18"/>
              </w:rPr>
            </w:pPr>
            <w:r w:rsidRPr="00FF0879">
              <w:rPr>
                <w:b/>
                <w:bCs/>
                <w:sz w:val="18"/>
                <w:szCs w:val="18"/>
              </w:rPr>
              <w:t>Front side:</w:t>
            </w:r>
            <w:r w:rsidRPr="00FF0879">
              <w:rPr>
                <w:sz w:val="18"/>
                <w:szCs w:val="18"/>
              </w:rPr>
              <w:t xml:space="preserve"> 1 x USB-C data/power out, (USB 3.2 Gen 2 10 Gbps Data only) </w:t>
            </w:r>
          </w:p>
          <w:p w14:paraId="54EB3245" w14:textId="77777777" w:rsidR="00466D4F" w:rsidRPr="00FF0879" w:rsidRDefault="00466D4F" w:rsidP="00FF0879">
            <w:pPr>
              <w:pStyle w:val="TableParagraph"/>
              <w:spacing w:line="360" w:lineRule="auto"/>
              <w:rPr>
                <w:sz w:val="18"/>
                <w:szCs w:val="18"/>
              </w:rPr>
            </w:pPr>
            <w:r w:rsidRPr="00FF0879">
              <w:rPr>
                <w:b/>
                <w:bCs/>
                <w:sz w:val="18"/>
                <w:szCs w:val="18"/>
              </w:rPr>
              <w:t>Right side:</w:t>
            </w:r>
            <w:r w:rsidRPr="00FF0879">
              <w:rPr>
                <w:sz w:val="18"/>
                <w:szCs w:val="18"/>
              </w:rPr>
              <w:t xml:space="preserve"> 1 x Kensington Standard Lock Slot; 2 x USB 3.2 Gen 1 ports - 1 on each side (charging) (5 Gbps) </w:t>
            </w:r>
          </w:p>
          <w:p w14:paraId="1452C015" w14:textId="5DF46099" w:rsidR="00466D4F" w:rsidRPr="00FF0879" w:rsidRDefault="00466D4F" w:rsidP="00FF0879">
            <w:pPr>
              <w:pStyle w:val="TableParagraph"/>
              <w:spacing w:line="360" w:lineRule="auto"/>
              <w:rPr>
                <w:sz w:val="18"/>
                <w:szCs w:val="18"/>
              </w:rPr>
            </w:pPr>
            <w:r w:rsidRPr="00FF0879">
              <w:rPr>
                <w:b/>
                <w:bCs/>
                <w:sz w:val="18"/>
                <w:szCs w:val="18"/>
              </w:rPr>
              <w:t>Back side:</w:t>
            </w:r>
            <w:r w:rsidRPr="00FF0879">
              <w:rPr>
                <w:sz w:val="18"/>
                <w:szCs w:val="18"/>
              </w:rPr>
              <w:t xml:space="preserve"> 2 x USB 3.2 Gen 1 (charging ports when docked) (5Gbps); 1 x HDMI 2.0 port; 2 x DisplayPort 1.4 ports; 1 x AC adapter port; 1 x Ethernet port: 2 internal NIC cards to support 1Gb and 2.5Gb Ethernet; 1 x USB-C DP alt mode port; 1 x Thunderbolt™ 4 port</w:t>
            </w:r>
          </w:p>
        </w:tc>
        <w:tc>
          <w:tcPr>
            <w:tcW w:w="2410" w:type="dxa"/>
          </w:tcPr>
          <w:p w14:paraId="4FF93375" w14:textId="19CCA4B9" w:rsidR="00466D4F" w:rsidRPr="00FF0879" w:rsidRDefault="00466D4F" w:rsidP="00FF0879">
            <w:pPr>
              <w:pStyle w:val="TableParagraph"/>
              <w:spacing w:line="360" w:lineRule="auto"/>
              <w:rPr>
                <w:sz w:val="18"/>
                <w:szCs w:val="18"/>
              </w:rPr>
            </w:pPr>
            <w:r w:rsidRPr="00FF0879">
              <w:rPr>
                <w:b/>
                <w:bCs/>
                <w:sz w:val="18"/>
                <w:szCs w:val="18"/>
              </w:rPr>
              <w:t>Front side:</w:t>
            </w:r>
            <w:r w:rsidRPr="00FF0879">
              <w:rPr>
                <w:sz w:val="18"/>
                <w:szCs w:val="18"/>
              </w:rPr>
              <w:t xml:space="preserve"> 1 x USB-C data/power out, (USB 3.2 Gen 2 10 Gbps Data only) </w:t>
            </w:r>
            <w:r w:rsidRPr="00FF0879">
              <w:rPr>
                <w:b/>
                <w:bCs/>
                <w:sz w:val="18"/>
                <w:szCs w:val="18"/>
              </w:rPr>
              <w:t>Right side:</w:t>
            </w:r>
            <w:r w:rsidRPr="00FF0879">
              <w:rPr>
                <w:sz w:val="18"/>
                <w:szCs w:val="18"/>
              </w:rPr>
              <w:t xml:space="preserve"> 1 x Kensington Standard Lock Slot; 2 x USB 3.2 Gen 1 ports - 1 on each side (charging) (5 Gbps) </w:t>
            </w:r>
            <w:r w:rsidRPr="00FF0879">
              <w:rPr>
                <w:b/>
                <w:bCs/>
                <w:sz w:val="18"/>
                <w:szCs w:val="18"/>
              </w:rPr>
              <w:t>Back side:</w:t>
            </w:r>
            <w:r w:rsidRPr="00FF0879">
              <w:rPr>
                <w:sz w:val="18"/>
                <w:szCs w:val="18"/>
              </w:rPr>
              <w:t xml:space="preserve"> 2 x USB 3.2 Gen 1 (charging ports when docked) (5Gbps); 1 x HDMI 2.0 port; 2 x DisplayPort 1.4 ports; 1 x AC adapter port; 1 x Ethernet port: 2 internal NIC cards to support 1Gb and 2.5Gb Ethernet; 1 x USB-C DP alt mode port; 1 x Thunderbolt™ 4 port</w:t>
            </w:r>
          </w:p>
        </w:tc>
        <w:tc>
          <w:tcPr>
            <w:tcW w:w="2410" w:type="dxa"/>
          </w:tcPr>
          <w:p w14:paraId="2637FDE0" w14:textId="2E25E527" w:rsidR="00466D4F" w:rsidRPr="00FF0879" w:rsidRDefault="00466D4F" w:rsidP="00FF0879">
            <w:pPr>
              <w:pStyle w:val="TableParagraph"/>
              <w:spacing w:line="360" w:lineRule="auto"/>
              <w:rPr>
                <w:sz w:val="18"/>
                <w:szCs w:val="18"/>
              </w:rPr>
            </w:pPr>
            <w:r w:rsidRPr="00FF0879">
              <w:rPr>
                <w:spacing w:val="-5"/>
                <w:sz w:val="18"/>
                <w:szCs w:val="18"/>
              </w:rPr>
              <w:t>N/A</w:t>
            </w:r>
          </w:p>
        </w:tc>
      </w:tr>
      <w:tr w:rsidR="00466D4F" w:rsidRPr="00FF0879" w14:paraId="3F6D58DB" w14:textId="79EF14A5" w:rsidTr="00890389">
        <w:tc>
          <w:tcPr>
            <w:tcW w:w="1418" w:type="dxa"/>
          </w:tcPr>
          <w:p w14:paraId="1888EF09" w14:textId="4F2D33B1" w:rsidR="00466D4F" w:rsidRPr="00FF0879" w:rsidRDefault="00466D4F" w:rsidP="00FF0879">
            <w:pPr>
              <w:pStyle w:val="TableParagraph"/>
              <w:spacing w:line="360" w:lineRule="auto"/>
              <w:rPr>
                <w:b/>
                <w:sz w:val="18"/>
                <w:szCs w:val="18"/>
              </w:rPr>
            </w:pPr>
            <w:r w:rsidRPr="00FF0879">
              <w:rPr>
                <w:b/>
                <w:sz w:val="18"/>
                <w:szCs w:val="18"/>
              </w:rPr>
              <w:t>Device management</w:t>
            </w:r>
            <w:r w:rsidRPr="00FF0879">
              <w:rPr>
                <w:sz w:val="18"/>
                <w:szCs w:val="18"/>
              </w:rPr>
              <w:t xml:space="preserve"> </w:t>
            </w:r>
          </w:p>
        </w:tc>
        <w:tc>
          <w:tcPr>
            <w:tcW w:w="2409" w:type="dxa"/>
          </w:tcPr>
          <w:p w14:paraId="5846EDFB" w14:textId="1424DB3B" w:rsidR="00466D4F" w:rsidRPr="00FF0879" w:rsidRDefault="00466D4F" w:rsidP="00FF0879">
            <w:pPr>
              <w:pStyle w:val="TableParagraph"/>
              <w:spacing w:line="360" w:lineRule="auto"/>
              <w:rPr>
                <w:b/>
                <w:bCs/>
                <w:sz w:val="18"/>
                <w:szCs w:val="18"/>
              </w:rPr>
            </w:pPr>
            <w:r w:rsidRPr="00FF0879">
              <w:rPr>
                <w:sz w:val="18"/>
                <w:szCs w:val="18"/>
              </w:rPr>
              <w:t xml:space="preserve">Proactive device management in a single platform monitoring hard drives, CPU usage, thermal levels, and battery health, </w:t>
            </w:r>
            <w:proofErr w:type="gramStart"/>
            <w:r w:rsidRPr="00FF0879">
              <w:rPr>
                <w:sz w:val="18"/>
                <w:szCs w:val="18"/>
              </w:rPr>
              <w:t>Diagnose</w:t>
            </w:r>
            <w:proofErr w:type="gramEnd"/>
            <w:r w:rsidRPr="00FF0879">
              <w:rPr>
                <w:sz w:val="18"/>
                <w:szCs w:val="18"/>
              </w:rPr>
              <w:t xml:space="preserve"> performance issues, software errors, blue-screen-of-death crashes, and system usage, updating drivers and patches, automated call logging at a click of a button direct to OEM, license must be valid for 3 Years</w:t>
            </w:r>
            <w:r w:rsidRPr="00FF0879">
              <w:rPr>
                <w:color w:val="000000"/>
                <w:sz w:val="18"/>
                <w:szCs w:val="18"/>
                <w:shd w:val="clear" w:color="auto" w:fill="F9F9F9"/>
              </w:rPr>
              <w:t xml:space="preserve">  </w:t>
            </w:r>
          </w:p>
        </w:tc>
        <w:tc>
          <w:tcPr>
            <w:tcW w:w="2410" w:type="dxa"/>
          </w:tcPr>
          <w:p w14:paraId="34249B7D" w14:textId="64FB1650" w:rsidR="00466D4F" w:rsidRPr="00FF0879" w:rsidRDefault="00466D4F" w:rsidP="00FF0879">
            <w:pPr>
              <w:pStyle w:val="TableParagraph"/>
              <w:spacing w:line="360" w:lineRule="auto"/>
              <w:rPr>
                <w:b/>
                <w:bCs/>
                <w:sz w:val="18"/>
                <w:szCs w:val="18"/>
              </w:rPr>
            </w:pPr>
            <w:r w:rsidRPr="00FF0879">
              <w:rPr>
                <w:sz w:val="18"/>
                <w:szCs w:val="18"/>
              </w:rPr>
              <w:t xml:space="preserve">Proactive device management in a single platform monitoring hard drives, CPU usage, thermal levels, and battery health, </w:t>
            </w:r>
            <w:proofErr w:type="gramStart"/>
            <w:r w:rsidRPr="00FF0879">
              <w:rPr>
                <w:sz w:val="18"/>
                <w:szCs w:val="18"/>
              </w:rPr>
              <w:t>Diagnose</w:t>
            </w:r>
            <w:proofErr w:type="gramEnd"/>
            <w:r w:rsidRPr="00FF0879">
              <w:rPr>
                <w:sz w:val="18"/>
                <w:szCs w:val="18"/>
              </w:rPr>
              <w:t xml:space="preserve"> performance issues, software errors, blue-screen-of-death crashes, and system usage, updating drivers and patches, automated call logging at a click of a button direct to OEM, license must be valid for 3 Years</w:t>
            </w:r>
            <w:r w:rsidRPr="00FF0879">
              <w:rPr>
                <w:color w:val="000000"/>
                <w:sz w:val="18"/>
                <w:szCs w:val="18"/>
                <w:shd w:val="clear" w:color="auto" w:fill="F9F9F9"/>
              </w:rPr>
              <w:t xml:space="preserve">  </w:t>
            </w:r>
          </w:p>
        </w:tc>
        <w:tc>
          <w:tcPr>
            <w:tcW w:w="2410" w:type="dxa"/>
          </w:tcPr>
          <w:p w14:paraId="7B6DD410" w14:textId="0F93D787" w:rsidR="00466D4F" w:rsidRPr="00FF0879" w:rsidRDefault="00466D4F" w:rsidP="00FF0879">
            <w:pPr>
              <w:pStyle w:val="TableParagraph"/>
              <w:spacing w:line="360" w:lineRule="auto"/>
              <w:rPr>
                <w:spacing w:val="-5"/>
                <w:sz w:val="18"/>
                <w:szCs w:val="18"/>
              </w:rPr>
            </w:pPr>
            <w:r w:rsidRPr="00FF0879">
              <w:rPr>
                <w:sz w:val="18"/>
                <w:szCs w:val="18"/>
              </w:rPr>
              <w:t xml:space="preserve">Proactive device management in a single platform monitoring hard drives, CPU usage, thermal levels, and battery health, </w:t>
            </w:r>
            <w:proofErr w:type="gramStart"/>
            <w:r w:rsidRPr="00FF0879">
              <w:rPr>
                <w:sz w:val="18"/>
                <w:szCs w:val="18"/>
              </w:rPr>
              <w:t>Diagnose</w:t>
            </w:r>
            <w:proofErr w:type="gramEnd"/>
            <w:r w:rsidRPr="00FF0879">
              <w:rPr>
                <w:sz w:val="18"/>
                <w:szCs w:val="18"/>
              </w:rPr>
              <w:t xml:space="preserve"> performance issues, software errors, blue-screen-of-death crashes, and system usage, updating drivers and patches, automated call logging at a click of a button direct to OEM, license must be valid for 3 Years</w:t>
            </w:r>
            <w:r w:rsidRPr="00FF0879">
              <w:rPr>
                <w:color w:val="000000"/>
                <w:sz w:val="18"/>
                <w:szCs w:val="18"/>
                <w:shd w:val="clear" w:color="auto" w:fill="F9F9F9"/>
              </w:rPr>
              <w:t xml:space="preserve">  </w:t>
            </w:r>
          </w:p>
        </w:tc>
      </w:tr>
      <w:tr w:rsidR="00466D4F" w:rsidRPr="00FF0879" w14:paraId="0FD0E069" w14:textId="3AF1EDCB" w:rsidTr="00890389">
        <w:tc>
          <w:tcPr>
            <w:tcW w:w="1418" w:type="dxa"/>
          </w:tcPr>
          <w:p w14:paraId="77061102" w14:textId="77777777" w:rsidR="00466D4F" w:rsidRPr="00FF0879" w:rsidRDefault="00466D4F" w:rsidP="00FF0879">
            <w:pPr>
              <w:pStyle w:val="TableParagraph"/>
              <w:spacing w:line="360" w:lineRule="auto"/>
              <w:rPr>
                <w:b/>
                <w:sz w:val="18"/>
                <w:szCs w:val="18"/>
              </w:rPr>
            </w:pPr>
            <w:r w:rsidRPr="00FF0879">
              <w:rPr>
                <w:b/>
                <w:sz w:val="18"/>
                <w:szCs w:val="18"/>
              </w:rPr>
              <w:t>Laptop</w:t>
            </w:r>
            <w:r w:rsidRPr="00FF0879">
              <w:rPr>
                <w:b/>
                <w:spacing w:val="-8"/>
                <w:sz w:val="18"/>
                <w:szCs w:val="18"/>
              </w:rPr>
              <w:t xml:space="preserve"> </w:t>
            </w:r>
            <w:r w:rsidRPr="00FF0879">
              <w:rPr>
                <w:b/>
                <w:spacing w:val="-4"/>
                <w:sz w:val="18"/>
                <w:szCs w:val="18"/>
              </w:rPr>
              <w:t>Bags</w:t>
            </w:r>
          </w:p>
        </w:tc>
        <w:tc>
          <w:tcPr>
            <w:tcW w:w="2409" w:type="dxa"/>
          </w:tcPr>
          <w:p w14:paraId="0202BACD" w14:textId="30B82C98" w:rsidR="00466D4F" w:rsidRPr="00FF0879" w:rsidRDefault="00466D4F" w:rsidP="00FF0879">
            <w:pPr>
              <w:pStyle w:val="TableParagraph"/>
              <w:spacing w:line="360" w:lineRule="auto"/>
              <w:rPr>
                <w:sz w:val="18"/>
                <w:szCs w:val="18"/>
              </w:rPr>
            </w:pPr>
            <w:r w:rsidRPr="00FF0879">
              <w:rPr>
                <w:sz w:val="18"/>
                <w:szCs w:val="18"/>
              </w:rPr>
              <w:t>Backpack</w:t>
            </w:r>
            <w:r w:rsidRPr="00FF0879">
              <w:rPr>
                <w:spacing w:val="-10"/>
                <w:sz w:val="18"/>
                <w:szCs w:val="18"/>
              </w:rPr>
              <w:t xml:space="preserve"> </w:t>
            </w:r>
            <w:r w:rsidRPr="00FF0879">
              <w:rPr>
                <w:spacing w:val="-5"/>
                <w:sz w:val="18"/>
                <w:szCs w:val="18"/>
              </w:rPr>
              <w:t>(3</w:t>
            </w:r>
            <w:r w:rsidRPr="00FF0879">
              <w:rPr>
                <w:sz w:val="18"/>
                <w:szCs w:val="18"/>
              </w:rPr>
              <w:t xml:space="preserve"> compartments</w:t>
            </w:r>
            <w:r w:rsidRPr="00FF0879">
              <w:rPr>
                <w:spacing w:val="-14"/>
                <w:sz w:val="18"/>
                <w:szCs w:val="18"/>
              </w:rPr>
              <w:t xml:space="preserve"> </w:t>
            </w:r>
            <w:r w:rsidRPr="00FF0879">
              <w:rPr>
                <w:sz w:val="18"/>
                <w:szCs w:val="18"/>
              </w:rPr>
              <w:t>+</w:t>
            </w:r>
            <w:r w:rsidRPr="00FF0879">
              <w:rPr>
                <w:spacing w:val="-14"/>
                <w:sz w:val="18"/>
                <w:szCs w:val="18"/>
              </w:rPr>
              <w:t xml:space="preserve"> </w:t>
            </w:r>
            <w:r w:rsidRPr="00FF0879">
              <w:rPr>
                <w:sz w:val="18"/>
                <w:szCs w:val="18"/>
              </w:rPr>
              <w:t xml:space="preserve">2 </w:t>
            </w:r>
            <w:r w:rsidRPr="00FF0879">
              <w:rPr>
                <w:spacing w:val="-2"/>
                <w:sz w:val="18"/>
                <w:szCs w:val="18"/>
              </w:rPr>
              <w:t>pockets) Must be same Brand as laptop</w:t>
            </w:r>
          </w:p>
        </w:tc>
        <w:tc>
          <w:tcPr>
            <w:tcW w:w="2410" w:type="dxa"/>
          </w:tcPr>
          <w:p w14:paraId="485ACFF2" w14:textId="4C25AF55" w:rsidR="00466D4F" w:rsidRPr="00FF0879" w:rsidRDefault="00466D4F" w:rsidP="00FF0879">
            <w:pPr>
              <w:pStyle w:val="TableParagraph"/>
              <w:spacing w:line="360" w:lineRule="auto"/>
              <w:rPr>
                <w:sz w:val="18"/>
                <w:szCs w:val="18"/>
              </w:rPr>
            </w:pPr>
            <w:r w:rsidRPr="00FF0879">
              <w:rPr>
                <w:sz w:val="18"/>
                <w:szCs w:val="18"/>
              </w:rPr>
              <w:t>Backpack</w:t>
            </w:r>
            <w:r w:rsidRPr="00FF0879">
              <w:rPr>
                <w:spacing w:val="-10"/>
                <w:sz w:val="18"/>
                <w:szCs w:val="18"/>
              </w:rPr>
              <w:t xml:space="preserve"> </w:t>
            </w:r>
            <w:r w:rsidRPr="00FF0879">
              <w:rPr>
                <w:spacing w:val="-5"/>
                <w:sz w:val="18"/>
                <w:szCs w:val="18"/>
              </w:rPr>
              <w:t>(3</w:t>
            </w:r>
            <w:r w:rsidRPr="00FF0879">
              <w:rPr>
                <w:sz w:val="18"/>
                <w:szCs w:val="18"/>
              </w:rPr>
              <w:t xml:space="preserve"> compartments</w:t>
            </w:r>
            <w:r w:rsidRPr="00FF0879">
              <w:rPr>
                <w:spacing w:val="-14"/>
                <w:sz w:val="18"/>
                <w:szCs w:val="18"/>
              </w:rPr>
              <w:t xml:space="preserve"> </w:t>
            </w:r>
            <w:r w:rsidRPr="00FF0879">
              <w:rPr>
                <w:sz w:val="18"/>
                <w:szCs w:val="18"/>
              </w:rPr>
              <w:t>+</w:t>
            </w:r>
            <w:r w:rsidRPr="00FF0879">
              <w:rPr>
                <w:spacing w:val="-14"/>
                <w:sz w:val="18"/>
                <w:szCs w:val="18"/>
              </w:rPr>
              <w:t xml:space="preserve"> </w:t>
            </w:r>
            <w:r w:rsidRPr="00FF0879">
              <w:rPr>
                <w:sz w:val="18"/>
                <w:szCs w:val="18"/>
              </w:rPr>
              <w:t xml:space="preserve">2 </w:t>
            </w:r>
            <w:r w:rsidRPr="00FF0879">
              <w:rPr>
                <w:spacing w:val="-2"/>
                <w:sz w:val="18"/>
                <w:szCs w:val="18"/>
              </w:rPr>
              <w:t>pockets) Must be same Brand as laptop</w:t>
            </w:r>
          </w:p>
        </w:tc>
        <w:tc>
          <w:tcPr>
            <w:tcW w:w="2410" w:type="dxa"/>
          </w:tcPr>
          <w:p w14:paraId="5EE845F6" w14:textId="6A3CA3A3" w:rsidR="00466D4F" w:rsidRPr="00FF0879" w:rsidRDefault="00466D4F" w:rsidP="00FF0879">
            <w:pPr>
              <w:pStyle w:val="TableParagraph"/>
              <w:spacing w:line="360" w:lineRule="auto"/>
              <w:rPr>
                <w:sz w:val="18"/>
                <w:szCs w:val="18"/>
              </w:rPr>
            </w:pPr>
            <w:r w:rsidRPr="00FF0879">
              <w:rPr>
                <w:spacing w:val="-5"/>
                <w:sz w:val="18"/>
                <w:szCs w:val="18"/>
              </w:rPr>
              <w:t>N/A</w:t>
            </w:r>
          </w:p>
        </w:tc>
      </w:tr>
      <w:bookmarkEnd w:id="12"/>
    </w:tbl>
    <w:p w14:paraId="5B3DE127" w14:textId="77777777" w:rsidR="00D407E2" w:rsidRDefault="00D407E2">
      <w:pPr>
        <w:pStyle w:val="BodyText"/>
        <w:rPr>
          <w:b/>
          <w:sz w:val="24"/>
        </w:rPr>
      </w:pPr>
    </w:p>
    <w:bookmarkEnd w:id="13"/>
    <w:p w14:paraId="6AA2BE20" w14:textId="77777777" w:rsidR="00D407E2" w:rsidRDefault="00BA6431" w:rsidP="00FF0879">
      <w:pPr>
        <w:pStyle w:val="Heading2"/>
        <w:spacing w:after="120" w:line="360" w:lineRule="auto"/>
        <w:ind w:left="0"/>
      </w:pPr>
      <w:r>
        <w:t>Table</w:t>
      </w:r>
      <w:r>
        <w:rPr>
          <w:spacing w:val="-9"/>
        </w:rPr>
        <w:t xml:space="preserve"> </w:t>
      </w:r>
      <w:r>
        <w:t>1.3</w:t>
      </w:r>
      <w:r>
        <w:rPr>
          <w:spacing w:val="-8"/>
        </w:rPr>
        <w:t xml:space="preserve"> </w:t>
      </w:r>
      <w:r>
        <w:t>Mandatory</w:t>
      </w:r>
      <w:r>
        <w:rPr>
          <w:spacing w:val="-7"/>
        </w:rPr>
        <w:t xml:space="preserve"> </w:t>
      </w:r>
      <w:r>
        <w:t>Requirements</w:t>
      </w:r>
      <w:r>
        <w:rPr>
          <w:spacing w:val="-6"/>
        </w:rPr>
        <w:t xml:space="preserve"> </w:t>
      </w:r>
      <w:r>
        <w:t>–</w:t>
      </w:r>
      <w:r>
        <w:rPr>
          <w:spacing w:val="-10"/>
        </w:rPr>
        <w:t xml:space="preserve"> </w:t>
      </w:r>
      <w:r>
        <w:t>Technical</w:t>
      </w:r>
      <w:r>
        <w:rPr>
          <w:spacing w:val="-5"/>
        </w:rPr>
        <w:t xml:space="preserve"> </w:t>
      </w:r>
      <w:r>
        <w:t>Specifications</w:t>
      </w:r>
      <w:r>
        <w:rPr>
          <w:spacing w:val="-6"/>
        </w:rPr>
        <w:t xml:space="preserve"> </w:t>
      </w:r>
      <w:r>
        <w:t>Desktop</w:t>
      </w:r>
      <w:r>
        <w:rPr>
          <w:spacing w:val="-5"/>
        </w:rPr>
        <w:t xml:space="preserve"> </w:t>
      </w:r>
      <w:r>
        <w:rPr>
          <w:spacing w:val="-2"/>
        </w:rPr>
        <w:t>Screens</w:t>
      </w:r>
      <w:bookmarkStart w:id="14" w:name="_Hlk118985914"/>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1E0" w:firstRow="1" w:lastRow="1" w:firstColumn="1" w:lastColumn="1" w:noHBand="0" w:noVBand="0"/>
      </w:tblPr>
      <w:tblGrid>
        <w:gridCol w:w="1897"/>
        <w:gridCol w:w="6892"/>
      </w:tblGrid>
      <w:tr w:rsidR="00466D4F" w:rsidRPr="00FF0879" w14:paraId="636C8181" w14:textId="43E99267" w:rsidTr="00890389">
        <w:trPr>
          <w:tblHeader/>
        </w:trPr>
        <w:tc>
          <w:tcPr>
            <w:tcW w:w="1897" w:type="dxa"/>
            <w:shd w:val="clear" w:color="auto" w:fill="001F5F"/>
            <w:vAlign w:val="center"/>
          </w:tcPr>
          <w:p w14:paraId="36BB84B9" w14:textId="77777777" w:rsidR="00466D4F" w:rsidRPr="00FF0879" w:rsidRDefault="00466D4F" w:rsidP="00FF0879">
            <w:pPr>
              <w:pStyle w:val="TableParagraph"/>
              <w:spacing w:line="360" w:lineRule="auto"/>
              <w:jc w:val="center"/>
              <w:rPr>
                <w:b/>
                <w:sz w:val="18"/>
                <w:szCs w:val="18"/>
              </w:rPr>
            </w:pPr>
            <w:r w:rsidRPr="00FF0879">
              <w:rPr>
                <w:b/>
                <w:color w:val="FFFFFF"/>
                <w:spacing w:val="-2"/>
                <w:sz w:val="18"/>
                <w:szCs w:val="18"/>
              </w:rPr>
              <w:t>Description</w:t>
            </w:r>
          </w:p>
        </w:tc>
        <w:tc>
          <w:tcPr>
            <w:tcW w:w="6892" w:type="dxa"/>
            <w:shd w:val="clear" w:color="auto" w:fill="001F5F"/>
            <w:vAlign w:val="center"/>
          </w:tcPr>
          <w:p w14:paraId="52DF8134" w14:textId="77777777" w:rsidR="00466D4F" w:rsidRPr="00FF0879" w:rsidRDefault="00466D4F" w:rsidP="00FF0879">
            <w:pPr>
              <w:pStyle w:val="TableParagraph"/>
              <w:spacing w:line="360" w:lineRule="auto"/>
              <w:jc w:val="center"/>
              <w:rPr>
                <w:b/>
                <w:sz w:val="18"/>
                <w:szCs w:val="18"/>
              </w:rPr>
            </w:pPr>
            <w:r w:rsidRPr="00FF0879">
              <w:rPr>
                <w:b/>
                <w:color w:val="FFFFFF"/>
                <w:spacing w:val="-2"/>
                <w:sz w:val="18"/>
                <w:szCs w:val="18"/>
              </w:rPr>
              <w:t>Features</w:t>
            </w:r>
          </w:p>
        </w:tc>
      </w:tr>
      <w:tr w:rsidR="00466D4F" w:rsidRPr="00FF0879" w14:paraId="33E1EBA5" w14:textId="57752741" w:rsidTr="00890389">
        <w:tc>
          <w:tcPr>
            <w:tcW w:w="1897" w:type="dxa"/>
          </w:tcPr>
          <w:p w14:paraId="54B114FE" w14:textId="77777777" w:rsidR="00466D4F" w:rsidRPr="00FF0879" w:rsidRDefault="00466D4F" w:rsidP="00FF0879">
            <w:pPr>
              <w:pStyle w:val="TableParagraph"/>
              <w:spacing w:line="360" w:lineRule="auto"/>
              <w:rPr>
                <w:b/>
                <w:sz w:val="18"/>
                <w:szCs w:val="18"/>
              </w:rPr>
            </w:pPr>
            <w:r w:rsidRPr="00FF0879">
              <w:rPr>
                <w:b/>
                <w:spacing w:val="-2"/>
                <w:sz w:val="18"/>
                <w:szCs w:val="18"/>
              </w:rPr>
              <w:t>Warranty</w:t>
            </w:r>
          </w:p>
        </w:tc>
        <w:tc>
          <w:tcPr>
            <w:tcW w:w="6892" w:type="dxa"/>
          </w:tcPr>
          <w:p w14:paraId="287F3A07" w14:textId="6438D335" w:rsidR="00466D4F" w:rsidRPr="00FF0879" w:rsidRDefault="00466D4F" w:rsidP="00FF0879">
            <w:pPr>
              <w:pStyle w:val="TableParagraph"/>
              <w:spacing w:line="360" w:lineRule="auto"/>
              <w:rPr>
                <w:sz w:val="18"/>
                <w:szCs w:val="18"/>
              </w:rPr>
            </w:pPr>
            <w:r w:rsidRPr="00FF0879">
              <w:rPr>
                <w:sz w:val="18"/>
                <w:szCs w:val="18"/>
              </w:rPr>
              <w:t>3 Year next Business Day Onsite</w:t>
            </w:r>
            <w:r w:rsidRPr="00FF0879">
              <w:rPr>
                <w:spacing w:val="-2"/>
                <w:sz w:val="18"/>
                <w:szCs w:val="18"/>
              </w:rPr>
              <w:t>.</w:t>
            </w:r>
          </w:p>
        </w:tc>
      </w:tr>
      <w:tr w:rsidR="00466D4F" w:rsidRPr="00FF0879" w14:paraId="03BC631F" w14:textId="0D58BB44" w:rsidTr="00890389">
        <w:tc>
          <w:tcPr>
            <w:tcW w:w="1897" w:type="dxa"/>
          </w:tcPr>
          <w:p w14:paraId="7D19EF41" w14:textId="77777777" w:rsidR="00466D4F" w:rsidRPr="00FF0879" w:rsidRDefault="00466D4F" w:rsidP="00FF0879">
            <w:pPr>
              <w:pStyle w:val="TableParagraph"/>
              <w:spacing w:line="360" w:lineRule="auto"/>
              <w:rPr>
                <w:b/>
                <w:sz w:val="18"/>
                <w:szCs w:val="18"/>
              </w:rPr>
            </w:pPr>
            <w:r w:rsidRPr="00FF0879">
              <w:rPr>
                <w:b/>
                <w:sz w:val="18"/>
                <w:szCs w:val="18"/>
              </w:rPr>
              <w:t>Physical</w:t>
            </w:r>
            <w:r w:rsidRPr="00FF0879">
              <w:rPr>
                <w:b/>
                <w:spacing w:val="-10"/>
                <w:sz w:val="18"/>
                <w:szCs w:val="18"/>
              </w:rPr>
              <w:t xml:space="preserve"> </w:t>
            </w:r>
            <w:r w:rsidRPr="00FF0879">
              <w:rPr>
                <w:b/>
                <w:sz w:val="18"/>
                <w:szCs w:val="18"/>
              </w:rPr>
              <w:t>security</w:t>
            </w:r>
            <w:r w:rsidRPr="00FF0879">
              <w:rPr>
                <w:b/>
                <w:spacing w:val="-11"/>
                <w:sz w:val="18"/>
                <w:szCs w:val="18"/>
              </w:rPr>
              <w:t xml:space="preserve"> </w:t>
            </w:r>
            <w:r w:rsidRPr="00FF0879">
              <w:rPr>
                <w:b/>
                <w:spacing w:val="-2"/>
                <w:sz w:val="18"/>
                <w:szCs w:val="18"/>
              </w:rPr>
              <w:t>features</w:t>
            </w:r>
          </w:p>
        </w:tc>
        <w:tc>
          <w:tcPr>
            <w:tcW w:w="6892" w:type="dxa"/>
          </w:tcPr>
          <w:p w14:paraId="66FC9A68" w14:textId="1EC0477E" w:rsidR="00466D4F" w:rsidRPr="00FF0879" w:rsidRDefault="00466D4F" w:rsidP="00FF0879">
            <w:pPr>
              <w:pStyle w:val="TableParagraph"/>
              <w:spacing w:line="360" w:lineRule="auto"/>
              <w:rPr>
                <w:sz w:val="18"/>
                <w:szCs w:val="18"/>
              </w:rPr>
            </w:pPr>
            <w:r w:rsidRPr="00FF0879">
              <w:rPr>
                <w:spacing w:val="-2"/>
                <w:sz w:val="18"/>
                <w:szCs w:val="18"/>
              </w:rPr>
              <w:t>Security</w:t>
            </w:r>
            <w:r w:rsidRPr="00FF0879">
              <w:rPr>
                <w:spacing w:val="11"/>
                <w:sz w:val="18"/>
                <w:szCs w:val="18"/>
              </w:rPr>
              <w:t xml:space="preserve"> </w:t>
            </w:r>
            <w:r w:rsidRPr="00FF0879">
              <w:rPr>
                <w:spacing w:val="-2"/>
                <w:sz w:val="18"/>
                <w:szCs w:val="18"/>
              </w:rPr>
              <w:t xml:space="preserve">lock-ready, Height Adjustable </w:t>
            </w:r>
          </w:p>
        </w:tc>
      </w:tr>
      <w:tr w:rsidR="00466D4F" w:rsidRPr="00FF0879" w14:paraId="41229FD6" w14:textId="5AE212C7" w:rsidTr="00890389">
        <w:tc>
          <w:tcPr>
            <w:tcW w:w="1897" w:type="dxa"/>
          </w:tcPr>
          <w:p w14:paraId="6D335FD8" w14:textId="77777777" w:rsidR="00466D4F" w:rsidRPr="00FF0879" w:rsidRDefault="00466D4F" w:rsidP="00FF0879">
            <w:pPr>
              <w:pStyle w:val="TableParagraph"/>
              <w:spacing w:line="360" w:lineRule="auto"/>
              <w:rPr>
                <w:b/>
                <w:sz w:val="18"/>
                <w:szCs w:val="18"/>
              </w:rPr>
            </w:pPr>
            <w:r w:rsidRPr="00FF0879">
              <w:rPr>
                <w:b/>
                <w:spacing w:val="-2"/>
                <w:sz w:val="18"/>
                <w:szCs w:val="18"/>
              </w:rPr>
              <w:t>Connectivity</w:t>
            </w:r>
          </w:p>
        </w:tc>
        <w:tc>
          <w:tcPr>
            <w:tcW w:w="6892" w:type="dxa"/>
          </w:tcPr>
          <w:p w14:paraId="66F0DB86" w14:textId="5B16C8E8" w:rsidR="00466D4F" w:rsidRPr="00FF0879" w:rsidRDefault="00466D4F" w:rsidP="00FF0879">
            <w:pPr>
              <w:pStyle w:val="TableParagraph"/>
              <w:spacing w:line="360" w:lineRule="auto"/>
              <w:rPr>
                <w:sz w:val="18"/>
                <w:szCs w:val="18"/>
              </w:rPr>
            </w:pPr>
            <w:r w:rsidRPr="00FF0879">
              <w:rPr>
                <w:sz w:val="18"/>
                <w:szCs w:val="18"/>
              </w:rPr>
              <w:t>x VGA; 1 x USB Type-B; 1 x HDMI 1.4; 1 x DisplayPort™ 1.2; 4 x USB-A 3.2 Gen 1</w:t>
            </w:r>
          </w:p>
        </w:tc>
      </w:tr>
      <w:tr w:rsidR="00466D4F" w:rsidRPr="00FF0879" w14:paraId="25101411" w14:textId="00ECFC21" w:rsidTr="00890389">
        <w:tc>
          <w:tcPr>
            <w:tcW w:w="1897" w:type="dxa"/>
          </w:tcPr>
          <w:p w14:paraId="685AADC1" w14:textId="77777777" w:rsidR="00466D4F" w:rsidRPr="00FF0879" w:rsidRDefault="00466D4F" w:rsidP="00FF0879">
            <w:pPr>
              <w:pStyle w:val="TableParagraph"/>
              <w:spacing w:line="360" w:lineRule="auto"/>
              <w:rPr>
                <w:b/>
                <w:sz w:val="18"/>
                <w:szCs w:val="18"/>
              </w:rPr>
            </w:pPr>
            <w:r w:rsidRPr="00FF0879">
              <w:rPr>
                <w:b/>
                <w:sz w:val="18"/>
                <w:szCs w:val="18"/>
              </w:rPr>
              <w:t>Display</w:t>
            </w:r>
            <w:r w:rsidRPr="00FF0879">
              <w:rPr>
                <w:b/>
                <w:spacing w:val="-11"/>
                <w:sz w:val="18"/>
                <w:szCs w:val="18"/>
              </w:rPr>
              <w:t xml:space="preserve"> </w:t>
            </w:r>
            <w:r w:rsidRPr="00FF0879">
              <w:rPr>
                <w:b/>
                <w:spacing w:val="-2"/>
                <w:sz w:val="18"/>
                <w:szCs w:val="18"/>
              </w:rPr>
              <w:t>Features</w:t>
            </w:r>
          </w:p>
        </w:tc>
        <w:tc>
          <w:tcPr>
            <w:tcW w:w="6892" w:type="dxa"/>
          </w:tcPr>
          <w:p w14:paraId="79C8BD38" w14:textId="77777777" w:rsidR="00466D4F" w:rsidRPr="00FF0879" w:rsidRDefault="00466D4F" w:rsidP="00FF0879">
            <w:pPr>
              <w:pStyle w:val="TableParagraph"/>
              <w:spacing w:line="360" w:lineRule="auto"/>
              <w:rPr>
                <w:sz w:val="18"/>
                <w:szCs w:val="18"/>
              </w:rPr>
            </w:pPr>
            <w:r w:rsidRPr="00FF0879">
              <w:rPr>
                <w:sz w:val="18"/>
                <w:szCs w:val="18"/>
              </w:rPr>
              <w:t>Anti-Glare;</w:t>
            </w:r>
            <w:r w:rsidRPr="00FF0879">
              <w:rPr>
                <w:spacing w:val="-7"/>
                <w:sz w:val="18"/>
                <w:szCs w:val="18"/>
              </w:rPr>
              <w:t xml:space="preserve"> </w:t>
            </w:r>
            <w:r w:rsidRPr="00FF0879">
              <w:rPr>
                <w:sz w:val="18"/>
                <w:szCs w:val="18"/>
              </w:rPr>
              <w:t>low</w:t>
            </w:r>
            <w:r w:rsidRPr="00FF0879">
              <w:rPr>
                <w:spacing w:val="-8"/>
                <w:sz w:val="18"/>
                <w:szCs w:val="18"/>
              </w:rPr>
              <w:t xml:space="preserve"> </w:t>
            </w:r>
            <w:r w:rsidRPr="00FF0879">
              <w:rPr>
                <w:sz w:val="18"/>
                <w:szCs w:val="18"/>
              </w:rPr>
              <w:t>Blue</w:t>
            </w:r>
            <w:r w:rsidRPr="00FF0879">
              <w:rPr>
                <w:spacing w:val="-7"/>
                <w:sz w:val="18"/>
                <w:szCs w:val="18"/>
              </w:rPr>
              <w:t xml:space="preserve"> </w:t>
            </w:r>
            <w:r w:rsidRPr="00FF0879">
              <w:rPr>
                <w:sz w:val="18"/>
                <w:szCs w:val="18"/>
              </w:rPr>
              <w:t>Light</w:t>
            </w:r>
            <w:r w:rsidRPr="00FF0879">
              <w:rPr>
                <w:spacing w:val="-6"/>
                <w:sz w:val="18"/>
                <w:szCs w:val="18"/>
              </w:rPr>
              <w:t xml:space="preserve"> </w:t>
            </w:r>
            <w:r w:rsidRPr="00FF0879">
              <w:rPr>
                <w:spacing w:val="-4"/>
                <w:sz w:val="18"/>
                <w:szCs w:val="18"/>
              </w:rPr>
              <w:t>Mode</w:t>
            </w:r>
          </w:p>
        </w:tc>
      </w:tr>
      <w:tr w:rsidR="00466D4F" w:rsidRPr="00FF0879" w14:paraId="4FF2F4E8" w14:textId="43BEACEC" w:rsidTr="00890389">
        <w:tc>
          <w:tcPr>
            <w:tcW w:w="1897" w:type="dxa"/>
          </w:tcPr>
          <w:p w14:paraId="74DE9A6D" w14:textId="77777777" w:rsidR="00466D4F" w:rsidRPr="00FF0879" w:rsidRDefault="00466D4F" w:rsidP="00FF0879">
            <w:pPr>
              <w:pStyle w:val="TableParagraph"/>
              <w:spacing w:line="360" w:lineRule="auto"/>
              <w:rPr>
                <w:b/>
                <w:sz w:val="18"/>
                <w:szCs w:val="18"/>
              </w:rPr>
            </w:pPr>
            <w:r w:rsidRPr="00FF0879">
              <w:rPr>
                <w:b/>
                <w:spacing w:val="-2"/>
                <w:sz w:val="18"/>
                <w:szCs w:val="18"/>
              </w:rPr>
              <w:t>Resolution</w:t>
            </w:r>
          </w:p>
        </w:tc>
        <w:tc>
          <w:tcPr>
            <w:tcW w:w="6892" w:type="dxa"/>
          </w:tcPr>
          <w:p w14:paraId="1AD74807" w14:textId="655965A9" w:rsidR="00466D4F" w:rsidRPr="00FF0879" w:rsidRDefault="00466D4F" w:rsidP="00FF0879">
            <w:pPr>
              <w:pStyle w:val="TableParagraph"/>
              <w:spacing w:line="360" w:lineRule="auto"/>
              <w:rPr>
                <w:sz w:val="18"/>
                <w:szCs w:val="18"/>
              </w:rPr>
            </w:pPr>
            <w:r w:rsidRPr="00FF0879">
              <w:rPr>
                <w:sz w:val="18"/>
                <w:szCs w:val="18"/>
              </w:rPr>
              <w:t xml:space="preserve"> 27"”</w:t>
            </w:r>
            <w:r w:rsidRPr="00FF0879">
              <w:rPr>
                <w:spacing w:val="-9"/>
                <w:sz w:val="18"/>
                <w:szCs w:val="18"/>
              </w:rPr>
              <w:t xml:space="preserve"> </w:t>
            </w:r>
            <w:r w:rsidRPr="00FF0879">
              <w:rPr>
                <w:spacing w:val="-5"/>
                <w:sz w:val="18"/>
                <w:szCs w:val="18"/>
              </w:rPr>
              <w:t>FHD (1920 x 1080), Contrast ratio 1000:1, Brightness 250 nits</w:t>
            </w:r>
          </w:p>
        </w:tc>
      </w:tr>
      <w:tr w:rsidR="00466D4F" w:rsidRPr="00FF0879" w14:paraId="5A948E93" w14:textId="6A8F520F" w:rsidTr="00890389">
        <w:tc>
          <w:tcPr>
            <w:tcW w:w="1897" w:type="dxa"/>
          </w:tcPr>
          <w:p w14:paraId="36AA433F" w14:textId="77777777" w:rsidR="00466D4F" w:rsidRPr="00FF0879" w:rsidRDefault="00466D4F" w:rsidP="00FF0879">
            <w:pPr>
              <w:pStyle w:val="TableParagraph"/>
              <w:spacing w:line="360" w:lineRule="auto"/>
              <w:rPr>
                <w:b/>
                <w:sz w:val="18"/>
                <w:szCs w:val="18"/>
              </w:rPr>
            </w:pPr>
            <w:r w:rsidRPr="00FF0879">
              <w:rPr>
                <w:b/>
                <w:sz w:val="18"/>
                <w:szCs w:val="18"/>
              </w:rPr>
              <w:t>Power</w:t>
            </w:r>
            <w:r w:rsidRPr="00FF0879">
              <w:rPr>
                <w:b/>
                <w:spacing w:val="-10"/>
                <w:sz w:val="18"/>
                <w:szCs w:val="18"/>
              </w:rPr>
              <w:t xml:space="preserve"> </w:t>
            </w:r>
            <w:r w:rsidRPr="00FF0879">
              <w:rPr>
                <w:b/>
                <w:sz w:val="18"/>
                <w:szCs w:val="18"/>
              </w:rPr>
              <w:t>&amp;</w:t>
            </w:r>
            <w:r w:rsidRPr="00FF0879">
              <w:rPr>
                <w:b/>
                <w:spacing w:val="-6"/>
                <w:sz w:val="18"/>
                <w:szCs w:val="18"/>
              </w:rPr>
              <w:t xml:space="preserve"> </w:t>
            </w:r>
            <w:r w:rsidRPr="00FF0879">
              <w:rPr>
                <w:b/>
                <w:sz w:val="18"/>
                <w:szCs w:val="18"/>
              </w:rPr>
              <w:t>Connectivity</w:t>
            </w:r>
            <w:r w:rsidRPr="00FF0879">
              <w:rPr>
                <w:b/>
                <w:spacing w:val="-8"/>
                <w:sz w:val="18"/>
                <w:szCs w:val="18"/>
              </w:rPr>
              <w:t xml:space="preserve"> </w:t>
            </w:r>
            <w:r w:rsidRPr="00FF0879">
              <w:rPr>
                <w:b/>
                <w:spacing w:val="-4"/>
                <w:sz w:val="18"/>
                <w:szCs w:val="18"/>
              </w:rPr>
              <w:t>Cable</w:t>
            </w:r>
          </w:p>
        </w:tc>
        <w:tc>
          <w:tcPr>
            <w:tcW w:w="6892" w:type="dxa"/>
          </w:tcPr>
          <w:p w14:paraId="3CE28EFF" w14:textId="77777777" w:rsidR="00466D4F" w:rsidRPr="00FF0879" w:rsidRDefault="00466D4F" w:rsidP="00FF0879">
            <w:pPr>
              <w:pStyle w:val="TableParagraph"/>
              <w:spacing w:line="360" w:lineRule="auto"/>
              <w:rPr>
                <w:sz w:val="18"/>
                <w:szCs w:val="18"/>
              </w:rPr>
            </w:pPr>
            <w:r w:rsidRPr="00FF0879">
              <w:rPr>
                <w:sz w:val="18"/>
                <w:szCs w:val="18"/>
              </w:rPr>
              <w:t>Power</w:t>
            </w:r>
            <w:r w:rsidRPr="00FF0879">
              <w:rPr>
                <w:spacing w:val="-2"/>
                <w:sz w:val="18"/>
                <w:szCs w:val="18"/>
              </w:rPr>
              <w:t xml:space="preserve"> </w:t>
            </w:r>
            <w:r w:rsidRPr="00FF0879">
              <w:rPr>
                <w:sz w:val="18"/>
                <w:szCs w:val="18"/>
              </w:rPr>
              <w:t>Cable</w:t>
            </w:r>
            <w:r w:rsidRPr="00FF0879">
              <w:rPr>
                <w:spacing w:val="-4"/>
                <w:sz w:val="18"/>
                <w:szCs w:val="18"/>
              </w:rPr>
              <w:t xml:space="preserve"> </w:t>
            </w:r>
            <w:r w:rsidRPr="00FF0879">
              <w:rPr>
                <w:sz w:val="18"/>
                <w:szCs w:val="18"/>
              </w:rPr>
              <w:t>&amp;</w:t>
            </w:r>
            <w:r w:rsidRPr="00FF0879">
              <w:rPr>
                <w:spacing w:val="-6"/>
                <w:sz w:val="18"/>
                <w:szCs w:val="18"/>
              </w:rPr>
              <w:t xml:space="preserve"> </w:t>
            </w:r>
            <w:r w:rsidRPr="00FF0879">
              <w:rPr>
                <w:sz w:val="18"/>
                <w:szCs w:val="18"/>
              </w:rPr>
              <w:t>HDMI</w:t>
            </w:r>
            <w:r w:rsidRPr="00FF0879">
              <w:rPr>
                <w:spacing w:val="-6"/>
                <w:sz w:val="18"/>
                <w:szCs w:val="18"/>
              </w:rPr>
              <w:t xml:space="preserve"> </w:t>
            </w:r>
            <w:r w:rsidRPr="00FF0879">
              <w:rPr>
                <w:sz w:val="18"/>
                <w:szCs w:val="18"/>
              </w:rPr>
              <w:t>Cable</w:t>
            </w:r>
            <w:r w:rsidRPr="00FF0879">
              <w:rPr>
                <w:spacing w:val="-5"/>
                <w:sz w:val="18"/>
                <w:szCs w:val="18"/>
              </w:rPr>
              <w:t xml:space="preserve"> </w:t>
            </w:r>
            <w:r w:rsidRPr="00FF0879">
              <w:rPr>
                <w:sz w:val="18"/>
                <w:szCs w:val="18"/>
              </w:rPr>
              <w:t>–</w:t>
            </w:r>
            <w:r w:rsidRPr="00FF0879">
              <w:rPr>
                <w:spacing w:val="-6"/>
                <w:sz w:val="18"/>
                <w:szCs w:val="18"/>
              </w:rPr>
              <w:t xml:space="preserve"> </w:t>
            </w:r>
            <w:r w:rsidRPr="00FF0879">
              <w:rPr>
                <w:sz w:val="18"/>
                <w:szCs w:val="18"/>
              </w:rPr>
              <w:t>must</w:t>
            </w:r>
            <w:r w:rsidRPr="00FF0879">
              <w:rPr>
                <w:spacing w:val="-5"/>
                <w:sz w:val="18"/>
                <w:szCs w:val="18"/>
              </w:rPr>
              <w:t xml:space="preserve"> </w:t>
            </w:r>
            <w:r w:rsidRPr="00FF0879">
              <w:rPr>
                <w:sz w:val="18"/>
                <w:szCs w:val="18"/>
              </w:rPr>
              <w:t>accompany</w:t>
            </w:r>
            <w:r w:rsidRPr="00FF0879">
              <w:rPr>
                <w:spacing w:val="-2"/>
                <w:sz w:val="18"/>
                <w:szCs w:val="18"/>
              </w:rPr>
              <w:t xml:space="preserve"> Monitor</w:t>
            </w:r>
          </w:p>
        </w:tc>
      </w:tr>
    </w:tbl>
    <w:p w14:paraId="5E5B73AA" w14:textId="77777777" w:rsidR="00F254B1" w:rsidRDefault="00F254B1" w:rsidP="00617794">
      <w:pPr>
        <w:pStyle w:val="Heading2"/>
      </w:pPr>
    </w:p>
    <w:bookmarkEnd w:id="14"/>
    <w:p w14:paraId="0404F65F" w14:textId="5C37A901" w:rsidR="00617794" w:rsidRDefault="00617794" w:rsidP="00FF0879">
      <w:pPr>
        <w:pStyle w:val="Heading2"/>
        <w:spacing w:line="360" w:lineRule="auto"/>
        <w:ind w:left="0"/>
      </w:pPr>
      <w:r>
        <w:t>Table</w:t>
      </w:r>
      <w:r>
        <w:rPr>
          <w:spacing w:val="-9"/>
        </w:rPr>
        <w:t xml:space="preserve"> </w:t>
      </w:r>
      <w:r>
        <w:t>1.4</w:t>
      </w:r>
      <w:r>
        <w:rPr>
          <w:spacing w:val="-8"/>
        </w:rPr>
        <w:t xml:space="preserve"> </w:t>
      </w:r>
      <w:r>
        <w:t>Mandatory</w:t>
      </w:r>
      <w:r>
        <w:rPr>
          <w:spacing w:val="-7"/>
        </w:rPr>
        <w:t xml:space="preserve"> </w:t>
      </w:r>
      <w:r>
        <w:t>Requirements</w:t>
      </w:r>
      <w:r>
        <w:rPr>
          <w:spacing w:val="-6"/>
        </w:rPr>
        <w:t xml:space="preserve"> </w:t>
      </w:r>
      <w:r>
        <w:t>–</w:t>
      </w:r>
      <w:r>
        <w:rPr>
          <w:spacing w:val="-10"/>
        </w:rPr>
        <w:t xml:space="preserve"> </w:t>
      </w:r>
      <w:bookmarkStart w:id="15" w:name="_Hlk118988338"/>
      <w:r>
        <w:t>Technical</w:t>
      </w:r>
      <w:r>
        <w:rPr>
          <w:spacing w:val="-5"/>
        </w:rPr>
        <w:t xml:space="preserve"> </w:t>
      </w:r>
      <w:r>
        <w:t>Specifications</w:t>
      </w:r>
      <w:r>
        <w:rPr>
          <w:spacing w:val="-6"/>
        </w:rPr>
        <w:t xml:space="preserve"> </w:t>
      </w:r>
      <w:r>
        <w:t>Tablets and Accessories</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1E0" w:firstRow="1" w:lastRow="1" w:firstColumn="1" w:lastColumn="1" w:noHBand="0" w:noVBand="0"/>
      </w:tblPr>
      <w:tblGrid>
        <w:gridCol w:w="2552"/>
        <w:gridCol w:w="6095"/>
      </w:tblGrid>
      <w:tr w:rsidR="00466D4F" w14:paraId="25F301DD" w14:textId="58ACB21B" w:rsidTr="00890389">
        <w:trPr>
          <w:trHeight w:val="280"/>
          <w:tblHeader/>
        </w:trPr>
        <w:tc>
          <w:tcPr>
            <w:tcW w:w="2552" w:type="dxa"/>
            <w:shd w:val="clear" w:color="auto" w:fill="001F5F"/>
            <w:vAlign w:val="center"/>
          </w:tcPr>
          <w:p w14:paraId="0BE20676" w14:textId="77777777" w:rsidR="00466D4F" w:rsidRPr="00FF0879" w:rsidRDefault="00466D4F" w:rsidP="00FF0879">
            <w:pPr>
              <w:pStyle w:val="TableParagraph"/>
              <w:spacing w:line="360" w:lineRule="auto"/>
              <w:jc w:val="center"/>
              <w:rPr>
                <w:b/>
                <w:color w:val="FFFFFF"/>
                <w:spacing w:val="-2"/>
                <w:sz w:val="18"/>
                <w:szCs w:val="18"/>
              </w:rPr>
            </w:pPr>
            <w:bookmarkStart w:id="16" w:name="_Hlk118985964"/>
            <w:bookmarkEnd w:id="15"/>
            <w:r w:rsidRPr="00FF0879">
              <w:rPr>
                <w:b/>
                <w:color w:val="FFFFFF"/>
                <w:spacing w:val="-2"/>
                <w:sz w:val="18"/>
                <w:szCs w:val="18"/>
              </w:rPr>
              <w:t>Description</w:t>
            </w:r>
          </w:p>
        </w:tc>
        <w:tc>
          <w:tcPr>
            <w:tcW w:w="6095" w:type="dxa"/>
            <w:shd w:val="clear" w:color="auto" w:fill="001F5F"/>
            <w:vAlign w:val="center"/>
          </w:tcPr>
          <w:p w14:paraId="791E997B" w14:textId="77777777" w:rsidR="00466D4F" w:rsidRPr="00FF0879" w:rsidRDefault="00466D4F" w:rsidP="00FF0879">
            <w:pPr>
              <w:pStyle w:val="TableParagraph"/>
              <w:spacing w:line="360" w:lineRule="auto"/>
              <w:jc w:val="center"/>
              <w:rPr>
                <w:b/>
                <w:color w:val="FFFFFF"/>
                <w:spacing w:val="-2"/>
                <w:sz w:val="18"/>
                <w:szCs w:val="18"/>
              </w:rPr>
            </w:pPr>
            <w:r w:rsidRPr="00FF0879">
              <w:rPr>
                <w:b/>
                <w:color w:val="FFFFFF"/>
                <w:spacing w:val="-2"/>
                <w:sz w:val="18"/>
                <w:szCs w:val="18"/>
              </w:rPr>
              <w:t>Features</w:t>
            </w:r>
          </w:p>
        </w:tc>
      </w:tr>
      <w:tr w:rsidR="00466D4F" w14:paraId="6E0231B5" w14:textId="5E966CFE" w:rsidTr="00890389">
        <w:trPr>
          <w:trHeight w:val="278"/>
        </w:trPr>
        <w:tc>
          <w:tcPr>
            <w:tcW w:w="2552" w:type="dxa"/>
            <w:vAlign w:val="center"/>
          </w:tcPr>
          <w:p w14:paraId="769B50A0" w14:textId="7BEB193F" w:rsidR="00466D4F" w:rsidRPr="00FF0879" w:rsidRDefault="00466D4F" w:rsidP="00FF0879">
            <w:pPr>
              <w:pStyle w:val="TableParagraph"/>
              <w:rPr>
                <w:b/>
                <w:sz w:val="18"/>
                <w:szCs w:val="18"/>
              </w:rPr>
            </w:pPr>
            <w:r w:rsidRPr="00FF0879">
              <w:rPr>
                <w:b/>
                <w:sz w:val="18"/>
                <w:szCs w:val="18"/>
              </w:rPr>
              <w:t>Dimension</w:t>
            </w:r>
          </w:p>
        </w:tc>
        <w:tc>
          <w:tcPr>
            <w:tcW w:w="6095" w:type="dxa"/>
            <w:vAlign w:val="center"/>
          </w:tcPr>
          <w:p w14:paraId="3F71060F" w14:textId="5D0D586B" w:rsidR="00466D4F" w:rsidRPr="00FF0879" w:rsidRDefault="00466D4F" w:rsidP="00FF0879">
            <w:pPr>
              <w:pStyle w:val="TableParagraph"/>
              <w:rPr>
                <w:sz w:val="18"/>
                <w:szCs w:val="18"/>
              </w:rPr>
            </w:pPr>
            <w:r w:rsidRPr="00FF0879">
              <w:rPr>
                <w:sz w:val="18"/>
                <w:szCs w:val="18"/>
              </w:rPr>
              <w:t>Minimum 280 mm x 200 mm</w:t>
            </w:r>
          </w:p>
        </w:tc>
      </w:tr>
      <w:tr w:rsidR="00466D4F" w14:paraId="4813F564" w14:textId="74DD4D45" w:rsidTr="00890389">
        <w:trPr>
          <w:trHeight w:val="280"/>
        </w:trPr>
        <w:tc>
          <w:tcPr>
            <w:tcW w:w="2552" w:type="dxa"/>
            <w:vAlign w:val="center"/>
          </w:tcPr>
          <w:p w14:paraId="6539D8CC" w14:textId="274B7F26" w:rsidR="00466D4F" w:rsidRPr="00FF0879" w:rsidRDefault="00466D4F" w:rsidP="00FF0879">
            <w:pPr>
              <w:pStyle w:val="TableParagraph"/>
              <w:rPr>
                <w:b/>
                <w:sz w:val="18"/>
                <w:szCs w:val="18"/>
              </w:rPr>
            </w:pPr>
            <w:r w:rsidRPr="00FF0879">
              <w:rPr>
                <w:b/>
                <w:sz w:val="18"/>
                <w:szCs w:val="18"/>
              </w:rPr>
              <w:t>Display</w:t>
            </w:r>
          </w:p>
        </w:tc>
        <w:tc>
          <w:tcPr>
            <w:tcW w:w="6095" w:type="dxa"/>
            <w:vAlign w:val="center"/>
          </w:tcPr>
          <w:p w14:paraId="773F079C" w14:textId="507D4D9C" w:rsidR="00466D4F" w:rsidRPr="00FF0879" w:rsidRDefault="00466D4F" w:rsidP="00FF0879">
            <w:pPr>
              <w:pStyle w:val="TableParagraph"/>
              <w:rPr>
                <w:sz w:val="18"/>
                <w:szCs w:val="18"/>
              </w:rPr>
            </w:pPr>
            <w:r w:rsidRPr="00FF0879">
              <w:rPr>
                <w:sz w:val="18"/>
                <w:szCs w:val="18"/>
              </w:rPr>
              <w:t xml:space="preserve">Screen: </w:t>
            </w:r>
            <w:proofErr w:type="gramStart"/>
            <w:r w:rsidRPr="00FF0879">
              <w:rPr>
                <w:sz w:val="18"/>
                <w:szCs w:val="18"/>
              </w:rPr>
              <w:t>13 inch</w:t>
            </w:r>
            <w:proofErr w:type="gramEnd"/>
            <w:r w:rsidRPr="00FF0879">
              <w:rPr>
                <w:sz w:val="18"/>
                <w:szCs w:val="18"/>
              </w:rPr>
              <w:t xml:space="preserve"> touchscreen</w:t>
            </w:r>
          </w:p>
        </w:tc>
      </w:tr>
      <w:tr w:rsidR="00466D4F" w14:paraId="37E07482" w14:textId="7C33A58E" w:rsidTr="00890389">
        <w:trPr>
          <w:trHeight w:val="280"/>
        </w:trPr>
        <w:tc>
          <w:tcPr>
            <w:tcW w:w="2552" w:type="dxa"/>
            <w:vAlign w:val="center"/>
          </w:tcPr>
          <w:p w14:paraId="40B9D1C6" w14:textId="081DD22C" w:rsidR="00466D4F" w:rsidRPr="00FF0879" w:rsidRDefault="00466D4F" w:rsidP="00FF0879">
            <w:pPr>
              <w:pStyle w:val="TableParagraph"/>
              <w:rPr>
                <w:b/>
                <w:sz w:val="18"/>
                <w:szCs w:val="18"/>
              </w:rPr>
            </w:pPr>
            <w:r w:rsidRPr="00FF0879">
              <w:rPr>
                <w:b/>
                <w:sz w:val="18"/>
                <w:szCs w:val="18"/>
              </w:rPr>
              <w:t>Random Access Memory</w:t>
            </w:r>
          </w:p>
        </w:tc>
        <w:tc>
          <w:tcPr>
            <w:tcW w:w="6095" w:type="dxa"/>
            <w:vAlign w:val="center"/>
          </w:tcPr>
          <w:p w14:paraId="33B1679B" w14:textId="624AFAFF" w:rsidR="00466D4F" w:rsidRPr="00FF0879" w:rsidRDefault="00466D4F" w:rsidP="00FF0879">
            <w:pPr>
              <w:pStyle w:val="TableParagraph"/>
              <w:rPr>
                <w:sz w:val="18"/>
                <w:szCs w:val="18"/>
              </w:rPr>
            </w:pPr>
            <w:r w:rsidRPr="00FF0879">
              <w:rPr>
                <w:sz w:val="18"/>
                <w:szCs w:val="18"/>
              </w:rPr>
              <w:t xml:space="preserve">Min 8GB </w:t>
            </w:r>
          </w:p>
        </w:tc>
      </w:tr>
      <w:tr w:rsidR="00466D4F" w14:paraId="10E2EA8D" w14:textId="4F77B8AE" w:rsidTr="00890389">
        <w:trPr>
          <w:trHeight w:val="280"/>
        </w:trPr>
        <w:tc>
          <w:tcPr>
            <w:tcW w:w="2552" w:type="dxa"/>
          </w:tcPr>
          <w:p w14:paraId="38E278D7" w14:textId="50A85BBC" w:rsidR="00466D4F" w:rsidRPr="00FF0879" w:rsidRDefault="00466D4F" w:rsidP="00FF0879">
            <w:pPr>
              <w:pStyle w:val="TableParagraph"/>
              <w:rPr>
                <w:b/>
                <w:sz w:val="18"/>
                <w:szCs w:val="18"/>
              </w:rPr>
            </w:pPr>
            <w:r w:rsidRPr="00FF0879">
              <w:rPr>
                <w:b/>
                <w:sz w:val="18"/>
                <w:szCs w:val="18"/>
              </w:rPr>
              <w:t>Disk Drive</w:t>
            </w:r>
          </w:p>
        </w:tc>
        <w:tc>
          <w:tcPr>
            <w:tcW w:w="6095" w:type="dxa"/>
          </w:tcPr>
          <w:p w14:paraId="6342B33C" w14:textId="12266CE8" w:rsidR="00466D4F" w:rsidRPr="00FF0879" w:rsidRDefault="00466D4F" w:rsidP="00FF0879">
            <w:pPr>
              <w:pStyle w:val="TableParagraph"/>
              <w:rPr>
                <w:sz w:val="18"/>
                <w:szCs w:val="18"/>
              </w:rPr>
            </w:pPr>
            <w:r w:rsidRPr="00FF0879">
              <w:rPr>
                <w:sz w:val="18"/>
                <w:szCs w:val="18"/>
              </w:rPr>
              <w:t xml:space="preserve">Min 128GB </w:t>
            </w:r>
          </w:p>
        </w:tc>
      </w:tr>
      <w:tr w:rsidR="00466D4F" w14:paraId="1949BD07" w14:textId="518B5AA0" w:rsidTr="00890389">
        <w:trPr>
          <w:trHeight w:val="278"/>
        </w:trPr>
        <w:tc>
          <w:tcPr>
            <w:tcW w:w="2552" w:type="dxa"/>
            <w:vAlign w:val="center"/>
          </w:tcPr>
          <w:p w14:paraId="6C4CF052" w14:textId="13D9F5C9" w:rsidR="00466D4F" w:rsidRPr="00FF0879" w:rsidRDefault="00466D4F" w:rsidP="00FF0879">
            <w:pPr>
              <w:pStyle w:val="TableParagraph"/>
              <w:rPr>
                <w:b/>
                <w:sz w:val="18"/>
                <w:szCs w:val="18"/>
              </w:rPr>
            </w:pPr>
            <w:r w:rsidRPr="00FF0879">
              <w:rPr>
                <w:b/>
                <w:sz w:val="18"/>
                <w:szCs w:val="18"/>
              </w:rPr>
              <w:t>Security</w:t>
            </w:r>
          </w:p>
        </w:tc>
        <w:tc>
          <w:tcPr>
            <w:tcW w:w="6095" w:type="dxa"/>
            <w:vAlign w:val="center"/>
          </w:tcPr>
          <w:p w14:paraId="5EAC7678" w14:textId="4563B6CE" w:rsidR="00466D4F" w:rsidRPr="00FF0879" w:rsidRDefault="00466D4F" w:rsidP="00FF0879">
            <w:pPr>
              <w:pStyle w:val="TableParagraph"/>
              <w:rPr>
                <w:sz w:val="18"/>
                <w:szCs w:val="18"/>
              </w:rPr>
            </w:pPr>
            <w:r w:rsidRPr="00FF0879">
              <w:rPr>
                <w:sz w:val="18"/>
                <w:szCs w:val="18"/>
              </w:rPr>
              <w:t>Fingerprint reader</w:t>
            </w:r>
          </w:p>
        </w:tc>
      </w:tr>
      <w:tr w:rsidR="00466D4F" w14:paraId="27718EB9" w14:textId="7B5316D3" w:rsidTr="00890389">
        <w:trPr>
          <w:trHeight w:val="280"/>
        </w:trPr>
        <w:tc>
          <w:tcPr>
            <w:tcW w:w="2552" w:type="dxa"/>
            <w:vAlign w:val="center"/>
          </w:tcPr>
          <w:p w14:paraId="3CE56A71" w14:textId="1DCF0658" w:rsidR="00466D4F" w:rsidRPr="00FF0879" w:rsidRDefault="00466D4F" w:rsidP="00FF0879">
            <w:pPr>
              <w:pStyle w:val="TableParagraph"/>
              <w:rPr>
                <w:b/>
                <w:sz w:val="18"/>
                <w:szCs w:val="18"/>
              </w:rPr>
            </w:pPr>
            <w:r w:rsidRPr="00FF0879">
              <w:rPr>
                <w:b/>
                <w:sz w:val="18"/>
                <w:szCs w:val="18"/>
              </w:rPr>
              <w:t>Software</w:t>
            </w:r>
          </w:p>
        </w:tc>
        <w:tc>
          <w:tcPr>
            <w:tcW w:w="6095" w:type="dxa"/>
            <w:vAlign w:val="center"/>
          </w:tcPr>
          <w:p w14:paraId="48315408" w14:textId="332B7664" w:rsidR="00466D4F" w:rsidRPr="00FF0879" w:rsidRDefault="00466D4F" w:rsidP="00FF0879">
            <w:pPr>
              <w:pStyle w:val="TableParagraph"/>
              <w:rPr>
                <w:sz w:val="18"/>
                <w:szCs w:val="18"/>
              </w:rPr>
            </w:pPr>
            <w:r w:rsidRPr="00FF0879">
              <w:rPr>
                <w:sz w:val="18"/>
                <w:szCs w:val="18"/>
              </w:rPr>
              <w:t>Windows 10 or 11 Professional</w:t>
            </w:r>
          </w:p>
        </w:tc>
      </w:tr>
      <w:tr w:rsidR="00466D4F" w14:paraId="54FEB5CF" w14:textId="2D3207D3" w:rsidTr="00890389">
        <w:trPr>
          <w:trHeight w:val="280"/>
        </w:trPr>
        <w:tc>
          <w:tcPr>
            <w:tcW w:w="2552" w:type="dxa"/>
            <w:vAlign w:val="center"/>
          </w:tcPr>
          <w:p w14:paraId="36C3A0BB" w14:textId="2A3330C4" w:rsidR="00466D4F" w:rsidRPr="00FF0879" w:rsidRDefault="00466D4F" w:rsidP="00FF0879">
            <w:pPr>
              <w:pStyle w:val="TableParagraph"/>
              <w:rPr>
                <w:b/>
                <w:sz w:val="18"/>
                <w:szCs w:val="18"/>
              </w:rPr>
            </w:pPr>
            <w:r w:rsidRPr="00FF0879">
              <w:rPr>
                <w:b/>
                <w:sz w:val="18"/>
                <w:szCs w:val="18"/>
              </w:rPr>
              <w:t>Connections</w:t>
            </w:r>
          </w:p>
        </w:tc>
        <w:tc>
          <w:tcPr>
            <w:tcW w:w="6095" w:type="dxa"/>
            <w:vAlign w:val="center"/>
          </w:tcPr>
          <w:p w14:paraId="09F9F37D" w14:textId="25699B85" w:rsidR="00466D4F" w:rsidRPr="00FF0879" w:rsidRDefault="00466D4F" w:rsidP="00FF0879">
            <w:pPr>
              <w:pStyle w:val="TableParagraph"/>
              <w:rPr>
                <w:sz w:val="18"/>
                <w:szCs w:val="18"/>
              </w:rPr>
            </w:pPr>
            <w:r w:rsidRPr="00FF0879">
              <w:rPr>
                <w:sz w:val="18"/>
                <w:szCs w:val="18"/>
              </w:rPr>
              <w:t>Min 1 x USB-C</w:t>
            </w:r>
          </w:p>
        </w:tc>
      </w:tr>
      <w:tr w:rsidR="00466D4F" w14:paraId="334A9022" w14:textId="368D0156" w:rsidTr="00890389">
        <w:trPr>
          <w:trHeight w:val="280"/>
        </w:trPr>
        <w:tc>
          <w:tcPr>
            <w:tcW w:w="2552" w:type="dxa"/>
            <w:vAlign w:val="center"/>
          </w:tcPr>
          <w:p w14:paraId="7A7D2CDB" w14:textId="095B1A33" w:rsidR="00466D4F" w:rsidRPr="00FF0879" w:rsidRDefault="00466D4F" w:rsidP="00FF0879">
            <w:pPr>
              <w:pStyle w:val="TableParagraph"/>
              <w:rPr>
                <w:b/>
                <w:sz w:val="18"/>
                <w:szCs w:val="18"/>
              </w:rPr>
            </w:pPr>
            <w:r w:rsidRPr="00FF0879">
              <w:rPr>
                <w:b/>
                <w:sz w:val="18"/>
                <w:szCs w:val="18"/>
              </w:rPr>
              <w:t>Network</w:t>
            </w:r>
          </w:p>
        </w:tc>
        <w:tc>
          <w:tcPr>
            <w:tcW w:w="6095" w:type="dxa"/>
            <w:vAlign w:val="center"/>
          </w:tcPr>
          <w:p w14:paraId="2F2ED914" w14:textId="0708D326" w:rsidR="00466D4F" w:rsidRPr="00FF0879" w:rsidRDefault="00466D4F" w:rsidP="00FF0879">
            <w:pPr>
              <w:pStyle w:val="TableParagraph"/>
              <w:rPr>
                <w:sz w:val="18"/>
                <w:szCs w:val="18"/>
              </w:rPr>
            </w:pPr>
            <w:bookmarkStart w:id="17" w:name="_Hlk114136356"/>
            <w:r w:rsidRPr="00FF0879">
              <w:rPr>
                <w:sz w:val="18"/>
                <w:szCs w:val="18"/>
              </w:rPr>
              <w:t>SIM Card Support with Advanced LTE</w:t>
            </w:r>
            <w:bookmarkEnd w:id="17"/>
          </w:p>
        </w:tc>
      </w:tr>
      <w:tr w:rsidR="00466D4F" w14:paraId="0A643A1E" w14:textId="72F0290A" w:rsidTr="00890389">
        <w:trPr>
          <w:trHeight w:val="280"/>
        </w:trPr>
        <w:tc>
          <w:tcPr>
            <w:tcW w:w="2552" w:type="dxa"/>
            <w:vAlign w:val="center"/>
          </w:tcPr>
          <w:p w14:paraId="11EB8987" w14:textId="78990A41" w:rsidR="00466D4F" w:rsidRPr="00FF0879" w:rsidRDefault="00466D4F" w:rsidP="00FF0879">
            <w:pPr>
              <w:pStyle w:val="TableParagraph"/>
              <w:rPr>
                <w:b/>
                <w:sz w:val="18"/>
                <w:szCs w:val="18"/>
              </w:rPr>
            </w:pPr>
            <w:r w:rsidRPr="00FF0879">
              <w:rPr>
                <w:b/>
                <w:sz w:val="18"/>
                <w:szCs w:val="18"/>
              </w:rPr>
              <w:t>Battery Life</w:t>
            </w:r>
          </w:p>
        </w:tc>
        <w:tc>
          <w:tcPr>
            <w:tcW w:w="6095" w:type="dxa"/>
            <w:vAlign w:val="center"/>
          </w:tcPr>
          <w:p w14:paraId="1407CD86" w14:textId="222B5B52" w:rsidR="00466D4F" w:rsidRPr="00FF0879" w:rsidRDefault="00466D4F" w:rsidP="00FF0879">
            <w:pPr>
              <w:pStyle w:val="TableParagraph"/>
              <w:rPr>
                <w:sz w:val="18"/>
                <w:szCs w:val="18"/>
              </w:rPr>
            </w:pPr>
            <w:r w:rsidRPr="00FF0879">
              <w:rPr>
                <w:sz w:val="18"/>
                <w:szCs w:val="18"/>
              </w:rPr>
              <w:t>Minimum 10 hours</w:t>
            </w:r>
          </w:p>
        </w:tc>
      </w:tr>
      <w:tr w:rsidR="00466D4F" w14:paraId="2A18DDE5" w14:textId="38D2C67E" w:rsidTr="00890389">
        <w:trPr>
          <w:trHeight w:val="280"/>
        </w:trPr>
        <w:tc>
          <w:tcPr>
            <w:tcW w:w="2552" w:type="dxa"/>
            <w:vAlign w:val="center"/>
          </w:tcPr>
          <w:p w14:paraId="7F7CA2ED" w14:textId="745B2E6E" w:rsidR="00466D4F" w:rsidRPr="00FF0879" w:rsidRDefault="00466D4F" w:rsidP="00FF0879">
            <w:pPr>
              <w:pStyle w:val="TableParagraph"/>
              <w:rPr>
                <w:b/>
                <w:sz w:val="18"/>
                <w:szCs w:val="18"/>
              </w:rPr>
            </w:pPr>
            <w:r w:rsidRPr="00FF0879">
              <w:rPr>
                <w:b/>
                <w:sz w:val="18"/>
                <w:szCs w:val="18"/>
              </w:rPr>
              <w:t>Accessories</w:t>
            </w:r>
          </w:p>
        </w:tc>
        <w:tc>
          <w:tcPr>
            <w:tcW w:w="6095" w:type="dxa"/>
          </w:tcPr>
          <w:p w14:paraId="6B836078" w14:textId="69112366" w:rsidR="00466D4F" w:rsidRPr="00FF0879" w:rsidRDefault="00466D4F" w:rsidP="00FF0879">
            <w:pPr>
              <w:pStyle w:val="TableParagraph"/>
              <w:rPr>
                <w:sz w:val="18"/>
                <w:szCs w:val="18"/>
              </w:rPr>
            </w:pPr>
            <w:r w:rsidRPr="00FF0879">
              <w:rPr>
                <w:sz w:val="18"/>
                <w:szCs w:val="18"/>
              </w:rPr>
              <w:t>14 x Stylus/Pen</w:t>
            </w:r>
            <w:r w:rsidRPr="00FF0879">
              <w:rPr>
                <w:sz w:val="18"/>
                <w:szCs w:val="18"/>
              </w:rPr>
              <w:tab/>
            </w:r>
          </w:p>
        </w:tc>
      </w:tr>
      <w:tr w:rsidR="00466D4F" w14:paraId="59E09A4D" w14:textId="1CF98D28" w:rsidTr="00890389">
        <w:trPr>
          <w:trHeight w:val="280"/>
        </w:trPr>
        <w:tc>
          <w:tcPr>
            <w:tcW w:w="2552" w:type="dxa"/>
            <w:vAlign w:val="center"/>
          </w:tcPr>
          <w:p w14:paraId="1631769E" w14:textId="77777777" w:rsidR="00466D4F" w:rsidRPr="00FF0879" w:rsidRDefault="00466D4F" w:rsidP="00FF0879">
            <w:pPr>
              <w:pStyle w:val="TableParagraph"/>
              <w:rPr>
                <w:rFonts w:eastAsia="Calibri"/>
                <w:b/>
                <w:bCs/>
                <w:i/>
                <w:iCs/>
                <w:color w:val="000000"/>
                <w:sz w:val="18"/>
                <w:szCs w:val="18"/>
                <w:lang w:val="en-ZA" w:eastAsia="en-ZA"/>
              </w:rPr>
            </w:pPr>
          </w:p>
        </w:tc>
        <w:tc>
          <w:tcPr>
            <w:tcW w:w="6095" w:type="dxa"/>
          </w:tcPr>
          <w:p w14:paraId="02A0476C" w14:textId="179F5D1C" w:rsidR="00466D4F" w:rsidRPr="00FF0879" w:rsidRDefault="00466D4F" w:rsidP="00FF0879">
            <w:pPr>
              <w:pStyle w:val="TableParagraph"/>
              <w:rPr>
                <w:sz w:val="18"/>
                <w:szCs w:val="18"/>
              </w:rPr>
            </w:pPr>
            <w:r w:rsidRPr="00FF0879">
              <w:rPr>
                <w:sz w:val="18"/>
                <w:szCs w:val="18"/>
              </w:rPr>
              <w:t>14 x Cover with Keyboard</w:t>
            </w:r>
          </w:p>
        </w:tc>
      </w:tr>
      <w:tr w:rsidR="00466D4F" w14:paraId="77B26740" w14:textId="679CF9C6" w:rsidTr="00890389">
        <w:trPr>
          <w:trHeight w:val="280"/>
        </w:trPr>
        <w:tc>
          <w:tcPr>
            <w:tcW w:w="2552" w:type="dxa"/>
            <w:vAlign w:val="center"/>
          </w:tcPr>
          <w:p w14:paraId="16793742" w14:textId="77777777" w:rsidR="00466D4F" w:rsidRPr="00FF0879" w:rsidRDefault="00466D4F" w:rsidP="00FF0879">
            <w:pPr>
              <w:pStyle w:val="TableParagraph"/>
              <w:rPr>
                <w:rFonts w:eastAsia="Calibri"/>
                <w:b/>
                <w:bCs/>
                <w:i/>
                <w:iCs/>
                <w:color w:val="000000"/>
                <w:sz w:val="18"/>
                <w:szCs w:val="18"/>
                <w:lang w:val="en-ZA" w:eastAsia="en-ZA"/>
              </w:rPr>
            </w:pPr>
          </w:p>
        </w:tc>
        <w:tc>
          <w:tcPr>
            <w:tcW w:w="6095" w:type="dxa"/>
          </w:tcPr>
          <w:p w14:paraId="43498CFC" w14:textId="57C3B9F6" w:rsidR="00466D4F" w:rsidRPr="00FF0879" w:rsidRDefault="00466D4F" w:rsidP="00FF0879">
            <w:pPr>
              <w:pStyle w:val="TableParagraph"/>
              <w:rPr>
                <w:sz w:val="18"/>
                <w:szCs w:val="18"/>
              </w:rPr>
            </w:pPr>
            <w:r w:rsidRPr="00FF0879">
              <w:rPr>
                <w:sz w:val="18"/>
                <w:szCs w:val="18"/>
              </w:rPr>
              <w:t>14 x Screen Protector</w:t>
            </w:r>
          </w:p>
        </w:tc>
      </w:tr>
      <w:tr w:rsidR="00466D4F" w14:paraId="7704F053" w14:textId="54122851" w:rsidTr="00890389">
        <w:trPr>
          <w:trHeight w:val="280"/>
        </w:trPr>
        <w:tc>
          <w:tcPr>
            <w:tcW w:w="2552" w:type="dxa"/>
            <w:vAlign w:val="center"/>
          </w:tcPr>
          <w:p w14:paraId="17B963EB" w14:textId="77777777" w:rsidR="00466D4F" w:rsidRPr="00FF0879" w:rsidRDefault="00466D4F" w:rsidP="00FF0879">
            <w:pPr>
              <w:pStyle w:val="TableParagraph"/>
              <w:rPr>
                <w:rFonts w:eastAsia="Calibri"/>
                <w:b/>
                <w:bCs/>
                <w:i/>
                <w:iCs/>
                <w:color w:val="000000"/>
                <w:sz w:val="18"/>
                <w:szCs w:val="18"/>
                <w:lang w:val="en-ZA" w:eastAsia="en-ZA"/>
              </w:rPr>
            </w:pPr>
          </w:p>
        </w:tc>
        <w:tc>
          <w:tcPr>
            <w:tcW w:w="6095" w:type="dxa"/>
          </w:tcPr>
          <w:p w14:paraId="3E3AF63A" w14:textId="0AC1F474" w:rsidR="00466D4F" w:rsidRPr="00FF0879" w:rsidRDefault="00466D4F" w:rsidP="00FF0879">
            <w:pPr>
              <w:pStyle w:val="TableParagraph"/>
              <w:rPr>
                <w:sz w:val="18"/>
                <w:szCs w:val="18"/>
              </w:rPr>
            </w:pPr>
            <w:r w:rsidRPr="00FF0879">
              <w:rPr>
                <w:sz w:val="18"/>
                <w:szCs w:val="18"/>
              </w:rPr>
              <w:t>14 X USB Type C to HDMI Cable</w:t>
            </w:r>
          </w:p>
        </w:tc>
      </w:tr>
      <w:bookmarkEnd w:id="16"/>
    </w:tbl>
    <w:p w14:paraId="214AC791" w14:textId="77777777" w:rsidR="00991A7D" w:rsidRDefault="00991A7D">
      <w:r>
        <w:br w:type="page"/>
      </w:r>
    </w:p>
    <w:p w14:paraId="60BB618A" w14:textId="5793EF6C" w:rsidR="00D407E2" w:rsidRPr="00991A7D" w:rsidRDefault="00BA6431" w:rsidP="00C060EE">
      <w:pPr>
        <w:pStyle w:val="ListParagraph"/>
        <w:numPr>
          <w:ilvl w:val="1"/>
          <w:numId w:val="6"/>
        </w:numPr>
        <w:tabs>
          <w:tab w:val="left" w:pos="851"/>
        </w:tabs>
        <w:spacing w:after="120" w:line="360" w:lineRule="auto"/>
        <w:ind w:left="851" w:hanging="851"/>
        <w:rPr>
          <w:b/>
        </w:rPr>
      </w:pPr>
      <w:r w:rsidRPr="00991A7D">
        <w:rPr>
          <w:b/>
          <w:color w:val="008080"/>
          <w:spacing w:val="-2"/>
        </w:rPr>
        <w:t>SUPPORT</w:t>
      </w:r>
    </w:p>
    <w:p w14:paraId="1C7EEF98" w14:textId="6941EA4A" w:rsidR="00D407E2" w:rsidRPr="00991A7D" w:rsidRDefault="00BA6431" w:rsidP="00C060EE">
      <w:pPr>
        <w:pStyle w:val="ListParagraph"/>
        <w:numPr>
          <w:ilvl w:val="2"/>
          <w:numId w:val="6"/>
        </w:numPr>
        <w:tabs>
          <w:tab w:val="left" w:pos="1418"/>
        </w:tabs>
        <w:spacing w:after="120" w:line="360" w:lineRule="auto"/>
        <w:ind w:left="1418" w:hanging="567"/>
        <w:jc w:val="left"/>
      </w:pPr>
      <w:r w:rsidRPr="00991A7D">
        <w:t>Turnaround time to be strictly</w:t>
      </w:r>
      <w:r w:rsidR="00675B0E">
        <w:t xml:space="preserve"> </w:t>
      </w:r>
      <w:r w:rsidR="00556829">
        <w:t xml:space="preserve">working days </w:t>
      </w:r>
      <w:r w:rsidRPr="00991A7D">
        <w:t xml:space="preserve"> for Repairs/Replacements of faulty equipment from date of first delivery.</w:t>
      </w:r>
    </w:p>
    <w:p w14:paraId="12DCE729" w14:textId="0982EEE0" w:rsidR="008D0A9D" w:rsidRPr="00991A7D" w:rsidRDefault="00BA6431" w:rsidP="00C060EE">
      <w:pPr>
        <w:pStyle w:val="ListParagraph"/>
        <w:numPr>
          <w:ilvl w:val="2"/>
          <w:numId w:val="6"/>
        </w:numPr>
        <w:tabs>
          <w:tab w:val="left" w:pos="1418"/>
        </w:tabs>
        <w:spacing w:after="120" w:line="360" w:lineRule="auto"/>
        <w:ind w:left="1418" w:hanging="567"/>
        <w:jc w:val="left"/>
      </w:pPr>
      <w:r w:rsidRPr="00991A7D">
        <w:t xml:space="preserve">The support is at </w:t>
      </w:r>
      <w:r w:rsidR="008D0A9D" w:rsidRPr="00991A7D">
        <w:t xml:space="preserve">Trans Caledon Tunnel Authority (TCTA), Building 9,Byls Bridge Office </w:t>
      </w:r>
      <w:r w:rsidR="000B1E3E" w:rsidRPr="00991A7D">
        <w:t>Park, Olievenhoutbosch</w:t>
      </w:r>
      <w:r w:rsidR="008D0A9D" w:rsidRPr="00991A7D">
        <w:t xml:space="preserve"> Rd, Centurion, 0157</w:t>
      </w:r>
    </w:p>
    <w:p w14:paraId="4CBA4CCB" w14:textId="3776CD36" w:rsidR="00D407E2" w:rsidRDefault="00BA6431" w:rsidP="00C060EE">
      <w:pPr>
        <w:pStyle w:val="ListParagraph"/>
        <w:numPr>
          <w:ilvl w:val="2"/>
          <w:numId w:val="6"/>
        </w:numPr>
        <w:tabs>
          <w:tab w:val="left" w:pos="1418"/>
        </w:tabs>
        <w:spacing w:after="120" w:line="360" w:lineRule="auto"/>
        <w:ind w:left="1418" w:hanging="567"/>
        <w:jc w:val="left"/>
      </w:pPr>
      <w:r w:rsidRPr="00991A7D">
        <w:t xml:space="preserve">or at an </w:t>
      </w:r>
      <w:r w:rsidR="00C35A7C" w:rsidRPr="00991A7D">
        <w:t>employee’s</w:t>
      </w:r>
      <w:r w:rsidRPr="00991A7D">
        <w:t xml:space="preserve"> place of residence within a 50km radius of TCTA</w:t>
      </w:r>
      <w:r w:rsidR="00517B99" w:rsidRPr="00991A7D">
        <w:t>. Employees outside of the radius will be req</w:t>
      </w:r>
      <w:r w:rsidR="004035B7" w:rsidRPr="00991A7D">
        <w:t xml:space="preserve">uired </w:t>
      </w:r>
      <w:r w:rsidR="005F3DEB" w:rsidRPr="00991A7D">
        <w:t>to bring the equipment to TCTA so that the repair/replacement can be attended to.</w:t>
      </w:r>
    </w:p>
    <w:p w14:paraId="63AB747F" w14:textId="77777777" w:rsidR="00EC371D" w:rsidRPr="00991A7D" w:rsidRDefault="00EC371D" w:rsidP="00EC371D">
      <w:pPr>
        <w:pStyle w:val="ListParagraph"/>
        <w:tabs>
          <w:tab w:val="left" w:pos="1418"/>
        </w:tabs>
        <w:spacing w:after="120" w:line="360" w:lineRule="auto"/>
        <w:ind w:left="1418" w:firstLine="0"/>
        <w:jc w:val="left"/>
      </w:pPr>
    </w:p>
    <w:p w14:paraId="1090BE01" w14:textId="20C5F6FF" w:rsidR="0036614A" w:rsidRDefault="0036614A" w:rsidP="00732ED6">
      <w:pPr>
        <w:pStyle w:val="Heading1"/>
        <w:tabs>
          <w:tab w:val="clear" w:pos="851"/>
        </w:tabs>
        <w:spacing w:line="360" w:lineRule="auto"/>
        <w:ind w:left="851" w:hanging="851"/>
      </w:pPr>
      <w:bookmarkStart w:id="18" w:name="_Toc120035946"/>
      <w:r w:rsidRPr="00991A7D">
        <w:t>STAGE</w:t>
      </w:r>
      <w:r w:rsidRPr="00991A7D">
        <w:rPr>
          <w:spacing w:val="-4"/>
        </w:rPr>
        <w:t xml:space="preserve"> </w:t>
      </w:r>
      <w:r>
        <w:t>1</w:t>
      </w:r>
      <w:r w:rsidRPr="00991A7D">
        <w:t>:</w:t>
      </w:r>
      <w:r w:rsidRPr="00991A7D">
        <w:rPr>
          <w:spacing w:val="-3"/>
        </w:rPr>
        <w:t xml:space="preserve"> </w:t>
      </w:r>
      <w:r>
        <w:t>BRIEFING SESSION</w:t>
      </w:r>
      <w:bookmarkEnd w:id="18"/>
    </w:p>
    <w:p w14:paraId="0552E0D7" w14:textId="77777777" w:rsidR="0036614A" w:rsidRPr="00991A7D" w:rsidRDefault="0036614A" w:rsidP="0036614A">
      <w:pPr>
        <w:widowControl/>
        <w:autoSpaceDE/>
        <w:autoSpaceDN/>
        <w:spacing w:after="120" w:line="360" w:lineRule="auto"/>
        <w:ind w:left="851"/>
        <w:jc w:val="both"/>
        <w:rPr>
          <w:rFonts w:eastAsia="Times New Roman"/>
          <w:lang w:val="en-GB"/>
        </w:rPr>
      </w:pPr>
      <w:r w:rsidRPr="00991A7D">
        <w:rPr>
          <w:rFonts w:eastAsia="Times New Roman"/>
          <w:lang w:val="en-GB"/>
        </w:rPr>
        <w:t>TCTA will refer to the attendance register of the Briefing Session to confirm if a bidder attended the compulsory briefing session.</w:t>
      </w:r>
    </w:p>
    <w:p w14:paraId="57884E34" w14:textId="0EC48137" w:rsidR="0036614A" w:rsidRPr="00991A7D" w:rsidRDefault="0036614A" w:rsidP="0036614A">
      <w:pPr>
        <w:widowControl/>
        <w:autoSpaceDE/>
        <w:autoSpaceDN/>
        <w:spacing w:after="120" w:line="360" w:lineRule="auto"/>
        <w:ind w:left="851"/>
        <w:jc w:val="both"/>
        <w:rPr>
          <w:rFonts w:eastAsia="Times New Roman"/>
          <w:b/>
          <w:bCs/>
          <w:lang w:val="en-GB"/>
        </w:rPr>
      </w:pPr>
      <w:r w:rsidRPr="00991A7D">
        <w:rPr>
          <w:rFonts w:eastAsia="Times New Roman"/>
          <w:b/>
          <w:bCs/>
          <w:lang w:val="en-GB"/>
        </w:rPr>
        <w:t xml:space="preserve">Failure to attend a compulsory briefing session </w:t>
      </w:r>
      <w:r w:rsidR="007A69FB">
        <w:rPr>
          <w:rFonts w:eastAsia="Times New Roman"/>
          <w:b/>
          <w:bCs/>
          <w:lang w:val="en-GB"/>
        </w:rPr>
        <w:t>will</w:t>
      </w:r>
      <w:r w:rsidRPr="00991A7D">
        <w:rPr>
          <w:rFonts w:eastAsia="Times New Roman"/>
          <w:b/>
          <w:bCs/>
          <w:lang w:val="en-GB"/>
        </w:rPr>
        <w:t xml:space="preserve"> result in a bidder being disqualified at this stage and not evaluation further.</w:t>
      </w:r>
      <w:r>
        <w:rPr>
          <w:rFonts w:eastAsia="Times New Roman"/>
          <w:b/>
          <w:bCs/>
          <w:lang w:val="en-GB"/>
        </w:rPr>
        <w:t xml:space="preserve"> Bidders to complete the request form to access TCTA premises. Complete the attached Appendix 4. </w:t>
      </w:r>
    </w:p>
    <w:p w14:paraId="06CDAD31" w14:textId="77777777" w:rsidR="00EA731B" w:rsidRPr="00991A7D" w:rsidRDefault="00EA731B" w:rsidP="00991A7D">
      <w:pPr>
        <w:pStyle w:val="BodyText"/>
        <w:spacing w:after="120" w:line="360" w:lineRule="auto"/>
      </w:pPr>
    </w:p>
    <w:p w14:paraId="1CA60DA5" w14:textId="0D6D4402" w:rsidR="00D407E2" w:rsidRPr="00991A7D" w:rsidRDefault="00BA6431" w:rsidP="00732ED6">
      <w:pPr>
        <w:pStyle w:val="Heading1"/>
        <w:tabs>
          <w:tab w:val="clear" w:pos="851"/>
        </w:tabs>
        <w:spacing w:line="360" w:lineRule="auto"/>
        <w:ind w:left="851" w:hanging="851"/>
      </w:pPr>
      <w:bookmarkStart w:id="19" w:name="4._STAGE_1:_PRE-_QUALIFICATION"/>
      <w:bookmarkStart w:id="20" w:name="_Toc120035947"/>
      <w:bookmarkStart w:id="21" w:name="_Hlk119308863"/>
      <w:bookmarkEnd w:id="19"/>
      <w:r w:rsidRPr="00991A7D">
        <w:t>STAGE</w:t>
      </w:r>
      <w:r w:rsidRPr="00991A7D">
        <w:rPr>
          <w:spacing w:val="-4"/>
        </w:rPr>
        <w:t xml:space="preserve"> </w:t>
      </w:r>
      <w:r w:rsidR="0036614A">
        <w:t>2</w:t>
      </w:r>
      <w:r w:rsidRPr="00991A7D">
        <w:t>:</w:t>
      </w:r>
      <w:r w:rsidRPr="00991A7D">
        <w:rPr>
          <w:spacing w:val="-3"/>
        </w:rPr>
        <w:t xml:space="preserve"> </w:t>
      </w:r>
      <w:r w:rsidR="0036614A">
        <w:t>MANDATORY REQUIREMENT - TECHNICAL SPECIFICATION</w:t>
      </w:r>
      <w:bookmarkEnd w:id="20"/>
    </w:p>
    <w:bookmarkEnd w:id="21"/>
    <w:p w14:paraId="6DCB327E" w14:textId="78AE589B" w:rsidR="0036614A" w:rsidRPr="00DD09F7" w:rsidRDefault="0036614A" w:rsidP="00E14A27">
      <w:pPr>
        <w:pStyle w:val="TableParagraph"/>
        <w:spacing w:line="360" w:lineRule="auto"/>
        <w:ind w:left="851"/>
      </w:pPr>
      <w:r w:rsidRPr="00E14A27">
        <w:rPr>
          <w:b/>
          <w:bCs/>
        </w:rPr>
        <w:t>Appendix 1</w:t>
      </w:r>
      <w:r w:rsidRPr="00DD09F7">
        <w:t xml:space="preserve"> MUST be completed to adhere to the Scope </w:t>
      </w:r>
      <w:proofErr w:type="gramStart"/>
      <w:r w:rsidRPr="00DD09F7">
        <w:t>Of</w:t>
      </w:r>
      <w:proofErr w:type="gramEnd"/>
      <w:r w:rsidRPr="00DD09F7">
        <w:t xml:space="preserve"> Work as described in the RFB. Bidders to meet</w:t>
      </w:r>
      <w:r>
        <w:t xml:space="preserve"> </w:t>
      </w:r>
      <w:r w:rsidR="007A69FB">
        <w:t xml:space="preserve">all </w:t>
      </w:r>
      <w:r w:rsidR="007A69FB" w:rsidRPr="00DD09F7">
        <w:t>the</w:t>
      </w:r>
      <w:r w:rsidRPr="00DD09F7">
        <w:t xml:space="preserve"> requirement</w:t>
      </w:r>
      <w:r>
        <w:t>s</w:t>
      </w:r>
      <w:r w:rsidRPr="00DD09F7">
        <w:t xml:space="preserve"> of the </w:t>
      </w:r>
      <w:r w:rsidR="007A69FB">
        <w:t xml:space="preserve">technical </w:t>
      </w:r>
      <w:r w:rsidRPr="00DD09F7">
        <w:t>specification</w:t>
      </w:r>
      <w:r>
        <w:t xml:space="preserve">. </w:t>
      </w:r>
      <w:r w:rsidRPr="00DD09F7">
        <w:t xml:space="preserve">Failure to meet 100% of the specification will lead to your bid being disqualified at this stage. </w:t>
      </w:r>
    </w:p>
    <w:p w14:paraId="76599AF0" w14:textId="77777777" w:rsidR="00D407E2" w:rsidRPr="00991A7D" w:rsidRDefault="00D407E2" w:rsidP="00991A7D">
      <w:pPr>
        <w:pStyle w:val="BodyText"/>
        <w:spacing w:after="120" w:line="360" w:lineRule="auto"/>
        <w:rPr>
          <w:b/>
        </w:rPr>
      </w:pPr>
    </w:p>
    <w:p w14:paraId="0E47DE57" w14:textId="02380814" w:rsidR="00660B4A" w:rsidRDefault="00BA6431" w:rsidP="00732ED6">
      <w:pPr>
        <w:pStyle w:val="Heading1"/>
        <w:tabs>
          <w:tab w:val="clear" w:pos="851"/>
        </w:tabs>
        <w:spacing w:line="360" w:lineRule="auto"/>
        <w:ind w:left="851" w:hanging="851"/>
      </w:pPr>
      <w:bookmarkStart w:id="22" w:name="5._STAGE_2:_RETURABLE_DOCUMENTS_(SUBMISS"/>
      <w:bookmarkStart w:id="23" w:name="_Toc120035948"/>
      <w:bookmarkEnd w:id="22"/>
      <w:r w:rsidRPr="008B0CF5">
        <w:t>STAGE</w:t>
      </w:r>
      <w:r w:rsidRPr="008B0CF5">
        <w:rPr>
          <w:spacing w:val="-10"/>
        </w:rPr>
        <w:t xml:space="preserve"> </w:t>
      </w:r>
      <w:r w:rsidR="0036614A">
        <w:t>3</w:t>
      </w:r>
      <w:r w:rsidRPr="008B0CF5">
        <w:t>:</w:t>
      </w:r>
      <w:r w:rsidRPr="008B0CF5">
        <w:rPr>
          <w:spacing w:val="-7"/>
        </w:rPr>
        <w:t xml:space="preserve"> </w:t>
      </w:r>
      <w:r w:rsidR="0036614A">
        <w:t>PRE-QUALIFICATION</w:t>
      </w:r>
      <w:bookmarkEnd w:id="23"/>
    </w:p>
    <w:p w14:paraId="500DF673" w14:textId="77777777" w:rsidR="0036614A" w:rsidRPr="00991A7D" w:rsidRDefault="0036614A" w:rsidP="0036614A">
      <w:pPr>
        <w:pStyle w:val="BodyText"/>
        <w:spacing w:after="120" w:line="360" w:lineRule="auto"/>
        <w:ind w:left="851" w:right="371"/>
        <w:jc w:val="both"/>
      </w:pPr>
      <w:r w:rsidRPr="00991A7D">
        <w:t>Only bidders who have a minimum BBBEE status level 1 of contributor may respond to the RFB.</w:t>
      </w:r>
    </w:p>
    <w:p w14:paraId="42B48513" w14:textId="77777777" w:rsidR="0036614A" w:rsidRPr="00991A7D" w:rsidRDefault="0036614A" w:rsidP="0036614A">
      <w:pPr>
        <w:pStyle w:val="Heading2"/>
        <w:spacing w:after="120" w:line="360" w:lineRule="auto"/>
        <w:ind w:left="851"/>
        <w:jc w:val="both"/>
      </w:pPr>
      <w:r w:rsidRPr="00991A7D">
        <w:rPr>
          <w:spacing w:val="-2"/>
        </w:rPr>
        <w:t>The</w:t>
      </w:r>
      <w:r w:rsidRPr="00991A7D">
        <w:rPr>
          <w:spacing w:val="-11"/>
        </w:rPr>
        <w:t xml:space="preserve"> </w:t>
      </w:r>
      <w:r w:rsidRPr="00991A7D">
        <w:rPr>
          <w:spacing w:val="-2"/>
        </w:rPr>
        <w:t>following</w:t>
      </w:r>
      <w:r w:rsidRPr="00991A7D">
        <w:rPr>
          <w:spacing w:val="-9"/>
        </w:rPr>
        <w:t xml:space="preserve"> </w:t>
      </w:r>
      <w:r w:rsidRPr="00991A7D">
        <w:rPr>
          <w:spacing w:val="-2"/>
        </w:rPr>
        <w:t>document/s</w:t>
      </w:r>
      <w:r w:rsidRPr="00991A7D">
        <w:rPr>
          <w:spacing w:val="-9"/>
        </w:rPr>
        <w:t xml:space="preserve"> </w:t>
      </w:r>
      <w:r w:rsidRPr="00991A7D">
        <w:rPr>
          <w:spacing w:val="-2"/>
        </w:rPr>
        <w:t>must</w:t>
      </w:r>
      <w:r w:rsidRPr="00991A7D">
        <w:rPr>
          <w:spacing w:val="-5"/>
        </w:rPr>
        <w:t xml:space="preserve"> </w:t>
      </w:r>
      <w:r w:rsidRPr="00991A7D">
        <w:rPr>
          <w:spacing w:val="-2"/>
        </w:rPr>
        <w:t>be</w:t>
      </w:r>
      <w:r w:rsidRPr="00991A7D">
        <w:rPr>
          <w:spacing w:val="-9"/>
        </w:rPr>
        <w:t xml:space="preserve"> </w:t>
      </w:r>
      <w:r w:rsidRPr="00991A7D">
        <w:rPr>
          <w:spacing w:val="-2"/>
        </w:rPr>
        <w:t>provided</w:t>
      </w:r>
      <w:r w:rsidRPr="00991A7D">
        <w:rPr>
          <w:spacing w:val="-6"/>
        </w:rPr>
        <w:t xml:space="preserve"> </w:t>
      </w:r>
      <w:r w:rsidRPr="00991A7D">
        <w:rPr>
          <w:spacing w:val="-2"/>
        </w:rPr>
        <w:t>as</w:t>
      </w:r>
      <w:r w:rsidRPr="00991A7D">
        <w:rPr>
          <w:spacing w:val="-12"/>
        </w:rPr>
        <w:t xml:space="preserve"> </w:t>
      </w:r>
      <w:r w:rsidRPr="00991A7D">
        <w:rPr>
          <w:spacing w:val="-2"/>
        </w:rPr>
        <w:t>proof</w:t>
      </w:r>
      <w:r w:rsidRPr="00991A7D">
        <w:rPr>
          <w:spacing w:val="-6"/>
        </w:rPr>
        <w:t xml:space="preserve"> </w:t>
      </w:r>
      <w:r w:rsidRPr="00991A7D">
        <w:rPr>
          <w:spacing w:val="-2"/>
        </w:rPr>
        <w:t>of</w:t>
      </w:r>
      <w:r w:rsidRPr="00991A7D">
        <w:rPr>
          <w:spacing w:val="-7"/>
        </w:rPr>
        <w:t xml:space="preserve"> </w:t>
      </w:r>
      <w:r w:rsidRPr="00991A7D">
        <w:rPr>
          <w:spacing w:val="-2"/>
        </w:rPr>
        <w:t>the</w:t>
      </w:r>
      <w:r w:rsidRPr="00991A7D">
        <w:rPr>
          <w:spacing w:val="-7"/>
        </w:rPr>
        <w:t xml:space="preserve"> </w:t>
      </w:r>
      <w:r w:rsidRPr="00991A7D">
        <w:rPr>
          <w:spacing w:val="-2"/>
        </w:rPr>
        <w:t>above-mentioned</w:t>
      </w:r>
      <w:r w:rsidRPr="00991A7D">
        <w:rPr>
          <w:spacing w:val="-8"/>
        </w:rPr>
        <w:t xml:space="preserve"> </w:t>
      </w:r>
      <w:r>
        <w:rPr>
          <w:spacing w:val="-8"/>
        </w:rPr>
        <w:t>c</w:t>
      </w:r>
      <w:r w:rsidRPr="00991A7D">
        <w:rPr>
          <w:spacing w:val="-2"/>
        </w:rPr>
        <w:t>riteria:</w:t>
      </w:r>
    </w:p>
    <w:p w14:paraId="226207F1" w14:textId="77777777" w:rsidR="0036614A" w:rsidRPr="00991A7D" w:rsidRDefault="0036614A" w:rsidP="00C060EE">
      <w:pPr>
        <w:pStyle w:val="ListParagraph"/>
        <w:numPr>
          <w:ilvl w:val="2"/>
          <w:numId w:val="6"/>
        </w:numPr>
        <w:tabs>
          <w:tab w:val="left" w:pos="1418"/>
        </w:tabs>
        <w:spacing w:after="120" w:line="360" w:lineRule="auto"/>
        <w:ind w:left="1418" w:hanging="567"/>
        <w:jc w:val="left"/>
      </w:pPr>
      <w:r w:rsidRPr="00991A7D">
        <w:t>BBBEE Certificate issued by verification Agency approved by SANAS or Sworn Affidavit for Exempted Micro Enterprise or Qualifying Small Enterprise which are 51% black owned</w:t>
      </w:r>
    </w:p>
    <w:p w14:paraId="25D75A74" w14:textId="77777777" w:rsidR="0036614A" w:rsidRPr="00991A7D" w:rsidRDefault="0036614A" w:rsidP="00C060EE">
      <w:pPr>
        <w:pStyle w:val="ListParagraph"/>
        <w:numPr>
          <w:ilvl w:val="2"/>
          <w:numId w:val="6"/>
        </w:numPr>
        <w:tabs>
          <w:tab w:val="left" w:pos="1418"/>
        </w:tabs>
        <w:spacing w:after="120" w:line="360" w:lineRule="auto"/>
        <w:ind w:left="1418" w:hanging="567"/>
        <w:jc w:val="left"/>
      </w:pPr>
      <w:r w:rsidRPr="00991A7D">
        <w:t>In the</w:t>
      </w:r>
      <w:r w:rsidRPr="00991A7D">
        <w:rPr>
          <w:spacing w:val="-1"/>
        </w:rPr>
        <w:t xml:space="preserve"> </w:t>
      </w:r>
      <w:r w:rsidRPr="00991A7D">
        <w:t>case</w:t>
      </w:r>
      <w:r w:rsidRPr="00991A7D">
        <w:rPr>
          <w:spacing w:val="-2"/>
        </w:rPr>
        <w:t xml:space="preserve"> </w:t>
      </w:r>
      <w:r w:rsidRPr="00991A7D">
        <w:t>of Joint</w:t>
      </w:r>
      <w:r w:rsidRPr="00991A7D">
        <w:rPr>
          <w:spacing w:val="-2"/>
        </w:rPr>
        <w:t xml:space="preserve"> Ventures:</w:t>
      </w:r>
    </w:p>
    <w:p w14:paraId="51B5ECEE" w14:textId="77777777" w:rsidR="0036614A" w:rsidRPr="00991A7D" w:rsidRDefault="0036614A" w:rsidP="0036614A">
      <w:pPr>
        <w:pStyle w:val="BodyText"/>
        <w:spacing w:after="120" w:line="360" w:lineRule="auto"/>
        <w:ind w:left="851"/>
        <w:jc w:val="both"/>
      </w:pPr>
      <w:r w:rsidRPr="00991A7D">
        <w:t>A</w:t>
      </w:r>
      <w:r w:rsidRPr="00991A7D">
        <w:rPr>
          <w:spacing w:val="-6"/>
        </w:rPr>
        <w:t xml:space="preserve"> </w:t>
      </w:r>
      <w:r w:rsidRPr="00991A7D">
        <w:t>Consolidated</w:t>
      </w:r>
      <w:r w:rsidRPr="00991A7D">
        <w:rPr>
          <w:spacing w:val="-5"/>
        </w:rPr>
        <w:t xml:space="preserve"> </w:t>
      </w:r>
      <w:r w:rsidRPr="00991A7D">
        <w:t>BBBEE</w:t>
      </w:r>
      <w:r w:rsidRPr="00991A7D">
        <w:rPr>
          <w:spacing w:val="-7"/>
        </w:rPr>
        <w:t xml:space="preserve"> </w:t>
      </w:r>
      <w:r w:rsidRPr="00991A7D">
        <w:t>certificate</w:t>
      </w:r>
      <w:r w:rsidRPr="00991A7D">
        <w:rPr>
          <w:spacing w:val="-5"/>
        </w:rPr>
        <w:t xml:space="preserve"> </w:t>
      </w:r>
      <w:r w:rsidRPr="00991A7D">
        <w:t>issued</w:t>
      </w:r>
      <w:r w:rsidRPr="00991A7D">
        <w:rPr>
          <w:spacing w:val="-7"/>
        </w:rPr>
        <w:t xml:space="preserve"> </w:t>
      </w:r>
      <w:r w:rsidRPr="00991A7D">
        <w:t>by</w:t>
      </w:r>
      <w:r w:rsidRPr="00991A7D">
        <w:rPr>
          <w:spacing w:val="-7"/>
        </w:rPr>
        <w:t xml:space="preserve"> </w:t>
      </w:r>
      <w:r w:rsidRPr="00991A7D">
        <w:t>verification</w:t>
      </w:r>
      <w:r w:rsidRPr="00991A7D">
        <w:rPr>
          <w:spacing w:val="-6"/>
        </w:rPr>
        <w:t xml:space="preserve"> </w:t>
      </w:r>
      <w:r w:rsidRPr="00991A7D">
        <w:t>Agency</w:t>
      </w:r>
      <w:r w:rsidRPr="00991A7D">
        <w:rPr>
          <w:spacing w:val="-4"/>
        </w:rPr>
        <w:t xml:space="preserve"> </w:t>
      </w:r>
      <w:r w:rsidRPr="00991A7D">
        <w:t>approved</w:t>
      </w:r>
      <w:r w:rsidRPr="00991A7D">
        <w:rPr>
          <w:spacing w:val="-7"/>
        </w:rPr>
        <w:t xml:space="preserve"> </w:t>
      </w:r>
      <w:r w:rsidRPr="00991A7D">
        <w:t>by</w:t>
      </w:r>
      <w:r w:rsidRPr="00991A7D">
        <w:rPr>
          <w:spacing w:val="-4"/>
        </w:rPr>
        <w:t xml:space="preserve"> </w:t>
      </w:r>
      <w:r w:rsidRPr="00991A7D">
        <w:rPr>
          <w:spacing w:val="-2"/>
        </w:rPr>
        <w:t>SANAS.</w:t>
      </w:r>
    </w:p>
    <w:p w14:paraId="4B4F49AA" w14:textId="77777777" w:rsidR="0036614A" w:rsidRPr="00991A7D" w:rsidRDefault="0036614A" w:rsidP="0036614A">
      <w:pPr>
        <w:pStyle w:val="Heading2"/>
        <w:spacing w:after="120" w:line="360" w:lineRule="auto"/>
        <w:ind w:left="851" w:right="367"/>
        <w:jc w:val="both"/>
      </w:pPr>
      <w:r w:rsidRPr="00991A7D">
        <w:t>A bidder that does not submit proof of the above documents or fails to meet the requirements</w:t>
      </w:r>
      <w:r w:rsidRPr="00991A7D">
        <w:rPr>
          <w:spacing w:val="-12"/>
        </w:rPr>
        <w:t xml:space="preserve"> </w:t>
      </w:r>
      <w:r w:rsidRPr="00991A7D">
        <w:t>for</w:t>
      </w:r>
      <w:r w:rsidRPr="00991A7D">
        <w:rPr>
          <w:spacing w:val="-11"/>
        </w:rPr>
        <w:t xml:space="preserve"> </w:t>
      </w:r>
      <w:r w:rsidRPr="00991A7D">
        <w:t>pre-qualification,</w:t>
      </w:r>
      <w:r w:rsidRPr="00991A7D">
        <w:rPr>
          <w:spacing w:val="-11"/>
        </w:rPr>
        <w:t xml:space="preserve"> </w:t>
      </w:r>
      <w:r w:rsidRPr="00991A7D">
        <w:t>will</w:t>
      </w:r>
      <w:r w:rsidRPr="00991A7D">
        <w:rPr>
          <w:spacing w:val="-11"/>
        </w:rPr>
        <w:t xml:space="preserve"> </w:t>
      </w:r>
      <w:r w:rsidRPr="00991A7D">
        <w:t>be</w:t>
      </w:r>
      <w:r w:rsidRPr="00991A7D">
        <w:rPr>
          <w:spacing w:val="-10"/>
        </w:rPr>
        <w:t xml:space="preserve"> </w:t>
      </w:r>
      <w:r w:rsidRPr="00991A7D">
        <w:t>disqualified</w:t>
      </w:r>
      <w:r w:rsidRPr="00991A7D">
        <w:rPr>
          <w:spacing w:val="-12"/>
        </w:rPr>
        <w:t xml:space="preserve"> </w:t>
      </w:r>
      <w:r w:rsidRPr="00991A7D">
        <w:t>at</w:t>
      </w:r>
      <w:r w:rsidRPr="00991A7D">
        <w:rPr>
          <w:spacing w:val="-13"/>
        </w:rPr>
        <w:t xml:space="preserve"> </w:t>
      </w:r>
      <w:r w:rsidRPr="00991A7D">
        <w:t>this</w:t>
      </w:r>
      <w:r w:rsidRPr="00991A7D">
        <w:rPr>
          <w:spacing w:val="-12"/>
        </w:rPr>
        <w:t xml:space="preserve"> </w:t>
      </w:r>
      <w:r w:rsidRPr="00991A7D">
        <w:t>stage</w:t>
      </w:r>
      <w:r w:rsidRPr="00991A7D">
        <w:rPr>
          <w:spacing w:val="-10"/>
        </w:rPr>
        <w:t xml:space="preserve"> </w:t>
      </w:r>
      <w:r w:rsidRPr="00991A7D">
        <w:t>and</w:t>
      </w:r>
      <w:r w:rsidRPr="00991A7D">
        <w:rPr>
          <w:spacing w:val="-10"/>
        </w:rPr>
        <w:t xml:space="preserve"> </w:t>
      </w:r>
      <w:r w:rsidRPr="00991A7D">
        <w:t>not</w:t>
      </w:r>
      <w:r w:rsidRPr="00991A7D">
        <w:rPr>
          <w:spacing w:val="-11"/>
        </w:rPr>
        <w:t xml:space="preserve"> </w:t>
      </w:r>
      <w:r w:rsidRPr="00991A7D">
        <w:t>evaluated any further.</w:t>
      </w:r>
    </w:p>
    <w:p w14:paraId="6865E284" w14:textId="24634BD0" w:rsidR="00991A7D" w:rsidRDefault="00991A7D">
      <w:pPr>
        <w:rPr>
          <w:b/>
          <w:bCs/>
          <w:color w:val="002060"/>
        </w:rPr>
      </w:pPr>
      <w:bookmarkStart w:id="24" w:name="_Toc116994619"/>
      <w:bookmarkEnd w:id="24"/>
    </w:p>
    <w:p w14:paraId="35FDDCB8" w14:textId="10603F03" w:rsidR="00D407E2" w:rsidRDefault="004348D4" w:rsidP="00732ED6">
      <w:pPr>
        <w:pStyle w:val="Heading1"/>
        <w:tabs>
          <w:tab w:val="clear" w:pos="851"/>
        </w:tabs>
        <w:spacing w:line="360" w:lineRule="auto"/>
        <w:ind w:left="851" w:hanging="851"/>
      </w:pPr>
      <w:bookmarkStart w:id="25" w:name="_Toc120035949"/>
      <w:r>
        <w:t xml:space="preserve">STAGE </w:t>
      </w:r>
      <w:r w:rsidR="0036614A">
        <w:t>4</w:t>
      </w:r>
      <w:r>
        <w:t xml:space="preserve">: </w:t>
      </w:r>
      <w:r w:rsidR="00BA6431">
        <w:t>RETURABLE</w:t>
      </w:r>
      <w:r w:rsidR="00BA6431">
        <w:rPr>
          <w:spacing w:val="-5"/>
        </w:rPr>
        <w:t xml:space="preserve"> </w:t>
      </w:r>
      <w:r w:rsidR="00BA6431">
        <w:t>DOCUMENTS</w:t>
      </w:r>
      <w:r w:rsidR="00BA6431">
        <w:rPr>
          <w:spacing w:val="-8"/>
        </w:rPr>
        <w:t xml:space="preserve"> </w:t>
      </w:r>
      <w:r w:rsidR="00BA6431">
        <w:t>(SUBMISSION</w:t>
      </w:r>
      <w:r w:rsidR="00BA6431">
        <w:rPr>
          <w:spacing w:val="-5"/>
        </w:rPr>
        <w:t xml:space="preserve"> </w:t>
      </w:r>
      <w:r w:rsidR="00BA6431">
        <w:rPr>
          <w:spacing w:val="-2"/>
        </w:rPr>
        <w:t>REQUIREMENTS)</w:t>
      </w:r>
      <w:bookmarkEnd w:id="25"/>
    </w:p>
    <w:p w14:paraId="6B3A7327" w14:textId="77777777" w:rsidR="00D407E2" w:rsidRDefault="00BA6431" w:rsidP="00991A7D">
      <w:pPr>
        <w:spacing w:after="120" w:line="360" w:lineRule="auto"/>
        <w:ind w:left="851" w:right="369"/>
        <w:jc w:val="both"/>
        <w:rPr>
          <w:b/>
        </w:rPr>
      </w:pPr>
      <w:r>
        <w:t>One</w:t>
      </w:r>
      <w:r>
        <w:rPr>
          <w:spacing w:val="-3"/>
        </w:rPr>
        <w:t xml:space="preserve"> </w:t>
      </w:r>
      <w:r>
        <w:t>Envelope</w:t>
      </w:r>
      <w:r>
        <w:rPr>
          <w:spacing w:val="-3"/>
        </w:rPr>
        <w:t xml:space="preserve"> </w:t>
      </w:r>
      <w:r>
        <w:t>System</w:t>
      </w:r>
      <w:r>
        <w:rPr>
          <w:spacing w:val="-2"/>
        </w:rPr>
        <w:t xml:space="preserve"> </w:t>
      </w:r>
      <w:r>
        <w:t>will</w:t>
      </w:r>
      <w:r>
        <w:rPr>
          <w:spacing w:val="-3"/>
        </w:rPr>
        <w:t xml:space="preserve"> </w:t>
      </w:r>
      <w:r>
        <w:t>be</w:t>
      </w:r>
      <w:r>
        <w:rPr>
          <w:spacing w:val="-3"/>
        </w:rPr>
        <w:t xml:space="preserve"> </w:t>
      </w:r>
      <w:r>
        <w:t>followed.</w:t>
      </w:r>
      <w:r>
        <w:rPr>
          <w:spacing w:val="-2"/>
        </w:rPr>
        <w:t xml:space="preserve"> </w:t>
      </w:r>
      <w:r>
        <w:t>Bidders</w:t>
      </w:r>
      <w:r>
        <w:rPr>
          <w:spacing w:val="-3"/>
        </w:rPr>
        <w:t xml:space="preserve"> </w:t>
      </w:r>
      <w:r>
        <w:t>must</w:t>
      </w:r>
      <w:r>
        <w:rPr>
          <w:spacing w:val="-2"/>
        </w:rPr>
        <w:t xml:space="preserve"> </w:t>
      </w:r>
      <w:r>
        <w:t>submit</w:t>
      </w:r>
      <w:r>
        <w:rPr>
          <w:spacing w:val="-2"/>
        </w:rPr>
        <w:t xml:space="preserve"> </w:t>
      </w:r>
      <w:r>
        <w:t>documentation</w:t>
      </w:r>
      <w:r>
        <w:rPr>
          <w:spacing w:val="-3"/>
        </w:rPr>
        <w:t xml:space="preserve"> </w:t>
      </w:r>
      <w:r>
        <w:t>in</w:t>
      </w:r>
      <w:r>
        <w:rPr>
          <w:spacing w:val="-3"/>
        </w:rPr>
        <w:t xml:space="preserve"> </w:t>
      </w:r>
      <w:r>
        <w:t xml:space="preserve">accordance with the numbering set out in this RFB. Bid submissions must follow system as detailed in </w:t>
      </w:r>
      <w:r>
        <w:rPr>
          <w:b/>
        </w:rPr>
        <w:t>Table 2: Envelope A – Technical &amp; Financial Proposal</w:t>
      </w:r>
    </w:p>
    <w:tbl>
      <w:tblPr>
        <w:tblW w:w="878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1E0" w:firstRow="1" w:lastRow="1" w:firstColumn="1" w:lastColumn="1" w:noHBand="0" w:noVBand="0"/>
      </w:tblPr>
      <w:tblGrid>
        <w:gridCol w:w="1274"/>
        <w:gridCol w:w="4396"/>
        <w:gridCol w:w="3114"/>
      </w:tblGrid>
      <w:tr w:rsidR="00D407E2" w14:paraId="3E562EBE" w14:textId="77777777" w:rsidTr="00991A7D">
        <w:tc>
          <w:tcPr>
            <w:tcW w:w="1274" w:type="dxa"/>
            <w:shd w:val="clear" w:color="auto" w:fill="001F5F"/>
            <w:vAlign w:val="center"/>
          </w:tcPr>
          <w:p w14:paraId="5D37263A" w14:textId="77777777" w:rsidR="00D407E2" w:rsidRDefault="00BA6431" w:rsidP="00991A7D">
            <w:pPr>
              <w:pStyle w:val="TableParagraph"/>
              <w:jc w:val="center"/>
              <w:rPr>
                <w:b/>
                <w:sz w:val="20"/>
              </w:rPr>
            </w:pPr>
            <w:r>
              <w:rPr>
                <w:b/>
                <w:color w:val="FFFFFF"/>
                <w:spacing w:val="-2"/>
                <w:sz w:val="20"/>
              </w:rPr>
              <w:t>SECTION</w:t>
            </w:r>
          </w:p>
        </w:tc>
        <w:tc>
          <w:tcPr>
            <w:tcW w:w="4396" w:type="dxa"/>
            <w:shd w:val="clear" w:color="auto" w:fill="001F5F"/>
            <w:vAlign w:val="center"/>
          </w:tcPr>
          <w:p w14:paraId="27C263ED" w14:textId="77777777" w:rsidR="00D407E2" w:rsidRDefault="00BA6431" w:rsidP="00991A7D">
            <w:pPr>
              <w:pStyle w:val="TableParagraph"/>
              <w:jc w:val="center"/>
              <w:rPr>
                <w:b/>
                <w:sz w:val="20"/>
              </w:rPr>
            </w:pPr>
            <w:r>
              <w:rPr>
                <w:b/>
                <w:color w:val="FFFFFF"/>
                <w:spacing w:val="-2"/>
                <w:sz w:val="20"/>
              </w:rPr>
              <w:t>DESCRIPTION</w:t>
            </w:r>
          </w:p>
        </w:tc>
        <w:tc>
          <w:tcPr>
            <w:tcW w:w="3114" w:type="dxa"/>
            <w:shd w:val="clear" w:color="auto" w:fill="001F5F"/>
            <w:vAlign w:val="center"/>
          </w:tcPr>
          <w:p w14:paraId="6780414E" w14:textId="77777777" w:rsidR="00D407E2" w:rsidRDefault="00BA6431" w:rsidP="00991A7D">
            <w:pPr>
              <w:pStyle w:val="TableParagraph"/>
              <w:jc w:val="center"/>
              <w:rPr>
                <w:b/>
                <w:sz w:val="20"/>
              </w:rPr>
            </w:pPr>
            <w:r>
              <w:rPr>
                <w:b/>
                <w:color w:val="FFFFFF"/>
                <w:sz w:val="20"/>
              </w:rPr>
              <w:t>SUBMISSION</w:t>
            </w:r>
            <w:r>
              <w:rPr>
                <w:b/>
                <w:color w:val="FFFFFF"/>
                <w:spacing w:val="-14"/>
                <w:sz w:val="20"/>
              </w:rPr>
              <w:t xml:space="preserve"> </w:t>
            </w:r>
            <w:r>
              <w:rPr>
                <w:b/>
                <w:color w:val="FFFFFF"/>
                <w:spacing w:val="-2"/>
                <w:sz w:val="20"/>
              </w:rPr>
              <w:t>REQUIREMENT</w:t>
            </w:r>
          </w:p>
        </w:tc>
      </w:tr>
      <w:tr w:rsidR="00D407E2" w14:paraId="00025DC9" w14:textId="77777777" w:rsidTr="00991A7D">
        <w:tc>
          <w:tcPr>
            <w:tcW w:w="1274" w:type="dxa"/>
          </w:tcPr>
          <w:p w14:paraId="0B4C0DF6" w14:textId="77777777" w:rsidR="00D407E2" w:rsidRDefault="00BA6431" w:rsidP="00991A7D">
            <w:pPr>
              <w:pStyle w:val="TableParagraph"/>
              <w:spacing w:line="360" w:lineRule="auto"/>
              <w:rPr>
                <w:b/>
                <w:sz w:val="20"/>
              </w:rPr>
            </w:pPr>
            <w:r>
              <w:rPr>
                <w:b/>
                <w:sz w:val="20"/>
              </w:rPr>
              <w:t>Section</w:t>
            </w:r>
            <w:r>
              <w:rPr>
                <w:b/>
                <w:spacing w:val="-10"/>
                <w:sz w:val="20"/>
              </w:rPr>
              <w:t xml:space="preserve"> 1</w:t>
            </w:r>
          </w:p>
        </w:tc>
        <w:tc>
          <w:tcPr>
            <w:tcW w:w="4396" w:type="dxa"/>
          </w:tcPr>
          <w:p w14:paraId="7FC04F29" w14:textId="1594C046" w:rsidR="00D407E2" w:rsidRDefault="00F86B70" w:rsidP="00991A7D">
            <w:pPr>
              <w:pStyle w:val="TableParagraph"/>
              <w:spacing w:line="360" w:lineRule="auto"/>
              <w:rPr>
                <w:sz w:val="20"/>
              </w:rPr>
            </w:pPr>
            <w:r>
              <w:rPr>
                <w:sz w:val="20"/>
              </w:rPr>
              <w:t xml:space="preserve"> </w:t>
            </w:r>
            <w:r w:rsidR="00257618">
              <w:rPr>
                <w:sz w:val="20"/>
              </w:rPr>
              <w:t xml:space="preserve">Appendix 4: </w:t>
            </w:r>
            <w:r w:rsidR="00715567">
              <w:rPr>
                <w:sz w:val="20"/>
              </w:rPr>
              <w:t xml:space="preserve">Access Request form </w:t>
            </w:r>
          </w:p>
        </w:tc>
        <w:tc>
          <w:tcPr>
            <w:tcW w:w="3114" w:type="dxa"/>
          </w:tcPr>
          <w:p w14:paraId="0FA9CBF6" w14:textId="5C7101C5" w:rsidR="00D407E2" w:rsidRDefault="00BA6431" w:rsidP="00991A7D">
            <w:pPr>
              <w:pStyle w:val="TableParagraph"/>
              <w:spacing w:line="360" w:lineRule="auto"/>
              <w:rPr>
                <w:sz w:val="20"/>
              </w:rPr>
            </w:pPr>
            <w:r w:rsidRPr="00EC371D">
              <w:rPr>
                <w:spacing w:val="-2"/>
                <w:sz w:val="20"/>
              </w:rPr>
              <w:t>Mandatory</w:t>
            </w:r>
          </w:p>
        </w:tc>
      </w:tr>
      <w:tr w:rsidR="00F86B70" w14:paraId="21DBAE08" w14:textId="77777777" w:rsidTr="00991A7D">
        <w:tc>
          <w:tcPr>
            <w:tcW w:w="1274" w:type="dxa"/>
          </w:tcPr>
          <w:p w14:paraId="42A1C25F" w14:textId="0F8FEFD2" w:rsidR="00F86B70" w:rsidRDefault="00F86B70" w:rsidP="00F86B70">
            <w:pPr>
              <w:pStyle w:val="TableParagraph"/>
              <w:spacing w:line="360" w:lineRule="auto"/>
              <w:rPr>
                <w:b/>
                <w:sz w:val="20"/>
              </w:rPr>
            </w:pPr>
            <w:r>
              <w:rPr>
                <w:b/>
                <w:sz w:val="20"/>
              </w:rPr>
              <w:t>Section</w:t>
            </w:r>
            <w:r>
              <w:rPr>
                <w:b/>
                <w:spacing w:val="-10"/>
                <w:sz w:val="20"/>
              </w:rPr>
              <w:t xml:space="preserve"> 2</w:t>
            </w:r>
          </w:p>
        </w:tc>
        <w:tc>
          <w:tcPr>
            <w:tcW w:w="4396" w:type="dxa"/>
          </w:tcPr>
          <w:p w14:paraId="52AA7F91" w14:textId="2CF87109" w:rsidR="00F86B70" w:rsidRDefault="00F86B70" w:rsidP="00F86B70">
            <w:pPr>
              <w:pStyle w:val="TableParagraph"/>
              <w:spacing w:line="360" w:lineRule="auto"/>
              <w:rPr>
                <w:sz w:val="20"/>
              </w:rPr>
            </w:pPr>
            <w:r>
              <w:rPr>
                <w:sz w:val="20"/>
              </w:rPr>
              <w:t>SBD</w:t>
            </w:r>
            <w:r>
              <w:rPr>
                <w:spacing w:val="-14"/>
                <w:sz w:val="20"/>
              </w:rPr>
              <w:t xml:space="preserve"> </w:t>
            </w:r>
            <w:r>
              <w:rPr>
                <w:sz w:val="20"/>
              </w:rPr>
              <w:t>1:</w:t>
            </w:r>
            <w:r>
              <w:rPr>
                <w:spacing w:val="-14"/>
                <w:sz w:val="20"/>
              </w:rPr>
              <w:t xml:space="preserve"> </w:t>
            </w:r>
            <w:r>
              <w:rPr>
                <w:sz w:val="20"/>
              </w:rPr>
              <w:t>Invitation</w:t>
            </w:r>
            <w:r>
              <w:rPr>
                <w:spacing w:val="-12"/>
                <w:sz w:val="20"/>
              </w:rPr>
              <w:t xml:space="preserve"> </w:t>
            </w:r>
            <w:r>
              <w:rPr>
                <w:sz w:val="20"/>
              </w:rPr>
              <w:t>to</w:t>
            </w:r>
            <w:r>
              <w:rPr>
                <w:spacing w:val="-7"/>
                <w:sz w:val="20"/>
              </w:rPr>
              <w:t xml:space="preserve"> </w:t>
            </w:r>
            <w:r>
              <w:rPr>
                <w:sz w:val="20"/>
              </w:rPr>
              <w:t>bid</w:t>
            </w:r>
            <w:r>
              <w:rPr>
                <w:spacing w:val="-9"/>
                <w:sz w:val="20"/>
              </w:rPr>
              <w:t xml:space="preserve"> </w:t>
            </w:r>
            <w:r>
              <w:rPr>
                <w:sz w:val="20"/>
              </w:rPr>
              <w:t>and</w:t>
            </w:r>
            <w:r>
              <w:rPr>
                <w:spacing w:val="-7"/>
                <w:sz w:val="20"/>
              </w:rPr>
              <w:t xml:space="preserve"> </w:t>
            </w:r>
            <w:r>
              <w:rPr>
                <w:sz w:val="20"/>
              </w:rPr>
              <w:t>terms and conditions for bidding</w:t>
            </w:r>
          </w:p>
        </w:tc>
        <w:tc>
          <w:tcPr>
            <w:tcW w:w="3114" w:type="dxa"/>
          </w:tcPr>
          <w:p w14:paraId="71ECBB55" w14:textId="52153817" w:rsidR="00F86B70" w:rsidRDefault="00F86B70" w:rsidP="00F86B70">
            <w:pPr>
              <w:pStyle w:val="TableParagraph"/>
              <w:spacing w:line="360" w:lineRule="auto"/>
              <w:rPr>
                <w:w w:val="95"/>
                <w:sz w:val="20"/>
              </w:rPr>
            </w:pPr>
            <w:r>
              <w:rPr>
                <w:w w:val="95"/>
                <w:sz w:val="20"/>
              </w:rPr>
              <w:t>Non-</w:t>
            </w:r>
            <w:r>
              <w:rPr>
                <w:spacing w:val="-2"/>
                <w:sz w:val="20"/>
              </w:rPr>
              <w:t>Mandatory</w:t>
            </w:r>
          </w:p>
        </w:tc>
      </w:tr>
      <w:tr w:rsidR="00F86B70" w14:paraId="5C4D72AB" w14:textId="77777777" w:rsidTr="00991A7D">
        <w:tc>
          <w:tcPr>
            <w:tcW w:w="1274" w:type="dxa"/>
            <w:vMerge w:val="restart"/>
            <w:tcBorders>
              <w:top w:val="nil"/>
            </w:tcBorders>
          </w:tcPr>
          <w:p w14:paraId="7A248249" w14:textId="77777777" w:rsidR="00F86B70" w:rsidRDefault="00F86B70" w:rsidP="00F86B70">
            <w:pPr>
              <w:spacing w:line="360" w:lineRule="auto"/>
              <w:rPr>
                <w:sz w:val="2"/>
                <w:szCs w:val="2"/>
              </w:rPr>
            </w:pPr>
          </w:p>
        </w:tc>
        <w:tc>
          <w:tcPr>
            <w:tcW w:w="4396" w:type="dxa"/>
          </w:tcPr>
          <w:p w14:paraId="65A73057" w14:textId="77777777" w:rsidR="00F86B70" w:rsidRDefault="00F86B70" w:rsidP="00F86B70">
            <w:pPr>
              <w:pStyle w:val="TableParagraph"/>
              <w:spacing w:line="360" w:lineRule="auto"/>
              <w:rPr>
                <w:sz w:val="20"/>
              </w:rPr>
            </w:pPr>
            <w:r>
              <w:rPr>
                <w:sz w:val="20"/>
              </w:rPr>
              <w:t>SBD</w:t>
            </w:r>
            <w:r>
              <w:rPr>
                <w:spacing w:val="-4"/>
                <w:sz w:val="20"/>
              </w:rPr>
              <w:t xml:space="preserve"> </w:t>
            </w:r>
            <w:r>
              <w:rPr>
                <w:sz w:val="20"/>
              </w:rPr>
              <w:t>4:</w:t>
            </w:r>
            <w:r>
              <w:rPr>
                <w:spacing w:val="-6"/>
                <w:sz w:val="20"/>
              </w:rPr>
              <w:t xml:space="preserve"> </w:t>
            </w:r>
            <w:r>
              <w:rPr>
                <w:sz w:val="20"/>
              </w:rPr>
              <w:t>Declaration</w:t>
            </w:r>
            <w:r>
              <w:rPr>
                <w:spacing w:val="-7"/>
                <w:sz w:val="20"/>
              </w:rPr>
              <w:t xml:space="preserve"> </w:t>
            </w:r>
            <w:r>
              <w:rPr>
                <w:sz w:val="20"/>
              </w:rPr>
              <w:t>of</w:t>
            </w:r>
            <w:r>
              <w:rPr>
                <w:spacing w:val="-4"/>
                <w:sz w:val="20"/>
              </w:rPr>
              <w:t xml:space="preserve"> </w:t>
            </w:r>
            <w:r>
              <w:rPr>
                <w:spacing w:val="-2"/>
                <w:sz w:val="20"/>
              </w:rPr>
              <w:t>Interest</w:t>
            </w:r>
          </w:p>
        </w:tc>
        <w:tc>
          <w:tcPr>
            <w:tcW w:w="3114" w:type="dxa"/>
          </w:tcPr>
          <w:p w14:paraId="59F66354" w14:textId="18955075" w:rsidR="00F86B70" w:rsidRDefault="00F86B70" w:rsidP="00F86B70">
            <w:pPr>
              <w:pStyle w:val="TableParagraph"/>
              <w:spacing w:line="360" w:lineRule="auto"/>
              <w:rPr>
                <w:sz w:val="20"/>
              </w:rPr>
            </w:pPr>
            <w:r>
              <w:rPr>
                <w:spacing w:val="-2"/>
                <w:sz w:val="20"/>
              </w:rPr>
              <w:t>Mandatory</w:t>
            </w:r>
          </w:p>
        </w:tc>
      </w:tr>
      <w:tr w:rsidR="00F86B70" w14:paraId="29DA55B6" w14:textId="77777777" w:rsidTr="00991A7D">
        <w:tc>
          <w:tcPr>
            <w:tcW w:w="1274" w:type="dxa"/>
            <w:vMerge/>
            <w:tcBorders>
              <w:top w:val="nil"/>
            </w:tcBorders>
          </w:tcPr>
          <w:p w14:paraId="2234EC34" w14:textId="77777777" w:rsidR="00F86B70" w:rsidRDefault="00F86B70" w:rsidP="00F86B70">
            <w:pPr>
              <w:spacing w:line="360" w:lineRule="auto"/>
              <w:rPr>
                <w:sz w:val="2"/>
                <w:szCs w:val="2"/>
              </w:rPr>
            </w:pPr>
          </w:p>
        </w:tc>
        <w:tc>
          <w:tcPr>
            <w:tcW w:w="4396" w:type="dxa"/>
          </w:tcPr>
          <w:p w14:paraId="635657D0" w14:textId="77777777" w:rsidR="00F86B70" w:rsidRDefault="00F86B70" w:rsidP="00F86B70">
            <w:pPr>
              <w:pStyle w:val="TableParagraph"/>
              <w:spacing w:line="360" w:lineRule="auto"/>
              <w:rPr>
                <w:sz w:val="20"/>
              </w:rPr>
            </w:pPr>
            <w:r>
              <w:rPr>
                <w:sz w:val="20"/>
              </w:rPr>
              <w:t>SBD</w:t>
            </w:r>
            <w:r>
              <w:rPr>
                <w:spacing w:val="-9"/>
                <w:sz w:val="20"/>
              </w:rPr>
              <w:t xml:space="preserve"> </w:t>
            </w:r>
            <w:r>
              <w:rPr>
                <w:sz w:val="20"/>
              </w:rPr>
              <w:t>6.1:</w:t>
            </w:r>
            <w:r>
              <w:rPr>
                <w:spacing w:val="-12"/>
                <w:sz w:val="20"/>
              </w:rPr>
              <w:t xml:space="preserve"> </w:t>
            </w:r>
            <w:r>
              <w:rPr>
                <w:sz w:val="20"/>
              </w:rPr>
              <w:t>Preference</w:t>
            </w:r>
            <w:r>
              <w:rPr>
                <w:spacing w:val="-10"/>
                <w:sz w:val="20"/>
              </w:rPr>
              <w:t xml:space="preserve"> </w:t>
            </w:r>
            <w:r>
              <w:rPr>
                <w:sz w:val="20"/>
              </w:rPr>
              <w:t>points</w:t>
            </w:r>
            <w:r>
              <w:rPr>
                <w:spacing w:val="-9"/>
                <w:sz w:val="20"/>
              </w:rPr>
              <w:t xml:space="preserve"> </w:t>
            </w:r>
            <w:r>
              <w:rPr>
                <w:sz w:val="20"/>
              </w:rPr>
              <w:t>claim form in terms of the Preferential Procurement Regulations 2017</w:t>
            </w:r>
          </w:p>
        </w:tc>
        <w:tc>
          <w:tcPr>
            <w:tcW w:w="3114" w:type="dxa"/>
          </w:tcPr>
          <w:p w14:paraId="0273A700" w14:textId="77777777" w:rsidR="00F86B70" w:rsidRDefault="00F86B70" w:rsidP="00F86B70">
            <w:pPr>
              <w:pStyle w:val="TableParagraph"/>
              <w:spacing w:line="360" w:lineRule="auto"/>
              <w:rPr>
                <w:sz w:val="20"/>
              </w:rPr>
            </w:pPr>
            <w:r>
              <w:rPr>
                <w:w w:val="95"/>
                <w:sz w:val="20"/>
              </w:rPr>
              <w:t>Non-</w:t>
            </w:r>
            <w:r>
              <w:rPr>
                <w:spacing w:val="-2"/>
                <w:sz w:val="20"/>
              </w:rPr>
              <w:t>Mandatory</w:t>
            </w:r>
          </w:p>
        </w:tc>
      </w:tr>
      <w:tr w:rsidR="00F86B70" w14:paraId="5ACD148F" w14:textId="77777777" w:rsidTr="00991A7D">
        <w:tc>
          <w:tcPr>
            <w:tcW w:w="1274" w:type="dxa"/>
            <w:vMerge/>
            <w:tcBorders>
              <w:top w:val="nil"/>
            </w:tcBorders>
          </w:tcPr>
          <w:p w14:paraId="3816EF20" w14:textId="77777777" w:rsidR="00F86B70" w:rsidRDefault="00F86B70" w:rsidP="00F86B70">
            <w:pPr>
              <w:spacing w:line="360" w:lineRule="auto"/>
              <w:rPr>
                <w:sz w:val="2"/>
                <w:szCs w:val="2"/>
              </w:rPr>
            </w:pPr>
          </w:p>
        </w:tc>
        <w:tc>
          <w:tcPr>
            <w:tcW w:w="4396" w:type="dxa"/>
          </w:tcPr>
          <w:p w14:paraId="62E07E75" w14:textId="77777777" w:rsidR="00F86B70" w:rsidRDefault="00F86B70" w:rsidP="00F86B70">
            <w:pPr>
              <w:pStyle w:val="TableParagraph"/>
              <w:spacing w:line="360" w:lineRule="auto"/>
              <w:rPr>
                <w:sz w:val="20"/>
              </w:rPr>
            </w:pPr>
            <w:r>
              <w:rPr>
                <w:sz w:val="20"/>
              </w:rPr>
              <w:t>SBD</w:t>
            </w:r>
            <w:r>
              <w:rPr>
                <w:spacing w:val="-14"/>
                <w:sz w:val="20"/>
              </w:rPr>
              <w:t xml:space="preserve"> </w:t>
            </w:r>
            <w:r>
              <w:rPr>
                <w:sz w:val="20"/>
              </w:rPr>
              <w:t>7.2:</w:t>
            </w:r>
            <w:r>
              <w:rPr>
                <w:spacing w:val="-14"/>
                <w:sz w:val="20"/>
              </w:rPr>
              <w:t xml:space="preserve"> </w:t>
            </w:r>
            <w:r>
              <w:rPr>
                <w:sz w:val="20"/>
              </w:rPr>
              <w:t>Contract</w:t>
            </w:r>
            <w:r>
              <w:rPr>
                <w:spacing w:val="-14"/>
                <w:sz w:val="20"/>
              </w:rPr>
              <w:t xml:space="preserve"> </w:t>
            </w:r>
            <w:r>
              <w:rPr>
                <w:sz w:val="20"/>
              </w:rPr>
              <w:t>form- Rendering Services</w:t>
            </w:r>
          </w:p>
        </w:tc>
        <w:tc>
          <w:tcPr>
            <w:tcW w:w="3114" w:type="dxa"/>
          </w:tcPr>
          <w:p w14:paraId="5960348E" w14:textId="77777777" w:rsidR="00F86B70" w:rsidRDefault="00F86B70" w:rsidP="00F86B70">
            <w:pPr>
              <w:pStyle w:val="TableParagraph"/>
              <w:spacing w:line="360" w:lineRule="auto"/>
              <w:rPr>
                <w:sz w:val="20"/>
              </w:rPr>
            </w:pPr>
            <w:r>
              <w:rPr>
                <w:w w:val="95"/>
                <w:sz w:val="20"/>
              </w:rPr>
              <w:t>Non-</w:t>
            </w:r>
            <w:r>
              <w:rPr>
                <w:spacing w:val="-2"/>
                <w:sz w:val="20"/>
              </w:rPr>
              <w:t>Mandatory</w:t>
            </w:r>
          </w:p>
        </w:tc>
      </w:tr>
      <w:tr w:rsidR="00F86B70" w14:paraId="02703771" w14:textId="77777777" w:rsidTr="00991A7D">
        <w:tc>
          <w:tcPr>
            <w:tcW w:w="1274" w:type="dxa"/>
          </w:tcPr>
          <w:p w14:paraId="09C42FF6" w14:textId="77777777" w:rsidR="00F86B70" w:rsidRDefault="00F86B70" w:rsidP="00F86B70">
            <w:pPr>
              <w:pStyle w:val="TableParagraph"/>
              <w:spacing w:line="360" w:lineRule="auto"/>
              <w:rPr>
                <w:b/>
                <w:sz w:val="20"/>
              </w:rPr>
            </w:pPr>
            <w:r>
              <w:rPr>
                <w:b/>
                <w:sz w:val="20"/>
              </w:rPr>
              <w:t>Section</w:t>
            </w:r>
            <w:r>
              <w:rPr>
                <w:b/>
                <w:spacing w:val="-10"/>
                <w:sz w:val="20"/>
              </w:rPr>
              <w:t xml:space="preserve"> 2</w:t>
            </w:r>
          </w:p>
        </w:tc>
        <w:tc>
          <w:tcPr>
            <w:tcW w:w="4396" w:type="dxa"/>
          </w:tcPr>
          <w:p w14:paraId="4670A27F" w14:textId="77777777" w:rsidR="00F86B70" w:rsidRDefault="00F86B70" w:rsidP="00F86B70">
            <w:pPr>
              <w:pStyle w:val="TableParagraph"/>
              <w:spacing w:line="360" w:lineRule="auto"/>
              <w:rPr>
                <w:sz w:val="20"/>
              </w:rPr>
            </w:pPr>
            <w:r>
              <w:rPr>
                <w:sz w:val="20"/>
              </w:rPr>
              <w:t>Proof</w:t>
            </w:r>
            <w:r>
              <w:rPr>
                <w:spacing w:val="-9"/>
                <w:sz w:val="20"/>
              </w:rPr>
              <w:t xml:space="preserve"> </w:t>
            </w:r>
            <w:r>
              <w:rPr>
                <w:sz w:val="20"/>
              </w:rPr>
              <w:t>of</w:t>
            </w:r>
            <w:r>
              <w:rPr>
                <w:spacing w:val="-11"/>
                <w:sz w:val="20"/>
              </w:rPr>
              <w:t xml:space="preserve"> </w:t>
            </w:r>
            <w:r>
              <w:rPr>
                <w:sz w:val="20"/>
              </w:rPr>
              <w:t>registration</w:t>
            </w:r>
            <w:r>
              <w:rPr>
                <w:spacing w:val="-9"/>
                <w:sz w:val="20"/>
              </w:rPr>
              <w:t xml:space="preserve"> </w:t>
            </w:r>
            <w:r>
              <w:rPr>
                <w:sz w:val="20"/>
              </w:rPr>
              <w:t>on</w:t>
            </w:r>
            <w:r>
              <w:rPr>
                <w:spacing w:val="-11"/>
                <w:sz w:val="20"/>
              </w:rPr>
              <w:t xml:space="preserve"> </w:t>
            </w:r>
            <w:r>
              <w:rPr>
                <w:sz w:val="20"/>
              </w:rPr>
              <w:t xml:space="preserve">National Treasury Central Supplier </w:t>
            </w:r>
            <w:r>
              <w:rPr>
                <w:spacing w:val="-2"/>
                <w:sz w:val="20"/>
              </w:rPr>
              <w:t>Database</w:t>
            </w:r>
          </w:p>
        </w:tc>
        <w:tc>
          <w:tcPr>
            <w:tcW w:w="3114" w:type="dxa"/>
          </w:tcPr>
          <w:p w14:paraId="6A16A977" w14:textId="77777777" w:rsidR="00F86B70" w:rsidRDefault="00F86B70" w:rsidP="00F86B70">
            <w:pPr>
              <w:pStyle w:val="TableParagraph"/>
              <w:spacing w:line="360" w:lineRule="auto"/>
              <w:rPr>
                <w:sz w:val="20"/>
              </w:rPr>
            </w:pPr>
            <w:r>
              <w:rPr>
                <w:w w:val="95"/>
                <w:sz w:val="20"/>
              </w:rPr>
              <w:t>Non-</w:t>
            </w:r>
            <w:r>
              <w:rPr>
                <w:spacing w:val="-2"/>
                <w:sz w:val="20"/>
              </w:rPr>
              <w:t>Mandatory</w:t>
            </w:r>
          </w:p>
        </w:tc>
      </w:tr>
      <w:tr w:rsidR="00F86B70" w14:paraId="2D277DDC" w14:textId="77777777" w:rsidTr="00991A7D">
        <w:tc>
          <w:tcPr>
            <w:tcW w:w="1274" w:type="dxa"/>
          </w:tcPr>
          <w:p w14:paraId="260B8B2C" w14:textId="77777777" w:rsidR="00F86B70" w:rsidRDefault="00F86B70" w:rsidP="00F86B70">
            <w:pPr>
              <w:pStyle w:val="TableParagraph"/>
              <w:spacing w:line="360" w:lineRule="auto"/>
              <w:rPr>
                <w:b/>
                <w:sz w:val="20"/>
              </w:rPr>
            </w:pPr>
            <w:r>
              <w:rPr>
                <w:b/>
                <w:sz w:val="20"/>
              </w:rPr>
              <w:t>Section</w:t>
            </w:r>
            <w:r>
              <w:rPr>
                <w:b/>
                <w:spacing w:val="-10"/>
                <w:sz w:val="20"/>
              </w:rPr>
              <w:t xml:space="preserve"> 3</w:t>
            </w:r>
          </w:p>
        </w:tc>
        <w:tc>
          <w:tcPr>
            <w:tcW w:w="4396" w:type="dxa"/>
          </w:tcPr>
          <w:p w14:paraId="23E6D567" w14:textId="77777777" w:rsidR="00F86B70" w:rsidRDefault="00F86B70" w:rsidP="00F86B70">
            <w:pPr>
              <w:pStyle w:val="TableParagraph"/>
              <w:spacing w:line="360" w:lineRule="auto"/>
              <w:rPr>
                <w:sz w:val="20"/>
              </w:rPr>
            </w:pPr>
            <w:r>
              <w:rPr>
                <w:sz w:val="20"/>
              </w:rPr>
              <w:t>Tax</w:t>
            </w:r>
            <w:r>
              <w:rPr>
                <w:spacing w:val="-10"/>
                <w:sz w:val="20"/>
              </w:rPr>
              <w:t xml:space="preserve"> </w:t>
            </w:r>
            <w:r>
              <w:rPr>
                <w:sz w:val="20"/>
              </w:rPr>
              <w:t>Clearance</w:t>
            </w:r>
            <w:r>
              <w:rPr>
                <w:spacing w:val="-11"/>
                <w:sz w:val="20"/>
              </w:rPr>
              <w:t xml:space="preserve"> </w:t>
            </w:r>
            <w:r>
              <w:rPr>
                <w:sz w:val="20"/>
              </w:rPr>
              <w:t>certificate</w:t>
            </w:r>
            <w:r>
              <w:rPr>
                <w:spacing w:val="-11"/>
                <w:sz w:val="20"/>
              </w:rPr>
              <w:t xml:space="preserve"> </w:t>
            </w:r>
            <w:r>
              <w:rPr>
                <w:sz w:val="20"/>
              </w:rPr>
              <w:t>with</w:t>
            </w:r>
            <w:r>
              <w:rPr>
                <w:spacing w:val="-11"/>
                <w:sz w:val="20"/>
              </w:rPr>
              <w:t xml:space="preserve"> </w:t>
            </w:r>
            <w:r>
              <w:rPr>
                <w:sz w:val="20"/>
              </w:rPr>
              <w:t>tax Compliance Status Pin</w:t>
            </w:r>
          </w:p>
        </w:tc>
        <w:tc>
          <w:tcPr>
            <w:tcW w:w="3114" w:type="dxa"/>
          </w:tcPr>
          <w:p w14:paraId="6995A6A9" w14:textId="77777777" w:rsidR="00F86B70" w:rsidRDefault="00F86B70" w:rsidP="00F86B70">
            <w:pPr>
              <w:pStyle w:val="TableParagraph"/>
              <w:spacing w:line="360" w:lineRule="auto"/>
              <w:rPr>
                <w:sz w:val="20"/>
              </w:rPr>
            </w:pPr>
            <w:r>
              <w:rPr>
                <w:w w:val="95"/>
                <w:sz w:val="20"/>
              </w:rPr>
              <w:t>Non-</w:t>
            </w:r>
            <w:r>
              <w:rPr>
                <w:spacing w:val="-2"/>
                <w:sz w:val="20"/>
              </w:rPr>
              <w:t>Mandatory</w:t>
            </w:r>
          </w:p>
        </w:tc>
      </w:tr>
      <w:tr w:rsidR="00F86B70" w14:paraId="6DA28098" w14:textId="77777777" w:rsidTr="00991A7D">
        <w:tc>
          <w:tcPr>
            <w:tcW w:w="1274" w:type="dxa"/>
          </w:tcPr>
          <w:p w14:paraId="5F1419F1" w14:textId="77777777" w:rsidR="00F86B70" w:rsidRDefault="00F86B70" w:rsidP="00F86B70">
            <w:pPr>
              <w:pStyle w:val="TableParagraph"/>
              <w:spacing w:line="360" w:lineRule="auto"/>
              <w:rPr>
                <w:b/>
                <w:sz w:val="20"/>
              </w:rPr>
            </w:pPr>
            <w:r>
              <w:rPr>
                <w:b/>
                <w:sz w:val="20"/>
              </w:rPr>
              <w:t>Section</w:t>
            </w:r>
            <w:r>
              <w:rPr>
                <w:b/>
                <w:spacing w:val="-10"/>
                <w:sz w:val="20"/>
              </w:rPr>
              <w:t xml:space="preserve"> 4</w:t>
            </w:r>
          </w:p>
        </w:tc>
        <w:tc>
          <w:tcPr>
            <w:tcW w:w="4396" w:type="dxa"/>
          </w:tcPr>
          <w:p w14:paraId="21341529" w14:textId="575C467B" w:rsidR="00F86B70" w:rsidRDefault="00F86B70" w:rsidP="00F86B70">
            <w:pPr>
              <w:pStyle w:val="TableParagraph"/>
              <w:spacing w:line="360" w:lineRule="auto"/>
              <w:rPr>
                <w:sz w:val="20"/>
              </w:rPr>
            </w:pPr>
            <w:r>
              <w:rPr>
                <w:sz w:val="20"/>
              </w:rPr>
              <w:t>BBBEE Certificate issued by a registered Auditor approved by SANAS,</w:t>
            </w:r>
            <w:r>
              <w:rPr>
                <w:spacing w:val="-9"/>
                <w:sz w:val="20"/>
              </w:rPr>
              <w:t xml:space="preserve"> </w:t>
            </w:r>
            <w:r>
              <w:rPr>
                <w:sz w:val="20"/>
              </w:rPr>
              <w:t>or</w:t>
            </w:r>
            <w:r>
              <w:rPr>
                <w:spacing w:val="-8"/>
                <w:sz w:val="20"/>
              </w:rPr>
              <w:t xml:space="preserve"> </w:t>
            </w:r>
            <w:r>
              <w:rPr>
                <w:sz w:val="20"/>
              </w:rPr>
              <w:t>a</w:t>
            </w:r>
            <w:r>
              <w:rPr>
                <w:spacing w:val="-9"/>
                <w:sz w:val="20"/>
              </w:rPr>
              <w:t xml:space="preserve"> </w:t>
            </w:r>
            <w:r>
              <w:rPr>
                <w:sz w:val="20"/>
              </w:rPr>
              <w:t>sworn Affidavit for EME and QSE. Consolidated BBBEE for Joint Venture tenderers issued by a registered Auditor approved</w:t>
            </w:r>
            <w:r>
              <w:rPr>
                <w:spacing w:val="-9"/>
                <w:sz w:val="20"/>
              </w:rPr>
              <w:t xml:space="preserve"> </w:t>
            </w:r>
            <w:r>
              <w:rPr>
                <w:sz w:val="20"/>
              </w:rPr>
              <w:t>by</w:t>
            </w:r>
            <w:r>
              <w:rPr>
                <w:spacing w:val="-8"/>
                <w:sz w:val="20"/>
              </w:rPr>
              <w:t xml:space="preserve"> </w:t>
            </w:r>
            <w:r>
              <w:rPr>
                <w:sz w:val="20"/>
              </w:rPr>
              <w:t>SANAS,</w:t>
            </w:r>
            <w:r>
              <w:rPr>
                <w:spacing w:val="-9"/>
                <w:sz w:val="20"/>
              </w:rPr>
              <w:t xml:space="preserve"> </w:t>
            </w:r>
            <w:r>
              <w:rPr>
                <w:sz w:val="20"/>
              </w:rPr>
              <w:t>or</w:t>
            </w:r>
            <w:r>
              <w:rPr>
                <w:spacing w:val="-8"/>
                <w:sz w:val="20"/>
              </w:rPr>
              <w:t xml:space="preserve"> </w:t>
            </w:r>
            <w:r>
              <w:rPr>
                <w:sz w:val="20"/>
              </w:rPr>
              <w:t>a</w:t>
            </w:r>
            <w:r>
              <w:rPr>
                <w:spacing w:val="-9"/>
                <w:sz w:val="20"/>
              </w:rPr>
              <w:t xml:space="preserve"> </w:t>
            </w:r>
            <w:r>
              <w:rPr>
                <w:sz w:val="20"/>
              </w:rPr>
              <w:t>sworn Affidavit for EME and QSE</w:t>
            </w:r>
          </w:p>
        </w:tc>
        <w:tc>
          <w:tcPr>
            <w:tcW w:w="3114" w:type="dxa"/>
          </w:tcPr>
          <w:p w14:paraId="661C7ADE" w14:textId="77777777" w:rsidR="00F86B70" w:rsidRDefault="00F86B70" w:rsidP="00F86B70">
            <w:pPr>
              <w:pStyle w:val="TableParagraph"/>
              <w:spacing w:line="360" w:lineRule="auto"/>
              <w:rPr>
                <w:sz w:val="20"/>
              </w:rPr>
            </w:pPr>
            <w:r>
              <w:rPr>
                <w:spacing w:val="-2"/>
                <w:sz w:val="20"/>
              </w:rPr>
              <w:t>Mandatory</w:t>
            </w:r>
          </w:p>
        </w:tc>
      </w:tr>
      <w:tr w:rsidR="00F86B70" w14:paraId="08C809EF" w14:textId="77777777" w:rsidTr="00991A7D">
        <w:tc>
          <w:tcPr>
            <w:tcW w:w="1274" w:type="dxa"/>
          </w:tcPr>
          <w:p w14:paraId="35D2F520" w14:textId="2C12ED32" w:rsidR="00F86B70" w:rsidRDefault="00F86B70" w:rsidP="00F86B70">
            <w:pPr>
              <w:pStyle w:val="TableParagraph"/>
              <w:spacing w:line="360" w:lineRule="auto"/>
              <w:rPr>
                <w:b/>
                <w:sz w:val="20"/>
              </w:rPr>
            </w:pPr>
            <w:r>
              <w:rPr>
                <w:b/>
                <w:sz w:val="20"/>
              </w:rPr>
              <w:t>Section 5</w:t>
            </w:r>
          </w:p>
        </w:tc>
        <w:tc>
          <w:tcPr>
            <w:tcW w:w="4396" w:type="dxa"/>
          </w:tcPr>
          <w:p w14:paraId="7912A616" w14:textId="1556840D" w:rsidR="0054573A" w:rsidRDefault="00F86B70" w:rsidP="00890389">
            <w:pPr>
              <w:pStyle w:val="BodyText"/>
              <w:spacing w:after="120" w:line="360" w:lineRule="auto"/>
              <w:rPr>
                <w:sz w:val="20"/>
              </w:rPr>
            </w:pPr>
            <w:r>
              <w:rPr>
                <w:sz w:val="20"/>
              </w:rPr>
              <w:t xml:space="preserve">Appendix </w:t>
            </w:r>
            <w:r w:rsidR="0054573A">
              <w:rPr>
                <w:sz w:val="20"/>
              </w:rPr>
              <w:t>1</w:t>
            </w:r>
            <w:r>
              <w:rPr>
                <w:sz w:val="20"/>
              </w:rPr>
              <w:t xml:space="preserve"> MUST be completed to adhere to the S</w:t>
            </w:r>
            <w:r w:rsidR="0054573A">
              <w:rPr>
                <w:sz w:val="20"/>
              </w:rPr>
              <w:t xml:space="preserve">cope </w:t>
            </w:r>
            <w:proofErr w:type="gramStart"/>
            <w:r>
              <w:rPr>
                <w:sz w:val="20"/>
              </w:rPr>
              <w:t>O</w:t>
            </w:r>
            <w:r w:rsidR="0054573A">
              <w:rPr>
                <w:sz w:val="20"/>
              </w:rPr>
              <w:t>f</w:t>
            </w:r>
            <w:proofErr w:type="gramEnd"/>
            <w:r w:rsidR="0054573A">
              <w:rPr>
                <w:sz w:val="20"/>
              </w:rPr>
              <w:t xml:space="preserve"> </w:t>
            </w:r>
            <w:r>
              <w:rPr>
                <w:sz w:val="20"/>
              </w:rPr>
              <w:t>W</w:t>
            </w:r>
            <w:r w:rsidR="0054573A">
              <w:rPr>
                <w:sz w:val="20"/>
              </w:rPr>
              <w:t>ork</w:t>
            </w:r>
            <w:r>
              <w:rPr>
                <w:sz w:val="20"/>
              </w:rPr>
              <w:t xml:space="preserve"> as described in the RFB</w:t>
            </w:r>
            <w:r w:rsidR="0054573A">
              <w:rPr>
                <w:sz w:val="20"/>
              </w:rPr>
              <w:t xml:space="preserve">. Bidders to meet the requirement of the specification, Failure to meet 100% of the specification will lead to your bid being disqualified at this stage. </w:t>
            </w:r>
          </w:p>
        </w:tc>
        <w:tc>
          <w:tcPr>
            <w:tcW w:w="3114" w:type="dxa"/>
          </w:tcPr>
          <w:p w14:paraId="5B7A958C" w14:textId="63DB1AB1" w:rsidR="00F86B70" w:rsidRDefault="00F86B70" w:rsidP="00F86B70">
            <w:pPr>
              <w:pStyle w:val="TableParagraph"/>
              <w:spacing w:line="360" w:lineRule="auto"/>
              <w:rPr>
                <w:spacing w:val="-2"/>
                <w:sz w:val="20"/>
              </w:rPr>
            </w:pPr>
            <w:r>
              <w:rPr>
                <w:spacing w:val="-2"/>
                <w:sz w:val="20"/>
              </w:rPr>
              <w:t>Mandatory</w:t>
            </w:r>
          </w:p>
        </w:tc>
      </w:tr>
      <w:tr w:rsidR="00F86B70" w14:paraId="02AFB9FA" w14:textId="77777777" w:rsidTr="00991A7D">
        <w:tc>
          <w:tcPr>
            <w:tcW w:w="1274" w:type="dxa"/>
          </w:tcPr>
          <w:p w14:paraId="0E2C4148" w14:textId="3314B327" w:rsidR="00F86B70" w:rsidRDefault="00F86B70" w:rsidP="00F86B70">
            <w:pPr>
              <w:pStyle w:val="TableParagraph"/>
              <w:spacing w:line="360" w:lineRule="auto"/>
              <w:rPr>
                <w:b/>
                <w:sz w:val="20"/>
              </w:rPr>
            </w:pPr>
            <w:r>
              <w:rPr>
                <w:b/>
                <w:sz w:val="20"/>
              </w:rPr>
              <w:t>Section</w:t>
            </w:r>
            <w:r>
              <w:rPr>
                <w:b/>
                <w:spacing w:val="-10"/>
                <w:sz w:val="20"/>
              </w:rPr>
              <w:t xml:space="preserve"> 6</w:t>
            </w:r>
          </w:p>
        </w:tc>
        <w:tc>
          <w:tcPr>
            <w:tcW w:w="4396" w:type="dxa"/>
          </w:tcPr>
          <w:p w14:paraId="52D11696" w14:textId="3EA852CF" w:rsidR="00F86B70" w:rsidRDefault="00F86B70" w:rsidP="00F86B70">
            <w:pPr>
              <w:pStyle w:val="TableParagraph"/>
              <w:spacing w:line="360" w:lineRule="auto"/>
              <w:rPr>
                <w:sz w:val="20"/>
              </w:rPr>
            </w:pPr>
            <w:r>
              <w:rPr>
                <w:sz w:val="20"/>
              </w:rPr>
              <w:t>Proof</w:t>
            </w:r>
            <w:r>
              <w:rPr>
                <w:spacing w:val="-12"/>
                <w:sz w:val="20"/>
              </w:rPr>
              <w:t xml:space="preserve"> </w:t>
            </w:r>
            <w:r>
              <w:rPr>
                <w:sz w:val="20"/>
              </w:rPr>
              <w:t>of</w:t>
            </w:r>
            <w:r>
              <w:rPr>
                <w:spacing w:val="-14"/>
                <w:sz w:val="20"/>
              </w:rPr>
              <w:t xml:space="preserve"> a Partner </w:t>
            </w:r>
            <w:r w:rsidR="007A69FB">
              <w:rPr>
                <w:spacing w:val="-14"/>
                <w:sz w:val="20"/>
              </w:rPr>
              <w:t>letter from</w:t>
            </w:r>
            <w:r>
              <w:rPr>
                <w:spacing w:val="-14"/>
                <w:sz w:val="20"/>
              </w:rPr>
              <w:t xml:space="preserve"> the OEM which is within the required annual renewal.</w:t>
            </w:r>
          </w:p>
        </w:tc>
        <w:tc>
          <w:tcPr>
            <w:tcW w:w="3114" w:type="dxa"/>
          </w:tcPr>
          <w:p w14:paraId="3A5C5182" w14:textId="77777777" w:rsidR="00F86B70" w:rsidRDefault="00F86B70" w:rsidP="00F86B70">
            <w:pPr>
              <w:pStyle w:val="TableParagraph"/>
              <w:spacing w:line="360" w:lineRule="auto"/>
              <w:rPr>
                <w:sz w:val="20"/>
              </w:rPr>
            </w:pPr>
            <w:r>
              <w:rPr>
                <w:spacing w:val="-2"/>
                <w:sz w:val="20"/>
              </w:rPr>
              <w:t>Mandatory</w:t>
            </w:r>
          </w:p>
        </w:tc>
      </w:tr>
      <w:tr w:rsidR="00F86B70" w14:paraId="231E3206" w14:textId="77777777" w:rsidTr="00991A7D">
        <w:tc>
          <w:tcPr>
            <w:tcW w:w="1274" w:type="dxa"/>
          </w:tcPr>
          <w:p w14:paraId="2A7E65D1" w14:textId="237E0382" w:rsidR="00F86B70" w:rsidRDefault="00F86B70" w:rsidP="00F86B70">
            <w:pPr>
              <w:pStyle w:val="TableParagraph"/>
              <w:spacing w:line="360" w:lineRule="auto"/>
              <w:rPr>
                <w:b/>
                <w:sz w:val="20"/>
              </w:rPr>
            </w:pPr>
            <w:r>
              <w:rPr>
                <w:b/>
                <w:sz w:val="20"/>
              </w:rPr>
              <w:t>Section</w:t>
            </w:r>
            <w:r>
              <w:rPr>
                <w:b/>
                <w:spacing w:val="-10"/>
                <w:sz w:val="20"/>
              </w:rPr>
              <w:t xml:space="preserve"> 7</w:t>
            </w:r>
          </w:p>
        </w:tc>
        <w:tc>
          <w:tcPr>
            <w:tcW w:w="4396" w:type="dxa"/>
          </w:tcPr>
          <w:p w14:paraId="3AFA1257" w14:textId="77777777" w:rsidR="00F86B70" w:rsidRDefault="00F86B70" w:rsidP="00F86B70">
            <w:pPr>
              <w:pStyle w:val="TableParagraph"/>
              <w:spacing w:line="360" w:lineRule="auto"/>
              <w:rPr>
                <w:spacing w:val="-2"/>
                <w:sz w:val="20"/>
              </w:rPr>
            </w:pPr>
            <w:r>
              <w:rPr>
                <w:sz w:val="20"/>
              </w:rPr>
              <w:t>Company</w:t>
            </w:r>
            <w:r>
              <w:rPr>
                <w:spacing w:val="-10"/>
                <w:sz w:val="20"/>
              </w:rPr>
              <w:t xml:space="preserve"> </w:t>
            </w:r>
            <w:r>
              <w:rPr>
                <w:sz w:val="20"/>
              </w:rPr>
              <w:t>Track</w:t>
            </w:r>
            <w:r>
              <w:rPr>
                <w:spacing w:val="-10"/>
                <w:sz w:val="20"/>
              </w:rPr>
              <w:t xml:space="preserve"> </w:t>
            </w:r>
            <w:r>
              <w:rPr>
                <w:sz w:val="20"/>
              </w:rPr>
              <w:t>Record:</w:t>
            </w:r>
            <w:r>
              <w:rPr>
                <w:spacing w:val="-11"/>
                <w:sz w:val="20"/>
              </w:rPr>
              <w:t xml:space="preserve"> </w:t>
            </w:r>
            <w:r>
              <w:rPr>
                <w:sz w:val="20"/>
              </w:rPr>
              <w:t>Form</w:t>
            </w:r>
            <w:r>
              <w:rPr>
                <w:spacing w:val="-11"/>
                <w:sz w:val="20"/>
              </w:rPr>
              <w:t xml:space="preserve"> </w:t>
            </w:r>
            <w:r>
              <w:rPr>
                <w:sz w:val="20"/>
              </w:rPr>
              <w:t xml:space="preserve">1 to be completed for points </w:t>
            </w:r>
            <w:r>
              <w:rPr>
                <w:spacing w:val="-2"/>
                <w:sz w:val="20"/>
              </w:rPr>
              <w:t>allocation.</w:t>
            </w:r>
          </w:p>
          <w:p w14:paraId="4E14CD08" w14:textId="1D6448D3" w:rsidR="00257618" w:rsidRDefault="00257618" w:rsidP="00F86B70">
            <w:pPr>
              <w:pStyle w:val="TableParagraph"/>
              <w:spacing w:line="360" w:lineRule="auto"/>
              <w:rPr>
                <w:sz w:val="20"/>
              </w:rPr>
            </w:pPr>
          </w:p>
        </w:tc>
        <w:tc>
          <w:tcPr>
            <w:tcW w:w="3114" w:type="dxa"/>
          </w:tcPr>
          <w:p w14:paraId="0F0A8F0A" w14:textId="77777777" w:rsidR="00F86B70" w:rsidRDefault="00F86B70" w:rsidP="00F86B70">
            <w:pPr>
              <w:pStyle w:val="TableParagraph"/>
              <w:spacing w:line="360" w:lineRule="auto"/>
              <w:rPr>
                <w:sz w:val="20"/>
              </w:rPr>
            </w:pPr>
            <w:r>
              <w:rPr>
                <w:sz w:val="20"/>
              </w:rPr>
              <w:t>Non-</w:t>
            </w:r>
            <w:r>
              <w:rPr>
                <w:spacing w:val="-6"/>
                <w:sz w:val="20"/>
              </w:rPr>
              <w:t xml:space="preserve"> </w:t>
            </w:r>
            <w:r>
              <w:rPr>
                <w:sz w:val="20"/>
              </w:rPr>
              <w:t>Mandatory</w:t>
            </w:r>
            <w:r>
              <w:rPr>
                <w:spacing w:val="-6"/>
                <w:sz w:val="20"/>
              </w:rPr>
              <w:t xml:space="preserve"> </w:t>
            </w:r>
            <w:r>
              <w:rPr>
                <w:sz w:val="20"/>
              </w:rPr>
              <w:t>but</w:t>
            </w:r>
            <w:r>
              <w:rPr>
                <w:spacing w:val="-7"/>
                <w:sz w:val="20"/>
              </w:rPr>
              <w:t xml:space="preserve"> </w:t>
            </w:r>
            <w:r>
              <w:rPr>
                <w:sz w:val="20"/>
              </w:rPr>
              <w:t>will</w:t>
            </w:r>
            <w:r>
              <w:rPr>
                <w:spacing w:val="-6"/>
                <w:sz w:val="20"/>
              </w:rPr>
              <w:t xml:space="preserve"> </w:t>
            </w:r>
            <w:r>
              <w:rPr>
                <w:sz w:val="20"/>
              </w:rPr>
              <w:t>be</w:t>
            </w:r>
            <w:r>
              <w:rPr>
                <w:spacing w:val="-5"/>
                <w:sz w:val="20"/>
              </w:rPr>
              <w:t xml:space="preserve"> </w:t>
            </w:r>
            <w:r>
              <w:rPr>
                <w:sz w:val="20"/>
              </w:rPr>
              <w:t>used</w:t>
            </w:r>
            <w:r>
              <w:rPr>
                <w:spacing w:val="-7"/>
                <w:sz w:val="20"/>
              </w:rPr>
              <w:t xml:space="preserve"> </w:t>
            </w:r>
            <w:r>
              <w:rPr>
                <w:sz w:val="20"/>
              </w:rPr>
              <w:t>for</w:t>
            </w:r>
            <w:r>
              <w:rPr>
                <w:spacing w:val="-6"/>
                <w:sz w:val="20"/>
              </w:rPr>
              <w:t xml:space="preserve"> </w:t>
            </w:r>
            <w:r>
              <w:rPr>
                <w:sz w:val="20"/>
              </w:rPr>
              <w:t>technical points scoring</w:t>
            </w:r>
          </w:p>
        </w:tc>
      </w:tr>
      <w:tr w:rsidR="00F86B70" w14:paraId="31EB386C" w14:textId="77777777" w:rsidTr="00991A7D">
        <w:tc>
          <w:tcPr>
            <w:tcW w:w="1274" w:type="dxa"/>
          </w:tcPr>
          <w:p w14:paraId="5871DD48" w14:textId="34596A1E" w:rsidR="00F86B70" w:rsidRDefault="00F86B70" w:rsidP="00F86B70">
            <w:pPr>
              <w:pStyle w:val="TableParagraph"/>
              <w:spacing w:line="360" w:lineRule="auto"/>
              <w:rPr>
                <w:b/>
                <w:sz w:val="20"/>
              </w:rPr>
            </w:pPr>
            <w:r>
              <w:rPr>
                <w:b/>
                <w:sz w:val="20"/>
              </w:rPr>
              <w:t>Section</w:t>
            </w:r>
            <w:r>
              <w:rPr>
                <w:b/>
                <w:spacing w:val="-10"/>
                <w:sz w:val="20"/>
              </w:rPr>
              <w:t xml:space="preserve"> 8</w:t>
            </w:r>
          </w:p>
        </w:tc>
        <w:tc>
          <w:tcPr>
            <w:tcW w:w="4396" w:type="dxa"/>
          </w:tcPr>
          <w:p w14:paraId="2342E97A" w14:textId="77777777" w:rsidR="00F86B70" w:rsidRDefault="00F86B70" w:rsidP="00F86B70">
            <w:pPr>
              <w:pStyle w:val="TableParagraph"/>
              <w:spacing w:line="360" w:lineRule="auto"/>
              <w:rPr>
                <w:sz w:val="20"/>
              </w:rPr>
            </w:pPr>
            <w:r>
              <w:rPr>
                <w:sz w:val="20"/>
              </w:rPr>
              <w:t>Financial</w:t>
            </w:r>
            <w:r>
              <w:rPr>
                <w:spacing w:val="-14"/>
                <w:sz w:val="20"/>
              </w:rPr>
              <w:t xml:space="preserve"> </w:t>
            </w:r>
            <w:r>
              <w:rPr>
                <w:sz w:val="20"/>
              </w:rPr>
              <w:t>Proposal</w:t>
            </w:r>
            <w:r>
              <w:rPr>
                <w:spacing w:val="-14"/>
                <w:sz w:val="20"/>
              </w:rPr>
              <w:t xml:space="preserve"> </w:t>
            </w:r>
            <w:r>
              <w:rPr>
                <w:sz w:val="20"/>
              </w:rPr>
              <w:t>(Price</w:t>
            </w:r>
            <w:r>
              <w:rPr>
                <w:spacing w:val="-12"/>
                <w:sz w:val="20"/>
              </w:rPr>
              <w:t xml:space="preserve"> </w:t>
            </w:r>
            <w:r>
              <w:rPr>
                <w:sz w:val="20"/>
              </w:rPr>
              <w:t xml:space="preserve">and </w:t>
            </w:r>
            <w:r>
              <w:rPr>
                <w:spacing w:val="-2"/>
                <w:sz w:val="20"/>
              </w:rPr>
              <w:t>Preference)</w:t>
            </w:r>
          </w:p>
          <w:p w14:paraId="5903AA63" w14:textId="136AAE7E" w:rsidR="00F86B70" w:rsidRDefault="00F86B70" w:rsidP="00C060EE">
            <w:pPr>
              <w:pStyle w:val="TableParagraph"/>
              <w:numPr>
                <w:ilvl w:val="0"/>
                <w:numId w:val="10"/>
              </w:numPr>
              <w:tabs>
                <w:tab w:val="left" w:pos="429"/>
                <w:tab w:val="left" w:pos="430"/>
                <w:tab w:val="left" w:pos="1816"/>
              </w:tabs>
              <w:spacing w:line="360" w:lineRule="auto"/>
              <w:ind w:left="339"/>
              <w:rPr>
                <w:sz w:val="20"/>
              </w:rPr>
            </w:pPr>
            <w:r>
              <w:rPr>
                <w:sz w:val="20"/>
              </w:rPr>
              <w:t xml:space="preserve">Bidders must price their bid </w:t>
            </w:r>
            <w:r>
              <w:rPr>
                <w:spacing w:val="-2"/>
                <w:sz w:val="20"/>
              </w:rPr>
              <w:t xml:space="preserve">submission </w:t>
            </w:r>
            <w:r>
              <w:rPr>
                <w:sz w:val="20"/>
              </w:rPr>
              <w:t>according</w:t>
            </w:r>
            <w:r>
              <w:rPr>
                <w:spacing w:val="-14"/>
                <w:sz w:val="20"/>
              </w:rPr>
              <w:t xml:space="preserve"> </w:t>
            </w:r>
            <w:r>
              <w:rPr>
                <w:sz w:val="20"/>
              </w:rPr>
              <w:t>to the scope of work. Appendix</w:t>
            </w:r>
            <w:r w:rsidR="00890389">
              <w:rPr>
                <w:sz w:val="20"/>
              </w:rPr>
              <w:t xml:space="preserve"> 3</w:t>
            </w:r>
            <w:r>
              <w:rPr>
                <w:sz w:val="20"/>
              </w:rPr>
              <w:t xml:space="preserve"> MUST be completed </w:t>
            </w:r>
          </w:p>
          <w:p w14:paraId="7ECD5B0C" w14:textId="0FC8B5A9" w:rsidR="00F86B70" w:rsidRDefault="00F86B70" w:rsidP="00C060EE">
            <w:pPr>
              <w:pStyle w:val="TableParagraph"/>
              <w:numPr>
                <w:ilvl w:val="0"/>
                <w:numId w:val="10"/>
              </w:numPr>
              <w:tabs>
                <w:tab w:val="left" w:pos="429"/>
                <w:tab w:val="left" w:pos="430"/>
              </w:tabs>
              <w:spacing w:line="360" w:lineRule="auto"/>
              <w:ind w:left="339"/>
              <w:rPr>
                <w:sz w:val="20"/>
              </w:rPr>
            </w:pPr>
            <w:r>
              <w:rPr>
                <w:sz w:val="20"/>
              </w:rPr>
              <w:t>Pricing must</w:t>
            </w:r>
            <w:r>
              <w:rPr>
                <w:spacing w:val="-9"/>
                <w:sz w:val="20"/>
              </w:rPr>
              <w:t xml:space="preserve"> </w:t>
            </w:r>
            <w:r>
              <w:rPr>
                <w:sz w:val="20"/>
              </w:rPr>
              <w:t>be</w:t>
            </w:r>
            <w:r>
              <w:rPr>
                <w:spacing w:val="-9"/>
                <w:sz w:val="20"/>
              </w:rPr>
              <w:t xml:space="preserve"> </w:t>
            </w:r>
            <w:r>
              <w:rPr>
                <w:sz w:val="20"/>
              </w:rPr>
              <w:t>inclusive</w:t>
            </w:r>
            <w:r>
              <w:rPr>
                <w:spacing w:val="-8"/>
                <w:sz w:val="20"/>
              </w:rPr>
              <w:t xml:space="preserve"> </w:t>
            </w:r>
            <w:r>
              <w:rPr>
                <w:sz w:val="20"/>
              </w:rPr>
              <w:t>of ALL costs.</w:t>
            </w:r>
          </w:p>
        </w:tc>
        <w:tc>
          <w:tcPr>
            <w:tcW w:w="3114" w:type="dxa"/>
          </w:tcPr>
          <w:p w14:paraId="272AD99E" w14:textId="77777777" w:rsidR="00F86B70" w:rsidRDefault="00F86B70" w:rsidP="00F86B70">
            <w:pPr>
              <w:pStyle w:val="TableParagraph"/>
              <w:spacing w:line="360" w:lineRule="auto"/>
              <w:rPr>
                <w:sz w:val="20"/>
              </w:rPr>
            </w:pPr>
            <w:r>
              <w:rPr>
                <w:spacing w:val="-2"/>
                <w:sz w:val="20"/>
              </w:rPr>
              <w:t>Mandatory</w:t>
            </w:r>
          </w:p>
        </w:tc>
      </w:tr>
    </w:tbl>
    <w:p w14:paraId="27E05FA7" w14:textId="77777777" w:rsidR="00D407E2" w:rsidRDefault="00D407E2">
      <w:pPr>
        <w:pStyle w:val="BodyText"/>
        <w:rPr>
          <w:b/>
          <w:sz w:val="20"/>
        </w:rPr>
      </w:pPr>
    </w:p>
    <w:p w14:paraId="675A98F0" w14:textId="3CCD9FC3" w:rsidR="00D407E2" w:rsidRDefault="0093717C" w:rsidP="00991A7D">
      <w:pPr>
        <w:spacing w:line="360" w:lineRule="auto"/>
        <w:ind w:left="851"/>
        <w:jc w:val="both"/>
        <w:rPr>
          <w:b/>
          <w:bCs/>
        </w:rPr>
      </w:pPr>
      <w:r w:rsidRPr="00EC371D">
        <w:rPr>
          <w:b/>
          <w:bCs/>
        </w:rPr>
        <w:t>Any bidder who fails to submit a non-mandatory document will receive 0 where that document is linked to specific functionality criteria.  Any bidder who fails to submit a mandatory document will be disqualified at this stage and not evaluated further.</w:t>
      </w:r>
    </w:p>
    <w:p w14:paraId="1396B873" w14:textId="77777777" w:rsidR="007A69FB" w:rsidRDefault="007A69FB" w:rsidP="00991A7D">
      <w:pPr>
        <w:spacing w:line="360" w:lineRule="auto"/>
        <w:ind w:left="851"/>
        <w:jc w:val="both"/>
        <w:rPr>
          <w:b/>
          <w:bCs/>
        </w:rPr>
      </w:pPr>
    </w:p>
    <w:p w14:paraId="4FF0B03E" w14:textId="5A7DA7B0" w:rsidR="00D407E2" w:rsidRDefault="00BA6431" w:rsidP="00732ED6">
      <w:pPr>
        <w:pStyle w:val="Heading1"/>
        <w:tabs>
          <w:tab w:val="clear" w:pos="851"/>
        </w:tabs>
        <w:spacing w:line="360" w:lineRule="auto"/>
        <w:ind w:left="851" w:hanging="851"/>
      </w:pPr>
      <w:bookmarkStart w:id="26" w:name="6._STAGE_3:_FUNCTIONAL_EVALUATION"/>
      <w:bookmarkStart w:id="27" w:name="_Toc120035950"/>
      <w:bookmarkEnd w:id="26"/>
      <w:r>
        <w:t>STAGE</w:t>
      </w:r>
      <w:r>
        <w:rPr>
          <w:spacing w:val="-6"/>
        </w:rPr>
        <w:t xml:space="preserve"> </w:t>
      </w:r>
      <w:r w:rsidR="007A69FB">
        <w:t>5</w:t>
      </w:r>
      <w:r>
        <w:t>:</w:t>
      </w:r>
      <w:r>
        <w:rPr>
          <w:spacing w:val="-5"/>
        </w:rPr>
        <w:t xml:space="preserve"> </w:t>
      </w:r>
      <w:r>
        <w:t>FUNCTIONAL</w:t>
      </w:r>
      <w:r>
        <w:rPr>
          <w:spacing w:val="-3"/>
        </w:rPr>
        <w:t xml:space="preserve"> </w:t>
      </w:r>
      <w:r>
        <w:rPr>
          <w:spacing w:val="-2"/>
        </w:rPr>
        <w:t>EVALUATION</w:t>
      </w:r>
      <w:bookmarkEnd w:id="27"/>
    </w:p>
    <w:p w14:paraId="000F14FB" w14:textId="39516E01" w:rsidR="00D407E2" w:rsidRDefault="00BA6431" w:rsidP="00991A7D">
      <w:pPr>
        <w:pStyle w:val="BodyText"/>
        <w:spacing w:after="120" w:line="360" w:lineRule="auto"/>
        <w:ind w:left="851" w:right="1138"/>
        <w:jc w:val="both"/>
      </w:pPr>
      <w:r>
        <w:t>The</w:t>
      </w:r>
      <w:r>
        <w:rPr>
          <w:spacing w:val="-1"/>
        </w:rPr>
        <w:t xml:space="preserve"> </w:t>
      </w:r>
      <w:r>
        <w:t>evaluation</w:t>
      </w:r>
      <w:r>
        <w:rPr>
          <w:spacing w:val="-2"/>
        </w:rPr>
        <w:t xml:space="preserve"> </w:t>
      </w:r>
      <w:r>
        <w:t>criteria</w:t>
      </w:r>
      <w:r>
        <w:rPr>
          <w:spacing w:val="-4"/>
        </w:rPr>
        <w:t xml:space="preserve"> </w:t>
      </w:r>
      <w:r>
        <w:t>set out below</w:t>
      </w:r>
      <w:r>
        <w:rPr>
          <w:spacing w:val="-2"/>
        </w:rPr>
        <w:t xml:space="preserve"> </w:t>
      </w:r>
      <w:r>
        <w:t>in</w:t>
      </w:r>
      <w:r>
        <w:rPr>
          <w:spacing w:val="-4"/>
        </w:rPr>
        <w:t xml:space="preserve"> </w:t>
      </w:r>
      <w:r>
        <w:t>table</w:t>
      </w:r>
      <w:r>
        <w:rPr>
          <w:spacing w:val="-2"/>
        </w:rPr>
        <w:t xml:space="preserve"> </w:t>
      </w:r>
      <w:r w:rsidR="007A69FB">
        <w:t>3</w:t>
      </w:r>
      <w:r w:rsidR="007A69FB">
        <w:rPr>
          <w:spacing w:val="-4"/>
        </w:rPr>
        <w:t xml:space="preserve"> </w:t>
      </w:r>
      <w:r>
        <w:t>will</w:t>
      </w:r>
      <w:r>
        <w:rPr>
          <w:spacing w:val="-2"/>
        </w:rPr>
        <w:t xml:space="preserve"> </w:t>
      </w:r>
      <w:r>
        <w:t>be</w:t>
      </w:r>
      <w:r>
        <w:rPr>
          <w:spacing w:val="-2"/>
        </w:rPr>
        <w:t xml:space="preserve"> </w:t>
      </w:r>
      <w:r>
        <w:t>used</w:t>
      </w:r>
      <w:r>
        <w:rPr>
          <w:spacing w:val="-4"/>
        </w:rPr>
        <w:t xml:space="preserve"> </w:t>
      </w:r>
      <w:r>
        <w:t>to</w:t>
      </w:r>
      <w:r>
        <w:rPr>
          <w:spacing w:val="-2"/>
        </w:rPr>
        <w:t xml:space="preserve"> </w:t>
      </w:r>
      <w:r>
        <w:t>evaluate</w:t>
      </w:r>
      <w:r>
        <w:rPr>
          <w:spacing w:val="-4"/>
        </w:rPr>
        <w:t xml:space="preserve"> </w:t>
      </w:r>
      <w:r>
        <w:t>the</w:t>
      </w:r>
      <w:r>
        <w:rPr>
          <w:spacing w:val="-4"/>
        </w:rPr>
        <w:t xml:space="preserve"> </w:t>
      </w:r>
      <w:r>
        <w:t>bidder’s functional requirements.</w:t>
      </w:r>
    </w:p>
    <w:p w14:paraId="5DA49003" w14:textId="03F5DBD5" w:rsidR="00D407E2" w:rsidRDefault="00BA6431" w:rsidP="00991A7D">
      <w:pPr>
        <w:pStyle w:val="Heading2"/>
        <w:spacing w:after="120" w:line="360" w:lineRule="auto"/>
        <w:ind w:left="851"/>
        <w:jc w:val="both"/>
      </w:pPr>
      <w:r>
        <w:t>Table</w:t>
      </w:r>
      <w:r>
        <w:rPr>
          <w:spacing w:val="-2"/>
        </w:rPr>
        <w:t xml:space="preserve"> </w:t>
      </w:r>
      <w:r w:rsidR="007A69FB">
        <w:rPr>
          <w:spacing w:val="-5"/>
        </w:rPr>
        <w:t>3</w:t>
      </w:r>
      <w:r>
        <w:rPr>
          <w:spacing w:val="-5"/>
        </w:rPr>
        <w:t>:</w:t>
      </w:r>
      <w:r w:rsidR="003C6C32">
        <w:rPr>
          <w:spacing w:val="-5"/>
        </w:rPr>
        <w:t xml:space="preserve"> Evaluation Criteria</w:t>
      </w:r>
    </w:p>
    <w:tbl>
      <w:tblPr>
        <w:tblW w:w="8911"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85" w:type="dxa"/>
          <w:bottom w:w="28" w:type="dxa"/>
          <w:right w:w="85" w:type="dxa"/>
        </w:tblCellMar>
        <w:tblLook w:val="01E0" w:firstRow="1" w:lastRow="1" w:firstColumn="1" w:lastColumn="1" w:noHBand="0" w:noVBand="0"/>
      </w:tblPr>
      <w:tblGrid>
        <w:gridCol w:w="1342"/>
        <w:gridCol w:w="6308"/>
        <w:gridCol w:w="1261"/>
      </w:tblGrid>
      <w:tr w:rsidR="00D407E2" w14:paraId="6762E6CA" w14:textId="77777777" w:rsidTr="00991A7D">
        <w:tc>
          <w:tcPr>
            <w:tcW w:w="8911" w:type="dxa"/>
            <w:gridSpan w:val="3"/>
            <w:shd w:val="clear" w:color="auto" w:fill="001F5F"/>
          </w:tcPr>
          <w:p w14:paraId="5FD772FB" w14:textId="77777777" w:rsidR="00D407E2" w:rsidRDefault="00BA6431" w:rsidP="00991A7D">
            <w:pPr>
              <w:pStyle w:val="TableParagraph"/>
              <w:jc w:val="center"/>
              <w:rPr>
                <w:b/>
                <w:sz w:val="20"/>
              </w:rPr>
            </w:pPr>
            <w:r>
              <w:rPr>
                <w:b/>
                <w:color w:val="FFFFFF"/>
                <w:w w:val="95"/>
                <w:sz w:val="20"/>
              </w:rPr>
              <w:t>FUNCTIONALITY</w:t>
            </w:r>
            <w:r>
              <w:rPr>
                <w:b/>
                <w:color w:val="FFFFFF"/>
                <w:spacing w:val="64"/>
                <w:sz w:val="20"/>
              </w:rPr>
              <w:t xml:space="preserve"> </w:t>
            </w:r>
            <w:r>
              <w:rPr>
                <w:b/>
                <w:color w:val="FFFFFF"/>
                <w:spacing w:val="-2"/>
                <w:w w:val="95"/>
                <w:sz w:val="20"/>
              </w:rPr>
              <w:t>EVALUATION</w:t>
            </w:r>
          </w:p>
        </w:tc>
      </w:tr>
      <w:tr w:rsidR="00D407E2" w14:paraId="02B83603" w14:textId="77777777" w:rsidTr="00991A7D">
        <w:tc>
          <w:tcPr>
            <w:tcW w:w="1342" w:type="dxa"/>
            <w:shd w:val="clear" w:color="auto" w:fill="30849B"/>
          </w:tcPr>
          <w:p w14:paraId="583CCAE4" w14:textId="77777777" w:rsidR="00D407E2" w:rsidRDefault="00BA6431" w:rsidP="00991A7D">
            <w:pPr>
              <w:pStyle w:val="TableParagraph"/>
              <w:jc w:val="center"/>
              <w:rPr>
                <w:b/>
                <w:sz w:val="20"/>
              </w:rPr>
            </w:pPr>
            <w:r>
              <w:rPr>
                <w:b/>
                <w:color w:val="FFFFFF"/>
                <w:spacing w:val="-2"/>
                <w:sz w:val="20"/>
              </w:rPr>
              <w:t>SECTION</w:t>
            </w:r>
          </w:p>
        </w:tc>
        <w:tc>
          <w:tcPr>
            <w:tcW w:w="6308" w:type="dxa"/>
            <w:shd w:val="clear" w:color="auto" w:fill="30849B"/>
          </w:tcPr>
          <w:p w14:paraId="2F40822B" w14:textId="77777777" w:rsidR="00D407E2" w:rsidRDefault="00BA6431" w:rsidP="00991A7D">
            <w:pPr>
              <w:pStyle w:val="TableParagraph"/>
              <w:jc w:val="center"/>
              <w:rPr>
                <w:b/>
                <w:sz w:val="20"/>
              </w:rPr>
            </w:pPr>
            <w:r>
              <w:rPr>
                <w:b/>
                <w:color w:val="FFFFFF"/>
                <w:sz w:val="20"/>
              </w:rPr>
              <w:t>Evaluation</w:t>
            </w:r>
            <w:r>
              <w:rPr>
                <w:b/>
                <w:color w:val="FFFFFF"/>
                <w:spacing w:val="-14"/>
                <w:sz w:val="20"/>
              </w:rPr>
              <w:t xml:space="preserve"> </w:t>
            </w:r>
            <w:r>
              <w:rPr>
                <w:b/>
                <w:color w:val="FFFFFF"/>
                <w:spacing w:val="-2"/>
                <w:sz w:val="20"/>
              </w:rPr>
              <w:t>criteria</w:t>
            </w:r>
          </w:p>
        </w:tc>
        <w:tc>
          <w:tcPr>
            <w:tcW w:w="1261" w:type="dxa"/>
            <w:shd w:val="clear" w:color="auto" w:fill="30849B"/>
          </w:tcPr>
          <w:p w14:paraId="58CE7054" w14:textId="77777777" w:rsidR="00D407E2" w:rsidRDefault="00BA6431" w:rsidP="00991A7D">
            <w:pPr>
              <w:pStyle w:val="TableParagraph"/>
              <w:jc w:val="center"/>
              <w:rPr>
                <w:b/>
                <w:sz w:val="20"/>
              </w:rPr>
            </w:pPr>
            <w:r>
              <w:rPr>
                <w:b/>
                <w:color w:val="FFFFFF"/>
                <w:spacing w:val="-2"/>
                <w:sz w:val="20"/>
              </w:rPr>
              <w:t>Points</w:t>
            </w:r>
          </w:p>
        </w:tc>
      </w:tr>
      <w:tr w:rsidR="00991A7D" w14:paraId="2D93CFCD" w14:textId="77777777" w:rsidTr="00991A7D">
        <w:tc>
          <w:tcPr>
            <w:tcW w:w="8911" w:type="dxa"/>
            <w:gridSpan w:val="3"/>
            <w:shd w:val="clear" w:color="auto" w:fill="DBE5F1" w:themeFill="accent1" w:themeFillTint="33"/>
          </w:tcPr>
          <w:p w14:paraId="6534970E" w14:textId="53D6C5F6" w:rsidR="00991A7D" w:rsidRDefault="00991A7D" w:rsidP="00991A7D">
            <w:pPr>
              <w:pStyle w:val="TableParagraph"/>
              <w:rPr>
                <w:rFonts w:ascii="Times New Roman"/>
                <w:sz w:val="20"/>
              </w:rPr>
            </w:pPr>
            <w:r>
              <w:rPr>
                <w:b/>
                <w:spacing w:val="-2"/>
                <w:sz w:val="20"/>
              </w:rPr>
              <w:t xml:space="preserve">Company experience </w:t>
            </w:r>
            <w:r>
              <w:rPr>
                <w:b/>
                <w:sz w:val="20"/>
              </w:rPr>
              <w:t>(Section</w:t>
            </w:r>
            <w:r>
              <w:rPr>
                <w:b/>
                <w:spacing w:val="-12"/>
                <w:sz w:val="20"/>
              </w:rPr>
              <w:t xml:space="preserve"> </w:t>
            </w:r>
            <w:r>
              <w:rPr>
                <w:b/>
                <w:spacing w:val="-5"/>
                <w:sz w:val="20"/>
              </w:rPr>
              <w:t>7)</w:t>
            </w:r>
          </w:p>
        </w:tc>
      </w:tr>
      <w:tr w:rsidR="00D407E2" w14:paraId="5FAED069" w14:textId="77777777" w:rsidTr="00991A7D">
        <w:tc>
          <w:tcPr>
            <w:tcW w:w="1342" w:type="dxa"/>
          </w:tcPr>
          <w:p w14:paraId="1A97AB8A" w14:textId="77777777" w:rsidR="00D407E2" w:rsidRDefault="00D407E2" w:rsidP="00991A7D">
            <w:pPr>
              <w:pStyle w:val="TableParagraph"/>
              <w:spacing w:line="360" w:lineRule="auto"/>
              <w:rPr>
                <w:rFonts w:ascii="Times New Roman"/>
                <w:sz w:val="20"/>
              </w:rPr>
            </w:pPr>
          </w:p>
        </w:tc>
        <w:tc>
          <w:tcPr>
            <w:tcW w:w="6308" w:type="dxa"/>
          </w:tcPr>
          <w:p w14:paraId="479C8C39" w14:textId="77777777" w:rsidR="00D407E2" w:rsidRDefault="00BA6431" w:rsidP="00991A7D">
            <w:pPr>
              <w:pStyle w:val="TableParagraph"/>
              <w:spacing w:line="360" w:lineRule="auto"/>
              <w:rPr>
                <w:sz w:val="20"/>
              </w:rPr>
            </w:pPr>
            <w:r>
              <w:rPr>
                <w:sz w:val="20"/>
              </w:rPr>
              <w:t>Points will be awarded</w:t>
            </w:r>
            <w:r>
              <w:rPr>
                <w:spacing w:val="-1"/>
                <w:sz w:val="20"/>
              </w:rPr>
              <w:t xml:space="preserve"> </w:t>
            </w:r>
            <w:r>
              <w:rPr>
                <w:sz w:val="20"/>
              </w:rPr>
              <w:t>with clients in</w:t>
            </w:r>
            <w:r>
              <w:rPr>
                <w:spacing w:val="-1"/>
                <w:sz w:val="20"/>
              </w:rPr>
              <w:t xml:space="preserve"> </w:t>
            </w:r>
            <w:r>
              <w:rPr>
                <w:sz w:val="20"/>
              </w:rPr>
              <w:t>the past 6</w:t>
            </w:r>
            <w:r>
              <w:rPr>
                <w:spacing w:val="-1"/>
                <w:sz w:val="20"/>
              </w:rPr>
              <w:t xml:space="preserve"> </w:t>
            </w:r>
            <w:r>
              <w:rPr>
                <w:sz w:val="20"/>
              </w:rPr>
              <w:t>years for the</w:t>
            </w:r>
            <w:r>
              <w:rPr>
                <w:spacing w:val="-1"/>
                <w:sz w:val="20"/>
              </w:rPr>
              <w:t xml:space="preserve"> </w:t>
            </w:r>
            <w:r>
              <w:rPr>
                <w:sz w:val="20"/>
              </w:rPr>
              <w:t>supply) of Desktops and Laptops, including warranty and support</w:t>
            </w:r>
          </w:p>
        </w:tc>
        <w:tc>
          <w:tcPr>
            <w:tcW w:w="1261" w:type="dxa"/>
            <w:tcBorders>
              <w:bottom w:val="nil"/>
            </w:tcBorders>
          </w:tcPr>
          <w:p w14:paraId="5BBC3E4C" w14:textId="4E1A7FFB" w:rsidR="00D407E2" w:rsidRDefault="00890389" w:rsidP="00991A7D">
            <w:pPr>
              <w:pStyle w:val="TableParagraph"/>
              <w:spacing w:line="360" w:lineRule="auto"/>
              <w:jc w:val="center"/>
              <w:rPr>
                <w:sz w:val="20"/>
              </w:rPr>
            </w:pPr>
            <w:r>
              <w:rPr>
                <w:spacing w:val="-5"/>
                <w:sz w:val="20"/>
              </w:rPr>
              <w:t>40</w:t>
            </w:r>
          </w:p>
        </w:tc>
      </w:tr>
      <w:tr w:rsidR="00D407E2" w14:paraId="7B5301FD" w14:textId="77777777" w:rsidTr="00991A7D">
        <w:tc>
          <w:tcPr>
            <w:tcW w:w="1342" w:type="dxa"/>
            <w:vMerge w:val="restart"/>
          </w:tcPr>
          <w:p w14:paraId="507E2E13" w14:textId="77777777" w:rsidR="00D407E2" w:rsidRDefault="00D407E2" w:rsidP="00991A7D">
            <w:pPr>
              <w:pStyle w:val="TableParagraph"/>
              <w:spacing w:line="360" w:lineRule="auto"/>
              <w:rPr>
                <w:rFonts w:ascii="Times New Roman"/>
                <w:sz w:val="20"/>
              </w:rPr>
            </w:pPr>
          </w:p>
        </w:tc>
        <w:tc>
          <w:tcPr>
            <w:tcW w:w="6308" w:type="dxa"/>
            <w:tcBorders>
              <w:bottom w:val="nil"/>
            </w:tcBorders>
          </w:tcPr>
          <w:p w14:paraId="7822D393" w14:textId="77777777" w:rsidR="00BA770B" w:rsidRDefault="00BA770B" w:rsidP="00BA770B">
            <w:pPr>
              <w:pStyle w:val="TableParagraph"/>
              <w:spacing w:line="360" w:lineRule="auto"/>
              <w:rPr>
                <w:sz w:val="20"/>
              </w:rPr>
            </w:pPr>
            <w:r>
              <w:rPr>
                <w:sz w:val="20"/>
              </w:rPr>
              <w:t>C</w:t>
            </w:r>
            <w:r w:rsidR="00C56F3D">
              <w:rPr>
                <w:sz w:val="20"/>
              </w:rPr>
              <w:t>ontract</w:t>
            </w:r>
            <w:r w:rsidR="000265B5">
              <w:rPr>
                <w:sz w:val="20"/>
              </w:rPr>
              <w:t>s</w:t>
            </w:r>
            <w:r w:rsidR="00C56F3D">
              <w:rPr>
                <w:sz w:val="20"/>
              </w:rPr>
              <w:t xml:space="preserve"> </w:t>
            </w:r>
            <w:r>
              <w:rPr>
                <w:sz w:val="20"/>
              </w:rPr>
              <w:t xml:space="preserve">must have </w:t>
            </w:r>
            <w:r w:rsidR="00C56F3D">
              <w:rPr>
                <w:sz w:val="20"/>
              </w:rPr>
              <w:t>a minimum of 200 units supplied</w:t>
            </w:r>
            <w:r>
              <w:rPr>
                <w:sz w:val="20"/>
              </w:rPr>
              <w:t>.  Points will be awarded as follows</w:t>
            </w:r>
          </w:p>
          <w:p w14:paraId="5E766945" w14:textId="765DDBDF" w:rsidR="00D407E2" w:rsidRDefault="00BA770B" w:rsidP="00BA770B">
            <w:pPr>
              <w:pStyle w:val="TableParagraph"/>
              <w:spacing w:line="360" w:lineRule="auto"/>
              <w:rPr>
                <w:sz w:val="20"/>
              </w:rPr>
            </w:pPr>
            <w:r>
              <w:rPr>
                <w:sz w:val="20"/>
              </w:rPr>
              <w:t>10 points per contract u</w:t>
            </w:r>
            <w:r w:rsidR="00E14A27">
              <w:rPr>
                <w:sz w:val="20"/>
              </w:rPr>
              <w:t>p</w:t>
            </w:r>
            <w:r>
              <w:rPr>
                <w:sz w:val="20"/>
              </w:rPr>
              <w:t xml:space="preserve"> to a maximum of </w:t>
            </w:r>
            <w:r w:rsidR="00F86B70">
              <w:rPr>
                <w:sz w:val="20"/>
              </w:rPr>
              <w:t>4</w:t>
            </w:r>
            <w:r w:rsidR="00BA6431">
              <w:rPr>
                <w:sz w:val="20"/>
              </w:rPr>
              <w:t>0</w:t>
            </w:r>
            <w:r w:rsidR="00BA6431">
              <w:rPr>
                <w:spacing w:val="-4"/>
                <w:sz w:val="20"/>
              </w:rPr>
              <w:t xml:space="preserve"> </w:t>
            </w:r>
            <w:r w:rsidR="00BA6431">
              <w:rPr>
                <w:spacing w:val="-2"/>
                <w:sz w:val="20"/>
              </w:rPr>
              <w:t>points</w:t>
            </w:r>
          </w:p>
          <w:p w14:paraId="00868A5B" w14:textId="77777777" w:rsidR="00D407E2" w:rsidRDefault="00BA6431" w:rsidP="00991A7D">
            <w:pPr>
              <w:pStyle w:val="TableParagraph"/>
              <w:spacing w:line="360" w:lineRule="auto"/>
              <w:rPr>
                <w:sz w:val="20"/>
              </w:rPr>
            </w:pPr>
            <w:r>
              <w:rPr>
                <w:sz w:val="20"/>
              </w:rPr>
              <w:t>Bidders</w:t>
            </w:r>
            <w:r>
              <w:rPr>
                <w:spacing w:val="73"/>
                <w:sz w:val="20"/>
              </w:rPr>
              <w:t xml:space="preserve"> </w:t>
            </w:r>
            <w:r>
              <w:rPr>
                <w:sz w:val="20"/>
              </w:rPr>
              <w:t>are</w:t>
            </w:r>
            <w:r>
              <w:rPr>
                <w:spacing w:val="71"/>
                <w:sz w:val="20"/>
              </w:rPr>
              <w:t xml:space="preserve"> </w:t>
            </w:r>
            <w:r>
              <w:rPr>
                <w:sz w:val="20"/>
              </w:rPr>
              <w:t>advised</w:t>
            </w:r>
            <w:r>
              <w:rPr>
                <w:spacing w:val="71"/>
                <w:sz w:val="20"/>
              </w:rPr>
              <w:t xml:space="preserve"> </w:t>
            </w:r>
            <w:r>
              <w:rPr>
                <w:sz w:val="20"/>
              </w:rPr>
              <w:t>to</w:t>
            </w:r>
            <w:r>
              <w:rPr>
                <w:spacing w:val="71"/>
                <w:sz w:val="20"/>
              </w:rPr>
              <w:t xml:space="preserve"> </w:t>
            </w:r>
            <w:r>
              <w:rPr>
                <w:sz w:val="20"/>
              </w:rPr>
              <w:t>complete</w:t>
            </w:r>
            <w:r>
              <w:rPr>
                <w:spacing w:val="71"/>
                <w:sz w:val="20"/>
              </w:rPr>
              <w:t xml:space="preserve"> </w:t>
            </w:r>
            <w:r>
              <w:rPr>
                <w:sz w:val="20"/>
              </w:rPr>
              <w:t>Form</w:t>
            </w:r>
            <w:r>
              <w:rPr>
                <w:spacing w:val="71"/>
                <w:sz w:val="20"/>
              </w:rPr>
              <w:t xml:space="preserve"> </w:t>
            </w:r>
            <w:r>
              <w:rPr>
                <w:sz w:val="20"/>
              </w:rPr>
              <w:t>1</w:t>
            </w:r>
            <w:r>
              <w:rPr>
                <w:spacing w:val="71"/>
                <w:sz w:val="20"/>
              </w:rPr>
              <w:t xml:space="preserve"> </w:t>
            </w:r>
            <w:r>
              <w:rPr>
                <w:sz w:val="20"/>
              </w:rPr>
              <w:t>with</w:t>
            </w:r>
            <w:r>
              <w:rPr>
                <w:spacing w:val="71"/>
                <w:sz w:val="20"/>
              </w:rPr>
              <w:t xml:space="preserve"> </w:t>
            </w:r>
            <w:r>
              <w:rPr>
                <w:sz w:val="20"/>
              </w:rPr>
              <w:t>all</w:t>
            </w:r>
            <w:r>
              <w:rPr>
                <w:spacing w:val="73"/>
                <w:sz w:val="20"/>
              </w:rPr>
              <w:t xml:space="preserve"> </w:t>
            </w:r>
            <w:r>
              <w:rPr>
                <w:sz w:val="20"/>
              </w:rPr>
              <w:t>the</w:t>
            </w:r>
            <w:r>
              <w:rPr>
                <w:spacing w:val="71"/>
                <w:sz w:val="20"/>
              </w:rPr>
              <w:t xml:space="preserve"> </w:t>
            </w:r>
            <w:r>
              <w:rPr>
                <w:sz w:val="20"/>
              </w:rPr>
              <w:t xml:space="preserve">required </w:t>
            </w:r>
            <w:r>
              <w:rPr>
                <w:spacing w:val="-2"/>
                <w:sz w:val="20"/>
              </w:rPr>
              <w:t>information.</w:t>
            </w:r>
          </w:p>
          <w:p w14:paraId="10654CA9" w14:textId="5F87B9CC" w:rsidR="00D407E2" w:rsidRDefault="00BA6431" w:rsidP="00991A7D">
            <w:pPr>
              <w:pStyle w:val="TableParagraph"/>
              <w:spacing w:line="360" w:lineRule="auto"/>
              <w:rPr>
                <w:sz w:val="20"/>
              </w:rPr>
            </w:pPr>
            <w:r>
              <w:rPr>
                <w:sz w:val="20"/>
              </w:rPr>
              <w:t>TCTA reserves the right to contact the companies that are listed in Form 1 to confirm the authenticity of the information provided.</w:t>
            </w:r>
            <w:r w:rsidR="00257618">
              <w:t xml:space="preserve"> </w:t>
            </w:r>
            <w:r w:rsidR="00257618" w:rsidRPr="00257618">
              <w:rPr>
                <w:sz w:val="20"/>
              </w:rPr>
              <w:t>Failure to complete Form 1, will result in bidders scoring 0 under company track records.</w:t>
            </w:r>
          </w:p>
        </w:tc>
        <w:tc>
          <w:tcPr>
            <w:tcW w:w="1261" w:type="dxa"/>
            <w:tcBorders>
              <w:top w:val="nil"/>
              <w:bottom w:val="nil"/>
            </w:tcBorders>
          </w:tcPr>
          <w:p w14:paraId="193AAEDD" w14:textId="77777777" w:rsidR="00D407E2" w:rsidRDefault="00D407E2" w:rsidP="00991A7D">
            <w:pPr>
              <w:pStyle w:val="TableParagraph"/>
              <w:spacing w:line="360" w:lineRule="auto"/>
              <w:rPr>
                <w:rFonts w:ascii="Times New Roman"/>
                <w:sz w:val="20"/>
              </w:rPr>
            </w:pPr>
          </w:p>
        </w:tc>
      </w:tr>
      <w:tr w:rsidR="00D407E2" w14:paraId="10C2B326" w14:textId="77777777" w:rsidTr="00991A7D">
        <w:tc>
          <w:tcPr>
            <w:tcW w:w="1342" w:type="dxa"/>
            <w:vMerge/>
            <w:tcBorders>
              <w:top w:val="nil"/>
              <w:bottom w:val="single" w:sz="4" w:space="0" w:color="auto"/>
            </w:tcBorders>
          </w:tcPr>
          <w:p w14:paraId="3A803F78" w14:textId="77777777" w:rsidR="00D407E2" w:rsidRDefault="00D407E2" w:rsidP="00991A7D">
            <w:pPr>
              <w:spacing w:line="360" w:lineRule="auto"/>
              <w:rPr>
                <w:sz w:val="2"/>
                <w:szCs w:val="2"/>
              </w:rPr>
            </w:pPr>
          </w:p>
        </w:tc>
        <w:tc>
          <w:tcPr>
            <w:tcW w:w="6308" w:type="dxa"/>
            <w:tcBorders>
              <w:top w:val="nil"/>
              <w:bottom w:val="single" w:sz="4" w:space="0" w:color="auto"/>
            </w:tcBorders>
          </w:tcPr>
          <w:p w14:paraId="02BDCFC9" w14:textId="130FD34E" w:rsidR="00D407E2" w:rsidRDefault="00D407E2" w:rsidP="00991A7D">
            <w:pPr>
              <w:pStyle w:val="TableParagraph"/>
              <w:spacing w:line="360" w:lineRule="auto"/>
              <w:rPr>
                <w:sz w:val="20"/>
              </w:rPr>
            </w:pPr>
          </w:p>
        </w:tc>
        <w:tc>
          <w:tcPr>
            <w:tcW w:w="1261" w:type="dxa"/>
            <w:tcBorders>
              <w:top w:val="nil"/>
              <w:bottom w:val="single" w:sz="4" w:space="0" w:color="auto"/>
            </w:tcBorders>
          </w:tcPr>
          <w:p w14:paraId="46D91335" w14:textId="612A003F" w:rsidR="00D407E2" w:rsidRDefault="00D407E2" w:rsidP="00991A7D">
            <w:pPr>
              <w:pStyle w:val="TableParagraph"/>
              <w:spacing w:line="360" w:lineRule="auto"/>
              <w:jc w:val="center"/>
              <w:rPr>
                <w:sz w:val="20"/>
              </w:rPr>
            </w:pPr>
          </w:p>
        </w:tc>
      </w:tr>
      <w:tr w:rsidR="00F254B1" w:rsidRPr="00F254B1" w14:paraId="57573850" w14:textId="77777777" w:rsidTr="00991A7D">
        <w:tc>
          <w:tcPr>
            <w:tcW w:w="1342" w:type="dxa"/>
            <w:tcBorders>
              <w:top w:val="single" w:sz="4" w:space="0" w:color="auto"/>
            </w:tcBorders>
            <w:shd w:val="clear" w:color="auto" w:fill="008080"/>
          </w:tcPr>
          <w:p w14:paraId="28D04622" w14:textId="77777777" w:rsidR="005F3DEB" w:rsidRPr="00F254B1" w:rsidRDefault="005F3DEB" w:rsidP="00991A7D">
            <w:pPr>
              <w:rPr>
                <w:b/>
                <w:bCs/>
                <w:color w:val="FFFFFF" w:themeColor="background1"/>
                <w:sz w:val="2"/>
                <w:szCs w:val="2"/>
              </w:rPr>
            </w:pPr>
          </w:p>
        </w:tc>
        <w:tc>
          <w:tcPr>
            <w:tcW w:w="6308" w:type="dxa"/>
            <w:tcBorders>
              <w:top w:val="single" w:sz="4" w:space="0" w:color="auto"/>
            </w:tcBorders>
            <w:shd w:val="clear" w:color="auto" w:fill="008080"/>
          </w:tcPr>
          <w:p w14:paraId="591F3DF2" w14:textId="2C9353AC" w:rsidR="005F3DEB" w:rsidRPr="00F254B1" w:rsidRDefault="005F3DEB" w:rsidP="00991A7D">
            <w:pPr>
              <w:pStyle w:val="TableParagraph"/>
              <w:rPr>
                <w:b/>
                <w:bCs/>
                <w:color w:val="FFFFFF" w:themeColor="background1"/>
                <w:sz w:val="20"/>
              </w:rPr>
            </w:pPr>
            <w:r w:rsidRPr="00F254B1">
              <w:rPr>
                <w:b/>
                <w:bCs/>
                <w:color w:val="FFFFFF" w:themeColor="background1"/>
                <w:sz w:val="20"/>
              </w:rPr>
              <w:t>Total</w:t>
            </w:r>
          </w:p>
        </w:tc>
        <w:tc>
          <w:tcPr>
            <w:tcW w:w="1261" w:type="dxa"/>
            <w:tcBorders>
              <w:top w:val="single" w:sz="4" w:space="0" w:color="auto"/>
            </w:tcBorders>
            <w:shd w:val="clear" w:color="auto" w:fill="008080"/>
          </w:tcPr>
          <w:p w14:paraId="1E986494" w14:textId="1CB1A631" w:rsidR="005F3DEB" w:rsidRPr="00F254B1" w:rsidRDefault="007A69FB" w:rsidP="00991A7D">
            <w:pPr>
              <w:pStyle w:val="TableParagraph"/>
              <w:jc w:val="center"/>
              <w:rPr>
                <w:b/>
                <w:bCs/>
                <w:color w:val="FFFFFF" w:themeColor="background1"/>
                <w:spacing w:val="-5"/>
                <w:sz w:val="20"/>
              </w:rPr>
            </w:pPr>
            <w:r>
              <w:rPr>
                <w:b/>
                <w:bCs/>
                <w:color w:val="FFFFFF" w:themeColor="background1"/>
                <w:spacing w:val="-5"/>
                <w:sz w:val="20"/>
              </w:rPr>
              <w:t>40</w:t>
            </w:r>
          </w:p>
        </w:tc>
      </w:tr>
    </w:tbl>
    <w:p w14:paraId="1B82D558" w14:textId="3E996042" w:rsidR="00D407E2" w:rsidRDefault="00BA6431" w:rsidP="00991A7D">
      <w:pPr>
        <w:pStyle w:val="BodyText"/>
        <w:spacing w:line="360" w:lineRule="auto"/>
        <w:ind w:left="851" w:right="372"/>
        <w:jc w:val="both"/>
      </w:pPr>
      <w:r>
        <w:t>Bidders</w:t>
      </w:r>
      <w:r>
        <w:rPr>
          <w:spacing w:val="-11"/>
        </w:rPr>
        <w:t xml:space="preserve"> </w:t>
      </w:r>
      <w:r>
        <w:t>will</w:t>
      </w:r>
      <w:r>
        <w:rPr>
          <w:spacing w:val="-12"/>
        </w:rPr>
        <w:t xml:space="preserve"> </w:t>
      </w:r>
      <w:r>
        <w:t>have</w:t>
      </w:r>
      <w:r>
        <w:rPr>
          <w:spacing w:val="-16"/>
        </w:rPr>
        <w:t xml:space="preserve"> </w:t>
      </w:r>
      <w:r>
        <w:t>to</w:t>
      </w:r>
      <w:r>
        <w:rPr>
          <w:spacing w:val="-11"/>
        </w:rPr>
        <w:t xml:space="preserve"> </w:t>
      </w:r>
      <w:r>
        <w:t>achieve</w:t>
      </w:r>
      <w:r>
        <w:rPr>
          <w:spacing w:val="-14"/>
        </w:rPr>
        <w:t xml:space="preserve"> </w:t>
      </w:r>
      <w:r>
        <w:t>a</w:t>
      </w:r>
      <w:r>
        <w:rPr>
          <w:spacing w:val="-11"/>
        </w:rPr>
        <w:t xml:space="preserve"> </w:t>
      </w:r>
      <w:r>
        <w:t>minimum</w:t>
      </w:r>
      <w:r>
        <w:rPr>
          <w:spacing w:val="-12"/>
        </w:rPr>
        <w:t xml:space="preserve"> </w:t>
      </w:r>
      <w:r>
        <w:t>score of</w:t>
      </w:r>
      <w:r>
        <w:rPr>
          <w:spacing w:val="-10"/>
        </w:rPr>
        <w:t xml:space="preserve"> </w:t>
      </w:r>
      <w:r w:rsidR="00890389">
        <w:rPr>
          <w:b/>
        </w:rPr>
        <w:t>2</w:t>
      </w:r>
      <w:r w:rsidR="00BA770B">
        <w:rPr>
          <w:b/>
        </w:rPr>
        <w:t>0</w:t>
      </w:r>
      <w:r>
        <w:rPr>
          <w:b/>
          <w:spacing w:val="-11"/>
        </w:rPr>
        <w:t xml:space="preserve"> </w:t>
      </w:r>
      <w:r>
        <w:rPr>
          <w:b/>
        </w:rPr>
        <w:t>points</w:t>
      </w:r>
      <w:r>
        <w:rPr>
          <w:b/>
          <w:spacing w:val="-11"/>
        </w:rPr>
        <w:t xml:space="preserve"> </w:t>
      </w:r>
      <w:r>
        <w:t>out</w:t>
      </w:r>
      <w:r>
        <w:rPr>
          <w:spacing w:val="-10"/>
        </w:rPr>
        <w:t xml:space="preserve"> </w:t>
      </w:r>
      <w:r>
        <w:t>of</w:t>
      </w:r>
      <w:r w:rsidR="000265B5">
        <w:t xml:space="preserve"> </w:t>
      </w:r>
      <w:r w:rsidR="00890389">
        <w:t>40</w:t>
      </w:r>
      <w:r>
        <w:rPr>
          <w:spacing w:val="-11"/>
        </w:rPr>
        <w:t xml:space="preserve"> </w:t>
      </w:r>
      <w:r>
        <w:t>points</w:t>
      </w:r>
      <w:r>
        <w:rPr>
          <w:spacing w:val="-11"/>
        </w:rPr>
        <w:t xml:space="preserve"> </w:t>
      </w:r>
      <w:r>
        <w:t>to</w:t>
      </w:r>
      <w:r>
        <w:rPr>
          <w:spacing w:val="-11"/>
        </w:rPr>
        <w:t xml:space="preserve"> </w:t>
      </w:r>
      <w:r>
        <w:t>proceed</w:t>
      </w:r>
      <w:r>
        <w:rPr>
          <w:spacing w:val="-14"/>
        </w:rPr>
        <w:t xml:space="preserve"> </w:t>
      </w:r>
      <w:r>
        <w:t>to</w:t>
      </w:r>
      <w:r>
        <w:rPr>
          <w:spacing w:val="-14"/>
        </w:rPr>
        <w:t xml:space="preserve"> </w:t>
      </w:r>
      <w:r>
        <w:t>the</w:t>
      </w:r>
      <w:r>
        <w:rPr>
          <w:spacing w:val="-11"/>
        </w:rPr>
        <w:t xml:space="preserve"> </w:t>
      </w:r>
      <w:r>
        <w:t>next</w:t>
      </w:r>
      <w:r>
        <w:rPr>
          <w:spacing w:val="-12"/>
        </w:rPr>
        <w:t xml:space="preserve"> </w:t>
      </w:r>
      <w:r>
        <w:t>stage</w:t>
      </w:r>
      <w:r>
        <w:rPr>
          <w:spacing w:val="-11"/>
        </w:rPr>
        <w:t xml:space="preserve"> </w:t>
      </w:r>
      <w:r>
        <w:t>of</w:t>
      </w:r>
      <w:r>
        <w:rPr>
          <w:spacing w:val="-12"/>
        </w:rPr>
        <w:t xml:space="preserve"> </w:t>
      </w:r>
      <w:r>
        <w:t>the</w:t>
      </w:r>
      <w:r>
        <w:rPr>
          <w:spacing w:val="-11"/>
        </w:rPr>
        <w:t xml:space="preserve"> </w:t>
      </w:r>
      <w:r>
        <w:t>evaluation</w:t>
      </w:r>
      <w:r>
        <w:rPr>
          <w:spacing w:val="-11"/>
        </w:rPr>
        <w:t xml:space="preserve"> </w:t>
      </w:r>
      <w:r>
        <w:t>process.</w:t>
      </w:r>
      <w:r>
        <w:rPr>
          <w:spacing w:val="-10"/>
        </w:rPr>
        <w:t xml:space="preserve"> </w:t>
      </w:r>
    </w:p>
    <w:p w14:paraId="33C6AB08" w14:textId="07101339" w:rsidR="00D407E2" w:rsidRDefault="00D407E2" w:rsidP="006F3FDF">
      <w:pPr>
        <w:pStyle w:val="BodyText"/>
        <w:spacing w:before="9"/>
        <w:rPr>
          <w:b/>
          <w:szCs w:val="24"/>
        </w:rPr>
      </w:pPr>
    </w:p>
    <w:p w14:paraId="679C15B7" w14:textId="6641633D" w:rsidR="00D407E2" w:rsidRDefault="00BA6431" w:rsidP="00732ED6">
      <w:pPr>
        <w:pStyle w:val="Heading1"/>
        <w:tabs>
          <w:tab w:val="clear" w:pos="851"/>
        </w:tabs>
        <w:ind w:left="851" w:hanging="851"/>
      </w:pPr>
      <w:bookmarkStart w:id="28" w:name="7._STAGE_4:_PRICE_AND_B-BEEE"/>
      <w:bookmarkStart w:id="29" w:name="_Toc120035951"/>
      <w:bookmarkEnd w:id="28"/>
      <w:r>
        <w:t>STAGE</w:t>
      </w:r>
      <w:r>
        <w:rPr>
          <w:spacing w:val="-5"/>
        </w:rPr>
        <w:t xml:space="preserve"> </w:t>
      </w:r>
      <w:r w:rsidR="007A69FB">
        <w:t>6</w:t>
      </w:r>
      <w:r>
        <w:t>:</w:t>
      </w:r>
      <w:r>
        <w:rPr>
          <w:spacing w:val="-3"/>
        </w:rPr>
        <w:t xml:space="preserve"> </w:t>
      </w:r>
      <w:r>
        <w:t>PRICE</w:t>
      </w:r>
      <w:r>
        <w:rPr>
          <w:spacing w:val="-5"/>
        </w:rPr>
        <w:t xml:space="preserve"> </w:t>
      </w:r>
      <w:r>
        <w:t>AND</w:t>
      </w:r>
      <w:r>
        <w:rPr>
          <w:spacing w:val="-5"/>
        </w:rPr>
        <w:t xml:space="preserve"> </w:t>
      </w:r>
      <w:r>
        <w:t>B-</w:t>
      </w:r>
      <w:r>
        <w:rPr>
          <w:spacing w:val="-4"/>
        </w:rPr>
        <w:t>BEEE</w:t>
      </w:r>
      <w:bookmarkEnd w:id="29"/>
    </w:p>
    <w:p w14:paraId="35624CFC" w14:textId="64D1FD42" w:rsidR="00D407E2" w:rsidRDefault="00BA6431" w:rsidP="006F3FDF">
      <w:pPr>
        <w:pStyle w:val="BodyText"/>
        <w:spacing w:line="360" w:lineRule="auto"/>
        <w:ind w:left="851"/>
        <w:jc w:val="both"/>
      </w:pPr>
      <w:r>
        <w:t>TCTA will evaluate all Bid Submissions in terms of the Preferential Procurement Policy Framework Act, No.5 of 2000 (PPPFA).</w:t>
      </w:r>
    </w:p>
    <w:p w14:paraId="2F168826" w14:textId="7B10EEF5" w:rsidR="00D407E2" w:rsidRDefault="00BA6431" w:rsidP="006F3FDF">
      <w:pPr>
        <w:pStyle w:val="BodyText"/>
        <w:spacing w:before="72" w:line="362" w:lineRule="auto"/>
        <w:ind w:left="851"/>
      </w:pPr>
      <w:r>
        <w:t xml:space="preserve">Appendix </w:t>
      </w:r>
      <w:r w:rsidR="00890389">
        <w:t>3</w:t>
      </w:r>
      <w:r>
        <w:t xml:space="preserve"> will be used for the evaluation of price. Bidders are required to provide a total fixed price over the contract period as per the table in </w:t>
      </w:r>
      <w:r w:rsidRPr="00EC371D">
        <w:t xml:space="preserve">Appendix </w:t>
      </w:r>
      <w:r w:rsidR="00890389" w:rsidRPr="00EC371D">
        <w:t>3</w:t>
      </w:r>
      <w:r w:rsidRPr="00EC371D">
        <w:t>.</w:t>
      </w:r>
      <w:r w:rsidR="003755A1" w:rsidRPr="003755A1">
        <w:tab/>
      </w:r>
    </w:p>
    <w:p w14:paraId="0E71E257" w14:textId="706C06A9" w:rsidR="00D407E2" w:rsidRDefault="00BA6431" w:rsidP="006F3FDF">
      <w:pPr>
        <w:pStyle w:val="BodyText"/>
        <w:spacing w:before="117" w:line="360" w:lineRule="auto"/>
        <w:ind w:left="851"/>
      </w:pPr>
      <w:r>
        <w:t>All</w:t>
      </w:r>
      <w:r>
        <w:rPr>
          <w:spacing w:val="-2"/>
        </w:rPr>
        <w:t xml:space="preserve"> </w:t>
      </w:r>
      <w:r>
        <w:t>the</w:t>
      </w:r>
      <w:r>
        <w:rPr>
          <w:spacing w:val="-2"/>
        </w:rPr>
        <w:t xml:space="preserve"> </w:t>
      </w:r>
      <w:r>
        <w:t>pricing</w:t>
      </w:r>
      <w:r>
        <w:rPr>
          <w:spacing w:val="-3"/>
        </w:rPr>
        <w:t xml:space="preserve"> </w:t>
      </w:r>
      <w:r>
        <w:t>for</w:t>
      </w:r>
      <w:r>
        <w:rPr>
          <w:spacing w:val="-3"/>
        </w:rPr>
        <w:t xml:space="preserve"> </w:t>
      </w:r>
      <w:r>
        <w:t>items</w:t>
      </w:r>
      <w:r>
        <w:rPr>
          <w:spacing w:val="-3"/>
        </w:rPr>
        <w:t xml:space="preserve"> </w:t>
      </w:r>
      <w:r>
        <w:t>must</w:t>
      </w:r>
      <w:r>
        <w:rPr>
          <w:spacing w:val="-2"/>
        </w:rPr>
        <w:t xml:space="preserve"> </w:t>
      </w:r>
      <w:r>
        <w:t>be</w:t>
      </w:r>
      <w:r>
        <w:rPr>
          <w:spacing w:val="-2"/>
        </w:rPr>
        <w:t xml:space="preserve"> </w:t>
      </w:r>
      <w:r>
        <w:t>and</w:t>
      </w:r>
      <w:r>
        <w:rPr>
          <w:spacing w:val="-5"/>
        </w:rPr>
        <w:t xml:space="preserve"> </w:t>
      </w:r>
      <w:r>
        <w:t>meet</w:t>
      </w:r>
      <w:r>
        <w:rPr>
          <w:spacing w:val="-3"/>
        </w:rPr>
        <w:t xml:space="preserve"> </w:t>
      </w:r>
      <w:r>
        <w:t>the</w:t>
      </w:r>
      <w:r>
        <w:rPr>
          <w:spacing w:val="-3"/>
        </w:rPr>
        <w:t xml:space="preserve"> </w:t>
      </w:r>
      <w:r>
        <w:t>specification</w:t>
      </w:r>
      <w:r>
        <w:rPr>
          <w:spacing w:val="-2"/>
        </w:rPr>
        <w:t xml:space="preserve"> </w:t>
      </w:r>
      <w:r>
        <w:t>as</w:t>
      </w:r>
      <w:r>
        <w:rPr>
          <w:spacing w:val="-3"/>
        </w:rPr>
        <w:t xml:space="preserve"> </w:t>
      </w:r>
      <w:r>
        <w:t>outlined</w:t>
      </w:r>
      <w:r>
        <w:rPr>
          <w:spacing w:val="-2"/>
        </w:rPr>
        <w:t xml:space="preserve"> </w:t>
      </w:r>
      <w:r>
        <w:t>in</w:t>
      </w:r>
      <w:r>
        <w:rPr>
          <w:spacing w:val="-3"/>
        </w:rPr>
        <w:t xml:space="preserve"> </w:t>
      </w:r>
      <w:r w:rsidR="00EC371D">
        <w:t>detail</w:t>
      </w:r>
      <w:r>
        <w:rPr>
          <w:spacing w:val="-1"/>
        </w:rPr>
        <w:t xml:space="preserve"> </w:t>
      </w:r>
      <w:r>
        <w:t>in</w:t>
      </w:r>
      <w:r>
        <w:rPr>
          <w:spacing w:val="-2"/>
        </w:rPr>
        <w:t xml:space="preserve"> </w:t>
      </w:r>
      <w:r>
        <w:t>table</w:t>
      </w:r>
      <w:r w:rsidR="00FF0B4F">
        <w:t>s</w:t>
      </w:r>
      <w:r>
        <w:t xml:space="preserve"> 1.1</w:t>
      </w:r>
      <w:r w:rsidR="008D0A9D">
        <w:t>,</w:t>
      </w:r>
      <w:r>
        <w:t xml:space="preserve"> 1.2</w:t>
      </w:r>
      <w:r w:rsidR="008D0A9D">
        <w:t>,</w:t>
      </w:r>
      <w:r>
        <w:t>1.3</w:t>
      </w:r>
      <w:r w:rsidR="008D0A9D">
        <w:t xml:space="preserve"> &amp; 1.4</w:t>
      </w:r>
      <w:r w:rsidR="00FF0B4F">
        <w:t>.</w:t>
      </w:r>
    </w:p>
    <w:p w14:paraId="70E53480" w14:textId="3C36BB00" w:rsidR="00991A7D" w:rsidRDefault="00991A7D" w:rsidP="006F3FDF">
      <w:pPr>
        <w:rPr>
          <w:b/>
          <w:bCs/>
          <w:color w:val="002060"/>
        </w:rPr>
      </w:pPr>
      <w:bookmarkStart w:id="30" w:name="8._B-BBEE_AND_PRICES"/>
      <w:bookmarkEnd w:id="30"/>
    </w:p>
    <w:p w14:paraId="37E286FC" w14:textId="09071CB6" w:rsidR="00D407E2" w:rsidRDefault="00BA6431" w:rsidP="00732ED6">
      <w:pPr>
        <w:pStyle w:val="Heading1"/>
        <w:tabs>
          <w:tab w:val="clear" w:pos="851"/>
        </w:tabs>
        <w:spacing w:line="360" w:lineRule="auto"/>
        <w:ind w:left="851" w:hanging="851"/>
      </w:pPr>
      <w:bookmarkStart w:id="31" w:name="_Toc120035952"/>
      <w:r>
        <w:t>B-BBEE</w:t>
      </w:r>
      <w:r>
        <w:rPr>
          <w:spacing w:val="-4"/>
        </w:rPr>
        <w:t xml:space="preserve"> </w:t>
      </w:r>
      <w:r>
        <w:t>AND</w:t>
      </w:r>
      <w:r>
        <w:rPr>
          <w:spacing w:val="-4"/>
        </w:rPr>
        <w:t xml:space="preserve"> </w:t>
      </w:r>
      <w:r>
        <w:rPr>
          <w:spacing w:val="-2"/>
        </w:rPr>
        <w:t>PRICES</w:t>
      </w:r>
      <w:bookmarkEnd w:id="31"/>
    </w:p>
    <w:p w14:paraId="16A75160" w14:textId="77777777" w:rsidR="00D407E2" w:rsidRDefault="00BA6431" w:rsidP="00732ED6">
      <w:pPr>
        <w:pStyle w:val="ListParagraph"/>
        <w:numPr>
          <w:ilvl w:val="1"/>
          <w:numId w:val="7"/>
        </w:numPr>
        <w:tabs>
          <w:tab w:val="left" w:pos="851"/>
        </w:tabs>
        <w:spacing w:after="120" w:line="360" w:lineRule="auto"/>
        <w:ind w:left="851" w:hanging="851"/>
        <w:rPr>
          <w:b/>
          <w:color w:val="008080"/>
        </w:rPr>
      </w:pPr>
      <w:r>
        <w:rPr>
          <w:b/>
          <w:color w:val="008080"/>
          <w:spacing w:val="-2"/>
        </w:rPr>
        <w:t>B-</w:t>
      </w:r>
      <w:r>
        <w:rPr>
          <w:b/>
          <w:color w:val="008080"/>
          <w:spacing w:val="-4"/>
        </w:rPr>
        <w:t>BBEE</w:t>
      </w:r>
    </w:p>
    <w:p w14:paraId="37D40BB4" w14:textId="77777777" w:rsidR="00D407E2" w:rsidRDefault="00BA6431" w:rsidP="00C060EE">
      <w:pPr>
        <w:pStyle w:val="ListParagraph"/>
        <w:numPr>
          <w:ilvl w:val="2"/>
          <w:numId w:val="7"/>
        </w:numPr>
        <w:tabs>
          <w:tab w:val="left" w:pos="851"/>
        </w:tabs>
        <w:spacing w:after="120" w:line="360" w:lineRule="auto"/>
        <w:ind w:left="851" w:hanging="851"/>
      </w:pPr>
      <w:r>
        <w:t>A</w:t>
      </w:r>
      <w:r>
        <w:rPr>
          <w:spacing w:val="-1"/>
        </w:rPr>
        <w:t xml:space="preserve"> </w:t>
      </w:r>
      <w:r>
        <w:t>bidder who</w:t>
      </w:r>
      <w:r>
        <w:rPr>
          <w:spacing w:val="-3"/>
        </w:rPr>
        <w:t xml:space="preserve"> </w:t>
      </w:r>
      <w:r>
        <w:t>fails</w:t>
      </w:r>
      <w:r>
        <w:rPr>
          <w:spacing w:val="-2"/>
        </w:rPr>
        <w:t xml:space="preserve"> </w:t>
      </w:r>
      <w:r>
        <w:t>to</w:t>
      </w:r>
      <w:r>
        <w:rPr>
          <w:spacing w:val="-3"/>
        </w:rPr>
        <w:t xml:space="preserve"> </w:t>
      </w:r>
      <w:r>
        <w:t>submit proof</w:t>
      </w:r>
      <w:r>
        <w:rPr>
          <w:spacing w:val="-1"/>
        </w:rPr>
        <w:t xml:space="preserve"> </w:t>
      </w:r>
      <w:r>
        <w:t>of B-BBEE</w:t>
      </w:r>
      <w:r>
        <w:rPr>
          <w:spacing w:val="-1"/>
        </w:rPr>
        <w:t xml:space="preserve"> </w:t>
      </w:r>
      <w:r>
        <w:t>status level</w:t>
      </w:r>
      <w:r>
        <w:rPr>
          <w:spacing w:val="-1"/>
        </w:rPr>
        <w:t xml:space="preserve"> </w:t>
      </w:r>
      <w:r>
        <w:t>of</w:t>
      </w:r>
      <w:r>
        <w:rPr>
          <w:spacing w:val="-1"/>
        </w:rPr>
        <w:t xml:space="preserve"> </w:t>
      </w:r>
      <w:r>
        <w:t>contributor</w:t>
      </w:r>
      <w:r>
        <w:rPr>
          <w:spacing w:val="-1"/>
        </w:rPr>
        <w:t xml:space="preserve"> </w:t>
      </w:r>
      <w:r>
        <w:t>or</w:t>
      </w:r>
      <w:r>
        <w:rPr>
          <w:spacing w:val="-4"/>
        </w:rPr>
        <w:t xml:space="preserve"> </w:t>
      </w:r>
      <w:r>
        <w:t>a non-compliant bidder will not be disqualified at this stage but:</w:t>
      </w:r>
    </w:p>
    <w:p w14:paraId="5CD1DBE5" w14:textId="77777777" w:rsidR="00D407E2" w:rsidRDefault="00BA6431" w:rsidP="00C060EE">
      <w:pPr>
        <w:pStyle w:val="ListParagraph"/>
        <w:numPr>
          <w:ilvl w:val="3"/>
          <w:numId w:val="7"/>
        </w:numPr>
        <w:tabs>
          <w:tab w:val="left" w:pos="851"/>
          <w:tab w:val="left" w:pos="2493"/>
          <w:tab w:val="left" w:pos="2494"/>
        </w:tabs>
        <w:spacing w:after="120" w:line="360" w:lineRule="auto"/>
        <w:ind w:left="1843" w:hanging="992"/>
      </w:pPr>
      <w:r>
        <w:t>May</w:t>
      </w:r>
      <w:r>
        <w:rPr>
          <w:spacing w:val="-2"/>
        </w:rPr>
        <w:t xml:space="preserve"> </w:t>
      </w:r>
      <w:r>
        <w:t>only</w:t>
      </w:r>
      <w:r>
        <w:rPr>
          <w:spacing w:val="-5"/>
        </w:rPr>
        <w:t xml:space="preserve"> </w:t>
      </w:r>
      <w:r>
        <w:t>score</w:t>
      </w:r>
      <w:r>
        <w:rPr>
          <w:spacing w:val="-3"/>
        </w:rPr>
        <w:t xml:space="preserve"> </w:t>
      </w:r>
      <w:proofErr w:type="gramStart"/>
      <w:r>
        <w:t>points</w:t>
      </w:r>
      <w:proofErr w:type="gramEnd"/>
      <w:r>
        <w:rPr>
          <w:spacing w:val="-5"/>
        </w:rPr>
        <w:t xml:space="preserve"> </w:t>
      </w:r>
      <w:r>
        <w:t>out</w:t>
      </w:r>
      <w:r>
        <w:rPr>
          <w:spacing w:val="-1"/>
        </w:rPr>
        <w:t xml:space="preserve"> </w:t>
      </w:r>
      <w:r>
        <w:t>of</w:t>
      </w:r>
      <w:r>
        <w:rPr>
          <w:spacing w:val="-1"/>
        </w:rPr>
        <w:t xml:space="preserve"> </w:t>
      </w:r>
      <w:r>
        <w:t>80</w:t>
      </w:r>
      <w:r>
        <w:rPr>
          <w:spacing w:val="-5"/>
        </w:rPr>
        <w:t xml:space="preserve"> </w:t>
      </w:r>
      <w:r>
        <w:t xml:space="preserve">for </w:t>
      </w:r>
      <w:r>
        <w:rPr>
          <w:spacing w:val="-2"/>
        </w:rPr>
        <w:t>price.</w:t>
      </w:r>
    </w:p>
    <w:p w14:paraId="31488818" w14:textId="1B3F2FAA" w:rsidR="00D407E2" w:rsidRDefault="00BA6431" w:rsidP="00C060EE">
      <w:pPr>
        <w:pStyle w:val="ListParagraph"/>
        <w:numPr>
          <w:ilvl w:val="3"/>
          <w:numId w:val="7"/>
        </w:numPr>
        <w:tabs>
          <w:tab w:val="left" w:pos="851"/>
          <w:tab w:val="left" w:pos="2493"/>
          <w:tab w:val="left" w:pos="2494"/>
        </w:tabs>
        <w:spacing w:after="120" w:line="360" w:lineRule="auto"/>
        <w:ind w:left="1843" w:hanging="992"/>
      </w:pPr>
      <w:r>
        <w:t>Scores</w:t>
      </w:r>
      <w:r>
        <w:rPr>
          <w:spacing w:val="-3"/>
        </w:rPr>
        <w:t xml:space="preserve"> </w:t>
      </w:r>
      <w:r>
        <w:t>0</w:t>
      </w:r>
      <w:r>
        <w:rPr>
          <w:spacing w:val="-4"/>
        </w:rPr>
        <w:t xml:space="preserve"> </w:t>
      </w:r>
      <w:r>
        <w:t>out</w:t>
      </w:r>
      <w:r>
        <w:rPr>
          <w:spacing w:val="-2"/>
        </w:rPr>
        <w:t xml:space="preserve"> </w:t>
      </w:r>
      <w:r>
        <w:t>of</w:t>
      </w:r>
      <w:r>
        <w:rPr>
          <w:spacing w:val="-2"/>
        </w:rPr>
        <w:t xml:space="preserve"> </w:t>
      </w:r>
      <w:r>
        <w:rPr>
          <w:spacing w:val="-5"/>
        </w:rPr>
        <w:t>20</w:t>
      </w:r>
      <w:r w:rsidR="000265B5">
        <w:rPr>
          <w:spacing w:val="-5"/>
        </w:rPr>
        <w:t xml:space="preserve"> for Preference</w:t>
      </w:r>
      <w:r>
        <w:rPr>
          <w:spacing w:val="-5"/>
        </w:rPr>
        <w:t>.</w:t>
      </w:r>
    </w:p>
    <w:p w14:paraId="1728F436" w14:textId="77777777" w:rsidR="00D407E2" w:rsidRDefault="00BA6431" w:rsidP="00C060EE">
      <w:pPr>
        <w:pStyle w:val="ListParagraph"/>
        <w:numPr>
          <w:ilvl w:val="2"/>
          <w:numId w:val="7"/>
        </w:numPr>
        <w:tabs>
          <w:tab w:val="left" w:pos="851"/>
        </w:tabs>
        <w:spacing w:after="120" w:line="360" w:lineRule="auto"/>
        <w:ind w:left="851" w:hanging="851"/>
      </w:pPr>
      <w:r>
        <w:t>Section</w:t>
      </w:r>
      <w:r>
        <w:rPr>
          <w:spacing w:val="-7"/>
        </w:rPr>
        <w:t xml:space="preserve"> </w:t>
      </w:r>
      <w:r>
        <w:t>14.1.1</w:t>
      </w:r>
      <w:r>
        <w:rPr>
          <w:spacing w:val="-6"/>
        </w:rPr>
        <w:t xml:space="preserve"> </w:t>
      </w:r>
      <w:r>
        <w:t>shall</w:t>
      </w:r>
      <w:r>
        <w:rPr>
          <w:spacing w:val="-4"/>
        </w:rPr>
        <w:t xml:space="preserve"> </w:t>
      </w:r>
      <w:r>
        <w:t>not</w:t>
      </w:r>
      <w:r>
        <w:rPr>
          <w:spacing w:val="-5"/>
        </w:rPr>
        <w:t xml:space="preserve"> </w:t>
      </w:r>
      <w:r>
        <w:t>apply</w:t>
      </w:r>
      <w:r>
        <w:rPr>
          <w:spacing w:val="-3"/>
        </w:rPr>
        <w:t xml:space="preserve"> </w:t>
      </w:r>
      <w:r>
        <w:t>if</w:t>
      </w:r>
      <w:r>
        <w:rPr>
          <w:spacing w:val="-5"/>
        </w:rPr>
        <w:t xml:space="preserve"> </w:t>
      </w:r>
      <w:r>
        <w:t>this</w:t>
      </w:r>
      <w:r>
        <w:rPr>
          <w:spacing w:val="-3"/>
        </w:rPr>
        <w:t xml:space="preserve"> </w:t>
      </w:r>
      <w:r>
        <w:t>bid</w:t>
      </w:r>
      <w:r>
        <w:rPr>
          <w:spacing w:val="-4"/>
        </w:rPr>
        <w:t xml:space="preserve"> </w:t>
      </w:r>
      <w:r>
        <w:t>has</w:t>
      </w:r>
      <w:r>
        <w:rPr>
          <w:spacing w:val="-6"/>
        </w:rPr>
        <w:t xml:space="preserve"> </w:t>
      </w:r>
      <w:r>
        <w:t>a</w:t>
      </w:r>
      <w:r>
        <w:rPr>
          <w:spacing w:val="-4"/>
        </w:rPr>
        <w:t xml:space="preserve"> </w:t>
      </w:r>
      <w:r>
        <w:t>pre-qualification</w:t>
      </w:r>
      <w:r>
        <w:rPr>
          <w:spacing w:val="-4"/>
        </w:rPr>
        <w:t xml:space="preserve"> </w:t>
      </w:r>
      <w:r>
        <w:rPr>
          <w:spacing w:val="-2"/>
        </w:rPr>
        <w:t>stage.</w:t>
      </w:r>
    </w:p>
    <w:p w14:paraId="7FD4F456" w14:textId="77777777" w:rsidR="00D407E2" w:rsidRDefault="00BA6431" w:rsidP="00C060EE">
      <w:pPr>
        <w:pStyle w:val="ListParagraph"/>
        <w:numPr>
          <w:ilvl w:val="2"/>
          <w:numId w:val="7"/>
        </w:numPr>
        <w:tabs>
          <w:tab w:val="left" w:pos="851"/>
        </w:tabs>
        <w:spacing w:after="120" w:line="360" w:lineRule="auto"/>
        <w:ind w:left="851" w:hanging="851"/>
      </w:pPr>
      <w:r>
        <w:t>A</w:t>
      </w:r>
      <w:r>
        <w:rPr>
          <w:spacing w:val="-15"/>
        </w:rPr>
        <w:t xml:space="preserve"> </w:t>
      </w:r>
      <w:r>
        <w:t>joint</w:t>
      </w:r>
      <w:r>
        <w:rPr>
          <w:spacing w:val="-15"/>
        </w:rPr>
        <w:t xml:space="preserve"> </w:t>
      </w:r>
      <w:r>
        <w:t>venture</w:t>
      </w:r>
      <w:r>
        <w:rPr>
          <w:spacing w:val="-14"/>
        </w:rPr>
        <w:t xml:space="preserve"> </w:t>
      </w:r>
      <w:r>
        <w:t>or</w:t>
      </w:r>
      <w:r>
        <w:rPr>
          <w:spacing w:val="-12"/>
        </w:rPr>
        <w:t xml:space="preserve"> </w:t>
      </w:r>
      <w:r>
        <w:t>consortium</w:t>
      </w:r>
      <w:r>
        <w:rPr>
          <w:spacing w:val="-15"/>
        </w:rPr>
        <w:t xml:space="preserve"> </w:t>
      </w:r>
      <w:r>
        <w:t>must</w:t>
      </w:r>
      <w:r>
        <w:rPr>
          <w:spacing w:val="-15"/>
        </w:rPr>
        <w:t xml:space="preserve"> </w:t>
      </w:r>
      <w:r>
        <w:t>submit</w:t>
      </w:r>
      <w:r>
        <w:rPr>
          <w:spacing w:val="-12"/>
        </w:rPr>
        <w:t xml:space="preserve"> </w:t>
      </w:r>
      <w:r>
        <w:t>a</w:t>
      </w:r>
      <w:r>
        <w:rPr>
          <w:spacing w:val="-16"/>
        </w:rPr>
        <w:t xml:space="preserve"> </w:t>
      </w:r>
      <w:r>
        <w:t>consolidated</w:t>
      </w:r>
      <w:r>
        <w:rPr>
          <w:spacing w:val="-13"/>
        </w:rPr>
        <w:t xml:space="preserve"> </w:t>
      </w:r>
      <w:r>
        <w:t>B-BBEE</w:t>
      </w:r>
      <w:r>
        <w:rPr>
          <w:spacing w:val="-14"/>
        </w:rPr>
        <w:t xml:space="preserve"> </w:t>
      </w:r>
      <w:r>
        <w:t>certificate</w:t>
      </w:r>
      <w:r>
        <w:rPr>
          <w:spacing w:val="-16"/>
        </w:rPr>
        <w:t xml:space="preserve"> </w:t>
      </w:r>
      <w:r>
        <w:t>in</w:t>
      </w:r>
      <w:r>
        <w:rPr>
          <w:spacing w:val="-13"/>
        </w:rPr>
        <w:t xml:space="preserve"> </w:t>
      </w:r>
      <w:r>
        <w:t>order</w:t>
      </w:r>
      <w:r>
        <w:rPr>
          <w:spacing w:val="-15"/>
        </w:rPr>
        <w:t xml:space="preserve"> </w:t>
      </w:r>
      <w:r>
        <w:t>to</w:t>
      </w:r>
      <w:r>
        <w:rPr>
          <w:spacing w:val="-14"/>
        </w:rPr>
        <w:t xml:space="preserve"> </w:t>
      </w:r>
      <w:r>
        <w:t>earn B-BBEE points.</w:t>
      </w:r>
    </w:p>
    <w:p w14:paraId="27AE7311" w14:textId="77777777" w:rsidR="00D407E2" w:rsidRDefault="00BA6431" w:rsidP="00C060EE">
      <w:pPr>
        <w:pStyle w:val="ListParagraph"/>
        <w:numPr>
          <w:ilvl w:val="2"/>
          <w:numId w:val="7"/>
        </w:numPr>
        <w:tabs>
          <w:tab w:val="left" w:pos="851"/>
        </w:tabs>
        <w:spacing w:after="120" w:line="360" w:lineRule="auto"/>
        <w:ind w:left="851" w:hanging="851"/>
      </w:pPr>
      <w:r>
        <w:t>All B-BBEE certificates must be obtained from verification agencies accredited by SANAS unless</w:t>
      </w:r>
      <w:r>
        <w:rPr>
          <w:spacing w:val="-11"/>
        </w:rPr>
        <w:t xml:space="preserve"> </w:t>
      </w:r>
      <w:r>
        <w:t>the</w:t>
      </w:r>
      <w:r>
        <w:rPr>
          <w:spacing w:val="-14"/>
        </w:rPr>
        <w:t xml:space="preserve"> </w:t>
      </w:r>
      <w:r>
        <w:t>bidder</w:t>
      </w:r>
      <w:r>
        <w:rPr>
          <w:spacing w:val="-12"/>
        </w:rPr>
        <w:t xml:space="preserve"> </w:t>
      </w:r>
      <w:r>
        <w:t>is</w:t>
      </w:r>
      <w:r>
        <w:rPr>
          <w:spacing w:val="-13"/>
        </w:rPr>
        <w:t xml:space="preserve"> </w:t>
      </w:r>
      <w:r>
        <w:t>an</w:t>
      </w:r>
      <w:r>
        <w:rPr>
          <w:spacing w:val="-11"/>
        </w:rPr>
        <w:t xml:space="preserve"> </w:t>
      </w:r>
      <w:r>
        <w:t>EME</w:t>
      </w:r>
      <w:r>
        <w:rPr>
          <w:spacing w:val="-12"/>
        </w:rPr>
        <w:t xml:space="preserve"> </w:t>
      </w:r>
      <w:r>
        <w:t>or</w:t>
      </w:r>
      <w:r>
        <w:rPr>
          <w:spacing w:val="-12"/>
        </w:rPr>
        <w:t xml:space="preserve"> </w:t>
      </w:r>
      <w:r>
        <w:t>QSE</w:t>
      </w:r>
      <w:r>
        <w:rPr>
          <w:spacing w:val="-14"/>
        </w:rPr>
        <w:t xml:space="preserve"> </w:t>
      </w:r>
      <w:r>
        <w:t>in</w:t>
      </w:r>
      <w:r>
        <w:rPr>
          <w:spacing w:val="-11"/>
        </w:rPr>
        <w:t xml:space="preserve"> </w:t>
      </w:r>
      <w:r>
        <w:t>which</w:t>
      </w:r>
      <w:r>
        <w:rPr>
          <w:spacing w:val="-14"/>
        </w:rPr>
        <w:t xml:space="preserve"> </w:t>
      </w:r>
      <w:r>
        <w:t>case</w:t>
      </w:r>
      <w:r>
        <w:rPr>
          <w:spacing w:val="-14"/>
        </w:rPr>
        <w:t xml:space="preserve"> </w:t>
      </w:r>
      <w:r>
        <w:t>they</w:t>
      </w:r>
      <w:r>
        <w:rPr>
          <w:spacing w:val="-16"/>
        </w:rPr>
        <w:t xml:space="preserve"> </w:t>
      </w:r>
      <w:r>
        <w:t>must</w:t>
      </w:r>
      <w:r>
        <w:rPr>
          <w:spacing w:val="-11"/>
        </w:rPr>
        <w:t xml:space="preserve"> </w:t>
      </w:r>
      <w:r>
        <w:t>submit</w:t>
      </w:r>
      <w:r>
        <w:rPr>
          <w:spacing w:val="-12"/>
        </w:rPr>
        <w:t xml:space="preserve"> </w:t>
      </w:r>
      <w:r>
        <w:t>a</w:t>
      </w:r>
      <w:r>
        <w:rPr>
          <w:spacing w:val="-14"/>
        </w:rPr>
        <w:t xml:space="preserve"> </w:t>
      </w:r>
      <w:r>
        <w:t>validly</w:t>
      </w:r>
      <w:r>
        <w:rPr>
          <w:spacing w:val="-11"/>
        </w:rPr>
        <w:t xml:space="preserve"> </w:t>
      </w:r>
      <w:r>
        <w:t>commissioned affidavit QSEs that do not meet level 1 or 51% black ownership thresholds are obliged to show compliance with</w:t>
      </w:r>
      <w:r>
        <w:rPr>
          <w:spacing w:val="-2"/>
        </w:rPr>
        <w:t xml:space="preserve"> </w:t>
      </w:r>
      <w:r>
        <w:t>all five</w:t>
      </w:r>
      <w:r>
        <w:rPr>
          <w:spacing w:val="-2"/>
        </w:rPr>
        <w:t xml:space="preserve"> </w:t>
      </w:r>
      <w:r>
        <w:t>of the</w:t>
      </w:r>
      <w:r>
        <w:rPr>
          <w:spacing w:val="-2"/>
        </w:rPr>
        <w:t xml:space="preserve"> </w:t>
      </w:r>
      <w:r>
        <w:t>categories</w:t>
      </w:r>
      <w:r>
        <w:rPr>
          <w:spacing w:val="-1"/>
        </w:rPr>
        <w:t xml:space="preserve"> </w:t>
      </w:r>
      <w:r>
        <w:t>on</w:t>
      </w:r>
      <w:r>
        <w:rPr>
          <w:spacing w:val="-2"/>
        </w:rPr>
        <w:t xml:space="preserve"> </w:t>
      </w:r>
      <w:r>
        <w:t>the</w:t>
      </w:r>
      <w:r>
        <w:rPr>
          <w:spacing w:val="-2"/>
        </w:rPr>
        <w:t xml:space="preserve"> </w:t>
      </w:r>
      <w:r>
        <w:t>BEE</w:t>
      </w:r>
      <w:r>
        <w:rPr>
          <w:spacing w:val="-2"/>
        </w:rPr>
        <w:t xml:space="preserve"> </w:t>
      </w:r>
      <w:r>
        <w:t>scorecard</w:t>
      </w:r>
      <w:r>
        <w:rPr>
          <w:spacing w:val="-4"/>
        </w:rPr>
        <w:t xml:space="preserve"> </w:t>
      </w:r>
      <w:r>
        <w:t>therefore, a B-BBEE certificates must be obtained from verification agencies accredited by SANAS.</w:t>
      </w:r>
    </w:p>
    <w:p w14:paraId="6A811556" w14:textId="77777777" w:rsidR="00D407E2" w:rsidRDefault="00BA6431" w:rsidP="00C060EE">
      <w:pPr>
        <w:pStyle w:val="ListParagraph"/>
        <w:numPr>
          <w:ilvl w:val="2"/>
          <w:numId w:val="7"/>
        </w:numPr>
        <w:tabs>
          <w:tab w:val="left" w:pos="851"/>
        </w:tabs>
        <w:spacing w:after="120" w:line="360" w:lineRule="auto"/>
        <w:ind w:left="851" w:hanging="851"/>
      </w:pPr>
      <w:r>
        <w:t>An</w:t>
      </w:r>
      <w:r>
        <w:rPr>
          <w:spacing w:val="-3"/>
        </w:rPr>
        <w:t xml:space="preserve"> </w:t>
      </w:r>
      <w:r>
        <w:t>EME</w:t>
      </w:r>
      <w:r>
        <w:rPr>
          <w:spacing w:val="-4"/>
        </w:rPr>
        <w:t xml:space="preserve"> </w:t>
      </w:r>
      <w:r>
        <w:t>or</w:t>
      </w:r>
      <w:r>
        <w:rPr>
          <w:spacing w:val="-4"/>
        </w:rPr>
        <w:t xml:space="preserve"> </w:t>
      </w:r>
      <w:r>
        <w:t>QSE</w:t>
      </w:r>
      <w:r>
        <w:rPr>
          <w:spacing w:val="-4"/>
        </w:rPr>
        <w:t xml:space="preserve"> </w:t>
      </w:r>
      <w:r>
        <w:t>with</w:t>
      </w:r>
      <w:r>
        <w:rPr>
          <w:spacing w:val="-5"/>
        </w:rPr>
        <w:t xml:space="preserve"> </w:t>
      </w:r>
      <w:r>
        <w:t>100%</w:t>
      </w:r>
      <w:r>
        <w:rPr>
          <w:spacing w:val="-3"/>
        </w:rPr>
        <w:t xml:space="preserve"> </w:t>
      </w:r>
      <w:r>
        <w:t>black</w:t>
      </w:r>
      <w:r>
        <w:rPr>
          <w:spacing w:val="-5"/>
        </w:rPr>
        <w:t xml:space="preserve"> </w:t>
      </w:r>
      <w:r>
        <w:t>ownership</w:t>
      </w:r>
      <w:r>
        <w:rPr>
          <w:spacing w:val="-4"/>
        </w:rPr>
        <w:t xml:space="preserve"> </w:t>
      </w:r>
      <w:r>
        <w:t>qualifies</w:t>
      </w:r>
      <w:r>
        <w:rPr>
          <w:spacing w:val="-2"/>
        </w:rPr>
        <w:t xml:space="preserve"> </w:t>
      </w:r>
      <w:r>
        <w:t>at</w:t>
      </w:r>
      <w:r>
        <w:rPr>
          <w:spacing w:val="-5"/>
        </w:rPr>
        <w:t xml:space="preserve"> </w:t>
      </w:r>
      <w:r>
        <w:t>a</w:t>
      </w:r>
      <w:r>
        <w:rPr>
          <w:spacing w:val="-3"/>
        </w:rPr>
        <w:t xml:space="preserve"> </w:t>
      </w:r>
      <w:r>
        <w:t>Level</w:t>
      </w:r>
      <w:r>
        <w:rPr>
          <w:spacing w:val="-6"/>
        </w:rPr>
        <w:t xml:space="preserve"> </w:t>
      </w:r>
      <w:r>
        <w:rPr>
          <w:spacing w:val="-4"/>
        </w:rPr>
        <w:t>One.</w:t>
      </w:r>
    </w:p>
    <w:p w14:paraId="5E8E2390" w14:textId="77777777" w:rsidR="00D407E2" w:rsidRDefault="00BA6431" w:rsidP="00C060EE">
      <w:pPr>
        <w:pStyle w:val="ListParagraph"/>
        <w:numPr>
          <w:ilvl w:val="2"/>
          <w:numId w:val="7"/>
        </w:numPr>
        <w:tabs>
          <w:tab w:val="left" w:pos="851"/>
        </w:tabs>
        <w:spacing w:after="120" w:line="360" w:lineRule="auto"/>
        <w:ind w:left="851" w:hanging="851"/>
      </w:pPr>
      <w:r>
        <w:t>An</w:t>
      </w:r>
      <w:r>
        <w:rPr>
          <w:spacing w:val="-4"/>
        </w:rPr>
        <w:t xml:space="preserve"> </w:t>
      </w:r>
      <w:r>
        <w:t>EME</w:t>
      </w:r>
      <w:r>
        <w:rPr>
          <w:spacing w:val="-3"/>
        </w:rPr>
        <w:t xml:space="preserve"> </w:t>
      </w:r>
      <w:r>
        <w:t>or</w:t>
      </w:r>
      <w:r>
        <w:rPr>
          <w:spacing w:val="-4"/>
        </w:rPr>
        <w:t xml:space="preserve"> </w:t>
      </w:r>
      <w:r>
        <w:t>QSE</w:t>
      </w:r>
      <w:r>
        <w:rPr>
          <w:spacing w:val="-3"/>
        </w:rPr>
        <w:t xml:space="preserve"> </w:t>
      </w:r>
      <w:r>
        <w:t>with</w:t>
      </w:r>
      <w:r>
        <w:rPr>
          <w:spacing w:val="-6"/>
        </w:rPr>
        <w:t xml:space="preserve"> </w:t>
      </w:r>
      <w:r>
        <w:t>more</w:t>
      </w:r>
      <w:r>
        <w:rPr>
          <w:spacing w:val="-5"/>
        </w:rPr>
        <w:t xml:space="preserve"> </w:t>
      </w:r>
      <w:r>
        <w:t>than</w:t>
      </w:r>
      <w:r>
        <w:rPr>
          <w:spacing w:val="-3"/>
        </w:rPr>
        <w:t xml:space="preserve"> </w:t>
      </w:r>
      <w:r>
        <w:t>51%</w:t>
      </w:r>
      <w:r>
        <w:rPr>
          <w:spacing w:val="-2"/>
        </w:rPr>
        <w:t xml:space="preserve"> </w:t>
      </w:r>
      <w:r>
        <w:t>black</w:t>
      </w:r>
      <w:r>
        <w:rPr>
          <w:spacing w:val="-5"/>
        </w:rPr>
        <w:t xml:space="preserve"> </w:t>
      </w:r>
      <w:r>
        <w:t>ownership</w:t>
      </w:r>
      <w:r>
        <w:rPr>
          <w:spacing w:val="-4"/>
        </w:rPr>
        <w:t xml:space="preserve"> </w:t>
      </w:r>
      <w:r>
        <w:t>qualifies</w:t>
      </w:r>
      <w:r>
        <w:rPr>
          <w:spacing w:val="-2"/>
        </w:rPr>
        <w:t xml:space="preserve"> </w:t>
      </w:r>
      <w:r>
        <w:t>at</w:t>
      </w:r>
      <w:r>
        <w:rPr>
          <w:spacing w:val="-4"/>
        </w:rPr>
        <w:t xml:space="preserve"> </w:t>
      </w:r>
      <w:r>
        <w:t>a</w:t>
      </w:r>
      <w:r>
        <w:rPr>
          <w:spacing w:val="-4"/>
        </w:rPr>
        <w:t xml:space="preserve"> </w:t>
      </w:r>
      <w:r>
        <w:t>Level</w:t>
      </w:r>
      <w:r>
        <w:rPr>
          <w:spacing w:val="-7"/>
        </w:rPr>
        <w:t xml:space="preserve"> </w:t>
      </w:r>
      <w:r>
        <w:rPr>
          <w:spacing w:val="-4"/>
        </w:rPr>
        <w:t>Two.</w:t>
      </w:r>
    </w:p>
    <w:p w14:paraId="60DFB23B" w14:textId="77777777" w:rsidR="00D407E2" w:rsidRDefault="00BA6431" w:rsidP="00C060EE">
      <w:pPr>
        <w:pStyle w:val="ListParagraph"/>
        <w:numPr>
          <w:ilvl w:val="2"/>
          <w:numId w:val="7"/>
        </w:numPr>
        <w:tabs>
          <w:tab w:val="left" w:pos="851"/>
        </w:tabs>
        <w:spacing w:after="120" w:line="360" w:lineRule="auto"/>
        <w:ind w:left="851" w:hanging="851"/>
      </w:pPr>
      <w:r>
        <w:t>If</w:t>
      </w:r>
      <w:r>
        <w:rPr>
          <w:spacing w:val="-4"/>
        </w:rPr>
        <w:t xml:space="preserve"> </w:t>
      </w:r>
      <w:r>
        <w:t>black</w:t>
      </w:r>
      <w:r>
        <w:rPr>
          <w:spacing w:val="-3"/>
        </w:rPr>
        <w:t xml:space="preserve"> </w:t>
      </w:r>
      <w:r>
        <w:t>ownership</w:t>
      </w:r>
      <w:r>
        <w:rPr>
          <w:spacing w:val="-3"/>
        </w:rPr>
        <w:t xml:space="preserve"> </w:t>
      </w:r>
      <w:r>
        <w:t>of</w:t>
      </w:r>
      <w:r>
        <w:rPr>
          <w:spacing w:val="-4"/>
        </w:rPr>
        <w:t xml:space="preserve"> </w:t>
      </w:r>
      <w:r>
        <w:t>an</w:t>
      </w:r>
      <w:r>
        <w:rPr>
          <w:spacing w:val="-6"/>
        </w:rPr>
        <w:t xml:space="preserve"> </w:t>
      </w:r>
      <w:r>
        <w:t>EME</w:t>
      </w:r>
      <w:r>
        <w:rPr>
          <w:spacing w:val="-3"/>
        </w:rPr>
        <w:t xml:space="preserve"> </w:t>
      </w:r>
      <w:r>
        <w:t>is</w:t>
      </w:r>
      <w:r>
        <w:rPr>
          <w:spacing w:val="-3"/>
        </w:rPr>
        <w:t xml:space="preserve"> </w:t>
      </w:r>
      <w:r>
        <w:t>below</w:t>
      </w:r>
      <w:r>
        <w:rPr>
          <w:spacing w:val="-3"/>
        </w:rPr>
        <w:t xml:space="preserve"> </w:t>
      </w:r>
      <w:r>
        <w:t>51%,</w:t>
      </w:r>
      <w:r>
        <w:rPr>
          <w:spacing w:val="-4"/>
        </w:rPr>
        <w:t xml:space="preserve"> </w:t>
      </w:r>
      <w:r>
        <w:t>it</w:t>
      </w:r>
      <w:r>
        <w:rPr>
          <w:spacing w:val="-1"/>
        </w:rPr>
        <w:t xml:space="preserve"> </w:t>
      </w:r>
      <w:r>
        <w:t>qualifies</w:t>
      </w:r>
      <w:r>
        <w:rPr>
          <w:spacing w:val="-3"/>
        </w:rPr>
        <w:t xml:space="preserve"> </w:t>
      </w:r>
      <w:r>
        <w:t>at</w:t>
      </w:r>
      <w:r>
        <w:rPr>
          <w:spacing w:val="-2"/>
        </w:rPr>
        <w:t xml:space="preserve"> </w:t>
      </w:r>
      <w:r>
        <w:t>a</w:t>
      </w:r>
      <w:r>
        <w:rPr>
          <w:spacing w:val="-5"/>
        </w:rPr>
        <w:t xml:space="preserve"> </w:t>
      </w:r>
      <w:r>
        <w:t>Level</w:t>
      </w:r>
      <w:r>
        <w:rPr>
          <w:spacing w:val="-3"/>
        </w:rPr>
        <w:t xml:space="preserve"> </w:t>
      </w:r>
      <w:r>
        <w:rPr>
          <w:spacing w:val="-2"/>
        </w:rPr>
        <w:t>Four.</w:t>
      </w:r>
    </w:p>
    <w:p w14:paraId="2FC6CD08" w14:textId="77777777" w:rsidR="00D407E2" w:rsidRDefault="00BA6431" w:rsidP="00C060EE">
      <w:pPr>
        <w:pStyle w:val="ListParagraph"/>
        <w:numPr>
          <w:ilvl w:val="2"/>
          <w:numId w:val="7"/>
        </w:numPr>
        <w:tabs>
          <w:tab w:val="left" w:pos="851"/>
        </w:tabs>
        <w:spacing w:after="120" w:line="360" w:lineRule="auto"/>
        <w:ind w:left="851" w:hanging="851"/>
      </w:pPr>
      <w:r>
        <w:t>If</w:t>
      </w:r>
      <w:r>
        <w:rPr>
          <w:spacing w:val="-13"/>
        </w:rPr>
        <w:t xml:space="preserve"> </w:t>
      </w:r>
      <w:r>
        <w:t>black</w:t>
      </w:r>
      <w:r>
        <w:rPr>
          <w:spacing w:val="-14"/>
        </w:rPr>
        <w:t xml:space="preserve"> </w:t>
      </w:r>
      <w:r>
        <w:t>ownership</w:t>
      </w:r>
      <w:r>
        <w:rPr>
          <w:spacing w:val="-12"/>
        </w:rPr>
        <w:t xml:space="preserve"> </w:t>
      </w:r>
      <w:r>
        <w:t>of</w:t>
      </w:r>
      <w:r>
        <w:rPr>
          <w:spacing w:val="-11"/>
        </w:rPr>
        <w:t xml:space="preserve"> </w:t>
      </w:r>
      <w:r>
        <w:t>a</w:t>
      </w:r>
      <w:r>
        <w:rPr>
          <w:spacing w:val="-14"/>
        </w:rPr>
        <w:t xml:space="preserve"> </w:t>
      </w:r>
      <w:r>
        <w:t>QSE</w:t>
      </w:r>
      <w:r>
        <w:rPr>
          <w:spacing w:val="-13"/>
        </w:rPr>
        <w:t xml:space="preserve"> </w:t>
      </w:r>
      <w:r>
        <w:t>is</w:t>
      </w:r>
      <w:r>
        <w:rPr>
          <w:spacing w:val="-12"/>
        </w:rPr>
        <w:t xml:space="preserve"> </w:t>
      </w:r>
      <w:r>
        <w:t>below</w:t>
      </w:r>
      <w:r>
        <w:rPr>
          <w:spacing w:val="-13"/>
        </w:rPr>
        <w:t xml:space="preserve"> </w:t>
      </w:r>
      <w:r>
        <w:t>51%,</w:t>
      </w:r>
      <w:r>
        <w:rPr>
          <w:spacing w:val="-12"/>
        </w:rPr>
        <w:t xml:space="preserve"> </w:t>
      </w:r>
      <w:r>
        <w:t>it</w:t>
      </w:r>
      <w:r>
        <w:rPr>
          <w:spacing w:val="-11"/>
        </w:rPr>
        <w:t xml:space="preserve"> </w:t>
      </w:r>
      <w:r>
        <w:t>is</w:t>
      </w:r>
      <w:r>
        <w:rPr>
          <w:spacing w:val="-14"/>
        </w:rPr>
        <w:t xml:space="preserve"> </w:t>
      </w:r>
      <w:r>
        <w:t>required</w:t>
      </w:r>
      <w:r>
        <w:rPr>
          <w:spacing w:val="-12"/>
        </w:rPr>
        <w:t xml:space="preserve"> </w:t>
      </w:r>
      <w:r>
        <w:t>to</w:t>
      </w:r>
      <w:r>
        <w:rPr>
          <w:spacing w:val="-11"/>
        </w:rPr>
        <w:t xml:space="preserve"> </w:t>
      </w:r>
      <w:r>
        <w:t>be</w:t>
      </w:r>
      <w:r>
        <w:rPr>
          <w:spacing w:val="-15"/>
        </w:rPr>
        <w:t xml:space="preserve"> </w:t>
      </w:r>
      <w:r>
        <w:t>measured</w:t>
      </w:r>
      <w:r>
        <w:rPr>
          <w:spacing w:val="-15"/>
        </w:rPr>
        <w:t xml:space="preserve"> </w:t>
      </w:r>
      <w:r>
        <w:t>in</w:t>
      </w:r>
      <w:r>
        <w:rPr>
          <w:spacing w:val="-11"/>
        </w:rPr>
        <w:t xml:space="preserve"> </w:t>
      </w:r>
      <w:r>
        <w:t>terms</w:t>
      </w:r>
      <w:r>
        <w:rPr>
          <w:spacing w:val="-14"/>
        </w:rPr>
        <w:t xml:space="preserve"> </w:t>
      </w:r>
      <w:r>
        <w:t>of</w:t>
      </w:r>
      <w:r>
        <w:rPr>
          <w:spacing w:val="-13"/>
        </w:rPr>
        <w:t xml:space="preserve"> </w:t>
      </w:r>
      <w:r>
        <w:t>the</w:t>
      </w:r>
      <w:r>
        <w:rPr>
          <w:spacing w:val="-14"/>
        </w:rPr>
        <w:t xml:space="preserve"> </w:t>
      </w:r>
      <w:r>
        <w:rPr>
          <w:spacing w:val="-5"/>
        </w:rPr>
        <w:t>QSE</w:t>
      </w:r>
    </w:p>
    <w:p w14:paraId="78B47E66" w14:textId="77777777" w:rsidR="00D407E2" w:rsidRDefault="00D407E2" w:rsidP="006F3FDF">
      <w:pPr>
        <w:pStyle w:val="BodyText"/>
        <w:tabs>
          <w:tab w:val="left" w:pos="851"/>
        </w:tabs>
        <w:spacing w:after="120" w:line="360" w:lineRule="auto"/>
        <w:ind w:left="851" w:hanging="851"/>
        <w:rPr>
          <w:sz w:val="24"/>
        </w:rPr>
      </w:pPr>
    </w:p>
    <w:p w14:paraId="319545BE" w14:textId="77777777" w:rsidR="00D407E2" w:rsidRDefault="00BA6431" w:rsidP="00C060EE">
      <w:pPr>
        <w:pStyle w:val="ListParagraph"/>
        <w:numPr>
          <w:ilvl w:val="1"/>
          <w:numId w:val="7"/>
        </w:numPr>
        <w:tabs>
          <w:tab w:val="left" w:pos="851"/>
        </w:tabs>
        <w:spacing w:after="120" w:line="360" w:lineRule="auto"/>
        <w:ind w:left="851" w:hanging="851"/>
        <w:rPr>
          <w:b/>
          <w:color w:val="008080"/>
        </w:rPr>
      </w:pPr>
      <w:r>
        <w:rPr>
          <w:b/>
          <w:color w:val="008080"/>
          <w:spacing w:val="-2"/>
        </w:rPr>
        <w:t>PRICE</w:t>
      </w:r>
    </w:p>
    <w:p w14:paraId="34B8328A" w14:textId="77777777" w:rsidR="00D407E2" w:rsidRDefault="00BA6431" w:rsidP="00C060EE">
      <w:pPr>
        <w:pStyle w:val="ListParagraph"/>
        <w:numPr>
          <w:ilvl w:val="2"/>
          <w:numId w:val="7"/>
        </w:numPr>
        <w:tabs>
          <w:tab w:val="left" w:pos="851"/>
        </w:tabs>
        <w:spacing w:after="120" w:line="360" w:lineRule="auto"/>
        <w:ind w:left="851" w:hanging="851"/>
      </w:pPr>
      <w:r>
        <w:t>If the price offered by the highest scoring bidder is not market related, TCTA reserves the right not to award to that bidder in terms of the PPPFA.</w:t>
      </w:r>
    </w:p>
    <w:p w14:paraId="1977B93E" w14:textId="77777777" w:rsidR="00D407E2" w:rsidRDefault="00BA6431" w:rsidP="00C060EE">
      <w:pPr>
        <w:pStyle w:val="ListParagraph"/>
        <w:numPr>
          <w:ilvl w:val="2"/>
          <w:numId w:val="7"/>
        </w:numPr>
        <w:tabs>
          <w:tab w:val="left" w:pos="851"/>
        </w:tabs>
        <w:spacing w:after="120" w:line="360" w:lineRule="auto"/>
        <w:ind w:left="851" w:hanging="851"/>
      </w:pPr>
      <w:r>
        <w:t>Price</w:t>
      </w:r>
      <w:r>
        <w:rPr>
          <w:spacing w:val="-5"/>
        </w:rPr>
        <w:t xml:space="preserve"> </w:t>
      </w:r>
      <w:r>
        <w:t>must</w:t>
      </w:r>
      <w:r>
        <w:rPr>
          <w:spacing w:val="-5"/>
        </w:rPr>
        <w:t xml:space="preserve"> </w:t>
      </w:r>
      <w:r>
        <w:t>be</w:t>
      </w:r>
      <w:r>
        <w:rPr>
          <w:spacing w:val="-6"/>
        </w:rPr>
        <w:t xml:space="preserve"> </w:t>
      </w:r>
      <w:r>
        <w:t>reflected</w:t>
      </w:r>
      <w:r>
        <w:rPr>
          <w:spacing w:val="-8"/>
        </w:rPr>
        <w:t xml:space="preserve"> </w:t>
      </w:r>
      <w:r>
        <w:t>Excluding</w:t>
      </w:r>
      <w:r>
        <w:rPr>
          <w:spacing w:val="-5"/>
        </w:rPr>
        <w:t xml:space="preserve"> </w:t>
      </w:r>
      <w:r>
        <w:t>and</w:t>
      </w:r>
      <w:r>
        <w:rPr>
          <w:spacing w:val="-4"/>
        </w:rPr>
        <w:t xml:space="preserve"> </w:t>
      </w:r>
      <w:r>
        <w:t>Including</w:t>
      </w:r>
      <w:r>
        <w:rPr>
          <w:spacing w:val="-6"/>
        </w:rPr>
        <w:t xml:space="preserve"> </w:t>
      </w:r>
      <w:r>
        <w:rPr>
          <w:spacing w:val="-4"/>
        </w:rPr>
        <w:t>VAT.</w:t>
      </w:r>
    </w:p>
    <w:p w14:paraId="21A93DC6" w14:textId="15681812" w:rsidR="00D407E2" w:rsidRDefault="00BA6431" w:rsidP="00C060EE">
      <w:pPr>
        <w:pStyle w:val="ListParagraph"/>
        <w:numPr>
          <w:ilvl w:val="2"/>
          <w:numId w:val="7"/>
        </w:numPr>
        <w:tabs>
          <w:tab w:val="left" w:pos="851"/>
        </w:tabs>
        <w:spacing w:after="120" w:line="360" w:lineRule="auto"/>
        <w:ind w:left="851" w:hanging="851"/>
      </w:pPr>
      <w:r>
        <w:t>All</w:t>
      </w:r>
      <w:r>
        <w:rPr>
          <w:spacing w:val="-5"/>
        </w:rPr>
        <w:t xml:space="preserve"> </w:t>
      </w:r>
      <w:r>
        <w:t>prices</w:t>
      </w:r>
      <w:r>
        <w:rPr>
          <w:spacing w:val="-5"/>
        </w:rPr>
        <w:t xml:space="preserve"> </w:t>
      </w:r>
      <w:r>
        <w:t>must</w:t>
      </w:r>
      <w:r>
        <w:rPr>
          <w:spacing w:val="-5"/>
        </w:rPr>
        <w:t xml:space="preserve"> </w:t>
      </w:r>
      <w:r>
        <w:t>include</w:t>
      </w:r>
      <w:r>
        <w:rPr>
          <w:spacing w:val="-4"/>
        </w:rPr>
        <w:t xml:space="preserve"> </w:t>
      </w:r>
      <w:r>
        <w:rPr>
          <w:spacing w:val="-2"/>
        </w:rPr>
        <w:t>disbursements.</w:t>
      </w:r>
      <w:r w:rsidR="00EE57A3">
        <w:rPr>
          <w:spacing w:val="-2"/>
        </w:rPr>
        <w:t xml:space="preserve">(delivery, imaging </w:t>
      </w:r>
      <w:proofErr w:type="spellStart"/>
      <w:r w:rsidR="00EE57A3">
        <w:rPr>
          <w:spacing w:val="-2"/>
        </w:rPr>
        <w:t>etc</w:t>
      </w:r>
      <w:proofErr w:type="spellEnd"/>
      <w:r w:rsidR="00EE57A3">
        <w:rPr>
          <w:spacing w:val="-2"/>
        </w:rPr>
        <w:t>)</w:t>
      </w:r>
    </w:p>
    <w:p w14:paraId="61E02690" w14:textId="77777777" w:rsidR="00257618" w:rsidRPr="00257618" w:rsidRDefault="00BA6431" w:rsidP="00732ED6">
      <w:pPr>
        <w:pStyle w:val="ListParagraph"/>
        <w:numPr>
          <w:ilvl w:val="2"/>
          <w:numId w:val="7"/>
        </w:numPr>
        <w:ind w:left="851" w:hanging="851"/>
      </w:pPr>
      <w:r>
        <w:t xml:space="preserve">Prices must be firm. </w:t>
      </w:r>
      <w:r w:rsidR="00257618" w:rsidRPr="00257618">
        <w:t>Bidders are not allowed to submit multiple quotations</w:t>
      </w:r>
    </w:p>
    <w:p w14:paraId="4E4F0CB9" w14:textId="6F3440A5" w:rsidR="00D407E2" w:rsidRDefault="00D407E2" w:rsidP="00890389">
      <w:pPr>
        <w:pStyle w:val="ListParagraph"/>
        <w:tabs>
          <w:tab w:val="left" w:pos="851"/>
        </w:tabs>
        <w:spacing w:after="120" w:line="360" w:lineRule="auto"/>
        <w:ind w:left="851" w:firstLine="0"/>
      </w:pPr>
    </w:p>
    <w:p w14:paraId="6E57888B" w14:textId="0565C609" w:rsidR="00D407E2" w:rsidRDefault="004555B8" w:rsidP="00C060EE">
      <w:pPr>
        <w:pStyle w:val="ListParagraph"/>
        <w:numPr>
          <w:ilvl w:val="2"/>
          <w:numId w:val="7"/>
        </w:numPr>
        <w:tabs>
          <w:tab w:val="left" w:pos="851"/>
        </w:tabs>
        <w:spacing w:after="120" w:line="360" w:lineRule="auto"/>
        <w:ind w:left="851" w:hanging="851"/>
      </w:pPr>
      <w:r>
        <w:t>P</w:t>
      </w:r>
      <w:r w:rsidR="00BA6431">
        <w:t>rice adjustments based on ROE fluctuations, would be allowed only on the imported contents of the commodity and to meet only the suppliers’ additional costs of the imported content. Bidders are required to submit proof of such fluctuations (receipts for goods purchased</w:t>
      </w:r>
      <w:r w:rsidR="00BA6431">
        <w:rPr>
          <w:spacing w:val="-2"/>
        </w:rPr>
        <w:t xml:space="preserve"> </w:t>
      </w:r>
      <w:r w:rsidR="00BA6431">
        <w:t>at higher ROE as</w:t>
      </w:r>
      <w:r w:rsidR="00BA6431">
        <w:rPr>
          <w:spacing w:val="-1"/>
        </w:rPr>
        <w:t xml:space="preserve"> </w:t>
      </w:r>
      <w:r w:rsidR="00BA6431">
        <w:t>compared</w:t>
      </w:r>
      <w:r w:rsidR="00BA6431">
        <w:rPr>
          <w:spacing w:val="-2"/>
        </w:rPr>
        <w:t xml:space="preserve"> </w:t>
      </w:r>
      <w:r w:rsidR="00BA6431">
        <w:t>to</w:t>
      </w:r>
      <w:r w:rsidR="00BA6431">
        <w:rPr>
          <w:spacing w:val="-2"/>
        </w:rPr>
        <w:t xml:space="preserve"> </w:t>
      </w:r>
      <w:r w:rsidR="00BA6431">
        <w:t>the</w:t>
      </w:r>
      <w:r w:rsidR="00BA6431">
        <w:rPr>
          <w:spacing w:val="-2"/>
        </w:rPr>
        <w:t xml:space="preserve"> </w:t>
      </w:r>
      <w:r w:rsidR="00BA6431">
        <w:t>ROE at the</w:t>
      </w:r>
      <w:r w:rsidR="00BA6431">
        <w:rPr>
          <w:spacing w:val="-2"/>
        </w:rPr>
        <w:t xml:space="preserve"> </w:t>
      </w:r>
      <w:r w:rsidR="00BA6431">
        <w:t>time of submitting a</w:t>
      </w:r>
      <w:r w:rsidR="00BA6431">
        <w:rPr>
          <w:spacing w:val="-2"/>
        </w:rPr>
        <w:t xml:space="preserve"> </w:t>
      </w:r>
      <w:r w:rsidR="00BA6431">
        <w:t>tender) with their</w:t>
      </w:r>
      <w:r w:rsidR="00BA6431">
        <w:rPr>
          <w:spacing w:val="-3"/>
        </w:rPr>
        <w:t xml:space="preserve"> </w:t>
      </w:r>
      <w:r w:rsidR="00BA6431">
        <w:t>application</w:t>
      </w:r>
      <w:r w:rsidR="00BA6431">
        <w:rPr>
          <w:spacing w:val="-4"/>
        </w:rPr>
        <w:t xml:space="preserve"> </w:t>
      </w:r>
      <w:r w:rsidR="00BA6431">
        <w:t>for</w:t>
      </w:r>
      <w:r w:rsidR="00BA6431">
        <w:rPr>
          <w:spacing w:val="-3"/>
        </w:rPr>
        <w:t xml:space="preserve"> </w:t>
      </w:r>
      <w:r w:rsidR="00BA6431">
        <w:t>ROE</w:t>
      </w:r>
      <w:r w:rsidR="00BA6431">
        <w:rPr>
          <w:spacing w:val="-7"/>
        </w:rPr>
        <w:t xml:space="preserve"> </w:t>
      </w:r>
      <w:r w:rsidR="00BA6431">
        <w:t>adjustment.</w:t>
      </w:r>
      <w:r w:rsidR="00BA6431">
        <w:rPr>
          <w:spacing w:val="-3"/>
        </w:rPr>
        <w:t xml:space="preserve"> </w:t>
      </w:r>
      <w:r w:rsidR="00BA6431">
        <w:t>TCTA</w:t>
      </w:r>
      <w:r w:rsidR="00BA6431">
        <w:rPr>
          <w:spacing w:val="-4"/>
        </w:rPr>
        <w:t xml:space="preserve"> </w:t>
      </w:r>
      <w:r w:rsidR="00BA6431">
        <w:t>will</w:t>
      </w:r>
      <w:r w:rsidR="00BA6431">
        <w:rPr>
          <w:spacing w:val="-5"/>
        </w:rPr>
        <w:t xml:space="preserve"> </w:t>
      </w:r>
      <w:r w:rsidR="00BA6431">
        <w:t>only</w:t>
      </w:r>
      <w:r w:rsidR="00BA6431">
        <w:rPr>
          <w:spacing w:val="-4"/>
        </w:rPr>
        <w:t xml:space="preserve"> </w:t>
      </w:r>
      <w:r w:rsidR="00BA6431">
        <w:t>consider</w:t>
      </w:r>
      <w:r w:rsidR="00BA6431">
        <w:rPr>
          <w:spacing w:val="-3"/>
        </w:rPr>
        <w:t xml:space="preserve"> </w:t>
      </w:r>
      <w:r w:rsidR="00BA6431">
        <w:t>such</w:t>
      </w:r>
      <w:r w:rsidR="00BA6431">
        <w:rPr>
          <w:spacing w:val="-4"/>
        </w:rPr>
        <w:t xml:space="preserve"> </w:t>
      </w:r>
      <w:r w:rsidR="00BA6431">
        <w:t>applications</w:t>
      </w:r>
      <w:r w:rsidR="00BA6431">
        <w:rPr>
          <w:spacing w:val="-4"/>
        </w:rPr>
        <w:t xml:space="preserve"> </w:t>
      </w:r>
      <w:r w:rsidR="00BA6431">
        <w:t>after</w:t>
      </w:r>
      <w:r w:rsidR="00BA6431">
        <w:rPr>
          <w:spacing w:val="-3"/>
        </w:rPr>
        <w:t xml:space="preserve"> </w:t>
      </w:r>
      <w:r w:rsidR="00BA6431">
        <w:t>120 days</w:t>
      </w:r>
      <w:r w:rsidR="003755A1">
        <w:t xml:space="preserve"> validity of the bid</w:t>
      </w:r>
    </w:p>
    <w:p w14:paraId="2F1E2386" w14:textId="77777777" w:rsidR="00D407E2" w:rsidRDefault="00D407E2" w:rsidP="006F3FDF">
      <w:pPr>
        <w:pStyle w:val="BodyText"/>
        <w:tabs>
          <w:tab w:val="left" w:pos="851"/>
        </w:tabs>
        <w:spacing w:after="120" w:line="360" w:lineRule="auto"/>
        <w:ind w:left="851" w:hanging="851"/>
        <w:rPr>
          <w:sz w:val="24"/>
        </w:rPr>
      </w:pPr>
    </w:p>
    <w:p w14:paraId="33874107" w14:textId="77777777" w:rsidR="00D407E2" w:rsidRDefault="00BA6431" w:rsidP="00732ED6">
      <w:pPr>
        <w:pStyle w:val="ListParagraph"/>
        <w:numPr>
          <w:ilvl w:val="1"/>
          <w:numId w:val="7"/>
        </w:numPr>
        <w:tabs>
          <w:tab w:val="left" w:pos="851"/>
        </w:tabs>
        <w:spacing w:after="120" w:line="360" w:lineRule="auto"/>
        <w:ind w:left="851" w:hanging="851"/>
        <w:rPr>
          <w:b/>
          <w:color w:val="008080"/>
        </w:rPr>
      </w:pPr>
      <w:r>
        <w:rPr>
          <w:b/>
          <w:color w:val="008080"/>
        </w:rPr>
        <w:t>PREFERENTIAL</w:t>
      </w:r>
      <w:r>
        <w:rPr>
          <w:b/>
          <w:color w:val="008080"/>
          <w:spacing w:val="-10"/>
        </w:rPr>
        <w:t xml:space="preserve"> </w:t>
      </w:r>
      <w:r>
        <w:rPr>
          <w:b/>
          <w:color w:val="008080"/>
        </w:rPr>
        <w:t>POINTS</w:t>
      </w:r>
      <w:r>
        <w:rPr>
          <w:b/>
          <w:color w:val="008080"/>
          <w:spacing w:val="-7"/>
        </w:rPr>
        <w:t xml:space="preserve"> </w:t>
      </w:r>
      <w:r>
        <w:rPr>
          <w:b/>
          <w:color w:val="008080"/>
          <w:spacing w:val="-2"/>
        </w:rPr>
        <w:t>CALCULATION</w:t>
      </w:r>
    </w:p>
    <w:p w14:paraId="4A81860E" w14:textId="77777777" w:rsidR="00D407E2" w:rsidRDefault="00BA6431" w:rsidP="006F3FDF">
      <w:pPr>
        <w:pStyle w:val="BodyText"/>
        <w:tabs>
          <w:tab w:val="left" w:pos="851"/>
        </w:tabs>
        <w:spacing w:after="120" w:line="360" w:lineRule="auto"/>
        <w:ind w:left="1702" w:hanging="851"/>
      </w:pPr>
      <w:r>
        <w:t>The</w:t>
      </w:r>
      <w:r>
        <w:rPr>
          <w:spacing w:val="-4"/>
        </w:rPr>
        <w:t xml:space="preserve"> </w:t>
      </w:r>
      <w:r>
        <w:t>weighting</w:t>
      </w:r>
      <w:r>
        <w:rPr>
          <w:spacing w:val="-4"/>
        </w:rPr>
        <w:t xml:space="preserve"> </w:t>
      </w:r>
      <w:r>
        <w:t>of</w:t>
      </w:r>
      <w:r>
        <w:rPr>
          <w:spacing w:val="-5"/>
        </w:rPr>
        <w:t xml:space="preserve"> </w:t>
      </w:r>
      <w:r>
        <w:t>the</w:t>
      </w:r>
      <w:r>
        <w:rPr>
          <w:spacing w:val="-7"/>
        </w:rPr>
        <w:t xml:space="preserve"> </w:t>
      </w:r>
      <w:r>
        <w:t>evaluation</w:t>
      </w:r>
      <w:r>
        <w:rPr>
          <w:spacing w:val="-3"/>
        </w:rPr>
        <w:t xml:space="preserve"> </w:t>
      </w:r>
      <w:r>
        <w:t>criteria</w:t>
      </w:r>
      <w:r>
        <w:rPr>
          <w:spacing w:val="-4"/>
        </w:rPr>
        <w:t xml:space="preserve"> </w:t>
      </w:r>
      <w:r>
        <w:t>is</w:t>
      </w:r>
      <w:r>
        <w:rPr>
          <w:spacing w:val="-6"/>
        </w:rPr>
        <w:t xml:space="preserve"> </w:t>
      </w:r>
      <w:r>
        <w:t>as</w:t>
      </w:r>
      <w:r>
        <w:rPr>
          <w:spacing w:val="-6"/>
        </w:rPr>
        <w:t xml:space="preserve"> </w:t>
      </w:r>
      <w:r>
        <w:rPr>
          <w:spacing w:val="-2"/>
        </w:rPr>
        <w:t>follows:</w:t>
      </w:r>
    </w:p>
    <w:p w14:paraId="414174BC" w14:textId="77777777" w:rsidR="00D407E2" w:rsidRDefault="00BA6431" w:rsidP="006F3FDF">
      <w:pPr>
        <w:pStyle w:val="BodyText"/>
        <w:tabs>
          <w:tab w:val="left" w:pos="851"/>
          <w:tab w:val="left" w:pos="2492"/>
        </w:tabs>
        <w:spacing w:after="120" w:line="360" w:lineRule="auto"/>
        <w:ind w:left="1702" w:hanging="851"/>
      </w:pPr>
      <w:r>
        <w:rPr>
          <w:spacing w:val="-2"/>
        </w:rPr>
        <w:t>Price</w:t>
      </w:r>
      <w:r>
        <w:tab/>
        <w:t>=</w:t>
      </w:r>
      <w:r>
        <w:rPr>
          <w:spacing w:val="1"/>
        </w:rPr>
        <w:t xml:space="preserve"> </w:t>
      </w:r>
      <w:r>
        <w:t>80</w:t>
      </w:r>
      <w:r>
        <w:rPr>
          <w:spacing w:val="-2"/>
        </w:rPr>
        <w:t xml:space="preserve"> Points</w:t>
      </w:r>
    </w:p>
    <w:p w14:paraId="2BA309DA" w14:textId="77777777" w:rsidR="00D407E2" w:rsidRDefault="00BA6431" w:rsidP="006F3FDF">
      <w:pPr>
        <w:pStyle w:val="BodyText"/>
        <w:tabs>
          <w:tab w:val="left" w:pos="851"/>
          <w:tab w:val="left" w:pos="2493"/>
        </w:tabs>
        <w:spacing w:after="120" w:line="360" w:lineRule="auto"/>
        <w:ind w:left="1702" w:hanging="851"/>
      </w:pPr>
      <w:r>
        <w:rPr>
          <w:spacing w:val="-2"/>
        </w:rPr>
        <w:t>B-</w:t>
      </w:r>
      <w:r>
        <w:rPr>
          <w:spacing w:val="-4"/>
        </w:rPr>
        <w:t>BBEE</w:t>
      </w:r>
      <w:r>
        <w:tab/>
        <w:t>=</w:t>
      </w:r>
      <w:r>
        <w:rPr>
          <w:spacing w:val="1"/>
        </w:rPr>
        <w:t xml:space="preserve"> </w:t>
      </w:r>
      <w:r>
        <w:t>20</w:t>
      </w:r>
      <w:r>
        <w:rPr>
          <w:spacing w:val="-2"/>
        </w:rPr>
        <w:t xml:space="preserve"> Points</w:t>
      </w:r>
    </w:p>
    <w:p w14:paraId="136713AB" w14:textId="77777777" w:rsidR="00D407E2" w:rsidRDefault="00BA6431" w:rsidP="006F3FDF">
      <w:pPr>
        <w:pStyle w:val="BodyText"/>
        <w:tabs>
          <w:tab w:val="left" w:pos="851"/>
          <w:tab w:val="left" w:pos="2493"/>
        </w:tabs>
        <w:spacing w:after="120" w:line="360" w:lineRule="auto"/>
        <w:ind w:left="1702" w:hanging="851"/>
      </w:pPr>
      <w:r>
        <w:rPr>
          <w:spacing w:val="-2"/>
        </w:rPr>
        <w:t>Total</w:t>
      </w:r>
      <w:r>
        <w:tab/>
        <w:t>= 100</w:t>
      </w:r>
      <w:r>
        <w:rPr>
          <w:spacing w:val="-2"/>
        </w:rPr>
        <w:t xml:space="preserve"> Points</w:t>
      </w:r>
    </w:p>
    <w:p w14:paraId="2DA3EB3C" w14:textId="77777777" w:rsidR="00D407E2" w:rsidRDefault="00D407E2" w:rsidP="006F3FDF">
      <w:pPr>
        <w:pStyle w:val="BodyText"/>
        <w:tabs>
          <w:tab w:val="left" w:pos="851"/>
        </w:tabs>
        <w:spacing w:after="120" w:line="360" w:lineRule="auto"/>
        <w:ind w:left="851" w:hanging="851"/>
        <w:rPr>
          <w:sz w:val="24"/>
        </w:rPr>
      </w:pPr>
    </w:p>
    <w:p w14:paraId="04841FDD" w14:textId="1AB0D009" w:rsidR="00D407E2" w:rsidRDefault="00BA6431" w:rsidP="00732ED6">
      <w:pPr>
        <w:pStyle w:val="Heading1"/>
        <w:tabs>
          <w:tab w:val="clear" w:pos="851"/>
        </w:tabs>
        <w:spacing w:line="360" w:lineRule="auto"/>
        <w:ind w:left="851" w:hanging="851"/>
      </w:pPr>
      <w:bookmarkStart w:id="32" w:name="9._STAGE_5:_SUPPLIER_VETTING"/>
      <w:bookmarkStart w:id="33" w:name="_Toc120035953"/>
      <w:bookmarkEnd w:id="32"/>
      <w:r>
        <w:t>STAGE</w:t>
      </w:r>
      <w:r>
        <w:rPr>
          <w:spacing w:val="-6"/>
        </w:rPr>
        <w:t xml:space="preserve"> </w:t>
      </w:r>
      <w:r w:rsidR="007A69FB">
        <w:t>7</w:t>
      </w:r>
      <w:r>
        <w:t>:</w:t>
      </w:r>
      <w:r>
        <w:rPr>
          <w:spacing w:val="-3"/>
        </w:rPr>
        <w:t xml:space="preserve"> </w:t>
      </w:r>
      <w:r>
        <w:t>SUPPLIER</w:t>
      </w:r>
      <w:r>
        <w:rPr>
          <w:spacing w:val="-2"/>
        </w:rPr>
        <w:t xml:space="preserve"> VETTING</w:t>
      </w:r>
      <w:bookmarkEnd w:id="33"/>
    </w:p>
    <w:p w14:paraId="7CF90B17" w14:textId="77777777" w:rsidR="00D407E2" w:rsidRDefault="00BA6431" w:rsidP="006F3FDF">
      <w:pPr>
        <w:pStyle w:val="BodyText"/>
        <w:tabs>
          <w:tab w:val="left" w:pos="851"/>
        </w:tabs>
        <w:spacing w:after="120" w:line="360" w:lineRule="auto"/>
        <w:ind w:left="1702" w:hanging="851"/>
      </w:pPr>
      <w:r>
        <w:t>TCTA</w:t>
      </w:r>
      <w:r>
        <w:rPr>
          <w:spacing w:val="-6"/>
        </w:rPr>
        <w:t xml:space="preserve"> </w:t>
      </w:r>
      <w:r>
        <w:t>reserves</w:t>
      </w:r>
      <w:r>
        <w:rPr>
          <w:spacing w:val="-6"/>
        </w:rPr>
        <w:t xml:space="preserve"> </w:t>
      </w:r>
      <w:r>
        <w:t>the</w:t>
      </w:r>
      <w:r>
        <w:rPr>
          <w:spacing w:val="-5"/>
        </w:rPr>
        <w:t xml:space="preserve"> </w:t>
      </w:r>
      <w:r>
        <w:t>right</w:t>
      </w:r>
      <w:r>
        <w:rPr>
          <w:spacing w:val="-5"/>
        </w:rPr>
        <w:t xml:space="preserve"> </w:t>
      </w:r>
      <w:r>
        <w:t>to</w:t>
      </w:r>
      <w:r>
        <w:rPr>
          <w:spacing w:val="-4"/>
        </w:rPr>
        <w:t xml:space="preserve"> </w:t>
      </w:r>
      <w:r>
        <w:t>disqualify</w:t>
      </w:r>
      <w:r>
        <w:rPr>
          <w:spacing w:val="-3"/>
        </w:rPr>
        <w:t xml:space="preserve"> </w:t>
      </w:r>
      <w:r>
        <w:t>a</w:t>
      </w:r>
      <w:r>
        <w:rPr>
          <w:spacing w:val="-5"/>
        </w:rPr>
        <w:t xml:space="preserve"> </w:t>
      </w:r>
      <w:r>
        <w:t>successful</w:t>
      </w:r>
      <w:r>
        <w:rPr>
          <w:spacing w:val="-7"/>
        </w:rPr>
        <w:t xml:space="preserve"> </w:t>
      </w:r>
      <w:r>
        <w:t>bidder</w:t>
      </w:r>
      <w:r>
        <w:rPr>
          <w:spacing w:val="-1"/>
        </w:rPr>
        <w:t xml:space="preserve"> </w:t>
      </w:r>
      <w:r>
        <w:rPr>
          <w:spacing w:val="-2"/>
        </w:rPr>
        <w:t>who/whose:</w:t>
      </w:r>
    </w:p>
    <w:p w14:paraId="1120BE9A" w14:textId="77777777" w:rsidR="00D407E2" w:rsidRDefault="00BA6431" w:rsidP="00C060EE">
      <w:pPr>
        <w:pStyle w:val="ListParagraph"/>
        <w:numPr>
          <w:ilvl w:val="1"/>
          <w:numId w:val="7"/>
        </w:numPr>
        <w:tabs>
          <w:tab w:val="left" w:pos="851"/>
          <w:tab w:val="left" w:pos="1185"/>
          <w:tab w:val="left" w:pos="1186"/>
        </w:tabs>
        <w:spacing w:after="120" w:line="360" w:lineRule="auto"/>
        <w:ind w:left="851" w:hanging="851"/>
      </w:pPr>
      <w:r>
        <w:t>Submits</w:t>
      </w:r>
      <w:r>
        <w:rPr>
          <w:spacing w:val="-8"/>
        </w:rPr>
        <w:t xml:space="preserve"> </w:t>
      </w:r>
      <w:r>
        <w:t>fraudulent</w:t>
      </w:r>
      <w:r>
        <w:rPr>
          <w:spacing w:val="-3"/>
        </w:rPr>
        <w:t xml:space="preserve"> </w:t>
      </w:r>
      <w:r>
        <w:t>information</w:t>
      </w:r>
      <w:r>
        <w:rPr>
          <w:spacing w:val="-4"/>
        </w:rPr>
        <w:t xml:space="preserve"> </w:t>
      </w:r>
      <w:r>
        <w:t>or</w:t>
      </w:r>
      <w:r>
        <w:rPr>
          <w:spacing w:val="-2"/>
        </w:rPr>
        <w:t xml:space="preserve"> </w:t>
      </w:r>
      <w:r>
        <w:t>information</w:t>
      </w:r>
      <w:r>
        <w:rPr>
          <w:spacing w:val="-6"/>
        </w:rPr>
        <w:t xml:space="preserve"> </w:t>
      </w:r>
      <w:r>
        <w:t>that</w:t>
      </w:r>
      <w:r>
        <w:rPr>
          <w:spacing w:val="-5"/>
        </w:rPr>
        <w:t xml:space="preserve"> </w:t>
      </w:r>
      <w:r>
        <w:t>they</w:t>
      </w:r>
      <w:r>
        <w:rPr>
          <w:spacing w:val="-3"/>
        </w:rPr>
        <w:t xml:space="preserve"> </w:t>
      </w:r>
      <w:r>
        <w:t>do</w:t>
      </w:r>
      <w:r>
        <w:rPr>
          <w:spacing w:val="-6"/>
        </w:rPr>
        <w:t xml:space="preserve"> </w:t>
      </w:r>
      <w:r>
        <w:t>not</w:t>
      </w:r>
      <w:r>
        <w:rPr>
          <w:spacing w:val="-5"/>
        </w:rPr>
        <w:t xml:space="preserve"> </w:t>
      </w:r>
      <w:r>
        <w:t>have</w:t>
      </w:r>
      <w:r>
        <w:rPr>
          <w:spacing w:val="-6"/>
        </w:rPr>
        <w:t xml:space="preserve"> </w:t>
      </w:r>
      <w:r>
        <w:t>to</w:t>
      </w:r>
      <w:r>
        <w:rPr>
          <w:spacing w:val="-6"/>
        </w:rPr>
        <w:t xml:space="preserve"> </w:t>
      </w:r>
      <w:r>
        <w:t>authority</w:t>
      </w:r>
      <w:r>
        <w:rPr>
          <w:spacing w:val="-6"/>
        </w:rPr>
        <w:t xml:space="preserve"> </w:t>
      </w:r>
      <w:r>
        <w:t>to</w:t>
      </w:r>
      <w:r>
        <w:rPr>
          <w:spacing w:val="-6"/>
        </w:rPr>
        <w:t xml:space="preserve"> </w:t>
      </w:r>
      <w:proofErr w:type="gramStart"/>
      <w:r>
        <w:rPr>
          <w:spacing w:val="-2"/>
        </w:rPr>
        <w:t>submit;</w:t>
      </w:r>
      <w:proofErr w:type="gramEnd"/>
    </w:p>
    <w:p w14:paraId="272E7F15" w14:textId="77777777" w:rsidR="00D407E2" w:rsidRDefault="00BA6431" w:rsidP="00C060EE">
      <w:pPr>
        <w:pStyle w:val="ListParagraph"/>
        <w:numPr>
          <w:ilvl w:val="1"/>
          <w:numId w:val="7"/>
        </w:numPr>
        <w:tabs>
          <w:tab w:val="left" w:pos="851"/>
          <w:tab w:val="left" w:pos="1185"/>
          <w:tab w:val="left" w:pos="1186"/>
        </w:tabs>
        <w:spacing w:after="120" w:line="360" w:lineRule="auto"/>
        <w:ind w:left="851" w:hanging="851"/>
      </w:pPr>
      <w:r>
        <w:t>Is</w:t>
      </w:r>
      <w:r>
        <w:rPr>
          <w:spacing w:val="-6"/>
        </w:rPr>
        <w:t xml:space="preserve"> </w:t>
      </w:r>
      <w:r>
        <w:t>listed</w:t>
      </w:r>
      <w:r>
        <w:rPr>
          <w:spacing w:val="-7"/>
        </w:rPr>
        <w:t xml:space="preserve"> </w:t>
      </w:r>
      <w:r>
        <w:t>on</w:t>
      </w:r>
      <w:r>
        <w:rPr>
          <w:spacing w:val="-5"/>
        </w:rPr>
        <w:t xml:space="preserve"> </w:t>
      </w:r>
      <w:r>
        <w:t>National</w:t>
      </w:r>
      <w:r>
        <w:rPr>
          <w:spacing w:val="-5"/>
        </w:rPr>
        <w:t xml:space="preserve"> </w:t>
      </w:r>
      <w:r>
        <w:t>Treasury’s</w:t>
      </w:r>
      <w:r>
        <w:rPr>
          <w:spacing w:val="-4"/>
        </w:rPr>
        <w:t xml:space="preserve"> </w:t>
      </w:r>
      <w:r>
        <w:t>list</w:t>
      </w:r>
      <w:r>
        <w:rPr>
          <w:spacing w:val="-4"/>
        </w:rPr>
        <w:t xml:space="preserve"> </w:t>
      </w:r>
      <w:r>
        <w:t>of</w:t>
      </w:r>
      <w:r>
        <w:rPr>
          <w:spacing w:val="-6"/>
        </w:rPr>
        <w:t xml:space="preserve"> </w:t>
      </w:r>
      <w:r>
        <w:t>Blacklisted</w:t>
      </w:r>
      <w:r>
        <w:rPr>
          <w:spacing w:val="-7"/>
        </w:rPr>
        <w:t xml:space="preserve"> </w:t>
      </w:r>
      <w:r>
        <w:t>Suppliers</w:t>
      </w:r>
      <w:r>
        <w:rPr>
          <w:spacing w:val="-4"/>
        </w:rPr>
        <w:t xml:space="preserve"> </w:t>
      </w:r>
      <w:r>
        <w:t>or</w:t>
      </w:r>
      <w:r>
        <w:rPr>
          <w:spacing w:val="-3"/>
        </w:rPr>
        <w:t xml:space="preserve"> </w:t>
      </w:r>
      <w:r>
        <w:t>Defaulters</w:t>
      </w:r>
      <w:r>
        <w:rPr>
          <w:spacing w:val="-4"/>
        </w:rPr>
        <w:t xml:space="preserve"> </w:t>
      </w:r>
      <w:r>
        <w:t>or</w:t>
      </w:r>
      <w:r>
        <w:rPr>
          <w:spacing w:val="-2"/>
        </w:rPr>
        <w:t xml:space="preserve"> </w:t>
      </w:r>
      <w:proofErr w:type="gramStart"/>
      <w:r>
        <w:rPr>
          <w:spacing w:val="-2"/>
        </w:rPr>
        <w:t>similar;</w:t>
      </w:r>
      <w:proofErr w:type="gramEnd"/>
    </w:p>
    <w:p w14:paraId="23F1169A" w14:textId="77777777" w:rsidR="00D407E2" w:rsidRDefault="00BA6431" w:rsidP="00C060EE">
      <w:pPr>
        <w:pStyle w:val="ListParagraph"/>
        <w:numPr>
          <w:ilvl w:val="1"/>
          <w:numId w:val="7"/>
        </w:numPr>
        <w:tabs>
          <w:tab w:val="left" w:pos="851"/>
          <w:tab w:val="left" w:pos="1186"/>
        </w:tabs>
        <w:spacing w:after="120" w:line="360" w:lineRule="auto"/>
        <w:ind w:left="851" w:hanging="851"/>
      </w:pPr>
      <w:r>
        <w:t xml:space="preserve">Poses a risk in terms of any vetting process conducted either by TCTA internally or the National Intelligence </w:t>
      </w:r>
      <w:proofErr w:type="gramStart"/>
      <w:r>
        <w:t>Agency;</w:t>
      </w:r>
      <w:proofErr w:type="gramEnd"/>
    </w:p>
    <w:p w14:paraId="440B18EA" w14:textId="77777777" w:rsidR="00A950DA" w:rsidRPr="00A950DA" w:rsidRDefault="00A950DA" w:rsidP="00C060EE">
      <w:pPr>
        <w:pStyle w:val="ListParagraph"/>
        <w:numPr>
          <w:ilvl w:val="1"/>
          <w:numId w:val="7"/>
        </w:numPr>
        <w:tabs>
          <w:tab w:val="left" w:pos="851"/>
        </w:tabs>
        <w:spacing w:after="120" w:line="360" w:lineRule="auto"/>
        <w:ind w:left="851" w:hanging="851"/>
      </w:pPr>
      <w:r w:rsidRPr="00A950DA">
        <w:t>Has a director and/or shareholder who is employed by any organ of state. This does not apply to any organ of state acting as a bidder. If a bidder has a director and/or shareholder who is employed by an organ of state, they must submit a letter from the relevant organ of state stating that they are allowed to do remunerative work outside of their employment contract and that they are not prohibited from doing business with other organs of state; and</w:t>
      </w:r>
    </w:p>
    <w:p w14:paraId="5688D1C3" w14:textId="77777777" w:rsidR="00D407E2" w:rsidRDefault="00BA6431" w:rsidP="00C060EE">
      <w:pPr>
        <w:pStyle w:val="ListParagraph"/>
        <w:numPr>
          <w:ilvl w:val="1"/>
          <w:numId w:val="7"/>
        </w:numPr>
        <w:tabs>
          <w:tab w:val="left" w:pos="851"/>
          <w:tab w:val="left" w:pos="1186"/>
        </w:tabs>
        <w:spacing w:after="120" w:line="360" w:lineRule="auto"/>
        <w:ind w:left="851" w:hanging="851"/>
      </w:pPr>
      <w:r>
        <w:t>Tax affairs are not in order at the time of award after being requested to resolve the non- compliance status with SARS within the prescribed period.</w:t>
      </w:r>
    </w:p>
    <w:p w14:paraId="59E41615" w14:textId="77777777" w:rsidR="00D407E2" w:rsidRDefault="00D407E2" w:rsidP="006F3FDF">
      <w:pPr>
        <w:pStyle w:val="BodyText"/>
        <w:tabs>
          <w:tab w:val="left" w:pos="851"/>
        </w:tabs>
        <w:spacing w:after="120" w:line="360" w:lineRule="auto"/>
        <w:ind w:left="851" w:hanging="851"/>
        <w:rPr>
          <w:sz w:val="24"/>
        </w:rPr>
      </w:pPr>
    </w:p>
    <w:p w14:paraId="32AB6FCD" w14:textId="77777777" w:rsidR="00D407E2" w:rsidRDefault="00BA6431" w:rsidP="00732ED6">
      <w:pPr>
        <w:pStyle w:val="Heading1"/>
        <w:tabs>
          <w:tab w:val="clear" w:pos="851"/>
        </w:tabs>
        <w:spacing w:line="360" w:lineRule="auto"/>
        <w:ind w:left="851" w:hanging="851"/>
      </w:pPr>
      <w:bookmarkStart w:id="34" w:name="10._CONDITIONS_OF_BID"/>
      <w:bookmarkStart w:id="35" w:name="_Toc120035954"/>
      <w:bookmarkEnd w:id="34"/>
      <w:r>
        <w:t>CONDITIONS</w:t>
      </w:r>
      <w:r>
        <w:rPr>
          <w:spacing w:val="-7"/>
        </w:rPr>
        <w:t xml:space="preserve"> </w:t>
      </w:r>
      <w:r>
        <w:t>OF</w:t>
      </w:r>
      <w:r>
        <w:rPr>
          <w:spacing w:val="-4"/>
        </w:rPr>
        <w:t xml:space="preserve"> </w:t>
      </w:r>
      <w:r>
        <w:rPr>
          <w:spacing w:val="-5"/>
        </w:rPr>
        <w:t>BID</w:t>
      </w:r>
      <w:bookmarkEnd w:id="35"/>
    </w:p>
    <w:p w14:paraId="19F29916" w14:textId="55FC8660" w:rsidR="00D407E2" w:rsidRDefault="00BA6431" w:rsidP="006F3FDF">
      <w:pPr>
        <w:pStyle w:val="BodyText"/>
        <w:tabs>
          <w:tab w:val="left" w:pos="851"/>
        </w:tabs>
        <w:spacing w:after="120" w:line="360" w:lineRule="auto"/>
        <w:ind w:left="851"/>
        <w:jc w:val="both"/>
      </w:pPr>
      <w:r>
        <w:t>Any</w:t>
      </w:r>
      <w:r>
        <w:rPr>
          <w:spacing w:val="37"/>
        </w:rPr>
        <w:t xml:space="preserve"> </w:t>
      </w:r>
      <w:r>
        <w:t>bid</w:t>
      </w:r>
      <w:r>
        <w:rPr>
          <w:spacing w:val="37"/>
        </w:rPr>
        <w:t xml:space="preserve"> </w:t>
      </w:r>
      <w:r>
        <w:t>submission</w:t>
      </w:r>
      <w:r>
        <w:rPr>
          <w:spacing w:val="34"/>
        </w:rPr>
        <w:t xml:space="preserve"> </w:t>
      </w:r>
      <w:r>
        <w:t>that</w:t>
      </w:r>
      <w:r>
        <w:rPr>
          <w:spacing w:val="36"/>
        </w:rPr>
        <w:t xml:space="preserve"> </w:t>
      </w:r>
      <w:r>
        <w:t>does</w:t>
      </w:r>
      <w:r>
        <w:rPr>
          <w:spacing w:val="35"/>
        </w:rPr>
        <w:t xml:space="preserve"> </w:t>
      </w:r>
      <w:r>
        <w:t>not</w:t>
      </w:r>
      <w:r>
        <w:rPr>
          <w:spacing w:val="33"/>
        </w:rPr>
        <w:t xml:space="preserve"> </w:t>
      </w:r>
      <w:r>
        <w:t>meet</w:t>
      </w:r>
      <w:r>
        <w:rPr>
          <w:spacing w:val="36"/>
        </w:rPr>
        <w:t xml:space="preserve"> </w:t>
      </w:r>
      <w:r>
        <w:t>the</w:t>
      </w:r>
      <w:r>
        <w:rPr>
          <w:spacing w:val="34"/>
        </w:rPr>
        <w:t xml:space="preserve"> </w:t>
      </w:r>
      <w:r>
        <w:t>conditions</w:t>
      </w:r>
      <w:r>
        <w:rPr>
          <w:spacing w:val="37"/>
        </w:rPr>
        <w:t xml:space="preserve"> </w:t>
      </w:r>
      <w:r>
        <w:t>of</w:t>
      </w:r>
      <w:r>
        <w:rPr>
          <w:spacing w:val="36"/>
        </w:rPr>
        <w:t xml:space="preserve"> </w:t>
      </w:r>
      <w:r>
        <w:t>bid</w:t>
      </w:r>
      <w:r>
        <w:rPr>
          <w:spacing w:val="34"/>
        </w:rPr>
        <w:t xml:space="preserve"> </w:t>
      </w:r>
      <w:r>
        <w:t>may</w:t>
      </w:r>
      <w:r>
        <w:rPr>
          <w:spacing w:val="35"/>
        </w:rPr>
        <w:t xml:space="preserve"> </w:t>
      </w:r>
      <w:r>
        <w:t>be</w:t>
      </w:r>
      <w:r>
        <w:rPr>
          <w:spacing w:val="34"/>
        </w:rPr>
        <w:t xml:space="preserve"> </w:t>
      </w:r>
      <w:r>
        <w:t>rejected</w:t>
      </w:r>
      <w:r>
        <w:rPr>
          <w:spacing w:val="34"/>
        </w:rPr>
        <w:t xml:space="preserve"> </w:t>
      </w:r>
      <w:r>
        <w:t>and</w:t>
      </w:r>
      <w:r>
        <w:rPr>
          <w:spacing w:val="34"/>
        </w:rPr>
        <w:t xml:space="preserve"> </w:t>
      </w:r>
      <w:r>
        <w:t>not evaluated at all. Such a bid submission will not be acceptable.</w:t>
      </w:r>
    </w:p>
    <w:p w14:paraId="53BBF62D" w14:textId="77777777" w:rsidR="006F3FDF" w:rsidRDefault="006F3FDF" w:rsidP="006F3FDF">
      <w:pPr>
        <w:pStyle w:val="BodyText"/>
        <w:tabs>
          <w:tab w:val="left" w:pos="851"/>
        </w:tabs>
        <w:spacing w:after="120" w:line="360" w:lineRule="auto"/>
        <w:ind w:left="851"/>
        <w:jc w:val="both"/>
      </w:pPr>
    </w:p>
    <w:p w14:paraId="5266A478" w14:textId="40582586" w:rsidR="00D407E2" w:rsidRPr="004C3950" w:rsidRDefault="00BA6431" w:rsidP="004C3950">
      <w:pPr>
        <w:pStyle w:val="ListParagraph"/>
        <w:numPr>
          <w:ilvl w:val="1"/>
          <w:numId w:val="7"/>
        </w:numPr>
        <w:tabs>
          <w:tab w:val="left" w:pos="851"/>
        </w:tabs>
        <w:spacing w:after="120" w:line="360" w:lineRule="auto"/>
        <w:ind w:left="851" w:hanging="851"/>
        <w:rPr>
          <w:b/>
          <w:color w:val="008080"/>
        </w:rPr>
      </w:pPr>
      <w:r w:rsidRPr="004C3950">
        <w:rPr>
          <w:b/>
          <w:color w:val="008080"/>
        </w:rPr>
        <w:t>COSTS</w:t>
      </w:r>
      <w:r w:rsidRPr="004C3950">
        <w:rPr>
          <w:b/>
          <w:color w:val="008080"/>
          <w:spacing w:val="-3"/>
        </w:rPr>
        <w:t xml:space="preserve"> </w:t>
      </w:r>
      <w:r w:rsidRPr="004C3950">
        <w:rPr>
          <w:b/>
          <w:color w:val="008080"/>
        </w:rPr>
        <w:t>OF</w:t>
      </w:r>
      <w:r w:rsidRPr="004C3950">
        <w:rPr>
          <w:b/>
          <w:color w:val="008080"/>
          <w:spacing w:val="-2"/>
        </w:rPr>
        <w:t xml:space="preserve"> BIDDING</w:t>
      </w:r>
    </w:p>
    <w:p w14:paraId="5E37DD64" w14:textId="245D093A" w:rsidR="00D407E2" w:rsidRDefault="00BA6431" w:rsidP="004C3950">
      <w:pPr>
        <w:pStyle w:val="ListParagraph"/>
        <w:numPr>
          <w:ilvl w:val="2"/>
          <w:numId w:val="7"/>
        </w:numPr>
        <w:tabs>
          <w:tab w:val="left" w:pos="851"/>
          <w:tab w:val="left" w:pos="1186"/>
        </w:tabs>
        <w:spacing w:after="120" w:line="360" w:lineRule="auto"/>
        <w:ind w:left="851" w:hanging="851"/>
      </w:pPr>
      <w:r>
        <w:t>Bidders shall bear their own costs, disbursements and expenses associated with the preparation</w:t>
      </w:r>
      <w:r>
        <w:rPr>
          <w:spacing w:val="-6"/>
        </w:rPr>
        <w:t xml:space="preserve"> </w:t>
      </w:r>
      <w:r>
        <w:t>and</w:t>
      </w:r>
      <w:r>
        <w:rPr>
          <w:spacing w:val="-8"/>
        </w:rPr>
        <w:t xml:space="preserve"> </w:t>
      </w:r>
      <w:r>
        <w:t>submission</w:t>
      </w:r>
      <w:r>
        <w:rPr>
          <w:spacing w:val="-6"/>
        </w:rPr>
        <w:t xml:space="preserve"> </w:t>
      </w:r>
      <w:r>
        <w:t>of</w:t>
      </w:r>
      <w:r>
        <w:rPr>
          <w:spacing w:val="-7"/>
        </w:rPr>
        <w:t xml:space="preserve"> </w:t>
      </w:r>
      <w:r>
        <w:t>the</w:t>
      </w:r>
      <w:r>
        <w:rPr>
          <w:spacing w:val="-8"/>
        </w:rPr>
        <w:t xml:space="preserve"> </w:t>
      </w:r>
      <w:r>
        <w:t>Bid</w:t>
      </w:r>
      <w:r>
        <w:rPr>
          <w:spacing w:val="-6"/>
        </w:rPr>
        <w:t xml:space="preserve"> </w:t>
      </w:r>
      <w:r>
        <w:t>Submissions,</w:t>
      </w:r>
      <w:r>
        <w:rPr>
          <w:spacing w:val="-5"/>
        </w:rPr>
        <w:t xml:space="preserve"> </w:t>
      </w:r>
      <w:r>
        <w:t>including</w:t>
      </w:r>
      <w:r>
        <w:rPr>
          <w:spacing w:val="-6"/>
        </w:rPr>
        <w:t xml:space="preserve"> </w:t>
      </w:r>
      <w:r>
        <w:t>submission</w:t>
      </w:r>
      <w:r>
        <w:rPr>
          <w:spacing w:val="-6"/>
        </w:rPr>
        <w:t xml:space="preserve"> </w:t>
      </w:r>
      <w:r>
        <w:t>of</w:t>
      </w:r>
      <w:r>
        <w:rPr>
          <w:spacing w:val="-5"/>
        </w:rPr>
        <w:t xml:space="preserve"> </w:t>
      </w:r>
      <w:r>
        <w:t>any</w:t>
      </w:r>
      <w:r>
        <w:rPr>
          <w:spacing w:val="-8"/>
        </w:rPr>
        <w:t xml:space="preserve"> </w:t>
      </w:r>
      <w:r>
        <w:t>additional information requested by TCTA or attending the compulsory briefing session.</w:t>
      </w:r>
    </w:p>
    <w:p w14:paraId="34A85BE0" w14:textId="77777777" w:rsidR="00D407E2" w:rsidRDefault="00BA6431" w:rsidP="004C3950">
      <w:pPr>
        <w:pStyle w:val="ListParagraph"/>
        <w:numPr>
          <w:ilvl w:val="2"/>
          <w:numId w:val="7"/>
        </w:numPr>
        <w:tabs>
          <w:tab w:val="left" w:pos="851"/>
          <w:tab w:val="left" w:pos="1185"/>
        </w:tabs>
        <w:spacing w:after="120" w:line="360" w:lineRule="auto"/>
        <w:ind w:left="851" w:hanging="851"/>
      </w:pPr>
      <w:r>
        <w:t>TCTA shall not under any circumstances be liable nor assume liability to any Bidder for costs, disbursements and/or expenses incurred by Bidders regardless of the outcome of the</w:t>
      </w:r>
      <w:r>
        <w:rPr>
          <w:spacing w:val="-7"/>
        </w:rPr>
        <w:t xml:space="preserve"> </w:t>
      </w:r>
      <w:r>
        <w:t>Bid</w:t>
      </w:r>
      <w:r>
        <w:rPr>
          <w:spacing w:val="-9"/>
        </w:rPr>
        <w:t xml:space="preserve"> </w:t>
      </w:r>
      <w:r>
        <w:t>process</w:t>
      </w:r>
      <w:r>
        <w:rPr>
          <w:spacing w:val="-8"/>
        </w:rPr>
        <w:t xml:space="preserve"> </w:t>
      </w:r>
      <w:r>
        <w:t>or</w:t>
      </w:r>
      <w:r>
        <w:rPr>
          <w:spacing w:val="-9"/>
        </w:rPr>
        <w:t xml:space="preserve"> </w:t>
      </w:r>
      <w:r>
        <w:t>by</w:t>
      </w:r>
      <w:r>
        <w:rPr>
          <w:spacing w:val="-8"/>
        </w:rPr>
        <w:t xml:space="preserve"> </w:t>
      </w:r>
      <w:r>
        <w:t>virtue</w:t>
      </w:r>
      <w:r>
        <w:rPr>
          <w:spacing w:val="-7"/>
        </w:rPr>
        <w:t xml:space="preserve"> </w:t>
      </w:r>
      <w:r>
        <w:t>of</w:t>
      </w:r>
      <w:r>
        <w:rPr>
          <w:spacing w:val="-8"/>
        </w:rPr>
        <w:t xml:space="preserve"> </w:t>
      </w:r>
      <w:r>
        <w:t>cancellation</w:t>
      </w:r>
      <w:r>
        <w:rPr>
          <w:spacing w:val="-7"/>
        </w:rPr>
        <w:t xml:space="preserve"> </w:t>
      </w:r>
      <w:r>
        <w:t>and/or</w:t>
      </w:r>
      <w:r>
        <w:rPr>
          <w:spacing w:val="-10"/>
        </w:rPr>
        <w:t xml:space="preserve"> </w:t>
      </w:r>
      <w:r>
        <w:t>postponement</w:t>
      </w:r>
      <w:r>
        <w:rPr>
          <w:spacing w:val="-8"/>
        </w:rPr>
        <w:t xml:space="preserve"> </w:t>
      </w:r>
      <w:r>
        <w:t>of</w:t>
      </w:r>
      <w:r>
        <w:rPr>
          <w:spacing w:val="-10"/>
        </w:rPr>
        <w:t xml:space="preserve"> </w:t>
      </w:r>
      <w:r>
        <w:t>the</w:t>
      </w:r>
      <w:r>
        <w:rPr>
          <w:spacing w:val="-9"/>
        </w:rPr>
        <w:t xml:space="preserve"> </w:t>
      </w:r>
      <w:r>
        <w:t>Bid</w:t>
      </w:r>
      <w:r>
        <w:rPr>
          <w:spacing w:val="-9"/>
        </w:rPr>
        <w:t xml:space="preserve"> </w:t>
      </w:r>
      <w:r>
        <w:t>process.</w:t>
      </w:r>
      <w:r>
        <w:rPr>
          <w:spacing w:val="-8"/>
        </w:rPr>
        <w:t xml:space="preserve"> </w:t>
      </w:r>
      <w:r>
        <w:t>Where applicable a non-refundable fee for documents may be charged.</w:t>
      </w:r>
    </w:p>
    <w:p w14:paraId="4C30FED5" w14:textId="77777777" w:rsidR="00D407E2" w:rsidRPr="004C3950" w:rsidRDefault="00BA6431" w:rsidP="004C3950">
      <w:pPr>
        <w:pStyle w:val="ListParagraph"/>
        <w:numPr>
          <w:ilvl w:val="1"/>
          <w:numId w:val="7"/>
        </w:numPr>
        <w:tabs>
          <w:tab w:val="left" w:pos="851"/>
          <w:tab w:val="left" w:pos="1184"/>
          <w:tab w:val="left" w:pos="1185"/>
        </w:tabs>
        <w:spacing w:after="120" w:line="360" w:lineRule="auto"/>
        <w:ind w:left="851" w:hanging="851"/>
        <w:rPr>
          <w:b/>
          <w:color w:val="008080"/>
        </w:rPr>
      </w:pPr>
      <w:r w:rsidRPr="004C3950">
        <w:rPr>
          <w:b/>
          <w:color w:val="008080"/>
          <w:spacing w:val="-2"/>
        </w:rPr>
        <w:t>CLARIFICATIONS</w:t>
      </w:r>
    </w:p>
    <w:p w14:paraId="2243361C" w14:textId="77777777" w:rsidR="00D407E2" w:rsidRDefault="00BA6431" w:rsidP="004C3950">
      <w:pPr>
        <w:pStyle w:val="ListParagraph"/>
        <w:numPr>
          <w:ilvl w:val="2"/>
          <w:numId w:val="7"/>
        </w:numPr>
        <w:tabs>
          <w:tab w:val="left" w:pos="851"/>
          <w:tab w:val="left" w:pos="1185"/>
        </w:tabs>
        <w:spacing w:after="120" w:line="360" w:lineRule="auto"/>
        <w:ind w:left="851" w:hanging="851"/>
      </w:pPr>
      <w:r>
        <w:t>All</w:t>
      </w:r>
      <w:r>
        <w:rPr>
          <w:spacing w:val="-12"/>
        </w:rPr>
        <w:t xml:space="preserve"> </w:t>
      </w:r>
      <w:r>
        <w:t>questions</w:t>
      </w:r>
      <w:r>
        <w:rPr>
          <w:spacing w:val="-11"/>
        </w:rPr>
        <w:t xml:space="preserve"> </w:t>
      </w:r>
      <w:r>
        <w:t>or</w:t>
      </w:r>
      <w:r>
        <w:rPr>
          <w:spacing w:val="-10"/>
        </w:rPr>
        <w:t xml:space="preserve"> </w:t>
      </w:r>
      <w:r>
        <w:t>queries</w:t>
      </w:r>
      <w:r>
        <w:rPr>
          <w:spacing w:val="-11"/>
        </w:rPr>
        <w:t xml:space="preserve"> </w:t>
      </w:r>
      <w:r>
        <w:t>regarding</w:t>
      </w:r>
      <w:r>
        <w:rPr>
          <w:spacing w:val="-11"/>
        </w:rPr>
        <w:t xml:space="preserve"> </w:t>
      </w:r>
      <w:r>
        <w:t>the</w:t>
      </w:r>
      <w:r>
        <w:rPr>
          <w:spacing w:val="-11"/>
        </w:rPr>
        <w:t xml:space="preserve"> </w:t>
      </w:r>
      <w:r>
        <w:t>Request</w:t>
      </w:r>
      <w:r>
        <w:rPr>
          <w:spacing w:val="-12"/>
        </w:rPr>
        <w:t xml:space="preserve"> </w:t>
      </w:r>
      <w:r>
        <w:t>for</w:t>
      </w:r>
      <w:r>
        <w:rPr>
          <w:spacing w:val="-12"/>
        </w:rPr>
        <w:t xml:space="preserve"> </w:t>
      </w:r>
      <w:r>
        <w:t>Bid</w:t>
      </w:r>
      <w:r>
        <w:rPr>
          <w:spacing w:val="-9"/>
        </w:rPr>
        <w:t xml:space="preserve"> </w:t>
      </w:r>
      <w:r>
        <w:t>must</w:t>
      </w:r>
      <w:r>
        <w:rPr>
          <w:spacing w:val="-10"/>
        </w:rPr>
        <w:t xml:space="preserve"> </w:t>
      </w:r>
      <w:r>
        <w:t>be</w:t>
      </w:r>
      <w:r>
        <w:rPr>
          <w:spacing w:val="-11"/>
        </w:rPr>
        <w:t xml:space="preserve"> </w:t>
      </w:r>
      <w:r>
        <w:t>directed</w:t>
      </w:r>
      <w:r>
        <w:rPr>
          <w:spacing w:val="-14"/>
        </w:rPr>
        <w:t xml:space="preserve"> </w:t>
      </w:r>
      <w:r>
        <w:t>to</w:t>
      </w:r>
      <w:r>
        <w:rPr>
          <w:spacing w:val="-11"/>
        </w:rPr>
        <w:t xml:space="preserve"> </w:t>
      </w:r>
      <w:r>
        <w:t>the</w:t>
      </w:r>
      <w:r>
        <w:rPr>
          <w:spacing w:val="-11"/>
        </w:rPr>
        <w:t xml:space="preserve"> </w:t>
      </w:r>
      <w:r>
        <w:t>person</w:t>
      </w:r>
      <w:r>
        <w:rPr>
          <w:spacing w:val="-11"/>
        </w:rPr>
        <w:t xml:space="preserve"> </w:t>
      </w:r>
      <w:r>
        <w:t>stated on the front page of this document, stating the relevant Bid number in the subject field, at least five</w:t>
      </w:r>
      <w:r>
        <w:rPr>
          <w:spacing w:val="-2"/>
        </w:rPr>
        <w:t xml:space="preserve"> </w:t>
      </w:r>
      <w:r>
        <w:t>business</w:t>
      </w:r>
      <w:r>
        <w:rPr>
          <w:spacing w:val="-1"/>
        </w:rPr>
        <w:t xml:space="preserve"> </w:t>
      </w:r>
      <w:r>
        <w:t>days</w:t>
      </w:r>
      <w:r>
        <w:rPr>
          <w:spacing w:val="-4"/>
        </w:rPr>
        <w:t xml:space="preserve"> </w:t>
      </w:r>
      <w:r>
        <w:t>before</w:t>
      </w:r>
      <w:r>
        <w:rPr>
          <w:spacing w:val="-4"/>
        </w:rPr>
        <w:t xml:space="preserve"> </w:t>
      </w:r>
      <w:r>
        <w:t>the</w:t>
      </w:r>
      <w:r>
        <w:rPr>
          <w:spacing w:val="-2"/>
        </w:rPr>
        <w:t xml:space="preserve"> </w:t>
      </w:r>
      <w:r>
        <w:t>stipulated</w:t>
      </w:r>
      <w:r>
        <w:rPr>
          <w:spacing w:val="-2"/>
        </w:rPr>
        <w:t xml:space="preserve"> </w:t>
      </w:r>
      <w:r>
        <w:t>closing date</w:t>
      </w:r>
      <w:r>
        <w:rPr>
          <w:spacing w:val="-2"/>
        </w:rPr>
        <w:t xml:space="preserve"> </w:t>
      </w:r>
      <w:r>
        <w:t>and</w:t>
      </w:r>
      <w:r>
        <w:rPr>
          <w:spacing w:val="-4"/>
        </w:rPr>
        <w:t xml:space="preserve"> </w:t>
      </w:r>
      <w:r>
        <w:t>time</w:t>
      </w:r>
      <w:r>
        <w:rPr>
          <w:spacing w:val="-2"/>
        </w:rPr>
        <w:t xml:space="preserve"> </w:t>
      </w:r>
      <w:r>
        <w:t>of the</w:t>
      </w:r>
      <w:r>
        <w:rPr>
          <w:spacing w:val="-2"/>
        </w:rPr>
        <w:t xml:space="preserve"> </w:t>
      </w:r>
      <w:r>
        <w:t xml:space="preserve">Request for Bid. No e-mails, faxes and/or telephone calls should be directed to any other employees of </w:t>
      </w:r>
      <w:r>
        <w:rPr>
          <w:spacing w:val="-2"/>
        </w:rPr>
        <w:t>TCTA.</w:t>
      </w:r>
    </w:p>
    <w:p w14:paraId="077F8FB7" w14:textId="77777777" w:rsidR="00D407E2" w:rsidRDefault="00BA6431" w:rsidP="004C3950">
      <w:pPr>
        <w:pStyle w:val="ListParagraph"/>
        <w:numPr>
          <w:ilvl w:val="2"/>
          <w:numId w:val="7"/>
        </w:numPr>
        <w:tabs>
          <w:tab w:val="left" w:pos="1185"/>
        </w:tabs>
        <w:spacing w:after="120" w:line="360" w:lineRule="auto"/>
        <w:ind w:left="852"/>
      </w:pPr>
      <w:r>
        <w:t>TCTA shall not be liable nor assume liability for any failure to respond to any questions and/or queries raised by potential Bidders.</w:t>
      </w:r>
    </w:p>
    <w:p w14:paraId="43B91428" w14:textId="77777777" w:rsidR="00D407E2" w:rsidRDefault="00BA6431" w:rsidP="004C3950">
      <w:pPr>
        <w:pStyle w:val="ListParagraph"/>
        <w:numPr>
          <w:ilvl w:val="2"/>
          <w:numId w:val="7"/>
        </w:numPr>
        <w:tabs>
          <w:tab w:val="left" w:pos="1185"/>
        </w:tabs>
        <w:spacing w:after="120" w:line="360" w:lineRule="auto"/>
        <w:ind w:left="852"/>
      </w:pPr>
      <w:r>
        <w:t xml:space="preserve">Should a Bidder fail to submit and/or complete non-mandatory annexures, TCTA will call </w:t>
      </w:r>
      <w:r>
        <w:rPr>
          <w:spacing w:val="-2"/>
        </w:rPr>
        <w:t>upon</w:t>
      </w:r>
      <w:r>
        <w:rPr>
          <w:spacing w:val="-5"/>
        </w:rPr>
        <w:t xml:space="preserve"> </w:t>
      </w:r>
      <w:r>
        <w:rPr>
          <w:spacing w:val="-2"/>
        </w:rPr>
        <w:t>the</w:t>
      </w:r>
      <w:r>
        <w:rPr>
          <w:spacing w:val="-8"/>
        </w:rPr>
        <w:t xml:space="preserve"> </w:t>
      </w:r>
      <w:r>
        <w:rPr>
          <w:spacing w:val="-2"/>
        </w:rPr>
        <w:t>Bidder</w:t>
      </w:r>
      <w:r>
        <w:rPr>
          <w:spacing w:val="-9"/>
        </w:rPr>
        <w:t xml:space="preserve"> </w:t>
      </w:r>
      <w:r>
        <w:rPr>
          <w:spacing w:val="-2"/>
        </w:rPr>
        <w:t>to</w:t>
      </w:r>
      <w:r>
        <w:rPr>
          <w:spacing w:val="-8"/>
        </w:rPr>
        <w:t xml:space="preserve"> </w:t>
      </w:r>
      <w:r>
        <w:rPr>
          <w:spacing w:val="-2"/>
        </w:rPr>
        <w:t>complete</w:t>
      </w:r>
      <w:r>
        <w:rPr>
          <w:spacing w:val="-5"/>
        </w:rPr>
        <w:t xml:space="preserve"> </w:t>
      </w:r>
      <w:r>
        <w:rPr>
          <w:spacing w:val="-2"/>
        </w:rPr>
        <w:t>and</w:t>
      </w:r>
      <w:r>
        <w:rPr>
          <w:spacing w:val="-8"/>
        </w:rPr>
        <w:t xml:space="preserve"> </w:t>
      </w:r>
      <w:r>
        <w:rPr>
          <w:spacing w:val="-2"/>
        </w:rPr>
        <w:t>submit</w:t>
      </w:r>
      <w:r>
        <w:rPr>
          <w:spacing w:val="-7"/>
        </w:rPr>
        <w:t xml:space="preserve"> </w:t>
      </w:r>
      <w:r>
        <w:rPr>
          <w:spacing w:val="-2"/>
        </w:rPr>
        <w:t>such</w:t>
      </w:r>
      <w:r>
        <w:rPr>
          <w:spacing w:val="-5"/>
        </w:rPr>
        <w:t xml:space="preserve"> </w:t>
      </w:r>
      <w:r>
        <w:rPr>
          <w:spacing w:val="-2"/>
        </w:rPr>
        <w:t>annexures.</w:t>
      </w:r>
      <w:r>
        <w:rPr>
          <w:spacing w:val="-7"/>
        </w:rPr>
        <w:t xml:space="preserve"> </w:t>
      </w:r>
      <w:r>
        <w:rPr>
          <w:spacing w:val="-2"/>
        </w:rPr>
        <w:t>TCTA</w:t>
      </w:r>
      <w:r>
        <w:rPr>
          <w:spacing w:val="-9"/>
        </w:rPr>
        <w:t xml:space="preserve"> </w:t>
      </w:r>
      <w:r>
        <w:rPr>
          <w:spacing w:val="-2"/>
        </w:rPr>
        <w:t>reserves</w:t>
      </w:r>
      <w:r>
        <w:rPr>
          <w:spacing w:val="-10"/>
        </w:rPr>
        <w:t xml:space="preserve"> </w:t>
      </w:r>
      <w:r>
        <w:rPr>
          <w:spacing w:val="-2"/>
        </w:rPr>
        <w:t>the</w:t>
      </w:r>
      <w:r>
        <w:rPr>
          <w:spacing w:val="-5"/>
        </w:rPr>
        <w:t xml:space="preserve"> </w:t>
      </w:r>
      <w:r>
        <w:rPr>
          <w:spacing w:val="-2"/>
        </w:rPr>
        <w:t>right</w:t>
      </w:r>
      <w:r>
        <w:rPr>
          <w:spacing w:val="-7"/>
        </w:rPr>
        <w:t xml:space="preserve"> </w:t>
      </w:r>
      <w:r>
        <w:rPr>
          <w:spacing w:val="-2"/>
        </w:rPr>
        <w:t>to</w:t>
      </w:r>
      <w:r>
        <w:rPr>
          <w:spacing w:val="-8"/>
        </w:rPr>
        <w:t xml:space="preserve"> </w:t>
      </w:r>
      <w:r>
        <w:rPr>
          <w:spacing w:val="-2"/>
        </w:rPr>
        <w:t xml:space="preserve">request </w:t>
      </w:r>
      <w:r>
        <w:t>clarity to remove any ambiguities in the documents that have already been submitted. If a Bidder fails to submit any of the requested non-mandatory documents or schedules within 5</w:t>
      </w:r>
      <w:r>
        <w:rPr>
          <w:spacing w:val="-11"/>
        </w:rPr>
        <w:t xml:space="preserve"> </w:t>
      </w:r>
      <w:r>
        <w:t>(five)</w:t>
      </w:r>
      <w:r>
        <w:rPr>
          <w:spacing w:val="-12"/>
        </w:rPr>
        <w:t xml:space="preserve"> </w:t>
      </w:r>
      <w:r>
        <w:t>working</w:t>
      </w:r>
      <w:r>
        <w:rPr>
          <w:spacing w:val="-14"/>
        </w:rPr>
        <w:t xml:space="preserve"> </w:t>
      </w:r>
      <w:r>
        <w:t>days</w:t>
      </w:r>
      <w:r>
        <w:rPr>
          <w:spacing w:val="-13"/>
        </w:rPr>
        <w:t xml:space="preserve"> </w:t>
      </w:r>
      <w:r>
        <w:t>of</w:t>
      </w:r>
      <w:r>
        <w:rPr>
          <w:spacing w:val="-12"/>
        </w:rPr>
        <w:t xml:space="preserve"> </w:t>
      </w:r>
      <w:r>
        <w:t>being</w:t>
      </w:r>
      <w:r>
        <w:rPr>
          <w:spacing w:val="-11"/>
        </w:rPr>
        <w:t xml:space="preserve"> </w:t>
      </w:r>
      <w:r>
        <w:t>called</w:t>
      </w:r>
      <w:r>
        <w:rPr>
          <w:spacing w:val="-11"/>
        </w:rPr>
        <w:t xml:space="preserve"> </w:t>
      </w:r>
      <w:r>
        <w:t>upon</w:t>
      </w:r>
      <w:r>
        <w:rPr>
          <w:spacing w:val="-14"/>
        </w:rPr>
        <w:t xml:space="preserve"> </w:t>
      </w:r>
      <w:r>
        <w:t>to</w:t>
      </w:r>
      <w:r>
        <w:rPr>
          <w:spacing w:val="-14"/>
        </w:rPr>
        <w:t xml:space="preserve"> </w:t>
      </w:r>
      <w:r>
        <w:t>do</w:t>
      </w:r>
      <w:r>
        <w:rPr>
          <w:spacing w:val="-14"/>
        </w:rPr>
        <w:t xml:space="preserve"> </w:t>
      </w:r>
      <w:r>
        <w:t>so,</w:t>
      </w:r>
      <w:r>
        <w:rPr>
          <w:spacing w:val="-12"/>
        </w:rPr>
        <w:t xml:space="preserve"> </w:t>
      </w:r>
      <w:r>
        <w:t>then</w:t>
      </w:r>
      <w:r>
        <w:rPr>
          <w:spacing w:val="-16"/>
        </w:rPr>
        <w:t xml:space="preserve"> </w:t>
      </w:r>
      <w:r>
        <w:t>the</w:t>
      </w:r>
      <w:r>
        <w:rPr>
          <w:spacing w:val="-13"/>
        </w:rPr>
        <w:t xml:space="preserve"> </w:t>
      </w:r>
      <w:r>
        <w:t>TCTA</w:t>
      </w:r>
      <w:r>
        <w:rPr>
          <w:spacing w:val="-14"/>
        </w:rPr>
        <w:t xml:space="preserve"> </w:t>
      </w:r>
      <w:r>
        <w:t>may</w:t>
      </w:r>
      <w:r>
        <w:rPr>
          <w:spacing w:val="-13"/>
        </w:rPr>
        <w:t xml:space="preserve"> </w:t>
      </w:r>
      <w:r>
        <w:t>disqualify</w:t>
      </w:r>
      <w:r>
        <w:rPr>
          <w:spacing w:val="-11"/>
        </w:rPr>
        <w:t xml:space="preserve"> </w:t>
      </w:r>
      <w:r>
        <w:t>the</w:t>
      </w:r>
      <w:r>
        <w:rPr>
          <w:spacing w:val="-14"/>
        </w:rPr>
        <w:t xml:space="preserve"> </w:t>
      </w:r>
      <w:r>
        <w:t>Bidder and</w:t>
      </w:r>
      <w:r>
        <w:rPr>
          <w:spacing w:val="-5"/>
        </w:rPr>
        <w:t xml:space="preserve"> </w:t>
      </w:r>
      <w:r>
        <w:t>no</w:t>
      </w:r>
      <w:r>
        <w:rPr>
          <w:spacing w:val="-7"/>
        </w:rPr>
        <w:t xml:space="preserve"> </w:t>
      </w:r>
      <w:r>
        <w:t>mandatory</w:t>
      </w:r>
      <w:r>
        <w:rPr>
          <w:spacing w:val="-7"/>
        </w:rPr>
        <w:t xml:space="preserve"> </w:t>
      </w:r>
      <w:r>
        <w:t>annexures,</w:t>
      </w:r>
      <w:r>
        <w:rPr>
          <w:spacing w:val="-8"/>
        </w:rPr>
        <w:t xml:space="preserve"> </w:t>
      </w:r>
      <w:r>
        <w:t>mandatory</w:t>
      </w:r>
      <w:r>
        <w:rPr>
          <w:spacing w:val="-7"/>
        </w:rPr>
        <w:t xml:space="preserve"> </w:t>
      </w:r>
      <w:r>
        <w:t>documents</w:t>
      </w:r>
      <w:r>
        <w:rPr>
          <w:spacing w:val="-5"/>
        </w:rPr>
        <w:t xml:space="preserve"> </w:t>
      </w:r>
      <w:r>
        <w:t>and/or</w:t>
      </w:r>
      <w:r>
        <w:rPr>
          <w:spacing w:val="-6"/>
        </w:rPr>
        <w:t xml:space="preserve"> </w:t>
      </w:r>
      <w:r>
        <w:t>mandatory</w:t>
      </w:r>
      <w:r>
        <w:rPr>
          <w:spacing w:val="-7"/>
        </w:rPr>
        <w:t xml:space="preserve"> </w:t>
      </w:r>
      <w:r>
        <w:t>schedules</w:t>
      </w:r>
      <w:r>
        <w:rPr>
          <w:spacing w:val="-5"/>
        </w:rPr>
        <w:t xml:space="preserve"> </w:t>
      </w:r>
      <w:r>
        <w:t>shall</w:t>
      </w:r>
      <w:r>
        <w:rPr>
          <w:spacing w:val="-8"/>
        </w:rPr>
        <w:t xml:space="preserve"> </w:t>
      </w:r>
      <w:r>
        <w:t>be requested after the tender closing date and time.</w:t>
      </w:r>
    </w:p>
    <w:p w14:paraId="2E47109C" w14:textId="77777777" w:rsidR="00D407E2" w:rsidRDefault="00D407E2" w:rsidP="006F3FDF">
      <w:pPr>
        <w:pStyle w:val="BodyText"/>
        <w:spacing w:after="120" w:line="360" w:lineRule="auto"/>
        <w:rPr>
          <w:sz w:val="24"/>
        </w:rPr>
      </w:pPr>
    </w:p>
    <w:p w14:paraId="104E05A2" w14:textId="77777777" w:rsidR="00D407E2" w:rsidRPr="004C3950" w:rsidRDefault="00BA6431" w:rsidP="004C3950">
      <w:pPr>
        <w:pStyle w:val="ListParagraph"/>
        <w:numPr>
          <w:ilvl w:val="1"/>
          <w:numId w:val="7"/>
        </w:numPr>
        <w:tabs>
          <w:tab w:val="left" w:pos="1184"/>
          <w:tab w:val="left" w:pos="1185"/>
        </w:tabs>
        <w:spacing w:after="120" w:line="360" w:lineRule="auto"/>
        <w:ind w:left="853"/>
        <w:rPr>
          <w:b/>
          <w:color w:val="008080"/>
        </w:rPr>
      </w:pPr>
      <w:r w:rsidRPr="004C3950">
        <w:rPr>
          <w:b/>
          <w:color w:val="008080"/>
          <w:spacing w:val="-2"/>
        </w:rPr>
        <w:t>AMENDMENTS</w:t>
      </w:r>
    </w:p>
    <w:p w14:paraId="17889C54" w14:textId="4199BB4C" w:rsidR="00D407E2" w:rsidRDefault="00BA6431" w:rsidP="004C3950">
      <w:pPr>
        <w:pStyle w:val="ListParagraph"/>
        <w:numPr>
          <w:ilvl w:val="2"/>
          <w:numId w:val="7"/>
        </w:numPr>
        <w:tabs>
          <w:tab w:val="left" w:pos="1184"/>
        </w:tabs>
        <w:spacing w:after="120" w:line="360" w:lineRule="auto"/>
        <w:ind w:left="852"/>
      </w:pPr>
      <w:r>
        <w:t>TCTA reserves the right, in its sole and absolute discretion, to amend any terms and conditions of the Request for Bid and/or to stipulate additional</w:t>
      </w:r>
      <w:r>
        <w:rPr>
          <w:spacing w:val="-1"/>
        </w:rPr>
        <w:t xml:space="preserve"> </w:t>
      </w:r>
      <w:r>
        <w:t>requirements, provided that such</w:t>
      </w:r>
      <w:r>
        <w:rPr>
          <w:spacing w:val="-1"/>
        </w:rPr>
        <w:t xml:space="preserve"> </w:t>
      </w:r>
      <w:r>
        <w:t>amended</w:t>
      </w:r>
      <w:r>
        <w:rPr>
          <w:spacing w:val="-3"/>
        </w:rPr>
        <w:t xml:space="preserve"> </w:t>
      </w:r>
      <w:r>
        <w:t>terms</w:t>
      </w:r>
      <w:r>
        <w:rPr>
          <w:spacing w:val="-1"/>
        </w:rPr>
        <w:t xml:space="preserve"> </w:t>
      </w:r>
      <w:r>
        <w:t>and</w:t>
      </w:r>
      <w:r>
        <w:rPr>
          <w:spacing w:val="-1"/>
        </w:rPr>
        <w:t xml:space="preserve"> </w:t>
      </w:r>
      <w:r>
        <w:t>conditions</w:t>
      </w:r>
      <w:r>
        <w:rPr>
          <w:spacing w:val="-1"/>
        </w:rPr>
        <w:t xml:space="preserve"> </w:t>
      </w:r>
      <w:r>
        <w:t>and/or additional</w:t>
      </w:r>
      <w:r>
        <w:rPr>
          <w:spacing w:val="-2"/>
        </w:rPr>
        <w:t xml:space="preserve"> </w:t>
      </w:r>
      <w:r>
        <w:t>requirements</w:t>
      </w:r>
      <w:r>
        <w:rPr>
          <w:spacing w:val="-1"/>
        </w:rPr>
        <w:t xml:space="preserve"> </w:t>
      </w:r>
      <w:r>
        <w:t>are</w:t>
      </w:r>
      <w:r>
        <w:rPr>
          <w:spacing w:val="-1"/>
        </w:rPr>
        <w:t xml:space="preserve"> </w:t>
      </w:r>
      <w:r>
        <w:t>placed</w:t>
      </w:r>
      <w:r>
        <w:rPr>
          <w:spacing w:val="-1"/>
        </w:rPr>
        <w:t xml:space="preserve"> </w:t>
      </w:r>
      <w:r>
        <w:t xml:space="preserve">on TCTA’s website at least </w:t>
      </w:r>
      <w:r w:rsidR="00FF0B4F">
        <w:t>ten</w:t>
      </w:r>
      <w:r>
        <w:t xml:space="preserve"> (</w:t>
      </w:r>
      <w:r w:rsidR="00257618">
        <w:t>10</w:t>
      </w:r>
      <w:r>
        <w:t xml:space="preserve">) </w:t>
      </w:r>
      <w:r w:rsidR="00257618">
        <w:t xml:space="preserve">working </w:t>
      </w:r>
      <w:r>
        <w:t>days prior to the stipulated closing date and time.</w:t>
      </w:r>
    </w:p>
    <w:p w14:paraId="6EE1F4A4" w14:textId="77777777" w:rsidR="00D407E2" w:rsidRDefault="00BA6431" w:rsidP="004C3950">
      <w:pPr>
        <w:pStyle w:val="ListParagraph"/>
        <w:numPr>
          <w:ilvl w:val="2"/>
          <w:numId w:val="7"/>
        </w:numPr>
        <w:tabs>
          <w:tab w:val="left" w:pos="1184"/>
        </w:tabs>
        <w:spacing w:after="120" w:line="360" w:lineRule="auto"/>
        <w:ind w:left="852"/>
      </w:pPr>
      <w:r>
        <w:t>Any amended terms and conditions and/or stipulation of additional requirements by TCTA shall be deemed to form part of this Request for Bid.</w:t>
      </w:r>
    </w:p>
    <w:p w14:paraId="6D732545" w14:textId="77777777" w:rsidR="00D407E2" w:rsidRDefault="00BA6431" w:rsidP="004C3950">
      <w:pPr>
        <w:pStyle w:val="ListParagraph"/>
        <w:numPr>
          <w:ilvl w:val="2"/>
          <w:numId w:val="7"/>
        </w:numPr>
        <w:tabs>
          <w:tab w:val="left" w:pos="1184"/>
        </w:tabs>
        <w:spacing w:after="120" w:line="360" w:lineRule="auto"/>
        <w:ind w:left="852"/>
      </w:pPr>
      <w:r>
        <w:t>TCTA shall not be liable, nor assume liability of any nature whatsoever, for the failure of a Bidder to receive information if sent to the e-mail, fax or postal address supplied.</w:t>
      </w:r>
    </w:p>
    <w:p w14:paraId="7569C545" w14:textId="77777777" w:rsidR="00D407E2" w:rsidRDefault="00BA6431" w:rsidP="004C3950">
      <w:pPr>
        <w:pStyle w:val="ListParagraph"/>
        <w:numPr>
          <w:ilvl w:val="2"/>
          <w:numId w:val="7"/>
        </w:numPr>
        <w:tabs>
          <w:tab w:val="left" w:pos="1184"/>
        </w:tabs>
        <w:spacing w:after="120" w:line="360" w:lineRule="auto"/>
        <w:ind w:left="852"/>
      </w:pPr>
      <w:r>
        <w:t>TCTA</w:t>
      </w:r>
      <w:r>
        <w:rPr>
          <w:spacing w:val="-3"/>
        </w:rPr>
        <w:t xml:space="preserve"> </w:t>
      </w:r>
      <w:r>
        <w:t>reserves</w:t>
      </w:r>
      <w:r>
        <w:rPr>
          <w:spacing w:val="-5"/>
        </w:rPr>
        <w:t xml:space="preserve"> </w:t>
      </w:r>
      <w:r>
        <w:t>the</w:t>
      </w:r>
      <w:r>
        <w:rPr>
          <w:spacing w:val="-5"/>
        </w:rPr>
        <w:t xml:space="preserve"> </w:t>
      </w:r>
      <w:r>
        <w:t>right</w:t>
      </w:r>
      <w:r>
        <w:rPr>
          <w:spacing w:val="-3"/>
        </w:rPr>
        <w:t xml:space="preserve"> </w:t>
      </w:r>
      <w:r>
        <w:t>to</w:t>
      </w:r>
      <w:r>
        <w:rPr>
          <w:spacing w:val="-3"/>
        </w:rPr>
        <w:t xml:space="preserve"> </w:t>
      </w:r>
      <w:r>
        <w:t>stipulate</w:t>
      </w:r>
      <w:r>
        <w:rPr>
          <w:spacing w:val="-3"/>
        </w:rPr>
        <w:t xml:space="preserve"> </w:t>
      </w:r>
      <w:r>
        <w:t>additional</w:t>
      </w:r>
      <w:r>
        <w:rPr>
          <w:spacing w:val="-3"/>
        </w:rPr>
        <w:t xml:space="preserve"> </w:t>
      </w:r>
      <w:r>
        <w:t>Bid</w:t>
      </w:r>
      <w:r>
        <w:rPr>
          <w:spacing w:val="-2"/>
        </w:rPr>
        <w:t xml:space="preserve"> </w:t>
      </w:r>
      <w:r>
        <w:t>requirements</w:t>
      </w:r>
      <w:r>
        <w:rPr>
          <w:spacing w:val="-5"/>
        </w:rPr>
        <w:t xml:space="preserve"> </w:t>
      </w:r>
      <w:r>
        <w:t>as</w:t>
      </w:r>
      <w:r>
        <w:rPr>
          <w:spacing w:val="-2"/>
        </w:rPr>
        <w:t xml:space="preserve"> </w:t>
      </w:r>
      <w:r>
        <w:t>it</w:t>
      </w:r>
      <w:r>
        <w:rPr>
          <w:spacing w:val="-1"/>
        </w:rPr>
        <w:t xml:space="preserve"> </w:t>
      </w:r>
      <w:r>
        <w:t>deems</w:t>
      </w:r>
      <w:r>
        <w:rPr>
          <w:spacing w:val="-2"/>
        </w:rPr>
        <w:t xml:space="preserve"> </w:t>
      </w:r>
      <w:r>
        <w:t>appropriate</w:t>
      </w:r>
      <w:r>
        <w:rPr>
          <w:spacing w:val="-3"/>
        </w:rPr>
        <w:t xml:space="preserve"> </w:t>
      </w:r>
      <w:r>
        <w:t>in its sole and absolute discretion.</w:t>
      </w:r>
    </w:p>
    <w:p w14:paraId="75C1D5FC" w14:textId="77777777" w:rsidR="00D407E2" w:rsidRDefault="00BA6431" w:rsidP="004C3950">
      <w:pPr>
        <w:pStyle w:val="ListParagraph"/>
        <w:numPr>
          <w:ilvl w:val="2"/>
          <w:numId w:val="7"/>
        </w:numPr>
        <w:tabs>
          <w:tab w:val="left" w:pos="1184"/>
        </w:tabs>
        <w:spacing w:after="120" w:line="360" w:lineRule="auto"/>
        <w:ind w:left="852"/>
      </w:pPr>
      <w:r>
        <w:t>TCTA</w:t>
      </w:r>
      <w:r>
        <w:rPr>
          <w:spacing w:val="-10"/>
        </w:rPr>
        <w:t xml:space="preserve"> </w:t>
      </w:r>
      <w:r>
        <w:t>shall</w:t>
      </w:r>
      <w:r>
        <w:rPr>
          <w:spacing w:val="-10"/>
        </w:rPr>
        <w:t xml:space="preserve"> </w:t>
      </w:r>
      <w:r>
        <w:t>not</w:t>
      </w:r>
      <w:r>
        <w:rPr>
          <w:spacing w:val="-8"/>
        </w:rPr>
        <w:t xml:space="preserve"> </w:t>
      </w:r>
      <w:r>
        <w:t>be</w:t>
      </w:r>
      <w:r>
        <w:rPr>
          <w:spacing w:val="-12"/>
        </w:rPr>
        <w:t xml:space="preserve"> </w:t>
      </w:r>
      <w:r>
        <w:t>liable</w:t>
      </w:r>
      <w:r>
        <w:rPr>
          <w:spacing w:val="-10"/>
        </w:rPr>
        <w:t xml:space="preserve"> </w:t>
      </w:r>
      <w:r>
        <w:t>nor</w:t>
      </w:r>
      <w:r>
        <w:rPr>
          <w:spacing w:val="-9"/>
        </w:rPr>
        <w:t xml:space="preserve"> </w:t>
      </w:r>
      <w:r>
        <w:t>assume</w:t>
      </w:r>
      <w:r>
        <w:rPr>
          <w:spacing w:val="-12"/>
        </w:rPr>
        <w:t xml:space="preserve"> </w:t>
      </w:r>
      <w:r>
        <w:t>liability</w:t>
      </w:r>
      <w:r>
        <w:rPr>
          <w:spacing w:val="-9"/>
        </w:rPr>
        <w:t xml:space="preserve"> </w:t>
      </w:r>
      <w:r>
        <w:t>to</w:t>
      </w:r>
      <w:r>
        <w:rPr>
          <w:spacing w:val="-10"/>
        </w:rPr>
        <w:t xml:space="preserve"> </w:t>
      </w:r>
      <w:r>
        <w:t>any</w:t>
      </w:r>
      <w:r>
        <w:rPr>
          <w:spacing w:val="-9"/>
        </w:rPr>
        <w:t xml:space="preserve"> </w:t>
      </w:r>
      <w:r>
        <w:t>potential</w:t>
      </w:r>
      <w:r>
        <w:rPr>
          <w:spacing w:val="-10"/>
        </w:rPr>
        <w:t xml:space="preserve"> </w:t>
      </w:r>
      <w:r>
        <w:t>Bidder/s</w:t>
      </w:r>
      <w:r>
        <w:rPr>
          <w:spacing w:val="-12"/>
        </w:rPr>
        <w:t xml:space="preserve"> </w:t>
      </w:r>
      <w:r>
        <w:t>for</w:t>
      </w:r>
      <w:r>
        <w:rPr>
          <w:spacing w:val="-9"/>
        </w:rPr>
        <w:t xml:space="preserve"> </w:t>
      </w:r>
      <w:r>
        <w:t>any</w:t>
      </w:r>
      <w:r>
        <w:rPr>
          <w:spacing w:val="-9"/>
        </w:rPr>
        <w:t xml:space="preserve"> </w:t>
      </w:r>
      <w:r>
        <w:t>failure</w:t>
      </w:r>
      <w:r>
        <w:rPr>
          <w:spacing w:val="-12"/>
        </w:rPr>
        <w:t xml:space="preserve"> </w:t>
      </w:r>
      <w:r>
        <w:t>by</w:t>
      </w:r>
      <w:r>
        <w:rPr>
          <w:spacing w:val="-9"/>
        </w:rPr>
        <w:t xml:space="preserve"> </w:t>
      </w:r>
      <w:r>
        <w:t>such Bidder/s to receive any request for additional information.</w:t>
      </w:r>
    </w:p>
    <w:p w14:paraId="7CEFCEAC" w14:textId="6214543D" w:rsidR="00D407E2" w:rsidRDefault="00BA6431" w:rsidP="004C3950">
      <w:pPr>
        <w:pStyle w:val="ListParagraph"/>
        <w:numPr>
          <w:ilvl w:val="2"/>
          <w:numId w:val="7"/>
        </w:numPr>
        <w:tabs>
          <w:tab w:val="left" w:pos="1185"/>
        </w:tabs>
        <w:spacing w:after="120" w:line="360" w:lineRule="auto"/>
        <w:ind w:left="853"/>
      </w:pPr>
      <w:r>
        <w:t>In</w:t>
      </w:r>
      <w:r>
        <w:rPr>
          <w:spacing w:val="-10"/>
        </w:rPr>
        <w:t xml:space="preserve"> </w:t>
      </w:r>
      <w:r>
        <w:t>the</w:t>
      </w:r>
      <w:r>
        <w:rPr>
          <w:spacing w:val="-8"/>
        </w:rPr>
        <w:t xml:space="preserve"> </w:t>
      </w:r>
      <w:r>
        <w:t>event</w:t>
      </w:r>
      <w:r>
        <w:rPr>
          <w:spacing w:val="-8"/>
        </w:rPr>
        <w:t xml:space="preserve"> </w:t>
      </w:r>
      <w:r>
        <w:t>that</w:t>
      </w:r>
      <w:r>
        <w:rPr>
          <w:spacing w:val="-6"/>
        </w:rPr>
        <w:t xml:space="preserve"> </w:t>
      </w:r>
      <w:r>
        <w:t>TCTA</w:t>
      </w:r>
      <w:r>
        <w:rPr>
          <w:spacing w:val="-10"/>
        </w:rPr>
        <w:t xml:space="preserve"> </w:t>
      </w:r>
      <w:r>
        <w:t>amends</w:t>
      </w:r>
      <w:r>
        <w:rPr>
          <w:spacing w:val="-7"/>
        </w:rPr>
        <w:t xml:space="preserve"> </w:t>
      </w:r>
      <w:r>
        <w:t>its</w:t>
      </w:r>
      <w:r>
        <w:rPr>
          <w:spacing w:val="-7"/>
        </w:rPr>
        <w:t xml:space="preserve"> </w:t>
      </w:r>
      <w:r>
        <w:t>Bid</w:t>
      </w:r>
      <w:r>
        <w:rPr>
          <w:spacing w:val="-10"/>
        </w:rPr>
        <w:t xml:space="preserve"> </w:t>
      </w:r>
      <w:r>
        <w:t>requirements</w:t>
      </w:r>
      <w:r>
        <w:rPr>
          <w:spacing w:val="-7"/>
        </w:rPr>
        <w:t xml:space="preserve"> </w:t>
      </w:r>
      <w:r>
        <w:t>or</w:t>
      </w:r>
      <w:r>
        <w:rPr>
          <w:spacing w:val="-9"/>
        </w:rPr>
        <w:t xml:space="preserve"> </w:t>
      </w:r>
      <w:r>
        <w:t>requests</w:t>
      </w:r>
      <w:r>
        <w:rPr>
          <w:spacing w:val="-7"/>
        </w:rPr>
        <w:t xml:space="preserve"> </w:t>
      </w:r>
      <w:r>
        <w:t>additional</w:t>
      </w:r>
      <w:r>
        <w:rPr>
          <w:spacing w:val="-8"/>
        </w:rPr>
        <w:t xml:space="preserve"> </w:t>
      </w:r>
      <w:r>
        <w:t>information,</w:t>
      </w:r>
      <w:r>
        <w:rPr>
          <w:spacing w:val="-6"/>
        </w:rPr>
        <w:t xml:space="preserve"> </w:t>
      </w:r>
      <w:r>
        <w:t>any Bidder</w:t>
      </w:r>
      <w:r>
        <w:rPr>
          <w:spacing w:val="-5"/>
        </w:rPr>
        <w:t xml:space="preserve"> </w:t>
      </w:r>
      <w:r>
        <w:t>shall</w:t>
      </w:r>
      <w:r>
        <w:rPr>
          <w:spacing w:val="-7"/>
        </w:rPr>
        <w:t xml:space="preserve"> </w:t>
      </w:r>
      <w:r>
        <w:t>be</w:t>
      </w:r>
      <w:r>
        <w:rPr>
          <w:spacing w:val="-6"/>
        </w:rPr>
        <w:t xml:space="preserve"> </w:t>
      </w:r>
      <w:r>
        <w:t>entitled</w:t>
      </w:r>
      <w:r>
        <w:rPr>
          <w:spacing w:val="-9"/>
        </w:rPr>
        <w:t xml:space="preserve"> </w:t>
      </w:r>
      <w:r>
        <w:t>to</w:t>
      </w:r>
      <w:r>
        <w:rPr>
          <w:spacing w:val="-9"/>
        </w:rPr>
        <w:t xml:space="preserve"> </w:t>
      </w:r>
      <w:r>
        <w:t>withdraw</w:t>
      </w:r>
      <w:r>
        <w:rPr>
          <w:spacing w:val="-7"/>
        </w:rPr>
        <w:t xml:space="preserve"> </w:t>
      </w:r>
      <w:r>
        <w:t>its</w:t>
      </w:r>
      <w:r>
        <w:rPr>
          <w:spacing w:val="-8"/>
        </w:rPr>
        <w:t xml:space="preserve"> </w:t>
      </w:r>
      <w:r>
        <w:t>Bid</w:t>
      </w:r>
      <w:r>
        <w:rPr>
          <w:spacing w:val="-6"/>
        </w:rPr>
        <w:t xml:space="preserve"> </w:t>
      </w:r>
      <w:r>
        <w:t>Submission</w:t>
      </w:r>
      <w:r>
        <w:rPr>
          <w:spacing w:val="-6"/>
        </w:rPr>
        <w:t xml:space="preserve"> </w:t>
      </w:r>
      <w:r>
        <w:t>submitted</w:t>
      </w:r>
      <w:r>
        <w:rPr>
          <w:spacing w:val="-6"/>
        </w:rPr>
        <w:t xml:space="preserve"> </w:t>
      </w:r>
      <w:r>
        <w:t>by</w:t>
      </w:r>
      <w:r>
        <w:rPr>
          <w:spacing w:val="-8"/>
        </w:rPr>
        <w:t xml:space="preserve"> </w:t>
      </w:r>
      <w:r>
        <w:t>it</w:t>
      </w:r>
      <w:r>
        <w:rPr>
          <w:spacing w:val="-5"/>
        </w:rPr>
        <w:t xml:space="preserve"> </w:t>
      </w:r>
      <w:r>
        <w:t>prior</w:t>
      </w:r>
      <w:r>
        <w:rPr>
          <w:spacing w:val="-8"/>
        </w:rPr>
        <w:t xml:space="preserve"> </w:t>
      </w:r>
      <w:r>
        <w:t>to</w:t>
      </w:r>
      <w:r>
        <w:rPr>
          <w:spacing w:val="-6"/>
        </w:rPr>
        <w:t xml:space="preserve"> </w:t>
      </w:r>
      <w:r>
        <w:t>the</w:t>
      </w:r>
      <w:r>
        <w:rPr>
          <w:spacing w:val="-9"/>
        </w:rPr>
        <w:t xml:space="preserve"> </w:t>
      </w:r>
      <w:r>
        <w:t>stipulated closing date and time and re-submit a replacement Bid Submission by not later than the stipulated closing date and time.</w:t>
      </w:r>
    </w:p>
    <w:p w14:paraId="40F08CF0" w14:textId="09C8FD24" w:rsidR="000265B5" w:rsidRDefault="000265B5" w:rsidP="000265B5">
      <w:pPr>
        <w:pStyle w:val="ListParagraph"/>
        <w:tabs>
          <w:tab w:val="left" w:pos="1185"/>
        </w:tabs>
        <w:spacing w:after="120" w:line="360" w:lineRule="auto"/>
        <w:ind w:left="853" w:firstLine="0"/>
      </w:pPr>
    </w:p>
    <w:p w14:paraId="7EA3FCC1" w14:textId="74247E88" w:rsidR="00E14A27" w:rsidRDefault="00E14A27" w:rsidP="000265B5">
      <w:pPr>
        <w:pStyle w:val="ListParagraph"/>
        <w:tabs>
          <w:tab w:val="left" w:pos="1185"/>
        </w:tabs>
        <w:spacing w:after="120" w:line="360" w:lineRule="auto"/>
        <w:ind w:left="853" w:firstLine="0"/>
      </w:pPr>
    </w:p>
    <w:p w14:paraId="37172284" w14:textId="77777777" w:rsidR="00E14A27" w:rsidRDefault="00E14A27" w:rsidP="000265B5">
      <w:pPr>
        <w:pStyle w:val="ListParagraph"/>
        <w:tabs>
          <w:tab w:val="left" w:pos="1185"/>
        </w:tabs>
        <w:spacing w:after="120" w:line="360" w:lineRule="auto"/>
        <w:ind w:left="853" w:firstLine="0"/>
      </w:pPr>
    </w:p>
    <w:p w14:paraId="34D3CB07" w14:textId="77777777" w:rsidR="00D407E2" w:rsidRPr="004C3950" w:rsidRDefault="00BA6431" w:rsidP="004C3950">
      <w:pPr>
        <w:pStyle w:val="ListParagraph"/>
        <w:numPr>
          <w:ilvl w:val="1"/>
          <w:numId w:val="7"/>
        </w:numPr>
        <w:tabs>
          <w:tab w:val="left" w:pos="1185"/>
        </w:tabs>
        <w:spacing w:after="120" w:line="360" w:lineRule="auto"/>
        <w:ind w:left="854"/>
        <w:rPr>
          <w:b/>
          <w:color w:val="008080"/>
        </w:rPr>
      </w:pPr>
      <w:r w:rsidRPr="004C3950">
        <w:rPr>
          <w:b/>
          <w:color w:val="008080"/>
        </w:rPr>
        <w:t>MODIFICATION,</w:t>
      </w:r>
      <w:r w:rsidRPr="004C3950">
        <w:rPr>
          <w:b/>
          <w:color w:val="008080"/>
          <w:spacing w:val="-5"/>
        </w:rPr>
        <w:t xml:space="preserve"> </w:t>
      </w:r>
      <w:r w:rsidRPr="004C3950">
        <w:rPr>
          <w:b/>
          <w:color w:val="008080"/>
        </w:rPr>
        <w:t>ALTERATION</w:t>
      </w:r>
      <w:r w:rsidRPr="004C3950">
        <w:rPr>
          <w:b/>
          <w:color w:val="008080"/>
          <w:spacing w:val="-5"/>
        </w:rPr>
        <w:t xml:space="preserve"> </w:t>
      </w:r>
      <w:r w:rsidRPr="004C3950">
        <w:rPr>
          <w:b/>
          <w:color w:val="008080"/>
        </w:rPr>
        <w:t>OR</w:t>
      </w:r>
      <w:r w:rsidRPr="004C3950">
        <w:rPr>
          <w:b/>
          <w:color w:val="008080"/>
          <w:spacing w:val="-2"/>
        </w:rPr>
        <w:t xml:space="preserve"> </w:t>
      </w:r>
      <w:r w:rsidRPr="004C3950">
        <w:rPr>
          <w:b/>
          <w:color w:val="008080"/>
        </w:rPr>
        <w:t>SUBSTITUTION</w:t>
      </w:r>
      <w:r w:rsidRPr="004C3950">
        <w:rPr>
          <w:b/>
          <w:color w:val="008080"/>
          <w:spacing w:val="-5"/>
        </w:rPr>
        <w:t xml:space="preserve"> </w:t>
      </w:r>
      <w:r w:rsidRPr="004C3950">
        <w:rPr>
          <w:b/>
          <w:color w:val="008080"/>
        </w:rPr>
        <w:t>AND/OR</w:t>
      </w:r>
      <w:r w:rsidRPr="004C3950">
        <w:rPr>
          <w:b/>
          <w:color w:val="008080"/>
          <w:spacing w:val="-5"/>
        </w:rPr>
        <w:t xml:space="preserve"> </w:t>
      </w:r>
      <w:r w:rsidRPr="004C3950">
        <w:rPr>
          <w:b/>
          <w:color w:val="008080"/>
        </w:rPr>
        <w:t>WITHDRAWAL</w:t>
      </w:r>
      <w:r w:rsidRPr="004C3950">
        <w:rPr>
          <w:b/>
          <w:color w:val="008080"/>
          <w:spacing w:val="-4"/>
        </w:rPr>
        <w:t xml:space="preserve"> </w:t>
      </w:r>
      <w:r w:rsidRPr="004C3950">
        <w:rPr>
          <w:b/>
          <w:color w:val="008080"/>
        </w:rPr>
        <w:t>OF</w:t>
      </w:r>
      <w:r w:rsidRPr="004C3950">
        <w:rPr>
          <w:b/>
          <w:color w:val="008080"/>
          <w:spacing w:val="-6"/>
        </w:rPr>
        <w:t xml:space="preserve"> </w:t>
      </w:r>
      <w:r w:rsidRPr="004C3950">
        <w:rPr>
          <w:b/>
          <w:color w:val="008080"/>
        </w:rPr>
        <w:t xml:space="preserve">A BID </w:t>
      </w:r>
      <w:r w:rsidRPr="004C3950">
        <w:rPr>
          <w:b/>
          <w:color w:val="008080"/>
          <w:spacing w:val="-2"/>
        </w:rPr>
        <w:t>SUBMISSION</w:t>
      </w:r>
    </w:p>
    <w:p w14:paraId="3C208F5B" w14:textId="77777777" w:rsidR="00D407E2" w:rsidRDefault="00BA6431" w:rsidP="004C3950">
      <w:pPr>
        <w:pStyle w:val="ListParagraph"/>
        <w:numPr>
          <w:ilvl w:val="2"/>
          <w:numId w:val="7"/>
        </w:numPr>
        <w:tabs>
          <w:tab w:val="left" w:pos="1185"/>
        </w:tabs>
        <w:spacing w:after="120" w:line="360" w:lineRule="auto"/>
        <w:ind w:left="853"/>
      </w:pPr>
      <w:r>
        <w:t>Any</w:t>
      </w:r>
      <w:r>
        <w:rPr>
          <w:spacing w:val="-8"/>
        </w:rPr>
        <w:t xml:space="preserve"> </w:t>
      </w:r>
      <w:r>
        <w:t>Bidder</w:t>
      </w:r>
      <w:r>
        <w:rPr>
          <w:spacing w:val="-8"/>
        </w:rPr>
        <w:t xml:space="preserve"> </w:t>
      </w:r>
      <w:r>
        <w:t>shall</w:t>
      </w:r>
      <w:r>
        <w:rPr>
          <w:spacing w:val="-9"/>
        </w:rPr>
        <w:t xml:space="preserve"> </w:t>
      </w:r>
      <w:r>
        <w:t>be</w:t>
      </w:r>
      <w:r>
        <w:rPr>
          <w:spacing w:val="-11"/>
        </w:rPr>
        <w:t xml:space="preserve"> </w:t>
      </w:r>
      <w:r>
        <w:t>entitled</w:t>
      </w:r>
      <w:r>
        <w:rPr>
          <w:spacing w:val="-9"/>
        </w:rPr>
        <w:t xml:space="preserve"> </w:t>
      </w:r>
      <w:r>
        <w:t>to</w:t>
      </w:r>
      <w:r>
        <w:rPr>
          <w:spacing w:val="-11"/>
        </w:rPr>
        <w:t xml:space="preserve"> </w:t>
      </w:r>
      <w:r>
        <w:t>withdraw</w:t>
      </w:r>
      <w:r>
        <w:rPr>
          <w:spacing w:val="-12"/>
        </w:rPr>
        <w:t xml:space="preserve"> </w:t>
      </w:r>
      <w:r>
        <w:t>or</w:t>
      </w:r>
      <w:r>
        <w:rPr>
          <w:spacing w:val="-10"/>
        </w:rPr>
        <w:t xml:space="preserve"> </w:t>
      </w:r>
      <w:r>
        <w:t>modify</w:t>
      </w:r>
      <w:r>
        <w:rPr>
          <w:spacing w:val="-11"/>
        </w:rPr>
        <w:t xml:space="preserve"> </w:t>
      </w:r>
      <w:r>
        <w:t>its</w:t>
      </w:r>
      <w:r>
        <w:rPr>
          <w:spacing w:val="-8"/>
        </w:rPr>
        <w:t xml:space="preserve"> </w:t>
      </w:r>
      <w:r>
        <w:t>Bid</w:t>
      </w:r>
      <w:r>
        <w:rPr>
          <w:spacing w:val="-9"/>
        </w:rPr>
        <w:t xml:space="preserve"> </w:t>
      </w:r>
      <w:r>
        <w:t>Submission</w:t>
      </w:r>
      <w:r>
        <w:rPr>
          <w:spacing w:val="-9"/>
        </w:rPr>
        <w:t xml:space="preserve"> </w:t>
      </w:r>
      <w:r>
        <w:t>at</w:t>
      </w:r>
      <w:r>
        <w:rPr>
          <w:spacing w:val="-10"/>
        </w:rPr>
        <w:t xml:space="preserve"> </w:t>
      </w:r>
      <w:r>
        <w:t>any</w:t>
      </w:r>
      <w:r>
        <w:rPr>
          <w:spacing w:val="-11"/>
        </w:rPr>
        <w:t xml:space="preserve"> </w:t>
      </w:r>
      <w:r>
        <w:t>time</w:t>
      </w:r>
      <w:r>
        <w:rPr>
          <w:spacing w:val="-11"/>
        </w:rPr>
        <w:t xml:space="preserve"> </w:t>
      </w:r>
      <w:r>
        <w:t>prior</w:t>
      </w:r>
      <w:r>
        <w:rPr>
          <w:spacing w:val="-10"/>
        </w:rPr>
        <w:t xml:space="preserve"> </w:t>
      </w:r>
      <w:r>
        <w:t>to</w:t>
      </w:r>
      <w:r>
        <w:rPr>
          <w:spacing w:val="-11"/>
        </w:rPr>
        <w:t xml:space="preserve"> </w:t>
      </w:r>
      <w:r>
        <w:t>the stipulated closing date and time.</w:t>
      </w:r>
    </w:p>
    <w:p w14:paraId="4828584C" w14:textId="187D4646" w:rsidR="00D407E2" w:rsidRDefault="00BA6431" w:rsidP="004C3950">
      <w:pPr>
        <w:pStyle w:val="ListParagraph"/>
        <w:numPr>
          <w:ilvl w:val="2"/>
          <w:numId w:val="7"/>
        </w:numPr>
        <w:tabs>
          <w:tab w:val="left" w:pos="1185"/>
        </w:tabs>
        <w:spacing w:after="120" w:line="360" w:lineRule="auto"/>
        <w:ind w:left="853"/>
      </w:pPr>
      <w:r>
        <w:t>Any amendment or alteration to the Bid documents must be received before the closing date and time of the Bid as stipulated in the Special conditions of Bid.</w:t>
      </w:r>
      <w:r>
        <w:rPr>
          <w:spacing w:val="40"/>
        </w:rPr>
        <w:t xml:space="preserve"> </w:t>
      </w:r>
      <w:r>
        <w:t>The words “Amendment</w:t>
      </w:r>
      <w:r>
        <w:rPr>
          <w:spacing w:val="-11"/>
        </w:rPr>
        <w:t xml:space="preserve"> </w:t>
      </w:r>
      <w:r>
        <w:t>to</w:t>
      </w:r>
      <w:r>
        <w:rPr>
          <w:spacing w:val="-13"/>
        </w:rPr>
        <w:t xml:space="preserve"> </w:t>
      </w:r>
      <w:r>
        <w:t>Bid”</w:t>
      </w:r>
      <w:r>
        <w:rPr>
          <w:spacing w:val="-11"/>
        </w:rPr>
        <w:t xml:space="preserve"> </w:t>
      </w:r>
      <w:r>
        <w:t>and</w:t>
      </w:r>
      <w:r>
        <w:rPr>
          <w:spacing w:val="-15"/>
        </w:rPr>
        <w:t xml:space="preserve"> </w:t>
      </w:r>
      <w:r>
        <w:t>the</w:t>
      </w:r>
      <w:r>
        <w:rPr>
          <w:spacing w:val="-10"/>
        </w:rPr>
        <w:t xml:space="preserve"> </w:t>
      </w:r>
      <w:r>
        <w:t>description</w:t>
      </w:r>
      <w:r>
        <w:rPr>
          <w:spacing w:val="-13"/>
        </w:rPr>
        <w:t xml:space="preserve"> </w:t>
      </w:r>
      <w:r>
        <w:t>of</w:t>
      </w:r>
      <w:r>
        <w:rPr>
          <w:spacing w:val="-14"/>
        </w:rPr>
        <w:t xml:space="preserve"> </w:t>
      </w:r>
      <w:r>
        <w:t>the</w:t>
      </w:r>
      <w:r>
        <w:rPr>
          <w:spacing w:val="-10"/>
        </w:rPr>
        <w:t xml:space="preserve"> </w:t>
      </w:r>
      <w:r>
        <w:t>Bid</w:t>
      </w:r>
      <w:r>
        <w:rPr>
          <w:spacing w:val="-15"/>
        </w:rPr>
        <w:t xml:space="preserve"> </w:t>
      </w:r>
      <w:r>
        <w:t>must</w:t>
      </w:r>
      <w:r>
        <w:rPr>
          <w:spacing w:val="-11"/>
        </w:rPr>
        <w:t xml:space="preserve"> </w:t>
      </w:r>
      <w:r>
        <w:t>be</w:t>
      </w:r>
      <w:r>
        <w:rPr>
          <w:spacing w:val="-13"/>
        </w:rPr>
        <w:t xml:space="preserve"> </w:t>
      </w:r>
      <w:r>
        <w:t>clearly</w:t>
      </w:r>
      <w:r>
        <w:rPr>
          <w:spacing w:val="-12"/>
        </w:rPr>
        <w:t xml:space="preserve"> </w:t>
      </w:r>
      <w:r>
        <w:t>reflected</w:t>
      </w:r>
      <w:r>
        <w:rPr>
          <w:spacing w:val="-15"/>
        </w:rPr>
        <w:t xml:space="preserve"> </w:t>
      </w:r>
      <w:r>
        <w:t>on</w:t>
      </w:r>
      <w:r>
        <w:rPr>
          <w:spacing w:val="-10"/>
        </w:rPr>
        <w:t xml:space="preserve"> </w:t>
      </w:r>
      <w:r>
        <w:t>the</w:t>
      </w:r>
      <w:r>
        <w:rPr>
          <w:spacing w:val="-13"/>
        </w:rPr>
        <w:t xml:space="preserve"> </w:t>
      </w:r>
      <w:r>
        <w:t xml:space="preserve">envelope containing the documents or courier packaging as referred to in Condition </w:t>
      </w:r>
      <w:r w:rsidR="00F87485">
        <w:t>13.3</w:t>
      </w:r>
      <w:r>
        <w:t>.</w:t>
      </w:r>
    </w:p>
    <w:p w14:paraId="4ED024F7" w14:textId="77777777" w:rsidR="00D407E2" w:rsidRDefault="00BA6431" w:rsidP="004C3950">
      <w:pPr>
        <w:pStyle w:val="ListParagraph"/>
        <w:numPr>
          <w:ilvl w:val="2"/>
          <w:numId w:val="7"/>
        </w:numPr>
        <w:tabs>
          <w:tab w:val="left" w:pos="1185"/>
        </w:tabs>
        <w:spacing w:after="120" w:line="360" w:lineRule="auto"/>
        <w:ind w:left="853"/>
      </w:pPr>
      <w:r>
        <w:t>No modification, alteration or substitution of Bid Submissions will be permitted after the stipulated closing date and time.</w:t>
      </w:r>
    </w:p>
    <w:p w14:paraId="2226EAE7" w14:textId="77777777" w:rsidR="00D407E2" w:rsidRDefault="00BA6431" w:rsidP="004C3950">
      <w:pPr>
        <w:pStyle w:val="ListParagraph"/>
        <w:numPr>
          <w:ilvl w:val="2"/>
          <w:numId w:val="7"/>
        </w:numPr>
        <w:tabs>
          <w:tab w:val="left" w:pos="1185"/>
        </w:tabs>
        <w:spacing w:after="120" w:line="360" w:lineRule="auto"/>
        <w:ind w:left="853"/>
      </w:pPr>
      <w:r>
        <w:t>TCTA reserves the right to request Bids for clarification needed to evaluate their Bids, however, such request for clarification shall not allow or entitle Bidders to change the substance or price of their Bids after Bid opening.</w:t>
      </w:r>
      <w:r>
        <w:rPr>
          <w:spacing w:val="40"/>
        </w:rPr>
        <w:t xml:space="preserve"> </w:t>
      </w:r>
      <w:r>
        <w:t>Any request for clarification and the Bidder’s responses will be made in writing.</w:t>
      </w:r>
    </w:p>
    <w:p w14:paraId="4A0E6B38" w14:textId="77777777" w:rsidR="00D407E2" w:rsidRDefault="00D407E2" w:rsidP="006F3FDF">
      <w:pPr>
        <w:pStyle w:val="BodyText"/>
        <w:spacing w:after="120" w:line="360" w:lineRule="auto"/>
        <w:rPr>
          <w:sz w:val="24"/>
        </w:rPr>
      </w:pPr>
    </w:p>
    <w:p w14:paraId="3B782168" w14:textId="77777777" w:rsidR="00D407E2" w:rsidRPr="004C3950" w:rsidRDefault="00BA6431" w:rsidP="004C3950">
      <w:pPr>
        <w:pStyle w:val="ListParagraph"/>
        <w:numPr>
          <w:ilvl w:val="1"/>
          <w:numId w:val="7"/>
        </w:numPr>
        <w:tabs>
          <w:tab w:val="left" w:pos="1184"/>
          <w:tab w:val="left" w:pos="1185"/>
        </w:tabs>
        <w:spacing w:after="120" w:line="360" w:lineRule="auto"/>
        <w:ind w:left="853"/>
        <w:rPr>
          <w:b/>
          <w:color w:val="008080"/>
        </w:rPr>
      </w:pPr>
      <w:r w:rsidRPr="004C3950">
        <w:rPr>
          <w:b/>
          <w:color w:val="008080"/>
        </w:rPr>
        <w:t>VALIDITY</w:t>
      </w:r>
      <w:r w:rsidRPr="004C3950">
        <w:rPr>
          <w:b/>
          <w:color w:val="008080"/>
          <w:spacing w:val="-5"/>
        </w:rPr>
        <w:t xml:space="preserve"> </w:t>
      </w:r>
      <w:r w:rsidRPr="004C3950">
        <w:rPr>
          <w:b/>
          <w:color w:val="008080"/>
          <w:spacing w:val="-2"/>
        </w:rPr>
        <w:t>PERIOD</w:t>
      </w:r>
    </w:p>
    <w:p w14:paraId="2C7F8E7F" w14:textId="77777777" w:rsidR="00D407E2" w:rsidRDefault="00BA6431" w:rsidP="004C3950">
      <w:pPr>
        <w:pStyle w:val="ListParagraph"/>
        <w:numPr>
          <w:ilvl w:val="2"/>
          <w:numId w:val="7"/>
        </w:numPr>
        <w:tabs>
          <w:tab w:val="left" w:pos="1184"/>
        </w:tabs>
        <w:spacing w:after="120" w:line="360" w:lineRule="auto"/>
        <w:ind w:left="852"/>
      </w:pPr>
      <w:r>
        <w:t>All Bid Submissions must remain valid from the stipulated closing date and time of the Request for Bid for the period stated in this Bid. Each Bid Submission will constitute an irrevocable offer which remains open for acceptance by TCTA during the validity period.</w:t>
      </w:r>
    </w:p>
    <w:p w14:paraId="348A71C2" w14:textId="304DF4E3" w:rsidR="00D407E2" w:rsidRDefault="00C907B2" w:rsidP="004C3950">
      <w:pPr>
        <w:pStyle w:val="ListParagraph"/>
        <w:numPr>
          <w:ilvl w:val="2"/>
          <w:numId w:val="7"/>
        </w:numPr>
        <w:tabs>
          <w:tab w:val="left" w:pos="1184"/>
        </w:tabs>
        <w:spacing w:after="120" w:line="360" w:lineRule="auto"/>
        <w:ind w:left="852"/>
      </w:pPr>
      <w:r>
        <w:t>If</w:t>
      </w:r>
      <w:r w:rsidR="00BA6431">
        <w:t xml:space="preserve"> TCTA issues a request to extend the validity period, failure to respond to such a request shall be deemed to be an approval to extend the bid validity period on the same terms and conditions as per your original bid submission.</w:t>
      </w:r>
    </w:p>
    <w:p w14:paraId="3E3AEE3A" w14:textId="5EBD35FF" w:rsidR="00D407E2" w:rsidRDefault="00C907B2" w:rsidP="004C3950">
      <w:pPr>
        <w:pStyle w:val="ListParagraph"/>
        <w:numPr>
          <w:ilvl w:val="2"/>
          <w:numId w:val="7"/>
        </w:numPr>
        <w:tabs>
          <w:tab w:val="left" w:pos="1184"/>
        </w:tabs>
        <w:spacing w:after="120" w:line="360" w:lineRule="auto"/>
        <w:ind w:left="852"/>
      </w:pPr>
      <w:r>
        <w:t>If</w:t>
      </w:r>
      <w:r w:rsidR="00BA6431">
        <w:t xml:space="preserve"> a bidder rejects</w:t>
      </w:r>
      <w:r w:rsidR="00BA6431">
        <w:rPr>
          <w:spacing w:val="-1"/>
        </w:rPr>
        <w:t xml:space="preserve"> </w:t>
      </w:r>
      <w:r w:rsidR="00BA6431">
        <w:t>the extension</w:t>
      </w:r>
      <w:r w:rsidR="00BA6431">
        <w:rPr>
          <w:spacing w:val="-2"/>
        </w:rPr>
        <w:t xml:space="preserve"> </w:t>
      </w:r>
      <w:r w:rsidR="00BA6431">
        <w:t>of</w:t>
      </w:r>
      <w:r w:rsidR="00BA6431">
        <w:rPr>
          <w:spacing w:val="-3"/>
        </w:rPr>
        <w:t xml:space="preserve"> </w:t>
      </w:r>
      <w:r w:rsidR="00BA6431">
        <w:t>validity period with</w:t>
      </w:r>
      <w:r w:rsidR="00BA6431">
        <w:rPr>
          <w:spacing w:val="-2"/>
        </w:rPr>
        <w:t xml:space="preserve"> </w:t>
      </w:r>
      <w:r w:rsidR="00BA6431">
        <w:t>no</w:t>
      </w:r>
      <w:r w:rsidR="00BA6431">
        <w:rPr>
          <w:spacing w:val="-2"/>
        </w:rPr>
        <w:t xml:space="preserve"> </w:t>
      </w:r>
      <w:r w:rsidR="00BA6431">
        <w:t>further comments. The bidder’s rejection shall be accepted as a withdrawal from the bid process.</w:t>
      </w:r>
    </w:p>
    <w:p w14:paraId="75D1FD3C" w14:textId="12BE86E7" w:rsidR="00D407E2" w:rsidRDefault="00C907B2" w:rsidP="004C3950">
      <w:pPr>
        <w:pStyle w:val="ListParagraph"/>
        <w:numPr>
          <w:ilvl w:val="2"/>
          <w:numId w:val="7"/>
        </w:numPr>
        <w:tabs>
          <w:tab w:val="left" w:pos="1184"/>
        </w:tabs>
        <w:spacing w:after="120" w:line="360" w:lineRule="auto"/>
        <w:ind w:left="852"/>
      </w:pPr>
      <w:r>
        <w:t>If</w:t>
      </w:r>
      <w:r w:rsidR="00BA6431">
        <w:t xml:space="preserve"> a bidder rejects the extension of the validity period and requests an adjustment to their bid price. Such adjustment </w:t>
      </w:r>
      <w:r>
        <w:t>must</w:t>
      </w:r>
      <w:r w:rsidR="00BA6431">
        <w:t xml:space="preserve"> be in line with the Consumer Price Index applicable at the time of request for extension and/or a </w:t>
      </w:r>
      <w:proofErr w:type="spellStart"/>
      <w:r w:rsidR="00BA6431">
        <w:t>recognised</w:t>
      </w:r>
      <w:proofErr w:type="spellEnd"/>
      <w:r w:rsidR="00BA6431">
        <w:t xml:space="preserve"> industry pricing guide. Adjustments outside of these parameters or for any other reason will not be acceptable and the bidders original bid price shall be deemed to be applicable for the extended validity period.</w:t>
      </w:r>
    </w:p>
    <w:p w14:paraId="654F494E" w14:textId="77777777" w:rsidR="00F254B1" w:rsidRDefault="00F254B1" w:rsidP="006F3FDF">
      <w:pPr>
        <w:spacing w:line="360" w:lineRule="auto"/>
        <w:jc w:val="both"/>
      </w:pPr>
    </w:p>
    <w:p w14:paraId="01C00440" w14:textId="77777777" w:rsidR="00D407E2" w:rsidRPr="004C3950" w:rsidRDefault="00BA6431" w:rsidP="004C3950">
      <w:pPr>
        <w:pStyle w:val="ListParagraph"/>
        <w:numPr>
          <w:ilvl w:val="1"/>
          <w:numId w:val="7"/>
        </w:numPr>
        <w:tabs>
          <w:tab w:val="left" w:pos="1184"/>
          <w:tab w:val="left" w:pos="1185"/>
        </w:tabs>
        <w:spacing w:after="120" w:line="360" w:lineRule="auto"/>
        <w:ind w:left="853"/>
        <w:rPr>
          <w:b/>
          <w:color w:val="008080"/>
        </w:rPr>
      </w:pPr>
      <w:r w:rsidRPr="004C3950">
        <w:rPr>
          <w:b/>
          <w:color w:val="008080"/>
          <w:spacing w:val="-2"/>
        </w:rPr>
        <w:t>CONFIDENTIALITY</w:t>
      </w:r>
    </w:p>
    <w:p w14:paraId="6241FCBB" w14:textId="77777777" w:rsidR="00D407E2" w:rsidRDefault="00BA6431" w:rsidP="006F3FDF">
      <w:pPr>
        <w:pStyle w:val="BodyText"/>
        <w:spacing w:after="120" w:line="360" w:lineRule="auto"/>
        <w:ind w:left="853"/>
        <w:jc w:val="both"/>
      </w:pPr>
      <w:r>
        <w:t>All Bid Submissions received by TCTA will remain in TCTA’s possession. Save as may</w:t>
      </w:r>
      <w:r>
        <w:rPr>
          <w:spacing w:val="-1"/>
        </w:rPr>
        <w:t xml:space="preserve"> </w:t>
      </w:r>
      <w:r>
        <w:t>be required</w:t>
      </w:r>
      <w:r>
        <w:rPr>
          <w:spacing w:val="-5"/>
        </w:rPr>
        <w:t xml:space="preserve"> </w:t>
      </w:r>
      <w:r>
        <w:t>by</w:t>
      </w:r>
      <w:r>
        <w:rPr>
          <w:spacing w:val="-7"/>
        </w:rPr>
        <w:t xml:space="preserve"> </w:t>
      </w:r>
      <w:r>
        <w:t>law</w:t>
      </w:r>
      <w:r>
        <w:rPr>
          <w:spacing w:val="-6"/>
        </w:rPr>
        <w:t xml:space="preserve"> </w:t>
      </w:r>
      <w:r>
        <w:t>or</w:t>
      </w:r>
      <w:r>
        <w:rPr>
          <w:spacing w:val="-4"/>
        </w:rPr>
        <w:t xml:space="preserve"> </w:t>
      </w:r>
      <w:r>
        <w:t>by</w:t>
      </w:r>
      <w:r>
        <w:rPr>
          <w:spacing w:val="-7"/>
        </w:rPr>
        <w:t xml:space="preserve"> </w:t>
      </w:r>
      <w:r>
        <w:t>any</w:t>
      </w:r>
      <w:r>
        <w:rPr>
          <w:spacing w:val="-7"/>
        </w:rPr>
        <w:t xml:space="preserve"> </w:t>
      </w:r>
      <w:r>
        <w:t>court</w:t>
      </w:r>
      <w:r>
        <w:rPr>
          <w:spacing w:val="-4"/>
        </w:rPr>
        <w:t xml:space="preserve"> </w:t>
      </w:r>
      <w:r>
        <w:t>of</w:t>
      </w:r>
      <w:r>
        <w:rPr>
          <w:spacing w:val="-3"/>
        </w:rPr>
        <w:t xml:space="preserve"> </w:t>
      </w:r>
      <w:r>
        <w:t>competent</w:t>
      </w:r>
      <w:r>
        <w:rPr>
          <w:spacing w:val="-6"/>
        </w:rPr>
        <w:t xml:space="preserve"> </w:t>
      </w:r>
      <w:r>
        <w:t>jurisdiction</w:t>
      </w:r>
      <w:r>
        <w:rPr>
          <w:spacing w:val="-5"/>
        </w:rPr>
        <w:t xml:space="preserve"> </w:t>
      </w:r>
      <w:r>
        <w:t>or</w:t>
      </w:r>
      <w:r>
        <w:rPr>
          <w:spacing w:val="-4"/>
        </w:rPr>
        <w:t xml:space="preserve"> </w:t>
      </w:r>
      <w:r>
        <w:t>similar</w:t>
      </w:r>
      <w:r>
        <w:rPr>
          <w:spacing w:val="-4"/>
        </w:rPr>
        <w:t xml:space="preserve"> </w:t>
      </w:r>
      <w:r>
        <w:t>body</w:t>
      </w:r>
      <w:r>
        <w:rPr>
          <w:spacing w:val="-5"/>
        </w:rPr>
        <w:t xml:space="preserve"> </w:t>
      </w:r>
      <w:r>
        <w:t>having</w:t>
      </w:r>
      <w:r>
        <w:rPr>
          <w:spacing w:val="-5"/>
        </w:rPr>
        <w:t xml:space="preserve"> </w:t>
      </w:r>
      <w:r>
        <w:t>appropriate jurisdiction,</w:t>
      </w:r>
      <w:r>
        <w:rPr>
          <w:spacing w:val="-7"/>
        </w:rPr>
        <w:t xml:space="preserve"> </w:t>
      </w:r>
      <w:r>
        <w:t>no</w:t>
      </w:r>
      <w:r>
        <w:rPr>
          <w:spacing w:val="-6"/>
        </w:rPr>
        <w:t xml:space="preserve"> </w:t>
      </w:r>
      <w:r>
        <w:t>information</w:t>
      </w:r>
      <w:r>
        <w:rPr>
          <w:spacing w:val="-6"/>
        </w:rPr>
        <w:t xml:space="preserve"> </w:t>
      </w:r>
      <w:r>
        <w:t>contained</w:t>
      </w:r>
      <w:r>
        <w:rPr>
          <w:spacing w:val="-6"/>
        </w:rPr>
        <w:t xml:space="preserve"> </w:t>
      </w:r>
      <w:r>
        <w:t>in</w:t>
      </w:r>
      <w:r>
        <w:rPr>
          <w:spacing w:val="-6"/>
        </w:rPr>
        <w:t xml:space="preserve"> </w:t>
      </w:r>
      <w:r>
        <w:t>or</w:t>
      </w:r>
      <w:r>
        <w:rPr>
          <w:spacing w:val="-8"/>
        </w:rPr>
        <w:t xml:space="preserve"> </w:t>
      </w:r>
      <w:r>
        <w:t>relating</w:t>
      </w:r>
      <w:r>
        <w:rPr>
          <w:spacing w:val="-9"/>
        </w:rPr>
        <w:t xml:space="preserve"> </w:t>
      </w:r>
      <w:r>
        <w:t>to</w:t>
      </w:r>
      <w:r>
        <w:rPr>
          <w:spacing w:val="-6"/>
        </w:rPr>
        <w:t xml:space="preserve"> </w:t>
      </w:r>
      <w:r>
        <w:t>any</w:t>
      </w:r>
      <w:r>
        <w:rPr>
          <w:spacing w:val="-6"/>
        </w:rPr>
        <w:t xml:space="preserve"> </w:t>
      </w:r>
      <w:r>
        <w:t>Bid</w:t>
      </w:r>
      <w:r>
        <w:rPr>
          <w:spacing w:val="-6"/>
        </w:rPr>
        <w:t xml:space="preserve"> </w:t>
      </w:r>
      <w:r>
        <w:t>Submissions</w:t>
      </w:r>
      <w:r>
        <w:rPr>
          <w:spacing w:val="-8"/>
        </w:rPr>
        <w:t xml:space="preserve"> </w:t>
      </w:r>
      <w:r>
        <w:t>will</w:t>
      </w:r>
      <w:r>
        <w:rPr>
          <w:spacing w:val="-7"/>
        </w:rPr>
        <w:t xml:space="preserve"> </w:t>
      </w:r>
      <w:r>
        <w:t>be</w:t>
      </w:r>
      <w:r>
        <w:rPr>
          <w:spacing w:val="-6"/>
        </w:rPr>
        <w:t xml:space="preserve"> </w:t>
      </w:r>
      <w:r>
        <w:t>disclosed to any other parties.</w:t>
      </w:r>
    </w:p>
    <w:p w14:paraId="40C94DA1" w14:textId="77777777" w:rsidR="00D407E2" w:rsidRPr="004C3950" w:rsidRDefault="00BA6431" w:rsidP="004C3950">
      <w:pPr>
        <w:pStyle w:val="ListParagraph"/>
        <w:numPr>
          <w:ilvl w:val="1"/>
          <w:numId w:val="7"/>
        </w:numPr>
        <w:tabs>
          <w:tab w:val="left" w:pos="1184"/>
          <w:tab w:val="left" w:pos="1185"/>
        </w:tabs>
        <w:spacing w:after="120" w:line="360" w:lineRule="auto"/>
        <w:ind w:left="853"/>
        <w:rPr>
          <w:b/>
          <w:color w:val="008080"/>
        </w:rPr>
      </w:pPr>
      <w:r w:rsidRPr="004C3950">
        <w:rPr>
          <w:b/>
          <w:color w:val="008080"/>
        </w:rPr>
        <w:t>RIGHT</w:t>
      </w:r>
      <w:r w:rsidRPr="004C3950">
        <w:rPr>
          <w:b/>
          <w:color w:val="008080"/>
          <w:spacing w:val="-2"/>
        </w:rPr>
        <w:t xml:space="preserve"> </w:t>
      </w:r>
      <w:r w:rsidRPr="004C3950">
        <w:rPr>
          <w:b/>
          <w:color w:val="008080"/>
        </w:rPr>
        <w:t>NOT</w:t>
      </w:r>
      <w:r w:rsidRPr="004C3950">
        <w:rPr>
          <w:b/>
          <w:color w:val="008080"/>
          <w:spacing w:val="-4"/>
        </w:rPr>
        <w:t xml:space="preserve"> </w:t>
      </w:r>
      <w:r w:rsidRPr="004C3950">
        <w:rPr>
          <w:b/>
          <w:color w:val="008080"/>
        </w:rPr>
        <w:t>TO</w:t>
      </w:r>
      <w:r w:rsidRPr="004C3950">
        <w:rPr>
          <w:b/>
          <w:color w:val="008080"/>
          <w:spacing w:val="-3"/>
        </w:rPr>
        <w:t xml:space="preserve"> </w:t>
      </w:r>
      <w:r w:rsidRPr="004C3950">
        <w:rPr>
          <w:b/>
          <w:color w:val="008080"/>
          <w:spacing w:val="-2"/>
        </w:rPr>
        <w:t>AWARD</w:t>
      </w:r>
    </w:p>
    <w:p w14:paraId="60D8CE39" w14:textId="77777777" w:rsidR="00D407E2" w:rsidRDefault="00BA6431" w:rsidP="006F3FDF">
      <w:pPr>
        <w:pStyle w:val="BodyText"/>
        <w:spacing w:after="120" w:line="360" w:lineRule="auto"/>
        <w:ind w:left="853"/>
      </w:pPr>
      <w:r>
        <w:t>TCTA</w:t>
      </w:r>
      <w:r>
        <w:rPr>
          <w:spacing w:val="-14"/>
        </w:rPr>
        <w:t xml:space="preserve"> </w:t>
      </w:r>
      <w:r>
        <w:t>reserves</w:t>
      </w:r>
      <w:r>
        <w:rPr>
          <w:spacing w:val="-15"/>
        </w:rPr>
        <w:t xml:space="preserve"> </w:t>
      </w:r>
      <w:r>
        <w:t>the</w:t>
      </w:r>
      <w:r>
        <w:rPr>
          <w:spacing w:val="-13"/>
        </w:rPr>
        <w:t xml:space="preserve"> </w:t>
      </w:r>
      <w:r>
        <w:t>right,</w:t>
      </w:r>
      <w:r>
        <w:rPr>
          <w:spacing w:val="-16"/>
        </w:rPr>
        <w:t xml:space="preserve"> </w:t>
      </w:r>
      <w:r>
        <w:t>at</w:t>
      </w:r>
      <w:r>
        <w:rPr>
          <w:spacing w:val="-11"/>
        </w:rPr>
        <w:t xml:space="preserve"> </w:t>
      </w:r>
      <w:r>
        <w:t>its</w:t>
      </w:r>
      <w:r>
        <w:rPr>
          <w:spacing w:val="-15"/>
        </w:rPr>
        <w:t xml:space="preserve"> </w:t>
      </w:r>
      <w:r>
        <w:t>sole</w:t>
      </w:r>
      <w:r>
        <w:rPr>
          <w:spacing w:val="-13"/>
        </w:rPr>
        <w:t xml:space="preserve"> </w:t>
      </w:r>
      <w:r>
        <w:t>discretion,</w:t>
      </w:r>
      <w:r>
        <w:rPr>
          <w:spacing w:val="-14"/>
        </w:rPr>
        <w:t xml:space="preserve"> </w:t>
      </w:r>
      <w:r>
        <w:t>not</w:t>
      </w:r>
      <w:r>
        <w:rPr>
          <w:spacing w:val="-14"/>
        </w:rPr>
        <w:t xml:space="preserve"> </w:t>
      </w:r>
      <w:r>
        <w:t>to</w:t>
      </w:r>
      <w:r>
        <w:rPr>
          <w:spacing w:val="-13"/>
        </w:rPr>
        <w:t xml:space="preserve"> </w:t>
      </w:r>
      <w:r>
        <w:t>award</w:t>
      </w:r>
      <w:r>
        <w:rPr>
          <w:spacing w:val="-15"/>
        </w:rPr>
        <w:t xml:space="preserve"> </w:t>
      </w:r>
      <w:r>
        <w:t>to</w:t>
      </w:r>
      <w:r>
        <w:rPr>
          <w:spacing w:val="-13"/>
        </w:rPr>
        <w:t xml:space="preserve"> </w:t>
      </w:r>
      <w:r>
        <w:t>any</w:t>
      </w:r>
      <w:r>
        <w:rPr>
          <w:spacing w:val="-15"/>
        </w:rPr>
        <w:t xml:space="preserve"> </w:t>
      </w:r>
      <w:r>
        <w:t>of</w:t>
      </w:r>
      <w:r>
        <w:rPr>
          <w:spacing w:val="-14"/>
        </w:rPr>
        <w:t xml:space="preserve"> </w:t>
      </w:r>
      <w:r>
        <w:t>the</w:t>
      </w:r>
      <w:r>
        <w:rPr>
          <w:spacing w:val="-15"/>
        </w:rPr>
        <w:t xml:space="preserve"> </w:t>
      </w:r>
      <w:r>
        <w:t>Bidders</w:t>
      </w:r>
      <w:r>
        <w:rPr>
          <w:spacing w:val="-12"/>
        </w:rPr>
        <w:t xml:space="preserve"> </w:t>
      </w:r>
      <w:r>
        <w:t>or</w:t>
      </w:r>
      <w:r>
        <w:rPr>
          <w:spacing w:val="-14"/>
        </w:rPr>
        <w:t xml:space="preserve"> </w:t>
      </w:r>
      <w:r>
        <w:t>to</w:t>
      </w:r>
      <w:r>
        <w:rPr>
          <w:spacing w:val="-13"/>
        </w:rPr>
        <w:t xml:space="preserve"> </w:t>
      </w:r>
      <w:r>
        <w:t>cancel a Bid in line with regulation 13 of the Preferential Procurement Regulations, 2017:</w:t>
      </w:r>
    </w:p>
    <w:p w14:paraId="786C5811" w14:textId="77777777" w:rsidR="00D407E2" w:rsidRDefault="00BA6431" w:rsidP="004C3950">
      <w:pPr>
        <w:pStyle w:val="ListParagraph"/>
        <w:numPr>
          <w:ilvl w:val="2"/>
          <w:numId w:val="7"/>
        </w:numPr>
        <w:tabs>
          <w:tab w:val="left" w:pos="851"/>
        </w:tabs>
        <w:spacing w:after="120" w:line="360" w:lineRule="auto"/>
        <w:ind w:left="851" w:hanging="851"/>
      </w:pPr>
      <w:r>
        <w:t>Due</w:t>
      </w:r>
      <w:r>
        <w:rPr>
          <w:spacing w:val="22"/>
        </w:rPr>
        <w:t xml:space="preserve"> </w:t>
      </w:r>
      <w:r>
        <w:t>to</w:t>
      </w:r>
      <w:r>
        <w:rPr>
          <w:spacing w:val="22"/>
        </w:rPr>
        <w:t xml:space="preserve"> </w:t>
      </w:r>
      <w:r>
        <w:t>changed</w:t>
      </w:r>
      <w:r>
        <w:rPr>
          <w:spacing w:val="22"/>
        </w:rPr>
        <w:t xml:space="preserve"> </w:t>
      </w:r>
      <w:r>
        <w:t>circumstances;</w:t>
      </w:r>
      <w:r>
        <w:rPr>
          <w:spacing w:val="21"/>
        </w:rPr>
        <w:t xml:space="preserve"> </w:t>
      </w:r>
      <w:r>
        <w:t>there</w:t>
      </w:r>
      <w:r>
        <w:rPr>
          <w:spacing w:val="22"/>
        </w:rPr>
        <w:t xml:space="preserve"> </w:t>
      </w:r>
      <w:r>
        <w:t>is</w:t>
      </w:r>
      <w:r>
        <w:rPr>
          <w:spacing w:val="23"/>
        </w:rPr>
        <w:t xml:space="preserve"> </w:t>
      </w:r>
      <w:r>
        <w:t>no</w:t>
      </w:r>
      <w:r>
        <w:rPr>
          <w:spacing w:val="22"/>
        </w:rPr>
        <w:t xml:space="preserve"> </w:t>
      </w:r>
      <w:r>
        <w:t>longer</w:t>
      </w:r>
      <w:r>
        <w:rPr>
          <w:spacing w:val="24"/>
        </w:rPr>
        <w:t xml:space="preserve"> </w:t>
      </w:r>
      <w:r>
        <w:t>a</w:t>
      </w:r>
      <w:r>
        <w:rPr>
          <w:spacing w:val="22"/>
        </w:rPr>
        <w:t xml:space="preserve"> </w:t>
      </w:r>
      <w:r>
        <w:t>need</w:t>
      </w:r>
      <w:r>
        <w:rPr>
          <w:spacing w:val="22"/>
        </w:rPr>
        <w:t xml:space="preserve"> </w:t>
      </w:r>
      <w:r>
        <w:t>for</w:t>
      </w:r>
      <w:r>
        <w:rPr>
          <w:spacing w:val="21"/>
        </w:rPr>
        <w:t xml:space="preserve"> </w:t>
      </w:r>
      <w:r>
        <w:t>the</w:t>
      </w:r>
      <w:r>
        <w:rPr>
          <w:spacing w:val="22"/>
        </w:rPr>
        <w:t xml:space="preserve"> </w:t>
      </w:r>
      <w:proofErr w:type="gramStart"/>
      <w:r>
        <w:t>goods</w:t>
      </w:r>
      <w:proofErr w:type="gramEnd"/>
      <w:r>
        <w:rPr>
          <w:spacing w:val="20"/>
        </w:rPr>
        <w:t xml:space="preserve"> </w:t>
      </w:r>
      <w:r>
        <w:t>or</w:t>
      </w:r>
      <w:r>
        <w:rPr>
          <w:spacing w:val="24"/>
        </w:rPr>
        <w:t xml:space="preserve"> </w:t>
      </w:r>
      <w:r>
        <w:t>the</w:t>
      </w:r>
      <w:r>
        <w:rPr>
          <w:spacing w:val="20"/>
        </w:rPr>
        <w:t xml:space="preserve"> </w:t>
      </w:r>
      <w:r>
        <w:t>services specified in the invitation;</w:t>
      </w:r>
    </w:p>
    <w:p w14:paraId="6F7B6B93" w14:textId="77777777" w:rsidR="00D407E2" w:rsidRDefault="00BA6431" w:rsidP="004C3950">
      <w:pPr>
        <w:pStyle w:val="ListParagraph"/>
        <w:numPr>
          <w:ilvl w:val="2"/>
          <w:numId w:val="7"/>
        </w:numPr>
        <w:tabs>
          <w:tab w:val="left" w:pos="851"/>
        </w:tabs>
        <w:spacing w:after="120" w:line="360" w:lineRule="auto"/>
        <w:ind w:left="851" w:hanging="851"/>
      </w:pPr>
      <w:r>
        <w:t>Funds</w:t>
      </w:r>
      <w:r>
        <w:rPr>
          <w:spacing w:val="-6"/>
        </w:rPr>
        <w:t xml:space="preserve"> </w:t>
      </w:r>
      <w:r>
        <w:t>are</w:t>
      </w:r>
      <w:r>
        <w:rPr>
          <w:spacing w:val="-6"/>
        </w:rPr>
        <w:t xml:space="preserve"> </w:t>
      </w:r>
      <w:r>
        <w:t>no</w:t>
      </w:r>
      <w:r>
        <w:rPr>
          <w:spacing w:val="-4"/>
        </w:rPr>
        <w:t xml:space="preserve"> </w:t>
      </w:r>
      <w:r>
        <w:t>longer</w:t>
      </w:r>
      <w:r>
        <w:rPr>
          <w:spacing w:val="-2"/>
        </w:rPr>
        <w:t xml:space="preserve"> </w:t>
      </w:r>
      <w:r>
        <w:t>available</w:t>
      </w:r>
      <w:r>
        <w:rPr>
          <w:spacing w:val="-5"/>
        </w:rPr>
        <w:t xml:space="preserve"> </w:t>
      </w:r>
      <w:r>
        <w:t>to</w:t>
      </w:r>
      <w:r>
        <w:rPr>
          <w:spacing w:val="-4"/>
        </w:rPr>
        <w:t xml:space="preserve"> </w:t>
      </w:r>
      <w:r>
        <w:t>cover</w:t>
      </w:r>
      <w:r>
        <w:rPr>
          <w:spacing w:val="-5"/>
        </w:rPr>
        <w:t xml:space="preserve"> </w:t>
      </w:r>
      <w:r>
        <w:t>the</w:t>
      </w:r>
      <w:r>
        <w:rPr>
          <w:spacing w:val="-6"/>
        </w:rPr>
        <w:t xml:space="preserve"> </w:t>
      </w:r>
      <w:r>
        <w:t>total</w:t>
      </w:r>
      <w:r>
        <w:rPr>
          <w:spacing w:val="-7"/>
        </w:rPr>
        <w:t xml:space="preserve"> </w:t>
      </w:r>
      <w:r>
        <w:t>envisaged</w:t>
      </w:r>
      <w:r>
        <w:rPr>
          <w:spacing w:val="-4"/>
        </w:rPr>
        <w:t xml:space="preserve"> </w:t>
      </w:r>
      <w:proofErr w:type="gramStart"/>
      <w:r>
        <w:rPr>
          <w:spacing w:val="-2"/>
        </w:rPr>
        <w:t>expenditure;</w:t>
      </w:r>
      <w:proofErr w:type="gramEnd"/>
    </w:p>
    <w:p w14:paraId="22DF304D" w14:textId="77777777" w:rsidR="00D407E2" w:rsidRDefault="00BA6431" w:rsidP="004C3950">
      <w:pPr>
        <w:pStyle w:val="ListParagraph"/>
        <w:numPr>
          <w:ilvl w:val="2"/>
          <w:numId w:val="7"/>
        </w:numPr>
        <w:tabs>
          <w:tab w:val="left" w:pos="851"/>
        </w:tabs>
        <w:spacing w:after="120" w:line="360" w:lineRule="auto"/>
        <w:ind w:left="851" w:hanging="851"/>
      </w:pPr>
      <w:r>
        <w:t>No</w:t>
      </w:r>
      <w:r>
        <w:rPr>
          <w:spacing w:val="-5"/>
        </w:rPr>
        <w:t xml:space="preserve"> </w:t>
      </w:r>
      <w:r>
        <w:t>acceptable</w:t>
      </w:r>
      <w:r>
        <w:rPr>
          <w:spacing w:val="-5"/>
        </w:rPr>
        <w:t xml:space="preserve"> </w:t>
      </w:r>
      <w:r>
        <w:t>Bid</w:t>
      </w:r>
      <w:r>
        <w:rPr>
          <w:spacing w:val="-5"/>
        </w:rPr>
        <w:t xml:space="preserve"> </w:t>
      </w:r>
      <w:r>
        <w:t>is</w:t>
      </w:r>
      <w:r>
        <w:rPr>
          <w:spacing w:val="-7"/>
        </w:rPr>
        <w:t xml:space="preserve"> </w:t>
      </w:r>
      <w:r>
        <w:t>received;</w:t>
      </w:r>
      <w:r>
        <w:rPr>
          <w:spacing w:val="-2"/>
        </w:rPr>
        <w:t xml:space="preserve"> </w:t>
      </w:r>
      <w:r>
        <w:rPr>
          <w:spacing w:val="-5"/>
        </w:rPr>
        <w:t>or</w:t>
      </w:r>
    </w:p>
    <w:p w14:paraId="07613B84" w14:textId="7B4874C8" w:rsidR="00D407E2" w:rsidRPr="00EC371D" w:rsidRDefault="00BA6431" w:rsidP="004C3950">
      <w:pPr>
        <w:pStyle w:val="ListParagraph"/>
        <w:numPr>
          <w:ilvl w:val="2"/>
          <w:numId w:val="7"/>
        </w:numPr>
        <w:tabs>
          <w:tab w:val="left" w:pos="851"/>
        </w:tabs>
        <w:spacing w:after="120" w:line="360" w:lineRule="auto"/>
        <w:ind w:left="851" w:hanging="851"/>
      </w:pPr>
      <w:r>
        <w:t>There</w:t>
      </w:r>
      <w:r>
        <w:rPr>
          <w:spacing w:val="-5"/>
        </w:rPr>
        <w:t xml:space="preserve"> </w:t>
      </w:r>
      <w:proofErr w:type="gramStart"/>
      <w:r>
        <w:t>is</w:t>
      </w:r>
      <w:proofErr w:type="gramEnd"/>
      <w:r>
        <w:rPr>
          <w:spacing w:val="-6"/>
        </w:rPr>
        <w:t xml:space="preserve"> </w:t>
      </w:r>
      <w:r>
        <w:t>material</w:t>
      </w:r>
      <w:r>
        <w:rPr>
          <w:spacing w:val="-4"/>
        </w:rPr>
        <w:t xml:space="preserve"> </w:t>
      </w:r>
      <w:r>
        <w:t>irregularities</w:t>
      </w:r>
      <w:r>
        <w:rPr>
          <w:spacing w:val="-4"/>
        </w:rPr>
        <w:t xml:space="preserve"> </w:t>
      </w:r>
      <w:r>
        <w:t>in</w:t>
      </w:r>
      <w:r>
        <w:rPr>
          <w:spacing w:val="-6"/>
        </w:rPr>
        <w:t xml:space="preserve"> </w:t>
      </w:r>
      <w:r>
        <w:t>the</w:t>
      </w:r>
      <w:r>
        <w:rPr>
          <w:spacing w:val="-4"/>
        </w:rPr>
        <w:t xml:space="preserve"> </w:t>
      </w:r>
      <w:r>
        <w:t>Bid</w:t>
      </w:r>
      <w:r>
        <w:rPr>
          <w:spacing w:val="-4"/>
        </w:rPr>
        <w:t xml:space="preserve"> </w:t>
      </w:r>
      <w:r>
        <w:rPr>
          <w:spacing w:val="-2"/>
        </w:rPr>
        <w:t>process</w:t>
      </w:r>
    </w:p>
    <w:p w14:paraId="25B5125F" w14:textId="77777777" w:rsidR="00EC371D" w:rsidRDefault="00EC371D" w:rsidP="00EC371D">
      <w:pPr>
        <w:pStyle w:val="ListParagraph"/>
        <w:tabs>
          <w:tab w:val="left" w:pos="851"/>
        </w:tabs>
        <w:spacing w:after="120" w:line="360" w:lineRule="auto"/>
        <w:ind w:left="851" w:firstLine="0"/>
      </w:pPr>
    </w:p>
    <w:p w14:paraId="182E7D18" w14:textId="77777777" w:rsidR="00D407E2" w:rsidRPr="004C3950" w:rsidRDefault="00BA6431" w:rsidP="004C3950">
      <w:pPr>
        <w:pStyle w:val="ListParagraph"/>
        <w:numPr>
          <w:ilvl w:val="1"/>
          <w:numId w:val="7"/>
        </w:numPr>
        <w:tabs>
          <w:tab w:val="left" w:pos="1183"/>
          <w:tab w:val="left" w:pos="1184"/>
        </w:tabs>
        <w:spacing w:after="120" w:line="360" w:lineRule="auto"/>
        <w:ind w:left="853"/>
        <w:rPr>
          <w:b/>
          <w:color w:val="008080"/>
        </w:rPr>
      </w:pPr>
      <w:r w:rsidRPr="004C3950">
        <w:rPr>
          <w:b/>
          <w:color w:val="008080"/>
        </w:rPr>
        <w:t>TERMS</w:t>
      </w:r>
      <w:r w:rsidRPr="004C3950">
        <w:rPr>
          <w:b/>
          <w:color w:val="008080"/>
          <w:spacing w:val="-6"/>
        </w:rPr>
        <w:t xml:space="preserve"> </w:t>
      </w:r>
      <w:r w:rsidRPr="004C3950">
        <w:rPr>
          <w:b/>
          <w:color w:val="008080"/>
        </w:rPr>
        <w:t>AND</w:t>
      </w:r>
      <w:r w:rsidRPr="004C3950">
        <w:rPr>
          <w:b/>
          <w:color w:val="008080"/>
          <w:spacing w:val="-6"/>
        </w:rPr>
        <w:t xml:space="preserve"> </w:t>
      </w:r>
      <w:r w:rsidRPr="004C3950">
        <w:rPr>
          <w:b/>
          <w:color w:val="008080"/>
        </w:rPr>
        <w:t>CONDITIONS</w:t>
      </w:r>
      <w:r w:rsidRPr="004C3950">
        <w:rPr>
          <w:b/>
          <w:color w:val="008080"/>
          <w:spacing w:val="-4"/>
        </w:rPr>
        <w:t xml:space="preserve"> </w:t>
      </w:r>
      <w:r w:rsidRPr="004C3950">
        <w:rPr>
          <w:b/>
          <w:color w:val="008080"/>
        </w:rPr>
        <w:t>OF</w:t>
      </w:r>
      <w:r w:rsidRPr="004C3950">
        <w:rPr>
          <w:b/>
          <w:color w:val="008080"/>
          <w:spacing w:val="-3"/>
        </w:rPr>
        <w:t xml:space="preserve"> </w:t>
      </w:r>
      <w:r w:rsidRPr="004C3950">
        <w:rPr>
          <w:b/>
          <w:color w:val="008080"/>
          <w:spacing w:val="-2"/>
        </w:rPr>
        <w:t>CONTRACT</w:t>
      </w:r>
    </w:p>
    <w:p w14:paraId="6EE59BC1" w14:textId="77777777" w:rsidR="00D407E2" w:rsidRDefault="00BA6431" w:rsidP="004C3950">
      <w:pPr>
        <w:pStyle w:val="ListParagraph"/>
        <w:numPr>
          <w:ilvl w:val="2"/>
          <w:numId w:val="7"/>
        </w:numPr>
        <w:tabs>
          <w:tab w:val="left" w:pos="1184"/>
        </w:tabs>
        <w:spacing w:after="120" w:line="360" w:lineRule="auto"/>
        <w:ind w:left="852"/>
      </w:pPr>
      <w:r>
        <w:t>Once the successful bidder is issued with a Letter of Award, a pre-liminary contract will be deemed</w:t>
      </w:r>
      <w:r>
        <w:rPr>
          <w:spacing w:val="-6"/>
        </w:rPr>
        <w:t xml:space="preserve"> </w:t>
      </w:r>
      <w:r>
        <w:t>to</w:t>
      </w:r>
      <w:r>
        <w:rPr>
          <w:spacing w:val="-6"/>
        </w:rPr>
        <w:t xml:space="preserve"> </w:t>
      </w:r>
      <w:r>
        <w:t>have</w:t>
      </w:r>
      <w:r>
        <w:rPr>
          <w:spacing w:val="-6"/>
        </w:rPr>
        <w:t xml:space="preserve"> </w:t>
      </w:r>
      <w:r>
        <w:t>been</w:t>
      </w:r>
      <w:r>
        <w:rPr>
          <w:spacing w:val="-9"/>
        </w:rPr>
        <w:t xml:space="preserve"> </w:t>
      </w:r>
      <w:r>
        <w:t>concluded</w:t>
      </w:r>
      <w:r>
        <w:rPr>
          <w:spacing w:val="-4"/>
        </w:rPr>
        <w:t xml:space="preserve"> </w:t>
      </w:r>
      <w:r>
        <w:t>between</w:t>
      </w:r>
      <w:r>
        <w:rPr>
          <w:spacing w:val="-6"/>
        </w:rPr>
        <w:t xml:space="preserve"> </w:t>
      </w:r>
      <w:r>
        <w:t>TCTA</w:t>
      </w:r>
      <w:r>
        <w:rPr>
          <w:spacing w:val="-9"/>
        </w:rPr>
        <w:t xml:space="preserve"> </w:t>
      </w:r>
      <w:r>
        <w:t>and</w:t>
      </w:r>
      <w:r>
        <w:rPr>
          <w:spacing w:val="-7"/>
        </w:rPr>
        <w:t xml:space="preserve"> </w:t>
      </w:r>
      <w:r>
        <w:t>the</w:t>
      </w:r>
      <w:r>
        <w:rPr>
          <w:spacing w:val="-6"/>
        </w:rPr>
        <w:t xml:space="preserve"> </w:t>
      </w:r>
      <w:r>
        <w:t>successful</w:t>
      </w:r>
      <w:r>
        <w:rPr>
          <w:spacing w:val="-7"/>
        </w:rPr>
        <w:t xml:space="preserve"> </w:t>
      </w:r>
      <w:r>
        <w:t>Bidder,</w:t>
      </w:r>
      <w:r>
        <w:rPr>
          <w:spacing w:val="-5"/>
        </w:rPr>
        <w:t xml:space="preserve"> </w:t>
      </w:r>
      <w:r>
        <w:t>which</w:t>
      </w:r>
      <w:r>
        <w:rPr>
          <w:spacing w:val="-6"/>
        </w:rPr>
        <w:t xml:space="preserve"> </w:t>
      </w:r>
      <w:r>
        <w:t>contract will include the following documents:</w:t>
      </w:r>
    </w:p>
    <w:p w14:paraId="7995274E" w14:textId="77777777" w:rsidR="00D407E2" w:rsidRDefault="00BA6431" w:rsidP="004C3950">
      <w:pPr>
        <w:pStyle w:val="ListParagraph"/>
        <w:numPr>
          <w:ilvl w:val="3"/>
          <w:numId w:val="7"/>
        </w:numPr>
        <w:tabs>
          <w:tab w:val="left" w:pos="2175"/>
        </w:tabs>
        <w:spacing w:after="120" w:line="360" w:lineRule="auto"/>
        <w:ind w:left="1985" w:hanging="1133"/>
      </w:pPr>
      <w:r>
        <w:t xml:space="preserve">The contents of this Request for Bid, including all annexures hereto and any additional requirements as may have been stipulated by </w:t>
      </w:r>
      <w:proofErr w:type="gramStart"/>
      <w:r>
        <w:t>TCTA;</w:t>
      </w:r>
      <w:proofErr w:type="gramEnd"/>
    </w:p>
    <w:p w14:paraId="6A11E6A0" w14:textId="77777777" w:rsidR="00D407E2" w:rsidRDefault="00BA6431" w:rsidP="004C3950">
      <w:pPr>
        <w:pStyle w:val="ListParagraph"/>
        <w:numPr>
          <w:ilvl w:val="3"/>
          <w:numId w:val="7"/>
        </w:numPr>
        <w:tabs>
          <w:tab w:val="left" w:pos="2175"/>
        </w:tabs>
        <w:spacing w:after="120" w:line="360" w:lineRule="auto"/>
        <w:ind w:left="1985" w:hanging="1133"/>
      </w:pPr>
      <w:r>
        <w:t>The</w:t>
      </w:r>
      <w:r>
        <w:rPr>
          <w:spacing w:val="-4"/>
        </w:rPr>
        <w:t xml:space="preserve"> </w:t>
      </w:r>
      <w:r>
        <w:t>relevant</w:t>
      </w:r>
      <w:r>
        <w:rPr>
          <w:spacing w:val="-4"/>
        </w:rPr>
        <w:t xml:space="preserve"> </w:t>
      </w:r>
      <w:r>
        <w:t>Bid</w:t>
      </w:r>
      <w:r>
        <w:rPr>
          <w:spacing w:val="-4"/>
        </w:rPr>
        <w:t xml:space="preserve"> </w:t>
      </w:r>
      <w:proofErr w:type="gramStart"/>
      <w:r>
        <w:rPr>
          <w:spacing w:val="-2"/>
        </w:rPr>
        <w:t>Submissions;</w:t>
      </w:r>
      <w:proofErr w:type="gramEnd"/>
    </w:p>
    <w:p w14:paraId="0B9CE5EB" w14:textId="77777777" w:rsidR="00D407E2" w:rsidRDefault="00BA6431" w:rsidP="004C3950">
      <w:pPr>
        <w:pStyle w:val="ListParagraph"/>
        <w:numPr>
          <w:ilvl w:val="3"/>
          <w:numId w:val="7"/>
        </w:numPr>
        <w:tabs>
          <w:tab w:val="left" w:pos="2175"/>
        </w:tabs>
        <w:spacing w:after="120" w:line="360" w:lineRule="auto"/>
        <w:ind w:left="1985" w:hanging="1133"/>
      </w:pPr>
      <w:r>
        <w:t>The</w:t>
      </w:r>
      <w:r>
        <w:rPr>
          <w:spacing w:val="-4"/>
        </w:rPr>
        <w:t xml:space="preserve"> </w:t>
      </w:r>
      <w:r>
        <w:t>letter</w:t>
      </w:r>
      <w:r>
        <w:rPr>
          <w:spacing w:val="-2"/>
        </w:rPr>
        <w:t xml:space="preserve"> </w:t>
      </w:r>
      <w:r>
        <w:t>of</w:t>
      </w:r>
      <w:r>
        <w:rPr>
          <w:spacing w:val="-2"/>
        </w:rPr>
        <w:t xml:space="preserve"> </w:t>
      </w:r>
      <w:r>
        <w:t>acceptance</w:t>
      </w:r>
      <w:r>
        <w:rPr>
          <w:spacing w:val="-7"/>
        </w:rPr>
        <w:t xml:space="preserve"> </w:t>
      </w:r>
      <w:r>
        <w:t>to</w:t>
      </w:r>
      <w:r>
        <w:rPr>
          <w:spacing w:val="-6"/>
        </w:rPr>
        <w:t xml:space="preserve"> </w:t>
      </w:r>
      <w:r>
        <w:t>the</w:t>
      </w:r>
      <w:r>
        <w:rPr>
          <w:spacing w:val="-4"/>
        </w:rPr>
        <w:t xml:space="preserve"> </w:t>
      </w:r>
      <w:r>
        <w:t>successful</w:t>
      </w:r>
      <w:r>
        <w:rPr>
          <w:spacing w:val="-4"/>
        </w:rPr>
        <w:t xml:space="preserve"> </w:t>
      </w:r>
      <w:r>
        <w:t>Bidder/s;</w:t>
      </w:r>
      <w:r>
        <w:rPr>
          <w:spacing w:val="-1"/>
        </w:rPr>
        <w:t xml:space="preserve"> </w:t>
      </w:r>
      <w:r>
        <w:rPr>
          <w:spacing w:val="-5"/>
        </w:rPr>
        <w:t>and</w:t>
      </w:r>
    </w:p>
    <w:p w14:paraId="66C5E32D" w14:textId="77777777" w:rsidR="00D407E2" w:rsidRDefault="00BA6431" w:rsidP="004C3950">
      <w:pPr>
        <w:pStyle w:val="ListParagraph"/>
        <w:numPr>
          <w:ilvl w:val="3"/>
          <w:numId w:val="7"/>
        </w:numPr>
        <w:tabs>
          <w:tab w:val="left" w:pos="2175"/>
        </w:tabs>
        <w:spacing w:after="120" w:line="360" w:lineRule="auto"/>
        <w:ind w:left="1985" w:hanging="1133"/>
      </w:pPr>
      <w:r>
        <w:t>Any correspondence between TCTA and the relevant Bidder/s including all additional</w:t>
      </w:r>
      <w:r>
        <w:rPr>
          <w:spacing w:val="-1"/>
        </w:rPr>
        <w:t xml:space="preserve"> </w:t>
      </w:r>
      <w:r>
        <w:t>documents</w:t>
      </w:r>
      <w:r>
        <w:rPr>
          <w:spacing w:val="-1"/>
        </w:rPr>
        <w:t xml:space="preserve"> </w:t>
      </w:r>
      <w:r>
        <w:t>submitted</w:t>
      </w:r>
      <w:r>
        <w:rPr>
          <w:spacing w:val="-2"/>
        </w:rPr>
        <w:t xml:space="preserve"> </w:t>
      </w:r>
      <w:r>
        <w:t>by</w:t>
      </w:r>
      <w:r>
        <w:rPr>
          <w:spacing w:val="-4"/>
        </w:rPr>
        <w:t xml:space="preserve"> </w:t>
      </w:r>
      <w:r>
        <w:t>the</w:t>
      </w:r>
      <w:r>
        <w:rPr>
          <w:spacing w:val="-2"/>
        </w:rPr>
        <w:t xml:space="preserve"> </w:t>
      </w:r>
      <w:r>
        <w:t>relevant</w:t>
      </w:r>
      <w:r>
        <w:rPr>
          <w:spacing w:val="-1"/>
        </w:rPr>
        <w:t xml:space="preserve"> </w:t>
      </w:r>
      <w:r>
        <w:t>Bidder/s</w:t>
      </w:r>
      <w:r>
        <w:rPr>
          <w:spacing w:val="-1"/>
        </w:rPr>
        <w:t xml:space="preserve"> </w:t>
      </w:r>
      <w:r>
        <w:t>and accepted</w:t>
      </w:r>
      <w:r>
        <w:rPr>
          <w:spacing w:val="-2"/>
        </w:rPr>
        <w:t xml:space="preserve"> </w:t>
      </w:r>
      <w:r>
        <w:t>by</w:t>
      </w:r>
      <w:r>
        <w:rPr>
          <w:spacing w:val="-4"/>
        </w:rPr>
        <w:t xml:space="preserve"> </w:t>
      </w:r>
      <w:r>
        <w:t>TCTA for clarification purposes; and</w:t>
      </w:r>
    </w:p>
    <w:p w14:paraId="50A91149" w14:textId="77777777" w:rsidR="00D407E2" w:rsidRDefault="00BA6431" w:rsidP="004C3950">
      <w:pPr>
        <w:pStyle w:val="ListParagraph"/>
        <w:numPr>
          <w:ilvl w:val="3"/>
          <w:numId w:val="7"/>
        </w:numPr>
        <w:tabs>
          <w:tab w:val="left" w:pos="2175"/>
        </w:tabs>
        <w:spacing w:after="120" w:line="360" w:lineRule="auto"/>
        <w:ind w:left="1985" w:hanging="1133"/>
      </w:pPr>
      <w:r>
        <w:t>The terms and conditions of any agreement/s proposed to be entered into by TCTA with the successful Bidder/s.</w:t>
      </w:r>
    </w:p>
    <w:p w14:paraId="0108F27E" w14:textId="77777777" w:rsidR="00D407E2" w:rsidRDefault="00BA6431" w:rsidP="004C3950">
      <w:pPr>
        <w:pStyle w:val="ListParagraph"/>
        <w:numPr>
          <w:ilvl w:val="2"/>
          <w:numId w:val="7"/>
        </w:numPr>
        <w:tabs>
          <w:tab w:val="left" w:pos="1184"/>
        </w:tabs>
        <w:spacing w:after="120" w:line="360" w:lineRule="auto"/>
        <w:ind w:left="852"/>
      </w:pPr>
      <w:r>
        <w:t>The Bidder will be deemed to have accepted the terms and conditions of an agreement and/or terms of reference attached to and issued with this Request for Bid. The terms and conditions of the attached agreement are non-negotiable</w:t>
      </w:r>
    </w:p>
    <w:p w14:paraId="1E40CD38" w14:textId="77777777" w:rsidR="00D407E2" w:rsidRDefault="00BA6431" w:rsidP="004C3950">
      <w:pPr>
        <w:pStyle w:val="ListParagraph"/>
        <w:numPr>
          <w:ilvl w:val="2"/>
          <w:numId w:val="7"/>
        </w:numPr>
        <w:tabs>
          <w:tab w:val="left" w:pos="1185"/>
        </w:tabs>
        <w:spacing w:after="120" w:line="360" w:lineRule="auto"/>
        <w:ind w:left="852"/>
      </w:pPr>
      <w:r>
        <w:t>In</w:t>
      </w:r>
      <w:r>
        <w:rPr>
          <w:spacing w:val="-11"/>
        </w:rPr>
        <w:t xml:space="preserve"> </w:t>
      </w:r>
      <w:r>
        <w:t>the</w:t>
      </w:r>
      <w:r>
        <w:rPr>
          <w:spacing w:val="-9"/>
        </w:rPr>
        <w:t xml:space="preserve"> </w:t>
      </w:r>
      <w:r>
        <w:t>event</w:t>
      </w:r>
      <w:r>
        <w:rPr>
          <w:spacing w:val="-10"/>
        </w:rPr>
        <w:t xml:space="preserve"> </w:t>
      </w:r>
      <w:r>
        <w:t>that</w:t>
      </w:r>
      <w:r>
        <w:rPr>
          <w:spacing w:val="-7"/>
        </w:rPr>
        <w:t xml:space="preserve"> </w:t>
      </w:r>
      <w:r>
        <w:t>TCTA</w:t>
      </w:r>
      <w:r>
        <w:rPr>
          <w:spacing w:val="-9"/>
        </w:rPr>
        <w:t xml:space="preserve"> </w:t>
      </w:r>
      <w:r>
        <w:t>and</w:t>
      </w:r>
      <w:r>
        <w:rPr>
          <w:spacing w:val="-9"/>
        </w:rPr>
        <w:t xml:space="preserve"> </w:t>
      </w:r>
      <w:r>
        <w:t>the</w:t>
      </w:r>
      <w:r>
        <w:rPr>
          <w:spacing w:val="-11"/>
        </w:rPr>
        <w:t xml:space="preserve"> </w:t>
      </w:r>
      <w:r>
        <w:t>relevant</w:t>
      </w:r>
      <w:r>
        <w:rPr>
          <w:spacing w:val="-7"/>
        </w:rPr>
        <w:t xml:space="preserve"> </w:t>
      </w:r>
      <w:r>
        <w:t>Bidder</w:t>
      </w:r>
      <w:r>
        <w:rPr>
          <w:spacing w:val="-10"/>
        </w:rPr>
        <w:t xml:space="preserve"> </w:t>
      </w:r>
      <w:r>
        <w:t>are</w:t>
      </w:r>
      <w:r>
        <w:rPr>
          <w:spacing w:val="-9"/>
        </w:rPr>
        <w:t xml:space="preserve"> </w:t>
      </w:r>
      <w:r>
        <w:t>unable</w:t>
      </w:r>
      <w:r>
        <w:rPr>
          <w:spacing w:val="-9"/>
        </w:rPr>
        <w:t xml:space="preserve"> </w:t>
      </w:r>
      <w:r>
        <w:t>to</w:t>
      </w:r>
      <w:r>
        <w:rPr>
          <w:spacing w:val="-11"/>
        </w:rPr>
        <w:t xml:space="preserve"> </w:t>
      </w:r>
      <w:r>
        <w:t>reach</w:t>
      </w:r>
      <w:r>
        <w:rPr>
          <w:spacing w:val="-9"/>
        </w:rPr>
        <w:t xml:space="preserve"> </w:t>
      </w:r>
      <w:r>
        <w:t>consensus</w:t>
      </w:r>
      <w:r>
        <w:rPr>
          <w:spacing w:val="-8"/>
        </w:rPr>
        <w:t xml:space="preserve"> </w:t>
      </w:r>
      <w:r>
        <w:t>on</w:t>
      </w:r>
      <w:r>
        <w:rPr>
          <w:spacing w:val="-11"/>
        </w:rPr>
        <w:t xml:space="preserve"> </w:t>
      </w:r>
      <w:r>
        <w:t>the</w:t>
      </w:r>
      <w:r>
        <w:rPr>
          <w:spacing w:val="-11"/>
        </w:rPr>
        <w:t xml:space="preserve"> </w:t>
      </w:r>
      <w:r>
        <w:t>terms and/or</w:t>
      </w:r>
      <w:r>
        <w:rPr>
          <w:spacing w:val="-5"/>
        </w:rPr>
        <w:t xml:space="preserve"> </w:t>
      </w:r>
      <w:r>
        <w:t>conditions</w:t>
      </w:r>
      <w:r>
        <w:rPr>
          <w:spacing w:val="-6"/>
        </w:rPr>
        <w:t xml:space="preserve"> </w:t>
      </w:r>
      <w:r>
        <w:t>of</w:t>
      </w:r>
      <w:r>
        <w:rPr>
          <w:spacing w:val="-7"/>
        </w:rPr>
        <w:t xml:space="preserve"> </w:t>
      </w:r>
      <w:r>
        <w:t>the</w:t>
      </w:r>
      <w:r>
        <w:rPr>
          <w:spacing w:val="-7"/>
        </w:rPr>
        <w:t xml:space="preserve"> </w:t>
      </w:r>
      <w:r>
        <w:t>final</w:t>
      </w:r>
      <w:r>
        <w:rPr>
          <w:spacing w:val="-5"/>
        </w:rPr>
        <w:t xml:space="preserve"> </w:t>
      </w:r>
      <w:r>
        <w:t>written</w:t>
      </w:r>
      <w:r>
        <w:rPr>
          <w:spacing w:val="-6"/>
        </w:rPr>
        <w:t xml:space="preserve"> </w:t>
      </w:r>
      <w:r>
        <w:t>agreement,</w:t>
      </w:r>
      <w:r>
        <w:rPr>
          <w:spacing w:val="-7"/>
        </w:rPr>
        <w:t xml:space="preserve"> </w:t>
      </w:r>
      <w:r>
        <w:t>then</w:t>
      </w:r>
      <w:r>
        <w:rPr>
          <w:spacing w:val="-4"/>
        </w:rPr>
        <w:t xml:space="preserve"> </w:t>
      </w:r>
      <w:r>
        <w:t>TCTA</w:t>
      </w:r>
      <w:r>
        <w:rPr>
          <w:spacing w:val="-7"/>
        </w:rPr>
        <w:t xml:space="preserve"> </w:t>
      </w:r>
      <w:r>
        <w:t>reserves</w:t>
      </w:r>
      <w:r>
        <w:rPr>
          <w:spacing w:val="-6"/>
        </w:rPr>
        <w:t xml:space="preserve"> </w:t>
      </w:r>
      <w:r>
        <w:t>the</w:t>
      </w:r>
      <w:r>
        <w:rPr>
          <w:spacing w:val="-6"/>
        </w:rPr>
        <w:t xml:space="preserve"> </w:t>
      </w:r>
      <w:r>
        <w:t>right</w:t>
      </w:r>
      <w:r>
        <w:rPr>
          <w:spacing w:val="-5"/>
        </w:rPr>
        <w:t xml:space="preserve"> </w:t>
      </w:r>
      <w:r>
        <w:t>to</w:t>
      </w:r>
      <w:r>
        <w:rPr>
          <w:spacing w:val="-6"/>
        </w:rPr>
        <w:t xml:space="preserve"> </w:t>
      </w:r>
      <w:r>
        <w:t>cancel</w:t>
      </w:r>
      <w:r>
        <w:rPr>
          <w:spacing w:val="-7"/>
        </w:rPr>
        <w:t xml:space="preserve"> </w:t>
      </w:r>
      <w:r>
        <w:t>the award of the Bid, without liability of any nature, and to conclude an agreement with any other Bidder as may be necessary to meet TCTA’s requirements.</w:t>
      </w:r>
    </w:p>
    <w:p w14:paraId="370D9EAF" w14:textId="77777777" w:rsidR="00D407E2" w:rsidRDefault="00BA6431" w:rsidP="004C3950">
      <w:pPr>
        <w:pStyle w:val="Heading2"/>
        <w:numPr>
          <w:ilvl w:val="2"/>
          <w:numId w:val="7"/>
        </w:numPr>
        <w:tabs>
          <w:tab w:val="left" w:pos="1185"/>
        </w:tabs>
        <w:spacing w:after="120" w:line="360" w:lineRule="auto"/>
        <w:ind w:left="853"/>
        <w:jc w:val="both"/>
      </w:pPr>
      <w:r>
        <w:rPr>
          <w:spacing w:val="-2"/>
        </w:rPr>
        <w:t>Variations</w:t>
      </w:r>
    </w:p>
    <w:p w14:paraId="6AF6D187" w14:textId="77777777" w:rsidR="00D407E2" w:rsidRDefault="00BA6431" w:rsidP="006F3FDF">
      <w:pPr>
        <w:pStyle w:val="BodyText"/>
        <w:spacing w:after="120" w:line="360" w:lineRule="auto"/>
        <w:ind w:left="853"/>
      </w:pPr>
      <w:r>
        <w:t>No</w:t>
      </w:r>
      <w:r>
        <w:rPr>
          <w:spacing w:val="-4"/>
        </w:rPr>
        <w:t xml:space="preserve"> </w:t>
      </w:r>
      <w:r>
        <w:t>variations</w:t>
      </w:r>
      <w:r>
        <w:rPr>
          <w:spacing w:val="-6"/>
        </w:rPr>
        <w:t xml:space="preserve"> </w:t>
      </w:r>
      <w:r>
        <w:t>to</w:t>
      </w:r>
      <w:r>
        <w:rPr>
          <w:spacing w:val="-4"/>
        </w:rPr>
        <w:t xml:space="preserve"> </w:t>
      </w:r>
      <w:r>
        <w:t>the</w:t>
      </w:r>
      <w:r>
        <w:rPr>
          <w:spacing w:val="-6"/>
        </w:rPr>
        <w:t xml:space="preserve"> </w:t>
      </w:r>
      <w:r>
        <w:t>contract</w:t>
      </w:r>
      <w:r>
        <w:rPr>
          <w:spacing w:val="-3"/>
        </w:rPr>
        <w:t xml:space="preserve"> </w:t>
      </w:r>
      <w:r>
        <w:t>price</w:t>
      </w:r>
      <w:r>
        <w:rPr>
          <w:spacing w:val="-6"/>
        </w:rPr>
        <w:t xml:space="preserve"> </w:t>
      </w:r>
      <w:r>
        <w:t>will</w:t>
      </w:r>
      <w:r>
        <w:rPr>
          <w:spacing w:val="-5"/>
        </w:rPr>
        <w:t xml:space="preserve"> </w:t>
      </w:r>
      <w:r>
        <w:t>be</w:t>
      </w:r>
      <w:r>
        <w:rPr>
          <w:spacing w:val="-4"/>
        </w:rPr>
        <w:t xml:space="preserve"> </w:t>
      </w:r>
      <w:r>
        <w:t>accepted</w:t>
      </w:r>
      <w:r>
        <w:rPr>
          <w:spacing w:val="-6"/>
        </w:rPr>
        <w:t xml:space="preserve"> </w:t>
      </w:r>
      <w:r>
        <w:t>within</w:t>
      </w:r>
      <w:r>
        <w:rPr>
          <w:spacing w:val="-4"/>
        </w:rPr>
        <w:t xml:space="preserve"> </w:t>
      </w:r>
      <w:r>
        <w:t>6</w:t>
      </w:r>
      <w:r>
        <w:rPr>
          <w:spacing w:val="-4"/>
        </w:rPr>
        <w:t xml:space="preserve"> </w:t>
      </w:r>
      <w:r>
        <w:t>months</w:t>
      </w:r>
      <w:r>
        <w:rPr>
          <w:spacing w:val="-6"/>
        </w:rPr>
        <w:t xml:space="preserve"> </w:t>
      </w:r>
      <w:r>
        <w:t>from</w:t>
      </w:r>
      <w:r>
        <w:rPr>
          <w:spacing w:val="-5"/>
        </w:rPr>
        <w:t xml:space="preserve"> </w:t>
      </w:r>
      <w:r>
        <w:t>the</w:t>
      </w:r>
      <w:r>
        <w:rPr>
          <w:spacing w:val="-6"/>
        </w:rPr>
        <w:t xml:space="preserve"> </w:t>
      </w:r>
      <w:r>
        <w:t>date</w:t>
      </w:r>
      <w:r>
        <w:rPr>
          <w:spacing w:val="-4"/>
        </w:rPr>
        <w:t xml:space="preserve"> </w:t>
      </w:r>
      <w:r>
        <w:t>of</w:t>
      </w:r>
      <w:r>
        <w:rPr>
          <w:spacing w:val="-2"/>
        </w:rPr>
        <w:t xml:space="preserve"> </w:t>
      </w:r>
      <w:r>
        <w:t>award, unless otherwise stipulated in the Letter of Award.</w:t>
      </w:r>
    </w:p>
    <w:p w14:paraId="1873784B" w14:textId="77777777" w:rsidR="006F3FDF" w:rsidRDefault="006F3FDF">
      <w:pPr>
        <w:rPr>
          <w:b/>
          <w:bCs/>
        </w:rPr>
      </w:pPr>
      <w:r>
        <w:br w:type="page"/>
      </w:r>
    </w:p>
    <w:p w14:paraId="19D11537" w14:textId="2899342D" w:rsidR="00D407E2" w:rsidRDefault="00BA6431" w:rsidP="004C3950">
      <w:pPr>
        <w:pStyle w:val="Heading2"/>
        <w:numPr>
          <w:ilvl w:val="2"/>
          <w:numId w:val="7"/>
        </w:numPr>
        <w:tabs>
          <w:tab w:val="left" w:pos="1185"/>
        </w:tabs>
        <w:spacing w:after="120" w:line="360" w:lineRule="auto"/>
        <w:ind w:left="853"/>
        <w:jc w:val="both"/>
      </w:pPr>
      <w:r>
        <w:t>Performance</w:t>
      </w:r>
      <w:r>
        <w:rPr>
          <w:spacing w:val="-10"/>
        </w:rPr>
        <w:t xml:space="preserve"> </w:t>
      </w:r>
      <w:r>
        <w:rPr>
          <w:spacing w:val="-2"/>
        </w:rPr>
        <w:t>Management</w:t>
      </w:r>
    </w:p>
    <w:p w14:paraId="5DEA78FB" w14:textId="77777777" w:rsidR="00D407E2" w:rsidRDefault="00BA6431" w:rsidP="004C3950">
      <w:pPr>
        <w:pStyle w:val="ListParagraph"/>
        <w:numPr>
          <w:ilvl w:val="3"/>
          <w:numId w:val="7"/>
        </w:numPr>
        <w:tabs>
          <w:tab w:val="left" w:pos="2176"/>
        </w:tabs>
        <w:spacing w:after="120" w:line="360" w:lineRule="auto"/>
        <w:ind w:left="1985" w:hanging="1132"/>
      </w:pPr>
      <w:r>
        <w:t>This contract shall be subject to performance management in line with TCTA’s Contract Management Policy and Procedure as amended from time to time. Failure to provide satisfactory goods or services may result in the bidder’s blacklisting within TCTA or other organs of state.</w:t>
      </w:r>
    </w:p>
    <w:p w14:paraId="07301339" w14:textId="42501180" w:rsidR="00D407E2" w:rsidRDefault="00BA6431" w:rsidP="004C3950">
      <w:pPr>
        <w:pStyle w:val="ListParagraph"/>
        <w:numPr>
          <w:ilvl w:val="3"/>
          <w:numId w:val="7"/>
        </w:numPr>
        <w:tabs>
          <w:tab w:val="left" w:pos="2176"/>
        </w:tabs>
        <w:spacing w:after="120" w:line="360" w:lineRule="auto"/>
        <w:ind w:left="1985" w:hanging="1132"/>
      </w:pPr>
      <w:r>
        <w:t>If the final signed contract between the parties does not stipulate the number of times performance management meetings shall be held, they must be held as outlined below.</w:t>
      </w:r>
    </w:p>
    <w:tbl>
      <w:tblPr>
        <w:tblW w:w="7795"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1E0" w:firstRow="1" w:lastRow="1" w:firstColumn="1" w:lastColumn="1" w:noHBand="0" w:noVBand="0"/>
      </w:tblPr>
      <w:tblGrid>
        <w:gridCol w:w="3499"/>
        <w:gridCol w:w="4296"/>
      </w:tblGrid>
      <w:tr w:rsidR="00D407E2" w14:paraId="3B8B1943" w14:textId="77777777" w:rsidTr="006F3FDF">
        <w:tc>
          <w:tcPr>
            <w:tcW w:w="3499" w:type="dxa"/>
          </w:tcPr>
          <w:p w14:paraId="6888F076" w14:textId="77777777" w:rsidR="00D407E2" w:rsidRPr="00F254B1" w:rsidRDefault="00BA6431" w:rsidP="006F3FDF">
            <w:pPr>
              <w:pStyle w:val="TableParagraph"/>
              <w:spacing w:line="360" w:lineRule="auto"/>
              <w:ind w:left="107"/>
              <w:rPr>
                <w:sz w:val="20"/>
                <w:szCs w:val="20"/>
              </w:rPr>
            </w:pPr>
            <w:r w:rsidRPr="00F254B1">
              <w:rPr>
                <w:sz w:val="20"/>
                <w:szCs w:val="20"/>
              </w:rPr>
              <w:t>More</w:t>
            </w:r>
            <w:r w:rsidRPr="00F254B1">
              <w:rPr>
                <w:spacing w:val="-5"/>
                <w:sz w:val="20"/>
                <w:szCs w:val="20"/>
              </w:rPr>
              <w:t xml:space="preserve"> </w:t>
            </w:r>
            <w:r w:rsidRPr="00F254B1">
              <w:rPr>
                <w:sz w:val="20"/>
                <w:szCs w:val="20"/>
              </w:rPr>
              <w:t>than</w:t>
            </w:r>
            <w:r w:rsidRPr="00F254B1">
              <w:rPr>
                <w:spacing w:val="-3"/>
                <w:sz w:val="20"/>
                <w:szCs w:val="20"/>
              </w:rPr>
              <w:t xml:space="preserve"> </w:t>
            </w:r>
            <w:r w:rsidRPr="00F254B1">
              <w:rPr>
                <w:sz w:val="20"/>
                <w:szCs w:val="20"/>
              </w:rPr>
              <w:t xml:space="preserve">3 </w:t>
            </w:r>
            <w:r w:rsidRPr="00F254B1">
              <w:rPr>
                <w:spacing w:val="-4"/>
                <w:sz w:val="20"/>
                <w:szCs w:val="20"/>
              </w:rPr>
              <w:t>years</w:t>
            </w:r>
          </w:p>
        </w:tc>
        <w:tc>
          <w:tcPr>
            <w:tcW w:w="4296" w:type="dxa"/>
          </w:tcPr>
          <w:p w14:paraId="687DC212" w14:textId="77777777" w:rsidR="00D407E2" w:rsidRPr="00F254B1" w:rsidRDefault="00BA6431" w:rsidP="006F3FDF">
            <w:pPr>
              <w:pStyle w:val="TableParagraph"/>
              <w:spacing w:line="360" w:lineRule="auto"/>
              <w:ind w:left="107"/>
              <w:rPr>
                <w:sz w:val="20"/>
                <w:szCs w:val="20"/>
              </w:rPr>
            </w:pPr>
            <w:r w:rsidRPr="00F254B1">
              <w:rPr>
                <w:sz w:val="20"/>
                <w:szCs w:val="20"/>
              </w:rPr>
              <w:t>once</w:t>
            </w:r>
            <w:r w:rsidRPr="00F254B1">
              <w:rPr>
                <w:spacing w:val="-5"/>
                <w:sz w:val="20"/>
                <w:szCs w:val="20"/>
              </w:rPr>
              <w:t xml:space="preserve"> </w:t>
            </w:r>
            <w:r w:rsidRPr="00F254B1">
              <w:rPr>
                <w:sz w:val="20"/>
                <w:szCs w:val="20"/>
              </w:rPr>
              <w:t>every</w:t>
            </w:r>
            <w:r w:rsidRPr="00F254B1">
              <w:rPr>
                <w:spacing w:val="-5"/>
                <w:sz w:val="20"/>
                <w:szCs w:val="20"/>
              </w:rPr>
              <w:t xml:space="preserve"> </w:t>
            </w:r>
            <w:r w:rsidRPr="00F254B1">
              <w:rPr>
                <w:spacing w:val="-2"/>
                <w:sz w:val="20"/>
                <w:szCs w:val="20"/>
              </w:rPr>
              <w:t>month;</w:t>
            </w:r>
          </w:p>
        </w:tc>
      </w:tr>
      <w:tr w:rsidR="00D407E2" w14:paraId="29F21698" w14:textId="77777777" w:rsidTr="006F3FDF">
        <w:tc>
          <w:tcPr>
            <w:tcW w:w="3499" w:type="dxa"/>
          </w:tcPr>
          <w:p w14:paraId="6254E851" w14:textId="77777777" w:rsidR="00D407E2" w:rsidRPr="00F254B1" w:rsidRDefault="00BA6431" w:rsidP="006F3FDF">
            <w:pPr>
              <w:pStyle w:val="TableParagraph"/>
              <w:spacing w:line="360" w:lineRule="auto"/>
              <w:ind w:left="107"/>
              <w:rPr>
                <w:sz w:val="20"/>
                <w:szCs w:val="20"/>
              </w:rPr>
            </w:pPr>
            <w:r w:rsidRPr="00F254B1">
              <w:rPr>
                <w:sz w:val="20"/>
                <w:szCs w:val="20"/>
              </w:rPr>
              <w:t>1</w:t>
            </w:r>
            <w:r w:rsidRPr="00F254B1">
              <w:rPr>
                <w:spacing w:val="-1"/>
                <w:sz w:val="20"/>
                <w:szCs w:val="20"/>
              </w:rPr>
              <w:t xml:space="preserve"> </w:t>
            </w:r>
            <w:r w:rsidRPr="00F254B1">
              <w:rPr>
                <w:sz w:val="20"/>
                <w:szCs w:val="20"/>
              </w:rPr>
              <w:t>year</w:t>
            </w:r>
            <w:r w:rsidRPr="00F254B1">
              <w:rPr>
                <w:spacing w:val="-2"/>
                <w:sz w:val="20"/>
                <w:szCs w:val="20"/>
              </w:rPr>
              <w:t xml:space="preserve"> </w:t>
            </w:r>
            <w:r w:rsidRPr="00F254B1">
              <w:rPr>
                <w:sz w:val="20"/>
                <w:szCs w:val="20"/>
              </w:rPr>
              <w:t>to</w:t>
            </w:r>
            <w:r w:rsidRPr="00F254B1">
              <w:rPr>
                <w:spacing w:val="-2"/>
                <w:sz w:val="20"/>
                <w:szCs w:val="20"/>
              </w:rPr>
              <w:t xml:space="preserve"> </w:t>
            </w:r>
            <w:r w:rsidRPr="00F254B1">
              <w:rPr>
                <w:sz w:val="20"/>
                <w:szCs w:val="20"/>
              </w:rPr>
              <w:t>3</w:t>
            </w:r>
            <w:r w:rsidRPr="00F254B1">
              <w:rPr>
                <w:spacing w:val="-2"/>
                <w:sz w:val="20"/>
                <w:szCs w:val="20"/>
              </w:rPr>
              <w:t xml:space="preserve"> years</w:t>
            </w:r>
          </w:p>
        </w:tc>
        <w:tc>
          <w:tcPr>
            <w:tcW w:w="4296" w:type="dxa"/>
          </w:tcPr>
          <w:p w14:paraId="6E61687B" w14:textId="77777777" w:rsidR="00D407E2" w:rsidRPr="00F254B1" w:rsidRDefault="00BA6431" w:rsidP="006F3FDF">
            <w:pPr>
              <w:pStyle w:val="TableParagraph"/>
              <w:spacing w:line="360" w:lineRule="auto"/>
              <w:ind w:left="108"/>
              <w:rPr>
                <w:sz w:val="20"/>
                <w:szCs w:val="20"/>
              </w:rPr>
            </w:pPr>
            <w:r w:rsidRPr="00F254B1">
              <w:rPr>
                <w:sz w:val="20"/>
                <w:szCs w:val="20"/>
              </w:rPr>
              <w:t>once</w:t>
            </w:r>
            <w:r w:rsidRPr="00F254B1">
              <w:rPr>
                <w:spacing w:val="-4"/>
                <w:sz w:val="20"/>
                <w:szCs w:val="20"/>
              </w:rPr>
              <w:t xml:space="preserve"> </w:t>
            </w:r>
            <w:r w:rsidRPr="00F254B1">
              <w:rPr>
                <w:sz w:val="20"/>
                <w:szCs w:val="20"/>
              </w:rPr>
              <w:t>every</w:t>
            </w:r>
            <w:r w:rsidRPr="00F254B1">
              <w:rPr>
                <w:spacing w:val="-3"/>
                <w:sz w:val="20"/>
                <w:szCs w:val="20"/>
              </w:rPr>
              <w:t xml:space="preserve"> </w:t>
            </w:r>
            <w:r w:rsidRPr="00F254B1">
              <w:rPr>
                <w:sz w:val="20"/>
                <w:szCs w:val="20"/>
              </w:rPr>
              <w:t>3</w:t>
            </w:r>
            <w:r w:rsidRPr="00F254B1">
              <w:rPr>
                <w:spacing w:val="-5"/>
                <w:sz w:val="20"/>
                <w:szCs w:val="20"/>
              </w:rPr>
              <w:t xml:space="preserve"> </w:t>
            </w:r>
            <w:r w:rsidRPr="00F254B1">
              <w:rPr>
                <w:sz w:val="20"/>
                <w:szCs w:val="20"/>
              </w:rPr>
              <w:t>(three)</w:t>
            </w:r>
            <w:r w:rsidRPr="00F254B1">
              <w:rPr>
                <w:spacing w:val="-4"/>
                <w:sz w:val="20"/>
                <w:szCs w:val="20"/>
              </w:rPr>
              <w:t xml:space="preserve"> </w:t>
            </w:r>
            <w:r w:rsidRPr="00F254B1">
              <w:rPr>
                <w:spacing w:val="-2"/>
                <w:sz w:val="20"/>
                <w:szCs w:val="20"/>
              </w:rPr>
              <w:t>months</w:t>
            </w:r>
          </w:p>
        </w:tc>
      </w:tr>
      <w:tr w:rsidR="00D407E2" w14:paraId="36679EA4" w14:textId="77777777" w:rsidTr="006F3FDF">
        <w:tc>
          <w:tcPr>
            <w:tcW w:w="3499" w:type="dxa"/>
          </w:tcPr>
          <w:p w14:paraId="47598BE0" w14:textId="77777777" w:rsidR="00D407E2" w:rsidRPr="00F254B1" w:rsidRDefault="00BA6431" w:rsidP="006F3FDF">
            <w:pPr>
              <w:pStyle w:val="TableParagraph"/>
              <w:spacing w:line="360" w:lineRule="auto"/>
              <w:ind w:left="107"/>
              <w:rPr>
                <w:sz w:val="20"/>
                <w:szCs w:val="20"/>
              </w:rPr>
            </w:pPr>
            <w:r w:rsidRPr="00F254B1">
              <w:rPr>
                <w:sz w:val="20"/>
                <w:szCs w:val="20"/>
              </w:rPr>
              <w:t>6</w:t>
            </w:r>
            <w:r w:rsidRPr="00F254B1">
              <w:rPr>
                <w:spacing w:val="-3"/>
                <w:sz w:val="20"/>
                <w:szCs w:val="20"/>
              </w:rPr>
              <w:t xml:space="preserve"> </w:t>
            </w:r>
            <w:r w:rsidRPr="00F254B1">
              <w:rPr>
                <w:sz w:val="20"/>
                <w:szCs w:val="20"/>
              </w:rPr>
              <w:t>months</w:t>
            </w:r>
            <w:r w:rsidRPr="00F254B1">
              <w:rPr>
                <w:spacing w:val="-3"/>
                <w:sz w:val="20"/>
                <w:szCs w:val="20"/>
              </w:rPr>
              <w:t xml:space="preserve"> </w:t>
            </w:r>
            <w:r w:rsidRPr="00F254B1">
              <w:rPr>
                <w:sz w:val="20"/>
                <w:szCs w:val="20"/>
              </w:rPr>
              <w:t>to</w:t>
            </w:r>
            <w:r w:rsidRPr="00F254B1">
              <w:rPr>
                <w:spacing w:val="-3"/>
                <w:sz w:val="20"/>
                <w:szCs w:val="20"/>
              </w:rPr>
              <w:t xml:space="preserve"> </w:t>
            </w:r>
            <w:r w:rsidRPr="00F254B1">
              <w:rPr>
                <w:sz w:val="20"/>
                <w:szCs w:val="20"/>
              </w:rPr>
              <w:t xml:space="preserve">1 </w:t>
            </w:r>
            <w:r w:rsidRPr="00F254B1">
              <w:rPr>
                <w:spacing w:val="-4"/>
                <w:sz w:val="20"/>
                <w:szCs w:val="20"/>
              </w:rPr>
              <w:t>year</w:t>
            </w:r>
          </w:p>
        </w:tc>
        <w:tc>
          <w:tcPr>
            <w:tcW w:w="4296" w:type="dxa"/>
          </w:tcPr>
          <w:p w14:paraId="5157F53A" w14:textId="77777777" w:rsidR="00D407E2" w:rsidRPr="00F254B1" w:rsidRDefault="00BA6431" w:rsidP="006F3FDF">
            <w:pPr>
              <w:pStyle w:val="TableParagraph"/>
              <w:spacing w:line="360" w:lineRule="auto"/>
              <w:ind w:left="108"/>
              <w:rPr>
                <w:sz w:val="20"/>
                <w:szCs w:val="20"/>
              </w:rPr>
            </w:pPr>
            <w:r w:rsidRPr="00F254B1">
              <w:rPr>
                <w:sz w:val="20"/>
                <w:szCs w:val="20"/>
              </w:rPr>
              <w:t>at</w:t>
            </w:r>
            <w:r w:rsidRPr="00F254B1">
              <w:rPr>
                <w:spacing w:val="-2"/>
                <w:sz w:val="20"/>
                <w:szCs w:val="20"/>
              </w:rPr>
              <w:t xml:space="preserve"> </w:t>
            </w:r>
            <w:r w:rsidRPr="00F254B1">
              <w:rPr>
                <w:sz w:val="20"/>
                <w:szCs w:val="20"/>
              </w:rPr>
              <w:t>least</w:t>
            </w:r>
            <w:r w:rsidRPr="00F254B1">
              <w:rPr>
                <w:spacing w:val="-3"/>
                <w:sz w:val="20"/>
                <w:szCs w:val="20"/>
              </w:rPr>
              <w:t xml:space="preserve"> </w:t>
            </w:r>
            <w:r w:rsidRPr="00F254B1">
              <w:rPr>
                <w:sz w:val="20"/>
                <w:szCs w:val="20"/>
              </w:rPr>
              <w:t>twice</w:t>
            </w:r>
            <w:r w:rsidRPr="00F254B1">
              <w:rPr>
                <w:spacing w:val="-5"/>
                <w:sz w:val="20"/>
                <w:szCs w:val="20"/>
              </w:rPr>
              <w:t xml:space="preserve"> </w:t>
            </w:r>
            <w:r w:rsidRPr="00F254B1">
              <w:rPr>
                <w:sz w:val="20"/>
                <w:szCs w:val="20"/>
              </w:rPr>
              <w:t>in</w:t>
            </w:r>
            <w:r w:rsidRPr="00F254B1">
              <w:rPr>
                <w:spacing w:val="-3"/>
                <w:sz w:val="20"/>
                <w:szCs w:val="20"/>
              </w:rPr>
              <w:t xml:space="preserve"> </w:t>
            </w:r>
            <w:r w:rsidRPr="00F254B1">
              <w:rPr>
                <w:sz w:val="20"/>
                <w:szCs w:val="20"/>
              </w:rPr>
              <w:t>the</w:t>
            </w:r>
            <w:r w:rsidRPr="00F254B1">
              <w:rPr>
                <w:spacing w:val="-5"/>
                <w:sz w:val="20"/>
                <w:szCs w:val="20"/>
              </w:rPr>
              <w:t xml:space="preserve"> </w:t>
            </w:r>
            <w:r w:rsidRPr="00F254B1">
              <w:rPr>
                <w:sz w:val="20"/>
                <w:szCs w:val="20"/>
              </w:rPr>
              <w:t>contract’s</w:t>
            </w:r>
            <w:r w:rsidRPr="00F254B1">
              <w:rPr>
                <w:spacing w:val="-2"/>
                <w:sz w:val="20"/>
                <w:szCs w:val="20"/>
              </w:rPr>
              <w:t xml:space="preserve"> duration</w:t>
            </w:r>
          </w:p>
        </w:tc>
      </w:tr>
      <w:tr w:rsidR="00D407E2" w14:paraId="411251D8" w14:textId="77777777" w:rsidTr="006F3FDF">
        <w:tc>
          <w:tcPr>
            <w:tcW w:w="3499" w:type="dxa"/>
          </w:tcPr>
          <w:p w14:paraId="403DDAFC" w14:textId="77777777" w:rsidR="00D407E2" w:rsidRPr="00F254B1" w:rsidRDefault="00BA6431" w:rsidP="006F3FDF">
            <w:pPr>
              <w:pStyle w:val="TableParagraph"/>
              <w:spacing w:line="360" w:lineRule="auto"/>
              <w:ind w:left="107"/>
              <w:rPr>
                <w:sz w:val="20"/>
                <w:szCs w:val="20"/>
              </w:rPr>
            </w:pPr>
            <w:r w:rsidRPr="00F254B1">
              <w:rPr>
                <w:sz w:val="20"/>
                <w:szCs w:val="20"/>
              </w:rPr>
              <w:t>Less</w:t>
            </w:r>
            <w:r w:rsidRPr="00F254B1">
              <w:rPr>
                <w:spacing w:val="-1"/>
                <w:sz w:val="20"/>
                <w:szCs w:val="20"/>
              </w:rPr>
              <w:t xml:space="preserve"> </w:t>
            </w:r>
            <w:r w:rsidRPr="00F254B1">
              <w:rPr>
                <w:sz w:val="20"/>
                <w:szCs w:val="20"/>
              </w:rPr>
              <w:t>than</w:t>
            </w:r>
            <w:r w:rsidRPr="00F254B1">
              <w:rPr>
                <w:spacing w:val="-3"/>
                <w:sz w:val="20"/>
                <w:szCs w:val="20"/>
              </w:rPr>
              <w:t xml:space="preserve"> </w:t>
            </w:r>
            <w:r w:rsidRPr="00F254B1">
              <w:rPr>
                <w:sz w:val="20"/>
                <w:szCs w:val="20"/>
              </w:rPr>
              <w:t>6</w:t>
            </w:r>
            <w:r w:rsidRPr="00F254B1">
              <w:rPr>
                <w:spacing w:val="-3"/>
                <w:sz w:val="20"/>
                <w:szCs w:val="20"/>
              </w:rPr>
              <w:t xml:space="preserve"> </w:t>
            </w:r>
            <w:r w:rsidRPr="00F254B1">
              <w:rPr>
                <w:spacing w:val="-2"/>
                <w:sz w:val="20"/>
                <w:szCs w:val="20"/>
              </w:rPr>
              <w:t>months</w:t>
            </w:r>
          </w:p>
        </w:tc>
        <w:tc>
          <w:tcPr>
            <w:tcW w:w="4296" w:type="dxa"/>
          </w:tcPr>
          <w:p w14:paraId="2006D47C" w14:textId="77777777" w:rsidR="00D407E2" w:rsidRPr="00F254B1" w:rsidRDefault="00BA6431" w:rsidP="006F3FDF">
            <w:pPr>
              <w:pStyle w:val="TableParagraph"/>
              <w:spacing w:line="360" w:lineRule="auto"/>
              <w:ind w:left="108"/>
              <w:rPr>
                <w:sz w:val="20"/>
                <w:szCs w:val="20"/>
              </w:rPr>
            </w:pPr>
            <w:r w:rsidRPr="00F254B1">
              <w:rPr>
                <w:sz w:val="20"/>
                <w:szCs w:val="20"/>
              </w:rPr>
              <w:t>at</w:t>
            </w:r>
            <w:r w:rsidRPr="00F254B1">
              <w:rPr>
                <w:spacing w:val="-2"/>
                <w:sz w:val="20"/>
                <w:szCs w:val="20"/>
              </w:rPr>
              <w:t xml:space="preserve"> </w:t>
            </w:r>
            <w:r w:rsidRPr="00F254B1">
              <w:rPr>
                <w:sz w:val="20"/>
                <w:szCs w:val="20"/>
              </w:rPr>
              <w:t>least</w:t>
            </w:r>
            <w:r w:rsidRPr="00F254B1">
              <w:rPr>
                <w:spacing w:val="-3"/>
                <w:sz w:val="20"/>
                <w:szCs w:val="20"/>
              </w:rPr>
              <w:t xml:space="preserve"> </w:t>
            </w:r>
            <w:r w:rsidRPr="00F254B1">
              <w:rPr>
                <w:sz w:val="20"/>
                <w:szCs w:val="20"/>
              </w:rPr>
              <w:t>once</w:t>
            </w:r>
            <w:r w:rsidRPr="00F254B1">
              <w:rPr>
                <w:spacing w:val="-5"/>
                <w:sz w:val="20"/>
                <w:szCs w:val="20"/>
              </w:rPr>
              <w:t xml:space="preserve"> </w:t>
            </w:r>
            <w:r w:rsidRPr="00F254B1">
              <w:rPr>
                <w:sz w:val="20"/>
                <w:szCs w:val="20"/>
              </w:rPr>
              <w:t>in</w:t>
            </w:r>
            <w:r w:rsidRPr="00F254B1">
              <w:rPr>
                <w:spacing w:val="-3"/>
                <w:sz w:val="20"/>
                <w:szCs w:val="20"/>
              </w:rPr>
              <w:t xml:space="preserve"> </w:t>
            </w:r>
            <w:r w:rsidRPr="00F254B1">
              <w:rPr>
                <w:sz w:val="20"/>
                <w:szCs w:val="20"/>
              </w:rPr>
              <w:t>the</w:t>
            </w:r>
            <w:r w:rsidRPr="00F254B1">
              <w:rPr>
                <w:spacing w:val="-5"/>
                <w:sz w:val="20"/>
                <w:szCs w:val="20"/>
              </w:rPr>
              <w:t xml:space="preserve"> </w:t>
            </w:r>
            <w:r w:rsidRPr="00F254B1">
              <w:rPr>
                <w:sz w:val="20"/>
                <w:szCs w:val="20"/>
              </w:rPr>
              <w:t>contract’s</w:t>
            </w:r>
            <w:r w:rsidRPr="00F254B1">
              <w:rPr>
                <w:spacing w:val="-2"/>
                <w:sz w:val="20"/>
                <w:szCs w:val="20"/>
              </w:rPr>
              <w:t xml:space="preserve"> duration</w:t>
            </w:r>
          </w:p>
        </w:tc>
      </w:tr>
    </w:tbl>
    <w:p w14:paraId="76DA992B" w14:textId="77777777" w:rsidR="00D407E2" w:rsidRDefault="00D407E2" w:rsidP="006F3FDF">
      <w:pPr>
        <w:pStyle w:val="BodyText"/>
        <w:spacing w:after="120" w:line="360" w:lineRule="auto"/>
        <w:rPr>
          <w:sz w:val="24"/>
        </w:rPr>
      </w:pPr>
    </w:p>
    <w:p w14:paraId="2BEDA89E" w14:textId="77777777" w:rsidR="00D407E2" w:rsidRDefault="00BA6431" w:rsidP="004C3950">
      <w:pPr>
        <w:pStyle w:val="Heading2"/>
        <w:numPr>
          <w:ilvl w:val="2"/>
          <w:numId w:val="7"/>
        </w:numPr>
        <w:tabs>
          <w:tab w:val="left" w:pos="1185"/>
        </w:tabs>
        <w:spacing w:after="120" w:line="360" w:lineRule="auto"/>
        <w:ind w:left="853"/>
        <w:jc w:val="both"/>
      </w:pPr>
      <w:r>
        <w:rPr>
          <w:spacing w:val="-2"/>
        </w:rPr>
        <w:t>Communication</w:t>
      </w:r>
    </w:p>
    <w:p w14:paraId="28EFC36B" w14:textId="77777777" w:rsidR="00D407E2" w:rsidRDefault="00BA6431" w:rsidP="006F3FDF">
      <w:pPr>
        <w:pStyle w:val="BodyText"/>
        <w:spacing w:after="120" w:line="360" w:lineRule="auto"/>
        <w:ind w:left="851"/>
      </w:pPr>
      <w:r>
        <w:t>The</w:t>
      </w:r>
      <w:r>
        <w:rPr>
          <w:spacing w:val="27"/>
        </w:rPr>
        <w:t xml:space="preserve"> </w:t>
      </w:r>
      <w:r>
        <w:t>successful</w:t>
      </w:r>
      <w:r>
        <w:rPr>
          <w:spacing w:val="27"/>
        </w:rPr>
        <w:t xml:space="preserve"> </w:t>
      </w:r>
      <w:r>
        <w:t>bidder</w:t>
      </w:r>
      <w:r>
        <w:rPr>
          <w:spacing w:val="24"/>
        </w:rPr>
        <w:t xml:space="preserve"> </w:t>
      </w:r>
      <w:r>
        <w:t>must</w:t>
      </w:r>
      <w:r>
        <w:rPr>
          <w:spacing w:val="26"/>
        </w:rPr>
        <w:t xml:space="preserve"> </w:t>
      </w:r>
      <w:r>
        <w:t>forward</w:t>
      </w:r>
      <w:r>
        <w:rPr>
          <w:spacing w:val="25"/>
        </w:rPr>
        <w:t xml:space="preserve"> </w:t>
      </w:r>
      <w:r>
        <w:t>all</w:t>
      </w:r>
      <w:r>
        <w:rPr>
          <w:spacing w:val="27"/>
        </w:rPr>
        <w:t xml:space="preserve"> </w:t>
      </w:r>
      <w:r>
        <w:t>communication</w:t>
      </w:r>
      <w:r>
        <w:rPr>
          <w:spacing w:val="27"/>
        </w:rPr>
        <w:t xml:space="preserve"> </w:t>
      </w:r>
      <w:r>
        <w:t>in</w:t>
      </w:r>
      <w:r>
        <w:rPr>
          <w:spacing w:val="27"/>
        </w:rPr>
        <w:t xml:space="preserve"> </w:t>
      </w:r>
      <w:r>
        <w:t>respect</w:t>
      </w:r>
      <w:r>
        <w:rPr>
          <w:spacing w:val="26"/>
        </w:rPr>
        <w:t xml:space="preserve"> </w:t>
      </w:r>
      <w:r>
        <w:t>to</w:t>
      </w:r>
      <w:r>
        <w:rPr>
          <w:spacing w:val="25"/>
        </w:rPr>
        <w:t xml:space="preserve"> </w:t>
      </w:r>
      <w:r>
        <w:t>this</w:t>
      </w:r>
      <w:r>
        <w:rPr>
          <w:spacing w:val="28"/>
        </w:rPr>
        <w:t xml:space="preserve"> </w:t>
      </w:r>
      <w:r>
        <w:t>contract</w:t>
      </w:r>
      <w:r>
        <w:rPr>
          <w:spacing w:val="26"/>
        </w:rPr>
        <w:t xml:space="preserve"> </w:t>
      </w:r>
      <w:r>
        <w:t>to</w:t>
      </w:r>
      <w:r>
        <w:rPr>
          <w:spacing w:val="27"/>
        </w:rPr>
        <w:t xml:space="preserve"> </w:t>
      </w:r>
      <w:r>
        <w:t>the Contract Manager stipulated in the Letter to Award.</w:t>
      </w:r>
    </w:p>
    <w:p w14:paraId="6066C3F0" w14:textId="77777777" w:rsidR="00D407E2" w:rsidRPr="006F3FDF" w:rsidRDefault="00D407E2" w:rsidP="006F3FDF">
      <w:pPr>
        <w:pStyle w:val="BodyText"/>
        <w:spacing w:after="120" w:line="360" w:lineRule="auto"/>
        <w:rPr>
          <w:szCs w:val="16"/>
        </w:rPr>
      </w:pPr>
    </w:p>
    <w:p w14:paraId="6177B058" w14:textId="77777777" w:rsidR="00D407E2" w:rsidRPr="004C3950" w:rsidRDefault="00BA6431" w:rsidP="004C3950">
      <w:pPr>
        <w:pStyle w:val="ListParagraph"/>
        <w:numPr>
          <w:ilvl w:val="1"/>
          <w:numId w:val="7"/>
        </w:numPr>
        <w:tabs>
          <w:tab w:val="left" w:pos="1184"/>
          <w:tab w:val="left" w:pos="1185"/>
        </w:tabs>
        <w:spacing w:after="120" w:line="360" w:lineRule="auto"/>
        <w:ind w:left="853"/>
        <w:rPr>
          <w:b/>
          <w:color w:val="008080"/>
        </w:rPr>
      </w:pPr>
      <w:r w:rsidRPr="004C3950">
        <w:rPr>
          <w:b/>
          <w:color w:val="008080"/>
        </w:rPr>
        <w:t>SUBCONTRACTING</w:t>
      </w:r>
      <w:r w:rsidRPr="004C3950">
        <w:rPr>
          <w:b/>
          <w:color w:val="008080"/>
          <w:spacing w:val="-10"/>
        </w:rPr>
        <w:t xml:space="preserve"> </w:t>
      </w:r>
      <w:r w:rsidRPr="004C3950">
        <w:rPr>
          <w:b/>
          <w:color w:val="008080"/>
        </w:rPr>
        <w:t>AFTER</w:t>
      </w:r>
      <w:r w:rsidRPr="004C3950">
        <w:rPr>
          <w:b/>
          <w:color w:val="008080"/>
          <w:spacing w:val="-10"/>
        </w:rPr>
        <w:t xml:space="preserve"> </w:t>
      </w:r>
      <w:r w:rsidRPr="004C3950">
        <w:rPr>
          <w:b/>
          <w:color w:val="008080"/>
          <w:spacing w:val="-4"/>
        </w:rPr>
        <w:t>AWARD</w:t>
      </w:r>
    </w:p>
    <w:p w14:paraId="04958F3D" w14:textId="77777777" w:rsidR="00D407E2" w:rsidRDefault="00BA6431" w:rsidP="006F3FDF">
      <w:pPr>
        <w:pStyle w:val="BodyText"/>
        <w:spacing w:after="120" w:line="360" w:lineRule="auto"/>
        <w:ind w:left="851"/>
      </w:pPr>
      <w:r>
        <w:t>The</w:t>
      </w:r>
      <w:r>
        <w:rPr>
          <w:spacing w:val="-4"/>
        </w:rPr>
        <w:t xml:space="preserve"> </w:t>
      </w:r>
      <w:r>
        <w:t>successful</w:t>
      </w:r>
      <w:r>
        <w:rPr>
          <w:spacing w:val="-4"/>
        </w:rPr>
        <w:t xml:space="preserve"> </w:t>
      </w:r>
      <w:r>
        <w:rPr>
          <w:spacing w:val="-2"/>
        </w:rPr>
        <w:t>bidder:</w:t>
      </w:r>
    </w:p>
    <w:p w14:paraId="63BCAF5F" w14:textId="77777777" w:rsidR="00D407E2" w:rsidRDefault="00BA6431" w:rsidP="004C3950">
      <w:pPr>
        <w:pStyle w:val="ListParagraph"/>
        <w:numPr>
          <w:ilvl w:val="2"/>
          <w:numId w:val="7"/>
        </w:numPr>
        <w:tabs>
          <w:tab w:val="left" w:pos="1185"/>
        </w:tabs>
        <w:spacing w:after="120" w:line="360" w:lineRule="auto"/>
        <w:ind w:left="853"/>
      </w:pPr>
      <w:r>
        <w:t>May</w:t>
      </w:r>
      <w:r>
        <w:rPr>
          <w:spacing w:val="-5"/>
        </w:rPr>
        <w:t xml:space="preserve"> </w:t>
      </w:r>
      <w:r>
        <w:t>only</w:t>
      </w:r>
      <w:r>
        <w:rPr>
          <w:spacing w:val="-5"/>
        </w:rPr>
        <w:t xml:space="preserve"> </w:t>
      </w:r>
      <w:r>
        <w:t>subcontract</w:t>
      </w:r>
      <w:r>
        <w:rPr>
          <w:spacing w:val="-3"/>
        </w:rPr>
        <w:t xml:space="preserve"> </w:t>
      </w:r>
      <w:r>
        <w:t>this</w:t>
      </w:r>
      <w:r>
        <w:rPr>
          <w:spacing w:val="-3"/>
        </w:rPr>
        <w:t xml:space="preserve"> </w:t>
      </w:r>
      <w:r>
        <w:t>scope</w:t>
      </w:r>
      <w:r>
        <w:rPr>
          <w:spacing w:val="-5"/>
        </w:rPr>
        <w:t xml:space="preserve"> </w:t>
      </w:r>
      <w:r>
        <w:t>of</w:t>
      </w:r>
      <w:r>
        <w:rPr>
          <w:spacing w:val="-4"/>
        </w:rPr>
        <w:t xml:space="preserve"> </w:t>
      </w:r>
      <w:r>
        <w:t>work</w:t>
      </w:r>
      <w:r>
        <w:rPr>
          <w:spacing w:val="-5"/>
        </w:rPr>
        <w:t xml:space="preserve"> </w:t>
      </w:r>
      <w:r>
        <w:t>no</w:t>
      </w:r>
      <w:r>
        <w:rPr>
          <w:spacing w:val="-3"/>
        </w:rPr>
        <w:t xml:space="preserve"> </w:t>
      </w:r>
      <w:r>
        <w:t>less</w:t>
      </w:r>
      <w:r>
        <w:rPr>
          <w:spacing w:val="-5"/>
        </w:rPr>
        <w:t xml:space="preserve"> </w:t>
      </w:r>
      <w:r>
        <w:t>than</w:t>
      </w:r>
      <w:r>
        <w:rPr>
          <w:spacing w:val="-4"/>
        </w:rPr>
        <w:t xml:space="preserve"> </w:t>
      </w:r>
      <w:r>
        <w:t>6</w:t>
      </w:r>
      <w:r>
        <w:rPr>
          <w:spacing w:val="-5"/>
        </w:rPr>
        <w:t xml:space="preserve"> </w:t>
      </w:r>
      <w:r>
        <w:t>(six)</w:t>
      </w:r>
      <w:r>
        <w:rPr>
          <w:spacing w:val="-4"/>
        </w:rPr>
        <w:t xml:space="preserve"> </w:t>
      </w:r>
      <w:r>
        <w:t>months</w:t>
      </w:r>
      <w:r>
        <w:rPr>
          <w:spacing w:val="-2"/>
        </w:rPr>
        <w:t xml:space="preserve"> </w:t>
      </w:r>
      <w:r>
        <w:t>after</w:t>
      </w:r>
      <w:r>
        <w:rPr>
          <w:spacing w:val="-6"/>
        </w:rPr>
        <w:t xml:space="preserve"> </w:t>
      </w:r>
      <w:proofErr w:type="gramStart"/>
      <w:r>
        <w:rPr>
          <w:spacing w:val="-2"/>
        </w:rPr>
        <w:t>award;</w:t>
      </w:r>
      <w:proofErr w:type="gramEnd"/>
    </w:p>
    <w:p w14:paraId="26B031D1" w14:textId="77777777" w:rsidR="00D407E2" w:rsidRDefault="00BA6431" w:rsidP="004C3950">
      <w:pPr>
        <w:pStyle w:val="ListParagraph"/>
        <w:numPr>
          <w:ilvl w:val="2"/>
          <w:numId w:val="7"/>
        </w:numPr>
        <w:tabs>
          <w:tab w:val="left" w:pos="1185"/>
        </w:tabs>
        <w:spacing w:after="120" w:line="360" w:lineRule="auto"/>
        <w:ind w:left="853"/>
      </w:pPr>
      <w:r>
        <w:t>May only subcontract with the prior written approval from the Contract Manager appointed by TCTA.</w:t>
      </w:r>
    </w:p>
    <w:p w14:paraId="5073ED3A" w14:textId="77777777" w:rsidR="00D407E2" w:rsidRDefault="00BA6431" w:rsidP="004C3950">
      <w:pPr>
        <w:pStyle w:val="ListParagraph"/>
        <w:numPr>
          <w:ilvl w:val="2"/>
          <w:numId w:val="7"/>
        </w:numPr>
        <w:tabs>
          <w:tab w:val="left" w:pos="1185"/>
        </w:tabs>
        <w:spacing w:after="120" w:line="360" w:lineRule="auto"/>
        <w:ind w:left="853"/>
      </w:pPr>
      <w:r>
        <w:t>May only sub-contract more than 25% of the contract to a third party that has a B-BBEE status</w:t>
      </w:r>
      <w:r>
        <w:rPr>
          <w:spacing w:val="-5"/>
        </w:rPr>
        <w:t xml:space="preserve"> </w:t>
      </w:r>
      <w:r>
        <w:t>level</w:t>
      </w:r>
      <w:r>
        <w:rPr>
          <w:spacing w:val="-6"/>
        </w:rPr>
        <w:t xml:space="preserve"> </w:t>
      </w:r>
      <w:r>
        <w:t>that</w:t>
      </w:r>
      <w:r>
        <w:rPr>
          <w:spacing w:val="-4"/>
        </w:rPr>
        <w:t xml:space="preserve"> </w:t>
      </w:r>
      <w:r>
        <w:t>is</w:t>
      </w:r>
      <w:r>
        <w:rPr>
          <w:spacing w:val="-5"/>
        </w:rPr>
        <w:t xml:space="preserve"> </w:t>
      </w:r>
      <w:r>
        <w:t>more</w:t>
      </w:r>
      <w:r>
        <w:rPr>
          <w:spacing w:val="-8"/>
        </w:rPr>
        <w:t xml:space="preserve"> </w:t>
      </w:r>
      <w:r>
        <w:t>or</w:t>
      </w:r>
      <w:r>
        <w:rPr>
          <w:spacing w:val="-2"/>
        </w:rPr>
        <w:t xml:space="preserve"> </w:t>
      </w:r>
      <w:r>
        <w:t>equal</w:t>
      </w:r>
      <w:r>
        <w:rPr>
          <w:spacing w:val="-6"/>
        </w:rPr>
        <w:t xml:space="preserve"> </w:t>
      </w:r>
      <w:r>
        <w:t>to</w:t>
      </w:r>
      <w:r>
        <w:rPr>
          <w:spacing w:val="-8"/>
        </w:rPr>
        <w:t xml:space="preserve"> </w:t>
      </w:r>
      <w:r>
        <w:t>that</w:t>
      </w:r>
      <w:r>
        <w:rPr>
          <w:spacing w:val="-4"/>
        </w:rPr>
        <w:t xml:space="preserve"> </w:t>
      </w:r>
      <w:r>
        <w:t>of</w:t>
      </w:r>
      <w:r>
        <w:rPr>
          <w:spacing w:val="-6"/>
        </w:rPr>
        <w:t xml:space="preserve"> </w:t>
      </w:r>
      <w:r>
        <w:t>the</w:t>
      </w:r>
      <w:r>
        <w:rPr>
          <w:spacing w:val="-4"/>
        </w:rPr>
        <w:t xml:space="preserve"> </w:t>
      </w:r>
      <w:r>
        <w:t>successful</w:t>
      </w:r>
      <w:r>
        <w:rPr>
          <w:spacing w:val="-6"/>
        </w:rPr>
        <w:t xml:space="preserve"> </w:t>
      </w:r>
      <w:r>
        <w:t>bidder</w:t>
      </w:r>
      <w:r>
        <w:rPr>
          <w:spacing w:val="-4"/>
        </w:rPr>
        <w:t xml:space="preserve"> </w:t>
      </w:r>
      <w:r>
        <w:t>unless</w:t>
      </w:r>
      <w:r>
        <w:rPr>
          <w:spacing w:val="-4"/>
        </w:rPr>
        <w:t xml:space="preserve"> </w:t>
      </w:r>
      <w:r>
        <w:t>the</w:t>
      </w:r>
      <w:r>
        <w:rPr>
          <w:spacing w:val="-3"/>
        </w:rPr>
        <w:t xml:space="preserve"> </w:t>
      </w:r>
      <w:r>
        <w:t>third</w:t>
      </w:r>
      <w:r>
        <w:rPr>
          <w:spacing w:val="-5"/>
        </w:rPr>
        <w:t xml:space="preserve"> </w:t>
      </w:r>
      <w:r>
        <w:t>party</w:t>
      </w:r>
      <w:r>
        <w:rPr>
          <w:spacing w:val="-5"/>
        </w:rPr>
        <w:t xml:space="preserve"> </w:t>
      </w:r>
      <w:r>
        <w:t>is</w:t>
      </w:r>
      <w:r>
        <w:rPr>
          <w:spacing w:val="-5"/>
        </w:rPr>
        <w:t xml:space="preserve"> </w:t>
      </w:r>
      <w:r>
        <w:t>an EME capable of executing the contract.</w:t>
      </w:r>
    </w:p>
    <w:p w14:paraId="258F3DB0" w14:textId="77777777" w:rsidR="00F254B1" w:rsidRDefault="00F254B1" w:rsidP="006F3FDF">
      <w:pPr>
        <w:spacing w:after="120" w:line="360" w:lineRule="auto"/>
        <w:jc w:val="both"/>
      </w:pPr>
    </w:p>
    <w:p w14:paraId="376BDF9A" w14:textId="77777777" w:rsidR="00D407E2" w:rsidRPr="004C3950" w:rsidRDefault="00BA6431" w:rsidP="004C3950">
      <w:pPr>
        <w:pStyle w:val="ListParagraph"/>
        <w:numPr>
          <w:ilvl w:val="1"/>
          <w:numId w:val="7"/>
        </w:numPr>
        <w:tabs>
          <w:tab w:val="left" w:pos="1184"/>
          <w:tab w:val="left" w:pos="1185"/>
        </w:tabs>
        <w:spacing w:after="120" w:line="360" w:lineRule="auto"/>
        <w:ind w:left="853"/>
        <w:rPr>
          <w:b/>
          <w:color w:val="008080"/>
        </w:rPr>
      </w:pPr>
      <w:r w:rsidRPr="004C3950">
        <w:rPr>
          <w:b/>
          <w:color w:val="008080"/>
        </w:rPr>
        <w:t>CESSION</w:t>
      </w:r>
      <w:r w:rsidRPr="004C3950">
        <w:rPr>
          <w:b/>
          <w:color w:val="008080"/>
          <w:spacing w:val="-4"/>
        </w:rPr>
        <w:t xml:space="preserve"> </w:t>
      </w:r>
      <w:r w:rsidRPr="004C3950">
        <w:rPr>
          <w:b/>
          <w:color w:val="008080"/>
        </w:rPr>
        <w:t>OF</w:t>
      </w:r>
      <w:r w:rsidRPr="004C3950">
        <w:rPr>
          <w:b/>
          <w:color w:val="008080"/>
          <w:spacing w:val="-1"/>
        </w:rPr>
        <w:t xml:space="preserve"> </w:t>
      </w:r>
      <w:r w:rsidRPr="004C3950">
        <w:rPr>
          <w:b/>
          <w:color w:val="008080"/>
          <w:spacing w:val="-2"/>
        </w:rPr>
        <w:t>RIGHTS</w:t>
      </w:r>
    </w:p>
    <w:p w14:paraId="55D7B3E3" w14:textId="77777777" w:rsidR="00D407E2" w:rsidRDefault="00BA6431" w:rsidP="004C3950">
      <w:pPr>
        <w:pStyle w:val="ListParagraph"/>
        <w:numPr>
          <w:ilvl w:val="2"/>
          <w:numId w:val="7"/>
        </w:numPr>
        <w:tabs>
          <w:tab w:val="left" w:pos="851"/>
        </w:tabs>
        <w:spacing w:after="120" w:line="360" w:lineRule="auto"/>
        <w:ind w:left="851" w:hanging="851"/>
      </w:pPr>
      <w:r>
        <w:t>The</w:t>
      </w:r>
      <w:r>
        <w:rPr>
          <w:spacing w:val="-4"/>
        </w:rPr>
        <w:t xml:space="preserve"> </w:t>
      </w:r>
      <w:r>
        <w:t>successful</w:t>
      </w:r>
      <w:r>
        <w:rPr>
          <w:spacing w:val="-3"/>
        </w:rPr>
        <w:t xml:space="preserve"> </w:t>
      </w:r>
      <w:r>
        <w:t>bidder</w:t>
      </w:r>
      <w:r>
        <w:rPr>
          <w:spacing w:val="-5"/>
        </w:rPr>
        <w:t xml:space="preserve"> </w:t>
      </w:r>
      <w:r>
        <w:t>may</w:t>
      </w:r>
      <w:r>
        <w:rPr>
          <w:spacing w:val="-3"/>
        </w:rPr>
        <w:t xml:space="preserve"> </w:t>
      </w:r>
      <w:r>
        <w:t>cede</w:t>
      </w:r>
      <w:r>
        <w:rPr>
          <w:spacing w:val="-6"/>
        </w:rPr>
        <w:t xml:space="preserve"> </w:t>
      </w:r>
      <w:r>
        <w:t>their</w:t>
      </w:r>
      <w:r>
        <w:rPr>
          <w:spacing w:val="-5"/>
        </w:rPr>
        <w:t xml:space="preserve"> </w:t>
      </w:r>
      <w:r>
        <w:t>rights</w:t>
      </w:r>
      <w:r>
        <w:rPr>
          <w:spacing w:val="-8"/>
        </w:rPr>
        <w:t xml:space="preserve"> </w:t>
      </w:r>
      <w:r>
        <w:t>to</w:t>
      </w:r>
      <w:r>
        <w:rPr>
          <w:spacing w:val="-4"/>
        </w:rPr>
        <w:t xml:space="preserve"> </w:t>
      </w:r>
      <w:r>
        <w:t>a</w:t>
      </w:r>
      <w:r>
        <w:rPr>
          <w:spacing w:val="-6"/>
        </w:rPr>
        <w:t xml:space="preserve"> </w:t>
      </w:r>
      <w:r>
        <w:t>third-party</w:t>
      </w:r>
      <w:r>
        <w:rPr>
          <w:spacing w:val="-3"/>
        </w:rPr>
        <w:t xml:space="preserve"> </w:t>
      </w:r>
      <w:r>
        <w:t>provided</w:t>
      </w:r>
      <w:r>
        <w:rPr>
          <w:spacing w:val="-5"/>
        </w:rPr>
        <w:t xml:space="preserve"> </w:t>
      </w:r>
      <w:r>
        <w:rPr>
          <w:spacing w:val="-2"/>
        </w:rPr>
        <w:t>that:</w:t>
      </w:r>
    </w:p>
    <w:p w14:paraId="249DFB9A" w14:textId="77777777" w:rsidR="00D407E2" w:rsidRDefault="00BA6431" w:rsidP="004C3950">
      <w:pPr>
        <w:pStyle w:val="ListParagraph"/>
        <w:numPr>
          <w:ilvl w:val="3"/>
          <w:numId w:val="7"/>
        </w:numPr>
        <w:tabs>
          <w:tab w:val="left" w:pos="1985"/>
        </w:tabs>
        <w:spacing w:after="120" w:line="360" w:lineRule="auto"/>
        <w:ind w:left="1985" w:hanging="1134"/>
      </w:pPr>
      <w:r>
        <w:rPr>
          <w:spacing w:val="-2"/>
        </w:rPr>
        <w:t>The</w:t>
      </w:r>
      <w:r>
        <w:rPr>
          <w:spacing w:val="-11"/>
        </w:rPr>
        <w:t xml:space="preserve"> </w:t>
      </w:r>
      <w:r>
        <w:rPr>
          <w:spacing w:val="-2"/>
        </w:rPr>
        <w:t>cession</w:t>
      </w:r>
      <w:r>
        <w:rPr>
          <w:spacing w:val="-8"/>
        </w:rPr>
        <w:t xml:space="preserve"> </w:t>
      </w:r>
      <w:r>
        <w:rPr>
          <w:spacing w:val="-2"/>
        </w:rPr>
        <w:t>does</w:t>
      </w:r>
      <w:r>
        <w:rPr>
          <w:spacing w:val="-9"/>
        </w:rPr>
        <w:t xml:space="preserve"> </w:t>
      </w:r>
      <w:r>
        <w:rPr>
          <w:spacing w:val="-2"/>
        </w:rPr>
        <w:t>not</w:t>
      </w:r>
      <w:r>
        <w:rPr>
          <w:spacing w:val="-10"/>
        </w:rPr>
        <w:t xml:space="preserve"> </w:t>
      </w:r>
      <w:r>
        <w:rPr>
          <w:spacing w:val="-2"/>
        </w:rPr>
        <w:t>take</w:t>
      </w:r>
      <w:r>
        <w:rPr>
          <w:spacing w:val="-8"/>
        </w:rPr>
        <w:t xml:space="preserve"> </w:t>
      </w:r>
      <w:r>
        <w:rPr>
          <w:spacing w:val="-2"/>
        </w:rPr>
        <w:t>place</w:t>
      </w:r>
      <w:r>
        <w:rPr>
          <w:spacing w:val="-9"/>
        </w:rPr>
        <w:t xml:space="preserve"> </w:t>
      </w:r>
      <w:r>
        <w:rPr>
          <w:spacing w:val="-2"/>
        </w:rPr>
        <w:t>less</w:t>
      </w:r>
      <w:r>
        <w:rPr>
          <w:spacing w:val="-8"/>
        </w:rPr>
        <w:t xml:space="preserve"> </w:t>
      </w:r>
      <w:r>
        <w:rPr>
          <w:spacing w:val="-2"/>
        </w:rPr>
        <w:t>than</w:t>
      </w:r>
      <w:r>
        <w:rPr>
          <w:spacing w:val="-11"/>
        </w:rPr>
        <w:t xml:space="preserve"> </w:t>
      </w:r>
      <w:r>
        <w:rPr>
          <w:spacing w:val="-2"/>
        </w:rPr>
        <w:t>6</w:t>
      </w:r>
      <w:r>
        <w:rPr>
          <w:spacing w:val="-12"/>
        </w:rPr>
        <w:t xml:space="preserve"> </w:t>
      </w:r>
      <w:r>
        <w:rPr>
          <w:spacing w:val="-2"/>
        </w:rPr>
        <w:t>(six)</w:t>
      </w:r>
      <w:r>
        <w:rPr>
          <w:spacing w:val="-9"/>
        </w:rPr>
        <w:t xml:space="preserve"> </w:t>
      </w:r>
      <w:r>
        <w:rPr>
          <w:spacing w:val="-2"/>
        </w:rPr>
        <w:t>months</w:t>
      </w:r>
      <w:r>
        <w:rPr>
          <w:spacing w:val="-11"/>
        </w:rPr>
        <w:t xml:space="preserve"> </w:t>
      </w:r>
      <w:r>
        <w:rPr>
          <w:spacing w:val="-2"/>
        </w:rPr>
        <w:t>from</w:t>
      </w:r>
      <w:r>
        <w:rPr>
          <w:spacing w:val="-10"/>
        </w:rPr>
        <w:t xml:space="preserve"> </w:t>
      </w:r>
      <w:r>
        <w:rPr>
          <w:spacing w:val="-2"/>
        </w:rPr>
        <w:t>the</w:t>
      </w:r>
      <w:r>
        <w:rPr>
          <w:spacing w:val="-10"/>
        </w:rPr>
        <w:t xml:space="preserve"> </w:t>
      </w:r>
      <w:r>
        <w:rPr>
          <w:spacing w:val="-2"/>
        </w:rPr>
        <w:t>date</w:t>
      </w:r>
      <w:r>
        <w:rPr>
          <w:spacing w:val="-11"/>
        </w:rPr>
        <w:t xml:space="preserve"> </w:t>
      </w:r>
      <w:r>
        <w:rPr>
          <w:spacing w:val="-2"/>
        </w:rPr>
        <w:t>of</w:t>
      </w:r>
      <w:r>
        <w:rPr>
          <w:spacing w:val="-7"/>
        </w:rPr>
        <w:t xml:space="preserve"> </w:t>
      </w:r>
      <w:proofErr w:type="gramStart"/>
      <w:r>
        <w:rPr>
          <w:spacing w:val="-2"/>
        </w:rPr>
        <w:t>award;</w:t>
      </w:r>
      <w:proofErr w:type="gramEnd"/>
    </w:p>
    <w:p w14:paraId="71215AD2" w14:textId="77777777" w:rsidR="00D407E2" w:rsidRDefault="00BA6431" w:rsidP="004C3950">
      <w:pPr>
        <w:pStyle w:val="ListParagraph"/>
        <w:numPr>
          <w:ilvl w:val="3"/>
          <w:numId w:val="7"/>
        </w:numPr>
        <w:tabs>
          <w:tab w:val="left" w:pos="1985"/>
        </w:tabs>
        <w:spacing w:after="120" w:line="360" w:lineRule="auto"/>
        <w:ind w:left="1985" w:hanging="1134"/>
      </w:pPr>
      <w:r>
        <w:t>The</w:t>
      </w:r>
      <w:r>
        <w:rPr>
          <w:spacing w:val="-3"/>
        </w:rPr>
        <w:t xml:space="preserve"> </w:t>
      </w:r>
      <w:r>
        <w:t>third-party</w:t>
      </w:r>
      <w:r>
        <w:rPr>
          <w:spacing w:val="-3"/>
        </w:rPr>
        <w:t xml:space="preserve"> </w:t>
      </w:r>
      <w:r>
        <w:t>is</w:t>
      </w:r>
      <w:r>
        <w:rPr>
          <w:spacing w:val="-6"/>
        </w:rPr>
        <w:t xml:space="preserve"> </w:t>
      </w:r>
      <w:r>
        <w:t>registered</w:t>
      </w:r>
      <w:r>
        <w:rPr>
          <w:spacing w:val="-4"/>
        </w:rPr>
        <w:t xml:space="preserve"> </w:t>
      </w:r>
      <w:r>
        <w:t>on</w:t>
      </w:r>
      <w:r>
        <w:rPr>
          <w:spacing w:val="-6"/>
        </w:rPr>
        <w:t xml:space="preserve"> </w:t>
      </w:r>
      <w:r>
        <w:t>the</w:t>
      </w:r>
      <w:r>
        <w:rPr>
          <w:spacing w:val="-3"/>
        </w:rPr>
        <w:t xml:space="preserve"> </w:t>
      </w:r>
      <w:proofErr w:type="gramStart"/>
      <w:r>
        <w:rPr>
          <w:spacing w:val="-4"/>
        </w:rPr>
        <w:t>CSD;</w:t>
      </w:r>
      <w:proofErr w:type="gramEnd"/>
    </w:p>
    <w:p w14:paraId="2CD2D448" w14:textId="77777777" w:rsidR="00D407E2" w:rsidRDefault="00BA6431" w:rsidP="004C3950">
      <w:pPr>
        <w:pStyle w:val="ListParagraph"/>
        <w:numPr>
          <w:ilvl w:val="3"/>
          <w:numId w:val="7"/>
        </w:numPr>
        <w:tabs>
          <w:tab w:val="left" w:pos="1985"/>
        </w:tabs>
        <w:spacing w:after="120" w:line="360" w:lineRule="auto"/>
        <w:ind w:left="1985" w:hanging="1134"/>
      </w:pPr>
      <w:r>
        <w:t>The third-party has a BBBEE status level of contributor equal</w:t>
      </w:r>
      <w:r>
        <w:rPr>
          <w:spacing w:val="-1"/>
        </w:rPr>
        <w:t xml:space="preserve"> </w:t>
      </w:r>
      <w:r>
        <w:t>to or higher</w:t>
      </w:r>
      <w:r>
        <w:rPr>
          <w:spacing w:val="-1"/>
        </w:rPr>
        <w:t xml:space="preserve"> </w:t>
      </w:r>
      <w:r>
        <w:t xml:space="preserve">than that of the successful </w:t>
      </w:r>
      <w:proofErr w:type="gramStart"/>
      <w:r>
        <w:t>bidder;</w:t>
      </w:r>
      <w:proofErr w:type="gramEnd"/>
    </w:p>
    <w:p w14:paraId="2F26A8D2" w14:textId="77777777" w:rsidR="00D407E2" w:rsidRDefault="00BA6431" w:rsidP="004C3950">
      <w:pPr>
        <w:pStyle w:val="ListParagraph"/>
        <w:numPr>
          <w:ilvl w:val="3"/>
          <w:numId w:val="7"/>
        </w:numPr>
        <w:tabs>
          <w:tab w:val="left" w:pos="1985"/>
        </w:tabs>
        <w:spacing w:after="120" w:line="360" w:lineRule="auto"/>
        <w:ind w:left="1985" w:hanging="1134"/>
      </w:pPr>
      <w:r>
        <w:t>The parties prepare a draft a cession agreement that meets all the legal requirements on a</w:t>
      </w:r>
      <w:r>
        <w:rPr>
          <w:spacing w:val="-2"/>
        </w:rPr>
        <w:t xml:space="preserve"> </w:t>
      </w:r>
      <w:r>
        <w:t xml:space="preserve">template of their own choosing and at their own legal costs; </w:t>
      </w:r>
      <w:r>
        <w:rPr>
          <w:spacing w:val="-4"/>
        </w:rPr>
        <w:t>and</w:t>
      </w:r>
    </w:p>
    <w:p w14:paraId="792751E2" w14:textId="77777777" w:rsidR="00D407E2" w:rsidRDefault="00BA6431" w:rsidP="004C3950">
      <w:pPr>
        <w:pStyle w:val="ListParagraph"/>
        <w:numPr>
          <w:ilvl w:val="3"/>
          <w:numId w:val="7"/>
        </w:numPr>
        <w:tabs>
          <w:tab w:val="left" w:pos="851"/>
          <w:tab w:val="left" w:pos="1985"/>
        </w:tabs>
        <w:spacing w:after="120" w:line="360" w:lineRule="auto"/>
        <w:ind w:left="1985" w:hanging="1134"/>
      </w:pPr>
      <w:r>
        <w:t>The</w:t>
      </w:r>
      <w:r>
        <w:rPr>
          <w:spacing w:val="-5"/>
        </w:rPr>
        <w:t xml:space="preserve"> </w:t>
      </w:r>
      <w:r>
        <w:t>cession</w:t>
      </w:r>
      <w:r>
        <w:rPr>
          <w:spacing w:val="-4"/>
        </w:rPr>
        <w:t xml:space="preserve"> </w:t>
      </w:r>
      <w:r>
        <w:t>agreement</w:t>
      </w:r>
      <w:r>
        <w:rPr>
          <w:spacing w:val="-4"/>
        </w:rPr>
        <w:t xml:space="preserve"> </w:t>
      </w:r>
      <w:r>
        <w:t>is</w:t>
      </w:r>
      <w:r>
        <w:rPr>
          <w:spacing w:val="-3"/>
        </w:rPr>
        <w:t xml:space="preserve"> </w:t>
      </w:r>
      <w:r>
        <w:t>submitted</w:t>
      </w:r>
      <w:r>
        <w:rPr>
          <w:spacing w:val="-5"/>
        </w:rPr>
        <w:t xml:space="preserve"> </w:t>
      </w:r>
      <w:r>
        <w:t>for</w:t>
      </w:r>
      <w:r>
        <w:rPr>
          <w:spacing w:val="-2"/>
        </w:rPr>
        <w:t xml:space="preserve"> </w:t>
      </w:r>
      <w:r>
        <w:t>vetting</w:t>
      </w:r>
      <w:r>
        <w:rPr>
          <w:spacing w:val="-4"/>
        </w:rPr>
        <w:t xml:space="preserve"> </w:t>
      </w:r>
      <w:r>
        <w:t>by</w:t>
      </w:r>
      <w:r>
        <w:rPr>
          <w:spacing w:val="-5"/>
        </w:rPr>
        <w:t xml:space="preserve"> </w:t>
      </w:r>
      <w:r>
        <w:t>TCTA</w:t>
      </w:r>
      <w:r>
        <w:rPr>
          <w:spacing w:val="-4"/>
        </w:rPr>
        <w:t xml:space="preserve"> </w:t>
      </w:r>
      <w:r>
        <w:t>prior</w:t>
      </w:r>
      <w:r>
        <w:rPr>
          <w:spacing w:val="-5"/>
        </w:rPr>
        <w:t xml:space="preserve"> </w:t>
      </w:r>
      <w:r>
        <w:t>to</w:t>
      </w:r>
      <w:r>
        <w:rPr>
          <w:spacing w:val="-5"/>
        </w:rPr>
        <w:t xml:space="preserve"> </w:t>
      </w:r>
      <w:r>
        <w:rPr>
          <w:spacing w:val="-2"/>
        </w:rPr>
        <w:t>signature.</w:t>
      </w:r>
    </w:p>
    <w:p w14:paraId="04A22DD1" w14:textId="77777777" w:rsidR="00D407E2" w:rsidRDefault="00BA6431" w:rsidP="004C3950">
      <w:pPr>
        <w:pStyle w:val="ListParagraph"/>
        <w:numPr>
          <w:ilvl w:val="2"/>
          <w:numId w:val="7"/>
        </w:numPr>
        <w:tabs>
          <w:tab w:val="left" w:pos="851"/>
          <w:tab w:val="left" w:pos="1187"/>
        </w:tabs>
        <w:spacing w:after="120" w:line="360" w:lineRule="auto"/>
        <w:ind w:left="851" w:hanging="851"/>
      </w:pPr>
      <w:r>
        <w:t>TCTA</w:t>
      </w:r>
      <w:r>
        <w:rPr>
          <w:spacing w:val="-12"/>
        </w:rPr>
        <w:t xml:space="preserve"> </w:t>
      </w:r>
      <w:r>
        <w:t>may</w:t>
      </w:r>
      <w:r>
        <w:rPr>
          <w:spacing w:val="-13"/>
        </w:rPr>
        <w:t xml:space="preserve"> </w:t>
      </w:r>
      <w:r>
        <w:t>reject</w:t>
      </w:r>
      <w:r>
        <w:rPr>
          <w:spacing w:val="-12"/>
        </w:rPr>
        <w:t xml:space="preserve"> </w:t>
      </w:r>
      <w:r>
        <w:t>the</w:t>
      </w:r>
      <w:r>
        <w:rPr>
          <w:spacing w:val="-14"/>
        </w:rPr>
        <w:t xml:space="preserve"> </w:t>
      </w:r>
      <w:r>
        <w:t>cession</w:t>
      </w:r>
      <w:r>
        <w:rPr>
          <w:spacing w:val="-11"/>
        </w:rPr>
        <w:t xml:space="preserve"> </w:t>
      </w:r>
      <w:r>
        <w:t>should</w:t>
      </w:r>
      <w:r>
        <w:rPr>
          <w:spacing w:val="-11"/>
        </w:rPr>
        <w:t xml:space="preserve"> </w:t>
      </w:r>
      <w:r>
        <w:t>it</w:t>
      </w:r>
      <w:r>
        <w:rPr>
          <w:spacing w:val="-10"/>
        </w:rPr>
        <w:t xml:space="preserve"> </w:t>
      </w:r>
      <w:r>
        <w:t>not</w:t>
      </w:r>
      <w:r>
        <w:rPr>
          <w:spacing w:val="-12"/>
        </w:rPr>
        <w:t xml:space="preserve"> </w:t>
      </w:r>
      <w:r>
        <w:t>meet</w:t>
      </w:r>
      <w:r>
        <w:rPr>
          <w:spacing w:val="-12"/>
        </w:rPr>
        <w:t xml:space="preserve"> </w:t>
      </w:r>
      <w:r>
        <w:t>the</w:t>
      </w:r>
      <w:r>
        <w:rPr>
          <w:spacing w:val="-11"/>
        </w:rPr>
        <w:t xml:space="preserve"> </w:t>
      </w:r>
      <w:r>
        <w:t>requirements</w:t>
      </w:r>
      <w:r>
        <w:rPr>
          <w:spacing w:val="-13"/>
        </w:rPr>
        <w:t xml:space="preserve"> </w:t>
      </w:r>
      <w:r>
        <w:t>set</w:t>
      </w:r>
      <w:r>
        <w:rPr>
          <w:spacing w:val="-12"/>
        </w:rPr>
        <w:t xml:space="preserve"> </w:t>
      </w:r>
      <w:r>
        <w:t>out</w:t>
      </w:r>
      <w:r>
        <w:rPr>
          <w:spacing w:val="-12"/>
        </w:rPr>
        <w:t xml:space="preserve"> </w:t>
      </w:r>
      <w:r>
        <w:t>above</w:t>
      </w:r>
      <w:r>
        <w:rPr>
          <w:spacing w:val="-11"/>
        </w:rPr>
        <w:t xml:space="preserve"> </w:t>
      </w:r>
      <w:r>
        <w:t>and</w:t>
      </w:r>
      <w:r>
        <w:rPr>
          <w:spacing w:val="-11"/>
        </w:rPr>
        <w:t xml:space="preserve"> </w:t>
      </w:r>
      <w:r>
        <w:t>provide reasons to the supplier.</w:t>
      </w:r>
    </w:p>
    <w:p w14:paraId="5CC45004" w14:textId="77777777" w:rsidR="00D407E2" w:rsidRDefault="00D407E2" w:rsidP="006F3FDF">
      <w:pPr>
        <w:pStyle w:val="BodyText"/>
        <w:tabs>
          <w:tab w:val="left" w:pos="851"/>
        </w:tabs>
        <w:spacing w:after="120" w:line="360" w:lineRule="auto"/>
        <w:ind w:left="851" w:hanging="851"/>
        <w:rPr>
          <w:sz w:val="24"/>
        </w:rPr>
      </w:pPr>
    </w:p>
    <w:p w14:paraId="62BE4BBC" w14:textId="77777777" w:rsidR="00D407E2" w:rsidRPr="004C3950" w:rsidRDefault="00BA6431" w:rsidP="004C3950">
      <w:pPr>
        <w:pStyle w:val="ListParagraph"/>
        <w:numPr>
          <w:ilvl w:val="1"/>
          <w:numId w:val="7"/>
        </w:numPr>
        <w:tabs>
          <w:tab w:val="left" w:pos="851"/>
          <w:tab w:val="left" w:pos="1186"/>
          <w:tab w:val="left" w:pos="1187"/>
        </w:tabs>
        <w:spacing w:after="120" w:line="360" w:lineRule="auto"/>
        <w:ind w:left="851" w:hanging="851"/>
        <w:rPr>
          <w:b/>
          <w:color w:val="008080"/>
        </w:rPr>
      </w:pPr>
      <w:r w:rsidRPr="004C3950">
        <w:rPr>
          <w:b/>
          <w:color w:val="008080"/>
        </w:rPr>
        <w:t>NOTIFICATION</w:t>
      </w:r>
      <w:r w:rsidRPr="004C3950">
        <w:rPr>
          <w:b/>
          <w:color w:val="008080"/>
          <w:spacing w:val="-12"/>
        </w:rPr>
        <w:t xml:space="preserve"> </w:t>
      </w:r>
      <w:r w:rsidRPr="004C3950">
        <w:rPr>
          <w:b/>
          <w:color w:val="008080"/>
        </w:rPr>
        <w:t>OF</w:t>
      </w:r>
      <w:r w:rsidRPr="004C3950">
        <w:rPr>
          <w:b/>
          <w:color w:val="008080"/>
          <w:spacing w:val="-10"/>
        </w:rPr>
        <w:t xml:space="preserve"> </w:t>
      </w:r>
      <w:r w:rsidRPr="004C3950">
        <w:rPr>
          <w:b/>
          <w:color w:val="008080"/>
        </w:rPr>
        <w:t>UNSUCCESSFUL</w:t>
      </w:r>
      <w:r w:rsidRPr="004C3950">
        <w:rPr>
          <w:b/>
          <w:color w:val="008080"/>
          <w:spacing w:val="-8"/>
        </w:rPr>
        <w:t xml:space="preserve"> </w:t>
      </w:r>
      <w:r w:rsidRPr="004C3950">
        <w:rPr>
          <w:b/>
          <w:color w:val="008080"/>
          <w:spacing w:val="-2"/>
        </w:rPr>
        <w:t>BIDDERS</w:t>
      </w:r>
    </w:p>
    <w:p w14:paraId="0E622AD1" w14:textId="77777777" w:rsidR="00D407E2" w:rsidRDefault="00BA6431" w:rsidP="004C3950">
      <w:pPr>
        <w:pStyle w:val="ListParagraph"/>
        <w:numPr>
          <w:ilvl w:val="2"/>
          <w:numId w:val="7"/>
        </w:numPr>
        <w:tabs>
          <w:tab w:val="left" w:pos="851"/>
          <w:tab w:val="left" w:pos="1187"/>
        </w:tabs>
        <w:spacing w:after="120" w:line="360" w:lineRule="auto"/>
        <w:ind w:left="851" w:hanging="851"/>
      </w:pPr>
      <w:r>
        <w:t>In the event that no correspondence or communication is received from TCTA within the validity</w:t>
      </w:r>
      <w:r>
        <w:rPr>
          <w:spacing w:val="-2"/>
        </w:rPr>
        <w:t xml:space="preserve"> </w:t>
      </w:r>
      <w:r>
        <w:t>period,</w:t>
      </w:r>
      <w:r>
        <w:rPr>
          <w:spacing w:val="-4"/>
        </w:rPr>
        <w:t xml:space="preserve"> </w:t>
      </w:r>
      <w:r>
        <w:t>the</w:t>
      </w:r>
      <w:r>
        <w:rPr>
          <w:spacing w:val="-7"/>
        </w:rPr>
        <w:t xml:space="preserve"> </w:t>
      </w:r>
      <w:r>
        <w:t>relevant</w:t>
      </w:r>
      <w:r>
        <w:rPr>
          <w:spacing w:val="-1"/>
        </w:rPr>
        <w:t xml:space="preserve"> </w:t>
      </w:r>
      <w:r>
        <w:t>Bid</w:t>
      </w:r>
      <w:r>
        <w:rPr>
          <w:spacing w:val="-3"/>
        </w:rPr>
        <w:t xml:space="preserve"> </w:t>
      </w:r>
      <w:r>
        <w:t>Submissions</w:t>
      </w:r>
      <w:r>
        <w:rPr>
          <w:spacing w:val="-5"/>
        </w:rPr>
        <w:t xml:space="preserve"> </w:t>
      </w:r>
      <w:r>
        <w:t>submitted</w:t>
      </w:r>
      <w:r>
        <w:rPr>
          <w:spacing w:val="-5"/>
        </w:rPr>
        <w:t xml:space="preserve"> </w:t>
      </w:r>
      <w:r>
        <w:t>will</w:t>
      </w:r>
      <w:r>
        <w:rPr>
          <w:spacing w:val="-3"/>
        </w:rPr>
        <w:t xml:space="preserve"> </w:t>
      </w:r>
      <w:r>
        <w:t>be</w:t>
      </w:r>
      <w:r>
        <w:rPr>
          <w:spacing w:val="-3"/>
        </w:rPr>
        <w:t xml:space="preserve"> </w:t>
      </w:r>
      <w:r>
        <w:t>deemed</w:t>
      </w:r>
      <w:r>
        <w:rPr>
          <w:spacing w:val="-5"/>
        </w:rPr>
        <w:t xml:space="preserve"> </w:t>
      </w:r>
      <w:r>
        <w:t>to</w:t>
      </w:r>
      <w:r>
        <w:rPr>
          <w:spacing w:val="-7"/>
        </w:rPr>
        <w:t xml:space="preserve"> </w:t>
      </w:r>
      <w:r>
        <w:t>be</w:t>
      </w:r>
      <w:r>
        <w:rPr>
          <w:spacing w:val="-3"/>
        </w:rPr>
        <w:t xml:space="preserve"> </w:t>
      </w:r>
      <w:r>
        <w:t>unsuccessful.</w:t>
      </w:r>
    </w:p>
    <w:p w14:paraId="67113A36" w14:textId="77777777" w:rsidR="00D407E2" w:rsidRDefault="00D407E2" w:rsidP="006F3FDF">
      <w:pPr>
        <w:pStyle w:val="BodyText"/>
        <w:tabs>
          <w:tab w:val="left" w:pos="851"/>
        </w:tabs>
        <w:spacing w:after="120" w:line="360" w:lineRule="auto"/>
        <w:ind w:left="851" w:hanging="851"/>
        <w:rPr>
          <w:sz w:val="24"/>
        </w:rPr>
      </w:pPr>
    </w:p>
    <w:p w14:paraId="7C8CDAFC" w14:textId="77777777" w:rsidR="00D407E2" w:rsidRPr="004C3950" w:rsidRDefault="00BA6431" w:rsidP="004C3950">
      <w:pPr>
        <w:pStyle w:val="ListParagraph"/>
        <w:numPr>
          <w:ilvl w:val="1"/>
          <w:numId w:val="7"/>
        </w:numPr>
        <w:tabs>
          <w:tab w:val="left" w:pos="851"/>
          <w:tab w:val="left" w:pos="1186"/>
          <w:tab w:val="left" w:pos="1187"/>
        </w:tabs>
        <w:spacing w:after="120" w:line="360" w:lineRule="auto"/>
        <w:ind w:left="851" w:hanging="851"/>
        <w:rPr>
          <w:b/>
          <w:color w:val="008080"/>
        </w:rPr>
      </w:pPr>
      <w:r w:rsidRPr="004C3950">
        <w:rPr>
          <w:b/>
          <w:color w:val="008080"/>
        </w:rPr>
        <w:t>PROHIBITION</w:t>
      </w:r>
      <w:r w:rsidRPr="004C3950">
        <w:rPr>
          <w:b/>
          <w:color w:val="008080"/>
          <w:spacing w:val="-12"/>
        </w:rPr>
        <w:t xml:space="preserve"> </w:t>
      </w:r>
      <w:r w:rsidRPr="004C3950">
        <w:rPr>
          <w:b/>
          <w:color w:val="008080"/>
        </w:rPr>
        <w:t>OF</w:t>
      </w:r>
      <w:r w:rsidRPr="004C3950">
        <w:rPr>
          <w:b/>
          <w:color w:val="008080"/>
          <w:spacing w:val="-9"/>
        </w:rPr>
        <w:t xml:space="preserve"> </w:t>
      </w:r>
      <w:r w:rsidRPr="004C3950">
        <w:rPr>
          <w:b/>
          <w:color w:val="008080"/>
        </w:rPr>
        <w:t>BRIBERY,</w:t>
      </w:r>
      <w:r w:rsidRPr="004C3950">
        <w:rPr>
          <w:b/>
          <w:color w:val="008080"/>
          <w:spacing w:val="-5"/>
        </w:rPr>
        <w:t xml:space="preserve"> </w:t>
      </w:r>
      <w:r w:rsidRPr="004C3950">
        <w:rPr>
          <w:b/>
          <w:color w:val="008080"/>
        </w:rPr>
        <w:t>FRAUDULENT</w:t>
      </w:r>
      <w:r w:rsidRPr="004C3950">
        <w:rPr>
          <w:b/>
          <w:color w:val="008080"/>
          <w:spacing w:val="-9"/>
        </w:rPr>
        <w:t xml:space="preserve"> </w:t>
      </w:r>
      <w:r w:rsidRPr="004C3950">
        <w:rPr>
          <w:b/>
          <w:color w:val="008080"/>
        </w:rPr>
        <w:t>AND</w:t>
      </w:r>
      <w:r w:rsidRPr="004C3950">
        <w:rPr>
          <w:b/>
          <w:color w:val="008080"/>
          <w:spacing w:val="-7"/>
        </w:rPr>
        <w:t xml:space="preserve"> </w:t>
      </w:r>
      <w:r w:rsidRPr="004C3950">
        <w:rPr>
          <w:b/>
          <w:color w:val="008080"/>
        </w:rPr>
        <w:t>CORRUPT</w:t>
      </w:r>
      <w:r w:rsidRPr="004C3950">
        <w:rPr>
          <w:b/>
          <w:color w:val="008080"/>
          <w:spacing w:val="-4"/>
        </w:rPr>
        <w:t xml:space="preserve"> </w:t>
      </w:r>
      <w:r w:rsidRPr="004C3950">
        <w:rPr>
          <w:b/>
          <w:color w:val="008080"/>
          <w:spacing w:val="-2"/>
        </w:rPr>
        <w:t>PRACTICES</w:t>
      </w:r>
    </w:p>
    <w:p w14:paraId="72F5F9D7" w14:textId="77777777" w:rsidR="00D407E2" w:rsidRDefault="00BA6431" w:rsidP="004C3950">
      <w:pPr>
        <w:pStyle w:val="ListParagraph"/>
        <w:numPr>
          <w:ilvl w:val="2"/>
          <w:numId w:val="7"/>
        </w:numPr>
        <w:tabs>
          <w:tab w:val="left" w:pos="851"/>
          <w:tab w:val="left" w:pos="1187"/>
        </w:tabs>
        <w:spacing w:after="120" w:line="360" w:lineRule="auto"/>
        <w:ind w:left="851" w:hanging="851"/>
      </w:pPr>
      <w:r>
        <w:t>No Bidders shall directly or indirectly commit, or attempt to commit, for the benefit of the Bidder or any other person, any of the following:</w:t>
      </w:r>
    </w:p>
    <w:p w14:paraId="617EB3D3" w14:textId="77777777" w:rsidR="00D407E2" w:rsidRDefault="00BA6431" w:rsidP="004C3950">
      <w:pPr>
        <w:pStyle w:val="ListParagraph"/>
        <w:numPr>
          <w:ilvl w:val="2"/>
          <w:numId w:val="7"/>
        </w:numPr>
        <w:tabs>
          <w:tab w:val="left" w:pos="851"/>
          <w:tab w:val="left" w:pos="1187"/>
        </w:tabs>
        <w:spacing w:after="120" w:line="360" w:lineRule="auto"/>
        <w:ind w:left="851" w:hanging="851"/>
      </w:pPr>
      <w:r>
        <w:t>Influencing, or attempting to influence, any TCTA’s employees or agents in respect of the award</w:t>
      </w:r>
      <w:r>
        <w:rPr>
          <w:spacing w:val="-9"/>
        </w:rPr>
        <w:t xml:space="preserve"> </w:t>
      </w:r>
      <w:r>
        <w:t>of</w:t>
      </w:r>
      <w:r>
        <w:rPr>
          <w:spacing w:val="-7"/>
        </w:rPr>
        <w:t xml:space="preserve"> </w:t>
      </w:r>
      <w:r>
        <w:t>a</w:t>
      </w:r>
      <w:r>
        <w:rPr>
          <w:spacing w:val="-9"/>
        </w:rPr>
        <w:t xml:space="preserve"> </w:t>
      </w:r>
      <w:r>
        <w:t>Bid</w:t>
      </w:r>
      <w:r>
        <w:rPr>
          <w:spacing w:val="-9"/>
        </w:rPr>
        <w:t xml:space="preserve"> </w:t>
      </w:r>
      <w:r>
        <w:t>or</w:t>
      </w:r>
      <w:r>
        <w:rPr>
          <w:spacing w:val="-8"/>
        </w:rPr>
        <w:t xml:space="preserve"> </w:t>
      </w:r>
      <w:r>
        <w:t>the</w:t>
      </w:r>
      <w:r>
        <w:rPr>
          <w:spacing w:val="-11"/>
        </w:rPr>
        <w:t xml:space="preserve"> </w:t>
      </w:r>
      <w:r>
        <w:t>outcome</w:t>
      </w:r>
      <w:r>
        <w:rPr>
          <w:spacing w:val="-9"/>
        </w:rPr>
        <w:t xml:space="preserve"> </w:t>
      </w:r>
      <w:r>
        <w:t>of</w:t>
      </w:r>
      <w:r>
        <w:rPr>
          <w:spacing w:val="-7"/>
        </w:rPr>
        <w:t xml:space="preserve"> </w:t>
      </w:r>
      <w:r>
        <w:t>the</w:t>
      </w:r>
      <w:r>
        <w:rPr>
          <w:spacing w:val="-9"/>
        </w:rPr>
        <w:t xml:space="preserve"> </w:t>
      </w:r>
      <w:r>
        <w:t>Bid</w:t>
      </w:r>
      <w:r>
        <w:rPr>
          <w:spacing w:val="-9"/>
        </w:rPr>
        <w:t xml:space="preserve"> </w:t>
      </w:r>
      <w:r>
        <w:t>process</w:t>
      </w:r>
      <w:r>
        <w:rPr>
          <w:spacing w:val="-8"/>
        </w:rPr>
        <w:t xml:space="preserve"> </w:t>
      </w:r>
      <w:r>
        <w:t>in</w:t>
      </w:r>
      <w:r>
        <w:rPr>
          <w:spacing w:val="-9"/>
        </w:rPr>
        <w:t xml:space="preserve"> </w:t>
      </w:r>
      <w:r>
        <w:t>relation</w:t>
      </w:r>
      <w:r>
        <w:rPr>
          <w:spacing w:val="-9"/>
        </w:rPr>
        <w:t xml:space="preserve"> </w:t>
      </w:r>
      <w:r>
        <w:t>to</w:t>
      </w:r>
      <w:r>
        <w:rPr>
          <w:spacing w:val="-9"/>
        </w:rPr>
        <w:t xml:space="preserve"> </w:t>
      </w:r>
      <w:r>
        <w:t>any</w:t>
      </w:r>
      <w:r>
        <w:rPr>
          <w:spacing w:val="-8"/>
        </w:rPr>
        <w:t xml:space="preserve"> </w:t>
      </w:r>
      <w:r>
        <w:t>contract</w:t>
      </w:r>
      <w:r>
        <w:rPr>
          <w:spacing w:val="-10"/>
        </w:rPr>
        <w:t xml:space="preserve"> </w:t>
      </w:r>
      <w:r>
        <w:t>for</w:t>
      </w:r>
      <w:r>
        <w:rPr>
          <w:spacing w:val="-10"/>
        </w:rPr>
        <w:t xml:space="preserve"> </w:t>
      </w:r>
      <w:r>
        <w:t>the</w:t>
      </w:r>
      <w:r>
        <w:rPr>
          <w:spacing w:val="-9"/>
        </w:rPr>
        <w:t xml:space="preserve"> </w:t>
      </w:r>
      <w:r>
        <w:t>provision of goods or services; and/or</w:t>
      </w:r>
    </w:p>
    <w:p w14:paraId="54C59645" w14:textId="77777777" w:rsidR="00D407E2" w:rsidRDefault="00BA6431" w:rsidP="004C3950">
      <w:pPr>
        <w:pStyle w:val="ListParagraph"/>
        <w:numPr>
          <w:ilvl w:val="2"/>
          <w:numId w:val="7"/>
        </w:numPr>
        <w:tabs>
          <w:tab w:val="left" w:pos="851"/>
          <w:tab w:val="left" w:pos="1187"/>
        </w:tabs>
        <w:spacing w:after="120" w:line="360" w:lineRule="auto"/>
        <w:ind w:left="851" w:hanging="851"/>
      </w:pPr>
      <w:r>
        <w:t>Offering,</w:t>
      </w:r>
      <w:r>
        <w:rPr>
          <w:spacing w:val="-11"/>
        </w:rPr>
        <w:t xml:space="preserve"> </w:t>
      </w:r>
      <w:r>
        <w:t>or</w:t>
      </w:r>
      <w:r>
        <w:rPr>
          <w:spacing w:val="-9"/>
        </w:rPr>
        <w:t xml:space="preserve"> </w:t>
      </w:r>
      <w:r>
        <w:t>giving</w:t>
      </w:r>
      <w:r>
        <w:rPr>
          <w:spacing w:val="-10"/>
        </w:rPr>
        <w:t xml:space="preserve"> </w:t>
      </w:r>
      <w:r>
        <w:t>gratification</w:t>
      </w:r>
      <w:r>
        <w:rPr>
          <w:spacing w:val="-10"/>
        </w:rPr>
        <w:t xml:space="preserve"> </w:t>
      </w:r>
      <w:r>
        <w:t>to,</w:t>
      </w:r>
      <w:r>
        <w:rPr>
          <w:spacing w:val="-8"/>
        </w:rPr>
        <w:t xml:space="preserve"> </w:t>
      </w:r>
      <w:r>
        <w:t>and/or</w:t>
      </w:r>
      <w:r>
        <w:rPr>
          <w:spacing w:val="-9"/>
        </w:rPr>
        <w:t xml:space="preserve"> </w:t>
      </w:r>
      <w:r>
        <w:t>inducing,</w:t>
      </w:r>
      <w:r>
        <w:rPr>
          <w:spacing w:val="-13"/>
        </w:rPr>
        <w:t xml:space="preserve"> </w:t>
      </w:r>
      <w:r>
        <w:t>or</w:t>
      </w:r>
      <w:r>
        <w:rPr>
          <w:spacing w:val="-9"/>
        </w:rPr>
        <w:t xml:space="preserve"> </w:t>
      </w:r>
      <w:r>
        <w:t>attempting</w:t>
      </w:r>
      <w:r>
        <w:rPr>
          <w:spacing w:val="-12"/>
        </w:rPr>
        <w:t xml:space="preserve"> </w:t>
      </w:r>
      <w:r>
        <w:t>to</w:t>
      </w:r>
      <w:r>
        <w:rPr>
          <w:spacing w:val="-12"/>
        </w:rPr>
        <w:t xml:space="preserve"> </w:t>
      </w:r>
      <w:r>
        <w:t>induce,</w:t>
      </w:r>
      <w:r>
        <w:rPr>
          <w:spacing w:val="-11"/>
        </w:rPr>
        <w:t xml:space="preserve"> </w:t>
      </w:r>
      <w:r>
        <w:t>as</w:t>
      </w:r>
      <w:r>
        <w:rPr>
          <w:spacing w:val="-9"/>
        </w:rPr>
        <w:t xml:space="preserve"> </w:t>
      </w:r>
      <w:r>
        <w:t>defined</w:t>
      </w:r>
      <w:r>
        <w:rPr>
          <w:spacing w:val="-12"/>
        </w:rPr>
        <w:t xml:space="preserve"> </w:t>
      </w:r>
      <w:r>
        <w:t>in</w:t>
      </w:r>
      <w:r>
        <w:rPr>
          <w:spacing w:val="-10"/>
        </w:rPr>
        <w:t xml:space="preserve"> </w:t>
      </w:r>
      <w:r>
        <w:t>the Prevention</w:t>
      </w:r>
      <w:r>
        <w:rPr>
          <w:spacing w:val="-3"/>
        </w:rPr>
        <w:t xml:space="preserve"> </w:t>
      </w:r>
      <w:r>
        <w:t>and</w:t>
      </w:r>
      <w:r>
        <w:rPr>
          <w:spacing w:val="-3"/>
        </w:rPr>
        <w:t xml:space="preserve"> </w:t>
      </w:r>
      <w:r>
        <w:t>Combating of Corrupt</w:t>
      </w:r>
      <w:r>
        <w:rPr>
          <w:spacing w:val="-1"/>
        </w:rPr>
        <w:t xml:space="preserve"> </w:t>
      </w:r>
      <w:r>
        <w:t>Activities</w:t>
      </w:r>
      <w:r>
        <w:rPr>
          <w:spacing w:val="-2"/>
        </w:rPr>
        <w:t xml:space="preserve"> </w:t>
      </w:r>
      <w:r>
        <w:t>Act</w:t>
      </w:r>
      <w:r>
        <w:rPr>
          <w:spacing w:val="-1"/>
        </w:rPr>
        <w:t xml:space="preserve"> </w:t>
      </w:r>
      <w:r>
        <w:t>No.</w:t>
      </w:r>
      <w:r>
        <w:rPr>
          <w:spacing w:val="-1"/>
        </w:rPr>
        <w:t xml:space="preserve"> </w:t>
      </w:r>
      <w:r>
        <w:t>12</w:t>
      </w:r>
      <w:r>
        <w:rPr>
          <w:spacing w:val="-3"/>
        </w:rPr>
        <w:t xml:space="preserve"> </w:t>
      </w:r>
      <w:r>
        <w:t>of</w:t>
      </w:r>
      <w:r>
        <w:rPr>
          <w:spacing w:val="-1"/>
        </w:rPr>
        <w:t xml:space="preserve"> </w:t>
      </w:r>
      <w:r>
        <w:t>2004,</w:t>
      </w:r>
      <w:r>
        <w:rPr>
          <w:spacing w:val="-1"/>
        </w:rPr>
        <w:t xml:space="preserve"> </w:t>
      </w:r>
      <w:r>
        <w:t>as amended</w:t>
      </w:r>
      <w:r>
        <w:rPr>
          <w:spacing w:val="-3"/>
        </w:rPr>
        <w:t xml:space="preserve"> </w:t>
      </w:r>
      <w:r>
        <w:t>from</w:t>
      </w:r>
      <w:r>
        <w:rPr>
          <w:spacing w:val="-1"/>
        </w:rPr>
        <w:t xml:space="preserve"> </w:t>
      </w:r>
      <w:r>
        <w:t xml:space="preserve">time to time, any of TCTA’s employees or agents, in </w:t>
      </w:r>
      <w:proofErr w:type="spellStart"/>
      <w:r>
        <w:t>favour</w:t>
      </w:r>
      <w:proofErr w:type="spellEnd"/>
      <w:r>
        <w:t xml:space="preserve"> of or for the benefit of the Bidder and/or any other party; and/or</w:t>
      </w:r>
    </w:p>
    <w:p w14:paraId="3B22AF21" w14:textId="77777777" w:rsidR="00D407E2" w:rsidRDefault="00BA6431" w:rsidP="004C3950">
      <w:pPr>
        <w:pStyle w:val="ListParagraph"/>
        <w:numPr>
          <w:ilvl w:val="2"/>
          <w:numId w:val="7"/>
        </w:numPr>
        <w:tabs>
          <w:tab w:val="left" w:pos="851"/>
          <w:tab w:val="left" w:pos="1187"/>
        </w:tabs>
        <w:spacing w:after="120" w:line="360" w:lineRule="auto"/>
        <w:ind w:left="851" w:hanging="851"/>
      </w:pPr>
      <w:r>
        <w:t>Bribing, or attempting to bribe, any TCTA’s employees or agents in order to influence the outcome</w:t>
      </w:r>
      <w:r>
        <w:rPr>
          <w:spacing w:val="-9"/>
        </w:rPr>
        <w:t xml:space="preserve"> </w:t>
      </w:r>
      <w:r>
        <w:t>of</w:t>
      </w:r>
      <w:r>
        <w:rPr>
          <w:spacing w:val="-5"/>
        </w:rPr>
        <w:t xml:space="preserve"> </w:t>
      </w:r>
      <w:r>
        <w:t>a</w:t>
      </w:r>
      <w:r>
        <w:rPr>
          <w:spacing w:val="-9"/>
        </w:rPr>
        <w:t xml:space="preserve"> </w:t>
      </w:r>
      <w:r>
        <w:t>Bid</w:t>
      </w:r>
      <w:r>
        <w:rPr>
          <w:spacing w:val="-6"/>
        </w:rPr>
        <w:t xml:space="preserve"> </w:t>
      </w:r>
      <w:r>
        <w:t>process</w:t>
      </w:r>
      <w:r>
        <w:rPr>
          <w:spacing w:val="-6"/>
        </w:rPr>
        <w:t xml:space="preserve"> </w:t>
      </w:r>
      <w:r>
        <w:t>in</w:t>
      </w:r>
      <w:r>
        <w:rPr>
          <w:spacing w:val="-8"/>
        </w:rPr>
        <w:t xml:space="preserve"> </w:t>
      </w:r>
      <w:proofErr w:type="spellStart"/>
      <w:r>
        <w:t>favour</w:t>
      </w:r>
      <w:proofErr w:type="spellEnd"/>
      <w:r>
        <w:rPr>
          <w:spacing w:val="-8"/>
        </w:rPr>
        <w:t xml:space="preserve"> </w:t>
      </w:r>
      <w:r>
        <w:t>of</w:t>
      </w:r>
      <w:r>
        <w:rPr>
          <w:spacing w:val="-7"/>
        </w:rPr>
        <w:t xml:space="preserve"> </w:t>
      </w:r>
      <w:r>
        <w:t>or</w:t>
      </w:r>
      <w:r>
        <w:rPr>
          <w:spacing w:val="-8"/>
        </w:rPr>
        <w:t xml:space="preserve"> </w:t>
      </w:r>
      <w:r>
        <w:t>for</w:t>
      </w:r>
      <w:r>
        <w:rPr>
          <w:spacing w:val="-8"/>
        </w:rPr>
        <w:t xml:space="preserve"> </w:t>
      </w:r>
      <w:r>
        <w:t>the</w:t>
      </w:r>
      <w:r>
        <w:rPr>
          <w:spacing w:val="-9"/>
        </w:rPr>
        <w:t xml:space="preserve"> </w:t>
      </w:r>
      <w:r>
        <w:t>benefit</w:t>
      </w:r>
      <w:r>
        <w:rPr>
          <w:spacing w:val="-5"/>
        </w:rPr>
        <w:t xml:space="preserve"> </w:t>
      </w:r>
      <w:r>
        <w:t>of</w:t>
      </w:r>
      <w:r>
        <w:rPr>
          <w:spacing w:val="-7"/>
        </w:rPr>
        <w:t xml:space="preserve"> </w:t>
      </w:r>
      <w:r>
        <w:t>the</w:t>
      </w:r>
      <w:r>
        <w:rPr>
          <w:spacing w:val="-9"/>
        </w:rPr>
        <w:t xml:space="preserve"> </w:t>
      </w:r>
      <w:r>
        <w:t>Bidder</w:t>
      </w:r>
      <w:r>
        <w:rPr>
          <w:spacing w:val="-5"/>
        </w:rPr>
        <w:t xml:space="preserve"> </w:t>
      </w:r>
      <w:r>
        <w:t>and/or</w:t>
      </w:r>
      <w:r>
        <w:rPr>
          <w:spacing w:val="-5"/>
        </w:rPr>
        <w:t xml:space="preserve"> </w:t>
      </w:r>
      <w:r>
        <w:t>any</w:t>
      </w:r>
      <w:r>
        <w:rPr>
          <w:spacing w:val="-8"/>
        </w:rPr>
        <w:t xml:space="preserve"> </w:t>
      </w:r>
      <w:r>
        <w:t>other</w:t>
      </w:r>
      <w:r>
        <w:rPr>
          <w:spacing w:val="-8"/>
        </w:rPr>
        <w:t xml:space="preserve"> </w:t>
      </w:r>
      <w:r>
        <w:t>party.</w:t>
      </w:r>
    </w:p>
    <w:p w14:paraId="3CA56B91" w14:textId="48226102" w:rsidR="00D407E2" w:rsidRDefault="00BA6431" w:rsidP="004C3950">
      <w:pPr>
        <w:pStyle w:val="ListParagraph"/>
        <w:numPr>
          <w:ilvl w:val="2"/>
          <w:numId w:val="7"/>
        </w:numPr>
        <w:tabs>
          <w:tab w:val="left" w:pos="851"/>
          <w:tab w:val="left" w:pos="1187"/>
        </w:tabs>
        <w:spacing w:after="120" w:line="360" w:lineRule="auto"/>
        <w:ind w:left="851" w:hanging="851"/>
      </w:pPr>
      <w:r>
        <w:t>TCTA</w:t>
      </w:r>
      <w:r>
        <w:rPr>
          <w:spacing w:val="-4"/>
        </w:rPr>
        <w:t xml:space="preserve"> </w:t>
      </w:r>
      <w:r>
        <w:t>shall</w:t>
      </w:r>
      <w:r>
        <w:rPr>
          <w:spacing w:val="-5"/>
        </w:rPr>
        <w:t xml:space="preserve"> </w:t>
      </w:r>
      <w:r>
        <w:t>be</w:t>
      </w:r>
      <w:r>
        <w:rPr>
          <w:spacing w:val="-6"/>
        </w:rPr>
        <w:t xml:space="preserve"> </w:t>
      </w:r>
      <w:r>
        <w:t>entitled</w:t>
      </w:r>
      <w:r>
        <w:rPr>
          <w:spacing w:val="-7"/>
        </w:rPr>
        <w:t xml:space="preserve"> </w:t>
      </w:r>
      <w:r>
        <w:t>to</w:t>
      </w:r>
      <w:r>
        <w:rPr>
          <w:spacing w:val="-9"/>
        </w:rPr>
        <w:t xml:space="preserve"> </w:t>
      </w:r>
      <w:r>
        <w:t>disqualify</w:t>
      </w:r>
      <w:r>
        <w:rPr>
          <w:spacing w:val="-4"/>
        </w:rPr>
        <w:t xml:space="preserve"> </w:t>
      </w:r>
      <w:r>
        <w:t>any</w:t>
      </w:r>
      <w:r>
        <w:rPr>
          <w:spacing w:val="-6"/>
        </w:rPr>
        <w:t xml:space="preserve"> </w:t>
      </w:r>
      <w:r>
        <w:t>Bidder/s</w:t>
      </w:r>
      <w:r>
        <w:rPr>
          <w:spacing w:val="-4"/>
        </w:rPr>
        <w:t xml:space="preserve"> </w:t>
      </w:r>
      <w:r>
        <w:t>if</w:t>
      </w:r>
      <w:r>
        <w:rPr>
          <w:spacing w:val="-7"/>
        </w:rPr>
        <w:t xml:space="preserve"> </w:t>
      </w:r>
      <w:r>
        <w:t>it</w:t>
      </w:r>
      <w:r>
        <w:rPr>
          <w:spacing w:val="-3"/>
        </w:rPr>
        <w:t xml:space="preserve"> </w:t>
      </w:r>
      <w:r>
        <w:t>has</w:t>
      </w:r>
      <w:r>
        <w:rPr>
          <w:spacing w:val="-8"/>
        </w:rPr>
        <w:t xml:space="preserve"> </w:t>
      </w:r>
      <w:r>
        <w:t>reason</w:t>
      </w:r>
      <w:r>
        <w:rPr>
          <w:spacing w:val="-6"/>
        </w:rPr>
        <w:t xml:space="preserve"> </w:t>
      </w:r>
      <w:r>
        <w:t>to</w:t>
      </w:r>
      <w:r>
        <w:rPr>
          <w:spacing w:val="-6"/>
        </w:rPr>
        <w:t xml:space="preserve"> </w:t>
      </w:r>
      <w:r>
        <w:t>believe</w:t>
      </w:r>
      <w:r>
        <w:rPr>
          <w:spacing w:val="-6"/>
        </w:rPr>
        <w:t xml:space="preserve"> </w:t>
      </w:r>
      <w:r>
        <w:t>that</w:t>
      </w:r>
      <w:r>
        <w:rPr>
          <w:spacing w:val="-5"/>
        </w:rPr>
        <w:t xml:space="preserve"> </w:t>
      </w:r>
      <w:r>
        <w:t>any</w:t>
      </w:r>
      <w:r>
        <w:rPr>
          <w:spacing w:val="-6"/>
        </w:rPr>
        <w:t xml:space="preserve"> </w:t>
      </w:r>
      <w:r>
        <w:t>conduct relating to that set out in Condition 16.1 above has occurred.</w:t>
      </w:r>
    </w:p>
    <w:p w14:paraId="69F072B1" w14:textId="77777777" w:rsidR="00F254B1" w:rsidRDefault="00F254B1" w:rsidP="006F3FDF">
      <w:pPr>
        <w:pStyle w:val="ListParagraph"/>
        <w:tabs>
          <w:tab w:val="left" w:pos="851"/>
          <w:tab w:val="left" w:pos="1187"/>
        </w:tabs>
        <w:spacing w:after="120" w:line="360" w:lineRule="auto"/>
        <w:ind w:left="851" w:hanging="851"/>
      </w:pPr>
    </w:p>
    <w:p w14:paraId="299CD6BE" w14:textId="77777777" w:rsidR="00D407E2" w:rsidRPr="004C3950" w:rsidRDefault="00BA6431" w:rsidP="004C3950">
      <w:pPr>
        <w:pStyle w:val="ListParagraph"/>
        <w:numPr>
          <w:ilvl w:val="1"/>
          <w:numId w:val="7"/>
        </w:numPr>
        <w:tabs>
          <w:tab w:val="left" w:pos="851"/>
          <w:tab w:val="left" w:pos="1184"/>
          <w:tab w:val="left" w:pos="1185"/>
        </w:tabs>
        <w:spacing w:after="120" w:line="360" w:lineRule="auto"/>
        <w:ind w:left="851" w:hanging="851"/>
        <w:rPr>
          <w:b/>
          <w:color w:val="008080"/>
        </w:rPr>
      </w:pPr>
      <w:r w:rsidRPr="004C3950">
        <w:rPr>
          <w:b/>
          <w:color w:val="008080"/>
          <w:spacing w:val="-2"/>
        </w:rPr>
        <w:t>FRONTING</w:t>
      </w:r>
    </w:p>
    <w:p w14:paraId="37CD0A82" w14:textId="77777777" w:rsidR="00D407E2" w:rsidRDefault="00BA6431" w:rsidP="004C3950">
      <w:pPr>
        <w:pStyle w:val="ListParagraph"/>
        <w:numPr>
          <w:ilvl w:val="2"/>
          <w:numId w:val="7"/>
        </w:numPr>
        <w:tabs>
          <w:tab w:val="left" w:pos="851"/>
          <w:tab w:val="left" w:pos="1186"/>
        </w:tabs>
        <w:spacing w:after="120" w:line="360" w:lineRule="auto"/>
        <w:ind w:left="851" w:hanging="851"/>
      </w:pPr>
      <w:r>
        <w:t>The</w:t>
      </w:r>
      <w:r>
        <w:rPr>
          <w:spacing w:val="-10"/>
        </w:rPr>
        <w:t xml:space="preserve"> </w:t>
      </w:r>
      <w:r>
        <w:t>TCTA</w:t>
      </w:r>
      <w:r>
        <w:rPr>
          <w:spacing w:val="-10"/>
        </w:rPr>
        <w:t xml:space="preserve"> </w:t>
      </w:r>
      <w:r>
        <w:t>supports</w:t>
      </w:r>
      <w:r>
        <w:rPr>
          <w:spacing w:val="-14"/>
        </w:rPr>
        <w:t xml:space="preserve"> </w:t>
      </w:r>
      <w:r>
        <w:t>the</w:t>
      </w:r>
      <w:r>
        <w:rPr>
          <w:spacing w:val="-10"/>
        </w:rPr>
        <w:t xml:space="preserve"> </w:t>
      </w:r>
      <w:r>
        <w:t>spirit</w:t>
      </w:r>
      <w:r>
        <w:rPr>
          <w:spacing w:val="-8"/>
        </w:rPr>
        <w:t xml:space="preserve"> </w:t>
      </w:r>
      <w:r>
        <w:t>of</w:t>
      </w:r>
      <w:r>
        <w:rPr>
          <w:spacing w:val="-11"/>
        </w:rPr>
        <w:t xml:space="preserve"> </w:t>
      </w:r>
      <w:proofErr w:type="gramStart"/>
      <w:r>
        <w:t>Broad</w:t>
      </w:r>
      <w:r>
        <w:rPr>
          <w:spacing w:val="-12"/>
        </w:rPr>
        <w:t xml:space="preserve"> </w:t>
      </w:r>
      <w:r>
        <w:t>Based</w:t>
      </w:r>
      <w:proofErr w:type="gramEnd"/>
      <w:r>
        <w:rPr>
          <w:spacing w:val="-12"/>
        </w:rPr>
        <w:t xml:space="preserve"> </w:t>
      </w:r>
      <w:r>
        <w:t>Economic</w:t>
      </w:r>
      <w:r>
        <w:rPr>
          <w:spacing w:val="-9"/>
        </w:rPr>
        <w:t xml:space="preserve"> </w:t>
      </w:r>
      <w:r>
        <w:t>Empowerment</w:t>
      </w:r>
      <w:r>
        <w:rPr>
          <w:spacing w:val="-11"/>
        </w:rPr>
        <w:t xml:space="preserve"> </w:t>
      </w:r>
      <w:r>
        <w:t>and</w:t>
      </w:r>
      <w:r>
        <w:rPr>
          <w:spacing w:val="-10"/>
        </w:rPr>
        <w:t xml:space="preserve"> </w:t>
      </w:r>
      <w:r>
        <w:t>recognizes</w:t>
      </w:r>
      <w:r>
        <w:rPr>
          <w:spacing w:val="-12"/>
        </w:rPr>
        <w:t xml:space="preserve"> </w:t>
      </w:r>
      <w:r>
        <w:t>that real empowerment can only be achieved through individuals and businesses conducting themselves</w:t>
      </w:r>
      <w:r>
        <w:rPr>
          <w:spacing w:val="-16"/>
        </w:rPr>
        <w:t xml:space="preserve"> </w:t>
      </w:r>
      <w:r>
        <w:t>in</w:t>
      </w:r>
      <w:r>
        <w:rPr>
          <w:spacing w:val="-15"/>
        </w:rPr>
        <w:t xml:space="preserve"> </w:t>
      </w:r>
      <w:r>
        <w:t>accordance</w:t>
      </w:r>
      <w:r>
        <w:rPr>
          <w:spacing w:val="-15"/>
        </w:rPr>
        <w:t xml:space="preserve"> </w:t>
      </w:r>
      <w:r>
        <w:t>with</w:t>
      </w:r>
      <w:r>
        <w:rPr>
          <w:spacing w:val="-16"/>
        </w:rPr>
        <w:t xml:space="preserve"> </w:t>
      </w:r>
      <w:r>
        <w:t>the</w:t>
      </w:r>
      <w:r>
        <w:rPr>
          <w:spacing w:val="-15"/>
        </w:rPr>
        <w:t xml:space="preserve"> </w:t>
      </w:r>
      <w:r>
        <w:t>Constitution</w:t>
      </w:r>
      <w:r>
        <w:rPr>
          <w:spacing w:val="-15"/>
        </w:rPr>
        <w:t xml:space="preserve"> </w:t>
      </w:r>
      <w:r>
        <w:t>and</w:t>
      </w:r>
      <w:r>
        <w:rPr>
          <w:spacing w:val="-15"/>
        </w:rPr>
        <w:t xml:space="preserve"> </w:t>
      </w:r>
      <w:r>
        <w:t>in</w:t>
      </w:r>
      <w:r>
        <w:rPr>
          <w:spacing w:val="-16"/>
        </w:rPr>
        <w:t xml:space="preserve"> </w:t>
      </w:r>
      <w:r>
        <w:t>an</w:t>
      </w:r>
      <w:r>
        <w:rPr>
          <w:spacing w:val="-15"/>
        </w:rPr>
        <w:t xml:space="preserve"> </w:t>
      </w:r>
      <w:r>
        <w:t>honest,</w:t>
      </w:r>
      <w:r>
        <w:rPr>
          <w:spacing w:val="-15"/>
        </w:rPr>
        <w:t xml:space="preserve"> </w:t>
      </w:r>
      <w:r>
        <w:t>fair,</w:t>
      </w:r>
      <w:r>
        <w:rPr>
          <w:spacing w:val="-16"/>
        </w:rPr>
        <w:t xml:space="preserve"> </w:t>
      </w:r>
      <w:r>
        <w:t>equitable,</w:t>
      </w:r>
      <w:r>
        <w:rPr>
          <w:spacing w:val="-15"/>
        </w:rPr>
        <w:t xml:space="preserve"> </w:t>
      </w:r>
      <w:r>
        <w:t xml:space="preserve">transparent and legally compliant manner. Against this background TCTA condemns any form of </w:t>
      </w:r>
      <w:r>
        <w:rPr>
          <w:spacing w:val="-2"/>
        </w:rPr>
        <w:t>fronting.</w:t>
      </w:r>
    </w:p>
    <w:p w14:paraId="7CB2FC3E" w14:textId="77777777" w:rsidR="006F3FDF" w:rsidRDefault="006F3FDF">
      <w:r>
        <w:br w:type="page"/>
      </w:r>
    </w:p>
    <w:p w14:paraId="5018DD5E" w14:textId="20DA95D6" w:rsidR="00D407E2" w:rsidRDefault="00BA6431" w:rsidP="004C3950">
      <w:pPr>
        <w:pStyle w:val="ListParagraph"/>
        <w:numPr>
          <w:ilvl w:val="2"/>
          <w:numId w:val="7"/>
        </w:numPr>
        <w:tabs>
          <w:tab w:val="left" w:pos="851"/>
          <w:tab w:val="left" w:pos="1186"/>
        </w:tabs>
        <w:spacing w:after="120" w:line="360" w:lineRule="auto"/>
        <w:ind w:left="851" w:hanging="851"/>
      </w:pPr>
      <w:r>
        <w:t>TCTA,</w:t>
      </w:r>
      <w:r>
        <w:rPr>
          <w:spacing w:val="-6"/>
        </w:rPr>
        <w:t xml:space="preserve"> </w:t>
      </w:r>
      <w:r>
        <w:t>in</w:t>
      </w:r>
      <w:r>
        <w:rPr>
          <w:spacing w:val="-7"/>
        </w:rPr>
        <w:t xml:space="preserve"> </w:t>
      </w:r>
      <w:r>
        <w:t>ensuring</w:t>
      </w:r>
      <w:r>
        <w:rPr>
          <w:spacing w:val="-10"/>
        </w:rPr>
        <w:t xml:space="preserve"> </w:t>
      </w:r>
      <w:r>
        <w:t>that</w:t>
      </w:r>
      <w:r>
        <w:rPr>
          <w:spacing w:val="-8"/>
        </w:rPr>
        <w:t xml:space="preserve"> </w:t>
      </w:r>
      <w:r>
        <w:t>Bidders</w:t>
      </w:r>
      <w:r>
        <w:rPr>
          <w:spacing w:val="-7"/>
        </w:rPr>
        <w:t xml:space="preserve"> </w:t>
      </w:r>
      <w:r>
        <w:t>conduct</w:t>
      </w:r>
      <w:r>
        <w:rPr>
          <w:spacing w:val="-8"/>
        </w:rPr>
        <w:t xml:space="preserve"> </w:t>
      </w:r>
      <w:r>
        <w:t>themselves</w:t>
      </w:r>
      <w:r>
        <w:rPr>
          <w:spacing w:val="-7"/>
        </w:rPr>
        <w:t xml:space="preserve"> </w:t>
      </w:r>
      <w:r>
        <w:t>in</w:t>
      </w:r>
      <w:r>
        <w:rPr>
          <w:spacing w:val="-7"/>
        </w:rPr>
        <w:t xml:space="preserve"> </w:t>
      </w:r>
      <w:r>
        <w:t>an</w:t>
      </w:r>
      <w:r>
        <w:rPr>
          <w:spacing w:val="-7"/>
        </w:rPr>
        <w:t xml:space="preserve"> </w:t>
      </w:r>
      <w:r>
        <w:t>honest</w:t>
      </w:r>
      <w:r>
        <w:rPr>
          <w:spacing w:val="-8"/>
        </w:rPr>
        <w:t xml:space="preserve"> </w:t>
      </w:r>
      <w:r>
        <w:t>manner</w:t>
      </w:r>
      <w:r>
        <w:rPr>
          <w:spacing w:val="-6"/>
        </w:rPr>
        <w:t xml:space="preserve"> </w:t>
      </w:r>
      <w:r>
        <w:t>will,</w:t>
      </w:r>
      <w:r>
        <w:rPr>
          <w:spacing w:val="-6"/>
        </w:rPr>
        <w:t xml:space="preserve"> </w:t>
      </w:r>
      <w:r>
        <w:t>as</w:t>
      </w:r>
      <w:r>
        <w:rPr>
          <w:spacing w:val="-7"/>
        </w:rPr>
        <w:t xml:space="preserve"> </w:t>
      </w:r>
      <w:r>
        <w:t>part</w:t>
      </w:r>
      <w:r>
        <w:rPr>
          <w:spacing w:val="-6"/>
        </w:rPr>
        <w:t xml:space="preserve"> </w:t>
      </w:r>
      <w:r>
        <w:t>of</w:t>
      </w:r>
      <w:r>
        <w:rPr>
          <w:spacing w:val="-6"/>
        </w:rPr>
        <w:t xml:space="preserve"> </w:t>
      </w:r>
      <w:r>
        <w:t>the bid evaluation process, conduct or initiate</w:t>
      </w:r>
      <w:r>
        <w:rPr>
          <w:spacing w:val="-3"/>
        </w:rPr>
        <w:t xml:space="preserve"> </w:t>
      </w:r>
      <w:r>
        <w:t>the necessary probity investigation to determine the accuracy of the representation made in the bid document. Should any of the fronting indicators as contained in the Guidelines on Complex Structures and Transactions and Fronting, issued by the Department of Trade and Industry be established during such enquiry / investigation, the onus will be on the Bidder to prove that fronting does not exist.</w:t>
      </w:r>
    </w:p>
    <w:p w14:paraId="64F130AB" w14:textId="77777777" w:rsidR="00D407E2" w:rsidRDefault="00BA6431" w:rsidP="004C3950">
      <w:pPr>
        <w:pStyle w:val="ListParagraph"/>
        <w:numPr>
          <w:ilvl w:val="2"/>
          <w:numId w:val="7"/>
        </w:numPr>
        <w:tabs>
          <w:tab w:val="left" w:pos="851"/>
          <w:tab w:val="left" w:pos="1186"/>
        </w:tabs>
        <w:spacing w:after="120" w:line="360" w:lineRule="auto"/>
        <w:ind w:left="851" w:hanging="851"/>
      </w:pPr>
      <w:r>
        <w:t>Failure to do so within a period of 14 days from the date of notification may invalidate the Bid/contract and may also result in the restriction of the Bidder, by National Treasury, to conduct business with</w:t>
      </w:r>
      <w:r>
        <w:rPr>
          <w:spacing w:val="-4"/>
        </w:rPr>
        <w:t xml:space="preserve"> </w:t>
      </w:r>
      <w:r>
        <w:t>the public sector for a</w:t>
      </w:r>
      <w:r>
        <w:rPr>
          <w:spacing w:val="-2"/>
        </w:rPr>
        <w:t xml:space="preserve"> </w:t>
      </w:r>
      <w:r>
        <w:t>period not exceeding</w:t>
      </w:r>
      <w:r>
        <w:rPr>
          <w:spacing w:val="-2"/>
        </w:rPr>
        <w:t xml:space="preserve"> </w:t>
      </w:r>
      <w:r>
        <w:t>ten years, in addition</w:t>
      </w:r>
      <w:r>
        <w:rPr>
          <w:spacing w:val="-2"/>
        </w:rPr>
        <w:t xml:space="preserve"> </w:t>
      </w:r>
      <w:r>
        <w:t>to any other remedies the National Treasury may have against the bidder concerned.</w:t>
      </w:r>
    </w:p>
    <w:p w14:paraId="13E501F1" w14:textId="77777777" w:rsidR="00D407E2" w:rsidRDefault="00D407E2" w:rsidP="006F3FDF">
      <w:pPr>
        <w:pStyle w:val="BodyText"/>
        <w:spacing w:after="120" w:line="360" w:lineRule="auto"/>
        <w:rPr>
          <w:sz w:val="24"/>
        </w:rPr>
      </w:pPr>
    </w:p>
    <w:p w14:paraId="29D93A09" w14:textId="77777777" w:rsidR="00D407E2" w:rsidRPr="004C3950" w:rsidRDefault="00BA6431" w:rsidP="004C3950">
      <w:pPr>
        <w:pStyle w:val="ListParagraph"/>
        <w:numPr>
          <w:ilvl w:val="1"/>
          <w:numId w:val="7"/>
        </w:numPr>
        <w:tabs>
          <w:tab w:val="left" w:pos="1184"/>
          <w:tab w:val="left" w:pos="1186"/>
        </w:tabs>
        <w:spacing w:after="120" w:line="360" w:lineRule="auto"/>
        <w:ind w:left="853"/>
        <w:rPr>
          <w:b/>
          <w:color w:val="008080"/>
        </w:rPr>
      </w:pPr>
      <w:r w:rsidRPr="004C3950">
        <w:rPr>
          <w:b/>
          <w:color w:val="008080"/>
        </w:rPr>
        <w:t>JOINT</w:t>
      </w:r>
      <w:r w:rsidRPr="004C3950">
        <w:rPr>
          <w:b/>
          <w:color w:val="008080"/>
          <w:spacing w:val="-4"/>
        </w:rPr>
        <w:t xml:space="preserve"> </w:t>
      </w:r>
      <w:r w:rsidRPr="004C3950">
        <w:rPr>
          <w:b/>
          <w:color w:val="008080"/>
        </w:rPr>
        <w:t>VENTURE</w:t>
      </w:r>
      <w:r w:rsidRPr="004C3950">
        <w:rPr>
          <w:b/>
          <w:color w:val="008080"/>
          <w:spacing w:val="-5"/>
        </w:rPr>
        <w:t xml:space="preserve"> </w:t>
      </w:r>
      <w:r w:rsidRPr="004C3950">
        <w:rPr>
          <w:b/>
          <w:color w:val="008080"/>
        </w:rPr>
        <w:t>OR</w:t>
      </w:r>
      <w:r w:rsidRPr="004C3950">
        <w:rPr>
          <w:b/>
          <w:color w:val="008080"/>
          <w:spacing w:val="-3"/>
        </w:rPr>
        <w:t xml:space="preserve"> </w:t>
      </w:r>
      <w:r w:rsidRPr="004C3950">
        <w:rPr>
          <w:b/>
          <w:color w:val="008080"/>
          <w:spacing w:val="-2"/>
        </w:rPr>
        <w:t>CONSORTIUM</w:t>
      </w:r>
    </w:p>
    <w:p w14:paraId="0B26809E" w14:textId="77777777" w:rsidR="00D407E2" w:rsidRDefault="00BA6431" w:rsidP="004C3950">
      <w:pPr>
        <w:pStyle w:val="ListParagraph"/>
        <w:numPr>
          <w:ilvl w:val="2"/>
          <w:numId w:val="7"/>
        </w:numPr>
        <w:tabs>
          <w:tab w:val="left" w:pos="851"/>
        </w:tabs>
        <w:spacing w:after="120" w:line="360" w:lineRule="auto"/>
        <w:ind w:left="851" w:hanging="851"/>
      </w:pPr>
      <w:r>
        <w:t>TCTA</w:t>
      </w:r>
      <w:r>
        <w:rPr>
          <w:spacing w:val="-16"/>
        </w:rPr>
        <w:t xml:space="preserve"> </w:t>
      </w:r>
      <w:r>
        <w:t>encourages</w:t>
      </w:r>
      <w:r>
        <w:rPr>
          <w:spacing w:val="-15"/>
        </w:rPr>
        <w:t xml:space="preserve"> </w:t>
      </w:r>
      <w:r>
        <w:t>the</w:t>
      </w:r>
      <w:r>
        <w:rPr>
          <w:spacing w:val="-15"/>
        </w:rPr>
        <w:t xml:space="preserve"> </w:t>
      </w:r>
      <w:r>
        <w:t>formation</w:t>
      </w:r>
      <w:r>
        <w:rPr>
          <w:spacing w:val="-16"/>
        </w:rPr>
        <w:t xml:space="preserve"> </w:t>
      </w:r>
      <w:r>
        <w:t>of</w:t>
      </w:r>
      <w:r>
        <w:rPr>
          <w:spacing w:val="-15"/>
        </w:rPr>
        <w:t xml:space="preserve"> </w:t>
      </w:r>
      <w:r>
        <w:t>a</w:t>
      </w:r>
      <w:r>
        <w:rPr>
          <w:spacing w:val="-15"/>
        </w:rPr>
        <w:t xml:space="preserve"> </w:t>
      </w:r>
      <w:r>
        <w:t>joint</w:t>
      </w:r>
      <w:r>
        <w:rPr>
          <w:spacing w:val="-15"/>
        </w:rPr>
        <w:t xml:space="preserve"> </w:t>
      </w:r>
      <w:r>
        <w:t>venture</w:t>
      </w:r>
      <w:r>
        <w:rPr>
          <w:spacing w:val="-16"/>
        </w:rPr>
        <w:t xml:space="preserve"> </w:t>
      </w:r>
      <w:r>
        <w:t>or</w:t>
      </w:r>
      <w:r>
        <w:rPr>
          <w:spacing w:val="-15"/>
        </w:rPr>
        <w:t xml:space="preserve"> </w:t>
      </w:r>
      <w:r>
        <w:t>consortium</w:t>
      </w:r>
      <w:r>
        <w:rPr>
          <w:spacing w:val="-13"/>
        </w:rPr>
        <w:t xml:space="preserve"> </w:t>
      </w:r>
      <w:r>
        <w:t>as</w:t>
      </w:r>
      <w:r>
        <w:rPr>
          <w:spacing w:val="-15"/>
        </w:rPr>
        <w:t xml:space="preserve"> </w:t>
      </w:r>
      <w:r>
        <w:t>a</w:t>
      </w:r>
      <w:r>
        <w:rPr>
          <w:spacing w:val="-14"/>
        </w:rPr>
        <w:t xml:space="preserve"> </w:t>
      </w:r>
      <w:r>
        <w:t>condition</w:t>
      </w:r>
      <w:r>
        <w:rPr>
          <w:spacing w:val="-14"/>
        </w:rPr>
        <w:t xml:space="preserve"> </w:t>
      </w:r>
      <w:r>
        <w:t>for</w:t>
      </w:r>
      <w:r>
        <w:rPr>
          <w:spacing w:val="-16"/>
        </w:rPr>
        <w:t xml:space="preserve"> </w:t>
      </w:r>
      <w:r>
        <w:t>the</w:t>
      </w:r>
      <w:r>
        <w:rPr>
          <w:spacing w:val="-13"/>
        </w:rPr>
        <w:t xml:space="preserve"> </w:t>
      </w:r>
      <w:r>
        <w:t>award of</w:t>
      </w:r>
      <w:r>
        <w:rPr>
          <w:spacing w:val="-7"/>
        </w:rPr>
        <w:t xml:space="preserve"> </w:t>
      </w:r>
      <w:r>
        <w:t>a</w:t>
      </w:r>
      <w:r>
        <w:rPr>
          <w:spacing w:val="-9"/>
        </w:rPr>
        <w:t xml:space="preserve"> </w:t>
      </w:r>
      <w:r>
        <w:t>contract,</w:t>
      </w:r>
      <w:r>
        <w:rPr>
          <w:spacing w:val="-7"/>
        </w:rPr>
        <w:t xml:space="preserve"> </w:t>
      </w:r>
      <w:r>
        <w:t>in</w:t>
      </w:r>
      <w:r>
        <w:rPr>
          <w:spacing w:val="-9"/>
        </w:rPr>
        <w:t xml:space="preserve"> </w:t>
      </w:r>
      <w:r>
        <w:t>order</w:t>
      </w:r>
      <w:r>
        <w:rPr>
          <w:spacing w:val="-8"/>
        </w:rPr>
        <w:t xml:space="preserve"> </w:t>
      </w:r>
      <w:r>
        <w:t>to</w:t>
      </w:r>
      <w:r>
        <w:rPr>
          <w:spacing w:val="-11"/>
        </w:rPr>
        <w:t xml:space="preserve"> </w:t>
      </w:r>
      <w:r>
        <w:t>promote</w:t>
      </w:r>
      <w:r>
        <w:rPr>
          <w:spacing w:val="-9"/>
        </w:rPr>
        <w:t xml:space="preserve"> </w:t>
      </w:r>
      <w:r>
        <w:t>the</w:t>
      </w:r>
      <w:r>
        <w:rPr>
          <w:spacing w:val="-9"/>
        </w:rPr>
        <w:t xml:space="preserve"> </w:t>
      </w:r>
      <w:r>
        <w:t>participation</w:t>
      </w:r>
      <w:r>
        <w:rPr>
          <w:spacing w:val="-9"/>
        </w:rPr>
        <w:t xml:space="preserve"> </w:t>
      </w:r>
      <w:r>
        <w:t>of</w:t>
      </w:r>
      <w:r>
        <w:rPr>
          <w:spacing w:val="-7"/>
        </w:rPr>
        <w:t xml:space="preserve"> </w:t>
      </w:r>
      <w:r>
        <w:t>Black</w:t>
      </w:r>
      <w:r>
        <w:rPr>
          <w:spacing w:val="-8"/>
        </w:rPr>
        <w:t xml:space="preserve"> </w:t>
      </w:r>
      <w:r>
        <w:t>Owned</w:t>
      </w:r>
      <w:r>
        <w:rPr>
          <w:spacing w:val="-9"/>
        </w:rPr>
        <w:t xml:space="preserve"> </w:t>
      </w:r>
      <w:r>
        <w:t>Enterprises.</w:t>
      </w:r>
      <w:r>
        <w:rPr>
          <w:spacing w:val="-7"/>
        </w:rPr>
        <w:t xml:space="preserve"> </w:t>
      </w:r>
      <w:r>
        <w:t>In</w:t>
      </w:r>
      <w:r>
        <w:rPr>
          <w:spacing w:val="-11"/>
        </w:rPr>
        <w:t xml:space="preserve"> </w:t>
      </w:r>
      <w:r>
        <w:t>this</w:t>
      </w:r>
      <w:r>
        <w:rPr>
          <w:spacing w:val="-8"/>
        </w:rPr>
        <w:t xml:space="preserve"> </w:t>
      </w:r>
      <w:r>
        <w:t>case, the</w:t>
      </w:r>
      <w:r>
        <w:rPr>
          <w:spacing w:val="-2"/>
        </w:rPr>
        <w:t xml:space="preserve"> </w:t>
      </w:r>
      <w:r>
        <w:t>TCTA has</w:t>
      </w:r>
      <w:r>
        <w:rPr>
          <w:spacing w:val="-1"/>
        </w:rPr>
        <w:t xml:space="preserve"> </w:t>
      </w:r>
      <w:r>
        <w:t>both</w:t>
      </w:r>
      <w:r>
        <w:rPr>
          <w:spacing w:val="-2"/>
        </w:rPr>
        <w:t xml:space="preserve"> </w:t>
      </w:r>
      <w:r>
        <w:t>a</w:t>
      </w:r>
      <w:r>
        <w:rPr>
          <w:spacing w:val="-4"/>
        </w:rPr>
        <w:t xml:space="preserve"> </w:t>
      </w:r>
      <w:r>
        <w:t>moral obligation</w:t>
      </w:r>
      <w:r>
        <w:rPr>
          <w:spacing w:val="-2"/>
        </w:rPr>
        <w:t xml:space="preserve"> </w:t>
      </w:r>
      <w:r>
        <w:t>and</w:t>
      </w:r>
      <w:r>
        <w:rPr>
          <w:spacing w:val="-2"/>
        </w:rPr>
        <w:t xml:space="preserve"> </w:t>
      </w:r>
      <w:r>
        <w:t>a</w:t>
      </w:r>
      <w:r>
        <w:rPr>
          <w:spacing w:val="-2"/>
        </w:rPr>
        <w:t xml:space="preserve"> </w:t>
      </w:r>
      <w:r>
        <w:t>vested interest in</w:t>
      </w:r>
      <w:r>
        <w:rPr>
          <w:spacing w:val="-2"/>
        </w:rPr>
        <w:t xml:space="preserve"> </w:t>
      </w:r>
      <w:r>
        <w:t>ensuring</w:t>
      </w:r>
      <w:r>
        <w:rPr>
          <w:spacing w:val="-2"/>
        </w:rPr>
        <w:t xml:space="preserve"> </w:t>
      </w:r>
      <w:r>
        <w:t>that both</w:t>
      </w:r>
      <w:r>
        <w:rPr>
          <w:spacing w:val="-4"/>
        </w:rPr>
        <w:t xml:space="preserve"> </w:t>
      </w:r>
      <w:r>
        <w:t>the</w:t>
      </w:r>
      <w:r>
        <w:rPr>
          <w:spacing w:val="-2"/>
        </w:rPr>
        <w:t xml:space="preserve"> </w:t>
      </w:r>
      <w:r>
        <w:t>Black Owned Enterprises and its established joint venture or consortium partner are treated reasonably and equitably in terms of a sound, written agreement.</w:t>
      </w:r>
    </w:p>
    <w:p w14:paraId="5F20D7CE" w14:textId="77777777" w:rsidR="00D407E2" w:rsidRDefault="00BA6431" w:rsidP="004C3950">
      <w:pPr>
        <w:pStyle w:val="ListParagraph"/>
        <w:numPr>
          <w:ilvl w:val="2"/>
          <w:numId w:val="7"/>
        </w:numPr>
        <w:tabs>
          <w:tab w:val="left" w:pos="851"/>
        </w:tabs>
        <w:spacing w:after="120" w:line="360" w:lineRule="auto"/>
        <w:ind w:left="851" w:hanging="851"/>
      </w:pPr>
      <w:r>
        <w:t>The</w:t>
      </w:r>
      <w:r>
        <w:rPr>
          <w:spacing w:val="-10"/>
        </w:rPr>
        <w:t xml:space="preserve"> </w:t>
      </w:r>
      <w:r>
        <w:t>members</w:t>
      </w:r>
      <w:r>
        <w:rPr>
          <w:spacing w:val="-12"/>
        </w:rPr>
        <w:t xml:space="preserve"> </w:t>
      </w:r>
      <w:r>
        <w:t>of</w:t>
      </w:r>
      <w:r>
        <w:rPr>
          <w:spacing w:val="-11"/>
        </w:rPr>
        <w:t xml:space="preserve"> </w:t>
      </w:r>
      <w:r>
        <w:t>a</w:t>
      </w:r>
      <w:r>
        <w:rPr>
          <w:spacing w:val="-12"/>
        </w:rPr>
        <w:t xml:space="preserve"> </w:t>
      </w:r>
      <w:r>
        <w:t>joint</w:t>
      </w:r>
      <w:r>
        <w:rPr>
          <w:spacing w:val="-8"/>
        </w:rPr>
        <w:t xml:space="preserve"> </w:t>
      </w:r>
      <w:r>
        <w:t>venture</w:t>
      </w:r>
      <w:r>
        <w:rPr>
          <w:spacing w:val="-12"/>
        </w:rPr>
        <w:t xml:space="preserve"> </w:t>
      </w:r>
      <w:r>
        <w:t>or</w:t>
      </w:r>
      <w:r>
        <w:rPr>
          <w:spacing w:val="-11"/>
        </w:rPr>
        <w:t xml:space="preserve"> </w:t>
      </w:r>
      <w:r>
        <w:t>consortium</w:t>
      </w:r>
      <w:r>
        <w:rPr>
          <w:spacing w:val="-10"/>
        </w:rPr>
        <w:t xml:space="preserve"> </w:t>
      </w:r>
      <w:r>
        <w:t>formed</w:t>
      </w:r>
      <w:r>
        <w:rPr>
          <w:spacing w:val="-10"/>
        </w:rPr>
        <w:t xml:space="preserve"> </w:t>
      </w:r>
      <w:r>
        <w:t>in</w:t>
      </w:r>
      <w:r>
        <w:rPr>
          <w:spacing w:val="-12"/>
        </w:rPr>
        <w:t xml:space="preserve"> </w:t>
      </w:r>
      <w:r>
        <w:t>response</w:t>
      </w:r>
      <w:r>
        <w:rPr>
          <w:spacing w:val="-12"/>
        </w:rPr>
        <w:t xml:space="preserve"> </w:t>
      </w:r>
      <w:r>
        <w:t>to</w:t>
      </w:r>
      <w:r>
        <w:rPr>
          <w:spacing w:val="-12"/>
        </w:rPr>
        <w:t xml:space="preserve"> </w:t>
      </w:r>
      <w:r>
        <w:t>transformation</w:t>
      </w:r>
      <w:r>
        <w:rPr>
          <w:spacing w:val="-10"/>
        </w:rPr>
        <w:t xml:space="preserve"> </w:t>
      </w:r>
      <w:r>
        <w:t>policies should share in at least the following aspects of the joint venture or consortium’s activities in a meaningful and equitable manner:</w:t>
      </w:r>
    </w:p>
    <w:p w14:paraId="0A03F2B3" w14:textId="77777777" w:rsidR="00D407E2" w:rsidRDefault="00BA6431" w:rsidP="004C3950">
      <w:pPr>
        <w:pStyle w:val="ListParagraph"/>
        <w:numPr>
          <w:ilvl w:val="3"/>
          <w:numId w:val="7"/>
        </w:numPr>
        <w:tabs>
          <w:tab w:val="left" w:pos="1985"/>
        </w:tabs>
        <w:spacing w:after="120" w:line="360" w:lineRule="auto"/>
        <w:ind w:left="1985" w:hanging="1134"/>
      </w:pPr>
      <w:r>
        <w:rPr>
          <w:spacing w:val="-2"/>
        </w:rPr>
        <w:t>Control</w:t>
      </w:r>
    </w:p>
    <w:p w14:paraId="2B0EB771" w14:textId="77777777" w:rsidR="00D407E2" w:rsidRDefault="00BA6431" w:rsidP="004C3950">
      <w:pPr>
        <w:pStyle w:val="ListParagraph"/>
        <w:numPr>
          <w:ilvl w:val="3"/>
          <w:numId w:val="7"/>
        </w:numPr>
        <w:tabs>
          <w:tab w:val="left" w:pos="1985"/>
        </w:tabs>
        <w:spacing w:after="120" w:line="360" w:lineRule="auto"/>
        <w:ind w:left="1985" w:hanging="1134"/>
      </w:pPr>
      <w:r>
        <w:rPr>
          <w:spacing w:val="-2"/>
        </w:rPr>
        <w:t>Management</w:t>
      </w:r>
    </w:p>
    <w:p w14:paraId="13DB04B4" w14:textId="77777777" w:rsidR="00D407E2" w:rsidRDefault="00BA6431" w:rsidP="004C3950">
      <w:pPr>
        <w:pStyle w:val="ListParagraph"/>
        <w:numPr>
          <w:ilvl w:val="3"/>
          <w:numId w:val="7"/>
        </w:numPr>
        <w:tabs>
          <w:tab w:val="left" w:pos="1985"/>
        </w:tabs>
        <w:spacing w:after="120" w:line="360" w:lineRule="auto"/>
        <w:ind w:left="1985" w:hanging="1134"/>
      </w:pPr>
      <w:r>
        <w:rPr>
          <w:spacing w:val="-2"/>
        </w:rPr>
        <w:t>Operations</w:t>
      </w:r>
    </w:p>
    <w:p w14:paraId="22A1E3F5" w14:textId="77777777" w:rsidR="00D407E2" w:rsidRDefault="00BA6431" w:rsidP="004C3950">
      <w:pPr>
        <w:pStyle w:val="ListParagraph"/>
        <w:numPr>
          <w:ilvl w:val="2"/>
          <w:numId w:val="7"/>
        </w:numPr>
        <w:tabs>
          <w:tab w:val="left" w:pos="1186"/>
        </w:tabs>
        <w:spacing w:after="120" w:line="360" w:lineRule="auto"/>
        <w:ind w:left="853"/>
      </w:pPr>
      <w:r>
        <w:t>The</w:t>
      </w:r>
      <w:r>
        <w:rPr>
          <w:spacing w:val="-4"/>
        </w:rPr>
        <w:t xml:space="preserve"> </w:t>
      </w:r>
      <w:r>
        <w:t>joint</w:t>
      </w:r>
      <w:r>
        <w:rPr>
          <w:spacing w:val="-5"/>
        </w:rPr>
        <w:t xml:space="preserve"> </w:t>
      </w:r>
      <w:r>
        <w:t>venture</w:t>
      </w:r>
      <w:r>
        <w:rPr>
          <w:spacing w:val="-5"/>
        </w:rPr>
        <w:t xml:space="preserve"> </w:t>
      </w:r>
      <w:r>
        <w:t>or</w:t>
      </w:r>
      <w:r>
        <w:rPr>
          <w:spacing w:val="-5"/>
        </w:rPr>
        <w:t xml:space="preserve"> </w:t>
      </w:r>
      <w:r>
        <w:t>consortium</w:t>
      </w:r>
      <w:r>
        <w:rPr>
          <w:spacing w:val="-3"/>
        </w:rPr>
        <w:t xml:space="preserve"> </w:t>
      </w:r>
      <w:r>
        <w:rPr>
          <w:spacing w:val="-2"/>
        </w:rPr>
        <w:t>agreement:</w:t>
      </w:r>
    </w:p>
    <w:p w14:paraId="68B9CCBA" w14:textId="486CCD36" w:rsidR="00D407E2" w:rsidRPr="00F254B1" w:rsidRDefault="00BA6431" w:rsidP="004C3950">
      <w:pPr>
        <w:pStyle w:val="ListParagraph"/>
        <w:numPr>
          <w:ilvl w:val="3"/>
          <w:numId w:val="7"/>
        </w:numPr>
        <w:tabs>
          <w:tab w:val="left" w:pos="1985"/>
        </w:tabs>
        <w:spacing w:after="120" w:line="360" w:lineRule="auto"/>
        <w:ind w:left="1985" w:hanging="1134"/>
      </w:pPr>
      <w:r>
        <w:t>Must</w:t>
      </w:r>
      <w:r>
        <w:rPr>
          <w:spacing w:val="-8"/>
        </w:rPr>
        <w:t xml:space="preserve"> </w:t>
      </w:r>
      <w:r>
        <w:t>clearly</w:t>
      </w:r>
      <w:r>
        <w:rPr>
          <w:spacing w:val="-7"/>
        </w:rPr>
        <w:t xml:space="preserve"> </w:t>
      </w:r>
      <w:r>
        <w:t>and</w:t>
      </w:r>
      <w:r>
        <w:rPr>
          <w:spacing w:val="-7"/>
        </w:rPr>
        <w:t xml:space="preserve"> </w:t>
      </w:r>
      <w:r>
        <w:t>comprehensively</w:t>
      </w:r>
      <w:r>
        <w:rPr>
          <w:spacing w:val="-7"/>
        </w:rPr>
        <w:t xml:space="preserve"> </w:t>
      </w:r>
      <w:r>
        <w:t>set</w:t>
      </w:r>
      <w:r>
        <w:rPr>
          <w:spacing w:val="-6"/>
        </w:rPr>
        <w:t xml:space="preserve"> </w:t>
      </w:r>
      <w:r>
        <w:t>out</w:t>
      </w:r>
      <w:r>
        <w:rPr>
          <w:spacing w:val="-6"/>
        </w:rPr>
        <w:t xml:space="preserve"> </w:t>
      </w:r>
      <w:r>
        <w:t>the</w:t>
      </w:r>
      <w:r>
        <w:rPr>
          <w:spacing w:val="-9"/>
        </w:rPr>
        <w:t xml:space="preserve"> </w:t>
      </w:r>
      <w:r>
        <w:t>contributions</w:t>
      </w:r>
      <w:r>
        <w:rPr>
          <w:spacing w:val="-8"/>
        </w:rPr>
        <w:t xml:space="preserve"> </w:t>
      </w:r>
      <w:r>
        <w:t>to</w:t>
      </w:r>
      <w:r>
        <w:rPr>
          <w:spacing w:val="-7"/>
        </w:rPr>
        <w:t xml:space="preserve"> </w:t>
      </w:r>
      <w:r>
        <w:t>be</w:t>
      </w:r>
      <w:r>
        <w:rPr>
          <w:spacing w:val="-9"/>
        </w:rPr>
        <w:t xml:space="preserve"> </w:t>
      </w:r>
      <w:r>
        <w:t>made</w:t>
      </w:r>
      <w:r>
        <w:rPr>
          <w:spacing w:val="-7"/>
        </w:rPr>
        <w:t xml:space="preserve"> </w:t>
      </w:r>
      <w:r>
        <w:t>by</w:t>
      </w:r>
      <w:r>
        <w:rPr>
          <w:spacing w:val="-8"/>
        </w:rPr>
        <w:t xml:space="preserve"> </w:t>
      </w:r>
      <w:r>
        <w:t>each member</w:t>
      </w:r>
      <w:r>
        <w:rPr>
          <w:spacing w:val="-8"/>
        </w:rPr>
        <w:t xml:space="preserve"> </w:t>
      </w:r>
      <w:r>
        <w:t>towards</w:t>
      </w:r>
      <w:r>
        <w:rPr>
          <w:spacing w:val="-11"/>
        </w:rPr>
        <w:t xml:space="preserve"> </w:t>
      </w:r>
      <w:r>
        <w:t>the</w:t>
      </w:r>
      <w:r>
        <w:rPr>
          <w:spacing w:val="-9"/>
        </w:rPr>
        <w:t xml:space="preserve"> </w:t>
      </w:r>
      <w:r>
        <w:t>activities</w:t>
      </w:r>
      <w:r>
        <w:rPr>
          <w:spacing w:val="-8"/>
        </w:rPr>
        <w:t xml:space="preserve"> </w:t>
      </w:r>
      <w:r>
        <w:t>of</w:t>
      </w:r>
      <w:r>
        <w:rPr>
          <w:spacing w:val="-7"/>
        </w:rPr>
        <w:t xml:space="preserve"> </w:t>
      </w:r>
      <w:r>
        <w:t>the</w:t>
      </w:r>
      <w:r>
        <w:rPr>
          <w:spacing w:val="-11"/>
        </w:rPr>
        <w:t xml:space="preserve"> </w:t>
      </w:r>
      <w:r>
        <w:t>joint</w:t>
      </w:r>
      <w:r>
        <w:rPr>
          <w:spacing w:val="-10"/>
        </w:rPr>
        <w:t xml:space="preserve"> </w:t>
      </w:r>
      <w:r>
        <w:t>venture</w:t>
      </w:r>
      <w:r>
        <w:rPr>
          <w:spacing w:val="-11"/>
        </w:rPr>
        <w:t xml:space="preserve"> </w:t>
      </w:r>
      <w:r>
        <w:t>or</w:t>
      </w:r>
      <w:r>
        <w:rPr>
          <w:spacing w:val="-8"/>
        </w:rPr>
        <w:t xml:space="preserve"> </w:t>
      </w:r>
      <w:r>
        <w:t>consortium</w:t>
      </w:r>
      <w:r>
        <w:rPr>
          <w:spacing w:val="-5"/>
        </w:rPr>
        <w:t xml:space="preserve"> </w:t>
      </w:r>
      <w:r>
        <w:t>in</w:t>
      </w:r>
      <w:r>
        <w:rPr>
          <w:spacing w:val="-9"/>
        </w:rPr>
        <w:t xml:space="preserve"> </w:t>
      </w:r>
      <w:r>
        <w:t>securing</w:t>
      </w:r>
      <w:r>
        <w:rPr>
          <w:spacing w:val="-11"/>
        </w:rPr>
        <w:t xml:space="preserve"> </w:t>
      </w:r>
      <w:r>
        <w:t xml:space="preserve">and executing the contract and should allocate monetary values to such </w:t>
      </w:r>
      <w:r>
        <w:rPr>
          <w:spacing w:val="-2"/>
        </w:rPr>
        <w:t>contributions.</w:t>
      </w:r>
    </w:p>
    <w:p w14:paraId="214A873F" w14:textId="77777777" w:rsidR="00D407E2" w:rsidRDefault="00BA6431" w:rsidP="004C3950">
      <w:pPr>
        <w:pStyle w:val="ListParagraph"/>
        <w:numPr>
          <w:ilvl w:val="3"/>
          <w:numId w:val="7"/>
        </w:numPr>
        <w:tabs>
          <w:tab w:val="left" w:pos="1985"/>
        </w:tabs>
        <w:spacing w:after="120" w:line="360" w:lineRule="auto"/>
        <w:ind w:left="1985" w:hanging="1134"/>
      </w:pPr>
      <w:r>
        <w:t>Must</w:t>
      </w:r>
      <w:r>
        <w:rPr>
          <w:spacing w:val="-5"/>
        </w:rPr>
        <w:t xml:space="preserve"> </w:t>
      </w:r>
      <w:r>
        <w:t>record</w:t>
      </w:r>
      <w:r>
        <w:rPr>
          <w:spacing w:val="-6"/>
        </w:rPr>
        <w:t xml:space="preserve"> </w:t>
      </w:r>
      <w:r>
        <w:t>the</w:t>
      </w:r>
      <w:r>
        <w:rPr>
          <w:spacing w:val="-7"/>
        </w:rPr>
        <w:t xml:space="preserve"> </w:t>
      </w:r>
      <w:r>
        <w:t>percentage</w:t>
      </w:r>
      <w:r>
        <w:rPr>
          <w:spacing w:val="-4"/>
        </w:rPr>
        <w:t xml:space="preserve"> </w:t>
      </w:r>
      <w:r>
        <w:t>participation</w:t>
      </w:r>
      <w:r>
        <w:rPr>
          <w:spacing w:val="-5"/>
        </w:rPr>
        <w:t xml:space="preserve"> </w:t>
      </w:r>
      <w:r>
        <w:t>by</w:t>
      </w:r>
      <w:r>
        <w:rPr>
          <w:spacing w:val="-6"/>
        </w:rPr>
        <w:t xml:space="preserve"> </w:t>
      </w:r>
      <w:r>
        <w:t>each</w:t>
      </w:r>
      <w:r>
        <w:rPr>
          <w:spacing w:val="-6"/>
        </w:rPr>
        <w:t xml:space="preserve"> </w:t>
      </w:r>
      <w:r>
        <w:rPr>
          <w:spacing w:val="-2"/>
        </w:rPr>
        <w:t>member.</w:t>
      </w:r>
    </w:p>
    <w:p w14:paraId="1E594CB3" w14:textId="77777777" w:rsidR="00D407E2" w:rsidRDefault="00BA6431" w:rsidP="004C3950">
      <w:pPr>
        <w:pStyle w:val="ListParagraph"/>
        <w:numPr>
          <w:ilvl w:val="3"/>
          <w:numId w:val="7"/>
        </w:numPr>
        <w:tabs>
          <w:tab w:val="left" w:pos="1985"/>
        </w:tabs>
        <w:spacing w:after="120" w:line="360" w:lineRule="auto"/>
        <w:ind w:left="1985" w:hanging="1134"/>
      </w:pPr>
      <w:r>
        <w:t xml:space="preserve">Must provide for meaningful input by all members to the policy making and management activities of the joint venture or </w:t>
      </w:r>
      <w:proofErr w:type="gramStart"/>
      <w:r>
        <w:t>consortium;</w:t>
      </w:r>
      <w:proofErr w:type="gramEnd"/>
    </w:p>
    <w:p w14:paraId="62E03755" w14:textId="77777777" w:rsidR="00D407E2" w:rsidRDefault="00BA6431" w:rsidP="004C3950">
      <w:pPr>
        <w:pStyle w:val="ListParagraph"/>
        <w:numPr>
          <w:ilvl w:val="3"/>
          <w:numId w:val="7"/>
        </w:numPr>
        <w:tabs>
          <w:tab w:val="left" w:pos="1985"/>
        </w:tabs>
        <w:spacing w:after="120" w:line="360" w:lineRule="auto"/>
        <w:ind w:left="1985" w:hanging="1134"/>
      </w:pPr>
      <w:r>
        <w:t>Must provide</w:t>
      </w:r>
      <w:r>
        <w:rPr>
          <w:spacing w:val="-2"/>
        </w:rPr>
        <w:t xml:space="preserve"> </w:t>
      </w:r>
      <w:r>
        <w:t>for the establishment of a</w:t>
      </w:r>
      <w:r>
        <w:rPr>
          <w:spacing w:val="-2"/>
        </w:rPr>
        <w:t xml:space="preserve"> </w:t>
      </w:r>
      <w:r>
        <w:t>management body</w:t>
      </w:r>
      <w:r>
        <w:rPr>
          <w:spacing w:val="-1"/>
        </w:rPr>
        <w:t xml:space="preserve"> </w:t>
      </w:r>
      <w:r>
        <w:t xml:space="preserve">for the joint venture or </w:t>
      </w:r>
      <w:proofErr w:type="gramStart"/>
      <w:r>
        <w:t>consortium;</w:t>
      </w:r>
      <w:proofErr w:type="gramEnd"/>
    </w:p>
    <w:p w14:paraId="52E842B2" w14:textId="77777777" w:rsidR="006F3FDF" w:rsidRDefault="006F3FDF">
      <w:r>
        <w:br w:type="page"/>
      </w:r>
    </w:p>
    <w:p w14:paraId="4EB79C95" w14:textId="7983DDFE" w:rsidR="00D407E2" w:rsidRDefault="00BA6431" w:rsidP="004C3950">
      <w:pPr>
        <w:pStyle w:val="ListParagraph"/>
        <w:numPr>
          <w:ilvl w:val="3"/>
          <w:numId w:val="7"/>
        </w:numPr>
        <w:tabs>
          <w:tab w:val="left" w:pos="1985"/>
        </w:tabs>
        <w:spacing w:after="120" w:line="360" w:lineRule="auto"/>
        <w:ind w:left="1985" w:hanging="1134"/>
      </w:pPr>
      <w:r>
        <w:t>Must</w:t>
      </w:r>
      <w:r>
        <w:rPr>
          <w:spacing w:val="-6"/>
        </w:rPr>
        <w:t xml:space="preserve"> </w:t>
      </w:r>
      <w:r>
        <w:t>provide</w:t>
      </w:r>
      <w:r>
        <w:rPr>
          <w:spacing w:val="-7"/>
        </w:rPr>
        <w:t xml:space="preserve"> </w:t>
      </w:r>
      <w:r>
        <w:t>measures</w:t>
      </w:r>
      <w:r>
        <w:rPr>
          <w:spacing w:val="-8"/>
        </w:rPr>
        <w:t xml:space="preserve"> </w:t>
      </w:r>
      <w:r>
        <w:t>to</w:t>
      </w:r>
      <w:r>
        <w:rPr>
          <w:spacing w:val="-5"/>
        </w:rPr>
        <w:t xml:space="preserve"> </w:t>
      </w:r>
      <w:r>
        <w:t>limit,</w:t>
      </w:r>
      <w:r>
        <w:rPr>
          <w:spacing w:val="-6"/>
        </w:rPr>
        <w:t xml:space="preserve"> </w:t>
      </w:r>
      <w:r>
        <w:t>as</w:t>
      </w:r>
      <w:r>
        <w:rPr>
          <w:spacing w:val="-6"/>
        </w:rPr>
        <w:t xml:space="preserve"> </w:t>
      </w:r>
      <w:r>
        <w:t>far</w:t>
      </w:r>
      <w:r>
        <w:rPr>
          <w:spacing w:val="-4"/>
        </w:rPr>
        <w:t xml:space="preserve"> </w:t>
      </w:r>
      <w:r>
        <w:t>as</w:t>
      </w:r>
      <w:r>
        <w:rPr>
          <w:spacing w:val="-5"/>
        </w:rPr>
        <w:t xml:space="preserve"> </w:t>
      </w:r>
      <w:r>
        <w:t>possible,</w:t>
      </w:r>
      <w:r>
        <w:rPr>
          <w:spacing w:val="-4"/>
        </w:rPr>
        <w:t xml:space="preserve"> </w:t>
      </w:r>
      <w:r>
        <w:t>losses</w:t>
      </w:r>
      <w:r>
        <w:rPr>
          <w:spacing w:val="-6"/>
        </w:rPr>
        <w:t xml:space="preserve"> </w:t>
      </w:r>
      <w:r>
        <w:t>to</w:t>
      </w:r>
      <w:r>
        <w:rPr>
          <w:spacing w:val="-7"/>
        </w:rPr>
        <w:t xml:space="preserve"> </w:t>
      </w:r>
      <w:r>
        <w:t>the</w:t>
      </w:r>
      <w:r>
        <w:rPr>
          <w:spacing w:val="-6"/>
        </w:rPr>
        <w:t xml:space="preserve"> </w:t>
      </w:r>
      <w:r>
        <w:t>joint</w:t>
      </w:r>
      <w:r>
        <w:rPr>
          <w:spacing w:val="-6"/>
        </w:rPr>
        <w:t xml:space="preserve"> </w:t>
      </w:r>
      <w:r>
        <w:t>venture</w:t>
      </w:r>
      <w:r>
        <w:rPr>
          <w:spacing w:val="-5"/>
        </w:rPr>
        <w:t xml:space="preserve"> </w:t>
      </w:r>
      <w:r>
        <w:t xml:space="preserve">or consortium by the default of a </w:t>
      </w:r>
      <w:proofErr w:type="gramStart"/>
      <w:r>
        <w:t>member;</w:t>
      </w:r>
      <w:proofErr w:type="gramEnd"/>
    </w:p>
    <w:p w14:paraId="74FEDEC3" w14:textId="77777777" w:rsidR="00D407E2" w:rsidRDefault="00BA6431" w:rsidP="004C3950">
      <w:pPr>
        <w:pStyle w:val="ListParagraph"/>
        <w:numPr>
          <w:ilvl w:val="3"/>
          <w:numId w:val="7"/>
        </w:numPr>
        <w:tabs>
          <w:tab w:val="left" w:pos="1985"/>
        </w:tabs>
        <w:spacing w:after="120" w:line="360" w:lineRule="auto"/>
        <w:ind w:left="1985" w:hanging="1134"/>
      </w:pPr>
      <w:r>
        <w:t>Must promote consensus between the members whilst ensuring that the activities</w:t>
      </w:r>
      <w:r>
        <w:rPr>
          <w:spacing w:val="-7"/>
        </w:rPr>
        <w:t xml:space="preserve"> </w:t>
      </w:r>
      <w:r>
        <w:t>of</w:t>
      </w:r>
      <w:r>
        <w:rPr>
          <w:spacing w:val="-8"/>
        </w:rPr>
        <w:t xml:space="preserve"> </w:t>
      </w:r>
      <w:r>
        <w:t>the</w:t>
      </w:r>
      <w:r>
        <w:rPr>
          <w:spacing w:val="-12"/>
        </w:rPr>
        <w:t xml:space="preserve"> </w:t>
      </w:r>
      <w:r>
        <w:t>joint</w:t>
      </w:r>
      <w:r>
        <w:rPr>
          <w:spacing w:val="-8"/>
        </w:rPr>
        <w:t xml:space="preserve"> </w:t>
      </w:r>
      <w:r>
        <w:t>venture</w:t>
      </w:r>
      <w:r>
        <w:rPr>
          <w:spacing w:val="-7"/>
        </w:rPr>
        <w:t xml:space="preserve"> </w:t>
      </w:r>
      <w:r>
        <w:t>or</w:t>
      </w:r>
      <w:r>
        <w:rPr>
          <w:spacing w:val="-9"/>
        </w:rPr>
        <w:t xml:space="preserve"> </w:t>
      </w:r>
      <w:r>
        <w:t>consortium</w:t>
      </w:r>
      <w:r>
        <w:rPr>
          <w:spacing w:val="-8"/>
        </w:rPr>
        <w:t xml:space="preserve"> </w:t>
      </w:r>
      <w:r>
        <w:t>will</w:t>
      </w:r>
      <w:r>
        <w:rPr>
          <w:spacing w:val="-8"/>
        </w:rPr>
        <w:t xml:space="preserve"> </w:t>
      </w:r>
      <w:r>
        <w:t>not</w:t>
      </w:r>
      <w:r>
        <w:rPr>
          <w:spacing w:val="-8"/>
        </w:rPr>
        <w:t xml:space="preserve"> </w:t>
      </w:r>
      <w:r>
        <w:t>be</w:t>
      </w:r>
      <w:r>
        <w:rPr>
          <w:spacing w:val="-10"/>
        </w:rPr>
        <w:t xml:space="preserve"> </w:t>
      </w:r>
      <w:r>
        <w:t>unduly</w:t>
      </w:r>
      <w:r>
        <w:rPr>
          <w:spacing w:val="-9"/>
        </w:rPr>
        <w:t xml:space="preserve"> </w:t>
      </w:r>
      <w:r>
        <w:t>hindered</w:t>
      </w:r>
      <w:r>
        <w:rPr>
          <w:spacing w:val="-10"/>
        </w:rPr>
        <w:t xml:space="preserve"> </w:t>
      </w:r>
      <w:r>
        <w:t>by</w:t>
      </w:r>
      <w:r>
        <w:rPr>
          <w:spacing w:val="-9"/>
        </w:rPr>
        <w:t xml:space="preserve"> </w:t>
      </w:r>
      <w:r>
        <w:t xml:space="preserve">failure to achieve </w:t>
      </w:r>
      <w:proofErr w:type="gramStart"/>
      <w:r>
        <w:t>it;</w:t>
      </w:r>
      <w:proofErr w:type="gramEnd"/>
    </w:p>
    <w:p w14:paraId="70B4C87C" w14:textId="77777777" w:rsidR="00D407E2" w:rsidRDefault="00BA6431" w:rsidP="004C3950">
      <w:pPr>
        <w:pStyle w:val="ListParagraph"/>
        <w:numPr>
          <w:ilvl w:val="3"/>
          <w:numId w:val="7"/>
        </w:numPr>
        <w:tabs>
          <w:tab w:val="left" w:pos="1985"/>
        </w:tabs>
        <w:spacing w:after="120" w:line="360" w:lineRule="auto"/>
        <w:ind w:left="1985" w:hanging="1134"/>
      </w:pPr>
      <w:r>
        <w:t>Must provide for rapid, affordable and easy interim dispute resolution and for effective final dispute resolution, if required; and</w:t>
      </w:r>
    </w:p>
    <w:p w14:paraId="627C41BE" w14:textId="77777777" w:rsidR="00D407E2" w:rsidRDefault="00BA6431" w:rsidP="004C3950">
      <w:pPr>
        <w:pStyle w:val="ListParagraph"/>
        <w:numPr>
          <w:ilvl w:val="3"/>
          <w:numId w:val="7"/>
        </w:numPr>
        <w:tabs>
          <w:tab w:val="left" w:pos="1985"/>
        </w:tabs>
        <w:spacing w:after="120" w:line="360" w:lineRule="auto"/>
        <w:ind w:left="1985" w:hanging="1134"/>
      </w:pPr>
      <w:r>
        <w:t>Must</w:t>
      </w:r>
      <w:r>
        <w:rPr>
          <w:spacing w:val="-6"/>
        </w:rPr>
        <w:t xml:space="preserve"> </w:t>
      </w:r>
      <w:r>
        <w:t>be</w:t>
      </w:r>
      <w:r>
        <w:rPr>
          <w:spacing w:val="-5"/>
        </w:rPr>
        <w:t xml:space="preserve"> </w:t>
      </w:r>
      <w:r>
        <w:t>sufficiently</w:t>
      </w:r>
      <w:r>
        <w:rPr>
          <w:spacing w:val="-7"/>
        </w:rPr>
        <w:t xml:space="preserve"> </w:t>
      </w:r>
      <w:r>
        <w:t>flexible</w:t>
      </w:r>
      <w:r>
        <w:rPr>
          <w:spacing w:val="-5"/>
        </w:rPr>
        <w:t xml:space="preserve"> </w:t>
      </w:r>
      <w:r>
        <w:t>to</w:t>
      </w:r>
      <w:r>
        <w:rPr>
          <w:spacing w:val="-5"/>
        </w:rPr>
        <w:t xml:space="preserve"> </w:t>
      </w:r>
      <w:r>
        <w:t>allow</w:t>
      </w:r>
      <w:r>
        <w:rPr>
          <w:spacing w:val="-6"/>
        </w:rPr>
        <w:t xml:space="preserve"> </w:t>
      </w:r>
      <w:r>
        <w:t>for</w:t>
      </w:r>
      <w:r>
        <w:rPr>
          <w:spacing w:val="-8"/>
        </w:rPr>
        <w:t xml:space="preserve"> </w:t>
      </w:r>
      <w:r>
        <w:t>joint</w:t>
      </w:r>
      <w:r>
        <w:rPr>
          <w:spacing w:val="-4"/>
        </w:rPr>
        <w:t xml:space="preserve"> </w:t>
      </w:r>
      <w:r>
        <w:t>venture</w:t>
      </w:r>
      <w:r>
        <w:rPr>
          <w:spacing w:val="-5"/>
        </w:rPr>
        <w:t xml:space="preserve"> </w:t>
      </w:r>
      <w:r>
        <w:t>or</w:t>
      </w:r>
      <w:r>
        <w:rPr>
          <w:spacing w:val="-4"/>
        </w:rPr>
        <w:t xml:space="preserve"> </w:t>
      </w:r>
      <w:r>
        <w:t>consortiums</w:t>
      </w:r>
      <w:r>
        <w:rPr>
          <w:spacing w:val="-7"/>
        </w:rPr>
        <w:t xml:space="preserve"> </w:t>
      </w:r>
      <w:r>
        <w:t>which</w:t>
      </w:r>
      <w:r>
        <w:rPr>
          <w:spacing w:val="-5"/>
        </w:rPr>
        <w:t xml:space="preserve"> </w:t>
      </w:r>
      <w:r>
        <w:t xml:space="preserve">differ in nature, objectives, inputs by members, management systems, </w:t>
      </w:r>
      <w:proofErr w:type="spellStart"/>
      <w:proofErr w:type="gramStart"/>
      <w:r>
        <w:t>etc</w:t>
      </w:r>
      <w:proofErr w:type="spellEnd"/>
      <w:r>
        <w:t>;</w:t>
      </w:r>
      <w:proofErr w:type="gramEnd"/>
    </w:p>
    <w:p w14:paraId="53F30A3C" w14:textId="77777777" w:rsidR="00D407E2" w:rsidRDefault="00BA6431" w:rsidP="004C3950">
      <w:pPr>
        <w:pStyle w:val="ListParagraph"/>
        <w:numPr>
          <w:ilvl w:val="2"/>
          <w:numId w:val="7"/>
        </w:numPr>
        <w:tabs>
          <w:tab w:val="left" w:pos="1187"/>
        </w:tabs>
        <w:spacing w:after="120" w:line="360" w:lineRule="auto"/>
        <w:ind w:left="853"/>
      </w:pPr>
      <w:r>
        <w:t>Right</w:t>
      </w:r>
      <w:r>
        <w:rPr>
          <w:spacing w:val="-4"/>
        </w:rPr>
        <w:t xml:space="preserve"> </w:t>
      </w:r>
      <w:r>
        <w:t>to</w:t>
      </w:r>
      <w:r>
        <w:rPr>
          <w:spacing w:val="-5"/>
        </w:rPr>
        <w:t xml:space="preserve"> </w:t>
      </w:r>
      <w:r>
        <w:t>review</w:t>
      </w:r>
      <w:r>
        <w:rPr>
          <w:spacing w:val="-6"/>
        </w:rPr>
        <w:t xml:space="preserve"> </w:t>
      </w:r>
      <w:r>
        <w:t>the</w:t>
      </w:r>
      <w:r>
        <w:rPr>
          <w:spacing w:val="-5"/>
        </w:rPr>
        <w:t xml:space="preserve"> </w:t>
      </w:r>
      <w:r>
        <w:t>joint</w:t>
      </w:r>
      <w:r>
        <w:rPr>
          <w:spacing w:val="-6"/>
        </w:rPr>
        <w:t xml:space="preserve"> </w:t>
      </w:r>
      <w:r>
        <w:t>venture</w:t>
      </w:r>
      <w:r>
        <w:rPr>
          <w:spacing w:val="-5"/>
        </w:rPr>
        <w:t xml:space="preserve"> </w:t>
      </w:r>
      <w:r>
        <w:t>or</w:t>
      </w:r>
      <w:r>
        <w:rPr>
          <w:spacing w:val="-4"/>
        </w:rPr>
        <w:t xml:space="preserve"> </w:t>
      </w:r>
      <w:r>
        <w:t>consortium</w:t>
      </w:r>
      <w:r>
        <w:rPr>
          <w:spacing w:val="-3"/>
        </w:rPr>
        <w:t xml:space="preserve"> </w:t>
      </w:r>
      <w:r>
        <w:rPr>
          <w:spacing w:val="-2"/>
        </w:rPr>
        <w:t>agreement</w:t>
      </w:r>
    </w:p>
    <w:p w14:paraId="025DA3E9" w14:textId="77777777" w:rsidR="00D407E2" w:rsidRDefault="00BA6431" w:rsidP="006F3FDF">
      <w:pPr>
        <w:pStyle w:val="BodyText"/>
        <w:spacing w:after="120" w:line="360" w:lineRule="auto"/>
        <w:ind w:left="851"/>
        <w:jc w:val="both"/>
      </w:pPr>
      <w:r>
        <w:t>TCTA reserves the right to review the joint venture or consortium agreement between the parties</w:t>
      </w:r>
      <w:r>
        <w:rPr>
          <w:spacing w:val="-10"/>
        </w:rPr>
        <w:t xml:space="preserve"> </w:t>
      </w:r>
      <w:r>
        <w:t>to</w:t>
      </w:r>
      <w:r>
        <w:rPr>
          <w:spacing w:val="-8"/>
        </w:rPr>
        <w:t xml:space="preserve"> </w:t>
      </w:r>
      <w:r>
        <w:t>ensure</w:t>
      </w:r>
      <w:r>
        <w:rPr>
          <w:spacing w:val="-8"/>
        </w:rPr>
        <w:t xml:space="preserve"> </w:t>
      </w:r>
      <w:r>
        <w:t>that</w:t>
      </w:r>
      <w:r>
        <w:rPr>
          <w:spacing w:val="-9"/>
        </w:rPr>
        <w:t xml:space="preserve"> </w:t>
      </w:r>
      <w:r>
        <w:t>the</w:t>
      </w:r>
      <w:r>
        <w:rPr>
          <w:spacing w:val="-10"/>
        </w:rPr>
        <w:t xml:space="preserve"> </w:t>
      </w:r>
      <w:r>
        <w:t>minimum</w:t>
      </w:r>
      <w:r>
        <w:rPr>
          <w:spacing w:val="-9"/>
        </w:rPr>
        <w:t xml:space="preserve"> </w:t>
      </w:r>
      <w:r>
        <w:t>conditions</w:t>
      </w:r>
      <w:r>
        <w:rPr>
          <w:spacing w:val="-7"/>
        </w:rPr>
        <w:t xml:space="preserve"> </w:t>
      </w:r>
      <w:r>
        <w:t>set</w:t>
      </w:r>
      <w:r>
        <w:rPr>
          <w:spacing w:val="-9"/>
        </w:rPr>
        <w:t xml:space="preserve"> </w:t>
      </w:r>
      <w:r>
        <w:t>out</w:t>
      </w:r>
      <w:r>
        <w:rPr>
          <w:spacing w:val="-6"/>
        </w:rPr>
        <w:t xml:space="preserve"> </w:t>
      </w:r>
      <w:r>
        <w:t>in</w:t>
      </w:r>
      <w:r>
        <w:rPr>
          <w:spacing w:val="-8"/>
        </w:rPr>
        <w:t xml:space="preserve"> </w:t>
      </w:r>
      <w:r>
        <w:t>18.2</w:t>
      </w:r>
      <w:r>
        <w:rPr>
          <w:spacing w:val="-8"/>
        </w:rPr>
        <w:t xml:space="preserve"> </w:t>
      </w:r>
      <w:r>
        <w:t>above</w:t>
      </w:r>
      <w:r>
        <w:rPr>
          <w:spacing w:val="-8"/>
        </w:rPr>
        <w:t xml:space="preserve"> </w:t>
      </w:r>
      <w:r>
        <w:t>are</w:t>
      </w:r>
      <w:r>
        <w:rPr>
          <w:spacing w:val="-10"/>
        </w:rPr>
        <w:t xml:space="preserve"> </w:t>
      </w:r>
      <w:r>
        <w:t>adhered</w:t>
      </w:r>
      <w:r>
        <w:rPr>
          <w:spacing w:val="-8"/>
        </w:rPr>
        <w:t xml:space="preserve"> </w:t>
      </w:r>
      <w:r>
        <w:t>to</w:t>
      </w:r>
      <w:r>
        <w:rPr>
          <w:spacing w:val="-10"/>
        </w:rPr>
        <w:t xml:space="preserve"> </w:t>
      </w:r>
      <w:r>
        <w:t>and</w:t>
      </w:r>
      <w:r>
        <w:rPr>
          <w:spacing w:val="-8"/>
        </w:rPr>
        <w:t xml:space="preserve"> </w:t>
      </w:r>
      <w:r>
        <w:t xml:space="preserve">that the Black Owned Enterprise partner is not disadvantaged by conditions of the resultant </w:t>
      </w:r>
      <w:r>
        <w:rPr>
          <w:spacing w:val="-2"/>
        </w:rPr>
        <w:t>agreement.</w:t>
      </w:r>
    </w:p>
    <w:p w14:paraId="5D65DA4A" w14:textId="77777777" w:rsidR="00D407E2" w:rsidRDefault="00BA6431" w:rsidP="004C3950">
      <w:pPr>
        <w:pStyle w:val="ListParagraph"/>
        <w:numPr>
          <w:ilvl w:val="2"/>
          <w:numId w:val="7"/>
        </w:numPr>
        <w:tabs>
          <w:tab w:val="left" w:pos="1187"/>
        </w:tabs>
        <w:spacing w:after="120" w:line="360" w:lineRule="auto"/>
        <w:ind w:left="853"/>
      </w:pPr>
      <w:r>
        <w:t>Amendment</w:t>
      </w:r>
      <w:r>
        <w:rPr>
          <w:spacing w:val="-3"/>
        </w:rPr>
        <w:t xml:space="preserve"> </w:t>
      </w:r>
      <w:r>
        <w:t>of</w:t>
      </w:r>
      <w:r>
        <w:rPr>
          <w:spacing w:val="-5"/>
        </w:rPr>
        <w:t xml:space="preserve"> </w:t>
      </w:r>
      <w:r>
        <w:t>the</w:t>
      </w:r>
      <w:r>
        <w:rPr>
          <w:spacing w:val="-6"/>
        </w:rPr>
        <w:t xml:space="preserve"> </w:t>
      </w:r>
      <w:r>
        <w:t>joint</w:t>
      </w:r>
      <w:r>
        <w:rPr>
          <w:spacing w:val="-5"/>
        </w:rPr>
        <w:t xml:space="preserve"> </w:t>
      </w:r>
      <w:r>
        <w:t>venture</w:t>
      </w:r>
      <w:r>
        <w:rPr>
          <w:spacing w:val="-6"/>
        </w:rPr>
        <w:t xml:space="preserve"> </w:t>
      </w:r>
      <w:r>
        <w:t>or</w:t>
      </w:r>
      <w:r>
        <w:rPr>
          <w:spacing w:val="-5"/>
        </w:rPr>
        <w:t xml:space="preserve"> </w:t>
      </w:r>
      <w:r>
        <w:t>consortium</w:t>
      </w:r>
      <w:r>
        <w:rPr>
          <w:spacing w:val="-3"/>
        </w:rPr>
        <w:t xml:space="preserve"> </w:t>
      </w:r>
      <w:r>
        <w:rPr>
          <w:spacing w:val="-2"/>
        </w:rPr>
        <w:t>agreement</w:t>
      </w:r>
    </w:p>
    <w:p w14:paraId="2F3C66AC" w14:textId="77777777" w:rsidR="00D407E2" w:rsidRDefault="00BA6431" w:rsidP="006F3FDF">
      <w:pPr>
        <w:pStyle w:val="BodyText"/>
        <w:spacing w:after="120" w:line="360" w:lineRule="auto"/>
        <w:ind w:left="851"/>
        <w:jc w:val="both"/>
      </w:pPr>
      <w:r>
        <w:t>The composition or the constitution of the joint venture or consortium shall not be altered without the prior consent of the Employer.</w:t>
      </w:r>
    </w:p>
    <w:p w14:paraId="3B3BB37E" w14:textId="77777777" w:rsidR="00D407E2" w:rsidRDefault="00D407E2" w:rsidP="006F3FDF">
      <w:pPr>
        <w:pStyle w:val="BodyText"/>
        <w:spacing w:after="120" w:line="360" w:lineRule="auto"/>
        <w:rPr>
          <w:sz w:val="24"/>
        </w:rPr>
      </w:pPr>
    </w:p>
    <w:p w14:paraId="4F4B3D7F" w14:textId="77777777" w:rsidR="00D407E2" w:rsidRPr="004C3950" w:rsidRDefault="00BA6431" w:rsidP="004C3950">
      <w:pPr>
        <w:pStyle w:val="ListParagraph"/>
        <w:numPr>
          <w:ilvl w:val="1"/>
          <w:numId w:val="7"/>
        </w:numPr>
        <w:tabs>
          <w:tab w:val="left" w:pos="1187"/>
        </w:tabs>
        <w:spacing w:after="120" w:line="360" w:lineRule="auto"/>
        <w:ind w:left="853"/>
        <w:rPr>
          <w:b/>
          <w:color w:val="008080"/>
        </w:rPr>
      </w:pPr>
      <w:r w:rsidRPr="004C3950">
        <w:rPr>
          <w:b/>
          <w:color w:val="008080"/>
        </w:rPr>
        <w:t>PAYMENT</w:t>
      </w:r>
      <w:r w:rsidRPr="004C3950">
        <w:rPr>
          <w:b/>
          <w:color w:val="008080"/>
          <w:spacing w:val="-3"/>
        </w:rPr>
        <w:t xml:space="preserve"> </w:t>
      </w:r>
      <w:r w:rsidRPr="004C3950">
        <w:rPr>
          <w:b/>
          <w:color w:val="008080"/>
          <w:spacing w:val="-2"/>
        </w:rPr>
        <w:t>PROCESS</w:t>
      </w:r>
    </w:p>
    <w:p w14:paraId="0470D1AA" w14:textId="77777777" w:rsidR="00D407E2" w:rsidRDefault="00BA6431" w:rsidP="004C3950">
      <w:pPr>
        <w:pStyle w:val="ListParagraph"/>
        <w:numPr>
          <w:ilvl w:val="2"/>
          <w:numId w:val="7"/>
        </w:numPr>
        <w:tabs>
          <w:tab w:val="left" w:pos="1187"/>
        </w:tabs>
        <w:spacing w:after="120" w:line="360" w:lineRule="auto"/>
        <w:ind w:left="853"/>
      </w:pPr>
      <w:r>
        <w:t>Monthly invoicing and payment of fees and disbursements will take place based on the actual services rendered, and payment of invoices shall be affected within 30 days from date of receipt.</w:t>
      </w:r>
    </w:p>
    <w:p w14:paraId="7728282B" w14:textId="77777777" w:rsidR="00D407E2" w:rsidRDefault="00BA6431" w:rsidP="004C3950">
      <w:pPr>
        <w:pStyle w:val="ListParagraph"/>
        <w:numPr>
          <w:ilvl w:val="2"/>
          <w:numId w:val="7"/>
        </w:numPr>
        <w:tabs>
          <w:tab w:val="left" w:pos="1187"/>
        </w:tabs>
        <w:spacing w:after="120" w:line="360" w:lineRule="auto"/>
        <w:ind w:left="853"/>
      </w:pPr>
      <w:r>
        <w:t>Invoices</w:t>
      </w:r>
      <w:r>
        <w:rPr>
          <w:spacing w:val="-2"/>
        </w:rPr>
        <w:t xml:space="preserve"> </w:t>
      </w:r>
      <w:r>
        <w:t>must</w:t>
      </w:r>
      <w:r>
        <w:rPr>
          <w:spacing w:val="-1"/>
        </w:rPr>
        <w:t xml:space="preserve"> </w:t>
      </w:r>
      <w:r>
        <w:t>be</w:t>
      </w:r>
      <w:r>
        <w:rPr>
          <w:spacing w:val="-3"/>
        </w:rPr>
        <w:t xml:space="preserve"> </w:t>
      </w:r>
      <w:r>
        <w:t>submitted with</w:t>
      </w:r>
      <w:r>
        <w:rPr>
          <w:spacing w:val="-3"/>
        </w:rPr>
        <w:t xml:space="preserve"> </w:t>
      </w:r>
      <w:r>
        <w:t>supporting documents,</w:t>
      </w:r>
      <w:r>
        <w:rPr>
          <w:spacing w:val="-1"/>
        </w:rPr>
        <w:t xml:space="preserve"> </w:t>
      </w:r>
      <w:r>
        <w:t>where</w:t>
      </w:r>
      <w:r>
        <w:rPr>
          <w:spacing w:val="-3"/>
        </w:rPr>
        <w:t xml:space="preserve"> </w:t>
      </w:r>
      <w:r>
        <w:t>requested.</w:t>
      </w:r>
      <w:r>
        <w:rPr>
          <w:spacing w:val="-1"/>
        </w:rPr>
        <w:t xml:space="preserve"> </w:t>
      </w:r>
      <w:r>
        <w:t>No invoice</w:t>
      </w:r>
      <w:r>
        <w:rPr>
          <w:spacing w:val="-3"/>
        </w:rPr>
        <w:t xml:space="preserve"> </w:t>
      </w:r>
      <w:r>
        <w:t>shall be accepted for goods/services that are not received unless otherwise stipulated in the contract between the parties.</w:t>
      </w:r>
    </w:p>
    <w:p w14:paraId="5A99E96A" w14:textId="77777777" w:rsidR="00D407E2" w:rsidRDefault="00BA6431" w:rsidP="004C3950">
      <w:pPr>
        <w:pStyle w:val="ListParagraph"/>
        <w:numPr>
          <w:ilvl w:val="2"/>
          <w:numId w:val="7"/>
        </w:numPr>
        <w:tabs>
          <w:tab w:val="left" w:pos="1187"/>
        </w:tabs>
        <w:spacing w:after="120" w:line="360" w:lineRule="auto"/>
        <w:ind w:left="853"/>
      </w:pPr>
      <w:r>
        <w:t>No payment shall be made unless the following information has been presented to TCTA to its satisfaction:</w:t>
      </w:r>
    </w:p>
    <w:p w14:paraId="5D9C61A5" w14:textId="77777777" w:rsidR="00D407E2" w:rsidRDefault="00BA6431" w:rsidP="004C3950">
      <w:pPr>
        <w:pStyle w:val="ListParagraph"/>
        <w:numPr>
          <w:ilvl w:val="3"/>
          <w:numId w:val="7"/>
        </w:numPr>
        <w:tabs>
          <w:tab w:val="left" w:pos="1985"/>
        </w:tabs>
        <w:spacing w:after="120" w:line="360" w:lineRule="auto"/>
        <w:ind w:left="1985" w:hanging="1134"/>
      </w:pPr>
      <w:r>
        <w:t>VAT</w:t>
      </w:r>
      <w:r>
        <w:rPr>
          <w:spacing w:val="-6"/>
        </w:rPr>
        <w:t xml:space="preserve"> </w:t>
      </w:r>
      <w:r>
        <w:t>registration</w:t>
      </w:r>
      <w:r>
        <w:rPr>
          <w:spacing w:val="-4"/>
        </w:rPr>
        <w:t xml:space="preserve"> </w:t>
      </w:r>
      <w:r>
        <w:t>certificate,</w:t>
      </w:r>
      <w:r>
        <w:rPr>
          <w:spacing w:val="-4"/>
        </w:rPr>
        <w:t xml:space="preserve"> </w:t>
      </w:r>
      <w:r>
        <w:t>if</w:t>
      </w:r>
      <w:r>
        <w:rPr>
          <w:spacing w:val="-5"/>
        </w:rPr>
        <w:t xml:space="preserve"> </w:t>
      </w:r>
      <w:r>
        <w:t>the</w:t>
      </w:r>
      <w:r>
        <w:rPr>
          <w:spacing w:val="-6"/>
        </w:rPr>
        <w:t xml:space="preserve"> </w:t>
      </w:r>
      <w:r>
        <w:t>successful</w:t>
      </w:r>
      <w:r>
        <w:rPr>
          <w:spacing w:val="-3"/>
        </w:rPr>
        <w:t xml:space="preserve"> </w:t>
      </w:r>
      <w:r>
        <w:t>Bidder</w:t>
      </w:r>
      <w:r>
        <w:rPr>
          <w:spacing w:val="-2"/>
        </w:rPr>
        <w:t xml:space="preserve"> </w:t>
      </w:r>
      <w:r>
        <w:t>is</w:t>
      </w:r>
      <w:r>
        <w:rPr>
          <w:spacing w:val="-4"/>
        </w:rPr>
        <w:t xml:space="preserve"> </w:t>
      </w:r>
      <w:r>
        <w:t>a</w:t>
      </w:r>
      <w:r>
        <w:rPr>
          <w:spacing w:val="-5"/>
        </w:rPr>
        <w:t xml:space="preserve"> </w:t>
      </w:r>
      <w:r>
        <w:t>VAT</w:t>
      </w:r>
      <w:r>
        <w:rPr>
          <w:spacing w:val="-3"/>
        </w:rPr>
        <w:t xml:space="preserve"> </w:t>
      </w:r>
      <w:proofErr w:type="gramStart"/>
      <w:r>
        <w:rPr>
          <w:spacing w:val="-2"/>
        </w:rPr>
        <w:t>vendor;</w:t>
      </w:r>
      <w:proofErr w:type="gramEnd"/>
    </w:p>
    <w:p w14:paraId="60FC5850" w14:textId="77777777" w:rsidR="00D407E2" w:rsidRDefault="00BA6431" w:rsidP="004C3950">
      <w:pPr>
        <w:pStyle w:val="ListParagraph"/>
        <w:numPr>
          <w:ilvl w:val="3"/>
          <w:numId w:val="7"/>
        </w:numPr>
        <w:tabs>
          <w:tab w:val="left" w:pos="1985"/>
        </w:tabs>
        <w:spacing w:after="120" w:line="360" w:lineRule="auto"/>
        <w:ind w:left="1985" w:hanging="1134"/>
      </w:pPr>
      <w:r>
        <w:t>Without deduction of PAYE and/or SITE, if the successful Bidder is not registered for VAT; or</w:t>
      </w:r>
    </w:p>
    <w:p w14:paraId="4BD4EB26" w14:textId="77777777" w:rsidR="00D407E2" w:rsidRDefault="00BA6431" w:rsidP="004C3950">
      <w:pPr>
        <w:pStyle w:val="ListParagraph"/>
        <w:numPr>
          <w:ilvl w:val="3"/>
          <w:numId w:val="7"/>
        </w:numPr>
        <w:tabs>
          <w:tab w:val="left" w:pos="1985"/>
        </w:tabs>
        <w:spacing w:after="120" w:line="360" w:lineRule="auto"/>
        <w:ind w:left="1985" w:hanging="1134"/>
      </w:pPr>
      <w:r>
        <w:t>Statement</w:t>
      </w:r>
      <w:r>
        <w:rPr>
          <w:spacing w:val="-10"/>
        </w:rPr>
        <w:t xml:space="preserve"> </w:t>
      </w:r>
      <w:r>
        <w:t>setting</w:t>
      </w:r>
      <w:r>
        <w:rPr>
          <w:spacing w:val="-7"/>
        </w:rPr>
        <w:t xml:space="preserve"> </w:t>
      </w:r>
      <w:r>
        <w:t>out</w:t>
      </w:r>
      <w:r>
        <w:rPr>
          <w:spacing w:val="-5"/>
        </w:rPr>
        <w:t xml:space="preserve"> </w:t>
      </w:r>
      <w:r>
        <w:t>details</w:t>
      </w:r>
      <w:r>
        <w:rPr>
          <w:spacing w:val="-6"/>
        </w:rPr>
        <w:t xml:space="preserve"> </w:t>
      </w:r>
      <w:r>
        <w:t>of</w:t>
      </w:r>
      <w:r>
        <w:rPr>
          <w:spacing w:val="-5"/>
        </w:rPr>
        <w:t xml:space="preserve"> </w:t>
      </w:r>
      <w:r>
        <w:t>services</w:t>
      </w:r>
      <w:r>
        <w:rPr>
          <w:spacing w:val="-8"/>
        </w:rPr>
        <w:t xml:space="preserve"> </w:t>
      </w:r>
      <w:r>
        <w:t>rendered,</w:t>
      </w:r>
      <w:r>
        <w:rPr>
          <w:spacing w:val="-7"/>
        </w:rPr>
        <w:t xml:space="preserve"> </w:t>
      </w:r>
      <w:r>
        <w:t>accompanying</w:t>
      </w:r>
      <w:r>
        <w:rPr>
          <w:spacing w:val="-6"/>
        </w:rPr>
        <w:t xml:space="preserve"> </w:t>
      </w:r>
      <w:r>
        <w:rPr>
          <w:spacing w:val="-2"/>
        </w:rPr>
        <w:t>invoice.</w:t>
      </w:r>
    </w:p>
    <w:p w14:paraId="43B67C06" w14:textId="77777777" w:rsidR="00D407E2" w:rsidRDefault="00BA6431" w:rsidP="004C3950">
      <w:pPr>
        <w:pStyle w:val="ListParagraph"/>
        <w:numPr>
          <w:ilvl w:val="3"/>
          <w:numId w:val="7"/>
        </w:numPr>
        <w:tabs>
          <w:tab w:val="left" w:pos="1985"/>
        </w:tabs>
        <w:spacing w:after="120" w:line="360" w:lineRule="auto"/>
        <w:ind w:left="1985" w:hanging="1134"/>
      </w:pPr>
      <w:r>
        <w:t>Statement</w:t>
      </w:r>
      <w:r>
        <w:rPr>
          <w:spacing w:val="-16"/>
        </w:rPr>
        <w:t xml:space="preserve"> </w:t>
      </w:r>
      <w:r>
        <w:t>of</w:t>
      </w:r>
      <w:r>
        <w:rPr>
          <w:spacing w:val="-14"/>
        </w:rPr>
        <w:t xml:space="preserve"> </w:t>
      </w:r>
      <w:r>
        <w:t>account</w:t>
      </w:r>
      <w:r>
        <w:rPr>
          <w:spacing w:val="-14"/>
        </w:rPr>
        <w:t xml:space="preserve"> </w:t>
      </w:r>
      <w:r>
        <w:t>detailing</w:t>
      </w:r>
      <w:r>
        <w:rPr>
          <w:spacing w:val="-16"/>
        </w:rPr>
        <w:t xml:space="preserve"> </w:t>
      </w:r>
      <w:r>
        <w:t>cumulative</w:t>
      </w:r>
      <w:r>
        <w:rPr>
          <w:spacing w:val="-15"/>
        </w:rPr>
        <w:t xml:space="preserve"> </w:t>
      </w:r>
      <w:r>
        <w:t>costs</w:t>
      </w:r>
      <w:r>
        <w:rPr>
          <w:spacing w:val="-15"/>
        </w:rPr>
        <w:t xml:space="preserve"> </w:t>
      </w:r>
      <w:r>
        <w:t>claimed</w:t>
      </w:r>
      <w:r>
        <w:rPr>
          <w:spacing w:val="-16"/>
        </w:rPr>
        <w:t xml:space="preserve"> </w:t>
      </w:r>
      <w:r>
        <w:t>from</w:t>
      </w:r>
      <w:r>
        <w:rPr>
          <w:spacing w:val="-14"/>
        </w:rPr>
        <w:t xml:space="preserve"> </w:t>
      </w:r>
      <w:r>
        <w:t>contract</w:t>
      </w:r>
      <w:r>
        <w:rPr>
          <w:spacing w:val="-14"/>
        </w:rPr>
        <w:t xml:space="preserve"> </w:t>
      </w:r>
      <w:r>
        <w:t>inception against the contract amount.</w:t>
      </w:r>
    </w:p>
    <w:p w14:paraId="4AC0DA8E" w14:textId="77777777" w:rsidR="00D407E2" w:rsidRDefault="00BA6431" w:rsidP="004C3950">
      <w:pPr>
        <w:pStyle w:val="ListParagraph"/>
        <w:numPr>
          <w:ilvl w:val="2"/>
          <w:numId w:val="7"/>
        </w:numPr>
        <w:tabs>
          <w:tab w:val="left" w:pos="1186"/>
        </w:tabs>
        <w:spacing w:after="120" w:line="360" w:lineRule="auto"/>
        <w:ind w:left="853"/>
      </w:pPr>
      <w:r>
        <w:t xml:space="preserve">All invoices shall contain a Purchase Order number, TCTA and successful Bidder’s VAT number, if registered for VAT, successful Bidder’s name, date of invoice, amount due, services rendered, due date, and any other relevant details. TCTA’s VAT number is </w:t>
      </w:r>
      <w:r>
        <w:rPr>
          <w:spacing w:val="-2"/>
        </w:rPr>
        <w:t>4360104923.</w:t>
      </w:r>
    </w:p>
    <w:p w14:paraId="638D5466" w14:textId="45FB69C4" w:rsidR="00D407E2" w:rsidRDefault="00BA6431" w:rsidP="004C3950">
      <w:pPr>
        <w:pStyle w:val="ListParagraph"/>
        <w:numPr>
          <w:ilvl w:val="2"/>
          <w:numId w:val="7"/>
        </w:numPr>
        <w:tabs>
          <w:tab w:val="left" w:pos="1186"/>
        </w:tabs>
        <w:spacing w:after="120" w:line="360" w:lineRule="auto"/>
        <w:ind w:left="853"/>
      </w:pPr>
      <w:r>
        <w:t>Payment will only be made against original invoices which complies with the requirements of the VAT Act. Failure to remit fully compliant invoice will result in late payment, without forfeiture of any settlement discounts that may be due to TCTA.</w:t>
      </w:r>
    </w:p>
    <w:p w14:paraId="2B219D9F" w14:textId="77777777" w:rsidR="00D407E2" w:rsidRDefault="00D407E2" w:rsidP="00991A7D">
      <w:pPr>
        <w:spacing w:after="120" w:line="360" w:lineRule="auto"/>
        <w:jc w:val="both"/>
      </w:pPr>
    </w:p>
    <w:p w14:paraId="372209C5" w14:textId="77777777" w:rsidR="00991A7D" w:rsidRDefault="00991A7D" w:rsidP="00991A7D">
      <w:pPr>
        <w:spacing w:after="120" w:line="360" w:lineRule="auto"/>
        <w:jc w:val="both"/>
      </w:pPr>
    </w:p>
    <w:p w14:paraId="176ECD31" w14:textId="77777777" w:rsidR="00991A7D" w:rsidRDefault="00991A7D" w:rsidP="00991A7D">
      <w:pPr>
        <w:spacing w:after="120" w:line="360" w:lineRule="auto"/>
        <w:jc w:val="both"/>
        <w:sectPr w:rsidR="00991A7D" w:rsidSect="00F254B1">
          <w:footerReference w:type="default" r:id="rId12"/>
          <w:type w:val="continuous"/>
          <w:pgSz w:w="11910" w:h="16850"/>
          <w:pgMar w:top="1134" w:right="1134" w:bottom="1021" w:left="1134" w:header="567" w:footer="454" w:gutter="0"/>
          <w:cols w:space="720"/>
        </w:sectPr>
      </w:pPr>
    </w:p>
    <w:p w14:paraId="4F48E709" w14:textId="3F64C948" w:rsidR="00D407E2" w:rsidRDefault="00BA6431" w:rsidP="00991A7D">
      <w:pPr>
        <w:pStyle w:val="Heading1"/>
        <w:numPr>
          <w:ilvl w:val="0"/>
          <w:numId w:val="0"/>
        </w:numPr>
        <w:ind w:left="851" w:hanging="851"/>
      </w:pPr>
      <w:bookmarkStart w:id="36" w:name="ANNEXURE_A:_SBD_1_–_REQUEST_FOR_BID"/>
      <w:bookmarkStart w:id="37" w:name="_Toc120035955"/>
      <w:bookmarkEnd w:id="36"/>
      <w:r>
        <w:t>ANNEXURE</w:t>
      </w:r>
      <w:r>
        <w:rPr>
          <w:spacing w:val="-3"/>
        </w:rPr>
        <w:t xml:space="preserve"> </w:t>
      </w:r>
      <w:r>
        <w:t>A:</w:t>
      </w:r>
      <w:r>
        <w:rPr>
          <w:spacing w:val="-4"/>
        </w:rPr>
        <w:t xml:space="preserve"> </w:t>
      </w:r>
      <w:r>
        <w:t>SBD</w:t>
      </w:r>
      <w:r>
        <w:rPr>
          <w:spacing w:val="-3"/>
        </w:rPr>
        <w:t xml:space="preserve"> </w:t>
      </w:r>
      <w:r>
        <w:t>1</w:t>
      </w:r>
      <w:r>
        <w:rPr>
          <w:spacing w:val="-1"/>
        </w:rPr>
        <w:t xml:space="preserve"> </w:t>
      </w:r>
      <w:r>
        <w:t>–</w:t>
      </w:r>
      <w:r>
        <w:rPr>
          <w:spacing w:val="-5"/>
        </w:rPr>
        <w:t xml:space="preserve"> </w:t>
      </w:r>
      <w:r>
        <w:t>REQUEST</w:t>
      </w:r>
      <w:r>
        <w:rPr>
          <w:spacing w:val="-3"/>
        </w:rPr>
        <w:t xml:space="preserve"> </w:t>
      </w:r>
      <w:r>
        <w:t>FOR</w:t>
      </w:r>
      <w:r>
        <w:rPr>
          <w:spacing w:val="-2"/>
        </w:rPr>
        <w:t xml:space="preserve"> </w:t>
      </w:r>
      <w:r>
        <w:rPr>
          <w:spacing w:val="-5"/>
        </w:rPr>
        <w:t>BID</w:t>
      </w:r>
      <w:bookmarkEnd w:id="37"/>
    </w:p>
    <w:p w14:paraId="3AD4175E" w14:textId="77777777" w:rsidR="00D407E2" w:rsidRDefault="00D407E2">
      <w:pPr>
        <w:pStyle w:val="BodyText"/>
        <w:rPr>
          <w:b/>
          <w:sz w:val="24"/>
        </w:rPr>
      </w:pPr>
    </w:p>
    <w:p w14:paraId="5EBDA2B2" w14:textId="7DAEA2C5" w:rsidR="00D407E2" w:rsidRDefault="00BA6431" w:rsidP="00F254B1">
      <w:pPr>
        <w:rPr>
          <w:b/>
          <w:spacing w:val="-5"/>
        </w:rPr>
      </w:pPr>
      <w:r>
        <w:rPr>
          <w:b/>
        </w:rPr>
        <w:t>PART</w:t>
      </w:r>
      <w:r>
        <w:rPr>
          <w:b/>
          <w:spacing w:val="-6"/>
        </w:rPr>
        <w:t xml:space="preserve"> </w:t>
      </w:r>
      <w:r>
        <w:rPr>
          <w:b/>
        </w:rPr>
        <w:t>A:</w:t>
      </w:r>
      <w:r>
        <w:rPr>
          <w:b/>
          <w:spacing w:val="-5"/>
        </w:rPr>
        <w:t xml:space="preserve"> </w:t>
      </w:r>
      <w:r>
        <w:rPr>
          <w:b/>
        </w:rPr>
        <w:t>REQUEST</w:t>
      </w:r>
      <w:r>
        <w:rPr>
          <w:b/>
          <w:spacing w:val="-1"/>
        </w:rPr>
        <w:t xml:space="preserve"> </w:t>
      </w:r>
      <w:r>
        <w:rPr>
          <w:b/>
        </w:rPr>
        <w:t>FOR</w:t>
      </w:r>
      <w:r>
        <w:rPr>
          <w:b/>
          <w:spacing w:val="-3"/>
        </w:rPr>
        <w:t xml:space="preserve"> </w:t>
      </w:r>
      <w:r>
        <w:rPr>
          <w:b/>
          <w:spacing w:val="-5"/>
        </w:rPr>
        <w:t>BID</w:t>
      </w:r>
    </w:p>
    <w:tbl>
      <w:tblPr>
        <w:tblW w:w="98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721"/>
        <w:gridCol w:w="650"/>
        <w:gridCol w:w="78"/>
        <w:gridCol w:w="25"/>
        <w:gridCol w:w="774"/>
        <w:gridCol w:w="628"/>
        <w:gridCol w:w="182"/>
        <w:gridCol w:w="822"/>
        <w:gridCol w:w="69"/>
        <w:gridCol w:w="91"/>
        <w:gridCol w:w="13"/>
        <w:gridCol w:w="617"/>
        <w:gridCol w:w="261"/>
        <w:gridCol w:w="448"/>
        <w:gridCol w:w="268"/>
        <w:gridCol w:w="742"/>
        <w:gridCol w:w="35"/>
        <w:gridCol w:w="53"/>
        <w:gridCol w:w="237"/>
        <w:gridCol w:w="574"/>
        <w:gridCol w:w="105"/>
        <w:gridCol w:w="1506"/>
      </w:tblGrid>
      <w:tr w:rsidR="00E709DD" w:rsidRPr="00B71729" w14:paraId="4F01B1CF" w14:textId="77777777" w:rsidTr="00BD75FC">
        <w:tc>
          <w:tcPr>
            <w:tcW w:w="9899" w:type="dxa"/>
            <w:gridSpan w:val="22"/>
            <w:shd w:val="clear" w:color="auto" w:fill="002060"/>
          </w:tcPr>
          <w:p w14:paraId="170FAA37"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color w:val="FFFFFF" w:themeColor="background1"/>
                <w:sz w:val="20"/>
                <w:szCs w:val="20"/>
              </w:rPr>
            </w:pPr>
            <w:r w:rsidRPr="00B71729">
              <w:rPr>
                <w:rFonts w:ascii="Arial Narrow" w:hAnsi="Arial Narrow"/>
                <w:b/>
                <w:snapToGrid w:val="0"/>
                <w:color w:val="FFFFFF" w:themeColor="background1"/>
                <w:sz w:val="20"/>
                <w:szCs w:val="20"/>
              </w:rPr>
              <w:t>YOU ARE HEREBY INVITED TO BID FOR REQUIREMENTS OF THE (</w:t>
            </w:r>
            <w:r w:rsidRPr="00B71729">
              <w:rPr>
                <w:rFonts w:ascii="Arial Narrow" w:hAnsi="Arial Narrow"/>
                <w:b/>
                <w:i/>
                <w:snapToGrid w:val="0"/>
                <w:color w:val="FFFFFF" w:themeColor="background1"/>
                <w:sz w:val="20"/>
                <w:szCs w:val="20"/>
              </w:rPr>
              <w:t>NAME OF DEPARTMENT/ PUBLIC ENTITY</w:t>
            </w:r>
            <w:r w:rsidRPr="00B71729">
              <w:rPr>
                <w:rFonts w:ascii="Arial Narrow" w:hAnsi="Arial Narrow"/>
                <w:b/>
                <w:snapToGrid w:val="0"/>
                <w:color w:val="FFFFFF" w:themeColor="background1"/>
                <w:sz w:val="20"/>
                <w:szCs w:val="20"/>
              </w:rPr>
              <w:t>)</w:t>
            </w:r>
          </w:p>
        </w:tc>
      </w:tr>
      <w:tr w:rsidR="00E709DD" w:rsidRPr="00B71729" w14:paraId="3F0D76D2" w14:textId="77777777" w:rsidTr="00BD75FC">
        <w:tc>
          <w:tcPr>
            <w:tcW w:w="1721" w:type="dxa"/>
            <w:shd w:val="clear" w:color="auto" w:fill="auto"/>
          </w:tcPr>
          <w:p w14:paraId="0F0F3264"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BID NUMBER:</w:t>
            </w:r>
          </w:p>
        </w:tc>
        <w:tc>
          <w:tcPr>
            <w:tcW w:w="1527" w:type="dxa"/>
            <w:gridSpan w:val="4"/>
            <w:shd w:val="clear" w:color="auto" w:fill="auto"/>
          </w:tcPr>
          <w:p w14:paraId="550CEA5D"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c>
          <w:tcPr>
            <w:tcW w:w="1792" w:type="dxa"/>
            <w:gridSpan w:val="5"/>
            <w:shd w:val="clear" w:color="auto" w:fill="auto"/>
          </w:tcPr>
          <w:p w14:paraId="6B87C8ED"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CLOSING DATE:</w:t>
            </w:r>
          </w:p>
        </w:tc>
        <w:tc>
          <w:tcPr>
            <w:tcW w:w="1607" w:type="dxa"/>
            <w:gridSpan w:val="5"/>
            <w:shd w:val="clear" w:color="auto" w:fill="auto"/>
          </w:tcPr>
          <w:p w14:paraId="53340F74"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c>
          <w:tcPr>
            <w:tcW w:w="1641" w:type="dxa"/>
            <w:gridSpan w:val="5"/>
            <w:shd w:val="clear" w:color="auto" w:fill="auto"/>
          </w:tcPr>
          <w:p w14:paraId="0F41A997"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CLOSING TIME:</w:t>
            </w:r>
          </w:p>
        </w:tc>
        <w:tc>
          <w:tcPr>
            <w:tcW w:w="1611" w:type="dxa"/>
            <w:gridSpan w:val="2"/>
            <w:shd w:val="clear" w:color="auto" w:fill="auto"/>
          </w:tcPr>
          <w:p w14:paraId="6513AE2A"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r>
      <w:tr w:rsidR="00E709DD" w:rsidRPr="00B71729" w14:paraId="0682761E" w14:textId="77777777" w:rsidTr="00BD75FC">
        <w:tc>
          <w:tcPr>
            <w:tcW w:w="1721" w:type="dxa"/>
            <w:tcBorders>
              <w:bottom w:val="single" w:sz="4" w:space="0" w:color="auto"/>
            </w:tcBorders>
            <w:shd w:val="clear" w:color="auto" w:fill="auto"/>
          </w:tcPr>
          <w:p w14:paraId="02942FE8"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DESCRIPTION</w:t>
            </w:r>
          </w:p>
        </w:tc>
        <w:tc>
          <w:tcPr>
            <w:tcW w:w="8178" w:type="dxa"/>
            <w:gridSpan w:val="21"/>
            <w:tcBorders>
              <w:bottom w:val="single" w:sz="4" w:space="0" w:color="auto"/>
            </w:tcBorders>
            <w:shd w:val="clear" w:color="auto" w:fill="auto"/>
          </w:tcPr>
          <w:p w14:paraId="09FE940D"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r>
      <w:tr w:rsidR="00E709DD" w:rsidRPr="00B71729" w14:paraId="76DC76D8" w14:textId="77777777" w:rsidTr="00BD75FC">
        <w:tc>
          <w:tcPr>
            <w:tcW w:w="9899" w:type="dxa"/>
            <w:gridSpan w:val="22"/>
            <w:tcBorders>
              <w:bottom w:val="single" w:sz="4" w:space="0" w:color="auto"/>
            </w:tcBorders>
            <w:shd w:val="clear" w:color="auto" w:fill="002060"/>
          </w:tcPr>
          <w:p w14:paraId="55FA1AA1"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color w:val="FFFFFF" w:themeColor="background1"/>
                <w:sz w:val="20"/>
                <w:szCs w:val="20"/>
              </w:rPr>
            </w:pPr>
            <w:r w:rsidRPr="00B71729">
              <w:rPr>
                <w:rFonts w:ascii="Arial Narrow" w:hAnsi="Arial Narrow"/>
                <w:b/>
                <w:snapToGrid w:val="0"/>
                <w:color w:val="FFFFFF" w:themeColor="background1"/>
                <w:sz w:val="20"/>
                <w:szCs w:val="20"/>
              </w:rPr>
              <w:t xml:space="preserve">BID RESPONSE DOCUMENTS MAY BE DEPOSITED IN THE BID BOX SITUATED AT </w:t>
            </w:r>
            <w:r w:rsidRPr="00B71729">
              <w:rPr>
                <w:rFonts w:ascii="Arial Narrow" w:hAnsi="Arial Narrow"/>
                <w:b/>
                <w:i/>
                <w:snapToGrid w:val="0"/>
                <w:color w:val="FFFFFF" w:themeColor="background1"/>
                <w:sz w:val="20"/>
                <w:szCs w:val="20"/>
              </w:rPr>
              <w:t>(STREET ADDRESS)</w:t>
            </w:r>
          </w:p>
        </w:tc>
      </w:tr>
      <w:tr w:rsidR="00E709DD" w:rsidRPr="00B71729" w14:paraId="53684B49" w14:textId="77777777" w:rsidTr="00BD75FC">
        <w:tc>
          <w:tcPr>
            <w:tcW w:w="9899" w:type="dxa"/>
            <w:gridSpan w:val="22"/>
            <w:tcBorders>
              <w:top w:val="single" w:sz="4" w:space="0" w:color="auto"/>
            </w:tcBorders>
            <w:shd w:val="clear" w:color="auto" w:fill="auto"/>
          </w:tcPr>
          <w:p w14:paraId="02C8260C"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sz w:val="20"/>
                <w:szCs w:val="20"/>
              </w:rPr>
            </w:pPr>
          </w:p>
        </w:tc>
      </w:tr>
      <w:tr w:rsidR="00E709DD" w:rsidRPr="00B71729" w14:paraId="6F80AE9D" w14:textId="77777777" w:rsidTr="00BD75FC">
        <w:tc>
          <w:tcPr>
            <w:tcW w:w="9899" w:type="dxa"/>
            <w:gridSpan w:val="22"/>
            <w:tcBorders>
              <w:top w:val="single" w:sz="4" w:space="0" w:color="auto"/>
            </w:tcBorders>
            <w:shd w:val="clear" w:color="auto" w:fill="auto"/>
          </w:tcPr>
          <w:p w14:paraId="631D20D0"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sz w:val="20"/>
                <w:szCs w:val="20"/>
              </w:rPr>
            </w:pPr>
          </w:p>
        </w:tc>
      </w:tr>
      <w:tr w:rsidR="00E709DD" w:rsidRPr="00B71729" w14:paraId="42A1565F" w14:textId="77777777" w:rsidTr="00BD75FC">
        <w:tc>
          <w:tcPr>
            <w:tcW w:w="9899" w:type="dxa"/>
            <w:gridSpan w:val="22"/>
            <w:tcBorders>
              <w:top w:val="single" w:sz="4" w:space="0" w:color="auto"/>
            </w:tcBorders>
            <w:shd w:val="clear" w:color="auto" w:fill="auto"/>
          </w:tcPr>
          <w:p w14:paraId="36B7C22F"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sz w:val="20"/>
                <w:szCs w:val="20"/>
              </w:rPr>
            </w:pPr>
          </w:p>
        </w:tc>
      </w:tr>
      <w:tr w:rsidR="00E709DD" w:rsidRPr="00B71729" w14:paraId="10D5AD11" w14:textId="77777777" w:rsidTr="00BD75FC">
        <w:tc>
          <w:tcPr>
            <w:tcW w:w="9899" w:type="dxa"/>
            <w:gridSpan w:val="22"/>
            <w:tcBorders>
              <w:top w:val="single" w:sz="4" w:space="0" w:color="auto"/>
            </w:tcBorders>
            <w:shd w:val="clear" w:color="auto" w:fill="auto"/>
          </w:tcPr>
          <w:p w14:paraId="427B576C"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sz w:val="20"/>
                <w:szCs w:val="20"/>
              </w:rPr>
            </w:pPr>
          </w:p>
        </w:tc>
      </w:tr>
      <w:tr w:rsidR="00E709DD" w:rsidRPr="00B71729" w14:paraId="3DF6E061" w14:textId="77777777" w:rsidTr="00BD75FC">
        <w:tc>
          <w:tcPr>
            <w:tcW w:w="5053" w:type="dxa"/>
            <w:gridSpan w:val="11"/>
            <w:tcBorders>
              <w:top w:val="single" w:sz="4" w:space="0" w:color="auto"/>
            </w:tcBorders>
            <w:shd w:val="clear" w:color="auto" w:fill="002060"/>
          </w:tcPr>
          <w:p w14:paraId="705D2F0D"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color w:val="FFFFFF" w:themeColor="background1"/>
                <w:sz w:val="20"/>
                <w:szCs w:val="20"/>
              </w:rPr>
            </w:pPr>
            <w:r w:rsidRPr="00B71729">
              <w:rPr>
                <w:rFonts w:ascii="Arial Narrow" w:hAnsi="Arial Narrow"/>
                <w:b/>
                <w:snapToGrid w:val="0"/>
                <w:color w:val="FFFFFF" w:themeColor="background1"/>
                <w:sz w:val="20"/>
                <w:szCs w:val="20"/>
              </w:rPr>
              <w:t>BIDDING PROCEDURE ENQUIRES MAY BE DIRECTED TO</w:t>
            </w:r>
          </w:p>
        </w:tc>
        <w:tc>
          <w:tcPr>
            <w:tcW w:w="4846" w:type="dxa"/>
            <w:gridSpan w:val="11"/>
            <w:tcBorders>
              <w:top w:val="single" w:sz="4" w:space="0" w:color="auto"/>
            </w:tcBorders>
            <w:shd w:val="clear" w:color="auto" w:fill="002060"/>
          </w:tcPr>
          <w:p w14:paraId="41E309AC"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color w:val="FFFFFF" w:themeColor="background1"/>
                <w:sz w:val="20"/>
                <w:szCs w:val="20"/>
              </w:rPr>
            </w:pPr>
            <w:r w:rsidRPr="00B71729">
              <w:rPr>
                <w:rFonts w:ascii="Arial Narrow" w:hAnsi="Arial Narrow"/>
                <w:b/>
                <w:bCs/>
                <w:snapToGrid w:val="0"/>
                <w:color w:val="FFFFFF" w:themeColor="background1"/>
                <w:sz w:val="20"/>
                <w:szCs w:val="20"/>
              </w:rPr>
              <w:t>TECHNICAL ENQUIRIES MAY BE DIRECTED TO:</w:t>
            </w:r>
          </w:p>
        </w:tc>
      </w:tr>
      <w:tr w:rsidR="00E709DD" w:rsidRPr="00B71729" w14:paraId="5263F718" w14:textId="77777777" w:rsidTr="00BD75FC">
        <w:tc>
          <w:tcPr>
            <w:tcW w:w="2449" w:type="dxa"/>
            <w:gridSpan w:val="3"/>
            <w:tcBorders>
              <w:top w:val="single" w:sz="4" w:space="0" w:color="auto"/>
            </w:tcBorders>
            <w:shd w:val="clear" w:color="auto" w:fill="auto"/>
          </w:tcPr>
          <w:p w14:paraId="430ABB5C" w14:textId="77777777" w:rsidR="00E709DD" w:rsidRPr="00B71729" w:rsidRDefault="00E709DD" w:rsidP="00BD75FC">
            <w:pPr>
              <w:tabs>
                <w:tab w:val="left" w:pos="720"/>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CONTACT PERSON</w:t>
            </w:r>
          </w:p>
        </w:tc>
        <w:tc>
          <w:tcPr>
            <w:tcW w:w="2604" w:type="dxa"/>
            <w:gridSpan w:val="8"/>
            <w:tcBorders>
              <w:top w:val="single" w:sz="4" w:space="0" w:color="auto"/>
            </w:tcBorders>
            <w:shd w:val="clear" w:color="auto" w:fill="auto"/>
          </w:tcPr>
          <w:p w14:paraId="0DC29543"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sz w:val="20"/>
                <w:szCs w:val="20"/>
              </w:rPr>
            </w:pPr>
          </w:p>
        </w:tc>
        <w:tc>
          <w:tcPr>
            <w:tcW w:w="2424" w:type="dxa"/>
            <w:gridSpan w:val="7"/>
            <w:tcBorders>
              <w:top w:val="single" w:sz="4" w:space="0" w:color="auto"/>
            </w:tcBorders>
            <w:shd w:val="clear" w:color="auto" w:fill="auto"/>
          </w:tcPr>
          <w:p w14:paraId="7CE4E0D6" w14:textId="77777777" w:rsidR="00E709DD" w:rsidRPr="00B71729" w:rsidRDefault="00E709DD" w:rsidP="00BD75FC">
            <w:pPr>
              <w:tabs>
                <w:tab w:val="left" w:pos="720"/>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CONTACT PERSON</w:t>
            </w:r>
          </w:p>
        </w:tc>
        <w:tc>
          <w:tcPr>
            <w:tcW w:w="2422" w:type="dxa"/>
            <w:gridSpan w:val="4"/>
            <w:tcBorders>
              <w:top w:val="single" w:sz="4" w:space="0" w:color="auto"/>
            </w:tcBorders>
            <w:shd w:val="clear" w:color="auto" w:fill="auto"/>
          </w:tcPr>
          <w:p w14:paraId="7392661A"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sz w:val="20"/>
                <w:szCs w:val="20"/>
              </w:rPr>
            </w:pPr>
          </w:p>
        </w:tc>
      </w:tr>
      <w:tr w:rsidR="00E709DD" w:rsidRPr="00B71729" w14:paraId="54A74AC0" w14:textId="77777777" w:rsidTr="00BD75FC">
        <w:tc>
          <w:tcPr>
            <w:tcW w:w="2449" w:type="dxa"/>
            <w:gridSpan w:val="3"/>
            <w:tcBorders>
              <w:top w:val="single" w:sz="4" w:space="0" w:color="auto"/>
            </w:tcBorders>
            <w:shd w:val="clear" w:color="auto" w:fill="auto"/>
          </w:tcPr>
          <w:p w14:paraId="600B331A" w14:textId="77777777" w:rsidR="00E709DD" w:rsidRPr="00B71729" w:rsidRDefault="00E709DD" w:rsidP="00BD75FC">
            <w:pPr>
              <w:tabs>
                <w:tab w:val="left" w:pos="720"/>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TELEPHONE NUMBER</w:t>
            </w:r>
          </w:p>
        </w:tc>
        <w:tc>
          <w:tcPr>
            <w:tcW w:w="2604" w:type="dxa"/>
            <w:gridSpan w:val="8"/>
            <w:tcBorders>
              <w:top w:val="single" w:sz="4" w:space="0" w:color="auto"/>
            </w:tcBorders>
            <w:shd w:val="clear" w:color="auto" w:fill="auto"/>
          </w:tcPr>
          <w:p w14:paraId="28B44F0D"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sz w:val="20"/>
                <w:szCs w:val="20"/>
              </w:rPr>
            </w:pPr>
          </w:p>
        </w:tc>
        <w:tc>
          <w:tcPr>
            <w:tcW w:w="2424" w:type="dxa"/>
            <w:gridSpan w:val="7"/>
            <w:tcBorders>
              <w:top w:val="single" w:sz="4" w:space="0" w:color="auto"/>
            </w:tcBorders>
            <w:shd w:val="clear" w:color="auto" w:fill="auto"/>
          </w:tcPr>
          <w:p w14:paraId="28498110" w14:textId="77777777" w:rsidR="00E709DD" w:rsidRPr="00B71729" w:rsidRDefault="00E709DD" w:rsidP="00BD75FC">
            <w:pPr>
              <w:tabs>
                <w:tab w:val="left" w:pos="720"/>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TELEPHONE NUMBER</w:t>
            </w:r>
          </w:p>
        </w:tc>
        <w:tc>
          <w:tcPr>
            <w:tcW w:w="2422" w:type="dxa"/>
            <w:gridSpan w:val="4"/>
            <w:tcBorders>
              <w:top w:val="single" w:sz="4" w:space="0" w:color="auto"/>
            </w:tcBorders>
            <w:shd w:val="clear" w:color="auto" w:fill="auto"/>
          </w:tcPr>
          <w:p w14:paraId="26E90666"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sz w:val="20"/>
                <w:szCs w:val="20"/>
              </w:rPr>
            </w:pPr>
          </w:p>
        </w:tc>
      </w:tr>
      <w:tr w:rsidR="00E709DD" w:rsidRPr="00B71729" w14:paraId="0B8E96AF" w14:textId="77777777" w:rsidTr="00BD75FC">
        <w:tc>
          <w:tcPr>
            <w:tcW w:w="2449" w:type="dxa"/>
            <w:gridSpan w:val="3"/>
            <w:tcBorders>
              <w:top w:val="single" w:sz="4" w:space="0" w:color="auto"/>
            </w:tcBorders>
            <w:shd w:val="clear" w:color="auto" w:fill="auto"/>
          </w:tcPr>
          <w:p w14:paraId="30EB7D78" w14:textId="77777777" w:rsidR="00E709DD" w:rsidRPr="00B71729" w:rsidRDefault="00E709DD" w:rsidP="00BD75FC">
            <w:pPr>
              <w:tabs>
                <w:tab w:val="left" w:pos="720"/>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FACSIMILE NUMBER</w:t>
            </w:r>
          </w:p>
        </w:tc>
        <w:tc>
          <w:tcPr>
            <w:tcW w:w="2604" w:type="dxa"/>
            <w:gridSpan w:val="8"/>
            <w:tcBorders>
              <w:top w:val="single" w:sz="4" w:space="0" w:color="auto"/>
            </w:tcBorders>
            <w:shd w:val="clear" w:color="auto" w:fill="auto"/>
          </w:tcPr>
          <w:p w14:paraId="553936A4"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sz w:val="20"/>
                <w:szCs w:val="20"/>
              </w:rPr>
            </w:pPr>
          </w:p>
        </w:tc>
        <w:tc>
          <w:tcPr>
            <w:tcW w:w="2424" w:type="dxa"/>
            <w:gridSpan w:val="7"/>
            <w:tcBorders>
              <w:top w:val="single" w:sz="4" w:space="0" w:color="auto"/>
            </w:tcBorders>
            <w:shd w:val="clear" w:color="auto" w:fill="auto"/>
          </w:tcPr>
          <w:p w14:paraId="0EF20773" w14:textId="77777777" w:rsidR="00E709DD" w:rsidRPr="00B71729" w:rsidRDefault="00E709DD" w:rsidP="00BD75FC">
            <w:pPr>
              <w:tabs>
                <w:tab w:val="left" w:pos="720"/>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FACSIMILE NUMBER</w:t>
            </w:r>
          </w:p>
        </w:tc>
        <w:tc>
          <w:tcPr>
            <w:tcW w:w="2422" w:type="dxa"/>
            <w:gridSpan w:val="4"/>
            <w:tcBorders>
              <w:top w:val="single" w:sz="4" w:space="0" w:color="auto"/>
            </w:tcBorders>
            <w:shd w:val="clear" w:color="auto" w:fill="auto"/>
          </w:tcPr>
          <w:p w14:paraId="76148065"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sz w:val="20"/>
                <w:szCs w:val="20"/>
              </w:rPr>
            </w:pPr>
          </w:p>
        </w:tc>
      </w:tr>
      <w:tr w:rsidR="00E709DD" w:rsidRPr="00B71729" w14:paraId="701F400A" w14:textId="77777777" w:rsidTr="00BD75FC">
        <w:tc>
          <w:tcPr>
            <w:tcW w:w="2449" w:type="dxa"/>
            <w:gridSpan w:val="3"/>
            <w:tcBorders>
              <w:top w:val="single" w:sz="4" w:space="0" w:color="auto"/>
            </w:tcBorders>
            <w:shd w:val="clear" w:color="auto" w:fill="auto"/>
          </w:tcPr>
          <w:p w14:paraId="783771F1" w14:textId="77777777" w:rsidR="00E709DD" w:rsidRPr="00B71729" w:rsidRDefault="00E709DD" w:rsidP="00BD75FC">
            <w:pPr>
              <w:tabs>
                <w:tab w:val="left" w:pos="720"/>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E-MAIL ADDRESS</w:t>
            </w:r>
          </w:p>
        </w:tc>
        <w:tc>
          <w:tcPr>
            <w:tcW w:w="2604" w:type="dxa"/>
            <w:gridSpan w:val="8"/>
            <w:tcBorders>
              <w:top w:val="single" w:sz="4" w:space="0" w:color="auto"/>
            </w:tcBorders>
            <w:shd w:val="clear" w:color="auto" w:fill="auto"/>
          </w:tcPr>
          <w:p w14:paraId="021B1780"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sz w:val="20"/>
                <w:szCs w:val="20"/>
              </w:rPr>
            </w:pPr>
          </w:p>
        </w:tc>
        <w:tc>
          <w:tcPr>
            <w:tcW w:w="2424" w:type="dxa"/>
            <w:gridSpan w:val="7"/>
            <w:tcBorders>
              <w:top w:val="single" w:sz="4" w:space="0" w:color="auto"/>
            </w:tcBorders>
            <w:shd w:val="clear" w:color="auto" w:fill="auto"/>
          </w:tcPr>
          <w:p w14:paraId="6461412B" w14:textId="77777777" w:rsidR="00E709DD" w:rsidRPr="00B71729" w:rsidRDefault="00E709DD" w:rsidP="00BD75FC">
            <w:pPr>
              <w:tabs>
                <w:tab w:val="left" w:pos="720"/>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E-MAIL ADDRESS</w:t>
            </w:r>
          </w:p>
        </w:tc>
        <w:tc>
          <w:tcPr>
            <w:tcW w:w="2422" w:type="dxa"/>
            <w:gridSpan w:val="4"/>
            <w:tcBorders>
              <w:top w:val="single" w:sz="4" w:space="0" w:color="auto"/>
            </w:tcBorders>
            <w:shd w:val="clear" w:color="auto" w:fill="auto"/>
          </w:tcPr>
          <w:p w14:paraId="020E0D42"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sz w:val="20"/>
                <w:szCs w:val="20"/>
              </w:rPr>
            </w:pPr>
          </w:p>
        </w:tc>
      </w:tr>
      <w:tr w:rsidR="00E709DD" w:rsidRPr="00B71729" w14:paraId="711FDCE6" w14:textId="77777777" w:rsidTr="00BD75FC">
        <w:tc>
          <w:tcPr>
            <w:tcW w:w="9899" w:type="dxa"/>
            <w:gridSpan w:val="22"/>
            <w:shd w:val="clear" w:color="auto" w:fill="002060"/>
          </w:tcPr>
          <w:p w14:paraId="79E8C022"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sz w:val="20"/>
                <w:szCs w:val="20"/>
              </w:rPr>
            </w:pPr>
            <w:r w:rsidRPr="00B71729">
              <w:rPr>
                <w:rFonts w:ascii="Arial Narrow" w:hAnsi="Arial Narrow"/>
                <w:b/>
                <w:snapToGrid w:val="0"/>
                <w:sz w:val="20"/>
                <w:szCs w:val="20"/>
              </w:rPr>
              <w:t>SUPPLIER INFORMATION</w:t>
            </w:r>
          </w:p>
        </w:tc>
      </w:tr>
      <w:tr w:rsidR="00E709DD" w:rsidRPr="00B71729" w14:paraId="3F98DBF8" w14:textId="77777777" w:rsidTr="00BD75FC">
        <w:tc>
          <w:tcPr>
            <w:tcW w:w="2371" w:type="dxa"/>
            <w:gridSpan w:val="2"/>
            <w:shd w:val="clear" w:color="auto" w:fill="auto"/>
          </w:tcPr>
          <w:p w14:paraId="6E6A49D4"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NAME OF BIDDER</w:t>
            </w:r>
          </w:p>
        </w:tc>
        <w:tc>
          <w:tcPr>
            <w:tcW w:w="7528" w:type="dxa"/>
            <w:gridSpan w:val="20"/>
            <w:shd w:val="clear" w:color="auto" w:fill="auto"/>
          </w:tcPr>
          <w:p w14:paraId="7E9F47F7"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r>
      <w:tr w:rsidR="00E709DD" w:rsidRPr="00B71729" w14:paraId="64F5EB70" w14:textId="77777777" w:rsidTr="00BD75FC">
        <w:tc>
          <w:tcPr>
            <w:tcW w:w="2371" w:type="dxa"/>
            <w:gridSpan w:val="2"/>
            <w:shd w:val="clear" w:color="auto" w:fill="auto"/>
          </w:tcPr>
          <w:p w14:paraId="663BA211"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POSTAL ADDRESS</w:t>
            </w:r>
          </w:p>
        </w:tc>
        <w:tc>
          <w:tcPr>
            <w:tcW w:w="7528" w:type="dxa"/>
            <w:gridSpan w:val="20"/>
            <w:shd w:val="clear" w:color="auto" w:fill="auto"/>
          </w:tcPr>
          <w:p w14:paraId="18C55260"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r>
      <w:tr w:rsidR="00E709DD" w:rsidRPr="00B71729" w14:paraId="708D4B5D" w14:textId="77777777" w:rsidTr="00BD75FC">
        <w:tc>
          <w:tcPr>
            <w:tcW w:w="2371" w:type="dxa"/>
            <w:gridSpan w:val="2"/>
            <w:shd w:val="clear" w:color="auto" w:fill="auto"/>
          </w:tcPr>
          <w:p w14:paraId="49561B3A"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STREET ADDRESS</w:t>
            </w:r>
          </w:p>
        </w:tc>
        <w:tc>
          <w:tcPr>
            <w:tcW w:w="7528" w:type="dxa"/>
            <w:gridSpan w:val="20"/>
            <w:shd w:val="clear" w:color="auto" w:fill="auto"/>
          </w:tcPr>
          <w:p w14:paraId="075F5D5C"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r>
      <w:tr w:rsidR="00E709DD" w:rsidRPr="00B71729" w14:paraId="2DBFAEA1" w14:textId="77777777" w:rsidTr="00BD75FC">
        <w:tc>
          <w:tcPr>
            <w:tcW w:w="2371" w:type="dxa"/>
            <w:gridSpan w:val="2"/>
            <w:shd w:val="clear" w:color="auto" w:fill="auto"/>
          </w:tcPr>
          <w:p w14:paraId="779130C8"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TELEPHONE NUMBER</w:t>
            </w:r>
          </w:p>
        </w:tc>
        <w:tc>
          <w:tcPr>
            <w:tcW w:w="1687" w:type="dxa"/>
            <w:gridSpan w:val="5"/>
            <w:shd w:val="clear" w:color="auto" w:fill="auto"/>
          </w:tcPr>
          <w:p w14:paraId="18096E8E"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CODE</w:t>
            </w:r>
          </w:p>
        </w:tc>
        <w:tc>
          <w:tcPr>
            <w:tcW w:w="1873" w:type="dxa"/>
            <w:gridSpan w:val="6"/>
            <w:shd w:val="clear" w:color="auto" w:fill="auto"/>
          </w:tcPr>
          <w:p w14:paraId="3CE307D7"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c>
          <w:tcPr>
            <w:tcW w:w="1783" w:type="dxa"/>
            <w:gridSpan w:val="6"/>
            <w:shd w:val="clear" w:color="auto" w:fill="auto"/>
          </w:tcPr>
          <w:p w14:paraId="6CB09D2B"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NUMBER</w:t>
            </w:r>
          </w:p>
        </w:tc>
        <w:tc>
          <w:tcPr>
            <w:tcW w:w="2185" w:type="dxa"/>
            <w:gridSpan w:val="3"/>
            <w:shd w:val="clear" w:color="auto" w:fill="auto"/>
          </w:tcPr>
          <w:p w14:paraId="4E8A6133"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r>
      <w:tr w:rsidR="00E709DD" w:rsidRPr="00B71729" w14:paraId="2B1A11F8" w14:textId="77777777" w:rsidTr="00BD75FC">
        <w:tc>
          <w:tcPr>
            <w:tcW w:w="2371" w:type="dxa"/>
            <w:gridSpan w:val="2"/>
            <w:shd w:val="clear" w:color="auto" w:fill="auto"/>
          </w:tcPr>
          <w:p w14:paraId="2D9B2CCF"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CELLPHONE NUMBER</w:t>
            </w:r>
          </w:p>
        </w:tc>
        <w:tc>
          <w:tcPr>
            <w:tcW w:w="7528" w:type="dxa"/>
            <w:gridSpan w:val="20"/>
            <w:shd w:val="clear" w:color="auto" w:fill="auto"/>
          </w:tcPr>
          <w:p w14:paraId="3512BE44"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r>
      <w:tr w:rsidR="00E709DD" w:rsidRPr="00B71729" w14:paraId="0D969880" w14:textId="77777777" w:rsidTr="00BD75FC">
        <w:tc>
          <w:tcPr>
            <w:tcW w:w="2371" w:type="dxa"/>
            <w:gridSpan w:val="2"/>
            <w:shd w:val="clear" w:color="auto" w:fill="auto"/>
          </w:tcPr>
          <w:p w14:paraId="223013B6"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FACSIMILE NUMBER</w:t>
            </w:r>
          </w:p>
        </w:tc>
        <w:tc>
          <w:tcPr>
            <w:tcW w:w="1687" w:type="dxa"/>
            <w:gridSpan w:val="5"/>
            <w:shd w:val="clear" w:color="auto" w:fill="auto"/>
          </w:tcPr>
          <w:p w14:paraId="297104EF"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CODE</w:t>
            </w:r>
          </w:p>
        </w:tc>
        <w:tc>
          <w:tcPr>
            <w:tcW w:w="1873" w:type="dxa"/>
            <w:gridSpan w:val="6"/>
            <w:shd w:val="clear" w:color="auto" w:fill="auto"/>
          </w:tcPr>
          <w:p w14:paraId="6FD71A2A"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c>
          <w:tcPr>
            <w:tcW w:w="1783" w:type="dxa"/>
            <w:gridSpan w:val="6"/>
            <w:shd w:val="clear" w:color="auto" w:fill="auto"/>
          </w:tcPr>
          <w:p w14:paraId="2A13B931"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NUMBER</w:t>
            </w:r>
          </w:p>
        </w:tc>
        <w:tc>
          <w:tcPr>
            <w:tcW w:w="2185" w:type="dxa"/>
            <w:gridSpan w:val="3"/>
            <w:shd w:val="clear" w:color="auto" w:fill="auto"/>
          </w:tcPr>
          <w:p w14:paraId="51B4510F"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r>
      <w:tr w:rsidR="00E709DD" w:rsidRPr="00B71729" w14:paraId="7B75CC50" w14:textId="77777777" w:rsidTr="00BD75FC">
        <w:tc>
          <w:tcPr>
            <w:tcW w:w="2371" w:type="dxa"/>
            <w:gridSpan w:val="2"/>
            <w:shd w:val="clear" w:color="auto" w:fill="auto"/>
          </w:tcPr>
          <w:p w14:paraId="65651720"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E-MAIL ADDRESS</w:t>
            </w:r>
          </w:p>
        </w:tc>
        <w:tc>
          <w:tcPr>
            <w:tcW w:w="7528" w:type="dxa"/>
            <w:gridSpan w:val="20"/>
            <w:shd w:val="clear" w:color="auto" w:fill="auto"/>
          </w:tcPr>
          <w:p w14:paraId="72352267"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r>
      <w:tr w:rsidR="00E709DD" w:rsidRPr="00B71729" w14:paraId="4C0FF4D7" w14:textId="77777777" w:rsidTr="00BD75FC">
        <w:tc>
          <w:tcPr>
            <w:tcW w:w="2371" w:type="dxa"/>
            <w:gridSpan w:val="2"/>
            <w:shd w:val="clear" w:color="auto" w:fill="auto"/>
          </w:tcPr>
          <w:p w14:paraId="712C25DA"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VAT REGISTRATION NUMBER</w:t>
            </w:r>
          </w:p>
        </w:tc>
        <w:tc>
          <w:tcPr>
            <w:tcW w:w="7528" w:type="dxa"/>
            <w:gridSpan w:val="20"/>
            <w:shd w:val="clear" w:color="auto" w:fill="auto"/>
          </w:tcPr>
          <w:p w14:paraId="45B501B9"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r>
      <w:tr w:rsidR="00E709DD" w:rsidRPr="00B71729" w14:paraId="3BB325A3" w14:textId="77777777" w:rsidTr="00BD75FC">
        <w:tc>
          <w:tcPr>
            <w:tcW w:w="2371" w:type="dxa"/>
            <w:gridSpan w:val="2"/>
            <w:shd w:val="clear" w:color="auto" w:fill="auto"/>
          </w:tcPr>
          <w:p w14:paraId="1B30C5C2"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SUPPLIER COMPLIANCE STATUS</w:t>
            </w:r>
          </w:p>
        </w:tc>
        <w:tc>
          <w:tcPr>
            <w:tcW w:w="1505" w:type="dxa"/>
            <w:gridSpan w:val="4"/>
            <w:shd w:val="clear" w:color="auto" w:fill="auto"/>
          </w:tcPr>
          <w:p w14:paraId="391F5B4D"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TAX COMPLIANCE SYSTEM PIN:</w:t>
            </w:r>
          </w:p>
        </w:tc>
        <w:tc>
          <w:tcPr>
            <w:tcW w:w="1794" w:type="dxa"/>
            <w:gridSpan w:val="6"/>
            <w:shd w:val="clear" w:color="auto" w:fill="auto"/>
          </w:tcPr>
          <w:p w14:paraId="02FE58D1"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c>
          <w:tcPr>
            <w:tcW w:w="709" w:type="dxa"/>
            <w:gridSpan w:val="2"/>
            <w:shd w:val="clear" w:color="auto" w:fill="auto"/>
          </w:tcPr>
          <w:p w14:paraId="72A1F41C"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b/>
                <w:snapToGrid w:val="0"/>
                <w:sz w:val="20"/>
                <w:szCs w:val="20"/>
              </w:rPr>
            </w:pPr>
            <w:r w:rsidRPr="00B71729">
              <w:rPr>
                <w:rFonts w:ascii="Arial Narrow" w:hAnsi="Arial Narrow"/>
                <w:b/>
                <w:snapToGrid w:val="0"/>
                <w:sz w:val="20"/>
                <w:szCs w:val="20"/>
              </w:rPr>
              <w:t>OR</w:t>
            </w:r>
          </w:p>
        </w:tc>
        <w:tc>
          <w:tcPr>
            <w:tcW w:w="2014" w:type="dxa"/>
            <w:gridSpan w:val="7"/>
            <w:shd w:val="clear" w:color="auto" w:fill="auto"/>
          </w:tcPr>
          <w:p w14:paraId="4A1EBA21"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 xml:space="preserve">CENTRAL SUPPLIER DATABASE No: </w:t>
            </w:r>
          </w:p>
        </w:tc>
        <w:tc>
          <w:tcPr>
            <w:tcW w:w="1506" w:type="dxa"/>
            <w:shd w:val="clear" w:color="auto" w:fill="auto"/>
          </w:tcPr>
          <w:p w14:paraId="17D75A62"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MAAA</w:t>
            </w:r>
          </w:p>
        </w:tc>
      </w:tr>
      <w:tr w:rsidR="00E709DD" w:rsidRPr="00B71729" w14:paraId="7D4CC265" w14:textId="77777777" w:rsidTr="00BD75FC">
        <w:tc>
          <w:tcPr>
            <w:tcW w:w="2371" w:type="dxa"/>
            <w:gridSpan w:val="2"/>
            <w:shd w:val="clear" w:color="auto" w:fill="auto"/>
          </w:tcPr>
          <w:p w14:paraId="62B7B55B"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B-BBEE STATUS LEVEL VERIFICATION CERTIFICATE</w:t>
            </w:r>
          </w:p>
        </w:tc>
        <w:tc>
          <w:tcPr>
            <w:tcW w:w="2509" w:type="dxa"/>
            <w:gridSpan w:val="6"/>
            <w:shd w:val="clear" w:color="auto" w:fill="auto"/>
          </w:tcPr>
          <w:p w14:paraId="3CB5476A"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TICK APPLICABLE BOX]</w:t>
            </w:r>
          </w:p>
          <w:p w14:paraId="118181CE"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p w14:paraId="305D7C93"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fldChar w:fldCharType="begin">
                <w:ffData>
                  <w:name w:val="Check1"/>
                  <w:enabled/>
                  <w:calcOnExit w:val="0"/>
                  <w:checkBox>
                    <w:sizeAuto/>
                    <w:default w:val="0"/>
                  </w:checkBox>
                </w:ffData>
              </w:fldChar>
            </w:r>
            <w:r w:rsidRPr="00B71729">
              <w:rPr>
                <w:rFonts w:ascii="Arial Narrow" w:hAnsi="Arial Narrow"/>
                <w:snapToGrid w:val="0"/>
                <w:sz w:val="20"/>
                <w:szCs w:val="20"/>
              </w:rPr>
              <w:instrText xml:space="preserve"> FORMCHECKBOX </w:instrText>
            </w:r>
            <w:r w:rsidR="00306D36">
              <w:rPr>
                <w:rFonts w:ascii="Arial Narrow" w:hAnsi="Arial Narrow"/>
                <w:snapToGrid w:val="0"/>
                <w:sz w:val="20"/>
                <w:szCs w:val="20"/>
              </w:rPr>
            </w:r>
            <w:r w:rsidR="00306D36">
              <w:rPr>
                <w:rFonts w:ascii="Arial Narrow" w:hAnsi="Arial Narrow"/>
                <w:snapToGrid w:val="0"/>
                <w:sz w:val="20"/>
                <w:szCs w:val="20"/>
              </w:rPr>
              <w:fldChar w:fldCharType="separate"/>
            </w:r>
            <w:r w:rsidRPr="00B71729">
              <w:rPr>
                <w:rFonts w:ascii="Arial Narrow" w:hAnsi="Arial Narrow"/>
                <w:snapToGrid w:val="0"/>
                <w:sz w:val="20"/>
                <w:szCs w:val="20"/>
              </w:rPr>
              <w:fldChar w:fldCharType="end"/>
            </w:r>
            <w:r w:rsidRPr="00B71729">
              <w:rPr>
                <w:rFonts w:ascii="Arial Narrow" w:hAnsi="Arial Narrow"/>
                <w:snapToGrid w:val="0"/>
                <w:sz w:val="20"/>
                <w:szCs w:val="20"/>
              </w:rPr>
              <w:t xml:space="preserve"> Yes                     </w:t>
            </w:r>
            <w:r w:rsidRPr="00B71729">
              <w:rPr>
                <w:rFonts w:ascii="Arial Narrow" w:hAnsi="Arial Narrow"/>
                <w:snapToGrid w:val="0"/>
                <w:sz w:val="20"/>
                <w:szCs w:val="20"/>
              </w:rPr>
              <w:fldChar w:fldCharType="begin">
                <w:ffData>
                  <w:name w:val="Check2"/>
                  <w:enabled/>
                  <w:calcOnExit w:val="0"/>
                  <w:checkBox>
                    <w:sizeAuto/>
                    <w:default w:val="0"/>
                  </w:checkBox>
                </w:ffData>
              </w:fldChar>
            </w:r>
            <w:r w:rsidRPr="00B71729">
              <w:rPr>
                <w:rFonts w:ascii="Arial Narrow" w:hAnsi="Arial Narrow"/>
                <w:snapToGrid w:val="0"/>
                <w:sz w:val="20"/>
                <w:szCs w:val="20"/>
              </w:rPr>
              <w:instrText xml:space="preserve"> FORMCHECKBOX </w:instrText>
            </w:r>
            <w:r w:rsidR="00306D36">
              <w:rPr>
                <w:rFonts w:ascii="Arial Narrow" w:hAnsi="Arial Narrow"/>
                <w:snapToGrid w:val="0"/>
                <w:sz w:val="20"/>
                <w:szCs w:val="20"/>
              </w:rPr>
            </w:r>
            <w:r w:rsidR="00306D36">
              <w:rPr>
                <w:rFonts w:ascii="Arial Narrow" w:hAnsi="Arial Narrow"/>
                <w:snapToGrid w:val="0"/>
                <w:sz w:val="20"/>
                <w:szCs w:val="20"/>
              </w:rPr>
              <w:fldChar w:fldCharType="separate"/>
            </w:r>
            <w:r w:rsidRPr="00B71729">
              <w:rPr>
                <w:rFonts w:ascii="Arial Narrow" w:hAnsi="Arial Narrow"/>
                <w:snapToGrid w:val="0"/>
                <w:sz w:val="20"/>
                <w:szCs w:val="20"/>
              </w:rPr>
              <w:fldChar w:fldCharType="end"/>
            </w:r>
            <w:r w:rsidRPr="00B71729">
              <w:rPr>
                <w:rFonts w:ascii="Arial Narrow" w:hAnsi="Arial Narrow"/>
                <w:snapToGrid w:val="0"/>
                <w:sz w:val="20"/>
                <w:szCs w:val="20"/>
              </w:rPr>
              <w:t xml:space="preserve"> No</w:t>
            </w:r>
          </w:p>
        </w:tc>
        <w:tc>
          <w:tcPr>
            <w:tcW w:w="2509" w:type="dxa"/>
            <w:gridSpan w:val="8"/>
            <w:shd w:val="clear" w:color="auto" w:fill="auto"/>
          </w:tcPr>
          <w:p w14:paraId="0D80EAD9"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 xml:space="preserve">B-BBEE STATUS LEVEL SWORN AFFIDAVIT  </w:t>
            </w:r>
          </w:p>
          <w:p w14:paraId="25BE3956"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c>
          <w:tcPr>
            <w:tcW w:w="2510" w:type="dxa"/>
            <w:gridSpan w:val="6"/>
            <w:shd w:val="clear" w:color="auto" w:fill="auto"/>
          </w:tcPr>
          <w:p w14:paraId="0DAA5C0E"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[TICK APPLICABLE BOX]</w:t>
            </w:r>
          </w:p>
          <w:p w14:paraId="5B9A4752"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fldChar w:fldCharType="begin">
                <w:ffData>
                  <w:name w:val="Check1"/>
                  <w:enabled/>
                  <w:calcOnExit w:val="0"/>
                  <w:checkBox>
                    <w:sizeAuto/>
                    <w:default w:val="0"/>
                  </w:checkBox>
                </w:ffData>
              </w:fldChar>
            </w:r>
            <w:r w:rsidRPr="00B71729">
              <w:rPr>
                <w:rFonts w:ascii="Arial Narrow" w:hAnsi="Arial Narrow"/>
                <w:snapToGrid w:val="0"/>
                <w:sz w:val="20"/>
                <w:szCs w:val="20"/>
              </w:rPr>
              <w:instrText xml:space="preserve"> FORMCHECKBOX </w:instrText>
            </w:r>
            <w:r w:rsidR="00306D36">
              <w:rPr>
                <w:rFonts w:ascii="Arial Narrow" w:hAnsi="Arial Narrow"/>
                <w:snapToGrid w:val="0"/>
                <w:sz w:val="20"/>
                <w:szCs w:val="20"/>
              </w:rPr>
            </w:r>
            <w:r w:rsidR="00306D36">
              <w:rPr>
                <w:rFonts w:ascii="Arial Narrow" w:hAnsi="Arial Narrow"/>
                <w:snapToGrid w:val="0"/>
                <w:sz w:val="20"/>
                <w:szCs w:val="20"/>
              </w:rPr>
              <w:fldChar w:fldCharType="separate"/>
            </w:r>
            <w:r w:rsidRPr="00B71729">
              <w:rPr>
                <w:rFonts w:ascii="Arial Narrow" w:hAnsi="Arial Narrow"/>
                <w:snapToGrid w:val="0"/>
                <w:sz w:val="20"/>
                <w:szCs w:val="20"/>
              </w:rPr>
              <w:fldChar w:fldCharType="end"/>
            </w:r>
            <w:r w:rsidRPr="00B71729">
              <w:rPr>
                <w:rFonts w:ascii="Arial Narrow" w:hAnsi="Arial Narrow"/>
                <w:snapToGrid w:val="0"/>
                <w:sz w:val="20"/>
                <w:szCs w:val="20"/>
              </w:rPr>
              <w:t xml:space="preserve"> Yes                  </w:t>
            </w:r>
            <w:r w:rsidRPr="00B71729">
              <w:rPr>
                <w:rFonts w:ascii="Arial Narrow" w:hAnsi="Arial Narrow"/>
                <w:snapToGrid w:val="0"/>
                <w:sz w:val="20"/>
                <w:szCs w:val="20"/>
              </w:rPr>
              <w:fldChar w:fldCharType="begin">
                <w:ffData>
                  <w:name w:val="Check2"/>
                  <w:enabled/>
                  <w:calcOnExit w:val="0"/>
                  <w:checkBox>
                    <w:sizeAuto/>
                    <w:default w:val="0"/>
                  </w:checkBox>
                </w:ffData>
              </w:fldChar>
            </w:r>
            <w:r w:rsidRPr="00B71729">
              <w:rPr>
                <w:rFonts w:ascii="Arial Narrow" w:hAnsi="Arial Narrow"/>
                <w:snapToGrid w:val="0"/>
                <w:sz w:val="20"/>
                <w:szCs w:val="20"/>
              </w:rPr>
              <w:instrText xml:space="preserve"> FORMCHECKBOX </w:instrText>
            </w:r>
            <w:r w:rsidR="00306D36">
              <w:rPr>
                <w:rFonts w:ascii="Arial Narrow" w:hAnsi="Arial Narrow"/>
                <w:snapToGrid w:val="0"/>
                <w:sz w:val="20"/>
                <w:szCs w:val="20"/>
              </w:rPr>
            </w:r>
            <w:r w:rsidR="00306D36">
              <w:rPr>
                <w:rFonts w:ascii="Arial Narrow" w:hAnsi="Arial Narrow"/>
                <w:snapToGrid w:val="0"/>
                <w:sz w:val="20"/>
                <w:szCs w:val="20"/>
              </w:rPr>
              <w:fldChar w:fldCharType="separate"/>
            </w:r>
            <w:r w:rsidRPr="00B71729">
              <w:rPr>
                <w:rFonts w:ascii="Arial Narrow" w:hAnsi="Arial Narrow"/>
                <w:snapToGrid w:val="0"/>
                <w:sz w:val="20"/>
                <w:szCs w:val="20"/>
              </w:rPr>
              <w:fldChar w:fldCharType="end"/>
            </w:r>
            <w:r w:rsidRPr="00B71729">
              <w:rPr>
                <w:rFonts w:ascii="Arial Narrow" w:hAnsi="Arial Narrow"/>
                <w:snapToGrid w:val="0"/>
                <w:sz w:val="20"/>
                <w:szCs w:val="20"/>
              </w:rPr>
              <w:t xml:space="preserve"> No</w:t>
            </w:r>
          </w:p>
          <w:p w14:paraId="48AF0482"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r>
      <w:tr w:rsidR="00E709DD" w:rsidRPr="00B71729" w14:paraId="69C42806" w14:textId="77777777" w:rsidTr="00BD75FC">
        <w:tc>
          <w:tcPr>
            <w:tcW w:w="9899" w:type="dxa"/>
            <w:gridSpan w:val="22"/>
            <w:shd w:val="clear" w:color="auto" w:fill="002060"/>
          </w:tcPr>
          <w:p w14:paraId="04CA8E5D" w14:textId="77777777" w:rsidR="00E709DD" w:rsidRPr="00B71729" w:rsidRDefault="00E709DD" w:rsidP="00BD75FC">
            <w:pPr>
              <w:tabs>
                <w:tab w:val="left" w:pos="720"/>
                <w:tab w:val="left" w:pos="1944"/>
                <w:tab w:val="left" w:pos="3384"/>
                <w:tab w:val="left" w:pos="3744"/>
                <w:tab w:val="left" w:pos="4644"/>
                <w:tab w:val="left" w:pos="5760"/>
                <w:tab w:val="left" w:pos="7920"/>
              </w:tabs>
              <w:spacing w:line="276" w:lineRule="auto"/>
              <w:rPr>
                <w:rFonts w:ascii="Arial Narrow" w:hAnsi="Arial Narrow"/>
                <w:b/>
                <w:i/>
                <w:iCs/>
                <w:snapToGrid w:val="0"/>
                <w:color w:val="FF0000"/>
                <w:sz w:val="20"/>
                <w:szCs w:val="20"/>
              </w:rPr>
            </w:pPr>
            <w:r w:rsidRPr="00B71729">
              <w:rPr>
                <w:rFonts w:ascii="Arial Narrow" w:hAnsi="Arial Narrow"/>
                <w:b/>
                <w:i/>
                <w:iCs/>
                <w:snapToGrid w:val="0"/>
                <w:sz w:val="20"/>
                <w:szCs w:val="20"/>
              </w:rPr>
              <w:t>[A B-BBEE STATUS LEVEL VERIFICATION CERTIFICATE/ SWORN AFFIDAVIT (FOR EMES &amp; QSEs) MUST BE SUBMITTED IN ORDER TO QUALIFY FOR PREFERENCE POINTS FOR B-BBEE]</w:t>
            </w:r>
          </w:p>
        </w:tc>
      </w:tr>
      <w:tr w:rsidR="00E709DD" w:rsidRPr="00B71729" w14:paraId="315A30BB" w14:textId="77777777" w:rsidTr="00BD75FC">
        <w:tc>
          <w:tcPr>
            <w:tcW w:w="2474" w:type="dxa"/>
            <w:gridSpan w:val="4"/>
            <w:shd w:val="clear" w:color="auto" w:fill="auto"/>
          </w:tcPr>
          <w:p w14:paraId="25406EC2" w14:textId="77777777" w:rsidR="00E709DD" w:rsidRPr="00B71729" w:rsidRDefault="00E709DD" w:rsidP="00BD75FC">
            <w:pPr>
              <w:keepNext/>
              <w:spacing w:line="276" w:lineRule="auto"/>
              <w:outlineLvl w:val="3"/>
              <w:rPr>
                <w:rFonts w:ascii="Arial Narrow" w:hAnsi="Arial Narrow"/>
                <w:b/>
                <w:snapToGrid w:val="0"/>
                <w:sz w:val="20"/>
                <w:szCs w:val="20"/>
              </w:rPr>
            </w:pPr>
            <w:r w:rsidRPr="00B71729">
              <w:rPr>
                <w:rFonts w:ascii="Arial Narrow" w:hAnsi="Arial Narrow"/>
                <w:snapToGrid w:val="0"/>
                <w:sz w:val="20"/>
                <w:szCs w:val="20"/>
              </w:rPr>
              <w:t>ARE YOU THE ACCREDITED REPRESENTATIVE IN SOUTH AFRICA FOR THE GOODS /SERVICES /WORKS OFFERED?</w:t>
            </w:r>
          </w:p>
        </w:tc>
        <w:tc>
          <w:tcPr>
            <w:tcW w:w="2475" w:type="dxa"/>
            <w:gridSpan w:val="5"/>
            <w:shd w:val="clear" w:color="auto" w:fill="auto"/>
          </w:tcPr>
          <w:p w14:paraId="33E5D6A1"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fldChar w:fldCharType="begin">
                <w:ffData>
                  <w:name w:val="Check1"/>
                  <w:enabled/>
                  <w:calcOnExit w:val="0"/>
                  <w:checkBox>
                    <w:sizeAuto/>
                    <w:default w:val="0"/>
                  </w:checkBox>
                </w:ffData>
              </w:fldChar>
            </w:r>
            <w:r w:rsidRPr="00B71729">
              <w:rPr>
                <w:rFonts w:ascii="Arial Narrow" w:hAnsi="Arial Narrow"/>
                <w:snapToGrid w:val="0"/>
                <w:sz w:val="20"/>
                <w:szCs w:val="20"/>
              </w:rPr>
              <w:instrText xml:space="preserve"> FORMCHECKBOX </w:instrText>
            </w:r>
            <w:r w:rsidR="00306D36">
              <w:rPr>
                <w:rFonts w:ascii="Arial Narrow" w:hAnsi="Arial Narrow"/>
                <w:snapToGrid w:val="0"/>
                <w:sz w:val="20"/>
                <w:szCs w:val="20"/>
              </w:rPr>
            </w:r>
            <w:r w:rsidR="00306D36">
              <w:rPr>
                <w:rFonts w:ascii="Arial Narrow" w:hAnsi="Arial Narrow"/>
                <w:snapToGrid w:val="0"/>
                <w:sz w:val="20"/>
                <w:szCs w:val="20"/>
              </w:rPr>
              <w:fldChar w:fldCharType="separate"/>
            </w:r>
            <w:r w:rsidRPr="00B71729">
              <w:rPr>
                <w:rFonts w:ascii="Arial Narrow" w:hAnsi="Arial Narrow"/>
                <w:snapToGrid w:val="0"/>
                <w:sz w:val="20"/>
                <w:szCs w:val="20"/>
              </w:rPr>
              <w:fldChar w:fldCharType="end"/>
            </w:r>
            <w:r w:rsidRPr="00B71729">
              <w:rPr>
                <w:rFonts w:ascii="Arial Narrow" w:hAnsi="Arial Narrow"/>
                <w:snapToGrid w:val="0"/>
                <w:sz w:val="20"/>
                <w:szCs w:val="20"/>
              </w:rPr>
              <w:t xml:space="preserve">Yes           </w:t>
            </w:r>
            <w:r w:rsidRPr="00B71729">
              <w:rPr>
                <w:rFonts w:ascii="Arial Narrow" w:hAnsi="Arial Narrow"/>
                <w:snapToGrid w:val="0"/>
                <w:sz w:val="20"/>
                <w:szCs w:val="20"/>
              </w:rPr>
              <w:fldChar w:fldCharType="begin">
                <w:ffData>
                  <w:name w:val=""/>
                  <w:enabled/>
                  <w:calcOnExit w:val="0"/>
                  <w:checkBox>
                    <w:sizeAuto/>
                    <w:default w:val="0"/>
                  </w:checkBox>
                </w:ffData>
              </w:fldChar>
            </w:r>
            <w:r w:rsidRPr="00B71729">
              <w:rPr>
                <w:rFonts w:ascii="Arial Narrow" w:hAnsi="Arial Narrow"/>
                <w:snapToGrid w:val="0"/>
                <w:sz w:val="20"/>
                <w:szCs w:val="20"/>
              </w:rPr>
              <w:instrText xml:space="preserve"> FORMCHECKBOX </w:instrText>
            </w:r>
            <w:r w:rsidR="00306D36">
              <w:rPr>
                <w:rFonts w:ascii="Arial Narrow" w:hAnsi="Arial Narrow"/>
                <w:snapToGrid w:val="0"/>
                <w:sz w:val="20"/>
                <w:szCs w:val="20"/>
              </w:rPr>
            </w:r>
            <w:r w:rsidR="00306D36">
              <w:rPr>
                <w:rFonts w:ascii="Arial Narrow" w:hAnsi="Arial Narrow"/>
                <w:snapToGrid w:val="0"/>
                <w:sz w:val="20"/>
                <w:szCs w:val="20"/>
              </w:rPr>
              <w:fldChar w:fldCharType="separate"/>
            </w:r>
            <w:r w:rsidRPr="00B71729">
              <w:rPr>
                <w:rFonts w:ascii="Arial Narrow" w:hAnsi="Arial Narrow"/>
                <w:snapToGrid w:val="0"/>
                <w:sz w:val="20"/>
                <w:szCs w:val="20"/>
              </w:rPr>
              <w:fldChar w:fldCharType="end"/>
            </w:r>
            <w:r w:rsidRPr="00B71729">
              <w:rPr>
                <w:rFonts w:ascii="Arial Narrow" w:hAnsi="Arial Narrow"/>
                <w:snapToGrid w:val="0"/>
                <w:sz w:val="20"/>
                <w:szCs w:val="20"/>
              </w:rPr>
              <w:t xml:space="preserve">No </w:t>
            </w:r>
          </w:p>
          <w:p w14:paraId="1367A347"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p w14:paraId="09EF8488"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[IF YES ENCLOSE PROOF]</w:t>
            </w:r>
          </w:p>
          <w:p w14:paraId="44BC0F8D"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c>
          <w:tcPr>
            <w:tcW w:w="2475" w:type="dxa"/>
            <w:gridSpan w:val="8"/>
            <w:shd w:val="clear" w:color="auto" w:fill="auto"/>
          </w:tcPr>
          <w:p w14:paraId="7DAD6C43" w14:textId="77777777" w:rsidR="00E709DD" w:rsidRPr="00B71729" w:rsidRDefault="00E709DD" w:rsidP="007E0D2B">
            <w:pPr>
              <w:keepNext/>
              <w:spacing w:line="276" w:lineRule="auto"/>
              <w:outlineLvl w:val="3"/>
              <w:rPr>
                <w:rFonts w:ascii="Arial Narrow" w:hAnsi="Arial Narrow"/>
                <w:b/>
                <w:snapToGrid w:val="0"/>
                <w:sz w:val="20"/>
                <w:szCs w:val="20"/>
              </w:rPr>
            </w:pPr>
            <w:r w:rsidRPr="00B71729">
              <w:rPr>
                <w:rFonts w:ascii="Arial Narrow" w:hAnsi="Arial Narrow"/>
                <w:snapToGrid w:val="0"/>
                <w:sz w:val="20"/>
                <w:szCs w:val="20"/>
              </w:rPr>
              <w:t>ARE YOU A FOREIGN BASED SUPPLIER FOR</w:t>
            </w:r>
            <w:r w:rsidRPr="00B71729">
              <w:rPr>
                <w:rFonts w:ascii="Arial Narrow" w:hAnsi="Arial Narrow"/>
                <w:b/>
                <w:snapToGrid w:val="0"/>
                <w:sz w:val="20"/>
                <w:szCs w:val="20"/>
              </w:rPr>
              <w:t xml:space="preserve"> THE GOODS /SERVICES /WORKS OFFERED?</w:t>
            </w:r>
            <w:r w:rsidRPr="00B71729">
              <w:rPr>
                <w:rFonts w:ascii="Arial Narrow" w:hAnsi="Arial Narrow"/>
                <w:b/>
                <w:snapToGrid w:val="0"/>
                <w:sz w:val="20"/>
                <w:szCs w:val="20"/>
              </w:rPr>
              <w:br/>
            </w:r>
          </w:p>
        </w:tc>
        <w:tc>
          <w:tcPr>
            <w:tcW w:w="2475" w:type="dxa"/>
            <w:gridSpan w:val="5"/>
            <w:shd w:val="clear" w:color="auto" w:fill="auto"/>
          </w:tcPr>
          <w:p w14:paraId="011F3098"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fldChar w:fldCharType="begin">
                <w:ffData>
                  <w:name w:val="Check1"/>
                  <w:enabled/>
                  <w:calcOnExit w:val="0"/>
                  <w:checkBox>
                    <w:sizeAuto/>
                    <w:default w:val="0"/>
                  </w:checkBox>
                </w:ffData>
              </w:fldChar>
            </w:r>
            <w:r w:rsidRPr="00B71729">
              <w:rPr>
                <w:rFonts w:ascii="Arial Narrow" w:hAnsi="Arial Narrow"/>
                <w:snapToGrid w:val="0"/>
                <w:sz w:val="20"/>
                <w:szCs w:val="20"/>
              </w:rPr>
              <w:instrText xml:space="preserve"> FORMCHECKBOX </w:instrText>
            </w:r>
            <w:r w:rsidR="00306D36">
              <w:rPr>
                <w:rFonts w:ascii="Arial Narrow" w:hAnsi="Arial Narrow"/>
                <w:snapToGrid w:val="0"/>
                <w:sz w:val="20"/>
                <w:szCs w:val="20"/>
              </w:rPr>
            </w:r>
            <w:r w:rsidR="00306D36">
              <w:rPr>
                <w:rFonts w:ascii="Arial Narrow" w:hAnsi="Arial Narrow"/>
                <w:snapToGrid w:val="0"/>
                <w:sz w:val="20"/>
                <w:szCs w:val="20"/>
              </w:rPr>
              <w:fldChar w:fldCharType="separate"/>
            </w:r>
            <w:r w:rsidRPr="00B71729">
              <w:rPr>
                <w:rFonts w:ascii="Arial Narrow" w:hAnsi="Arial Narrow"/>
                <w:snapToGrid w:val="0"/>
                <w:sz w:val="20"/>
                <w:szCs w:val="20"/>
              </w:rPr>
              <w:fldChar w:fldCharType="end"/>
            </w:r>
            <w:r w:rsidRPr="00B71729">
              <w:rPr>
                <w:rFonts w:ascii="Arial Narrow" w:hAnsi="Arial Narrow"/>
                <w:snapToGrid w:val="0"/>
                <w:sz w:val="20"/>
                <w:szCs w:val="20"/>
              </w:rPr>
              <w:t xml:space="preserve">Yes           </w:t>
            </w:r>
            <w:r w:rsidRPr="00B71729">
              <w:rPr>
                <w:rFonts w:ascii="Arial Narrow" w:hAnsi="Arial Narrow"/>
                <w:snapToGrid w:val="0"/>
                <w:sz w:val="20"/>
                <w:szCs w:val="20"/>
              </w:rPr>
              <w:fldChar w:fldCharType="begin">
                <w:ffData>
                  <w:name w:val=""/>
                  <w:enabled/>
                  <w:calcOnExit w:val="0"/>
                  <w:checkBox>
                    <w:sizeAuto/>
                    <w:default w:val="0"/>
                  </w:checkBox>
                </w:ffData>
              </w:fldChar>
            </w:r>
            <w:r w:rsidRPr="00B71729">
              <w:rPr>
                <w:rFonts w:ascii="Arial Narrow" w:hAnsi="Arial Narrow"/>
                <w:snapToGrid w:val="0"/>
                <w:sz w:val="20"/>
                <w:szCs w:val="20"/>
              </w:rPr>
              <w:instrText xml:space="preserve"> FORMCHECKBOX </w:instrText>
            </w:r>
            <w:r w:rsidR="00306D36">
              <w:rPr>
                <w:rFonts w:ascii="Arial Narrow" w:hAnsi="Arial Narrow"/>
                <w:snapToGrid w:val="0"/>
                <w:sz w:val="20"/>
                <w:szCs w:val="20"/>
              </w:rPr>
            </w:r>
            <w:r w:rsidR="00306D36">
              <w:rPr>
                <w:rFonts w:ascii="Arial Narrow" w:hAnsi="Arial Narrow"/>
                <w:snapToGrid w:val="0"/>
                <w:sz w:val="20"/>
                <w:szCs w:val="20"/>
              </w:rPr>
              <w:fldChar w:fldCharType="separate"/>
            </w:r>
            <w:r w:rsidRPr="00B71729">
              <w:rPr>
                <w:rFonts w:ascii="Arial Narrow" w:hAnsi="Arial Narrow"/>
                <w:snapToGrid w:val="0"/>
                <w:sz w:val="20"/>
                <w:szCs w:val="20"/>
              </w:rPr>
              <w:fldChar w:fldCharType="end"/>
            </w:r>
            <w:r w:rsidRPr="00B71729">
              <w:rPr>
                <w:rFonts w:ascii="Arial Narrow" w:hAnsi="Arial Narrow"/>
                <w:snapToGrid w:val="0"/>
                <w:sz w:val="20"/>
                <w:szCs w:val="20"/>
              </w:rPr>
              <w:t xml:space="preserve">No </w:t>
            </w:r>
          </w:p>
          <w:p w14:paraId="2497DA36"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p w14:paraId="709B1CC9"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snapToGrid w:val="0"/>
                <w:sz w:val="20"/>
                <w:szCs w:val="20"/>
              </w:rPr>
              <w:t xml:space="preserve"> [IF YES, ANSWER THE QUESTIONNAIRE BELOW ]</w:t>
            </w:r>
          </w:p>
          <w:p w14:paraId="09AC4831"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p>
        </w:tc>
      </w:tr>
      <w:tr w:rsidR="00E709DD" w:rsidRPr="00B71729" w14:paraId="2D212A57" w14:textId="77777777" w:rsidTr="00BD75FC">
        <w:tc>
          <w:tcPr>
            <w:tcW w:w="9899" w:type="dxa"/>
            <w:gridSpan w:val="22"/>
            <w:shd w:val="clear" w:color="auto" w:fill="002060"/>
          </w:tcPr>
          <w:p w14:paraId="6C0C40DC" w14:textId="77777777" w:rsidR="00E709DD" w:rsidRPr="00B71729" w:rsidRDefault="00E709DD" w:rsidP="00BD75FC">
            <w:pPr>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napToGrid w:val="0"/>
                <w:sz w:val="20"/>
                <w:szCs w:val="20"/>
              </w:rPr>
            </w:pPr>
            <w:r w:rsidRPr="00B71729">
              <w:rPr>
                <w:rFonts w:ascii="Arial Narrow" w:hAnsi="Arial Narrow"/>
                <w:b/>
                <w:snapToGrid w:val="0"/>
                <w:sz w:val="20"/>
                <w:szCs w:val="20"/>
              </w:rPr>
              <w:t>QUESTIONNAIRE TO BIDDING FOREIGN SUPPLIERS</w:t>
            </w:r>
          </w:p>
        </w:tc>
      </w:tr>
      <w:tr w:rsidR="00E709DD" w:rsidRPr="00B71729" w14:paraId="12660A02" w14:textId="77777777" w:rsidTr="00BD75FC">
        <w:tc>
          <w:tcPr>
            <w:tcW w:w="9899" w:type="dxa"/>
            <w:gridSpan w:val="22"/>
            <w:shd w:val="clear" w:color="auto" w:fill="auto"/>
          </w:tcPr>
          <w:p w14:paraId="712FF8B0" w14:textId="77777777" w:rsidR="00E709DD" w:rsidRDefault="00E709DD" w:rsidP="00BD75FC">
            <w:pPr>
              <w:tabs>
                <w:tab w:val="left" w:pos="0"/>
                <w:tab w:val="left" w:pos="426"/>
                <w:tab w:val="left" w:pos="6852"/>
                <w:tab w:val="left" w:pos="8064"/>
              </w:tabs>
              <w:adjustRightInd w:val="0"/>
              <w:spacing w:before="120" w:line="276" w:lineRule="auto"/>
              <w:rPr>
                <w:rFonts w:ascii="Arial Narrow" w:hAnsi="Arial Narrow"/>
                <w:bCs/>
                <w:snapToGrid w:val="0"/>
                <w:color w:val="000000" w:themeColor="text1"/>
                <w:sz w:val="18"/>
                <w:szCs w:val="18"/>
              </w:rPr>
            </w:pPr>
          </w:p>
          <w:p w14:paraId="2076196F" w14:textId="77777777" w:rsidR="004F5D62" w:rsidRDefault="004F5D62" w:rsidP="00BD75FC">
            <w:pPr>
              <w:tabs>
                <w:tab w:val="left" w:pos="0"/>
                <w:tab w:val="left" w:pos="426"/>
                <w:tab w:val="left" w:pos="6852"/>
                <w:tab w:val="left" w:pos="8064"/>
              </w:tabs>
              <w:adjustRightInd w:val="0"/>
              <w:spacing w:before="120" w:line="276" w:lineRule="auto"/>
              <w:rPr>
                <w:rFonts w:ascii="Arial Narrow" w:hAnsi="Arial Narrow"/>
                <w:bCs/>
                <w:snapToGrid w:val="0"/>
                <w:color w:val="000000" w:themeColor="text1"/>
                <w:sz w:val="18"/>
                <w:szCs w:val="18"/>
              </w:rPr>
            </w:pPr>
          </w:p>
          <w:p w14:paraId="23806D92" w14:textId="77777777" w:rsidR="004F5D62" w:rsidRDefault="004F5D62" w:rsidP="00BD75FC">
            <w:pPr>
              <w:tabs>
                <w:tab w:val="left" w:pos="0"/>
                <w:tab w:val="left" w:pos="426"/>
                <w:tab w:val="left" w:pos="6852"/>
                <w:tab w:val="left" w:pos="8064"/>
              </w:tabs>
              <w:adjustRightInd w:val="0"/>
              <w:spacing w:before="120" w:line="276" w:lineRule="auto"/>
              <w:rPr>
                <w:rFonts w:ascii="Arial Narrow" w:hAnsi="Arial Narrow"/>
                <w:bCs/>
                <w:snapToGrid w:val="0"/>
                <w:color w:val="000000" w:themeColor="text1"/>
                <w:sz w:val="18"/>
                <w:szCs w:val="18"/>
              </w:rPr>
            </w:pPr>
          </w:p>
          <w:p w14:paraId="29C1FF25" w14:textId="6DBA69F9" w:rsidR="004F5D62" w:rsidRPr="00B71729" w:rsidRDefault="004F5D62" w:rsidP="00BD75FC">
            <w:pPr>
              <w:tabs>
                <w:tab w:val="left" w:pos="0"/>
                <w:tab w:val="left" w:pos="426"/>
                <w:tab w:val="left" w:pos="6852"/>
                <w:tab w:val="left" w:pos="8064"/>
              </w:tabs>
              <w:adjustRightInd w:val="0"/>
              <w:spacing w:before="120" w:line="276" w:lineRule="auto"/>
              <w:rPr>
                <w:rFonts w:ascii="Arial Narrow" w:hAnsi="Arial Narrow"/>
                <w:bCs/>
                <w:snapToGrid w:val="0"/>
                <w:color w:val="000000" w:themeColor="text1"/>
                <w:sz w:val="18"/>
                <w:szCs w:val="18"/>
              </w:rPr>
            </w:pPr>
          </w:p>
        </w:tc>
      </w:tr>
    </w:tbl>
    <w:p w14:paraId="2FA76DA2" w14:textId="14C8F7F6" w:rsidR="00E709DD" w:rsidRDefault="00E709DD" w:rsidP="00F254B1">
      <w:pPr>
        <w:rPr>
          <w:b/>
          <w:spacing w:val="-5"/>
        </w:rPr>
      </w:pPr>
    </w:p>
    <w:p w14:paraId="1CF3E73F" w14:textId="77777777" w:rsidR="004F5D62" w:rsidRDefault="004F5D62">
      <w:pPr>
        <w:rPr>
          <w:b/>
        </w:rPr>
      </w:pPr>
      <w:r>
        <w:rPr>
          <w:b/>
        </w:rPr>
        <w:br w:type="page"/>
      </w:r>
    </w:p>
    <w:p w14:paraId="0ACB65C6" w14:textId="10F8341D" w:rsidR="00D407E2" w:rsidRDefault="00BA6431" w:rsidP="00F254B1">
      <w:pPr>
        <w:spacing w:before="93" w:line="360" w:lineRule="auto"/>
        <w:rPr>
          <w:b/>
        </w:rPr>
      </w:pPr>
      <w:r>
        <w:rPr>
          <w:b/>
        </w:rPr>
        <w:t>PART</w:t>
      </w:r>
      <w:r>
        <w:rPr>
          <w:b/>
          <w:spacing w:val="-4"/>
        </w:rPr>
        <w:t xml:space="preserve"> </w:t>
      </w:r>
      <w:r>
        <w:rPr>
          <w:b/>
        </w:rPr>
        <w:t>B:</w:t>
      </w:r>
      <w:r>
        <w:rPr>
          <w:b/>
          <w:spacing w:val="-6"/>
        </w:rPr>
        <w:t xml:space="preserve"> </w:t>
      </w:r>
      <w:r>
        <w:rPr>
          <w:b/>
        </w:rPr>
        <w:t>TERMS</w:t>
      </w:r>
      <w:r>
        <w:rPr>
          <w:b/>
          <w:spacing w:val="-5"/>
        </w:rPr>
        <w:t xml:space="preserve"> </w:t>
      </w:r>
      <w:r>
        <w:rPr>
          <w:b/>
        </w:rPr>
        <w:t>AND</w:t>
      </w:r>
      <w:r>
        <w:rPr>
          <w:b/>
          <w:spacing w:val="-6"/>
        </w:rPr>
        <w:t xml:space="preserve"> </w:t>
      </w:r>
      <w:r>
        <w:rPr>
          <w:b/>
        </w:rPr>
        <w:t>CONDITIONS</w:t>
      </w:r>
      <w:r>
        <w:rPr>
          <w:b/>
          <w:spacing w:val="-3"/>
        </w:rPr>
        <w:t xml:space="preserve"> </w:t>
      </w:r>
      <w:r>
        <w:rPr>
          <w:b/>
        </w:rPr>
        <w:t>FOR</w:t>
      </w:r>
      <w:r>
        <w:rPr>
          <w:b/>
          <w:spacing w:val="-3"/>
        </w:rPr>
        <w:t xml:space="preserve"> </w:t>
      </w:r>
      <w:r>
        <w:rPr>
          <w:b/>
          <w:spacing w:val="-2"/>
        </w:rPr>
        <w:t>BIDDING</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1E0" w:firstRow="1" w:lastRow="1" w:firstColumn="1" w:lastColumn="1" w:noHBand="0" w:noVBand="0"/>
      </w:tblPr>
      <w:tblGrid>
        <w:gridCol w:w="9629"/>
      </w:tblGrid>
      <w:tr w:rsidR="00D407E2" w14:paraId="450E92B9" w14:textId="77777777" w:rsidTr="00E709DD">
        <w:tc>
          <w:tcPr>
            <w:tcW w:w="9629" w:type="dxa"/>
            <w:shd w:val="clear" w:color="auto" w:fill="001F5F"/>
          </w:tcPr>
          <w:p w14:paraId="380C25B0" w14:textId="77777777" w:rsidR="00D407E2" w:rsidRDefault="00BA6431">
            <w:pPr>
              <w:pStyle w:val="TableParagraph"/>
              <w:tabs>
                <w:tab w:val="left" w:pos="846"/>
              </w:tabs>
              <w:spacing w:before="28"/>
              <w:ind w:left="86"/>
              <w:rPr>
                <w:b/>
                <w:sz w:val="20"/>
              </w:rPr>
            </w:pPr>
            <w:r>
              <w:rPr>
                <w:b/>
                <w:spacing w:val="-5"/>
                <w:sz w:val="20"/>
              </w:rPr>
              <w:t>1.</w:t>
            </w:r>
            <w:r>
              <w:rPr>
                <w:b/>
                <w:sz w:val="20"/>
              </w:rPr>
              <w:tab/>
            </w:r>
            <w:r>
              <w:rPr>
                <w:b/>
                <w:color w:val="FFFFFF"/>
                <w:sz w:val="20"/>
              </w:rPr>
              <w:t>BID</w:t>
            </w:r>
            <w:r>
              <w:rPr>
                <w:b/>
                <w:color w:val="FFFFFF"/>
                <w:spacing w:val="-6"/>
                <w:sz w:val="20"/>
              </w:rPr>
              <w:t xml:space="preserve"> </w:t>
            </w:r>
            <w:r>
              <w:rPr>
                <w:b/>
                <w:color w:val="FFFFFF"/>
                <w:spacing w:val="-2"/>
                <w:sz w:val="20"/>
              </w:rPr>
              <w:t>SUBMISSION:</w:t>
            </w:r>
          </w:p>
        </w:tc>
      </w:tr>
      <w:tr w:rsidR="00D407E2" w14:paraId="63624E44" w14:textId="77777777" w:rsidTr="00E709DD">
        <w:tc>
          <w:tcPr>
            <w:tcW w:w="9629" w:type="dxa"/>
          </w:tcPr>
          <w:p w14:paraId="5B1FAF7A" w14:textId="77777777" w:rsidR="00D407E2" w:rsidRDefault="00BA6431" w:rsidP="00C060EE">
            <w:pPr>
              <w:pStyle w:val="TableParagraph"/>
              <w:numPr>
                <w:ilvl w:val="1"/>
                <w:numId w:val="3"/>
              </w:numPr>
              <w:tabs>
                <w:tab w:val="left" w:pos="847"/>
              </w:tabs>
              <w:spacing w:before="28" w:line="360" w:lineRule="auto"/>
              <w:ind w:left="846" w:right="72"/>
              <w:jc w:val="both"/>
              <w:rPr>
                <w:sz w:val="20"/>
              </w:rPr>
            </w:pPr>
            <w:r>
              <w:rPr>
                <w:sz w:val="20"/>
              </w:rPr>
              <w:t>BIDS</w:t>
            </w:r>
            <w:r>
              <w:rPr>
                <w:spacing w:val="-3"/>
                <w:sz w:val="20"/>
              </w:rPr>
              <w:t xml:space="preserve"> </w:t>
            </w:r>
            <w:r>
              <w:rPr>
                <w:sz w:val="20"/>
              </w:rPr>
              <w:t>MUST BE</w:t>
            </w:r>
            <w:r>
              <w:rPr>
                <w:spacing w:val="-1"/>
                <w:sz w:val="20"/>
              </w:rPr>
              <w:t xml:space="preserve"> </w:t>
            </w:r>
            <w:r>
              <w:rPr>
                <w:sz w:val="20"/>
              </w:rPr>
              <w:t>DELIVERED BY</w:t>
            </w:r>
            <w:r>
              <w:rPr>
                <w:spacing w:val="-3"/>
                <w:sz w:val="20"/>
              </w:rPr>
              <w:t xml:space="preserve"> </w:t>
            </w:r>
            <w:r>
              <w:rPr>
                <w:sz w:val="20"/>
              </w:rPr>
              <w:t>THE</w:t>
            </w:r>
            <w:r>
              <w:rPr>
                <w:spacing w:val="-1"/>
                <w:sz w:val="20"/>
              </w:rPr>
              <w:t xml:space="preserve"> </w:t>
            </w:r>
            <w:r>
              <w:rPr>
                <w:sz w:val="20"/>
              </w:rPr>
              <w:t>STIPULATED TIME</w:t>
            </w:r>
            <w:r>
              <w:rPr>
                <w:spacing w:val="-3"/>
                <w:sz w:val="20"/>
              </w:rPr>
              <w:t xml:space="preserve"> </w:t>
            </w:r>
            <w:r>
              <w:rPr>
                <w:sz w:val="20"/>
              </w:rPr>
              <w:t>TO</w:t>
            </w:r>
            <w:r>
              <w:rPr>
                <w:spacing w:val="-1"/>
                <w:sz w:val="20"/>
              </w:rPr>
              <w:t xml:space="preserve"> </w:t>
            </w:r>
            <w:r>
              <w:rPr>
                <w:sz w:val="20"/>
              </w:rPr>
              <w:t>THE</w:t>
            </w:r>
            <w:r>
              <w:rPr>
                <w:spacing w:val="-3"/>
                <w:sz w:val="20"/>
              </w:rPr>
              <w:t xml:space="preserve"> </w:t>
            </w:r>
            <w:r>
              <w:rPr>
                <w:sz w:val="20"/>
              </w:rPr>
              <w:t>CORRECT ADDRESS. LATE BIDS WILL NOT BE ACCEPTED FOR CONSIDERATION.</w:t>
            </w:r>
          </w:p>
          <w:p w14:paraId="699BC737" w14:textId="77777777" w:rsidR="00D407E2" w:rsidRDefault="00BA6431" w:rsidP="00C060EE">
            <w:pPr>
              <w:pStyle w:val="TableParagraph"/>
              <w:numPr>
                <w:ilvl w:val="1"/>
                <w:numId w:val="3"/>
              </w:numPr>
              <w:tabs>
                <w:tab w:val="left" w:pos="848"/>
              </w:tabs>
              <w:spacing w:line="360" w:lineRule="auto"/>
              <w:ind w:right="75"/>
              <w:jc w:val="both"/>
              <w:rPr>
                <w:b/>
                <w:sz w:val="20"/>
              </w:rPr>
            </w:pPr>
            <w:r>
              <w:rPr>
                <w:b/>
                <w:sz w:val="20"/>
              </w:rPr>
              <w:t>ALL BIDS MUST BE SUBMITTED ON THE OFFICIAL FORMS PROVIDED–(NOT TO BE RE- TYPED) OR IN THE MANNER PRESCRIBED IN THE BID DOCUMENT.</w:t>
            </w:r>
          </w:p>
          <w:p w14:paraId="18367867" w14:textId="77777777" w:rsidR="00D407E2" w:rsidRDefault="00BA6431" w:rsidP="00C060EE">
            <w:pPr>
              <w:pStyle w:val="TableParagraph"/>
              <w:numPr>
                <w:ilvl w:val="1"/>
                <w:numId w:val="3"/>
              </w:numPr>
              <w:tabs>
                <w:tab w:val="left" w:pos="848"/>
              </w:tabs>
              <w:spacing w:line="360" w:lineRule="auto"/>
              <w:ind w:left="846" w:right="70"/>
              <w:jc w:val="both"/>
              <w:rPr>
                <w:sz w:val="20"/>
              </w:rPr>
            </w:pPr>
            <w:r>
              <w:rPr>
                <w:sz w:val="20"/>
              </w:rPr>
              <w:t>THIS</w:t>
            </w:r>
            <w:r>
              <w:rPr>
                <w:spacing w:val="-6"/>
                <w:sz w:val="20"/>
              </w:rPr>
              <w:t xml:space="preserve"> </w:t>
            </w:r>
            <w:r>
              <w:rPr>
                <w:sz w:val="20"/>
              </w:rPr>
              <w:t>BID</w:t>
            </w:r>
            <w:r>
              <w:rPr>
                <w:spacing w:val="-5"/>
                <w:sz w:val="20"/>
              </w:rPr>
              <w:t xml:space="preserve"> </w:t>
            </w:r>
            <w:r>
              <w:rPr>
                <w:sz w:val="20"/>
              </w:rPr>
              <w:t>IS</w:t>
            </w:r>
            <w:r>
              <w:rPr>
                <w:spacing w:val="-6"/>
                <w:sz w:val="20"/>
              </w:rPr>
              <w:t xml:space="preserve"> </w:t>
            </w:r>
            <w:r>
              <w:rPr>
                <w:sz w:val="20"/>
              </w:rPr>
              <w:t>SUBJECT</w:t>
            </w:r>
            <w:r>
              <w:rPr>
                <w:spacing w:val="-7"/>
                <w:sz w:val="20"/>
              </w:rPr>
              <w:t xml:space="preserve"> </w:t>
            </w:r>
            <w:r>
              <w:rPr>
                <w:sz w:val="20"/>
              </w:rPr>
              <w:t>TO</w:t>
            </w:r>
            <w:r>
              <w:rPr>
                <w:spacing w:val="-1"/>
                <w:sz w:val="20"/>
              </w:rPr>
              <w:t xml:space="preserve"> </w:t>
            </w:r>
            <w:r>
              <w:rPr>
                <w:sz w:val="20"/>
              </w:rPr>
              <w:t>THE</w:t>
            </w:r>
            <w:r>
              <w:rPr>
                <w:spacing w:val="-6"/>
                <w:sz w:val="20"/>
              </w:rPr>
              <w:t xml:space="preserve"> </w:t>
            </w:r>
            <w:r>
              <w:rPr>
                <w:sz w:val="20"/>
              </w:rPr>
              <w:t>PREFERENTIAL</w:t>
            </w:r>
            <w:r>
              <w:rPr>
                <w:spacing w:val="-5"/>
                <w:sz w:val="20"/>
              </w:rPr>
              <w:t xml:space="preserve"> </w:t>
            </w:r>
            <w:r>
              <w:rPr>
                <w:sz w:val="20"/>
              </w:rPr>
              <w:t>PROCUREMENT</w:t>
            </w:r>
            <w:r>
              <w:rPr>
                <w:spacing w:val="-4"/>
                <w:sz w:val="20"/>
              </w:rPr>
              <w:t xml:space="preserve"> </w:t>
            </w:r>
            <w:r>
              <w:rPr>
                <w:sz w:val="20"/>
              </w:rPr>
              <w:t>POLICY</w:t>
            </w:r>
            <w:r>
              <w:rPr>
                <w:spacing w:val="-8"/>
                <w:sz w:val="20"/>
              </w:rPr>
              <w:t xml:space="preserve"> </w:t>
            </w:r>
            <w:r>
              <w:rPr>
                <w:sz w:val="20"/>
              </w:rPr>
              <w:t>FRAMEWORK</w:t>
            </w:r>
            <w:r>
              <w:rPr>
                <w:spacing w:val="-6"/>
                <w:sz w:val="20"/>
              </w:rPr>
              <w:t xml:space="preserve"> </w:t>
            </w:r>
            <w:r>
              <w:rPr>
                <w:sz w:val="20"/>
              </w:rPr>
              <w:t>ACT, 2000 AND THE PREFERENTIAL PROCUREMENT REGULATIONS, 2017, THE GENERAL CONDITIONS OF CONTRACT (GCC) AND, IF APPLICABLE, ANY OTHER SPECIAL CONDITIONS OF CONTRACT.</w:t>
            </w:r>
          </w:p>
          <w:p w14:paraId="7CB5BEB6" w14:textId="77777777" w:rsidR="00D407E2" w:rsidRDefault="00BA6431" w:rsidP="00C060EE">
            <w:pPr>
              <w:pStyle w:val="TableParagraph"/>
              <w:numPr>
                <w:ilvl w:val="1"/>
                <w:numId w:val="3"/>
              </w:numPr>
              <w:tabs>
                <w:tab w:val="left" w:pos="847"/>
              </w:tabs>
              <w:spacing w:line="360" w:lineRule="auto"/>
              <w:ind w:left="846" w:right="75"/>
              <w:jc w:val="both"/>
              <w:rPr>
                <w:b/>
                <w:sz w:val="20"/>
              </w:rPr>
            </w:pPr>
            <w:r>
              <w:rPr>
                <w:b/>
                <w:sz w:val="20"/>
              </w:rPr>
              <w:t>THE SUCCESSFUL BIDDER WILL BE REQUIRED TO FILL IN AND SIGN A WRITTEN CONTRACT FORM (SBD7).</w:t>
            </w:r>
          </w:p>
        </w:tc>
      </w:tr>
      <w:tr w:rsidR="00D407E2" w14:paraId="2EB2A449" w14:textId="77777777" w:rsidTr="00E709DD">
        <w:tc>
          <w:tcPr>
            <w:tcW w:w="9629" w:type="dxa"/>
            <w:shd w:val="clear" w:color="auto" w:fill="001F5F"/>
          </w:tcPr>
          <w:p w14:paraId="4D61742C" w14:textId="77777777" w:rsidR="00D407E2" w:rsidRDefault="00BA6431">
            <w:pPr>
              <w:pStyle w:val="TableParagraph"/>
              <w:tabs>
                <w:tab w:val="left" w:pos="846"/>
              </w:tabs>
              <w:spacing w:before="28"/>
              <w:ind w:left="86"/>
              <w:rPr>
                <w:b/>
                <w:sz w:val="20"/>
              </w:rPr>
            </w:pPr>
            <w:r>
              <w:rPr>
                <w:b/>
                <w:spacing w:val="-5"/>
                <w:sz w:val="20"/>
              </w:rPr>
              <w:t>2.</w:t>
            </w:r>
            <w:r>
              <w:rPr>
                <w:b/>
                <w:sz w:val="20"/>
              </w:rPr>
              <w:tab/>
            </w:r>
            <w:r>
              <w:rPr>
                <w:b/>
                <w:color w:val="FFFFFF"/>
                <w:sz w:val="20"/>
              </w:rPr>
              <w:t>TAX</w:t>
            </w:r>
            <w:r>
              <w:rPr>
                <w:b/>
                <w:color w:val="FFFFFF"/>
                <w:spacing w:val="-10"/>
                <w:sz w:val="20"/>
              </w:rPr>
              <w:t xml:space="preserve"> </w:t>
            </w:r>
            <w:r>
              <w:rPr>
                <w:b/>
                <w:color w:val="FFFFFF"/>
                <w:sz w:val="20"/>
              </w:rPr>
              <w:t>COMPLIANCE</w:t>
            </w:r>
            <w:r>
              <w:rPr>
                <w:b/>
                <w:color w:val="FFFFFF"/>
                <w:spacing w:val="-9"/>
                <w:sz w:val="20"/>
              </w:rPr>
              <w:t xml:space="preserve"> </w:t>
            </w:r>
            <w:r>
              <w:rPr>
                <w:b/>
                <w:color w:val="FFFFFF"/>
                <w:spacing w:val="-2"/>
                <w:sz w:val="20"/>
              </w:rPr>
              <w:t>REQUIREMENTS</w:t>
            </w:r>
          </w:p>
        </w:tc>
      </w:tr>
      <w:tr w:rsidR="00D407E2" w14:paraId="1A42F7AA" w14:textId="77777777" w:rsidTr="00E709DD">
        <w:tc>
          <w:tcPr>
            <w:tcW w:w="9629" w:type="dxa"/>
          </w:tcPr>
          <w:p w14:paraId="1655585E" w14:textId="77777777" w:rsidR="00D407E2" w:rsidRDefault="00BA6431" w:rsidP="00C060EE">
            <w:pPr>
              <w:pStyle w:val="TableParagraph"/>
              <w:numPr>
                <w:ilvl w:val="1"/>
                <w:numId w:val="2"/>
              </w:numPr>
              <w:tabs>
                <w:tab w:val="left" w:pos="847"/>
              </w:tabs>
              <w:spacing w:before="28"/>
              <w:jc w:val="both"/>
              <w:rPr>
                <w:sz w:val="20"/>
              </w:rPr>
            </w:pPr>
            <w:r>
              <w:rPr>
                <w:sz w:val="20"/>
              </w:rPr>
              <w:t>BIDDERS</w:t>
            </w:r>
            <w:r>
              <w:rPr>
                <w:spacing w:val="-7"/>
                <w:sz w:val="20"/>
              </w:rPr>
              <w:t xml:space="preserve"> </w:t>
            </w:r>
            <w:r>
              <w:rPr>
                <w:sz w:val="20"/>
              </w:rPr>
              <w:t>MUST</w:t>
            </w:r>
            <w:r>
              <w:rPr>
                <w:spacing w:val="-7"/>
                <w:sz w:val="20"/>
              </w:rPr>
              <w:t xml:space="preserve"> </w:t>
            </w:r>
            <w:r>
              <w:rPr>
                <w:sz w:val="20"/>
              </w:rPr>
              <w:t>ENSURE</w:t>
            </w:r>
            <w:r>
              <w:rPr>
                <w:spacing w:val="-6"/>
                <w:sz w:val="20"/>
              </w:rPr>
              <w:t xml:space="preserve"> </w:t>
            </w:r>
            <w:r>
              <w:rPr>
                <w:sz w:val="20"/>
              </w:rPr>
              <w:t>COMPLIANCE</w:t>
            </w:r>
            <w:r>
              <w:rPr>
                <w:spacing w:val="-6"/>
                <w:sz w:val="20"/>
              </w:rPr>
              <w:t xml:space="preserve"> </w:t>
            </w:r>
            <w:r>
              <w:rPr>
                <w:sz w:val="20"/>
              </w:rPr>
              <w:t>WITH</w:t>
            </w:r>
            <w:r>
              <w:rPr>
                <w:spacing w:val="-8"/>
                <w:sz w:val="20"/>
              </w:rPr>
              <w:t xml:space="preserve"> </w:t>
            </w:r>
            <w:r>
              <w:rPr>
                <w:sz w:val="20"/>
              </w:rPr>
              <w:t>THEIR</w:t>
            </w:r>
            <w:r>
              <w:rPr>
                <w:spacing w:val="-7"/>
                <w:sz w:val="20"/>
              </w:rPr>
              <w:t xml:space="preserve"> </w:t>
            </w:r>
            <w:r>
              <w:rPr>
                <w:sz w:val="20"/>
              </w:rPr>
              <w:t>TAX</w:t>
            </w:r>
            <w:r>
              <w:rPr>
                <w:spacing w:val="-7"/>
                <w:sz w:val="20"/>
              </w:rPr>
              <w:t xml:space="preserve"> </w:t>
            </w:r>
            <w:r>
              <w:rPr>
                <w:spacing w:val="-2"/>
                <w:sz w:val="20"/>
              </w:rPr>
              <w:t>OBLIGATIONS.</w:t>
            </w:r>
          </w:p>
          <w:p w14:paraId="632BCB70" w14:textId="77777777" w:rsidR="00D407E2" w:rsidRDefault="00BA6431" w:rsidP="00C060EE">
            <w:pPr>
              <w:pStyle w:val="TableParagraph"/>
              <w:numPr>
                <w:ilvl w:val="1"/>
                <w:numId w:val="2"/>
              </w:numPr>
              <w:tabs>
                <w:tab w:val="left" w:pos="848"/>
              </w:tabs>
              <w:spacing w:before="116" w:line="360" w:lineRule="auto"/>
              <w:ind w:right="70"/>
              <w:jc w:val="both"/>
              <w:rPr>
                <w:sz w:val="20"/>
              </w:rPr>
            </w:pPr>
            <w:r>
              <w:rPr>
                <w:sz w:val="20"/>
              </w:rPr>
              <w:t>BIDDERS</w:t>
            </w:r>
            <w:r>
              <w:rPr>
                <w:spacing w:val="-14"/>
                <w:sz w:val="20"/>
              </w:rPr>
              <w:t xml:space="preserve"> </w:t>
            </w:r>
            <w:r>
              <w:rPr>
                <w:sz w:val="20"/>
              </w:rPr>
              <w:t>ARE</w:t>
            </w:r>
            <w:r>
              <w:rPr>
                <w:spacing w:val="-14"/>
                <w:sz w:val="20"/>
              </w:rPr>
              <w:t xml:space="preserve"> </w:t>
            </w:r>
            <w:r>
              <w:rPr>
                <w:sz w:val="20"/>
              </w:rPr>
              <w:t>REQUIRED</w:t>
            </w:r>
            <w:r>
              <w:rPr>
                <w:spacing w:val="-14"/>
                <w:sz w:val="20"/>
              </w:rPr>
              <w:t xml:space="preserve"> </w:t>
            </w:r>
            <w:r>
              <w:rPr>
                <w:sz w:val="20"/>
              </w:rPr>
              <w:t>TO</w:t>
            </w:r>
            <w:r>
              <w:rPr>
                <w:spacing w:val="-14"/>
                <w:sz w:val="20"/>
              </w:rPr>
              <w:t xml:space="preserve"> </w:t>
            </w:r>
            <w:r>
              <w:rPr>
                <w:sz w:val="20"/>
              </w:rPr>
              <w:t>SUBMIT</w:t>
            </w:r>
            <w:r>
              <w:rPr>
                <w:spacing w:val="-14"/>
                <w:sz w:val="20"/>
              </w:rPr>
              <w:t xml:space="preserve"> </w:t>
            </w:r>
            <w:r>
              <w:rPr>
                <w:sz w:val="20"/>
              </w:rPr>
              <w:t>THEIR</w:t>
            </w:r>
            <w:r>
              <w:rPr>
                <w:spacing w:val="-14"/>
                <w:sz w:val="20"/>
              </w:rPr>
              <w:t xml:space="preserve"> </w:t>
            </w:r>
            <w:r>
              <w:rPr>
                <w:sz w:val="20"/>
              </w:rPr>
              <w:t>UNIQUE</w:t>
            </w:r>
            <w:r>
              <w:rPr>
                <w:spacing w:val="-14"/>
                <w:sz w:val="20"/>
              </w:rPr>
              <w:t xml:space="preserve"> </w:t>
            </w:r>
            <w:r>
              <w:rPr>
                <w:sz w:val="20"/>
              </w:rPr>
              <w:t>PERSONAL</w:t>
            </w:r>
            <w:r>
              <w:rPr>
                <w:spacing w:val="-14"/>
                <w:sz w:val="20"/>
              </w:rPr>
              <w:t xml:space="preserve"> </w:t>
            </w:r>
            <w:r>
              <w:rPr>
                <w:sz w:val="20"/>
              </w:rPr>
              <w:t>IDENTIFICATION</w:t>
            </w:r>
            <w:r>
              <w:rPr>
                <w:spacing w:val="-14"/>
                <w:sz w:val="20"/>
              </w:rPr>
              <w:t xml:space="preserve"> </w:t>
            </w:r>
            <w:r>
              <w:rPr>
                <w:sz w:val="20"/>
              </w:rPr>
              <w:t>NUMBER (PIN) ISSUED BY SARS TO ENABLE</w:t>
            </w:r>
            <w:r>
              <w:rPr>
                <w:spacing w:val="80"/>
                <w:sz w:val="20"/>
              </w:rPr>
              <w:t xml:space="preserve"> </w:t>
            </w:r>
            <w:r>
              <w:rPr>
                <w:sz w:val="20"/>
              </w:rPr>
              <w:t>THE ORGAN OF STATE TO VERIFY THE TAXPAYER’S PROFILE AND TAX STATUS.</w:t>
            </w:r>
          </w:p>
          <w:p w14:paraId="222877DB" w14:textId="77777777" w:rsidR="00D407E2" w:rsidRDefault="00BA6431" w:rsidP="00C060EE">
            <w:pPr>
              <w:pStyle w:val="TableParagraph"/>
              <w:numPr>
                <w:ilvl w:val="1"/>
                <w:numId w:val="2"/>
              </w:numPr>
              <w:tabs>
                <w:tab w:val="left" w:pos="848"/>
              </w:tabs>
              <w:spacing w:line="360" w:lineRule="auto"/>
              <w:ind w:right="75"/>
              <w:jc w:val="both"/>
              <w:rPr>
                <w:sz w:val="20"/>
              </w:rPr>
            </w:pPr>
            <w:r>
              <w:rPr>
                <w:sz w:val="20"/>
              </w:rPr>
              <w:t xml:space="preserve">APPLICATION FOR TAX COMPLIANCE STATUS (TCS) PIN MAY BE MADE VIA E-FILING THROUGH THE SARS WEBSITE </w:t>
            </w:r>
            <w:hyperlink r:id="rId13">
              <w:r>
                <w:rPr>
                  <w:sz w:val="20"/>
                </w:rPr>
                <w:t>WWW.SARS.GOV.ZA.</w:t>
              </w:r>
            </w:hyperlink>
          </w:p>
          <w:p w14:paraId="058AE32E" w14:textId="77777777" w:rsidR="00D407E2" w:rsidRDefault="00BA6431" w:rsidP="00C060EE">
            <w:pPr>
              <w:pStyle w:val="TableParagraph"/>
              <w:numPr>
                <w:ilvl w:val="1"/>
                <w:numId w:val="2"/>
              </w:numPr>
              <w:tabs>
                <w:tab w:val="left" w:pos="848"/>
              </w:tabs>
              <w:jc w:val="both"/>
              <w:rPr>
                <w:sz w:val="20"/>
              </w:rPr>
            </w:pPr>
            <w:r>
              <w:rPr>
                <w:sz w:val="20"/>
              </w:rPr>
              <w:t>BIDDERS</w:t>
            </w:r>
            <w:r>
              <w:rPr>
                <w:spacing w:val="-6"/>
                <w:sz w:val="20"/>
              </w:rPr>
              <w:t xml:space="preserve"> </w:t>
            </w:r>
            <w:r>
              <w:rPr>
                <w:sz w:val="20"/>
              </w:rPr>
              <w:t>MAY</w:t>
            </w:r>
            <w:r>
              <w:rPr>
                <w:spacing w:val="-5"/>
                <w:sz w:val="20"/>
              </w:rPr>
              <w:t xml:space="preserve"> </w:t>
            </w:r>
            <w:r>
              <w:rPr>
                <w:sz w:val="20"/>
              </w:rPr>
              <w:t>ALSO</w:t>
            </w:r>
            <w:r>
              <w:rPr>
                <w:spacing w:val="-6"/>
                <w:sz w:val="20"/>
              </w:rPr>
              <w:t xml:space="preserve"> </w:t>
            </w:r>
            <w:r>
              <w:rPr>
                <w:sz w:val="20"/>
              </w:rPr>
              <w:t>SUBMIT</w:t>
            </w:r>
            <w:r>
              <w:rPr>
                <w:spacing w:val="-6"/>
                <w:sz w:val="20"/>
              </w:rPr>
              <w:t xml:space="preserve"> </w:t>
            </w:r>
            <w:r>
              <w:rPr>
                <w:sz w:val="20"/>
              </w:rPr>
              <w:t>A</w:t>
            </w:r>
            <w:r>
              <w:rPr>
                <w:spacing w:val="-5"/>
                <w:sz w:val="20"/>
              </w:rPr>
              <w:t xml:space="preserve"> </w:t>
            </w:r>
            <w:r>
              <w:rPr>
                <w:sz w:val="20"/>
              </w:rPr>
              <w:t>PRINTED</w:t>
            </w:r>
            <w:r>
              <w:rPr>
                <w:spacing w:val="-7"/>
                <w:sz w:val="20"/>
              </w:rPr>
              <w:t xml:space="preserve"> </w:t>
            </w:r>
            <w:r>
              <w:rPr>
                <w:sz w:val="20"/>
              </w:rPr>
              <w:t>TCS</w:t>
            </w:r>
            <w:r>
              <w:rPr>
                <w:spacing w:val="-8"/>
                <w:sz w:val="20"/>
              </w:rPr>
              <w:t xml:space="preserve"> </w:t>
            </w:r>
            <w:r>
              <w:rPr>
                <w:sz w:val="20"/>
              </w:rPr>
              <w:t>CERTIFICATE</w:t>
            </w:r>
            <w:r>
              <w:rPr>
                <w:spacing w:val="-5"/>
                <w:sz w:val="20"/>
              </w:rPr>
              <w:t xml:space="preserve"> </w:t>
            </w:r>
            <w:r>
              <w:rPr>
                <w:sz w:val="20"/>
              </w:rPr>
              <w:t>TOGETHER</w:t>
            </w:r>
            <w:r>
              <w:rPr>
                <w:spacing w:val="-7"/>
                <w:sz w:val="20"/>
              </w:rPr>
              <w:t xml:space="preserve"> </w:t>
            </w:r>
            <w:r>
              <w:rPr>
                <w:sz w:val="20"/>
              </w:rPr>
              <w:t>WITH</w:t>
            </w:r>
            <w:r>
              <w:rPr>
                <w:spacing w:val="-7"/>
                <w:sz w:val="20"/>
              </w:rPr>
              <w:t xml:space="preserve"> </w:t>
            </w:r>
            <w:r>
              <w:rPr>
                <w:sz w:val="20"/>
              </w:rPr>
              <w:t>THE</w:t>
            </w:r>
            <w:r>
              <w:rPr>
                <w:spacing w:val="-5"/>
                <w:sz w:val="20"/>
              </w:rPr>
              <w:t xml:space="preserve"> </w:t>
            </w:r>
            <w:r>
              <w:rPr>
                <w:spacing w:val="-4"/>
                <w:sz w:val="20"/>
              </w:rPr>
              <w:t>BID.</w:t>
            </w:r>
          </w:p>
          <w:p w14:paraId="03440A51" w14:textId="77777777" w:rsidR="00D407E2" w:rsidRPr="00F254B1" w:rsidRDefault="00BA6431" w:rsidP="00C060EE">
            <w:pPr>
              <w:pStyle w:val="TableParagraph"/>
              <w:numPr>
                <w:ilvl w:val="1"/>
                <w:numId w:val="2"/>
              </w:numPr>
              <w:tabs>
                <w:tab w:val="left" w:pos="848"/>
              </w:tabs>
              <w:spacing w:before="113" w:line="360" w:lineRule="auto"/>
              <w:ind w:right="71"/>
              <w:jc w:val="both"/>
              <w:rPr>
                <w:sz w:val="20"/>
              </w:rPr>
            </w:pPr>
            <w:r>
              <w:rPr>
                <w:sz w:val="20"/>
              </w:rPr>
              <w:t>IN BIDS WHERE CONSORTIA / JOINT VENTURE OR CONSORTIUMS / SUB-CONTRACTORS ARE INVOLVED, EACH PARTY MUST SUBMIT A SEPARATE</w:t>
            </w:r>
            <w:r>
              <w:rPr>
                <w:spacing w:val="80"/>
                <w:sz w:val="20"/>
              </w:rPr>
              <w:t xml:space="preserve"> </w:t>
            </w:r>
            <w:r>
              <w:rPr>
                <w:sz w:val="20"/>
              </w:rPr>
              <w:t xml:space="preserve">TCS CERTIFICATE / PIN / CSD </w:t>
            </w:r>
            <w:r>
              <w:rPr>
                <w:spacing w:val="-2"/>
                <w:sz w:val="20"/>
              </w:rPr>
              <w:t>NUMBER.</w:t>
            </w:r>
          </w:p>
          <w:p w14:paraId="108D3CE3" w14:textId="77777777" w:rsidR="00F254B1" w:rsidRDefault="00F254B1" w:rsidP="00C060EE">
            <w:pPr>
              <w:pStyle w:val="TableParagraph"/>
              <w:numPr>
                <w:ilvl w:val="1"/>
                <w:numId w:val="2"/>
              </w:numPr>
              <w:tabs>
                <w:tab w:val="left" w:pos="847"/>
              </w:tabs>
              <w:spacing w:before="20" w:line="360" w:lineRule="auto"/>
              <w:ind w:right="74"/>
              <w:jc w:val="both"/>
              <w:rPr>
                <w:sz w:val="20"/>
              </w:rPr>
            </w:pPr>
            <w:r>
              <w:rPr>
                <w:sz w:val="20"/>
              </w:rPr>
              <w:t>WHERE NO TCS PIN IS AVAILABLE BUT THE BIDDER IS REGISTERED ON THE CENTRAL SUPPLIER DATABASE (CSD), A CSD NUMBER MUST BE PROVIDED.</w:t>
            </w:r>
          </w:p>
          <w:p w14:paraId="3C3A0E4A" w14:textId="156599E6" w:rsidR="00F254B1" w:rsidRDefault="00F254B1" w:rsidP="00C060EE">
            <w:pPr>
              <w:pStyle w:val="TableParagraph"/>
              <w:numPr>
                <w:ilvl w:val="1"/>
                <w:numId w:val="2"/>
              </w:numPr>
              <w:tabs>
                <w:tab w:val="left" w:pos="848"/>
              </w:tabs>
              <w:spacing w:before="113" w:line="360" w:lineRule="auto"/>
              <w:ind w:right="71"/>
              <w:jc w:val="both"/>
              <w:rPr>
                <w:sz w:val="20"/>
              </w:rPr>
            </w:pPr>
            <w:r>
              <w:rPr>
                <w:sz w:val="20"/>
              </w:rPr>
              <w:t>NO BIDS WILL BE CONSIDERED FROM PERSONS IN THE SERVICE OF THE STATE, COMPANIES WITH DIRECTORS WHO ARE PERSONS IN THE SERVICE OF THE STATE, OR CLOSE CORPORATIONS WITH MEMBERS PERSONS IN THE SERVICE OF THE STATE.”</w:t>
            </w:r>
          </w:p>
        </w:tc>
      </w:tr>
    </w:tbl>
    <w:p w14:paraId="18CF61F4" w14:textId="77777777" w:rsidR="00D407E2" w:rsidRDefault="00D407E2">
      <w:pPr>
        <w:pStyle w:val="BodyText"/>
        <w:spacing w:before="2"/>
        <w:rPr>
          <w:b/>
          <w:sz w:val="24"/>
        </w:rPr>
      </w:pPr>
    </w:p>
    <w:p w14:paraId="66ED8B28" w14:textId="77777777" w:rsidR="00D407E2" w:rsidRDefault="00BA6431" w:rsidP="00E709DD">
      <w:pPr>
        <w:spacing w:before="93" w:line="362" w:lineRule="auto"/>
      </w:pPr>
      <w:r>
        <w:rPr>
          <w:b/>
        </w:rPr>
        <w:t>NB:</w:t>
      </w:r>
      <w:r>
        <w:rPr>
          <w:b/>
          <w:spacing w:val="-25"/>
        </w:rPr>
        <w:t xml:space="preserve"> </w:t>
      </w:r>
      <w:r>
        <w:rPr>
          <w:b/>
        </w:rPr>
        <w:t>FAILURE TO PROVIDE / OR COMPLY WITH ANY OF THE ABOVE PARTICULARS MAY</w:t>
      </w:r>
      <w:r>
        <w:rPr>
          <w:b/>
          <w:spacing w:val="40"/>
        </w:rPr>
        <w:t xml:space="preserve"> </w:t>
      </w:r>
      <w:r>
        <w:rPr>
          <w:b/>
        </w:rPr>
        <w:t>RENDER THE BID INVALID</w:t>
      </w:r>
      <w:r>
        <w:t>.</w:t>
      </w:r>
    </w:p>
    <w:p w14:paraId="42005C3E" w14:textId="77777777" w:rsidR="00D407E2" w:rsidRDefault="00BA6431" w:rsidP="00E709DD">
      <w:pPr>
        <w:pStyle w:val="BodyText"/>
        <w:tabs>
          <w:tab w:val="left" w:pos="5862"/>
        </w:tabs>
        <w:spacing w:before="158"/>
      </w:pPr>
      <w:r>
        <w:t>SIGNATURE</w:t>
      </w:r>
      <w:r>
        <w:rPr>
          <w:spacing w:val="-4"/>
        </w:rPr>
        <w:t xml:space="preserve"> </w:t>
      </w:r>
      <w:r>
        <w:t>OF</w:t>
      </w:r>
      <w:r>
        <w:rPr>
          <w:spacing w:val="-4"/>
        </w:rPr>
        <w:t xml:space="preserve"> </w:t>
      </w:r>
      <w:r>
        <w:rPr>
          <w:spacing w:val="-2"/>
        </w:rPr>
        <w:t>BIDDER:</w:t>
      </w:r>
      <w:r>
        <w:tab/>
      </w:r>
      <w:r>
        <w:rPr>
          <w:spacing w:val="-2"/>
        </w:rPr>
        <w:t>……………………………………………</w:t>
      </w:r>
    </w:p>
    <w:p w14:paraId="22DF80C8" w14:textId="77777777" w:rsidR="00D407E2" w:rsidRDefault="00D407E2" w:rsidP="00E709DD">
      <w:pPr>
        <w:pStyle w:val="BodyText"/>
        <w:rPr>
          <w:sz w:val="24"/>
        </w:rPr>
      </w:pPr>
    </w:p>
    <w:p w14:paraId="735C2C5B" w14:textId="77777777" w:rsidR="00D407E2" w:rsidRDefault="00D407E2" w:rsidP="00E709DD">
      <w:pPr>
        <w:pStyle w:val="BodyText"/>
        <w:rPr>
          <w:sz w:val="24"/>
        </w:rPr>
      </w:pPr>
    </w:p>
    <w:p w14:paraId="321E85A3" w14:textId="77777777" w:rsidR="00D407E2" w:rsidRDefault="00D407E2" w:rsidP="00E709DD">
      <w:pPr>
        <w:pStyle w:val="BodyText"/>
        <w:spacing w:before="6"/>
        <w:rPr>
          <w:sz w:val="23"/>
        </w:rPr>
      </w:pPr>
    </w:p>
    <w:p w14:paraId="57F98B51" w14:textId="77777777" w:rsidR="00D407E2" w:rsidRDefault="00BA6431" w:rsidP="00E709DD">
      <w:pPr>
        <w:pStyle w:val="BodyText"/>
        <w:tabs>
          <w:tab w:val="left" w:pos="5862"/>
        </w:tabs>
      </w:pPr>
      <w:r>
        <w:t>CAPACITY</w:t>
      </w:r>
      <w:r>
        <w:rPr>
          <w:spacing w:val="-4"/>
        </w:rPr>
        <w:t xml:space="preserve"> </w:t>
      </w:r>
      <w:r>
        <w:t>UNDER</w:t>
      </w:r>
      <w:r>
        <w:rPr>
          <w:spacing w:val="-3"/>
        </w:rPr>
        <w:t xml:space="preserve"> </w:t>
      </w:r>
      <w:r>
        <w:t>WHICH</w:t>
      </w:r>
      <w:r>
        <w:rPr>
          <w:spacing w:val="-4"/>
        </w:rPr>
        <w:t xml:space="preserve"> </w:t>
      </w:r>
      <w:r>
        <w:t>THIS</w:t>
      </w:r>
      <w:r>
        <w:rPr>
          <w:spacing w:val="-3"/>
        </w:rPr>
        <w:t xml:space="preserve"> </w:t>
      </w:r>
      <w:r>
        <w:t>BID</w:t>
      </w:r>
      <w:r>
        <w:rPr>
          <w:spacing w:val="-6"/>
        </w:rPr>
        <w:t xml:space="preserve"> </w:t>
      </w:r>
      <w:r>
        <w:t>IS</w:t>
      </w:r>
      <w:r>
        <w:rPr>
          <w:spacing w:val="-3"/>
        </w:rPr>
        <w:t xml:space="preserve"> </w:t>
      </w:r>
      <w:r>
        <w:rPr>
          <w:spacing w:val="-2"/>
        </w:rPr>
        <w:t>SIGNED:</w:t>
      </w:r>
      <w:r>
        <w:tab/>
      </w:r>
      <w:r>
        <w:rPr>
          <w:spacing w:val="-2"/>
        </w:rPr>
        <w:t>……………………………………………</w:t>
      </w:r>
    </w:p>
    <w:p w14:paraId="1B6278BF" w14:textId="77777777" w:rsidR="00D407E2" w:rsidRDefault="00BA6431" w:rsidP="00E709DD">
      <w:pPr>
        <w:pStyle w:val="BodyText"/>
        <w:spacing w:before="131"/>
      </w:pPr>
      <w:r>
        <w:t>(Proof</w:t>
      </w:r>
      <w:r>
        <w:rPr>
          <w:spacing w:val="-7"/>
        </w:rPr>
        <w:t xml:space="preserve"> </w:t>
      </w:r>
      <w:r>
        <w:t>of</w:t>
      </w:r>
      <w:r>
        <w:rPr>
          <w:spacing w:val="-5"/>
        </w:rPr>
        <w:t xml:space="preserve"> </w:t>
      </w:r>
      <w:r>
        <w:t>authority</w:t>
      </w:r>
      <w:r>
        <w:rPr>
          <w:spacing w:val="-7"/>
        </w:rPr>
        <w:t xml:space="preserve"> </w:t>
      </w:r>
      <w:r>
        <w:t>must</w:t>
      </w:r>
      <w:r>
        <w:rPr>
          <w:spacing w:val="-7"/>
        </w:rPr>
        <w:t xml:space="preserve"> </w:t>
      </w:r>
      <w:r>
        <w:t>be</w:t>
      </w:r>
      <w:r>
        <w:rPr>
          <w:spacing w:val="-3"/>
        </w:rPr>
        <w:t xml:space="preserve"> </w:t>
      </w:r>
      <w:r>
        <w:t>submitted</w:t>
      </w:r>
      <w:r>
        <w:rPr>
          <w:spacing w:val="-6"/>
        </w:rPr>
        <w:t xml:space="preserve"> </w:t>
      </w:r>
      <w:proofErr w:type="gramStart"/>
      <w:r>
        <w:t>e.g.</w:t>
      </w:r>
      <w:proofErr w:type="gramEnd"/>
      <w:r>
        <w:rPr>
          <w:spacing w:val="-2"/>
        </w:rPr>
        <w:t xml:space="preserve"> </w:t>
      </w:r>
      <w:r>
        <w:t>company</w:t>
      </w:r>
      <w:r>
        <w:rPr>
          <w:spacing w:val="-2"/>
        </w:rPr>
        <w:t xml:space="preserve"> resolution)</w:t>
      </w:r>
    </w:p>
    <w:p w14:paraId="2BBEF474" w14:textId="77777777" w:rsidR="00D407E2" w:rsidRDefault="00D407E2" w:rsidP="00E709DD">
      <w:pPr>
        <w:pStyle w:val="BodyText"/>
        <w:spacing w:before="8"/>
        <w:rPr>
          <w:sz w:val="24"/>
        </w:rPr>
      </w:pPr>
    </w:p>
    <w:p w14:paraId="57B4E167" w14:textId="77777777" w:rsidR="00D407E2" w:rsidRDefault="00BA6431" w:rsidP="00E709DD">
      <w:pPr>
        <w:pStyle w:val="BodyText"/>
        <w:tabs>
          <w:tab w:val="left" w:pos="5862"/>
        </w:tabs>
      </w:pPr>
      <w:r>
        <w:rPr>
          <w:spacing w:val="-2"/>
        </w:rPr>
        <w:t>DATE:</w:t>
      </w:r>
      <w:r>
        <w:tab/>
      </w:r>
      <w:r>
        <w:rPr>
          <w:spacing w:val="-2"/>
        </w:rPr>
        <w:t>…………………………………………...</w:t>
      </w:r>
    </w:p>
    <w:p w14:paraId="2F4C721B" w14:textId="77777777" w:rsidR="00D407E2" w:rsidRDefault="00D407E2"/>
    <w:p w14:paraId="51380F66" w14:textId="5161C842" w:rsidR="00E709DD" w:rsidRDefault="00E709DD">
      <w:pPr>
        <w:sectPr w:rsidR="00E709DD" w:rsidSect="00991A7D">
          <w:pgSz w:w="11910" w:h="16850"/>
          <w:pgMar w:top="1134" w:right="1134" w:bottom="1021" w:left="1134" w:header="567" w:footer="454" w:gutter="0"/>
          <w:cols w:space="720"/>
        </w:sectPr>
      </w:pPr>
    </w:p>
    <w:p w14:paraId="4EFD2BC0" w14:textId="1C906FA4" w:rsidR="00D407E2" w:rsidRDefault="00BA6431" w:rsidP="00E709DD">
      <w:pPr>
        <w:pStyle w:val="Heading1"/>
        <w:numPr>
          <w:ilvl w:val="0"/>
          <w:numId w:val="0"/>
        </w:numPr>
        <w:ind w:left="851" w:hanging="851"/>
      </w:pPr>
      <w:bookmarkStart w:id="38" w:name="ANNEXURE_B:_SBD_3.1_–_PRICING_SCHEDULE_–"/>
      <w:bookmarkStart w:id="39" w:name="ANNEXURE_C:_SBD_4_–_DECLARATION_OF_INTER"/>
      <w:bookmarkStart w:id="40" w:name="_Toc120035956"/>
      <w:bookmarkEnd w:id="38"/>
      <w:bookmarkEnd w:id="39"/>
      <w:r>
        <w:t>ANNEXURE</w:t>
      </w:r>
      <w:r>
        <w:rPr>
          <w:spacing w:val="-4"/>
        </w:rPr>
        <w:t xml:space="preserve"> </w:t>
      </w:r>
      <w:r w:rsidR="00173FF9">
        <w:t>B</w:t>
      </w:r>
      <w:r>
        <w:t>:</w:t>
      </w:r>
      <w:r>
        <w:rPr>
          <w:spacing w:val="-2"/>
        </w:rPr>
        <w:t xml:space="preserve"> </w:t>
      </w:r>
      <w:r>
        <w:t>SBD</w:t>
      </w:r>
      <w:r>
        <w:rPr>
          <w:spacing w:val="-3"/>
        </w:rPr>
        <w:t xml:space="preserve"> </w:t>
      </w:r>
      <w:r>
        <w:t>4</w:t>
      </w:r>
      <w:r>
        <w:rPr>
          <w:spacing w:val="-3"/>
        </w:rPr>
        <w:t xml:space="preserve"> </w:t>
      </w:r>
      <w:r>
        <w:t>–</w:t>
      </w:r>
      <w:r>
        <w:rPr>
          <w:spacing w:val="-6"/>
        </w:rPr>
        <w:t xml:space="preserve"> </w:t>
      </w:r>
      <w:r>
        <w:t>DECLARATION</w:t>
      </w:r>
      <w:r>
        <w:rPr>
          <w:spacing w:val="-6"/>
        </w:rPr>
        <w:t xml:space="preserve"> </w:t>
      </w:r>
      <w:r>
        <w:t>OF</w:t>
      </w:r>
      <w:r>
        <w:rPr>
          <w:spacing w:val="-5"/>
        </w:rPr>
        <w:t xml:space="preserve"> </w:t>
      </w:r>
      <w:r>
        <w:rPr>
          <w:spacing w:val="-2"/>
        </w:rPr>
        <w:t>INTEREST</w:t>
      </w:r>
      <w:bookmarkEnd w:id="40"/>
    </w:p>
    <w:p w14:paraId="2E7D553C" w14:textId="77777777" w:rsidR="00E709DD" w:rsidRDefault="00E709DD" w:rsidP="00F17A07">
      <w:pPr>
        <w:tabs>
          <w:tab w:val="left" w:pos="7363"/>
          <w:tab w:val="center" w:pos="10530"/>
        </w:tabs>
        <w:jc w:val="center"/>
        <w:rPr>
          <w:b/>
          <w:sz w:val="28"/>
          <w:lang w:val="en-GB"/>
        </w:rPr>
      </w:pPr>
    </w:p>
    <w:p w14:paraId="79305AEA" w14:textId="77777777" w:rsidR="00E709DD" w:rsidRPr="00FC6956" w:rsidRDefault="00E709DD" w:rsidP="00C060EE">
      <w:pPr>
        <w:numPr>
          <w:ilvl w:val="0"/>
          <w:numId w:val="8"/>
        </w:numPr>
        <w:spacing w:after="120" w:line="276" w:lineRule="auto"/>
        <w:ind w:left="709" w:hanging="709"/>
        <w:jc w:val="both"/>
        <w:rPr>
          <w:b/>
          <w:snapToGrid w:val="0"/>
        </w:rPr>
      </w:pPr>
      <w:bookmarkStart w:id="41" w:name="_Hlk110380535"/>
      <w:r w:rsidRPr="00FC6956">
        <w:rPr>
          <w:b/>
          <w:snapToGrid w:val="0"/>
        </w:rPr>
        <w:t>PURPOSE OF THE FORM</w:t>
      </w:r>
    </w:p>
    <w:p w14:paraId="4F1CC0E3" w14:textId="77777777" w:rsidR="00E709DD" w:rsidRPr="00FC6956" w:rsidRDefault="00E709DD" w:rsidP="00E709DD">
      <w:pPr>
        <w:spacing w:after="120" w:line="276" w:lineRule="auto"/>
        <w:ind w:left="709"/>
        <w:jc w:val="both"/>
        <w:rPr>
          <w:snapToGrid w:val="0"/>
        </w:rPr>
      </w:pPr>
      <w:r w:rsidRPr="00FC6956">
        <w:rPr>
          <w:snapToGrid w:val="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D20A44D" w14:textId="77777777" w:rsidR="00E709DD" w:rsidRDefault="00E709DD" w:rsidP="00E709DD">
      <w:pPr>
        <w:spacing w:after="120" w:line="276" w:lineRule="auto"/>
        <w:ind w:left="709"/>
        <w:jc w:val="both"/>
        <w:rPr>
          <w:snapToGrid w:val="0"/>
        </w:rPr>
      </w:pPr>
      <w:r w:rsidRPr="00FC6956">
        <w:rPr>
          <w:snapToGrid w:val="0"/>
        </w:rPr>
        <w:t xml:space="preserve">Where a person/s are listed in the Register for Tender Defaulters and / or the List of Restricted Suppliers, that person will automatically be disqualified from the bid process. </w:t>
      </w:r>
    </w:p>
    <w:p w14:paraId="084BDDAA" w14:textId="77777777" w:rsidR="00E709DD" w:rsidRPr="00FC6956" w:rsidRDefault="00E709DD" w:rsidP="00E709DD">
      <w:pPr>
        <w:spacing w:after="120" w:line="276" w:lineRule="auto"/>
        <w:ind w:left="709"/>
        <w:jc w:val="both"/>
        <w:rPr>
          <w:snapToGrid w:val="0"/>
        </w:rPr>
      </w:pPr>
    </w:p>
    <w:p w14:paraId="6183855E" w14:textId="77777777" w:rsidR="00E709DD" w:rsidRPr="00FC6956" w:rsidRDefault="00E709DD" w:rsidP="00C060EE">
      <w:pPr>
        <w:numPr>
          <w:ilvl w:val="0"/>
          <w:numId w:val="8"/>
        </w:numPr>
        <w:autoSpaceDE/>
        <w:autoSpaceDN/>
        <w:spacing w:after="120" w:line="276" w:lineRule="auto"/>
        <w:ind w:left="709" w:hanging="709"/>
        <w:jc w:val="both"/>
        <w:rPr>
          <w:b/>
          <w:snapToGrid w:val="0"/>
        </w:rPr>
      </w:pPr>
      <w:r w:rsidRPr="00FC6956">
        <w:rPr>
          <w:b/>
          <w:snapToGrid w:val="0"/>
        </w:rPr>
        <w:t>BIDDER’S DECLARATION</w:t>
      </w:r>
    </w:p>
    <w:p w14:paraId="0DA05359" w14:textId="77777777" w:rsidR="00E709DD" w:rsidRPr="00FC6956" w:rsidRDefault="00E709DD" w:rsidP="00E709DD">
      <w:pPr>
        <w:tabs>
          <w:tab w:val="left" w:pos="-963"/>
          <w:tab w:val="left" w:pos="-720"/>
        </w:tabs>
        <w:spacing w:after="120" w:line="276" w:lineRule="auto"/>
        <w:ind w:left="720" w:hanging="720"/>
        <w:jc w:val="both"/>
        <w:rPr>
          <w:snapToGrid w:val="0"/>
        </w:rPr>
      </w:pPr>
      <w:r w:rsidRPr="00FC6956">
        <w:rPr>
          <w:snapToGrid w:val="0"/>
        </w:rPr>
        <w:t xml:space="preserve">2.1 </w:t>
      </w:r>
      <w:r w:rsidRPr="00FC6956">
        <w:rPr>
          <w:snapToGrid w:val="0"/>
        </w:rPr>
        <w:tab/>
        <w:t>Is the bidder, or any of its directors / trustees / shareholders / members / partners or any person having a controlling interest</w:t>
      </w:r>
      <w:r w:rsidRPr="00FC6956">
        <w:rPr>
          <w:snapToGrid w:val="0"/>
        </w:rPr>
        <w:footnoteReference w:id="1"/>
      </w:r>
      <w:r w:rsidRPr="00FC6956">
        <w:rPr>
          <w:snapToGrid w:val="0"/>
        </w:rPr>
        <w:t xml:space="preserve"> in the enterprise, employed by the state?</w:t>
      </w:r>
      <w:r>
        <w:rPr>
          <w:snapToGrid w:val="0"/>
        </w:rPr>
        <w:t xml:space="preserve"> </w:t>
      </w:r>
      <w:r w:rsidRPr="00FC6956">
        <w:rPr>
          <w:b/>
          <w:bCs/>
          <w:snapToGrid w:val="0"/>
        </w:rPr>
        <w:t>Y</w:t>
      </w:r>
      <w:r w:rsidRPr="00FC6956">
        <w:rPr>
          <w:b/>
          <w:snapToGrid w:val="0"/>
        </w:rPr>
        <w:t>ES/NO</w:t>
      </w:r>
      <w:r w:rsidRPr="00FC6956">
        <w:rPr>
          <w:snapToGrid w:val="0"/>
        </w:rPr>
        <w:tab/>
      </w:r>
    </w:p>
    <w:p w14:paraId="5AAA3BE5" w14:textId="77777777" w:rsidR="00E709DD" w:rsidRDefault="00E709DD" w:rsidP="00E709DD">
      <w:pPr>
        <w:tabs>
          <w:tab w:val="left" w:pos="-963"/>
          <w:tab w:val="left" w:pos="-720"/>
        </w:tabs>
        <w:spacing w:after="120" w:line="276" w:lineRule="auto"/>
        <w:ind w:left="720" w:hanging="720"/>
        <w:jc w:val="both"/>
        <w:rPr>
          <w:snapToGrid w:val="0"/>
        </w:rPr>
      </w:pPr>
      <w:r w:rsidRPr="00FC6956">
        <w:rPr>
          <w:snapToGrid w:val="0"/>
        </w:rPr>
        <w:t>2.1.1</w:t>
      </w:r>
      <w:r w:rsidRPr="00FC6956">
        <w:rPr>
          <w:snapToGrid w:val="0"/>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1E0" w:firstRow="1" w:lastRow="1" w:firstColumn="1" w:lastColumn="1" w:noHBand="0" w:noVBand="0"/>
      </w:tblPr>
      <w:tblGrid>
        <w:gridCol w:w="2976"/>
        <w:gridCol w:w="2977"/>
        <w:gridCol w:w="2977"/>
      </w:tblGrid>
      <w:tr w:rsidR="00E709DD" w:rsidRPr="00FC6956" w14:paraId="5D45F34E" w14:textId="77777777" w:rsidTr="00BD75FC">
        <w:tc>
          <w:tcPr>
            <w:tcW w:w="2976" w:type="dxa"/>
            <w:shd w:val="clear" w:color="auto" w:fill="002060"/>
          </w:tcPr>
          <w:p w14:paraId="4FC8B3BB" w14:textId="77777777" w:rsidR="00E709DD" w:rsidRPr="00FC6956" w:rsidRDefault="00E709DD" w:rsidP="00BD75FC">
            <w:pPr>
              <w:jc w:val="both"/>
              <w:rPr>
                <w:b/>
                <w:snapToGrid w:val="0"/>
              </w:rPr>
            </w:pPr>
            <w:r w:rsidRPr="00FC6956">
              <w:rPr>
                <w:b/>
                <w:snapToGrid w:val="0"/>
              </w:rPr>
              <w:t>Full Name</w:t>
            </w:r>
          </w:p>
        </w:tc>
        <w:tc>
          <w:tcPr>
            <w:tcW w:w="2977" w:type="dxa"/>
            <w:shd w:val="clear" w:color="auto" w:fill="002060"/>
          </w:tcPr>
          <w:p w14:paraId="61A3EA38" w14:textId="77777777" w:rsidR="00E709DD" w:rsidRPr="00FC6956" w:rsidRDefault="00E709DD" w:rsidP="00BD75FC">
            <w:pPr>
              <w:jc w:val="both"/>
              <w:rPr>
                <w:b/>
                <w:snapToGrid w:val="0"/>
              </w:rPr>
            </w:pPr>
            <w:r w:rsidRPr="00FC6956">
              <w:rPr>
                <w:b/>
                <w:snapToGrid w:val="0"/>
              </w:rPr>
              <w:t>Identity Number</w:t>
            </w:r>
          </w:p>
        </w:tc>
        <w:tc>
          <w:tcPr>
            <w:tcW w:w="2977" w:type="dxa"/>
            <w:shd w:val="clear" w:color="auto" w:fill="002060"/>
          </w:tcPr>
          <w:p w14:paraId="685D45A7" w14:textId="77777777" w:rsidR="00E709DD" w:rsidRPr="00FC6956" w:rsidRDefault="00E709DD" w:rsidP="00BD75FC">
            <w:pPr>
              <w:jc w:val="both"/>
              <w:rPr>
                <w:b/>
                <w:snapToGrid w:val="0"/>
              </w:rPr>
            </w:pPr>
            <w:r w:rsidRPr="00FC6956">
              <w:rPr>
                <w:b/>
                <w:snapToGrid w:val="0"/>
              </w:rPr>
              <w:t>Name of State institution</w:t>
            </w:r>
          </w:p>
        </w:tc>
      </w:tr>
      <w:tr w:rsidR="00E709DD" w:rsidRPr="00FC6956" w14:paraId="2AEDF8B0" w14:textId="77777777" w:rsidTr="00BD75FC">
        <w:tc>
          <w:tcPr>
            <w:tcW w:w="2976" w:type="dxa"/>
            <w:shd w:val="clear" w:color="auto" w:fill="auto"/>
          </w:tcPr>
          <w:p w14:paraId="5F93D6CB" w14:textId="77777777" w:rsidR="00E709DD" w:rsidRPr="00FC6956" w:rsidRDefault="00E709DD" w:rsidP="00BD75FC">
            <w:pPr>
              <w:jc w:val="both"/>
              <w:rPr>
                <w:snapToGrid w:val="0"/>
              </w:rPr>
            </w:pPr>
          </w:p>
        </w:tc>
        <w:tc>
          <w:tcPr>
            <w:tcW w:w="2977" w:type="dxa"/>
            <w:shd w:val="clear" w:color="auto" w:fill="auto"/>
          </w:tcPr>
          <w:p w14:paraId="45A41352" w14:textId="77777777" w:rsidR="00E709DD" w:rsidRPr="00FC6956" w:rsidRDefault="00E709DD" w:rsidP="00BD75FC">
            <w:pPr>
              <w:jc w:val="both"/>
              <w:rPr>
                <w:snapToGrid w:val="0"/>
              </w:rPr>
            </w:pPr>
          </w:p>
        </w:tc>
        <w:tc>
          <w:tcPr>
            <w:tcW w:w="2977" w:type="dxa"/>
          </w:tcPr>
          <w:p w14:paraId="42860801" w14:textId="77777777" w:rsidR="00E709DD" w:rsidRPr="00FC6956" w:rsidRDefault="00E709DD" w:rsidP="00BD75FC">
            <w:pPr>
              <w:jc w:val="both"/>
              <w:rPr>
                <w:snapToGrid w:val="0"/>
              </w:rPr>
            </w:pPr>
          </w:p>
        </w:tc>
      </w:tr>
      <w:tr w:rsidR="00E709DD" w:rsidRPr="00FC6956" w14:paraId="17B4E255" w14:textId="77777777" w:rsidTr="00BD75FC">
        <w:tc>
          <w:tcPr>
            <w:tcW w:w="2976" w:type="dxa"/>
            <w:shd w:val="clear" w:color="auto" w:fill="auto"/>
          </w:tcPr>
          <w:p w14:paraId="066A481D" w14:textId="77777777" w:rsidR="00E709DD" w:rsidRPr="00FC6956" w:rsidRDefault="00E709DD" w:rsidP="00BD75FC">
            <w:pPr>
              <w:jc w:val="both"/>
              <w:rPr>
                <w:snapToGrid w:val="0"/>
              </w:rPr>
            </w:pPr>
          </w:p>
        </w:tc>
        <w:tc>
          <w:tcPr>
            <w:tcW w:w="2977" w:type="dxa"/>
            <w:shd w:val="clear" w:color="auto" w:fill="auto"/>
          </w:tcPr>
          <w:p w14:paraId="365D41A6" w14:textId="77777777" w:rsidR="00E709DD" w:rsidRPr="00FC6956" w:rsidRDefault="00E709DD" w:rsidP="00BD75FC">
            <w:pPr>
              <w:jc w:val="both"/>
              <w:rPr>
                <w:snapToGrid w:val="0"/>
              </w:rPr>
            </w:pPr>
          </w:p>
        </w:tc>
        <w:tc>
          <w:tcPr>
            <w:tcW w:w="2977" w:type="dxa"/>
          </w:tcPr>
          <w:p w14:paraId="32AC513A" w14:textId="77777777" w:rsidR="00E709DD" w:rsidRPr="00FC6956" w:rsidRDefault="00E709DD" w:rsidP="00BD75FC">
            <w:pPr>
              <w:jc w:val="both"/>
              <w:rPr>
                <w:snapToGrid w:val="0"/>
              </w:rPr>
            </w:pPr>
          </w:p>
        </w:tc>
      </w:tr>
      <w:tr w:rsidR="00E709DD" w:rsidRPr="00FC6956" w14:paraId="1F7F28A8" w14:textId="77777777" w:rsidTr="00BD75FC">
        <w:tc>
          <w:tcPr>
            <w:tcW w:w="2976" w:type="dxa"/>
            <w:shd w:val="clear" w:color="auto" w:fill="auto"/>
          </w:tcPr>
          <w:p w14:paraId="115B9C91" w14:textId="77777777" w:rsidR="00E709DD" w:rsidRPr="00FC6956" w:rsidRDefault="00E709DD" w:rsidP="00BD75FC">
            <w:pPr>
              <w:jc w:val="both"/>
              <w:rPr>
                <w:snapToGrid w:val="0"/>
              </w:rPr>
            </w:pPr>
          </w:p>
        </w:tc>
        <w:tc>
          <w:tcPr>
            <w:tcW w:w="2977" w:type="dxa"/>
            <w:shd w:val="clear" w:color="auto" w:fill="auto"/>
          </w:tcPr>
          <w:p w14:paraId="0292174F" w14:textId="77777777" w:rsidR="00E709DD" w:rsidRPr="00FC6956" w:rsidRDefault="00E709DD" w:rsidP="00BD75FC">
            <w:pPr>
              <w:jc w:val="both"/>
              <w:rPr>
                <w:snapToGrid w:val="0"/>
              </w:rPr>
            </w:pPr>
          </w:p>
        </w:tc>
        <w:tc>
          <w:tcPr>
            <w:tcW w:w="2977" w:type="dxa"/>
          </w:tcPr>
          <w:p w14:paraId="3994E0C1" w14:textId="77777777" w:rsidR="00E709DD" w:rsidRPr="00FC6956" w:rsidRDefault="00E709DD" w:rsidP="00BD75FC">
            <w:pPr>
              <w:jc w:val="both"/>
              <w:rPr>
                <w:snapToGrid w:val="0"/>
              </w:rPr>
            </w:pPr>
          </w:p>
        </w:tc>
      </w:tr>
      <w:tr w:rsidR="00E709DD" w:rsidRPr="00FC6956" w14:paraId="7B09EE6E" w14:textId="77777777" w:rsidTr="00BD75FC">
        <w:tc>
          <w:tcPr>
            <w:tcW w:w="2976" w:type="dxa"/>
            <w:shd w:val="clear" w:color="auto" w:fill="auto"/>
          </w:tcPr>
          <w:p w14:paraId="6C4765A8" w14:textId="77777777" w:rsidR="00E709DD" w:rsidRPr="00FC6956" w:rsidRDefault="00E709DD" w:rsidP="00BD75FC">
            <w:pPr>
              <w:jc w:val="both"/>
              <w:rPr>
                <w:snapToGrid w:val="0"/>
              </w:rPr>
            </w:pPr>
          </w:p>
        </w:tc>
        <w:tc>
          <w:tcPr>
            <w:tcW w:w="2977" w:type="dxa"/>
            <w:shd w:val="clear" w:color="auto" w:fill="auto"/>
          </w:tcPr>
          <w:p w14:paraId="0A13D9D1" w14:textId="77777777" w:rsidR="00E709DD" w:rsidRPr="00FC6956" w:rsidRDefault="00E709DD" w:rsidP="00BD75FC">
            <w:pPr>
              <w:jc w:val="both"/>
              <w:rPr>
                <w:snapToGrid w:val="0"/>
              </w:rPr>
            </w:pPr>
          </w:p>
        </w:tc>
        <w:tc>
          <w:tcPr>
            <w:tcW w:w="2977" w:type="dxa"/>
          </w:tcPr>
          <w:p w14:paraId="3697DD1A" w14:textId="77777777" w:rsidR="00E709DD" w:rsidRPr="00FC6956" w:rsidRDefault="00E709DD" w:rsidP="00BD75FC">
            <w:pPr>
              <w:jc w:val="both"/>
              <w:rPr>
                <w:snapToGrid w:val="0"/>
              </w:rPr>
            </w:pPr>
          </w:p>
        </w:tc>
      </w:tr>
      <w:tr w:rsidR="00E709DD" w:rsidRPr="00FC6956" w14:paraId="21FE9CE3" w14:textId="77777777" w:rsidTr="00BD75FC">
        <w:tc>
          <w:tcPr>
            <w:tcW w:w="2976" w:type="dxa"/>
            <w:shd w:val="clear" w:color="auto" w:fill="auto"/>
          </w:tcPr>
          <w:p w14:paraId="470CF6CF" w14:textId="77777777" w:rsidR="00E709DD" w:rsidRPr="00FC6956" w:rsidRDefault="00E709DD" w:rsidP="00BD75FC">
            <w:pPr>
              <w:jc w:val="both"/>
              <w:rPr>
                <w:snapToGrid w:val="0"/>
              </w:rPr>
            </w:pPr>
          </w:p>
        </w:tc>
        <w:tc>
          <w:tcPr>
            <w:tcW w:w="2977" w:type="dxa"/>
            <w:shd w:val="clear" w:color="auto" w:fill="auto"/>
          </w:tcPr>
          <w:p w14:paraId="57653EFC" w14:textId="77777777" w:rsidR="00E709DD" w:rsidRPr="00FC6956" w:rsidRDefault="00E709DD" w:rsidP="00BD75FC">
            <w:pPr>
              <w:jc w:val="both"/>
              <w:rPr>
                <w:snapToGrid w:val="0"/>
              </w:rPr>
            </w:pPr>
          </w:p>
        </w:tc>
        <w:tc>
          <w:tcPr>
            <w:tcW w:w="2977" w:type="dxa"/>
          </w:tcPr>
          <w:p w14:paraId="622E36F1" w14:textId="77777777" w:rsidR="00E709DD" w:rsidRPr="00FC6956" w:rsidRDefault="00E709DD" w:rsidP="00BD75FC">
            <w:pPr>
              <w:jc w:val="both"/>
              <w:rPr>
                <w:snapToGrid w:val="0"/>
              </w:rPr>
            </w:pPr>
          </w:p>
        </w:tc>
      </w:tr>
      <w:tr w:rsidR="00E709DD" w:rsidRPr="00FC6956" w14:paraId="249BA23D" w14:textId="77777777" w:rsidTr="00BD75FC">
        <w:tc>
          <w:tcPr>
            <w:tcW w:w="2976" w:type="dxa"/>
            <w:shd w:val="clear" w:color="auto" w:fill="auto"/>
          </w:tcPr>
          <w:p w14:paraId="3FD56211" w14:textId="77777777" w:rsidR="00E709DD" w:rsidRPr="00FC6956" w:rsidRDefault="00E709DD" w:rsidP="00BD75FC">
            <w:pPr>
              <w:jc w:val="both"/>
              <w:rPr>
                <w:snapToGrid w:val="0"/>
              </w:rPr>
            </w:pPr>
          </w:p>
        </w:tc>
        <w:tc>
          <w:tcPr>
            <w:tcW w:w="2977" w:type="dxa"/>
            <w:shd w:val="clear" w:color="auto" w:fill="auto"/>
          </w:tcPr>
          <w:p w14:paraId="78200974" w14:textId="77777777" w:rsidR="00E709DD" w:rsidRPr="00FC6956" w:rsidRDefault="00E709DD" w:rsidP="00BD75FC">
            <w:pPr>
              <w:jc w:val="both"/>
              <w:rPr>
                <w:snapToGrid w:val="0"/>
              </w:rPr>
            </w:pPr>
          </w:p>
        </w:tc>
        <w:tc>
          <w:tcPr>
            <w:tcW w:w="2977" w:type="dxa"/>
          </w:tcPr>
          <w:p w14:paraId="00179AD6" w14:textId="77777777" w:rsidR="00E709DD" w:rsidRPr="00FC6956" w:rsidRDefault="00E709DD" w:rsidP="00BD75FC">
            <w:pPr>
              <w:jc w:val="both"/>
              <w:rPr>
                <w:snapToGrid w:val="0"/>
              </w:rPr>
            </w:pPr>
          </w:p>
        </w:tc>
      </w:tr>
    </w:tbl>
    <w:p w14:paraId="01ABD53B" w14:textId="77777777" w:rsidR="00E709DD" w:rsidRPr="00FC6956" w:rsidRDefault="00E709DD" w:rsidP="00E709DD">
      <w:pPr>
        <w:tabs>
          <w:tab w:val="left" w:pos="-963"/>
          <w:tab w:val="left" w:pos="-720"/>
          <w:tab w:val="left" w:pos="142"/>
          <w:tab w:val="left" w:pos="1215"/>
          <w:tab w:val="left" w:pos="2250"/>
          <w:tab w:val="left" w:pos="7363"/>
        </w:tabs>
        <w:jc w:val="both"/>
        <w:rPr>
          <w:snapToGrid w:val="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7"/>
        <w:gridCol w:w="1407"/>
      </w:tblGrid>
      <w:tr w:rsidR="00E709DD" w14:paraId="13503B34" w14:textId="77777777" w:rsidTr="00BD75FC">
        <w:tc>
          <w:tcPr>
            <w:tcW w:w="8227" w:type="dxa"/>
          </w:tcPr>
          <w:p w14:paraId="381FFC18" w14:textId="77777777" w:rsidR="00E709DD" w:rsidRPr="00402E78" w:rsidRDefault="00E709DD" w:rsidP="00C060EE">
            <w:pPr>
              <w:pStyle w:val="ListParagraph"/>
              <w:numPr>
                <w:ilvl w:val="1"/>
                <w:numId w:val="24"/>
              </w:numPr>
              <w:tabs>
                <w:tab w:val="clear" w:pos="900"/>
                <w:tab w:val="num" w:pos="751"/>
              </w:tabs>
              <w:snapToGrid w:val="0"/>
              <w:spacing w:after="160" w:line="276" w:lineRule="auto"/>
              <w:ind w:left="751" w:hanging="751"/>
              <w:rPr>
                <w:sz w:val="22"/>
                <w:szCs w:val="22"/>
              </w:rPr>
            </w:pPr>
            <w:r>
              <w:rPr>
                <w:sz w:val="22"/>
                <w:szCs w:val="22"/>
              </w:rPr>
              <w:t>Do you</w:t>
            </w:r>
            <w:r w:rsidRPr="00FC6956">
              <w:rPr>
                <w:snapToGrid w:val="0"/>
                <w:sz w:val="22"/>
                <w:szCs w:val="22"/>
              </w:rPr>
              <w:t xml:space="preserve"> or any person connected with the bidder, have a relationship with any person who is employed by the procuring institution</w:t>
            </w:r>
            <w:r>
              <w:rPr>
                <w:sz w:val="22"/>
                <w:szCs w:val="22"/>
              </w:rPr>
              <w:t xml:space="preserve"> </w:t>
            </w:r>
            <w:r w:rsidRPr="00402E78">
              <w:rPr>
                <w:sz w:val="22"/>
                <w:szCs w:val="22"/>
              </w:rPr>
              <w:t>?</w:t>
            </w:r>
          </w:p>
        </w:tc>
        <w:tc>
          <w:tcPr>
            <w:tcW w:w="1407" w:type="dxa"/>
            <w:vAlign w:val="center"/>
          </w:tcPr>
          <w:p w14:paraId="3E16FF63" w14:textId="77777777" w:rsidR="00E709DD" w:rsidRPr="000133D3" w:rsidRDefault="00E709DD" w:rsidP="00BD75FC">
            <w:pPr>
              <w:tabs>
                <w:tab w:val="left" w:pos="8505"/>
              </w:tabs>
              <w:snapToGrid w:val="0"/>
              <w:spacing w:after="160" w:line="360" w:lineRule="auto"/>
              <w:jc w:val="center"/>
              <w:rPr>
                <w:b/>
                <w:sz w:val="22"/>
                <w:szCs w:val="22"/>
              </w:rPr>
            </w:pPr>
            <w:r w:rsidRPr="000133D3">
              <w:rPr>
                <w:b/>
                <w:sz w:val="22"/>
                <w:szCs w:val="22"/>
              </w:rPr>
              <w:t>YES / NO</w:t>
            </w:r>
          </w:p>
        </w:tc>
      </w:tr>
      <w:tr w:rsidR="00E709DD" w14:paraId="3BB79230" w14:textId="77777777" w:rsidTr="00BD75FC">
        <w:tc>
          <w:tcPr>
            <w:tcW w:w="8227" w:type="dxa"/>
          </w:tcPr>
          <w:p w14:paraId="07FC0340" w14:textId="77777777" w:rsidR="00E709DD" w:rsidRPr="000133D3" w:rsidRDefault="00E709DD" w:rsidP="00BD75FC">
            <w:pPr>
              <w:snapToGrid w:val="0"/>
              <w:spacing w:after="160" w:line="276" w:lineRule="auto"/>
              <w:jc w:val="both"/>
              <w:rPr>
                <w:sz w:val="22"/>
                <w:szCs w:val="22"/>
              </w:rPr>
            </w:pPr>
            <w:r>
              <w:rPr>
                <w:sz w:val="22"/>
                <w:szCs w:val="22"/>
              </w:rPr>
              <w:t>2.2.1</w:t>
            </w:r>
            <w:r>
              <w:rPr>
                <w:sz w:val="22"/>
                <w:szCs w:val="22"/>
              </w:rPr>
              <w:tab/>
            </w:r>
            <w:r w:rsidRPr="000133D3">
              <w:rPr>
                <w:sz w:val="22"/>
                <w:szCs w:val="22"/>
              </w:rPr>
              <w:t>If so, furnish the following particulars:</w:t>
            </w:r>
          </w:p>
          <w:p w14:paraId="6A155B0E" w14:textId="77777777" w:rsidR="00E709DD" w:rsidRPr="000133D3" w:rsidRDefault="00E709DD" w:rsidP="00BD75FC">
            <w:pPr>
              <w:spacing w:after="160" w:line="276" w:lineRule="auto"/>
              <w:ind w:left="720"/>
              <w:jc w:val="both"/>
              <w:rPr>
                <w:sz w:val="22"/>
                <w:szCs w:val="22"/>
              </w:rPr>
            </w:pPr>
            <w:r w:rsidRPr="000133D3">
              <w:rPr>
                <w:sz w:val="22"/>
                <w:szCs w:val="22"/>
              </w:rPr>
              <w:t>……....……………………</w:t>
            </w:r>
            <w:r>
              <w:rPr>
                <w:sz w:val="22"/>
                <w:szCs w:val="22"/>
              </w:rPr>
              <w:t>………………………………………</w:t>
            </w:r>
            <w:r w:rsidRPr="000133D3">
              <w:rPr>
                <w:sz w:val="22"/>
                <w:szCs w:val="22"/>
              </w:rPr>
              <w:t>…………</w:t>
            </w:r>
          </w:p>
          <w:p w14:paraId="505319C0" w14:textId="77777777" w:rsidR="00E709DD" w:rsidRPr="00041185" w:rsidRDefault="00E709DD" w:rsidP="00BD75FC">
            <w:pPr>
              <w:spacing w:after="160" w:line="276" w:lineRule="auto"/>
              <w:ind w:left="720"/>
              <w:jc w:val="both"/>
              <w:rPr>
                <w:sz w:val="22"/>
                <w:szCs w:val="22"/>
              </w:rPr>
            </w:pPr>
            <w:r w:rsidRPr="000133D3">
              <w:rPr>
                <w:sz w:val="22"/>
                <w:szCs w:val="22"/>
              </w:rPr>
              <w:t>……....……………………</w:t>
            </w:r>
            <w:r>
              <w:rPr>
                <w:sz w:val="22"/>
                <w:szCs w:val="22"/>
              </w:rPr>
              <w:t>………………………………………</w:t>
            </w:r>
            <w:r w:rsidRPr="000133D3">
              <w:rPr>
                <w:sz w:val="22"/>
                <w:szCs w:val="22"/>
              </w:rPr>
              <w:t>…………</w:t>
            </w:r>
          </w:p>
        </w:tc>
        <w:tc>
          <w:tcPr>
            <w:tcW w:w="1407" w:type="dxa"/>
            <w:vAlign w:val="center"/>
          </w:tcPr>
          <w:p w14:paraId="1F0FC9A5" w14:textId="77777777" w:rsidR="00E709DD" w:rsidRPr="000133D3" w:rsidRDefault="00E709DD" w:rsidP="00BD75FC">
            <w:pPr>
              <w:tabs>
                <w:tab w:val="left" w:pos="8505"/>
              </w:tabs>
              <w:snapToGrid w:val="0"/>
              <w:spacing w:after="160" w:line="360" w:lineRule="auto"/>
              <w:jc w:val="center"/>
              <w:rPr>
                <w:b/>
                <w:sz w:val="22"/>
                <w:szCs w:val="22"/>
              </w:rPr>
            </w:pPr>
          </w:p>
        </w:tc>
      </w:tr>
      <w:tr w:rsidR="00E709DD" w14:paraId="1ABBE5AA" w14:textId="77777777" w:rsidTr="00BD75FC">
        <w:tc>
          <w:tcPr>
            <w:tcW w:w="8227" w:type="dxa"/>
          </w:tcPr>
          <w:p w14:paraId="0C700DB6" w14:textId="77777777" w:rsidR="00E709DD" w:rsidRDefault="00E709DD" w:rsidP="00C060EE">
            <w:pPr>
              <w:pStyle w:val="ListParagraph"/>
              <w:numPr>
                <w:ilvl w:val="1"/>
                <w:numId w:val="24"/>
              </w:numPr>
              <w:tabs>
                <w:tab w:val="clear" w:pos="900"/>
                <w:tab w:val="num" w:pos="751"/>
              </w:tabs>
              <w:snapToGrid w:val="0"/>
              <w:spacing w:after="160" w:line="276" w:lineRule="auto"/>
              <w:ind w:left="751" w:hanging="751"/>
              <w:rPr>
                <w:sz w:val="22"/>
                <w:szCs w:val="22"/>
              </w:rPr>
            </w:pPr>
            <w:r w:rsidRPr="00FC6956">
              <w:rPr>
                <w:snapToGrid w:val="0"/>
                <w:sz w:val="22"/>
                <w:szCs w:val="22"/>
                <w:lang w:val="en-US"/>
              </w:rPr>
              <w:t>Does the bidder or any of its directors / trustees / shareholders / members / partners or any person having a controlling interest in the enterprise have any interest in any other related enterprise whether or not they are bidding for this contract</w:t>
            </w:r>
            <w:r>
              <w:rPr>
                <w:snapToGrid w:val="0"/>
                <w:sz w:val="22"/>
                <w:szCs w:val="22"/>
                <w:lang w:val="en-US"/>
              </w:rPr>
              <w:t>?</w:t>
            </w:r>
          </w:p>
        </w:tc>
        <w:tc>
          <w:tcPr>
            <w:tcW w:w="1407" w:type="dxa"/>
            <w:vAlign w:val="center"/>
          </w:tcPr>
          <w:p w14:paraId="41CAC387" w14:textId="77777777" w:rsidR="00E709DD" w:rsidRPr="000133D3" w:rsidRDefault="00E709DD" w:rsidP="00BD75FC">
            <w:pPr>
              <w:tabs>
                <w:tab w:val="left" w:pos="8505"/>
              </w:tabs>
              <w:snapToGrid w:val="0"/>
              <w:spacing w:after="160" w:line="360" w:lineRule="auto"/>
              <w:jc w:val="center"/>
              <w:rPr>
                <w:b/>
                <w:sz w:val="22"/>
                <w:szCs w:val="22"/>
              </w:rPr>
            </w:pPr>
          </w:p>
        </w:tc>
      </w:tr>
      <w:tr w:rsidR="00E709DD" w14:paraId="3484647F" w14:textId="77777777" w:rsidTr="00BD75FC">
        <w:tc>
          <w:tcPr>
            <w:tcW w:w="8227" w:type="dxa"/>
          </w:tcPr>
          <w:p w14:paraId="35667982" w14:textId="77777777" w:rsidR="00E709DD" w:rsidRPr="000133D3" w:rsidRDefault="00E709DD" w:rsidP="00BD75FC">
            <w:pPr>
              <w:snapToGrid w:val="0"/>
              <w:spacing w:after="160" w:line="276" w:lineRule="auto"/>
              <w:jc w:val="both"/>
              <w:rPr>
                <w:sz w:val="22"/>
                <w:szCs w:val="22"/>
              </w:rPr>
            </w:pPr>
            <w:r>
              <w:rPr>
                <w:sz w:val="22"/>
                <w:szCs w:val="22"/>
              </w:rPr>
              <w:t>2.3.1</w:t>
            </w:r>
            <w:r>
              <w:rPr>
                <w:sz w:val="22"/>
                <w:szCs w:val="22"/>
              </w:rPr>
              <w:tab/>
            </w:r>
            <w:r w:rsidRPr="000133D3">
              <w:rPr>
                <w:sz w:val="22"/>
                <w:szCs w:val="22"/>
              </w:rPr>
              <w:t>If so, furnish the following particulars:</w:t>
            </w:r>
          </w:p>
          <w:p w14:paraId="37504665" w14:textId="77777777" w:rsidR="00E709DD" w:rsidRPr="000133D3" w:rsidRDefault="00E709DD" w:rsidP="00BD75FC">
            <w:pPr>
              <w:spacing w:after="160" w:line="276" w:lineRule="auto"/>
              <w:ind w:left="720"/>
              <w:jc w:val="both"/>
              <w:rPr>
                <w:sz w:val="22"/>
                <w:szCs w:val="22"/>
              </w:rPr>
            </w:pPr>
            <w:r w:rsidRPr="000133D3">
              <w:rPr>
                <w:sz w:val="22"/>
                <w:szCs w:val="22"/>
              </w:rPr>
              <w:t>……....……………………</w:t>
            </w:r>
            <w:r>
              <w:rPr>
                <w:sz w:val="22"/>
                <w:szCs w:val="22"/>
              </w:rPr>
              <w:t>………………………………………</w:t>
            </w:r>
            <w:r w:rsidRPr="000133D3">
              <w:rPr>
                <w:sz w:val="22"/>
                <w:szCs w:val="22"/>
              </w:rPr>
              <w:t>…………</w:t>
            </w:r>
          </w:p>
          <w:p w14:paraId="1DA96630" w14:textId="77777777" w:rsidR="00E709DD" w:rsidRDefault="00E709DD" w:rsidP="00BD75FC">
            <w:pPr>
              <w:pStyle w:val="ListParagraph"/>
              <w:snapToGrid w:val="0"/>
              <w:spacing w:after="160" w:line="276" w:lineRule="auto"/>
              <w:ind w:left="751"/>
              <w:rPr>
                <w:sz w:val="22"/>
                <w:szCs w:val="22"/>
              </w:rPr>
            </w:pPr>
            <w:r w:rsidRPr="000133D3">
              <w:rPr>
                <w:sz w:val="22"/>
                <w:szCs w:val="22"/>
              </w:rPr>
              <w:t>……....……………………</w:t>
            </w:r>
            <w:r>
              <w:rPr>
                <w:sz w:val="22"/>
                <w:szCs w:val="22"/>
              </w:rPr>
              <w:t>………………………………………</w:t>
            </w:r>
            <w:r w:rsidRPr="000133D3">
              <w:rPr>
                <w:sz w:val="22"/>
                <w:szCs w:val="22"/>
              </w:rPr>
              <w:t>…………</w:t>
            </w:r>
          </w:p>
          <w:p w14:paraId="06C1FC95" w14:textId="77777777" w:rsidR="00E709DD" w:rsidRPr="00FC6956" w:rsidRDefault="00E709DD" w:rsidP="00BD75FC">
            <w:pPr>
              <w:pStyle w:val="ListParagraph"/>
              <w:snapToGrid w:val="0"/>
              <w:spacing w:after="160" w:line="276" w:lineRule="auto"/>
              <w:ind w:left="751"/>
              <w:rPr>
                <w:snapToGrid w:val="0"/>
                <w:sz w:val="22"/>
                <w:szCs w:val="22"/>
                <w:lang w:val="en-US"/>
              </w:rPr>
            </w:pPr>
            <w:r>
              <w:rPr>
                <w:snapToGrid w:val="0"/>
                <w:sz w:val="22"/>
                <w:szCs w:val="22"/>
                <w:lang w:val="en-US"/>
              </w:rPr>
              <w:t>……………………………………………………………………………….</w:t>
            </w:r>
          </w:p>
        </w:tc>
        <w:tc>
          <w:tcPr>
            <w:tcW w:w="1407" w:type="dxa"/>
            <w:vAlign w:val="center"/>
          </w:tcPr>
          <w:p w14:paraId="5B039BFF" w14:textId="77777777" w:rsidR="00E709DD" w:rsidRPr="000133D3" w:rsidRDefault="00E709DD" w:rsidP="00BD75FC">
            <w:pPr>
              <w:tabs>
                <w:tab w:val="left" w:pos="8505"/>
              </w:tabs>
              <w:snapToGrid w:val="0"/>
              <w:spacing w:after="160" w:line="360" w:lineRule="auto"/>
              <w:jc w:val="center"/>
              <w:rPr>
                <w:b/>
                <w:sz w:val="22"/>
                <w:szCs w:val="22"/>
              </w:rPr>
            </w:pPr>
          </w:p>
        </w:tc>
      </w:tr>
    </w:tbl>
    <w:p w14:paraId="0DDF7A41" w14:textId="77777777" w:rsidR="00E709DD" w:rsidRDefault="00E709DD">
      <w:pPr>
        <w:rPr>
          <w:b/>
          <w:snapToGrid w:val="0"/>
        </w:rPr>
      </w:pPr>
      <w:r>
        <w:rPr>
          <w:b/>
          <w:snapToGrid w:val="0"/>
        </w:rPr>
        <w:br w:type="page"/>
      </w:r>
    </w:p>
    <w:p w14:paraId="56103454" w14:textId="3280AFA7" w:rsidR="00E709DD" w:rsidRPr="00041185" w:rsidRDefault="00E709DD" w:rsidP="00C060EE">
      <w:pPr>
        <w:numPr>
          <w:ilvl w:val="0"/>
          <w:numId w:val="8"/>
        </w:numPr>
        <w:autoSpaceDE/>
        <w:autoSpaceDN/>
        <w:spacing w:after="120" w:line="276" w:lineRule="auto"/>
        <w:ind w:left="709" w:hanging="709"/>
        <w:jc w:val="both"/>
        <w:rPr>
          <w:b/>
          <w:snapToGrid w:val="0"/>
        </w:rPr>
      </w:pPr>
      <w:r w:rsidRPr="00041185">
        <w:rPr>
          <w:b/>
          <w:snapToGrid w:val="0"/>
        </w:rPr>
        <w:t>DECLARATION</w:t>
      </w:r>
    </w:p>
    <w:p w14:paraId="46B44C56" w14:textId="77777777" w:rsidR="00E709DD" w:rsidRPr="00FC6956" w:rsidRDefault="00E709DD" w:rsidP="00E709DD">
      <w:pPr>
        <w:spacing w:after="120" w:line="276" w:lineRule="auto"/>
        <w:ind w:left="720"/>
        <w:jc w:val="both"/>
        <w:rPr>
          <w:snapToGrid w:val="0"/>
        </w:rPr>
      </w:pPr>
      <w:r w:rsidRPr="00FC6956">
        <w:rPr>
          <w:snapToGrid w:val="0"/>
        </w:rPr>
        <w:t>I, the undersigned, (name)……………………………………………………………………. in submitting the accompanying bid, do hereby make the following statements that I certify to be true and complete in every respect:</w:t>
      </w:r>
    </w:p>
    <w:p w14:paraId="0DE16692" w14:textId="77777777" w:rsidR="00E709DD" w:rsidRPr="00FC6956" w:rsidRDefault="00E709DD" w:rsidP="00E709DD">
      <w:pPr>
        <w:spacing w:after="120" w:line="276" w:lineRule="auto"/>
        <w:ind w:left="567" w:hanging="567"/>
        <w:jc w:val="both"/>
        <w:rPr>
          <w:snapToGrid w:val="0"/>
        </w:rPr>
      </w:pPr>
      <w:r w:rsidRPr="00FC6956">
        <w:rPr>
          <w:snapToGrid w:val="0"/>
        </w:rPr>
        <w:t xml:space="preserve">3.1 </w:t>
      </w:r>
      <w:r w:rsidRPr="00FC6956">
        <w:rPr>
          <w:snapToGrid w:val="0"/>
        </w:rPr>
        <w:tab/>
        <w:t xml:space="preserve">I have </w:t>
      </w:r>
      <w:proofErr w:type="gramStart"/>
      <w:r w:rsidRPr="00FC6956">
        <w:rPr>
          <w:snapToGrid w:val="0"/>
        </w:rPr>
        <w:t>read</w:t>
      </w:r>
      <w:proofErr w:type="gramEnd"/>
      <w:r w:rsidRPr="00FC6956">
        <w:rPr>
          <w:snapToGrid w:val="0"/>
        </w:rPr>
        <w:t xml:space="preserve"> and I understand the contents of this disclosure;</w:t>
      </w:r>
    </w:p>
    <w:p w14:paraId="1B28B506" w14:textId="77777777" w:rsidR="00E709DD" w:rsidRPr="00FC6956" w:rsidRDefault="00E709DD" w:rsidP="00E709DD">
      <w:pPr>
        <w:spacing w:after="120" w:line="276" w:lineRule="auto"/>
        <w:ind w:left="567" w:hanging="567"/>
        <w:jc w:val="both"/>
        <w:rPr>
          <w:snapToGrid w:val="0"/>
        </w:rPr>
      </w:pPr>
      <w:r w:rsidRPr="00FC6956">
        <w:rPr>
          <w:snapToGrid w:val="0"/>
        </w:rPr>
        <w:t>3.2</w:t>
      </w:r>
      <w:r w:rsidRPr="00FC6956">
        <w:rPr>
          <w:snapToGrid w:val="0"/>
        </w:rPr>
        <w:tab/>
        <w:t xml:space="preserve">I understand that the accompanying bid will be disqualified if this disclosure is found not to be true and complete in every </w:t>
      </w:r>
      <w:proofErr w:type="gramStart"/>
      <w:r w:rsidRPr="00FC6956">
        <w:rPr>
          <w:snapToGrid w:val="0"/>
        </w:rPr>
        <w:t>respect;</w:t>
      </w:r>
      <w:proofErr w:type="gramEnd"/>
    </w:p>
    <w:p w14:paraId="03B573AF" w14:textId="77777777" w:rsidR="00E709DD" w:rsidRPr="00FC6956" w:rsidRDefault="00E709DD" w:rsidP="00E709DD">
      <w:pPr>
        <w:spacing w:after="120" w:line="276" w:lineRule="auto"/>
        <w:ind w:left="567" w:hanging="567"/>
        <w:jc w:val="both"/>
        <w:rPr>
          <w:snapToGrid w:val="0"/>
        </w:rPr>
      </w:pPr>
      <w:r w:rsidRPr="00FC6956">
        <w:rPr>
          <w:snapToGrid w:val="0"/>
        </w:rPr>
        <w:t xml:space="preserve">3.3 </w:t>
      </w:r>
      <w:r w:rsidRPr="00FC6956">
        <w:rPr>
          <w:snapToGrid w:val="0"/>
        </w:rPr>
        <w:tab/>
        <w:t>The bidder has arrived at the accompanying bid independently from, and without consultation, communication, agreement or arrangement with any competitor. However, communication between partners in a joint venture or consortium</w:t>
      </w:r>
      <w:r w:rsidRPr="00FC6956">
        <w:rPr>
          <w:snapToGrid w:val="0"/>
        </w:rPr>
        <w:footnoteReference w:id="2"/>
      </w:r>
      <w:r w:rsidRPr="00FC6956">
        <w:rPr>
          <w:snapToGrid w:val="0"/>
        </w:rPr>
        <w:t xml:space="preserve"> will not be construed as collusive bidding.</w:t>
      </w:r>
    </w:p>
    <w:p w14:paraId="6323C582" w14:textId="77777777" w:rsidR="00E709DD" w:rsidRPr="00FC6956" w:rsidRDefault="00E709DD" w:rsidP="00E709DD">
      <w:pPr>
        <w:spacing w:after="120" w:line="276" w:lineRule="auto"/>
        <w:ind w:left="567" w:hanging="567"/>
        <w:jc w:val="both"/>
        <w:rPr>
          <w:b/>
          <w:snapToGrid w:val="0"/>
        </w:rPr>
      </w:pPr>
      <w:r w:rsidRPr="00FC6956">
        <w:rPr>
          <w:snapToGrid w:val="0"/>
        </w:rPr>
        <w:t>3.4</w:t>
      </w:r>
      <w:r w:rsidRPr="00FC6956">
        <w:rPr>
          <w:b/>
          <w:snapToGrid w:val="0"/>
        </w:rPr>
        <w:t xml:space="preserve"> </w:t>
      </w:r>
      <w:r w:rsidRPr="00FC6956">
        <w:rPr>
          <w:b/>
          <w:snapToGrid w:val="0"/>
        </w:rPr>
        <w:tab/>
      </w:r>
      <w:r w:rsidRPr="00FC6956">
        <w:rPr>
          <w:snapToGrid w:val="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E5CEA42" w14:textId="77777777" w:rsidR="00E709DD" w:rsidRPr="00FC6956" w:rsidRDefault="00E709DD" w:rsidP="00E709DD">
      <w:pPr>
        <w:spacing w:after="120" w:line="276" w:lineRule="auto"/>
        <w:ind w:left="567" w:hanging="567"/>
        <w:jc w:val="both"/>
        <w:rPr>
          <w:snapToGrid w:val="0"/>
        </w:rPr>
      </w:pPr>
      <w:r w:rsidRPr="00FC6956">
        <w:rPr>
          <w:snapToGrid w:val="0"/>
        </w:rPr>
        <w:t>3.</w:t>
      </w:r>
      <w:r>
        <w:rPr>
          <w:snapToGrid w:val="0"/>
        </w:rPr>
        <w:t>5</w:t>
      </w:r>
      <w:r w:rsidRPr="00FC6956">
        <w:rPr>
          <w:snapToGrid w:val="0"/>
        </w:rPr>
        <w:tab/>
        <w:t>The terms of the accompanying bid have not been, and will not be, disclosed by the bidder, directly or indirectly, to any competitor, prior to the date and time of the official bid opening or of the awarding of the contract.</w:t>
      </w:r>
    </w:p>
    <w:p w14:paraId="7D93E49A" w14:textId="77777777" w:rsidR="00E709DD" w:rsidRPr="00FC6956" w:rsidRDefault="00E709DD" w:rsidP="00E709DD">
      <w:pPr>
        <w:spacing w:after="120" w:line="276" w:lineRule="auto"/>
        <w:ind w:left="567" w:hanging="567"/>
        <w:jc w:val="both"/>
        <w:rPr>
          <w:snapToGrid w:val="0"/>
        </w:rPr>
      </w:pPr>
      <w:r w:rsidRPr="00FC6956">
        <w:rPr>
          <w:snapToGrid w:val="0"/>
        </w:rPr>
        <w:t>3.</w:t>
      </w:r>
      <w:r>
        <w:rPr>
          <w:snapToGrid w:val="0"/>
        </w:rPr>
        <w:t>6</w:t>
      </w:r>
      <w:r w:rsidRPr="00FC6956">
        <w:rPr>
          <w:snapToGrid w:val="0"/>
        </w:rPr>
        <w:t xml:space="preserve"> </w:t>
      </w:r>
      <w:r w:rsidRPr="00FC6956">
        <w:rPr>
          <w:snapToGrid w:val="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DB5E740" w14:textId="77777777" w:rsidR="00E709DD" w:rsidRPr="00FC6956" w:rsidRDefault="00E709DD" w:rsidP="00E709DD">
      <w:pPr>
        <w:spacing w:after="120" w:line="276" w:lineRule="auto"/>
        <w:ind w:left="567" w:hanging="567"/>
        <w:jc w:val="both"/>
        <w:rPr>
          <w:snapToGrid w:val="0"/>
        </w:rPr>
      </w:pPr>
      <w:r>
        <w:rPr>
          <w:snapToGrid w:val="0"/>
        </w:rPr>
        <w:t>3.7</w:t>
      </w:r>
      <w:r>
        <w:rPr>
          <w:snapToGrid w:val="0"/>
        </w:rPr>
        <w:tab/>
      </w:r>
      <w:r w:rsidRPr="00FC6956">
        <w:rPr>
          <w:snapToGrid w:val="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6754D1B" w14:textId="77777777" w:rsidR="00E709DD" w:rsidRPr="00FC6956" w:rsidRDefault="00E709DD" w:rsidP="00E709DD">
      <w:pPr>
        <w:tabs>
          <w:tab w:val="left" w:pos="1418"/>
          <w:tab w:val="right" w:pos="9752"/>
        </w:tabs>
        <w:spacing w:after="120" w:line="276" w:lineRule="auto"/>
        <w:ind w:left="567"/>
        <w:jc w:val="both"/>
        <w:rPr>
          <w:snapToGrid w:val="0"/>
        </w:rPr>
      </w:pPr>
      <w:r w:rsidRPr="00FC6956">
        <w:rPr>
          <w:snapToGrid w:val="0"/>
        </w:rPr>
        <w:t xml:space="preserve">I CERTIFY THAT THE INFORMATION FURNISHED IN PARAGRAPHS 1, 2 and 3 ABOVE IS CORRECT. </w:t>
      </w:r>
    </w:p>
    <w:p w14:paraId="4D1BC9E4" w14:textId="77777777" w:rsidR="00E709DD" w:rsidRPr="00FC6956" w:rsidRDefault="00E709DD" w:rsidP="00E709DD">
      <w:pPr>
        <w:tabs>
          <w:tab w:val="left" w:pos="1418"/>
          <w:tab w:val="right" w:pos="9752"/>
        </w:tabs>
        <w:spacing w:after="120" w:line="276" w:lineRule="auto"/>
        <w:ind w:left="567"/>
        <w:jc w:val="both"/>
        <w:rPr>
          <w:snapToGrid w:val="0"/>
        </w:rPr>
      </w:pPr>
      <w:r w:rsidRPr="00FC6956">
        <w:rPr>
          <w:snapToGrid w:val="0"/>
        </w:rPr>
        <w:t xml:space="preserve">I ACCEPT THAT THE STATE MAY REJECT THE BID OR ACT AGAINST ME IN TERMS OF PARAGRAPH 6 OF PFMA SCM INSTRUCTION 03 OF 2021/22 ON </w:t>
      </w:r>
      <w:r w:rsidRPr="00FC6956">
        <w:rPr>
          <w:bCs/>
          <w:snapToGrid w:val="0"/>
        </w:rPr>
        <w:t>PREVENTING AND COMBATING ABUSE IN THE SUPPLY CHAIN MANAGEMENT SYSTEM</w:t>
      </w:r>
      <w:r w:rsidRPr="00FC6956">
        <w:rPr>
          <w:snapToGrid w:val="0"/>
        </w:rPr>
        <w:t xml:space="preserve"> SHOULD THIS DECLARATION PROVE TO BE FALSE.  </w:t>
      </w:r>
    </w:p>
    <w:p w14:paraId="3E1D1BCD" w14:textId="77777777" w:rsidR="00E709DD" w:rsidRPr="00FC6956" w:rsidRDefault="00E709DD" w:rsidP="00E709DD">
      <w:pPr>
        <w:tabs>
          <w:tab w:val="left" w:pos="900"/>
          <w:tab w:val="left" w:pos="2250"/>
          <w:tab w:val="right" w:pos="9752"/>
        </w:tabs>
        <w:ind w:firstLine="540"/>
        <w:jc w:val="both"/>
        <w:rPr>
          <w:snapToGrid w:val="0"/>
        </w:rPr>
      </w:pPr>
    </w:p>
    <w:p w14:paraId="7DC0577E" w14:textId="77777777" w:rsidR="00E709DD" w:rsidRPr="00FC6956" w:rsidRDefault="00E709DD" w:rsidP="00E709DD">
      <w:pPr>
        <w:tabs>
          <w:tab w:val="left" w:pos="3960"/>
          <w:tab w:val="left" w:pos="7020"/>
          <w:tab w:val="right" w:pos="9752"/>
        </w:tabs>
        <w:ind w:left="567"/>
        <w:jc w:val="both"/>
        <w:rPr>
          <w:snapToGrid w:val="0"/>
        </w:rPr>
      </w:pPr>
      <w:r w:rsidRPr="00FC6956">
        <w:rPr>
          <w:snapToGrid w:val="0"/>
        </w:rPr>
        <w:t>………………………………</w:t>
      </w:r>
      <w:r w:rsidRPr="00FC6956">
        <w:rPr>
          <w:snapToGrid w:val="0"/>
        </w:rPr>
        <w:tab/>
        <w:t xml:space="preserve">..…………………………………………… </w:t>
      </w:r>
    </w:p>
    <w:p w14:paraId="56E97CAD" w14:textId="77777777" w:rsidR="00E709DD" w:rsidRPr="00FC6956" w:rsidRDefault="00E709DD" w:rsidP="00E709DD">
      <w:pPr>
        <w:tabs>
          <w:tab w:val="left" w:pos="1080"/>
          <w:tab w:val="left" w:pos="3960"/>
          <w:tab w:val="left" w:pos="4320"/>
          <w:tab w:val="left" w:pos="7920"/>
          <w:tab w:val="right" w:pos="9752"/>
        </w:tabs>
        <w:ind w:left="567"/>
        <w:jc w:val="both"/>
        <w:rPr>
          <w:snapToGrid w:val="0"/>
        </w:rPr>
      </w:pPr>
      <w:r w:rsidRPr="00FC6956">
        <w:rPr>
          <w:snapToGrid w:val="0"/>
        </w:rPr>
        <w:t>Signature</w:t>
      </w:r>
      <w:r w:rsidRPr="00FC6956">
        <w:rPr>
          <w:snapToGrid w:val="0"/>
        </w:rPr>
        <w:tab/>
        <w:t>Date</w:t>
      </w:r>
    </w:p>
    <w:p w14:paraId="5660D515" w14:textId="77777777" w:rsidR="00E709DD" w:rsidRDefault="00E709DD" w:rsidP="00E709DD">
      <w:pPr>
        <w:tabs>
          <w:tab w:val="left" w:pos="3960"/>
          <w:tab w:val="left" w:pos="7020"/>
          <w:tab w:val="right" w:pos="9752"/>
        </w:tabs>
        <w:ind w:left="567"/>
        <w:jc w:val="both"/>
        <w:rPr>
          <w:snapToGrid w:val="0"/>
        </w:rPr>
      </w:pPr>
    </w:p>
    <w:p w14:paraId="5BDB7778" w14:textId="77777777" w:rsidR="00E709DD" w:rsidRPr="00FC6956" w:rsidRDefault="00E709DD" w:rsidP="00E709DD">
      <w:pPr>
        <w:tabs>
          <w:tab w:val="left" w:pos="3960"/>
          <w:tab w:val="left" w:pos="7020"/>
          <w:tab w:val="right" w:pos="9752"/>
        </w:tabs>
        <w:ind w:left="567"/>
        <w:jc w:val="both"/>
        <w:rPr>
          <w:snapToGrid w:val="0"/>
        </w:rPr>
      </w:pPr>
    </w:p>
    <w:p w14:paraId="0D832591" w14:textId="77777777" w:rsidR="00E709DD" w:rsidRPr="00FC6956" w:rsidRDefault="00E709DD" w:rsidP="00E709DD">
      <w:pPr>
        <w:tabs>
          <w:tab w:val="left" w:pos="3960"/>
          <w:tab w:val="left" w:pos="7020"/>
          <w:tab w:val="right" w:pos="9752"/>
        </w:tabs>
        <w:ind w:left="567"/>
        <w:jc w:val="both"/>
        <w:rPr>
          <w:snapToGrid w:val="0"/>
        </w:rPr>
      </w:pPr>
      <w:r w:rsidRPr="00FC6956">
        <w:rPr>
          <w:snapToGrid w:val="0"/>
        </w:rPr>
        <w:t>………………………………</w:t>
      </w:r>
      <w:r w:rsidRPr="00FC6956">
        <w:rPr>
          <w:snapToGrid w:val="0"/>
        </w:rPr>
        <w:tab/>
        <w:t>………………………………………………</w:t>
      </w:r>
    </w:p>
    <w:p w14:paraId="7B44DF86" w14:textId="4DBBCDBB" w:rsidR="00E709DD" w:rsidRDefault="00E709DD" w:rsidP="00E709DD">
      <w:pPr>
        <w:tabs>
          <w:tab w:val="left" w:pos="1080"/>
          <w:tab w:val="left" w:pos="3960"/>
          <w:tab w:val="left" w:pos="5760"/>
          <w:tab w:val="left" w:pos="7020"/>
          <w:tab w:val="right" w:pos="9752"/>
        </w:tabs>
        <w:ind w:left="567"/>
        <w:jc w:val="both"/>
        <w:rPr>
          <w:snapToGrid w:val="0"/>
        </w:rPr>
      </w:pPr>
      <w:r w:rsidRPr="00FC6956">
        <w:rPr>
          <w:snapToGrid w:val="0"/>
        </w:rPr>
        <w:t xml:space="preserve">Position </w:t>
      </w:r>
      <w:r w:rsidRPr="00FC6956">
        <w:rPr>
          <w:snapToGrid w:val="0"/>
        </w:rPr>
        <w:tab/>
        <w:t>Name of bidder</w:t>
      </w:r>
      <w:bookmarkEnd w:id="41"/>
    </w:p>
    <w:p w14:paraId="38D04C7C" w14:textId="77777777" w:rsidR="00E709DD" w:rsidRDefault="00E709DD" w:rsidP="00E709DD">
      <w:pPr>
        <w:tabs>
          <w:tab w:val="left" w:pos="1080"/>
          <w:tab w:val="left" w:pos="3960"/>
          <w:tab w:val="left" w:pos="5760"/>
          <w:tab w:val="left" w:pos="7020"/>
          <w:tab w:val="right" w:pos="9752"/>
        </w:tabs>
        <w:ind w:left="567"/>
        <w:jc w:val="both"/>
        <w:rPr>
          <w:snapToGrid w:val="0"/>
          <w:color w:val="002060"/>
        </w:rPr>
      </w:pPr>
    </w:p>
    <w:p w14:paraId="1C400C32" w14:textId="77777777" w:rsidR="00E709DD" w:rsidRDefault="00E709DD" w:rsidP="00C060EE">
      <w:pPr>
        <w:pStyle w:val="StyleHeading1hd1HeadIPOPSIParagraphsPOPSIHeading1POPSIH"/>
        <w:tabs>
          <w:tab w:val="left" w:pos="567"/>
        </w:tabs>
        <w:spacing w:before="0" w:after="160" w:line="360" w:lineRule="auto"/>
        <w:ind w:left="567" w:hanging="567"/>
        <w:jc w:val="both"/>
        <w:rPr>
          <w:rFonts w:ascii="Arial" w:hAnsi="Arial" w:cs="Arial"/>
          <w:snapToGrid w:val="0"/>
          <w:color w:val="002060"/>
          <w:sz w:val="22"/>
          <w:szCs w:val="22"/>
        </w:rPr>
        <w:sectPr w:rsidR="00E709DD" w:rsidSect="003F7100">
          <w:pgSz w:w="11907" w:h="16840" w:code="9"/>
          <w:pgMar w:top="1134" w:right="1134" w:bottom="851" w:left="1134" w:header="567" w:footer="454" w:gutter="0"/>
          <w:cols w:space="708"/>
          <w:docGrid w:linePitch="360"/>
        </w:sectPr>
      </w:pPr>
    </w:p>
    <w:p w14:paraId="51190501" w14:textId="1E8F47D8" w:rsidR="00D407E2" w:rsidRDefault="00BA6431" w:rsidP="004C5EF2">
      <w:pPr>
        <w:pStyle w:val="Heading1"/>
        <w:numPr>
          <w:ilvl w:val="0"/>
          <w:numId w:val="0"/>
        </w:numPr>
        <w:ind w:left="851" w:hanging="851"/>
      </w:pPr>
      <w:bookmarkStart w:id="42" w:name="ANNEXURE_D:_SBD_6.1_–_IN_TERMS_OF_PPR_20"/>
      <w:bookmarkStart w:id="43" w:name="_Toc120035957"/>
      <w:bookmarkEnd w:id="42"/>
      <w:r>
        <w:t>ANNEXURE</w:t>
      </w:r>
      <w:r>
        <w:rPr>
          <w:spacing w:val="-2"/>
        </w:rPr>
        <w:t xml:space="preserve"> </w:t>
      </w:r>
      <w:r w:rsidR="00173FF9">
        <w:t>C</w:t>
      </w:r>
      <w:r>
        <w:t>: SBD</w:t>
      </w:r>
      <w:r>
        <w:rPr>
          <w:spacing w:val="-2"/>
        </w:rPr>
        <w:t xml:space="preserve"> </w:t>
      </w:r>
      <w:r>
        <w:t>6.1</w:t>
      </w:r>
      <w:r>
        <w:rPr>
          <w:spacing w:val="-4"/>
        </w:rPr>
        <w:t xml:space="preserve"> </w:t>
      </w:r>
      <w:r>
        <w:t>–</w:t>
      </w:r>
      <w:r>
        <w:rPr>
          <w:spacing w:val="-3"/>
        </w:rPr>
        <w:t xml:space="preserve"> </w:t>
      </w:r>
      <w:r>
        <w:t>IN</w:t>
      </w:r>
      <w:r>
        <w:rPr>
          <w:spacing w:val="-5"/>
        </w:rPr>
        <w:t xml:space="preserve"> </w:t>
      </w:r>
      <w:r>
        <w:t>TERMS</w:t>
      </w:r>
      <w:r>
        <w:rPr>
          <w:spacing w:val="-4"/>
        </w:rPr>
        <w:t xml:space="preserve"> </w:t>
      </w:r>
      <w:r>
        <w:t>OF</w:t>
      </w:r>
      <w:r>
        <w:rPr>
          <w:spacing w:val="-4"/>
        </w:rPr>
        <w:t xml:space="preserve"> </w:t>
      </w:r>
      <w:r>
        <w:t>PPR</w:t>
      </w:r>
      <w:r>
        <w:rPr>
          <w:spacing w:val="-1"/>
        </w:rPr>
        <w:t xml:space="preserve"> </w:t>
      </w:r>
      <w:r>
        <w:rPr>
          <w:spacing w:val="-4"/>
        </w:rPr>
        <w:t>2017</w:t>
      </w:r>
      <w:bookmarkEnd w:id="43"/>
    </w:p>
    <w:p w14:paraId="7E4CD41C" w14:textId="77777777" w:rsidR="004C5EF2" w:rsidRPr="000133D3" w:rsidRDefault="004C5EF2" w:rsidP="004C5EF2">
      <w:pPr>
        <w:tabs>
          <w:tab w:val="left" w:pos="900"/>
          <w:tab w:val="left" w:pos="2880"/>
          <w:tab w:val="left" w:pos="5760"/>
          <w:tab w:val="left" w:pos="7920"/>
        </w:tabs>
        <w:spacing w:after="160" w:line="276" w:lineRule="auto"/>
        <w:jc w:val="both"/>
        <w:rPr>
          <w:b/>
        </w:rPr>
      </w:pPr>
      <w:r w:rsidRPr="000133D3">
        <w:rPr>
          <w:b/>
        </w:rPr>
        <w:t>PREFERENCE POINTS CLAIM FORM IN TERMS OF THE PREFERENTIAL PROCUREMENT REGULATIONS 2017</w:t>
      </w:r>
    </w:p>
    <w:p w14:paraId="6472364C" w14:textId="77777777" w:rsidR="004C5EF2" w:rsidRPr="000133D3" w:rsidRDefault="004C5EF2" w:rsidP="004C5EF2">
      <w:pPr>
        <w:tabs>
          <w:tab w:val="left" w:pos="900"/>
          <w:tab w:val="left" w:pos="2880"/>
          <w:tab w:val="left" w:pos="5760"/>
          <w:tab w:val="left" w:pos="7920"/>
        </w:tabs>
        <w:spacing w:after="160" w:line="276" w:lineRule="auto"/>
        <w:jc w:val="both"/>
      </w:pPr>
      <w:r w:rsidRPr="000133D3">
        <w:t xml:space="preserve">This preference form must form part of all bids invited.  It contains general information and serves as a claim form for preference points for Broad-Based Black Economic Empowerment (B-BBEE) Status Level of Contribution </w:t>
      </w:r>
    </w:p>
    <w:p w14:paraId="0C99F2D4" w14:textId="3891A742" w:rsidR="004C5EF2" w:rsidRDefault="004C5EF2" w:rsidP="00E709DD">
      <w:pPr>
        <w:pBdr>
          <w:bottom w:val="single" w:sz="4" w:space="1" w:color="auto"/>
        </w:pBdr>
        <w:tabs>
          <w:tab w:val="left" w:pos="567"/>
          <w:tab w:val="left" w:pos="2880"/>
          <w:tab w:val="left" w:pos="5760"/>
          <w:tab w:val="left" w:pos="7920"/>
        </w:tabs>
        <w:spacing w:after="160" w:line="276" w:lineRule="auto"/>
        <w:ind w:left="567" w:hanging="567"/>
        <w:jc w:val="both"/>
        <w:rPr>
          <w:b/>
        </w:rPr>
      </w:pPr>
      <w:r w:rsidRPr="000133D3">
        <w:rPr>
          <w:b/>
        </w:rPr>
        <w:t>NB:</w:t>
      </w:r>
      <w:r w:rsidRPr="000133D3">
        <w:rPr>
          <w:b/>
        </w:rPr>
        <w:tab/>
        <w:t xml:space="preserve">BEFORE COMPLETING THIS FORM, BIDDERS MUST STUDY THE GENERAL CONDITIONS, DEFINITIONS AND DIRECTIVES APPLICABLE IN RESPECT OF B-BBEE, AS PRESCRIBED IN THE PREFERENTIAL PROCUREMENT REGULATIONS, 2017. </w:t>
      </w:r>
    </w:p>
    <w:p w14:paraId="46CA5901" w14:textId="77777777" w:rsidR="00E709DD" w:rsidRPr="000133D3" w:rsidRDefault="00E709DD" w:rsidP="00E709DD">
      <w:pPr>
        <w:pBdr>
          <w:bottom w:val="single" w:sz="4" w:space="1" w:color="auto"/>
        </w:pBdr>
        <w:tabs>
          <w:tab w:val="left" w:pos="567"/>
          <w:tab w:val="left" w:pos="2880"/>
          <w:tab w:val="left" w:pos="5760"/>
          <w:tab w:val="left" w:pos="7920"/>
        </w:tabs>
        <w:spacing w:after="160" w:line="276" w:lineRule="auto"/>
        <w:ind w:left="567" w:hanging="567"/>
        <w:jc w:val="both"/>
      </w:pPr>
    </w:p>
    <w:p w14:paraId="0905741A" w14:textId="77777777" w:rsidR="004C5EF2" w:rsidRPr="000133D3" w:rsidRDefault="004C5EF2" w:rsidP="00C060EE">
      <w:pPr>
        <w:numPr>
          <w:ilvl w:val="0"/>
          <w:numId w:val="13"/>
        </w:numPr>
        <w:tabs>
          <w:tab w:val="clear" w:pos="900"/>
          <w:tab w:val="num" w:pos="720"/>
          <w:tab w:val="left" w:pos="2880"/>
          <w:tab w:val="left" w:pos="5760"/>
          <w:tab w:val="left" w:pos="7920"/>
        </w:tabs>
        <w:autoSpaceDE/>
        <w:autoSpaceDN/>
        <w:spacing w:after="160" w:line="276" w:lineRule="auto"/>
        <w:ind w:left="720" w:hanging="720"/>
        <w:jc w:val="both"/>
        <w:rPr>
          <w:b/>
        </w:rPr>
      </w:pPr>
      <w:r w:rsidRPr="000133D3">
        <w:rPr>
          <w:b/>
        </w:rPr>
        <w:t>GENERAL CONDITIONS</w:t>
      </w:r>
    </w:p>
    <w:p w14:paraId="3143CF0E" w14:textId="77777777" w:rsidR="004C5EF2" w:rsidRPr="000133D3" w:rsidRDefault="004C5EF2" w:rsidP="00C060EE">
      <w:pPr>
        <w:numPr>
          <w:ilvl w:val="1"/>
          <w:numId w:val="13"/>
        </w:numPr>
        <w:tabs>
          <w:tab w:val="clear" w:pos="900"/>
          <w:tab w:val="num" w:pos="720"/>
          <w:tab w:val="left" w:pos="2880"/>
          <w:tab w:val="left" w:pos="5760"/>
          <w:tab w:val="left" w:pos="7920"/>
        </w:tabs>
        <w:autoSpaceDE/>
        <w:autoSpaceDN/>
        <w:spacing w:after="160" w:line="276" w:lineRule="auto"/>
        <w:ind w:left="720" w:hanging="720"/>
        <w:jc w:val="both"/>
      </w:pPr>
      <w:r w:rsidRPr="000133D3">
        <w:t>The following preference point systems are applicable to all bids:</w:t>
      </w:r>
    </w:p>
    <w:p w14:paraId="116B1C1D" w14:textId="77777777" w:rsidR="004C5EF2" w:rsidRPr="000133D3" w:rsidRDefault="004C5EF2" w:rsidP="00C060EE">
      <w:pPr>
        <w:pStyle w:val="BodyTextIndent3"/>
        <w:widowControl w:val="0"/>
        <w:numPr>
          <w:ilvl w:val="0"/>
          <w:numId w:val="14"/>
        </w:numPr>
        <w:tabs>
          <w:tab w:val="clear" w:pos="1350"/>
        </w:tabs>
        <w:spacing w:after="160" w:line="276" w:lineRule="auto"/>
        <w:ind w:left="1276" w:hanging="567"/>
        <w:jc w:val="both"/>
        <w:rPr>
          <w:rFonts w:ascii="Arial" w:hAnsi="Arial" w:cs="Arial"/>
          <w:sz w:val="22"/>
          <w:szCs w:val="22"/>
        </w:rPr>
      </w:pPr>
      <w:r w:rsidRPr="000133D3">
        <w:rPr>
          <w:rFonts w:ascii="Arial" w:hAnsi="Arial" w:cs="Arial"/>
          <w:sz w:val="22"/>
          <w:szCs w:val="22"/>
        </w:rPr>
        <w:t xml:space="preserve">the 80/20 system for requirements with a Rand value of up to R50 000 000 (all applicable taxes included); and </w:t>
      </w:r>
    </w:p>
    <w:p w14:paraId="552237B6" w14:textId="77777777" w:rsidR="004C5EF2" w:rsidRPr="000133D3" w:rsidRDefault="004C5EF2" w:rsidP="00C060EE">
      <w:pPr>
        <w:pStyle w:val="BodyTextIndent3"/>
        <w:widowControl w:val="0"/>
        <w:numPr>
          <w:ilvl w:val="0"/>
          <w:numId w:val="14"/>
        </w:numPr>
        <w:tabs>
          <w:tab w:val="clear" w:pos="1350"/>
        </w:tabs>
        <w:spacing w:after="160" w:line="276" w:lineRule="auto"/>
        <w:ind w:left="1276" w:hanging="567"/>
        <w:jc w:val="both"/>
        <w:rPr>
          <w:rFonts w:ascii="Arial" w:hAnsi="Arial" w:cs="Arial"/>
          <w:sz w:val="22"/>
          <w:szCs w:val="22"/>
        </w:rPr>
      </w:pPr>
      <w:r w:rsidRPr="000133D3">
        <w:rPr>
          <w:rFonts w:ascii="Arial" w:hAnsi="Arial" w:cs="Arial"/>
          <w:sz w:val="22"/>
          <w:szCs w:val="22"/>
        </w:rPr>
        <w:t>the 90/10 system for requirements with a Rand value above R50 000 000 (all applicable taxes included).</w:t>
      </w:r>
    </w:p>
    <w:p w14:paraId="1CC01D48" w14:textId="77777777" w:rsidR="004C5EF2" w:rsidRPr="000133D3" w:rsidRDefault="004C5EF2" w:rsidP="00C060EE">
      <w:pPr>
        <w:numPr>
          <w:ilvl w:val="1"/>
          <w:numId w:val="13"/>
        </w:numPr>
        <w:tabs>
          <w:tab w:val="clear" w:pos="900"/>
          <w:tab w:val="num" w:pos="993"/>
          <w:tab w:val="left" w:pos="2880"/>
          <w:tab w:val="left" w:pos="5760"/>
          <w:tab w:val="left" w:pos="7920"/>
        </w:tabs>
        <w:autoSpaceDE/>
        <w:autoSpaceDN/>
        <w:spacing w:after="160" w:line="276" w:lineRule="auto"/>
        <w:ind w:left="993" w:hanging="993"/>
        <w:jc w:val="both"/>
      </w:pPr>
    </w:p>
    <w:p w14:paraId="113016AB" w14:textId="77777777" w:rsidR="004C5EF2" w:rsidRPr="00A71B9D" w:rsidRDefault="004C5EF2" w:rsidP="00C060EE">
      <w:pPr>
        <w:pStyle w:val="ListParagraph"/>
        <w:widowControl/>
        <w:numPr>
          <w:ilvl w:val="0"/>
          <w:numId w:val="22"/>
        </w:numPr>
        <w:tabs>
          <w:tab w:val="left" w:pos="2880"/>
          <w:tab w:val="left" w:pos="5760"/>
          <w:tab w:val="left" w:pos="7920"/>
        </w:tabs>
        <w:autoSpaceDE/>
        <w:autoSpaceDN/>
        <w:spacing w:after="160" w:line="276" w:lineRule="auto"/>
        <w:ind w:left="1276" w:hanging="567"/>
      </w:pPr>
      <w:r w:rsidRPr="00A71B9D">
        <w:t xml:space="preserve">The value of this bid is estimated to </w:t>
      </w:r>
      <w:r w:rsidRPr="00A71B9D">
        <w:rPr>
          <w:color w:val="FF0000"/>
        </w:rPr>
        <w:t>exceed/not exceed</w:t>
      </w:r>
      <w:r w:rsidRPr="00A71B9D">
        <w:t xml:space="preserve"> R50 000 000 (all applicable taxes included) and therefore the 80/20 preference point system shall be </w:t>
      </w:r>
      <w:proofErr w:type="gramStart"/>
      <w:r w:rsidRPr="00A71B9D">
        <w:t>applicable;</w:t>
      </w:r>
      <w:proofErr w:type="gramEnd"/>
      <w:r w:rsidRPr="00A71B9D">
        <w:t xml:space="preserve"> or </w:t>
      </w:r>
    </w:p>
    <w:p w14:paraId="7CE26AD8" w14:textId="77777777" w:rsidR="004C5EF2" w:rsidRPr="00A71B9D" w:rsidRDefault="004C5EF2" w:rsidP="00C060EE">
      <w:pPr>
        <w:pStyle w:val="ListParagraph"/>
        <w:widowControl/>
        <w:numPr>
          <w:ilvl w:val="0"/>
          <w:numId w:val="22"/>
        </w:numPr>
        <w:tabs>
          <w:tab w:val="left" w:pos="2880"/>
          <w:tab w:val="left" w:pos="5760"/>
          <w:tab w:val="left" w:pos="7920"/>
        </w:tabs>
        <w:autoSpaceDE/>
        <w:autoSpaceDN/>
        <w:spacing w:after="160" w:line="276" w:lineRule="auto"/>
        <w:ind w:left="1276" w:hanging="567"/>
      </w:pPr>
      <w:r w:rsidRPr="00A71B9D">
        <w:t>Either the 80/20 or 90/10 preference point system will be applicable to this tender (</w:t>
      </w:r>
      <w:r w:rsidRPr="00A71B9D">
        <w:rPr>
          <w:i/>
        </w:rPr>
        <w:t>delete whichever is not applicable for this tender</w:t>
      </w:r>
      <w:r w:rsidRPr="00A71B9D">
        <w:t>).</w:t>
      </w:r>
    </w:p>
    <w:p w14:paraId="1529E0AD" w14:textId="77777777" w:rsidR="004C5EF2" w:rsidRPr="000133D3" w:rsidRDefault="004C5EF2" w:rsidP="00C060EE">
      <w:pPr>
        <w:numPr>
          <w:ilvl w:val="1"/>
          <w:numId w:val="13"/>
        </w:numPr>
        <w:tabs>
          <w:tab w:val="clear" w:pos="900"/>
          <w:tab w:val="num" w:pos="720"/>
          <w:tab w:val="left" w:pos="2880"/>
          <w:tab w:val="left" w:pos="5760"/>
          <w:tab w:val="left" w:pos="7920"/>
        </w:tabs>
        <w:autoSpaceDE/>
        <w:autoSpaceDN/>
        <w:spacing w:after="160" w:line="276" w:lineRule="auto"/>
        <w:ind w:left="720" w:hanging="720"/>
        <w:jc w:val="both"/>
      </w:pPr>
      <w:r w:rsidRPr="000133D3">
        <w:t xml:space="preserve">Points for this bid shall be awarded for: </w:t>
      </w:r>
    </w:p>
    <w:p w14:paraId="029CF83C" w14:textId="77777777" w:rsidR="004C5EF2" w:rsidRPr="000133D3" w:rsidRDefault="004C5EF2" w:rsidP="00C060EE">
      <w:pPr>
        <w:numPr>
          <w:ilvl w:val="0"/>
          <w:numId w:val="15"/>
        </w:numPr>
        <w:tabs>
          <w:tab w:val="clear" w:pos="1440"/>
          <w:tab w:val="num" w:pos="1276"/>
          <w:tab w:val="left" w:pos="7920"/>
        </w:tabs>
        <w:autoSpaceDE/>
        <w:autoSpaceDN/>
        <w:spacing w:after="160" w:line="276" w:lineRule="auto"/>
        <w:ind w:left="1276" w:hanging="556"/>
        <w:jc w:val="both"/>
      </w:pPr>
      <w:r w:rsidRPr="000133D3">
        <w:t>Price; and</w:t>
      </w:r>
    </w:p>
    <w:p w14:paraId="5AEBCFCA" w14:textId="77777777" w:rsidR="004C5EF2" w:rsidRPr="000133D3" w:rsidRDefault="004C5EF2" w:rsidP="00C060EE">
      <w:pPr>
        <w:numPr>
          <w:ilvl w:val="0"/>
          <w:numId w:val="15"/>
        </w:numPr>
        <w:tabs>
          <w:tab w:val="clear" w:pos="1440"/>
          <w:tab w:val="num" w:pos="1276"/>
          <w:tab w:val="left" w:pos="7920"/>
        </w:tabs>
        <w:autoSpaceDE/>
        <w:autoSpaceDN/>
        <w:spacing w:after="160" w:line="276" w:lineRule="auto"/>
        <w:ind w:left="1276" w:hanging="556"/>
        <w:jc w:val="both"/>
      </w:pPr>
      <w:r w:rsidRPr="000133D3">
        <w:t>B-BBEE Status Level of Contributor.</w:t>
      </w:r>
    </w:p>
    <w:p w14:paraId="238F68DB" w14:textId="77777777" w:rsidR="004C5EF2" w:rsidRPr="000133D3" w:rsidRDefault="004C5EF2" w:rsidP="00C060EE">
      <w:pPr>
        <w:numPr>
          <w:ilvl w:val="1"/>
          <w:numId w:val="13"/>
        </w:numPr>
        <w:tabs>
          <w:tab w:val="clear" w:pos="900"/>
          <w:tab w:val="num" w:pos="720"/>
          <w:tab w:val="left" w:pos="2880"/>
          <w:tab w:val="left" w:pos="5760"/>
          <w:tab w:val="left" w:pos="7920"/>
        </w:tabs>
        <w:autoSpaceDE/>
        <w:autoSpaceDN/>
        <w:spacing w:after="160" w:line="276" w:lineRule="auto"/>
        <w:ind w:left="720" w:hanging="720"/>
        <w:jc w:val="both"/>
      </w:pPr>
      <w:r w:rsidRPr="000133D3">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130"/>
        <w:gridCol w:w="1800"/>
      </w:tblGrid>
      <w:tr w:rsidR="004C5EF2" w:rsidRPr="00A71B9D" w14:paraId="13A8F863" w14:textId="77777777" w:rsidTr="00BD75FC">
        <w:tc>
          <w:tcPr>
            <w:tcW w:w="5130" w:type="dxa"/>
            <w:shd w:val="clear" w:color="auto" w:fill="002060"/>
            <w:vAlign w:val="bottom"/>
          </w:tcPr>
          <w:p w14:paraId="4FB65653" w14:textId="77777777" w:rsidR="004C5EF2" w:rsidRPr="00A71B9D" w:rsidRDefault="004C5EF2" w:rsidP="00BD75FC">
            <w:pPr>
              <w:tabs>
                <w:tab w:val="left" w:pos="2880"/>
                <w:tab w:val="left" w:pos="5760"/>
                <w:tab w:val="left" w:pos="7920"/>
              </w:tabs>
              <w:spacing w:line="276" w:lineRule="auto"/>
              <w:jc w:val="both"/>
              <w:rPr>
                <w:b/>
                <w:sz w:val="20"/>
                <w:szCs w:val="20"/>
              </w:rPr>
            </w:pPr>
          </w:p>
        </w:tc>
        <w:tc>
          <w:tcPr>
            <w:tcW w:w="1800" w:type="dxa"/>
            <w:shd w:val="clear" w:color="auto" w:fill="002060"/>
            <w:vAlign w:val="center"/>
          </w:tcPr>
          <w:p w14:paraId="211A93E8" w14:textId="77777777" w:rsidR="004C5EF2" w:rsidRPr="00A71B9D" w:rsidRDefault="004C5EF2" w:rsidP="00BD75FC">
            <w:pPr>
              <w:tabs>
                <w:tab w:val="left" w:pos="2880"/>
                <w:tab w:val="left" w:pos="5760"/>
                <w:tab w:val="left" w:pos="7920"/>
              </w:tabs>
              <w:spacing w:line="276" w:lineRule="auto"/>
              <w:jc w:val="center"/>
              <w:rPr>
                <w:b/>
                <w:sz w:val="20"/>
                <w:szCs w:val="20"/>
              </w:rPr>
            </w:pPr>
            <w:r w:rsidRPr="00A71B9D">
              <w:rPr>
                <w:b/>
                <w:sz w:val="20"/>
                <w:szCs w:val="20"/>
              </w:rPr>
              <w:t>POINTS</w:t>
            </w:r>
          </w:p>
        </w:tc>
      </w:tr>
      <w:tr w:rsidR="004C5EF2" w:rsidRPr="00A71B9D" w14:paraId="405A4ABC" w14:textId="77777777" w:rsidTr="00BD75FC">
        <w:tc>
          <w:tcPr>
            <w:tcW w:w="5130" w:type="dxa"/>
            <w:shd w:val="clear" w:color="auto" w:fill="auto"/>
            <w:vAlign w:val="bottom"/>
          </w:tcPr>
          <w:p w14:paraId="544D9DEB" w14:textId="77777777" w:rsidR="004C5EF2" w:rsidRPr="00A71B9D" w:rsidRDefault="004C5EF2" w:rsidP="00BD75FC">
            <w:pPr>
              <w:tabs>
                <w:tab w:val="left" w:pos="2880"/>
                <w:tab w:val="left" w:pos="5760"/>
                <w:tab w:val="left" w:pos="7920"/>
              </w:tabs>
              <w:spacing w:line="276" w:lineRule="auto"/>
              <w:jc w:val="both"/>
              <w:rPr>
                <w:sz w:val="20"/>
                <w:szCs w:val="20"/>
              </w:rPr>
            </w:pPr>
            <w:r w:rsidRPr="00A71B9D">
              <w:rPr>
                <w:b/>
                <w:sz w:val="20"/>
                <w:szCs w:val="20"/>
              </w:rPr>
              <w:t>PRICE</w:t>
            </w:r>
          </w:p>
        </w:tc>
        <w:tc>
          <w:tcPr>
            <w:tcW w:w="1800" w:type="dxa"/>
            <w:shd w:val="clear" w:color="auto" w:fill="FFFF00"/>
            <w:vAlign w:val="center"/>
          </w:tcPr>
          <w:p w14:paraId="40B023CD" w14:textId="77777777" w:rsidR="004C5EF2" w:rsidRPr="00A71B9D" w:rsidRDefault="004C5EF2" w:rsidP="00BD75FC">
            <w:pPr>
              <w:tabs>
                <w:tab w:val="left" w:pos="2880"/>
                <w:tab w:val="left" w:pos="5760"/>
                <w:tab w:val="left" w:pos="7920"/>
              </w:tabs>
              <w:spacing w:line="276" w:lineRule="auto"/>
              <w:jc w:val="center"/>
              <w:rPr>
                <w:sz w:val="20"/>
                <w:szCs w:val="20"/>
                <w:highlight w:val="yellow"/>
              </w:rPr>
            </w:pPr>
            <w:r w:rsidRPr="00A71B9D">
              <w:rPr>
                <w:sz w:val="20"/>
                <w:szCs w:val="20"/>
                <w:highlight w:val="yellow"/>
              </w:rPr>
              <w:t>80</w:t>
            </w:r>
          </w:p>
        </w:tc>
      </w:tr>
      <w:tr w:rsidR="004C5EF2" w:rsidRPr="00A71B9D" w14:paraId="0CD11E05" w14:textId="77777777" w:rsidTr="00BD75FC">
        <w:tc>
          <w:tcPr>
            <w:tcW w:w="5130" w:type="dxa"/>
            <w:shd w:val="clear" w:color="auto" w:fill="auto"/>
            <w:vAlign w:val="bottom"/>
          </w:tcPr>
          <w:p w14:paraId="62F1F146" w14:textId="77777777" w:rsidR="004C5EF2" w:rsidRPr="00A71B9D" w:rsidRDefault="004C5EF2" w:rsidP="00BD75FC">
            <w:pPr>
              <w:tabs>
                <w:tab w:val="left" w:pos="2880"/>
                <w:tab w:val="left" w:pos="5760"/>
                <w:tab w:val="left" w:pos="7920"/>
              </w:tabs>
              <w:spacing w:line="276" w:lineRule="auto"/>
              <w:jc w:val="both"/>
              <w:rPr>
                <w:sz w:val="20"/>
                <w:szCs w:val="20"/>
              </w:rPr>
            </w:pPr>
            <w:r w:rsidRPr="00A71B9D">
              <w:rPr>
                <w:b/>
                <w:sz w:val="20"/>
                <w:szCs w:val="20"/>
              </w:rPr>
              <w:t>B-BBEE STATUS LEVEL OF CONTRIBUTOR</w:t>
            </w:r>
          </w:p>
        </w:tc>
        <w:tc>
          <w:tcPr>
            <w:tcW w:w="1800" w:type="dxa"/>
            <w:shd w:val="clear" w:color="auto" w:fill="FFFF00"/>
            <w:vAlign w:val="center"/>
          </w:tcPr>
          <w:p w14:paraId="76C2089B" w14:textId="77777777" w:rsidR="004C5EF2" w:rsidRPr="00A71B9D" w:rsidRDefault="004C5EF2" w:rsidP="00BD75FC">
            <w:pPr>
              <w:tabs>
                <w:tab w:val="left" w:pos="2880"/>
                <w:tab w:val="left" w:pos="5760"/>
                <w:tab w:val="left" w:pos="7920"/>
              </w:tabs>
              <w:spacing w:line="276" w:lineRule="auto"/>
              <w:jc w:val="center"/>
              <w:rPr>
                <w:sz w:val="20"/>
                <w:szCs w:val="20"/>
              </w:rPr>
            </w:pPr>
            <w:r w:rsidRPr="00A71B9D">
              <w:rPr>
                <w:sz w:val="20"/>
                <w:szCs w:val="20"/>
              </w:rPr>
              <w:t>20</w:t>
            </w:r>
          </w:p>
        </w:tc>
      </w:tr>
      <w:tr w:rsidR="004C5EF2" w:rsidRPr="00A71B9D" w14:paraId="3795DDE2" w14:textId="77777777" w:rsidTr="00BD75FC">
        <w:tc>
          <w:tcPr>
            <w:tcW w:w="5130" w:type="dxa"/>
            <w:shd w:val="clear" w:color="auto" w:fill="auto"/>
            <w:vAlign w:val="bottom"/>
          </w:tcPr>
          <w:p w14:paraId="4D795518" w14:textId="77777777" w:rsidR="004C5EF2" w:rsidRPr="00A71B9D" w:rsidRDefault="004C5EF2" w:rsidP="00BD75FC">
            <w:pPr>
              <w:tabs>
                <w:tab w:val="left" w:pos="2880"/>
                <w:tab w:val="left" w:pos="5760"/>
                <w:tab w:val="left" w:pos="7920"/>
              </w:tabs>
              <w:spacing w:line="276" w:lineRule="auto"/>
              <w:jc w:val="both"/>
              <w:rPr>
                <w:sz w:val="20"/>
                <w:szCs w:val="20"/>
              </w:rPr>
            </w:pPr>
            <w:r w:rsidRPr="00A71B9D">
              <w:rPr>
                <w:b/>
                <w:sz w:val="20"/>
                <w:szCs w:val="20"/>
              </w:rPr>
              <w:t>Total points for Price and B-BBEE must not exceed</w:t>
            </w:r>
          </w:p>
        </w:tc>
        <w:tc>
          <w:tcPr>
            <w:tcW w:w="1800" w:type="dxa"/>
            <w:shd w:val="clear" w:color="auto" w:fill="C00000"/>
            <w:vAlign w:val="center"/>
          </w:tcPr>
          <w:p w14:paraId="42C26B29" w14:textId="77777777" w:rsidR="004C5EF2" w:rsidRPr="00A71B9D" w:rsidRDefault="004C5EF2" w:rsidP="00BD75FC">
            <w:pPr>
              <w:tabs>
                <w:tab w:val="left" w:pos="2880"/>
                <w:tab w:val="left" w:pos="5760"/>
                <w:tab w:val="left" w:pos="7920"/>
              </w:tabs>
              <w:spacing w:line="276" w:lineRule="auto"/>
              <w:jc w:val="center"/>
              <w:rPr>
                <w:b/>
                <w:sz w:val="20"/>
                <w:szCs w:val="20"/>
              </w:rPr>
            </w:pPr>
            <w:r w:rsidRPr="00A71B9D">
              <w:rPr>
                <w:b/>
                <w:sz w:val="20"/>
                <w:szCs w:val="20"/>
              </w:rPr>
              <w:t>100</w:t>
            </w:r>
          </w:p>
        </w:tc>
      </w:tr>
    </w:tbl>
    <w:p w14:paraId="0B6E06B7" w14:textId="77777777" w:rsidR="004C5EF2" w:rsidRPr="000133D3" w:rsidRDefault="004C5EF2" w:rsidP="004C5EF2">
      <w:pPr>
        <w:tabs>
          <w:tab w:val="left" w:pos="2880"/>
          <w:tab w:val="left" w:pos="5760"/>
          <w:tab w:val="left" w:pos="7920"/>
        </w:tabs>
        <w:spacing w:after="160" w:line="276" w:lineRule="auto"/>
        <w:ind w:left="720"/>
        <w:jc w:val="both"/>
      </w:pPr>
    </w:p>
    <w:p w14:paraId="17044544" w14:textId="77777777" w:rsidR="004C5EF2" w:rsidRPr="000133D3" w:rsidRDefault="004C5EF2" w:rsidP="00C060EE">
      <w:pPr>
        <w:numPr>
          <w:ilvl w:val="1"/>
          <w:numId w:val="13"/>
        </w:numPr>
        <w:tabs>
          <w:tab w:val="clear" w:pos="900"/>
          <w:tab w:val="num" w:pos="720"/>
          <w:tab w:val="left" w:pos="2880"/>
          <w:tab w:val="left" w:pos="5760"/>
          <w:tab w:val="left" w:pos="7920"/>
        </w:tabs>
        <w:autoSpaceDE/>
        <w:autoSpaceDN/>
        <w:spacing w:after="160" w:line="276" w:lineRule="auto"/>
        <w:ind w:left="720" w:hanging="720"/>
        <w:jc w:val="both"/>
      </w:pPr>
      <w:r w:rsidRPr="000133D3">
        <w:t>Failure on the part of a bidder to submit proof of B-BBEE Status level of contributor together with the bid, will be interpreted to mean that preference points for B-BBEE status level of contribution are not claimed.</w:t>
      </w:r>
    </w:p>
    <w:p w14:paraId="19E210AE" w14:textId="77777777" w:rsidR="004C5EF2" w:rsidRPr="000133D3" w:rsidRDefault="004C5EF2" w:rsidP="00C060EE">
      <w:pPr>
        <w:numPr>
          <w:ilvl w:val="1"/>
          <w:numId w:val="13"/>
        </w:numPr>
        <w:tabs>
          <w:tab w:val="clear" w:pos="900"/>
          <w:tab w:val="num" w:pos="720"/>
          <w:tab w:val="left" w:pos="2880"/>
          <w:tab w:val="left" w:pos="5760"/>
          <w:tab w:val="left" w:pos="7920"/>
        </w:tabs>
        <w:autoSpaceDE/>
        <w:autoSpaceDN/>
        <w:spacing w:after="160" w:line="276" w:lineRule="auto"/>
        <w:ind w:left="720" w:hanging="720"/>
        <w:jc w:val="both"/>
      </w:pPr>
      <w:r w:rsidRPr="000133D3">
        <w:t>The purchaser reserves the right to require of a bidder, either before a bid is adjudicated or at any time subsequently, to substantiate any claim in regard to preferences, in any manner required by the purchaser.</w:t>
      </w:r>
    </w:p>
    <w:p w14:paraId="3881723D" w14:textId="59085677" w:rsidR="00E709DD" w:rsidRDefault="00E709DD">
      <w:pPr>
        <w:rPr>
          <w:b/>
        </w:rPr>
      </w:pPr>
    </w:p>
    <w:p w14:paraId="3F08DF0B" w14:textId="77777777" w:rsidR="00E709DD" w:rsidRDefault="00E709DD">
      <w:pPr>
        <w:rPr>
          <w:b/>
        </w:rPr>
      </w:pPr>
      <w:r>
        <w:rPr>
          <w:b/>
        </w:rPr>
        <w:br w:type="page"/>
      </w:r>
    </w:p>
    <w:p w14:paraId="6484D1DD" w14:textId="5BC566E2" w:rsidR="004C5EF2" w:rsidRPr="000133D3" w:rsidRDefault="004C5EF2" w:rsidP="00C060EE">
      <w:pPr>
        <w:numPr>
          <w:ilvl w:val="0"/>
          <w:numId w:val="13"/>
        </w:numPr>
        <w:tabs>
          <w:tab w:val="clear" w:pos="900"/>
          <w:tab w:val="num" w:pos="720"/>
          <w:tab w:val="left" w:pos="2880"/>
          <w:tab w:val="left" w:pos="5760"/>
          <w:tab w:val="left" w:pos="7920"/>
        </w:tabs>
        <w:autoSpaceDE/>
        <w:autoSpaceDN/>
        <w:spacing w:after="160" w:line="276" w:lineRule="auto"/>
        <w:ind w:left="720" w:hanging="720"/>
        <w:jc w:val="both"/>
        <w:rPr>
          <w:b/>
        </w:rPr>
      </w:pPr>
      <w:r w:rsidRPr="000133D3">
        <w:rPr>
          <w:b/>
        </w:rPr>
        <w:t>DEFINITIONS</w:t>
      </w:r>
    </w:p>
    <w:p w14:paraId="5673EFEA" w14:textId="77777777" w:rsidR="004C5EF2" w:rsidRPr="000133D3" w:rsidRDefault="004C5EF2" w:rsidP="00C060EE">
      <w:pPr>
        <w:numPr>
          <w:ilvl w:val="0"/>
          <w:numId w:val="19"/>
        </w:numPr>
        <w:tabs>
          <w:tab w:val="clear" w:pos="1440"/>
          <w:tab w:val="num" w:pos="1276"/>
          <w:tab w:val="left" w:pos="7920"/>
        </w:tabs>
        <w:autoSpaceDE/>
        <w:autoSpaceDN/>
        <w:spacing w:after="160" w:line="276" w:lineRule="auto"/>
        <w:ind w:left="1276" w:hanging="556"/>
        <w:jc w:val="both"/>
      </w:pPr>
      <w:r w:rsidRPr="000133D3">
        <w:rPr>
          <w:b/>
        </w:rPr>
        <w:t>“B-BBEE”</w:t>
      </w:r>
      <w:r w:rsidRPr="000133D3">
        <w:t xml:space="preserve"> means broad-based black economic empowerment as defined in section 1 of the Broad-Based Black Economic Empowerment </w:t>
      </w:r>
      <w:proofErr w:type="gramStart"/>
      <w:r w:rsidRPr="000133D3">
        <w:t>Act;</w:t>
      </w:r>
      <w:proofErr w:type="gramEnd"/>
    </w:p>
    <w:p w14:paraId="38C7BBAD" w14:textId="77777777" w:rsidR="004C5EF2" w:rsidRPr="000133D3" w:rsidRDefault="004C5EF2" w:rsidP="00C060EE">
      <w:pPr>
        <w:numPr>
          <w:ilvl w:val="0"/>
          <w:numId w:val="19"/>
        </w:numPr>
        <w:tabs>
          <w:tab w:val="clear" w:pos="1440"/>
          <w:tab w:val="num" w:pos="1276"/>
          <w:tab w:val="left" w:pos="7920"/>
        </w:tabs>
        <w:autoSpaceDE/>
        <w:autoSpaceDN/>
        <w:spacing w:after="160" w:line="276" w:lineRule="auto"/>
        <w:ind w:left="1276" w:hanging="556"/>
        <w:jc w:val="both"/>
      </w:pPr>
      <w:r w:rsidRPr="000133D3">
        <w:t>“</w:t>
      </w:r>
      <w:r w:rsidRPr="000133D3">
        <w:rPr>
          <w:b/>
        </w:rPr>
        <w:t xml:space="preserve">B-BBEE status level of contributor” </w:t>
      </w:r>
      <w:r w:rsidRPr="000133D3">
        <w:t xml:space="preserve">means the B-BBEE status of an entity in terms of a code of good practice on black economic empowerment, issued in terms of section 9(1) of the Broad-Based Black Economic Empowerment </w:t>
      </w:r>
      <w:proofErr w:type="gramStart"/>
      <w:r w:rsidRPr="000133D3">
        <w:t>Act;</w:t>
      </w:r>
      <w:proofErr w:type="gramEnd"/>
    </w:p>
    <w:p w14:paraId="6177A341" w14:textId="77777777" w:rsidR="004C5EF2" w:rsidRPr="000133D3" w:rsidRDefault="004C5EF2" w:rsidP="00C060EE">
      <w:pPr>
        <w:numPr>
          <w:ilvl w:val="0"/>
          <w:numId w:val="19"/>
        </w:numPr>
        <w:tabs>
          <w:tab w:val="clear" w:pos="1440"/>
          <w:tab w:val="num" w:pos="1276"/>
          <w:tab w:val="left" w:pos="7920"/>
        </w:tabs>
        <w:autoSpaceDE/>
        <w:autoSpaceDN/>
        <w:spacing w:after="160" w:line="276" w:lineRule="auto"/>
        <w:ind w:left="1276" w:hanging="556"/>
        <w:jc w:val="both"/>
      </w:pPr>
      <w:r w:rsidRPr="000133D3">
        <w:rPr>
          <w:b/>
        </w:rPr>
        <w:t>“bid”</w:t>
      </w:r>
      <w:r w:rsidRPr="000133D3">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0133D3">
        <w:t>proposals;</w:t>
      </w:r>
      <w:proofErr w:type="gramEnd"/>
      <w:r w:rsidRPr="000133D3">
        <w:t xml:space="preserve"> </w:t>
      </w:r>
    </w:p>
    <w:p w14:paraId="45BED26C" w14:textId="77777777" w:rsidR="004C5EF2" w:rsidRPr="000133D3" w:rsidRDefault="004C5EF2" w:rsidP="00C060EE">
      <w:pPr>
        <w:numPr>
          <w:ilvl w:val="0"/>
          <w:numId w:val="19"/>
        </w:numPr>
        <w:tabs>
          <w:tab w:val="clear" w:pos="1440"/>
          <w:tab w:val="num" w:pos="1276"/>
          <w:tab w:val="left" w:pos="7920"/>
        </w:tabs>
        <w:autoSpaceDE/>
        <w:autoSpaceDN/>
        <w:spacing w:after="160" w:line="276" w:lineRule="auto"/>
        <w:ind w:left="1276" w:hanging="556"/>
        <w:jc w:val="both"/>
      </w:pPr>
      <w:r w:rsidRPr="000133D3">
        <w:rPr>
          <w:b/>
        </w:rPr>
        <w:t>“Broad-Based Black Economic Empowerment Act”</w:t>
      </w:r>
      <w:r w:rsidRPr="000133D3">
        <w:t xml:space="preserve"> means the Broad-Based Black Economic Empowerment Act, 2003 (Act No. 53 of 2003</w:t>
      </w:r>
      <w:proofErr w:type="gramStart"/>
      <w:r w:rsidRPr="000133D3">
        <w:t>);</w:t>
      </w:r>
      <w:proofErr w:type="gramEnd"/>
    </w:p>
    <w:p w14:paraId="449B62F5" w14:textId="77777777" w:rsidR="004C5EF2" w:rsidRPr="000133D3" w:rsidRDefault="004C5EF2" w:rsidP="00C060EE">
      <w:pPr>
        <w:numPr>
          <w:ilvl w:val="0"/>
          <w:numId w:val="19"/>
        </w:numPr>
        <w:tabs>
          <w:tab w:val="clear" w:pos="1440"/>
          <w:tab w:val="num" w:pos="1276"/>
          <w:tab w:val="left" w:pos="7920"/>
        </w:tabs>
        <w:autoSpaceDE/>
        <w:autoSpaceDN/>
        <w:spacing w:after="160" w:line="276" w:lineRule="auto"/>
        <w:ind w:left="1276" w:hanging="556"/>
        <w:jc w:val="both"/>
        <w:rPr>
          <w:b/>
        </w:rPr>
      </w:pPr>
      <w:r w:rsidRPr="000133D3">
        <w:rPr>
          <w:b/>
        </w:rPr>
        <w:t xml:space="preserve"> “EME” </w:t>
      </w:r>
      <w:r w:rsidRPr="000133D3">
        <w:t xml:space="preserve">means an Exempted Micro Enterprise in terms of a code of good </w:t>
      </w:r>
      <w:proofErr w:type="gramStart"/>
      <w:r w:rsidRPr="000133D3">
        <w:t>practice  on</w:t>
      </w:r>
      <w:proofErr w:type="gramEnd"/>
      <w:r w:rsidRPr="000133D3">
        <w:t xml:space="preserve"> black economic empowerment issued in terms of section 9 (1) of the Broad-Based Black Economic Empowerment Act;</w:t>
      </w:r>
    </w:p>
    <w:p w14:paraId="18303629" w14:textId="77777777" w:rsidR="004C5EF2" w:rsidRPr="000133D3" w:rsidRDefault="004C5EF2" w:rsidP="00C060EE">
      <w:pPr>
        <w:numPr>
          <w:ilvl w:val="0"/>
          <w:numId w:val="19"/>
        </w:numPr>
        <w:tabs>
          <w:tab w:val="clear" w:pos="1440"/>
          <w:tab w:val="num" w:pos="1276"/>
          <w:tab w:val="left" w:pos="7920"/>
        </w:tabs>
        <w:autoSpaceDE/>
        <w:autoSpaceDN/>
        <w:spacing w:after="160" w:line="276" w:lineRule="auto"/>
        <w:ind w:left="1276" w:hanging="556"/>
        <w:jc w:val="both"/>
      </w:pPr>
      <w:r w:rsidRPr="000133D3">
        <w:rPr>
          <w:b/>
        </w:rPr>
        <w:t xml:space="preserve"> “functionality” </w:t>
      </w:r>
      <w:r w:rsidRPr="000133D3">
        <w:t>means the ability of a tenderer to provide goods or services in accordance with specifications as set out in the tender documents.</w:t>
      </w:r>
    </w:p>
    <w:p w14:paraId="0C9A7E9E" w14:textId="77777777" w:rsidR="004C5EF2" w:rsidRPr="000133D3" w:rsidRDefault="004C5EF2" w:rsidP="00C060EE">
      <w:pPr>
        <w:numPr>
          <w:ilvl w:val="0"/>
          <w:numId w:val="19"/>
        </w:numPr>
        <w:tabs>
          <w:tab w:val="clear" w:pos="1440"/>
          <w:tab w:val="num" w:pos="1276"/>
          <w:tab w:val="left" w:pos="7920"/>
        </w:tabs>
        <w:autoSpaceDE/>
        <w:autoSpaceDN/>
        <w:spacing w:after="160" w:line="276" w:lineRule="auto"/>
        <w:ind w:left="1276" w:hanging="556"/>
        <w:jc w:val="both"/>
      </w:pPr>
      <w:r w:rsidRPr="000133D3">
        <w:rPr>
          <w:b/>
        </w:rPr>
        <w:t xml:space="preserve"> “prices” </w:t>
      </w:r>
      <w:r w:rsidRPr="000133D3">
        <w:t xml:space="preserve">includes all applicable taxes less all unconditional </w:t>
      </w:r>
      <w:proofErr w:type="gramStart"/>
      <w:r w:rsidRPr="000133D3">
        <w:t>discounts;</w:t>
      </w:r>
      <w:proofErr w:type="gramEnd"/>
      <w:r w:rsidRPr="000133D3">
        <w:t xml:space="preserve">  </w:t>
      </w:r>
    </w:p>
    <w:p w14:paraId="1DF81DF6" w14:textId="77777777" w:rsidR="004C5EF2" w:rsidRPr="000133D3" w:rsidRDefault="004C5EF2" w:rsidP="00C060EE">
      <w:pPr>
        <w:numPr>
          <w:ilvl w:val="0"/>
          <w:numId w:val="19"/>
        </w:numPr>
        <w:tabs>
          <w:tab w:val="clear" w:pos="1440"/>
          <w:tab w:val="num" w:pos="1276"/>
          <w:tab w:val="left" w:pos="7920"/>
        </w:tabs>
        <w:autoSpaceDE/>
        <w:autoSpaceDN/>
        <w:spacing w:after="160" w:line="276" w:lineRule="auto"/>
        <w:ind w:left="1276" w:hanging="556"/>
        <w:jc w:val="both"/>
      </w:pPr>
      <w:r w:rsidRPr="000133D3">
        <w:rPr>
          <w:b/>
        </w:rPr>
        <w:t>“</w:t>
      </w:r>
      <w:proofErr w:type="gramStart"/>
      <w:r w:rsidRPr="000133D3">
        <w:rPr>
          <w:b/>
        </w:rPr>
        <w:t>proof</w:t>
      </w:r>
      <w:proofErr w:type="gramEnd"/>
      <w:r w:rsidRPr="000133D3">
        <w:rPr>
          <w:b/>
        </w:rPr>
        <w:t xml:space="preserve"> of B-BBEE status level of contributor” </w:t>
      </w:r>
      <w:r w:rsidRPr="000133D3">
        <w:t>means:</w:t>
      </w:r>
    </w:p>
    <w:p w14:paraId="52A22070" w14:textId="77777777" w:rsidR="004C5EF2" w:rsidRPr="000133D3" w:rsidRDefault="004C5EF2" w:rsidP="00C060EE">
      <w:pPr>
        <w:pStyle w:val="ListParagraph"/>
        <w:numPr>
          <w:ilvl w:val="0"/>
          <w:numId w:val="20"/>
        </w:numPr>
        <w:tabs>
          <w:tab w:val="left" w:pos="7920"/>
        </w:tabs>
        <w:autoSpaceDE/>
        <w:autoSpaceDN/>
        <w:spacing w:after="160" w:line="276" w:lineRule="auto"/>
        <w:ind w:left="1701" w:hanging="425"/>
      </w:pPr>
      <w:r w:rsidRPr="000133D3">
        <w:t xml:space="preserve">B-BBEE Status level certificate issued by an authorized body or </w:t>
      </w:r>
      <w:proofErr w:type="gramStart"/>
      <w:r w:rsidRPr="000133D3">
        <w:t>person;</w:t>
      </w:r>
      <w:proofErr w:type="gramEnd"/>
    </w:p>
    <w:p w14:paraId="30C339C3" w14:textId="77777777" w:rsidR="004C5EF2" w:rsidRPr="000133D3" w:rsidRDefault="004C5EF2" w:rsidP="00C060EE">
      <w:pPr>
        <w:pStyle w:val="ListParagraph"/>
        <w:numPr>
          <w:ilvl w:val="0"/>
          <w:numId w:val="20"/>
        </w:numPr>
        <w:tabs>
          <w:tab w:val="left" w:pos="7920"/>
        </w:tabs>
        <w:autoSpaceDE/>
        <w:autoSpaceDN/>
        <w:spacing w:after="160" w:line="276" w:lineRule="auto"/>
        <w:ind w:left="1701" w:hanging="425"/>
      </w:pPr>
      <w:r w:rsidRPr="000133D3">
        <w:t xml:space="preserve">A sworn affidavit as prescribed by the B-BBEE Codes of Good </w:t>
      </w:r>
      <w:proofErr w:type="gramStart"/>
      <w:r w:rsidRPr="000133D3">
        <w:t>Practice;</w:t>
      </w:r>
      <w:proofErr w:type="gramEnd"/>
    </w:p>
    <w:p w14:paraId="4C8BB5D8" w14:textId="77777777" w:rsidR="004C5EF2" w:rsidRPr="000133D3" w:rsidRDefault="004C5EF2" w:rsidP="00C060EE">
      <w:pPr>
        <w:pStyle w:val="ListParagraph"/>
        <w:numPr>
          <w:ilvl w:val="0"/>
          <w:numId w:val="20"/>
        </w:numPr>
        <w:tabs>
          <w:tab w:val="left" w:pos="7920"/>
        </w:tabs>
        <w:autoSpaceDE/>
        <w:autoSpaceDN/>
        <w:spacing w:after="160" w:line="276" w:lineRule="auto"/>
        <w:ind w:left="1701" w:hanging="425"/>
      </w:pPr>
      <w:r w:rsidRPr="000133D3">
        <w:t xml:space="preserve">Any other requirement prescribed in terms of the B-BBEE </w:t>
      </w:r>
      <w:proofErr w:type="gramStart"/>
      <w:r w:rsidRPr="000133D3">
        <w:t>Act;</w:t>
      </w:r>
      <w:proofErr w:type="gramEnd"/>
    </w:p>
    <w:p w14:paraId="26CC0EAA" w14:textId="77777777" w:rsidR="004C5EF2" w:rsidRPr="000133D3" w:rsidRDefault="004C5EF2" w:rsidP="00C060EE">
      <w:pPr>
        <w:pStyle w:val="ListParagraph"/>
        <w:numPr>
          <w:ilvl w:val="0"/>
          <w:numId w:val="19"/>
        </w:numPr>
        <w:tabs>
          <w:tab w:val="clear" w:pos="1440"/>
          <w:tab w:val="num" w:pos="1276"/>
        </w:tabs>
        <w:autoSpaceDE/>
        <w:autoSpaceDN/>
        <w:spacing w:after="160" w:line="276" w:lineRule="auto"/>
        <w:ind w:left="1276" w:hanging="567"/>
      </w:pPr>
      <w:r w:rsidRPr="000133D3">
        <w:rPr>
          <w:b/>
        </w:rPr>
        <w:t>“QSE”</w:t>
      </w:r>
      <w:r w:rsidRPr="000133D3">
        <w:t xml:space="preserve"> means a qualifying small business enterprise in terms of a code of good </w:t>
      </w:r>
      <w:proofErr w:type="gramStart"/>
      <w:r w:rsidRPr="000133D3">
        <w:t>practice  on</w:t>
      </w:r>
      <w:proofErr w:type="gramEnd"/>
      <w:r w:rsidRPr="000133D3">
        <w:t xml:space="preserve"> black economic empowerment issued in terms of section 9 (1) of the Broad-Based Black Economic Empowerment Act;</w:t>
      </w:r>
    </w:p>
    <w:p w14:paraId="7D5B5883" w14:textId="77777777" w:rsidR="004C5EF2" w:rsidRPr="00A71B9D" w:rsidRDefault="004C5EF2" w:rsidP="00C060EE">
      <w:pPr>
        <w:numPr>
          <w:ilvl w:val="0"/>
          <w:numId w:val="19"/>
        </w:numPr>
        <w:tabs>
          <w:tab w:val="clear" w:pos="1440"/>
          <w:tab w:val="num" w:pos="1276"/>
          <w:tab w:val="left" w:pos="7920"/>
        </w:tabs>
        <w:autoSpaceDE/>
        <w:autoSpaceDN/>
        <w:spacing w:after="160" w:line="276" w:lineRule="auto"/>
        <w:ind w:left="1276" w:hanging="556"/>
        <w:jc w:val="both"/>
        <w:rPr>
          <w:iCs/>
        </w:rPr>
      </w:pPr>
      <w:r w:rsidRPr="000133D3">
        <w:rPr>
          <w:b/>
        </w:rPr>
        <w:t>“</w:t>
      </w:r>
      <w:proofErr w:type="gramStart"/>
      <w:r w:rsidRPr="000133D3">
        <w:rPr>
          <w:b/>
        </w:rPr>
        <w:t>rand</w:t>
      </w:r>
      <w:proofErr w:type="gramEnd"/>
      <w:r w:rsidRPr="000133D3">
        <w:rPr>
          <w:b/>
        </w:rPr>
        <w:t xml:space="preserve"> value”</w:t>
      </w:r>
      <w:r w:rsidRPr="000133D3">
        <w:t xml:space="preserve"> means the total estimated value of a contract in Rand, calculated at the time of bid invitation, and includes all applicable taxes; </w:t>
      </w:r>
    </w:p>
    <w:p w14:paraId="345F81BE" w14:textId="77777777" w:rsidR="004C5EF2" w:rsidRPr="000133D3" w:rsidRDefault="004C5EF2" w:rsidP="004C5EF2">
      <w:pPr>
        <w:tabs>
          <w:tab w:val="left" w:pos="7920"/>
        </w:tabs>
        <w:spacing w:after="160" w:line="276" w:lineRule="auto"/>
        <w:ind w:left="1080"/>
        <w:jc w:val="both"/>
        <w:rPr>
          <w:i/>
        </w:rPr>
      </w:pPr>
    </w:p>
    <w:p w14:paraId="4F011C15" w14:textId="77777777" w:rsidR="004C5EF2" w:rsidRPr="000133D3" w:rsidRDefault="004C5EF2" w:rsidP="00C060EE">
      <w:pPr>
        <w:pStyle w:val="ListParagraph"/>
        <w:numPr>
          <w:ilvl w:val="0"/>
          <w:numId w:val="13"/>
        </w:numPr>
        <w:tabs>
          <w:tab w:val="clear" w:pos="900"/>
          <w:tab w:val="num" w:pos="709"/>
          <w:tab w:val="left" w:pos="2880"/>
          <w:tab w:val="left" w:pos="5760"/>
          <w:tab w:val="left" w:pos="7920"/>
        </w:tabs>
        <w:autoSpaceDE/>
        <w:autoSpaceDN/>
        <w:spacing w:after="160" w:line="276" w:lineRule="auto"/>
        <w:ind w:left="709" w:hanging="709"/>
        <w:rPr>
          <w:b/>
          <w:lang w:val="en-GB"/>
        </w:rPr>
      </w:pPr>
      <w:r w:rsidRPr="000133D3">
        <w:rPr>
          <w:b/>
          <w:lang w:val="en-GB"/>
        </w:rPr>
        <w:t>POINTS AWARDED FOR PRICE</w:t>
      </w:r>
    </w:p>
    <w:p w14:paraId="789F2519" w14:textId="77777777" w:rsidR="004C5EF2" w:rsidRPr="000133D3" w:rsidRDefault="004C5EF2" w:rsidP="00C060EE">
      <w:pPr>
        <w:numPr>
          <w:ilvl w:val="1"/>
          <w:numId w:val="13"/>
        </w:numPr>
        <w:tabs>
          <w:tab w:val="clear" w:pos="900"/>
          <w:tab w:val="num" w:pos="720"/>
          <w:tab w:val="left" w:pos="2880"/>
          <w:tab w:val="left" w:pos="5760"/>
          <w:tab w:val="left" w:pos="7920"/>
        </w:tabs>
        <w:autoSpaceDE/>
        <w:autoSpaceDN/>
        <w:spacing w:after="160" w:line="276" w:lineRule="auto"/>
        <w:ind w:left="720" w:hanging="720"/>
        <w:jc w:val="both"/>
        <w:rPr>
          <w:b/>
        </w:rPr>
      </w:pPr>
      <w:r w:rsidRPr="000133D3">
        <w:rPr>
          <w:b/>
        </w:rPr>
        <w:t xml:space="preserve">THE 80/20 OR 90/10 PREFERENCE POINT SYSTEMS </w:t>
      </w:r>
    </w:p>
    <w:p w14:paraId="0C5F1743" w14:textId="77777777" w:rsidR="004C5EF2" w:rsidRPr="000133D3" w:rsidRDefault="004C5EF2" w:rsidP="004C5EF2">
      <w:pPr>
        <w:spacing w:after="160" w:line="276" w:lineRule="auto"/>
        <w:ind w:left="709"/>
        <w:jc w:val="both"/>
      </w:pPr>
      <w:r w:rsidRPr="000133D3">
        <w:t>A maximum of 80 or 90 points is allocated for price on the following basis:</w:t>
      </w:r>
    </w:p>
    <w:p w14:paraId="370C1D76" w14:textId="77777777" w:rsidR="004C5EF2" w:rsidRPr="00C316DA" w:rsidRDefault="004C5EF2" w:rsidP="004C5EF2">
      <w:pPr>
        <w:tabs>
          <w:tab w:val="left" w:pos="3544"/>
        </w:tabs>
        <w:spacing w:after="160" w:line="276" w:lineRule="auto"/>
        <w:ind w:left="709"/>
        <w:jc w:val="both"/>
        <w:rPr>
          <w:b/>
          <w:bCs/>
        </w:rPr>
      </w:pPr>
      <w:r w:rsidRPr="00C316DA">
        <w:rPr>
          <w:b/>
          <w:bCs/>
        </w:rPr>
        <w:t>80/20</w:t>
      </w:r>
      <w:r w:rsidRPr="00C316DA">
        <w:rPr>
          <w:b/>
          <w:bCs/>
        </w:rPr>
        <w:tab/>
        <w:t>or</w:t>
      </w:r>
      <w:r w:rsidRPr="00C316DA">
        <w:rPr>
          <w:b/>
          <w:bCs/>
        </w:rPr>
        <w:tab/>
        <w:t>90/10</w:t>
      </w:r>
      <w:r w:rsidRPr="00C316DA">
        <w:rPr>
          <w:b/>
          <w:bCs/>
        </w:rPr>
        <w:tab/>
      </w:r>
    </w:p>
    <w:p w14:paraId="66D31394" w14:textId="77777777" w:rsidR="004C5EF2" w:rsidRPr="000133D3" w:rsidRDefault="004C5EF2" w:rsidP="004C5EF2">
      <w:pPr>
        <w:tabs>
          <w:tab w:val="left" w:pos="3544"/>
        </w:tabs>
        <w:spacing w:after="160" w:line="360" w:lineRule="auto"/>
        <w:ind w:left="709"/>
        <w:jc w:val="both"/>
      </w:pPr>
      <w:r w:rsidRPr="000133D3">
        <w:rPr>
          <w:b/>
          <w:position w:val="-28"/>
        </w:rPr>
        <w:object w:dxaOrig="2420" w:dyaOrig="680" w14:anchorId="559B0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95pt;height:36pt" o:ole="" fillcolor="window">
            <v:imagedata r:id="rId14" o:title=""/>
          </v:shape>
          <o:OLEObject Type="Embed" ProgID="Equation.3" ShapeID="_x0000_i1025" DrawAspect="Content" ObjectID="_1730871841" r:id="rId15"/>
        </w:object>
      </w:r>
      <w:r w:rsidRPr="000133D3">
        <w:rPr>
          <w:b/>
        </w:rPr>
        <w:tab/>
      </w:r>
      <w:r w:rsidRPr="000133D3">
        <w:t>or</w:t>
      </w:r>
      <w:r w:rsidRPr="000133D3">
        <w:tab/>
      </w:r>
      <w:r w:rsidRPr="000133D3">
        <w:rPr>
          <w:b/>
          <w:position w:val="-28"/>
        </w:rPr>
        <w:object w:dxaOrig="2439" w:dyaOrig="680" w14:anchorId="368097D0">
          <v:shape id="_x0000_i1026" type="#_x0000_t75" style="width:121.95pt;height:36pt" o:ole="" fillcolor="window">
            <v:imagedata r:id="rId16" o:title=""/>
          </v:shape>
          <o:OLEObject Type="Embed" ProgID="Equation.3" ShapeID="_x0000_i1026" DrawAspect="Content" ObjectID="_1730871842" r:id="rId17"/>
        </w:object>
      </w:r>
    </w:p>
    <w:p w14:paraId="4AA2FB31" w14:textId="77777777" w:rsidR="004C5EF2" w:rsidRPr="000133D3" w:rsidRDefault="004C5EF2" w:rsidP="004C5EF2">
      <w:pPr>
        <w:tabs>
          <w:tab w:val="left" w:pos="3544"/>
        </w:tabs>
        <w:spacing w:after="160" w:line="276" w:lineRule="auto"/>
        <w:ind w:left="709"/>
        <w:jc w:val="both"/>
      </w:pPr>
      <w:r w:rsidRPr="000133D3">
        <w:t>Where</w:t>
      </w:r>
      <w:r>
        <w:t>:</w:t>
      </w:r>
    </w:p>
    <w:p w14:paraId="698B6C40" w14:textId="77777777" w:rsidR="004C5EF2" w:rsidRPr="000133D3" w:rsidRDefault="004C5EF2" w:rsidP="004C5EF2">
      <w:pPr>
        <w:tabs>
          <w:tab w:val="left" w:pos="1276"/>
          <w:tab w:val="left" w:pos="1701"/>
          <w:tab w:val="left" w:pos="3544"/>
        </w:tabs>
        <w:spacing w:after="160" w:line="276" w:lineRule="auto"/>
        <w:ind w:left="709"/>
        <w:jc w:val="both"/>
      </w:pPr>
      <w:r w:rsidRPr="000133D3">
        <w:t>Ps</w:t>
      </w:r>
      <w:r>
        <w:t xml:space="preserve">  </w:t>
      </w:r>
      <w:r w:rsidRPr="000133D3">
        <w:t>=</w:t>
      </w:r>
      <w:r>
        <w:t xml:space="preserve">  </w:t>
      </w:r>
      <w:r w:rsidRPr="000133D3">
        <w:t>Points scored for price of bid under consideration</w:t>
      </w:r>
    </w:p>
    <w:p w14:paraId="24C4D135" w14:textId="77777777" w:rsidR="004C5EF2" w:rsidRPr="000133D3" w:rsidRDefault="004C5EF2" w:rsidP="004C5EF2">
      <w:pPr>
        <w:tabs>
          <w:tab w:val="left" w:pos="1276"/>
          <w:tab w:val="left" w:pos="1330"/>
          <w:tab w:val="left" w:pos="1701"/>
          <w:tab w:val="left" w:pos="3544"/>
        </w:tabs>
        <w:spacing w:after="160" w:line="276" w:lineRule="auto"/>
        <w:ind w:left="709"/>
        <w:jc w:val="both"/>
      </w:pPr>
      <w:r w:rsidRPr="000133D3">
        <w:t>Pt</w:t>
      </w:r>
      <w:r w:rsidRPr="000133D3">
        <w:tab/>
      </w:r>
      <w:r>
        <w:t xml:space="preserve">  </w:t>
      </w:r>
      <w:r w:rsidRPr="000133D3">
        <w:t>=</w:t>
      </w:r>
      <w:r w:rsidRPr="000133D3">
        <w:tab/>
        <w:t>Price of bid under consideration</w:t>
      </w:r>
    </w:p>
    <w:p w14:paraId="2D9A9EB2" w14:textId="77777777" w:rsidR="004C5EF2" w:rsidRPr="000133D3" w:rsidRDefault="004C5EF2" w:rsidP="004C5EF2">
      <w:pPr>
        <w:tabs>
          <w:tab w:val="left" w:pos="1276"/>
          <w:tab w:val="left" w:pos="1701"/>
          <w:tab w:val="left" w:pos="3544"/>
        </w:tabs>
        <w:spacing w:after="160" w:line="276" w:lineRule="auto"/>
        <w:ind w:left="709"/>
        <w:jc w:val="both"/>
      </w:pPr>
      <w:proofErr w:type="spellStart"/>
      <w:r w:rsidRPr="000133D3">
        <w:t>Pmin</w:t>
      </w:r>
      <w:proofErr w:type="spellEnd"/>
      <w:r w:rsidRPr="000133D3">
        <w:tab/>
        <w:t>=</w:t>
      </w:r>
      <w:r w:rsidRPr="000133D3">
        <w:tab/>
        <w:t>Price of lowest acceptable bid</w:t>
      </w:r>
    </w:p>
    <w:p w14:paraId="28E296C9" w14:textId="05E0DE76" w:rsidR="004C5EF2" w:rsidRPr="000133D3" w:rsidRDefault="004C5EF2" w:rsidP="00C060EE">
      <w:pPr>
        <w:numPr>
          <w:ilvl w:val="0"/>
          <w:numId w:val="13"/>
        </w:numPr>
        <w:tabs>
          <w:tab w:val="clear" w:pos="900"/>
          <w:tab w:val="num" w:pos="720"/>
          <w:tab w:val="left" w:pos="2880"/>
          <w:tab w:val="left" w:pos="5760"/>
          <w:tab w:val="left" w:pos="7920"/>
        </w:tabs>
        <w:autoSpaceDE/>
        <w:autoSpaceDN/>
        <w:spacing w:after="160" w:line="276" w:lineRule="auto"/>
        <w:ind w:left="720" w:hanging="720"/>
        <w:jc w:val="both"/>
        <w:rPr>
          <w:b/>
        </w:rPr>
      </w:pPr>
      <w:r w:rsidRPr="000133D3">
        <w:rPr>
          <w:b/>
        </w:rPr>
        <w:t>POINTS AWARDED FOR B-BBEE STATUS LEVEL OF CONTRIBUTOR</w:t>
      </w:r>
    </w:p>
    <w:p w14:paraId="17BF5F55" w14:textId="77777777" w:rsidR="004C5EF2" w:rsidRPr="000133D3" w:rsidRDefault="004C5EF2" w:rsidP="00C060EE">
      <w:pPr>
        <w:widowControl/>
        <w:numPr>
          <w:ilvl w:val="1"/>
          <w:numId w:val="13"/>
        </w:numPr>
        <w:tabs>
          <w:tab w:val="clear" w:pos="900"/>
          <w:tab w:val="num" w:pos="720"/>
        </w:tabs>
        <w:autoSpaceDE/>
        <w:autoSpaceDN/>
        <w:spacing w:after="160" w:line="276" w:lineRule="auto"/>
        <w:ind w:left="720" w:hanging="720"/>
        <w:jc w:val="both"/>
      </w:pPr>
      <w:r w:rsidRPr="000133D3">
        <w:t>In terms of Regulation 6 (2) and 7 (2) of the Preferential Procurement Regulations, preference points must be awarded to a bidder for attaining the B-BBEE status level of contribution in accordance with the table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824"/>
        <w:gridCol w:w="2700"/>
        <w:gridCol w:w="3406"/>
      </w:tblGrid>
      <w:tr w:rsidR="004C5EF2" w:rsidRPr="00A71B9D" w14:paraId="26F0B33B" w14:textId="77777777" w:rsidTr="00BD75FC">
        <w:trPr>
          <w:tblHeader/>
        </w:trPr>
        <w:tc>
          <w:tcPr>
            <w:tcW w:w="2824" w:type="dxa"/>
            <w:shd w:val="clear" w:color="auto" w:fill="002060"/>
            <w:vAlign w:val="center"/>
          </w:tcPr>
          <w:p w14:paraId="23B91034" w14:textId="77777777" w:rsidR="004C5EF2" w:rsidRPr="003F7100" w:rsidRDefault="004C5EF2" w:rsidP="00BD75FC">
            <w:pPr>
              <w:pStyle w:val="NormalWeb"/>
              <w:kinsoku w:val="0"/>
              <w:overflowPunct w:val="0"/>
              <w:jc w:val="center"/>
              <w:textAlignment w:val="baseline"/>
              <w:rPr>
                <w:rFonts w:ascii="Arial" w:hAnsi="Arial" w:cs="Arial"/>
                <w:b/>
                <w:sz w:val="20"/>
                <w:szCs w:val="20"/>
              </w:rPr>
            </w:pPr>
            <w:r w:rsidRPr="003F7100">
              <w:rPr>
                <w:rFonts w:ascii="Arial" w:hAnsi="Arial" w:cs="Arial"/>
                <w:b/>
                <w:kern w:val="24"/>
                <w:sz w:val="20"/>
                <w:szCs w:val="20"/>
              </w:rPr>
              <w:t>B-BBEE Status Level of Contributor</w:t>
            </w:r>
          </w:p>
        </w:tc>
        <w:tc>
          <w:tcPr>
            <w:tcW w:w="2700" w:type="dxa"/>
            <w:shd w:val="clear" w:color="auto" w:fill="002060"/>
            <w:vAlign w:val="center"/>
          </w:tcPr>
          <w:p w14:paraId="0DAF69F2" w14:textId="77777777" w:rsidR="004C5EF2" w:rsidRPr="003F7100" w:rsidRDefault="004C5EF2" w:rsidP="00BD75FC">
            <w:pPr>
              <w:pStyle w:val="NormalWeb"/>
              <w:kinsoku w:val="0"/>
              <w:overflowPunct w:val="0"/>
              <w:jc w:val="center"/>
              <w:textAlignment w:val="baseline"/>
              <w:rPr>
                <w:rFonts w:ascii="Arial" w:hAnsi="Arial" w:cs="Arial"/>
                <w:b/>
                <w:kern w:val="24"/>
                <w:sz w:val="20"/>
                <w:szCs w:val="20"/>
              </w:rPr>
            </w:pPr>
            <w:r w:rsidRPr="003F7100">
              <w:rPr>
                <w:rFonts w:ascii="Arial" w:hAnsi="Arial" w:cs="Arial"/>
                <w:b/>
                <w:kern w:val="24"/>
                <w:sz w:val="20"/>
                <w:szCs w:val="20"/>
              </w:rPr>
              <w:t>Number of points</w:t>
            </w:r>
          </w:p>
          <w:p w14:paraId="1D800E3B" w14:textId="77777777" w:rsidR="004C5EF2" w:rsidRPr="003F7100" w:rsidRDefault="004C5EF2" w:rsidP="00BD75FC">
            <w:pPr>
              <w:pStyle w:val="NormalWeb"/>
              <w:kinsoku w:val="0"/>
              <w:overflowPunct w:val="0"/>
              <w:jc w:val="center"/>
              <w:textAlignment w:val="baseline"/>
              <w:rPr>
                <w:rFonts w:ascii="Arial" w:hAnsi="Arial" w:cs="Arial"/>
                <w:b/>
                <w:sz w:val="20"/>
                <w:szCs w:val="20"/>
              </w:rPr>
            </w:pPr>
            <w:r w:rsidRPr="003F7100">
              <w:rPr>
                <w:rFonts w:ascii="Arial" w:hAnsi="Arial" w:cs="Arial"/>
                <w:b/>
                <w:kern w:val="24"/>
                <w:sz w:val="20"/>
                <w:szCs w:val="20"/>
              </w:rPr>
              <w:t>(90/10 system)</w:t>
            </w:r>
          </w:p>
        </w:tc>
        <w:tc>
          <w:tcPr>
            <w:tcW w:w="3406" w:type="dxa"/>
            <w:shd w:val="clear" w:color="auto" w:fill="002060"/>
            <w:vAlign w:val="center"/>
          </w:tcPr>
          <w:p w14:paraId="54AEB271" w14:textId="77777777" w:rsidR="004C5EF2" w:rsidRPr="003F7100" w:rsidRDefault="004C5EF2" w:rsidP="00BD75FC">
            <w:pPr>
              <w:pStyle w:val="NormalWeb"/>
              <w:kinsoku w:val="0"/>
              <w:overflowPunct w:val="0"/>
              <w:jc w:val="center"/>
              <w:textAlignment w:val="baseline"/>
              <w:rPr>
                <w:rFonts w:ascii="Arial" w:hAnsi="Arial" w:cs="Arial"/>
                <w:b/>
                <w:kern w:val="24"/>
                <w:sz w:val="20"/>
                <w:szCs w:val="20"/>
              </w:rPr>
            </w:pPr>
            <w:r w:rsidRPr="003F7100">
              <w:rPr>
                <w:rFonts w:ascii="Arial" w:hAnsi="Arial" w:cs="Arial"/>
                <w:b/>
                <w:kern w:val="24"/>
                <w:sz w:val="20"/>
                <w:szCs w:val="20"/>
              </w:rPr>
              <w:t>Number of points</w:t>
            </w:r>
          </w:p>
          <w:p w14:paraId="4D007E0E" w14:textId="77777777" w:rsidR="004C5EF2" w:rsidRPr="003F7100" w:rsidRDefault="004C5EF2" w:rsidP="00BD75FC">
            <w:pPr>
              <w:pStyle w:val="NormalWeb"/>
              <w:kinsoku w:val="0"/>
              <w:overflowPunct w:val="0"/>
              <w:jc w:val="center"/>
              <w:textAlignment w:val="baseline"/>
              <w:rPr>
                <w:rFonts w:ascii="Arial" w:hAnsi="Arial" w:cs="Arial"/>
                <w:b/>
                <w:sz w:val="20"/>
                <w:szCs w:val="20"/>
              </w:rPr>
            </w:pPr>
            <w:r w:rsidRPr="003F7100">
              <w:rPr>
                <w:rFonts w:ascii="Arial" w:hAnsi="Arial" w:cs="Arial"/>
                <w:b/>
                <w:kern w:val="24"/>
                <w:sz w:val="20"/>
                <w:szCs w:val="20"/>
              </w:rPr>
              <w:t>(80/20 system)</w:t>
            </w:r>
          </w:p>
        </w:tc>
      </w:tr>
      <w:tr w:rsidR="004C5EF2" w:rsidRPr="00A71B9D" w14:paraId="19A59317" w14:textId="77777777" w:rsidTr="00BD75FC">
        <w:tc>
          <w:tcPr>
            <w:tcW w:w="2824" w:type="dxa"/>
            <w:shd w:val="clear" w:color="auto" w:fill="auto"/>
          </w:tcPr>
          <w:p w14:paraId="7B18B798"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1</w:t>
            </w:r>
          </w:p>
        </w:tc>
        <w:tc>
          <w:tcPr>
            <w:tcW w:w="2700" w:type="dxa"/>
            <w:shd w:val="clear" w:color="auto" w:fill="auto"/>
          </w:tcPr>
          <w:p w14:paraId="7E484843"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10</w:t>
            </w:r>
          </w:p>
        </w:tc>
        <w:tc>
          <w:tcPr>
            <w:tcW w:w="3406" w:type="dxa"/>
            <w:shd w:val="clear" w:color="auto" w:fill="auto"/>
          </w:tcPr>
          <w:p w14:paraId="360930E5"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20</w:t>
            </w:r>
          </w:p>
        </w:tc>
      </w:tr>
      <w:tr w:rsidR="004C5EF2" w:rsidRPr="00A71B9D" w14:paraId="184EF8C1" w14:textId="77777777" w:rsidTr="00BD75FC">
        <w:tc>
          <w:tcPr>
            <w:tcW w:w="2824" w:type="dxa"/>
            <w:shd w:val="clear" w:color="auto" w:fill="auto"/>
          </w:tcPr>
          <w:p w14:paraId="0008A14A"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2</w:t>
            </w:r>
          </w:p>
        </w:tc>
        <w:tc>
          <w:tcPr>
            <w:tcW w:w="2700" w:type="dxa"/>
            <w:shd w:val="clear" w:color="auto" w:fill="auto"/>
          </w:tcPr>
          <w:p w14:paraId="662055BE"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9</w:t>
            </w:r>
          </w:p>
        </w:tc>
        <w:tc>
          <w:tcPr>
            <w:tcW w:w="3406" w:type="dxa"/>
            <w:shd w:val="clear" w:color="auto" w:fill="auto"/>
          </w:tcPr>
          <w:p w14:paraId="01864D45"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18</w:t>
            </w:r>
          </w:p>
        </w:tc>
      </w:tr>
      <w:tr w:rsidR="004C5EF2" w:rsidRPr="00A71B9D" w14:paraId="66E27942" w14:textId="77777777" w:rsidTr="00BD75FC">
        <w:tc>
          <w:tcPr>
            <w:tcW w:w="2824" w:type="dxa"/>
            <w:shd w:val="clear" w:color="auto" w:fill="auto"/>
          </w:tcPr>
          <w:p w14:paraId="28A9CFCB"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3</w:t>
            </w:r>
          </w:p>
        </w:tc>
        <w:tc>
          <w:tcPr>
            <w:tcW w:w="2700" w:type="dxa"/>
            <w:shd w:val="clear" w:color="auto" w:fill="auto"/>
          </w:tcPr>
          <w:p w14:paraId="15956F42"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6</w:t>
            </w:r>
          </w:p>
        </w:tc>
        <w:tc>
          <w:tcPr>
            <w:tcW w:w="3406" w:type="dxa"/>
            <w:shd w:val="clear" w:color="auto" w:fill="auto"/>
          </w:tcPr>
          <w:p w14:paraId="20DA0444"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14</w:t>
            </w:r>
          </w:p>
        </w:tc>
      </w:tr>
      <w:tr w:rsidR="004C5EF2" w:rsidRPr="00A71B9D" w14:paraId="549906B8" w14:textId="77777777" w:rsidTr="00BD75FC">
        <w:tc>
          <w:tcPr>
            <w:tcW w:w="2824" w:type="dxa"/>
            <w:shd w:val="clear" w:color="auto" w:fill="auto"/>
          </w:tcPr>
          <w:p w14:paraId="1952C54A"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4</w:t>
            </w:r>
          </w:p>
        </w:tc>
        <w:tc>
          <w:tcPr>
            <w:tcW w:w="2700" w:type="dxa"/>
            <w:shd w:val="clear" w:color="auto" w:fill="auto"/>
          </w:tcPr>
          <w:p w14:paraId="17675DAF" w14:textId="77777777" w:rsidR="004C5EF2" w:rsidRPr="003F7100" w:rsidRDefault="004C5EF2" w:rsidP="00BD75FC">
            <w:pPr>
              <w:pStyle w:val="NormalWeb"/>
              <w:tabs>
                <w:tab w:val="left" w:pos="645"/>
                <w:tab w:val="center" w:pos="1242"/>
              </w:tabs>
              <w:kinsoku w:val="0"/>
              <w:overflowPunct w:val="0"/>
              <w:jc w:val="center"/>
              <w:textAlignment w:val="baseline"/>
              <w:rPr>
                <w:rFonts w:ascii="Arial" w:hAnsi="Arial" w:cs="Arial"/>
                <w:sz w:val="20"/>
                <w:szCs w:val="20"/>
              </w:rPr>
            </w:pPr>
            <w:r w:rsidRPr="003F7100">
              <w:rPr>
                <w:rFonts w:ascii="Arial" w:hAnsi="Arial" w:cs="Arial"/>
                <w:kern w:val="24"/>
                <w:sz w:val="20"/>
                <w:szCs w:val="20"/>
              </w:rPr>
              <w:t>5</w:t>
            </w:r>
          </w:p>
        </w:tc>
        <w:tc>
          <w:tcPr>
            <w:tcW w:w="3406" w:type="dxa"/>
            <w:shd w:val="clear" w:color="auto" w:fill="auto"/>
          </w:tcPr>
          <w:p w14:paraId="7381C615"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12</w:t>
            </w:r>
          </w:p>
        </w:tc>
      </w:tr>
      <w:tr w:rsidR="004C5EF2" w:rsidRPr="00A71B9D" w14:paraId="1D74F905" w14:textId="77777777" w:rsidTr="00BD75FC">
        <w:tc>
          <w:tcPr>
            <w:tcW w:w="2824" w:type="dxa"/>
            <w:shd w:val="clear" w:color="auto" w:fill="auto"/>
          </w:tcPr>
          <w:p w14:paraId="0DA39AB0"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5</w:t>
            </w:r>
          </w:p>
        </w:tc>
        <w:tc>
          <w:tcPr>
            <w:tcW w:w="2700" w:type="dxa"/>
            <w:shd w:val="clear" w:color="auto" w:fill="auto"/>
          </w:tcPr>
          <w:p w14:paraId="5871FD3F"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4</w:t>
            </w:r>
          </w:p>
        </w:tc>
        <w:tc>
          <w:tcPr>
            <w:tcW w:w="3406" w:type="dxa"/>
            <w:shd w:val="clear" w:color="auto" w:fill="auto"/>
          </w:tcPr>
          <w:p w14:paraId="280D3347"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8</w:t>
            </w:r>
          </w:p>
        </w:tc>
      </w:tr>
      <w:tr w:rsidR="004C5EF2" w:rsidRPr="00A71B9D" w14:paraId="5397DEC3" w14:textId="77777777" w:rsidTr="00BD75FC">
        <w:tc>
          <w:tcPr>
            <w:tcW w:w="2824" w:type="dxa"/>
            <w:shd w:val="clear" w:color="auto" w:fill="auto"/>
          </w:tcPr>
          <w:p w14:paraId="2B820092"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6</w:t>
            </w:r>
          </w:p>
        </w:tc>
        <w:tc>
          <w:tcPr>
            <w:tcW w:w="2700" w:type="dxa"/>
            <w:shd w:val="clear" w:color="auto" w:fill="auto"/>
          </w:tcPr>
          <w:p w14:paraId="355CAD04"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3</w:t>
            </w:r>
          </w:p>
        </w:tc>
        <w:tc>
          <w:tcPr>
            <w:tcW w:w="3406" w:type="dxa"/>
            <w:shd w:val="clear" w:color="auto" w:fill="auto"/>
          </w:tcPr>
          <w:p w14:paraId="3F665356"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6</w:t>
            </w:r>
          </w:p>
        </w:tc>
      </w:tr>
      <w:tr w:rsidR="004C5EF2" w:rsidRPr="00A71B9D" w14:paraId="2A9E3BA5" w14:textId="77777777" w:rsidTr="00BD75FC">
        <w:tc>
          <w:tcPr>
            <w:tcW w:w="2824" w:type="dxa"/>
            <w:shd w:val="clear" w:color="auto" w:fill="auto"/>
          </w:tcPr>
          <w:p w14:paraId="0449B47D"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7</w:t>
            </w:r>
          </w:p>
        </w:tc>
        <w:tc>
          <w:tcPr>
            <w:tcW w:w="2700" w:type="dxa"/>
            <w:shd w:val="clear" w:color="auto" w:fill="auto"/>
          </w:tcPr>
          <w:p w14:paraId="1A9DC421"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2</w:t>
            </w:r>
          </w:p>
        </w:tc>
        <w:tc>
          <w:tcPr>
            <w:tcW w:w="3406" w:type="dxa"/>
            <w:shd w:val="clear" w:color="auto" w:fill="auto"/>
          </w:tcPr>
          <w:p w14:paraId="3179D99D"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4</w:t>
            </w:r>
          </w:p>
        </w:tc>
      </w:tr>
      <w:tr w:rsidR="004C5EF2" w:rsidRPr="00A71B9D" w14:paraId="3D8C31FC" w14:textId="77777777" w:rsidTr="00BD75FC">
        <w:tc>
          <w:tcPr>
            <w:tcW w:w="2824" w:type="dxa"/>
            <w:shd w:val="clear" w:color="auto" w:fill="auto"/>
          </w:tcPr>
          <w:p w14:paraId="1362FA17"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8</w:t>
            </w:r>
          </w:p>
        </w:tc>
        <w:tc>
          <w:tcPr>
            <w:tcW w:w="2700" w:type="dxa"/>
            <w:shd w:val="clear" w:color="auto" w:fill="auto"/>
          </w:tcPr>
          <w:p w14:paraId="57211354"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1</w:t>
            </w:r>
          </w:p>
        </w:tc>
        <w:tc>
          <w:tcPr>
            <w:tcW w:w="3406" w:type="dxa"/>
            <w:shd w:val="clear" w:color="auto" w:fill="auto"/>
          </w:tcPr>
          <w:p w14:paraId="2AEF6897"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2</w:t>
            </w:r>
          </w:p>
        </w:tc>
      </w:tr>
      <w:tr w:rsidR="004C5EF2" w:rsidRPr="00A71B9D" w14:paraId="67D0C4BB" w14:textId="77777777" w:rsidTr="00BD75FC">
        <w:tc>
          <w:tcPr>
            <w:tcW w:w="2824" w:type="dxa"/>
            <w:shd w:val="clear" w:color="auto" w:fill="auto"/>
          </w:tcPr>
          <w:p w14:paraId="4666752D" w14:textId="77777777" w:rsidR="004C5EF2" w:rsidRPr="003F7100" w:rsidRDefault="004C5EF2" w:rsidP="00BD75FC">
            <w:pPr>
              <w:pStyle w:val="NormalWeb"/>
              <w:kinsoku w:val="0"/>
              <w:overflowPunct w:val="0"/>
              <w:jc w:val="both"/>
              <w:textAlignment w:val="baseline"/>
              <w:rPr>
                <w:rFonts w:ascii="Arial" w:hAnsi="Arial" w:cs="Arial"/>
                <w:sz w:val="20"/>
                <w:szCs w:val="20"/>
              </w:rPr>
            </w:pPr>
            <w:r w:rsidRPr="003F7100">
              <w:rPr>
                <w:rFonts w:ascii="Arial" w:hAnsi="Arial" w:cs="Arial"/>
                <w:kern w:val="24"/>
                <w:sz w:val="20"/>
                <w:szCs w:val="20"/>
              </w:rPr>
              <w:t>Non-compliant contributor</w:t>
            </w:r>
          </w:p>
        </w:tc>
        <w:tc>
          <w:tcPr>
            <w:tcW w:w="2700" w:type="dxa"/>
            <w:shd w:val="clear" w:color="auto" w:fill="auto"/>
          </w:tcPr>
          <w:p w14:paraId="63AA1703"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0</w:t>
            </w:r>
          </w:p>
        </w:tc>
        <w:tc>
          <w:tcPr>
            <w:tcW w:w="3406" w:type="dxa"/>
            <w:shd w:val="clear" w:color="auto" w:fill="auto"/>
          </w:tcPr>
          <w:p w14:paraId="0F41BBDD" w14:textId="77777777" w:rsidR="004C5EF2" w:rsidRPr="003F7100" w:rsidRDefault="004C5EF2" w:rsidP="00BD75FC">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0</w:t>
            </w:r>
          </w:p>
        </w:tc>
      </w:tr>
    </w:tbl>
    <w:p w14:paraId="4F1823A8" w14:textId="77777777" w:rsidR="004C5EF2" w:rsidRPr="000133D3" w:rsidRDefault="004C5EF2" w:rsidP="004C5EF2">
      <w:pPr>
        <w:spacing w:after="160" w:line="276" w:lineRule="auto"/>
        <w:ind w:left="907"/>
        <w:jc w:val="both"/>
      </w:pPr>
    </w:p>
    <w:p w14:paraId="6C1CC92F" w14:textId="77777777" w:rsidR="004C5EF2" w:rsidRPr="000133D3" w:rsidRDefault="004C5EF2" w:rsidP="00C060EE">
      <w:pPr>
        <w:numPr>
          <w:ilvl w:val="0"/>
          <w:numId w:val="13"/>
        </w:numPr>
        <w:tabs>
          <w:tab w:val="clear" w:pos="900"/>
          <w:tab w:val="num" w:pos="720"/>
          <w:tab w:val="left" w:pos="2880"/>
          <w:tab w:val="left" w:pos="5760"/>
          <w:tab w:val="left" w:pos="7920"/>
        </w:tabs>
        <w:autoSpaceDE/>
        <w:autoSpaceDN/>
        <w:spacing w:after="160" w:line="276" w:lineRule="auto"/>
        <w:ind w:left="720" w:hanging="720"/>
        <w:jc w:val="both"/>
        <w:rPr>
          <w:b/>
        </w:rPr>
      </w:pPr>
      <w:r w:rsidRPr="000133D3">
        <w:rPr>
          <w:b/>
        </w:rPr>
        <w:t>BID DECLARATION</w:t>
      </w:r>
    </w:p>
    <w:p w14:paraId="275EF228" w14:textId="77777777" w:rsidR="004C5EF2" w:rsidRDefault="004C5EF2" w:rsidP="00C060EE">
      <w:pPr>
        <w:widowControl/>
        <w:numPr>
          <w:ilvl w:val="1"/>
          <w:numId w:val="13"/>
        </w:numPr>
        <w:autoSpaceDE/>
        <w:autoSpaceDN/>
        <w:spacing w:after="160" w:line="276" w:lineRule="auto"/>
        <w:ind w:left="907" w:hanging="907"/>
        <w:jc w:val="both"/>
      </w:pPr>
      <w:r w:rsidRPr="000133D3">
        <w:t>Bidders who claim points in respect of B-BBEE Status Level of Contribution must complete the following:</w:t>
      </w:r>
    </w:p>
    <w:p w14:paraId="007CB988" w14:textId="77777777" w:rsidR="004C5EF2" w:rsidRPr="000133D3" w:rsidRDefault="004C5EF2" w:rsidP="004C5EF2">
      <w:pPr>
        <w:spacing w:line="276" w:lineRule="auto"/>
        <w:ind w:left="907"/>
        <w:jc w:val="both"/>
      </w:pPr>
    </w:p>
    <w:p w14:paraId="4BE65772" w14:textId="77777777" w:rsidR="004C5EF2" w:rsidRPr="000133D3" w:rsidRDefault="004C5EF2" w:rsidP="00C060EE">
      <w:pPr>
        <w:numPr>
          <w:ilvl w:val="0"/>
          <w:numId w:val="13"/>
        </w:numPr>
        <w:tabs>
          <w:tab w:val="clear" w:pos="900"/>
          <w:tab w:val="num" w:pos="709"/>
          <w:tab w:val="left" w:pos="2880"/>
          <w:tab w:val="left" w:pos="5760"/>
          <w:tab w:val="left" w:pos="7920"/>
        </w:tabs>
        <w:autoSpaceDE/>
        <w:autoSpaceDN/>
        <w:spacing w:after="160" w:line="276" w:lineRule="auto"/>
        <w:ind w:left="720" w:hanging="720"/>
        <w:jc w:val="both"/>
        <w:rPr>
          <w:b/>
        </w:rPr>
      </w:pPr>
      <w:r w:rsidRPr="000133D3">
        <w:rPr>
          <w:b/>
        </w:rPr>
        <w:t xml:space="preserve">B-BBEE STATUS LEVEL OF CONTRIBUTOR CLAIMED IN TERMS OF PARAGRAPHS 1.4 AND 4.1 </w:t>
      </w:r>
    </w:p>
    <w:p w14:paraId="5EB57D5D" w14:textId="77777777" w:rsidR="004C5EF2" w:rsidRPr="000133D3" w:rsidRDefault="004C5EF2" w:rsidP="00C060EE">
      <w:pPr>
        <w:widowControl/>
        <w:numPr>
          <w:ilvl w:val="1"/>
          <w:numId w:val="13"/>
        </w:numPr>
        <w:tabs>
          <w:tab w:val="num" w:pos="709"/>
        </w:tabs>
        <w:autoSpaceDE/>
        <w:autoSpaceDN/>
        <w:spacing w:after="160" w:line="276" w:lineRule="auto"/>
        <w:ind w:left="720" w:hanging="720"/>
        <w:jc w:val="both"/>
      </w:pPr>
      <w:r w:rsidRPr="000133D3">
        <w:t>B-BBEE Status Level of Contributor:</w:t>
      </w:r>
      <w:r w:rsidRPr="000133D3">
        <w:tab/>
        <w:t>.      =     ………</w:t>
      </w:r>
      <w:r>
        <w:t xml:space="preserve"> </w:t>
      </w:r>
      <w:r w:rsidRPr="000133D3">
        <w:t>(maximum of 10 or 20 points)</w:t>
      </w:r>
    </w:p>
    <w:p w14:paraId="739752FE" w14:textId="77777777" w:rsidR="004C5EF2" w:rsidRDefault="004C5EF2" w:rsidP="004C5EF2">
      <w:pPr>
        <w:tabs>
          <w:tab w:val="left" w:pos="-1099"/>
          <w:tab w:val="left" w:pos="-720"/>
        </w:tabs>
        <w:spacing w:after="160" w:line="276" w:lineRule="auto"/>
        <w:ind w:left="720" w:hanging="11"/>
        <w:jc w:val="both"/>
      </w:pPr>
      <w:r w:rsidRPr="000133D3">
        <w:t>(Points claimed in respect of paragraph 7.1 must be in accordance with the table reflected in paragraph  4.1 and must be substantiated by relevant proof of B-BBEE status level of contributor.</w:t>
      </w:r>
    </w:p>
    <w:p w14:paraId="0F57BDEE" w14:textId="77777777" w:rsidR="004C5EF2" w:rsidRPr="000133D3" w:rsidRDefault="004C5EF2" w:rsidP="004C5EF2">
      <w:pPr>
        <w:tabs>
          <w:tab w:val="left" w:pos="-1099"/>
          <w:tab w:val="left" w:pos="-720"/>
          <w:tab w:val="left" w:pos="0"/>
          <w:tab w:val="num" w:pos="709"/>
          <w:tab w:val="left" w:pos="900"/>
          <w:tab w:val="left" w:pos="2160"/>
          <w:tab w:val="left" w:pos="2880"/>
          <w:tab w:val="left" w:pos="3240"/>
          <w:tab w:val="left" w:pos="4590"/>
          <w:tab w:val="left" w:pos="5040"/>
          <w:tab w:val="left" w:pos="5760"/>
          <w:tab w:val="left" w:pos="6480"/>
          <w:tab w:val="left" w:pos="7200"/>
          <w:tab w:val="left" w:pos="7920"/>
          <w:tab w:val="left" w:pos="8640"/>
        </w:tabs>
        <w:spacing w:after="160" w:line="276" w:lineRule="auto"/>
        <w:ind w:left="720" w:hanging="720"/>
        <w:jc w:val="both"/>
      </w:pPr>
    </w:p>
    <w:p w14:paraId="341E1D6B" w14:textId="77777777" w:rsidR="004C5EF2" w:rsidRPr="000133D3" w:rsidRDefault="004C5EF2" w:rsidP="00C060EE">
      <w:pPr>
        <w:numPr>
          <w:ilvl w:val="0"/>
          <w:numId w:val="13"/>
        </w:numPr>
        <w:tabs>
          <w:tab w:val="clear" w:pos="900"/>
          <w:tab w:val="num" w:pos="709"/>
          <w:tab w:val="left" w:pos="2880"/>
          <w:tab w:val="left" w:pos="5760"/>
          <w:tab w:val="left" w:pos="7920"/>
        </w:tabs>
        <w:autoSpaceDE/>
        <w:autoSpaceDN/>
        <w:spacing w:after="160" w:line="276" w:lineRule="auto"/>
        <w:ind w:left="720" w:hanging="720"/>
        <w:jc w:val="both"/>
        <w:rPr>
          <w:b/>
        </w:rPr>
      </w:pPr>
      <w:r w:rsidRPr="000133D3">
        <w:rPr>
          <w:b/>
        </w:rPr>
        <w:t>SUB-CONTRACTING</w:t>
      </w:r>
    </w:p>
    <w:p w14:paraId="025B5011" w14:textId="77777777" w:rsidR="004C5EF2" w:rsidRPr="000133D3" w:rsidRDefault="004C5EF2" w:rsidP="00C060EE">
      <w:pPr>
        <w:widowControl/>
        <w:numPr>
          <w:ilvl w:val="1"/>
          <w:numId w:val="13"/>
        </w:numPr>
        <w:tabs>
          <w:tab w:val="num" w:pos="709"/>
        </w:tabs>
        <w:autoSpaceDE/>
        <w:autoSpaceDN/>
        <w:spacing w:after="160" w:line="276" w:lineRule="auto"/>
        <w:ind w:left="720" w:hanging="720"/>
        <w:jc w:val="both"/>
      </w:pPr>
      <w:r w:rsidRPr="000133D3">
        <w:t xml:space="preserve">Will any portion of the contract be sub-contracted?  </w:t>
      </w:r>
    </w:p>
    <w:p w14:paraId="041B4684" w14:textId="77777777" w:rsidR="004C5EF2" w:rsidRPr="000133D3" w:rsidRDefault="004C5EF2" w:rsidP="004C5EF2">
      <w:pPr>
        <w:tabs>
          <w:tab w:val="left" w:pos="-963"/>
          <w:tab w:val="left" w:pos="-720"/>
          <w:tab w:val="left" w:pos="2268"/>
          <w:tab w:val="left" w:pos="2552"/>
        </w:tabs>
        <w:spacing w:after="160" w:line="276" w:lineRule="auto"/>
        <w:ind w:left="907"/>
        <w:jc w:val="both"/>
      </w:pPr>
      <w:r w:rsidRPr="000133D3">
        <w:t>(</w:t>
      </w:r>
      <w:r w:rsidRPr="000133D3">
        <w:rPr>
          <w:b/>
          <w:i/>
        </w:rPr>
        <w:t>Tick applicable box</w:t>
      </w:r>
      <w:r w:rsidRPr="000133D3">
        <w:t>)</w:t>
      </w:r>
      <w:r>
        <w:t xml:space="preserve">  </w:t>
      </w:r>
    </w:p>
    <w:tbl>
      <w:tblPr>
        <w:tblW w:w="0" w:type="auto"/>
        <w:tblInd w:w="1008" w:type="dxa"/>
        <w:tblLook w:val="00A0" w:firstRow="1" w:lastRow="0" w:firstColumn="1" w:lastColumn="0" w:noHBand="0" w:noVBand="0"/>
      </w:tblPr>
      <w:tblGrid>
        <w:gridCol w:w="657"/>
        <w:gridCol w:w="722"/>
        <w:gridCol w:w="720"/>
        <w:gridCol w:w="698"/>
      </w:tblGrid>
      <w:tr w:rsidR="004C5EF2" w:rsidRPr="000133D3" w14:paraId="74CB758C" w14:textId="77777777" w:rsidTr="00BD75FC">
        <w:trPr>
          <w:trHeight w:val="351"/>
        </w:trPr>
        <w:tc>
          <w:tcPr>
            <w:tcW w:w="657" w:type="dxa"/>
            <w:tcBorders>
              <w:right w:val="single" w:sz="8" w:space="0" w:color="000000" w:themeColor="text1"/>
            </w:tcBorders>
            <w:vAlign w:val="center"/>
            <w:hideMark/>
          </w:tcPr>
          <w:p w14:paraId="256CDB1F" w14:textId="77777777" w:rsidR="004C5EF2" w:rsidRPr="000133D3" w:rsidRDefault="004C5EF2" w:rsidP="00BD75FC">
            <w:pPr>
              <w:rPr>
                <w:b/>
              </w:rPr>
            </w:pPr>
            <w:r w:rsidRPr="000133D3">
              <w:t>YES</w:t>
            </w:r>
          </w:p>
        </w:tc>
        <w:tc>
          <w:tcPr>
            <w:tcW w:w="7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1F0254" w14:textId="77777777" w:rsidR="004C5EF2" w:rsidRPr="000133D3" w:rsidRDefault="004C5EF2" w:rsidP="00BD75FC">
            <w:pPr>
              <w:rPr>
                <w:b/>
              </w:rPr>
            </w:pPr>
          </w:p>
        </w:tc>
        <w:tc>
          <w:tcPr>
            <w:tcW w:w="720" w:type="dxa"/>
            <w:tcBorders>
              <w:left w:val="single" w:sz="8" w:space="0" w:color="000000" w:themeColor="text1"/>
              <w:right w:val="single" w:sz="8" w:space="0" w:color="000000" w:themeColor="text1"/>
            </w:tcBorders>
            <w:vAlign w:val="center"/>
            <w:hideMark/>
          </w:tcPr>
          <w:p w14:paraId="2CA92573" w14:textId="77777777" w:rsidR="004C5EF2" w:rsidRPr="000133D3" w:rsidRDefault="004C5EF2" w:rsidP="00BD75FC">
            <w:pPr>
              <w:rPr>
                <w:b/>
              </w:rPr>
            </w:pPr>
            <w:r w:rsidRPr="000133D3">
              <w:t>NO</w:t>
            </w:r>
          </w:p>
        </w:tc>
        <w:tc>
          <w:tcPr>
            <w:tcW w:w="6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0E6F29" w14:textId="77777777" w:rsidR="004C5EF2" w:rsidRPr="000133D3" w:rsidRDefault="004C5EF2" w:rsidP="00BD75FC">
            <w:pPr>
              <w:rPr>
                <w:b/>
              </w:rPr>
            </w:pPr>
          </w:p>
        </w:tc>
      </w:tr>
    </w:tbl>
    <w:p w14:paraId="3C696D3A" w14:textId="77777777" w:rsidR="004C5EF2" w:rsidRPr="000133D3" w:rsidRDefault="004C5EF2" w:rsidP="004C5EF2">
      <w:pPr>
        <w:spacing w:line="276" w:lineRule="auto"/>
        <w:ind w:left="907"/>
        <w:jc w:val="both"/>
      </w:pPr>
    </w:p>
    <w:p w14:paraId="33901D2B" w14:textId="77777777" w:rsidR="004C5EF2" w:rsidRPr="000133D3" w:rsidRDefault="004C5EF2" w:rsidP="00C060EE">
      <w:pPr>
        <w:numPr>
          <w:ilvl w:val="2"/>
          <w:numId w:val="13"/>
        </w:numPr>
        <w:tabs>
          <w:tab w:val="clear" w:pos="900"/>
        </w:tabs>
        <w:autoSpaceDE/>
        <w:autoSpaceDN/>
        <w:spacing w:after="160" w:line="276" w:lineRule="auto"/>
        <w:ind w:left="709" w:hanging="709"/>
        <w:jc w:val="both"/>
      </w:pPr>
      <w:r w:rsidRPr="000133D3">
        <w:t>If yes, indicate:</w:t>
      </w:r>
    </w:p>
    <w:p w14:paraId="3ABBBEF5" w14:textId="77777777" w:rsidR="004C5EF2" w:rsidRPr="000133D3" w:rsidRDefault="004C5EF2" w:rsidP="00C060EE">
      <w:pPr>
        <w:numPr>
          <w:ilvl w:val="0"/>
          <w:numId w:val="16"/>
        </w:numPr>
        <w:tabs>
          <w:tab w:val="left" w:pos="-1099"/>
          <w:tab w:val="left" w:pos="-720"/>
        </w:tabs>
        <w:autoSpaceDE/>
        <w:autoSpaceDN/>
        <w:spacing w:after="160" w:line="276" w:lineRule="auto"/>
        <w:ind w:left="1260" w:hanging="551"/>
        <w:jc w:val="both"/>
      </w:pPr>
      <w:r w:rsidRPr="000133D3">
        <w:t>What percentage of the contract will be subcontracted</w:t>
      </w:r>
      <w:r>
        <w:t xml:space="preserve"> </w:t>
      </w:r>
      <w:r w:rsidRPr="000133D3">
        <w:t>............…………….…………%</w:t>
      </w:r>
    </w:p>
    <w:p w14:paraId="4F9989A8" w14:textId="77777777" w:rsidR="004C5EF2" w:rsidRPr="000133D3" w:rsidRDefault="004C5EF2" w:rsidP="00C060EE">
      <w:pPr>
        <w:numPr>
          <w:ilvl w:val="0"/>
          <w:numId w:val="16"/>
        </w:numPr>
        <w:tabs>
          <w:tab w:val="left" w:pos="-1099"/>
          <w:tab w:val="left" w:pos="-720"/>
        </w:tabs>
        <w:autoSpaceDE/>
        <w:autoSpaceDN/>
        <w:spacing w:after="160" w:line="276" w:lineRule="auto"/>
        <w:ind w:left="1260" w:hanging="551"/>
        <w:jc w:val="both"/>
      </w:pPr>
      <w:r w:rsidRPr="000133D3">
        <w:t>The name of the sub-contractor</w:t>
      </w:r>
      <w:r>
        <w:t xml:space="preserve"> </w:t>
      </w:r>
      <w:r w:rsidRPr="000133D3">
        <w:t>……………………………………………</w:t>
      </w:r>
      <w:r>
        <w:t>…</w:t>
      </w:r>
      <w:r w:rsidRPr="000133D3">
        <w:t>…………</w:t>
      </w:r>
      <w:proofErr w:type="gramStart"/>
      <w:r w:rsidRPr="000133D3">
        <w:t>…..</w:t>
      </w:r>
      <w:proofErr w:type="gramEnd"/>
    </w:p>
    <w:p w14:paraId="5042C4E7" w14:textId="77777777" w:rsidR="004C5EF2" w:rsidRPr="000133D3" w:rsidRDefault="004C5EF2" w:rsidP="00C060EE">
      <w:pPr>
        <w:numPr>
          <w:ilvl w:val="0"/>
          <w:numId w:val="16"/>
        </w:numPr>
        <w:tabs>
          <w:tab w:val="left" w:pos="-1099"/>
          <w:tab w:val="left" w:pos="-720"/>
        </w:tabs>
        <w:autoSpaceDE/>
        <w:autoSpaceDN/>
        <w:spacing w:after="160" w:line="276" w:lineRule="auto"/>
        <w:ind w:left="1260" w:hanging="551"/>
        <w:jc w:val="both"/>
      </w:pPr>
      <w:r w:rsidRPr="000133D3">
        <w:t>The B-BBEE status level of the sub-contractor</w:t>
      </w:r>
      <w:r>
        <w:t xml:space="preserve"> </w:t>
      </w:r>
      <w:r w:rsidRPr="000133D3">
        <w:t>......................................</w:t>
      </w:r>
      <w:r>
        <w:t>...</w:t>
      </w:r>
      <w:r w:rsidRPr="000133D3">
        <w:t>…………</w:t>
      </w:r>
      <w:proofErr w:type="gramStart"/>
      <w:r w:rsidRPr="000133D3">
        <w:t>…..</w:t>
      </w:r>
      <w:proofErr w:type="gramEnd"/>
    </w:p>
    <w:p w14:paraId="2C88A7B6" w14:textId="77777777" w:rsidR="004C5EF2" w:rsidRPr="000133D3" w:rsidRDefault="004C5EF2" w:rsidP="00C060EE">
      <w:pPr>
        <w:numPr>
          <w:ilvl w:val="0"/>
          <w:numId w:val="16"/>
        </w:numPr>
        <w:tabs>
          <w:tab w:val="left" w:pos="-1099"/>
          <w:tab w:val="left" w:pos="-720"/>
        </w:tabs>
        <w:autoSpaceDE/>
        <w:autoSpaceDN/>
        <w:spacing w:after="160" w:line="276" w:lineRule="auto"/>
        <w:ind w:left="1260" w:hanging="551"/>
        <w:jc w:val="both"/>
        <w:rPr>
          <w:b/>
        </w:rPr>
      </w:pPr>
      <w:r w:rsidRPr="000133D3">
        <w:t>Whether the sub-contractor is an EME or QSE</w:t>
      </w:r>
    </w:p>
    <w:p w14:paraId="1196CA23" w14:textId="77777777" w:rsidR="004C5EF2" w:rsidRPr="000133D3" w:rsidRDefault="004C5EF2" w:rsidP="004C5EF2">
      <w:pPr>
        <w:tabs>
          <w:tab w:val="left" w:pos="-963"/>
          <w:tab w:val="left" w:pos="-720"/>
        </w:tabs>
        <w:spacing w:after="160" w:line="276" w:lineRule="auto"/>
        <w:ind w:left="1260"/>
        <w:jc w:val="both"/>
      </w:pPr>
      <w:r w:rsidRPr="000133D3">
        <w:rPr>
          <w:b/>
          <w:i/>
        </w:rPr>
        <w:t>(Tick applicable box</w:t>
      </w:r>
      <w:r w:rsidRPr="000133D3">
        <w:t>)</w:t>
      </w:r>
    </w:p>
    <w:tbl>
      <w:tblPr>
        <w:tblW w:w="0" w:type="auto"/>
        <w:tblInd w:w="1008" w:type="dxa"/>
        <w:tblLook w:val="00A0" w:firstRow="1" w:lastRow="0" w:firstColumn="1" w:lastColumn="0" w:noHBand="0" w:noVBand="0"/>
      </w:tblPr>
      <w:tblGrid>
        <w:gridCol w:w="657"/>
        <w:gridCol w:w="722"/>
        <w:gridCol w:w="720"/>
        <w:gridCol w:w="698"/>
      </w:tblGrid>
      <w:tr w:rsidR="004C5EF2" w:rsidRPr="000133D3" w14:paraId="6E25C5B8" w14:textId="77777777" w:rsidTr="00BD75FC">
        <w:trPr>
          <w:trHeight w:val="406"/>
        </w:trPr>
        <w:tc>
          <w:tcPr>
            <w:tcW w:w="657" w:type="dxa"/>
            <w:tcBorders>
              <w:right w:val="single" w:sz="8" w:space="0" w:color="000000" w:themeColor="text1"/>
            </w:tcBorders>
            <w:vAlign w:val="center"/>
            <w:hideMark/>
          </w:tcPr>
          <w:p w14:paraId="60D54C19" w14:textId="77777777" w:rsidR="004C5EF2" w:rsidRPr="000133D3" w:rsidRDefault="004C5EF2" w:rsidP="00BD75FC">
            <w:pPr>
              <w:spacing w:line="276" w:lineRule="auto"/>
              <w:rPr>
                <w:b/>
              </w:rPr>
            </w:pPr>
            <w:r w:rsidRPr="000133D3">
              <w:t>YES</w:t>
            </w:r>
          </w:p>
        </w:tc>
        <w:tc>
          <w:tcPr>
            <w:tcW w:w="7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D53B70" w14:textId="77777777" w:rsidR="004C5EF2" w:rsidRPr="000133D3" w:rsidRDefault="004C5EF2" w:rsidP="00BD75FC">
            <w:pPr>
              <w:spacing w:line="276" w:lineRule="auto"/>
              <w:rPr>
                <w:b/>
              </w:rPr>
            </w:pPr>
          </w:p>
        </w:tc>
        <w:tc>
          <w:tcPr>
            <w:tcW w:w="720" w:type="dxa"/>
            <w:tcBorders>
              <w:left w:val="single" w:sz="8" w:space="0" w:color="000000" w:themeColor="text1"/>
              <w:right w:val="single" w:sz="8" w:space="0" w:color="000000" w:themeColor="text1"/>
            </w:tcBorders>
            <w:vAlign w:val="center"/>
            <w:hideMark/>
          </w:tcPr>
          <w:p w14:paraId="1C562828" w14:textId="77777777" w:rsidR="004C5EF2" w:rsidRPr="000133D3" w:rsidRDefault="004C5EF2" w:rsidP="00BD75FC">
            <w:pPr>
              <w:spacing w:line="276" w:lineRule="auto"/>
              <w:rPr>
                <w:b/>
              </w:rPr>
            </w:pPr>
            <w:r w:rsidRPr="000133D3">
              <w:t>NO</w:t>
            </w:r>
          </w:p>
        </w:tc>
        <w:tc>
          <w:tcPr>
            <w:tcW w:w="6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4F52BC" w14:textId="77777777" w:rsidR="004C5EF2" w:rsidRPr="000133D3" w:rsidRDefault="004C5EF2" w:rsidP="00BD75FC">
            <w:pPr>
              <w:spacing w:line="276" w:lineRule="auto"/>
              <w:rPr>
                <w:b/>
              </w:rPr>
            </w:pPr>
          </w:p>
        </w:tc>
      </w:tr>
    </w:tbl>
    <w:p w14:paraId="551050A0" w14:textId="77777777" w:rsidR="004C5EF2" w:rsidRPr="00AE49AC" w:rsidRDefault="004C5EF2" w:rsidP="00C060EE">
      <w:pPr>
        <w:numPr>
          <w:ilvl w:val="0"/>
          <w:numId w:val="16"/>
        </w:numPr>
        <w:tabs>
          <w:tab w:val="left" w:pos="-1099"/>
          <w:tab w:val="left" w:pos="-720"/>
        </w:tabs>
        <w:autoSpaceDE/>
        <w:autoSpaceDN/>
        <w:spacing w:after="160" w:line="276" w:lineRule="auto"/>
        <w:ind w:left="1260" w:hanging="551"/>
        <w:jc w:val="both"/>
      </w:pPr>
      <w:r w:rsidRPr="00AE49AC">
        <w:t>Specify, by ticking the appropriate box, if subcontracting with an enterprise in terms of Preferential Procurement Regulations,2017:</w:t>
      </w:r>
    </w:p>
    <w:tbl>
      <w:tblPr>
        <w:tblW w:w="8505"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6237"/>
        <w:gridCol w:w="1134"/>
        <w:gridCol w:w="1134"/>
      </w:tblGrid>
      <w:tr w:rsidR="004C5EF2" w:rsidRPr="00AE49AC" w14:paraId="66D1E6C9" w14:textId="77777777" w:rsidTr="00BD75FC">
        <w:trPr>
          <w:tblHeader/>
        </w:trPr>
        <w:tc>
          <w:tcPr>
            <w:tcW w:w="6237" w:type="dxa"/>
            <w:shd w:val="clear" w:color="auto" w:fill="002060"/>
            <w:vAlign w:val="center"/>
          </w:tcPr>
          <w:p w14:paraId="6DF1F7F8"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b/>
                <w:sz w:val="20"/>
                <w:szCs w:val="20"/>
              </w:rPr>
            </w:pPr>
            <w:r w:rsidRPr="00AE49AC">
              <w:rPr>
                <w:b/>
                <w:sz w:val="20"/>
                <w:szCs w:val="20"/>
              </w:rPr>
              <w:t xml:space="preserve">Designated Group: An EME or QSE which is at last </w:t>
            </w:r>
            <w:r>
              <w:rPr>
                <w:b/>
                <w:sz w:val="20"/>
                <w:szCs w:val="20"/>
              </w:rPr>
              <w:br/>
            </w:r>
            <w:r w:rsidRPr="00AE49AC">
              <w:rPr>
                <w:b/>
                <w:sz w:val="20"/>
                <w:szCs w:val="20"/>
              </w:rPr>
              <w:t>51% owned by:</w:t>
            </w:r>
          </w:p>
        </w:tc>
        <w:tc>
          <w:tcPr>
            <w:tcW w:w="1134" w:type="dxa"/>
            <w:shd w:val="clear" w:color="auto" w:fill="002060"/>
          </w:tcPr>
          <w:p w14:paraId="76C2C9DF"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b/>
                <w:sz w:val="20"/>
                <w:szCs w:val="20"/>
              </w:rPr>
            </w:pPr>
            <w:r w:rsidRPr="00AE49AC">
              <w:rPr>
                <w:b/>
                <w:sz w:val="20"/>
                <w:szCs w:val="20"/>
              </w:rPr>
              <w:t>EME</w:t>
            </w:r>
          </w:p>
          <w:p w14:paraId="29C755B1"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b/>
                <w:sz w:val="20"/>
                <w:szCs w:val="20"/>
              </w:rPr>
            </w:pPr>
            <w:r w:rsidRPr="00AE49AC">
              <w:rPr>
                <w:b/>
                <w:sz w:val="20"/>
                <w:szCs w:val="20"/>
              </w:rPr>
              <w:t>√</w:t>
            </w:r>
          </w:p>
        </w:tc>
        <w:tc>
          <w:tcPr>
            <w:tcW w:w="1134" w:type="dxa"/>
            <w:shd w:val="clear" w:color="auto" w:fill="002060"/>
          </w:tcPr>
          <w:p w14:paraId="5F2F2D82"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b/>
                <w:sz w:val="20"/>
                <w:szCs w:val="20"/>
              </w:rPr>
            </w:pPr>
            <w:r w:rsidRPr="00AE49AC">
              <w:rPr>
                <w:b/>
                <w:sz w:val="20"/>
                <w:szCs w:val="20"/>
              </w:rPr>
              <w:t>QSE</w:t>
            </w:r>
          </w:p>
          <w:p w14:paraId="2FF1B5A2"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b/>
                <w:sz w:val="20"/>
                <w:szCs w:val="20"/>
              </w:rPr>
            </w:pPr>
            <w:r w:rsidRPr="00AE49AC">
              <w:rPr>
                <w:b/>
                <w:sz w:val="20"/>
                <w:szCs w:val="20"/>
              </w:rPr>
              <w:t>√</w:t>
            </w:r>
          </w:p>
        </w:tc>
      </w:tr>
      <w:tr w:rsidR="004C5EF2" w:rsidRPr="00AE49AC" w14:paraId="6CD4FC4B" w14:textId="77777777" w:rsidTr="00BD75FC">
        <w:tc>
          <w:tcPr>
            <w:tcW w:w="6237" w:type="dxa"/>
            <w:shd w:val="clear" w:color="auto" w:fill="auto"/>
          </w:tcPr>
          <w:p w14:paraId="1D8F8C2E"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r w:rsidRPr="00AE49AC">
              <w:rPr>
                <w:sz w:val="20"/>
                <w:szCs w:val="20"/>
              </w:rPr>
              <w:t>Black people</w:t>
            </w:r>
          </w:p>
        </w:tc>
        <w:tc>
          <w:tcPr>
            <w:tcW w:w="1134" w:type="dxa"/>
            <w:shd w:val="clear" w:color="auto" w:fill="auto"/>
          </w:tcPr>
          <w:p w14:paraId="27018E6A"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c>
          <w:tcPr>
            <w:tcW w:w="1134" w:type="dxa"/>
            <w:shd w:val="clear" w:color="auto" w:fill="auto"/>
          </w:tcPr>
          <w:p w14:paraId="01C139D9"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r>
      <w:tr w:rsidR="004C5EF2" w:rsidRPr="00AE49AC" w14:paraId="39647D51" w14:textId="77777777" w:rsidTr="00BD75FC">
        <w:tc>
          <w:tcPr>
            <w:tcW w:w="6237" w:type="dxa"/>
            <w:shd w:val="clear" w:color="auto" w:fill="auto"/>
          </w:tcPr>
          <w:p w14:paraId="41DFA782"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r w:rsidRPr="00AE49AC">
              <w:rPr>
                <w:sz w:val="20"/>
                <w:szCs w:val="20"/>
              </w:rPr>
              <w:t>Black people who are youth</w:t>
            </w:r>
          </w:p>
        </w:tc>
        <w:tc>
          <w:tcPr>
            <w:tcW w:w="1134" w:type="dxa"/>
            <w:shd w:val="clear" w:color="auto" w:fill="auto"/>
          </w:tcPr>
          <w:p w14:paraId="3C2A041D"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c>
          <w:tcPr>
            <w:tcW w:w="1134" w:type="dxa"/>
            <w:shd w:val="clear" w:color="auto" w:fill="auto"/>
          </w:tcPr>
          <w:p w14:paraId="32EC96DD"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r>
      <w:tr w:rsidR="004C5EF2" w:rsidRPr="00AE49AC" w14:paraId="3730623F" w14:textId="77777777" w:rsidTr="00BD75FC">
        <w:tc>
          <w:tcPr>
            <w:tcW w:w="6237" w:type="dxa"/>
            <w:shd w:val="clear" w:color="auto" w:fill="auto"/>
          </w:tcPr>
          <w:p w14:paraId="5F286EE1"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r w:rsidRPr="00AE49AC">
              <w:rPr>
                <w:sz w:val="20"/>
                <w:szCs w:val="20"/>
              </w:rPr>
              <w:t>Black people who are women</w:t>
            </w:r>
          </w:p>
        </w:tc>
        <w:tc>
          <w:tcPr>
            <w:tcW w:w="1134" w:type="dxa"/>
            <w:shd w:val="clear" w:color="auto" w:fill="auto"/>
          </w:tcPr>
          <w:p w14:paraId="2D32A181"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c>
          <w:tcPr>
            <w:tcW w:w="1134" w:type="dxa"/>
            <w:shd w:val="clear" w:color="auto" w:fill="auto"/>
          </w:tcPr>
          <w:p w14:paraId="0A6A9DB2"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r>
      <w:tr w:rsidR="004C5EF2" w:rsidRPr="00AE49AC" w14:paraId="5DDA3B24" w14:textId="77777777" w:rsidTr="00BD75FC">
        <w:tc>
          <w:tcPr>
            <w:tcW w:w="6237" w:type="dxa"/>
            <w:shd w:val="clear" w:color="auto" w:fill="auto"/>
          </w:tcPr>
          <w:p w14:paraId="5635E7A6"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r w:rsidRPr="00AE49AC">
              <w:rPr>
                <w:sz w:val="20"/>
                <w:szCs w:val="20"/>
              </w:rPr>
              <w:t>Black people with disabilities</w:t>
            </w:r>
          </w:p>
        </w:tc>
        <w:tc>
          <w:tcPr>
            <w:tcW w:w="1134" w:type="dxa"/>
            <w:shd w:val="clear" w:color="auto" w:fill="auto"/>
          </w:tcPr>
          <w:p w14:paraId="6D04A032"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c>
          <w:tcPr>
            <w:tcW w:w="1134" w:type="dxa"/>
            <w:shd w:val="clear" w:color="auto" w:fill="auto"/>
          </w:tcPr>
          <w:p w14:paraId="658296A6"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r>
      <w:tr w:rsidR="004C5EF2" w:rsidRPr="00AE49AC" w14:paraId="2454AEAB" w14:textId="77777777" w:rsidTr="00BD75FC">
        <w:tc>
          <w:tcPr>
            <w:tcW w:w="6237" w:type="dxa"/>
            <w:shd w:val="clear" w:color="auto" w:fill="auto"/>
          </w:tcPr>
          <w:p w14:paraId="181BAFF1"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r w:rsidRPr="00AE49AC">
              <w:rPr>
                <w:sz w:val="20"/>
                <w:szCs w:val="20"/>
              </w:rPr>
              <w:t>Black people living in rural or underdeveloped areas or townships</w:t>
            </w:r>
          </w:p>
        </w:tc>
        <w:tc>
          <w:tcPr>
            <w:tcW w:w="1134" w:type="dxa"/>
            <w:shd w:val="clear" w:color="auto" w:fill="auto"/>
          </w:tcPr>
          <w:p w14:paraId="79397E8C"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c>
          <w:tcPr>
            <w:tcW w:w="1134" w:type="dxa"/>
            <w:shd w:val="clear" w:color="auto" w:fill="auto"/>
          </w:tcPr>
          <w:p w14:paraId="2DB8C46F"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r>
      <w:tr w:rsidR="004C5EF2" w:rsidRPr="00AE49AC" w14:paraId="6208339B" w14:textId="77777777" w:rsidTr="00BD75FC">
        <w:tc>
          <w:tcPr>
            <w:tcW w:w="6237" w:type="dxa"/>
            <w:shd w:val="clear" w:color="auto" w:fill="auto"/>
          </w:tcPr>
          <w:p w14:paraId="5FBD8F84"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r w:rsidRPr="00AE49AC">
              <w:rPr>
                <w:sz w:val="20"/>
                <w:szCs w:val="20"/>
              </w:rPr>
              <w:t>Cooperative owned by black people</w:t>
            </w:r>
          </w:p>
        </w:tc>
        <w:tc>
          <w:tcPr>
            <w:tcW w:w="1134" w:type="dxa"/>
            <w:shd w:val="clear" w:color="auto" w:fill="auto"/>
          </w:tcPr>
          <w:p w14:paraId="06379A0A"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c>
          <w:tcPr>
            <w:tcW w:w="1134" w:type="dxa"/>
            <w:shd w:val="clear" w:color="auto" w:fill="auto"/>
          </w:tcPr>
          <w:p w14:paraId="1E1D385E"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r>
      <w:tr w:rsidR="004C5EF2" w:rsidRPr="00AE49AC" w14:paraId="294BEAC1" w14:textId="77777777" w:rsidTr="00BD75FC">
        <w:tc>
          <w:tcPr>
            <w:tcW w:w="6237" w:type="dxa"/>
            <w:shd w:val="clear" w:color="auto" w:fill="auto"/>
          </w:tcPr>
          <w:p w14:paraId="6FB0A9C2"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r w:rsidRPr="00AE49AC">
              <w:rPr>
                <w:sz w:val="20"/>
                <w:szCs w:val="20"/>
              </w:rPr>
              <w:t>Black people who are military veterans</w:t>
            </w:r>
          </w:p>
        </w:tc>
        <w:tc>
          <w:tcPr>
            <w:tcW w:w="1134" w:type="dxa"/>
            <w:shd w:val="clear" w:color="auto" w:fill="auto"/>
          </w:tcPr>
          <w:p w14:paraId="676D5942"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c>
          <w:tcPr>
            <w:tcW w:w="1134" w:type="dxa"/>
            <w:shd w:val="clear" w:color="auto" w:fill="auto"/>
          </w:tcPr>
          <w:p w14:paraId="69061476"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r>
      <w:tr w:rsidR="004C5EF2" w:rsidRPr="00AE49AC" w14:paraId="38D0C625" w14:textId="77777777" w:rsidTr="00BD75FC">
        <w:tc>
          <w:tcPr>
            <w:tcW w:w="8505" w:type="dxa"/>
            <w:gridSpan w:val="3"/>
            <w:shd w:val="clear" w:color="auto" w:fill="auto"/>
          </w:tcPr>
          <w:p w14:paraId="6079B990"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sz w:val="20"/>
                <w:szCs w:val="20"/>
              </w:rPr>
            </w:pPr>
            <w:r>
              <w:rPr>
                <w:b/>
                <w:sz w:val="20"/>
                <w:szCs w:val="20"/>
              </w:rPr>
              <w:t xml:space="preserve">    </w:t>
            </w:r>
            <w:r w:rsidRPr="00AE49AC">
              <w:rPr>
                <w:b/>
                <w:sz w:val="20"/>
                <w:szCs w:val="20"/>
              </w:rPr>
              <w:t>OR</w:t>
            </w:r>
          </w:p>
        </w:tc>
      </w:tr>
      <w:tr w:rsidR="004C5EF2" w:rsidRPr="00AE49AC" w14:paraId="2C1713DC" w14:textId="77777777" w:rsidTr="00BD75FC">
        <w:tc>
          <w:tcPr>
            <w:tcW w:w="6237" w:type="dxa"/>
            <w:shd w:val="clear" w:color="auto" w:fill="auto"/>
          </w:tcPr>
          <w:p w14:paraId="3C4E4472"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r w:rsidRPr="00AE49AC">
              <w:rPr>
                <w:sz w:val="20"/>
                <w:szCs w:val="20"/>
              </w:rPr>
              <w:t xml:space="preserve">Any EME </w:t>
            </w:r>
          </w:p>
        </w:tc>
        <w:tc>
          <w:tcPr>
            <w:tcW w:w="1134" w:type="dxa"/>
            <w:shd w:val="clear" w:color="auto" w:fill="auto"/>
          </w:tcPr>
          <w:p w14:paraId="21A49C70"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c>
          <w:tcPr>
            <w:tcW w:w="1134" w:type="dxa"/>
            <w:shd w:val="clear" w:color="auto" w:fill="auto"/>
          </w:tcPr>
          <w:p w14:paraId="4312320E"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r>
      <w:tr w:rsidR="004C5EF2" w:rsidRPr="00AE49AC" w14:paraId="15F07B8A" w14:textId="77777777" w:rsidTr="00BD75FC">
        <w:tc>
          <w:tcPr>
            <w:tcW w:w="6237" w:type="dxa"/>
            <w:shd w:val="clear" w:color="auto" w:fill="auto"/>
          </w:tcPr>
          <w:p w14:paraId="0C61B16C"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r w:rsidRPr="00AE49AC">
              <w:rPr>
                <w:sz w:val="20"/>
                <w:szCs w:val="20"/>
              </w:rPr>
              <w:t>Any QSE</w:t>
            </w:r>
          </w:p>
        </w:tc>
        <w:tc>
          <w:tcPr>
            <w:tcW w:w="1134" w:type="dxa"/>
            <w:shd w:val="clear" w:color="auto" w:fill="auto"/>
          </w:tcPr>
          <w:p w14:paraId="1AE02F30"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c>
          <w:tcPr>
            <w:tcW w:w="1134" w:type="dxa"/>
            <w:shd w:val="clear" w:color="auto" w:fill="auto"/>
          </w:tcPr>
          <w:p w14:paraId="257F0BB2" w14:textId="77777777" w:rsidR="004C5EF2" w:rsidRPr="00AE49AC" w:rsidRDefault="004C5EF2" w:rsidP="00BD75F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20"/>
                <w:szCs w:val="20"/>
              </w:rPr>
            </w:pPr>
          </w:p>
        </w:tc>
      </w:tr>
    </w:tbl>
    <w:p w14:paraId="45C028BC" w14:textId="77777777" w:rsidR="004C5EF2" w:rsidRPr="000133D3" w:rsidRDefault="004C5EF2" w:rsidP="004C5EF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60" w:line="276" w:lineRule="auto"/>
      </w:pPr>
    </w:p>
    <w:p w14:paraId="77E798B3" w14:textId="77777777" w:rsidR="004C5EF2" w:rsidRPr="000133D3" w:rsidRDefault="004C5EF2" w:rsidP="00C060EE">
      <w:pPr>
        <w:numPr>
          <w:ilvl w:val="0"/>
          <w:numId w:val="13"/>
        </w:numPr>
        <w:tabs>
          <w:tab w:val="clear" w:pos="900"/>
          <w:tab w:val="left" w:pos="709"/>
          <w:tab w:val="left" w:pos="2880"/>
          <w:tab w:val="left" w:pos="5760"/>
          <w:tab w:val="left" w:pos="7920"/>
        </w:tabs>
        <w:autoSpaceDE/>
        <w:autoSpaceDN/>
        <w:spacing w:after="160" w:line="276" w:lineRule="auto"/>
        <w:ind w:left="709" w:hanging="709"/>
        <w:jc w:val="both"/>
      </w:pPr>
      <w:r w:rsidRPr="000133D3">
        <w:rPr>
          <w:b/>
        </w:rPr>
        <w:t>DECLARATION WITH REGARD TO COMPANY/FIRM</w:t>
      </w:r>
    </w:p>
    <w:p w14:paraId="0AD9F428" w14:textId="77777777" w:rsidR="004C5EF2" w:rsidRPr="000133D3" w:rsidRDefault="004C5EF2" w:rsidP="00C060EE">
      <w:pPr>
        <w:widowControl/>
        <w:numPr>
          <w:ilvl w:val="1"/>
          <w:numId w:val="13"/>
        </w:numPr>
        <w:tabs>
          <w:tab w:val="left" w:pos="709"/>
          <w:tab w:val="left" w:pos="900"/>
        </w:tabs>
        <w:autoSpaceDE/>
        <w:autoSpaceDN/>
        <w:spacing w:after="160" w:line="276" w:lineRule="auto"/>
        <w:ind w:left="709" w:hanging="709"/>
        <w:jc w:val="both"/>
      </w:pPr>
      <w:r w:rsidRPr="000133D3">
        <w:t>Name of company/</w:t>
      </w:r>
      <w:proofErr w:type="gramStart"/>
      <w:r w:rsidRPr="000133D3">
        <w:t>firm:…</w:t>
      </w:r>
      <w:proofErr w:type="gramEnd"/>
      <w:r w:rsidRPr="000133D3">
        <w:t>………………………………………………………………………….</w:t>
      </w:r>
    </w:p>
    <w:p w14:paraId="66785003" w14:textId="77777777" w:rsidR="004C5EF2" w:rsidRPr="000133D3" w:rsidRDefault="004C5EF2" w:rsidP="00C060EE">
      <w:pPr>
        <w:widowControl/>
        <w:numPr>
          <w:ilvl w:val="1"/>
          <w:numId w:val="13"/>
        </w:numPr>
        <w:tabs>
          <w:tab w:val="left" w:pos="709"/>
          <w:tab w:val="left" w:pos="900"/>
        </w:tabs>
        <w:autoSpaceDE/>
        <w:autoSpaceDN/>
        <w:spacing w:after="160" w:line="276" w:lineRule="auto"/>
        <w:ind w:left="709" w:hanging="709"/>
        <w:jc w:val="both"/>
      </w:pPr>
      <w:r w:rsidRPr="000133D3">
        <w:t xml:space="preserve">VAT registration </w:t>
      </w:r>
      <w:proofErr w:type="gramStart"/>
      <w:r w:rsidRPr="000133D3">
        <w:t>number:…</w:t>
      </w:r>
      <w:proofErr w:type="gramEnd"/>
      <w:r w:rsidRPr="000133D3">
        <w:t>…………………………………….…………………………………</w:t>
      </w:r>
    </w:p>
    <w:p w14:paraId="30A266BF" w14:textId="77777777" w:rsidR="004C5EF2" w:rsidRPr="000133D3" w:rsidRDefault="004C5EF2" w:rsidP="00C060EE">
      <w:pPr>
        <w:widowControl/>
        <w:numPr>
          <w:ilvl w:val="1"/>
          <w:numId w:val="13"/>
        </w:numPr>
        <w:tabs>
          <w:tab w:val="left" w:pos="709"/>
          <w:tab w:val="left" w:pos="900"/>
        </w:tabs>
        <w:autoSpaceDE/>
        <w:autoSpaceDN/>
        <w:spacing w:after="160" w:line="276" w:lineRule="auto"/>
        <w:ind w:left="709" w:hanging="709"/>
        <w:jc w:val="both"/>
      </w:pPr>
      <w:r w:rsidRPr="000133D3">
        <w:t xml:space="preserve">Company registration </w:t>
      </w:r>
      <w:proofErr w:type="gramStart"/>
      <w:r w:rsidRPr="000133D3">
        <w:t>number:…</w:t>
      </w:r>
      <w:proofErr w:type="gramEnd"/>
      <w:r w:rsidRPr="000133D3">
        <w:t>………….……………………….…………………………….</w:t>
      </w:r>
    </w:p>
    <w:p w14:paraId="614C7730" w14:textId="77777777" w:rsidR="004C5EF2" w:rsidRPr="000133D3" w:rsidRDefault="004C5EF2" w:rsidP="00C060EE">
      <w:pPr>
        <w:widowControl/>
        <w:numPr>
          <w:ilvl w:val="1"/>
          <w:numId w:val="13"/>
        </w:numPr>
        <w:tabs>
          <w:tab w:val="left" w:pos="709"/>
          <w:tab w:val="left" w:pos="900"/>
        </w:tabs>
        <w:autoSpaceDE/>
        <w:autoSpaceDN/>
        <w:spacing w:after="160" w:line="276" w:lineRule="auto"/>
        <w:ind w:left="709" w:hanging="709"/>
        <w:jc w:val="both"/>
      </w:pPr>
      <w:r w:rsidRPr="000133D3">
        <w:t>TYPE OF COMPANY/ FIRM</w:t>
      </w:r>
    </w:p>
    <w:p w14:paraId="4D85696B" w14:textId="77777777" w:rsidR="004C5EF2" w:rsidRPr="004A16FB" w:rsidRDefault="004C5EF2" w:rsidP="00C060EE">
      <w:pPr>
        <w:pStyle w:val="ListParagraph"/>
        <w:widowControl/>
        <w:numPr>
          <w:ilvl w:val="0"/>
          <w:numId w:val="23"/>
        </w:numPr>
        <w:tabs>
          <w:tab w:val="left" w:pos="-720"/>
        </w:tabs>
        <w:autoSpaceDE/>
        <w:autoSpaceDN/>
        <w:spacing w:after="160" w:line="276" w:lineRule="auto"/>
      </w:pPr>
      <w:r w:rsidRPr="004A16FB">
        <w:t>Partnership/Joint venture or consortium / Consortium</w:t>
      </w:r>
    </w:p>
    <w:p w14:paraId="122A06D0" w14:textId="77777777" w:rsidR="004C5EF2" w:rsidRPr="004A16FB" w:rsidRDefault="004C5EF2" w:rsidP="00C060EE">
      <w:pPr>
        <w:pStyle w:val="ListParagraph"/>
        <w:widowControl/>
        <w:numPr>
          <w:ilvl w:val="0"/>
          <w:numId w:val="23"/>
        </w:numPr>
        <w:tabs>
          <w:tab w:val="left" w:pos="-720"/>
        </w:tabs>
        <w:autoSpaceDE/>
        <w:autoSpaceDN/>
        <w:spacing w:after="160" w:line="276" w:lineRule="auto"/>
      </w:pPr>
      <w:r w:rsidRPr="004A16FB">
        <w:t>One person business/sole propriety</w:t>
      </w:r>
    </w:p>
    <w:p w14:paraId="71542457" w14:textId="77777777" w:rsidR="004C5EF2" w:rsidRPr="004A16FB" w:rsidRDefault="004C5EF2" w:rsidP="00C060EE">
      <w:pPr>
        <w:pStyle w:val="ListParagraph"/>
        <w:widowControl/>
        <w:numPr>
          <w:ilvl w:val="0"/>
          <w:numId w:val="23"/>
        </w:numPr>
        <w:tabs>
          <w:tab w:val="left" w:pos="-720"/>
        </w:tabs>
        <w:autoSpaceDE/>
        <w:autoSpaceDN/>
        <w:spacing w:after="160" w:line="276" w:lineRule="auto"/>
      </w:pPr>
      <w:r w:rsidRPr="004A16FB">
        <w:t>Close corporation</w:t>
      </w:r>
    </w:p>
    <w:p w14:paraId="44030216" w14:textId="77777777" w:rsidR="004C5EF2" w:rsidRPr="004A16FB" w:rsidRDefault="004C5EF2" w:rsidP="00C060EE">
      <w:pPr>
        <w:pStyle w:val="ListParagraph"/>
        <w:widowControl/>
        <w:numPr>
          <w:ilvl w:val="0"/>
          <w:numId w:val="23"/>
        </w:numPr>
        <w:tabs>
          <w:tab w:val="left" w:pos="-720"/>
        </w:tabs>
        <w:autoSpaceDE/>
        <w:autoSpaceDN/>
        <w:spacing w:after="160" w:line="276" w:lineRule="auto"/>
      </w:pPr>
      <w:r w:rsidRPr="004A16FB">
        <w:t>Company</w:t>
      </w:r>
    </w:p>
    <w:p w14:paraId="4273CFCC" w14:textId="77777777" w:rsidR="004C5EF2" w:rsidRPr="004A16FB" w:rsidRDefault="004C5EF2" w:rsidP="00C060EE">
      <w:pPr>
        <w:pStyle w:val="ListParagraph"/>
        <w:widowControl/>
        <w:numPr>
          <w:ilvl w:val="0"/>
          <w:numId w:val="23"/>
        </w:numPr>
        <w:tabs>
          <w:tab w:val="left" w:pos="-720"/>
        </w:tabs>
        <w:autoSpaceDE/>
        <w:autoSpaceDN/>
        <w:spacing w:after="160" w:line="276" w:lineRule="auto"/>
      </w:pPr>
      <w:r w:rsidRPr="004A16FB">
        <w:t>(Pty) Limited</w:t>
      </w:r>
    </w:p>
    <w:p w14:paraId="6FF79BB9" w14:textId="77777777" w:rsidR="004C5EF2" w:rsidRPr="000133D3" w:rsidRDefault="004C5EF2" w:rsidP="004C5E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60" w:line="276" w:lineRule="auto"/>
        <w:ind w:left="907"/>
        <w:jc w:val="both"/>
      </w:pPr>
      <w:r w:rsidRPr="000133D3">
        <w:rPr>
          <w:smallCaps/>
        </w:rPr>
        <w:t>[Tick applicable box]</w:t>
      </w:r>
    </w:p>
    <w:p w14:paraId="091E0784" w14:textId="77777777" w:rsidR="004C5EF2" w:rsidRDefault="004C5EF2" w:rsidP="004C5EF2">
      <w:pPr>
        <w:spacing w:line="276" w:lineRule="auto"/>
      </w:pPr>
    </w:p>
    <w:p w14:paraId="6012F771" w14:textId="77777777" w:rsidR="004C5EF2" w:rsidRPr="000133D3" w:rsidRDefault="004C5EF2" w:rsidP="00C060EE">
      <w:pPr>
        <w:widowControl/>
        <w:numPr>
          <w:ilvl w:val="1"/>
          <w:numId w:val="13"/>
        </w:numPr>
        <w:tabs>
          <w:tab w:val="clear" w:pos="900"/>
          <w:tab w:val="left" w:pos="709"/>
        </w:tabs>
        <w:autoSpaceDE/>
        <w:autoSpaceDN/>
        <w:spacing w:after="160" w:line="276" w:lineRule="auto"/>
        <w:ind w:left="709" w:hanging="709"/>
        <w:jc w:val="both"/>
      </w:pPr>
      <w:r w:rsidRPr="000133D3">
        <w:t>DESCRIBE PRINCIPAL BUSINESS ACTIVITIES</w:t>
      </w:r>
    </w:p>
    <w:p w14:paraId="52AB957F" w14:textId="16E37D79" w:rsidR="004C5EF2" w:rsidRPr="000133D3" w:rsidRDefault="004C5EF2" w:rsidP="004C5EF2">
      <w:pPr>
        <w:tabs>
          <w:tab w:val="left" w:pos="900"/>
          <w:tab w:val="right" w:leader="dot" w:pos="9025"/>
        </w:tabs>
        <w:spacing w:after="160" w:line="360" w:lineRule="auto"/>
        <w:ind w:left="907"/>
        <w:jc w:val="both"/>
      </w:pPr>
      <w:r w:rsidRPr="000133D3">
        <w:t>……………………………………………………………………………………………………………………………………………………………………………………………………………………………………………………………………………………………………………</w:t>
      </w:r>
    </w:p>
    <w:p w14:paraId="1B93151C" w14:textId="77777777" w:rsidR="004C5EF2" w:rsidRPr="000133D3" w:rsidRDefault="004C5EF2" w:rsidP="00C060EE">
      <w:pPr>
        <w:widowControl/>
        <w:numPr>
          <w:ilvl w:val="1"/>
          <w:numId w:val="13"/>
        </w:numPr>
        <w:tabs>
          <w:tab w:val="clear" w:pos="900"/>
          <w:tab w:val="left" w:pos="709"/>
        </w:tabs>
        <w:autoSpaceDE/>
        <w:autoSpaceDN/>
        <w:spacing w:after="160" w:line="276" w:lineRule="auto"/>
        <w:ind w:left="709" w:hanging="709"/>
        <w:jc w:val="both"/>
      </w:pPr>
      <w:r w:rsidRPr="000133D3">
        <w:t>COMPANY CLASSIFICATION</w:t>
      </w:r>
    </w:p>
    <w:p w14:paraId="749DA331" w14:textId="77777777" w:rsidR="004C5EF2" w:rsidRPr="000133D3" w:rsidRDefault="004C5EF2" w:rsidP="00C060EE">
      <w:pPr>
        <w:pStyle w:val="ListParagraph"/>
        <w:widowControl/>
        <w:numPr>
          <w:ilvl w:val="0"/>
          <w:numId w:val="23"/>
        </w:numPr>
        <w:tabs>
          <w:tab w:val="left" w:pos="-720"/>
        </w:tabs>
        <w:autoSpaceDE/>
        <w:autoSpaceDN/>
        <w:spacing w:after="160" w:line="276" w:lineRule="auto"/>
      </w:pPr>
      <w:r w:rsidRPr="000133D3">
        <w:t>Manufacturer</w:t>
      </w:r>
    </w:p>
    <w:p w14:paraId="5E8A8EB4" w14:textId="77777777" w:rsidR="004C5EF2" w:rsidRPr="000133D3" w:rsidRDefault="004C5EF2" w:rsidP="00C060EE">
      <w:pPr>
        <w:pStyle w:val="ListParagraph"/>
        <w:widowControl/>
        <w:numPr>
          <w:ilvl w:val="0"/>
          <w:numId w:val="23"/>
        </w:numPr>
        <w:tabs>
          <w:tab w:val="left" w:pos="-720"/>
        </w:tabs>
        <w:autoSpaceDE/>
        <w:autoSpaceDN/>
        <w:spacing w:after="160" w:line="276" w:lineRule="auto"/>
      </w:pPr>
      <w:r w:rsidRPr="000133D3">
        <w:t>Supplier</w:t>
      </w:r>
    </w:p>
    <w:p w14:paraId="04916BA2" w14:textId="77777777" w:rsidR="004C5EF2" w:rsidRPr="000133D3" w:rsidRDefault="004C5EF2" w:rsidP="00C060EE">
      <w:pPr>
        <w:pStyle w:val="ListParagraph"/>
        <w:widowControl/>
        <w:numPr>
          <w:ilvl w:val="0"/>
          <w:numId w:val="23"/>
        </w:numPr>
        <w:tabs>
          <w:tab w:val="left" w:pos="-720"/>
        </w:tabs>
        <w:autoSpaceDE/>
        <w:autoSpaceDN/>
        <w:spacing w:after="160" w:line="276" w:lineRule="auto"/>
      </w:pPr>
      <w:r w:rsidRPr="000133D3">
        <w:t>Professional service provider</w:t>
      </w:r>
    </w:p>
    <w:p w14:paraId="59DAC9F7" w14:textId="77777777" w:rsidR="004C5EF2" w:rsidRPr="000133D3" w:rsidRDefault="004C5EF2" w:rsidP="00C060EE">
      <w:pPr>
        <w:pStyle w:val="ListParagraph"/>
        <w:widowControl/>
        <w:numPr>
          <w:ilvl w:val="0"/>
          <w:numId w:val="23"/>
        </w:numPr>
        <w:tabs>
          <w:tab w:val="left" w:pos="-720"/>
        </w:tabs>
        <w:autoSpaceDE/>
        <w:autoSpaceDN/>
        <w:spacing w:after="160" w:line="276" w:lineRule="auto"/>
      </w:pPr>
      <w:r w:rsidRPr="000133D3">
        <w:t xml:space="preserve">Other service providers, </w:t>
      </w:r>
      <w:proofErr w:type="gramStart"/>
      <w:r w:rsidRPr="000133D3">
        <w:t>e.g.</w:t>
      </w:r>
      <w:proofErr w:type="gramEnd"/>
      <w:r w:rsidRPr="000133D3">
        <w:t xml:space="preserve"> transporter, etc.</w:t>
      </w:r>
    </w:p>
    <w:p w14:paraId="3982F7B3" w14:textId="77777777" w:rsidR="004C5EF2" w:rsidRPr="000133D3" w:rsidRDefault="004C5EF2" w:rsidP="004C5EF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60" w:line="276" w:lineRule="auto"/>
        <w:ind w:left="900"/>
        <w:jc w:val="both"/>
        <w:rPr>
          <w:smallCaps/>
        </w:rPr>
      </w:pPr>
      <w:r w:rsidRPr="000133D3">
        <w:rPr>
          <w:smallCaps/>
        </w:rPr>
        <w:t>[</w:t>
      </w:r>
      <w:r w:rsidRPr="000133D3">
        <w:rPr>
          <w:i/>
          <w:smallCaps/>
        </w:rPr>
        <w:t>Tick applicable box</w:t>
      </w:r>
      <w:r w:rsidRPr="000133D3">
        <w:rPr>
          <w:smallCaps/>
        </w:rPr>
        <w:t>]</w:t>
      </w:r>
    </w:p>
    <w:p w14:paraId="7065683D" w14:textId="77777777" w:rsidR="004C5EF2" w:rsidRPr="000133D3" w:rsidRDefault="004C5EF2" w:rsidP="00C060EE">
      <w:pPr>
        <w:widowControl/>
        <w:numPr>
          <w:ilvl w:val="1"/>
          <w:numId w:val="13"/>
        </w:numPr>
        <w:tabs>
          <w:tab w:val="clear" w:pos="900"/>
          <w:tab w:val="left" w:pos="709"/>
        </w:tabs>
        <w:autoSpaceDE/>
        <w:autoSpaceDN/>
        <w:spacing w:after="160" w:line="276" w:lineRule="auto"/>
        <w:ind w:left="709" w:hanging="709"/>
        <w:jc w:val="both"/>
      </w:pPr>
      <w:r w:rsidRPr="000133D3">
        <w:t xml:space="preserve">Total number of years the company/firm has been in </w:t>
      </w:r>
      <w:proofErr w:type="gramStart"/>
      <w:r w:rsidRPr="000133D3">
        <w:t>business:…</w:t>
      </w:r>
      <w:proofErr w:type="gramEnd"/>
      <w:r w:rsidRPr="000133D3">
        <w:t>…………………………</w:t>
      </w:r>
    </w:p>
    <w:p w14:paraId="7D5CE0AC" w14:textId="77777777" w:rsidR="004C5EF2" w:rsidRPr="000133D3" w:rsidRDefault="004C5EF2" w:rsidP="00C060EE">
      <w:pPr>
        <w:widowControl/>
        <w:numPr>
          <w:ilvl w:val="1"/>
          <w:numId w:val="13"/>
        </w:numPr>
        <w:tabs>
          <w:tab w:val="clear" w:pos="900"/>
          <w:tab w:val="left" w:pos="709"/>
        </w:tabs>
        <w:autoSpaceDE/>
        <w:autoSpaceDN/>
        <w:spacing w:after="160" w:line="276" w:lineRule="auto"/>
        <w:ind w:left="709" w:hanging="709"/>
        <w:jc w:val="both"/>
      </w:pPr>
      <w:r w:rsidRPr="000133D3">
        <w:t xml:space="preserve">I/we, the undersigned, who is / are duly </w:t>
      </w:r>
      <w:proofErr w:type="spellStart"/>
      <w:r w:rsidRPr="000133D3">
        <w:t>authorised</w:t>
      </w:r>
      <w:proofErr w:type="spellEnd"/>
      <w:r w:rsidRPr="000133D3">
        <w:t xml:space="preserve"> to do so on behalf of the company/firm, certify that the points claimed, based on the B-BBE status level of contributor indicated in paragraphs 1.4 and 6.1 of the foregoing </w:t>
      </w:r>
      <w:proofErr w:type="gramStart"/>
      <w:r w:rsidRPr="000133D3">
        <w:t>certificate</w:t>
      </w:r>
      <w:proofErr w:type="gramEnd"/>
      <w:r w:rsidRPr="000133D3">
        <w:t>, qualifies the company/ firm for the preference(s) shown and I / we acknowledge that:</w:t>
      </w:r>
    </w:p>
    <w:p w14:paraId="6F2411B4" w14:textId="77777777" w:rsidR="004C5EF2" w:rsidRPr="000133D3" w:rsidRDefault="004C5EF2" w:rsidP="00C060EE">
      <w:pPr>
        <w:numPr>
          <w:ilvl w:val="0"/>
          <w:numId w:val="17"/>
        </w:numPr>
        <w:tabs>
          <w:tab w:val="left" w:pos="-1099"/>
          <w:tab w:val="left" w:pos="-720"/>
          <w:tab w:val="left" w:pos="1134"/>
        </w:tabs>
        <w:autoSpaceDE/>
        <w:autoSpaceDN/>
        <w:spacing w:after="160" w:line="276" w:lineRule="auto"/>
        <w:ind w:left="1134" w:hanging="425"/>
        <w:jc w:val="both"/>
      </w:pPr>
      <w:r w:rsidRPr="000133D3">
        <w:t xml:space="preserve">The information furnished is true and </w:t>
      </w:r>
      <w:proofErr w:type="gramStart"/>
      <w:r w:rsidRPr="000133D3">
        <w:t>correct;</w:t>
      </w:r>
      <w:proofErr w:type="gramEnd"/>
    </w:p>
    <w:p w14:paraId="55C823E5" w14:textId="77777777" w:rsidR="004C5EF2" w:rsidRPr="000133D3" w:rsidRDefault="004C5EF2" w:rsidP="00C060EE">
      <w:pPr>
        <w:numPr>
          <w:ilvl w:val="0"/>
          <w:numId w:val="17"/>
        </w:numPr>
        <w:tabs>
          <w:tab w:val="left" w:pos="-1099"/>
          <w:tab w:val="left" w:pos="-720"/>
          <w:tab w:val="left" w:pos="1134"/>
        </w:tabs>
        <w:autoSpaceDE/>
        <w:autoSpaceDN/>
        <w:spacing w:after="160" w:line="276" w:lineRule="auto"/>
        <w:ind w:left="1134" w:hanging="425"/>
        <w:jc w:val="both"/>
      </w:pPr>
      <w:r w:rsidRPr="000133D3">
        <w:t xml:space="preserve">The preference points claimed are in accordance with the General Conditions as indicated in paragraph 1 of this </w:t>
      </w:r>
      <w:proofErr w:type="gramStart"/>
      <w:r w:rsidRPr="000133D3">
        <w:t>form;</w:t>
      </w:r>
      <w:proofErr w:type="gramEnd"/>
    </w:p>
    <w:p w14:paraId="7A15EB9E" w14:textId="77777777" w:rsidR="004C5EF2" w:rsidRPr="000133D3" w:rsidRDefault="004C5EF2" w:rsidP="00C060EE">
      <w:pPr>
        <w:numPr>
          <w:ilvl w:val="0"/>
          <w:numId w:val="17"/>
        </w:numPr>
        <w:tabs>
          <w:tab w:val="left" w:pos="-1099"/>
          <w:tab w:val="left" w:pos="-720"/>
          <w:tab w:val="left" w:pos="1134"/>
        </w:tabs>
        <w:autoSpaceDE/>
        <w:autoSpaceDN/>
        <w:spacing w:after="160" w:line="276" w:lineRule="auto"/>
        <w:ind w:left="1134" w:hanging="425"/>
        <w:jc w:val="both"/>
      </w:pPr>
      <w:r w:rsidRPr="000133D3">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0133D3">
        <w:t>correct;</w:t>
      </w:r>
      <w:proofErr w:type="gramEnd"/>
      <w:r w:rsidRPr="000133D3">
        <w:t xml:space="preserve"> </w:t>
      </w:r>
    </w:p>
    <w:p w14:paraId="35FD0E06" w14:textId="77777777" w:rsidR="004C5EF2" w:rsidRPr="000133D3" w:rsidRDefault="004C5EF2" w:rsidP="00C060EE">
      <w:pPr>
        <w:numPr>
          <w:ilvl w:val="0"/>
          <w:numId w:val="17"/>
        </w:numPr>
        <w:tabs>
          <w:tab w:val="left" w:pos="-1099"/>
          <w:tab w:val="left" w:pos="-720"/>
          <w:tab w:val="left" w:pos="1134"/>
        </w:tabs>
        <w:autoSpaceDE/>
        <w:autoSpaceDN/>
        <w:spacing w:after="160" w:line="276" w:lineRule="auto"/>
        <w:ind w:left="1134" w:hanging="425"/>
        <w:jc w:val="both"/>
      </w:pPr>
      <w:r w:rsidRPr="000133D3">
        <w:t>If the B-BBEE status level of contributor has been claimed or obtained on a fraudulent basis or any of the conditions of contract have not been fulfilled, the purchaser may, in addition to any other remedy it may have –</w:t>
      </w:r>
    </w:p>
    <w:p w14:paraId="480FDF4F" w14:textId="77777777" w:rsidR="004C5EF2" w:rsidRPr="000133D3" w:rsidRDefault="004C5EF2" w:rsidP="00C060EE">
      <w:pPr>
        <w:numPr>
          <w:ilvl w:val="1"/>
          <w:numId w:val="18"/>
        </w:numPr>
        <w:tabs>
          <w:tab w:val="left" w:pos="1701"/>
        </w:tabs>
        <w:autoSpaceDE/>
        <w:autoSpaceDN/>
        <w:spacing w:after="160" w:line="276" w:lineRule="auto"/>
        <w:ind w:left="1701" w:hanging="567"/>
        <w:jc w:val="both"/>
      </w:pPr>
      <w:r w:rsidRPr="000133D3">
        <w:t xml:space="preserve">disqualify the person from the bidding </w:t>
      </w:r>
      <w:proofErr w:type="gramStart"/>
      <w:r w:rsidRPr="000133D3">
        <w:t>process;</w:t>
      </w:r>
      <w:proofErr w:type="gramEnd"/>
    </w:p>
    <w:p w14:paraId="23F6BF74" w14:textId="77777777" w:rsidR="004C5EF2" w:rsidRPr="000133D3" w:rsidRDefault="004C5EF2" w:rsidP="00C060EE">
      <w:pPr>
        <w:numPr>
          <w:ilvl w:val="1"/>
          <w:numId w:val="18"/>
        </w:numPr>
        <w:tabs>
          <w:tab w:val="left" w:pos="1701"/>
        </w:tabs>
        <w:autoSpaceDE/>
        <w:autoSpaceDN/>
        <w:spacing w:after="160" w:line="276" w:lineRule="auto"/>
        <w:ind w:left="1701" w:hanging="567"/>
        <w:jc w:val="both"/>
      </w:pPr>
      <w:r w:rsidRPr="000133D3">
        <w:t xml:space="preserve">recover costs, losses or damages it has incurred or suffered as a result of that person’s </w:t>
      </w:r>
      <w:proofErr w:type="gramStart"/>
      <w:r w:rsidRPr="000133D3">
        <w:t>conduct;</w:t>
      </w:r>
      <w:proofErr w:type="gramEnd"/>
    </w:p>
    <w:p w14:paraId="4C1B923E" w14:textId="77777777" w:rsidR="004C5EF2" w:rsidRPr="000133D3" w:rsidRDefault="004C5EF2" w:rsidP="00C060EE">
      <w:pPr>
        <w:numPr>
          <w:ilvl w:val="1"/>
          <w:numId w:val="18"/>
        </w:numPr>
        <w:tabs>
          <w:tab w:val="left" w:pos="1701"/>
        </w:tabs>
        <w:autoSpaceDE/>
        <w:autoSpaceDN/>
        <w:spacing w:after="160" w:line="276" w:lineRule="auto"/>
        <w:ind w:left="1701" w:hanging="567"/>
        <w:jc w:val="both"/>
      </w:pPr>
      <w:r w:rsidRPr="000133D3">
        <w:t xml:space="preserve">cancel the contract and claim any damages which it has suffered as a result of having to make less </w:t>
      </w:r>
      <w:proofErr w:type="spellStart"/>
      <w:r w:rsidRPr="000133D3">
        <w:t>favourable</w:t>
      </w:r>
      <w:proofErr w:type="spellEnd"/>
      <w:r w:rsidRPr="000133D3">
        <w:t xml:space="preserve"> arrangements due to such </w:t>
      </w:r>
      <w:proofErr w:type="gramStart"/>
      <w:r w:rsidRPr="000133D3">
        <w:t>cancellation;</w:t>
      </w:r>
      <w:proofErr w:type="gramEnd"/>
    </w:p>
    <w:p w14:paraId="58C62AD7" w14:textId="77777777" w:rsidR="004C5EF2" w:rsidRPr="000133D3" w:rsidRDefault="004C5EF2" w:rsidP="00C060EE">
      <w:pPr>
        <w:numPr>
          <w:ilvl w:val="1"/>
          <w:numId w:val="18"/>
        </w:numPr>
        <w:tabs>
          <w:tab w:val="left" w:pos="1701"/>
        </w:tabs>
        <w:autoSpaceDE/>
        <w:autoSpaceDN/>
        <w:spacing w:after="160" w:line="276" w:lineRule="auto"/>
        <w:ind w:left="1701" w:hanging="567"/>
        <w:jc w:val="both"/>
      </w:pPr>
      <w:r w:rsidRPr="000133D3">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0133D3">
        <w:rPr>
          <w:i/>
        </w:rPr>
        <w:t>audi</w:t>
      </w:r>
      <w:proofErr w:type="spellEnd"/>
      <w:r w:rsidRPr="000133D3">
        <w:rPr>
          <w:i/>
        </w:rPr>
        <w:t xml:space="preserve"> alteram partem</w:t>
      </w:r>
      <w:r w:rsidRPr="000133D3">
        <w:t xml:space="preserve"> (hear the other side) rule has been applied; and</w:t>
      </w:r>
    </w:p>
    <w:p w14:paraId="45665D89" w14:textId="77777777" w:rsidR="004C5EF2" w:rsidRPr="000133D3" w:rsidRDefault="004C5EF2" w:rsidP="00C060EE">
      <w:pPr>
        <w:numPr>
          <w:ilvl w:val="1"/>
          <w:numId w:val="18"/>
        </w:numPr>
        <w:tabs>
          <w:tab w:val="left" w:pos="1980"/>
        </w:tabs>
        <w:autoSpaceDE/>
        <w:autoSpaceDN/>
        <w:spacing w:after="160" w:line="276" w:lineRule="auto"/>
        <w:ind w:left="1681" w:right="749" w:hanging="547"/>
        <w:jc w:val="both"/>
      </w:pPr>
      <w:r w:rsidRPr="000133D3">
        <w:t>forward the matter for criminal prosecution.</w:t>
      </w:r>
    </w:p>
    <w:p w14:paraId="031F2C09" w14:textId="77777777" w:rsidR="004C5EF2" w:rsidRDefault="004C5EF2" w:rsidP="004C5EF2">
      <w:pPr>
        <w:tabs>
          <w:tab w:val="left" w:pos="7088"/>
        </w:tabs>
        <w:spacing w:after="160" w:line="276" w:lineRule="auto"/>
        <w:jc w:val="both"/>
        <w:rPr>
          <w:snapToGrid w:val="0"/>
        </w:rPr>
      </w:pPr>
    </w:p>
    <w:tbl>
      <w:tblPr>
        <w:tblStyle w:val="TableGrid"/>
        <w:tblW w:w="0" w:type="auto"/>
        <w:tblLook w:val="04A0" w:firstRow="1" w:lastRow="0" w:firstColumn="1" w:lastColumn="0" w:noHBand="0" w:noVBand="1"/>
      </w:tblPr>
      <w:tblGrid>
        <w:gridCol w:w="4489"/>
        <w:gridCol w:w="640"/>
        <w:gridCol w:w="4493"/>
      </w:tblGrid>
      <w:tr w:rsidR="004C5EF2" w14:paraId="5DE59882" w14:textId="77777777" w:rsidTr="00BD75FC">
        <w:trPr>
          <w:trHeight w:val="2438"/>
        </w:trPr>
        <w:tc>
          <w:tcPr>
            <w:tcW w:w="4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E911E3" w14:textId="77777777" w:rsidR="004C5EF2" w:rsidRPr="00AE49AC" w:rsidRDefault="004C5EF2" w:rsidP="00BD75FC">
            <w:pPr>
              <w:spacing w:line="276" w:lineRule="auto"/>
            </w:pPr>
          </w:p>
          <w:p w14:paraId="51600948" w14:textId="77777777" w:rsidR="004C5EF2" w:rsidRPr="00AE49AC" w:rsidRDefault="004C5EF2" w:rsidP="00BD75FC">
            <w:pPr>
              <w:spacing w:line="276" w:lineRule="auto"/>
            </w:pPr>
            <w:r w:rsidRPr="00AE49AC">
              <w:t>WITNESSES</w:t>
            </w:r>
          </w:p>
          <w:p w14:paraId="6C50FB80" w14:textId="77777777" w:rsidR="004C5EF2" w:rsidRPr="00AE49AC" w:rsidRDefault="004C5EF2" w:rsidP="00BD75FC">
            <w:pPr>
              <w:spacing w:line="276" w:lineRule="auto"/>
            </w:pPr>
          </w:p>
          <w:p w14:paraId="79CD505D" w14:textId="77777777" w:rsidR="004C5EF2" w:rsidRPr="00AE49AC" w:rsidRDefault="004C5EF2" w:rsidP="00C060EE">
            <w:pPr>
              <w:widowControl w:val="0"/>
              <w:numPr>
                <w:ilvl w:val="0"/>
                <w:numId w:val="21"/>
              </w:numPr>
              <w:tabs>
                <w:tab w:val="left" w:pos="360"/>
              </w:tabs>
              <w:spacing w:after="360" w:line="276" w:lineRule="auto"/>
              <w:ind w:left="360"/>
            </w:pPr>
            <w:r w:rsidRPr="00AE49AC">
              <w:t>……………………………………..</w:t>
            </w:r>
          </w:p>
          <w:p w14:paraId="5490EB28" w14:textId="77777777" w:rsidR="004C5EF2" w:rsidRPr="00AE49AC" w:rsidRDefault="004C5EF2" w:rsidP="00C060EE">
            <w:pPr>
              <w:widowControl w:val="0"/>
              <w:numPr>
                <w:ilvl w:val="0"/>
                <w:numId w:val="21"/>
              </w:numPr>
              <w:tabs>
                <w:tab w:val="left" w:pos="360"/>
              </w:tabs>
              <w:spacing w:line="276" w:lineRule="auto"/>
              <w:ind w:left="360"/>
            </w:pPr>
            <w:r w:rsidRPr="00AE49AC">
              <w:t>…………………………………….</w:t>
            </w:r>
          </w:p>
          <w:p w14:paraId="569A429C" w14:textId="77777777" w:rsidR="004C5EF2" w:rsidRDefault="004C5EF2" w:rsidP="00BD75FC">
            <w:pPr>
              <w:tabs>
                <w:tab w:val="left" w:pos="7088"/>
              </w:tabs>
              <w:spacing w:after="160" w:line="360" w:lineRule="auto"/>
              <w:jc w:val="both"/>
              <w:rPr>
                <w:snapToGrid w:val="0"/>
                <w:sz w:val="22"/>
                <w:szCs w:val="22"/>
              </w:rPr>
            </w:pPr>
          </w:p>
        </w:tc>
        <w:tc>
          <w:tcPr>
            <w:tcW w:w="642" w:type="dxa"/>
            <w:tcBorders>
              <w:top w:val="nil"/>
              <w:left w:val="single" w:sz="8" w:space="0" w:color="000000" w:themeColor="text1"/>
              <w:bottom w:val="nil"/>
              <w:right w:val="single" w:sz="8" w:space="0" w:color="000000" w:themeColor="text1"/>
            </w:tcBorders>
          </w:tcPr>
          <w:p w14:paraId="76FA35C8" w14:textId="77777777" w:rsidR="004C5EF2" w:rsidRDefault="004C5EF2" w:rsidP="00BD75FC">
            <w:pPr>
              <w:tabs>
                <w:tab w:val="left" w:pos="7088"/>
              </w:tabs>
              <w:spacing w:after="160" w:line="360" w:lineRule="auto"/>
              <w:jc w:val="both"/>
              <w:rPr>
                <w:snapToGrid w:val="0"/>
                <w:sz w:val="22"/>
                <w:szCs w:val="22"/>
              </w:rPr>
            </w:pPr>
          </w:p>
        </w:tc>
        <w:tc>
          <w:tcPr>
            <w:tcW w:w="4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EE350F" w14:textId="77777777" w:rsidR="004C5EF2" w:rsidRDefault="004C5EF2" w:rsidP="00BD75FC">
            <w:pPr>
              <w:spacing w:line="276" w:lineRule="auto"/>
              <w:jc w:val="center"/>
              <w:rPr>
                <w:sz w:val="18"/>
                <w:szCs w:val="18"/>
              </w:rPr>
            </w:pPr>
          </w:p>
          <w:p w14:paraId="087686F3" w14:textId="77777777" w:rsidR="004C5EF2" w:rsidRPr="00585866" w:rsidRDefault="004C5EF2" w:rsidP="00BD75FC">
            <w:pPr>
              <w:spacing w:line="276" w:lineRule="auto"/>
              <w:jc w:val="center"/>
              <w:rPr>
                <w:sz w:val="18"/>
                <w:szCs w:val="18"/>
              </w:rPr>
            </w:pPr>
            <w:r w:rsidRPr="00585866">
              <w:rPr>
                <w:sz w:val="18"/>
                <w:szCs w:val="18"/>
              </w:rPr>
              <w:t>SIGNATURE(S) OF BIDDERS(S)</w:t>
            </w:r>
          </w:p>
          <w:p w14:paraId="4623CD8D" w14:textId="77777777" w:rsidR="004C5EF2" w:rsidRPr="00585866" w:rsidRDefault="004C5EF2" w:rsidP="00BD75FC">
            <w:pPr>
              <w:spacing w:line="276" w:lineRule="auto"/>
              <w:rPr>
                <w:sz w:val="18"/>
                <w:szCs w:val="18"/>
              </w:rPr>
            </w:pPr>
          </w:p>
          <w:p w14:paraId="669179AE" w14:textId="77777777" w:rsidR="004C5EF2" w:rsidRPr="00585866" w:rsidRDefault="004C5EF2" w:rsidP="00BD75FC">
            <w:pPr>
              <w:tabs>
                <w:tab w:val="left" w:pos="987"/>
              </w:tabs>
              <w:spacing w:after="120" w:line="276" w:lineRule="auto"/>
              <w:rPr>
                <w:sz w:val="18"/>
                <w:szCs w:val="18"/>
              </w:rPr>
            </w:pPr>
            <w:r w:rsidRPr="00585866">
              <w:rPr>
                <w:sz w:val="18"/>
                <w:szCs w:val="18"/>
              </w:rPr>
              <w:t>DATE:</w:t>
            </w:r>
            <w:r>
              <w:rPr>
                <w:sz w:val="18"/>
                <w:szCs w:val="18"/>
              </w:rPr>
              <w:tab/>
            </w:r>
            <w:r w:rsidRPr="00585866">
              <w:rPr>
                <w:sz w:val="18"/>
                <w:szCs w:val="18"/>
              </w:rPr>
              <w:t>………</w:t>
            </w:r>
            <w:proofErr w:type="gramStart"/>
            <w:r w:rsidRPr="00585866">
              <w:rPr>
                <w:sz w:val="18"/>
                <w:szCs w:val="18"/>
              </w:rPr>
              <w:t>…</w:t>
            </w:r>
            <w:r>
              <w:rPr>
                <w:sz w:val="18"/>
                <w:szCs w:val="18"/>
              </w:rPr>
              <w:t>,,,</w:t>
            </w:r>
            <w:r w:rsidRPr="00585866">
              <w:rPr>
                <w:sz w:val="18"/>
                <w:szCs w:val="18"/>
              </w:rPr>
              <w:t>…</w:t>
            </w:r>
            <w:proofErr w:type="gramEnd"/>
            <w:r w:rsidRPr="00585866">
              <w:rPr>
                <w:sz w:val="18"/>
                <w:szCs w:val="18"/>
              </w:rPr>
              <w:t>……</w:t>
            </w:r>
            <w:r>
              <w:rPr>
                <w:sz w:val="18"/>
                <w:szCs w:val="18"/>
              </w:rPr>
              <w:t>……</w:t>
            </w:r>
            <w:r w:rsidRPr="00585866">
              <w:rPr>
                <w:sz w:val="18"/>
                <w:szCs w:val="18"/>
              </w:rPr>
              <w:t>………………..</w:t>
            </w:r>
          </w:p>
          <w:p w14:paraId="75F5F1C8" w14:textId="77777777" w:rsidR="004C5EF2" w:rsidRPr="00585866" w:rsidRDefault="004C5EF2" w:rsidP="00BD75FC">
            <w:pPr>
              <w:tabs>
                <w:tab w:val="left" w:pos="987"/>
              </w:tabs>
              <w:spacing w:after="120" w:line="276" w:lineRule="auto"/>
              <w:rPr>
                <w:sz w:val="18"/>
                <w:szCs w:val="18"/>
              </w:rPr>
            </w:pPr>
            <w:r w:rsidRPr="00585866">
              <w:rPr>
                <w:sz w:val="18"/>
                <w:szCs w:val="18"/>
              </w:rPr>
              <w:t>ADDRESS</w:t>
            </w:r>
            <w:r>
              <w:rPr>
                <w:sz w:val="18"/>
                <w:szCs w:val="18"/>
              </w:rPr>
              <w:t>:</w:t>
            </w:r>
            <w:r>
              <w:rPr>
                <w:sz w:val="18"/>
                <w:szCs w:val="18"/>
              </w:rPr>
              <w:tab/>
            </w:r>
            <w:r w:rsidRPr="00585866">
              <w:rPr>
                <w:sz w:val="18"/>
                <w:szCs w:val="18"/>
              </w:rPr>
              <w:t>…………</w:t>
            </w:r>
            <w:proofErr w:type="gramStart"/>
            <w:r w:rsidRPr="00585866">
              <w:rPr>
                <w:sz w:val="18"/>
                <w:szCs w:val="18"/>
              </w:rPr>
              <w:t>…</w:t>
            </w:r>
            <w:r>
              <w:rPr>
                <w:sz w:val="18"/>
                <w:szCs w:val="18"/>
              </w:rPr>
              <w:t>,,,</w:t>
            </w:r>
            <w:r w:rsidRPr="00585866">
              <w:rPr>
                <w:sz w:val="18"/>
                <w:szCs w:val="18"/>
              </w:rPr>
              <w:t>…</w:t>
            </w:r>
            <w:proofErr w:type="gramEnd"/>
            <w:r>
              <w:rPr>
                <w:sz w:val="18"/>
                <w:szCs w:val="18"/>
              </w:rPr>
              <w:t>……</w:t>
            </w:r>
            <w:r w:rsidRPr="00585866">
              <w:rPr>
                <w:sz w:val="18"/>
                <w:szCs w:val="18"/>
              </w:rPr>
              <w:t>………………</w:t>
            </w:r>
            <w:r>
              <w:rPr>
                <w:sz w:val="18"/>
                <w:szCs w:val="18"/>
              </w:rPr>
              <w:t>…..</w:t>
            </w:r>
          </w:p>
          <w:p w14:paraId="7749833C" w14:textId="77777777" w:rsidR="004C5EF2" w:rsidRPr="00585866" w:rsidRDefault="004C5EF2" w:rsidP="00BD75FC">
            <w:pPr>
              <w:tabs>
                <w:tab w:val="left" w:pos="987"/>
              </w:tabs>
              <w:spacing w:after="120" w:line="276" w:lineRule="auto"/>
              <w:rPr>
                <w:sz w:val="18"/>
                <w:szCs w:val="18"/>
              </w:rPr>
            </w:pPr>
            <w:r w:rsidRPr="00585866">
              <w:rPr>
                <w:sz w:val="18"/>
                <w:szCs w:val="18"/>
              </w:rPr>
              <w:tab/>
              <w:t>……………</w:t>
            </w:r>
            <w:r>
              <w:rPr>
                <w:sz w:val="18"/>
                <w:szCs w:val="18"/>
              </w:rPr>
              <w:t>,,,</w:t>
            </w:r>
            <w:r w:rsidRPr="00585866">
              <w:rPr>
                <w:sz w:val="18"/>
                <w:szCs w:val="18"/>
              </w:rPr>
              <w:t>…</w:t>
            </w:r>
            <w:r>
              <w:rPr>
                <w:sz w:val="18"/>
                <w:szCs w:val="18"/>
              </w:rPr>
              <w:t>……</w:t>
            </w:r>
            <w:r w:rsidRPr="00585866">
              <w:rPr>
                <w:sz w:val="18"/>
                <w:szCs w:val="18"/>
              </w:rPr>
              <w:t>………………</w:t>
            </w:r>
            <w:r>
              <w:rPr>
                <w:sz w:val="18"/>
                <w:szCs w:val="18"/>
              </w:rPr>
              <w:t>…..</w:t>
            </w:r>
          </w:p>
          <w:p w14:paraId="5A3C7F1E" w14:textId="77777777" w:rsidR="004C5EF2" w:rsidRPr="00AE49AC" w:rsidRDefault="004C5EF2" w:rsidP="00BD75FC">
            <w:pPr>
              <w:tabs>
                <w:tab w:val="left" w:pos="987"/>
                <w:tab w:val="left" w:pos="1080"/>
              </w:tabs>
              <w:spacing w:line="276" w:lineRule="auto"/>
              <w:ind w:left="1080"/>
              <w:rPr>
                <w:sz w:val="18"/>
                <w:szCs w:val="18"/>
              </w:rPr>
            </w:pPr>
            <w:r w:rsidRPr="00585866">
              <w:rPr>
                <w:sz w:val="18"/>
                <w:szCs w:val="18"/>
              </w:rPr>
              <w:t>……………</w:t>
            </w:r>
            <w:r>
              <w:rPr>
                <w:sz w:val="18"/>
                <w:szCs w:val="18"/>
              </w:rPr>
              <w:t>,,,</w:t>
            </w:r>
            <w:r w:rsidRPr="00585866">
              <w:rPr>
                <w:sz w:val="18"/>
                <w:szCs w:val="18"/>
              </w:rPr>
              <w:t>…</w:t>
            </w:r>
            <w:r>
              <w:rPr>
                <w:sz w:val="18"/>
                <w:szCs w:val="18"/>
              </w:rPr>
              <w:t>….</w:t>
            </w:r>
            <w:r w:rsidRPr="00585866">
              <w:rPr>
                <w:sz w:val="18"/>
                <w:szCs w:val="18"/>
              </w:rPr>
              <w:t>………………</w:t>
            </w:r>
            <w:r>
              <w:rPr>
                <w:sz w:val="18"/>
                <w:szCs w:val="18"/>
              </w:rPr>
              <w:t>…..</w:t>
            </w:r>
          </w:p>
        </w:tc>
      </w:tr>
    </w:tbl>
    <w:p w14:paraId="47E1E0B6" w14:textId="77777777" w:rsidR="00D407E2" w:rsidRDefault="00D407E2">
      <w:pPr>
        <w:pStyle w:val="BodyText"/>
        <w:rPr>
          <w:b/>
          <w:sz w:val="24"/>
        </w:rPr>
      </w:pPr>
    </w:p>
    <w:p w14:paraId="677FF4CB" w14:textId="77777777" w:rsidR="004C5EF2" w:rsidRDefault="004C5EF2">
      <w:pPr>
        <w:rPr>
          <w:b/>
          <w:sz w:val="20"/>
        </w:rPr>
      </w:pPr>
    </w:p>
    <w:p w14:paraId="24492356" w14:textId="3D2C004E" w:rsidR="00D407E2" w:rsidRDefault="00D407E2">
      <w:pPr>
        <w:rPr>
          <w:b/>
          <w:sz w:val="20"/>
        </w:rPr>
      </w:pPr>
    </w:p>
    <w:p w14:paraId="04A86E9D" w14:textId="6865CBD2" w:rsidR="004C5EF2" w:rsidRPr="004C5EF2" w:rsidRDefault="004C5EF2">
      <w:pPr>
        <w:rPr>
          <w:b/>
          <w:sz w:val="20"/>
        </w:rPr>
        <w:sectPr w:rsidR="004C5EF2" w:rsidRPr="004C5EF2" w:rsidSect="00F254B1">
          <w:pgSz w:w="11910" w:h="16850"/>
          <w:pgMar w:top="1134" w:right="1134" w:bottom="1021" w:left="1134" w:header="567" w:footer="454" w:gutter="0"/>
          <w:cols w:space="720"/>
        </w:sectPr>
      </w:pPr>
    </w:p>
    <w:p w14:paraId="4CA830E3" w14:textId="5C46B2CA" w:rsidR="00D407E2" w:rsidRDefault="00BA6431" w:rsidP="0073181A">
      <w:pPr>
        <w:pStyle w:val="Heading1"/>
        <w:numPr>
          <w:ilvl w:val="0"/>
          <w:numId w:val="0"/>
        </w:numPr>
        <w:ind w:left="851" w:hanging="851"/>
      </w:pPr>
      <w:bookmarkStart w:id="44" w:name="ANNEXURE_E:_SBD7.2_–_CONTRACT_FORM_–_REN"/>
      <w:bookmarkStart w:id="45" w:name="_Toc120035958"/>
      <w:bookmarkEnd w:id="44"/>
      <w:r>
        <w:t>ANNEXURE</w:t>
      </w:r>
      <w:r>
        <w:rPr>
          <w:spacing w:val="-5"/>
        </w:rPr>
        <w:t xml:space="preserve"> </w:t>
      </w:r>
      <w:r w:rsidR="00173FF9">
        <w:t>D</w:t>
      </w:r>
      <w:r>
        <w:t>:</w:t>
      </w:r>
      <w:r>
        <w:rPr>
          <w:spacing w:val="-2"/>
        </w:rPr>
        <w:t xml:space="preserve"> </w:t>
      </w:r>
      <w:r>
        <w:t>SBD</w:t>
      </w:r>
      <w:r w:rsidR="00634679">
        <w:t xml:space="preserve"> </w:t>
      </w:r>
      <w:r>
        <w:t>7.2</w:t>
      </w:r>
      <w:r>
        <w:rPr>
          <w:spacing w:val="-7"/>
        </w:rPr>
        <w:t xml:space="preserve"> </w:t>
      </w:r>
      <w:r>
        <w:t>–</w:t>
      </w:r>
      <w:r>
        <w:rPr>
          <w:spacing w:val="-4"/>
        </w:rPr>
        <w:t xml:space="preserve"> </w:t>
      </w:r>
      <w:r>
        <w:t>CONTRACT</w:t>
      </w:r>
      <w:r>
        <w:rPr>
          <w:spacing w:val="-4"/>
        </w:rPr>
        <w:t xml:space="preserve"> </w:t>
      </w:r>
      <w:r>
        <w:t>FORM</w:t>
      </w:r>
      <w:r>
        <w:rPr>
          <w:spacing w:val="-3"/>
        </w:rPr>
        <w:t xml:space="preserve"> </w:t>
      </w:r>
      <w:r>
        <w:t>–</w:t>
      </w:r>
      <w:r>
        <w:rPr>
          <w:spacing w:val="-8"/>
        </w:rPr>
        <w:t xml:space="preserve"> </w:t>
      </w:r>
      <w:r>
        <w:t>RENDERING</w:t>
      </w:r>
      <w:r>
        <w:rPr>
          <w:spacing w:val="-2"/>
        </w:rPr>
        <w:t xml:space="preserve"> </w:t>
      </w:r>
      <w:r>
        <w:t>OF</w:t>
      </w:r>
      <w:r>
        <w:rPr>
          <w:spacing w:val="-6"/>
        </w:rPr>
        <w:t xml:space="preserve"> </w:t>
      </w:r>
      <w:r>
        <w:rPr>
          <w:spacing w:val="-2"/>
        </w:rPr>
        <w:t>SERVICES</w:t>
      </w:r>
      <w:bookmarkEnd w:id="45"/>
    </w:p>
    <w:p w14:paraId="6B68429D" w14:textId="77777777" w:rsidR="00D407E2" w:rsidRDefault="00D407E2">
      <w:pPr>
        <w:pStyle w:val="BodyText"/>
        <w:rPr>
          <w:b/>
          <w:sz w:val="24"/>
        </w:rPr>
      </w:pPr>
    </w:p>
    <w:p w14:paraId="6BD31752" w14:textId="77777777" w:rsidR="00D407E2" w:rsidRDefault="00BA6431">
      <w:pPr>
        <w:ind w:left="1354" w:right="1394"/>
        <w:jc w:val="center"/>
        <w:rPr>
          <w:b/>
        </w:rPr>
      </w:pPr>
      <w:r>
        <w:rPr>
          <w:b/>
        </w:rPr>
        <w:t>CONTRACT</w:t>
      </w:r>
      <w:r>
        <w:rPr>
          <w:b/>
          <w:spacing w:val="-3"/>
        </w:rPr>
        <w:t xml:space="preserve"> </w:t>
      </w:r>
      <w:r>
        <w:rPr>
          <w:b/>
        </w:rPr>
        <w:t>FORM</w:t>
      </w:r>
      <w:r>
        <w:rPr>
          <w:b/>
          <w:spacing w:val="-7"/>
        </w:rPr>
        <w:t xml:space="preserve"> </w:t>
      </w:r>
      <w:r>
        <w:rPr>
          <w:b/>
        </w:rPr>
        <w:t>-</w:t>
      </w:r>
      <w:r>
        <w:rPr>
          <w:b/>
          <w:spacing w:val="-5"/>
        </w:rPr>
        <w:t xml:space="preserve"> </w:t>
      </w:r>
      <w:r>
        <w:rPr>
          <w:b/>
        </w:rPr>
        <w:t>RENDERING</w:t>
      </w:r>
      <w:r>
        <w:rPr>
          <w:b/>
          <w:spacing w:val="-4"/>
        </w:rPr>
        <w:t xml:space="preserve"> </w:t>
      </w:r>
      <w:r>
        <w:rPr>
          <w:b/>
        </w:rPr>
        <w:t>OF</w:t>
      </w:r>
      <w:r>
        <w:rPr>
          <w:b/>
          <w:spacing w:val="-7"/>
        </w:rPr>
        <w:t xml:space="preserve"> </w:t>
      </w:r>
      <w:r>
        <w:rPr>
          <w:b/>
          <w:spacing w:val="-2"/>
        </w:rPr>
        <w:t>SERVICES</w:t>
      </w:r>
    </w:p>
    <w:p w14:paraId="1C32933C" w14:textId="77777777" w:rsidR="00D407E2" w:rsidRDefault="00D407E2">
      <w:pPr>
        <w:pStyle w:val="BodyText"/>
        <w:spacing w:before="4"/>
        <w:rPr>
          <w:b/>
          <w:sz w:val="21"/>
        </w:rPr>
      </w:pPr>
    </w:p>
    <w:p w14:paraId="5B4734BE" w14:textId="77777777" w:rsidR="00D407E2" w:rsidRDefault="00BA6431" w:rsidP="004C5EF2">
      <w:pPr>
        <w:spacing w:before="1" w:line="360" w:lineRule="auto"/>
        <w:ind w:left="333" w:right="3"/>
        <w:jc w:val="both"/>
        <w:rPr>
          <w:b/>
        </w:rPr>
      </w:pPr>
      <w:r>
        <w:rPr>
          <w:b/>
        </w:rPr>
        <w:t>THIS FORM MUST BE FILLED IN DUPLICATE BY BOTH THE SERVICE PROVIDER (PART 1) AND THE PURCHASER (PART 2).</w:t>
      </w:r>
      <w:r>
        <w:rPr>
          <w:b/>
          <w:spacing w:val="40"/>
        </w:rPr>
        <w:t xml:space="preserve"> </w:t>
      </w:r>
      <w:r>
        <w:rPr>
          <w:b/>
        </w:rPr>
        <w:t>BOTH FORMS MUST BE SIGNED IN THE ORIGINAL SO THAT THE SERVICE PROVIDER AND THE PURCHASER WOULD BE IN POSSESSION OF ORIGINALLY SIGNED CONTRACTS FOR THEIR RESPECTIVE RECORDS.</w:t>
      </w:r>
    </w:p>
    <w:p w14:paraId="55BF55F5" w14:textId="77777777" w:rsidR="00D407E2" w:rsidRDefault="00BA6431">
      <w:pPr>
        <w:spacing w:before="162"/>
        <w:ind w:left="333"/>
        <w:jc w:val="both"/>
        <w:rPr>
          <w:b/>
        </w:rPr>
      </w:pPr>
      <w:r>
        <w:rPr>
          <w:b/>
        </w:rPr>
        <w:t>PART</w:t>
      </w:r>
      <w:r>
        <w:rPr>
          <w:b/>
          <w:spacing w:val="-3"/>
        </w:rPr>
        <w:t xml:space="preserve"> </w:t>
      </w:r>
      <w:r>
        <w:rPr>
          <w:b/>
        </w:rPr>
        <w:t>1</w:t>
      </w:r>
      <w:r>
        <w:rPr>
          <w:b/>
          <w:spacing w:val="-4"/>
        </w:rPr>
        <w:t xml:space="preserve"> </w:t>
      </w:r>
      <w:r>
        <w:rPr>
          <w:b/>
        </w:rPr>
        <w:t>(TO BE</w:t>
      </w:r>
      <w:r>
        <w:rPr>
          <w:b/>
          <w:spacing w:val="-3"/>
        </w:rPr>
        <w:t xml:space="preserve"> </w:t>
      </w:r>
      <w:r>
        <w:rPr>
          <w:b/>
        </w:rPr>
        <w:t>FILLED</w:t>
      </w:r>
      <w:r>
        <w:rPr>
          <w:b/>
          <w:spacing w:val="-5"/>
        </w:rPr>
        <w:t xml:space="preserve"> </w:t>
      </w:r>
      <w:r>
        <w:rPr>
          <w:b/>
        </w:rPr>
        <w:t>IN</w:t>
      </w:r>
      <w:r>
        <w:rPr>
          <w:b/>
          <w:spacing w:val="-2"/>
        </w:rPr>
        <w:t xml:space="preserve"> </w:t>
      </w:r>
      <w:r>
        <w:rPr>
          <w:b/>
        </w:rPr>
        <w:t>BY</w:t>
      </w:r>
      <w:r>
        <w:rPr>
          <w:b/>
          <w:spacing w:val="-7"/>
        </w:rPr>
        <w:t xml:space="preserve"> </w:t>
      </w:r>
      <w:r>
        <w:rPr>
          <w:b/>
        </w:rPr>
        <w:t>THE</w:t>
      </w:r>
      <w:r>
        <w:rPr>
          <w:b/>
          <w:spacing w:val="-2"/>
        </w:rPr>
        <w:t xml:space="preserve"> </w:t>
      </w:r>
      <w:r>
        <w:rPr>
          <w:b/>
        </w:rPr>
        <w:t>SERVICE</w:t>
      </w:r>
      <w:r>
        <w:rPr>
          <w:b/>
          <w:spacing w:val="-2"/>
        </w:rPr>
        <w:t xml:space="preserve"> PROVIDER)</w:t>
      </w:r>
    </w:p>
    <w:p w14:paraId="2851784A" w14:textId="77777777" w:rsidR="00D407E2" w:rsidRDefault="00D407E2">
      <w:pPr>
        <w:pStyle w:val="BodyText"/>
        <w:spacing w:before="8"/>
        <w:rPr>
          <w:b/>
          <w:sz w:val="24"/>
        </w:rPr>
      </w:pPr>
    </w:p>
    <w:p w14:paraId="58807204" w14:textId="77777777" w:rsidR="00D407E2" w:rsidRDefault="00BA6431" w:rsidP="00C060EE">
      <w:pPr>
        <w:pStyle w:val="ListParagraph"/>
        <w:numPr>
          <w:ilvl w:val="0"/>
          <w:numId w:val="1"/>
        </w:numPr>
        <w:tabs>
          <w:tab w:val="left" w:pos="1054"/>
          <w:tab w:val="left" w:leader="dot" w:pos="5922"/>
        </w:tabs>
        <w:spacing w:line="360" w:lineRule="auto"/>
        <w:ind w:right="3"/>
      </w:pPr>
      <w:r>
        <w:t>I</w:t>
      </w:r>
      <w:r>
        <w:rPr>
          <w:spacing w:val="-7"/>
        </w:rPr>
        <w:t xml:space="preserve"> </w:t>
      </w:r>
      <w:r>
        <w:t>hereby</w:t>
      </w:r>
      <w:r>
        <w:rPr>
          <w:spacing w:val="-11"/>
        </w:rPr>
        <w:t xml:space="preserve"> </w:t>
      </w:r>
      <w:r>
        <w:t>undertake</w:t>
      </w:r>
      <w:r>
        <w:rPr>
          <w:spacing w:val="-9"/>
        </w:rPr>
        <w:t xml:space="preserve"> </w:t>
      </w:r>
      <w:r>
        <w:t>to</w:t>
      </w:r>
      <w:r>
        <w:rPr>
          <w:spacing w:val="-11"/>
        </w:rPr>
        <w:t xml:space="preserve"> </w:t>
      </w:r>
      <w:r>
        <w:t>render</w:t>
      </w:r>
      <w:r>
        <w:rPr>
          <w:spacing w:val="-8"/>
        </w:rPr>
        <w:t xml:space="preserve"> </w:t>
      </w:r>
      <w:r>
        <w:t>services</w:t>
      </w:r>
      <w:r>
        <w:rPr>
          <w:spacing w:val="-11"/>
        </w:rPr>
        <w:t xml:space="preserve"> </w:t>
      </w:r>
      <w:r>
        <w:t>described</w:t>
      </w:r>
      <w:r>
        <w:rPr>
          <w:spacing w:val="-9"/>
        </w:rPr>
        <w:t xml:space="preserve"> </w:t>
      </w:r>
      <w:r>
        <w:t>in</w:t>
      </w:r>
      <w:r>
        <w:rPr>
          <w:spacing w:val="-11"/>
        </w:rPr>
        <w:t xml:space="preserve"> </w:t>
      </w:r>
      <w:r>
        <w:t>the</w:t>
      </w:r>
      <w:r>
        <w:rPr>
          <w:spacing w:val="-9"/>
        </w:rPr>
        <w:t xml:space="preserve"> </w:t>
      </w:r>
      <w:r>
        <w:t>attached</w:t>
      </w:r>
      <w:r>
        <w:rPr>
          <w:spacing w:val="-9"/>
        </w:rPr>
        <w:t xml:space="preserve"> </w:t>
      </w:r>
      <w:r>
        <w:t>bidding</w:t>
      </w:r>
      <w:r>
        <w:rPr>
          <w:spacing w:val="-9"/>
        </w:rPr>
        <w:t xml:space="preserve"> </w:t>
      </w:r>
      <w:r>
        <w:t>documents</w:t>
      </w:r>
      <w:r>
        <w:rPr>
          <w:spacing w:val="-11"/>
        </w:rPr>
        <w:t xml:space="preserve"> </w:t>
      </w:r>
      <w:r>
        <w:t>to</w:t>
      </w:r>
      <w:r>
        <w:rPr>
          <w:spacing w:val="-11"/>
        </w:rPr>
        <w:t xml:space="preserve"> </w:t>
      </w:r>
      <w:r>
        <w:t>(name of</w:t>
      </w:r>
      <w:r>
        <w:rPr>
          <w:spacing w:val="18"/>
        </w:rPr>
        <w:t xml:space="preserve"> </w:t>
      </w:r>
      <w:r>
        <w:t>the</w:t>
      </w:r>
      <w:r>
        <w:rPr>
          <w:spacing w:val="15"/>
        </w:rPr>
        <w:t xml:space="preserve"> </w:t>
      </w:r>
      <w:r>
        <w:rPr>
          <w:spacing w:val="-2"/>
        </w:rPr>
        <w:t>institution)</w:t>
      </w:r>
      <w:r>
        <w:tab/>
        <w:t>in</w:t>
      </w:r>
      <w:r>
        <w:rPr>
          <w:spacing w:val="10"/>
        </w:rPr>
        <w:t xml:space="preserve"> </w:t>
      </w:r>
      <w:r>
        <w:t>accordance</w:t>
      </w:r>
      <w:r>
        <w:rPr>
          <w:spacing w:val="12"/>
        </w:rPr>
        <w:t xml:space="preserve"> </w:t>
      </w:r>
      <w:r>
        <w:t>with</w:t>
      </w:r>
      <w:r>
        <w:rPr>
          <w:spacing w:val="10"/>
        </w:rPr>
        <w:t xml:space="preserve"> </w:t>
      </w:r>
      <w:r>
        <w:t>the</w:t>
      </w:r>
      <w:r>
        <w:rPr>
          <w:spacing w:val="10"/>
        </w:rPr>
        <w:t xml:space="preserve"> </w:t>
      </w:r>
      <w:r>
        <w:t>requirements</w:t>
      </w:r>
      <w:r>
        <w:rPr>
          <w:spacing w:val="14"/>
        </w:rPr>
        <w:t xml:space="preserve"> </w:t>
      </w:r>
      <w:r>
        <w:rPr>
          <w:spacing w:val="-5"/>
        </w:rPr>
        <w:t>and</w:t>
      </w:r>
    </w:p>
    <w:p w14:paraId="52A2FA10" w14:textId="77777777" w:rsidR="00D407E2" w:rsidRDefault="00BA6431" w:rsidP="004C5EF2">
      <w:pPr>
        <w:pStyle w:val="BodyText"/>
        <w:spacing w:line="360" w:lineRule="auto"/>
        <w:ind w:left="1053" w:right="3"/>
        <w:jc w:val="both"/>
      </w:pPr>
      <w:r>
        <w:t>task directives / proposals specifications stipulated in Bid Number………….……</w:t>
      </w:r>
      <w:proofErr w:type="gramStart"/>
      <w:r>
        <w:t>…..</w:t>
      </w:r>
      <w:proofErr w:type="gramEnd"/>
      <w:r>
        <w:t xml:space="preserve"> at the price/s quoted.</w:t>
      </w:r>
      <w:r>
        <w:rPr>
          <w:spacing w:val="40"/>
        </w:rPr>
        <w:t xml:space="preserve"> </w:t>
      </w:r>
      <w:r>
        <w:t>My offer/s remain binding upon me and open for acceptance by the Purchaser</w:t>
      </w:r>
      <w:r>
        <w:rPr>
          <w:spacing w:val="-8"/>
        </w:rPr>
        <w:t xml:space="preserve"> </w:t>
      </w:r>
      <w:r>
        <w:t>during</w:t>
      </w:r>
      <w:r>
        <w:rPr>
          <w:spacing w:val="-9"/>
        </w:rPr>
        <w:t xml:space="preserve"> </w:t>
      </w:r>
      <w:r>
        <w:t>the</w:t>
      </w:r>
      <w:r>
        <w:rPr>
          <w:spacing w:val="-9"/>
        </w:rPr>
        <w:t xml:space="preserve"> </w:t>
      </w:r>
      <w:r>
        <w:t>validity</w:t>
      </w:r>
      <w:r>
        <w:rPr>
          <w:spacing w:val="-6"/>
        </w:rPr>
        <w:t xml:space="preserve"> </w:t>
      </w:r>
      <w:r>
        <w:t>period</w:t>
      </w:r>
      <w:r>
        <w:rPr>
          <w:spacing w:val="-6"/>
        </w:rPr>
        <w:t xml:space="preserve"> </w:t>
      </w:r>
      <w:r>
        <w:t>indicated</w:t>
      </w:r>
      <w:r>
        <w:rPr>
          <w:spacing w:val="-9"/>
        </w:rPr>
        <w:t xml:space="preserve"> </w:t>
      </w:r>
      <w:r>
        <w:t>and</w:t>
      </w:r>
      <w:r>
        <w:rPr>
          <w:spacing w:val="-9"/>
        </w:rPr>
        <w:t xml:space="preserve"> </w:t>
      </w:r>
      <w:r>
        <w:t>calculated</w:t>
      </w:r>
      <w:r>
        <w:rPr>
          <w:spacing w:val="-9"/>
        </w:rPr>
        <w:t xml:space="preserve"> </w:t>
      </w:r>
      <w:r>
        <w:t>from</w:t>
      </w:r>
      <w:r>
        <w:rPr>
          <w:spacing w:val="-8"/>
        </w:rPr>
        <w:t xml:space="preserve"> </w:t>
      </w:r>
      <w:r>
        <w:t>the</w:t>
      </w:r>
      <w:r>
        <w:rPr>
          <w:spacing w:val="-9"/>
        </w:rPr>
        <w:t xml:space="preserve"> </w:t>
      </w:r>
      <w:r>
        <w:t>closing</w:t>
      </w:r>
      <w:r>
        <w:rPr>
          <w:spacing w:val="-6"/>
        </w:rPr>
        <w:t xml:space="preserve"> </w:t>
      </w:r>
      <w:r>
        <w:t>date</w:t>
      </w:r>
      <w:r>
        <w:rPr>
          <w:spacing w:val="-9"/>
        </w:rPr>
        <w:t xml:space="preserve"> </w:t>
      </w:r>
      <w:r>
        <w:t>of</w:t>
      </w:r>
      <w:r>
        <w:rPr>
          <w:spacing w:val="-10"/>
        </w:rPr>
        <w:t xml:space="preserve"> </w:t>
      </w:r>
      <w:r>
        <w:t>the</w:t>
      </w:r>
      <w:r>
        <w:rPr>
          <w:spacing w:val="-9"/>
        </w:rPr>
        <w:t xml:space="preserve"> </w:t>
      </w:r>
      <w:r>
        <w:t>bid.</w:t>
      </w:r>
    </w:p>
    <w:p w14:paraId="51602642" w14:textId="77777777" w:rsidR="00D407E2" w:rsidRDefault="00BA6431" w:rsidP="00C060EE">
      <w:pPr>
        <w:pStyle w:val="ListParagraph"/>
        <w:numPr>
          <w:ilvl w:val="0"/>
          <w:numId w:val="1"/>
        </w:numPr>
        <w:tabs>
          <w:tab w:val="left" w:pos="1054"/>
        </w:tabs>
        <w:spacing w:before="160" w:line="362" w:lineRule="auto"/>
        <w:ind w:right="3"/>
      </w:pPr>
      <w:r>
        <w:t>The</w:t>
      </w:r>
      <w:r>
        <w:rPr>
          <w:spacing w:val="-1"/>
        </w:rPr>
        <w:t xml:space="preserve"> </w:t>
      </w:r>
      <w:r>
        <w:t>following</w:t>
      </w:r>
      <w:r>
        <w:rPr>
          <w:spacing w:val="-2"/>
        </w:rPr>
        <w:t xml:space="preserve"> </w:t>
      </w:r>
      <w:r>
        <w:t>documents</w:t>
      </w:r>
      <w:r>
        <w:rPr>
          <w:spacing w:val="-4"/>
        </w:rPr>
        <w:t xml:space="preserve"> </w:t>
      </w:r>
      <w:r>
        <w:t>shall</w:t>
      </w:r>
      <w:r>
        <w:rPr>
          <w:spacing w:val="-2"/>
        </w:rPr>
        <w:t xml:space="preserve"> </w:t>
      </w:r>
      <w:r>
        <w:t>be</w:t>
      </w:r>
      <w:r>
        <w:rPr>
          <w:spacing w:val="-4"/>
        </w:rPr>
        <w:t xml:space="preserve"> </w:t>
      </w:r>
      <w:r>
        <w:t>deemed</w:t>
      </w:r>
      <w:r>
        <w:rPr>
          <w:spacing w:val="-6"/>
        </w:rPr>
        <w:t xml:space="preserve"> </w:t>
      </w:r>
      <w:r>
        <w:t>to</w:t>
      </w:r>
      <w:r>
        <w:rPr>
          <w:spacing w:val="-4"/>
        </w:rPr>
        <w:t xml:space="preserve"> </w:t>
      </w:r>
      <w:r>
        <w:t>form</w:t>
      </w:r>
      <w:r>
        <w:rPr>
          <w:spacing w:val="-3"/>
        </w:rPr>
        <w:t xml:space="preserve"> </w:t>
      </w:r>
      <w:r>
        <w:t>and</w:t>
      </w:r>
      <w:r>
        <w:rPr>
          <w:spacing w:val="-4"/>
        </w:rPr>
        <w:t xml:space="preserve"> </w:t>
      </w:r>
      <w:r>
        <w:t>be</w:t>
      </w:r>
      <w:r>
        <w:rPr>
          <w:spacing w:val="-4"/>
        </w:rPr>
        <w:t xml:space="preserve"> </w:t>
      </w:r>
      <w:r>
        <w:t>read</w:t>
      </w:r>
      <w:r>
        <w:rPr>
          <w:spacing w:val="-4"/>
        </w:rPr>
        <w:t xml:space="preserve"> </w:t>
      </w:r>
      <w:r>
        <w:t>and</w:t>
      </w:r>
      <w:r>
        <w:rPr>
          <w:spacing w:val="-4"/>
        </w:rPr>
        <w:t xml:space="preserve"> </w:t>
      </w:r>
      <w:r>
        <w:t>construed</w:t>
      </w:r>
      <w:r>
        <w:rPr>
          <w:spacing w:val="-2"/>
        </w:rPr>
        <w:t xml:space="preserve"> </w:t>
      </w:r>
      <w:r>
        <w:t>as</w:t>
      </w:r>
      <w:r>
        <w:rPr>
          <w:spacing w:val="-4"/>
        </w:rPr>
        <w:t xml:space="preserve"> </w:t>
      </w:r>
      <w:r>
        <w:t>part</w:t>
      </w:r>
      <w:r>
        <w:rPr>
          <w:spacing w:val="-3"/>
        </w:rPr>
        <w:t xml:space="preserve"> </w:t>
      </w:r>
      <w:r>
        <w:t>of</w:t>
      </w:r>
      <w:r>
        <w:rPr>
          <w:spacing w:val="-3"/>
        </w:rPr>
        <w:t xml:space="preserve"> </w:t>
      </w:r>
      <w:r>
        <w:t xml:space="preserve">this </w:t>
      </w:r>
      <w:r>
        <w:rPr>
          <w:spacing w:val="-2"/>
        </w:rPr>
        <w:t>agreement:</w:t>
      </w:r>
    </w:p>
    <w:p w14:paraId="70A881C6" w14:textId="77777777" w:rsidR="00D407E2" w:rsidRDefault="00BA6431" w:rsidP="00C060EE">
      <w:pPr>
        <w:pStyle w:val="ListParagraph"/>
        <w:numPr>
          <w:ilvl w:val="1"/>
          <w:numId w:val="1"/>
        </w:numPr>
        <w:tabs>
          <w:tab w:val="left" w:pos="1773"/>
        </w:tabs>
        <w:spacing w:before="157"/>
        <w:rPr>
          <w:i/>
        </w:rPr>
      </w:pPr>
      <w:r>
        <w:t>Bidding</w:t>
      </w:r>
      <w:r>
        <w:rPr>
          <w:spacing w:val="-9"/>
        </w:rPr>
        <w:t xml:space="preserve"> </w:t>
      </w:r>
      <w:r>
        <w:t>documents,</w:t>
      </w:r>
      <w:r>
        <w:rPr>
          <w:spacing w:val="-8"/>
        </w:rPr>
        <w:t xml:space="preserve"> </w:t>
      </w:r>
      <w:r>
        <w:rPr>
          <w:i/>
          <w:spacing w:val="-5"/>
        </w:rPr>
        <w:t>viz</w:t>
      </w:r>
    </w:p>
    <w:p w14:paraId="0B8773EE" w14:textId="77777777" w:rsidR="00D407E2" w:rsidRDefault="00D407E2">
      <w:pPr>
        <w:pStyle w:val="BodyText"/>
        <w:rPr>
          <w:i/>
          <w:sz w:val="25"/>
        </w:rPr>
      </w:pPr>
    </w:p>
    <w:p w14:paraId="6677339F" w14:textId="77777777" w:rsidR="00D407E2" w:rsidRDefault="00BA6431" w:rsidP="00C060EE">
      <w:pPr>
        <w:pStyle w:val="ListParagraph"/>
        <w:numPr>
          <w:ilvl w:val="2"/>
          <w:numId w:val="1"/>
        </w:numPr>
        <w:tabs>
          <w:tab w:val="left" w:pos="2317"/>
          <w:tab w:val="left" w:pos="2318"/>
        </w:tabs>
        <w:ind w:hanging="546"/>
        <w:jc w:val="left"/>
      </w:pPr>
      <w:r>
        <w:t>Request</w:t>
      </w:r>
      <w:r>
        <w:rPr>
          <w:spacing w:val="-5"/>
        </w:rPr>
        <w:t xml:space="preserve"> </w:t>
      </w:r>
      <w:r>
        <w:t>for</w:t>
      </w:r>
      <w:r>
        <w:rPr>
          <w:spacing w:val="-4"/>
        </w:rPr>
        <w:t xml:space="preserve"> </w:t>
      </w:r>
      <w:proofErr w:type="gramStart"/>
      <w:r>
        <w:rPr>
          <w:spacing w:val="-4"/>
        </w:rPr>
        <w:t>Bid;</w:t>
      </w:r>
      <w:proofErr w:type="gramEnd"/>
    </w:p>
    <w:p w14:paraId="06044384" w14:textId="77777777" w:rsidR="00D407E2" w:rsidRDefault="00D407E2">
      <w:pPr>
        <w:pStyle w:val="BodyText"/>
        <w:spacing w:before="11"/>
        <w:rPr>
          <w:sz w:val="24"/>
        </w:rPr>
      </w:pPr>
    </w:p>
    <w:p w14:paraId="6C9ECFE1" w14:textId="77777777" w:rsidR="00D407E2" w:rsidRDefault="00BA6431" w:rsidP="00C060EE">
      <w:pPr>
        <w:pStyle w:val="ListParagraph"/>
        <w:numPr>
          <w:ilvl w:val="2"/>
          <w:numId w:val="1"/>
        </w:numPr>
        <w:tabs>
          <w:tab w:val="left" w:pos="2317"/>
          <w:tab w:val="left" w:pos="2318"/>
        </w:tabs>
        <w:ind w:hanging="546"/>
        <w:jc w:val="left"/>
      </w:pPr>
      <w:r>
        <w:t>Tax</w:t>
      </w:r>
      <w:r>
        <w:rPr>
          <w:spacing w:val="-4"/>
        </w:rPr>
        <w:t xml:space="preserve"> </w:t>
      </w:r>
      <w:r>
        <w:t>clearance</w:t>
      </w:r>
      <w:r>
        <w:rPr>
          <w:spacing w:val="-6"/>
        </w:rPr>
        <w:t xml:space="preserve"> </w:t>
      </w:r>
      <w:proofErr w:type="gramStart"/>
      <w:r>
        <w:rPr>
          <w:spacing w:val="-2"/>
        </w:rPr>
        <w:t>certificate;</w:t>
      </w:r>
      <w:proofErr w:type="gramEnd"/>
    </w:p>
    <w:p w14:paraId="2399DC08" w14:textId="77777777" w:rsidR="00D407E2" w:rsidRDefault="00D407E2">
      <w:pPr>
        <w:pStyle w:val="BodyText"/>
        <w:spacing w:before="8"/>
        <w:rPr>
          <w:sz w:val="24"/>
        </w:rPr>
      </w:pPr>
    </w:p>
    <w:p w14:paraId="609AEAF5" w14:textId="77777777" w:rsidR="00D407E2" w:rsidRDefault="00BA6431" w:rsidP="00C060EE">
      <w:pPr>
        <w:pStyle w:val="ListParagraph"/>
        <w:numPr>
          <w:ilvl w:val="2"/>
          <w:numId w:val="1"/>
        </w:numPr>
        <w:tabs>
          <w:tab w:val="left" w:pos="2317"/>
          <w:tab w:val="left" w:pos="2318"/>
        </w:tabs>
        <w:spacing w:before="1"/>
        <w:ind w:hanging="546"/>
        <w:jc w:val="left"/>
      </w:pPr>
      <w:r>
        <w:t>Pricing</w:t>
      </w:r>
      <w:r>
        <w:rPr>
          <w:spacing w:val="-6"/>
        </w:rPr>
        <w:t xml:space="preserve"> </w:t>
      </w:r>
      <w:r>
        <w:rPr>
          <w:spacing w:val="-2"/>
        </w:rPr>
        <w:t>schedule(s</w:t>
      </w:r>
      <w:proofErr w:type="gramStart"/>
      <w:r>
        <w:rPr>
          <w:spacing w:val="-2"/>
        </w:rPr>
        <w:t>);</w:t>
      </w:r>
      <w:proofErr w:type="gramEnd"/>
    </w:p>
    <w:p w14:paraId="3234A0DB" w14:textId="77777777" w:rsidR="00D407E2" w:rsidRDefault="00D407E2">
      <w:pPr>
        <w:pStyle w:val="BodyText"/>
        <w:spacing w:before="11"/>
        <w:rPr>
          <w:sz w:val="24"/>
        </w:rPr>
      </w:pPr>
    </w:p>
    <w:p w14:paraId="280BC1F5" w14:textId="77777777" w:rsidR="00D407E2" w:rsidRDefault="00BA6431" w:rsidP="00C060EE">
      <w:pPr>
        <w:pStyle w:val="ListParagraph"/>
        <w:numPr>
          <w:ilvl w:val="2"/>
          <w:numId w:val="1"/>
        </w:numPr>
        <w:tabs>
          <w:tab w:val="left" w:pos="2317"/>
          <w:tab w:val="left" w:pos="2318"/>
        </w:tabs>
        <w:ind w:hanging="546"/>
        <w:jc w:val="left"/>
      </w:pPr>
      <w:r>
        <w:t>Filled</w:t>
      </w:r>
      <w:r>
        <w:rPr>
          <w:spacing w:val="-4"/>
        </w:rPr>
        <w:t xml:space="preserve"> </w:t>
      </w:r>
      <w:r>
        <w:t>in</w:t>
      </w:r>
      <w:r>
        <w:rPr>
          <w:spacing w:val="-3"/>
        </w:rPr>
        <w:t xml:space="preserve"> </w:t>
      </w:r>
      <w:r>
        <w:t>task</w:t>
      </w:r>
      <w:r>
        <w:rPr>
          <w:spacing w:val="-2"/>
        </w:rPr>
        <w:t xml:space="preserve"> directive/</w:t>
      </w:r>
      <w:proofErr w:type="gramStart"/>
      <w:r>
        <w:rPr>
          <w:spacing w:val="-2"/>
        </w:rPr>
        <w:t>proposal;</w:t>
      </w:r>
      <w:proofErr w:type="gramEnd"/>
    </w:p>
    <w:p w14:paraId="661CAA05" w14:textId="77777777" w:rsidR="00D407E2" w:rsidRDefault="00D407E2">
      <w:pPr>
        <w:pStyle w:val="BodyText"/>
        <w:spacing w:before="8"/>
        <w:rPr>
          <w:sz w:val="24"/>
        </w:rPr>
      </w:pPr>
    </w:p>
    <w:p w14:paraId="74B36FBC" w14:textId="77777777" w:rsidR="00D407E2" w:rsidRDefault="00BA6431" w:rsidP="00C060EE">
      <w:pPr>
        <w:pStyle w:val="ListParagraph"/>
        <w:numPr>
          <w:ilvl w:val="2"/>
          <w:numId w:val="1"/>
        </w:numPr>
        <w:tabs>
          <w:tab w:val="left" w:pos="2317"/>
          <w:tab w:val="left" w:pos="2318"/>
        </w:tabs>
        <w:spacing w:line="362" w:lineRule="auto"/>
        <w:ind w:right="377"/>
        <w:jc w:val="left"/>
      </w:pPr>
      <w:r>
        <w:rPr>
          <w:spacing w:val="-2"/>
        </w:rPr>
        <w:t>Preference</w:t>
      </w:r>
      <w:r>
        <w:rPr>
          <w:spacing w:val="-8"/>
        </w:rPr>
        <w:t xml:space="preserve"> </w:t>
      </w:r>
      <w:r>
        <w:rPr>
          <w:spacing w:val="-2"/>
        </w:rPr>
        <w:t>claims</w:t>
      </w:r>
      <w:r>
        <w:rPr>
          <w:spacing w:val="-6"/>
        </w:rPr>
        <w:t xml:space="preserve"> </w:t>
      </w:r>
      <w:r>
        <w:rPr>
          <w:spacing w:val="-2"/>
        </w:rPr>
        <w:t>for</w:t>
      </w:r>
      <w:r>
        <w:rPr>
          <w:spacing w:val="-5"/>
        </w:rPr>
        <w:t xml:space="preserve"> </w:t>
      </w:r>
      <w:r>
        <w:rPr>
          <w:spacing w:val="-2"/>
        </w:rPr>
        <w:t>Broad</w:t>
      </w:r>
      <w:r>
        <w:rPr>
          <w:spacing w:val="-4"/>
        </w:rPr>
        <w:t xml:space="preserve"> </w:t>
      </w:r>
      <w:r>
        <w:rPr>
          <w:spacing w:val="-2"/>
        </w:rPr>
        <w:t>Based</w:t>
      </w:r>
      <w:r>
        <w:rPr>
          <w:spacing w:val="-6"/>
        </w:rPr>
        <w:t xml:space="preserve"> </w:t>
      </w:r>
      <w:r>
        <w:rPr>
          <w:spacing w:val="-2"/>
        </w:rPr>
        <w:t>Black</w:t>
      </w:r>
      <w:r>
        <w:rPr>
          <w:spacing w:val="-4"/>
        </w:rPr>
        <w:t xml:space="preserve"> </w:t>
      </w:r>
      <w:r>
        <w:rPr>
          <w:spacing w:val="-2"/>
        </w:rPr>
        <w:t>Economic</w:t>
      </w:r>
      <w:r>
        <w:rPr>
          <w:spacing w:val="-4"/>
        </w:rPr>
        <w:t xml:space="preserve"> </w:t>
      </w:r>
      <w:r>
        <w:rPr>
          <w:spacing w:val="-2"/>
        </w:rPr>
        <w:t>Empowerment</w:t>
      </w:r>
      <w:r>
        <w:rPr>
          <w:spacing w:val="-5"/>
        </w:rPr>
        <w:t xml:space="preserve"> </w:t>
      </w:r>
      <w:r>
        <w:rPr>
          <w:spacing w:val="-2"/>
        </w:rPr>
        <w:t>Status</w:t>
      </w:r>
      <w:r>
        <w:rPr>
          <w:spacing w:val="-6"/>
        </w:rPr>
        <w:t xml:space="preserve"> </w:t>
      </w:r>
      <w:r>
        <w:rPr>
          <w:spacing w:val="-2"/>
        </w:rPr>
        <w:t xml:space="preserve">Level </w:t>
      </w:r>
      <w:r>
        <w:t>of Contribution</w:t>
      </w:r>
      <w:r>
        <w:rPr>
          <w:spacing w:val="40"/>
        </w:rPr>
        <w:t xml:space="preserve"> </w:t>
      </w:r>
      <w:r>
        <w:t xml:space="preserve">in terms of the Preferential Procurement Regulations </w:t>
      </w:r>
      <w:proofErr w:type="gramStart"/>
      <w:r>
        <w:t>2011;</w:t>
      </w:r>
      <w:proofErr w:type="gramEnd"/>
    </w:p>
    <w:p w14:paraId="22D26B0C" w14:textId="77777777" w:rsidR="00D407E2" w:rsidRDefault="00BA6431" w:rsidP="00C060EE">
      <w:pPr>
        <w:pStyle w:val="ListParagraph"/>
        <w:numPr>
          <w:ilvl w:val="2"/>
          <w:numId w:val="1"/>
        </w:numPr>
        <w:tabs>
          <w:tab w:val="left" w:pos="2317"/>
          <w:tab w:val="left" w:pos="2318"/>
        </w:tabs>
        <w:spacing w:before="158"/>
        <w:ind w:hanging="546"/>
        <w:jc w:val="left"/>
      </w:pPr>
      <w:r>
        <w:t>Declaration</w:t>
      </w:r>
      <w:r>
        <w:rPr>
          <w:spacing w:val="-7"/>
        </w:rPr>
        <w:t xml:space="preserve"> </w:t>
      </w:r>
      <w:r>
        <w:t>of</w:t>
      </w:r>
      <w:r>
        <w:rPr>
          <w:spacing w:val="-6"/>
        </w:rPr>
        <w:t xml:space="preserve"> </w:t>
      </w:r>
      <w:proofErr w:type="gramStart"/>
      <w:r>
        <w:rPr>
          <w:spacing w:val="-2"/>
        </w:rPr>
        <w:t>interest;</w:t>
      </w:r>
      <w:proofErr w:type="gramEnd"/>
    </w:p>
    <w:p w14:paraId="7D6166A0" w14:textId="77777777" w:rsidR="00D407E2" w:rsidRDefault="00D407E2">
      <w:pPr>
        <w:pStyle w:val="BodyText"/>
        <w:spacing w:before="11"/>
        <w:rPr>
          <w:sz w:val="24"/>
        </w:rPr>
      </w:pPr>
    </w:p>
    <w:p w14:paraId="1CAAFBF7" w14:textId="77777777" w:rsidR="00D407E2" w:rsidRDefault="00BA6431" w:rsidP="00C060EE">
      <w:pPr>
        <w:pStyle w:val="ListParagraph"/>
        <w:numPr>
          <w:ilvl w:val="2"/>
          <w:numId w:val="1"/>
        </w:numPr>
        <w:tabs>
          <w:tab w:val="left" w:pos="2316"/>
          <w:tab w:val="left" w:pos="2317"/>
        </w:tabs>
        <w:ind w:left="2316"/>
        <w:jc w:val="left"/>
      </w:pPr>
      <w:r>
        <w:t>Declaration</w:t>
      </w:r>
      <w:r>
        <w:rPr>
          <w:spacing w:val="-6"/>
        </w:rPr>
        <w:t xml:space="preserve"> </w:t>
      </w:r>
      <w:r>
        <w:t>of</w:t>
      </w:r>
      <w:r>
        <w:rPr>
          <w:spacing w:val="-7"/>
        </w:rPr>
        <w:t xml:space="preserve"> </w:t>
      </w:r>
      <w:r>
        <w:t>bidder’s</w:t>
      </w:r>
      <w:r>
        <w:rPr>
          <w:spacing w:val="-5"/>
        </w:rPr>
        <w:t xml:space="preserve"> </w:t>
      </w:r>
      <w:r>
        <w:t>past</w:t>
      </w:r>
      <w:r>
        <w:rPr>
          <w:spacing w:val="-4"/>
        </w:rPr>
        <w:t xml:space="preserve"> </w:t>
      </w:r>
      <w:r>
        <w:t>SCM</w:t>
      </w:r>
      <w:r>
        <w:rPr>
          <w:spacing w:val="-4"/>
        </w:rPr>
        <w:t xml:space="preserve"> </w:t>
      </w:r>
      <w:proofErr w:type="gramStart"/>
      <w:r>
        <w:rPr>
          <w:spacing w:val="-2"/>
        </w:rPr>
        <w:t>practices;</w:t>
      </w:r>
      <w:proofErr w:type="gramEnd"/>
    </w:p>
    <w:p w14:paraId="669105AD" w14:textId="77777777" w:rsidR="00D407E2" w:rsidRDefault="00D407E2">
      <w:pPr>
        <w:pStyle w:val="BodyText"/>
        <w:spacing w:before="9"/>
        <w:rPr>
          <w:sz w:val="24"/>
        </w:rPr>
      </w:pPr>
    </w:p>
    <w:p w14:paraId="64939A9B" w14:textId="77777777" w:rsidR="00D407E2" w:rsidRDefault="00BA6431" w:rsidP="00C060EE">
      <w:pPr>
        <w:pStyle w:val="ListParagraph"/>
        <w:numPr>
          <w:ilvl w:val="2"/>
          <w:numId w:val="1"/>
        </w:numPr>
        <w:tabs>
          <w:tab w:val="left" w:pos="2316"/>
          <w:tab w:val="left" w:pos="2317"/>
        </w:tabs>
        <w:ind w:left="2316"/>
        <w:jc w:val="left"/>
      </w:pPr>
      <w:r>
        <w:t>Certificate</w:t>
      </w:r>
      <w:r>
        <w:rPr>
          <w:spacing w:val="-8"/>
        </w:rPr>
        <w:t xml:space="preserve"> </w:t>
      </w:r>
      <w:r>
        <w:t>of</w:t>
      </w:r>
      <w:r>
        <w:rPr>
          <w:spacing w:val="-6"/>
        </w:rPr>
        <w:t xml:space="preserve"> </w:t>
      </w:r>
      <w:r>
        <w:t>Independent</w:t>
      </w:r>
      <w:r>
        <w:rPr>
          <w:spacing w:val="-4"/>
        </w:rPr>
        <w:t xml:space="preserve"> </w:t>
      </w:r>
      <w:r>
        <w:t>Bid</w:t>
      </w:r>
      <w:r>
        <w:rPr>
          <w:spacing w:val="-5"/>
        </w:rPr>
        <w:t xml:space="preserve"> </w:t>
      </w:r>
      <w:proofErr w:type="gramStart"/>
      <w:r>
        <w:rPr>
          <w:spacing w:val="-2"/>
        </w:rPr>
        <w:t>Determination;</w:t>
      </w:r>
      <w:proofErr w:type="gramEnd"/>
    </w:p>
    <w:p w14:paraId="0D9F2792" w14:textId="77777777" w:rsidR="00D407E2" w:rsidRDefault="00D407E2">
      <w:pPr>
        <w:pStyle w:val="BodyText"/>
        <w:spacing w:before="11"/>
        <w:rPr>
          <w:sz w:val="24"/>
        </w:rPr>
      </w:pPr>
    </w:p>
    <w:p w14:paraId="2DBDB7CC" w14:textId="77777777" w:rsidR="00D407E2" w:rsidRDefault="00BA6431" w:rsidP="00C060EE">
      <w:pPr>
        <w:pStyle w:val="ListParagraph"/>
        <w:numPr>
          <w:ilvl w:val="2"/>
          <w:numId w:val="1"/>
        </w:numPr>
        <w:tabs>
          <w:tab w:val="left" w:pos="2316"/>
          <w:tab w:val="left" w:pos="2317"/>
        </w:tabs>
        <w:ind w:left="2316" w:hanging="546"/>
        <w:jc w:val="left"/>
      </w:pPr>
      <w:r>
        <w:t>Special</w:t>
      </w:r>
      <w:r>
        <w:rPr>
          <w:spacing w:val="-6"/>
        </w:rPr>
        <w:t xml:space="preserve"> </w:t>
      </w:r>
      <w:r>
        <w:t>Conditions</w:t>
      </w:r>
      <w:r>
        <w:rPr>
          <w:spacing w:val="-5"/>
        </w:rPr>
        <w:t xml:space="preserve"> </w:t>
      </w:r>
      <w:r>
        <w:t>of</w:t>
      </w:r>
      <w:r>
        <w:rPr>
          <w:spacing w:val="-4"/>
        </w:rPr>
        <w:t xml:space="preserve"> </w:t>
      </w:r>
      <w:proofErr w:type="gramStart"/>
      <w:r>
        <w:rPr>
          <w:spacing w:val="-2"/>
        </w:rPr>
        <w:t>Contract;</w:t>
      </w:r>
      <w:proofErr w:type="gramEnd"/>
    </w:p>
    <w:p w14:paraId="6240E9F2" w14:textId="77777777" w:rsidR="00D407E2" w:rsidRDefault="00D407E2">
      <w:pPr>
        <w:pStyle w:val="BodyText"/>
        <w:spacing w:before="11"/>
        <w:rPr>
          <w:sz w:val="24"/>
        </w:rPr>
      </w:pPr>
    </w:p>
    <w:p w14:paraId="6F5BC4C6" w14:textId="77777777" w:rsidR="00D407E2" w:rsidRDefault="00BA6431" w:rsidP="00C060EE">
      <w:pPr>
        <w:pStyle w:val="ListParagraph"/>
        <w:numPr>
          <w:ilvl w:val="1"/>
          <w:numId w:val="1"/>
        </w:numPr>
        <w:tabs>
          <w:tab w:val="left" w:pos="1772"/>
        </w:tabs>
        <w:ind w:left="1771" w:hanging="721"/>
      </w:pPr>
      <w:r>
        <w:t>General</w:t>
      </w:r>
      <w:r>
        <w:rPr>
          <w:spacing w:val="-6"/>
        </w:rPr>
        <w:t xml:space="preserve"> </w:t>
      </w:r>
      <w:r>
        <w:t>Conditions</w:t>
      </w:r>
      <w:r>
        <w:rPr>
          <w:spacing w:val="-8"/>
        </w:rPr>
        <w:t xml:space="preserve"> </w:t>
      </w:r>
      <w:r>
        <w:t>of</w:t>
      </w:r>
      <w:r>
        <w:rPr>
          <w:spacing w:val="-7"/>
        </w:rPr>
        <w:t xml:space="preserve"> </w:t>
      </w:r>
      <w:r>
        <w:t>Contract;</w:t>
      </w:r>
      <w:r>
        <w:rPr>
          <w:spacing w:val="-5"/>
        </w:rPr>
        <w:t xml:space="preserve"> and</w:t>
      </w:r>
    </w:p>
    <w:p w14:paraId="2E98D44B" w14:textId="77777777" w:rsidR="00D407E2" w:rsidRDefault="00D407E2">
      <w:pPr>
        <w:pStyle w:val="BodyText"/>
        <w:rPr>
          <w:sz w:val="25"/>
        </w:rPr>
      </w:pPr>
    </w:p>
    <w:p w14:paraId="38151E88" w14:textId="77777777" w:rsidR="00D407E2" w:rsidRDefault="00BA6431" w:rsidP="00C060EE">
      <w:pPr>
        <w:pStyle w:val="ListParagraph"/>
        <w:numPr>
          <w:ilvl w:val="1"/>
          <w:numId w:val="1"/>
        </w:numPr>
        <w:tabs>
          <w:tab w:val="left" w:pos="1772"/>
        </w:tabs>
        <w:ind w:left="1771" w:hanging="721"/>
      </w:pPr>
      <w:r>
        <w:t>Other</w:t>
      </w:r>
      <w:r>
        <w:rPr>
          <w:spacing w:val="-3"/>
        </w:rPr>
        <w:t xml:space="preserve"> </w:t>
      </w:r>
      <w:r>
        <w:rPr>
          <w:spacing w:val="-2"/>
        </w:rPr>
        <w:t>(specify)</w:t>
      </w:r>
    </w:p>
    <w:p w14:paraId="6777161E" w14:textId="77777777" w:rsidR="00D407E2" w:rsidRDefault="00BA6431" w:rsidP="00C060EE">
      <w:pPr>
        <w:pStyle w:val="ListParagraph"/>
        <w:numPr>
          <w:ilvl w:val="0"/>
          <w:numId w:val="1"/>
        </w:numPr>
        <w:tabs>
          <w:tab w:val="left" w:pos="1053"/>
        </w:tabs>
        <w:spacing w:before="72" w:line="362" w:lineRule="auto"/>
        <w:ind w:left="1052" w:right="370"/>
      </w:pPr>
      <w:r>
        <w:t>I confirm that I have satisfied myself as to the correctness and validity of my bid; that the price(s)</w:t>
      </w:r>
      <w:r>
        <w:rPr>
          <w:spacing w:val="-8"/>
        </w:rPr>
        <w:t xml:space="preserve"> </w:t>
      </w:r>
      <w:r>
        <w:t>and</w:t>
      </w:r>
      <w:r>
        <w:rPr>
          <w:spacing w:val="-11"/>
        </w:rPr>
        <w:t xml:space="preserve"> </w:t>
      </w:r>
      <w:r>
        <w:t>rate(s)</w:t>
      </w:r>
      <w:r>
        <w:rPr>
          <w:spacing w:val="-8"/>
        </w:rPr>
        <w:t xml:space="preserve"> </w:t>
      </w:r>
      <w:r>
        <w:t>quoted</w:t>
      </w:r>
      <w:r>
        <w:rPr>
          <w:spacing w:val="-6"/>
        </w:rPr>
        <w:t xml:space="preserve"> </w:t>
      </w:r>
      <w:r>
        <w:t>cover</w:t>
      </w:r>
      <w:r>
        <w:rPr>
          <w:spacing w:val="-8"/>
        </w:rPr>
        <w:t xml:space="preserve"> </w:t>
      </w:r>
      <w:r>
        <w:t>all</w:t>
      </w:r>
      <w:r>
        <w:rPr>
          <w:spacing w:val="-9"/>
        </w:rPr>
        <w:t xml:space="preserve"> </w:t>
      </w:r>
      <w:r>
        <w:t>the</w:t>
      </w:r>
      <w:r>
        <w:rPr>
          <w:spacing w:val="-9"/>
        </w:rPr>
        <w:t xml:space="preserve"> </w:t>
      </w:r>
      <w:r>
        <w:t>services</w:t>
      </w:r>
      <w:r>
        <w:rPr>
          <w:spacing w:val="-8"/>
        </w:rPr>
        <w:t xml:space="preserve"> </w:t>
      </w:r>
      <w:r>
        <w:t>specified</w:t>
      </w:r>
      <w:r>
        <w:rPr>
          <w:spacing w:val="-6"/>
        </w:rPr>
        <w:t xml:space="preserve"> </w:t>
      </w:r>
      <w:r>
        <w:t>in</w:t>
      </w:r>
      <w:r>
        <w:rPr>
          <w:spacing w:val="-9"/>
        </w:rPr>
        <w:t xml:space="preserve"> </w:t>
      </w:r>
      <w:r>
        <w:t>the</w:t>
      </w:r>
      <w:r>
        <w:rPr>
          <w:spacing w:val="-9"/>
        </w:rPr>
        <w:t xml:space="preserve"> </w:t>
      </w:r>
      <w:r>
        <w:t>bidding</w:t>
      </w:r>
      <w:r>
        <w:rPr>
          <w:spacing w:val="-7"/>
        </w:rPr>
        <w:t xml:space="preserve"> </w:t>
      </w:r>
      <w:r>
        <w:t>documents;</w:t>
      </w:r>
      <w:r>
        <w:rPr>
          <w:spacing w:val="-10"/>
        </w:rPr>
        <w:t xml:space="preserve"> </w:t>
      </w:r>
      <w:r>
        <w:t>that</w:t>
      </w:r>
      <w:r>
        <w:rPr>
          <w:spacing w:val="-10"/>
        </w:rPr>
        <w:t xml:space="preserve"> </w:t>
      </w:r>
      <w:r>
        <w:t>the price(s)</w:t>
      </w:r>
      <w:r>
        <w:rPr>
          <w:spacing w:val="-10"/>
        </w:rPr>
        <w:t xml:space="preserve"> </w:t>
      </w:r>
      <w:r>
        <w:t>and</w:t>
      </w:r>
      <w:r>
        <w:rPr>
          <w:spacing w:val="-11"/>
        </w:rPr>
        <w:t xml:space="preserve"> </w:t>
      </w:r>
      <w:r>
        <w:t>rate(s)</w:t>
      </w:r>
      <w:r>
        <w:rPr>
          <w:spacing w:val="-10"/>
        </w:rPr>
        <w:t xml:space="preserve"> </w:t>
      </w:r>
      <w:r>
        <w:t>cover</w:t>
      </w:r>
      <w:r>
        <w:rPr>
          <w:spacing w:val="-10"/>
        </w:rPr>
        <w:t xml:space="preserve"> </w:t>
      </w:r>
      <w:r>
        <w:t>all</w:t>
      </w:r>
      <w:r>
        <w:rPr>
          <w:spacing w:val="-9"/>
        </w:rPr>
        <w:t xml:space="preserve"> </w:t>
      </w:r>
      <w:r>
        <w:t>my</w:t>
      </w:r>
      <w:r>
        <w:rPr>
          <w:spacing w:val="-11"/>
        </w:rPr>
        <w:t xml:space="preserve"> </w:t>
      </w:r>
      <w:r>
        <w:t>obligations</w:t>
      </w:r>
      <w:r>
        <w:rPr>
          <w:spacing w:val="-8"/>
        </w:rPr>
        <w:t xml:space="preserve"> </w:t>
      </w:r>
      <w:r>
        <w:t>and</w:t>
      </w:r>
      <w:r>
        <w:rPr>
          <w:spacing w:val="-14"/>
        </w:rPr>
        <w:t xml:space="preserve"> </w:t>
      </w:r>
      <w:r>
        <w:t>I</w:t>
      </w:r>
      <w:r>
        <w:rPr>
          <w:spacing w:val="-7"/>
        </w:rPr>
        <w:t xml:space="preserve"> </w:t>
      </w:r>
      <w:r>
        <w:t>accept</w:t>
      </w:r>
      <w:r>
        <w:rPr>
          <w:spacing w:val="-10"/>
        </w:rPr>
        <w:t xml:space="preserve"> </w:t>
      </w:r>
      <w:r>
        <w:t>that</w:t>
      </w:r>
      <w:r>
        <w:rPr>
          <w:spacing w:val="-7"/>
        </w:rPr>
        <w:t xml:space="preserve"> </w:t>
      </w:r>
      <w:r>
        <w:t>any</w:t>
      </w:r>
      <w:r>
        <w:rPr>
          <w:spacing w:val="-13"/>
        </w:rPr>
        <w:t xml:space="preserve"> </w:t>
      </w:r>
      <w:r>
        <w:t>mistakes</w:t>
      </w:r>
      <w:r>
        <w:rPr>
          <w:spacing w:val="-13"/>
        </w:rPr>
        <w:t xml:space="preserve"> </w:t>
      </w:r>
      <w:r>
        <w:t>regarding</w:t>
      </w:r>
      <w:r>
        <w:rPr>
          <w:spacing w:val="-9"/>
        </w:rPr>
        <w:t xml:space="preserve"> </w:t>
      </w:r>
      <w:r>
        <w:t>price(s) and rate(s) and calculations will be at my own risk.</w:t>
      </w:r>
    </w:p>
    <w:p w14:paraId="5E985C5B" w14:textId="77777777" w:rsidR="00D407E2" w:rsidRDefault="00BA6431" w:rsidP="00C060EE">
      <w:pPr>
        <w:pStyle w:val="ListParagraph"/>
        <w:numPr>
          <w:ilvl w:val="0"/>
          <w:numId w:val="1"/>
        </w:numPr>
        <w:tabs>
          <w:tab w:val="left" w:pos="1053"/>
        </w:tabs>
        <w:spacing w:before="152" w:line="360" w:lineRule="auto"/>
        <w:ind w:left="1052" w:right="373"/>
      </w:pPr>
      <w:r>
        <w:t>I accept full responsibility for the proper execution and fulfilment of all obligations and conditions</w:t>
      </w:r>
      <w:r>
        <w:rPr>
          <w:spacing w:val="-8"/>
        </w:rPr>
        <w:t xml:space="preserve"> </w:t>
      </w:r>
      <w:r>
        <w:t>devolving</w:t>
      </w:r>
      <w:r>
        <w:rPr>
          <w:spacing w:val="-9"/>
        </w:rPr>
        <w:t xml:space="preserve"> </w:t>
      </w:r>
      <w:r>
        <w:t>on</w:t>
      </w:r>
      <w:r>
        <w:rPr>
          <w:spacing w:val="-11"/>
        </w:rPr>
        <w:t xml:space="preserve"> </w:t>
      </w:r>
      <w:r>
        <w:t>me</w:t>
      </w:r>
      <w:r>
        <w:rPr>
          <w:spacing w:val="-9"/>
        </w:rPr>
        <w:t xml:space="preserve"> </w:t>
      </w:r>
      <w:r>
        <w:t>under</w:t>
      </w:r>
      <w:r>
        <w:rPr>
          <w:spacing w:val="-8"/>
        </w:rPr>
        <w:t xml:space="preserve"> </w:t>
      </w:r>
      <w:r>
        <w:t>this</w:t>
      </w:r>
      <w:r>
        <w:rPr>
          <w:spacing w:val="-11"/>
        </w:rPr>
        <w:t xml:space="preserve"> </w:t>
      </w:r>
      <w:r>
        <w:t>agreement</w:t>
      </w:r>
      <w:r>
        <w:rPr>
          <w:spacing w:val="-10"/>
        </w:rPr>
        <w:t xml:space="preserve"> </w:t>
      </w:r>
      <w:r>
        <w:t>as</w:t>
      </w:r>
      <w:r>
        <w:rPr>
          <w:spacing w:val="-8"/>
        </w:rPr>
        <w:t xml:space="preserve"> </w:t>
      </w:r>
      <w:r>
        <w:t>the</w:t>
      </w:r>
      <w:r>
        <w:rPr>
          <w:spacing w:val="-11"/>
        </w:rPr>
        <w:t xml:space="preserve"> </w:t>
      </w:r>
      <w:r>
        <w:t>principal</w:t>
      </w:r>
      <w:r>
        <w:rPr>
          <w:spacing w:val="-9"/>
        </w:rPr>
        <w:t xml:space="preserve"> </w:t>
      </w:r>
      <w:r>
        <w:t>liable</w:t>
      </w:r>
      <w:r>
        <w:rPr>
          <w:spacing w:val="-9"/>
        </w:rPr>
        <w:t xml:space="preserve"> </w:t>
      </w:r>
      <w:r>
        <w:t>for</w:t>
      </w:r>
      <w:r>
        <w:rPr>
          <w:spacing w:val="-10"/>
        </w:rPr>
        <w:t xml:space="preserve"> </w:t>
      </w:r>
      <w:r>
        <w:t>the</w:t>
      </w:r>
      <w:r>
        <w:rPr>
          <w:spacing w:val="-9"/>
        </w:rPr>
        <w:t xml:space="preserve"> </w:t>
      </w:r>
      <w:r>
        <w:t>due</w:t>
      </w:r>
      <w:r>
        <w:rPr>
          <w:spacing w:val="-11"/>
        </w:rPr>
        <w:t xml:space="preserve"> </w:t>
      </w:r>
      <w:r>
        <w:t>fulfillment of this contract.</w:t>
      </w:r>
    </w:p>
    <w:p w14:paraId="161BF8A3" w14:textId="77777777" w:rsidR="00D407E2" w:rsidRDefault="00BA6431" w:rsidP="00C060EE">
      <w:pPr>
        <w:pStyle w:val="ListParagraph"/>
        <w:numPr>
          <w:ilvl w:val="0"/>
          <w:numId w:val="1"/>
        </w:numPr>
        <w:tabs>
          <w:tab w:val="left" w:pos="1053"/>
        </w:tabs>
        <w:spacing w:before="159" w:line="362" w:lineRule="auto"/>
        <w:ind w:left="1052" w:right="375"/>
      </w:pPr>
      <w:r>
        <w:t>I declare that I have no participation in any collusive practices with any bidder or any other person regarding this or any other bid.</w:t>
      </w:r>
    </w:p>
    <w:p w14:paraId="4A1E3611" w14:textId="77777777" w:rsidR="00D407E2" w:rsidRDefault="00BA6431" w:rsidP="00C060EE">
      <w:pPr>
        <w:pStyle w:val="ListParagraph"/>
        <w:numPr>
          <w:ilvl w:val="0"/>
          <w:numId w:val="1"/>
        </w:numPr>
        <w:tabs>
          <w:tab w:val="left" w:pos="1053"/>
        </w:tabs>
        <w:spacing w:before="158"/>
        <w:ind w:left="1052"/>
      </w:pPr>
      <w:r>
        <w:t>I</w:t>
      </w:r>
      <w:r>
        <w:rPr>
          <w:spacing w:val="-1"/>
        </w:rPr>
        <w:t xml:space="preserve"> </w:t>
      </w:r>
      <w:r>
        <w:t>confirm</w:t>
      </w:r>
      <w:r>
        <w:rPr>
          <w:spacing w:val="-4"/>
        </w:rPr>
        <w:t xml:space="preserve"> </w:t>
      </w:r>
      <w:r>
        <w:t>that</w:t>
      </w:r>
      <w:r>
        <w:rPr>
          <w:spacing w:val="-3"/>
        </w:rPr>
        <w:t xml:space="preserve"> </w:t>
      </w:r>
      <w:r>
        <w:t>I</w:t>
      </w:r>
      <w:r>
        <w:rPr>
          <w:spacing w:val="-3"/>
        </w:rPr>
        <w:t xml:space="preserve"> </w:t>
      </w:r>
      <w:r>
        <w:t>am</w:t>
      </w:r>
      <w:r>
        <w:rPr>
          <w:spacing w:val="-3"/>
        </w:rPr>
        <w:t xml:space="preserve"> </w:t>
      </w:r>
      <w:r>
        <w:t>duly</w:t>
      </w:r>
      <w:r>
        <w:rPr>
          <w:spacing w:val="-2"/>
        </w:rPr>
        <w:t xml:space="preserve"> </w:t>
      </w:r>
      <w:proofErr w:type="spellStart"/>
      <w:r>
        <w:t>authorised</w:t>
      </w:r>
      <w:proofErr w:type="spellEnd"/>
      <w:r>
        <w:rPr>
          <w:spacing w:val="-4"/>
        </w:rPr>
        <w:t xml:space="preserve"> </w:t>
      </w:r>
      <w:r>
        <w:t>to</w:t>
      </w:r>
      <w:r>
        <w:rPr>
          <w:spacing w:val="-5"/>
        </w:rPr>
        <w:t xml:space="preserve"> </w:t>
      </w:r>
      <w:r>
        <w:t>sign</w:t>
      </w:r>
      <w:r>
        <w:rPr>
          <w:spacing w:val="-2"/>
        </w:rPr>
        <w:t xml:space="preserve"> </w:t>
      </w:r>
      <w:r>
        <w:t>this</w:t>
      </w:r>
      <w:r>
        <w:rPr>
          <w:spacing w:val="-4"/>
        </w:rPr>
        <w:t xml:space="preserve"> </w:t>
      </w:r>
      <w:r>
        <w:rPr>
          <w:spacing w:val="-2"/>
        </w:rPr>
        <w:t>contract.</w:t>
      </w:r>
    </w:p>
    <w:p w14:paraId="040D1481" w14:textId="77777777" w:rsidR="00D407E2" w:rsidRDefault="00D407E2">
      <w:pPr>
        <w:pStyle w:val="BodyText"/>
        <w:rPr>
          <w:sz w:val="20"/>
        </w:rPr>
      </w:pPr>
    </w:p>
    <w:p w14:paraId="04D842AD" w14:textId="77777777" w:rsidR="00D407E2" w:rsidRDefault="00D407E2">
      <w:pPr>
        <w:pStyle w:val="BodyText"/>
        <w:rPr>
          <w:sz w:val="20"/>
        </w:rPr>
      </w:pPr>
    </w:p>
    <w:p w14:paraId="7782A7F5" w14:textId="77777777" w:rsidR="00D407E2" w:rsidRDefault="00D407E2" w:rsidP="004C5EF2">
      <w:pPr>
        <w:pStyle w:val="BodyText"/>
        <w:rPr>
          <w:sz w:val="20"/>
        </w:rPr>
      </w:pPr>
    </w:p>
    <w:p w14:paraId="6A725C49" w14:textId="77777777" w:rsidR="00D407E2" w:rsidRDefault="00D407E2" w:rsidP="004C5EF2">
      <w:pPr>
        <w:pStyle w:val="BodyText"/>
        <w:spacing w:before="6"/>
        <w:rPr>
          <w:sz w:val="11"/>
        </w:rPr>
      </w:pPr>
    </w:p>
    <w:tbl>
      <w:tblPr>
        <w:tblW w:w="0" w:type="auto"/>
        <w:tblInd w:w="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24"/>
        <w:gridCol w:w="3816"/>
      </w:tblGrid>
      <w:tr w:rsidR="00D407E2" w14:paraId="4F96CAC9" w14:textId="77777777">
        <w:trPr>
          <w:trHeight w:val="3517"/>
        </w:trPr>
        <w:tc>
          <w:tcPr>
            <w:tcW w:w="5724" w:type="dxa"/>
            <w:tcBorders>
              <w:top w:val="nil"/>
              <w:left w:val="nil"/>
              <w:bottom w:val="nil"/>
            </w:tcBorders>
          </w:tcPr>
          <w:p w14:paraId="404B4725" w14:textId="77777777" w:rsidR="00D407E2" w:rsidRDefault="00D407E2" w:rsidP="004C5EF2">
            <w:pPr>
              <w:pStyle w:val="TableParagraph"/>
              <w:spacing w:before="3"/>
              <w:rPr>
                <w:sz w:val="23"/>
              </w:rPr>
            </w:pPr>
          </w:p>
          <w:p w14:paraId="22F51C20" w14:textId="77777777" w:rsidR="00D407E2" w:rsidRDefault="00BA6431" w:rsidP="004C5EF2">
            <w:pPr>
              <w:pStyle w:val="TableParagraph"/>
              <w:spacing w:before="1"/>
            </w:pPr>
            <w:r>
              <w:t>NAME</w:t>
            </w:r>
            <w:r>
              <w:rPr>
                <w:spacing w:val="-4"/>
              </w:rPr>
              <w:t xml:space="preserve"> </w:t>
            </w:r>
            <w:r>
              <w:t>(PRINT):</w:t>
            </w:r>
            <w:r>
              <w:rPr>
                <w:spacing w:val="68"/>
              </w:rPr>
              <w:t xml:space="preserve"> </w:t>
            </w:r>
            <w:r>
              <w:rPr>
                <w:spacing w:val="-2"/>
              </w:rPr>
              <w:t>……………………….……………….</w:t>
            </w:r>
          </w:p>
          <w:p w14:paraId="3044CE9E" w14:textId="77777777" w:rsidR="00D407E2" w:rsidRDefault="00D407E2" w:rsidP="004C5EF2">
            <w:pPr>
              <w:pStyle w:val="TableParagraph"/>
              <w:spacing w:before="8"/>
              <w:rPr>
                <w:sz w:val="24"/>
              </w:rPr>
            </w:pPr>
          </w:p>
          <w:p w14:paraId="5AB758D1" w14:textId="77777777" w:rsidR="00D407E2" w:rsidRDefault="00BA6431" w:rsidP="004C5EF2">
            <w:pPr>
              <w:pStyle w:val="TableParagraph"/>
              <w:tabs>
                <w:tab w:val="left" w:pos="1751"/>
              </w:tabs>
            </w:pPr>
            <w:r>
              <w:rPr>
                <w:spacing w:val="-2"/>
              </w:rPr>
              <w:t>CAPACITY:</w:t>
            </w:r>
            <w:r>
              <w:tab/>
            </w:r>
            <w:r>
              <w:rPr>
                <w:spacing w:val="-2"/>
              </w:rPr>
              <w:t>………………………….…………….</w:t>
            </w:r>
          </w:p>
          <w:p w14:paraId="46D72676" w14:textId="77777777" w:rsidR="00D407E2" w:rsidRDefault="00D407E2" w:rsidP="004C5EF2">
            <w:pPr>
              <w:pStyle w:val="TableParagraph"/>
              <w:rPr>
                <w:sz w:val="25"/>
              </w:rPr>
            </w:pPr>
          </w:p>
          <w:p w14:paraId="46EB6338" w14:textId="77777777" w:rsidR="00D407E2" w:rsidRDefault="00BA6431" w:rsidP="004C5EF2">
            <w:pPr>
              <w:pStyle w:val="TableParagraph"/>
              <w:tabs>
                <w:tab w:val="left" w:pos="1751"/>
              </w:tabs>
            </w:pPr>
            <w:r>
              <w:rPr>
                <w:spacing w:val="-2"/>
              </w:rPr>
              <w:t>SIGNATURE:</w:t>
            </w:r>
            <w:r>
              <w:tab/>
            </w:r>
            <w:r>
              <w:rPr>
                <w:spacing w:val="-2"/>
              </w:rPr>
              <w:t>………………………….…………….</w:t>
            </w:r>
          </w:p>
          <w:p w14:paraId="4F4A39D4" w14:textId="77777777" w:rsidR="00D407E2" w:rsidRDefault="00D407E2" w:rsidP="004C5EF2">
            <w:pPr>
              <w:pStyle w:val="TableParagraph"/>
              <w:spacing w:before="11"/>
              <w:rPr>
                <w:sz w:val="24"/>
              </w:rPr>
            </w:pPr>
          </w:p>
          <w:p w14:paraId="6D9955BA" w14:textId="77777777" w:rsidR="00D407E2" w:rsidRDefault="00BA6431" w:rsidP="004C5EF2">
            <w:pPr>
              <w:pStyle w:val="TableParagraph"/>
            </w:pPr>
            <w:r>
              <w:t>NAME</w:t>
            </w:r>
            <w:r>
              <w:rPr>
                <w:spacing w:val="-4"/>
              </w:rPr>
              <w:t xml:space="preserve"> </w:t>
            </w:r>
            <w:r>
              <w:t>OF</w:t>
            </w:r>
            <w:r>
              <w:rPr>
                <w:spacing w:val="-4"/>
              </w:rPr>
              <w:t xml:space="preserve"> </w:t>
            </w:r>
            <w:r>
              <w:t>FIRM:</w:t>
            </w:r>
            <w:r>
              <w:rPr>
                <w:spacing w:val="-24"/>
              </w:rPr>
              <w:t xml:space="preserve"> </w:t>
            </w:r>
            <w:r>
              <w:rPr>
                <w:spacing w:val="-2"/>
              </w:rPr>
              <w:t>………………………….…………….</w:t>
            </w:r>
          </w:p>
          <w:p w14:paraId="2E7AA700" w14:textId="77777777" w:rsidR="00D407E2" w:rsidRDefault="00D407E2" w:rsidP="004C5EF2">
            <w:pPr>
              <w:pStyle w:val="TableParagraph"/>
              <w:rPr>
                <w:sz w:val="25"/>
              </w:rPr>
            </w:pPr>
          </w:p>
          <w:p w14:paraId="32656A2A" w14:textId="77777777" w:rsidR="00D407E2" w:rsidRDefault="00BA6431" w:rsidP="004C5EF2">
            <w:pPr>
              <w:pStyle w:val="TableParagraph"/>
              <w:tabs>
                <w:tab w:val="left" w:pos="1751"/>
              </w:tabs>
            </w:pPr>
            <w:r>
              <w:rPr>
                <w:spacing w:val="-2"/>
              </w:rPr>
              <w:t>DATE:</w:t>
            </w:r>
            <w:r>
              <w:tab/>
            </w:r>
            <w:r>
              <w:rPr>
                <w:spacing w:val="-2"/>
              </w:rPr>
              <w:t>…………………………….………….</w:t>
            </w:r>
          </w:p>
        </w:tc>
        <w:tc>
          <w:tcPr>
            <w:tcW w:w="3816" w:type="dxa"/>
          </w:tcPr>
          <w:p w14:paraId="77A6ABD0" w14:textId="77777777" w:rsidR="00D407E2" w:rsidRDefault="00D407E2" w:rsidP="004C5EF2">
            <w:pPr>
              <w:pStyle w:val="TableParagraph"/>
              <w:spacing w:before="9"/>
              <w:rPr>
                <w:sz w:val="20"/>
              </w:rPr>
            </w:pPr>
          </w:p>
          <w:p w14:paraId="501A539B" w14:textId="77777777" w:rsidR="00D407E2" w:rsidRDefault="00BA6431" w:rsidP="004C5EF2">
            <w:pPr>
              <w:pStyle w:val="TableParagraph"/>
              <w:rPr>
                <w:sz w:val="20"/>
              </w:rPr>
            </w:pPr>
            <w:r>
              <w:rPr>
                <w:spacing w:val="-2"/>
                <w:sz w:val="20"/>
              </w:rPr>
              <w:t>WITNESSES</w:t>
            </w:r>
          </w:p>
          <w:p w14:paraId="1D0643B1" w14:textId="77777777" w:rsidR="00D407E2" w:rsidRDefault="00D407E2" w:rsidP="004C5EF2">
            <w:pPr>
              <w:pStyle w:val="TableParagraph"/>
              <w:spacing w:before="10"/>
              <w:rPr>
                <w:sz w:val="25"/>
              </w:rPr>
            </w:pPr>
          </w:p>
          <w:p w14:paraId="145FA3BD" w14:textId="77777777" w:rsidR="00D407E2" w:rsidRDefault="00BA6431" w:rsidP="004C5EF2">
            <w:pPr>
              <w:pStyle w:val="TableParagraph"/>
              <w:rPr>
                <w:sz w:val="20"/>
              </w:rPr>
            </w:pPr>
            <w:r>
              <w:rPr>
                <w:sz w:val="20"/>
              </w:rPr>
              <w:t>1.</w:t>
            </w:r>
            <w:r>
              <w:rPr>
                <w:spacing w:val="39"/>
                <w:sz w:val="20"/>
              </w:rPr>
              <w:t xml:space="preserve">  </w:t>
            </w:r>
            <w:r>
              <w:rPr>
                <w:spacing w:val="-2"/>
                <w:sz w:val="20"/>
              </w:rPr>
              <w:t>…………………………………</w:t>
            </w:r>
            <w:proofErr w:type="gramStart"/>
            <w:r>
              <w:rPr>
                <w:spacing w:val="-2"/>
                <w:sz w:val="20"/>
              </w:rPr>
              <w:t>…..</w:t>
            </w:r>
            <w:proofErr w:type="gramEnd"/>
          </w:p>
          <w:p w14:paraId="3419333F" w14:textId="77777777" w:rsidR="00D407E2" w:rsidRDefault="00D407E2" w:rsidP="004C5EF2">
            <w:pPr>
              <w:pStyle w:val="TableParagraph"/>
            </w:pPr>
          </w:p>
          <w:p w14:paraId="45CFCA75" w14:textId="77777777" w:rsidR="00D407E2" w:rsidRDefault="00BA6431" w:rsidP="004C5EF2">
            <w:pPr>
              <w:pStyle w:val="TableParagraph"/>
              <w:spacing w:before="141"/>
              <w:rPr>
                <w:sz w:val="20"/>
              </w:rPr>
            </w:pPr>
            <w:r>
              <w:rPr>
                <w:sz w:val="20"/>
              </w:rPr>
              <w:t>2.</w:t>
            </w:r>
            <w:r>
              <w:rPr>
                <w:spacing w:val="39"/>
                <w:sz w:val="20"/>
              </w:rPr>
              <w:t xml:space="preserve">  </w:t>
            </w:r>
            <w:r>
              <w:rPr>
                <w:spacing w:val="-2"/>
                <w:sz w:val="20"/>
              </w:rPr>
              <w:t>…………………………………….</w:t>
            </w:r>
          </w:p>
        </w:tc>
      </w:tr>
    </w:tbl>
    <w:p w14:paraId="66EE6A84" w14:textId="77777777" w:rsidR="00D407E2" w:rsidRDefault="00D407E2">
      <w:pPr>
        <w:rPr>
          <w:sz w:val="20"/>
        </w:rPr>
        <w:sectPr w:rsidR="00D407E2" w:rsidSect="00F254B1">
          <w:pgSz w:w="11910" w:h="16850"/>
          <w:pgMar w:top="1134" w:right="1134" w:bottom="1021" w:left="1134" w:header="567" w:footer="454" w:gutter="0"/>
          <w:cols w:space="720"/>
        </w:sectPr>
      </w:pPr>
    </w:p>
    <w:p w14:paraId="5692EEC6" w14:textId="77777777" w:rsidR="004C5EF2" w:rsidRPr="000133D3" w:rsidRDefault="004C5EF2" w:rsidP="004C5EF2">
      <w:pPr>
        <w:spacing w:after="160" w:line="360" w:lineRule="auto"/>
        <w:jc w:val="both"/>
        <w:rPr>
          <w:b/>
        </w:rPr>
      </w:pPr>
      <w:bookmarkStart w:id="46" w:name="_Hlk54624288"/>
      <w:r w:rsidRPr="000133D3">
        <w:rPr>
          <w:b/>
        </w:rPr>
        <w:t>CONTRACT FORM - RENDERING OF SERVICES</w:t>
      </w:r>
    </w:p>
    <w:p w14:paraId="5DDEF865" w14:textId="77777777" w:rsidR="004C5EF2" w:rsidRPr="00C316DA" w:rsidRDefault="004C5EF2" w:rsidP="004C5EF2">
      <w:pPr>
        <w:spacing w:after="160" w:line="360" w:lineRule="auto"/>
        <w:jc w:val="both"/>
        <w:rPr>
          <w:b/>
          <w:lang w:val="en-AU"/>
        </w:rPr>
      </w:pPr>
      <w:r w:rsidRPr="00C316DA">
        <w:rPr>
          <w:b/>
          <w:lang w:val="en-AU"/>
        </w:rPr>
        <w:t>PART 2 (TO BE FILLED IN BY THE PURCHASER)</w:t>
      </w:r>
    </w:p>
    <w:p w14:paraId="4DEC2C0F" w14:textId="77777777" w:rsidR="004C5EF2" w:rsidRPr="000133D3" w:rsidRDefault="004C5EF2" w:rsidP="00C060EE">
      <w:pPr>
        <w:widowControl/>
        <w:numPr>
          <w:ilvl w:val="0"/>
          <w:numId w:val="11"/>
        </w:numPr>
        <w:autoSpaceDE/>
        <w:autoSpaceDN/>
        <w:spacing w:after="160" w:line="276" w:lineRule="auto"/>
        <w:jc w:val="both"/>
      </w:pPr>
      <w:r w:rsidRPr="000133D3">
        <w:t>I…………………………………. in my capacity as</w:t>
      </w:r>
      <w:r>
        <w:t xml:space="preserve"> </w:t>
      </w:r>
      <w:r w:rsidRPr="000133D3">
        <w:t>……………...……………………………</w:t>
      </w:r>
      <w:proofErr w:type="gramStart"/>
      <w:r w:rsidRPr="000133D3">
        <w:t>…..</w:t>
      </w:r>
      <w:proofErr w:type="gramEnd"/>
    </w:p>
    <w:p w14:paraId="78630E77" w14:textId="77777777" w:rsidR="004C5EF2" w:rsidRPr="000133D3" w:rsidRDefault="004C5EF2" w:rsidP="004C5EF2">
      <w:pPr>
        <w:spacing w:after="160" w:line="276" w:lineRule="auto"/>
        <w:ind w:left="720"/>
        <w:jc w:val="both"/>
      </w:pPr>
      <w:r w:rsidRPr="000133D3">
        <w:t>accept your bid under reference number ………………dated………………………for the rendering of services indicated hereunder and/or further specified in the annexure(s).</w:t>
      </w:r>
    </w:p>
    <w:p w14:paraId="0B2EF554" w14:textId="77777777" w:rsidR="004C5EF2" w:rsidRPr="000133D3" w:rsidRDefault="004C5EF2" w:rsidP="00C060EE">
      <w:pPr>
        <w:widowControl/>
        <w:numPr>
          <w:ilvl w:val="0"/>
          <w:numId w:val="11"/>
        </w:numPr>
        <w:autoSpaceDE/>
        <w:autoSpaceDN/>
        <w:spacing w:after="160" w:line="276" w:lineRule="auto"/>
        <w:jc w:val="both"/>
      </w:pPr>
      <w:r w:rsidRPr="000133D3">
        <w:t>An official order indicating service delivery instructions is forthcoming.</w:t>
      </w:r>
    </w:p>
    <w:p w14:paraId="23864201" w14:textId="77777777" w:rsidR="004C5EF2" w:rsidRPr="000133D3" w:rsidRDefault="004C5EF2" w:rsidP="00C060EE">
      <w:pPr>
        <w:widowControl/>
        <w:numPr>
          <w:ilvl w:val="0"/>
          <w:numId w:val="11"/>
        </w:numPr>
        <w:autoSpaceDE/>
        <w:autoSpaceDN/>
        <w:spacing w:after="160" w:line="276" w:lineRule="auto"/>
        <w:jc w:val="both"/>
      </w:pPr>
      <w:r w:rsidRPr="000133D3">
        <w:t>I undertake to make payment for the services rendered in accordance with the terms and conditions of the contract, within 30 (thirty) days after receipt of an invoice.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8"/>
        <w:gridCol w:w="1928"/>
        <w:gridCol w:w="1928"/>
        <w:gridCol w:w="1928"/>
      </w:tblGrid>
      <w:tr w:rsidR="004C5EF2" w:rsidRPr="00944D61" w14:paraId="39607ED7" w14:textId="77777777" w:rsidTr="00BD75FC">
        <w:trPr>
          <w:cantSplit/>
          <w:trHeight w:val="427"/>
        </w:trPr>
        <w:tc>
          <w:tcPr>
            <w:tcW w:w="1927" w:type="dxa"/>
            <w:shd w:val="clear" w:color="auto" w:fill="002060"/>
            <w:vAlign w:val="center"/>
          </w:tcPr>
          <w:p w14:paraId="709ED376" w14:textId="77777777" w:rsidR="004C5EF2" w:rsidRPr="00944D61" w:rsidRDefault="004C5EF2" w:rsidP="00BD75FC">
            <w:pPr>
              <w:spacing w:line="360" w:lineRule="auto"/>
              <w:jc w:val="center"/>
              <w:rPr>
                <w:b/>
                <w:sz w:val="16"/>
                <w:szCs w:val="16"/>
              </w:rPr>
            </w:pPr>
            <w:r w:rsidRPr="00944D61">
              <w:rPr>
                <w:b/>
                <w:sz w:val="16"/>
                <w:szCs w:val="16"/>
              </w:rPr>
              <w:t>DESCRIPTION OF</w:t>
            </w:r>
          </w:p>
          <w:p w14:paraId="1823516D" w14:textId="77777777" w:rsidR="004C5EF2" w:rsidRPr="00944D61" w:rsidRDefault="004C5EF2" w:rsidP="00BD75FC">
            <w:pPr>
              <w:spacing w:line="360" w:lineRule="auto"/>
              <w:jc w:val="center"/>
              <w:rPr>
                <w:b/>
                <w:sz w:val="16"/>
                <w:szCs w:val="16"/>
              </w:rPr>
            </w:pPr>
            <w:r w:rsidRPr="00944D61">
              <w:rPr>
                <w:b/>
                <w:sz w:val="16"/>
                <w:szCs w:val="16"/>
              </w:rPr>
              <w:t>SERVICE</w:t>
            </w:r>
          </w:p>
        </w:tc>
        <w:tc>
          <w:tcPr>
            <w:tcW w:w="1928" w:type="dxa"/>
            <w:shd w:val="clear" w:color="auto" w:fill="002060"/>
            <w:vAlign w:val="center"/>
          </w:tcPr>
          <w:p w14:paraId="1DF78A4E" w14:textId="77777777" w:rsidR="004C5EF2" w:rsidRPr="00944D61" w:rsidRDefault="004C5EF2" w:rsidP="00BD75FC">
            <w:pPr>
              <w:spacing w:line="360" w:lineRule="auto"/>
              <w:jc w:val="center"/>
              <w:rPr>
                <w:b/>
                <w:sz w:val="16"/>
                <w:szCs w:val="16"/>
              </w:rPr>
            </w:pPr>
            <w:r w:rsidRPr="00944D61">
              <w:rPr>
                <w:b/>
                <w:sz w:val="16"/>
                <w:szCs w:val="16"/>
              </w:rPr>
              <w:t>PRICE  (</w:t>
            </w:r>
            <w:r w:rsidRPr="00944D61">
              <w:rPr>
                <w:b/>
                <w:sz w:val="16"/>
                <w:szCs w:val="16"/>
                <w:lang w:val="en-AU"/>
              </w:rPr>
              <w:t>ALL APPLICABLE TAXES INCLUDED)</w:t>
            </w:r>
          </w:p>
        </w:tc>
        <w:tc>
          <w:tcPr>
            <w:tcW w:w="1928" w:type="dxa"/>
            <w:shd w:val="clear" w:color="auto" w:fill="002060"/>
            <w:vAlign w:val="center"/>
          </w:tcPr>
          <w:p w14:paraId="3C81A5A8" w14:textId="77777777" w:rsidR="004C5EF2" w:rsidRPr="00944D61" w:rsidRDefault="004C5EF2" w:rsidP="00BD75FC">
            <w:pPr>
              <w:spacing w:line="360" w:lineRule="auto"/>
              <w:jc w:val="center"/>
              <w:rPr>
                <w:b/>
                <w:sz w:val="16"/>
                <w:szCs w:val="16"/>
              </w:rPr>
            </w:pPr>
            <w:r w:rsidRPr="00944D61">
              <w:rPr>
                <w:b/>
                <w:sz w:val="16"/>
                <w:szCs w:val="16"/>
              </w:rPr>
              <w:t>COMPLETION DATE</w:t>
            </w:r>
          </w:p>
        </w:tc>
        <w:tc>
          <w:tcPr>
            <w:tcW w:w="1928" w:type="dxa"/>
            <w:shd w:val="clear" w:color="auto" w:fill="002060"/>
            <w:vAlign w:val="center"/>
          </w:tcPr>
          <w:p w14:paraId="54BCF745" w14:textId="77777777" w:rsidR="004C5EF2" w:rsidRPr="00944D61" w:rsidRDefault="004C5EF2" w:rsidP="00BD75FC">
            <w:pPr>
              <w:spacing w:line="360" w:lineRule="auto"/>
              <w:jc w:val="center"/>
              <w:rPr>
                <w:b/>
                <w:sz w:val="16"/>
                <w:szCs w:val="16"/>
              </w:rPr>
            </w:pPr>
            <w:r w:rsidRPr="00944D61">
              <w:rPr>
                <w:b/>
                <w:sz w:val="16"/>
                <w:szCs w:val="16"/>
              </w:rPr>
              <w:t>B-BBEE STATUS LEVEL OF CONTRIBUTION</w:t>
            </w:r>
          </w:p>
        </w:tc>
        <w:tc>
          <w:tcPr>
            <w:tcW w:w="1928" w:type="dxa"/>
            <w:shd w:val="clear" w:color="auto" w:fill="002060"/>
            <w:vAlign w:val="center"/>
          </w:tcPr>
          <w:p w14:paraId="7066F8B7" w14:textId="77777777" w:rsidR="004C5EF2" w:rsidRPr="00944D61" w:rsidRDefault="004C5EF2" w:rsidP="00BD75FC">
            <w:pPr>
              <w:spacing w:line="360" w:lineRule="auto"/>
              <w:jc w:val="center"/>
              <w:rPr>
                <w:b/>
                <w:sz w:val="16"/>
                <w:szCs w:val="16"/>
              </w:rPr>
            </w:pPr>
            <w:r w:rsidRPr="00944D61">
              <w:rPr>
                <w:b/>
                <w:sz w:val="16"/>
                <w:szCs w:val="16"/>
              </w:rPr>
              <w:t>MINIMUM THRESHOLD FOR LOCAL PRODUCTION AND CONTENT (if applicable)</w:t>
            </w:r>
          </w:p>
        </w:tc>
      </w:tr>
      <w:tr w:rsidR="004C5EF2" w:rsidRPr="002142C0" w14:paraId="4B534E16" w14:textId="77777777" w:rsidTr="00BD75FC">
        <w:trPr>
          <w:cantSplit/>
          <w:trHeight w:val="2093"/>
        </w:trPr>
        <w:tc>
          <w:tcPr>
            <w:tcW w:w="1927" w:type="dxa"/>
          </w:tcPr>
          <w:p w14:paraId="45EEC969" w14:textId="77777777" w:rsidR="004C5EF2" w:rsidRPr="002142C0" w:rsidRDefault="004C5EF2" w:rsidP="00BD75FC">
            <w:pPr>
              <w:spacing w:line="360" w:lineRule="auto"/>
              <w:jc w:val="both"/>
              <w:rPr>
                <w:sz w:val="20"/>
                <w:szCs w:val="20"/>
              </w:rPr>
            </w:pPr>
          </w:p>
        </w:tc>
        <w:tc>
          <w:tcPr>
            <w:tcW w:w="1928" w:type="dxa"/>
          </w:tcPr>
          <w:p w14:paraId="74B189AC" w14:textId="77777777" w:rsidR="004C5EF2" w:rsidRPr="002142C0" w:rsidRDefault="004C5EF2" w:rsidP="00BD75FC">
            <w:pPr>
              <w:spacing w:line="360" w:lineRule="auto"/>
              <w:jc w:val="both"/>
              <w:rPr>
                <w:sz w:val="20"/>
                <w:szCs w:val="20"/>
              </w:rPr>
            </w:pPr>
          </w:p>
        </w:tc>
        <w:tc>
          <w:tcPr>
            <w:tcW w:w="1928" w:type="dxa"/>
          </w:tcPr>
          <w:p w14:paraId="59FB8517" w14:textId="77777777" w:rsidR="004C5EF2" w:rsidRPr="002142C0" w:rsidRDefault="004C5EF2" w:rsidP="00BD75FC">
            <w:pPr>
              <w:spacing w:line="360" w:lineRule="auto"/>
              <w:jc w:val="both"/>
              <w:rPr>
                <w:sz w:val="20"/>
                <w:szCs w:val="20"/>
              </w:rPr>
            </w:pPr>
          </w:p>
        </w:tc>
        <w:tc>
          <w:tcPr>
            <w:tcW w:w="1928" w:type="dxa"/>
          </w:tcPr>
          <w:p w14:paraId="212DBC11" w14:textId="77777777" w:rsidR="004C5EF2" w:rsidRPr="002142C0" w:rsidRDefault="004C5EF2" w:rsidP="00BD75FC">
            <w:pPr>
              <w:spacing w:line="360" w:lineRule="auto"/>
              <w:jc w:val="both"/>
              <w:rPr>
                <w:sz w:val="20"/>
                <w:szCs w:val="20"/>
              </w:rPr>
            </w:pPr>
          </w:p>
        </w:tc>
        <w:tc>
          <w:tcPr>
            <w:tcW w:w="1928" w:type="dxa"/>
          </w:tcPr>
          <w:p w14:paraId="7294A38D" w14:textId="77777777" w:rsidR="004C5EF2" w:rsidRPr="002142C0" w:rsidRDefault="004C5EF2" w:rsidP="00BD75FC">
            <w:pPr>
              <w:spacing w:line="360" w:lineRule="auto"/>
              <w:jc w:val="both"/>
              <w:rPr>
                <w:sz w:val="20"/>
                <w:szCs w:val="20"/>
              </w:rPr>
            </w:pPr>
          </w:p>
        </w:tc>
      </w:tr>
    </w:tbl>
    <w:p w14:paraId="55E77131" w14:textId="77777777" w:rsidR="004C5EF2" w:rsidRPr="000133D3" w:rsidRDefault="004C5EF2" w:rsidP="004C5EF2">
      <w:pPr>
        <w:spacing w:after="160" w:line="360" w:lineRule="auto"/>
        <w:jc w:val="both"/>
      </w:pPr>
    </w:p>
    <w:p w14:paraId="2AEE3E6B" w14:textId="77777777" w:rsidR="004C5EF2" w:rsidRPr="000133D3" w:rsidRDefault="004C5EF2" w:rsidP="004C5EF2">
      <w:pPr>
        <w:spacing w:after="160" w:line="360" w:lineRule="auto"/>
        <w:jc w:val="both"/>
      </w:pPr>
      <w:r w:rsidRPr="000133D3">
        <w:t>4.</w:t>
      </w:r>
      <w:r w:rsidRPr="000133D3">
        <w:tab/>
        <w:t xml:space="preserve">I confirm that I am duly </w:t>
      </w:r>
      <w:proofErr w:type="spellStart"/>
      <w:r w:rsidRPr="000133D3">
        <w:t>authorised</w:t>
      </w:r>
      <w:proofErr w:type="spellEnd"/>
      <w:r w:rsidRPr="000133D3">
        <w:t xml:space="preserve"> to sign this contract.</w:t>
      </w:r>
    </w:p>
    <w:p w14:paraId="10DD4BA4" w14:textId="77777777" w:rsidR="004C5EF2" w:rsidRPr="000133D3" w:rsidRDefault="004C5EF2" w:rsidP="004C5EF2">
      <w:pPr>
        <w:spacing w:after="160" w:line="360" w:lineRule="auto"/>
        <w:jc w:val="both"/>
      </w:pPr>
      <w:r w:rsidRPr="000133D3">
        <w:t>SIGNED AT ………………………………………ON……………………………</w:t>
      </w:r>
      <w:proofErr w:type="gramStart"/>
      <w:r w:rsidRPr="000133D3">
        <w:t>…..</w:t>
      </w:r>
      <w:proofErr w:type="gramEnd"/>
    </w:p>
    <w:p w14:paraId="14AB91F8" w14:textId="77777777" w:rsidR="004C5EF2" w:rsidRPr="000133D3" w:rsidRDefault="004C5EF2" w:rsidP="004C5EF2">
      <w:pPr>
        <w:spacing w:after="160" w:line="360" w:lineRule="auto"/>
        <w:jc w:val="both"/>
      </w:pPr>
      <w:r w:rsidRPr="000133D3">
        <w:t>NAME (PRINT)</w:t>
      </w:r>
      <w:r w:rsidRPr="000133D3">
        <w:tab/>
        <w:t>………………………………………….</w:t>
      </w:r>
    </w:p>
    <w:p w14:paraId="150BA433" w14:textId="77777777" w:rsidR="004C5EF2" w:rsidRPr="000133D3" w:rsidRDefault="004C5EF2" w:rsidP="004C5EF2">
      <w:pPr>
        <w:spacing w:after="160" w:line="360" w:lineRule="auto"/>
        <w:jc w:val="both"/>
      </w:pPr>
      <w:r w:rsidRPr="000133D3">
        <w:t>SIGNATURE</w:t>
      </w:r>
      <w:r w:rsidRPr="000133D3">
        <w:tab/>
      </w:r>
      <w:r w:rsidRPr="000133D3">
        <w:tab/>
        <w:t>…………………………………………</w:t>
      </w:r>
    </w:p>
    <w:tbl>
      <w:tblPr>
        <w:tblStyle w:val="TableGrid"/>
        <w:tblW w:w="9770" w:type="dxa"/>
        <w:tblLook w:val="04A0" w:firstRow="1" w:lastRow="0" w:firstColumn="1" w:lastColumn="0" w:noHBand="0" w:noVBand="1"/>
      </w:tblPr>
      <w:tblGrid>
        <w:gridCol w:w="2127"/>
        <w:gridCol w:w="3543"/>
        <w:gridCol w:w="283"/>
        <w:gridCol w:w="3817"/>
      </w:tblGrid>
      <w:tr w:rsidR="004C5EF2" w14:paraId="25B645AE" w14:textId="77777777" w:rsidTr="00BD75FC">
        <w:trPr>
          <w:trHeight w:val="1974"/>
        </w:trPr>
        <w:tc>
          <w:tcPr>
            <w:tcW w:w="2127" w:type="dxa"/>
            <w:tcBorders>
              <w:top w:val="nil"/>
              <w:left w:val="nil"/>
              <w:bottom w:val="nil"/>
              <w:right w:val="single" w:sz="8" w:space="0" w:color="000000" w:themeColor="text1"/>
            </w:tcBorders>
          </w:tcPr>
          <w:p w14:paraId="7AA6E87A" w14:textId="77777777" w:rsidR="004C5EF2" w:rsidRPr="00AE49AC" w:rsidRDefault="004C5EF2" w:rsidP="00BD75FC">
            <w:pPr>
              <w:spacing w:line="276" w:lineRule="auto"/>
            </w:pPr>
            <w:r w:rsidRPr="000133D3">
              <w:rPr>
                <w:sz w:val="22"/>
                <w:szCs w:val="22"/>
                <w:lang w:val="en-US"/>
              </w:rPr>
              <w:t>OFFICIAL STAMP</w:t>
            </w:r>
          </w:p>
          <w:p w14:paraId="70319A1C" w14:textId="77777777" w:rsidR="004C5EF2" w:rsidRPr="000133D3" w:rsidRDefault="004C5EF2" w:rsidP="00BD75FC">
            <w:pPr>
              <w:tabs>
                <w:tab w:val="left" w:pos="1723"/>
              </w:tabs>
              <w:spacing w:after="160" w:line="360" w:lineRule="auto"/>
              <w:ind w:firstLine="22"/>
              <w:jc w:val="both"/>
              <w:rPr>
                <w:sz w:val="22"/>
                <w:szCs w:val="22"/>
                <w:lang w:val="en-US"/>
              </w:rPr>
            </w:pP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F225E0" w14:textId="77777777" w:rsidR="004C5EF2" w:rsidRDefault="004C5EF2" w:rsidP="00BD75FC">
            <w:pPr>
              <w:widowControl w:val="0"/>
              <w:tabs>
                <w:tab w:val="left" w:pos="360"/>
              </w:tabs>
              <w:spacing w:line="276" w:lineRule="auto"/>
              <w:ind w:left="360"/>
              <w:rPr>
                <w:snapToGrid w:val="0"/>
                <w:sz w:val="22"/>
                <w:szCs w:val="22"/>
              </w:rPr>
            </w:pPr>
          </w:p>
        </w:tc>
        <w:tc>
          <w:tcPr>
            <w:tcW w:w="283" w:type="dxa"/>
            <w:tcBorders>
              <w:top w:val="nil"/>
              <w:left w:val="single" w:sz="8" w:space="0" w:color="000000" w:themeColor="text1"/>
              <w:bottom w:val="nil"/>
              <w:right w:val="single" w:sz="8" w:space="0" w:color="000000" w:themeColor="text1"/>
            </w:tcBorders>
          </w:tcPr>
          <w:p w14:paraId="19A3C60A" w14:textId="77777777" w:rsidR="004C5EF2" w:rsidRDefault="004C5EF2" w:rsidP="00BD75FC">
            <w:pPr>
              <w:tabs>
                <w:tab w:val="left" w:pos="7088"/>
              </w:tabs>
              <w:spacing w:after="160" w:line="360" w:lineRule="auto"/>
              <w:jc w:val="both"/>
              <w:rPr>
                <w:snapToGrid w:val="0"/>
                <w:sz w:val="22"/>
                <w:szCs w:val="22"/>
              </w:rPr>
            </w:pPr>
          </w:p>
        </w:tc>
        <w:tc>
          <w:tcPr>
            <w:tcW w:w="38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F121EF" w14:textId="77777777" w:rsidR="004C5EF2" w:rsidRDefault="004C5EF2" w:rsidP="00BD75FC">
            <w:pPr>
              <w:spacing w:line="276" w:lineRule="auto"/>
              <w:rPr>
                <w:sz w:val="18"/>
                <w:szCs w:val="18"/>
              </w:rPr>
            </w:pPr>
          </w:p>
          <w:p w14:paraId="4FAF9F6C" w14:textId="77777777" w:rsidR="004C5EF2" w:rsidRPr="00AE49AC" w:rsidRDefault="004C5EF2" w:rsidP="00BD75FC">
            <w:pPr>
              <w:spacing w:line="276" w:lineRule="auto"/>
            </w:pPr>
            <w:r w:rsidRPr="00AE49AC">
              <w:t>WITNESSES</w:t>
            </w:r>
          </w:p>
          <w:p w14:paraId="1F83C4A8" w14:textId="77777777" w:rsidR="004C5EF2" w:rsidRPr="00AE49AC" w:rsidRDefault="004C5EF2" w:rsidP="00BD75FC">
            <w:pPr>
              <w:spacing w:line="276" w:lineRule="auto"/>
            </w:pPr>
          </w:p>
          <w:p w14:paraId="1D1C3361" w14:textId="77777777" w:rsidR="004C5EF2" w:rsidRPr="00AE49AC" w:rsidRDefault="004C5EF2" w:rsidP="00C060EE">
            <w:pPr>
              <w:widowControl w:val="0"/>
              <w:numPr>
                <w:ilvl w:val="0"/>
                <w:numId w:val="12"/>
              </w:numPr>
              <w:tabs>
                <w:tab w:val="left" w:pos="360"/>
              </w:tabs>
              <w:spacing w:after="360" w:line="276" w:lineRule="auto"/>
              <w:ind w:left="360"/>
            </w:pPr>
            <w:r w:rsidRPr="00AE49AC">
              <w:t>……………………………………..</w:t>
            </w:r>
          </w:p>
          <w:p w14:paraId="5DEBDB9D" w14:textId="77777777" w:rsidR="004C5EF2" w:rsidRPr="00AE49AC" w:rsidRDefault="004C5EF2" w:rsidP="00C060EE">
            <w:pPr>
              <w:widowControl w:val="0"/>
              <w:numPr>
                <w:ilvl w:val="0"/>
                <w:numId w:val="12"/>
              </w:numPr>
              <w:tabs>
                <w:tab w:val="left" w:pos="360"/>
              </w:tabs>
              <w:spacing w:line="276" w:lineRule="auto"/>
              <w:ind w:left="360"/>
            </w:pPr>
            <w:r w:rsidRPr="00AE49AC">
              <w:t>…………………………………….</w:t>
            </w:r>
          </w:p>
          <w:p w14:paraId="3C550BE6" w14:textId="77777777" w:rsidR="004C5EF2" w:rsidRPr="00AE49AC" w:rsidRDefault="004C5EF2" w:rsidP="00BD75FC">
            <w:pPr>
              <w:spacing w:line="276" w:lineRule="auto"/>
              <w:rPr>
                <w:sz w:val="18"/>
                <w:szCs w:val="18"/>
              </w:rPr>
            </w:pPr>
          </w:p>
        </w:tc>
      </w:tr>
      <w:bookmarkEnd w:id="46"/>
    </w:tbl>
    <w:p w14:paraId="249EAEC4" w14:textId="76A36BF8" w:rsidR="004C5EF2" w:rsidRDefault="004C5EF2">
      <w:pPr>
        <w:pStyle w:val="BodyText"/>
        <w:tabs>
          <w:tab w:val="left" w:pos="2492"/>
        </w:tabs>
        <w:ind w:left="332"/>
        <w:rPr>
          <w:spacing w:val="-2"/>
        </w:rPr>
      </w:pPr>
    </w:p>
    <w:p w14:paraId="7671EFF8" w14:textId="77777777" w:rsidR="004C5EF2" w:rsidRDefault="004C5EF2">
      <w:pPr>
        <w:pStyle w:val="BodyText"/>
        <w:tabs>
          <w:tab w:val="left" w:pos="2492"/>
        </w:tabs>
        <w:ind w:left="332"/>
      </w:pPr>
    </w:p>
    <w:p w14:paraId="6F1FDBA3" w14:textId="77777777" w:rsidR="00D407E2" w:rsidRDefault="00D407E2">
      <w:pPr>
        <w:rPr>
          <w:sz w:val="20"/>
        </w:rPr>
        <w:sectPr w:rsidR="00D407E2" w:rsidSect="00F254B1">
          <w:pgSz w:w="11910" w:h="16850"/>
          <w:pgMar w:top="1134" w:right="1134" w:bottom="1021" w:left="1134" w:header="567" w:footer="454" w:gutter="0"/>
          <w:cols w:space="720"/>
        </w:sectPr>
      </w:pPr>
    </w:p>
    <w:p w14:paraId="29E91B59" w14:textId="51CE89B4" w:rsidR="0054573A" w:rsidRDefault="0054573A" w:rsidP="0073181A">
      <w:pPr>
        <w:pStyle w:val="Heading1"/>
        <w:numPr>
          <w:ilvl w:val="0"/>
          <w:numId w:val="0"/>
        </w:numPr>
        <w:spacing w:line="360" w:lineRule="auto"/>
        <w:ind w:left="851" w:hanging="851"/>
      </w:pPr>
      <w:bookmarkStart w:id="47" w:name="ANNEXURE_F:_SBD_8_-_DECLARATION_OF_BIDDE"/>
      <w:bookmarkStart w:id="48" w:name="_bookmark17"/>
      <w:bookmarkStart w:id="49" w:name="APPENDIX_2_FORM_1:_COMPLETE_COMPANY_EXPE"/>
      <w:bookmarkStart w:id="50" w:name="_Toc120035959"/>
      <w:bookmarkEnd w:id="47"/>
      <w:bookmarkEnd w:id="48"/>
      <w:bookmarkEnd w:id="49"/>
      <w:r>
        <w:t>APPENDIX 1</w:t>
      </w:r>
      <w:r w:rsidR="00FF0B4F">
        <w:t xml:space="preserve">: </w:t>
      </w:r>
      <w:r w:rsidR="00FF0B4F" w:rsidRPr="00634679">
        <w:rPr>
          <w:rFonts w:ascii="Arial Bold" w:hAnsi="Arial Bold"/>
          <w:caps/>
        </w:rPr>
        <w:t>Mandatory Requirements – Technical Specifications</w:t>
      </w:r>
      <w:bookmarkEnd w:id="50"/>
    </w:p>
    <w:tbl>
      <w:tblPr>
        <w:tblpPr w:leftFromText="180" w:rightFromText="180" w:vertAnchor="text" w:tblpX="-5" w:tblpY="1"/>
        <w:tblOverlap w:val="never"/>
        <w:tblW w:w="15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1E0" w:firstRow="1" w:lastRow="1" w:firstColumn="1" w:lastColumn="1" w:noHBand="0" w:noVBand="0"/>
      </w:tblPr>
      <w:tblGrid>
        <w:gridCol w:w="2464"/>
        <w:gridCol w:w="3696"/>
        <w:gridCol w:w="3696"/>
        <w:gridCol w:w="3696"/>
        <w:gridCol w:w="1739"/>
      </w:tblGrid>
      <w:tr w:rsidR="0054573A" w:rsidRPr="00FF0879" w14:paraId="53EAD17B" w14:textId="77777777" w:rsidTr="00890389">
        <w:trPr>
          <w:trHeight w:val="286"/>
          <w:tblHeader/>
        </w:trPr>
        <w:tc>
          <w:tcPr>
            <w:tcW w:w="2464" w:type="dxa"/>
            <w:shd w:val="clear" w:color="auto" w:fill="001F5F"/>
            <w:vAlign w:val="center"/>
          </w:tcPr>
          <w:p w14:paraId="34EE8055" w14:textId="77777777" w:rsidR="0054573A" w:rsidRPr="00FF0879" w:rsidRDefault="0054573A" w:rsidP="00DD09F7">
            <w:pPr>
              <w:pStyle w:val="TableParagraph"/>
              <w:spacing w:line="360" w:lineRule="auto"/>
              <w:jc w:val="center"/>
              <w:rPr>
                <w:b/>
                <w:sz w:val="18"/>
                <w:szCs w:val="18"/>
              </w:rPr>
            </w:pPr>
            <w:r w:rsidRPr="00FF0879">
              <w:rPr>
                <w:b/>
                <w:color w:val="FFFFFF"/>
                <w:spacing w:val="-2"/>
                <w:sz w:val="18"/>
                <w:szCs w:val="18"/>
              </w:rPr>
              <w:t>Description</w:t>
            </w:r>
          </w:p>
        </w:tc>
        <w:tc>
          <w:tcPr>
            <w:tcW w:w="3696" w:type="dxa"/>
            <w:shd w:val="clear" w:color="auto" w:fill="001F5F"/>
            <w:vAlign w:val="center"/>
          </w:tcPr>
          <w:p w14:paraId="3CBE0017" w14:textId="77777777" w:rsidR="0054573A" w:rsidRPr="00FF0879" w:rsidRDefault="0054573A" w:rsidP="00DD09F7">
            <w:pPr>
              <w:pStyle w:val="TableParagraph"/>
              <w:spacing w:line="360" w:lineRule="auto"/>
              <w:jc w:val="center"/>
              <w:rPr>
                <w:b/>
                <w:sz w:val="18"/>
                <w:szCs w:val="18"/>
              </w:rPr>
            </w:pPr>
            <w:r w:rsidRPr="00FF0879">
              <w:rPr>
                <w:b/>
                <w:color w:val="FFFFFF"/>
                <w:sz w:val="18"/>
                <w:szCs w:val="18"/>
              </w:rPr>
              <w:t>13.3”</w:t>
            </w:r>
            <w:r w:rsidRPr="00FF0879">
              <w:rPr>
                <w:b/>
                <w:color w:val="FFFFFF"/>
                <w:spacing w:val="-1"/>
                <w:sz w:val="18"/>
                <w:szCs w:val="18"/>
              </w:rPr>
              <w:t xml:space="preserve"> </w:t>
            </w:r>
            <w:r w:rsidRPr="00FF0879">
              <w:rPr>
                <w:b/>
                <w:color w:val="FFFFFF"/>
                <w:spacing w:val="-2"/>
                <w:sz w:val="18"/>
                <w:szCs w:val="18"/>
              </w:rPr>
              <w:t>Laptops</w:t>
            </w:r>
          </w:p>
        </w:tc>
        <w:tc>
          <w:tcPr>
            <w:tcW w:w="3696" w:type="dxa"/>
            <w:shd w:val="clear" w:color="auto" w:fill="001F5F"/>
            <w:vAlign w:val="center"/>
          </w:tcPr>
          <w:p w14:paraId="60164992" w14:textId="77777777" w:rsidR="0054573A" w:rsidRPr="00FF0879" w:rsidRDefault="0054573A" w:rsidP="00DD09F7">
            <w:pPr>
              <w:pStyle w:val="TableParagraph"/>
              <w:spacing w:line="360" w:lineRule="auto"/>
              <w:jc w:val="center"/>
              <w:rPr>
                <w:b/>
                <w:sz w:val="18"/>
                <w:szCs w:val="18"/>
              </w:rPr>
            </w:pPr>
            <w:r w:rsidRPr="00FF0879">
              <w:rPr>
                <w:b/>
                <w:color w:val="FFFFFF"/>
                <w:sz w:val="18"/>
                <w:szCs w:val="18"/>
              </w:rPr>
              <w:t>15.6”</w:t>
            </w:r>
            <w:r w:rsidRPr="00FF0879">
              <w:rPr>
                <w:b/>
                <w:color w:val="FFFFFF"/>
                <w:spacing w:val="-1"/>
                <w:sz w:val="18"/>
                <w:szCs w:val="18"/>
              </w:rPr>
              <w:t xml:space="preserve"> </w:t>
            </w:r>
            <w:r w:rsidRPr="00FF0879">
              <w:rPr>
                <w:b/>
                <w:color w:val="FFFFFF"/>
                <w:spacing w:val="-2"/>
                <w:sz w:val="18"/>
                <w:szCs w:val="18"/>
              </w:rPr>
              <w:t>Laptops</w:t>
            </w:r>
          </w:p>
        </w:tc>
        <w:tc>
          <w:tcPr>
            <w:tcW w:w="3696" w:type="dxa"/>
            <w:shd w:val="clear" w:color="auto" w:fill="001F5F"/>
            <w:vAlign w:val="center"/>
          </w:tcPr>
          <w:p w14:paraId="5211505D" w14:textId="77777777" w:rsidR="0054573A" w:rsidRPr="00FF0879" w:rsidRDefault="0054573A" w:rsidP="00DD09F7">
            <w:pPr>
              <w:pStyle w:val="TableParagraph"/>
              <w:spacing w:line="360" w:lineRule="auto"/>
              <w:jc w:val="center"/>
              <w:rPr>
                <w:b/>
                <w:sz w:val="18"/>
                <w:szCs w:val="18"/>
              </w:rPr>
            </w:pPr>
            <w:r w:rsidRPr="00FF0879">
              <w:rPr>
                <w:b/>
                <w:color w:val="FFFFFF"/>
                <w:sz w:val="18"/>
                <w:szCs w:val="18"/>
              </w:rPr>
              <w:t xml:space="preserve">All-in-one </w:t>
            </w:r>
            <w:r w:rsidRPr="00FF0879">
              <w:rPr>
                <w:b/>
                <w:color w:val="FFFFFF"/>
                <w:spacing w:val="-2"/>
                <w:sz w:val="18"/>
                <w:szCs w:val="18"/>
              </w:rPr>
              <w:t>Desktops</w:t>
            </w:r>
          </w:p>
        </w:tc>
        <w:tc>
          <w:tcPr>
            <w:tcW w:w="1739" w:type="dxa"/>
            <w:shd w:val="clear" w:color="auto" w:fill="001F5F"/>
            <w:vAlign w:val="center"/>
          </w:tcPr>
          <w:p w14:paraId="7D44CFF4" w14:textId="77777777" w:rsidR="0054573A" w:rsidRPr="00FF0879" w:rsidRDefault="0054573A" w:rsidP="00DD09F7">
            <w:pPr>
              <w:pStyle w:val="TableParagraph"/>
              <w:spacing w:line="360" w:lineRule="auto"/>
              <w:jc w:val="center"/>
              <w:rPr>
                <w:b/>
                <w:color w:val="FFFFFF"/>
                <w:sz w:val="18"/>
                <w:szCs w:val="18"/>
              </w:rPr>
            </w:pPr>
            <w:r w:rsidRPr="00FF0879">
              <w:rPr>
                <w:b/>
                <w:color w:val="FFFFFF"/>
                <w:sz w:val="18"/>
                <w:szCs w:val="18"/>
              </w:rPr>
              <w:t>Comply to spec Y/N</w:t>
            </w:r>
          </w:p>
        </w:tc>
      </w:tr>
      <w:tr w:rsidR="0054573A" w:rsidRPr="00FF0879" w14:paraId="1367A54A" w14:textId="77777777" w:rsidTr="00890389">
        <w:trPr>
          <w:trHeight w:val="590"/>
        </w:trPr>
        <w:tc>
          <w:tcPr>
            <w:tcW w:w="2464" w:type="dxa"/>
          </w:tcPr>
          <w:p w14:paraId="72732FAD" w14:textId="77777777" w:rsidR="0054573A" w:rsidRPr="00FF0879" w:rsidRDefault="0054573A" w:rsidP="00DD09F7">
            <w:pPr>
              <w:pStyle w:val="TableParagraph"/>
              <w:spacing w:line="360" w:lineRule="auto"/>
              <w:rPr>
                <w:b/>
                <w:sz w:val="18"/>
                <w:szCs w:val="18"/>
              </w:rPr>
            </w:pPr>
            <w:r w:rsidRPr="00FF0879">
              <w:rPr>
                <w:b/>
                <w:spacing w:val="-2"/>
                <w:sz w:val="18"/>
                <w:szCs w:val="18"/>
              </w:rPr>
              <w:t>Operating System</w:t>
            </w:r>
          </w:p>
        </w:tc>
        <w:tc>
          <w:tcPr>
            <w:tcW w:w="3696" w:type="dxa"/>
          </w:tcPr>
          <w:p w14:paraId="47F8F170" w14:textId="77777777" w:rsidR="0054573A" w:rsidRPr="00FF0879" w:rsidRDefault="0054573A" w:rsidP="00DD09F7">
            <w:pPr>
              <w:pStyle w:val="TableParagraph"/>
              <w:spacing w:line="360" w:lineRule="auto"/>
              <w:rPr>
                <w:sz w:val="18"/>
                <w:szCs w:val="18"/>
              </w:rPr>
            </w:pPr>
            <w:r w:rsidRPr="00FF0879">
              <w:rPr>
                <w:sz w:val="18"/>
                <w:szCs w:val="18"/>
              </w:rPr>
              <w:t>Windows 11 Enterprise</w:t>
            </w:r>
          </w:p>
          <w:p w14:paraId="34533D9D" w14:textId="77777777" w:rsidR="0054573A" w:rsidRPr="00FF0879" w:rsidRDefault="0054573A" w:rsidP="00DD09F7">
            <w:pPr>
              <w:pStyle w:val="TableParagraph"/>
              <w:spacing w:line="360" w:lineRule="auto"/>
              <w:rPr>
                <w:sz w:val="18"/>
                <w:szCs w:val="18"/>
              </w:rPr>
            </w:pPr>
            <w:r w:rsidRPr="00FF0879">
              <w:rPr>
                <w:sz w:val="18"/>
                <w:szCs w:val="18"/>
              </w:rPr>
              <w:t>(Further applications will be provided for imaging)</w:t>
            </w:r>
          </w:p>
        </w:tc>
        <w:tc>
          <w:tcPr>
            <w:tcW w:w="3696" w:type="dxa"/>
          </w:tcPr>
          <w:p w14:paraId="786F8766" w14:textId="77777777" w:rsidR="0054573A" w:rsidRPr="00FF0879" w:rsidRDefault="0054573A" w:rsidP="00DD09F7">
            <w:pPr>
              <w:pStyle w:val="TableParagraph"/>
              <w:spacing w:line="360" w:lineRule="auto"/>
              <w:rPr>
                <w:sz w:val="18"/>
                <w:szCs w:val="18"/>
              </w:rPr>
            </w:pPr>
            <w:r w:rsidRPr="00FF0879">
              <w:rPr>
                <w:sz w:val="18"/>
                <w:szCs w:val="18"/>
              </w:rPr>
              <w:t>Windows 11 Enterprise (Further applications will be provided for imaging)</w:t>
            </w:r>
          </w:p>
        </w:tc>
        <w:tc>
          <w:tcPr>
            <w:tcW w:w="3696" w:type="dxa"/>
          </w:tcPr>
          <w:p w14:paraId="69AA4C50" w14:textId="77777777" w:rsidR="0054573A" w:rsidRPr="00FF0879" w:rsidRDefault="0054573A" w:rsidP="00DD09F7">
            <w:pPr>
              <w:pStyle w:val="TableParagraph"/>
              <w:spacing w:line="360" w:lineRule="auto"/>
              <w:rPr>
                <w:sz w:val="18"/>
                <w:szCs w:val="18"/>
              </w:rPr>
            </w:pPr>
            <w:r w:rsidRPr="00FF0879">
              <w:rPr>
                <w:sz w:val="18"/>
                <w:szCs w:val="18"/>
              </w:rPr>
              <w:t>Windows 11 Enterprise</w:t>
            </w:r>
          </w:p>
          <w:p w14:paraId="453E876F" w14:textId="77777777" w:rsidR="0054573A" w:rsidRPr="00FF0879" w:rsidRDefault="0054573A" w:rsidP="00DD09F7">
            <w:pPr>
              <w:pStyle w:val="TableParagraph"/>
              <w:spacing w:line="360" w:lineRule="auto"/>
              <w:rPr>
                <w:sz w:val="18"/>
                <w:szCs w:val="18"/>
              </w:rPr>
            </w:pPr>
            <w:r w:rsidRPr="00FF0879">
              <w:rPr>
                <w:sz w:val="18"/>
                <w:szCs w:val="18"/>
              </w:rPr>
              <w:t>(Further applications will be provided for imaging</w:t>
            </w:r>
          </w:p>
        </w:tc>
        <w:tc>
          <w:tcPr>
            <w:tcW w:w="1739" w:type="dxa"/>
          </w:tcPr>
          <w:p w14:paraId="0ADE7628" w14:textId="77777777" w:rsidR="0054573A" w:rsidRPr="00FF0879" w:rsidRDefault="0054573A" w:rsidP="00DD09F7">
            <w:pPr>
              <w:pStyle w:val="TableParagraph"/>
              <w:spacing w:line="360" w:lineRule="auto"/>
              <w:rPr>
                <w:sz w:val="18"/>
                <w:szCs w:val="18"/>
              </w:rPr>
            </w:pPr>
          </w:p>
        </w:tc>
      </w:tr>
      <w:tr w:rsidR="0054573A" w:rsidRPr="00FF0879" w14:paraId="2A00E44F" w14:textId="77777777" w:rsidTr="00890389">
        <w:trPr>
          <w:trHeight w:val="519"/>
        </w:trPr>
        <w:tc>
          <w:tcPr>
            <w:tcW w:w="2464" w:type="dxa"/>
          </w:tcPr>
          <w:p w14:paraId="0A3CC9AC" w14:textId="77777777" w:rsidR="0054573A" w:rsidRPr="00FF0879" w:rsidRDefault="0054573A" w:rsidP="00DD09F7">
            <w:pPr>
              <w:pStyle w:val="TableParagraph"/>
              <w:spacing w:line="360" w:lineRule="auto"/>
              <w:rPr>
                <w:b/>
                <w:sz w:val="18"/>
                <w:szCs w:val="18"/>
              </w:rPr>
            </w:pPr>
            <w:r w:rsidRPr="00FF0879">
              <w:rPr>
                <w:b/>
                <w:spacing w:val="-5"/>
                <w:sz w:val="18"/>
                <w:szCs w:val="18"/>
              </w:rPr>
              <w:t>CPU</w:t>
            </w:r>
          </w:p>
        </w:tc>
        <w:tc>
          <w:tcPr>
            <w:tcW w:w="3696" w:type="dxa"/>
          </w:tcPr>
          <w:p w14:paraId="59119164" w14:textId="77777777" w:rsidR="0054573A" w:rsidRPr="00FF0879" w:rsidRDefault="0054573A" w:rsidP="00DD09F7">
            <w:pPr>
              <w:pStyle w:val="TableParagraph"/>
              <w:spacing w:line="360" w:lineRule="auto"/>
              <w:rPr>
                <w:sz w:val="18"/>
                <w:szCs w:val="18"/>
              </w:rPr>
            </w:pPr>
            <w:r w:rsidRPr="00FF0879">
              <w:rPr>
                <w:sz w:val="18"/>
                <w:szCs w:val="18"/>
              </w:rPr>
              <w:t>Intel® Core™ i7-1265U (1.8 GHz base frequency, up to 4.8 GHz with Intel® Turbo Boost Technology, 12 MB L3 cache, 10 cores, 12 threads), supports Intel® vPro® Technology</w:t>
            </w:r>
          </w:p>
        </w:tc>
        <w:tc>
          <w:tcPr>
            <w:tcW w:w="3696" w:type="dxa"/>
          </w:tcPr>
          <w:p w14:paraId="1203953A" w14:textId="77777777" w:rsidR="0054573A" w:rsidRPr="00FF0879" w:rsidRDefault="0054573A" w:rsidP="00DD09F7">
            <w:pPr>
              <w:pStyle w:val="TableParagraph"/>
              <w:spacing w:line="360" w:lineRule="auto"/>
              <w:rPr>
                <w:sz w:val="18"/>
                <w:szCs w:val="18"/>
              </w:rPr>
            </w:pPr>
            <w:r w:rsidRPr="00FF0879">
              <w:rPr>
                <w:sz w:val="18"/>
                <w:szCs w:val="18"/>
              </w:rPr>
              <w:t>Intel® Core™ i7-1265U (1.8 GHz base frequency, up to 4.8 GHz with Intel® Turbo Boost Technology, 12 MB L3 cache, 10 cores, 12 threads), supports Intel® vPro® Technology</w:t>
            </w:r>
          </w:p>
        </w:tc>
        <w:tc>
          <w:tcPr>
            <w:tcW w:w="3696" w:type="dxa"/>
          </w:tcPr>
          <w:p w14:paraId="2E809B20" w14:textId="77777777" w:rsidR="0054573A" w:rsidRPr="00FF0879" w:rsidRDefault="0054573A" w:rsidP="00DD09F7">
            <w:pPr>
              <w:pStyle w:val="TableParagraph"/>
              <w:spacing w:line="360" w:lineRule="auto"/>
              <w:rPr>
                <w:sz w:val="18"/>
                <w:szCs w:val="18"/>
              </w:rPr>
            </w:pPr>
            <w:r w:rsidRPr="00FF0879">
              <w:rPr>
                <w:sz w:val="18"/>
                <w:szCs w:val="18"/>
              </w:rPr>
              <w:t>Intel® Core™ i7-1265U (1.8 GHz base frequency, up to 4.8 GHz with Intel® Turbo Boost Technology, 12 MB L3 cache, 10 cores, 12 threads), supports Intel® vPro® Technology</w:t>
            </w:r>
          </w:p>
        </w:tc>
        <w:tc>
          <w:tcPr>
            <w:tcW w:w="1739" w:type="dxa"/>
          </w:tcPr>
          <w:p w14:paraId="16CBF84A" w14:textId="77777777" w:rsidR="0054573A" w:rsidRPr="00FF0879" w:rsidRDefault="0054573A" w:rsidP="00DD09F7">
            <w:pPr>
              <w:pStyle w:val="TableParagraph"/>
              <w:spacing w:line="360" w:lineRule="auto"/>
              <w:rPr>
                <w:sz w:val="18"/>
                <w:szCs w:val="18"/>
              </w:rPr>
            </w:pPr>
          </w:p>
        </w:tc>
      </w:tr>
      <w:tr w:rsidR="0054573A" w:rsidRPr="00FF0879" w14:paraId="6B07B772" w14:textId="77777777" w:rsidTr="00890389">
        <w:trPr>
          <w:trHeight w:val="519"/>
        </w:trPr>
        <w:tc>
          <w:tcPr>
            <w:tcW w:w="2464" w:type="dxa"/>
          </w:tcPr>
          <w:p w14:paraId="7F4371BA" w14:textId="77777777" w:rsidR="0054573A" w:rsidRPr="00FF0879" w:rsidRDefault="0054573A" w:rsidP="00DD09F7">
            <w:pPr>
              <w:pStyle w:val="TableParagraph"/>
              <w:spacing w:line="360" w:lineRule="auto"/>
              <w:rPr>
                <w:b/>
                <w:sz w:val="18"/>
                <w:szCs w:val="18"/>
              </w:rPr>
            </w:pPr>
            <w:r w:rsidRPr="00FF0879">
              <w:rPr>
                <w:b/>
                <w:spacing w:val="-2"/>
                <w:sz w:val="18"/>
                <w:szCs w:val="18"/>
              </w:rPr>
              <w:t>Memory(min- expandable)</w:t>
            </w:r>
          </w:p>
        </w:tc>
        <w:tc>
          <w:tcPr>
            <w:tcW w:w="3696" w:type="dxa"/>
          </w:tcPr>
          <w:p w14:paraId="596EF444" w14:textId="77777777" w:rsidR="0054573A" w:rsidRPr="00FF0879" w:rsidRDefault="0054573A" w:rsidP="00DD09F7">
            <w:pPr>
              <w:pStyle w:val="TableParagraph"/>
              <w:spacing w:line="360" w:lineRule="auto"/>
              <w:rPr>
                <w:sz w:val="18"/>
                <w:szCs w:val="18"/>
              </w:rPr>
            </w:pPr>
            <w:r w:rsidRPr="00FF0879">
              <w:rPr>
                <w:sz w:val="18"/>
                <w:szCs w:val="18"/>
              </w:rPr>
              <w:t xml:space="preserve">32 GB </w:t>
            </w:r>
            <w:r w:rsidRPr="00FF0879">
              <w:rPr>
                <w:spacing w:val="-5"/>
                <w:sz w:val="18"/>
                <w:szCs w:val="18"/>
              </w:rPr>
              <w:t xml:space="preserve">DDR4 3200 </w:t>
            </w:r>
            <w:r w:rsidRPr="00FF0879">
              <w:rPr>
                <w:sz w:val="18"/>
                <w:szCs w:val="18"/>
              </w:rPr>
              <w:t>(Must be Upgradeable to 64GB)</w:t>
            </w:r>
          </w:p>
        </w:tc>
        <w:tc>
          <w:tcPr>
            <w:tcW w:w="3696" w:type="dxa"/>
          </w:tcPr>
          <w:p w14:paraId="109DACBF" w14:textId="77777777" w:rsidR="0054573A" w:rsidRPr="00FF0879" w:rsidRDefault="0054573A" w:rsidP="00DD09F7">
            <w:pPr>
              <w:pStyle w:val="TableParagraph"/>
              <w:spacing w:line="360" w:lineRule="auto"/>
              <w:rPr>
                <w:sz w:val="18"/>
                <w:szCs w:val="18"/>
              </w:rPr>
            </w:pPr>
            <w:r w:rsidRPr="00FF0879">
              <w:rPr>
                <w:sz w:val="18"/>
                <w:szCs w:val="18"/>
              </w:rPr>
              <w:t xml:space="preserve">32 GB </w:t>
            </w:r>
            <w:r w:rsidRPr="00FF0879">
              <w:rPr>
                <w:spacing w:val="-5"/>
                <w:sz w:val="18"/>
                <w:szCs w:val="18"/>
              </w:rPr>
              <w:t xml:space="preserve">DDR4 3200 </w:t>
            </w:r>
            <w:r w:rsidRPr="00FF0879">
              <w:rPr>
                <w:sz w:val="18"/>
                <w:szCs w:val="18"/>
              </w:rPr>
              <w:t>(Must be Upgradeable to 64GB)</w:t>
            </w:r>
          </w:p>
        </w:tc>
        <w:tc>
          <w:tcPr>
            <w:tcW w:w="3696" w:type="dxa"/>
          </w:tcPr>
          <w:p w14:paraId="0BF8DF46" w14:textId="77777777" w:rsidR="0054573A" w:rsidRPr="00FF0879" w:rsidRDefault="0054573A" w:rsidP="00DD09F7">
            <w:pPr>
              <w:pStyle w:val="TableParagraph"/>
              <w:spacing w:line="360" w:lineRule="auto"/>
              <w:rPr>
                <w:sz w:val="18"/>
                <w:szCs w:val="18"/>
              </w:rPr>
            </w:pPr>
            <w:r w:rsidRPr="00FF0879">
              <w:rPr>
                <w:sz w:val="18"/>
                <w:szCs w:val="18"/>
              </w:rPr>
              <w:t xml:space="preserve">32 GB </w:t>
            </w:r>
            <w:r w:rsidRPr="00FF0879">
              <w:rPr>
                <w:spacing w:val="-5"/>
                <w:sz w:val="18"/>
                <w:szCs w:val="18"/>
              </w:rPr>
              <w:t xml:space="preserve">DDR4 3200 </w:t>
            </w:r>
            <w:r w:rsidRPr="00FF0879">
              <w:rPr>
                <w:sz w:val="18"/>
                <w:szCs w:val="18"/>
              </w:rPr>
              <w:t>(Must be Upgradeable to 64GB)</w:t>
            </w:r>
          </w:p>
        </w:tc>
        <w:tc>
          <w:tcPr>
            <w:tcW w:w="1739" w:type="dxa"/>
          </w:tcPr>
          <w:p w14:paraId="659A49A2" w14:textId="77777777" w:rsidR="0054573A" w:rsidRPr="00FF0879" w:rsidRDefault="0054573A" w:rsidP="00DD09F7">
            <w:pPr>
              <w:pStyle w:val="TableParagraph"/>
              <w:spacing w:line="360" w:lineRule="auto"/>
              <w:rPr>
                <w:sz w:val="18"/>
                <w:szCs w:val="18"/>
              </w:rPr>
            </w:pPr>
          </w:p>
        </w:tc>
      </w:tr>
      <w:tr w:rsidR="0054573A" w:rsidRPr="00FF0879" w14:paraId="6FFDC281" w14:textId="77777777" w:rsidTr="00890389">
        <w:trPr>
          <w:trHeight w:val="284"/>
        </w:trPr>
        <w:tc>
          <w:tcPr>
            <w:tcW w:w="2464" w:type="dxa"/>
          </w:tcPr>
          <w:p w14:paraId="22158A53" w14:textId="77777777" w:rsidR="0054573A" w:rsidRPr="00FF0879" w:rsidRDefault="0054573A" w:rsidP="00DD09F7">
            <w:pPr>
              <w:pStyle w:val="TableParagraph"/>
              <w:spacing w:line="360" w:lineRule="auto"/>
              <w:rPr>
                <w:b/>
                <w:sz w:val="18"/>
                <w:szCs w:val="18"/>
              </w:rPr>
            </w:pPr>
            <w:r w:rsidRPr="00FF0879">
              <w:rPr>
                <w:b/>
                <w:sz w:val="18"/>
                <w:szCs w:val="18"/>
              </w:rPr>
              <w:t>Hard</w:t>
            </w:r>
            <w:r w:rsidRPr="00FF0879">
              <w:rPr>
                <w:b/>
                <w:spacing w:val="-2"/>
                <w:sz w:val="18"/>
                <w:szCs w:val="18"/>
              </w:rPr>
              <w:t xml:space="preserve"> </w:t>
            </w:r>
            <w:r w:rsidRPr="00FF0879">
              <w:rPr>
                <w:b/>
                <w:spacing w:val="-4"/>
                <w:sz w:val="18"/>
                <w:szCs w:val="18"/>
              </w:rPr>
              <w:t>Disk</w:t>
            </w:r>
          </w:p>
        </w:tc>
        <w:tc>
          <w:tcPr>
            <w:tcW w:w="3696" w:type="dxa"/>
          </w:tcPr>
          <w:p w14:paraId="2F685A03" w14:textId="77777777" w:rsidR="0054573A" w:rsidRPr="00FF0879" w:rsidRDefault="0054573A" w:rsidP="00DD09F7">
            <w:pPr>
              <w:pStyle w:val="TableParagraph"/>
              <w:spacing w:line="360" w:lineRule="auto"/>
              <w:rPr>
                <w:sz w:val="18"/>
                <w:szCs w:val="18"/>
              </w:rPr>
            </w:pPr>
            <w:r w:rsidRPr="00FF0879">
              <w:rPr>
                <w:sz w:val="18"/>
                <w:szCs w:val="18"/>
              </w:rPr>
              <w:t xml:space="preserve">512 GB PCIe® Self Encrypted OPAL2 </w:t>
            </w:r>
            <w:proofErr w:type="spellStart"/>
            <w:r w:rsidRPr="00FF0879">
              <w:rPr>
                <w:sz w:val="18"/>
                <w:szCs w:val="18"/>
              </w:rPr>
              <w:t>NVMe</w:t>
            </w:r>
            <w:proofErr w:type="spellEnd"/>
          </w:p>
        </w:tc>
        <w:tc>
          <w:tcPr>
            <w:tcW w:w="3696" w:type="dxa"/>
          </w:tcPr>
          <w:p w14:paraId="5151DFFC" w14:textId="77777777" w:rsidR="0054573A" w:rsidRPr="00FF0879" w:rsidRDefault="0054573A" w:rsidP="00DD09F7">
            <w:pPr>
              <w:pStyle w:val="TableParagraph"/>
              <w:spacing w:line="360" w:lineRule="auto"/>
              <w:rPr>
                <w:sz w:val="18"/>
                <w:szCs w:val="18"/>
              </w:rPr>
            </w:pPr>
            <w:r w:rsidRPr="00FF0879">
              <w:rPr>
                <w:sz w:val="18"/>
                <w:szCs w:val="18"/>
              </w:rPr>
              <w:t xml:space="preserve">512 GB PCIe® Self Encrypted OPAL2 </w:t>
            </w:r>
            <w:proofErr w:type="spellStart"/>
            <w:r w:rsidRPr="00FF0879">
              <w:rPr>
                <w:sz w:val="18"/>
                <w:szCs w:val="18"/>
              </w:rPr>
              <w:t>NVMe</w:t>
            </w:r>
            <w:proofErr w:type="spellEnd"/>
          </w:p>
        </w:tc>
        <w:tc>
          <w:tcPr>
            <w:tcW w:w="3696" w:type="dxa"/>
          </w:tcPr>
          <w:p w14:paraId="4D0A978B" w14:textId="77777777" w:rsidR="0054573A" w:rsidRPr="00FF0879" w:rsidRDefault="0054573A" w:rsidP="00DD09F7">
            <w:pPr>
              <w:pStyle w:val="TableParagraph"/>
              <w:spacing w:line="360" w:lineRule="auto"/>
              <w:rPr>
                <w:sz w:val="18"/>
                <w:szCs w:val="18"/>
              </w:rPr>
            </w:pPr>
            <w:r w:rsidRPr="00FF0879">
              <w:rPr>
                <w:sz w:val="18"/>
                <w:szCs w:val="18"/>
              </w:rPr>
              <w:t xml:space="preserve">512 GB PCIe® Self Encrypted OPAL2 </w:t>
            </w:r>
            <w:proofErr w:type="spellStart"/>
            <w:r w:rsidRPr="00FF0879">
              <w:rPr>
                <w:sz w:val="18"/>
                <w:szCs w:val="18"/>
              </w:rPr>
              <w:t>NVMe</w:t>
            </w:r>
            <w:proofErr w:type="spellEnd"/>
          </w:p>
        </w:tc>
        <w:tc>
          <w:tcPr>
            <w:tcW w:w="1739" w:type="dxa"/>
          </w:tcPr>
          <w:p w14:paraId="2A6496E6" w14:textId="77777777" w:rsidR="0054573A" w:rsidRPr="00FF0879" w:rsidRDefault="0054573A" w:rsidP="00DD09F7">
            <w:pPr>
              <w:pStyle w:val="TableParagraph"/>
              <w:spacing w:line="360" w:lineRule="auto"/>
              <w:rPr>
                <w:sz w:val="18"/>
                <w:szCs w:val="18"/>
              </w:rPr>
            </w:pPr>
          </w:p>
        </w:tc>
      </w:tr>
      <w:tr w:rsidR="0054573A" w:rsidRPr="00FF0879" w14:paraId="6E343D7B" w14:textId="77777777" w:rsidTr="00890389">
        <w:trPr>
          <w:trHeight w:val="519"/>
        </w:trPr>
        <w:tc>
          <w:tcPr>
            <w:tcW w:w="2464" w:type="dxa"/>
          </w:tcPr>
          <w:p w14:paraId="751BBD9B" w14:textId="77777777" w:rsidR="0054573A" w:rsidRPr="00FF0879" w:rsidRDefault="0054573A" w:rsidP="00DD09F7">
            <w:pPr>
              <w:pStyle w:val="TableParagraph"/>
              <w:spacing w:line="360" w:lineRule="auto"/>
              <w:rPr>
                <w:b/>
                <w:sz w:val="18"/>
                <w:szCs w:val="18"/>
              </w:rPr>
            </w:pPr>
            <w:r w:rsidRPr="00FF0879">
              <w:rPr>
                <w:b/>
                <w:spacing w:val="-2"/>
                <w:sz w:val="18"/>
                <w:szCs w:val="18"/>
              </w:rPr>
              <w:t>Graphics</w:t>
            </w:r>
          </w:p>
        </w:tc>
        <w:tc>
          <w:tcPr>
            <w:tcW w:w="3696" w:type="dxa"/>
          </w:tcPr>
          <w:p w14:paraId="4445CF21" w14:textId="77777777" w:rsidR="0054573A" w:rsidRPr="00FF0879" w:rsidRDefault="0054573A" w:rsidP="00DD09F7">
            <w:pPr>
              <w:pStyle w:val="TableParagraph"/>
              <w:spacing w:line="360" w:lineRule="auto"/>
              <w:rPr>
                <w:sz w:val="18"/>
                <w:szCs w:val="18"/>
              </w:rPr>
            </w:pPr>
            <w:r w:rsidRPr="00FF0879">
              <w:rPr>
                <w:sz w:val="18"/>
                <w:szCs w:val="18"/>
              </w:rPr>
              <w:t>Integrated</w:t>
            </w:r>
            <w:r w:rsidRPr="00FF0879">
              <w:rPr>
                <w:spacing w:val="-13"/>
                <w:sz w:val="18"/>
                <w:szCs w:val="18"/>
              </w:rPr>
              <w:t xml:space="preserve"> </w:t>
            </w:r>
            <w:r w:rsidRPr="00FF0879">
              <w:rPr>
                <w:sz w:val="18"/>
                <w:szCs w:val="18"/>
              </w:rPr>
              <w:t>Intel</w:t>
            </w:r>
            <w:r w:rsidRPr="00FF0879">
              <w:rPr>
                <w:spacing w:val="-12"/>
                <w:sz w:val="18"/>
                <w:szCs w:val="18"/>
              </w:rPr>
              <w:t xml:space="preserve"> </w:t>
            </w:r>
            <w:r w:rsidRPr="00FF0879">
              <w:rPr>
                <w:sz w:val="18"/>
                <w:szCs w:val="18"/>
              </w:rPr>
              <w:t>Iris</w:t>
            </w:r>
            <w:r w:rsidRPr="00FF0879">
              <w:rPr>
                <w:spacing w:val="-11"/>
                <w:sz w:val="18"/>
                <w:szCs w:val="18"/>
              </w:rPr>
              <w:t xml:space="preserve"> </w:t>
            </w:r>
            <w:r w:rsidRPr="00FF0879">
              <w:rPr>
                <w:sz w:val="18"/>
                <w:szCs w:val="18"/>
              </w:rPr>
              <w:t xml:space="preserve">X </w:t>
            </w:r>
            <w:r w:rsidRPr="00FF0879">
              <w:rPr>
                <w:spacing w:val="-2"/>
                <w:sz w:val="18"/>
                <w:szCs w:val="18"/>
              </w:rPr>
              <w:t>Graphics</w:t>
            </w:r>
          </w:p>
        </w:tc>
        <w:tc>
          <w:tcPr>
            <w:tcW w:w="3696" w:type="dxa"/>
          </w:tcPr>
          <w:p w14:paraId="45280D83" w14:textId="77777777" w:rsidR="0054573A" w:rsidRPr="00FF0879" w:rsidRDefault="0054573A" w:rsidP="00DD09F7">
            <w:pPr>
              <w:pStyle w:val="TableParagraph"/>
              <w:spacing w:line="360" w:lineRule="auto"/>
              <w:rPr>
                <w:sz w:val="18"/>
                <w:szCs w:val="18"/>
              </w:rPr>
            </w:pPr>
            <w:r w:rsidRPr="00FF0879">
              <w:rPr>
                <w:sz w:val="18"/>
                <w:szCs w:val="18"/>
              </w:rPr>
              <w:t>Integrated</w:t>
            </w:r>
            <w:r w:rsidRPr="00FF0879">
              <w:rPr>
                <w:spacing w:val="-13"/>
                <w:sz w:val="18"/>
                <w:szCs w:val="18"/>
              </w:rPr>
              <w:t xml:space="preserve"> </w:t>
            </w:r>
            <w:r w:rsidRPr="00FF0879">
              <w:rPr>
                <w:sz w:val="18"/>
                <w:szCs w:val="18"/>
              </w:rPr>
              <w:t>Intel</w:t>
            </w:r>
            <w:r w:rsidRPr="00FF0879">
              <w:rPr>
                <w:spacing w:val="-12"/>
                <w:sz w:val="18"/>
                <w:szCs w:val="18"/>
              </w:rPr>
              <w:t xml:space="preserve"> </w:t>
            </w:r>
            <w:r w:rsidRPr="00FF0879">
              <w:rPr>
                <w:sz w:val="18"/>
                <w:szCs w:val="18"/>
              </w:rPr>
              <w:t>Iris</w:t>
            </w:r>
            <w:r w:rsidRPr="00FF0879">
              <w:rPr>
                <w:spacing w:val="-11"/>
                <w:sz w:val="18"/>
                <w:szCs w:val="18"/>
              </w:rPr>
              <w:t xml:space="preserve"> </w:t>
            </w:r>
            <w:r w:rsidRPr="00FF0879">
              <w:rPr>
                <w:sz w:val="18"/>
                <w:szCs w:val="18"/>
              </w:rPr>
              <w:t xml:space="preserve">X </w:t>
            </w:r>
            <w:r w:rsidRPr="00FF0879">
              <w:rPr>
                <w:spacing w:val="-2"/>
                <w:sz w:val="18"/>
                <w:szCs w:val="18"/>
              </w:rPr>
              <w:t>Graphics</w:t>
            </w:r>
          </w:p>
        </w:tc>
        <w:tc>
          <w:tcPr>
            <w:tcW w:w="3696" w:type="dxa"/>
          </w:tcPr>
          <w:p w14:paraId="2C9B4357" w14:textId="77777777" w:rsidR="0054573A" w:rsidRPr="00FF0879" w:rsidRDefault="0054573A" w:rsidP="00DD09F7">
            <w:pPr>
              <w:pStyle w:val="TableParagraph"/>
              <w:spacing w:line="360" w:lineRule="auto"/>
              <w:rPr>
                <w:sz w:val="18"/>
                <w:szCs w:val="18"/>
              </w:rPr>
            </w:pPr>
            <w:r w:rsidRPr="00FF0879">
              <w:rPr>
                <w:spacing w:val="-2"/>
                <w:sz w:val="18"/>
                <w:szCs w:val="18"/>
              </w:rPr>
              <w:t>Intel® UHD Graphics 770</w:t>
            </w:r>
          </w:p>
        </w:tc>
        <w:tc>
          <w:tcPr>
            <w:tcW w:w="1739" w:type="dxa"/>
          </w:tcPr>
          <w:p w14:paraId="5B7337E5" w14:textId="77777777" w:rsidR="0054573A" w:rsidRPr="00FF0879" w:rsidRDefault="0054573A" w:rsidP="00DD09F7">
            <w:pPr>
              <w:pStyle w:val="TableParagraph"/>
              <w:spacing w:line="360" w:lineRule="auto"/>
              <w:rPr>
                <w:spacing w:val="-2"/>
                <w:sz w:val="18"/>
                <w:szCs w:val="18"/>
              </w:rPr>
            </w:pPr>
          </w:p>
        </w:tc>
      </w:tr>
      <w:tr w:rsidR="0054573A" w:rsidRPr="00FF0879" w14:paraId="72FBE69C" w14:textId="77777777" w:rsidTr="00890389">
        <w:trPr>
          <w:trHeight w:val="519"/>
        </w:trPr>
        <w:tc>
          <w:tcPr>
            <w:tcW w:w="2464" w:type="dxa"/>
          </w:tcPr>
          <w:p w14:paraId="65278A19" w14:textId="77777777" w:rsidR="0054573A" w:rsidRPr="00FF0879" w:rsidRDefault="0054573A" w:rsidP="00DD09F7">
            <w:pPr>
              <w:pStyle w:val="TableParagraph"/>
              <w:spacing w:line="360" w:lineRule="auto"/>
              <w:rPr>
                <w:b/>
                <w:sz w:val="18"/>
                <w:szCs w:val="18"/>
              </w:rPr>
            </w:pPr>
            <w:r w:rsidRPr="00FF0879">
              <w:rPr>
                <w:b/>
                <w:spacing w:val="-2"/>
                <w:sz w:val="18"/>
                <w:szCs w:val="18"/>
              </w:rPr>
              <w:t>Keyboard</w:t>
            </w:r>
          </w:p>
        </w:tc>
        <w:tc>
          <w:tcPr>
            <w:tcW w:w="3696" w:type="dxa"/>
          </w:tcPr>
          <w:p w14:paraId="38E9C902" w14:textId="77777777" w:rsidR="0054573A" w:rsidRPr="00FF0879" w:rsidRDefault="0054573A" w:rsidP="00DD09F7">
            <w:pPr>
              <w:pStyle w:val="TableParagraph"/>
              <w:spacing w:line="360" w:lineRule="auto"/>
              <w:rPr>
                <w:sz w:val="18"/>
                <w:szCs w:val="18"/>
              </w:rPr>
            </w:pPr>
            <w:r w:rsidRPr="00FF0879">
              <w:rPr>
                <w:sz w:val="18"/>
                <w:szCs w:val="18"/>
              </w:rPr>
              <w:t>Spill</w:t>
            </w:r>
            <w:r w:rsidRPr="00FF0879">
              <w:rPr>
                <w:spacing w:val="-15"/>
                <w:sz w:val="18"/>
                <w:szCs w:val="18"/>
              </w:rPr>
              <w:t xml:space="preserve"> </w:t>
            </w:r>
            <w:r w:rsidRPr="00FF0879">
              <w:rPr>
                <w:sz w:val="18"/>
                <w:szCs w:val="18"/>
              </w:rPr>
              <w:t>resistant</w:t>
            </w:r>
            <w:r w:rsidRPr="00FF0879">
              <w:rPr>
                <w:spacing w:val="-12"/>
                <w:sz w:val="18"/>
                <w:szCs w:val="18"/>
              </w:rPr>
              <w:t xml:space="preserve"> </w:t>
            </w:r>
            <w:r w:rsidRPr="00FF0879">
              <w:rPr>
                <w:sz w:val="18"/>
                <w:szCs w:val="18"/>
              </w:rPr>
              <w:t xml:space="preserve">backlit </w:t>
            </w:r>
            <w:r w:rsidRPr="00FF0879">
              <w:rPr>
                <w:spacing w:val="-2"/>
                <w:sz w:val="18"/>
                <w:szCs w:val="18"/>
              </w:rPr>
              <w:t>keyboard</w:t>
            </w:r>
          </w:p>
        </w:tc>
        <w:tc>
          <w:tcPr>
            <w:tcW w:w="3696" w:type="dxa"/>
          </w:tcPr>
          <w:p w14:paraId="7BD12917" w14:textId="77777777" w:rsidR="0054573A" w:rsidRPr="00FF0879" w:rsidRDefault="0054573A" w:rsidP="00DD09F7">
            <w:pPr>
              <w:pStyle w:val="TableParagraph"/>
              <w:spacing w:line="360" w:lineRule="auto"/>
              <w:rPr>
                <w:sz w:val="18"/>
                <w:szCs w:val="18"/>
              </w:rPr>
            </w:pPr>
            <w:r w:rsidRPr="00FF0879">
              <w:rPr>
                <w:sz w:val="18"/>
                <w:szCs w:val="18"/>
              </w:rPr>
              <w:t>Spill</w:t>
            </w:r>
            <w:r w:rsidRPr="00FF0879">
              <w:rPr>
                <w:spacing w:val="-15"/>
                <w:sz w:val="18"/>
                <w:szCs w:val="18"/>
              </w:rPr>
              <w:t xml:space="preserve"> </w:t>
            </w:r>
            <w:r w:rsidRPr="00FF0879">
              <w:rPr>
                <w:sz w:val="18"/>
                <w:szCs w:val="18"/>
              </w:rPr>
              <w:t>resistant</w:t>
            </w:r>
            <w:r w:rsidRPr="00FF0879">
              <w:rPr>
                <w:spacing w:val="-12"/>
                <w:sz w:val="18"/>
                <w:szCs w:val="18"/>
              </w:rPr>
              <w:t xml:space="preserve"> </w:t>
            </w:r>
            <w:r w:rsidRPr="00FF0879">
              <w:rPr>
                <w:sz w:val="18"/>
                <w:szCs w:val="18"/>
              </w:rPr>
              <w:t xml:space="preserve">backlit </w:t>
            </w:r>
            <w:r w:rsidRPr="00FF0879">
              <w:rPr>
                <w:spacing w:val="-2"/>
                <w:sz w:val="18"/>
                <w:szCs w:val="18"/>
              </w:rPr>
              <w:t>keyboard</w:t>
            </w:r>
          </w:p>
        </w:tc>
        <w:tc>
          <w:tcPr>
            <w:tcW w:w="3696" w:type="dxa"/>
          </w:tcPr>
          <w:p w14:paraId="22224F9E" w14:textId="77777777" w:rsidR="0054573A" w:rsidRPr="00FF0879" w:rsidRDefault="0054573A" w:rsidP="00DD09F7">
            <w:pPr>
              <w:pStyle w:val="TableParagraph"/>
              <w:spacing w:line="360" w:lineRule="auto"/>
              <w:rPr>
                <w:sz w:val="18"/>
                <w:szCs w:val="18"/>
              </w:rPr>
            </w:pPr>
            <w:r w:rsidRPr="00FF0879">
              <w:rPr>
                <w:sz w:val="18"/>
                <w:szCs w:val="18"/>
              </w:rPr>
              <w:t>Wireless</w:t>
            </w:r>
            <w:r w:rsidRPr="00FF0879">
              <w:rPr>
                <w:spacing w:val="-4"/>
                <w:sz w:val="18"/>
                <w:szCs w:val="18"/>
              </w:rPr>
              <w:t xml:space="preserve"> </w:t>
            </w:r>
            <w:r w:rsidRPr="00FF0879">
              <w:rPr>
                <w:sz w:val="18"/>
                <w:szCs w:val="18"/>
              </w:rPr>
              <w:t>full-size</w:t>
            </w:r>
            <w:r w:rsidRPr="00FF0879">
              <w:rPr>
                <w:spacing w:val="-3"/>
                <w:sz w:val="18"/>
                <w:szCs w:val="18"/>
              </w:rPr>
              <w:t xml:space="preserve"> </w:t>
            </w:r>
            <w:r w:rsidRPr="00FF0879">
              <w:rPr>
                <w:spacing w:val="-2"/>
                <w:sz w:val="18"/>
                <w:szCs w:val="18"/>
              </w:rPr>
              <w:t>keyboard</w:t>
            </w:r>
            <w:r>
              <w:rPr>
                <w:spacing w:val="-2"/>
                <w:sz w:val="18"/>
                <w:szCs w:val="18"/>
              </w:rPr>
              <w:t xml:space="preserve"> </w:t>
            </w:r>
            <w:r w:rsidRPr="00FF0879">
              <w:rPr>
                <w:sz w:val="18"/>
                <w:szCs w:val="18"/>
              </w:rPr>
              <w:t>+</w:t>
            </w:r>
            <w:r w:rsidRPr="00FF0879">
              <w:rPr>
                <w:spacing w:val="-4"/>
                <w:sz w:val="18"/>
                <w:szCs w:val="18"/>
              </w:rPr>
              <w:t xml:space="preserve"> </w:t>
            </w:r>
            <w:r w:rsidRPr="00FF0879">
              <w:rPr>
                <w:sz w:val="18"/>
                <w:szCs w:val="18"/>
              </w:rPr>
              <w:t xml:space="preserve">optical </w:t>
            </w:r>
            <w:r w:rsidRPr="00FF0879">
              <w:rPr>
                <w:spacing w:val="-4"/>
                <w:sz w:val="18"/>
                <w:szCs w:val="18"/>
              </w:rPr>
              <w:t>mouse</w:t>
            </w:r>
          </w:p>
        </w:tc>
        <w:tc>
          <w:tcPr>
            <w:tcW w:w="1739" w:type="dxa"/>
          </w:tcPr>
          <w:p w14:paraId="19552868" w14:textId="77777777" w:rsidR="0054573A" w:rsidRPr="00FF0879" w:rsidRDefault="0054573A" w:rsidP="00DD09F7">
            <w:pPr>
              <w:pStyle w:val="TableParagraph"/>
              <w:spacing w:line="360" w:lineRule="auto"/>
              <w:rPr>
                <w:sz w:val="18"/>
                <w:szCs w:val="18"/>
              </w:rPr>
            </w:pPr>
          </w:p>
        </w:tc>
      </w:tr>
      <w:tr w:rsidR="0054573A" w:rsidRPr="00FF0879" w14:paraId="5C74DB14" w14:textId="77777777" w:rsidTr="00890389">
        <w:trPr>
          <w:trHeight w:val="519"/>
        </w:trPr>
        <w:tc>
          <w:tcPr>
            <w:tcW w:w="2464" w:type="dxa"/>
          </w:tcPr>
          <w:p w14:paraId="44CADDCA" w14:textId="77777777" w:rsidR="0054573A" w:rsidRPr="00FF0879" w:rsidRDefault="0054573A" w:rsidP="00DD09F7">
            <w:pPr>
              <w:pStyle w:val="TableParagraph"/>
              <w:spacing w:line="360" w:lineRule="auto"/>
              <w:rPr>
                <w:b/>
                <w:spacing w:val="-2"/>
                <w:sz w:val="18"/>
                <w:szCs w:val="18"/>
              </w:rPr>
            </w:pPr>
            <w:r w:rsidRPr="00FF0879">
              <w:rPr>
                <w:b/>
                <w:spacing w:val="-2"/>
                <w:sz w:val="18"/>
                <w:szCs w:val="18"/>
              </w:rPr>
              <w:t>Security</w:t>
            </w:r>
          </w:p>
        </w:tc>
        <w:tc>
          <w:tcPr>
            <w:tcW w:w="3696" w:type="dxa"/>
          </w:tcPr>
          <w:p w14:paraId="35AB769C" w14:textId="77777777" w:rsidR="0054573A" w:rsidRPr="00FF0879" w:rsidRDefault="0054573A" w:rsidP="00DD09F7">
            <w:pPr>
              <w:pStyle w:val="TableParagraph"/>
              <w:spacing w:line="360" w:lineRule="auto"/>
              <w:rPr>
                <w:sz w:val="18"/>
                <w:szCs w:val="18"/>
              </w:rPr>
            </w:pPr>
            <w:r w:rsidRPr="00FF0879">
              <w:rPr>
                <w:sz w:val="18"/>
                <w:szCs w:val="18"/>
              </w:rPr>
              <w:t xml:space="preserve">TPM </w:t>
            </w:r>
            <w:r w:rsidRPr="00FF0879">
              <w:rPr>
                <w:spacing w:val="-5"/>
                <w:sz w:val="18"/>
                <w:szCs w:val="18"/>
              </w:rPr>
              <w:t>2.0</w:t>
            </w:r>
          </w:p>
        </w:tc>
        <w:tc>
          <w:tcPr>
            <w:tcW w:w="3696" w:type="dxa"/>
          </w:tcPr>
          <w:p w14:paraId="0DF20B8D" w14:textId="77777777" w:rsidR="0054573A" w:rsidRPr="00FF0879" w:rsidRDefault="0054573A" w:rsidP="00DD09F7">
            <w:pPr>
              <w:pStyle w:val="TableParagraph"/>
              <w:spacing w:line="360" w:lineRule="auto"/>
              <w:rPr>
                <w:sz w:val="18"/>
                <w:szCs w:val="18"/>
              </w:rPr>
            </w:pPr>
            <w:r w:rsidRPr="00FF0879">
              <w:rPr>
                <w:sz w:val="18"/>
                <w:szCs w:val="18"/>
              </w:rPr>
              <w:t xml:space="preserve">TPM </w:t>
            </w:r>
            <w:r w:rsidRPr="00FF0879">
              <w:rPr>
                <w:spacing w:val="-5"/>
                <w:sz w:val="18"/>
                <w:szCs w:val="18"/>
              </w:rPr>
              <w:t>2.0</w:t>
            </w:r>
          </w:p>
        </w:tc>
        <w:tc>
          <w:tcPr>
            <w:tcW w:w="3696" w:type="dxa"/>
          </w:tcPr>
          <w:p w14:paraId="19B1E1A3" w14:textId="77777777" w:rsidR="0054573A" w:rsidRPr="00FF0879" w:rsidRDefault="0054573A" w:rsidP="00DD09F7">
            <w:pPr>
              <w:pStyle w:val="TableParagraph"/>
              <w:spacing w:line="360" w:lineRule="auto"/>
              <w:rPr>
                <w:sz w:val="18"/>
                <w:szCs w:val="18"/>
              </w:rPr>
            </w:pPr>
            <w:r w:rsidRPr="00FF0879">
              <w:rPr>
                <w:sz w:val="18"/>
                <w:szCs w:val="18"/>
              </w:rPr>
              <w:t xml:space="preserve">TPM </w:t>
            </w:r>
            <w:r w:rsidRPr="00FF0879">
              <w:rPr>
                <w:spacing w:val="-5"/>
                <w:sz w:val="18"/>
                <w:szCs w:val="18"/>
              </w:rPr>
              <w:t>2.0</w:t>
            </w:r>
          </w:p>
        </w:tc>
        <w:tc>
          <w:tcPr>
            <w:tcW w:w="1739" w:type="dxa"/>
          </w:tcPr>
          <w:p w14:paraId="5829F3A5" w14:textId="77777777" w:rsidR="0054573A" w:rsidRPr="00FF0879" w:rsidRDefault="0054573A" w:rsidP="00DD09F7">
            <w:pPr>
              <w:pStyle w:val="TableParagraph"/>
              <w:spacing w:line="360" w:lineRule="auto"/>
              <w:rPr>
                <w:sz w:val="18"/>
                <w:szCs w:val="18"/>
              </w:rPr>
            </w:pPr>
          </w:p>
        </w:tc>
      </w:tr>
      <w:tr w:rsidR="0054573A" w:rsidRPr="00FF0879" w14:paraId="1B39E666" w14:textId="77777777" w:rsidTr="00890389">
        <w:trPr>
          <w:trHeight w:val="519"/>
        </w:trPr>
        <w:tc>
          <w:tcPr>
            <w:tcW w:w="2464" w:type="dxa"/>
          </w:tcPr>
          <w:p w14:paraId="0A057BD0" w14:textId="77777777" w:rsidR="0054573A" w:rsidRPr="00FF0879" w:rsidRDefault="0054573A" w:rsidP="00DD09F7">
            <w:pPr>
              <w:pStyle w:val="TableParagraph"/>
              <w:spacing w:line="360" w:lineRule="auto"/>
              <w:rPr>
                <w:b/>
                <w:spacing w:val="-2"/>
                <w:sz w:val="18"/>
                <w:szCs w:val="18"/>
              </w:rPr>
            </w:pPr>
            <w:r w:rsidRPr="00FF0879">
              <w:rPr>
                <w:b/>
                <w:spacing w:val="-2"/>
                <w:sz w:val="18"/>
                <w:szCs w:val="18"/>
              </w:rPr>
              <w:t>Fingerprint Reader</w:t>
            </w:r>
          </w:p>
        </w:tc>
        <w:tc>
          <w:tcPr>
            <w:tcW w:w="3696" w:type="dxa"/>
          </w:tcPr>
          <w:p w14:paraId="0F6BA379" w14:textId="77777777" w:rsidR="0054573A" w:rsidRPr="00FF0879" w:rsidRDefault="0054573A" w:rsidP="00DD09F7">
            <w:pPr>
              <w:pStyle w:val="TableParagraph"/>
              <w:spacing w:line="360" w:lineRule="auto"/>
              <w:rPr>
                <w:sz w:val="18"/>
                <w:szCs w:val="18"/>
              </w:rPr>
            </w:pPr>
            <w:r w:rsidRPr="00FF0879">
              <w:rPr>
                <w:spacing w:val="-2"/>
                <w:sz w:val="18"/>
                <w:szCs w:val="18"/>
              </w:rPr>
              <w:t xml:space="preserve">Sensor/Required </w:t>
            </w:r>
          </w:p>
        </w:tc>
        <w:tc>
          <w:tcPr>
            <w:tcW w:w="3696" w:type="dxa"/>
          </w:tcPr>
          <w:p w14:paraId="2F6B0252" w14:textId="77777777" w:rsidR="0054573A" w:rsidRPr="00FF0879" w:rsidRDefault="0054573A" w:rsidP="00DD09F7">
            <w:pPr>
              <w:pStyle w:val="TableParagraph"/>
              <w:spacing w:line="360" w:lineRule="auto"/>
              <w:rPr>
                <w:sz w:val="18"/>
                <w:szCs w:val="18"/>
              </w:rPr>
            </w:pPr>
            <w:r w:rsidRPr="00FF0879">
              <w:rPr>
                <w:spacing w:val="-2"/>
                <w:sz w:val="18"/>
                <w:szCs w:val="18"/>
              </w:rPr>
              <w:t xml:space="preserve">Sensor/Required </w:t>
            </w:r>
          </w:p>
        </w:tc>
        <w:tc>
          <w:tcPr>
            <w:tcW w:w="3696" w:type="dxa"/>
          </w:tcPr>
          <w:p w14:paraId="3744C175" w14:textId="77777777" w:rsidR="0054573A" w:rsidRPr="00FF0879" w:rsidRDefault="0054573A" w:rsidP="00DD09F7">
            <w:pPr>
              <w:pStyle w:val="TableParagraph"/>
              <w:spacing w:line="360" w:lineRule="auto"/>
              <w:rPr>
                <w:sz w:val="18"/>
                <w:szCs w:val="18"/>
              </w:rPr>
            </w:pPr>
            <w:r w:rsidRPr="00FF0879">
              <w:rPr>
                <w:spacing w:val="-2"/>
                <w:sz w:val="18"/>
                <w:szCs w:val="18"/>
              </w:rPr>
              <w:t xml:space="preserve">Sensor/Required </w:t>
            </w:r>
          </w:p>
        </w:tc>
        <w:tc>
          <w:tcPr>
            <w:tcW w:w="1739" w:type="dxa"/>
          </w:tcPr>
          <w:p w14:paraId="63BE6BC9" w14:textId="77777777" w:rsidR="0054573A" w:rsidRPr="00FF0879" w:rsidRDefault="0054573A" w:rsidP="00DD09F7">
            <w:pPr>
              <w:pStyle w:val="TableParagraph"/>
              <w:spacing w:line="360" w:lineRule="auto"/>
              <w:rPr>
                <w:sz w:val="18"/>
                <w:szCs w:val="18"/>
              </w:rPr>
            </w:pPr>
          </w:p>
        </w:tc>
      </w:tr>
      <w:tr w:rsidR="0054573A" w:rsidRPr="00FF0879" w14:paraId="0EE17AB3" w14:textId="77777777" w:rsidTr="00890389">
        <w:trPr>
          <w:trHeight w:val="519"/>
        </w:trPr>
        <w:tc>
          <w:tcPr>
            <w:tcW w:w="2464" w:type="dxa"/>
          </w:tcPr>
          <w:p w14:paraId="17488B82" w14:textId="77777777" w:rsidR="0054573A" w:rsidRPr="00FF0879" w:rsidRDefault="0054573A" w:rsidP="00DD09F7">
            <w:pPr>
              <w:pStyle w:val="TableParagraph"/>
              <w:spacing w:line="360" w:lineRule="auto"/>
              <w:rPr>
                <w:b/>
                <w:spacing w:val="-2"/>
                <w:sz w:val="18"/>
                <w:szCs w:val="18"/>
              </w:rPr>
            </w:pPr>
            <w:r w:rsidRPr="00FF0879">
              <w:rPr>
                <w:b/>
                <w:spacing w:val="-2"/>
                <w:sz w:val="18"/>
                <w:szCs w:val="18"/>
              </w:rPr>
              <w:t>Warranty</w:t>
            </w:r>
          </w:p>
        </w:tc>
        <w:tc>
          <w:tcPr>
            <w:tcW w:w="3696" w:type="dxa"/>
          </w:tcPr>
          <w:p w14:paraId="551CB365" w14:textId="77777777" w:rsidR="0054573A" w:rsidRPr="00FF0879" w:rsidRDefault="0054573A" w:rsidP="00DD09F7">
            <w:pPr>
              <w:pStyle w:val="TableParagraph"/>
              <w:spacing w:line="360" w:lineRule="auto"/>
              <w:rPr>
                <w:sz w:val="18"/>
                <w:szCs w:val="18"/>
              </w:rPr>
            </w:pPr>
            <w:r w:rsidRPr="00FF0879">
              <w:rPr>
                <w:sz w:val="18"/>
                <w:szCs w:val="18"/>
              </w:rPr>
              <w:t>3 Year</w:t>
            </w:r>
            <w:r w:rsidRPr="00FF0879">
              <w:rPr>
                <w:spacing w:val="-15"/>
                <w:sz w:val="18"/>
                <w:szCs w:val="18"/>
              </w:rPr>
              <w:t xml:space="preserve"> </w:t>
            </w:r>
            <w:r w:rsidRPr="00FF0879">
              <w:rPr>
                <w:sz w:val="18"/>
                <w:szCs w:val="18"/>
              </w:rPr>
              <w:t>Next Business Day Onsite Warranty with Disk media retention (keep your Hard Drive)</w:t>
            </w:r>
            <w:r w:rsidRPr="00FF0879">
              <w:rPr>
                <w:spacing w:val="-2"/>
                <w:sz w:val="18"/>
                <w:szCs w:val="18"/>
              </w:rPr>
              <w:t>.</w:t>
            </w:r>
          </w:p>
        </w:tc>
        <w:tc>
          <w:tcPr>
            <w:tcW w:w="3696" w:type="dxa"/>
          </w:tcPr>
          <w:p w14:paraId="491B1A3C" w14:textId="77777777" w:rsidR="0054573A" w:rsidRPr="00FF0879" w:rsidRDefault="0054573A" w:rsidP="00DD09F7">
            <w:pPr>
              <w:pStyle w:val="TableParagraph"/>
              <w:spacing w:line="360" w:lineRule="auto"/>
              <w:rPr>
                <w:sz w:val="18"/>
                <w:szCs w:val="18"/>
              </w:rPr>
            </w:pPr>
            <w:r w:rsidRPr="00FF0879">
              <w:rPr>
                <w:sz w:val="18"/>
                <w:szCs w:val="18"/>
              </w:rPr>
              <w:t>3 Year</w:t>
            </w:r>
            <w:r w:rsidRPr="00FF0879">
              <w:rPr>
                <w:spacing w:val="-15"/>
                <w:sz w:val="18"/>
                <w:szCs w:val="18"/>
              </w:rPr>
              <w:t xml:space="preserve"> </w:t>
            </w:r>
            <w:r w:rsidRPr="00FF0879">
              <w:rPr>
                <w:sz w:val="18"/>
                <w:szCs w:val="18"/>
              </w:rPr>
              <w:t>Next Business Day Onsite Warranty with Disk media retention (keep your Hard Drive)</w:t>
            </w:r>
            <w:r w:rsidRPr="00FF0879">
              <w:rPr>
                <w:spacing w:val="-2"/>
                <w:sz w:val="18"/>
                <w:szCs w:val="18"/>
              </w:rPr>
              <w:t>.</w:t>
            </w:r>
          </w:p>
        </w:tc>
        <w:tc>
          <w:tcPr>
            <w:tcW w:w="3696" w:type="dxa"/>
          </w:tcPr>
          <w:p w14:paraId="2FCA42E5" w14:textId="77777777" w:rsidR="0054573A" w:rsidRPr="00FF0879" w:rsidRDefault="0054573A" w:rsidP="00DD09F7">
            <w:pPr>
              <w:pStyle w:val="TableParagraph"/>
              <w:spacing w:line="360" w:lineRule="auto"/>
              <w:rPr>
                <w:sz w:val="18"/>
                <w:szCs w:val="18"/>
              </w:rPr>
            </w:pPr>
            <w:r w:rsidRPr="00FF0879">
              <w:rPr>
                <w:sz w:val="18"/>
                <w:szCs w:val="18"/>
              </w:rPr>
              <w:t>3 Year</w:t>
            </w:r>
            <w:r w:rsidRPr="00FF0879">
              <w:rPr>
                <w:spacing w:val="-15"/>
                <w:sz w:val="18"/>
                <w:szCs w:val="18"/>
              </w:rPr>
              <w:t xml:space="preserve"> </w:t>
            </w:r>
            <w:r w:rsidRPr="00FF0879">
              <w:rPr>
                <w:sz w:val="18"/>
                <w:szCs w:val="18"/>
              </w:rPr>
              <w:t>Next Business Day Onsite Warranty with Disk media retention (keep your Hard Drive)</w:t>
            </w:r>
            <w:r w:rsidRPr="00FF0879">
              <w:rPr>
                <w:spacing w:val="-2"/>
                <w:sz w:val="18"/>
                <w:szCs w:val="18"/>
              </w:rPr>
              <w:t>.</w:t>
            </w:r>
          </w:p>
        </w:tc>
        <w:tc>
          <w:tcPr>
            <w:tcW w:w="1739" w:type="dxa"/>
          </w:tcPr>
          <w:p w14:paraId="7D750F86" w14:textId="77777777" w:rsidR="0054573A" w:rsidRPr="00FF0879" w:rsidRDefault="0054573A" w:rsidP="00DD09F7">
            <w:pPr>
              <w:pStyle w:val="TableParagraph"/>
              <w:spacing w:line="360" w:lineRule="auto"/>
              <w:rPr>
                <w:sz w:val="18"/>
                <w:szCs w:val="18"/>
              </w:rPr>
            </w:pPr>
          </w:p>
        </w:tc>
      </w:tr>
      <w:tr w:rsidR="0054573A" w:rsidRPr="00FF0879" w14:paraId="411EF198" w14:textId="77777777" w:rsidTr="00890389">
        <w:trPr>
          <w:trHeight w:val="519"/>
        </w:trPr>
        <w:tc>
          <w:tcPr>
            <w:tcW w:w="2464" w:type="dxa"/>
          </w:tcPr>
          <w:p w14:paraId="7B2CD19B" w14:textId="77777777" w:rsidR="0054573A" w:rsidRPr="00FF0879" w:rsidRDefault="0054573A" w:rsidP="00DD09F7">
            <w:pPr>
              <w:pStyle w:val="TableParagraph"/>
              <w:spacing w:line="360" w:lineRule="auto"/>
              <w:rPr>
                <w:b/>
                <w:spacing w:val="-2"/>
                <w:sz w:val="18"/>
                <w:szCs w:val="18"/>
              </w:rPr>
            </w:pPr>
            <w:r w:rsidRPr="00FF0879">
              <w:rPr>
                <w:b/>
                <w:sz w:val="18"/>
                <w:szCs w:val="18"/>
              </w:rPr>
              <w:t>Display</w:t>
            </w:r>
            <w:r w:rsidRPr="00FF0879">
              <w:rPr>
                <w:b/>
                <w:spacing w:val="-2"/>
                <w:sz w:val="18"/>
                <w:szCs w:val="18"/>
              </w:rPr>
              <w:t xml:space="preserve"> </w:t>
            </w:r>
            <w:r w:rsidRPr="00FF0879">
              <w:rPr>
                <w:b/>
                <w:spacing w:val="-4"/>
                <w:sz w:val="18"/>
                <w:szCs w:val="18"/>
              </w:rPr>
              <w:t>Size</w:t>
            </w:r>
          </w:p>
        </w:tc>
        <w:tc>
          <w:tcPr>
            <w:tcW w:w="3696" w:type="dxa"/>
          </w:tcPr>
          <w:p w14:paraId="01722A70" w14:textId="77777777" w:rsidR="0054573A" w:rsidRPr="00FF0879" w:rsidRDefault="0054573A" w:rsidP="00DD09F7">
            <w:pPr>
              <w:pStyle w:val="TableParagraph"/>
              <w:spacing w:line="360" w:lineRule="auto"/>
              <w:rPr>
                <w:sz w:val="18"/>
                <w:szCs w:val="18"/>
              </w:rPr>
            </w:pPr>
            <w:r w:rsidRPr="00FF0879">
              <w:rPr>
                <w:sz w:val="18"/>
                <w:szCs w:val="18"/>
              </w:rPr>
              <w:t xml:space="preserve">13.8 cm (13.3") diagonal, FHD (1920 x 1080), UWVA </w:t>
            </w:r>
            <w:proofErr w:type="spellStart"/>
            <w:r w:rsidRPr="00FF0879">
              <w:rPr>
                <w:sz w:val="18"/>
                <w:szCs w:val="18"/>
              </w:rPr>
              <w:t>eDP</w:t>
            </w:r>
            <w:proofErr w:type="spellEnd"/>
            <w:r w:rsidRPr="00FF0879">
              <w:rPr>
                <w:sz w:val="18"/>
                <w:szCs w:val="18"/>
              </w:rPr>
              <w:t xml:space="preserve"> 1.2 w/o PSR anti-glare, LED, narrow bezel, touch-on-panel screen, 250 nits, 45% for HD + IR camera</w:t>
            </w:r>
          </w:p>
        </w:tc>
        <w:tc>
          <w:tcPr>
            <w:tcW w:w="3696" w:type="dxa"/>
          </w:tcPr>
          <w:p w14:paraId="13D2B95F" w14:textId="77777777" w:rsidR="0054573A" w:rsidRPr="00FF0879" w:rsidRDefault="0054573A" w:rsidP="00DD09F7">
            <w:pPr>
              <w:pStyle w:val="TableParagraph"/>
              <w:spacing w:line="360" w:lineRule="auto"/>
              <w:rPr>
                <w:sz w:val="18"/>
                <w:szCs w:val="18"/>
              </w:rPr>
            </w:pPr>
            <w:r w:rsidRPr="00FF0879">
              <w:rPr>
                <w:sz w:val="18"/>
                <w:szCs w:val="18"/>
              </w:rPr>
              <w:t xml:space="preserve">39.6 cm (15.6") diagonal FHD UWVA </w:t>
            </w:r>
            <w:proofErr w:type="spellStart"/>
            <w:r w:rsidRPr="00FF0879">
              <w:rPr>
                <w:sz w:val="18"/>
                <w:szCs w:val="18"/>
              </w:rPr>
              <w:t>eDP</w:t>
            </w:r>
            <w:proofErr w:type="spellEnd"/>
            <w:r w:rsidRPr="00FF0879">
              <w:rPr>
                <w:sz w:val="18"/>
                <w:szCs w:val="18"/>
              </w:rPr>
              <w:t xml:space="preserve"> anti-glare narrow bezel bent touch-on-panel screen, 250 nits, 45% NTSC for HD + IR camera and WWAN (1920 x 1080)</w:t>
            </w:r>
          </w:p>
        </w:tc>
        <w:tc>
          <w:tcPr>
            <w:tcW w:w="3696" w:type="dxa"/>
          </w:tcPr>
          <w:p w14:paraId="161E2B36" w14:textId="77777777" w:rsidR="0054573A" w:rsidRPr="00FF0879" w:rsidRDefault="0054573A" w:rsidP="00DD09F7">
            <w:pPr>
              <w:pStyle w:val="TableParagraph"/>
              <w:spacing w:line="360" w:lineRule="auto"/>
              <w:rPr>
                <w:sz w:val="18"/>
                <w:szCs w:val="18"/>
              </w:rPr>
            </w:pPr>
            <w:r w:rsidRPr="00FF0879">
              <w:rPr>
                <w:sz w:val="18"/>
                <w:szCs w:val="18"/>
              </w:rPr>
              <w:t>68.6 cm (27") diagonal, QHD (2560 x 1440), touch, IPS, anti-glare, 250 nits, 72% NTSC + IR Camera</w:t>
            </w:r>
          </w:p>
        </w:tc>
        <w:tc>
          <w:tcPr>
            <w:tcW w:w="1739" w:type="dxa"/>
          </w:tcPr>
          <w:p w14:paraId="1E6C705A" w14:textId="77777777" w:rsidR="0054573A" w:rsidRPr="00FF0879" w:rsidRDefault="0054573A" w:rsidP="00DD09F7">
            <w:pPr>
              <w:pStyle w:val="TableParagraph"/>
              <w:spacing w:line="360" w:lineRule="auto"/>
              <w:rPr>
                <w:sz w:val="18"/>
                <w:szCs w:val="18"/>
              </w:rPr>
            </w:pPr>
          </w:p>
        </w:tc>
      </w:tr>
      <w:tr w:rsidR="0054573A" w:rsidRPr="00FF0879" w14:paraId="707F9C23" w14:textId="77777777" w:rsidTr="00890389">
        <w:trPr>
          <w:trHeight w:val="519"/>
        </w:trPr>
        <w:tc>
          <w:tcPr>
            <w:tcW w:w="2464" w:type="dxa"/>
          </w:tcPr>
          <w:p w14:paraId="5B271B96" w14:textId="77777777" w:rsidR="0054573A" w:rsidRPr="00FF0879" w:rsidRDefault="0054573A" w:rsidP="00DD09F7">
            <w:pPr>
              <w:pStyle w:val="TableParagraph"/>
              <w:spacing w:line="360" w:lineRule="auto"/>
              <w:rPr>
                <w:b/>
                <w:spacing w:val="-2"/>
                <w:sz w:val="18"/>
                <w:szCs w:val="18"/>
              </w:rPr>
            </w:pPr>
            <w:r w:rsidRPr="00FF0879">
              <w:rPr>
                <w:b/>
                <w:sz w:val="18"/>
                <w:szCs w:val="18"/>
              </w:rPr>
              <w:t>Pointing</w:t>
            </w:r>
            <w:r w:rsidRPr="00FF0879">
              <w:rPr>
                <w:b/>
                <w:spacing w:val="-1"/>
                <w:sz w:val="18"/>
                <w:szCs w:val="18"/>
              </w:rPr>
              <w:t xml:space="preserve"> </w:t>
            </w:r>
            <w:r w:rsidRPr="00FF0879">
              <w:rPr>
                <w:b/>
                <w:spacing w:val="-2"/>
                <w:sz w:val="18"/>
                <w:szCs w:val="18"/>
              </w:rPr>
              <w:t>Device</w:t>
            </w:r>
          </w:p>
        </w:tc>
        <w:tc>
          <w:tcPr>
            <w:tcW w:w="3696" w:type="dxa"/>
          </w:tcPr>
          <w:p w14:paraId="065A370B" w14:textId="77777777" w:rsidR="0054573A" w:rsidRPr="00FF0879" w:rsidRDefault="0054573A" w:rsidP="00DD09F7">
            <w:pPr>
              <w:pStyle w:val="TableParagraph"/>
              <w:spacing w:line="360" w:lineRule="auto"/>
              <w:rPr>
                <w:sz w:val="18"/>
                <w:szCs w:val="18"/>
              </w:rPr>
            </w:pPr>
            <w:proofErr w:type="spellStart"/>
            <w:r w:rsidRPr="00FF0879">
              <w:rPr>
                <w:spacing w:val="-2"/>
                <w:sz w:val="18"/>
                <w:szCs w:val="18"/>
              </w:rPr>
              <w:t>Clickpad</w:t>
            </w:r>
            <w:proofErr w:type="spellEnd"/>
            <w:r w:rsidRPr="00FF0879">
              <w:rPr>
                <w:spacing w:val="-2"/>
                <w:sz w:val="18"/>
                <w:szCs w:val="18"/>
              </w:rPr>
              <w:t xml:space="preserve"> with multitouch</w:t>
            </w:r>
          </w:p>
        </w:tc>
        <w:tc>
          <w:tcPr>
            <w:tcW w:w="3696" w:type="dxa"/>
          </w:tcPr>
          <w:p w14:paraId="4DFE438A" w14:textId="77777777" w:rsidR="0054573A" w:rsidRPr="00FF0879" w:rsidRDefault="0054573A" w:rsidP="00DD09F7">
            <w:pPr>
              <w:pStyle w:val="TableParagraph"/>
              <w:spacing w:line="360" w:lineRule="auto"/>
              <w:rPr>
                <w:sz w:val="18"/>
                <w:szCs w:val="18"/>
              </w:rPr>
            </w:pPr>
            <w:proofErr w:type="spellStart"/>
            <w:r w:rsidRPr="00FF0879">
              <w:rPr>
                <w:spacing w:val="-2"/>
                <w:sz w:val="18"/>
                <w:szCs w:val="18"/>
              </w:rPr>
              <w:t>Clickpad</w:t>
            </w:r>
            <w:proofErr w:type="spellEnd"/>
            <w:r w:rsidRPr="00FF0879">
              <w:rPr>
                <w:spacing w:val="-2"/>
                <w:sz w:val="18"/>
                <w:szCs w:val="18"/>
              </w:rPr>
              <w:t xml:space="preserve"> with multitouch</w:t>
            </w:r>
          </w:p>
        </w:tc>
        <w:tc>
          <w:tcPr>
            <w:tcW w:w="3696" w:type="dxa"/>
          </w:tcPr>
          <w:p w14:paraId="2E71D4DC" w14:textId="77777777" w:rsidR="0054573A" w:rsidRPr="00FF0879" w:rsidRDefault="0054573A" w:rsidP="00DD09F7">
            <w:pPr>
              <w:pStyle w:val="TableParagraph"/>
              <w:spacing w:line="360" w:lineRule="auto"/>
              <w:rPr>
                <w:sz w:val="18"/>
                <w:szCs w:val="18"/>
              </w:rPr>
            </w:pPr>
            <w:r w:rsidRPr="00FF0879">
              <w:rPr>
                <w:sz w:val="18"/>
                <w:szCs w:val="18"/>
              </w:rPr>
              <w:t xml:space="preserve"> Wireless Optical mouse</w:t>
            </w:r>
          </w:p>
        </w:tc>
        <w:tc>
          <w:tcPr>
            <w:tcW w:w="1739" w:type="dxa"/>
          </w:tcPr>
          <w:p w14:paraId="5FFFB996" w14:textId="77777777" w:rsidR="0054573A" w:rsidRPr="00FF0879" w:rsidRDefault="0054573A" w:rsidP="00DD09F7">
            <w:pPr>
              <w:pStyle w:val="TableParagraph"/>
              <w:spacing w:line="360" w:lineRule="auto"/>
              <w:rPr>
                <w:sz w:val="18"/>
                <w:szCs w:val="18"/>
              </w:rPr>
            </w:pPr>
          </w:p>
        </w:tc>
      </w:tr>
      <w:tr w:rsidR="0054573A" w:rsidRPr="00FF0879" w14:paraId="4CB8F2BF" w14:textId="77777777" w:rsidTr="00890389">
        <w:trPr>
          <w:trHeight w:val="519"/>
        </w:trPr>
        <w:tc>
          <w:tcPr>
            <w:tcW w:w="2464" w:type="dxa"/>
          </w:tcPr>
          <w:p w14:paraId="6A95D316" w14:textId="77777777" w:rsidR="0054573A" w:rsidRPr="00FF0879" w:rsidRDefault="0054573A" w:rsidP="00DD09F7">
            <w:pPr>
              <w:pStyle w:val="TableParagraph"/>
              <w:spacing w:line="360" w:lineRule="auto"/>
              <w:rPr>
                <w:b/>
                <w:spacing w:val="-2"/>
                <w:sz w:val="18"/>
                <w:szCs w:val="18"/>
              </w:rPr>
            </w:pPr>
            <w:r w:rsidRPr="00FF0879">
              <w:rPr>
                <w:b/>
                <w:spacing w:val="-2"/>
                <w:sz w:val="18"/>
                <w:szCs w:val="18"/>
              </w:rPr>
              <w:t>Ports</w:t>
            </w:r>
          </w:p>
        </w:tc>
        <w:tc>
          <w:tcPr>
            <w:tcW w:w="3696" w:type="dxa"/>
          </w:tcPr>
          <w:p w14:paraId="10CFF43F" w14:textId="77777777" w:rsidR="0054573A" w:rsidRDefault="0054573A" w:rsidP="00DD09F7">
            <w:pPr>
              <w:pStyle w:val="TableParagraph"/>
              <w:spacing w:line="360" w:lineRule="auto"/>
              <w:rPr>
                <w:sz w:val="18"/>
                <w:szCs w:val="18"/>
              </w:rPr>
            </w:pPr>
            <w:r w:rsidRPr="00FF0879">
              <w:rPr>
                <w:sz w:val="18"/>
                <w:szCs w:val="18"/>
              </w:rPr>
              <w:t xml:space="preserve">2 x SuperSpeed USB Type-A 5Gbps signaling rate </w:t>
            </w:r>
          </w:p>
          <w:p w14:paraId="14D9D507" w14:textId="77777777" w:rsidR="0054573A" w:rsidRPr="00FF0879" w:rsidRDefault="0054573A" w:rsidP="00DD09F7">
            <w:pPr>
              <w:pStyle w:val="TableParagraph"/>
              <w:spacing w:line="360" w:lineRule="auto"/>
              <w:rPr>
                <w:sz w:val="18"/>
                <w:szCs w:val="18"/>
              </w:rPr>
            </w:pPr>
            <w:r w:rsidRPr="00FF0879">
              <w:rPr>
                <w:sz w:val="18"/>
                <w:szCs w:val="18"/>
              </w:rPr>
              <w:t>(USB Power Delivery); 1x Thunderbolt™ 4 with USB4™ Type-C® 40Gbps signaling rate (USB Power Delivery, DisplayPort™ 1.4); 1 x RJ-45( Must Be integrated)</w:t>
            </w:r>
          </w:p>
          <w:p w14:paraId="03CE339B" w14:textId="77777777" w:rsidR="0054573A" w:rsidRPr="00FF0879" w:rsidRDefault="0054573A" w:rsidP="00DD09F7">
            <w:pPr>
              <w:pStyle w:val="TableParagraph"/>
              <w:spacing w:line="360" w:lineRule="auto"/>
              <w:rPr>
                <w:sz w:val="18"/>
                <w:szCs w:val="18"/>
              </w:rPr>
            </w:pPr>
            <w:r w:rsidRPr="00FF0879">
              <w:rPr>
                <w:sz w:val="18"/>
                <w:szCs w:val="18"/>
              </w:rPr>
              <w:t xml:space="preserve">1 x Headphone/Microphone combo; 1 x HDMI 2.0; 1 x AC power, 1 x Smart Card Reader </w:t>
            </w:r>
          </w:p>
          <w:p w14:paraId="189E6E6B" w14:textId="77777777" w:rsidR="0054573A" w:rsidRPr="00FF0879" w:rsidRDefault="0054573A" w:rsidP="00DD09F7">
            <w:pPr>
              <w:pStyle w:val="TableParagraph"/>
              <w:spacing w:line="360" w:lineRule="auto"/>
              <w:rPr>
                <w:sz w:val="18"/>
                <w:szCs w:val="18"/>
              </w:rPr>
            </w:pPr>
          </w:p>
        </w:tc>
        <w:tc>
          <w:tcPr>
            <w:tcW w:w="3696" w:type="dxa"/>
          </w:tcPr>
          <w:p w14:paraId="10FEBFB0" w14:textId="77777777" w:rsidR="0054573A" w:rsidRPr="00FF0879" w:rsidRDefault="0054573A" w:rsidP="00DD09F7">
            <w:pPr>
              <w:pStyle w:val="TableParagraph"/>
              <w:spacing w:line="360" w:lineRule="auto"/>
              <w:rPr>
                <w:sz w:val="18"/>
                <w:szCs w:val="18"/>
              </w:rPr>
            </w:pPr>
            <w:r w:rsidRPr="00FF0879">
              <w:rPr>
                <w:sz w:val="18"/>
                <w:szCs w:val="18"/>
              </w:rPr>
              <w:t>3 x SuperSpeed USB Type-A 5Gbps signaling rate (1 charging); 1 x Thunderbolt™ 4 with USB4™ Type-C® 40Gbps signaling rate (USB Power Delivery, DisplayPort™ 1.4) ; 1 x RJ-45(must be integrated) ; 1 x headphone/microphone combo; 1 x HDMI 2.0; 1 x AC power ; 1 x Smartcard reader, (optional)1 x Nano SIM slot for WWAN</w:t>
            </w:r>
          </w:p>
        </w:tc>
        <w:tc>
          <w:tcPr>
            <w:tcW w:w="3696" w:type="dxa"/>
          </w:tcPr>
          <w:p w14:paraId="180C7AFD" w14:textId="77777777" w:rsidR="0054573A" w:rsidRPr="00FF0879" w:rsidRDefault="0054573A" w:rsidP="00DD09F7">
            <w:pPr>
              <w:pStyle w:val="TableParagraph"/>
              <w:spacing w:line="360" w:lineRule="auto"/>
              <w:rPr>
                <w:spacing w:val="-2"/>
                <w:sz w:val="18"/>
                <w:szCs w:val="18"/>
              </w:rPr>
            </w:pPr>
            <w:r w:rsidRPr="00FF0879">
              <w:rPr>
                <w:b/>
                <w:bCs/>
                <w:spacing w:val="-2"/>
                <w:sz w:val="18"/>
                <w:szCs w:val="18"/>
              </w:rPr>
              <w:t>Left side:</w:t>
            </w:r>
            <w:r w:rsidRPr="00FF0879">
              <w:rPr>
                <w:spacing w:val="-2"/>
                <w:sz w:val="18"/>
                <w:szCs w:val="18"/>
              </w:rPr>
              <w:t xml:space="preserve"> 1 x headphone/microphone combo </w:t>
            </w:r>
          </w:p>
          <w:p w14:paraId="31D6EA4B" w14:textId="77777777" w:rsidR="0054573A" w:rsidRPr="00FF0879" w:rsidRDefault="0054573A" w:rsidP="00DD09F7">
            <w:pPr>
              <w:pStyle w:val="TableParagraph"/>
              <w:spacing w:line="360" w:lineRule="auto"/>
              <w:rPr>
                <w:spacing w:val="-2"/>
                <w:sz w:val="18"/>
                <w:szCs w:val="18"/>
              </w:rPr>
            </w:pPr>
            <w:r w:rsidRPr="00FF0879">
              <w:rPr>
                <w:b/>
                <w:bCs/>
                <w:spacing w:val="-2"/>
                <w:sz w:val="18"/>
                <w:szCs w:val="18"/>
              </w:rPr>
              <w:t>Right side:</w:t>
            </w:r>
            <w:r w:rsidRPr="00FF0879">
              <w:rPr>
                <w:spacing w:val="-2"/>
                <w:sz w:val="18"/>
                <w:szCs w:val="18"/>
              </w:rPr>
              <w:t xml:space="preserve"> 1 SuperSpeed USB Type-C® 10Gbps signaling rate (charging); 1 x SuperSpeed USB Type-A 10Gbps signaling rate </w:t>
            </w:r>
          </w:p>
          <w:p w14:paraId="1CE7036F" w14:textId="77777777" w:rsidR="0054573A" w:rsidRPr="00FF0879" w:rsidRDefault="0054573A" w:rsidP="00DD09F7">
            <w:pPr>
              <w:pStyle w:val="TableParagraph"/>
              <w:spacing w:line="360" w:lineRule="auto"/>
              <w:rPr>
                <w:sz w:val="18"/>
                <w:szCs w:val="18"/>
              </w:rPr>
            </w:pPr>
            <w:r w:rsidRPr="00FF0879">
              <w:rPr>
                <w:b/>
                <w:bCs/>
                <w:spacing w:val="-2"/>
                <w:sz w:val="18"/>
                <w:szCs w:val="18"/>
              </w:rPr>
              <w:t>Rear Side:</w:t>
            </w:r>
            <w:r w:rsidRPr="00FF0879">
              <w:rPr>
                <w:spacing w:val="-2"/>
                <w:sz w:val="18"/>
                <w:szCs w:val="18"/>
              </w:rPr>
              <w:t xml:space="preserve"> 1 x RJ-45; 1 x  HDMI 2.0a; 2 x SuperSpeed USB Type-A 10Gbps signaling rate; 2 x SuperSpeed USB Type-A 5Gbps signaling rate; 1 x Dual-Mode DisplayPort™ 1.4; 1 x SuperSpeed USB Type-C® 20Gbps signaling rate, </w:t>
            </w:r>
            <w:r w:rsidRPr="00FF0879">
              <w:rPr>
                <w:sz w:val="18"/>
                <w:szCs w:val="18"/>
              </w:rPr>
              <w:t>5-in-1 SD media card reader</w:t>
            </w:r>
          </w:p>
        </w:tc>
        <w:tc>
          <w:tcPr>
            <w:tcW w:w="1739" w:type="dxa"/>
          </w:tcPr>
          <w:p w14:paraId="657B780A" w14:textId="77777777" w:rsidR="0054573A" w:rsidRPr="00FF0879" w:rsidRDefault="0054573A" w:rsidP="00DD09F7">
            <w:pPr>
              <w:pStyle w:val="TableParagraph"/>
              <w:spacing w:line="360" w:lineRule="auto"/>
              <w:rPr>
                <w:sz w:val="18"/>
                <w:szCs w:val="18"/>
              </w:rPr>
            </w:pPr>
          </w:p>
        </w:tc>
      </w:tr>
      <w:tr w:rsidR="0054573A" w:rsidRPr="00FF0879" w14:paraId="6F31B9FB" w14:textId="77777777" w:rsidTr="00890389">
        <w:trPr>
          <w:trHeight w:val="519"/>
        </w:trPr>
        <w:tc>
          <w:tcPr>
            <w:tcW w:w="2464" w:type="dxa"/>
          </w:tcPr>
          <w:p w14:paraId="6E455E6E" w14:textId="77777777" w:rsidR="0054573A" w:rsidRPr="00FF0879" w:rsidRDefault="0054573A" w:rsidP="00DD09F7">
            <w:pPr>
              <w:pStyle w:val="TableParagraph"/>
              <w:spacing w:line="360" w:lineRule="auto"/>
              <w:rPr>
                <w:b/>
                <w:spacing w:val="-2"/>
                <w:sz w:val="18"/>
                <w:szCs w:val="18"/>
              </w:rPr>
            </w:pPr>
            <w:r w:rsidRPr="00FF0879">
              <w:rPr>
                <w:b/>
                <w:spacing w:val="-2"/>
                <w:sz w:val="18"/>
                <w:szCs w:val="18"/>
              </w:rPr>
              <w:t>Webcam</w:t>
            </w:r>
          </w:p>
        </w:tc>
        <w:tc>
          <w:tcPr>
            <w:tcW w:w="3696" w:type="dxa"/>
          </w:tcPr>
          <w:p w14:paraId="76448204" w14:textId="77777777" w:rsidR="0054573A" w:rsidRPr="00FF0879" w:rsidRDefault="0054573A" w:rsidP="00DD09F7">
            <w:pPr>
              <w:pStyle w:val="TableParagraph"/>
              <w:spacing w:line="360" w:lineRule="auto"/>
              <w:rPr>
                <w:sz w:val="18"/>
                <w:szCs w:val="18"/>
              </w:rPr>
            </w:pPr>
            <w:r w:rsidRPr="00FF0879">
              <w:rPr>
                <w:sz w:val="18"/>
                <w:szCs w:val="18"/>
              </w:rPr>
              <w:t>720p HD Camera + IR Camera with Temporal Noise Reduction</w:t>
            </w:r>
          </w:p>
        </w:tc>
        <w:tc>
          <w:tcPr>
            <w:tcW w:w="3696" w:type="dxa"/>
          </w:tcPr>
          <w:p w14:paraId="3D3CCE90" w14:textId="77777777" w:rsidR="0054573A" w:rsidRPr="00FF0879" w:rsidRDefault="0054573A" w:rsidP="00DD09F7">
            <w:pPr>
              <w:pStyle w:val="TableParagraph"/>
              <w:spacing w:line="360" w:lineRule="auto"/>
              <w:rPr>
                <w:sz w:val="18"/>
                <w:szCs w:val="18"/>
              </w:rPr>
            </w:pPr>
            <w:r w:rsidRPr="00FF0879">
              <w:rPr>
                <w:sz w:val="18"/>
                <w:szCs w:val="18"/>
              </w:rPr>
              <w:t>720p HD Camera + IR Camera with Temporal Noise Reduction</w:t>
            </w:r>
          </w:p>
        </w:tc>
        <w:tc>
          <w:tcPr>
            <w:tcW w:w="3696" w:type="dxa"/>
          </w:tcPr>
          <w:p w14:paraId="60CD2E92" w14:textId="77777777" w:rsidR="0054573A" w:rsidRPr="00FF0879" w:rsidRDefault="0054573A" w:rsidP="00DD09F7">
            <w:pPr>
              <w:pStyle w:val="TableParagraph"/>
              <w:spacing w:line="360" w:lineRule="auto"/>
              <w:rPr>
                <w:sz w:val="18"/>
                <w:szCs w:val="18"/>
              </w:rPr>
            </w:pPr>
            <w:r w:rsidRPr="00FF0879">
              <w:rPr>
                <w:sz w:val="18"/>
                <w:szCs w:val="18"/>
              </w:rPr>
              <w:t xml:space="preserve">5 MP IR camera </w:t>
            </w:r>
          </w:p>
        </w:tc>
        <w:tc>
          <w:tcPr>
            <w:tcW w:w="1739" w:type="dxa"/>
          </w:tcPr>
          <w:p w14:paraId="3A808316" w14:textId="77777777" w:rsidR="0054573A" w:rsidRPr="00FF0879" w:rsidRDefault="0054573A" w:rsidP="00DD09F7">
            <w:pPr>
              <w:pStyle w:val="TableParagraph"/>
              <w:spacing w:line="360" w:lineRule="auto"/>
              <w:rPr>
                <w:sz w:val="18"/>
                <w:szCs w:val="18"/>
              </w:rPr>
            </w:pPr>
          </w:p>
        </w:tc>
      </w:tr>
      <w:tr w:rsidR="0054573A" w:rsidRPr="00FF0879" w14:paraId="02B2E320" w14:textId="77777777" w:rsidTr="00890389">
        <w:trPr>
          <w:trHeight w:val="519"/>
        </w:trPr>
        <w:tc>
          <w:tcPr>
            <w:tcW w:w="2464" w:type="dxa"/>
          </w:tcPr>
          <w:p w14:paraId="61B8CDF7" w14:textId="77777777" w:rsidR="0054573A" w:rsidRPr="00FF0879" w:rsidRDefault="0054573A" w:rsidP="00DD09F7">
            <w:pPr>
              <w:pStyle w:val="TableParagraph"/>
              <w:spacing w:line="360" w:lineRule="auto"/>
              <w:rPr>
                <w:b/>
                <w:spacing w:val="-2"/>
                <w:sz w:val="18"/>
                <w:szCs w:val="18"/>
              </w:rPr>
            </w:pPr>
            <w:r w:rsidRPr="00FF0879">
              <w:rPr>
                <w:b/>
                <w:spacing w:val="-4"/>
                <w:sz w:val="18"/>
                <w:szCs w:val="18"/>
              </w:rPr>
              <w:t>Connectivity</w:t>
            </w:r>
          </w:p>
        </w:tc>
        <w:tc>
          <w:tcPr>
            <w:tcW w:w="3696" w:type="dxa"/>
          </w:tcPr>
          <w:p w14:paraId="09C25945" w14:textId="77777777" w:rsidR="0054573A" w:rsidRPr="00FF0879" w:rsidRDefault="0054573A" w:rsidP="00DD09F7">
            <w:pPr>
              <w:pStyle w:val="TableParagraph"/>
              <w:spacing w:line="360" w:lineRule="auto"/>
              <w:rPr>
                <w:sz w:val="18"/>
                <w:szCs w:val="18"/>
              </w:rPr>
            </w:pPr>
            <w:r w:rsidRPr="00FF0879">
              <w:rPr>
                <w:sz w:val="18"/>
                <w:szCs w:val="18"/>
              </w:rPr>
              <w:t>Intel® Wi-Fi 6E AX211 (2x2) and Bluetooth® 5.2 M.2 combo, vPro®; Intel® I219-LM GbE, vPro®</w:t>
            </w:r>
          </w:p>
        </w:tc>
        <w:tc>
          <w:tcPr>
            <w:tcW w:w="3696" w:type="dxa"/>
          </w:tcPr>
          <w:p w14:paraId="7FE76C0D" w14:textId="77777777" w:rsidR="0054573A" w:rsidRPr="00FF0879" w:rsidRDefault="0054573A" w:rsidP="00DD09F7">
            <w:pPr>
              <w:pStyle w:val="TableParagraph"/>
              <w:spacing w:line="360" w:lineRule="auto"/>
              <w:rPr>
                <w:sz w:val="18"/>
                <w:szCs w:val="18"/>
              </w:rPr>
            </w:pPr>
            <w:r w:rsidRPr="00FF0879">
              <w:rPr>
                <w:sz w:val="18"/>
                <w:szCs w:val="18"/>
              </w:rPr>
              <w:t>Intel® Wi-Fi 6E AX211 (2x2) and Bluetooth® 5.2 M.2 combo, vPro®; Intel® I219-LM GbE, vPro®</w:t>
            </w:r>
          </w:p>
        </w:tc>
        <w:tc>
          <w:tcPr>
            <w:tcW w:w="3696" w:type="dxa"/>
          </w:tcPr>
          <w:p w14:paraId="6C293391" w14:textId="77777777" w:rsidR="0054573A" w:rsidRPr="00FF0879" w:rsidRDefault="0054573A" w:rsidP="00DD09F7">
            <w:pPr>
              <w:pStyle w:val="TableParagraph"/>
              <w:spacing w:line="360" w:lineRule="auto"/>
              <w:rPr>
                <w:sz w:val="18"/>
                <w:szCs w:val="18"/>
              </w:rPr>
            </w:pPr>
            <w:r w:rsidRPr="00FF0879">
              <w:rPr>
                <w:sz w:val="18"/>
                <w:szCs w:val="18"/>
              </w:rPr>
              <w:t>Intel® Wi-Fi 6E AX211 (2x2) and Bluetooth® 5.2 M.2 combo, vPro®; Intel® I219-LM GbE, vPro®</w:t>
            </w:r>
          </w:p>
        </w:tc>
        <w:tc>
          <w:tcPr>
            <w:tcW w:w="1739" w:type="dxa"/>
          </w:tcPr>
          <w:p w14:paraId="03AC43D5" w14:textId="77777777" w:rsidR="0054573A" w:rsidRPr="00FF0879" w:rsidRDefault="0054573A" w:rsidP="00DD09F7">
            <w:pPr>
              <w:pStyle w:val="TableParagraph"/>
              <w:spacing w:line="360" w:lineRule="auto"/>
              <w:rPr>
                <w:sz w:val="18"/>
                <w:szCs w:val="18"/>
              </w:rPr>
            </w:pPr>
          </w:p>
        </w:tc>
      </w:tr>
      <w:tr w:rsidR="0054573A" w:rsidRPr="00FF0879" w14:paraId="58168244" w14:textId="77777777" w:rsidTr="00890389">
        <w:trPr>
          <w:trHeight w:val="519"/>
        </w:trPr>
        <w:tc>
          <w:tcPr>
            <w:tcW w:w="2464" w:type="dxa"/>
          </w:tcPr>
          <w:p w14:paraId="23C00490" w14:textId="77777777" w:rsidR="0054573A" w:rsidRPr="00FF0879" w:rsidRDefault="0054573A" w:rsidP="00DD09F7">
            <w:pPr>
              <w:pStyle w:val="TableParagraph"/>
              <w:spacing w:line="360" w:lineRule="auto"/>
              <w:rPr>
                <w:b/>
                <w:spacing w:val="-2"/>
                <w:sz w:val="18"/>
                <w:szCs w:val="18"/>
              </w:rPr>
            </w:pPr>
            <w:r w:rsidRPr="00FF0879">
              <w:rPr>
                <w:b/>
                <w:sz w:val="18"/>
                <w:szCs w:val="18"/>
              </w:rPr>
              <w:t>Battery</w:t>
            </w:r>
            <w:r w:rsidRPr="00FF0879">
              <w:rPr>
                <w:b/>
                <w:spacing w:val="-15"/>
                <w:sz w:val="18"/>
                <w:szCs w:val="18"/>
              </w:rPr>
              <w:t xml:space="preserve"> </w:t>
            </w:r>
          </w:p>
        </w:tc>
        <w:tc>
          <w:tcPr>
            <w:tcW w:w="3696" w:type="dxa"/>
          </w:tcPr>
          <w:p w14:paraId="187BDC2A" w14:textId="77777777" w:rsidR="0054573A" w:rsidRPr="00FF0879" w:rsidRDefault="0054573A" w:rsidP="00DD09F7">
            <w:pPr>
              <w:pStyle w:val="TableParagraph"/>
              <w:spacing w:line="360" w:lineRule="auto"/>
              <w:rPr>
                <w:sz w:val="18"/>
                <w:szCs w:val="18"/>
              </w:rPr>
            </w:pPr>
            <w:r w:rsidRPr="00FF0879">
              <w:rPr>
                <w:sz w:val="18"/>
                <w:szCs w:val="18"/>
              </w:rPr>
              <w:t xml:space="preserve">Long Life 3-cell, 42 </w:t>
            </w:r>
            <w:proofErr w:type="spellStart"/>
            <w:r w:rsidRPr="00FF0879">
              <w:rPr>
                <w:sz w:val="18"/>
                <w:szCs w:val="18"/>
              </w:rPr>
              <w:t>Wh</w:t>
            </w:r>
            <w:proofErr w:type="spellEnd"/>
            <w:r w:rsidRPr="00FF0879">
              <w:rPr>
                <w:sz w:val="18"/>
                <w:szCs w:val="18"/>
              </w:rPr>
              <w:t xml:space="preserve"> Polymer with 3 Year Battery Warranty, 11 hours battery Life </w:t>
            </w:r>
          </w:p>
        </w:tc>
        <w:tc>
          <w:tcPr>
            <w:tcW w:w="3696" w:type="dxa"/>
          </w:tcPr>
          <w:p w14:paraId="62B9E530" w14:textId="77777777" w:rsidR="0054573A" w:rsidRPr="00FF0879" w:rsidRDefault="0054573A" w:rsidP="00DD09F7">
            <w:pPr>
              <w:pStyle w:val="TableParagraph"/>
              <w:spacing w:line="360" w:lineRule="auto"/>
              <w:rPr>
                <w:sz w:val="18"/>
                <w:szCs w:val="18"/>
              </w:rPr>
            </w:pPr>
            <w:r w:rsidRPr="00FF0879">
              <w:rPr>
                <w:sz w:val="18"/>
                <w:szCs w:val="18"/>
              </w:rPr>
              <w:t xml:space="preserve">Long Life 3-cell, 51 </w:t>
            </w:r>
            <w:proofErr w:type="spellStart"/>
            <w:r w:rsidRPr="00FF0879">
              <w:rPr>
                <w:sz w:val="18"/>
                <w:szCs w:val="18"/>
              </w:rPr>
              <w:t>Wh</w:t>
            </w:r>
            <w:proofErr w:type="spellEnd"/>
            <w:r w:rsidRPr="00FF0879">
              <w:rPr>
                <w:sz w:val="18"/>
                <w:szCs w:val="18"/>
              </w:rPr>
              <w:t xml:space="preserve"> Polymer with 3 Year Battery Warranty, 11 hours battery Life</w:t>
            </w:r>
          </w:p>
        </w:tc>
        <w:tc>
          <w:tcPr>
            <w:tcW w:w="3696" w:type="dxa"/>
          </w:tcPr>
          <w:p w14:paraId="109A498B" w14:textId="77777777" w:rsidR="0054573A" w:rsidRPr="00FF0879" w:rsidRDefault="0054573A" w:rsidP="00DD09F7">
            <w:pPr>
              <w:pStyle w:val="TableParagraph"/>
              <w:spacing w:line="360" w:lineRule="auto"/>
              <w:rPr>
                <w:sz w:val="18"/>
                <w:szCs w:val="18"/>
              </w:rPr>
            </w:pPr>
            <w:r w:rsidRPr="00FF0879">
              <w:rPr>
                <w:spacing w:val="-5"/>
                <w:sz w:val="18"/>
                <w:szCs w:val="18"/>
              </w:rPr>
              <w:t>N/A</w:t>
            </w:r>
          </w:p>
        </w:tc>
        <w:tc>
          <w:tcPr>
            <w:tcW w:w="1739" w:type="dxa"/>
          </w:tcPr>
          <w:p w14:paraId="0A040A94" w14:textId="77777777" w:rsidR="0054573A" w:rsidRPr="00FF0879" w:rsidRDefault="0054573A" w:rsidP="00DD09F7">
            <w:pPr>
              <w:pStyle w:val="TableParagraph"/>
              <w:spacing w:line="360" w:lineRule="auto"/>
              <w:rPr>
                <w:sz w:val="18"/>
                <w:szCs w:val="18"/>
              </w:rPr>
            </w:pPr>
          </w:p>
        </w:tc>
      </w:tr>
      <w:tr w:rsidR="0054573A" w:rsidRPr="00FF0879" w14:paraId="67D0774A" w14:textId="77777777" w:rsidTr="00890389">
        <w:trPr>
          <w:trHeight w:val="935"/>
        </w:trPr>
        <w:tc>
          <w:tcPr>
            <w:tcW w:w="2464" w:type="dxa"/>
          </w:tcPr>
          <w:p w14:paraId="729054E0" w14:textId="77777777" w:rsidR="0054573A" w:rsidRPr="00FF0879" w:rsidRDefault="0054573A" w:rsidP="00DD09F7">
            <w:pPr>
              <w:pStyle w:val="TableParagraph"/>
              <w:spacing w:line="360" w:lineRule="auto"/>
              <w:rPr>
                <w:b/>
                <w:sz w:val="18"/>
                <w:szCs w:val="18"/>
              </w:rPr>
            </w:pPr>
            <w:r w:rsidRPr="00FF0879">
              <w:rPr>
                <w:b/>
                <w:spacing w:val="-2"/>
                <w:sz w:val="18"/>
                <w:szCs w:val="18"/>
              </w:rPr>
              <w:t xml:space="preserve">External </w:t>
            </w:r>
            <w:r w:rsidRPr="00FF0879">
              <w:rPr>
                <w:b/>
                <w:sz w:val="18"/>
                <w:szCs w:val="18"/>
              </w:rPr>
              <w:t>Keyboard</w:t>
            </w:r>
            <w:r w:rsidRPr="00FF0879">
              <w:rPr>
                <w:b/>
                <w:spacing w:val="-14"/>
                <w:sz w:val="18"/>
                <w:szCs w:val="18"/>
              </w:rPr>
              <w:t xml:space="preserve"> </w:t>
            </w:r>
            <w:r w:rsidRPr="00FF0879">
              <w:rPr>
                <w:b/>
                <w:sz w:val="18"/>
                <w:szCs w:val="18"/>
              </w:rPr>
              <w:t xml:space="preserve">&amp; </w:t>
            </w:r>
            <w:r w:rsidRPr="00FF0879">
              <w:rPr>
                <w:b/>
                <w:spacing w:val="-4"/>
                <w:sz w:val="18"/>
                <w:szCs w:val="18"/>
              </w:rPr>
              <w:t>Mouse</w:t>
            </w:r>
          </w:p>
        </w:tc>
        <w:tc>
          <w:tcPr>
            <w:tcW w:w="3696" w:type="dxa"/>
          </w:tcPr>
          <w:p w14:paraId="2614FDFA" w14:textId="77777777" w:rsidR="0054573A" w:rsidRPr="00FF0879" w:rsidRDefault="0054573A" w:rsidP="00DD09F7">
            <w:pPr>
              <w:pStyle w:val="TableParagraph"/>
              <w:spacing w:line="360" w:lineRule="auto"/>
              <w:rPr>
                <w:sz w:val="18"/>
                <w:szCs w:val="18"/>
              </w:rPr>
            </w:pPr>
            <w:r w:rsidRPr="00FF0879">
              <w:rPr>
                <w:sz w:val="18"/>
                <w:szCs w:val="18"/>
              </w:rPr>
              <w:t>Wireless full-size keyboard</w:t>
            </w:r>
            <w:r w:rsidRPr="00FF0879">
              <w:rPr>
                <w:spacing w:val="-14"/>
                <w:sz w:val="18"/>
                <w:szCs w:val="18"/>
              </w:rPr>
              <w:t xml:space="preserve"> </w:t>
            </w:r>
            <w:r w:rsidRPr="00FF0879">
              <w:rPr>
                <w:sz w:val="18"/>
                <w:szCs w:val="18"/>
              </w:rPr>
              <w:t>+</w:t>
            </w:r>
            <w:r w:rsidRPr="00FF0879">
              <w:rPr>
                <w:spacing w:val="-14"/>
                <w:sz w:val="18"/>
                <w:szCs w:val="18"/>
              </w:rPr>
              <w:t xml:space="preserve"> </w:t>
            </w:r>
            <w:r w:rsidRPr="00FF0879">
              <w:rPr>
                <w:sz w:val="18"/>
                <w:szCs w:val="18"/>
              </w:rPr>
              <w:t xml:space="preserve">optical </w:t>
            </w:r>
            <w:r w:rsidRPr="00FF0879">
              <w:rPr>
                <w:spacing w:val="-2"/>
                <w:sz w:val="18"/>
                <w:szCs w:val="18"/>
              </w:rPr>
              <w:t>mouse (Must be same Brand as Notebook)</w:t>
            </w:r>
          </w:p>
        </w:tc>
        <w:tc>
          <w:tcPr>
            <w:tcW w:w="3696" w:type="dxa"/>
          </w:tcPr>
          <w:p w14:paraId="0E60292E" w14:textId="77777777" w:rsidR="0054573A" w:rsidRPr="00FF0879" w:rsidRDefault="0054573A" w:rsidP="00DD09F7">
            <w:pPr>
              <w:pStyle w:val="TableParagraph"/>
              <w:spacing w:line="360" w:lineRule="auto"/>
              <w:rPr>
                <w:sz w:val="18"/>
                <w:szCs w:val="18"/>
              </w:rPr>
            </w:pPr>
            <w:r w:rsidRPr="00FF0879">
              <w:rPr>
                <w:sz w:val="18"/>
                <w:szCs w:val="18"/>
              </w:rPr>
              <w:t>Wireless full-size keyboard</w:t>
            </w:r>
            <w:r w:rsidRPr="00FF0879">
              <w:rPr>
                <w:spacing w:val="-14"/>
                <w:sz w:val="18"/>
                <w:szCs w:val="18"/>
              </w:rPr>
              <w:t xml:space="preserve"> </w:t>
            </w:r>
            <w:r w:rsidRPr="00FF0879">
              <w:rPr>
                <w:sz w:val="18"/>
                <w:szCs w:val="18"/>
              </w:rPr>
              <w:t>+</w:t>
            </w:r>
            <w:r w:rsidRPr="00FF0879">
              <w:rPr>
                <w:spacing w:val="-14"/>
                <w:sz w:val="18"/>
                <w:szCs w:val="18"/>
              </w:rPr>
              <w:t xml:space="preserve"> </w:t>
            </w:r>
            <w:r w:rsidRPr="00FF0879">
              <w:rPr>
                <w:sz w:val="18"/>
                <w:szCs w:val="18"/>
              </w:rPr>
              <w:t xml:space="preserve">optical </w:t>
            </w:r>
            <w:r w:rsidRPr="00FF0879">
              <w:rPr>
                <w:spacing w:val="-2"/>
                <w:sz w:val="18"/>
                <w:szCs w:val="18"/>
              </w:rPr>
              <w:t>mouse (Must be same Brand as Notebook)</w:t>
            </w:r>
          </w:p>
        </w:tc>
        <w:tc>
          <w:tcPr>
            <w:tcW w:w="3696" w:type="dxa"/>
          </w:tcPr>
          <w:p w14:paraId="1A187685" w14:textId="77777777" w:rsidR="0054573A" w:rsidRPr="00FF0879" w:rsidRDefault="0054573A" w:rsidP="00DD09F7">
            <w:pPr>
              <w:pStyle w:val="TableParagraph"/>
              <w:spacing w:line="360" w:lineRule="auto"/>
              <w:rPr>
                <w:sz w:val="18"/>
                <w:szCs w:val="18"/>
              </w:rPr>
            </w:pPr>
            <w:r w:rsidRPr="00FF0879">
              <w:rPr>
                <w:spacing w:val="-5"/>
                <w:sz w:val="18"/>
                <w:szCs w:val="18"/>
              </w:rPr>
              <w:t>N/A</w:t>
            </w:r>
          </w:p>
        </w:tc>
        <w:tc>
          <w:tcPr>
            <w:tcW w:w="1739" w:type="dxa"/>
          </w:tcPr>
          <w:p w14:paraId="3787979F" w14:textId="77777777" w:rsidR="0054573A" w:rsidRPr="00FF0879" w:rsidRDefault="0054573A" w:rsidP="00DD09F7">
            <w:pPr>
              <w:pStyle w:val="TableParagraph"/>
              <w:spacing w:line="360" w:lineRule="auto"/>
              <w:rPr>
                <w:spacing w:val="-5"/>
                <w:sz w:val="18"/>
                <w:szCs w:val="18"/>
              </w:rPr>
            </w:pPr>
          </w:p>
        </w:tc>
      </w:tr>
      <w:tr w:rsidR="0054573A" w:rsidRPr="00FF0879" w14:paraId="5E761B9A" w14:textId="77777777" w:rsidTr="00890389">
        <w:trPr>
          <w:trHeight w:val="301"/>
        </w:trPr>
        <w:tc>
          <w:tcPr>
            <w:tcW w:w="2464" w:type="dxa"/>
          </w:tcPr>
          <w:p w14:paraId="437D4B7E" w14:textId="77777777" w:rsidR="0054573A" w:rsidRPr="00FF0879" w:rsidRDefault="0054573A" w:rsidP="00DD09F7">
            <w:pPr>
              <w:pStyle w:val="TableParagraph"/>
              <w:spacing w:line="360" w:lineRule="auto"/>
              <w:rPr>
                <w:b/>
                <w:spacing w:val="-2"/>
                <w:sz w:val="18"/>
                <w:szCs w:val="18"/>
              </w:rPr>
            </w:pPr>
            <w:r w:rsidRPr="00FF0879">
              <w:rPr>
                <w:b/>
                <w:spacing w:val="-2"/>
                <w:sz w:val="18"/>
                <w:szCs w:val="18"/>
              </w:rPr>
              <w:t>Stand</w:t>
            </w:r>
          </w:p>
        </w:tc>
        <w:tc>
          <w:tcPr>
            <w:tcW w:w="3696" w:type="dxa"/>
          </w:tcPr>
          <w:p w14:paraId="38C5F30C" w14:textId="77777777" w:rsidR="0054573A" w:rsidRPr="00FF0879" w:rsidRDefault="0054573A" w:rsidP="00DD09F7">
            <w:pPr>
              <w:pStyle w:val="TableParagraph"/>
              <w:spacing w:line="360" w:lineRule="auto"/>
              <w:rPr>
                <w:sz w:val="18"/>
                <w:szCs w:val="18"/>
              </w:rPr>
            </w:pPr>
            <w:r w:rsidRPr="00FF0879">
              <w:rPr>
                <w:sz w:val="18"/>
                <w:szCs w:val="18"/>
              </w:rPr>
              <w:t>N/A</w:t>
            </w:r>
          </w:p>
        </w:tc>
        <w:tc>
          <w:tcPr>
            <w:tcW w:w="3696" w:type="dxa"/>
          </w:tcPr>
          <w:p w14:paraId="1D09D7C5" w14:textId="77777777" w:rsidR="0054573A" w:rsidRPr="00FF0879" w:rsidRDefault="0054573A" w:rsidP="00DD09F7">
            <w:pPr>
              <w:pStyle w:val="TableParagraph"/>
              <w:spacing w:line="360" w:lineRule="auto"/>
              <w:rPr>
                <w:sz w:val="18"/>
                <w:szCs w:val="18"/>
              </w:rPr>
            </w:pPr>
            <w:r w:rsidRPr="00FF0879">
              <w:rPr>
                <w:sz w:val="18"/>
                <w:szCs w:val="18"/>
              </w:rPr>
              <w:t>N/A</w:t>
            </w:r>
          </w:p>
        </w:tc>
        <w:tc>
          <w:tcPr>
            <w:tcW w:w="3696" w:type="dxa"/>
          </w:tcPr>
          <w:p w14:paraId="1DA77430" w14:textId="77777777" w:rsidR="0054573A" w:rsidRPr="00FF0879" w:rsidRDefault="0054573A" w:rsidP="00DD09F7">
            <w:pPr>
              <w:pStyle w:val="TableParagraph"/>
              <w:spacing w:line="360" w:lineRule="auto"/>
              <w:rPr>
                <w:spacing w:val="-5"/>
                <w:sz w:val="18"/>
                <w:szCs w:val="18"/>
              </w:rPr>
            </w:pPr>
            <w:r w:rsidRPr="00FF0879">
              <w:rPr>
                <w:spacing w:val="-5"/>
                <w:sz w:val="18"/>
                <w:szCs w:val="18"/>
              </w:rPr>
              <w:t xml:space="preserve">Height Adjustable Stand </w:t>
            </w:r>
          </w:p>
        </w:tc>
        <w:tc>
          <w:tcPr>
            <w:tcW w:w="1739" w:type="dxa"/>
          </w:tcPr>
          <w:p w14:paraId="3C212430" w14:textId="77777777" w:rsidR="0054573A" w:rsidRPr="00FF0879" w:rsidRDefault="0054573A" w:rsidP="00DD09F7">
            <w:pPr>
              <w:pStyle w:val="TableParagraph"/>
              <w:spacing w:line="360" w:lineRule="auto"/>
              <w:rPr>
                <w:spacing w:val="-5"/>
                <w:sz w:val="18"/>
                <w:szCs w:val="18"/>
              </w:rPr>
            </w:pPr>
          </w:p>
        </w:tc>
      </w:tr>
      <w:tr w:rsidR="0054573A" w:rsidRPr="00FF0879" w14:paraId="23B5BE5B" w14:textId="77777777" w:rsidTr="00890389">
        <w:trPr>
          <w:trHeight w:val="618"/>
        </w:trPr>
        <w:tc>
          <w:tcPr>
            <w:tcW w:w="2464" w:type="dxa"/>
          </w:tcPr>
          <w:p w14:paraId="740DDECD" w14:textId="77777777" w:rsidR="0054573A" w:rsidRPr="00FF0879" w:rsidRDefault="0054573A" w:rsidP="00DD09F7">
            <w:pPr>
              <w:pStyle w:val="TableParagraph"/>
              <w:spacing w:line="360" w:lineRule="auto"/>
              <w:rPr>
                <w:b/>
                <w:spacing w:val="-2"/>
                <w:sz w:val="18"/>
                <w:szCs w:val="18"/>
              </w:rPr>
            </w:pPr>
            <w:r w:rsidRPr="00FF0879">
              <w:rPr>
                <w:b/>
                <w:spacing w:val="-2"/>
                <w:sz w:val="18"/>
                <w:szCs w:val="18"/>
              </w:rPr>
              <w:t>Audio</w:t>
            </w:r>
          </w:p>
        </w:tc>
        <w:tc>
          <w:tcPr>
            <w:tcW w:w="3696" w:type="dxa"/>
          </w:tcPr>
          <w:p w14:paraId="532941FA" w14:textId="77777777" w:rsidR="0054573A" w:rsidRPr="00FF0879" w:rsidRDefault="0054573A" w:rsidP="00DD09F7">
            <w:pPr>
              <w:pStyle w:val="TableParagraph"/>
              <w:spacing w:line="360" w:lineRule="auto"/>
              <w:rPr>
                <w:sz w:val="18"/>
                <w:szCs w:val="18"/>
              </w:rPr>
            </w:pPr>
            <w:r w:rsidRPr="00FF0879">
              <w:rPr>
                <w:spacing w:val="-5"/>
                <w:sz w:val="18"/>
                <w:szCs w:val="18"/>
              </w:rPr>
              <w:t>high performance integrated stereo speakers, and Mic</w:t>
            </w:r>
          </w:p>
        </w:tc>
        <w:tc>
          <w:tcPr>
            <w:tcW w:w="3696" w:type="dxa"/>
          </w:tcPr>
          <w:p w14:paraId="70D4F60C" w14:textId="77777777" w:rsidR="0054573A" w:rsidRPr="00FF0879" w:rsidRDefault="0054573A" w:rsidP="00DD09F7">
            <w:pPr>
              <w:pStyle w:val="TableParagraph"/>
              <w:spacing w:line="360" w:lineRule="auto"/>
              <w:rPr>
                <w:sz w:val="18"/>
                <w:szCs w:val="18"/>
              </w:rPr>
            </w:pPr>
            <w:r w:rsidRPr="00FF0879">
              <w:rPr>
                <w:spacing w:val="-5"/>
                <w:sz w:val="18"/>
                <w:szCs w:val="18"/>
              </w:rPr>
              <w:t>high performance integrated stereo speakers, and Mic</w:t>
            </w:r>
          </w:p>
        </w:tc>
        <w:tc>
          <w:tcPr>
            <w:tcW w:w="3696" w:type="dxa"/>
          </w:tcPr>
          <w:p w14:paraId="34F02F95" w14:textId="77777777" w:rsidR="0054573A" w:rsidRPr="00FF0879" w:rsidRDefault="0054573A" w:rsidP="00DD09F7">
            <w:pPr>
              <w:pStyle w:val="TableParagraph"/>
              <w:spacing w:line="360" w:lineRule="auto"/>
              <w:rPr>
                <w:spacing w:val="-5"/>
                <w:sz w:val="18"/>
                <w:szCs w:val="18"/>
              </w:rPr>
            </w:pPr>
            <w:r w:rsidRPr="00FF0879">
              <w:rPr>
                <w:spacing w:val="-5"/>
                <w:sz w:val="18"/>
                <w:szCs w:val="18"/>
              </w:rPr>
              <w:t xml:space="preserve">high performance integrated stereo speakers, and Mic </w:t>
            </w:r>
          </w:p>
        </w:tc>
        <w:tc>
          <w:tcPr>
            <w:tcW w:w="1739" w:type="dxa"/>
          </w:tcPr>
          <w:p w14:paraId="7D5E3F77" w14:textId="77777777" w:rsidR="0054573A" w:rsidRPr="00FF0879" w:rsidRDefault="0054573A" w:rsidP="00DD09F7">
            <w:pPr>
              <w:pStyle w:val="TableParagraph"/>
              <w:spacing w:line="360" w:lineRule="auto"/>
              <w:rPr>
                <w:spacing w:val="-5"/>
                <w:sz w:val="18"/>
                <w:szCs w:val="18"/>
              </w:rPr>
            </w:pPr>
          </w:p>
        </w:tc>
      </w:tr>
      <w:tr w:rsidR="0054573A" w:rsidRPr="00FF0879" w14:paraId="3BEE3007" w14:textId="77777777" w:rsidTr="00890389">
        <w:trPr>
          <w:trHeight w:val="2490"/>
        </w:trPr>
        <w:tc>
          <w:tcPr>
            <w:tcW w:w="2464" w:type="dxa"/>
          </w:tcPr>
          <w:p w14:paraId="0E5461EF" w14:textId="77777777" w:rsidR="0054573A" w:rsidRPr="00FF0879" w:rsidRDefault="0054573A" w:rsidP="00DD09F7">
            <w:pPr>
              <w:pStyle w:val="TableParagraph"/>
              <w:spacing w:line="360" w:lineRule="auto"/>
              <w:rPr>
                <w:b/>
                <w:sz w:val="18"/>
                <w:szCs w:val="18"/>
              </w:rPr>
            </w:pPr>
            <w:r w:rsidRPr="00FF0879">
              <w:rPr>
                <w:b/>
                <w:sz w:val="18"/>
                <w:szCs w:val="18"/>
              </w:rPr>
              <w:t>Docking</w:t>
            </w:r>
            <w:r w:rsidRPr="00FF0879">
              <w:rPr>
                <w:b/>
                <w:spacing w:val="-11"/>
                <w:sz w:val="18"/>
                <w:szCs w:val="18"/>
              </w:rPr>
              <w:t xml:space="preserve"> </w:t>
            </w:r>
            <w:r w:rsidRPr="00FF0879">
              <w:rPr>
                <w:b/>
                <w:spacing w:val="-2"/>
                <w:sz w:val="18"/>
                <w:szCs w:val="18"/>
              </w:rPr>
              <w:t>station</w:t>
            </w:r>
            <w:r>
              <w:rPr>
                <w:b/>
                <w:spacing w:val="-2"/>
                <w:sz w:val="18"/>
                <w:szCs w:val="18"/>
              </w:rPr>
              <w:t>/Port Replicator</w:t>
            </w:r>
          </w:p>
          <w:p w14:paraId="563DBC21" w14:textId="77777777" w:rsidR="0054573A" w:rsidRPr="00FF0879" w:rsidRDefault="0054573A" w:rsidP="00DD09F7">
            <w:pPr>
              <w:pStyle w:val="TableParagraph"/>
              <w:spacing w:line="360" w:lineRule="auto"/>
              <w:rPr>
                <w:b/>
                <w:sz w:val="18"/>
                <w:szCs w:val="18"/>
              </w:rPr>
            </w:pPr>
            <w:r w:rsidRPr="00FF0879">
              <w:rPr>
                <w:b/>
                <w:sz w:val="18"/>
                <w:szCs w:val="18"/>
              </w:rPr>
              <w:t>(</w:t>
            </w:r>
            <w:proofErr w:type="gramStart"/>
            <w:r w:rsidRPr="00FF0879">
              <w:rPr>
                <w:b/>
                <w:spacing w:val="-2"/>
                <w:sz w:val="18"/>
                <w:szCs w:val="18"/>
              </w:rPr>
              <w:t>must</w:t>
            </w:r>
            <w:proofErr w:type="gramEnd"/>
            <w:r w:rsidRPr="00FF0879">
              <w:rPr>
                <w:b/>
                <w:spacing w:val="-2"/>
                <w:sz w:val="18"/>
                <w:szCs w:val="18"/>
              </w:rPr>
              <w:t xml:space="preserve"> be the same brand as laptop and carry the 3 year onsite warranty)</w:t>
            </w:r>
          </w:p>
        </w:tc>
        <w:tc>
          <w:tcPr>
            <w:tcW w:w="3696" w:type="dxa"/>
          </w:tcPr>
          <w:p w14:paraId="19672192" w14:textId="77777777" w:rsidR="0054573A" w:rsidRPr="00FF0879" w:rsidRDefault="0054573A" w:rsidP="00DD09F7">
            <w:pPr>
              <w:pStyle w:val="TableParagraph"/>
              <w:spacing w:line="360" w:lineRule="auto"/>
              <w:rPr>
                <w:sz w:val="18"/>
                <w:szCs w:val="18"/>
              </w:rPr>
            </w:pPr>
            <w:r w:rsidRPr="00FF0879">
              <w:rPr>
                <w:b/>
                <w:bCs/>
                <w:sz w:val="18"/>
                <w:szCs w:val="18"/>
              </w:rPr>
              <w:t>Front side:</w:t>
            </w:r>
            <w:r w:rsidRPr="00FF0879">
              <w:rPr>
                <w:sz w:val="18"/>
                <w:szCs w:val="18"/>
              </w:rPr>
              <w:t xml:space="preserve"> 1 x USB-C data/power out, (USB 3.2 Gen 2 10 Gbps Data only) </w:t>
            </w:r>
          </w:p>
          <w:p w14:paraId="247FA0E1" w14:textId="77777777" w:rsidR="0054573A" w:rsidRPr="00FF0879" w:rsidRDefault="0054573A" w:rsidP="00DD09F7">
            <w:pPr>
              <w:pStyle w:val="TableParagraph"/>
              <w:spacing w:line="360" w:lineRule="auto"/>
              <w:rPr>
                <w:sz w:val="18"/>
                <w:szCs w:val="18"/>
              </w:rPr>
            </w:pPr>
            <w:r w:rsidRPr="00FF0879">
              <w:rPr>
                <w:b/>
                <w:bCs/>
                <w:sz w:val="18"/>
                <w:szCs w:val="18"/>
              </w:rPr>
              <w:t>Right side:</w:t>
            </w:r>
            <w:r w:rsidRPr="00FF0879">
              <w:rPr>
                <w:sz w:val="18"/>
                <w:szCs w:val="18"/>
              </w:rPr>
              <w:t xml:space="preserve"> 1 x Kensington Standard Lock Slot; 2 x USB 3.2 Gen 1 ports - 1 on each side (charging) (5 Gbps) </w:t>
            </w:r>
          </w:p>
          <w:p w14:paraId="4F4B8C1D" w14:textId="77777777" w:rsidR="0054573A" w:rsidRPr="00FF0879" w:rsidRDefault="0054573A" w:rsidP="00DD09F7">
            <w:pPr>
              <w:pStyle w:val="TableParagraph"/>
              <w:spacing w:line="360" w:lineRule="auto"/>
              <w:rPr>
                <w:sz w:val="18"/>
                <w:szCs w:val="18"/>
              </w:rPr>
            </w:pPr>
            <w:r w:rsidRPr="00FF0879">
              <w:rPr>
                <w:b/>
                <w:bCs/>
                <w:sz w:val="18"/>
                <w:szCs w:val="18"/>
              </w:rPr>
              <w:t>Back side:</w:t>
            </w:r>
            <w:r w:rsidRPr="00FF0879">
              <w:rPr>
                <w:sz w:val="18"/>
                <w:szCs w:val="18"/>
              </w:rPr>
              <w:t xml:space="preserve"> 2 x USB 3.2 Gen 1 (charging ports when docked) (5Gbps); 1 x HDMI 2.0 port; 2 x DisplayPort 1.4 ports; 1 x AC adapter port; 1 x Ethernet port: 2 internal NIC cards to support 1Gb and 2.5Gb Ethernet; 1 x USB-C DP alt mode port; 1 x Thunderbolt™ 4 port</w:t>
            </w:r>
          </w:p>
        </w:tc>
        <w:tc>
          <w:tcPr>
            <w:tcW w:w="3696" w:type="dxa"/>
          </w:tcPr>
          <w:p w14:paraId="204B0D1A" w14:textId="77777777" w:rsidR="0054573A" w:rsidRPr="00FF0879" w:rsidRDefault="0054573A" w:rsidP="00DD09F7">
            <w:pPr>
              <w:pStyle w:val="TableParagraph"/>
              <w:spacing w:line="360" w:lineRule="auto"/>
              <w:rPr>
                <w:sz w:val="18"/>
                <w:szCs w:val="18"/>
              </w:rPr>
            </w:pPr>
            <w:r w:rsidRPr="00FF0879">
              <w:rPr>
                <w:b/>
                <w:bCs/>
                <w:sz w:val="18"/>
                <w:szCs w:val="18"/>
              </w:rPr>
              <w:t>Front side:</w:t>
            </w:r>
            <w:r w:rsidRPr="00FF0879">
              <w:rPr>
                <w:sz w:val="18"/>
                <w:szCs w:val="18"/>
              </w:rPr>
              <w:t xml:space="preserve"> 1 x USB-C data/power out, (USB 3.2 Gen 2 10 Gbps Data only) </w:t>
            </w:r>
            <w:r w:rsidRPr="00FF0879">
              <w:rPr>
                <w:b/>
                <w:bCs/>
                <w:sz w:val="18"/>
                <w:szCs w:val="18"/>
              </w:rPr>
              <w:t>Right side:</w:t>
            </w:r>
            <w:r w:rsidRPr="00FF0879">
              <w:rPr>
                <w:sz w:val="18"/>
                <w:szCs w:val="18"/>
              </w:rPr>
              <w:t xml:space="preserve"> 1 x Kensington Standard Lock Slot; 2 x USB 3.2 Gen 1 ports - 1 on each side (charging) (5 Gbps) </w:t>
            </w:r>
            <w:r w:rsidRPr="00FF0879">
              <w:rPr>
                <w:b/>
                <w:bCs/>
                <w:sz w:val="18"/>
                <w:szCs w:val="18"/>
              </w:rPr>
              <w:t>Back side:</w:t>
            </w:r>
            <w:r w:rsidRPr="00FF0879">
              <w:rPr>
                <w:sz w:val="18"/>
                <w:szCs w:val="18"/>
              </w:rPr>
              <w:t xml:space="preserve"> 2 x USB 3.2 Gen 1 (charging ports when docked) (5Gbps); 1 x HDMI 2.0 port; 2 x DisplayPort 1.4 ports; 1 x AC adapter port; 1 x Ethernet port: 2 internal NIC cards to support 1Gb and 2.5Gb Ethernet; 1 x USB-C DP alt mode port; 1 x Thunderbolt™ 4 port</w:t>
            </w:r>
          </w:p>
        </w:tc>
        <w:tc>
          <w:tcPr>
            <w:tcW w:w="3696" w:type="dxa"/>
          </w:tcPr>
          <w:p w14:paraId="7A426CBE" w14:textId="77777777" w:rsidR="0054573A" w:rsidRPr="00FF0879" w:rsidRDefault="0054573A" w:rsidP="00DD09F7">
            <w:pPr>
              <w:pStyle w:val="TableParagraph"/>
              <w:spacing w:line="360" w:lineRule="auto"/>
              <w:rPr>
                <w:sz w:val="18"/>
                <w:szCs w:val="18"/>
              </w:rPr>
            </w:pPr>
            <w:r w:rsidRPr="00FF0879">
              <w:rPr>
                <w:spacing w:val="-5"/>
                <w:sz w:val="18"/>
                <w:szCs w:val="18"/>
              </w:rPr>
              <w:t>N/A</w:t>
            </w:r>
          </w:p>
        </w:tc>
        <w:tc>
          <w:tcPr>
            <w:tcW w:w="1739" w:type="dxa"/>
          </w:tcPr>
          <w:p w14:paraId="6152AE1B" w14:textId="77777777" w:rsidR="0054573A" w:rsidRPr="00FF0879" w:rsidRDefault="0054573A" w:rsidP="00DD09F7">
            <w:pPr>
              <w:pStyle w:val="TableParagraph"/>
              <w:spacing w:line="360" w:lineRule="auto"/>
              <w:rPr>
                <w:spacing w:val="-5"/>
                <w:sz w:val="18"/>
                <w:szCs w:val="18"/>
              </w:rPr>
            </w:pPr>
          </w:p>
        </w:tc>
      </w:tr>
      <w:tr w:rsidR="0054573A" w:rsidRPr="00FF0879" w14:paraId="67D4C577" w14:textId="77777777" w:rsidTr="00890389">
        <w:trPr>
          <w:trHeight w:val="4362"/>
        </w:trPr>
        <w:tc>
          <w:tcPr>
            <w:tcW w:w="2464" w:type="dxa"/>
          </w:tcPr>
          <w:p w14:paraId="3BB55DCD" w14:textId="77777777" w:rsidR="0054573A" w:rsidRPr="00FF0879" w:rsidRDefault="0054573A" w:rsidP="00DD09F7">
            <w:pPr>
              <w:pStyle w:val="TableParagraph"/>
              <w:spacing w:line="360" w:lineRule="auto"/>
              <w:rPr>
                <w:b/>
                <w:sz w:val="18"/>
                <w:szCs w:val="18"/>
              </w:rPr>
            </w:pPr>
            <w:r w:rsidRPr="00FF0879">
              <w:rPr>
                <w:b/>
                <w:sz w:val="18"/>
                <w:szCs w:val="18"/>
              </w:rPr>
              <w:t>Device management</w:t>
            </w:r>
            <w:r w:rsidRPr="00FF0879">
              <w:rPr>
                <w:sz w:val="18"/>
                <w:szCs w:val="18"/>
              </w:rPr>
              <w:t xml:space="preserve"> </w:t>
            </w:r>
          </w:p>
        </w:tc>
        <w:tc>
          <w:tcPr>
            <w:tcW w:w="3696" w:type="dxa"/>
          </w:tcPr>
          <w:p w14:paraId="37DC5279" w14:textId="77777777" w:rsidR="0054573A" w:rsidRPr="00FF0879" w:rsidRDefault="0054573A" w:rsidP="00DD09F7">
            <w:pPr>
              <w:pStyle w:val="TableParagraph"/>
              <w:spacing w:line="360" w:lineRule="auto"/>
              <w:rPr>
                <w:b/>
                <w:bCs/>
                <w:sz w:val="18"/>
                <w:szCs w:val="18"/>
              </w:rPr>
            </w:pPr>
            <w:r w:rsidRPr="00FF0879">
              <w:rPr>
                <w:sz w:val="18"/>
                <w:szCs w:val="18"/>
              </w:rPr>
              <w:t xml:space="preserve">Proactive device management in a single platform monitoring hard drives, CPU usage, thermal levels, and battery health, </w:t>
            </w:r>
            <w:proofErr w:type="gramStart"/>
            <w:r w:rsidRPr="00FF0879">
              <w:rPr>
                <w:sz w:val="18"/>
                <w:szCs w:val="18"/>
              </w:rPr>
              <w:t>Diagnose</w:t>
            </w:r>
            <w:proofErr w:type="gramEnd"/>
            <w:r w:rsidRPr="00FF0879">
              <w:rPr>
                <w:sz w:val="18"/>
                <w:szCs w:val="18"/>
              </w:rPr>
              <w:t xml:space="preserve"> performance issues, software errors, blue-screen-of-death crashes, and system usage, updating drivers and patches, automated call logging at a click of a button direct to OEM, license must be valid for 3 Years</w:t>
            </w:r>
            <w:r w:rsidRPr="00FF0879">
              <w:rPr>
                <w:color w:val="000000"/>
                <w:sz w:val="18"/>
                <w:szCs w:val="18"/>
                <w:shd w:val="clear" w:color="auto" w:fill="F9F9F9"/>
              </w:rPr>
              <w:t xml:space="preserve">  </w:t>
            </w:r>
          </w:p>
        </w:tc>
        <w:tc>
          <w:tcPr>
            <w:tcW w:w="3696" w:type="dxa"/>
          </w:tcPr>
          <w:p w14:paraId="1A54ACFF" w14:textId="77777777" w:rsidR="0054573A" w:rsidRPr="00FF0879" w:rsidRDefault="0054573A" w:rsidP="00DD09F7">
            <w:pPr>
              <w:pStyle w:val="TableParagraph"/>
              <w:spacing w:line="360" w:lineRule="auto"/>
              <w:rPr>
                <w:b/>
                <w:bCs/>
                <w:sz w:val="18"/>
                <w:szCs w:val="18"/>
              </w:rPr>
            </w:pPr>
            <w:r w:rsidRPr="00FF0879">
              <w:rPr>
                <w:sz w:val="18"/>
                <w:szCs w:val="18"/>
              </w:rPr>
              <w:t xml:space="preserve">Proactive device management in a single platform monitoring hard drives, CPU usage, thermal levels, and battery health, </w:t>
            </w:r>
            <w:proofErr w:type="gramStart"/>
            <w:r w:rsidRPr="00FF0879">
              <w:rPr>
                <w:sz w:val="18"/>
                <w:szCs w:val="18"/>
              </w:rPr>
              <w:t>Diagnose</w:t>
            </w:r>
            <w:proofErr w:type="gramEnd"/>
            <w:r w:rsidRPr="00FF0879">
              <w:rPr>
                <w:sz w:val="18"/>
                <w:szCs w:val="18"/>
              </w:rPr>
              <w:t xml:space="preserve"> performance issues, software errors, blue-screen-of-death crashes, and system usage, updating drivers and patches, automated call logging at a click of a button direct to OEM, license must be valid for 3 Years</w:t>
            </w:r>
            <w:r w:rsidRPr="00FF0879">
              <w:rPr>
                <w:color w:val="000000"/>
                <w:sz w:val="18"/>
                <w:szCs w:val="18"/>
                <w:shd w:val="clear" w:color="auto" w:fill="F9F9F9"/>
              </w:rPr>
              <w:t xml:space="preserve">  </w:t>
            </w:r>
          </w:p>
        </w:tc>
        <w:tc>
          <w:tcPr>
            <w:tcW w:w="3696" w:type="dxa"/>
          </w:tcPr>
          <w:p w14:paraId="3D7D7F97" w14:textId="77777777" w:rsidR="0054573A" w:rsidRPr="00FF0879" w:rsidRDefault="0054573A" w:rsidP="00DD09F7">
            <w:pPr>
              <w:pStyle w:val="TableParagraph"/>
              <w:spacing w:line="360" w:lineRule="auto"/>
              <w:rPr>
                <w:spacing w:val="-5"/>
                <w:sz w:val="18"/>
                <w:szCs w:val="18"/>
              </w:rPr>
            </w:pPr>
            <w:r w:rsidRPr="00FF0879">
              <w:rPr>
                <w:sz w:val="18"/>
                <w:szCs w:val="18"/>
              </w:rPr>
              <w:t xml:space="preserve">Proactive device management in a single platform monitoring hard drives, CPU usage, thermal levels, and battery health, </w:t>
            </w:r>
            <w:proofErr w:type="gramStart"/>
            <w:r w:rsidRPr="00FF0879">
              <w:rPr>
                <w:sz w:val="18"/>
                <w:szCs w:val="18"/>
              </w:rPr>
              <w:t>Diagnose</w:t>
            </w:r>
            <w:proofErr w:type="gramEnd"/>
            <w:r w:rsidRPr="00FF0879">
              <w:rPr>
                <w:sz w:val="18"/>
                <w:szCs w:val="18"/>
              </w:rPr>
              <w:t xml:space="preserve"> performance issues, software errors, blue-screen-of-death crashes, and system usage, updating drivers and patches, automated call logging at a click of a button direct to OEM, license must be valid for 3 Years</w:t>
            </w:r>
            <w:r w:rsidRPr="00FF0879">
              <w:rPr>
                <w:color w:val="000000"/>
                <w:sz w:val="18"/>
                <w:szCs w:val="18"/>
                <w:shd w:val="clear" w:color="auto" w:fill="F9F9F9"/>
              </w:rPr>
              <w:t xml:space="preserve">  </w:t>
            </w:r>
          </w:p>
        </w:tc>
        <w:tc>
          <w:tcPr>
            <w:tcW w:w="1739" w:type="dxa"/>
          </w:tcPr>
          <w:p w14:paraId="12948C3D" w14:textId="77777777" w:rsidR="0054573A" w:rsidRPr="00FF0879" w:rsidRDefault="0054573A" w:rsidP="00DD09F7">
            <w:pPr>
              <w:pStyle w:val="TableParagraph"/>
              <w:spacing w:line="360" w:lineRule="auto"/>
              <w:rPr>
                <w:sz w:val="18"/>
                <w:szCs w:val="18"/>
              </w:rPr>
            </w:pPr>
          </w:p>
        </w:tc>
      </w:tr>
      <w:tr w:rsidR="0054573A" w:rsidRPr="00FF0879" w14:paraId="4686A7ED" w14:textId="77777777" w:rsidTr="00890389">
        <w:trPr>
          <w:trHeight w:val="935"/>
        </w:trPr>
        <w:tc>
          <w:tcPr>
            <w:tcW w:w="2464" w:type="dxa"/>
          </w:tcPr>
          <w:p w14:paraId="68A8671B" w14:textId="77777777" w:rsidR="0054573A" w:rsidRPr="00FF0879" w:rsidRDefault="0054573A" w:rsidP="00DD09F7">
            <w:pPr>
              <w:pStyle w:val="TableParagraph"/>
              <w:spacing w:line="360" w:lineRule="auto"/>
              <w:rPr>
                <w:b/>
                <w:sz w:val="18"/>
                <w:szCs w:val="18"/>
              </w:rPr>
            </w:pPr>
            <w:r w:rsidRPr="00FF0879">
              <w:rPr>
                <w:b/>
                <w:sz w:val="18"/>
                <w:szCs w:val="18"/>
              </w:rPr>
              <w:t>Laptop</w:t>
            </w:r>
            <w:r w:rsidRPr="00FF0879">
              <w:rPr>
                <w:b/>
                <w:spacing w:val="-8"/>
                <w:sz w:val="18"/>
                <w:szCs w:val="18"/>
              </w:rPr>
              <w:t xml:space="preserve"> </w:t>
            </w:r>
            <w:r w:rsidRPr="00FF0879">
              <w:rPr>
                <w:b/>
                <w:spacing w:val="-4"/>
                <w:sz w:val="18"/>
                <w:szCs w:val="18"/>
              </w:rPr>
              <w:t>Bags</w:t>
            </w:r>
          </w:p>
        </w:tc>
        <w:tc>
          <w:tcPr>
            <w:tcW w:w="3696" w:type="dxa"/>
          </w:tcPr>
          <w:p w14:paraId="1F8860D6" w14:textId="77777777" w:rsidR="0054573A" w:rsidRPr="00FF0879" w:rsidRDefault="0054573A" w:rsidP="00DD09F7">
            <w:pPr>
              <w:pStyle w:val="TableParagraph"/>
              <w:spacing w:line="360" w:lineRule="auto"/>
              <w:rPr>
                <w:sz w:val="18"/>
                <w:szCs w:val="18"/>
              </w:rPr>
            </w:pPr>
            <w:r w:rsidRPr="00FF0879">
              <w:rPr>
                <w:sz w:val="18"/>
                <w:szCs w:val="18"/>
              </w:rPr>
              <w:t>Backpack</w:t>
            </w:r>
            <w:r w:rsidRPr="00FF0879">
              <w:rPr>
                <w:spacing w:val="-10"/>
                <w:sz w:val="18"/>
                <w:szCs w:val="18"/>
              </w:rPr>
              <w:t xml:space="preserve"> </w:t>
            </w:r>
            <w:r w:rsidRPr="00FF0879">
              <w:rPr>
                <w:spacing w:val="-5"/>
                <w:sz w:val="18"/>
                <w:szCs w:val="18"/>
              </w:rPr>
              <w:t>(3</w:t>
            </w:r>
            <w:r w:rsidRPr="00FF0879">
              <w:rPr>
                <w:sz w:val="18"/>
                <w:szCs w:val="18"/>
              </w:rPr>
              <w:t xml:space="preserve"> compartments</w:t>
            </w:r>
            <w:r w:rsidRPr="00FF0879">
              <w:rPr>
                <w:spacing w:val="-14"/>
                <w:sz w:val="18"/>
                <w:szCs w:val="18"/>
              </w:rPr>
              <w:t xml:space="preserve"> </w:t>
            </w:r>
            <w:r w:rsidRPr="00FF0879">
              <w:rPr>
                <w:sz w:val="18"/>
                <w:szCs w:val="18"/>
              </w:rPr>
              <w:t>+</w:t>
            </w:r>
            <w:r w:rsidRPr="00FF0879">
              <w:rPr>
                <w:spacing w:val="-14"/>
                <w:sz w:val="18"/>
                <w:szCs w:val="18"/>
              </w:rPr>
              <w:t xml:space="preserve"> </w:t>
            </w:r>
            <w:r w:rsidRPr="00FF0879">
              <w:rPr>
                <w:sz w:val="18"/>
                <w:szCs w:val="18"/>
              </w:rPr>
              <w:t xml:space="preserve">2 </w:t>
            </w:r>
            <w:r w:rsidRPr="00FF0879">
              <w:rPr>
                <w:spacing w:val="-2"/>
                <w:sz w:val="18"/>
                <w:szCs w:val="18"/>
              </w:rPr>
              <w:t>pockets) Must be same Brand as laptop</w:t>
            </w:r>
          </w:p>
        </w:tc>
        <w:tc>
          <w:tcPr>
            <w:tcW w:w="3696" w:type="dxa"/>
          </w:tcPr>
          <w:p w14:paraId="4DF7A60B" w14:textId="77777777" w:rsidR="0054573A" w:rsidRPr="00FF0879" w:rsidRDefault="0054573A" w:rsidP="00DD09F7">
            <w:pPr>
              <w:pStyle w:val="TableParagraph"/>
              <w:spacing w:line="360" w:lineRule="auto"/>
              <w:rPr>
                <w:sz w:val="18"/>
                <w:szCs w:val="18"/>
              </w:rPr>
            </w:pPr>
            <w:r w:rsidRPr="00FF0879">
              <w:rPr>
                <w:sz w:val="18"/>
                <w:szCs w:val="18"/>
              </w:rPr>
              <w:t>Backpack</w:t>
            </w:r>
            <w:r w:rsidRPr="00FF0879">
              <w:rPr>
                <w:spacing w:val="-10"/>
                <w:sz w:val="18"/>
                <w:szCs w:val="18"/>
              </w:rPr>
              <w:t xml:space="preserve"> </w:t>
            </w:r>
            <w:r w:rsidRPr="00FF0879">
              <w:rPr>
                <w:spacing w:val="-5"/>
                <w:sz w:val="18"/>
                <w:szCs w:val="18"/>
              </w:rPr>
              <w:t>(3</w:t>
            </w:r>
            <w:r w:rsidRPr="00FF0879">
              <w:rPr>
                <w:sz w:val="18"/>
                <w:szCs w:val="18"/>
              </w:rPr>
              <w:t xml:space="preserve"> compartments</w:t>
            </w:r>
            <w:r w:rsidRPr="00FF0879">
              <w:rPr>
                <w:spacing w:val="-14"/>
                <w:sz w:val="18"/>
                <w:szCs w:val="18"/>
              </w:rPr>
              <w:t xml:space="preserve"> </w:t>
            </w:r>
            <w:r w:rsidRPr="00FF0879">
              <w:rPr>
                <w:sz w:val="18"/>
                <w:szCs w:val="18"/>
              </w:rPr>
              <w:t>+</w:t>
            </w:r>
            <w:r w:rsidRPr="00FF0879">
              <w:rPr>
                <w:spacing w:val="-14"/>
                <w:sz w:val="18"/>
                <w:szCs w:val="18"/>
              </w:rPr>
              <w:t xml:space="preserve"> </w:t>
            </w:r>
            <w:r w:rsidRPr="00FF0879">
              <w:rPr>
                <w:sz w:val="18"/>
                <w:szCs w:val="18"/>
              </w:rPr>
              <w:t xml:space="preserve">2 </w:t>
            </w:r>
            <w:r w:rsidRPr="00FF0879">
              <w:rPr>
                <w:spacing w:val="-2"/>
                <w:sz w:val="18"/>
                <w:szCs w:val="18"/>
              </w:rPr>
              <w:t>pockets) Must be same Brand as laptop</w:t>
            </w:r>
          </w:p>
        </w:tc>
        <w:tc>
          <w:tcPr>
            <w:tcW w:w="3696" w:type="dxa"/>
          </w:tcPr>
          <w:p w14:paraId="30A9C598" w14:textId="77777777" w:rsidR="0054573A" w:rsidRPr="00FF0879" w:rsidRDefault="0054573A" w:rsidP="00DD09F7">
            <w:pPr>
              <w:pStyle w:val="TableParagraph"/>
              <w:spacing w:line="360" w:lineRule="auto"/>
              <w:rPr>
                <w:sz w:val="18"/>
                <w:szCs w:val="18"/>
              </w:rPr>
            </w:pPr>
            <w:r w:rsidRPr="00FF0879">
              <w:rPr>
                <w:spacing w:val="-5"/>
                <w:sz w:val="18"/>
                <w:szCs w:val="18"/>
              </w:rPr>
              <w:t>N/A</w:t>
            </w:r>
          </w:p>
        </w:tc>
        <w:tc>
          <w:tcPr>
            <w:tcW w:w="1739" w:type="dxa"/>
          </w:tcPr>
          <w:p w14:paraId="7C0E2AA3" w14:textId="77777777" w:rsidR="0054573A" w:rsidRPr="00FF0879" w:rsidRDefault="0054573A" w:rsidP="00DD09F7">
            <w:pPr>
              <w:pStyle w:val="TableParagraph"/>
              <w:spacing w:line="360" w:lineRule="auto"/>
              <w:rPr>
                <w:spacing w:val="-5"/>
                <w:sz w:val="18"/>
                <w:szCs w:val="18"/>
              </w:rPr>
            </w:pPr>
          </w:p>
        </w:tc>
      </w:tr>
    </w:tbl>
    <w:p w14:paraId="02E80A94" w14:textId="77777777" w:rsidR="0054573A" w:rsidRDefault="0054573A" w:rsidP="0073181A">
      <w:pPr>
        <w:pStyle w:val="Heading1"/>
        <w:numPr>
          <w:ilvl w:val="0"/>
          <w:numId w:val="0"/>
        </w:numPr>
        <w:spacing w:line="360" w:lineRule="auto"/>
        <w:ind w:left="851" w:hanging="851"/>
      </w:pPr>
    </w:p>
    <w:p w14:paraId="719E42C8" w14:textId="77777777" w:rsidR="0054573A" w:rsidRDefault="0054573A" w:rsidP="0073181A">
      <w:pPr>
        <w:pStyle w:val="Heading1"/>
        <w:numPr>
          <w:ilvl w:val="0"/>
          <w:numId w:val="0"/>
        </w:numPr>
        <w:spacing w:line="360" w:lineRule="auto"/>
        <w:ind w:left="851" w:hanging="851"/>
      </w:pPr>
    </w:p>
    <w:p w14:paraId="3DE211D6" w14:textId="7D72A693" w:rsidR="0054573A" w:rsidRDefault="0054573A" w:rsidP="0073181A">
      <w:pPr>
        <w:pStyle w:val="Heading1"/>
        <w:numPr>
          <w:ilvl w:val="0"/>
          <w:numId w:val="0"/>
        </w:numPr>
        <w:spacing w:line="360" w:lineRule="auto"/>
        <w:ind w:left="851" w:hanging="851"/>
      </w:pPr>
    </w:p>
    <w:p w14:paraId="326D6378" w14:textId="1EBC847C" w:rsidR="0054573A" w:rsidRDefault="0054573A" w:rsidP="0073181A">
      <w:pPr>
        <w:pStyle w:val="Heading1"/>
        <w:numPr>
          <w:ilvl w:val="0"/>
          <w:numId w:val="0"/>
        </w:numPr>
        <w:spacing w:line="360" w:lineRule="auto"/>
        <w:ind w:left="851" w:hanging="851"/>
      </w:pPr>
    </w:p>
    <w:p w14:paraId="413354F3" w14:textId="3BA2D5EF" w:rsidR="0054573A" w:rsidRDefault="0054573A" w:rsidP="0073181A">
      <w:pPr>
        <w:pStyle w:val="Heading1"/>
        <w:numPr>
          <w:ilvl w:val="0"/>
          <w:numId w:val="0"/>
        </w:numPr>
        <w:spacing w:line="360" w:lineRule="auto"/>
        <w:ind w:left="851" w:hanging="851"/>
      </w:pPr>
    </w:p>
    <w:p w14:paraId="70F60DC2" w14:textId="3CED57A3" w:rsidR="0054573A" w:rsidRDefault="0054573A" w:rsidP="0073181A">
      <w:pPr>
        <w:pStyle w:val="Heading1"/>
        <w:numPr>
          <w:ilvl w:val="0"/>
          <w:numId w:val="0"/>
        </w:numPr>
        <w:spacing w:line="360" w:lineRule="auto"/>
        <w:ind w:left="851" w:hanging="851"/>
      </w:pPr>
    </w:p>
    <w:p w14:paraId="7847CAF9" w14:textId="59EED73D" w:rsidR="0054573A" w:rsidRDefault="0054573A" w:rsidP="0073181A">
      <w:pPr>
        <w:pStyle w:val="Heading1"/>
        <w:numPr>
          <w:ilvl w:val="0"/>
          <w:numId w:val="0"/>
        </w:numPr>
        <w:spacing w:line="360" w:lineRule="auto"/>
        <w:ind w:left="851" w:hanging="851"/>
      </w:pPr>
    </w:p>
    <w:p w14:paraId="3AC41421" w14:textId="542B11BF" w:rsidR="0054573A" w:rsidRDefault="0054573A" w:rsidP="0073181A">
      <w:pPr>
        <w:pStyle w:val="Heading1"/>
        <w:numPr>
          <w:ilvl w:val="0"/>
          <w:numId w:val="0"/>
        </w:numPr>
        <w:spacing w:line="360" w:lineRule="auto"/>
        <w:ind w:left="851" w:hanging="851"/>
      </w:pPr>
    </w:p>
    <w:p w14:paraId="1354B7C3" w14:textId="341A727B" w:rsidR="0054573A" w:rsidRDefault="0054573A" w:rsidP="0073181A">
      <w:pPr>
        <w:pStyle w:val="Heading1"/>
        <w:numPr>
          <w:ilvl w:val="0"/>
          <w:numId w:val="0"/>
        </w:numPr>
        <w:spacing w:line="360" w:lineRule="auto"/>
        <w:ind w:left="851" w:hanging="851"/>
      </w:pPr>
    </w:p>
    <w:p w14:paraId="75A6ACD3" w14:textId="1E7D1F8E" w:rsidR="0054573A" w:rsidRDefault="0054573A" w:rsidP="0073181A">
      <w:pPr>
        <w:pStyle w:val="Heading1"/>
        <w:numPr>
          <w:ilvl w:val="0"/>
          <w:numId w:val="0"/>
        </w:numPr>
        <w:spacing w:line="360" w:lineRule="auto"/>
        <w:ind w:left="851" w:hanging="851"/>
      </w:pPr>
    </w:p>
    <w:p w14:paraId="4130519E" w14:textId="703868F8" w:rsidR="0054573A" w:rsidRDefault="0054573A" w:rsidP="0073181A">
      <w:pPr>
        <w:pStyle w:val="Heading1"/>
        <w:numPr>
          <w:ilvl w:val="0"/>
          <w:numId w:val="0"/>
        </w:numPr>
        <w:spacing w:line="360" w:lineRule="auto"/>
        <w:ind w:left="851" w:hanging="851"/>
      </w:pPr>
    </w:p>
    <w:p w14:paraId="3F1FE901" w14:textId="70F8B256" w:rsidR="0054573A" w:rsidRDefault="0054573A" w:rsidP="0073181A">
      <w:pPr>
        <w:pStyle w:val="Heading1"/>
        <w:numPr>
          <w:ilvl w:val="0"/>
          <w:numId w:val="0"/>
        </w:numPr>
        <w:spacing w:line="360" w:lineRule="auto"/>
        <w:ind w:left="851" w:hanging="851"/>
      </w:pPr>
    </w:p>
    <w:p w14:paraId="0FDE8102" w14:textId="0CB159A8" w:rsidR="0054573A" w:rsidRDefault="0054573A" w:rsidP="0073181A">
      <w:pPr>
        <w:pStyle w:val="Heading1"/>
        <w:numPr>
          <w:ilvl w:val="0"/>
          <w:numId w:val="0"/>
        </w:numPr>
        <w:spacing w:line="360" w:lineRule="auto"/>
        <w:ind w:left="851" w:hanging="851"/>
      </w:pPr>
    </w:p>
    <w:p w14:paraId="0AC94CBD" w14:textId="0613F879" w:rsidR="0054573A" w:rsidRDefault="0054573A" w:rsidP="0073181A">
      <w:pPr>
        <w:pStyle w:val="Heading1"/>
        <w:numPr>
          <w:ilvl w:val="0"/>
          <w:numId w:val="0"/>
        </w:numPr>
        <w:spacing w:line="360" w:lineRule="auto"/>
        <w:ind w:left="851" w:hanging="851"/>
      </w:pPr>
    </w:p>
    <w:p w14:paraId="472FF2FA" w14:textId="094D1231" w:rsidR="0054573A" w:rsidRDefault="0054573A" w:rsidP="0073181A">
      <w:pPr>
        <w:pStyle w:val="Heading1"/>
        <w:numPr>
          <w:ilvl w:val="0"/>
          <w:numId w:val="0"/>
        </w:numPr>
        <w:spacing w:line="360" w:lineRule="auto"/>
        <w:ind w:left="851" w:hanging="851"/>
      </w:pPr>
    </w:p>
    <w:p w14:paraId="6CBF9D11" w14:textId="4D57179E" w:rsidR="0054573A" w:rsidRDefault="0054573A" w:rsidP="0073181A">
      <w:pPr>
        <w:pStyle w:val="Heading1"/>
        <w:numPr>
          <w:ilvl w:val="0"/>
          <w:numId w:val="0"/>
        </w:numPr>
        <w:spacing w:line="360" w:lineRule="auto"/>
        <w:ind w:left="851" w:hanging="851"/>
      </w:pPr>
    </w:p>
    <w:p w14:paraId="2131E982" w14:textId="0917B277" w:rsidR="007A69FB" w:rsidRDefault="007A69FB" w:rsidP="0073181A">
      <w:pPr>
        <w:pStyle w:val="Heading1"/>
        <w:numPr>
          <w:ilvl w:val="0"/>
          <w:numId w:val="0"/>
        </w:numPr>
        <w:spacing w:line="360" w:lineRule="auto"/>
        <w:ind w:left="851" w:hanging="851"/>
      </w:pPr>
    </w:p>
    <w:p w14:paraId="6D26285D" w14:textId="6BE76D45" w:rsidR="007A69FB" w:rsidRDefault="007A69FB" w:rsidP="0073181A">
      <w:pPr>
        <w:pStyle w:val="Heading1"/>
        <w:numPr>
          <w:ilvl w:val="0"/>
          <w:numId w:val="0"/>
        </w:numPr>
        <w:spacing w:line="360" w:lineRule="auto"/>
        <w:ind w:left="851" w:hanging="851"/>
      </w:pPr>
    </w:p>
    <w:p w14:paraId="2857E914" w14:textId="4F95653A" w:rsidR="007A69FB" w:rsidRDefault="007A69FB" w:rsidP="0073181A">
      <w:pPr>
        <w:pStyle w:val="Heading1"/>
        <w:numPr>
          <w:ilvl w:val="0"/>
          <w:numId w:val="0"/>
        </w:numPr>
        <w:spacing w:line="360" w:lineRule="auto"/>
        <w:ind w:left="851" w:hanging="851"/>
      </w:pPr>
    </w:p>
    <w:p w14:paraId="31594E6B" w14:textId="77777777" w:rsidR="007A69FB" w:rsidRDefault="007A69FB" w:rsidP="0073181A">
      <w:pPr>
        <w:pStyle w:val="Heading1"/>
        <w:numPr>
          <w:ilvl w:val="0"/>
          <w:numId w:val="0"/>
        </w:numPr>
        <w:spacing w:line="360" w:lineRule="auto"/>
        <w:ind w:left="851" w:hanging="851"/>
      </w:pPr>
    </w:p>
    <w:p w14:paraId="0CFF3628" w14:textId="77777777" w:rsidR="0054573A" w:rsidRDefault="0054573A" w:rsidP="0073181A">
      <w:pPr>
        <w:pStyle w:val="Heading1"/>
        <w:numPr>
          <w:ilvl w:val="0"/>
          <w:numId w:val="0"/>
        </w:numPr>
        <w:spacing w:line="360" w:lineRule="auto"/>
        <w:ind w:left="851" w:hanging="851"/>
      </w:pPr>
    </w:p>
    <w:p w14:paraId="594DA9AA" w14:textId="4540A5ED" w:rsidR="00D407E2" w:rsidRDefault="00BA6431" w:rsidP="0073181A">
      <w:pPr>
        <w:pStyle w:val="Heading1"/>
        <w:numPr>
          <w:ilvl w:val="0"/>
          <w:numId w:val="0"/>
        </w:numPr>
        <w:spacing w:line="360" w:lineRule="auto"/>
        <w:ind w:left="851" w:hanging="851"/>
      </w:pPr>
      <w:bookmarkStart w:id="51" w:name="_Toc120035960"/>
      <w:r>
        <w:t>APPENDIX</w:t>
      </w:r>
      <w:r>
        <w:rPr>
          <w:spacing w:val="-5"/>
        </w:rPr>
        <w:t xml:space="preserve"> </w:t>
      </w:r>
      <w:r w:rsidR="00890389">
        <w:t>2</w:t>
      </w:r>
      <w:r>
        <w:rPr>
          <w:spacing w:val="-5"/>
        </w:rPr>
        <w:t xml:space="preserve"> </w:t>
      </w:r>
      <w:r>
        <w:t>FORM</w:t>
      </w:r>
      <w:r>
        <w:rPr>
          <w:spacing w:val="-3"/>
        </w:rPr>
        <w:t xml:space="preserve"> </w:t>
      </w:r>
      <w:r>
        <w:t>1:</w:t>
      </w:r>
      <w:r>
        <w:rPr>
          <w:spacing w:val="-5"/>
        </w:rPr>
        <w:t xml:space="preserve"> </w:t>
      </w:r>
      <w:r>
        <w:t>COMPLETE</w:t>
      </w:r>
      <w:r>
        <w:rPr>
          <w:spacing w:val="-5"/>
        </w:rPr>
        <w:t xml:space="preserve"> </w:t>
      </w:r>
      <w:r>
        <w:t>COMPANY</w:t>
      </w:r>
      <w:r>
        <w:rPr>
          <w:spacing w:val="-6"/>
        </w:rPr>
        <w:t xml:space="preserve"> </w:t>
      </w:r>
      <w:r>
        <w:rPr>
          <w:spacing w:val="-2"/>
        </w:rPr>
        <w:t>EXPERIENCE</w:t>
      </w:r>
      <w:bookmarkEnd w:id="51"/>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1E0" w:firstRow="1" w:lastRow="1" w:firstColumn="1" w:lastColumn="1" w:noHBand="0" w:noVBand="0"/>
      </w:tblPr>
      <w:tblGrid>
        <w:gridCol w:w="2127"/>
        <w:gridCol w:w="2693"/>
        <w:gridCol w:w="1559"/>
        <w:gridCol w:w="1916"/>
        <w:gridCol w:w="2410"/>
        <w:gridCol w:w="1769"/>
        <w:gridCol w:w="2127"/>
      </w:tblGrid>
      <w:tr w:rsidR="00AE4772" w:rsidRPr="0073181A" w14:paraId="471F739E" w14:textId="77777777" w:rsidTr="0073181A">
        <w:tc>
          <w:tcPr>
            <w:tcW w:w="2127" w:type="dxa"/>
            <w:shd w:val="clear" w:color="auto" w:fill="001F5F"/>
            <w:vAlign w:val="center"/>
          </w:tcPr>
          <w:p w14:paraId="3F771ABD" w14:textId="77777777" w:rsidR="00AE4772" w:rsidRPr="0073181A" w:rsidRDefault="00AE4772" w:rsidP="0073181A">
            <w:pPr>
              <w:pStyle w:val="TableParagraph"/>
              <w:spacing w:line="360" w:lineRule="auto"/>
              <w:jc w:val="center"/>
              <w:rPr>
                <w:b/>
                <w:sz w:val="18"/>
                <w:szCs w:val="18"/>
              </w:rPr>
            </w:pPr>
            <w:r w:rsidRPr="0073181A">
              <w:rPr>
                <w:b/>
                <w:color w:val="FFFFFF"/>
                <w:sz w:val="18"/>
                <w:szCs w:val="18"/>
              </w:rPr>
              <w:t>Name</w:t>
            </w:r>
            <w:r w:rsidRPr="0073181A">
              <w:rPr>
                <w:b/>
                <w:color w:val="FFFFFF"/>
                <w:spacing w:val="-6"/>
                <w:sz w:val="18"/>
                <w:szCs w:val="18"/>
              </w:rPr>
              <w:t xml:space="preserve"> </w:t>
            </w:r>
            <w:r w:rsidRPr="0073181A">
              <w:rPr>
                <w:b/>
                <w:color w:val="FFFFFF"/>
                <w:sz w:val="18"/>
                <w:szCs w:val="18"/>
              </w:rPr>
              <w:t>of</w:t>
            </w:r>
            <w:r w:rsidRPr="0073181A">
              <w:rPr>
                <w:b/>
                <w:color w:val="FFFFFF"/>
                <w:spacing w:val="-4"/>
                <w:sz w:val="18"/>
                <w:szCs w:val="18"/>
              </w:rPr>
              <w:t xml:space="preserve"> </w:t>
            </w:r>
            <w:r w:rsidRPr="0073181A">
              <w:rPr>
                <w:b/>
                <w:color w:val="FFFFFF"/>
                <w:spacing w:val="-2"/>
                <w:sz w:val="18"/>
                <w:szCs w:val="18"/>
              </w:rPr>
              <w:t>client</w:t>
            </w:r>
          </w:p>
        </w:tc>
        <w:tc>
          <w:tcPr>
            <w:tcW w:w="2693" w:type="dxa"/>
            <w:shd w:val="clear" w:color="auto" w:fill="001F5F"/>
            <w:vAlign w:val="center"/>
          </w:tcPr>
          <w:p w14:paraId="3B2D8A62" w14:textId="1541F3EB" w:rsidR="00AE4772" w:rsidRPr="0073181A" w:rsidRDefault="00AE4772" w:rsidP="0073181A">
            <w:pPr>
              <w:pStyle w:val="TableParagraph"/>
              <w:spacing w:line="360" w:lineRule="auto"/>
              <w:jc w:val="center"/>
              <w:rPr>
                <w:b/>
                <w:sz w:val="18"/>
                <w:szCs w:val="18"/>
              </w:rPr>
            </w:pPr>
            <w:r w:rsidRPr="0073181A">
              <w:rPr>
                <w:b/>
                <w:color w:val="FFFFFF"/>
                <w:sz w:val="18"/>
                <w:szCs w:val="18"/>
              </w:rPr>
              <w:t>Service</w:t>
            </w:r>
            <w:r w:rsidRPr="0073181A">
              <w:rPr>
                <w:b/>
                <w:color w:val="FFFFFF"/>
                <w:spacing w:val="-10"/>
                <w:sz w:val="18"/>
                <w:szCs w:val="18"/>
              </w:rPr>
              <w:t xml:space="preserve"> </w:t>
            </w:r>
            <w:r w:rsidRPr="0073181A">
              <w:rPr>
                <w:b/>
                <w:color w:val="FFFFFF"/>
                <w:sz w:val="18"/>
                <w:szCs w:val="18"/>
              </w:rPr>
              <w:t>offered</w:t>
            </w:r>
            <w:r w:rsidRPr="0073181A">
              <w:rPr>
                <w:b/>
                <w:color w:val="FFFFFF"/>
                <w:spacing w:val="-9"/>
                <w:sz w:val="18"/>
                <w:szCs w:val="18"/>
              </w:rPr>
              <w:t xml:space="preserve"> </w:t>
            </w:r>
            <w:r w:rsidRPr="0073181A">
              <w:rPr>
                <w:b/>
                <w:color w:val="FFFFFF"/>
                <w:sz w:val="18"/>
                <w:szCs w:val="18"/>
              </w:rPr>
              <w:t>(please</w:t>
            </w:r>
            <w:r w:rsidRPr="0073181A">
              <w:rPr>
                <w:b/>
                <w:color w:val="FFFFFF"/>
                <w:spacing w:val="-8"/>
                <w:sz w:val="18"/>
                <w:szCs w:val="18"/>
              </w:rPr>
              <w:t xml:space="preserve"> </w:t>
            </w:r>
            <w:r w:rsidRPr="0073181A">
              <w:rPr>
                <w:b/>
                <w:color w:val="FFFFFF"/>
                <w:spacing w:val="-2"/>
                <w:sz w:val="18"/>
                <w:szCs w:val="18"/>
              </w:rPr>
              <w:t>indicate)</w:t>
            </w:r>
          </w:p>
        </w:tc>
        <w:tc>
          <w:tcPr>
            <w:tcW w:w="1559" w:type="dxa"/>
            <w:shd w:val="clear" w:color="auto" w:fill="001F5F"/>
            <w:vAlign w:val="center"/>
          </w:tcPr>
          <w:p w14:paraId="16799B54" w14:textId="77777777" w:rsidR="00AE4772" w:rsidRPr="0073181A" w:rsidRDefault="00AE4772" w:rsidP="0073181A">
            <w:pPr>
              <w:pStyle w:val="TableParagraph"/>
              <w:spacing w:line="360" w:lineRule="auto"/>
              <w:jc w:val="center"/>
              <w:rPr>
                <w:b/>
                <w:sz w:val="18"/>
                <w:szCs w:val="18"/>
              </w:rPr>
            </w:pPr>
            <w:r w:rsidRPr="0073181A">
              <w:rPr>
                <w:b/>
                <w:color w:val="FFFFFF"/>
                <w:sz w:val="18"/>
                <w:szCs w:val="18"/>
              </w:rPr>
              <w:t>Number</w:t>
            </w:r>
            <w:r w:rsidRPr="0073181A">
              <w:rPr>
                <w:b/>
                <w:color w:val="FFFFFF"/>
                <w:spacing w:val="-8"/>
                <w:sz w:val="18"/>
                <w:szCs w:val="18"/>
              </w:rPr>
              <w:t xml:space="preserve"> </w:t>
            </w:r>
            <w:r w:rsidRPr="0073181A">
              <w:rPr>
                <w:b/>
                <w:color w:val="FFFFFF"/>
                <w:sz w:val="18"/>
                <w:szCs w:val="18"/>
              </w:rPr>
              <w:t>of</w:t>
            </w:r>
            <w:r w:rsidRPr="0073181A">
              <w:rPr>
                <w:b/>
                <w:color w:val="FFFFFF"/>
                <w:spacing w:val="-5"/>
                <w:sz w:val="18"/>
                <w:szCs w:val="18"/>
              </w:rPr>
              <w:t xml:space="preserve"> </w:t>
            </w:r>
            <w:r w:rsidRPr="0073181A">
              <w:rPr>
                <w:b/>
                <w:color w:val="FFFFFF"/>
                <w:sz w:val="18"/>
                <w:szCs w:val="18"/>
              </w:rPr>
              <w:t>Units</w:t>
            </w:r>
            <w:r w:rsidRPr="0073181A">
              <w:rPr>
                <w:b/>
                <w:color w:val="FFFFFF"/>
                <w:spacing w:val="-5"/>
                <w:sz w:val="18"/>
                <w:szCs w:val="18"/>
              </w:rPr>
              <w:t xml:space="preserve"> </w:t>
            </w:r>
            <w:r w:rsidRPr="0073181A">
              <w:rPr>
                <w:b/>
                <w:color w:val="FFFFFF"/>
                <w:spacing w:val="-2"/>
                <w:sz w:val="18"/>
                <w:szCs w:val="18"/>
              </w:rPr>
              <w:t>Supplied</w:t>
            </w:r>
          </w:p>
        </w:tc>
        <w:tc>
          <w:tcPr>
            <w:tcW w:w="1916" w:type="dxa"/>
            <w:shd w:val="clear" w:color="auto" w:fill="001F5F"/>
            <w:vAlign w:val="center"/>
          </w:tcPr>
          <w:p w14:paraId="481083B3" w14:textId="15B3386C" w:rsidR="00AE4772" w:rsidRPr="0073181A" w:rsidRDefault="00AE4772" w:rsidP="0073181A">
            <w:pPr>
              <w:pStyle w:val="TableParagraph"/>
              <w:spacing w:line="360" w:lineRule="auto"/>
              <w:ind w:hanging="12"/>
              <w:jc w:val="center"/>
              <w:rPr>
                <w:b/>
                <w:sz w:val="18"/>
                <w:szCs w:val="18"/>
              </w:rPr>
            </w:pPr>
            <w:r w:rsidRPr="0073181A">
              <w:rPr>
                <w:b/>
                <w:color w:val="FFFFFF"/>
                <w:spacing w:val="-2"/>
                <w:sz w:val="18"/>
                <w:szCs w:val="18"/>
              </w:rPr>
              <w:t>Contract duration Period</w:t>
            </w:r>
            <w:r w:rsidR="003662BD" w:rsidRPr="0073181A">
              <w:rPr>
                <w:b/>
                <w:color w:val="FFFFFF"/>
                <w:spacing w:val="-2"/>
                <w:sz w:val="18"/>
                <w:szCs w:val="18"/>
              </w:rPr>
              <w:t xml:space="preserve"> </w:t>
            </w:r>
            <w:r w:rsidR="00143AF5" w:rsidRPr="0073181A">
              <w:rPr>
                <w:b/>
                <w:color w:val="FFFFFF"/>
                <w:spacing w:val="-2"/>
                <w:sz w:val="18"/>
                <w:szCs w:val="18"/>
              </w:rPr>
              <w:t xml:space="preserve"> From </w:t>
            </w:r>
            <w:r w:rsidR="00CD3F9B" w:rsidRPr="0073181A">
              <w:rPr>
                <w:b/>
                <w:color w:val="FFFFFF"/>
                <w:spacing w:val="-2"/>
                <w:sz w:val="18"/>
                <w:szCs w:val="18"/>
              </w:rPr>
              <w:t>(</w:t>
            </w:r>
            <w:r w:rsidR="00546BB0" w:rsidRPr="0073181A">
              <w:rPr>
                <w:b/>
                <w:color w:val="FFFFFF"/>
                <w:spacing w:val="-2"/>
                <w:sz w:val="18"/>
                <w:szCs w:val="18"/>
              </w:rPr>
              <w:t xml:space="preserve">month and year </w:t>
            </w:r>
            <w:r w:rsidR="00CD3F9B" w:rsidRPr="0073181A">
              <w:rPr>
                <w:b/>
                <w:color w:val="FFFFFF"/>
                <w:spacing w:val="-2"/>
                <w:sz w:val="18"/>
                <w:szCs w:val="18"/>
              </w:rPr>
              <w:t>)</w:t>
            </w:r>
          </w:p>
        </w:tc>
        <w:tc>
          <w:tcPr>
            <w:tcW w:w="2410" w:type="dxa"/>
            <w:shd w:val="clear" w:color="auto" w:fill="001F5F"/>
            <w:vAlign w:val="center"/>
          </w:tcPr>
          <w:p w14:paraId="336D0FFB" w14:textId="7A0AE7EC" w:rsidR="00500C4C" w:rsidRPr="0073181A" w:rsidRDefault="00143AF5" w:rsidP="0073181A">
            <w:pPr>
              <w:pStyle w:val="TableParagraph"/>
              <w:spacing w:line="360" w:lineRule="auto"/>
              <w:ind w:hanging="12"/>
              <w:jc w:val="center"/>
              <w:rPr>
                <w:b/>
                <w:color w:val="FFFFFF"/>
                <w:spacing w:val="-2"/>
                <w:sz w:val="18"/>
                <w:szCs w:val="18"/>
              </w:rPr>
            </w:pPr>
            <w:r w:rsidRPr="0073181A">
              <w:rPr>
                <w:b/>
                <w:color w:val="FFFFFF"/>
                <w:spacing w:val="-2"/>
                <w:sz w:val="18"/>
                <w:szCs w:val="18"/>
              </w:rPr>
              <w:t>Contract duration Period  To</w:t>
            </w:r>
          </w:p>
          <w:p w14:paraId="16C3369D" w14:textId="7E663E32" w:rsidR="00AE4772" w:rsidRPr="0073181A" w:rsidRDefault="00143AF5" w:rsidP="0073181A">
            <w:pPr>
              <w:pStyle w:val="TableParagraph"/>
              <w:spacing w:line="360" w:lineRule="auto"/>
              <w:ind w:hanging="12"/>
              <w:jc w:val="center"/>
              <w:rPr>
                <w:b/>
                <w:sz w:val="18"/>
                <w:szCs w:val="18"/>
              </w:rPr>
            </w:pPr>
            <w:r w:rsidRPr="0073181A">
              <w:rPr>
                <w:b/>
                <w:color w:val="FFFFFF"/>
                <w:spacing w:val="-2"/>
                <w:sz w:val="18"/>
                <w:szCs w:val="18"/>
              </w:rPr>
              <w:t xml:space="preserve">(month and </w:t>
            </w:r>
            <w:proofErr w:type="gramStart"/>
            <w:r w:rsidRPr="0073181A">
              <w:rPr>
                <w:b/>
                <w:color w:val="FFFFFF"/>
                <w:spacing w:val="-2"/>
                <w:sz w:val="18"/>
                <w:szCs w:val="18"/>
              </w:rPr>
              <w:t>year )</w:t>
            </w:r>
            <w:proofErr w:type="gramEnd"/>
          </w:p>
        </w:tc>
        <w:tc>
          <w:tcPr>
            <w:tcW w:w="1769" w:type="dxa"/>
            <w:shd w:val="clear" w:color="auto" w:fill="001F5F"/>
            <w:vAlign w:val="center"/>
          </w:tcPr>
          <w:p w14:paraId="61BE8B6F" w14:textId="77777777" w:rsidR="00AE4772" w:rsidRPr="0073181A" w:rsidRDefault="00AE4772" w:rsidP="0073181A">
            <w:pPr>
              <w:pStyle w:val="TableParagraph"/>
              <w:spacing w:line="360" w:lineRule="auto"/>
              <w:ind w:hanging="39"/>
              <w:jc w:val="center"/>
              <w:rPr>
                <w:b/>
                <w:sz w:val="18"/>
                <w:szCs w:val="18"/>
              </w:rPr>
            </w:pPr>
            <w:r w:rsidRPr="0073181A">
              <w:rPr>
                <w:b/>
                <w:color w:val="FFFFFF"/>
                <w:spacing w:val="-2"/>
                <w:sz w:val="18"/>
                <w:szCs w:val="18"/>
              </w:rPr>
              <w:t>Contact person</w:t>
            </w:r>
          </w:p>
        </w:tc>
        <w:tc>
          <w:tcPr>
            <w:tcW w:w="2127" w:type="dxa"/>
            <w:shd w:val="clear" w:color="auto" w:fill="001F5F"/>
            <w:vAlign w:val="center"/>
          </w:tcPr>
          <w:p w14:paraId="7A45140F" w14:textId="77777777" w:rsidR="00AE4772" w:rsidRPr="0073181A" w:rsidRDefault="00AE4772" w:rsidP="0073181A">
            <w:pPr>
              <w:pStyle w:val="TableParagraph"/>
              <w:spacing w:line="360" w:lineRule="auto"/>
              <w:jc w:val="center"/>
              <w:rPr>
                <w:b/>
                <w:sz w:val="18"/>
                <w:szCs w:val="18"/>
              </w:rPr>
            </w:pPr>
            <w:r w:rsidRPr="0073181A">
              <w:rPr>
                <w:b/>
                <w:color w:val="FFFFFF"/>
                <w:sz w:val="18"/>
                <w:szCs w:val="18"/>
              </w:rPr>
              <w:t>Contact</w:t>
            </w:r>
            <w:r w:rsidRPr="0073181A">
              <w:rPr>
                <w:b/>
                <w:color w:val="FFFFFF"/>
                <w:spacing w:val="-10"/>
                <w:sz w:val="18"/>
                <w:szCs w:val="18"/>
              </w:rPr>
              <w:t xml:space="preserve"> </w:t>
            </w:r>
            <w:r w:rsidRPr="0073181A">
              <w:rPr>
                <w:b/>
                <w:color w:val="FFFFFF"/>
                <w:spacing w:val="-2"/>
                <w:sz w:val="18"/>
                <w:szCs w:val="18"/>
              </w:rPr>
              <w:t>detail</w:t>
            </w:r>
          </w:p>
        </w:tc>
      </w:tr>
      <w:tr w:rsidR="00AE4772" w:rsidRPr="0073181A" w14:paraId="37A0B5B7" w14:textId="77777777" w:rsidTr="0073181A">
        <w:tc>
          <w:tcPr>
            <w:tcW w:w="2127" w:type="dxa"/>
          </w:tcPr>
          <w:p w14:paraId="1CA34B18" w14:textId="77777777" w:rsidR="00AE4772" w:rsidRPr="0073181A" w:rsidRDefault="00AE4772" w:rsidP="0073181A">
            <w:pPr>
              <w:pStyle w:val="TableParagraph"/>
              <w:spacing w:line="360" w:lineRule="auto"/>
              <w:rPr>
                <w:rFonts w:ascii="Times New Roman"/>
                <w:sz w:val="20"/>
                <w:szCs w:val="20"/>
              </w:rPr>
            </w:pPr>
          </w:p>
        </w:tc>
        <w:tc>
          <w:tcPr>
            <w:tcW w:w="2693" w:type="dxa"/>
          </w:tcPr>
          <w:p w14:paraId="3F849144" w14:textId="77777777" w:rsidR="00AE4772" w:rsidRPr="0073181A" w:rsidRDefault="00AE4772" w:rsidP="0073181A">
            <w:pPr>
              <w:pStyle w:val="TableParagraph"/>
              <w:spacing w:line="360" w:lineRule="auto"/>
              <w:rPr>
                <w:rFonts w:ascii="Times New Roman"/>
                <w:sz w:val="20"/>
                <w:szCs w:val="20"/>
              </w:rPr>
            </w:pPr>
          </w:p>
        </w:tc>
        <w:tc>
          <w:tcPr>
            <w:tcW w:w="1559" w:type="dxa"/>
          </w:tcPr>
          <w:p w14:paraId="5BC5A45C" w14:textId="77777777" w:rsidR="00AE4772" w:rsidRPr="0073181A" w:rsidRDefault="00AE4772" w:rsidP="0073181A">
            <w:pPr>
              <w:pStyle w:val="TableParagraph"/>
              <w:spacing w:line="360" w:lineRule="auto"/>
              <w:rPr>
                <w:rFonts w:ascii="Times New Roman"/>
                <w:sz w:val="20"/>
                <w:szCs w:val="20"/>
              </w:rPr>
            </w:pPr>
          </w:p>
        </w:tc>
        <w:tc>
          <w:tcPr>
            <w:tcW w:w="1916" w:type="dxa"/>
          </w:tcPr>
          <w:p w14:paraId="483F4246" w14:textId="77777777" w:rsidR="00AE4772" w:rsidRPr="0073181A" w:rsidRDefault="00AE4772" w:rsidP="0073181A">
            <w:pPr>
              <w:pStyle w:val="TableParagraph"/>
              <w:spacing w:line="360" w:lineRule="auto"/>
              <w:rPr>
                <w:rFonts w:ascii="Times New Roman"/>
                <w:sz w:val="20"/>
                <w:szCs w:val="20"/>
              </w:rPr>
            </w:pPr>
          </w:p>
        </w:tc>
        <w:tc>
          <w:tcPr>
            <w:tcW w:w="2410" w:type="dxa"/>
          </w:tcPr>
          <w:p w14:paraId="27895171" w14:textId="77777777" w:rsidR="00AE4772" w:rsidRPr="0073181A" w:rsidRDefault="00AE4772" w:rsidP="0073181A">
            <w:pPr>
              <w:pStyle w:val="TableParagraph"/>
              <w:spacing w:line="360" w:lineRule="auto"/>
              <w:rPr>
                <w:rFonts w:ascii="Times New Roman"/>
                <w:sz w:val="20"/>
                <w:szCs w:val="20"/>
              </w:rPr>
            </w:pPr>
          </w:p>
        </w:tc>
        <w:tc>
          <w:tcPr>
            <w:tcW w:w="1769" w:type="dxa"/>
          </w:tcPr>
          <w:p w14:paraId="3DDE6400" w14:textId="05123BB5" w:rsidR="00AE4772" w:rsidRPr="0073181A" w:rsidRDefault="00AE4772" w:rsidP="0073181A">
            <w:pPr>
              <w:pStyle w:val="TableParagraph"/>
              <w:spacing w:line="360" w:lineRule="auto"/>
              <w:rPr>
                <w:rFonts w:ascii="Times New Roman"/>
                <w:sz w:val="20"/>
                <w:szCs w:val="20"/>
              </w:rPr>
            </w:pPr>
          </w:p>
        </w:tc>
        <w:tc>
          <w:tcPr>
            <w:tcW w:w="2127" w:type="dxa"/>
          </w:tcPr>
          <w:p w14:paraId="17AF3569" w14:textId="77777777" w:rsidR="00AE4772" w:rsidRPr="0073181A" w:rsidRDefault="00AE4772" w:rsidP="0073181A">
            <w:pPr>
              <w:pStyle w:val="TableParagraph"/>
              <w:spacing w:line="360" w:lineRule="auto"/>
              <w:rPr>
                <w:rFonts w:ascii="Times New Roman"/>
                <w:sz w:val="20"/>
                <w:szCs w:val="20"/>
              </w:rPr>
            </w:pPr>
          </w:p>
        </w:tc>
      </w:tr>
      <w:tr w:rsidR="00AE4772" w:rsidRPr="0073181A" w14:paraId="3749AA38" w14:textId="77777777" w:rsidTr="0073181A">
        <w:tc>
          <w:tcPr>
            <w:tcW w:w="2127" w:type="dxa"/>
          </w:tcPr>
          <w:p w14:paraId="2B680CA4" w14:textId="77777777" w:rsidR="00AE4772" w:rsidRPr="0073181A" w:rsidRDefault="00AE4772" w:rsidP="0073181A">
            <w:pPr>
              <w:pStyle w:val="TableParagraph"/>
              <w:spacing w:line="360" w:lineRule="auto"/>
              <w:rPr>
                <w:rFonts w:ascii="Times New Roman"/>
                <w:sz w:val="20"/>
                <w:szCs w:val="20"/>
              </w:rPr>
            </w:pPr>
          </w:p>
        </w:tc>
        <w:tc>
          <w:tcPr>
            <w:tcW w:w="2693" w:type="dxa"/>
          </w:tcPr>
          <w:p w14:paraId="51B9BD47" w14:textId="77777777" w:rsidR="00AE4772" w:rsidRPr="0073181A" w:rsidRDefault="00AE4772" w:rsidP="0073181A">
            <w:pPr>
              <w:pStyle w:val="TableParagraph"/>
              <w:spacing w:line="360" w:lineRule="auto"/>
              <w:rPr>
                <w:rFonts w:ascii="Times New Roman"/>
                <w:sz w:val="20"/>
                <w:szCs w:val="20"/>
              </w:rPr>
            </w:pPr>
          </w:p>
        </w:tc>
        <w:tc>
          <w:tcPr>
            <w:tcW w:w="1559" w:type="dxa"/>
          </w:tcPr>
          <w:p w14:paraId="5D9F347E" w14:textId="77777777" w:rsidR="00AE4772" w:rsidRPr="0073181A" w:rsidRDefault="00AE4772" w:rsidP="0073181A">
            <w:pPr>
              <w:pStyle w:val="TableParagraph"/>
              <w:spacing w:line="360" w:lineRule="auto"/>
              <w:rPr>
                <w:rFonts w:ascii="Times New Roman"/>
                <w:sz w:val="20"/>
                <w:szCs w:val="20"/>
              </w:rPr>
            </w:pPr>
          </w:p>
        </w:tc>
        <w:tc>
          <w:tcPr>
            <w:tcW w:w="1916" w:type="dxa"/>
          </w:tcPr>
          <w:p w14:paraId="3FADAE99" w14:textId="77777777" w:rsidR="00AE4772" w:rsidRPr="0073181A" w:rsidRDefault="00AE4772" w:rsidP="0073181A">
            <w:pPr>
              <w:pStyle w:val="TableParagraph"/>
              <w:spacing w:line="360" w:lineRule="auto"/>
              <w:rPr>
                <w:rFonts w:ascii="Times New Roman"/>
                <w:sz w:val="20"/>
                <w:szCs w:val="20"/>
              </w:rPr>
            </w:pPr>
          </w:p>
        </w:tc>
        <w:tc>
          <w:tcPr>
            <w:tcW w:w="2410" w:type="dxa"/>
          </w:tcPr>
          <w:p w14:paraId="4F73E5C5" w14:textId="77777777" w:rsidR="00AE4772" w:rsidRPr="0073181A" w:rsidRDefault="00AE4772" w:rsidP="0073181A">
            <w:pPr>
              <w:pStyle w:val="TableParagraph"/>
              <w:spacing w:line="360" w:lineRule="auto"/>
              <w:rPr>
                <w:rFonts w:ascii="Times New Roman"/>
                <w:sz w:val="20"/>
                <w:szCs w:val="20"/>
              </w:rPr>
            </w:pPr>
          </w:p>
        </w:tc>
        <w:tc>
          <w:tcPr>
            <w:tcW w:w="1769" w:type="dxa"/>
          </w:tcPr>
          <w:p w14:paraId="051001D9" w14:textId="4FBE37EA" w:rsidR="00AE4772" w:rsidRPr="0073181A" w:rsidRDefault="00AE4772" w:rsidP="0073181A">
            <w:pPr>
              <w:pStyle w:val="TableParagraph"/>
              <w:spacing w:line="360" w:lineRule="auto"/>
              <w:rPr>
                <w:rFonts w:ascii="Times New Roman"/>
                <w:sz w:val="20"/>
                <w:szCs w:val="20"/>
              </w:rPr>
            </w:pPr>
          </w:p>
        </w:tc>
        <w:tc>
          <w:tcPr>
            <w:tcW w:w="2127" w:type="dxa"/>
          </w:tcPr>
          <w:p w14:paraId="52238246" w14:textId="77777777" w:rsidR="00AE4772" w:rsidRPr="0073181A" w:rsidRDefault="00AE4772" w:rsidP="0073181A">
            <w:pPr>
              <w:pStyle w:val="TableParagraph"/>
              <w:spacing w:line="360" w:lineRule="auto"/>
              <w:rPr>
                <w:rFonts w:ascii="Times New Roman"/>
                <w:sz w:val="20"/>
                <w:szCs w:val="20"/>
              </w:rPr>
            </w:pPr>
          </w:p>
        </w:tc>
      </w:tr>
      <w:tr w:rsidR="00AE4772" w:rsidRPr="0073181A" w14:paraId="69B15276" w14:textId="77777777" w:rsidTr="0073181A">
        <w:tc>
          <w:tcPr>
            <w:tcW w:w="2127" w:type="dxa"/>
          </w:tcPr>
          <w:p w14:paraId="20140AAD" w14:textId="77777777" w:rsidR="00AE4772" w:rsidRPr="0073181A" w:rsidRDefault="00AE4772" w:rsidP="0073181A">
            <w:pPr>
              <w:pStyle w:val="TableParagraph"/>
              <w:spacing w:line="360" w:lineRule="auto"/>
              <w:rPr>
                <w:rFonts w:ascii="Times New Roman"/>
                <w:sz w:val="20"/>
                <w:szCs w:val="20"/>
              </w:rPr>
            </w:pPr>
          </w:p>
        </w:tc>
        <w:tc>
          <w:tcPr>
            <w:tcW w:w="2693" w:type="dxa"/>
          </w:tcPr>
          <w:p w14:paraId="3BEA4AA4" w14:textId="77777777" w:rsidR="00AE4772" w:rsidRPr="0073181A" w:rsidRDefault="00AE4772" w:rsidP="0073181A">
            <w:pPr>
              <w:pStyle w:val="TableParagraph"/>
              <w:spacing w:line="360" w:lineRule="auto"/>
              <w:rPr>
                <w:rFonts w:ascii="Times New Roman"/>
                <w:sz w:val="20"/>
                <w:szCs w:val="20"/>
              </w:rPr>
            </w:pPr>
          </w:p>
        </w:tc>
        <w:tc>
          <w:tcPr>
            <w:tcW w:w="1559" w:type="dxa"/>
          </w:tcPr>
          <w:p w14:paraId="263E4D79" w14:textId="77777777" w:rsidR="00AE4772" w:rsidRPr="0073181A" w:rsidRDefault="00AE4772" w:rsidP="0073181A">
            <w:pPr>
              <w:pStyle w:val="TableParagraph"/>
              <w:spacing w:line="360" w:lineRule="auto"/>
              <w:rPr>
                <w:rFonts w:ascii="Times New Roman"/>
                <w:sz w:val="20"/>
                <w:szCs w:val="20"/>
              </w:rPr>
            </w:pPr>
          </w:p>
        </w:tc>
        <w:tc>
          <w:tcPr>
            <w:tcW w:w="1916" w:type="dxa"/>
          </w:tcPr>
          <w:p w14:paraId="3F2ED0E8" w14:textId="77777777" w:rsidR="00AE4772" w:rsidRPr="0073181A" w:rsidRDefault="00AE4772" w:rsidP="0073181A">
            <w:pPr>
              <w:pStyle w:val="TableParagraph"/>
              <w:spacing w:line="360" w:lineRule="auto"/>
              <w:rPr>
                <w:rFonts w:ascii="Times New Roman"/>
                <w:sz w:val="20"/>
                <w:szCs w:val="20"/>
              </w:rPr>
            </w:pPr>
          </w:p>
        </w:tc>
        <w:tc>
          <w:tcPr>
            <w:tcW w:w="2410" w:type="dxa"/>
          </w:tcPr>
          <w:p w14:paraId="186C6C7E" w14:textId="77777777" w:rsidR="00AE4772" w:rsidRPr="0073181A" w:rsidRDefault="00AE4772" w:rsidP="0073181A">
            <w:pPr>
              <w:pStyle w:val="TableParagraph"/>
              <w:spacing w:line="360" w:lineRule="auto"/>
              <w:rPr>
                <w:rFonts w:ascii="Times New Roman"/>
                <w:sz w:val="20"/>
                <w:szCs w:val="20"/>
              </w:rPr>
            </w:pPr>
          </w:p>
        </w:tc>
        <w:tc>
          <w:tcPr>
            <w:tcW w:w="1769" w:type="dxa"/>
          </w:tcPr>
          <w:p w14:paraId="021125BB" w14:textId="0990F0A4" w:rsidR="00AE4772" w:rsidRPr="0073181A" w:rsidRDefault="00AE4772" w:rsidP="0073181A">
            <w:pPr>
              <w:pStyle w:val="TableParagraph"/>
              <w:spacing w:line="360" w:lineRule="auto"/>
              <w:rPr>
                <w:rFonts w:ascii="Times New Roman"/>
                <w:sz w:val="20"/>
                <w:szCs w:val="20"/>
              </w:rPr>
            </w:pPr>
          </w:p>
        </w:tc>
        <w:tc>
          <w:tcPr>
            <w:tcW w:w="2127" w:type="dxa"/>
          </w:tcPr>
          <w:p w14:paraId="66E13B6A" w14:textId="77777777" w:rsidR="00AE4772" w:rsidRPr="0073181A" w:rsidRDefault="00AE4772" w:rsidP="0073181A">
            <w:pPr>
              <w:pStyle w:val="TableParagraph"/>
              <w:spacing w:line="360" w:lineRule="auto"/>
              <w:rPr>
                <w:rFonts w:ascii="Times New Roman"/>
                <w:sz w:val="20"/>
                <w:szCs w:val="20"/>
              </w:rPr>
            </w:pPr>
          </w:p>
        </w:tc>
      </w:tr>
      <w:tr w:rsidR="00AE4772" w:rsidRPr="0073181A" w14:paraId="47323C22" w14:textId="77777777" w:rsidTr="0073181A">
        <w:tc>
          <w:tcPr>
            <w:tcW w:w="2127" w:type="dxa"/>
          </w:tcPr>
          <w:p w14:paraId="52B55A7F" w14:textId="77777777" w:rsidR="00AE4772" w:rsidRPr="0073181A" w:rsidRDefault="00AE4772" w:rsidP="0073181A">
            <w:pPr>
              <w:pStyle w:val="TableParagraph"/>
              <w:spacing w:line="360" w:lineRule="auto"/>
              <w:rPr>
                <w:rFonts w:ascii="Times New Roman"/>
                <w:sz w:val="20"/>
                <w:szCs w:val="20"/>
              </w:rPr>
            </w:pPr>
          </w:p>
        </w:tc>
        <w:tc>
          <w:tcPr>
            <w:tcW w:w="2693" w:type="dxa"/>
          </w:tcPr>
          <w:p w14:paraId="125DADFB" w14:textId="77777777" w:rsidR="00AE4772" w:rsidRPr="0073181A" w:rsidRDefault="00AE4772" w:rsidP="0073181A">
            <w:pPr>
              <w:pStyle w:val="TableParagraph"/>
              <w:spacing w:line="360" w:lineRule="auto"/>
              <w:rPr>
                <w:rFonts w:ascii="Times New Roman"/>
                <w:sz w:val="20"/>
                <w:szCs w:val="20"/>
              </w:rPr>
            </w:pPr>
          </w:p>
        </w:tc>
        <w:tc>
          <w:tcPr>
            <w:tcW w:w="1559" w:type="dxa"/>
          </w:tcPr>
          <w:p w14:paraId="2EE8229E" w14:textId="77777777" w:rsidR="00AE4772" w:rsidRPr="0073181A" w:rsidRDefault="00AE4772" w:rsidP="0073181A">
            <w:pPr>
              <w:pStyle w:val="TableParagraph"/>
              <w:spacing w:line="360" w:lineRule="auto"/>
              <w:rPr>
                <w:rFonts w:ascii="Times New Roman"/>
                <w:sz w:val="20"/>
                <w:szCs w:val="20"/>
              </w:rPr>
            </w:pPr>
          </w:p>
        </w:tc>
        <w:tc>
          <w:tcPr>
            <w:tcW w:w="1916" w:type="dxa"/>
          </w:tcPr>
          <w:p w14:paraId="1A84D63A" w14:textId="77777777" w:rsidR="00AE4772" w:rsidRPr="0073181A" w:rsidRDefault="00AE4772" w:rsidP="0073181A">
            <w:pPr>
              <w:pStyle w:val="TableParagraph"/>
              <w:spacing w:line="360" w:lineRule="auto"/>
              <w:rPr>
                <w:rFonts w:ascii="Times New Roman"/>
                <w:sz w:val="20"/>
                <w:szCs w:val="20"/>
              </w:rPr>
            </w:pPr>
          </w:p>
        </w:tc>
        <w:tc>
          <w:tcPr>
            <w:tcW w:w="2410" w:type="dxa"/>
          </w:tcPr>
          <w:p w14:paraId="46F1842D" w14:textId="77777777" w:rsidR="00AE4772" w:rsidRPr="0073181A" w:rsidRDefault="00AE4772" w:rsidP="0073181A">
            <w:pPr>
              <w:pStyle w:val="TableParagraph"/>
              <w:spacing w:line="360" w:lineRule="auto"/>
              <w:rPr>
                <w:rFonts w:ascii="Times New Roman"/>
                <w:sz w:val="20"/>
                <w:szCs w:val="20"/>
              </w:rPr>
            </w:pPr>
          </w:p>
        </w:tc>
        <w:tc>
          <w:tcPr>
            <w:tcW w:w="1769" w:type="dxa"/>
          </w:tcPr>
          <w:p w14:paraId="751B25D7" w14:textId="04D0524A" w:rsidR="00AE4772" w:rsidRPr="0073181A" w:rsidRDefault="00AE4772" w:rsidP="0073181A">
            <w:pPr>
              <w:pStyle w:val="TableParagraph"/>
              <w:spacing w:line="360" w:lineRule="auto"/>
              <w:rPr>
                <w:rFonts w:ascii="Times New Roman"/>
                <w:sz w:val="20"/>
                <w:szCs w:val="20"/>
              </w:rPr>
            </w:pPr>
          </w:p>
        </w:tc>
        <w:tc>
          <w:tcPr>
            <w:tcW w:w="2127" w:type="dxa"/>
          </w:tcPr>
          <w:p w14:paraId="2D87A0D8" w14:textId="77777777" w:rsidR="00AE4772" w:rsidRPr="0073181A" w:rsidRDefault="00AE4772" w:rsidP="0073181A">
            <w:pPr>
              <w:pStyle w:val="TableParagraph"/>
              <w:spacing w:line="360" w:lineRule="auto"/>
              <w:rPr>
                <w:rFonts w:ascii="Times New Roman"/>
                <w:sz w:val="20"/>
                <w:szCs w:val="20"/>
              </w:rPr>
            </w:pPr>
          </w:p>
        </w:tc>
      </w:tr>
      <w:tr w:rsidR="00AE4772" w:rsidRPr="0073181A" w14:paraId="506CA951" w14:textId="77777777" w:rsidTr="0073181A">
        <w:tc>
          <w:tcPr>
            <w:tcW w:w="2127" w:type="dxa"/>
          </w:tcPr>
          <w:p w14:paraId="6D39D0FF" w14:textId="77777777" w:rsidR="00AE4772" w:rsidRPr="0073181A" w:rsidRDefault="00AE4772" w:rsidP="0073181A">
            <w:pPr>
              <w:pStyle w:val="TableParagraph"/>
              <w:spacing w:line="360" w:lineRule="auto"/>
              <w:rPr>
                <w:rFonts w:ascii="Times New Roman"/>
                <w:sz w:val="20"/>
                <w:szCs w:val="20"/>
              </w:rPr>
            </w:pPr>
          </w:p>
        </w:tc>
        <w:tc>
          <w:tcPr>
            <w:tcW w:w="2693" w:type="dxa"/>
          </w:tcPr>
          <w:p w14:paraId="5E13AF03" w14:textId="77777777" w:rsidR="00AE4772" w:rsidRPr="0073181A" w:rsidRDefault="00AE4772" w:rsidP="0073181A">
            <w:pPr>
              <w:pStyle w:val="TableParagraph"/>
              <w:spacing w:line="360" w:lineRule="auto"/>
              <w:rPr>
                <w:rFonts w:ascii="Times New Roman"/>
                <w:sz w:val="20"/>
                <w:szCs w:val="20"/>
              </w:rPr>
            </w:pPr>
          </w:p>
        </w:tc>
        <w:tc>
          <w:tcPr>
            <w:tcW w:w="1559" w:type="dxa"/>
          </w:tcPr>
          <w:p w14:paraId="342DE0FB" w14:textId="77777777" w:rsidR="00AE4772" w:rsidRPr="0073181A" w:rsidRDefault="00AE4772" w:rsidP="0073181A">
            <w:pPr>
              <w:pStyle w:val="TableParagraph"/>
              <w:spacing w:line="360" w:lineRule="auto"/>
              <w:rPr>
                <w:rFonts w:ascii="Times New Roman"/>
                <w:sz w:val="20"/>
                <w:szCs w:val="20"/>
              </w:rPr>
            </w:pPr>
          </w:p>
        </w:tc>
        <w:tc>
          <w:tcPr>
            <w:tcW w:w="1916" w:type="dxa"/>
          </w:tcPr>
          <w:p w14:paraId="5F1CBD52" w14:textId="77777777" w:rsidR="00AE4772" w:rsidRPr="0073181A" w:rsidRDefault="00AE4772" w:rsidP="0073181A">
            <w:pPr>
              <w:pStyle w:val="TableParagraph"/>
              <w:spacing w:line="360" w:lineRule="auto"/>
              <w:rPr>
                <w:rFonts w:ascii="Times New Roman"/>
                <w:sz w:val="20"/>
                <w:szCs w:val="20"/>
              </w:rPr>
            </w:pPr>
          </w:p>
        </w:tc>
        <w:tc>
          <w:tcPr>
            <w:tcW w:w="2410" w:type="dxa"/>
          </w:tcPr>
          <w:p w14:paraId="0009BA1C" w14:textId="77777777" w:rsidR="00AE4772" w:rsidRPr="0073181A" w:rsidRDefault="00AE4772" w:rsidP="0073181A">
            <w:pPr>
              <w:pStyle w:val="TableParagraph"/>
              <w:spacing w:line="360" w:lineRule="auto"/>
              <w:rPr>
                <w:rFonts w:ascii="Times New Roman"/>
                <w:sz w:val="20"/>
                <w:szCs w:val="20"/>
              </w:rPr>
            </w:pPr>
          </w:p>
        </w:tc>
        <w:tc>
          <w:tcPr>
            <w:tcW w:w="1769" w:type="dxa"/>
          </w:tcPr>
          <w:p w14:paraId="6C97DF35" w14:textId="443D5599" w:rsidR="00AE4772" w:rsidRPr="0073181A" w:rsidRDefault="00AE4772" w:rsidP="0073181A">
            <w:pPr>
              <w:pStyle w:val="TableParagraph"/>
              <w:spacing w:line="360" w:lineRule="auto"/>
              <w:rPr>
                <w:rFonts w:ascii="Times New Roman"/>
                <w:sz w:val="20"/>
                <w:szCs w:val="20"/>
              </w:rPr>
            </w:pPr>
          </w:p>
        </w:tc>
        <w:tc>
          <w:tcPr>
            <w:tcW w:w="2127" w:type="dxa"/>
          </w:tcPr>
          <w:p w14:paraId="195AEE17" w14:textId="77777777" w:rsidR="00AE4772" w:rsidRPr="0073181A" w:rsidRDefault="00AE4772" w:rsidP="0073181A">
            <w:pPr>
              <w:pStyle w:val="TableParagraph"/>
              <w:spacing w:line="360" w:lineRule="auto"/>
              <w:rPr>
                <w:rFonts w:ascii="Times New Roman"/>
                <w:sz w:val="20"/>
                <w:szCs w:val="20"/>
              </w:rPr>
            </w:pPr>
          </w:p>
        </w:tc>
      </w:tr>
      <w:tr w:rsidR="00AE4772" w:rsidRPr="0073181A" w14:paraId="4E3D928F" w14:textId="77777777" w:rsidTr="0073181A">
        <w:tc>
          <w:tcPr>
            <w:tcW w:w="2127" w:type="dxa"/>
          </w:tcPr>
          <w:p w14:paraId="73A874C5" w14:textId="77777777" w:rsidR="00AE4772" w:rsidRPr="0073181A" w:rsidRDefault="00AE4772" w:rsidP="0073181A">
            <w:pPr>
              <w:pStyle w:val="TableParagraph"/>
              <w:spacing w:line="360" w:lineRule="auto"/>
              <w:rPr>
                <w:rFonts w:ascii="Times New Roman"/>
                <w:sz w:val="20"/>
                <w:szCs w:val="20"/>
              </w:rPr>
            </w:pPr>
          </w:p>
        </w:tc>
        <w:tc>
          <w:tcPr>
            <w:tcW w:w="2693" w:type="dxa"/>
          </w:tcPr>
          <w:p w14:paraId="20949C6F" w14:textId="77777777" w:rsidR="00AE4772" w:rsidRPr="0073181A" w:rsidRDefault="00AE4772" w:rsidP="0073181A">
            <w:pPr>
              <w:pStyle w:val="TableParagraph"/>
              <w:spacing w:line="360" w:lineRule="auto"/>
              <w:rPr>
                <w:rFonts w:ascii="Times New Roman"/>
                <w:sz w:val="20"/>
                <w:szCs w:val="20"/>
              </w:rPr>
            </w:pPr>
          </w:p>
        </w:tc>
        <w:tc>
          <w:tcPr>
            <w:tcW w:w="1559" w:type="dxa"/>
          </w:tcPr>
          <w:p w14:paraId="00421356" w14:textId="77777777" w:rsidR="00AE4772" w:rsidRPr="0073181A" w:rsidRDefault="00AE4772" w:rsidP="0073181A">
            <w:pPr>
              <w:pStyle w:val="TableParagraph"/>
              <w:spacing w:line="360" w:lineRule="auto"/>
              <w:rPr>
                <w:rFonts w:ascii="Times New Roman"/>
                <w:sz w:val="20"/>
                <w:szCs w:val="20"/>
              </w:rPr>
            </w:pPr>
          </w:p>
        </w:tc>
        <w:tc>
          <w:tcPr>
            <w:tcW w:w="1916" w:type="dxa"/>
          </w:tcPr>
          <w:p w14:paraId="01EC88E3" w14:textId="77777777" w:rsidR="00AE4772" w:rsidRPr="0073181A" w:rsidRDefault="00AE4772" w:rsidP="0073181A">
            <w:pPr>
              <w:pStyle w:val="TableParagraph"/>
              <w:spacing w:line="360" w:lineRule="auto"/>
              <w:rPr>
                <w:rFonts w:ascii="Times New Roman"/>
                <w:sz w:val="20"/>
                <w:szCs w:val="20"/>
              </w:rPr>
            </w:pPr>
          </w:p>
        </w:tc>
        <w:tc>
          <w:tcPr>
            <w:tcW w:w="2410" w:type="dxa"/>
          </w:tcPr>
          <w:p w14:paraId="0CCCAE71" w14:textId="77777777" w:rsidR="00AE4772" w:rsidRPr="0073181A" w:rsidRDefault="00AE4772" w:rsidP="0073181A">
            <w:pPr>
              <w:pStyle w:val="TableParagraph"/>
              <w:spacing w:line="360" w:lineRule="auto"/>
              <w:rPr>
                <w:rFonts w:ascii="Times New Roman"/>
                <w:sz w:val="20"/>
                <w:szCs w:val="20"/>
              </w:rPr>
            </w:pPr>
          </w:p>
        </w:tc>
        <w:tc>
          <w:tcPr>
            <w:tcW w:w="1769" w:type="dxa"/>
          </w:tcPr>
          <w:p w14:paraId="6A4C1A3F" w14:textId="4D4FE338" w:rsidR="00AE4772" w:rsidRPr="0073181A" w:rsidRDefault="00AE4772" w:rsidP="0073181A">
            <w:pPr>
              <w:pStyle w:val="TableParagraph"/>
              <w:spacing w:line="360" w:lineRule="auto"/>
              <w:rPr>
                <w:rFonts w:ascii="Times New Roman"/>
                <w:sz w:val="20"/>
                <w:szCs w:val="20"/>
              </w:rPr>
            </w:pPr>
          </w:p>
        </w:tc>
        <w:tc>
          <w:tcPr>
            <w:tcW w:w="2127" w:type="dxa"/>
          </w:tcPr>
          <w:p w14:paraId="0497CA6E" w14:textId="77777777" w:rsidR="00AE4772" w:rsidRPr="0073181A" w:rsidRDefault="00AE4772" w:rsidP="0073181A">
            <w:pPr>
              <w:pStyle w:val="TableParagraph"/>
              <w:spacing w:line="360" w:lineRule="auto"/>
              <w:rPr>
                <w:rFonts w:ascii="Times New Roman"/>
                <w:sz w:val="20"/>
                <w:szCs w:val="20"/>
              </w:rPr>
            </w:pPr>
          </w:p>
        </w:tc>
      </w:tr>
      <w:tr w:rsidR="00AE4772" w:rsidRPr="0073181A" w14:paraId="52C9CD70" w14:textId="77777777" w:rsidTr="0073181A">
        <w:tc>
          <w:tcPr>
            <w:tcW w:w="2127" w:type="dxa"/>
          </w:tcPr>
          <w:p w14:paraId="2B2C656C" w14:textId="77777777" w:rsidR="00AE4772" w:rsidRPr="0073181A" w:rsidRDefault="00AE4772" w:rsidP="0073181A">
            <w:pPr>
              <w:pStyle w:val="TableParagraph"/>
              <w:spacing w:line="360" w:lineRule="auto"/>
              <w:rPr>
                <w:rFonts w:ascii="Times New Roman"/>
                <w:sz w:val="20"/>
                <w:szCs w:val="20"/>
              </w:rPr>
            </w:pPr>
          </w:p>
        </w:tc>
        <w:tc>
          <w:tcPr>
            <w:tcW w:w="2693" w:type="dxa"/>
          </w:tcPr>
          <w:p w14:paraId="613BA22B" w14:textId="77777777" w:rsidR="00AE4772" w:rsidRPr="0073181A" w:rsidRDefault="00AE4772" w:rsidP="0073181A">
            <w:pPr>
              <w:pStyle w:val="TableParagraph"/>
              <w:spacing w:line="360" w:lineRule="auto"/>
              <w:rPr>
                <w:rFonts w:ascii="Times New Roman"/>
                <w:sz w:val="20"/>
                <w:szCs w:val="20"/>
              </w:rPr>
            </w:pPr>
          </w:p>
        </w:tc>
        <w:tc>
          <w:tcPr>
            <w:tcW w:w="1559" w:type="dxa"/>
          </w:tcPr>
          <w:p w14:paraId="47C945D4" w14:textId="77777777" w:rsidR="00AE4772" w:rsidRPr="0073181A" w:rsidRDefault="00AE4772" w:rsidP="0073181A">
            <w:pPr>
              <w:pStyle w:val="TableParagraph"/>
              <w:spacing w:line="360" w:lineRule="auto"/>
              <w:rPr>
                <w:rFonts w:ascii="Times New Roman"/>
                <w:sz w:val="20"/>
                <w:szCs w:val="20"/>
              </w:rPr>
            </w:pPr>
          </w:p>
        </w:tc>
        <w:tc>
          <w:tcPr>
            <w:tcW w:w="1916" w:type="dxa"/>
          </w:tcPr>
          <w:p w14:paraId="0F88B9AC" w14:textId="77777777" w:rsidR="00AE4772" w:rsidRPr="0073181A" w:rsidRDefault="00AE4772" w:rsidP="0073181A">
            <w:pPr>
              <w:pStyle w:val="TableParagraph"/>
              <w:spacing w:line="360" w:lineRule="auto"/>
              <w:rPr>
                <w:rFonts w:ascii="Times New Roman"/>
                <w:sz w:val="20"/>
                <w:szCs w:val="20"/>
              </w:rPr>
            </w:pPr>
          </w:p>
        </w:tc>
        <w:tc>
          <w:tcPr>
            <w:tcW w:w="2410" w:type="dxa"/>
          </w:tcPr>
          <w:p w14:paraId="412E6BDC" w14:textId="77777777" w:rsidR="00AE4772" w:rsidRPr="0073181A" w:rsidRDefault="00AE4772" w:rsidP="0073181A">
            <w:pPr>
              <w:pStyle w:val="TableParagraph"/>
              <w:spacing w:line="360" w:lineRule="auto"/>
              <w:rPr>
                <w:rFonts w:ascii="Times New Roman"/>
                <w:sz w:val="20"/>
                <w:szCs w:val="20"/>
              </w:rPr>
            </w:pPr>
          </w:p>
        </w:tc>
        <w:tc>
          <w:tcPr>
            <w:tcW w:w="1769" w:type="dxa"/>
          </w:tcPr>
          <w:p w14:paraId="0B47C54B" w14:textId="64A24B44" w:rsidR="00AE4772" w:rsidRPr="0073181A" w:rsidRDefault="00AE4772" w:rsidP="0073181A">
            <w:pPr>
              <w:pStyle w:val="TableParagraph"/>
              <w:spacing w:line="360" w:lineRule="auto"/>
              <w:rPr>
                <w:rFonts w:ascii="Times New Roman"/>
                <w:sz w:val="20"/>
                <w:szCs w:val="20"/>
              </w:rPr>
            </w:pPr>
          </w:p>
        </w:tc>
        <w:tc>
          <w:tcPr>
            <w:tcW w:w="2127" w:type="dxa"/>
          </w:tcPr>
          <w:p w14:paraId="5B687E80" w14:textId="77777777" w:rsidR="00AE4772" w:rsidRPr="0073181A" w:rsidRDefault="00AE4772" w:rsidP="0073181A">
            <w:pPr>
              <w:pStyle w:val="TableParagraph"/>
              <w:spacing w:line="360" w:lineRule="auto"/>
              <w:rPr>
                <w:rFonts w:ascii="Times New Roman"/>
                <w:sz w:val="20"/>
                <w:szCs w:val="20"/>
              </w:rPr>
            </w:pPr>
          </w:p>
        </w:tc>
      </w:tr>
      <w:tr w:rsidR="00AE4772" w:rsidRPr="0073181A" w14:paraId="00EED878" w14:textId="77777777" w:rsidTr="0073181A">
        <w:tc>
          <w:tcPr>
            <w:tcW w:w="2127" w:type="dxa"/>
          </w:tcPr>
          <w:p w14:paraId="22DB32D5" w14:textId="77777777" w:rsidR="00AE4772" w:rsidRPr="0073181A" w:rsidRDefault="00AE4772" w:rsidP="0073181A">
            <w:pPr>
              <w:pStyle w:val="TableParagraph"/>
              <w:spacing w:line="360" w:lineRule="auto"/>
              <w:rPr>
                <w:rFonts w:ascii="Times New Roman"/>
                <w:sz w:val="20"/>
                <w:szCs w:val="20"/>
              </w:rPr>
            </w:pPr>
          </w:p>
        </w:tc>
        <w:tc>
          <w:tcPr>
            <w:tcW w:w="2693" w:type="dxa"/>
          </w:tcPr>
          <w:p w14:paraId="4E39D37E" w14:textId="77777777" w:rsidR="00AE4772" w:rsidRPr="0073181A" w:rsidRDefault="00AE4772" w:rsidP="0073181A">
            <w:pPr>
              <w:pStyle w:val="TableParagraph"/>
              <w:spacing w:line="360" w:lineRule="auto"/>
              <w:rPr>
                <w:rFonts w:ascii="Times New Roman"/>
                <w:sz w:val="20"/>
                <w:szCs w:val="20"/>
              </w:rPr>
            </w:pPr>
          </w:p>
        </w:tc>
        <w:tc>
          <w:tcPr>
            <w:tcW w:w="1559" w:type="dxa"/>
          </w:tcPr>
          <w:p w14:paraId="1B7378DE" w14:textId="77777777" w:rsidR="00AE4772" w:rsidRPr="0073181A" w:rsidRDefault="00AE4772" w:rsidP="0073181A">
            <w:pPr>
              <w:pStyle w:val="TableParagraph"/>
              <w:spacing w:line="360" w:lineRule="auto"/>
              <w:rPr>
                <w:rFonts w:ascii="Times New Roman"/>
                <w:sz w:val="20"/>
                <w:szCs w:val="20"/>
              </w:rPr>
            </w:pPr>
          </w:p>
        </w:tc>
        <w:tc>
          <w:tcPr>
            <w:tcW w:w="1916" w:type="dxa"/>
          </w:tcPr>
          <w:p w14:paraId="37F0AC4C" w14:textId="77777777" w:rsidR="00AE4772" w:rsidRPr="0073181A" w:rsidRDefault="00AE4772" w:rsidP="0073181A">
            <w:pPr>
              <w:pStyle w:val="TableParagraph"/>
              <w:spacing w:line="360" w:lineRule="auto"/>
              <w:rPr>
                <w:rFonts w:ascii="Times New Roman"/>
                <w:sz w:val="20"/>
                <w:szCs w:val="20"/>
              </w:rPr>
            </w:pPr>
          </w:p>
        </w:tc>
        <w:tc>
          <w:tcPr>
            <w:tcW w:w="2410" w:type="dxa"/>
          </w:tcPr>
          <w:p w14:paraId="5156952D" w14:textId="77777777" w:rsidR="00AE4772" w:rsidRPr="0073181A" w:rsidRDefault="00AE4772" w:rsidP="0073181A">
            <w:pPr>
              <w:pStyle w:val="TableParagraph"/>
              <w:spacing w:line="360" w:lineRule="auto"/>
              <w:rPr>
                <w:rFonts w:ascii="Times New Roman"/>
                <w:sz w:val="20"/>
                <w:szCs w:val="20"/>
              </w:rPr>
            </w:pPr>
          </w:p>
        </w:tc>
        <w:tc>
          <w:tcPr>
            <w:tcW w:w="1769" w:type="dxa"/>
          </w:tcPr>
          <w:p w14:paraId="270EBCAC" w14:textId="4DA1C02E" w:rsidR="00AE4772" w:rsidRPr="0073181A" w:rsidRDefault="00AE4772" w:rsidP="0073181A">
            <w:pPr>
              <w:pStyle w:val="TableParagraph"/>
              <w:spacing w:line="360" w:lineRule="auto"/>
              <w:rPr>
                <w:rFonts w:ascii="Times New Roman"/>
                <w:sz w:val="20"/>
                <w:szCs w:val="20"/>
              </w:rPr>
            </w:pPr>
          </w:p>
        </w:tc>
        <w:tc>
          <w:tcPr>
            <w:tcW w:w="2127" w:type="dxa"/>
          </w:tcPr>
          <w:p w14:paraId="7B68DCE3" w14:textId="77777777" w:rsidR="00AE4772" w:rsidRPr="0073181A" w:rsidRDefault="00AE4772" w:rsidP="0073181A">
            <w:pPr>
              <w:pStyle w:val="TableParagraph"/>
              <w:spacing w:line="360" w:lineRule="auto"/>
              <w:rPr>
                <w:rFonts w:ascii="Times New Roman"/>
                <w:sz w:val="20"/>
                <w:szCs w:val="20"/>
              </w:rPr>
            </w:pPr>
          </w:p>
        </w:tc>
      </w:tr>
      <w:tr w:rsidR="00AE4772" w:rsidRPr="0073181A" w14:paraId="23A839BB" w14:textId="77777777" w:rsidTr="0073181A">
        <w:tc>
          <w:tcPr>
            <w:tcW w:w="2127" w:type="dxa"/>
          </w:tcPr>
          <w:p w14:paraId="65F32B90" w14:textId="77777777" w:rsidR="00AE4772" w:rsidRPr="0073181A" w:rsidRDefault="00AE4772" w:rsidP="0073181A">
            <w:pPr>
              <w:pStyle w:val="TableParagraph"/>
              <w:spacing w:line="360" w:lineRule="auto"/>
              <w:rPr>
                <w:rFonts w:ascii="Times New Roman"/>
                <w:sz w:val="20"/>
                <w:szCs w:val="20"/>
              </w:rPr>
            </w:pPr>
          </w:p>
        </w:tc>
        <w:tc>
          <w:tcPr>
            <w:tcW w:w="2693" w:type="dxa"/>
          </w:tcPr>
          <w:p w14:paraId="3CDB2774" w14:textId="77777777" w:rsidR="00AE4772" w:rsidRPr="0073181A" w:rsidRDefault="00AE4772" w:rsidP="0073181A">
            <w:pPr>
              <w:pStyle w:val="TableParagraph"/>
              <w:spacing w:line="360" w:lineRule="auto"/>
              <w:rPr>
                <w:rFonts w:ascii="Times New Roman"/>
                <w:sz w:val="20"/>
                <w:szCs w:val="20"/>
              </w:rPr>
            </w:pPr>
          </w:p>
        </w:tc>
        <w:tc>
          <w:tcPr>
            <w:tcW w:w="1559" w:type="dxa"/>
          </w:tcPr>
          <w:p w14:paraId="3E8560E9" w14:textId="77777777" w:rsidR="00AE4772" w:rsidRPr="0073181A" w:rsidRDefault="00AE4772" w:rsidP="0073181A">
            <w:pPr>
              <w:pStyle w:val="TableParagraph"/>
              <w:spacing w:line="360" w:lineRule="auto"/>
              <w:rPr>
                <w:rFonts w:ascii="Times New Roman"/>
                <w:sz w:val="20"/>
                <w:szCs w:val="20"/>
              </w:rPr>
            </w:pPr>
          </w:p>
        </w:tc>
        <w:tc>
          <w:tcPr>
            <w:tcW w:w="1916" w:type="dxa"/>
          </w:tcPr>
          <w:p w14:paraId="1DE3A755" w14:textId="77777777" w:rsidR="00AE4772" w:rsidRPr="0073181A" w:rsidRDefault="00AE4772" w:rsidP="0073181A">
            <w:pPr>
              <w:pStyle w:val="TableParagraph"/>
              <w:spacing w:line="360" w:lineRule="auto"/>
              <w:rPr>
                <w:rFonts w:ascii="Times New Roman"/>
                <w:sz w:val="20"/>
                <w:szCs w:val="20"/>
              </w:rPr>
            </w:pPr>
          </w:p>
        </w:tc>
        <w:tc>
          <w:tcPr>
            <w:tcW w:w="2410" w:type="dxa"/>
          </w:tcPr>
          <w:p w14:paraId="76BA77B5" w14:textId="77777777" w:rsidR="00AE4772" w:rsidRPr="0073181A" w:rsidRDefault="00AE4772" w:rsidP="0073181A">
            <w:pPr>
              <w:pStyle w:val="TableParagraph"/>
              <w:spacing w:line="360" w:lineRule="auto"/>
              <w:rPr>
                <w:rFonts w:ascii="Times New Roman"/>
                <w:sz w:val="20"/>
                <w:szCs w:val="20"/>
              </w:rPr>
            </w:pPr>
          </w:p>
        </w:tc>
        <w:tc>
          <w:tcPr>
            <w:tcW w:w="1769" w:type="dxa"/>
          </w:tcPr>
          <w:p w14:paraId="419735CE" w14:textId="4DF97997" w:rsidR="00AE4772" w:rsidRPr="0073181A" w:rsidRDefault="00AE4772" w:rsidP="0073181A">
            <w:pPr>
              <w:pStyle w:val="TableParagraph"/>
              <w:spacing w:line="360" w:lineRule="auto"/>
              <w:rPr>
                <w:rFonts w:ascii="Times New Roman"/>
                <w:sz w:val="20"/>
                <w:szCs w:val="20"/>
              </w:rPr>
            </w:pPr>
          </w:p>
        </w:tc>
        <w:tc>
          <w:tcPr>
            <w:tcW w:w="2127" w:type="dxa"/>
          </w:tcPr>
          <w:p w14:paraId="60F7F614" w14:textId="77777777" w:rsidR="00AE4772" w:rsidRPr="0073181A" w:rsidRDefault="00AE4772" w:rsidP="0073181A">
            <w:pPr>
              <w:pStyle w:val="TableParagraph"/>
              <w:spacing w:line="360" w:lineRule="auto"/>
              <w:rPr>
                <w:rFonts w:ascii="Times New Roman"/>
                <w:sz w:val="20"/>
                <w:szCs w:val="20"/>
              </w:rPr>
            </w:pPr>
          </w:p>
        </w:tc>
      </w:tr>
      <w:tr w:rsidR="00AE4772" w:rsidRPr="0073181A" w14:paraId="5362ABEE" w14:textId="77777777" w:rsidTr="0073181A">
        <w:tc>
          <w:tcPr>
            <w:tcW w:w="2127" w:type="dxa"/>
          </w:tcPr>
          <w:p w14:paraId="07BB73F5" w14:textId="77777777" w:rsidR="00AE4772" w:rsidRPr="0073181A" w:rsidRDefault="00AE4772" w:rsidP="0073181A">
            <w:pPr>
              <w:pStyle w:val="TableParagraph"/>
              <w:spacing w:line="360" w:lineRule="auto"/>
              <w:rPr>
                <w:rFonts w:ascii="Times New Roman"/>
                <w:sz w:val="20"/>
                <w:szCs w:val="20"/>
              </w:rPr>
            </w:pPr>
          </w:p>
        </w:tc>
        <w:tc>
          <w:tcPr>
            <w:tcW w:w="2693" w:type="dxa"/>
          </w:tcPr>
          <w:p w14:paraId="3D5C3A3F" w14:textId="77777777" w:rsidR="00AE4772" w:rsidRPr="0073181A" w:rsidRDefault="00AE4772" w:rsidP="0073181A">
            <w:pPr>
              <w:pStyle w:val="TableParagraph"/>
              <w:spacing w:line="360" w:lineRule="auto"/>
              <w:rPr>
                <w:rFonts w:ascii="Times New Roman"/>
                <w:sz w:val="20"/>
                <w:szCs w:val="20"/>
              </w:rPr>
            </w:pPr>
          </w:p>
        </w:tc>
        <w:tc>
          <w:tcPr>
            <w:tcW w:w="1559" w:type="dxa"/>
          </w:tcPr>
          <w:p w14:paraId="16335E3A" w14:textId="77777777" w:rsidR="00AE4772" w:rsidRPr="0073181A" w:rsidRDefault="00AE4772" w:rsidP="0073181A">
            <w:pPr>
              <w:pStyle w:val="TableParagraph"/>
              <w:spacing w:line="360" w:lineRule="auto"/>
              <w:rPr>
                <w:rFonts w:ascii="Times New Roman"/>
                <w:sz w:val="20"/>
                <w:szCs w:val="20"/>
              </w:rPr>
            </w:pPr>
          </w:p>
        </w:tc>
        <w:tc>
          <w:tcPr>
            <w:tcW w:w="1916" w:type="dxa"/>
          </w:tcPr>
          <w:p w14:paraId="4BB29AA8" w14:textId="77777777" w:rsidR="00AE4772" w:rsidRPr="0073181A" w:rsidRDefault="00AE4772" w:rsidP="0073181A">
            <w:pPr>
              <w:pStyle w:val="TableParagraph"/>
              <w:spacing w:line="360" w:lineRule="auto"/>
              <w:rPr>
                <w:rFonts w:ascii="Times New Roman"/>
                <w:sz w:val="20"/>
                <w:szCs w:val="20"/>
              </w:rPr>
            </w:pPr>
          </w:p>
        </w:tc>
        <w:tc>
          <w:tcPr>
            <w:tcW w:w="2410" w:type="dxa"/>
          </w:tcPr>
          <w:p w14:paraId="443A8B64" w14:textId="77777777" w:rsidR="00AE4772" w:rsidRPr="0073181A" w:rsidRDefault="00AE4772" w:rsidP="0073181A">
            <w:pPr>
              <w:pStyle w:val="TableParagraph"/>
              <w:spacing w:line="360" w:lineRule="auto"/>
              <w:rPr>
                <w:rFonts w:ascii="Times New Roman"/>
                <w:sz w:val="20"/>
                <w:szCs w:val="20"/>
              </w:rPr>
            </w:pPr>
          </w:p>
        </w:tc>
        <w:tc>
          <w:tcPr>
            <w:tcW w:w="1769" w:type="dxa"/>
          </w:tcPr>
          <w:p w14:paraId="1DE3F2BB" w14:textId="17B2DFA5" w:rsidR="00AE4772" w:rsidRPr="0073181A" w:rsidRDefault="00AE4772" w:rsidP="0073181A">
            <w:pPr>
              <w:pStyle w:val="TableParagraph"/>
              <w:spacing w:line="360" w:lineRule="auto"/>
              <w:rPr>
                <w:rFonts w:ascii="Times New Roman"/>
                <w:sz w:val="20"/>
                <w:szCs w:val="20"/>
              </w:rPr>
            </w:pPr>
          </w:p>
        </w:tc>
        <w:tc>
          <w:tcPr>
            <w:tcW w:w="2127" w:type="dxa"/>
          </w:tcPr>
          <w:p w14:paraId="4CE39F4A" w14:textId="77777777" w:rsidR="00AE4772" w:rsidRPr="0073181A" w:rsidRDefault="00AE4772" w:rsidP="0073181A">
            <w:pPr>
              <w:pStyle w:val="TableParagraph"/>
              <w:spacing w:line="360" w:lineRule="auto"/>
              <w:rPr>
                <w:rFonts w:ascii="Times New Roman"/>
                <w:sz w:val="20"/>
                <w:szCs w:val="20"/>
              </w:rPr>
            </w:pPr>
          </w:p>
        </w:tc>
      </w:tr>
      <w:tr w:rsidR="00AE4772" w:rsidRPr="0073181A" w14:paraId="25A0C295" w14:textId="77777777" w:rsidTr="0073181A">
        <w:tc>
          <w:tcPr>
            <w:tcW w:w="2127" w:type="dxa"/>
          </w:tcPr>
          <w:p w14:paraId="0B6A9F55" w14:textId="77777777" w:rsidR="00AE4772" w:rsidRPr="0073181A" w:rsidRDefault="00AE4772" w:rsidP="0073181A">
            <w:pPr>
              <w:pStyle w:val="TableParagraph"/>
              <w:spacing w:line="360" w:lineRule="auto"/>
              <w:rPr>
                <w:rFonts w:ascii="Times New Roman"/>
                <w:sz w:val="20"/>
                <w:szCs w:val="20"/>
              </w:rPr>
            </w:pPr>
          </w:p>
        </w:tc>
        <w:tc>
          <w:tcPr>
            <w:tcW w:w="2693" w:type="dxa"/>
          </w:tcPr>
          <w:p w14:paraId="146F3980" w14:textId="77777777" w:rsidR="00AE4772" w:rsidRPr="0073181A" w:rsidRDefault="00AE4772" w:rsidP="0073181A">
            <w:pPr>
              <w:pStyle w:val="TableParagraph"/>
              <w:spacing w:line="360" w:lineRule="auto"/>
              <w:rPr>
                <w:rFonts w:ascii="Times New Roman"/>
                <w:sz w:val="20"/>
                <w:szCs w:val="20"/>
              </w:rPr>
            </w:pPr>
          </w:p>
        </w:tc>
        <w:tc>
          <w:tcPr>
            <w:tcW w:w="1559" w:type="dxa"/>
          </w:tcPr>
          <w:p w14:paraId="09FDB121" w14:textId="77777777" w:rsidR="00AE4772" w:rsidRPr="0073181A" w:rsidRDefault="00AE4772" w:rsidP="0073181A">
            <w:pPr>
              <w:pStyle w:val="TableParagraph"/>
              <w:spacing w:line="360" w:lineRule="auto"/>
              <w:rPr>
                <w:rFonts w:ascii="Times New Roman"/>
                <w:sz w:val="20"/>
                <w:szCs w:val="20"/>
              </w:rPr>
            </w:pPr>
          </w:p>
        </w:tc>
        <w:tc>
          <w:tcPr>
            <w:tcW w:w="1916" w:type="dxa"/>
          </w:tcPr>
          <w:p w14:paraId="6480F95B" w14:textId="77777777" w:rsidR="00AE4772" w:rsidRPr="0073181A" w:rsidRDefault="00AE4772" w:rsidP="0073181A">
            <w:pPr>
              <w:pStyle w:val="TableParagraph"/>
              <w:spacing w:line="360" w:lineRule="auto"/>
              <w:rPr>
                <w:rFonts w:ascii="Times New Roman"/>
                <w:sz w:val="20"/>
                <w:szCs w:val="20"/>
              </w:rPr>
            </w:pPr>
          </w:p>
        </w:tc>
        <w:tc>
          <w:tcPr>
            <w:tcW w:w="2410" w:type="dxa"/>
          </w:tcPr>
          <w:p w14:paraId="7453FFE4" w14:textId="77777777" w:rsidR="00AE4772" w:rsidRPr="0073181A" w:rsidRDefault="00AE4772" w:rsidP="0073181A">
            <w:pPr>
              <w:pStyle w:val="TableParagraph"/>
              <w:spacing w:line="360" w:lineRule="auto"/>
              <w:rPr>
                <w:rFonts w:ascii="Times New Roman"/>
                <w:sz w:val="20"/>
                <w:szCs w:val="20"/>
              </w:rPr>
            </w:pPr>
          </w:p>
        </w:tc>
        <w:tc>
          <w:tcPr>
            <w:tcW w:w="1769" w:type="dxa"/>
          </w:tcPr>
          <w:p w14:paraId="42EB0501" w14:textId="22A6CEB0" w:rsidR="00AE4772" w:rsidRPr="0073181A" w:rsidRDefault="00AE4772" w:rsidP="0073181A">
            <w:pPr>
              <w:pStyle w:val="TableParagraph"/>
              <w:spacing w:line="360" w:lineRule="auto"/>
              <w:rPr>
                <w:rFonts w:ascii="Times New Roman"/>
                <w:sz w:val="20"/>
                <w:szCs w:val="20"/>
              </w:rPr>
            </w:pPr>
          </w:p>
        </w:tc>
        <w:tc>
          <w:tcPr>
            <w:tcW w:w="2127" w:type="dxa"/>
          </w:tcPr>
          <w:p w14:paraId="4D2BD53F" w14:textId="77777777" w:rsidR="00AE4772" w:rsidRPr="0073181A" w:rsidRDefault="00AE4772" w:rsidP="0073181A">
            <w:pPr>
              <w:pStyle w:val="TableParagraph"/>
              <w:spacing w:line="360" w:lineRule="auto"/>
              <w:rPr>
                <w:rFonts w:ascii="Times New Roman"/>
                <w:sz w:val="20"/>
                <w:szCs w:val="20"/>
              </w:rPr>
            </w:pPr>
          </w:p>
        </w:tc>
      </w:tr>
      <w:tr w:rsidR="00AE4772" w:rsidRPr="0073181A" w14:paraId="19C9AF36" w14:textId="77777777" w:rsidTr="0073181A">
        <w:tc>
          <w:tcPr>
            <w:tcW w:w="2127" w:type="dxa"/>
          </w:tcPr>
          <w:p w14:paraId="235588CD" w14:textId="77777777" w:rsidR="00AE4772" w:rsidRPr="0073181A" w:rsidRDefault="00AE4772" w:rsidP="0073181A">
            <w:pPr>
              <w:pStyle w:val="TableParagraph"/>
              <w:spacing w:line="360" w:lineRule="auto"/>
              <w:rPr>
                <w:rFonts w:ascii="Times New Roman"/>
                <w:sz w:val="20"/>
                <w:szCs w:val="20"/>
              </w:rPr>
            </w:pPr>
          </w:p>
        </w:tc>
        <w:tc>
          <w:tcPr>
            <w:tcW w:w="2693" w:type="dxa"/>
          </w:tcPr>
          <w:p w14:paraId="236DDC91" w14:textId="77777777" w:rsidR="00AE4772" w:rsidRPr="0073181A" w:rsidRDefault="00AE4772" w:rsidP="0073181A">
            <w:pPr>
              <w:pStyle w:val="TableParagraph"/>
              <w:spacing w:line="360" w:lineRule="auto"/>
              <w:rPr>
                <w:rFonts w:ascii="Times New Roman"/>
                <w:sz w:val="20"/>
                <w:szCs w:val="20"/>
              </w:rPr>
            </w:pPr>
          </w:p>
        </w:tc>
        <w:tc>
          <w:tcPr>
            <w:tcW w:w="1559" w:type="dxa"/>
          </w:tcPr>
          <w:p w14:paraId="48B37414" w14:textId="77777777" w:rsidR="00AE4772" w:rsidRPr="0073181A" w:rsidRDefault="00AE4772" w:rsidP="0073181A">
            <w:pPr>
              <w:pStyle w:val="TableParagraph"/>
              <w:spacing w:line="360" w:lineRule="auto"/>
              <w:rPr>
                <w:rFonts w:ascii="Times New Roman"/>
                <w:sz w:val="20"/>
                <w:szCs w:val="20"/>
              </w:rPr>
            </w:pPr>
          </w:p>
        </w:tc>
        <w:tc>
          <w:tcPr>
            <w:tcW w:w="1916" w:type="dxa"/>
          </w:tcPr>
          <w:p w14:paraId="2778EF18" w14:textId="77777777" w:rsidR="00AE4772" w:rsidRPr="0073181A" w:rsidRDefault="00AE4772" w:rsidP="0073181A">
            <w:pPr>
              <w:pStyle w:val="TableParagraph"/>
              <w:spacing w:line="360" w:lineRule="auto"/>
              <w:rPr>
                <w:rFonts w:ascii="Times New Roman"/>
                <w:sz w:val="20"/>
                <w:szCs w:val="20"/>
              </w:rPr>
            </w:pPr>
          </w:p>
        </w:tc>
        <w:tc>
          <w:tcPr>
            <w:tcW w:w="2410" w:type="dxa"/>
          </w:tcPr>
          <w:p w14:paraId="4F08BAB7" w14:textId="77777777" w:rsidR="00AE4772" w:rsidRPr="0073181A" w:rsidRDefault="00AE4772" w:rsidP="0073181A">
            <w:pPr>
              <w:pStyle w:val="TableParagraph"/>
              <w:spacing w:line="360" w:lineRule="auto"/>
              <w:rPr>
                <w:rFonts w:ascii="Times New Roman"/>
                <w:sz w:val="20"/>
                <w:szCs w:val="20"/>
              </w:rPr>
            </w:pPr>
          </w:p>
        </w:tc>
        <w:tc>
          <w:tcPr>
            <w:tcW w:w="1769" w:type="dxa"/>
          </w:tcPr>
          <w:p w14:paraId="65793EAA" w14:textId="61FD573D" w:rsidR="00AE4772" w:rsidRPr="0073181A" w:rsidRDefault="00AE4772" w:rsidP="0073181A">
            <w:pPr>
              <w:pStyle w:val="TableParagraph"/>
              <w:spacing w:line="360" w:lineRule="auto"/>
              <w:rPr>
                <w:rFonts w:ascii="Times New Roman"/>
                <w:sz w:val="20"/>
                <w:szCs w:val="20"/>
              </w:rPr>
            </w:pPr>
          </w:p>
        </w:tc>
        <w:tc>
          <w:tcPr>
            <w:tcW w:w="2127" w:type="dxa"/>
          </w:tcPr>
          <w:p w14:paraId="7765DC84" w14:textId="77777777" w:rsidR="00AE4772" w:rsidRPr="0073181A" w:rsidRDefault="00AE4772" w:rsidP="0073181A">
            <w:pPr>
              <w:pStyle w:val="TableParagraph"/>
              <w:spacing w:line="360" w:lineRule="auto"/>
              <w:rPr>
                <w:rFonts w:ascii="Times New Roman"/>
                <w:sz w:val="20"/>
                <w:szCs w:val="20"/>
              </w:rPr>
            </w:pPr>
          </w:p>
        </w:tc>
      </w:tr>
      <w:tr w:rsidR="00AE4772" w:rsidRPr="0073181A" w14:paraId="532157C9" w14:textId="77777777" w:rsidTr="0073181A">
        <w:tc>
          <w:tcPr>
            <w:tcW w:w="2127" w:type="dxa"/>
          </w:tcPr>
          <w:p w14:paraId="69537CD0" w14:textId="77777777" w:rsidR="00AE4772" w:rsidRPr="0073181A" w:rsidRDefault="00AE4772" w:rsidP="0073181A">
            <w:pPr>
              <w:pStyle w:val="TableParagraph"/>
              <w:spacing w:line="360" w:lineRule="auto"/>
              <w:rPr>
                <w:rFonts w:ascii="Times New Roman"/>
                <w:sz w:val="20"/>
                <w:szCs w:val="20"/>
              </w:rPr>
            </w:pPr>
          </w:p>
        </w:tc>
        <w:tc>
          <w:tcPr>
            <w:tcW w:w="2693" w:type="dxa"/>
          </w:tcPr>
          <w:p w14:paraId="42E81B5E" w14:textId="77777777" w:rsidR="00AE4772" w:rsidRPr="0073181A" w:rsidRDefault="00AE4772" w:rsidP="0073181A">
            <w:pPr>
              <w:pStyle w:val="TableParagraph"/>
              <w:spacing w:line="360" w:lineRule="auto"/>
              <w:rPr>
                <w:rFonts w:ascii="Times New Roman"/>
                <w:sz w:val="20"/>
                <w:szCs w:val="20"/>
              </w:rPr>
            </w:pPr>
          </w:p>
        </w:tc>
        <w:tc>
          <w:tcPr>
            <w:tcW w:w="1559" w:type="dxa"/>
          </w:tcPr>
          <w:p w14:paraId="5D6EBCE3" w14:textId="77777777" w:rsidR="00AE4772" w:rsidRPr="0073181A" w:rsidRDefault="00AE4772" w:rsidP="0073181A">
            <w:pPr>
              <w:pStyle w:val="TableParagraph"/>
              <w:spacing w:line="360" w:lineRule="auto"/>
              <w:rPr>
                <w:rFonts w:ascii="Times New Roman"/>
                <w:sz w:val="20"/>
                <w:szCs w:val="20"/>
              </w:rPr>
            </w:pPr>
          </w:p>
        </w:tc>
        <w:tc>
          <w:tcPr>
            <w:tcW w:w="1916" w:type="dxa"/>
          </w:tcPr>
          <w:p w14:paraId="7C514533" w14:textId="77777777" w:rsidR="00AE4772" w:rsidRPr="0073181A" w:rsidRDefault="00AE4772" w:rsidP="0073181A">
            <w:pPr>
              <w:pStyle w:val="TableParagraph"/>
              <w:spacing w:line="360" w:lineRule="auto"/>
              <w:rPr>
                <w:rFonts w:ascii="Times New Roman"/>
                <w:sz w:val="20"/>
                <w:szCs w:val="20"/>
              </w:rPr>
            </w:pPr>
          </w:p>
        </w:tc>
        <w:tc>
          <w:tcPr>
            <w:tcW w:w="2410" w:type="dxa"/>
          </w:tcPr>
          <w:p w14:paraId="62A2CBBE" w14:textId="77777777" w:rsidR="00AE4772" w:rsidRPr="0073181A" w:rsidRDefault="00AE4772" w:rsidP="0073181A">
            <w:pPr>
              <w:pStyle w:val="TableParagraph"/>
              <w:spacing w:line="360" w:lineRule="auto"/>
              <w:rPr>
                <w:rFonts w:ascii="Times New Roman"/>
                <w:sz w:val="20"/>
                <w:szCs w:val="20"/>
              </w:rPr>
            </w:pPr>
          </w:p>
        </w:tc>
        <w:tc>
          <w:tcPr>
            <w:tcW w:w="1769" w:type="dxa"/>
          </w:tcPr>
          <w:p w14:paraId="54D8B594" w14:textId="000533D9" w:rsidR="00AE4772" w:rsidRPr="0073181A" w:rsidRDefault="00AE4772" w:rsidP="0073181A">
            <w:pPr>
              <w:pStyle w:val="TableParagraph"/>
              <w:spacing w:line="360" w:lineRule="auto"/>
              <w:rPr>
                <w:rFonts w:ascii="Times New Roman"/>
                <w:sz w:val="20"/>
                <w:szCs w:val="20"/>
              </w:rPr>
            </w:pPr>
          </w:p>
        </w:tc>
        <w:tc>
          <w:tcPr>
            <w:tcW w:w="2127" w:type="dxa"/>
          </w:tcPr>
          <w:p w14:paraId="18BAD8F1" w14:textId="77777777" w:rsidR="00AE4772" w:rsidRPr="0073181A" w:rsidRDefault="00AE4772" w:rsidP="0073181A">
            <w:pPr>
              <w:pStyle w:val="TableParagraph"/>
              <w:spacing w:line="360" w:lineRule="auto"/>
              <w:rPr>
                <w:rFonts w:ascii="Times New Roman"/>
                <w:sz w:val="20"/>
                <w:szCs w:val="20"/>
              </w:rPr>
            </w:pPr>
          </w:p>
        </w:tc>
      </w:tr>
      <w:tr w:rsidR="00AE4772" w:rsidRPr="0073181A" w14:paraId="56C465D5" w14:textId="77777777" w:rsidTr="0073181A">
        <w:tc>
          <w:tcPr>
            <w:tcW w:w="2127" w:type="dxa"/>
          </w:tcPr>
          <w:p w14:paraId="4131A9BD" w14:textId="77777777" w:rsidR="00AE4772" w:rsidRPr="0073181A" w:rsidRDefault="00AE4772" w:rsidP="0073181A">
            <w:pPr>
              <w:pStyle w:val="TableParagraph"/>
              <w:spacing w:line="360" w:lineRule="auto"/>
              <w:rPr>
                <w:rFonts w:ascii="Times New Roman"/>
                <w:sz w:val="20"/>
                <w:szCs w:val="20"/>
              </w:rPr>
            </w:pPr>
          </w:p>
        </w:tc>
        <w:tc>
          <w:tcPr>
            <w:tcW w:w="2693" w:type="dxa"/>
          </w:tcPr>
          <w:p w14:paraId="29498AD5" w14:textId="77777777" w:rsidR="00AE4772" w:rsidRPr="0073181A" w:rsidRDefault="00AE4772" w:rsidP="0073181A">
            <w:pPr>
              <w:pStyle w:val="TableParagraph"/>
              <w:spacing w:line="360" w:lineRule="auto"/>
              <w:rPr>
                <w:rFonts w:ascii="Times New Roman"/>
                <w:sz w:val="20"/>
                <w:szCs w:val="20"/>
              </w:rPr>
            </w:pPr>
          </w:p>
        </w:tc>
        <w:tc>
          <w:tcPr>
            <w:tcW w:w="1559" w:type="dxa"/>
          </w:tcPr>
          <w:p w14:paraId="055FD8B0" w14:textId="77777777" w:rsidR="00AE4772" w:rsidRPr="0073181A" w:rsidRDefault="00AE4772" w:rsidP="0073181A">
            <w:pPr>
              <w:pStyle w:val="TableParagraph"/>
              <w:spacing w:line="360" w:lineRule="auto"/>
              <w:rPr>
                <w:rFonts w:ascii="Times New Roman"/>
                <w:sz w:val="20"/>
                <w:szCs w:val="20"/>
              </w:rPr>
            </w:pPr>
          </w:p>
        </w:tc>
        <w:tc>
          <w:tcPr>
            <w:tcW w:w="1916" w:type="dxa"/>
          </w:tcPr>
          <w:p w14:paraId="49087A1B" w14:textId="77777777" w:rsidR="00AE4772" w:rsidRPr="0073181A" w:rsidRDefault="00AE4772" w:rsidP="0073181A">
            <w:pPr>
              <w:pStyle w:val="TableParagraph"/>
              <w:spacing w:line="360" w:lineRule="auto"/>
              <w:rPr>
                <w:rFonts w:ascii="Times New Roman"/>
                <w:sz w:val="20"/>
                <w:szCs w:val="20"/>
              </w:rPr>
            </w:pPr>
          </w:p>
        </w:tc>
        <w:tc>
          <w:tcPr>
            <w:tcW w:w="2410" w:type="dxa"/>
          </w:tcPr>
          <w:p w14:paraId="18B97439" w14:textId="77777777" w:rsidR="00AE4772" w:rsidRPr="0073181A" w:rsidRDefault="00AE4772" w:rsidP="0073181A">
            <w:pPr>
              <w:pStyle w:val="TableParagraph"/>
              <w:spacing w:line="360" w:lineRule="auto"/>
              <w:rPr>
                <w:rFonts w:ascii="Times New Roman"/>
                <w:sz w:val="20"/>
                <w:szCs w:val="20"/>
              </w:rPr>
            </w:pPr>
          </w:p>
        </w:tc>
        <w:tc>
          <w:tcPr>
            <w:tcW w:w="1769" w:type="dxa"/>
          </w:tcPr>
          <w:p w14:paraId="6541310D" w14:textId="707D79E0" w:rsidR="00AE4772" w:rsidRPr="0073181A" w:rsidRDefault="00AE4772" w:rsidP="0073181A">
            <w:pPr>
              <w:pStyle w:val="TableParagraph"/>
              <w:spacing w:line="360" w:lineRule="auto"/>
              <w:rPr>
                <w:rFonts w:ascii="Times New Roman"/>
                <w:sz w:val="20"/>
                <w:szCs w:val="20"/>
              </w:rPr>
            </w:pPr>
          </w:p>
        </w:tc>
        <w:tc>
          <w:tcPr>
            <w:tcW w:w="2127" w:type="dxa"/>
          </w:tcPr>
          <w:p w14:paraId="1103B85C" w14:textId="77777777" w:rsidR="00AE4772" w:rsidRPr="0073181A" w:rsidRDefault="00AE4772" w:rsidP="0073181A">
            <w:pPr>
              <w:pStyle w:val="TableParagraph"/>
              <w:spacing w:line="360" w:lineRule="auto"/>
              <w:rPr>
                <w:rFonts w:ascii="Times New Roman"/>
                <w:sz w:val="20"/>
                <w:szCs w:val="20"/>
              </w:rPr>
            </w:pPr>
          </w:p>
        </w:tc>
      </w:tr>
      <w:tr w:rsidR="00AE4772" w:rsidRPr="0073181A" w14:paraId="1B14C6E6" w14:textId="77777777" w:rsidTr="0073181A">
        <w:tc>
          <w:tcPr>
            <w:tcW w:w="2127" w:type="dxa"/>
          </w:tcPr>
          <w:p w14:paraId="47837000" w14:textId="77777777" w:rsidR="00AE4772" w:rsidRPr="0073181A" w:rsidRDefault="00AE4772" w:rsidP="0073181A">
            <w:pPr>
              <w:pStyle w:val="TableParagraph"/>
              <w:spacing w:line="360" w:lineRule="auto"/>
              <w:rPr>
                <w:rFonts w:ascii="Times New Roman"/>
                <w:sz w:val="20"/>
                <w:szCs w:val="20"/>
              </w:rPr>
            </w:pPr>
          </w:p>
        </w:tc>
        <w:tc>
          <w:tcPr>
            <w:tcW w:w="2693" w:type="dxa"/>
          </w:tcPr>
          <w:p w14:paraId="186C7EC1" w14:textId="77777777" w:rsidR="00AE4772" w:rsidRPr="0073181A" w:rsidRDefault="00AE4772" w:rsidP="0073181A">
            <w:pPr>
              <w:pStyle w:val="TableParagraph"/>
              <w:spacing w:line="360" w:lineRule="auto"/>
              <w:rPr>
                <w:rFonts w:ascii="Times New Roman"/>
                <w:sz w:val="20"/>
                <w:szCs w:val="20"/>
              </w:rPr>
            </w:pPr>
          </w:p>
        </w:tc>
        <w:tc>
          <w:tcPr>
            <w:tcW w:w="1559" w:type="dxa"/>
          </w:tcPr>
          <w:p w14:paraId="154761EC" w14:textId="77777777" w:rsidR="00AE4772" w:rsidRPr="0073181A" w:rsidRDefault="00AE4772" w:rsidP="0073181A">
            <w:pPr>
              <w:pStyle w:val="TableParagraph"/>
              <w:spacing w:line="360" w:lineRule="auto"/>
              <w:rPr>
                <w:rFonts w:ascii="Times New Roman"/>
                <w:sz w:val="20"/>
                <w:szCs w:val="20"/>
              </w:rPr>
            </w:pPr>
          </w:p>
        </w:tc>
        <w:tc>
          <w:tcPr>
            <w:tcW w:w="1916" w:type="dxa"/>
          </w:tcPr>
          <w:p w14:paraId="6E8449DD" w14:textId="77777777" w:rsidR="00AE4772" w:rsidRPr="0073181A" w:rsidRDefault="00AE4772" w:rsidP="0073181A">
            <w:pPr>
              <w:pStyle w:val="TableParagraph"/>
              <w:spacing w:line="360" w:lineRule="auto"/>
              <w:rPr>
                <w:rFonts w:ascii="Times New Roman"/>
                <w:sz w:val="20"/>
                <w:szCs w:val="20"/>
              </w:rPr>
            </w:pPr>
          </w:p>
        </w:tc>
        <w:tc>
          <w:tcPr>
            <w:tcW w:w="2410" w:type="dxa"/>
          </w:tcPr>
          <w:p w14:paraId="201B3C9B" w14:textId="77777777" w:rsidR="00AE4772" w:rsidRPr="0073181A" w:rsidRDefault="00AE4772" w:rsidP="0073181A">
            <w:pPr>
              <w:pStyle w:val="TableParagraph"/>
              <w:spacing w:line="360" w:lineRule="auto"/>
              <w:rPr>
                <w:rFonts w:ascii="Times New Roman"/>
                <w:sz w:val="20"/>
                <w:szCs w:val="20"/>
              </w:rPr>
            </w:pPr>
          </w:p>
        </w:tc>
        <w:tc>
          <w:tcPr>
            <w:tcW w:w="1769" w:type="dxa"/>
          </w:tcPr>
          <w:p w14:paraId="641286CA" w14:textId="53708E98" w:rsidR="00AE4772" w:rsidRPr="0073181A" w:rsidRDefault="00AE4772" w:rsidP="0073181A">
            <w:pPr>
              <w:pStyle w:val="TableParagraph"/>
              <w:spacing w:line="360" w:lineRule="auto"/>
              <w:rPr>
                <w:rFonts w:ascii="Times New Roman"/>
                <w:sz w:val="20"/>
                <w:szCs w:val="20"/>
              </w:rPr>
            </w:pPr>
          </w:p>
        </w:tc>
        <w:tc>
          <w:tcPr>
            <w:tcW w:w="2127" w:type="dxa"/>
          </w:tcPr>
          <w:p w14:paraId="35C9D59D" w14:textId="77777777" w:rsidR="00AE4772" w:rsidRPr="0073181A" w:rsidRDefault="00AE4772" w:rsidP="0073181A">
            <w:pPr>
              <w:pStyle w:val="TableParagraph"/>
              <w:spacing w:line="360" w:lineRule="auto"/>
              <w:rPr>
                <w:rFonts w:ascii="Times New Roman"/>
                <w:sz w:val="20"/>
                <w:szCs w:val="20"/>
              </w:rPr>
            </w:pPr>
          </w:p>
        </w:tc>
      </w:tr>
      <w:tr w:rsidR="00AE4772" w:rsidRPr="0073181A" w14:paraId="6F95567F" w14:textId="77777777" w:rsidTr="0073181A">
        <w:tc>
          <w:tcPr>
            <w:tcW w:w="2127" w:type="dxa"/>
          </w:tcPr>
          <w:p w14:paraId="071F1763" w14:textId="77777777" w:rsidR="00AE4772" w:rsidRPr="0073181A" w:rsidRDefault="00AE4772" w:rsidP="0073181A">
            <w:pPr>
              <w:pStyle w:val="TableParagraph"/>
              <w:spacing w:line="360" w:lineRule="auto"/>
              <w:rPr>
                <w:rFonts w:ascii="Times New Roman"/>
                <w:sz w:val="20"/>
                <w:szCs w:val="20"/>
              </w:rPr>
            </w:pPr>
          </w:p>
        </w:tc>
        <w:tc>
          <w:tcPr>
            <w:tcW w:w="2693" w:type="dxa"/>
          </w:tcPr>
          <w:p w14:paraId="4ED0DC6C" w14:textId="77777777" w:rsidR="00AE4772" w:rsidRPr="0073181A" w:rsidRDefault="00AE4772" w:rsidP="0073181A">
            <w:pPr>
              <w:pStyle w:val="TableParagraph"/>
              <w:spacing w:line="360" w:lineRule="auto"/>
              <w:rPr>
                <w:rFonts w:ascii="Times New Roman"/>
                <w:sz w:val="20"/>
                <w:szCs w:val="20"/>
              </w:rPr>
            </w:pPr>
          </w:p>
        </w:tc>
        <w:tc>
          <w:tcPr>
            <w:tcW w:w="1559" w:type="dxa"/>
          </w:tcPr>
          <w:p w14:paraId="3DA50290" w14:textId="77777777" w:rsidR="00AE4772" w:rsidRPr="0073181A" w:rsidRDefault="00AE4772" w:rsidP="0073181A">
            <w:pPr>
              <w:pStyle w:val="TableParagraph"/>
              <w:spacing w:line="360" w:lineRule="auto"/>
              <w:rPr>
                <w:rFonts w:ascii="Times New Roman"/>
                <w:sz w:val="20"/>
                <w:szCs w:val="20"/>
              </w:rPr>
            </w:pPr>
          </w:p>
        </w:tc>
        <w:tc>
          <w:tcPr>
            <w:tcW w:w="1916" w:type="dxa"/>
          </w:tcPr>
          <w:p w14:paraId="7E60144B" w14:textId="77777777" w:rsidR="00AE4772" w:rsidRPr="0073181A" w:rsidRDefault="00AE4772" w:rsidP="0073181A">
            <w:pPr>
              <w:pStyle w:val="TableParagraph"/>
              <w:spacing w:line="360" w:lineRule="auto"/>
              <w:rPr>
                <w:rFonts w:ascii="Times New Roman"/>
                <w:sz w:val="20"/>
                <w:szCs w:val="20"/>
              </w:rPr>
            </w:pPr>
          </w:p>
        </w:tc>
        <w:tc>
          <w:tcPr>
            <w:tcW w:w="2410" w:type="dxa"/>
          </w:tcPr>
          <w:p w14:paraId="05918C41" w14:textId="77777777" w:rsidR="00AE4772" w:rsidRPr="0073181A" w:rsidRDefault="00AE4772" w:rsidP="0073181A">
            <w:pPr>
              <w:pStyle w:val="TableParagraph"/>
              <w:spacing w:line="360" w:lineRule="auto"/>
              <w:rPr>
                <w:rFonts w:ascii="Times New Roman"/>
                <w:sz w:val="20"/>
                <w:szCs w:val="20"/>
              </w:rPr>
            </w:pPr>
          </w:p>
        </w:tc>
        <w:tc>
          <w:tcPr>
            <w:tcW w:w="1769" w:type="dxa"/>
          </w:tcPr>
          <w:p w14:paraId="46F7741C" w14:textId="432535E6" w:rsidR="00AE4772" w:rsidRPr="0073181A" w:rsidRDefault="00AE4772" w:rsidP="0073181A">
            <w:pPr>
              <w:pStyle w:val="TableParagraph"/>
              <w:spacing w:line="360" w:lineRule="auto"/>
              <w:rPr>
                <w:rFonts w:ascii="Times New Roman"/>
                <w:sz w:val="20"/>
                <w:szCs w:val="20"/>
              </w:rPr>
            </w:pPr>
          </w:p>
        </w:tc>
        <w:tc>
          <w:tcPr>
            <w:tcW w:w="2127" w:type="dxa"/>
          </w:tcPr>
          <w:p w14:paraId="1E2E418C" w14:textId="77777777" w:rsidR="00AE4772" w:rsidRPr="0073181A" w:rsidRDefault="00AE4772" w:rsidP="0073181A">
            <w:pPr>
              <w:pStyle w:val="TableParagraph"/>
              <w:spacing w:line="360" w:lineRule="auto"/>
              <w:rPr>
                <w:rFonts w:ascii="Times New Roman"/>
                <w:sz w:val="20"/>
                <w:szCs w:val="20"/>
              </w:rPr>
            </w:pPr>
          </w:p>
        </w:tc>
      </w:tr>
      <w:tr w:rsidR="00AE4772" w:rsidRPr="0073181A" w14:paraId="7CF4CDFB" w14:textId="77777777" w:rsidTr="0073181A">
        <w:tc>
          <w:tcPr>
            <w:tcW w:w="2127" w:type="dxa"/>
          </w:tcPr>
          <w:p w14:paraId="4F2440A5" w14:textId="77777777" w:rsidR="00AE4772" w:rsidRPr="0073181A" w:rsidRDefault="00AE4772" w:rsidP="0073181A">
            <w:pPr>
              <w:pStyle w:val="TableParagraph"/>
              <w:spacing w:line="360" w:lineRule="auto"/>
              <w:rPr>
                <w:rFonts w:ascii="Times New Roman"/>
                <w:sz w:val="20"/>
                <w:szCs w:val="20"/>
              </w:rPr>
            </w:pPr>
          </w:p>
        </w:tc>
        <w:tc>
          <w:tcPr>
            <w:tcW w:w="2693" w:type="dxa"/>
          </w:tcPr>
          <w:p w14:paraId="3CD0D32E" w14:textId="77777777" w:rsidR="00AE4772" w:rsidRPr="0073181A" w:rsidRDefault="00AE4772" w:rsidP="0073181A">
            <w:pPr>
              <w:pStyle w:val="TableParagraph"/>
              <w:spacing w:line="360" w:lineRule="auto"/>
              <w:rPr>
                <w:rFonts w:ascii="Times New Roman"/>
                <w:sz w:val="20"/>
                <w:szCs w:val="20"/>
              </w:rPr>
            </w:pPr>
          </w:p>
        </w:tc>
        <w:tc>
          <w:tcPr>
            <w:tcW w:w="1559" w:type="dxa"/>
          </w:tcPr>
          <w:p w14:paraId="3242725D" w14:textId="77777777" w:rsidR="00AE4772" w:rsidRPr="0073181A" w:rsidRDefault="00AE4772" w:rsidP="0073181A">
            <w:pPr>
              <w:pStyle w:val="TableParagraph"/>
              <w:spacing w:line="360" w:lineRule="auto"/>
              <w:rPr>
                <w:rFonts w:ascii="Times New Roman"/>
                <w:sz w:val="20"/>
                <w:szCs w:val="20"/>
              </w:rPr>
            </w:pPr>
          </w:p>
        </w:tc>
        <w:tc>
          <w:tcPr>
            <w:tcW w:w="1916" w:type="dxa"/>
          </w:tcPr>
          <w:p w14:paraId="3A2A2DC8" w14:textId="77777777" w:rsidR="00AE4772" w:rsidRPr="0073181A" w:rsidRDefault="00AE4772" w:rsidP="0073181A">
            <w:pPr>
              <w:pStyle w:val="TableParagraph"/>
              <w:spacing w:line="360" w:lineRule="auto"/>
              <w:rPr>
                <w:rFonts w:ascii="Times New Roman"/>
                <w:sz w:val="20"/>
                <w:szCs w:val="20"/>
              </w:rPr>
            </w:pPr>
          </w:p>
        </w:tc>
        <w:tc>
          <w:tcPr>
            <w:tcW w:w="2410" w:type="dxa"/>
          </w:tcPr>
          <w:p w14:paraId="15AE79E6" w14:textId="77777777" w:rsidR="00AE4772" w:rsidRPr="0073181A" w:rsidRDefault="00AE4772" w:rsidP="0073181A">
            <w:pPr>
              <w:pStyle w:val="TableParagraph"/>
              <w:spacing w:line="360" w:lineRule="auto"/>
              <w:rPr>
                <w:rFonts w:ascii="Times New Roman"/>
                <w:sz w:val="20"/>
                <w:szCs w:val="20"/>
              </w:rPr>
            </w:pPr>
          </w:p>
        </w:tc>
        <w:tc>
          <w:tcPr>
            <w:tcW w:w="1769" w:type="dxa"/>
          </w:tcPr>
          <w:p w14:paraId="7F2B1CE1" w14:textId="03314EF3" w:rsidR="00AE4772" w:rsidRPr="0073181A" w:rsidRDefault="00AE4772" w:rsidP="0073181A">
            <w:pPr>
              <w:pStyle w:val="TableParagraph"/>
              <w:spacing w:line="360" w:lineRule="auto"/>
              <w:rPr>
                <w:rFonts w:ascii="Times New Roman"/>
                <w:sz w:val="20"/>
                <w:szCs w:val="20"/>
              </w:rPr>
            </w:pPr>
          </w:p>
        </w:tc>
        <w:tc>
          <w:tcPr>
            <w:tcW w:w="2127" w:type="dxa"/>
          </w:tcPr>
          <w:p w14:paraId="33FFF207" w14:textId="77777777" w:rsidR="00AE4772" w:rsidRPr="0073181A" w:rsidRDefault="00AE4772" w:rsidP="0073181A">
            <w:pPr>
              <w:pStyle w:val="TableParagraph"/>
              <w:spacing w:line="360" w:lineRule="auto"/>
              <w:rPr>
                <w:rFonts w:ascii="Times New Roman"/>
                <w:sz w:val="20"/>
                <w:szCs w:val="20"/>
              </w:rPr>
            </w:pPr>
          </w:p>
        </w:tc>
      </w:tr>
    </w:tbl>
    <w:p w14:paraId="568F1569" w14:textId="77777777" w:rsidR="00D407E2" w:rsidRDefault="00D407E2">
      <w:pPr>
        <w:rPr>
          <w:rFonts w:ascii="Times New Roman"/>
          <w:sz w:val="20"/>
        </w:rPr>
        <w:sectPr w:rsidR="00D407E2" w:rsidSect="00F254B1">
          <w:footerReference w:type="default" r:id="rId18"/>
          <w:pgSz w:w="16850" w:h="11910" w:orient="landscape"/>
          <w:pgMar w:top="1134" w:right="1134" w:bottom="1021" w:left="1134" w:header="567" w:footer="454" w:gutter="0"/>
          <w:cols w:space="720"/>
        </w:sectPr>
      </w:pPr>
    </w:p>
    <w:p w14:paraId="4A354778" w14:textId="39D5BDD4" w:rsidR="00D407E2" w:rsidRDefault="00BA6431" w:rsidP="004F3676">
      <w:pPr>
        <w:pStyle w:val="Heading1"/>
        <w:numPr>
          <w:ilvl w:val="0"/>
          <w:numId w:val="0"/>
        </w:numPr>
        <w:ind w:left="851" w:hanging="851"/>
      </w:pPr>
      <w:bookmarkStart w:id="52" w:name="APPENDIX_3_–_PRICING_SCHEDULE"/>
      <w:bookmarkStart w:id="53" w:name="_Toc120035961"/>
      <w:bookmarkStart w:id="54" w:name="_Hlk119310363"/>
      <w:bookmarkEnd w:id="52"/>
      <w:r>
        <w:t>APPENDIX</w:t>
      </w:r>
      <w:r>
        <w:rPr>
          <w:spacing w:val="-4"/>
        </w:rPr>
        <w:t xml:space="preserve"> </w:t>
      </w:r>
      <w:r w:rsidR="00890389">
        <w:t>3</w:t>
      </w:r>
      <w:r>
        <w:rPr>
          <w:spacing w:val="-3"/>
        </w:rPr>
        <w:t xml:space="preserve"> </w:t>
      </w:r>
      <w:r>
        <w:t>–</w:t>
      </w:r>
      <w:r>
        <w:rPr>
          <w:spacing w:val="-5"/>
        </w:rPr>
        <w:t xml:space="preserve"> </w:t>
      </w:r>
      <w:r>
        <w:t>PRICING</w:t>
      </w:r>
      <w:r>
        <w:rPr>
          <w:spacing w:val="-1"/>
        </w:rPr>
        <w:t xml:space="preserve"> </w:t>
      </w:r>
      <w:r>
        <w:rPr>
          <w:spacing w:val="-2"/>
        </w:rPr>
        <w:t>SCHEDULE</w:t>
      </w:r>
      <w:bookmarkEnd w:id="53"/>
    </w:p>
    <w:bookmarkEnd w:id="54"/>
    <w:p w14:paraId="6D054E86" w14:textId="431B9742" w:rsidR="004F3676" w:rsidRDefault="004F3676" w:rsidP="004F3676">
      <w:pPr>
        <w:pStyle w:val="TableParagraph"/>
        <w:tabs>
          <w:tab w:val="left" w:pos="668"/>
          <w:tab w:val="left" w:pos="10835"/>
          <w:tab w:val="left" w:pos="11746"/>
          <w:tab w:val="left" w:pos="13035"/>
          <w:tab w:val="left" w:pos="13358"/>
        </w:tabs>
        <w:spacing w:after="120" w:line="360" w:lineRule="auto"/>
        <w:rPr>
          <w:rFonts w:ascii="Times New Roman"/>
          <w:sz w:val="20"/>
        </w:rPr>
      </w:pPr>
      <w:r>
        <w:rPr>
          <w:b/>
          <w:sz w:val="21"/>
        </w:rPr>
        <w:t>Table</w:t>
      </w:r>
      <w:r>
        <w:rPr>
          <w:b/>
          <w:spacing w:val="22"/>
          <w:sz w:val="21"/>
        </w:rPr>
        <w:t xml:space="preserve"> </w:t>
      </w:r>
      <w:r>
        <w:rPr>
          <w:b/>
          <w:sz w:val="21"/>
        </w:rPr>
        <w:t>3</w:t>
      </w:r>
      <w:r>
        <w:rPr>
          <w:b/>
          <w:spacing w:val="8"/>
          <w:sz w:val="21"/>
        </w:rPr>
        <w:t xml:space="preserve"> </w:t>
      </w:r>
      <w:r>
        <w:rPr>
          <w:b/>
          <w:sz w:val="21"/>
        </w:rPr>
        <w:t>Mandatory</w:t>
      </w:r>
      <w:r>
        <w:rPr>
          <w:b/>
          <w:spacing w:val="22"/>
          <w:sz w:val="21"/>
        </w:rPr>
        <w:t xml:space="preserve"> </w:t>
      </w:r>
      <w:r>
        <w:rPr>
          <w:b/>
          <w:sz w:val="21"/>
        </w:rPr>
        <w:t>Requirements</w:t>
      </w:r>
      <w:r>
        <w:rPr>
          <w:b/>
          <w:spacing w:val="8"/>
          <w:sz w:val="21"/>
        </w:rPr>
        <w:t xml:space="preserve"> </w:t>
      </w:r>
      <w:r>
        <w:rPr>
          <w:b/>
          <w:sz w:val="21"/>
        </w:rPr>
        <w:t>–</w:t>
      </w:r>
      <w:r>
        <w:rPr>
          <w:b/>
          <w:spacing w:val="9"/>
          <w:sz w:val="21"/>
        </w:rPr>
        <w:t xml:space="preserve"> </w:t>
      </w:r>
      <w:r>
        <w:rPr>
          <w:b/>
          <w:sz w:val="21"/>
        </w:rPr>
        <w:t>Pricing</w:t>
      </w:r>
      <w:r>
        <w:rPr>
          <w:b/>
          <w:spacing w:val="8"/>
          <w:sz w:val="21"/>
        </w:rPr>
        <w:t xml:space="preserve"> </w:t>
      </w:r>
      <w:r>
        <w:rPr>
          <w:b/>
          <w:sz w:val="21"/>
        </w:rPr>
        <w:t>Schedule</w:t>
      </w:r>
      <w:r>
        <w:rPr>
          <w:b/>
          <w:spacing w:val="60"/>
          <w:w w:val="150"/>
          <w:sz w:val="21"/>
        </w:rPr>
        <w:t xml:space="preserve"> </w:t>
      </w:r>
      <w:r>
        <w:rPr>
          <w:b/>
          <w:sz w:val="21"/>
        </w:rPr>
        <w:t>as</w:t>
      </w:r>
      <w:r>
        <w:rPr>
          <w:b/>
          <w:spacing w:val="8"/>
          <w:sz w:val="21"/>
        </w:rPr>
        <w:t xml:space="preserve"> </w:t>
      </w:r>
      <w:r>
        <w:rPr>
          <w:b/>
          <w:sz w:val="21"/>
        </w:rPr>
        <w:t>per</w:t>
      </w:r>
      <w:r>
        <w:rPr>
          <w:b/>
          <w:spacing w:val="9"/>
          <w:sz w:val="21"/>
        </w:rPr>
        <w:t xml:space="preserve"> </w:t>
      </w:r>
      <w:r>
        <w:rPr>
          <w:b/>
          <w:sz w:val="21"/>
        </w:rPr>
        <w:t>Table</w:t>
      </w:r>
      <w:r>
        <w:rPr>
          <w:b/>
          <w:spacing w:val="22"/>
          <w:sz w:val="21"/>
        </w:rPr>
        <w:t xml:space="preserve"> </w:t>
      </w:r>
      <w:r>
        <w:rPr>
          <w:b/>
          <w:sz w:val="21"/>
        </w:rPr>
        <w:t>1.1.</w:t>
      </w:r>
      <w:r>
        <w:rPr>
          <w:b/>
          <w:spacing w:val="8"/>
          <w:sz w:val="21"/>
        </w:rPr>
        <w:t xml:space="preserve"> </w:t>
      </w:r>
      <w:r>
        <w:rPr>
          <w:b/>
          <w:sz w:val="21"/>
        </w:rPr>
        <w:t>1.2</w:t>
      </w:r>
      <w:r>
        <w:rPr>
          <w:b/>
          <w:spacing w:val="8"/>
          <w:sz w:val="21"/>
        </w:rPr>
        <w:t>,</w:t>
      </w:r>
      <w:r>
        <w:rPr>
          <w:b/>
          <w:spacing w:val="9"/>
          <w:sz w:val="21"/>
        </w:rPr>
        <w:t xml:space="preserve"> </w:t>
      </w:r>
      <w:r>
        <w:rPr>
          <w:b/>
          <w:sz w:val="21"/>
        </w:rPr>
        <w:t>1</w:t>
      </w:r>
      <w:r>
        <w:rPr>
          <w:b/>
          <w:spacing w:val="-21"/>
          <w:sz w:val="21"/>
        </w:rPr>
        <w:t xml:space="preserve"> </w:t>
      </w:r>
      <w:r>
        <w:rPr>
          <w:b/>
          <w:spacing w:val="-5"/>
          <w:sz w:val="21"/>
        </w:rPr>
        <w:t>.3 &amp; 1.4</w:t>
      </w:r>
    </w:p>
    <w:tbl>
      <w:tblPr>
        <w:tblW w:w="1460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667"/>
        <w:gridCol w:w="9540"/>
        <w:gridCol w:w="1111"/>
        <w:gridCol w:w="1291"/>
        <w:gridCol w:w="10"/>
        <w:gridCol w:w="1985"/>
      </w:tblGrid>
      <w:tr w:rsidR="00D407E2" w14:paraId="6EA8B725" w14:textId="77777777" w:rsidTr="0073181A">
        <w:tc>
          <w:tcPr>
            <w:tcW w:w="667" w:type="dxa"/>
            <w:shd w:val="clear" w:color="auto" w:fill="001F5F"/>
            <w:vAlign w:val="center"/>
          </w:tcPr>
          <w:p w14:paraId="119B1376" w14:textId="77777777" w:rsidR="00D407E2" w:rsidRDefault="00BA6431" w:rsidP="0073181A">
            <w:pPr>
              <w:pStyle w:val="TableParagraph"/>
              <w:jc w:val="center"/>
              <w:rPr>
                <w:b/>
                <w:sz w:val="18"/>
              </w:rPr>
            </w:pPr>
            <w:r>
              <w:rPr>
                <w:b/>
                <w:spacing w:val="-5"/>
                <w:sz w:val="18"/>
              </w:rPr>
              <w:t>No</w:t>
            </w:r>
          </w:p>
        </w:tc>
        <w:tc>
          <w:tcPr>
            <w:tcW w:w="9540" w:type="dxa"/>
            <w:shd w:val="clear" w:color="auto" w:fill="001F5F"/>
            <w:vAlign w:val="center"/>
          </w:tcPr>
          <w:p w14:paraId="73DD4D9F" w14:textId="77777777" w:rsidR="00D407E2" w:rsidRDefault="00BA6431" w:rsidP="0073181A">
            <w:pPr>
              <w:pStyle w:val="TableParagraph"/>
              <w:jc w:val="center"/>
              <w:rPr>
                <w:b/>
                <w:sz w:val="18"/>
              </w:rPr>
            </w:pPr>
            <w:r>
              <w:rPr>
                <w:b/>
                <w:color w:val="FFFFFF"/>
                <w:spacing w:val="-2"/>
                <w:sz w:val="18"/>
              </w:rPr>
              <w:t>Service</w:t>
            </w:r>
          </w:p>
        </w:tc>
        <w:tc>
          <w:tcPr>
            <w:tcW w:w="1111" w:type="dxa"/>
            <w:shd w:val="clear" w:color="auto" w:fill="001F5F"/>
            <w:vAlign w:val="center"/>
          </w:tcPr>
          <w:p w14:paraId="3B487F72" w14:textId="77777777" w:rsidR="00D407E2" w:rsidRDefault="00BA6431" w:rsidP="0073181A">
            <w:pPr>
              <w:pStyle w:val="TableParagraph"/>
              <w:jc w:val="center"/>
              <w:rPr>
                <w:b/>
                <w:sz w:val="18"/>
              </w:rPr>
            </w:pPr>
            <w:r>
              <w:rPr>
                <w:b/>
                <w:color w:val="FFFFFF"/>
                <w:spacing w:val="-2"/>
                <w:sz w:val="18"/>
              </w:rPr>
              <w:t>Unit</w:t>
            </w:r>
            <w:r>
              <w:rPr>
                <w:b/>
                <w:color w:val="FFFFFF"/>
                <w:spacing w:val="-5"/>
                <w:sz w:val="18"/>
              </w:rPr>
              <w:t xml:space="preserve"> </w:t>
            </w:r>
            <w:r>
              <w:rPr>
                <w:b/>
                <w:color w:val="FFFFFF"/>
                <w:spacing w:val="-2"/>
                <w:sz w:val="18"/>
              </w:rPr>
              <w:t>Price</w:t>
            </w:r>
          </w:p>
        </w:tc>
        <w:tc>
          <w:tcPr>
            <w:tcW w:w="1291" w:type="dxa"/>
            <w:shd w:val="clear" w:color="auto" w:fill="001F5F"/>
            <w:vAlign w:val="center"/>
          </w:tcPr>
          <w:p w14:paraId="37CEC86B" w14:textId="77777777" w:rsidR="00D407E2" w:rsidRDefault="00BA6431" w:rsidP="0073181A">
            <w:pPr>
              <w:pStyle w:val="TableParagraph"/>
              <w:jc w:val="center"/>
              <w:rPr>
                <w:b/>
                <w:sz w:val="18"/>
              </w:rPr>
            </w:pPr>
            <w:r>
              <w:rPr>
                <w:b/>
                <w:color w:val="FFFFFF"/>
                <w:spacing w:val="-2"/>
                <w:sz w:val="18"/>
              </w:rPr>
              <w:t>Quantity</w:t>
            </w:r>
          </w:p>
        </w:tc>
        <w:tc>
          <w:tcPr>
            <w:tcW w:w="1995" w:type="dxa"/>
            <w:gridSpan w:val="2"/>
            <w:shd w:val="clear" w:color="auto" w:fill="001F5F"/>
            <w:vAlign w:val="center"/>
          </w:tcPr>
          <w:p w14:paraId="12EB79B4" w14:textId="77777777" w:rsidR="00D407E2" w:rsidRDefault="00BA6431" w:rsidP="0073181A">
            <w:pPr>
              <w:pStyle w:val="TableParagraph"/>
              <w:ind w:hanging="60"/>
              <w:jc w:val="center"/>
              <w:rPr>
                <w:b/>
                <w:sz w:val="18"/>
              </w:rPr>
            </w:pPr>
            <w:r>
              <w:rPr>
                <w:b/>
                <w:color w:val="FFFFFF"/>
                <w:spacing w:val="-2"/>
                <w:sz w:val="18"/>
              </w:rPr>
              <w:t>Total</w:t>
            </w:r>
            <w:r>
              <w:rPr>
                <w:b/>
                <w:color w:val="FFFFFF"/>
                <w:spacing w:val="-11"/>
                <w:sz w:val="18"/>
              </w:rPr>
              <w:t xml:space="preserve"> </w:t>
            </w:r>
            <w:r>
              <w:rPr>
                <w:b/>
                <w:color w:val="FFFFFF"/>
                <w:spacing w:val="-2"/>
                <w:sz w:val="18"/>
              </w:rPr>
              <w:t xml:space="preserve">Price </w:t>
            </w:r>
            <w:r>
              <w:rPr>
                <w:b/>
                <w:color w:val="FFFFFF"/>
                <w:w w:val="95"/>
                <w:sz w:val="18"/>
              </w:rPr>
              <w:t>(Incl</w:t>
            </w:r>
            <w:r>
              <w:rPr>
                <w:b/>
                <w:color w:val="FFFFFF"/>
                <w:spacing w:val="-2"/>
                <w:sz w:val="18"/>
              </w:rPr>
              <w:t xml:space="preserve"> </w:t>
            </w:r>
            <w:r>
              <w:rPr>
                <w:b/>
                <w:color w:val="FFFFFF"/>
                <w:spacing w:val="-4"/>
                <w:sz w:val="18"/>
              </w:rPr>
              <w:t>VAT)</w:t>
            </w:r>
          </w:p>
        </w:tc>
      </w:tr>
      <w:tr w:rsidR="00D407E2" w14:paraId="166C1189" w14:textId="77777777" w:rsidTr="0073181A">
        <w:tc>
          <w:tcPr>
            <w:tcW w:w="667" w:type="dxa"/>
          </w:tcPr>
          <w:p w14:paraId="5986EE97" w14:textId="77777777" w:rsidR="00D407E2" w:rsidRDefault="00BA6431" w:rsidP="0073181A">
            <w:pPr>
              <w:pStyle w:val="TableParagraph"/>
              <w:spacing w:line="360" w:lineRule="auto"/>
              <w:jc w:val="right"/>
              <w:rPr>
                <w:sz w:val="20"/>
              </w:rPr>
            </w:pPr>
            <w:r>
              <w:rPr>
                <w:sz w:val="20"/>
              </w:rPr>
              <w:t>1</w:t>
            </w:r>
          </w:p>
        </w:tc>
        <w:tc>
          <w:tcPr>
            <w:tcW w:w="9540" w:type="dxa"/>
          </w:tcPr>
          <w:p w14:paraId="287C0347" w14:textId="77777777" w:rsidR="00D407E2" w:rsidRDefault="00BA6431" w:rsidP="0073181A">
            <w:pPr>
              <w:pStyle w:val="TableParagraph"/>
              <w:spacing w:line="360" w:lineRule="auto"/>
              <w:rPr>
                <w:sz w:val="20"/>
              </w:rPr>
            </w:pPr>
            <w:r>
              <w:rPr>
                <w:sz w:val="20"/>
              </w:rPr>
              <w:t>13.3”</w:t>
            </w:r>
            <w:r>
              <w:rPr>
                <w:spacing w:val="-8"/>
                <w:sz w:val="20"/>
              </w:rPr>
              <w:t xml:space="preserve"> </w:t>
            </w:r>
            <w:r>
              <w:rPr>
                <w:spacing w:val="-2"/>
                <w:sz w:val="20"/>
              </w:rPr>
              <w:t>Laptops</w:t>
            </w:r>
          </w:p>
        </w:tc>
        <w:tc>
          <w:tcPr>
            <w:tcW w:w="1111" w:type="dxa"/>
          </w:tcPr>
          <w:p w14:paraId="38968E44" w14:textId="77777777" w:rsidR="00D407E2" w:rsidRDefault="00BA6431" w:rsidP="0073181A">
            <w:pPr>
              <w:pStyle w:val="TableParagraph"/>
              <w:spacing w:line="360" w:lineRule="auto"/>
              <w:rPr>
                <w:sz w:val="20"/>
              </w:rPr>
            </w:pPr>
            <w:r>
              <w:rPr>
                <w:sz w:val="20"/>
              </w:rPr>
              <w:t>R</w:t>
            </w:r>
          </w:p>
        </w:tc>
        <w:tc>
          <w:tcPr>
            <w:tcW w:w="1291" w:type="dxa"/>
          </w:tcPr>
          <w:p w14:paraId="02DC8785" w14:textId="77777777" w:rsidR="00D407E2" w:rsidRDefault="00BA6431" w:rsidP="0073181A">
            <w:pPr>
              <w:pStyle w:val="TableParagraph"/>
              <w:spacing w:line="360" w:lineRule="auto"/>
              <w:jc w:val="center"/>
              <w:rPr>
                <w:sz w:val="20"/>
              </w:rPr>
            </w:pPr>
            <w:r>
              <w:rPr>
                <w:spacing w:val="-5"/>
                <w:sz w:val="20"/>
              </w:rPr>
              <w:t>180</w:t>
            </w:r>
          </w:p>
        </w:tc>
        <w:tc>
          <w:tcPr>
            <w:tcW w:w="1995" w:type="dxa"/>
            <w:gridSpan w:val="2"/>
          </w:tcPr>
          <w:p w14:paraId="6147B15C" w14:textId="77777777" w:rsidR="00D407E2" w:rsidRDefault="00BA6431" w:rsidP="0073181A">
            <w:pPr>
              <w:pStyle w:val="TableParagraph"/>
              <w:spacing w:line="360" w:lineRule="auto"/>
              <w:rPr>
                <w:sz w:val="20"/>
              </w:rPr>
            </w:pPr>
            <w:r>
              <w:rPr>
                <w:sz w:val="20"/>
              </w:rPr>
              <w:t>R</w:t>
            </w:r>
          </w:p>
        </w:tc>
      </w:tr>
      <w:tr w:rsidR="00D407E2" w14:paraId="7F48D988" w14:textId="77777777" w:rsidTr="0073181A">
        <w:tc>
          <w:tcPr>
            <w:tcW w:w="667" w:type="dxa"/>
          </w:tcPr>
          <w:p w14:paraId="4AE96998" w14:textId="77777777" w:rsidR="00D407E2" w:rsidRDefault="00BA6431" w:rsidP="0073181A">
            <w:pPr>
              <w:pStyle w:val="TableParagraph"/>
              <w:spacing w:line="360" w:lineRule="auto"/>
              <w:jc w:val="right"/>
              <w:rPr>
                <w:sz w:val="20"/>
              </w:rPr>
            </w:pPr>
            <w:r>
              <w:rPr>
                <w:sz w:val="20"/>
              </w:rPr>
              <w:t>2</w:t>
            </w:r>
          </w:p>
        </w:tc>
        <w:tc>
          <w:tcPr>
            <w:tcW w:w="9540" w:type="dxa"/>
          </w:tcPr>
          <w:p w14:paraId="7784C83A" w14:textId="77777777" w:rsidR="00D407E2" w:rsidRDefault="00BA6431" w:rsidP="0073181A">
            <w:pPr>
              <w:pStyle w:val="TableParagraph"/>
              <w:spacing w:line="360" w:lineRule="auto"/>
              <w:rPr>
                <w:sz w:val="20"/>
              </w:rPr>
            </w:pPr>
            <w:r>
              <w:rPr>
                <w:sz w:val="20"/>
              </w:rPr>
              <w:t>15.6”</w:t>
            </w:r>
            <w:r>
              <w:rPr>
                <w:spacing w:val="-8"/>
                <w:sz w:val="20"/>
              </w:rPr>
              <w:t xml:space="preserve"> </w:t>
            </w:r>
            <w:r>
              <w:rPr>
                <w:spacing w:val="-2"/>
                <w:sz w:val="20"/>
              </w:rPr>
              <w:t>Laptops</w:t>
            </w:r>
          </w:p>
        </w:tc>
        <w:tc>
          <w:tcPr>
            <w:tcW w:w="1111" w:type="dxa"/>
          </w:tcPr>
          <w:p w14:paraId="3C025B5F" w14:textId="77777777" w:rsidR="00D407E2" w:rsidRDefault="00BA6431" w:rsidP="0073181A">
            <w:pPr>
              <w:pStyle w:val="TableParagraph"/>
              <w:spacing w:line="360" w:lineRule="auto"/>
              <w:rPr>
                <w:sz w:val="20"/>
              </w:rPr>
            </w:pPr>
            <w:r>
              <w:rPr>
                <w:sz w:val="20"/>
              </w:rPr>
              <w:t>R</w:t>
            </w:r>
          </w:p>
        </w:tc>
        <w:tc>
          <w:tcPr>
            <w:tcW w:w="1291" w:type="dxa"/>
          </w:tcPr>
          <w:p w14:paraId="4178208E" w14:textId="77777777" w:rsidR="00D407E2" w:rsidRDefault="00BA6431" w:rsidP="0073181A">
            <w:pPr>
              <w:pStyle w:val="TableParagraph"/>
              <w:spacing w:line="360" w:lineRule="auto"/>
              <w:jc w:val="center"/>
              <w:rPr>
                <w:sz w:val="20"/>
              </w:rPr>
            </w:pPr>
            <w:r>
              <w:rPr>
                <w:spacing w:val="-5"/>
                <w:sz w:val="20"/>
              </w:rPr>
              <w:t>30</w:t>
            </w:r>
          </w:p>
        </w:tc>
        <w:tc>
          <w:tcPr>
            <w:tcW w:w="1995" w:type="dxa"/>
            <w:gridSpan w:val="2"/>
          </w:tcPr>
          <w:p w14:paraId="3885C7A5" w14:textId="77777777" w:rsidR="00D407E2" w:rsidRDefault="00BA6431" w:rsidP="0073181A">
            <w:pPr>
              <w:pStyle w:val="TableParagraph"/>
              <w:spacing w:line="360" w:lineRule="auto"/>
              <w:rPr>
                <w:sz w:val="20"/>
              </w:rPr>
            </w:pPr>
            <w:r>
              <w:rPr>
                <w:sz w:val="20"/>
              </w:rPr>
              <w:t>R</w:t>
            </w:r>
          </w:p>
        </w:tc>
      </w:tr>
      <w:tr w:rsidR="00D407E2" w14:paraId="452EBEF7" w14:textId="77777777" w:rsidTr="0073181A">
        <w:tc>
          <w:tcPr>
            <w:tcW w:w="667" w:type="dxa"/>
          </w:tcPr>
          <w:p w14:paraId="28CE3962" w14:textId="77777777" w:rsidR="00D407E2" w:rsidRDefault="00BA6431" w:rsidP="0073181A">
            <w:pPr>
              <w:pStyle w:val="TableParagraph"/>
              <w:spacing w:line="360" w:lineRule="auto"/>
              <w:jc w:val="right"/>
              <w:rPr>
                <w:sz w:val="20"/>
              </w:rPr>
            </w:pPr>
            <w:r>
              <w:rPr>
                <w:sz w:val="20"/>
              </w:rPr>
              <w:t>3</w:t>
            </w:r>
          </w:p>
        </w:tc>
        <w:tc>
          <w:tcPr>
            <w:tcW w:w="9540" w:type="dxa"/>
          </w:tcPr>
          <w:p w14:paraId="0A7C2B90" w14:textId="77777777" w:rsidR="00D407E2" w:rsidRDefault="00BA6431" w:rsidP="0073181A">
            <w:pPr>
              <w:pStyle w:val="TableParagraph"/>
              <w:spacing w:line="360" w:lineRule="auto"/>
              <w:rPr>
                <w:sz w:val="20"/>
              </w:rPr>
            </w:pPr>
            <w:r>
              <w:rPr>
                <w:sz w:val="20"/>
              </w:rPr>
              <w:t>All</w:t>
            </w:r>
            <w:r>
              <w:rPr>
                <w:spacing w:val="-16"/>
                <w:sz w:val="20"/>
              </w:rPr>
              <w:t xml:space="preserve"> </w:t>
            </w:r>
            <w:r>
              <w:rPr>
                <w:sz w:val="20"/>
              </w:rPr>
              <w:t>in</w:t>
            </w:r>
            <w:r>
              <w:rPr>
                <w:spacing w:val="-11"/>
                <w:sz w:val="20"/>
              </w:rPr>
              <w:t xml:space="preserve"> </w:t>
            </w:r>
            <w:r>
              <w:rPr>
                <w:sz w:val="20"/>
              </w:rPr>
              <w:t>one</w:t>
            </w:r>
            <w:r>
              <w:rPr>
                <w:spacing w:val="-10"/>
                <w:sz w:val="20"/>
              </w:rPr>
              <w:t xml:space="preserve"> </w:t>
            </w:r>
            <w:r>
              <w:rPr>
                <w:spacing w:val="-2"/>
                <w:sz w:val="20"/>
              </w:rPr>
              <w:t>Desktops</w:t>
            </w:r>
          </w:p>
        </w:tc>
        <w:tc>
          <w:tcPr>
            <w:tcW w:w="1111" w:type="dxa"/>
          </w:tcPr>
          <w:p w14:paraId="589FE750" w14:textId="77777777" w:rsidR="00D407E2" w:rsidRDefault="00BA6431" w:rsidP="0073181A">
            <w:pPr>
              <w:pStyle w:val="TableParagraph"/>
              <w:spacing w:line="360" w:lineRule="auto"/>
              <w:rPr>
                <w:sz w:val="20"/>
              </w:rPr>
            </w:pPr>
            <w:r>
              <w:rPr>
                <w:sz w:val="20"/>
              </w:rPr>
              <w:t>R</w:t>
            </w:r>
          </w:p>
        </w:tc>
        <w:tc>
          <w:tcPr>
            <w:tcW w:w="1291" w:type="dxa"/>
          </w:tcPr>
          <w:p w14:paraId="0979C427" w14:textId="77777777" w:rsidR="00D407E2" w:rsidRDefault="00BA6431" w:rsidP="0073181A">
            <w:pPr>
              <w:pStyle w:val="TableParagraph"/>
              <w:spacing w:line="360" w:lineRule="auto"/>
              <w:jc w:val="center"/>
              <w:rPr>
                <w:sz w:val="20"/>
              </w:rPr>
            </w:pPr>
            <w:r>
              <w:rPr>
                <w:spacing w:val="-5"/>
                <w:sz w:val="20"/>
              </w:rPr>
              <w:t>10</w:t>
            </w:r>
          </w:p>
        </w:tc>
        <w:tc>
          <w:tcPr>
            <w:tcW w:w="1995" w:type="dxa"/>
            <w:gridSpan w:val="2"/>
          </w:tcPr>
          <w:p w14:paraId="1F66C8B6" w14:textId="77777777" w:rsidR="00D407E2" w:rsidRDefault="00BA6431" w:rsidP="0073181A">
            <w:pPr>
              <w:pStyle w:val="TableParagraph"/>
              <w:spacing w:line="360" w:lineRule="auto"/>
              <w:rPr>
                <w:sz w:val="20"/>
              </w:rPr>
            </w:pPr>
            <w:r>
              <w:rPr>
                <w:sz w:val="20"/>
              </w:rPr>
              <w:t>R</w:t>
            </w:r>
          </w:p>
        </w:tc>
      </w:tr>
      <w:tr w:rsidR="00D407E2" w14:paraId="5C6D6C81" w14:textId="77777777" w:rsidTr="0073181A">
        <w:tc>
          <w:tcPr>
            <w:tcW w:w="667" w:type="dxa"/>
          </w:tcPr>
          <w:p w14:paraId="2D60E332" w14:textId="77777777" w:rsidR="00D407E2" w:rsidRDefault="00BA6431" w:rsidP="0073181A">
            <w:pPr>
              <w:pStyle w:val="TableParagraph"/>
              <w:spacing w:line="360" w:lineRule="auto"/>
              <w:jc w:val="right"/>
              <w:rPr>
                <w:sz w:val="20"/>
              </w:rPr>
            </w:pPr>
            <w:r>
              <w:rPr>
                <w:sz w:val="20"/>
              </w:rPr>
              <w:t>4</w:t>
            </w:r>
          </w:p>
        </w:tc>
        <w:tc>
          <w:tcPr>
            <w:tcW w:w="9540" w:type="dxa"/>
          </w:tcPr>
          <w:p w14:paraId="78F8CA5B" w14:textId="77777777" w:rsidR="00D407E2" w:rsidRDefault="00BA6431" w:rsidP="0073181A">
            <w:pPr>
              <w:pStyle w:val="TableParagraph"/>
              <w:spacing w:line="360" w:lineRule="auto"/>
              <w:rPr>
                <w:sz w:val="20"/>
              </w:rPr>
            </w:pPr>
            <w:r>
              <w:rPr>
                <w:spacing w:val="-4"/>
                <w:sz w:val="20"/>
              </w:rPr>
              <w:t>External</w:t>
            </w:r>
            <w:r>
              <w:rPr>
                <w:spacing w:val="-7"/>
                <w:sz w:val="20"/>
              </w:rPr>
              <w:t xml:space="preserve"> </w:t>
            </w:r>
            <w:r>
              <w:rPr>
                <w:spacing w:val="-4"/>
                <w:sz w:val="20"/>
              </w:rPr>
              <w:t>Keyboard</w:t>
            </w:r>
            <w:r>
              <w:rPr>
                <w:spacing w:val="-3"/>
                <w:sz w:val="20"/>
              </w:rPr>
              <w:t xml:space="preserve"> </w:t>
            </w:r>
            <w:r>
              <w:rPr>
                <w:spacing w:val="-4"/>
                <w:sz w:val="20"/>
              </w:rPr>
              <w:t>and</w:t>
            </w:r>
            <w:r>
              <w:rPr>
                <w:spacing w:val="-2"/>
                <w:sz w:val="20"/>
              </w:rPr>
              <w:t xml:space="preserve"> </w:t>
            </w:r>
            <w:r>
              <w:rPr>
                <w:spacing w:val="-4"/>
                <w:sz w:val="20"/>
              </w:rPr>
              <w:t>mouse</w:t>
            </w:r>
          </w:p>
        </w:tc>
        <w:tc>
          <w:tcPr>
            <w:tcW w:w="1111" w:type="dxa"/>
          </w:tcPr>
          <w:p w14:paraId="7B77F30D" w14:textId="77777777" w:rsidR="00D407E2" w:rsidRDefault="00BA6431" w:rsidP="0073181A">
            <w:pPr>
              <w:pStyle w:val="TableParagraph"/>
              <w:spacing w:line="360" w:lineRule="auto"/>
              <w:rPr>
                <w:sz w:val="20"/>
              </w:rPr>
            </w:pPr>
            <w:r>
              <w:rPr>
                <w:sz w:val="20"/>
              </w:rPr>
              <w:t>R</w:t>
            </w:r>
          </w:p>
        </w:tc>
        <w:tc>
          <w:tcPr>
            <w:tcW w:w="1291" w:type="dxa"/>
          </w:tcPr>
          <w:p w14:paraId="43B42C70" w14:textId="13EF9C39" w:rsidR="00D407E2" w:rsidRDefault="00BA6431" w:rsidP="0073181A">
            <w:pPr>
              <w:pStyle w:val="TableParagraph"/>
              <w:spacing w:line="360" w:lineRule="auto"/>
              <w:jc w:val="center"/>
              <w:rPr>
                <w:sz w:val="20"/>
              </w:rPr>
            </w:pPr>
            <w:r>
              <w:rPr>
                <w:spacing w:val="-5"/>
                <w:sz w:val="20"/>
              </w:rPr>
              <w:t>2</w:t>
            </w:r>
            <w:r w:rsidR="004F7F8B">
              <w:rPr>
                <w:spacing w:val="-5"/>
                <w:sz w:val="20"/>
              </w:rPr>
              <w:t>6</w:t>
            </w:r>
            <w:r w:rsidR="00963DAF">
              <w:rPr>
                <w:spacing w:val="-5"/>
                <w:sz w:val="20"/>
              </w:rPr>
              <w:t>0</w:t>
            </w:r>
          </w:p>
        </w:tc>
        <w:tc>
          <w:tcPr>
            <w:tcW w:w="1995" w:type="dxa"/>
            <w:gridSpan w:val="2"/>
          </w:tcPr>
          <w:p w14:paraId="7219A21F" w14:textId="77777777" w:rsidR="00D407E2" w:rsidRDefault="00BA6431" w:rsidP="0073181A">
            <w:pPr>
              <w:pStyle w:val="TableParagraph"/>
              <w:spacing w:line="360" w:lineRule="auto"/>
              <w:rPr>
                <w:sz w:val="20"/>
              </w:rPr>
            </w:pPr>
            <w:r>
              <w:rPr>
                <w:sz w:val="20"/>
              </w:rPr>
              <w:t>R</w:t>
            </w:r>
          </w:p>
        </w:tc>
      </w:tr>
      <w:tr w:rsidR="00D407E2" w14:paraId="2AD129D3" w14:textId="77777777" w:rsidTr="0073181A">
        <w:tc>
          <w:tcPr>
            <w:tcW w:w="667" w:type="dxa"/>
          </w:tcPr>
          <w:p w14:paraId="6CE88AC5" w14:textId="77777777" w:rsidR="00D407E2" w:rsidRDefault="00BA6431" w:rsidP="0073181A">
            <w:pPr>
              <w:pStyle w:val="TableParagraph"/>
              <w:spacing w:line="360" w:lineRule="auto"/>
              <w:jc w:val="right"/>
              <w:rPr>
                <w:sz w:val="20"/>
              </w:rPr>
            </w:pPr>
            <w:r>
              <w:rPr>
                <w:sz w:val="20"/>
              </w:rPr>
              <w:t>5</w:t>
            </w:r>
          </w:p>
        </w:tc>
        <w:tc>
          <w:tcPr>
            <w:tcW w:w="9540" w:type="dxa"/>
          </w:tcPr>
          <w:p w14:paraId="302095B6" w14:textId="77777777" w:rsidR="00D407E2" w:rsidRDefault="00BA6431" w:rsidP="0073181A">
            <w:pPr>
              <w:pStyle w:val="TableParagraph"/>
              <w:spacing w:line="360" w:lineRule="auto"/>
              <w:rPr>
                <w:sz w:val="20"/>
              </w:rPr>
            </w:pPr>
            <w:r>
              <w:rPr>
                <w:spacing w:val="-5"/>
                <w:sz w:val="20"/>
              </w:rPr>
              <w:t>Laptop</w:t>
            </w:r>
            <w:r>
              <w:rPr>
                <w:spacing w:val="-7"/>
                <w:sz w:val="20"/>
              </w:rPr>
              <w:t xml:space="preserve"> </w:t>
            </w:r>
            <w:r>
              <w:rPr>
                <w:spacing w:val="-4"/>
                <w:sz w:val="20"/>
              </w:rPr>
              <w:t>Bags</w:t>
            </w:r>
          </w:p>
        </w:tc>
        <w:tc>
          <w:tcPr>
            <w:tcW w:w="1111" w:type="dxa"/>
          </w:tcPr>
          <w:p w14:paraId="6D1C418E" w14:textId="77777777" w:rsidR="00D407E2" w:rsidRDefault="00BA6431" w:rsidP="0073181A">
            <w:pPr>
              <w:pStyle w:val="TableParagraph"/>
              <w:spacing w:line="360" w:lineRule="auto"/>
              <w:rPr>
                <w:sz w:val="20"/>
              </w:rPr>
            </w:pPr>
            <w:r>
              <w:rPr>
                <w:sz w:val="20"/>
              </w:rPr>
              <w:t>R</w:t>
            </w:r>
          </w:p>
        </w:tc>
        <w:tc>
          <w:tcPr>
            <w:tcW w:w="1291" w:type="dxa"/>
          </w:tcPr>
          <w:p w14:paraId="700BC7A3" w14:textId="77777777" w:rsidR="00D407E2" w:rsidRDefault="00BA6431" w:rsidP="0073181A">
            <w:pPr>
              <w:pStyle w:val="TableParagraph"/>
              <w:spacing w:line="360" w:lineRule="auto"/>
              <w:jc w:val="center"/>
              <w:rPr>
                <w:sz w:val="20"/>
              </w:rPr>
            </w:pPr>
            <w:r>
              <w:rPr>
                <w:spacing w:val="-5"/>
                <w:sz w:val="20"/>
              </w:rPr>
              <w:t>210</w:t>
            </w:r>
          </w:p>
        </w:tc>
        <w:tc>
          <w:tcPr>
            <w:tcW w:w="1995" w:type="dxa"/>
            <w:gridSpan w:val="2"/>
          </w:tcPr>
          <w:p w14:paraId="0EF6BD84" w14:textId="77777777" w:rsidR="00D407E2" w:rsidRDefault="00BA6431" w:rsidP="0073181A">
            <w:pPr>
              <w:pStyle w:val="TableParagraph"/>
              <w:spacing w:line="360" w:lineRule="auto"/>
              <w:rPr>
                <w:sz w:val="20"/>
              </w:rPr>
            </w:pPr>
            <w:r>
              <w:rPr>
                <w:sz w:val="20"/>
              </w:rPr>
              <w:t>R</w:t>
            </w:r>
          </w:p>
        </w:tc>
      </w:tr>
      <w:tr w:rsidR="00D407E2" w14:paraId="7AD5021B" w14:textId="77777777" w:rsidTr="0073181A">
        <w:tc>
          <w:tcPr>
            <w:tcW w:w="667" w:type="dxa"/>
          </w:tcPr>
          <w:p w14:paraId="353E5853" w14:textId="77777777" w:rsidR="00D407E2" w:rsidRDefault="00BA6431" w:rsidP="0073181A">
            <w:pPr>
              <w:pStyle w:val="TableParagraph"/>
              <w:spacing w:line="360" w:lineRule="auto"/>
              <w:jc w:val="right"/>
              <w:rPr>
                <w:sz w:val="20"/>
              </w:rPr>
            </w:pPr>
            <w:r>
              <w:rPr>
                <w:sz w:val="20"/>
              </w:rPr>
              <w:t>6</w:t>
            </w:r>
          </w:p>
        </w:tc>
        <w:tc>
          <w:tcPr>
            <w:tcW w:w="9540" w:type="dxa"/>
          </w:tcPr>
          <w:p w14:paraId="33CF255F" w14:textId="5BFC8038" w:rsidR="00D407E2" w:rsidRDefault="00BA6431" w:rsidP="0073181A">
            <w:pPr>
              <w:pStyle w:val="TableParagraph"/>
              <w:spacing w:line="360" w:lineRule="auto"/>
              <w:rPr>
                <w:sz w:val="20"/>
              </w:rPr>
            </w:pPr>
            <w:r>
              <w:rPr>
                <w:spacing w:val="-4"/>
                <w:sz w:val="20"/>
              </w:rPr>
              <w:t>Docking</w:t>
            </w:r>
            <w:r>
              <w:rPr>
                <w:spacing w:val="7"/>
                <w:sz w:val="20"/>
              </w:rPr>
              <w:t xml:space="preserve"> </w:t>
            </w:r>
            <w:r>
              <w:rPr>
                <w:spacing w:val="-4"/>
                <w:sz w:val="20"/>
              </w:rPr>
              <w:t>Station</w:t>
            </w:r>
          </w:p>
        </w:tc>
        <w:tc>
          <w:tcPr>
            <w:tcW w:w="1111" w:type="dxa"/>
          </w:tcPr>
          <w:p w14:paraId="2CD97059" w14:textId="77777777" w:rsidR="00D407E2" w:rsidRDefault="00BA6431" w:rsidP="0073181A">
            <w:pPr>
              <w:pStyle w:val="TableParagraph"/>
              <w:spacing w:line="360" w:lineRule="auto"/>
              <w:rPr>
                <w:sz w:val="20"/>
              </w:rPr>
            </w:pPr>
            <w:r>
              <w:rPr>
                <w:sz w:val="20"/>
              </w:rPr>
              <w:t>R</w:t>
            </w:r>
          </w:p>
        </w:tc>
        <w:tc>
          <w:tcPr>
            <w:tcW w:w="1291" w:type="dxa"/>
          </w:tcPr>
          <w:p w14:paraId="2CB7E112" w14:textId="6A48F319" w:rsidR="00D407E2" w:rsidRDefault="00BA6431" w:rsidP="0073181A">
            <w:pPr>
              <w:pStyle w:val="TableParagraph"/>
              <w:spacing w:line="360" w:lineRule="auto"/>
              <w:jc w:val="center"/>
              <w:rPr>
                <w:sz w:val="20"/>
              </w:rPr>
            </w:pPr>
            <w:r>
              <w:rPr>
                <w:spacing w:val="-5"/>
                <w:sz w:val="20"/>
              </w:rPr>
              <w:t>2</w:t>
            </w:r>
            <w:r w:rsidR="004F7F8B">
              <w:rPr>
                <w:spacing w:val="-5"/>
                <w:sz w:val="20"/>
              </w:rPr>
              <w:t>5</w:t>
            </w:r>
            <w:r w:rsidR="00963DAF">
              <w:rPr>
                <w:spacing w:val="-5"/>
                <w:sz w:val="20"/>
              </w:rPr>
              <w:t>0</w:t>
            </w:r>
          </w:p>
        </w:tc>
        <w:tc>
          <w:tcPr>
            <w:tcW w:w="1995" w:type="dxa"/>
            <w:gridSpan w:val="2"/>
          </w:tcPr>
          <w:p w14:paraId="2542481B" w14:textId="77777777" w:rsidR="00D407E2" w:rsidRDefault="00BA6431" w:rsidP="0073181A">
            <w:pPr>
              <w:pStyle w:val="TableParagraph"/>
              <w:spacing w:line="360" w:lineRule="auto"/>
              <w:rPr>
                <w:sz w:val="20"/>
              </w:rPr>
            </w:pPr>
            <w:r>
              <w:rPr>
                <w:sz w:val="20"/>
              </w:rPr>
              <w:t>R</w:t>
            </w:r>
          </w:p>
        </w:tc>
      </w:tr>
      <w:tr w:rsidR="00D407E2" w14:paraId="1A7AA5AC" w14:textId="77777777" w:rsidTr="0073181A">
        <w:tc>
          <w:tcPr>
            <w:tcW w:w="667" w:type="dxa"/>
          </w:tcPr>
          <w:p w14:paraId="58BEBEE4" w14:textId="77777777" w:rsidR="00D407E2" w:rsidRDefault="00BA6431" w:rsidP="0073181A">
            <w:pPr>
              <w:pStyle w:val="TableParagraph"/>
              <w:spacing w:line="360" w:lineRule="auto"/>
              <w:jc w:val="right"/>
              <w:rPr>
                <w:sz w:val="20"/>
              </w:rPr>
            </w:pPr>
            <w:r>
              <w:rPr>
                <w:sz w:val="20"/>
              </w:rPr>
              <w:t>7</w:t>
            </w:r>
          </w:p>
        </w:tc>
        <w:tc>
          <w:tcPr>
            <w:tcW w:w="9540" w:type="dxa"/>
          </w:tcPr>
          <w:p w14:paraId="28AE1F0D" w14:textId="3F32868E" w:rsidR="00D407E2" w:rsidRDefault="00BA6431" w:rsidP="0073181A">
            <w:pPr>
              <w:pStyle w:val="TableParagraph"/>
              <w:spacing w:line="360" w:lineRule="auto"/>
              <w:rPr>
                <w:sz w:val="20"/>
              </w:rPr>
            </w:pPr>
            <w:r>
              <w:rPr>
                <w:spacing w:val="-2"/>
                <w:sz w:val="20"/>
              </w:rPr>
              <w:t>2</w:t>
            </w:r>
            <w:r w:rsidR="005D075D">
              <w:rPr>
                <w:spacing w:val="-2"/>
                <w:sz w:val="20"/>
              </w:rPr>
              <w:t>7</w:t>
            </w:r>
            <w:r>
              <w:rPr>
                <w:spacing w:val="-2"/>
                <w:sz w:val="20"/>
              </w:rPr>
              <w:t>”</w:t>
            </w:r>
            <w:r>
              <w:rPr>
                <w:spacing w:val="-12"/>
                <w:sz w:val="20"/>
              </w:rPr>
              <w:t xml:space="preserve"> </w:t>
            </w:r>
            <w:r>
              <w:rPr>
                <w:spacing w:val="-2"/>
                <w:sz w:val="20"/>
              </w:rPr>
              <w:t>Desktop</w:t>
            </w:r>
            <w:r>
              <w:rPr>
                <w:spacing w:val="-11"/>
                <w:sz w:val="20"/>
              </w:rPr>
              <w:t xml:space="preserve"> </w:t>
            </w:r>
            <w:r>
              <w:rPr>
                <w:spacing w:val="-2"/>
                <w:sz w:val="20"/>
              </w:rPr>
              <w:t>Screens</w:t>
            </w:r>
          </w:p>
        </w:tc>
        <w:tc>
          <w:tcPr>
            <w:tcW w:w="1111" w:type="dxa"/>
          </w:tcPr>
          <w:p w14:paraId="3AE9F09E" w14:textId="77777777" w:rsidR="00D407E2" w:rsidRDefault="00BA6431" w:rsidP="0073181A">
            <w:pPr>
              <w:pStyle w:val="TableParagraph"/>
              <w:spacing w:line="360" w:lineRule="auto"/>
              <w:rPr>
                <w:sz w:val="20"/>
              </w:rPr>
            </w:pPr>
            <w:r>
              <w:rPr>
                <w:sz w:val="20"/>
              </w:rPr>
              <w:t>R</w:t>
            </w:r>
          </w:p>
        </w:tc>
        <w:tc>
          <w:tcPr>
            <w:tcW w:w="1291" w:type="dxa"/>
          </w:tcPr>
          <w:p w14:paraId="3BC0AE66" w14:textId="0BA2EF5C" w:rsidR="00D407E2" w:rsidRDefault="00BA6431" w:rsidP="0073181A">
            <w:pPr>
              <w:pStyle w:val="TableParagraph"/>
              <w:spacing w:line="360" w:lineRule="auto"/>
              <w:jc w:val="center"/>
              <w:rPr>
                <w:sz w:val="20"/>
              </w:rPr>
            </w:pPr>
            <w:r>
              <w:rPr>
                <w:spacing w:val="-5"/>
                <w:sz w:val="20"/>
              </w:rPr>
              <w:t>2</w:t>
            </w:r>
            <w:r w:rsidR="004F7F8B">
              <w:rPr>
                <w:spacing w:val="-5"/>
                <w:sz w:val="20"/>
              </w:rPr>
              <w:t>6</w:t>
            </w:r>
            <w:r w:rsidR="00963DAF">
              <w:rPr>
                <w:spacing w:val="-5"/>
                <w:sz w:val="20"/>
              </w:rPr>
              <w:t>0</w:t>
            </w:r>
          </w:p>
        </w:tc>
        <w:tc>
          <w:tcPr>
            <w:tcW w:w="1995" w:type="dxa"/>
            <w:gridSpan w:val="2"/>
          </w:tcPr>
          <w:p w14:paraId="69EF4017" w14:textId="77777777" w:rsidR="00D407E2" w:rsidRDefault="00BA6431" w:rsidP="0073181A">
            <w:pPr>
              <w:pStyle w:val="TableParagraph"/>
              <w:spacing w:line="360" w:lineRule="auto"/>
              <w:rPr>
                <w:sz w:val="20"/>
              </w:rPr>
            </w:pPr>
            <w:r>
              <w:rPr>
                <w:sz w:val="20"/>
              </w:rPr>
              <w:t>R</w:t>
            </w:r>
          </w:p>
        </w:tc>
      </w:tr>
      <w:tr w:rsidR="004B3998" w14:paraId="7FC13D4D" w14:textId="77777777" w:rsidTr="0073181A">
        <w:tc>
          <w:tcPr>
            <w:tcW w:w="667" w:type="dxa"/>
          </w:tcPr>
          <w:p w14:paraId="3CFEC592" w14:textId="1179101B" w:rsidR="004B3998" w:rsidRDefault="004B3998" w:rsidP="0073181A">
            <w:pPr>
              <w:pStyle w:val="TableParagraph"/>
              <w:spacing w:line="360" w:lineRule="auto"/>
              <w:jc w:val="right"/>
              <w:rPr>
                <w:sz w:val="20"/>
              </w:rPr>
            </w:pPr>
            <w:r>
              <w:rPr>
                <w:sz w:val="20"/>
              </w:rPr>
              <w:t>8</w:t>
            </w:r>
          </w:p>
        </w:tc>
        <w:tc>
          <w:tcPr>
            <w:tcW w:w="9540" w:type="dxa"/>
          </w:tcPr>
          <w:p w14:paraId="14EE3A33" w14:textId="71E24B8B" w:rsidR="004B3998" w:rsidRDefault="004B3998" w:rsidP="0073181A">
            <w:pPr>
              <w:pStyle w:val="TableParagraph"/>
              <w:spacing w:line="360" w:lineRule="auto"/>
              <w:rPr>
                <w:spacing w:val="-2"/>
                <w:sz w:val="20"/>
              </w:rPr>
            </w:pPr>
            <w:r>
              <w:rPr>
                <w:spacing w:val="-2"/>
                <w:sz w:val="20"/>
              </w:rPr>
              <w:t>Tablets with accessories</w:t>
            </w:r>
          </w:p>
        </w:tc>
        <w:tc>
          <w:tcPr>
            <w:tcW w:w="1111" w:type="dxa"/>
          </w:tcPr>
          <w:p w14:paraId="123B66EF" w14:textId="01A4126A" w:rsidR="004B3998" w:rsidRDefault="004B3998" w:rsidP="0073181A">
            <w:pPr>
              <w:pStyle w:val="TableParagraph"/>
              <w:spacing w:line="360" w:lineRule="auto"/>
              <w:rPr>
                <w:sz w:val="20"/>
              </w:rPr>
            </w:pPr>
            <w:r>
              <w:rPr>
                <w:sz w:val="20"/>
              </w:rPr>
              <w:t>R</w:t>
            </w:r>
          </w:p>
        </w:tc>
        <w:tc>
          <w:tcPr>
            <w:tcW w:w="1291" w:type="dxa"/>
          </w:tcPr>
          <w:p w14:paraId="0BE89F57" w14:textId="0BE5D730" w:rsidR="004B3998" w:rsidRDefault="004B3998" w:rsidP="0073181A">
            <w:pPr>
              <w:pStyle w:val="TableParagraph"/>
              <w:spacing w:line="360" w:lineRule="auto"/>
              <w:jc w:val="center"/>
              <w:rPr>
                <w:spacing w:val="-5"/>
                <w:sz w:val="20"/>
              </w:rPr>
            </w:pPr>
            <w:r>
              <w:rPr>
                <w:spacing w:val="-5"/>
                <w:sz w:val="20"/>
              </w:rPr>
              <w:t>14</w:t>
            </w:r>
          </w:p>
        </w:tc>
        <w:tc>
          <w:tcPr>
            <w:tcW w:w="1995" w:type="dxa"/>
            <w:gridSpan w:val="2"/>
          </w:tcPr>
          <w:p w14:paraId="76358F24" w14:textId="0B7D105D" w:rsidR="004B3998" w:rsidRDefault="004B3998" w:rsidP="0073181A">
            <w:pPr>
              <w:pStyle w:val="TableParagraph"/>
              <w:spacing w:line="360" w:lineRule="auto"/>
              <w:rPr>
                <w:sz w:val="20"/>
              </w:rPr>
            </w:pPr>
            <w:r>
              <w:rPr>
                <w:sz w:val="20"/>
              </w:rPr>
              <w:t>R</w:t>
            </w:r>
          </w:p>
        </w:tc>
      </w:tr>
      <w:tr w:rsidR="00D407E2" w14:paraId="7C88DDD8" w14:textId="77777777" w:rsidTr="0073181A">
        <w:tc>
          <w:tcPr>
            <w:tcW w:w="667" w:type="dxa"/>
          </w:tcPr>
          <w:p w14:paraId="6E327FDD" w14:textId="32DF089A" w:rsidR="00D407E2" w:rsidRDefault="004B3998" w:rsidP="0073181A">
            <w:pPr>
              <w:pStyle w:val="TableParagraph"/>
              <w:spacing w:line="360" w:lineRule="auto"/>
              <w:jc w:val="right"/>
              <w:rPr>
                <w:sz w:val="20"/>
              </w:rPr>
            </w:pPr>
            <w:r>
              <w:rPr>
                <w:sz w:val="20"/>
              </w:rPr>
              <w:t>9</w:t>
            </w:r>
          </w:p>
        </w:tc>
        <w:tc>
          <w:tcPr>
            <w:tcW w:w="9540" w:type="dxa"/>
          </w:tcPr>
          <w:p w14:paraId="22602CF6" w14:textId="77777777" w:rsidR="00D407E2" w:rsidRDefault="00BA6431" w:rsidP="0073181A">
            <w:pPr>
              <w:pStyle w:val="TableParagraph"/>
              <w:spacing w:line="360" w:lineRule="auto"/>
              <w:rPr>
                <w:sz w:val="20"/>
              </w:rPr>
            </w:pPr>
            <w:r>
              <w:rPr>
                <w:spacing w:val="-2"/>
                <w:sz w:val="20"/>
              </w:rPr>
              <w:t>Provisional</w:t>
            </w:r>
            <w:r>
              <w:rPr>
                <w:spacing w:val="-14"/>
                <w:sz w:val="20"/>
              </w:rPr>
              <w:t xml:space="preserve"> </w:t>
            </w:r>
            <w:r>
              <w:rPr>
                <w:spacing w:val="-2"/>
                <w:sz w:val="20"/>
              </w:rPr>
              <w:t>sum</w:t>
            </w:r>
            <w:r>
              <w:rPr>
                <w:spacing w:val="11"/>
                <w:sz w:val="20"/>
              </w:rPr>
              <w:t xml:space="preserve"> </w:t>
            </w:r>
            <w:r>
              <w:rPr>
                <w:spacing w:val="-2"/>
                <w:sz w:val="20"/>
              </w:rPr>
              <w:t>for</w:t>
            </w:r>
            <w:r>
              <w:rPr>
                <w:spacing w:val="-12"/>
                <w:sz w:val="20"/>
              </w:rPr>
              <w:t xml:space="preserve"> </w:t>
            </w:r>
            <w:r>
              <w:rPr>
                <w:spacing w:val="-2"/>
                <w:sz w:val="20"/>
              </w:rPr>
              <w:t>repairs/replacement</w:t>
            </w:r>
            <w:r>
              <w:rPr>
                <w:spacing w:val="-11"/>
                <w:sz w:val="20"/>
              </w:rPr>
              <w:t xml:space="preserve"> </w:t>
            </w:r>
            <w:r>
              <w:rPr>
                <w:spacing w:val="-2"/>
                <w:sz w:val="20"/>
              </w:rPr>
              <w:t>of</w:t>
            </w:r>
            <w:r>
              <w:rPr>
                <w:spacing w:val="-12"/>
                <w:sz w:val="20"/>
              </w:rPr>
              <w:t xml:space="preserve"> </w:t>
            </w:r>
            <w:r>
              <w:rPr>
                <w:spacing w:val="-2"/>
                <w:sz w:val="20"/>
              </w:rPr>
              <w:t>equipment</w:t>
            </w:r>
            <w:r>
              <w:rPr>
                <w:spacing w:val="-12"/>
                <w:sz w:val="20"/>
              </w:rPr>
              <w:t xml:space="preserve"> </w:t>
            </w:r>
            <w:r>
              <w:rPr>
                <w:spacing w:val="-2"/>
                <w:sz w:val="20"/>
              </w:rPr>
              <w:t>not</w:t>
            </w:r>
            <w:r>
              <w:rPr>
                <w:spacing w:val="-12"/>
                <w:sz w:val="20"/>
              </w:rPr>
              <w:t xml:space="preserve"> </w:t>
            </w:r>
            <w:r>
              <w:rPr>
                <w:spacing w:val="-2"/>
                <w:sz w:val="20"/>
              </w:rPr>
              <w:t>covered</w:t>
            </w:r>
            <w:r>
              <w:rPr>
                <w:spacing w:val="-12"/>
                <w:sz w:val="20"/>
              </w:rPr>
              <w:t xml:space="preserve"> </w:t>
            </w:r>
            <w:r>
              <w:rPr>
                <w:spacing w:val="-2"/>
                <w:sz w:val="20"/>
              </w:rPr>
              <w:t>by</w:t>
            </w:r>
            <w:r>
              <w:rPr>
                <w:spacing w:val="-10"/>
                <w:sz w:val="20"/>
              </w:rPr>
              <w:t xml:space="preserve"> </w:t>
            </w:r>
            <w:r>
              <w:rPr>
                <w:spacing w:val="-2"/>
                <w:sz w:val="20"/>
              </w:rPr>
              <w:t>standard</w:t>
            </w:r>
            <w:r>
              <w:rPr>
                <w:spacing w:val="-12"/>
                <w:sz w:val="20"/>
              </w:rPr>
              <w:t xml:space="preserve"> </w:t>
            </w:r>
            <w:r>
              <w:rPr>
                <w:spacing w:val="-2"/>
                <w:sz w:val="20"/>
              </w:rPr>
              <w:t>OEM</w:t>
            </w:r>
            <w:r>
              <w:rPr>
                <w:spacing w:val="-11"/>
                <w:sz w:val="20"/>
              </w:rPr>
              <w:t xml:space="preserve"> </w:t>
            </w:r>
            <w:r>
              <w:rPr>
                <w:spacing w:val="-2"/>
                <w:sz w:val="20"/>
              </w:rPr>
              <w:t>Warranty</w:t>
            </w:r>
          </w:p>
        </w:tc>
        <w:tc>
          <w:tcPr>
            <w:tcW w:w="1111" w:type="dxa"/>
          </w:tcPr>
          <w:p w14:paraId="5EA98D97" w14:textId="77777777" w:rsidR="00D407E2" w:rsidRDefault="00BA6431" w:rsidP="0073181A">
            <w:pPr>
              <w:pStyle w:val="TableParagraph"/>
              <w:spacing w:line="360" w:lineRule="auto"/>
              <w:rPr>
                <w:sz w:val="20"/>
              </w:rPr>
            </w:pPr>
            <w:r>
              <w:rPr>
                <w:spacing w:val="-5"/>
                <w:sz w:val="20"/>
              </w:rPr>
              <w:t>Sum</w:t>
            </w:r>
          </w:p>
        </w:tc>
        <w:tc>
          <w:tcPr>
            <w:tcW w:w="1291" w:type="dxa"/>
          </w:tcPr>
          <w:p w14:paraId="29A9CAD9" w14:textId="77777777" w:rsidR="00D407E2" w:rsidRDefault="00BA6431" w:rsidP="0073181A">
            <w:pPr>
              <w:pStyle w:val="TableParagraph"/>
              <w:spacing w:line="360" w:lineRule="auto"/>
              <w:jc w:val="center"/>
              <w:rPr>
                <w:sz w:val="20"/>
              </w:rPr>
            </w:pPr>
            <w:r>
              <w:rPr>
                <w:sz w:val="20"/>
              </w:rPr>
              <w:t>1</w:t>
            </w:r>
          </w:p>
        </w:tc>
        <w:tc>
          <w:tcPr>
            <w:tcW w:w="1995" w:type="dxa"/>
            <w:gridSpan w:val="2"/>
          </w:tcPr>
          <w:p w14:paraId="71D7BD5F" w14:textId="75CC3088" w:rsidR="00D407E2" w:rsidRDefault="00BA6431" w:rsidP="0073181A">
            <w:pPr>
              <w:pStyle w:val="TableParagraph"/>
              <w:spacing w:line="360" w:lineRule="auto"/>
              <w:rPr>
                <w:sz w:val="20"/>
              </w:rPr>
            </w:pPr>
            <w:r>
              <w:rPr>
                <w:spacing w:val="-7"/>
                <w:sz w:val="20"/>
              </w:rPr>
              <w:t>R</w:t>
            </w:r>
            <w:r w:rsidR="004B3998">
              <w:rPr>
                <w:spacing w:val="-7"/>
                <w:sz w:val="20"/>
              </w:rPr>
              <w:t>1</w:t>
            </w:r>
            <w:r w:rsidR="005D075D">
              <w:rPr>
                <w:spacing w:val="-7"/>
                <w:sz w:val="20"/>
              </w:rPr>
              <w:t>00</w:t>
            </w:r>
            <w:r>
              <w:rPr>
                <w:spacing w:val="-5"/>
                <w:sz w:val="20"/>
              </w:rPr>
              <w:t xml:space="preserve"> </w:t>
            </w:r>
            <w:r>
              <w:rPr>
                <w:spacing w:val="-2"/>
                <w:sz w:val="20"/>
              </w:rPr>
              <w:t>000.00</w:t>
            </w:r>
          </w:p>
        </w:tc>
      </w:tr>
      <w:tr w:rsidR="0073181A" w:rsidRPr="0073181A" w14:paraId="24687E8A" w14:textId="77777777" w:rsidTr="0073181A">
        <w:tc>
          <w:tcPr>
            <w:tcW w:w="12609" w:type="dxa"/>
            <w:gridSpan w:val="4"/>
            <w:shd w:val="clear" w:color="auto" w:fill="008080"/>
          </w:tcPr>
          <w:p w14:paraId="29B39CE2" w14:textId="0CB9B499" w:rsidR="00D407E2" w:rsidRPr="0073181A" w:rsidRDefault="00BA6431" w:rsidP="0073181A">
            <w:pPr>
              <w:pStyle w:val="TableParagraph"/>
              <w:rPr>
                <w:b/>
                <w:color w:val="FFFFFF" w:themeColor="background1"/>
                <w:sz w:val="20"/>
              </w:rPr>
            </w:pPr>
            <w:r w:rsidRPr="0073181A">
              <w:rPr>
                <w:b/>
                <w:color w:val="FFFFFF" w:themeColor="background1"/>
                <w:spacing w:val="-4"/>
                <w:sz w:val="20"/>
              </w:rPr>
              <w:t>TOTAL</w:t>
            </w:r>
            <w:r w:rsidRPr="0073181A">
              <w:rPr>
                <w:b/>
                <w:color w:val="FFFFFF" w:themeColor="background1"/>
                <w:spacing w:val="-10"/>
                <w:sz w:val="20"/>
              </w:rPr>
              <w:t xml:space="preserve"> </w:t>
            </w:r>
            <w:r w:rsidRPr="0073181A">
              <w:rPr>
                <w:b/>
                <w:color w:val="FFFFFF" w:themeColor="background1"/>
                <w:spacing w:val="-4"/>
                <w:sz w:val="20"/>
              </w:rPr>
              <w:t>TENDER</w:t>
            </w:r>
            <w:r w:rsidRPr="0073181A">
              <w:rPr>
                <w:b/>
                <w:color w:val="FFFFFF" w:themeColor="background1"/>
                <w:spacing w:val="-10"/>
                <w:sz w:val="20"/>
              </w:rPr>
              <w:t xml:space="preserve"> </w:t>
            </w:r>
            <w:r w:rsidRPr="0073181A">
              <w:rPr>
                <w:b/>
                <w:color w:val="FFFFFF" w:themeColor="background1"/>
                <w:spacing w:val="-4"/>
                <w:sz w:val="20"/>
              </w:rPr>
              <w:t>AMOUNT</w:t>
            </w:r>
            <w:r w:rsidRPr="0073181A">
              <w:rPr>
                <w:b/>
                <w:color w:val="FFFFFF" w:themeColor="background1"/>
                <w:spacing w:val="-10"/>
                <w:sz w:val="20"/>
              </w:rPr>
              <w:t xml:space="preserve"> </w:t>
            </w:r>
            <w:r w:rsidRPr="0073181A">
              <w:rPr>
                <w:b/>
                <w:color w:val="FFFFFF" w:themeColor="background1"/>
                <w:spacing w:val="-4"/>
                <w:sz w:val="20"/>
              </w:rPr>
              <w:t>inclusive</w:t>
            </w:r>
            <w:r w:rsidRPr="0073181A">
              <w:rPr>
                <w:b/>
                <w:color w:val="FFFFFF" w:themeColor="background1"/>
                <w:spacing w:val="-9"/>
                <w:sz w:val="20"/>
              </w:rPr>
              <w:t xml:space="preserve"> </w:t>
            </w:r>
            <w:r w:rsidRPr="0073181A">
              <w:rPr>
                <w:b/>
                <w:color w:val="FFFFFF" w:themeColor="background1"/>
                <w:spacing w:val="-4"/>
                <w:sz w:val="20"/>
              </w:rPr>
              <w:t>of</w:t>
            </w:r>
            <w:r w:rsidRPr="0073181A">
              <w:rPr>
                <w:b/>
                <w:color w:val="FFFFFF" w:themeColor="background1"/>
                <w:spacing w:val="-10"/>
                <w:sz w:val="20"/>
              </w:rPr>
              <w:t xml:space="preserve"> </w:t>
            </w:r>
            <w:r w:rsidR="005D075D" w:rsidRPr="0073181A">
              <w:rPr>
                <w:b/>
                <w:color w:val="FFFFFF" w:themeColor="background1"/>
                <w:spacing w:val="-4"/>
                <w:sz w:val="20"/>
              </w:rPr>
              <w:t>ALLL Costs</w:t>
            </w:r>
          </w:p>
        </w:tc>
        <w:tc>
          <w:tcPr>
            <w:tcW w:w="1995" w:type="dxa"/>
            <w:gridSpan w:val="2"/>
            <w:shd w:val="clear" w:color="auto" w:fill="008080"/>
          </w:tcPr>
          <w:p w14:paraId="6A9655DA" w14:textId="2DB6C11E" w:rsidR="00D407E2" w:rsidRPr="0073181A" w:rsidRDefault="00183E81" w:rsidP="0073181A">
            <w:pPr>
              <w:pStyle w:val="TableParagraph"/>
              <w:rPr>
                <w:rFonts w:ascii="Times New Roman"/>
                <w:b/>
                <w:color w:val="FFFFFF" w:themeColor="background1"/>
                <w:sz w:val="20"/>
              </w:rPr>
            </w:pPr>
            <w:r w:rsidRPr="0073181A">
              <w:rPr>
                <w:b/>
                <w:color w:val="FFFFFF" w:themeColor="background1"/>
                <w:sz w:val="20"/>
              </w:rPr>
              <w:t>R</w:t>
            </w:r>
          </w:p>
        </w:tc>
      </w:tr>
      <w:tr w:rsidR="00D407E2" w14:paraId="6FB054B4" w14:textId="77777777" w:rsidTr="0073181A">
        <w:tc>
          <w:tcPr>
            <w:tcW w:w="14604" w:type="dxa"/>
            <w:gridSpan w:val="6"/>
          </w:tcPr>
          <w:p w14:paraId="57D3B414" w14:textId="274D9E44" w:rsidR="00D407E2" w:rsidRDefault="00BA6431" w:rsidP="0073181A">
            <w:pPr>
              <w:pStyle w:val="TableParagraph"/>
              <w:spacing w:line="360" w:lineRule="auto"/>
              <w:rPr>
                <w:sz w:val="20"/>
              </w:rPr>
            </w:pPr>
            <w:r>
              <w:rPr>
                <w:spacing w:val="-2"/>
                <w:sz w:val="20"/>
              </w:rPr>
              <w:t>Note:</w:t>
            </w:r>
            <w:r>
              <w:rPr>
                <w:spacing w:val="-10"/>
                <w:sz w:val="20"/>
              </w:rPr>
              <w:t xml:space="preserve"> </w:t>
            </w:r>
            <w:r>
              <w:rPr>
                <w:spacing w:val="-2"/>
                <w:sz w:val="20"/>
              </w:rPr>
              <w:t>* Execution</w:t>
            </w:r>
            <w:r>
              <w:rPr>
                <w:spacing w:val="-9"/>
                <w:sz w:val="20"/>
              </w:rPr>
              <w:t xml:space="preserve"> </w:t>
            </w:r>
            <w:r>
              <w:rPr>
                <w:spacing w:val="-2"/>
                <w:sz w:val="20"/>
              </w:rPr>
              <w:t>of the</w:t>
            </w:r>
            <w:r>
              <w:rPr>
                <w:spacing w:val="-9"/>
                <w:sz w:val="20"/>
              </w:rPr>
              <w:t xml:space="preserve"> </w:t>
            </w:r>
            <w:r>
              <w:rPr>
                <w:spacing w:val="-2"/>
                <w:sz w:val="20"/>
              </w:rPr>
              <w:t>provisional</w:t>
            </w:r>
            <w:r>
              <w:rPr>
                <w:spacing w:val="-12"/>
                <w:sz w:val="20"/>
              </w:rPr>
              <w:t xml:space="preserve"> </w:t>
            </w:r>
            <w:r>
              <w:rPr>
                <w:spacing w:val="-2"/>
                <w:sz w:val="20"/>
              </w:rPr>
              <w:t>sum</w:t>
            </w:r>
            <w:r>
              <w:rPr>
                <w:spacing w:val="-12"/>
                <w:sz w:val="20"/>
              </w:rPr>
              <w:t xml:space="preserve"> </w:t>
            </w:r>
            <w:r>
              <w:rPr>
                <w:spacing w:val="-2"/>
                <w:sz w:val="20"/>
              </w:rPr>
              <w:t>shall</w:t>
            </w:r>
            <w:r>
              <w:rPr>
                <w:spacing w:val="-12"/>
                <w:sz w:val="20"/>
              </w:rPr>
              <w:t xml:space="preserve"> </w:t>
            </w:r>
            <w:r>
              <w:rPr>
                <w:spacing w:val="-2"/>
                <w:sz w:val="20"/>
              </w:rPr>
              <w:t>be</w:t>
            </w:r>
            <w:r>
              <w:rPr>
                <w:spacing w:val="-8"/>
                <w:sz w:val="20"/>
              </w:rPr>
              <w:t xml:space="preserve"> </w:t>
            </w:r>
            <w:r>
              <w:rPr>
                <w:spacing w:val="-2"/>
                <w:sz w:val="20"/>
              </w:rPr>
              <w:t>on</w:t>
            </w:r>
            <w:r>
              <w:rPr>
                <w:spacing w:val="-9"/>
                <w:sz w:val="20"/>
              </w:rPr>
              <w:t xml:space="preserve"> </w:t>
            </w:r>
            <w:r>
              <w:rPr>
                <w:spacing w:val="-2"/>
                <w:sz w:val="20"/>
              </w:rPr>
              <w:t>instruction</w:t>
            </w:r>
            <w:r>
              <w:rPr>
                <w:spacing w:val="-9"/>
                <w:sz w:val="20"/>
              </w:rPr>
              <w:t xml:space="preserve"> </w:t>
            </w:r>
            <w:r>
              <w:rPr>
                <w:spacing w:val="-2"/>
                <w:sz w:val="20"/>
              </w:rPr>
              <w:t>by the</w:t>
            </w:r>
            <w:r>
              <w:rPr>
                <w:spacing w:val="-9"/>
                <w:sz w:val="20"/>
              </w:rPr>
              <w:t xml:space="preserve"> </w:t>
            </w:r>
            <w:r>
              <w:rPr>
                <w:spacing w:val="-2"/>
                <w:sz w:val="20"/>
              </w:rPr>
              <w:t>TCTA</w:t>
            </w:r>
            <w:r>
              <w:rPr>
                <w:spacing w:val="-8"/>
                <w:sz w:val="20"/>
              </w:rPr>
              <w:t xml:space="preserve"> </w:t>
            </w:r>
            <w:r>
              <w:rPr>
                <w:spacing w:val="-2"/>
                <w:sz w:val="20"/>
              </w:rPr>
              <w:t>only. Bidders</w:t>
            </w:r>
            <w:r>
              <w:rPr>
                <w:spacing w:val="-10"/>
                <w:sz w:val="20"/>
              </w:rPr>
              <w:t xml:space="preserve"> </w:t>
            </w:r>
            <w:r>
              <w:rPr>
                <w:spacing w:val="-2"/>
                <w:sz w:val="20"/>
              </w:rPr>
              <w:t>must</w:t>
            </w:r>
            <w:r>
              <w:rPr>
                <w:spacing w:val="-12"/>
                <w:sz w:val="20"/>
              </w:rPr>
              <w:t xml:space="preserve"> </w:t>
            </w:r>
            <w:r>
              <w:rPr>
                <w:spacing w:val="-2"/>
                <w:sz w:val="20"/>
              </w:rPr>
              <w:t>not</w:t>
            </w:r>
            <w:r>
              <w:rPr>
                <w:spacing w:val="-12"/>
                <w:sz w:val="20"/>
              </w:rPr>
              <w:t xml:space="preserve"> </w:t>
            </w:r>
            <w:r>
              <w:rPr>
                <w:spacing w:val="-2"/>
                <w:sz w:val="20"/>
              </w:rPr>
              <w:t>delete</w:t>
            </w:r>
            <w:r>
              <w:rPr>
                <w:spacing w:val="-9"/>
                <w:sz w:val="20"/>
              </w:rPr>
              <w:t xml:space="preserve"> </w:t>
            </w:r>
            <w:r>
              <w:rPr>
                <w:spacing w:val="-2"/>
                <w:sz w:val="20"/>
              </w:rPr>
              <w:t>or amend</w:t>
            </w:r>
            <w:r>
              <w:rPr>
                <w:spacing w:val="-9"/>
                <w:sz w:val="20"/>
              </w:rPr>
              <w:t xml:space="preserve"> </w:t>
            </w:r>
            <w:r>
              <w:rPr>
                <w:spacing w:val="-2"/>
                <w:sz w:val="20"/>
              </w:rPr>
              <w:t>the</w:t>
            </w:r>
            <w:r>
              <w:rPr>
                <w:spacing w:val="-9"/>
                <w:sz w:val="20"/>
              </w:rPr>
              <w:t xml:space="preserve"> </w:t>
            </w:r>
            <w:r>
              <w:rPr>
                <w:spacing w:val="-2"/>
                <w:sz w:val="20"/>
              </w:rPr>
              <w:t>sum</w:t>
            </w:r>
            <w:r>
              <w:rPr>
                <w:spacing w:val="-12"/>
                <w:sz w:val="20"/>
              </w:rPr>
              <w:t xml:space="preserve"> </w:t>
            </w:r>
            <w:r>
              <w:rPr>
                <w:spacing w:val="-2"/>
                <w:sz w:val="20"/>
              </w:rPr>
              <w:t>inserted</w:t>
            </w:r>
            <w:r>
              <w:rPr>
                <w:spacing w:val="-9"/>
                <w:sz w:val="20"/>
              </w:rPr>
              <w:t xml:space="preserve"> </w:t>
            </w:r>
            <w:r>
              <w:rPr>
                <w:spacing w:val="-2"/>
                <w:sz w:val="20"/>
              </w:rPr>
              <w:t>in</w:t>
            </w:r>
            <w:r>
              <w:rPr>
                <w:spacing w:val="-9"/>
                <w:sz w:val="20"/>
              </w:rPr>
              <w:t xml:space="preserve"> </w:t>
            </w:r>
            <w:r>
              <w:rPr>
                <w:spacing w:val="-2"/>
                <w:sz w:val="20"/>
              </w:rPr>
              <w:t>the</w:t>
            </w:r>
            <w:r>
              <w:rPr>
                <w:spacing w:val="-9"/>
                <w:sz w:val="20"/>
              </w:rPr>
              <w:t xml:space="preserve"> </w:t>
            </w:r>
            <w:r>
              <w:rPr>
                <w:spacing w:val="-2"/>
                <w:sz w:val="20"/>
              </w:rPr>
              <w:t>“Total</w:t>
            </w:r>
            <w:r>
              <w:rPr>
                <w:spacing w:val="-12"/>
                <w:sz w:val="20"/>
              </w:rPr>
              <w:t xml:space="preserve"> </w:t>
            </w:r>
            <w:r>
              <w:rPr>
                <w:spacing w:val="-2"/>
                <w:sz w:val="20"/>
              </w:rPr>
              <w:t>Price</w:t>
            </w:r>
            <w:r>
              <w:rPr>
                <w:spacing w:val="-9"/>
                <w:sz w:val="20"/>
              </w:rPr>
              <w:t xml:space="preserve"> </w:t>
            </w:r>
            <w:r>
              <w:rPr>
                <w:spacing w:val="-2"/>
                <w:sz w:val="20"/>
              </w:rPr>
              <w:t>(incl</w:t>
            </w:r>
            <w:r>
              <w:rPr>
                <w:spacing w:val="-12"/>
                <w:sz w:val="20"/>
              </w:rPr>
              <w:t xml:space="preserve"> </w:t>
            </w:r>
            <w:r>
              <w:rPr>
                <w:spacing w:val="-2"/>
                <w:sz w:val="20"/>
              </w:rPr>
              <w:t xml:space="preserve">VAT)” </w:t>
            </w:r>
            <w:r>
              <w:rPr>
                <w:sz w:val="20"/>
              </w:rPr>
              <w:t>column. The</w:t>
            </w:r>
            <w:r>
              <w:rPr>
                <w:spacing w:val="-5"/>
                <w:sz w:val="20"/>
              </w:rPr>
              <w:t xml:space="preserve"> </w:t>
            </w:r>
            <w:r>
              <w:rPr>
                <w:sz w:val="20"/>
              </w:rPr>
              <w:t>above</w:t>
            </w:r>
            <w:r>
              <w:rPr>
                <w:spacing w:val="-5"/>
                <w:sz w:val="20"/>
              </w:rPr>
              <w:t xml:space="preserve"> </w:t>
            </w:r>
            <w:r>
              <w:rPr>
                <w:sz w:val="20"/>
              </w:rPr>
              <w:t>pricing</w:t>
            </w:r>
            <w:r>
              <w:rPr>
                <w:spacing w:val="-5"/>
                <w:sz w:val="20"/>
              </w:rPr>
              <w:t xml:space="preserve"> </w:t>
            </w:r>
            <w:r>
              <w:rPr>
                <w:sz w:val="20"/>
              </w:rPr>
              <w:t>will</w:t>
            </w:r>
            <w:r>
              <w:rPr>
                <w:spacing w:val="-9"/>
                <w:sz w:val="20"/>
              </w:rPr>
              <w:t xml:space="preserve"> </w:t>
            </w:r>
            <w:r>
              <w:rPr>
                <w:sz w:val="20"/>
              </w:rPr>
              <w:t>include</w:t>
            </w:r>
            <w:r>
              <w:rPr>
                <w:spacing w:val="-5"/>
                <w:sz w:val="20"/>
              </w:rPr>
              <w:t xml:space="preserve"> </w:t>
            </w:r>
            <w:r>
              <w:rPr>
                <w:sz w:val="20"/>
              </w:rPr>
              <w:t>support</w:t>
            </w:r>
            <w:r>
              <w:rPr>
                <w:spacing w:val="-9"/>
                <w:sz w:val="20"/>
              </w:rPr>
              <w:t xml:space="preserve"> </w:t>
            </w:r>
            <w:r>
              <w:rPr>
                <w:sz w:val="20"/>
              </w:rPr>
              <w:t>for the</w:t>
            </w:r>
            <w:r>
              <w:rPr>
                <w:spacing w:val="-5"/>
                <w:sz w:val="20"/>
              </w:rPr>
              <w:t xml:space="preserve"> </w:t>
            </w:r>
            <w:r w:rsidR="0011407B">
              <w:rPr>
                <w:sz w:val="20"/>
              </w:rPr>
              <w:t>3</w:t>
            </w:r>
            <w:r w:rsidR="0011407B">
              <w:rPr>
                <w:spacing w:val="-5"/>
                <w:sz w:val="20"/>
              </w:rPr>
              <w:t>-year</w:t>
            </w:r>
            <w:r>
              <w:rPr>
                <w:sz w:val="20"/>
              </w:rPr>
              <w:t xml:space="preserve"> period.</w:t>
            </w:r>
          </w:p>
        </w:tc>
      </w:tr>
      <w:tr w:rsidR="00D407E2" w14:paraId="648614DE" w14:textId="77777777" w:rsidTr="0073181A">
        <w:tc>
          <w:tcPr>
            <w:tcW w:w="12619" w:type="dxa"/>
            <w:gridSpan w:val="5"/>
          </w:tcPr>
          <w:p w14:paraId="5AAE7DBE" w14:textId="77777777" w:rsidR="00D407E2" w:rsidRDefault="00BA6431" w:rsidP="0073181A">
            <w:pPr>
              <w:pStyle w:val="TableParagraph"/>
              <w:spacing w:line="360" w:lineRule="auto"/>
              <w:rPr>
                <w:sz w:val="20"/>
              </w:rPr>
            </w:pPr>
            <w:r>
              <w:rPr>
                <w:spacing w:val="-2"/>
                <w:sz w:val="20"/>
              </w:rPr>
              <w:t>State</w:t>
            </w:r>
            <w:r>
              <w:rPr>
                <w:spacing w:val="-14"/>
                <w:sz w:val="20"/>
              </w:rPr>
              <w:t xml:space="preserve"> </w:t>
            </w:r>
            <w:r>
              <w:rPr>
                <w:spacing w:val="-2"/>
                <w:sz w:val="20"/>
              </w:rPr>
              <w:t>the</w:t>
            </w:r>
            <w:r>
              <w:rPr>
                <w:spacing w:val="-12"/>
                <w:sz w:val="20"/>
              </w:rPr>
              <w:t xml:space="preserve"> </w:t>
            </w:r>
            <w:r>
              <w:rPr>
                <w:spacing w:val="-2"/>
                <w:sz w:val="20"/>
              </w:rPr>
              <w:t>%</w:t>
            </w:r>
            <w:r>
              <w:rPr>
                <w:spacing w:val="-9"/>
                <w:sz w:val="20"/>
              </w:rPr>
              <w:t xml:space="preserve"> </w:t>
            </w:r>
            <w:r>
              <w:rPr>
                <w:spacing w:val="-2"/>
                <w:sz w:val="20"/>
              </w:rPr>
              <w:t>of</w:t>
            </w:r>
            <w:r>
              <w:rPr>
                <w:spacing w:val="-3"/>
                <w:sz w:val="20"/>
              </w:rPr>
              <w:t xml:space="preserve"> </w:t>
            </w:r>
            <w:r>
              <w:rPr>
                <w:spacing w:val="-2"/>
                <w:sz w:val="20"/>
              </w:rPr>
              <w:t>the</w:t>
            </w:r>
            <w:r>
              <w:rPr>
                <w:spacing w:val="-11"/>
                <w:sz w:val="20"/>
              </w:rPr>
              <w:t xml:space="preserve"> </w:t>
            </w:r>
            <w:r>
              <w:rPr>
                <w:spacing w:val="-2"/>
                <w:sz w:val="20"/>
              </w:rPr>
              <w:t>contract</w:t>
            </w:r>
            <w:r>
              <w:rPr>
                <w:spacing w:val="-11"/>
                <w:sz w:val="20"/>
              </w:rPr>
              <w:t xml:space="preserve"> </w:t>
            </w:r>
            <w:r>
              <w:rPr>
                <w:spacing w:val="-2"/>
                <w:sz w:val="20"/>
              </w:rPr>
              <w:t>which</w:t>
            </w:r>
            <w:r>
              <w:rPr>
                <w:spacing w:val="-11"/>
                <w:sz w:val="20"/>
              </w:rPr>
              <w:t xml:space="preserve"> </w:t>
            </w:r>
            <w:r>
              <w:rPr>
                <w:spacing w:val="-2"/>
                <w:sz w:val="20"/>
              </w:rPr>
              <w:t>will</w:t>
            </w:r>
            <w:r>
              <w:rPr>
                <w:spacing w:val="-12"/>
                <w:sz w:val="20"/>
              </w:rPr>
              <w:t xml:space="preserve"> </w:t>
            </w:r>
            <w:r>
              <w:rPr>
                <w:spacing w:val="-2"/>
                <w:sz w:val="20"/>
              </w:rPr>
              <w:t>be</w:t>
            </w:r>
            <w:r>
              <w:rPr>
                <w:spacing w:val="-10"/>
                <w:sz w:val="20"/>
              </w:rPr>
              <w:t xml:space="preserve"> </w:t>
            </w:r>
            <w:r>
              <w:rPr>
                <w:spacing w:val="-2"/>
                <w:sz w:val="20"/>
              </w:rPr>
              <w:t>subject</w:t>
            </w:r>
            <w:r>
              <w:rPr>
                <w:spacing w:val="-12"/>
                <w:sz w:val="20"/>
              </w:rPr>
              <w:t xml:space="preserve"> </w:t>
            </w:r>
            <w:r>
              <w:rPr>
                <w:spacing w:val="-2"/>
                <w:sz w:val="20"/>
              </w:rPr>
              <w:t>to</w:t>
            </w:r>
            <w:r>
              <w:rPr>
                <w:spacing w:val="-10"/>
                <w:sz w:val="20"/>
              </w:rPr>
              <w:t xml:space="preserve"> </w:t>
            </w:r>
            <w:r>
              <w:rPr>
                <w:spacing w:val="-2"/>
                <w:sz w:val="20"/>
              </w:rPr>
              <w:t>the</w:t>
            </w:r>
            <w:r>
              <w:rPr>
                <w:spacing w:val="-10"/>
                <w:sz w:val="20"/>
              </w:rPr>
              <w:t xml:space="preserve"> </w:t>
            </w:r>
            <w:r>
              <w:rPr>
                <w:spacing w:val="-2"/>
                <w:sz w:val="20"/>
              </w:rPr>
              <w:t>exchange</w:t>
            </w:r>
            <w:r>
              <w:rPr>
                <w:spacing w:val="-10"/>
                <w:sz w:val="20"/>
              </w:rPr>
              <w:t xml:space="preserve"> </w:t>
            </w:r>
            <w:r>
              <w:rPr>
                <w:spacing w:val="-2"/>
                <w:sz w:val="20"/>
              </w:rPr>
              <w:t>rate</w:t>
            </w:r>
            <w:r>
              <w:rPr>
                <w:spacing w:val="-10"/>
                <w:sz w:val="20"/>
              </w:rPr>
              <w:t xml:space="preserve"> </w:t>
            </w:r>
            <w:r>
              <w:rPr>
                <w:spacing w:val="-2"/>
                <w:sz w:val="20"/>
              </w:rPr>
              <w:t>variation</w:t>
            </w:r>
          </w:p>
        </w:tc>
        <w:tc>
          <w:tcPr>
            <w:tcW w:w="1985" w:type="dxa"/>
          </w:tcPr>
          <w:p w14:paraId="731AC1B4" w14:textId="77777777" w:rsidR="00D407E2" w:rsidRDefault="00D407E2" w:rsidP="0073181A">
            <w:pPr>
              <w:pStyle w:val="TableParagraph"/>
              <w:spacing w:line="360" w:lineRule="auto"/>
              <w:rPr>
                <w:rFonts w:ascii="Times New Roman"/>
                <w:sz w:val="20"/>
              </w:rPr>
            </w:pPr>
          </w:p>
        </w:tc>
      </w:tr>
      <w:tr w:rsidR="00D407E2" w14:paraId="01DF37E9" w14:textId="77777777" w:rsidTr="0073181A">
        <w:tc>
          <w:tcPr>
            <w:tcW w:w="12619" w:type="dxa"/>
            <w:gridSpan w:val="5"/>
          </w:tcPr>
          <w:p w14:paraId="06DB79DE" w14:textId="77777777" w:rsidR="00D407E2" w:rsidRDefault="00BA6431" w:rsidP="0073181A">
            <w:pPr>
              <w:pStyle w:val="TableParagraph"/>
              <w:spacing w:line="360" w:lineRule="auto"/>
              <w:rPr>
                <w:rFonts w:ascii="Calibri" w:hAnsi="Calibri"/>
                <w:sz w:val="20"/>
              </w:rPr>
            </w:pPr>
            <w:r>
              <w:rPr>
                <w:sz w:val="20"/>
              </w:rPr>
              <w:t>Which</w:t>
            </w:r>
            <w:r>
              <w:rPr>
                <w:spacing w:val="-14"/>
                <w:sz w:val="20"/>
              </w:rPr>
              <w:t xml:space="preserve"> </w:t>
            </w:r>
            <w:r>
              <w:rPr>
                <w:sz w:val="20"/>
              </w:rPr>
              <w:t>exchange</w:t>
            </w:r>
            <w:r>
              <w:rPr>
                <w:spacing w:val="-11"/>
                <w:sz w:val="20"/>
              </w:rPr>
              <w:t xml:space="preserve"> </w:t>
            </w:r>
            <w:r>
              <w:rPr>
                <w:sz w:val="20"/>
              </w:rPr>
              <w:t>rate</w:t>
            </w:r>
            <w:r>
              <w:rPr>
                <w:spacing w:val="-11"/>
                <w:sz w:val="20"/>
              </w:rPr>
              <w:t xml:space="preserve"> </w:t>
            </w:r>
            <w:r>
              <w:rPr>
                <w:sz w:val="20"/>
              </w:rPr>
              <w:t>is</w:t>
            </w:r>
            <w:r>
              <w:rPr>
                <w:spacing w:val="-12"/>
                <w:sz w:val="20"/>
              </w:rPr>
              <w:t xml:space="preserve"> </w:t>
            </w:r>
            <w:r>
              <w:rPr>
                <w:sz w:val="20"/>
              </w:rPr>
              <w:t>in</w:t>
            </w:r>
            <w:r>
              <w:rPr>
                <w:spacing w:val="-11"/>
                <w:sz w:val="20"/>
              </w:rPr>
              <w:t xml:space="preserve"> </w:t>
            </w:r>
            <w:r>
              <w:rPr>
                <w:sz w:val="20"/>
              </w:rPr>
              <w:t>use</w:t>
            </w:r>
            <w:r>
              <w:rPr>
                <w:spacing w:val="-12"/>
                <w:sz w:val="20"/>
              </w:rPr>
              <w:t xml:space="preserve"> </w:t>
            </w:r>
            <w:proofErr w:type="spellStart"/>
            <w:proofErr w:type="gramStart"/>
            <w:r>
              <w:rPr>
                <w:sz w:val="20"/>
              </w:rPr>
              <w:t>eg</w:t>
            </w:r>
            <w:proofErr w:type="spellEnd"/>
            <w:proofErr w:type="gramEnd"/>
            <w:r>
              <w:rPr>
                <w:spacing w:val="-11"/>
                <w:sz w:val="20"/>
              </w:rPr>
              <w:t xml:space="preserve"> </w:t>
            </w:r>
            <w:r>
              <w:rPr>
                <w:sz w:val="20"/>
              </w:rPr>
              <w:t>R/$,</w:t>
            </w:r>
            <w:r>
              <w:rPr>
                <w:spacing w:val="-4"/>
                <w:sz w:val="20"/>
              </w:rPr>
              <w:t xml:space="preserve"> </w:t>
            </w:r>
            <w:r>
              <w:rPr>
                <w:spacing w:val="-5"/>
                <w:sz w:val="20"/>
              </w:rPr>
              <w:t>R/</w:t>
            </w:r>
            <w:r>
              <w:rPr>
                <w:rFonts w:ascii="Calibri" w:hAnsi="Calibri"/>
                <w:spacing w:val="-5"/>
                <w:sz w:val="20"/>
              </w:rPr>
              <w:t>€</w:t>
            </w:r>
          </w:p>
        </w:tc>
        <w:tc>
          <w:tcPr>
            <w:tcW w:w="1985" w:type="dxa"/>
          </w:tcPr>
          <w:p w14:paraId="2CDEFEBC" w14:textId="77777777" w:rsidR="00D407E2" w:rsidRDefault="00D407E2" w:rsidP="0073181A">
            <w:pPr>
              <w:pStyle w:val="TableParagraph"/>
              <w:spacing w:line="360" w:lineRule="auto"/>
              <w:rPr>
                <w:rFonts w:ascii="Times New Roman"/>
                <w:sz w:val="20"/>
              </w:rPr>
            </w:pPr>
          </w:p>
        </w:tc>
      </w:tr>
    </w:tbl>
    <w:p w14:paraId="6B708F4D" w14:textId="23CECF04" w:rsidR="00BA6431" w:rsidRDefault="00BA6431"/>
    <w:p w14:paraId="4FE89775" w14:textId="29073687" w:rsidR="00A8033C" w:rsidRDefault="00A8033C" w:rsidP="00A8033C"/>
    <w:p w14:paraId="14C3966A" w14:textId="2E6E0AEB" w:rsidR="00A8033C" w:rsidRDefault="00A8033C" w:rsidP="00A8033C"/>
    <w:p w14:paraId="3B4CBCD8" w14:textId="77777777" w:rsidR="00A8033C" w:rsidRDefault="00A8033C" w:rsidP="00A8033C">
      <w:pPr>
        <w:tabs>
          <w:tab w:val="left" w:pos="1300"/>
        </w:tabs>
      </w:pPr>
    </w:p>
    <w:p w14:paraId="27FEDD9C" w14:textId="77777777" w:rsidR="00A8033C" w:rsidRDefault="00A8033C" w:rsidP="00A8033C">
      <w:pPr>
        <w:tabs>
          <w:tab w:val="left" w:pos="1300"/>
        </w:tabs>
      </w:pPr>
    </w:p>
    <w:p w14:paraId="48D70508" w14:textId="77777777" w:rsidR="00A8033C" w:rsidRDefault="00A8033C" w:rsidP="00A8033C">
      <w:pPr>
        <w:tabs>
          <w:tab w:val="left" w:pos="1300"/>
        </w:tabs>
      </w:pPr>
    </w:p>
    <w:p w14:paraId="30DD2B0F" w14:textId="77777777" w:rsidR="00A8033C" w:rsidRDefault="00A8033C" w:rsidP="00A8033C">
      <w:pPr>
        <w:tabs>
          <w:tab w:val="left" w:pos="1300"/>
        </w:tabs>
      </w:pPr>
    </w:p>
    <w:p w14:paraId="65FDDF97" w14:textId="77777777" w:rsidR="00A8033C" w:rsidRDefault="00A8033C" w:rsidP="00A8033C">
      <w:pPr>
        <w:tabs>
          <w:tab w:val="left" w:pos="1300"/>
        </w:tabs>
      </w:pPr>
    </w:p>
    <w:p w14:paraId="228A7462" w14:textId="77777777" w:rsidR="00A8033C" w:rsidRDefault="00A8033C" w:rsidP="00A8033C">
      <w:pPr>
        <w:tabs>
          <w:tab w:val="left" w:pos="1300"/>
        </w:tabs>
      </w:pPr>
    </w:p>
    <w:p w14:paraId="6ADF2FF7" w14:textId="77777777" w:rsidR="00A8033C" w:rsidRDefault="00A8033C" w:rsidP="00A8033C">
      <w:pPr>
        <w:tabs>
          <w:tab w:val="left" w:pos="1300"/>
        </w:tabs>
      </w:pPr>
    </w:p>
    <w:p w14:paraId="25A90402" w14:textId="77777777" w:rsidR="00A8033C" w:rsidRDefault="00A8033C" w:rsidP="00A8033C">
      <w:pPr>
        <w:tabs>
          <w:tab w:val="left" w:pos="1300"/>
        </w:tabs>
      </w:pPr>
    </w:p>
    <w:p w14:paraId="4EA5ABDE" w14:textId="4E048B8A" w:rsidR="00A8033C" w:rsidRDefault="00634679" w:rsidP="00890389">
      <w:pPr>
        <w:pStyle w:val="Heading1"/>
        <w:numPr>
          <w:ilvl w:val="0"/>
          <w:numId w:val="0"/>
        </w:numPr>
        <w:ind w:left="851" w:hanging="851"/>
      </w:pPr>
      <w:bookmarkStart w:id="55" w:name="_Toc120035962"/>
      <w:r w:rsidRPr="00A8033C">
        <w:rPr>
          <w:rFonts w:ascii="Calibri" w:eastAsia="Calibri" w:hAnsi="Calibri" w:cs="Times New Roman"/>
          <w:noProof/>
          <w:lang w:val="en-ZA"/>
        </w:rPr>
        <w:drawing>
          <wp:anchor distT="0" distB="0" distL="114300" distR="114300" simplePos="0" relativeHeight="251659264" behindDoc="0" locked="0" layoutInCell="1" allowOverlap="1" wp14:anchorId="73F921C6" wp14:editId="4D439D32">
            <wp:simplePos x="0" y="0"/>
            <wp:positionH relativeFrom="column">
              <wp:posOffset>6969760</wp:posOffset>
            </wp:positionH>
            <wp:positionV relativeFrom="paragraph">
              <wp:posOffset>0</wp:posOffset>
            </wp:positionV>
            <wp:extent cx="2055495" cy="952500"/>
            <wp:effectExtent l="0" t="0" r="1905" b="0"/>
            <wp:wrapTopAndBottom/>
            <wp:docPr id="2" name="Picture 2" descr="TC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TA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5549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033C" w:rsidRPr="00A8033C">
        <w:t xml:space="preserve">APPENDIX </w:t>
      </w:r>
      <w:r w:rsidR="00890389">
        <w:t>4</w:t>
      </w:r>
      <w:r w:rsidR="00A8033C" w:rsidRPr="00A8033C">
        <w:t xml:space="preserve"> – </w:t>
      </w:r>
      <w:r w:rsidR="00A8033C">
        <w:t>REQUESR FOR ACCESS TO TCTA PREMISES</w:t>
      </w:r>
      <w:bookmarkEnd w:id="55"/>
      <w:r w:rsidR="00A8033C">
        <w:tab/>
      </w:r>
    </w:p>
    <w:p w14:paraId="75503ADE" w14:textId="77777777" w:rsidR="00A8033C" w:rsidRPr="00890389" w:rsidRDefault="00A8033C" w:rsidP="00A8033C">
      <w:pPr>
        <w:widowControl/>
        <w:tabs>
          <w:tab w:val="left" w:pos="142"/>
        </w:tabs>
        <w:autoSpaceDE/>
        <w:autoSpaceDN/>
        <w:ind w:left="720" w:right="893"/>
        <w:jc w:val="both"/>
        <w:rPr>
          <w:rFonts w:eastAsia="Times New Roman"/>
          <w:b/>
          <w:bCs/>
          <w:smallCaps/>
          <w:spacing w:val="8"/>
          <w:position w:val="8"/>
          <w:sz w:val="20"/>
          <w:szCs w:val="20"/>
          <w:lang w:val="en-GB"/>
        </w:rPr>
      </w:pPr>
    </w:p>
    <w:p w14:paraId="21EF4F0F" w14:textId="636710CD" w:rsidR="00A8033C" w:rsidRPr="00890389" w:rsidRDefault="00A8033C" w:rsidP="00A8033C">
      <w:pPr>
        <w:widowControl/>
        <w:tabs>
          <w:tab w:val="left" w:pos="142"/>
        </w:tabs>
        <w:autoSpaceDE/>
        <w:autoSpaceDN/>
        <w:ind w:right="893"/>
        <w:jc w:val="both"/>
        <w:rPr>
          <w:rFonts w:eastAsia="Times New Roman"/>
          <w:b/>
          <w:bCs/>
          <w:smallCaps/>
          <w:spacing w:val="8"/>
          <w:position w:val="8"/>
          <w:sz w:val="20"/>
          <w:szCs w:val="20"/>
          <w:lang w:val="en-GB"/>
        </w:rPr>
      </w:pPr>
      <w:r w:rsidRPr="00890389">
        <w:rPr>
          <w:rFonts w:eastAsia="Times New Roman"/>
          <w:b/>
          <w:bCs/>
          <w:smallCaps/>
          <w:spacing w:val="8"/>
          <w:position w:val="8"/>
          <w:sz w:val="20"/>
          <w:szCs w:val="20"/>
          <w:lang w:val="en-GB"/>
        </w:rPr>
        <w:t xml:space="preserve">BID NUMBER: 056/2022/EWSS/DESKTOPS/RFB </w:t>
      </w:r>
    </w:p>
    <w:p w14:paraId="74B8C864" w14:textId="77777777" w:rsidR="00A8033C" w:rsidRPr="00890389" w:rsidRDefault="00A8033C" w:rsidP="00A8033C">
      <w:pPr>
        <w:widowControl/>
        <w:tabs>
          <w:tab w:val="left" w:pos="142"/>
        </w:tabs>
        <w:autoSpaceDE/>
        <w:autoSpaceDN/>
        <w:ind w:left="720" w:right="893"/>
        <w:jc w:val="both"/>
        <w:rPr>
          <w:rFonts w:eastAsia="Times New Roman"/>
          <w:b/>
          <w:bCs/>
          <w:smallCaps/>
          <w:spacing w:val="8"/>
          <w:position w:val="8"/>
          <w:sz w:val="20"/>
          <w:szCs w:val="20"/>
          <w:lang w:val="en-GB"/>
        </w:rPr>
      </w:pPr>
      <w:r w:rsidRPr="00890389">
        <w:rPr>
          <w:rFonts w:eastAsia="Times New Roman"/>
          <w:b/>
          <w:bCs/>
          <w:smallCaps/>
          <w:spacing w:val="8"/>
          <w:position w:val="8"/>
          <w:sz w:val="20"/>
          <w:szCs w:val="20"/>
          <w:lang w:val="en-GB"/>
        </w:rPr>
        <w:t xml:space="preserve"> </w:t>
      </w:r>
    </w:p>
    <w:p w14:paraId="448B6E3F" w14:textId="77777777" w:rsidR="00634679" w:rsidRDefault="00634679" w:rsidP="00A8033C">
      <w:pPr>
        <w:widowControl/>
        <w:tabs>
          <w:tab w:val="left" w:pos="142"/>
        </w:tabs>
        <w:autoSpaceDE/>
        <w:autoSpaceDN/>
        <w:ind w:right="893"/>
        <w:jc w:val="both"/>
        <w:rPr>
          <w:rFonts w:eastAsia="Times New Roman"/>
          <w:b/>
          <w:bCs/>
          <w:smallCaps/>
          <w:spacing w:val="8"/>
          <w:position w:val="8"/>
          <w:sz w:val="20"/>
          <w:szCs w:val="20"/>
          <w:lang w:val="en-GB"/>
        </w:rPr>
      </w:pPr>
    </w:p>
    <w:p w14:paraId="6FEC8B47" w14:textId="1F6A1A9B" w:rsidR="00A8033C" w:rsidRPr="00890389" w:rsidRDefault="00A8033C" w:rsidP="00A8033C">
      <w:pPr>
        <w:widowControl/>
        <w:tabs>
          <w:tab w:val="left" w:pos="142"/>
        </w:tabs>
        <w:autoSpaceDE/>
        <w:autoSpaceDN/>
        <w:ind w:right="893"/>
        <w:jc w:val="both"/>
        <w:rPr>
          <w:rFonts w:eastAsia="Times New Roman"/>
          <w:b/>
          <w:bCs/>
          <w:smallCaps/>
          <w:spacing w:val="8"/>
          <w:position w:val="8"/>
          <w:sz w:val="20"/>
          <w:szCs w:val="20"/>
          <w:lang w:val="en-GB"/>
        </w:rPr>
      </w:pPr>
      <w:r w:rsidRPr="00890389">
        <w:rPr>
          <w:rFonts w:eastAsia="Times New Roman"/>
          <w:b/>
          <w:bCs/>
          <w:smallCaps/>
          <w:spacing w:val="8"/>
          <w:position w:val="8"/>
          <w:sz w:val="20"/>
          <w:szCs w:val="20"/>
          <w:lang w:val="en-GB"/>
        </w:rPr>
        <w:t xml:space="preserve">BID DESCRIPTION: APPOINTMENT OF SERVICE PROVIDER FOR THE PROVISION OF DESKTOPS AND LAPTOPS, INCLUDING WARRANTY AND SUPPORT FOR A PERIOD OF THREE YEARS. </w:t>
      </w:r>
    </w:p>
    <w:p w14:paraId="60A812CF" w14:textId="77777777" w:rsidR="00A8033C" w:rsidRPr="00890389" w:rsidRDefault="00A8033C" w:rsidP="00A8033C">
      <w:pPr>
        <w:widowControl/>
        <w:tabs>
          <w:tab w:val="left" w:pos="142"/>
        </w:tabs>
        <w:autoSpaceDE/>
        <w:autoSpaceDN/>
        <w:ind w:left="720" w:right="893"/>
        <w:jc w:val="both"/>
        <w:rPr>
          <w:rFonts w:eastAsia="Times New Roman"/>
          <w:b/>
          <w:bCs/>
          <w:smallCaps/>
          <w:spacing w:val="8"/>
          <w:position w:val="8"/>
          <w:sz w:val="20"/>
          <w:szCs w:val="20"/>
          <w:lang w:val="en-GB"/>
        </w:rPr>
      </w:pPr>
    </w:p>
    <w:p w14:paraId="2AE67E52" w14:textId="5E89BF03" w:rsidR="00A8033C" w:rsidRPr="00890389" w:rsidRDefault="00A8033C" w:rsidP="00A8033C">
      <w:pPr>
        <w:widowControl/>
        <w:tabs>
          <w:tab w:val="left" w:pos="142"/>
        </w:tabs>
        <w:autoSpaceDE/>
        <w:autoSpaceDN/>
        <w:ind w:right="893"/>
        <w:jc w:val="both"/>
        <w:rPr>
          <w:rFonts w:eastAsia="Times New Roman"/>
          <w:b/>
          <w:bCs/>
          <w:smallCaps/>
          <w:spacing w:val="8"/>
          <w:position w:val="8"/>
          <w:sz w:val="20"/>
          <w:szCs w:val="20"/>
          <w:lang w:val="en-GB"/>
        </w:rPr>
      </w:pPr>
      <w:r w:rsidRPr="00890389">
        <w:rPr>
          <w:rFonts w:eastAsia="Times New Roman"/>
          <w:b/>
          <w:bCs/>
          <w:smallCaps/>
          <w:spacing w:val="8"/>
          <w:position w:val="8"/>
          <w:sz w:val="20"/>
          <w:szCs w:val="20"/>
          <w:lang w:val="en-GB"/>
        </w:rPr>
        <w:t>BRIEFING SESSION DATE:</w:t>
      </w:r>
      <w:r w:rsidR="00634679">
        <w:rPr>
          <w:rFonts w:eastAsia="Times New Roman"/>
          <w:b/>
          <w:bCs/>
          <w:smallCaps/>
          <w:spacing w:val="8"/>
          <w:position w:val="8"/>
          <w:sz w:val="20"/>
          <w:szCs w:val="20"/>
          <w:lang w:val="en-GB"/>
        </w:rPr>
        <w:t xml:space="preserve"> </w:t>
      </w:r>
      <w:r w:rsidR="00890389" w:rsidRPr="00634679">
        <w:rPr>
          <w:rFonts w:eastAsia="Times New Roman"/>
          <w:b/>
          <w:bCs/>
          <w:smallCaps/>
          <w:spacing w:val="8"/>
          <w:position w:val="8"/>
          <w:sz w:val="20"/>
          <w:szCs w:val="20"/>
          <w:lang w:val="en-GB"/>
        </w:rPr>
        <w:t>14 DECEMBER</w:t>
      </w:r>
      <w:r w:rsidRPr="00634679">
        <w:rPr>
          <w:rFonts w:eastAsia="Times New Roman"/>
          <w:b/>
          <w:bCs/>
          <w:smallCaps/>
          <w:spacing w:val="8"/>
          <w:position w:val="8"/>
          <w:sz w:val="20"/>
          <w:szCs w:val="20"/>
          <w:lang w:val="en-GB"/>
        </w:rPr>
        <w:t xml:space="preserve"> 2022</w:t>
      </w:r>
    </w:p>
    <w:p w14:paraId="555490AF" w14:textId="77777777" w:rsidR="00634679" w:rsidRDefault="00634679" w:rsidP="00A8033C">
      <w:pPr>
        <w:widowControl/>
        <w:tabs>
          <w:tab w:val="left" w:pos="142"/>
        </w:tabs>
        <w:autoSpaceDE/>
        <w:autoSpaceDN/>
        <w:ind w:right="893"/>
        <w:jc w:val="both"/>
        <w:rPr>
          <w:rFonts w:eastAsia="Times New Roman"/>
          <w:b/>
          <w:bCs/>
          <w:smallCaps/>
          <w:spacing w:val="8"/>
          <w:position w:val="8"/>
          <w:sz w:val="20"/>
          <w:szCs w:val="20"/>
          <w:lang w:val="en-GB"/>
        </w:rPr>
      </w:pPr>
    </w:p>
    <w:p w14:paraId="6788D193" w14:textId="6571AF07" w:rsidR="00A8033C" w:rsidRPr="00890389" w:rsidRDefault="00A8033C" w:rsidP="00A8033C">
      <w:pPr>
        <w:widowControl/>
        <w:tabs>
          <w:tab w:val="left" w:pos="142"/>
        </w:tabs>
        <w:autoSpaceDE/>
        <w:autoSpaceDN/>
        <w:ind w:right="893"/>
        <w:jc w:val="both"/>
        <w:rPr>
          <w:rFonts w:eastAsia="Times New Roman"/>
          <w:b/>
          <w:bCs/>
          <w:smallCaps/>
          <w:spacing w:val="8"/>
          <w:position w:val="8"/>
          <w:sz w:val="20"/>
          <w:szCs w:val="20"/>
          <w:lang w:val="en-GB"/>
        </w:rPr>
      </w:pPr>
      <w:r w:rsidRPr="00890389">
        <w:rPr>
          <w:rFonts w:eastAsia="Times New Roman"/>
          <w:b/>
          <w:bCs/>
          <w:smallCaps/>
          <w:spacing w:val="8"/>
          <w:position w:val="8"/>
          <w:sz w:val="20"/>
          <w:szCs w:val="20"/>
          <w:lang w:val="en-GB"/>
        </w:rPr>
        <w:t>TIME: 11:00AM</w:t>
      </w:r>
    </w:p>
    <w:p w14:paraId="06DCE0AD" w14:textId="77777777" w:rsidR="00A8033C" w:rsidRPr="00890389" w:rsidRDefault="00A8033C" w:rsidP="00A8033C">
      <w:pPr>
        <w:widowControl/>
        <w:autoSpaceDE/>
        <w:autoSpaceDN/>
        <w:spacing w:after="160" w:line="259" w:lineRule="auto"/>
        <w:rPr>
          <w:rFonts w:ascii="Calibri" w:eastAsia="Calibri" w:hAnsi="Calibri" w:cs="Times New Roman"/>
          <w:sz w:val="20"/>
          <w:szCs w:val="20"/>
          <w:lang w:val="en-ZA"/>
        </w:rPr>
      </w:pPr>
    </w:p>
    <w:p w14:paraId="62A41261" w14:textId="2E06E0C9" w:rsidR="00A8033C" w:rsidRPr="00890389" w:rsidRDefault="00A8033C" w:rsidP="00A8033C">
      <w:pPr>
        <w:widowControl/>
        <w:autoSpaceDE/>
        <w:autoSpaceDN/>
        <w:spacing w:after="160" w:line="360" w:lineRule="auto"/>
        <w:rPr>
          <w:rFonts w:eastAsia="Calibri"/>
          <w:sz w:val="20"/>
          <w:szCs w:val="20"/>
          <w:lang w:val="en-ZA"/>
        </w:rPr>
      </w:pPr>
      <w:r w:rsidRPr="00890389">
        <w:rPr>
          <w:rFonts w:eastAsia="Calibri"/>
          <w:sz w:val="20"/>
          <w:szCs w:val="20"/>
          <w:lang w:val="en-ZA"/>
        </w:rPr>
        <w:t>I hereby request for a pin code to access TCTA premises for the briefing session of the abovementioned tender.</w:t>
      </w:r>
    </w:p>
    <w:p w14:paraId="0A0CC4B2" w14:textId="5B453B4B" w:rsidR="00A8033C" w:rsidRPr="00890389" w:rsidRDefault="00A8033C" w:rsidP="00A8033C">
      <w:pPr>
        <w:widowControl/>
        <w:autoSpaceDE/>
        <w:autoSpaceDN/>
        <w:spacing w:after="160" w:line="259" w:lineRule="auto"/>
        <w:rPr>
          <w:rFonts w:eastAsia="Calibri"/>
          <w:b/>
          <w:bCs/>
          <w:sz w:val="20"/>
          <w:szCs w:val="20"/>
          <w:lang w:val="en-ZA"/>
        </w:rPr>
      </w:pPr>
      <w:r w:rsidRPr="00890389">
        <w:rPr>
          <w:rFonts w:eastAsia="Calibri"/>
          <w:b/>
          <w:bCs/>
          <w:sz w:val="20"/>
          <w:szCs w:val="20"/>
          <w:lang w:val="en-ZA"/>
        </w:rPr>
        <w:t>NAME OF BIDDER :</w:t>
      </w:r>
    </w:p>
    <w:p w14:paraId="26E29617" w14:textId="77777777" w:rsidR="00A8033C" w:rsidRPr="00890389" w:rsidRDefault="00A8033C" w:rsidP="00A8033C">
      <w:pPr>
        <w:widowControl/>
        <w:autoSpaceDE/>
        <w:autoSpaceDN/>
        <w:spacing w:after="160" w:line="259" w:lineRule="auto"/>
        <w:rPr>
          <w:rFonts w:eastAsia="Calibri"/>
          <w:sz w:val="20"/>
          <w:szCs w:val="20"/>
          <w:lang w:val="en-ZA"/>
        </w:rPr>
      </w:pPr>
      <w:r w:rsidRPr="00890389">
        <w:rPr>
          <w:rFonts w:eastAsia="Calibri"/>
          <w:sz w:val="20"/>
          <w:szCs w:val="20"/>
          <w:lang w:val="en-ZA"/>
        </w:rPr>
        <w:t xml:space="preserve"> _________________________________________________________________________</w:t>
      </w:r>
    </w:p>
    <w:p w14:paraId="131C324D" w14:textId="77777777" w:rsidR="00A8033C" w:rsidRPr="00890389" w:rsidRDefault="00A8033C" w:rsidP="00A8033C">
      <w:pPr>
        <w:widowControl/>
        <w:autoSpaceDE/>
        <w:autoSpaceDN/>
        <w:spacing w:after="160" w:line="259" w:lineRule="auto"/>
        <w:rPr>
          <w:rFonts w:eastAsia="Calibri"/>
          <w:b/>
          <w:bCs/>
          <w:sz w:val="20"/>
          <w:szCs w:val="20"/>
          <w:lang w:val="en-ZA"/>
        </w:rPr>
      </w:pPr>
      <w:r w:rsidRPr="00890389">
        <w:rPr>
          <w:rFonts w:eastAsia="Calibri"/>
          <w:b/>
          <w:bCs/>
          <w:sz w:val="20"/>
          <w:szCs w:val="20"/>
          <w:lang w:val="en-ZA"/>
        </w:rPr>
        <w:t xml:space="preserve">FULL NAME &amp; SURNAME OF BIDDER’S REPRESENTATIVE: </w:t>
      </w:r>
    </w:p>
    <w:p w14:paraId="3BC26593" w14:textId="77777777" w:rsidR="00A8033C" w:rsidRPr="00890389" w:rsidRDefault="00A8033C" w:rsidP="00A8033C">
      <w:pPr>
        <w:widowControl/>
        <w:autoSpaceDE/>
        <w:autoSpaceDN/>
        <w:spacing w:after="160" w:line="259" w:lineRule="auto"/>
        <w:rPr>
          <w:rFonts w:eastAsia="Calibri"/>
          <w:sz w:val="20"/>
          <w:szCs w:val="20"/>
          <w:lang w:val="en-ZA"/>
        </w:rPr>
      </w:pPr>
      <w:r w:rsidRPr="00890389">
        <w:rPr>
          <w:rFonts w:eastAsia="Calibri"/>
          <w:sz w:val="20"/>
          <w:szCs w:val="20"/>
          <w:lang w:val="en-ZA"/>
        </w:rPr>
        <w:t>________________________________________________________________________</w:t>
      </w:r>
    </w:p>
    <w:p w14:paraId="2BBF9BAF" w14:textId="77777777" w:rsidR="00A8033C" w:rsidRPr="00890389" w:rsidRDefault="00A8033C" w:rsidP="00A8033C">
      <w:pPr>
        <w:widowControl/>
        <w:autoSpaceDE/>
        <w:autoSpaceDN/>
        <w:spacing w:after="160" w:line="259" w:lineRule="auto"/>
        <w:rPr>
          <w:rFonts w:eastAsia="Calibri"/>
          <w:sz w:val="20"/>
          <w:szCs w:val="20"/>
          <w:lang w:val="en-ZA"/>
        </w:rPr>
      </w:pPr>
    </w:p>
    <w:p w14:paraId="70C455E6" w14:textId="77777777" w:rsidR="00A8033C" w:rsidRPr="00890389" w:rsidRDefault="00A8033C" w:rsidP="00A8033C">
      <w:pPr>
        <w:widowControl/>
        <w:autoSpaceDE/>
        <w:autoSpaceDN/>
        <w:spacing w:after="160" w:line="259" w:lineRule="auto"/>
        <w:rPr>
          <w:rFonts w:eastAsia="Calibri"/>
          <w:b/>
          <w:bCs/>
          <w:sz w:val="20"/>
          <w:szCs w:val="20"/>
          <w:lang w:val="en-ZA"/>
        </w:rPr>
      </w:pPr>
      <w:r w:rsidRPr="00890389">
        <w:rPr>
          <w:rFonts w:eastAsia="Calibri"/>
          <w:b/>
          <w:bCs/>
          <w:sz w:val="20"/>
          <w:szCs w:val="20"/>
          <w:lang w:val="en-ZA"/>
        </w:rPr>
        <w:t>ID NUMBER OF BIDDER’S REPRESENTATIVE:</w:t>
      </w:r>
    </w:p>
    <w:p w14:paraId="372043C7" w14:textId="77777777" w:rsidR="00A8033C" w:rsidRPr="00890389" w:rsidRDefault="00A8033C" w:rsidP="00A8033C">
      <w:pPr>
        <w:widowControl/>
        <w:autoSpaceDE/>
        <w:autoSpaceDN/>
        <w:spacing w:after="160" w:line="259" w:lineRule="auto"/>
        <w:rPr>
          <w:rFonts w:eastAsia="Calibri"/>
          <w:sz w:val="20"/>
          <w:szCs w:val="20"/>
          <w:lang w:val="en-ZA"/>
        </w:rPr>
      </w:pPr>
      <w:r w:rsidRPr="00890389">
        <w:rPr>
          <w:rFonts w:eastAsia="Calibri"/>
          <w:sz w:val="20"/>
          <w:szCs w:val="20"/>
          <w:lang w:val="en-ZA"/>
        </w:rPr>
        <w:t>_________________________________________________________________________</w:t>
      </w:r>
    </w:p>
    <w:p w14:paraId="70AD15F3" w14:textId="7E41C3D9" w:rsidR="00A8033C" w:rsidRPr="00890389" w:rsidRDefault="00A8033C" w:rsidP="00A8033C">
      <w:pPr>
        <w:widowControl/>
        <w:autoSpaceDE/>
        <w:autoSpaceDN/>
        <w:spacing w:after="160" w:line="259" w:lineRule="auto"/>
        <w:rPr>
          <w:rFonts w:eastAsia="Calibri"/>
          <w:sz w:val="20"/>
          <w:szCs w:val="20"/>
          <w:lang w:val="en-ZA"/>
        </w:rPr>
      </w:pPr>
      <w:r w:rsidRPr="00890389">
        <w:rPr>
          <w:rFonts w:eastAsia="Calibri"/>
          <w:sz w:val="20"/>
          <w:szCs w:val="20"/>
          <w:lang w:val="en-ZA"/>
        </w:rPr>
        <w:t>___________________________________________</w:t>
      </w:r>
    </w:p>
    <w:p w14:paraId="3B300B41" w14:textId="77777777" w:rsidR="00A8033C" w:rsidRPr="00890389" w:rsidRDefault="00A8033C" w:rsidP="00A8033C">
      <w:pPr>
        <w:widowControl/>
        <w:autoSpaceDE/>
        <w:autoSpaceDN/>
        <w:spacing w:after="160" w:line="259" w:lineRule="auto"/>
        <w:rPr>
          <w:rFonts w:eastAsia="Calibri"/>
          <w:b/>
          <w:bCs/>
          <w:sz w:val="20"/>
          <w:szCs w:val="20"/>
          <w:lang w:val="en-ZA"/>
        </w:rPr>
      </w:pPr>
      <w:r w:rsidRPr="00890389">
        <w:rPr>
          <w:rFonts w:eastAsia="Calibri"/>
          <w:b/>
          <w:bCs/>
          <w:sz w:val="20"/>
          <w:szCs w:val="20"/>
          <w:lang w:val="en-ZA"/>
        </w:rPr>
        <w:t>SIGNATURE OF BIDDER’S AUTHORISED PERSON</w:t>
      </w:r>
    </w:p>
    <w:p w14:paraId="5215D4A2" w14:textId="283F6E0E" w:rsidR="00A8033C" w:rsidRPr="00890389" w:rsidRDefault="00A8033C" w:rsidP="00732ED6">
      <w:pPr>
        <w:widowControl/>
        <w:autoSpaceDE/>
        <w:autoSpaceDN/>
        <w:spacing w:after="160" w:line="259" w:lineRule="auto"/>
        <w:rPr>
          <w:sz w:val="20"/>
          <w:szCs w:val="20"/>
        </w:rPr>
      </w:pPr>
      <w:r w:rsidRPr="00890389">
        <w:rPr>
          <w:rFonts w:eastAsia="Calibri"/>
          <w:b/>
          <w:bCs/>
          <w:sz w:val="20"/>
          <w:szCs w:val="20"/>
          <w:lang w:val="en-ZA"/>
        </w:rPr>
        <w:t xml:space="preserve">DATE: </w:t>
      </w:r>
    </w:p>
    <w:sectPr w:rsidR="00A8033C" w:rsidRPr="00890389" w:rsidSect="00F254B1">
      <w:pgSz w:w="16850" w:h="11910" w:orient="landscape"/>
      <w:pgMar w:top="1134" w:right="1134" w:bottom="1021" w:left="1134"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DA96" w14:textId="77777777" w:rsidR="00306D36" w:rsidRDefault="00306D36">
      <w:r>
        <w:separator/>
      </w:r>
    </w:p>
  </w:endnote>
  <w:endnote w:type="continuationSeparator" w:id="0">
    <w:p w14:paraId="6413B5D3" w14:textId="77777777" w:rsidR="00306D36" w:rsidRDefault="0030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90606985"/>
      <w:docPartObj>
        <w:docPartGallery w:val="Page Numbers (Bottom of Page)"/>
        <w:docPartUnique/>
      </w:docPartObj>
    </w:sdtPr>
    <w:sdtEndPr/>
    <w:sdtContent>
      <w:p w14:paraId="14B0BFE1" w14:textId="12655E0C" w:rsidR="00D407E2" w:rsidRPr="004F5D62" w:rsidRDefault="004F5D62" w:rsidP="004F5D62">
        <w:pPr>
          <w:pStyle w:val="Footer"/>
          <w:jc w:val="right"/>
          <w:rPr>
            <w:sz w:val="20"/>
            <w:szCs w:val="20"/>
          </w:rPr>
        </w:pPr>
        <w:r w:rsidRPr="004F5D62">
          <w:rPr>
            <w:sz w:val="20"/>
            <w:szCs w:val="20"/>
          </w:rPr>
          <w:t xml:space="preserve">Page | </w:t>
        </w:r>
        <w:r w:rsidRPr="004F5D62">
          <w:rPr>
            <w:sz w:val="20"/>
            <w:szCs w:val="20"/>
          </w:rPr>
          <w:fldChar w:fldCharType="begin"/>
        </w:r>
        <w:r w:rsidRPr="004F5D62">
          <w:rPr>
            <w:sz w:val="20"/>
            <w:szCs w:val="20"/>
          </w:rPr>
          <w:instrText xml:space="preserve"> PAGE   \* MERGEFORMAT </w:instrText>
        </w:r>
        <w:r w:rsidRPr="004F5D62">
          <w:rPr>
            <w:sz w:val="20"/>
            <w:szCs w:val="20"/>
          </w:rPr>
          <w:fldChar w:fldCharType="separate"/>
        </w:r>
        <w:r w:rsidRPr="004F5D62">
          <w:rPr>
            <w:noProof/>
            <w:sz w:val="20"/>
            <w:szCs w:val="20"/>
          </w:rPr>
          <w:t>2</w:t>
        </w:r>
        <w:r w:rsidRPr="004F5D62">
          <w:rPr>
            <w:noProof/>
            <w:sz w:val="20"/>
            <w:szCs w:val="20"/>
          </w:rPr>
          <w:fldChar w:fldCharType="end"/>
        </w:r>
        <w:r w:rsidRPr="004F5D62">
          <w:rPr>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16694780"/>
      <w:docPartObj>
        <w:docPartGallery w:val="Page Numbers (Bottom of Page)"/>
        <w:docPartUnique/>
      </w:docPartObj>
    </w:sdtPr>
    <w:sdtEndPr/>
    <w:sdtContent>
      <w:p w14:paraId="1E7704CE" w14:textId="759CDC6E" w:rsidR="00D407E2" w:rsidRPr="004F5D62" w:rsidRDefault="004F5D62" w:rsidP="004F5D62">
        <w:pPr>
          <w:pStyle w:val="Footer"/>
          <w:jc w:val="right"/>
          <w:rPr>
            <w:sz w:val="20"/>
            <w:szCs w:val="20"/>
          </w:rPr>
        </w:pPr>
        <w:r w:rsidRPr="004F5D62">
          <w:rPr>
            <w:sz w:val="20"/>
            <w:szCs w:val="20"/>
          </w:rPr>
          <w:t xml:space="preserve">Page | </w:t>
        </w:r>
        <w:r w:rsidRPr="004F5D62">
          <w:rPr>
            <w:sz w:val="20"/>
            <w:szCs w:val="20"/>
          </w:rPr>
          <w:fldChar w:fldCharType="begin"/>
        </w:r>
        <w:r w:rsidRPr="004F5D62">
          <w:rPr>
            <w:sz w:val="20"/>
            <w:szCs w:val="20"/>
          </w:rPr>
          <w:instrText xml:space="preserve"> PAGE   \* MERGEFORMAT </w:instrText>
        </w:r>
        <w:r w:rsidRPr="004F5D62">
          <w:rPr>
            <w:sz w:val="20"/>
            <w:szCs w:val="20"/>
          </w:rPr>
          <w:fldChar w:fldCharType="separate"/>
        </w:r>
        <w:r w:rsidRPr="004F5D62">
          <w:rPr>
            <w:noProof/>
            <w:sz w:val="20"/>
            <w:szCs w:val="20"/>
          </w:rPr>
          <w:t>2</w:t>
        </w:r>
        <w:r w:rsidRPr="004F5D62">
          <w:rPr>
            <w:noProof/>
            <w:sz w:val="20"/>
            <w:szCs w:val="20"/>
          </w:rPr>
          <w:fldChar w:fldCharType="end"/>
        </w:r>
        <w:r w:rsidRPr="004F5D62">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A289" w14:textId="77777777" w:rsidR="00306D36" w:rsidRDefault="00306D36">
      <w:r>
        <w:separator/>
      </w:r>
    </w:p>
  </w:footnote>
  <w:footnote w:type="continuationSeparator" w:id="0">
    <w:p w14:paraId="14E9E5A1" w14:textId="77777777" w:rsidR="00306D36" w:rsidRDefault="00306D36">
      <w:r>
        <w:continuationSeparator/>
      </w:r>
    </w:p>
  </w:footnote>
  <w:footnote w:id="1">
    <w:p w14:paraId="60209F06" w14:textId="77777777" w:rsidR="00E709DD" w:rsidRPr="003F7100" w:rsidRDefault="00E709DD" w:rsidP="00E709DD">
      <w:pPr>
        <w:pStyle w:val="FootnoteText"/>
        <w:rPr>
          <w:sz w:val="16"/>
          <w:szCs w:val="16"/>
        </w:rPr>
      </w:pPr>
      <w:r w:rsidRPr="003F7100">
        <w:rPr>
          <w:rStyle w:val="FootnoteReference"/>
          <w:sz w:val="14"/>
          <w:szCs w:val="14"/>
        </w:rPr>
        <w:footnoteRef/>
      </w:r>
      <w:r w:rsidRPr="003F7100">
        <w:rPr>
          <w:sz w:val="14"/>
          <w:szCs w:val="14"/>
        </w:rP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5E81803F" w14:textId="77777777" w:rsidR="00E709DD" w:rsidRPr="003F7100" w:rsidRDefault="00E709DD" w:rsidP="00E709DD">
      <w:pPr>
        <w:pStyle w:val="FootnoteText"/>
        <w:rPr>
          <w:sz w:val="14"/>
          <w:szCs w:val="14"/>
          <w:lang w:val="en-ZA"/>
        </w:rPr>
      </w:pPr>
      <w:r w:rsidRPr="003F7100">
        <w:rPr>
          <w:rStyle w:val="FootnoteReference"/>
          <w:sz w:val="14"/>
          <w:szCs w:val="14"/>
        </w:rPr>
        <w:footnoteRef/>
      </w:r>
      <w:r w:rsidRPr="003F7100">
        <w:rPr>
          <w:sz w:val="14"/>
          <w:szCs w:val="14"/>
        </w:rP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02B"/>
    <w:multiLevelType w:val="singleLevel"/>
    <w:tmpl w:val="0EBE0104"/>
    <w:lvl w:ilvl="0">
      <w:start w:val="1"/>
      <w:numFmt w:val="decimal"/>
      <w:lvlText w:val="%1."/>
      <w:lvlJc w:val="left"/>
      <w:pPr>
        <w:tabs>
          <w:tab w:val="num" w:pos="720"/>
        </w:tabs>
        <w:ind w:left="720" w:hanging="720"/>
      </w:pPr>
      <w:rPr>
        <w:rFonts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1191C31"/>
    <w:multiLevelType w:val="hybridMultilevel"/>
    <w:tmpl w:val="6870FB64"/>
    <w:lvl w:ilvl="0" w:tplc="C02E25FC">
      <w:start w:val="1"/>
      <w:numFmt w:val="decimal"/>
      <w:lvlText w:val="%1"/>
      <w:lvlJc w:val="left"/>
      <w:pPr>
        <w:ind w:left="272" w:hanging="166"/>
      </w:pPr>
      <w:rPr>
        <w:rFonts w:ascii="Arial" w:eastAsia="Arial" w:hAnsi="Arial" w:cs="Arial" w:hint="default"/>
        <w:b w:val="0"/>
        <w:bCs w:val="0"/>
        <w:i w:val="0"/>
        <w:iCs w:val="0"/>
        <w:w w:val="99"/>
        <w:sz w:val="20"/>
        <w:szCs w:val="20"/>
      </w:rPr>
    </w:lvl>
    <w:lvl w:ilvl="1" w:tplc="A816D342">
      <w:numFmt w:val="bullet"/>
      <w:lvlText w:val="•"/>
      <w:lvlJc w:val="left"/>
      <w:pPr>
        <w:ind w:left="880" w:hanging="166"/>
      </w:pPr>
      <w:rPr>
        <w:rFonts w:hint="default"/>
      </w:rPr>
    </w:lvl>
    <w:lvl w:ilvl="2" w:tplc="3CF4D640">
      <w:numFmt w:val="bullet"/>
      <w:lvlText w:val="•"/>
      <w:lvlJc w:val="left"/>
      <w:pPr>
        <w:ind w:left="1481" w:hanging="166"/>
      </w:pPr>
      <w:rPr>
        <w:rFonts w:hint="default"/>
      </w:rPr>
    </w:lvl>
    <w:lvl w:ilvl="3" w:tplc="F1F28BAE">
      <w:numFmt w:val="bullet"/>
      <w:lvlText w:val="•"/>
      <w:lvlJc w:val="left"/>
      <w:pPr>
        <w:ind w:left="2082" w:hanging="166"/>
      </w:pPr>
      <w:rPr>
        <w:rFonts w:hint="default"/>
      </w:rPr>
    </w:lvl>
    <w:lvl w:ilvl="4" w:tplc="26E6BD8A">
      <w:numFmt w:val="bullet"/>
      <w:lvlText w:val="•"/>
      <w:lvlJc w:val="left"/>
      <w:pPr>
        <w:ind w:left="2683" w:hanging="166"/>
      </w:pPr>
      <w:rPr>
        <w:rFonts w:hint="default"/>
      </w:rPr>
    </w:lvl>
    <w:lvl w:ilvl="5" w:tplc="00BA2E52">
      <w:numFmt w:val="bullet"/>
      <w:lvlText w:val="•"/>
      <w:lvlJc w:val="left"/>
      <w:pPr>
        <w:ind w:left="3284" w:hanging="166"/>
      </w:pPr>
      <w:rPr>
        <w:rFonts w:hint="default"/>
      </w:rPr>
    </w:lvl>
    <w:lvl w:ilvl="6" w:tplc="5614ACCA">
      <w:numFmt w:val="bullet"/>
      <w:lvlText w:val="•"/>
      <w:lvlJc w:val="left"/>
      <w:pPr>
        <w:ind w:left="3884" w:hanging="166"/>
      </w:pPr>
      <w:rPr>
        <w:rFonts w:hint="default"/>
      </w:rPr>
    </w:lvl>
    <w:lvl w:ilvl="7" w:tplc="330E0540">
      <w:numFmt w:val="bullet"/>
      <w:lvlText w:val="•"/>
      <w:lvlJc w:val="left"/>
      <w:pPr>
        <w:ind w:left="4485" w:hanging="166"/>
      </w:pPr>
      <w:rPr>
        <w:rFonts w:hint="default"/>
      </w:rPr>
    </w:lvl>
    <w:lvl w:ilvl="8" w:tplc="E85CD1C6">
      <w:numFmt w:val="bullet"/>
      <w:lvlText w:val="•"/>
      <w:lvlJc w:val="left"/>
      <w:pPr>
        <w:ind w:left="5086" w:hanging="166"/>
      </w:pPr>
      <w:rPr>
        <w:rFonts w:hint="default"/>
      </w:rPr>
    </w:lvl>
  </w:abstractNum>
  <w:abstractNum w:abstractNumId="4"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F941AA9"/>
    <w:multiLevelType w:val="hybridMultilevel"/>
    <w:tmpl w:val="01A2FF66"/>
    <w:lvl w:ilvl="0" w:tplc="55BC61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22595D16"/>
    <w:multiLevelType w:val="multilevel"/>
    <w:tmpl w:val="AA56569A"/>
    <w:lvl w:ilvl="0">
      <w:start w:val="1"/>
      <w:numFmt w:val="decimal"/>
      <w:lvlText w:val="%1"/>
      <w:lvlJc w:val="left"/>
      <w:pPr>
        <w:ind w:left="847" w:hanging="761"/>
      </w:pPr>
      <w:rPr>
        <w:rFonts w:hint="default"/>
      </w:rPr>
    </w:lvl>
    <w:lvl w:ilvl="1">
      <w:start w:val="1"/>
      <w:numFmt w:val="decimal"/>
      <w:lvlText w:val="%1.%2."/>
      <w:lvlJc w:val="left"/>
      <w:pPr>
        <w:ind w:left="847" w:hanging="761"/>
      </w:pPr>
      <w:rPr>
        <w:rFonts w:ascii="Arial" w:eastAsia="Arial" w:hAnsi="Arial" w:cs="Arial" w:hint="default"/>
        <w:b w:val="0"/>
        <w:bCs w:val="0"/>
        <w:i w:val="0"/>
        <w:iCs w:val="0"/>
        <w:spacing w:val="-1"/>
        <w:w w:val="99"/>
        <w:sz w:val="20"/>
        <w:szCs w:val="20"/>
      </w:rPr>
    </w:lvl>
    <w:lvl w:ilvl="2">
      <w:numFmt w:val="bullet"/>
      <w:lvlText w:val="•"/>
      <w:lvlJc w:val="left"/>
      <w:pPr>
        <w:ind w:left="2595" w:hanging="761"/>
      </w:pPr>
      <w:rPr>
        <w:rFonts w:hint="default"/>
      </w:rPr>
    </w:lvl>
    <w:lvl w:ilvl="3">
      <w:numFmt w:val="bullet"/>
      <w:lvlText w:val="•"/>
      <w:lvlJc w:val="left"/>
      <w:pPr>
        <w:ind w:left="3473" w:hanging="761"/>
      </w:pPr>
      <w:rPr>
        <w:rFonts w:hint="default"/>
      </w:rPr>
    </w:lvl>
    <w:lvl w:ilvl="4">
      <w:numFmt w:val="bullet"/>
      <w:lvlText w:val="•"/>
      <w:lvlJc w:val="left"/>
      <w:pPr>
        <w:ind w:left="4351" w:hanging="761"/>
      </w:pPr>
      <w:rPr>
        <w:rFonts w:hint="default"/>
      </w:rPr>
    </w:lvl>
    <w:lvl w:ilvl="5">
      <w:numFmt w:val="bullet"/>
      <w:lvlText w:val="•"/>
      <w:lvlJc w:val="left"/>
      <w:pPr>
        <w:ind w:left="5229" w:hanging="761"/>
      </w:pPr>
      <w:rPr>
        <w:rFonts w:hint="default"/>
      </w:rPr>
    </w:lvl>
    <w:lvl w:ilvl="6">
      <w:numFmt w:val="bullet"/>
      <w:lvlText w:val="•"/>
      <w:lvlJc w:val="left"/>
      <w:pPr>
        <w:ind w:left="6107" w:hanging="761"/>
      </w:pPr>
      <w:rPr>
        <w:rFonts w:hint="default"/>
      </w:rPr>
    </w:lvl>
    <w:lvl w:ilvl="7">
      <w:numFmt w:val="bullet"/>
      <w:lvlText w:val="•"/>
      <w:lvlJc w:val="left"/>
      <w:pPr>
        <w:ind w:left="6985" w:hanging="761"/>
      </w:pPr>
      <w:rPr>
        <w:rFonts w:hint="default"/>
      </w:rPr>
    </w:lvl>
    <w:lvl w:ilvl="8">
      <w:numFmt w:val="bullet"/>
      <w:lvlText w:val="•"/>
      <w:lvlJc w:val="left"/>
      <w:pPr>
        <w:ind w:left="7863" w:hanging="761"/>
      </w:pPr>
      <w:rPr>
        <w:rFonts w:hint="default"/>
      </w:rPr>
    </w:lvl>
  </w:abstractNum>
  <w:abstractNum w:abstractNumId="8" w15:restartNumberingAfterBreak="0">
    <w:nsid w:val="27193091"/>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7616841"/>
    <w:multiLevelType w:val="hybridMultilevel"/>
    <w:tmpl w:val="F96EA7C6"/>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DE34FE68">
      <w:start w:val="1"/>
      <w:numFmt w:val="decimal"/>
      <w:lvlText w:val="%3."/>
      <w:lvlJc w:val="left"/>
      <w:pPr>
        <w:ind w:left="3264" w:hanging="720"/>
      </w:pPr>
      <w:rPr>
        <w:rFonts w:ascii="Arial" w:eastAsia="Calibri" w:hAnsi="Arial" w:cs="Arial"/>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34B07681"/>
    <w:multiLevelType w:val="hybridMultilevel"/>
    <w:tmpl w:val="A9CEE1C8"/>
    <w:lvl w:ilvl="0" w:tplc="1C090001">
      <w:start w:val="1"/>
      <w:numFmt w:val="bullet"/>
      <w:lvlText w:val=""/>
      <w:lvlJc w:val="left"/>
      <w:pPr>
        <w:ind w:left="429" w:hanging="344"/>
      </w:pPr>
      <w:rPr>
        <w:rFonts w:ascii="Symbol" w:hAnsi="Symbol" w:hint="default"/>
        <w:b w:val="0"/>
        <w:bCs w:val="0"/>
        <w:i w:val="0"/>
        <w:iCs w:val="0"/>
        <w:w w:val="99"/>
        <w:sz w:val="20"/>
        <w:szCs w:val="20"/>
      </w:rPr>
    </w:lvl>
    <w:lvl w:ilvl="1" w:tplc="FFFFFFFF">
      <w:numFmt w:val="bullet"/>
      <w:lvlText w:val="•"/>
      <w:lvlJc w:val="left"/>
      <w:pPr>
        <w:ind w:left="693" w:hanging="344"/>
      </w:pPr>
      <w:rPr>
        <w:rFonts w:hint="default"/>
      </w:rPr>
    </w:lvl>
    <w:lvl w:ilvl="2" w:tplc="FFFFFFFF">
      <w:numFmt w:val="bullet"/>
      <w:lvlText w:val="•"/>
      <w:lvlJc w:val="left"/>
      <w:pPr>
        <w:ind w:left="966" w:hanging="344"/>
      </w:pPr>
      <w:rPr>
        <w:rFonts w:hint="default"/>
      </w:rPr>
    </w:lvl>
    <w:lvl w:ilvl="3" w:tplc="FFFFFFFF">
      <w:numFmt w:val="bullet"/>
      <w:lvlText w:val="•"/>
      <w:lvlJc w:val="left"/>
      <w:pPr>
        <w:ind w:left="1239" w:hanging="344"/>
      </w:pPr>
      <w:rPr>
        <w:rFonts w:hint="default"/>
      </w:rPr>
    </w:lvl>
    <w:lvl w:ilvl="4" w:tplc="FFFFFFFF">
      <w:numFmt w:val="bullet"/>
      <w:lvlText w:val="•"/>
      <w:lvlJc w:val="left"/>
      <w:pPr>
        <w:ind w:left="1512" w:hanging="344"/>
      </w:pPr>
      <w:rPr>
        <w:rFonts w:hint="default"/>
      </w:rPr>
    </w:lvl>
    <w:lvl w:ilvl="5" w:tplc="FFFFFFFF">
      <w:numFmt w:val="bullet"/>
      <w:lvlText w:val="•"/>
      <w:lvlJc w:val="left"/>
      <w:pPr>
        <w:ind w:left="1785" w:hanging="344"/>
      </w:pPr>
      <w:rPr>
        <w:rFonts w:hint="default"/>
      </w:rPr>
    </w:lvl>
    <w:lvl w:ilvl="6" w:tplc="FFFFFFFF">
      <w:numFmt w:val="bullet"/>
      <w:lvlText w:val="•"/>
      <w:lvlJc w:val="left"/>
      <w:pPr>
        <w:ind w:left="2058" w:hanging="344"/>
      </w:pPr>
      <w:rPr>
        <w:rFonts w:hint="default"/>
      </w:rPr>
    </w:lvl>
    <w:lvl w:ilvl="7" w:tplc="FFFFFFFF">
      <w:numFmt w:val="bullet"/>
      <w:lvlText w:val="•"/>
      <w:lvlJc w:val="left"/>
      <w:pPr>
        <w:ind w:left="2331" w:hanging="344"/>
      </w:pPr>
      <w:rPr>
        <w:rFonts w:hint="default"/>
      </w:rPr>
    </w:lvl>
    <w:lvl w:ilvl="8" w:tplc="FFFFFFFF">
      <w:numFmt w:val="bullet"/>
      <w:lvlText w:val="•"/>
      <w:lvlJc w:val="left"/>
      <w:pPr>
        <w:ind w:left="2604" w:hanging="344"/>
      </w:pPr>
      <w:rPr>
        <w:rFonts w:hint="default"/>
      </w:rPr>
    </w:lvl>
  </w:abstractNum>
  <w:abstractNum w:abstractNumId="12" w15:restartNumberingAfterBreak="0">
    <w:nsid w:val="3577573D"/>
    <w:multiLevelType w:val="multilevel"/>
    <w:tmpl w:val="2D42BB68"/>
    <w:lvl w:ilvl="0">
      <w:start w:val="2"/>
      <w:numFmt w:val="decimal"/>
      <w:lvlText w:val="%1"/>
      <w:lvlJc w:val="left"/>
      <w:pPr>
        <w:ind w:left="847" w:hanging="761"/>
      </w:pPr>
      <w:rPr>
        <w:rFonts w:hint="default"/>
      </w:rPr>
    </w:lvl>
    <w:lvl w:ilvl="1">
      <w:start w:val="1"/>
      <w:numFmt w:val="decimal"/>
      <w:lvlText w:val="%1.%2"/>
      <w:lvlJc w:val="left"/>
      <w:pPr>
        <w:ind w:left="847" w:hanging="761"/>
      </w:pPr>
      <w:rPr>
        <w:rFonts w:ascii="Arial" w:eastAsia="Arial" w:hAnsi="Arial" w:cs="Arial" w:hint="default"/>
        <w:b w:val="0"/>
        <w:bCs w:val="0"/>
        <w:i w:val="0"/>
        <w:iCs w:val="0"/>
        <w:spacing w:val="-1"/>
        <w:w w:val="99"/>
        <w:sz w:val="20"/>
        <w:szCs w:val="20"/>
      </w:rPr>
    </w:lvl>
    <w:lvl w:ilvl="2">
      <w:numFmt w:val="bullet"/>
      <w:lvlText w:val="•"/>
      <w:lvlJc w:val="left"/>
      <w:pPr>
        <w:ind w:left="2595" w:hanging="761"/>
      </w:pPr>
      <w:rPr>
        <w:rFonts w:hint="default"/>
      </w:rPr>
    </w:lvl>
    <w:lvl w:ilvl="3">
      <w:numFmt w:val="bullet"/>
      <w:lvlText w:val="•"/>
      <w:lvlJc w:val="left"/>
      <w:pPr>
        <w:ind w:left="3473" w:hanging="761"/>
      </w:pPr>
      <w:rPr>
        <w:rFonts w:hint="default"/>
      </w:rPr>
    </w:lvl>
    <w:lvl w:ilvl="4">
      <w:numFmt w:val="bullet"/>
      <w:lvlText w:val="•"/>
      <w:lvlJc w:val="left"/>
      <w:pPr>
        <w:ind w:left="4351" w:hanging="761"/>
      </w:pPr>
      <w:rPr>
        <w:rFonts w:hint="default"/>
      </w:rPr>
    </w:lvl>
    <w:lvl w:ilvl="5">
      <w:numFmt w:val="bullet"/>
      <w:lvlText w:val="•"/>
      <w:lvlJc w:val="left"/>
      <w:pPr>
        <w:ind w:left="5229" w:hanging="761"/>
      </w:pPr>
      <w:rPr>
        <w:rFonts w:hint="default"/>
      </w:rPr>
    </w:lvl>
    <w:lvl w:ilvl="6">
      <w:numFmt w:val="bullet"/>
      <w:lvlText w:val="•"/>
      <w:lvlJc w:val="left"/>
      <w:pPr>
        <w:ind w:left="6107" w:hanging="761"/>
      </w:pPr>
      <w:rPr>
        <w:rFonts w:hint="default"/>
      </w:rPr>
    </w:lvl>
    <w:lvl w:ilvl="7">
      <w:numFmt w:val="bullet"/>
      <w:lvlText w:val="•"/>
      <w:lvlJc w:val="left"/>
      <w:pPr>
        <w:ind w:left="6985" w:hanging="761"/>
      </w:pPr>
      <w:rPr>
        <w:rFonts w:hint="default"/>
      </w:rPr>
    </w:lvl>
    <w:lvl w:ilvl="8">
      <w:numFmt w:val="bullet"/>
      <w:lvlText w:val="•"/>
      <w:lvlJc w:val="left"/>
      <w:pPr>
        <w:ind w:left="7863" w:hanging="761"/>
      </w:pPr>
      <w:rPr>
        <w:rFonts w:hint="default"/>
      </w:rPr>
    </w:lvl>
  </w:abstractNum>
  <w:abstractNum w:abstractNumId="13" w15:restartNumberingAfterBreak="0">
    <w:nsid w:val="45662695"/>
    <w:multiLevelType w:val="multilevel"/>
    <w:tmpl w:val="97228070"/>
    <w:lvl w:ilvl="0">
      <w:start w:val="3"/>
      <w:numFmt w:val="decimal"/>
      <w:lvlText w:val="%1"/>
      <w:lvlJc w:val="left"/>
      <w:pPr>
        <w:ind w:left="1184" w:hanging="1028"/>
      </w:pPr>
      <w:rPr>
        <w:rFonts w:hint="default"/>
      </w:rPr>
    </w:lvl>
    <w:lvl w:ilvl="1">
      <w:start w:val="1"/>
      <w:numFmt w:val="decimal"/>
      <w:lvlText w:val="%1.%2."/>
      <w:lvlJc w:val="left"/>
      <w:pPr>
        <w:ind w:left="1184" w:hanging="1028"/>
      </w:pPr>
      <w:rPr>
        <w:rFonts w:ascii="Arial" w:eastAsia="Arial" w:hAnsi="Arial" w:cs="Arial" w:hint="default"/>
        <w:b/>
        <w:bCs/>
        <w:i w:val="0"/>
        <w:iCs w:val="0"/>
        <w:color w:val="008080"/>
        <w:spacing w:val="-1"/>
        <w:w w:val="100"/>
        <w:sz w:val="22"/>
        <w:szCs w:val="22"/>
      </w:rPr>
    </w:lvl>
    <w:lvl w:ilvl="2">
      <w:numFmt w:val="bullet"/>
      <w:lvlText w:val=""/>
      <w:lvlJc w:val="left"/>
      <w:pPr>
        <w:ind w:left="1546" w:hanging="361"/>
      </w:pPr>
      <w:rPr>
        <w:rFonts w:ascii="Symbol" w:eastAsia="Symbol" w:hAnsi="Symbol" w:cs="Symbol" w:hint="default"/>
        <w:b w:val="0"/>
        <w:bCs w:val="0"/>
        <w:i w:val="0"/>
        <w:iCs w:val="0"/>
        <w:w w:val="100"/>
        <w:sz w:val="22"/>
        <w:szCs w:val="22"/>
      </w:rPr>
    </w:lvl>
    <w:lvl w:ilvl="3">
      <w:numFmt w:val="bullet"/>
      <w:lvlText w:val="•"/>
      <w:lvlJc w:val="left"/>
      <w:pPr>
        <w:ind w:left="3496" w:hanging="361"/>
      </w:pPr>
      <w:rPr>
        <w:rFonts w:hint="default"/>
      </w:rPr>
    </w:lvl>
    <w:lvl w:ilvl="4">
      <w:numFmt w:val="bullet"/>
      <w:lvlText w:val="•"/>
      <w:lvlJc w:val="left"/>
      <w:pPr>
        <w:ind w:left="4475" w:hanging="361"/>
      </w:pPr>
      <w:rPr>
        <w:rFonts w:hint="default"/>
      </w:rPr>
    </w:lvl>
    <w:lvl w:ilvl="5">
      <w:numFmt w:val="bullet"/>
      <w:lvlText w:val="•"/>
      <w:lvlJc w:val="left"/>
      <w:pPr>
        <w:ind w:left="5453" w:hanging="361"/>
      </w:pPr>
      <w:rPr>
        <w:rFonts w:hint="default"/>
      </w:rPr>
    </w:lvl>
    <w:lvl w:ilvl="6">
      <w:numFmt w:val="bullet"/>
      <w:lvlText w:val="•"/>
      <w:lvlJc w:val="left"/>
      <w:pPr>
        <w:ind w:left="6432" w:hanging="361"/>
      </w:pPr>
      <w:rPr>
        <w:rFonts w:hint="default"/>
      </w:rPr>
    </w:lvl>
    <w:lvl w:ilvl="7">
      <w:numFmt w:val="bullet"/>
      <w:lvlText w:val="•"/>
      <w:lvlJc w:val="left"/>
      <w:pPr>
        <w:ind w:left="7410" w:hanging="361"/>
      </w:pPr>
      <w:rPr>
        <w:rFonts w:hint="default"/>
      </w:rPr>
    </w:lvl>
    <w:lvl w:ilvl="8">
      <w:numFmt w:val="bullet"/>
      <w:lvlText w:val="•"/>
      <w:lvlJc w:val="left"/>
      <w:pPr>
        <w:ind w:left="8389" w:hanging="361"/>
      </w:pPr>
      <w:rPr>
        <w:rFonts w:hint="default"/>
      </w:rPr>
    </w:lvl>
  </w:abstractNum>
  <w:abstractNum w:abstractNumId="14" w15:restartNumberingAfterBreak="0">
    <w:nsid w:val="46700797"/>
    <w:multiLevelType w:val="hybridMultilevel"/>
    <w:tmpl w:val="D4CC34B8"/>
    <w:lvl w:ilvl="0" w:tplc="FE4C33CE">
      <w:start w:val="1"/>
      <w:numFmt w:val="decimal"/>
      <w:lvlText w:val="%1)"/>
      <w:lvlJc w:val="left"/>
      <w:pPr>
        <w:ind w:left="1800" w:hanging="360"/>
      </w:pPr>
      <w:rPr>
        <w:rFonts w:hint="default"/>
        <w:b w:val="0"/>
        <w:bCs/>
      </w:rPr>
    </w:lvl>
    <w:lvl w:ilvl="1" w:tplc="D868B6A0">
      <w:start w:val="8"/>
      <w:numFmt w:val="bullet"/>
      <w:lvlText w:val=""/>
      <w:lvlJc w:val="left"/>
      <w:pPr>
        <w:ind w:left="2700" w:hanging="540"/>
      </w:pPr>
      <w:rPr>
        <w:rFonts w:ascii="Symbol" w:eastAsia="Times New Roman" w:hAnsi="Symbol" w:cs="Arial" w:hint="default"/>
      </w:r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AD265EB"/>
    <w:multiLevelType w:val="multilevel"/>
    <w:tmpl w:val="C5DAC9B2"/>
    <w:lvl w:ilvl="0">
      <w:start w:val="11"/>
      <w:numFmt w:val="decimal"/>
      <w:lvlText w:val="%1"/>
      <w:lvlJc w:val="left"/>
      <w:pPr>
        <w:ind w:left="1185" w:hanging="853"/>
      </w:pPr>
      <w:rPr>
        <w:rFonts w:hint="default"/>
      </w:rPr>
    </w:lvl>
    <w:lvl w:ilvl="1">
      <w:start w:val="1"/>
      <w:numFmt w:val="decimal"/>
      <w:lvlText w:val="%1.%2"/>
      <w:lvlJc w:val="left"/>
      <w:pPr>
        <w:ind w:left="1185" w:hanging="853"/>
      </w:pPr>
      <w:rPr>
        <w:rFonts w:ascii="Arial" w:eastAsia="Arial" w:hAnsi="Arial" w:cs="Arial" w:hint="default"/>
        <w:b/>
        <w:bCs/>
        <w:i w:val="0"/>
        <w:iCs w:val="0"/>
        <w:color w:val="008080"/>
        <w:spacing w:val="-1"/>
        <w:w w:val="100"/>
        <w:sz w:val="22"/>
        <w:szCs w:val="22"/>
      </w:rPr>
    </w:lvl>
    <w:lvl w:ilvl="2">
      <w:start w:val="1"/>
      <w:numFmt w:val="decimal"/>
      <w:lvlText w:val="%1.%2.%3."/>
      <w:lvlJc w:val="left"/>
      <w:pPr>
        <w:ind w:left="1185" w:hanging="852"/>
      </w:pPr>
      <w:rPr>
        <w:rFonts w:ascii="Arial" w:eastAsia="Arial" w:hAnsi="Arial" w:cs="Arial" w:hint="default"/>
        <w:b w:val="0"/>
        <w:bCs w:val="0"/>
        <w:i w:val="0"/>
        <w:iCs w:val="0"/>
        <w:spacing w:val="-3"/>
        <w:w w:val="100"/>
        <w:sz w:val="22"/>
        <w:szCs w:val="22"/>
      </w:rPr>
    </w:lvl>
    <w:lvl w:ilvl="3">
      <w:start w:val="1"/>
      <w:numFmt w:val="decimal"/>
      <w:lvlText w:val="%1.%2.%3.%4."/>
      <w:lvlJc w:val="left"/>
      <w:pPr>
        <w:ind w:left="2174" w:hanging="992"/>
      </w:pPr>
      <w:rPr>
        <w:rFonts w:ascii="Arial" w:eastAsia="Arial" w:hAnsi="Arial" w:cs="Arial" w:hint="default"/>
        <w:b w:val="0"/>
        <w:bCs w:val="0"/>
        <w:i w:val="0"/>
        <w:iCs w:val="0"/>
        <w:spacing w:val="-3"/>
        <w:w w:val="100"/>
        <w:sz w:val="22"/>
        <w:szCs w:val="22"/>
      </w:rPr>
    </w:lvl>
    <w:lvl w:ilvl="4">
      <w:numFmt w:val="bullet"/>
      <w:lvlText w:val="•"/>
      <w:lvlJc w:val="left"/>
      <w:pPr>
        <w:ind w:left="4326" w:hanging="992"/>
      </w:pPr>
      <w:rPr>
        <w:rFonts w:hint="default"/>
      </w:rPr>
    </w:lvl>
    <w:lvl w:ilvl="5">
      <w:numFmt w:val="bullet"/>
      <w:lvlText w:val="•"/>
      <w:lvlJc w:val="left"/>
      <w:pPr>
        <w:ind w:left="5329" w:hanging="992"/>
      </w:pPr>
      <w:rPr>
        <w:rFonts w:hint="default"/>
      </w:rPr>
    </w:lvl>
    <w:lvl w:ilvl="6">
      <w:numFmt w:val="bullet"/>
      <w:lvlText w:val="•"/>
      <w:lvlJc w:val="left"/>
      <w:pPr>
        <w:ind w:left="6333" w:hanging="992"/>
      </w:pPr>
      <w:rPr>
        <w:rFonts w:hint="default"/>
      </w:rPr>
    </w:lvl>
    <w:lvl w:ilvl="7">
      <w:numFmt w:val="bullet"/>
      <w:lvlText w:val="•"/>
      <w:lvlJc w:val="left"/>
      <w:pPr>
        <w:ind w:left="7336" w:hanging="992"/>
      </w:pPr>
      <w:rPr>
        <w:rFonts w:hint="default"/>
      </w:rPr>
    </w:lvl>
    <w:lvl w:ilvl="8">
      <w:numFmt w:val="bullet"/>
      <w:lvlText w:val="•"/>
      <w:lvlJc w:val="left"/>
      <w:pPr>
        <w:ind w:left="8339" w:hanging="992"/>
      </w:pPr>
      <w:rPr>
        <w:rFonts w:hint="default"/>
      </w:rPr>
    </w:lvl>
  </w:abstractNum>
  <w:abstractNum w:abstractNumId="19" w15:restartNumberingAfterBreak="0">
    <w:nsid w:val="66977892"/>
    <w:multiLevelType w:val="hybridMultilevel"/>
    <w:tmpl w:val="8DEC2000"/>
    <w:lvl w:ilvl="0" w:tplc="E7CAB2CC">
      <w:start w:val="1"/>
      <w:numFmt w:val="decimal"/>
      <w:lvlText w:val="%1."/>
      <w:lvlJc w:val="left"/>
      <w:pPr>
        <w:ind w:left="1053" w:hanging="721"/>
      </w:pPr>
      <w:rPr>
        <w:rFonts w:ascii="Arial" w:eastAsia="Arial" w:hAnsi="Arial" w:cs="Arial" w:hint="default"/>
        <w:b w:val="0"/>
        <w:bCs w:val="0"/>
        <w:i w:val="0"/>
        <w:iCs w:val="0"/>
        <w:spacing w:val="-1"/>
        <w:w w:val="100"/>
        <w:sz w:val="22"/>
        <w:szCs w:val="22"/>
      </w:rPr>
    </w:lvl>
    <w:lvl w:ilvl="1" w:tplc="B4C6AD18">
      <w:start w:val="1"/>
      <w:numFmt w:val="lowerRoman"/>
      <w:lvlText w:val="(%2)"/>
      <w:lvlJc w:val="left"/>
      <w:pPr>
        <w:ind w:left="1772" w:hanging="720"/>
      </w:pPr>
      <w:rPr>
        <w:rFonts w:ascii="Arial" w:eastAsia="Arial" w:hAnsi="Arial" w:cs="Arial" w:hint="default"/>
        <w:b w:val="0"/>
        <w:bCs w:val="0"/>
        <w:i w:val="0"/>
        <w:iCs w:val="0"/>
        <w:spacing w:val="-2"/>
        <w:w w:val="100"/>
        <w:sz w:val="22"/>
        <w:szCs w:val="22"/>
      </w:rPr>
    </w:lvl>
    <w:lvl w:ilvl="2" w:tplc="F976BF4E">
      <w:numFmt w:val="bullet"/>
      <w:lvlText w:val="-"/>
      <w:lvlJc w:val="left"/>
      <w:pPr>
        <w:ind w:left="2317" w:hanging="545"/>
      </w:pPr>
      <w:rPr>
        <w:rFonts w:ascii="Arial" w:eastAsia="Arial" w:hAnsi="Arial" w:cs="Arial" w:hint="default"/>
        <w:b w:val="0"/>
        <w:bCs w:val="0"/>
        <w:i/>
        <w:iCs/>
        <w:w w:val="100"/>
        <w:sz w:val="22"/>
        <w:szCs w:val="22"/>
      </w:rPr>
    </w:lvl>
    <w:lvl w:ilvl="3" w:tplc="CA7A4FB0">
      <w:numFmt w:val="bullet"/>
      <w:lvlText w:val="•"/>
      <w:lvlJc w:val="left"/>
      <w:pPr>
        <w:ind w:left="3323" w:hanging="545"/>
      </w:pPr>
      <w:rPr>
        <w:rFonts w:hint="default"/>
      </w:rPr>
    </w:lvl>
    <w:lvl w:ilvl="4" w:tplc="6386696C">
      <w:numFmt w:val="bullet"/>
      <w:lvlText w:val="•"/>
      <w:lvlJc w:val="left"/>
      <w:pPr>
        <w:ind w:left="4326" w:hanging="545"/>
      </w:pPr>
      <w:rPr>
        <w:rFonts w:hint="default"/>
      </w:rPr>
    </w:lvl>
    <w:lvl w:ilvl="5" w:tplc="CB4E0B2A">
      <w:numFmt w:val="bullet"/>
      <w:lvlText w:val="•"/>
      <w:lvlJc w:val="left"/>
      <w:pPr>
        <w:ind w:left="5329" w:hanging="545"/>
      </w:pPr>
      <w:rPr>
        <w:rFonts w:hint="default"/>
      </w:rPr>
    </w:lvl>
    <w:lvl w:ilvl="6" w:tplc="C908DAC8">
      <w:numFmt w:val="bullet"/>
      <w:lvlText w:val="•"/>
      <w:lvlJc w:val="left"/>
      <w:pPr>
        <w:ind w:left="6333" w:hanging="545"/>
      </w:pPr>
      <w:rPr>
        <w:rFonts w:hint="default"/>
      </w:rPr>
    </w:lvl>
    <w:lvl w:ilvl="7" w:tplc="E3BE737C">
      <w:numFmt w:val="bullet"/>
      <w:lvlText w:val="•"/>
      <w:lvlJc w:val="left"/>
      <w:pPr>
        <w:ind w:left="7336" w:hanging="545"/>
      </w:pPr>
      <w:rPr>
        <w:rFonts w:hint="default"/>
      </w:rPr>
    </w:lvl>
    <w:lvl w:ilvl="8" w:tplc="F8963BE8">
      <w:numFmt w:val="bullet"/>
      <w:lvlText w:val="•"/>
      <w:lvlJc w:val="left"/>
      <w:pPr>
        <w:ind w:left="8339" w:hanging="545"/>
      </w:pPr>
      <w:rPr>
        <w:rFonts w:hint="default"/>
      </w:rPr>
    </w:lvl>
  </w:abstractNum>
  <w:abstractNum w:abstractNumId="20" w15:restartNumberingAfterBreak="0">
    <w:nsid w:val="6C05441C"/>
    <w:multiLevelType w:val="hybridMultilevel"/>
    <w:tmpl w:val="3C8C2954"/>
    <w:lvl w:ilvl="0" w:tplc="037ADBB6">
      <w:start w:val="1"/>
      <w:numFmt w:val="bullet"/>
      <w:lvlText w:val=""/>
      <w:lvlJc w:val="left"/>
      <w:pPr>
        <w:ind w:left="1080" w:hanging="360"/>
      </w:pPr>
      <w:rPr>
        <w:rFonts w:ascii="Wingdings" w:hAnsi="Wingdings" w:hint="default"/>
        <w:sz w:val="28"/>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6CF960FE"/>
    <w:multiLevelType w:val="multilevel"/>
    <w:tmpl w:val="8EC83134"/>
    <w:lvl w:ilvl="0">
      <w:start w:val="2"/>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3" w15:restartNumberingAfterBreak="0">
    <w:nsid w:val="70F12176"/>
    <w:multiLevelType w:val="multilevel"/>
    <w:tmpl w:val="5E3C8A5C"/>
    <w:lvl w:ilvl="0">
      <w:start w:val="1"/>
      <w:numFmt w:val="decimal"/>
      <w:pStyle w:val="Heading1"/>
      <w:lvlText w:val="%1."/>
      <w:lvlJc w:val="left"/>
      <w:pPr>
        <w:ind w:left="1184" w:hanging="853"/>
      </w:pPr>
      <w:rPr>
        <w:rFonts w:ascii="Arial" w:eastAsia="Arial" w:hAnsi="Arial" w:cs="Arial" w:hint="default"/>
        <w:b/>
        <w:bCs/>
        <w:i w:val="0"/>
        <w:iCs w:val="0"/>
        <w:color w:val="001F5F"/>
        <w:spacing w:val="-1"/>
        <w:w w:val="100"/>
        <w:sz w:val="22"/>
        <w:szCs w:val="22"/>
      </w:rPr>
    </w:lvl>
    <w:lvl w:ilvl="1">
      <w:start w:val="1"/>
      <w:numFmt w:val="decimal"/>
      <w:lvlText w:val="%1.%2."/>
      <w:lvlJc w:val="left"/>
      <w:pPr>
        <w:ind w:left="1137" w:hanging="853"/>
      </w:pPr>
      <w:rPr>
        <w:rFonts w:hint="default"/>
        <w:spacing w:val="-1"/>
        <w:w w:val="100"/>
      </w:rPr>
    </w:lvl>
    <w:lvl w:ilvl="2">
      <w:start w:val="1"/>
      <w:numFmt w:val="decimal"/>
      <w:lvlText w:val="%1.%2.%3."/>
      <w:lvlJc w:val="left"/>
      <w:pPr>
        <w:ind w:left="1184" w:hanging="853"/>
      </w:pPr>
      <w:rPr>
        <w:rFonts w:ascii="Arial" w:eastAsia="Arial" w:hAnsi="Arial" w:cs="Arial" w:hint="default"/>
        <w:b w:val="0"/>
        <w:bCs w:val="0"/>
        <w:i w:val="0"/>
        <w:iCs w:val="0"/>
        <w:spacing w:val="-3"/>
        <w:w w:val="100"/>
        <w:sz w:val="22"/>
        <w:szCs w:val="22"/>
      </w:rPr>
    </w:lvl>
    <w:lvl w:ilvl="3">
      <w:start w:val="1"/>
      <w:numFmt w:val="decimal"/>
      <w:lvlText w:val="%1.%2.%3.%4."/>
      <w:lvlJc w:val="left"/>
      <w:pPr>
        <w:ind w:left="2493" w:hanging="853"/>
      </w:pPr>
      <w:rPr>
        <w:rFonts w:ascii="Arial" w:eastAsia="Arial" w:hAnsi="Arial" w:cs="Arial" w:hint="default"/>
        <w:b w:val="0"/>
        <w:bCs w:val="0"/>
        <w:i w:val="0"/>
        <w:iCs w:val="0"/>
        <w:spacing w:val="-3"/>
        <w:w w:val="100"/>
        <w:sz w:val="22"/>
        <w:szCs w:val="22"/>
      </w:rPr>
    </w:lvl>
    <w:lvl w:ilvl="4">
      <w:numFmt w:val="bullet"/>
      <w:lvlText w:val="•"/>
      <w:lvlJc w:val="left"/>
      <w:pPr>
        <w:ind w:left="5115" w:hanging="853"/>
      </w:pPr>
      <w:rPr>
        <w:rFonts w:hint="default"/>
      </w:rPr>
    </w:lvl>
    <w:lvl w:ilvl="5">
      <w:numFmt w:val="bullet"/>
      <w:lvlText w:val="•"/>
      <w:lvlJc w:val="left"/>
      <w:pPr>
        <w:ind w:left="5987" w:hanging="853"/>
      </w:pPr>
      <w:rPr>
        <w:rFonts w:hint="default"/>
      </w:rPr>
    </w:lvl>
    <w:lvl w:ilvl="6">
      <w:numFmt w:val="bullet"/>
      <w:lvlText w:val="•"/>
      <w:lvlJc w:val="left"/>
      <w:pPr>
        <w:ind w:left="6859" w:hanging="853"/>
      </w:pPr>
      <w:rPr>
        <w:rFonts w:hint="default"/>
      </w:rPr>
    </w:lvl>
    <w:lvl w:ilvl="7">
      <w:numFmt w:val="bullet"/>
      <w:lvlText w:val="•"/>
      <w:lvlJc w:val="left"/>
      <w:pPr>
        <w:ind w:left="7730" w:hanging="853"/>
      </w:pPr>
      <w:rPr>
        <w:rFonts w:hint="default"/>
      </w:rPr>
    </w:lvl>
    <w:lvl w:ilvl="8">
      <w:numFmt w:val="bullet"/>
      <w:lvlText w:val="•"/>
      <w:lvlJc w:val="left"/>
      <w:pPr>
        <w:ind w:left="8602" w:hanging="853"/>
      </w:pPr>
      <w:rPr>
        <w:rFonts w:hint="default"/>
      </w:rPr>
    </w:lvl>
  </w:abstractNum>
  <w:num w:numId="1">
    <w:abstractNumId w:val="19"/>
  </w:num>
  <w:num w:numId="2">
    <w:abstractNumId w:val="12"/>
  </w:num>
  <w:num w:numId="3">
    <w:abstractNumId w:val="7"/>
  </w:num>
  <w:num w:numId="4">
    <w:abstractNumId w:val="18"/>
  </w:num>
  <w:num w:numId="5">
    <w:abstractNumId w:val="3"/>
  </w:num>
  <w:num w:numId="6">
    <w:abstractNumId w:val="13"/>
  </w:num>
  <w:num w:numId="7">
    <w:abstractNumId w:val="23"/>
  </w:num>
  <w:num w:numId="8">
    <w:abstractNumId w:val="2"/>
  </w:num>
  <w:num w:numId="9">
    <w:abstractNumId w:val="4"/>
  </w:num>
  <w:num w:numId="10">
    <w:abstractNumId w:val="11"/>
  </w:num>
  <w:num w:numId="11">
    <w:abstractNumId w:val="0"/>
  </w:num>
  <w:num w:numId="12">
    <w:abstractNumId w:val="8"/>
  </w:num>
  <w:num w:numId="13">
    <w:abstractNumId w:val="1"/>
  </w:num>
  <w:num w:numId="14">
    <w:abstractNumId w:val="5"/>
  </w:num>
  <w:num w:numId="15">
    <w:abstractNumId w:val="22"/>
  </w:num>
  <w:num w:numId="16">
    <w:abstractNumId w:val="15"/>
  </w:num>
  <w:num w:numId="17">
    <w:abstractNumId w:val="9"/>
  </w:num>
  <w:num w:numId="18">
    <w:abstractNumId w:val="10"/>
  </w:num>
  <w:num w:numId="19">
    <w:abstractNumId w:val="16"/>
  </w:num>
  <w:num w:numId="20">
    <w:abstractNumId w:val="14"/>
  </w:num>
  <w:num w:numId="21">
    <w:abstractNumId w:val="17"/>
  </w:num>
  <w:num w:numId="22">
    <w:abstractNumId w:val="6"/>
  </w:num>
  <w:num w:numId="23">
    <w:abstractNumId w:val="20"/>
  </w:num>
  <w:num w:numId="24">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E2"/>
    <w:rsid w:val="0001374B"/>
    <w:rsid w:val="000265B5"/>
    <w:rsid w:val="00054102"/>
    <w:rsid w:val="00097CD6"/>
    <w:rsid w:val="000B1E3E"/>
    <w:rsid w:val="000B68B4"/>
    <w:rsid w:val="000C3CC7"/>
    <w:rsid w:val="000E1A96"/>
    <w:rsid w:val="0011407B"/>
    <w:rsid w:val="001174BC"/>
    <w:rsid w:val="00123463"/>
    <w:rsid w:val="001271E7"/>
    <w:rsid w:val="00134B9D"/>
    <w:rsid w:val="001368FF"/>
    <w:rsid w:val="00143AF5"/>
    <w:rsid w:val="00173FF9"/>
    <w:rsid w:val="00177320"/>
    <w:rsid w:val="00183E81"/>
    <w:rsid w:val="00193AAB"/>
    <w:rsid w:val="001D35A3"/>
    <w:rsid w:val="002250F7"/>
    <w:rsid w:val="00226BBB"/>
    <w:rsid w:val="002424E9"/>
    <w:rsid w:val="00246E75"/>
    <w:rsid w:val="00257618"/>
    <w:rsid w:val="002672B5"/>
    <w:rsid w:val="002A396D"/>
    <w:rsid w:val="002C31F3"/>
    <w:rsid w:val="002D1894"/>
    <w:rsid w:val="002D2549"/>
    <w:rsid w:val="002D522D"/>
    <w:rsid w:val="002F07AB"/>
    <w:rsid w:val="00306D36"/>
    <w:rsid w:val="00311C36"/>
    <w:rsid w:val="00352A67"/>
    <w:rsid w:val="0036614A"/>
    <w:rsid w:val="003662BD"/>
    <w:rsid w:val="003711F1"/>
    <w:rsid w:val="003755A1"/>
    <w:rsid w:val="003B087C"/>
    <w:rsid w:val="003B6CB5"/>
    <w:rsid w:val="003C2419"/>
    <w:rsid w:val="003C6C32"/>
    <w:rsid w:val="003D6C4A"/>
    <w:rsid w:val="003D6F4A"/>
    <w:rsid w:val="00401DC1"/>
    <w:rsid w:val="004035B7"/>
    <w:rsid w:val="00415B03"/>
    <w:rsid w:val="004348D4"/>
    <w:rsid w:val="004555B8"/>
    <w:rsid w:val="00466D4F"/>
    <w:rsid w:val="004733B2"/>
    <w:rsid w:val="00485C00"/>
    <w:rsid w:val="004A449A"/>
    <w:rsid w:val="004B3998"/>
    <w:rsid w:val="004C3950"/>
    <w:rsid w:val="004C5EF2"/>
    <w:rsid w:val="004F07A5"/>
    <w:rsid w:val="004F1B4A"/>
    <w:rsid w:val="004F3676"/>
    <w:rsid w:val="004F5D62"/>
    <w:rsid w:val="004F7F8B"/>
    <w:rsid w:val="00500C4C"/>
    <w:rsid w:val="00506C36"/>
    <w:rsid w:val="00514596"/>
    <w:rsid w:val="00517B99"/>
    <w:rsid w:val="00527AF8"/>
    <w:rsid w:val="0054573A"/>
    <w:rsid w:val="00546BB0"/>
    <w:rsid w:val="005560B2"/>
    <w:rsid w:val="00556829"/>
    <w:rsid w:val="005D075D"/>
    <w:rsid w:val="005E5D1D"/>
    <w:rsid w:val="005F3DEB"/>
    <w:rsid w:val="00602FEC"/>
    <w:rsid w:val="00617794"/>
    <w:rsid w:val="00634679"/>
    <w:rsid w:val="006501BE"/>
    <w:rsid w:val="00652A03"/>
    <w:rsid w:val="00660B4A"/>
    <w:rsid w:val="00663DBE"/>
    <w:rsid w:val="00675B0E"/>
    <w:rsid w:val="00684202"/>
    <w:rsid w:val="006A527D"/>
    <w:rsid w:val="006A7D10"/>
    <w:rsid w:val="006F3FDF"/>
    <w:rsid w:val="00715567"/>
    <w:rsid w:val="00721962"/>
    <w:rsid w:val="0073031F"/>
    <w:rsid w:val="00730ED6"/>
    <w:rsid w:val="0073181A"/>
    <w:rsid w:val="00732ED6"/>
    <w:rsid w:val="0075494E"/>
    <w:rsid w:val="0078628F"/>
    <w:rsid w:val="007A69FB"/>
    <w:rsid w:val="007C1033"/>
    <w:rsid w:val="007E0D2B"/>
    <w:rsid w:val="007E4826"/>
    <w:rsid w:val="00817D7F"/>
    <w:rsid w:val="00850E6C"/>
    <w:rsid w:val="00864C28"/>
    <w:rsid w:val="008663F1"/>
    <w:rsid w:val="00886041"/>
    <w:rsid w:val="00890389"/>
    <w:rsid w:val="008B0CF5"/>
    <w:rsid w:val="008D0A9D"/>
    <w:rsid w:val="008D3DDA"/>
    <w:rsid w:val="008E2C4E"/>
    <w:rsid w:val="0093717C"/>
    <w:rsid w:val="00956370"/>
    <w:rsid w:val="00963CED"/>
    <w:rsid w:val="00963DAF"/>
    <w:rsid w:val="009641D0"/>
    <w:rsid w:val="00973134"/>
    <w:rsid w:val="00991A7D"/>
    <w:rsid w:val="00A03839"/>
    <w:rsid w:val="00A34896"/>
    <w:rsid w:val="00A57C12"/>
    <w:rsid w:val="00A71282"/>
    <w:rsid w:val="00A8033C"/>
    <w:rsid w:val="00A950DA"/>
    <w:rsid w:val="00A97CDC"/>
    <w:rsid w:val="00AE25F7"/>
    <w:rsid w:val="00AE4772"/>
    <w:rsid w:val="00AE75A3"/>
    <w:rsid w:val="00BA6431"/>
    <w:rsid w:val="00BA770B"/>
    <w:rsid w:val="00BB47A6"/>
    <w:rsid w:val="00BD18D7"/>
    <w:rsid w:val="00BD78EF"/>
    <w:rsid w:val="00C060EE"/>
    <w:rsid w:val="00C35A7C"/>
    <w:rsid w:val="00C4369D"/>
    <w:rsid w:val="00C56F3D"/>
    <w:rsid w:val="00C751F4"/>
    <w:rsid w:val="00C80129"/>
    <w:rsid w:val="00C907B2"/>
    <w:rsid w:val="00C96F3B"/>
    <w:rsid w:val="00CA0E40"/>
    <w:rsid w:val="00CA3FAD"/>
    <w:rsid w:val="00CB7DFC"/>
    <w:rsid w:val="00CD3F9B"/>
    <w:rsid w:val="00D259DF"/>
    <w:rsid w:val="00D407E2"/>
    <w:rsid w:val="00D44FAF"/>
    <w:rsid w:val="00D673B8"/>
    <w:rsid w:val="00D74026"/>
    <w:rsid w:val="00D74D83"/>
    <w:rsid w:val="00D85F0D"/>
    <w:rsid w:val="00DA1450"/>
    <w:rsid w:val="00E14A27"/>
    <w:rsid w:val="00E709DD"/>
    <w:rsid w:val="00EA731B"/>
    <w:rsid w:val="00EC371D"/>
    <w:rsid w:val="00EE4664"/>
    <w:rsid w:val="00EE57A3"/>
    <w:rsid w:val="00F06F04"/>
    <w:rsid w:val="00F17A07"/>
    <w:rsid w:val="00F254B1"/>
    <w:rsid w:val="00F7281E"/>
    <w:rsid w:val="00F77DA3"/>
    <w:rsid w:val="00F86B70"/>
    <w:rsid w:val="00F87485"/>
    <w:rsid w:val="00FF0879"/>
    <w:rsid w:val="00FF0B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A9157"/>
  <w15:docId w15:val="{11BA7215-894A-4DA1-A68B-45578E16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33C"/>
    <w:rPr>
      <w:rFonts w:ascii="Arial" w:eastAsia="Arial" w:hAnsi="Arial" w:cs="Arial"/>
    </w:rPr>
  </w:style>
  <w:style w:type="paragraph" w:styleId="Heading1">
    <w:name w:val="heading 1"/>
    <w:basedOn w:val="Normal"/>
    <w:uiPriority w:val="9"/>
    <w:qFormat/>
    <w:rsid w:val="00FF0879"/>
    <w:pPr>
      <w:numPr>
        <w:numId w:val="7"/>
      </w:numPr>
      <w:tabs>
        <w:tab w:val="left" w:pos="851"/>
      </w:tabs>
      <w:spacing w:after="120" w:line="276" w:lineRule="auto"/>
      <w:outlineLvl w:val="0"/>
    </w:pPr>
    <w:rPr>
      <w:b/>
      <w:bCs/>
      <w:color w:val="002060"/>
    </w:rPr>
  </w:style>
  <w:style w:type="paragraph" w:styleId="Heading2">
    <w:name w:val="heading 2"/>
    <w:basedOn w:val="Normal"/>
    <w:uiPriority w:val="9"/>
    <w:unhideWhenUsed/>
    <w:qFormat/>
    <w:pPr>
      <w:ind w:left="1184"/>
      <w:outlineLvl w:val="1"/>
    </w:pPr>
    <w:rPr>
      <w:b/>
      <w:bCs/>
    </w:rPr>
  </w:style>
  <w:style w:type="paragraph" w:styleId="Heading3">
    <w:name w:val="heading 3"/>
    <w:basedOn w:val="Normal"/>
    <w:uiPriority w:val="9"/>
    <w:unhideWhenUsed/>
    <w:qFormat/>
    <w:pPr>
      <w:ind w:left="1593"/>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6"/>
      <w:ind w:left="1052" w:hanging="721"/>
    </w:pPr>
    <w:rPr>
      <w:b/>
      <w:bCs/>
      <w:sz w:val="20"/>
      <w:szCs w:val="20"/>
    </w:rPr>
  </w:style>
  <w:style w:type="paragraph" w:styleId="BodyText">
    <w:name w:val="Body Text"/>
    <w:basedOn w:val="Normal"/>
    <w:uiPriority w:val="1"/>
    <w:qFormat/>
  </w:style>
  <w:style w:type="paragraph" w:styleId="ListParagraph">
    <w:name w:val="List Paragraph"/>
    <w:aliases w:val="Standard Paragraph"/>
    <w:basedOn w:val="Normal"/>
    <w:link w:val="ListParagraphChar"/>
    <w:uiPriority w:val="34"/>
    <w:qFormat/>
    <w:pPr>
      <w:ind w:left="1184" w:hanging="853"/>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368FF"/>
    <w:rPr>
      <w:sz w:val="16"/>
      <w:szCs w:val="16"/>
    </w:rPr>
  </w:style>
  <w:style w:type="paragraph" w:styleId="CommentText">
    <w:name w:val="annotation text"/>
    <w:basedOn w:val="Normal"/>
    <w:link w:val="CommentTextChar"/>
    <w:uiPriority w:val="99"/>
    <w:unhideWhenUsed/>
    <w:rsid w:val="001368FF"/>
    <w:rPr>
      <w:sz w:val="20"/>
      <w:szCs w:val="20"/>
    </w:rPr>
  </w:style>
  <w:style w:type="character" w:customStyle="1" w:styleId="CommentTextChar">
    <w:name w:val="Comment Text Char"/>
    <w:basedOn w:val="DefaultParagraphFont"/>
    <w:link w:val="CommentText"/>
    <w:uiPriority w:val="99"/>
    <w:rsid w:val="001368F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368FF"/>
    <w:rPr>
      <w:b/>
      <w:bCs/>
    </w:rPr>
  </w:style>
  <w:style w:type="character" w:customStyle="1" w:styleId="CommentSubjectChar">
    <w:name w:val="Comment Subject Char"/>
    <w:basedOn w:val="CommentTextChar"/>
    <w:link w:val="CommentSubject"/>
    <w:uiPriority w:val="99"/>
    <w:semiHidden/>
    <w:rsid w:val="001368FF"/>
    <w:rPr>
      <w:rFonts w:ascii="Arial" w:eastAsia="Arial" w:hAnsi="Arial" w:cs="Arial"/>
      <w:b/>
      <w:bCs/>
      <w:sz w:val="20"/>
      <w:szCs w:val="20"/>
    </w:rPr>
  </w:style>
  <w:style w:type="paragraph" w:styleId="Revision">
    <w:name w:val="Revision"/>
    <w:hidden/>
    <w:uiPriority w:val="99"/>
    <w:semiHidden/>
    <w:rsid w:val="00730ED6"/>
    <w:pPr>
      <w:widowControl/>
      <w:autoSpaceDE/>
      <w:autoSpaceDN/>
    </w:pPr>
    <w:rPr>
      <w:rFonts w:ascii="Arial" w:eastAsia="Arial" w:hAnsi="Arial" w:cs="Arial"/>
    </w:rPr>
  </w:style>
  <w:style w:type="paragraph" w:styleId="BodyTextIndent2">
    <w:name w:val="Body Text Indent 2"/>
    <w:basedOn w:val="Normal"/>
    <w:link w:val="BodyTextIndent2Char"/>
    <w:uiPriority w:val="99"/>
    <w:semiHidden/>
    <w:unhideWhenUsed/>
    <w:rsid w:val="00F17A07"/>
    <w:pPr>
      <w:spacing w:after="120" w:line="480" w:lineRule="auto"/>
      <w:ind w:left="283"/>
    </w:pPr>
  </w:style>
  <w:style w:type="character" w:customStyle="1" w:styleId="BodyTextIndent2Char">
    <w:name w:val="Body Text Indent 2 Char"/>
    <w:basedOn w:val="DefaultParagraphFont"/>
    <w:link w:val="BodyTextIndent2"/>
    <w:uiPriority w:val="99"/>
    <w:semiHidden/>
    <w:rsid w:val="00F17A07"/>
    <w:rPr>
      <w:rFonts w:ascii="Arial" w:eastAsia="Arial" w:hAnsi="Arial" w:cs="Arial"/>
    </w:rPr>
  </w:style>
  <w:style w:type="paragraph" w:styleId="FootnoteText">
    <w:name w:val="footnote text"/>
    <w:basedOn w:val="Normal"/>
    <w:link w:val="FootnoteTextChar"/>
    <w:unhideWhenUsed/>
    <w:rsid w:val="00F17A07"/>
    <w:rPr>
      <w:sz w:val="20"/>
      <w:szCs w:val="20"/>
    </w:rPr>
  </w:style>
  <w:style w:type="character" w:customStyle="1" w:styleId="FootnoteTextChar">
    <w:name w:val="Footnote Text Char"/>
    <w:basedOn w:val="DefaultParagraphFont"/>
    <w:link w:val="FootnoteText"/>
    <w:rsid w:val="00F17A07"/>
    <w:rPr>
      <w:rFonts w:ascii="Arial" w:eastAsia="Arial" w:hAnsi="Arial" w:cs="Arial"/>
      <w:sz w:val="20"/>
      <w:szCs w:val="20"/>
    </w:rPr>
  </w:style>
  <w:style w:type="character" w:styleId="FootnoteReference">
    <w:name w:val="footnote reference"/>
    <w:basedOn w:val="DefaultParagraphFont"/>
    <w:rsid w:val="00F17A07"/>
    <w:rPr>
      <w:vertAlign w:val="superscript"/>
    </w:rPr>
  </w:style>
  <w:style w:type="paragraph" w:customStyle="1" w:styleId="StyleHeading1hd1HeadIPOPSIParagraphsPOPSIHeading1POPSIH">
    <w:name w:val="Style Heading 1hd1Head IPOPSI ParagraphsPOPSI Heading 1POPSI H..."/>
    <w:basedOn w:val="Heading1"/>
    <w:link w:val="StyleHeading1hd1HeadIPOPSIParagraphsPOPSIHeading1POPSIHChar"/>
    <w:rsid w:val="00660B4A"/>
    <w:pPr>
      <w:keepNext/>
      <w:widowControl/>
      <w:numPr>
        <w:numId w:val="9"/>
      </w:numPr>
      <w:autoSpaceDE/>
      <w:autoSpaceDN/>
      <w:spacing w:before="240" w:after="60"/>
    </w:pPr>
    <w:rPr>
      <w:rFonts w:ascii="Verdana" w:eastAsia="Times New Roman" w:hAnsi="Verdana" w:cs="Times New Roman"/>
      <w:color w:val="000080"/>
      <w:kern w:val="28"/>
      <w:sz w:val="20"/>
      <w:szCs w:val="20"/>
      <w:lang w:val="en-GB"/>
    </w:rPr>
  </w:style>
  <w:style w:type="character" w:customStyle="1" w:styleId="StyleHeading1hd1HeadIPOPSIParagraphsPOPSIHeading1POPSIHChar">
    <w:name w:val="Style Heading 1hd1Head IPOPSI ParagraphsPOPSI Heading 1POPSI H... Char"/>
    <w:link w:val="StyleHeading1hd1HeadIPOPSIParagraphsPOPSIHeading1POPSIH"/>
    <w:rsid w:val="00660B4A"/>
    <w:rPr>
      <w:rFonts w:ascii="Verdana" w:eastAsia="Times New Roman" w:hAnsi="Verdana" w:cs="Times New Roman"/>
      <w:b/>
      <w:bCs/>
      <w:color w:val="000080"/>
      <w:kern w:val="28"/>
      <w:sz w:val="20"/>
      <w:szCs w:val="20"/>
      <w:lang w:val="en-GB"/>
    </w:rPr>
  </w:style>
  <w:style w:type="character" w:styleId="Hyperlink">
    <w:name w:val="Hyperlink"/>
    <w:basedOn w:val="DefaultParagraphFont"/>
    <w:uiPriority w:val="99"/>
    <w:unhideWhenUsed/>
    <w:rsid w:val="003D6C4A"/>
    <w:rPr>
      <w:color w:val="0000FF" w:themeColor="hyperlink"/>
      <w:u w:val="single"/>
    </w:rPr>
  </w:style>
  <w:style w:type="paragraph" w:styleId="Header">
    <w:name w:val="header"/>
    <w:basedOn w:val="Normal"/>
    <w:link w:val="HeaderChar"/>
    <w:uiPriority w:val="99"/>
    <w:unhideWhenUsed/>
    <w:rsid w:val="00F254B1"/>
    <w:pPr>
      <w:tabs>
        <w:tab w:val="center" w:pos="4513"/>
        <w:tab w:val="right" w:pos="9026"/>
      </w:tabs>
    </w:pPr>
  </w:style>
  <w:style w:type="character" w:customStyle="1" w:styleId="HeaderChar">
    <w:name w:val="Header Char"/>
    <w:basedOn w:val="DefaultParagraphFont"/>
    <w:link w:val="Header"/>
    <w:uiPriority w:val="99"/>
    <w:rsid w:val="00F254B1"/>
    <w:rPr>
      <w:rFonts w:ascii="Arial" w:eastAsia="Arial" w:hAnsi="Arial" w:cs="Arial"/>
    </w:rPr>
  </w:style>
  <w:style w:type="paragraph" w:styleId="Footer">
    <w:name w:val="footer"/>
    <w:basedOn w:val="Normal"/>
    <w:link w:val="FooterChar"/>
    <w:uiPriority w:val="99"/>
    <w:unhideWhenUsed/>
    <w:rsid w:val="00F254B1"/>
    <w:pPr>
      <w:tabs>
        <w:tab w:val="center" w:pos="4513"/>
        <w:tab w:val="right" w:pos="9026"/>
      </w:tabs>
    </w:pPr>
  </w:style>
  <w:style w:type="character" w:customStyle="1" w:styleId="FooterChar">
    <w:name w:val="Footer Char"/>
    <w:basedOn w:val="DefaultParagraphFont"/>
    <w:link w:val="Footer"/>
    <w:uiPriority w:val="99"/>
    <w:rsid w:val="00F254B1"/>
    <w:rPr>
      <w:rFonts w:ascii="Arial" w:eastAsia="Arial" w:hAnsi="Arial" w:cs="Arial"/>
    </w:rPr>
  </w:style>
  <w:style w:type="table" w:styleId="TableGrid">
    <w:name w:val="Table Grid"/>
    <w:aliases w:val="MCC Table1"/>
    <w:basedOn w:val="TableNormal"/>
    <w:rsid w:val="004C5EF2"/>
    <w:pPr>
      <w:widowControl/>
      <w:autoSpaceDE/>
      <w:autoSpaceDN/>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
    <w:link w:val="ListParagraph"/>
    <w:uiPriority w:val="34"/>
    <w:rsid w:val="004C5EF2"/>
    <w:rPr>
      <w:rFonts w:ascii="Arial" w:eastAsia="Arial" w:hAnsi="Arial" w:cs="Arial"/>
    </w:rPr>
  </w:style>
  <w:style w:type="paragraph" w:styleId="NormalWeb">
    <w:name w:val="Normal (Web)"/>
    <w:basedOn w:val="Normal"/>
    <w:rsid w:val="004C5EF2"/>
    <w:pPr>
      <w:widowControl/>
      <w:autoSpaceDE/>
      <w:autoSpaceDN/>
    </w:pPr>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4C5EF2"/>
    <w:pPr>
      <w:widowControl/>
      <w:autoSpaceDE/>
      <w:autoSpaceDN/>
      <w:spacing w:after="120"/>
      <w:ind w:left="283"/>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4C5EF2"/>
    <w:rPr>
      <w:rFonts w:ascii="Times New Roman" w:eastAsia="Times New Roman" w:hAnsi="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02@tcta.co.za"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tenders02@tcta.co.za"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tcta.co.za/"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85FFD-4A8C-40EA-8EA5-B2A73CA2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10498</Words>
  <Characters>59839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Template for a Specification Document</vt:lpstr>
    </vt:vector>
  </TitlesOfParts>
  <Company/>
  <LinksUpToDate>false</LinksUpToDate>
  <CharactersWithSpaces>70197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 Specification Document</dc:title>
  <dc:creator>motshabi ntemane</dc:creator>
  <cp:lastModifiedBy>Motshabi Ntemane</cp:lastModifiedBy>
  <cp:revision>2</cp:revision>
  <dcterms:created xsi:type="dcterms:W3CDTF">2022-11-25T06:58:00Z</dcterms:created>
  <dcterms:modified xsi:type="dcterms:W3CDTF">2022-11-25T06:58:00Z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Creator">
    <vt:lpwstr>Acrobat PDFMaker 22 for Word</vt:lpwstr>
  </property>
  <property fmtid="{D5CDD505-2E9C-101B-9397-08002B2CF9AE}" pid="4" name="LastSaved">
    <vt:filetime>2022-05-11T00:00:00Z</vt:filetime>
  </property>
  <property fmtid="{D5CDD505-2E9C-101B-9397-08002B2CF9AE}" pid="5" name="MSIP_Label_610fff3f-e1c2-4b1e-bdc0-751a7bde0765_Enabled">
    <vt:lpwstr>true</vt:lpwstr>
  </property>
  <property fmtid="{D5CDD505-2E9C-101B-9397-08002B2CF9AE}" pid="6" name="MSIP_Label_610fff3f-e1c2-4b1e-bdc0-751a7bde0765_SetDate">
    <vt:lpwstr>2022-09-29T09:30:55Z</vt:lpwstr>
  </property>
  <property fmtid="{D5CDD505-2E9C-101B-9397-08002B2CF9AE}" pid="7" name="MSIP_Label_610fff3f-e1c2-4b1e-bdc0-751a7bde0765_Method">
    <vt:lpwstr>Standard</vt:lpwstr>
  </property>
  <property fmtid="{D5CDD505-2E9C-101B-9397-08002B2CF9AE}" pid="8" name="MSIP_Label_610fff3f-e1c2-4b1e-bdc0-751a7bde0765_Name">
    <vt:lpwstr>defa4170-0d19-0005-0004-bc88714345d2</vt:lpwstr>
  </property>
  <property fmtid="{D5CDD505-2E9C-101B-9397-08002B2CF9AE}" pid="9" name="MSIP_Label_610fff3f-e1c2-4b1e-bdc0-751a7bde0765_SiteId">
    <vt:lpwstr>65749c96-419f-4ed3-9b54-c51eb4b7dd53</vt:lpwstr>
  </property>
  <property fmtid="{D5CDD505-2E9C-101B-9397-08002B2CF9AE}" pid="10" name="MSIP_Label_610fff3f-e1c2-4b1e-bdc0-751a7bde0765_ActionId">
    <vt:lpwstr>fe117e04-3f16-4f61-9aa8-0e433901f43c</vt:lpwstr>
  </property>
  <property fmtid="{D5CDD505-2E9C-101B-9397-08002B2CF9AE}" pid="11" name="MSIP_Label_610fff3f-e1c2-4b1e-bdc0-751a7bde0765_ContentBits">
    <vt:lpwstr>0</vt:lpwstr>
  </property>
</Properties>
</file>