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2EC4F" w14:textId="0FE9E532" w:rsidR="006C6300" w:rsidRPr="00E23776" w:rsidRDefault="006C6300" w:rsidP="00EA5F5E">
      <w:pPr>
        <w:pStyle w:val="Footer"/>
        <w:shd w:val="clear" w:color="auto" w:fill="FFFFFF" w:themeFill="background1"/>
        <w:spacing w:line="360" w:lineRule="auto"/>
        <w:rPr>
          <w:rFonts w:ascii="Tahoma" w:hAnsi="Tahoma" w:cs="Tahoma"/>
          <w:b/>
          <w:bCs/>
          <w:sz w:val="18"/>
          <w:szCs w:val="18"/>
        </w:rPr>
      </w:pPr>
      <w:r w:rsidRPr="00E23776">
        <w:rPr>
          <w:rFonts w:ascii="Tahoma" w:hAnsi="Tahoma" w:cs="Tahoma"/>
          <w:noProof/>
          <w:sz w:val="18"/>
          <w:szCs w:val="18"/>
          <w:lang w:val="en-ZA" w:eastAsia="en-ZA"/>
        </w:rPr>
        <w:drawing>
          <wp:anchor distT="0" distB="0" distL="114300" distR="114300" simplePos="0" relativeHeight="251659264" behindDoc="0" locked="0" layoutInCell="1" allowOverlap="1" wp14:anchorId="7C627320" wp14:editId="67E78B42">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EEBBE9" w14:textId="77777777" w:rsidR="006C6300" w:rsidRPr="00E23776" w:rsidRDefault="006C6300" w:rsidP="00EA5F5E">
      <w:pPr>
        <w:shd w:val="clear" w:color="auto" w:fill="FFFFFF" w:themeFill="background1"/>
        <w:spacing w:line="360" w:lineRule="auto"/>
        <w:rPr>
          <w:rFonts w:ascii="Tahoma" w:hAnsi="Tahoma" w:cs="Tahoma"/>
          <w:sz w:val="18"/>
          <w:szCs w:val="18"/>
        </w:rPr>
      </w:pPr>
    </w:p>
    <w:p w14:paraId="35DE1C67" w14:textId="77777777" w:rsidR="00DD0349" w:rsidRPr="00E23776" w:rsidRDefault="00DD0349" w:rsidP="00EA5F5E">
      <w:pPr>
        <w:shd w:val="clear" w:color="auto" w:fill="FFFFFF" w:themeFill="background1"/>
        <w:spacing w:line="360" w:lineRule="auto"/>
        <w:rPr>
          <w:rFonts w:ascii="Tahoma" w:hAnsi="Tahoma" w:cs="Tahoma"/>
          <w:sz w:val="18"/>
          <w:szCs w:val="18"/>
        </w:rPr>
      </w:pPr>
    </w:p>
    <w:tbl>
      <w:tblPr>
        <w:tblW w:w="1054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9"/>
        <w:gridCol w:w="6406"/>
      </w:tblGrid>
      <w:tr w:rsidR="00DD0349" w:rsidRPr="00E23776" w14:paraId="1E2B9455" w14:textId="77777777">
        <w:trPr>
          <w:trHeight w:val="521"/>
        </w:trPr>
        <w:tc>
          <w:tcPr>
            <w:tcW w:w="4140" w:type="dxa"/>
            <w:tcBorders>
              <w:top w:val="single" w:sz="4" w:space="0" w:color="auto"/>
              <w:left w:val="single" w:sz="4" w:space="0" w:color="auto"/>
              <w:bottom w:val="single" w:sz="4" w:space="0" w:color="auto"/>
              <w:right w:val="single" w:sz="4" w:space="0" w:color="auto"/>
            </w:tcBorders>
            <w:shd w:val="clear" w:color="auto" w:fill="A6A6A6"/>
            <w:hideMark/>
          </w:tcPr>
          <w:p w14:paraId="0D64D6A4" w14:textId="77777777" w:rsidR="00DD0349" w:rsidRPr="00E23776" w:rsidRDefault="00DD0349">
            <w:pPr>
              <w:spacing w:line="360" w:lineRule="auto"/>
              <w:jc w:val="left"/>
              <w:rPr>
                <w:rFonts w:ascii="Tahoma" w:hAnsi="Tahoma" w:cs="Tahoma"/>
                <w:b/>
                <w:sz w:val="18"/>
                <w:szCs w:val="18"/>
                <w:lang w:val="en-GB"/>
              </w:rPr>
            </w:pPr>
            <w:r w:rsidRPr="00E23776">
              <w:rPr>
                <w:rFonts w:ascii="Tahoma" w:hAnsi="Tahoma" w:cs="Tahoma"/>
                <w:b/>
                <w:sz w:val="18"/>
                <w:szCs w:val="18"/>
                <w:lang w:val="en-GB"/>
              </w:rPr>
              <w:t>REQUEST FOR QUOTATION (RFQ) NUMBER:</w:t>
            </w:r>
          </w:p>
        </w:tc>
        <w:tc>
          <w:tcPr>
            <w:tcW w:w="6407" w:type="dxa"/>
            <w:tcBorders>
              <w:top w:val="single" w:sz="4" w:space="0" w:color="auto"/>
              <w:left w:val="single" w:sz="4" w:space="0" w:color="auto"/>
              <w:bottom w:val="single" w:sz="4" w:space="0" w:color="auto"/>
              <w:right w:val="single" w:sz="4" w:space="0" w:color="auto"/>
            </w:tcBorders>
            <w:hideMark/>
          </w:tcPr>
          <w:p w14:paraId="708AF6D1" w14:textId="0DD07822" w:rsidR="00DD0349" w:rsidRPr="00E23776" w:rsidRDefault="00DD0349">
            <w:pPr>
              <w:spacing w:line="360" w:lineRule="auto"/>
              <w:jc w:val="left"/>
              <w:rPr>
                <w:rFonts w:ascii="Tahoma" w:hAnsi="Tahoma" w:cs="Tahoma"/>
                <w:b/>
                <w:sz w:val="18"/>
                <w:szCs w:val="18"/>
                <w:lang w:val="en-GB"/>
              </w:rPr>
            </w:pPr>
            <w:r w:rsidRPr="00E23776">
              <w:rPr>
                <w:rFonts w:ascii="Tahoma" w:hAnsi="Tahoma" w:cs="Tahoma"/>
                <w:b/>
                <w:sz w:val="18"/>
                <w:szCs w:val="18"/>
              </w:rPr>
              <w:t>PR</w:t>
            </w:r>
            <w:r w:rsidRPr="00E23776">
              <w:rPr>
                <w:rFonts w:ascii="Tahoma" w:hAnsi="Tahoma" w:cs="Tahoma"/>
                <w:b/>
                <w:bCs/>
                <w:sz w:val="18"/>
                <w:szCs w:val="18"/>
              </w:rPr>
              <w:t>1011</w:t>
            </w:r>
            <w:r w:rsidR="001735ED" w:rsidRPr="00E23776">
              <w:rPr>
                <w:rFonts w:ascii="Tahoma" w:hAnsi="Tahoma" w:cs="Tahoma"/>
                <w:b/>
                <w:bCs/>
                <w:sz w:val="18"/>
                <w:szCs w:val="18"/>
              </w:rPr>
              <w:t>8672</w:t>
            </w:r>
            <w:r w:rsidRPr="00E23776">
              <w:rPr>
                <w:rFonts w:ascii="Tahoma" w:hAnsi="Tahoma" w:cs="Tahoma"/>
                <w:b/>
                <w:bCs/>
                <w:sz w:val="18"/>
                <w:szCs w:val="18"/>
              </w:rPr>
              <w:t xml:space="preserve"> (Please use this number as reference when sending quotations and supporting documentation)</w:t>
            </w:r>
          </w:p>
        </w:tc>
      </w:tr>
      <w:tr w:rsidR="00DD0349" w:rsidRPr="00E23776" w14:paraId="7E3C3904" w14:textId="77777777">
        <w:tc>
          <w:tcPr>
            <w:tcW w:w="4140" w:type="dxa"/>
            <w:tcBorders>
              <w:top w:val="single" w:sz="4" w:space="0" w:color="auto"/>
              <w:left w:val="single" w:sz="4" w:space="0" w:color="auto"/>
              <w:bottom w:val="single" w:sz="4" w:space="0" w:color="auto"/>
              <w:right w:val="single" w:sz="4" w:space="0" w:color="auto"/>
            </w:tcBorders>
            <w:shd w:val="clear" w:color="auto" w:fill="A6A6A6"/>
            <w:hideMark/>
          </w:tcPr>
          <w:p w14:paraId="08E643A5" w14:textId="77777777" w:rsidR="00DD0349" w:rsidRPr="00E23776" w:rsidRDefault="00DD0349">
            <w:pPr>
              <w:spacing w:line="360" w:lineRule="auto"/>
              <w:rPr>
                <w:rFonts w:ascii="Tahoma" w:hAnsi="Tahoma" w:cs="Tahoma"/>
                <w:b/>
                <w:sz w:val="18"/>
                <w:szCs w:val="18"/>
                <w:lang w:val="en-GB"/>
              </w:rPr>
            </w:pPr>
            <w:r w:rsidRPr="00E23776">
              <w:rPr>
                <w:rFonts w:ascii="Tahoma" w:hAnsi="Tahoma" w:cs="Tahoma"/>
                <w:b/>
                <w:sz w:val="18"/>
                <w:szCs w:val="18"/>
                <w:lang w:val="en-GB"/>
              </w:rPr>
              <w:t xml:space="preserve">DESCRIPTION </w:t>
            </w:r>
          </w:p>
        </w:tc>
        <w:tc>
          <w:tcPr>
            <w:tcW w:w="6407" w:type="dxa"/>
            <w:tcBorders>
              <w:top w:val="single" w:sz="4" w:space="0" w:color="auto"/>
              <w:left w:val="single" w:sz="4" w:space="0" w:color="auto"/>
              <w:bottom w:val="single" w:sz="4" w:space="0" w:color="auto"/>
              <w:right w:val="single" w:sz="4" w:space="0" w:color="auto"/>
            </w:tcBorders>
            <w:hideMark/>
          </w:tcPr>
          <w:p w14:paraId="04BDBE5A" w14:textId="558DD3BE" w:rsidR="00DD0349" w:rsidRPr="00E23776" w:rsidRDefault="00DD0349">
            <w:pPr>
              <w:spacing w:before="60" w:after="60" w:line="360" w:lineRule="auto"/>
              <w:rPr>
                <w:rFonts w:ascii="Tahoma" w:hAnsi="Tahoma" w:cs="Tahoma"/>
                <w:sz w:val="18"/>
                <w:szCs w:val="18"/>
                <w:lang w:val="en-GB"/>
              </w:rPr>
            </w:pPr>
            <w:r w:rsidRPr="00E23776">
              <w:rPr>
                <w:rFonts w:ascii="Tahoma" w:hAnsi="Tahoma" w:cs="Tahoma"/>
                <w:sz w:val="18"/>
                <w:szCs w:val="18"/>
              </w:rPr>
              <w:t xml:space="preserve">The Road Accident Fund (RAF) wishes to </w:t>
            </w:r>
            <w:r w:rsidRPr="00E23776">
              <w:rPr>
                <w:rFonts w:ascii="Tahoma" w:hAnsi="Tahoma" w:cs="Tahoma"/>
                <w:sz w:val="18"/>
                <w:szCs w:val="18"/>
                <w:lang w:val="en-US"/>
              </w:rPr>
              <w:t>appoint a suitable service provider to conduct Occupational Hygiene Survey and Ergonomics</w:t>
            </w:r>
            <w:r w:rsidRPr="00E23776">
              <w:rPr>
                <w:rFonts w:ascii="Tahoma" w:hAnsi="Tahoma" w:cs="Tahoma"/>
                <w:b/>
                <w:bCs/>
                <w:sz w:val="18"/>
                <w:szCs w:val="18"/>
                <w:lang w:val="en-US"/>
              </w:rPr>
              <w:t xml:space="preserve"> </w:t>
            </w:r>
            <w:r w:rsidRPr="00E23776">
              <w:rPr>
                <w:rFonts w:ascii="Tahoma" w:hAnsi="Tahoma" w:cs="Tahoma"/>
                <w:sz w:val="18"/>
                <w:szCs w:val="18"/>
                <w:lang w:val="en-US"/>
              </w:rPr>
              <w:t>Assessment</w:t>
            </w:r>
            <w:r w:rsidRPr="00E23776">
              <w:rPr>
                <w:rFonts w:ascii="Tahoma" w:hAnsi="Tahoma" w:cs="Tahoma"/>
                <w:b/>
                <w:bCs/>
                <w:sz w:val="18"/>
                <w:szCs w:val="18"/>
                <w:lang w:val="en-US"/>
              </w:rPr>
              <w:t xml:space="preserve"> </w:t>
            </w:r>
            <w:r w:rsidRPr="00E23776">
              <w:rPr>
                <w:rFonts w:ascii="Tahoma" w:hAnsi="Tahoma" w:cs="Tahoma"/>
                <w:sz w:val="18"/>
                <w:szCs w:val="18"/>
                <w:lang w:val="en-US"/>
              </w:rPr>
              <w:t>for</w:t>
            </w:r>
            <w:r w:rsidRPr="00E23776">
              <w:rPr>
                <w:rFonts w:ascii="Tahoma" w:hAnsi="Tahoma" w:cs="Tahoma"/>
                <w:b/>
                <w:bCs/>
                <w:sz w:val="18"/>
                <w:szCs w:val="18"/>
                <w:lang w:val="en-US"/>
              </w:rPr>
              <w:t xml:space="preserve"> </w:t>
            </w:r>
            <w:r w:rsidRPr="00E23776">
              <w:rPr>
                <w:rFonts w:ascii="Tahoma" w:hAnsi="Tahoma" w:cs="Tahoma"/>
                <w:sz w:val="18"/>
                <w:szCs w:val="18"/>
                <w:lang w:val="en-US"/>
              </w:rPr>
              <w:t>the RAF Office in East London.</w:t>
            </w:r>
          </w:p>
        </w:tc>
      </w:tr>
      <w:tr w:rsidR="00DD0349" w:rsidRPr="00E23776" w14:paraId="0B44922B" w14:textId="77777777">
        <w:tc>
          <w:tcPr>
            <w:tcW w:w="4140" w:type="dxa"/>
            <w:tcBorders>
              <w:top w:val="single" w:sz="4" w:space="0" w:color="auto"/>
              <w:left w:val="single" w:sz="4" w:space="0" w:color="auto"/>
              <w:bottom w:val="single" w:sz="4" w:space="0" w:color="auto"/>
              <w:right w:val="single" w:sz="4" w:space="0" w:color="auto"/>
            </w:tcBorders>
            <w:shd w:val="clear" w:color="auto" w:fill="A6A6A6"/>
            <w:hideMark/>
          </w:tcPr>
          <w:p w14:paraId="676442BD" w14:textId="77777777" w:rsidR="00DD0349" w:rsidRPr="00E23776" w:rsidRDefault="00DD0349">
            <w:pPr>
              <w:spacing w:line="360" w:lineRule="auto"/>
              <w:rPr>
                <w:rFonts w:ascii="Tahoma" w:hAnsi="Tahoma" w:cs="Tahoma"/>
                <w:b/>
                <w:sz w:val="18"/>
                <w:szCs w:val="18"/>
                <w:lang w:val="en-GB"/>
              </w:rPr>
            </w:pPr>
            <w:r w:rsidRPr="00E23776">
              <w:rPr>
                <w:rFonts w:ascii="Tahoma" w:hAnsi="Tahoma" w:cs="Tahoma"/>
                <w:b/>
                <w:sz w:val="18"/>
                <w:szCs w:val="18"/>
                <w:lang w:val="en-GB"/>
              </w:rPr>
              <w:t>RFQ ISSUED DATE</w:t>
            </w:r>
          </w:p>
        </w:tc>
        <w:tc>
          <w:tcPr>
            <w:tcW w:w="6407" w:type="dxa"/>
            <w:tcBorders>
              <w:top w:val="single" w:sz="4" w:space="0" w:color="auto"/>
              <w:left w:val="single" w:sz="4" w:space="0" w:color="auto"/>
              <w:bottom w:val="single" w:sz="4" w:space="0" w:color="auto"/>
              <w:right w:val="single" w:sz="4" w:space="0" w:color="auto"/>
            </w:tcBorders>
            <w:hideMark/>
          </w:tcPr>
          <w:p w14:paraId="0C614945" w14:textId="1F286849" w:rsidR="00DD0349" w:rsidRPr="00E23776" w:rsidRDefault="0009707D">
            <w:pPr>
              <w:spacing w:line="360" w:lineRule="auto"/>
              <w:rPr>
                <w:rFonts w:ascii="Tahoma" w:hAnsi="Tahoma" w:cs="Tahoma"/>
                <w:b/>
                <w:bCs/>
                <w:color w:val="FF0000"/>
                <w:sz w:val="18"/>
                <w:szCs w:val="18"/>
                <w:lang w:val="en-GB"/>
              </w:rPr>
            </w:pPr>
            <w:r>
              <w:rPr>
                <w:rFonts w:ascii="Tahoma" w:hAnsi="Tahoma" w:cs="Tahoma"/>
                <w:b/>
                <w:bCs/>
                <w:color w:val="000000" w:themeColor="text1"/>
                <w:sz w:val="18"/>
                <w:szCs w:val="18"/>
                <w:lang w:val="en-GB"/>
              </w:rPr>
              <w:t>12</w:t>
            </w:r>
            <w:r w:rsidR="001735ED" w:rsidRPr="00E23776">
              <w:rPr>
                <w:rFonts w:ascii="Tahoma" w:hAnsi="Tahoma" w:cs="Tahoma"/>
                <w:b/>
                <w:bCs/>
                <w:color w:val="000000" w:themeColor="text1"/>
                <w:sz w:val="18"/>
                <w:szCs w:val="18"/>
                <w:lang w:val="en-GB"/>
              </w:rPr>
              <w:t xml:space="preserve"> October</w:t>
            </w:r>
            <w:r w:rsidR="00DD0349" w:rsidRPr="00E23776">
              <w:rPr>
                <w:rFonts w:ascii="Tahoma" w:hAnsi="Tahoma" w:cs="Tahoma"/>
                <w:b/>
                <w:bCs/>
                <w:color w:val="000000" w:themeColor="text1"/>
                <w:sz w:val="18"/>
                <w:szCs w:val="18"/>
                <w:lang w:val="en-GB"/>
              </w:rPr>
              <w:t xml:space="preserve"> 2026</w:t>
            </w:r>
          </w:p>
        </w:tc>
      </w:tr>
      <w:tr w:rsidR="00DD0349" w:rsidRPr="00E23776" w14:paraId="65A89869" w14:textId="77777777">
        <w:trPr>
          <w:trHeight w:val="387"/>
        </w:trPr>
        <w:tc>
          <w:tcPr>
            <w:tcW w:w="4140" w:type="dxa"/>
            <w:tcBorders>
              <w:top w:val="single" w:sz="4" w:space="0" w:color="auto"/>
              <w:left w:val="single" w:sz="4" w:space="0" w:color="auto"/>
              <w:bottom w:val="single" w:sz="4" w:space="0" w:color="auto"/>
              <w:right w:val="single" w:sz="4" w:space="0" w:color="auto"/>
            </w:tcBorders>
            <w:shd w:val="clear" w:color="auto" w:fill="A6A6A6"/>
            <w:hideMark/>
          </w:tcPr>
          <w:p w14:paraId="60A834A4" w14:textId="77777777" w:rsidR="00DD0349" w:rsidRPr="00E23776" w:rsidRDefault="00DD0349">
            <w:pPr>
              <w:spacing w:line="360" w:lineRule="auto"/>
              <w:rPr>
                <w:rFonts w:ascii="Tahoma" w:hAnsi="Tahoma" w:cs="Tahoma"/>
                <w:b/>
                <w:sz w:val="18"/>
                <w:szCs w:val="18"/>
                <w:lang w:val="en-GB"/>
              </w:rPr>
            </w:pPr>
            <w:r w:rsidRPr="00E23776">
              <w:rPr>
                <w:rFonts w:ascii="Tahoma" w:hAnsi="Tahoma" w:cs="Tahoma"/>
                <w:b/>
                <w:sz w:val="18"/>
                <w:szCs w:val="18"/>
                <w:lang w:val="en-GB"/>
              </w:rPr>
              <w:t>RFQ VALIDITY PERIOD</w:t>
            </w:r>
          </w:p>
        </w:tc>
        <w:tc>
          <w:tcPr>
            <w:tcW w:w="6407" w:type="dxa"/>
            <w:tcBorders>
              <w:top w:val="single" w:sz="4" w:space="0" w:color="auto"/>
              <w:left w:val="single" w:sz="4" w:space="0" w:color="auto"/>
              <w:bottom w:val="single" w:sz="4" w:space="0" w:color="auto"/>
              <w:right w:val="single" w:sz="4" w:space="0" w:color="auto"/>
            </w:tcBorders>
            <w:hideMark/>
          </w:tcPr>
          <w:p w14:paraId="2FF85A2F" w14:textId="77777777" w:rsidR="00DD0349" w:rsidRPr="00E23776" w:rsidRDefault="00DD0349">
            <w:pPr>
              <w:spacing w:line="360" w:lineRule="auto"/>
              <w:rPr>
                <w:rFonts w:ascii="Tahoma" w:hAnsi="Tahoma" w:cs="Tahoma"/>
                <w:bCs/>
                <w:sz w:val="18"/>
                <w:szCs w:val="18"/>
                <w:lang w:val="en-GB"/>
              </w:rPr>
            </w:pPr>
            <w:r w:rsidRPr="00E23776">
              <w:rPr>
                <w:rFonts w:ascii="Tahoma" w:hAnsi="Tahoma" w:cs="Tahoma"/>
                <w:bCs/>
                <w:sz w:val="18"/>
                <w:szCs w:val="18"/>
                <w:lang w:val="en-GB"/>
              </w:rPr>
              <w:t>30 days from the closing date.</w:t>
            </w:r>
          </w:p>
        </w:tc>
      </w:tr>
      <w:tr w:rsidR="00DD0349" w:rsidRPr="00E23776" w14:paraId="2533423A" w14:textId="77777777">
        <w:tc>
          <w:tcPr>
            <w:tcW w:w="4140" w:type="dxa"/>
            <w:tcBorders>
              <w:top w:val="single" w:sz="4" w:space="0" w:color="auto"/>
              <w:left w:val="single" w:sz="4" w:space="0" w:color="auto"/>
              <w:bottom w:val="single" w:sz="4" w:space="0" w:color="auto"/>
              <w:right w:val="single" w:sz="4" w:space="0" w:color="auto"/>
            </w:tcBorders>
            <w:shd w:val="clear" w:color="auto" w:fill="A6A6A6"/>
            <w:hideMark/>
          </w:tcPr>
          <w:p w14:paraId="0FEBDE19" w14:textId="77777777" w:rsidR="00DD0349" w:rsidRPr="00E23776" w:rsidRDefault="00DD0349">
            <w:pPr>
              <w:spacing w:line="360" w:lineRule="auto"/>
              <w:rPr>
                <w:rFonts w:ascii="Tahoma" w:hAnsi="Tahoma" w:cs="Tahoma"/>
                <w:b/>
                <w:sz w:val="18"/>
                <w:szCs w:val="18"/>
                <w:lang w:val="en-GB"/>
              </w:rPr>
            </w:pPr>
            <w:r w:rsidRPr="00E23776">
              <w:rPr>
                <w:rFonts w:ascii="Tahoma" w:hAnsi="Tahoma" w:cs="Tahoma"/>
                <w:b/>
                <w:sz w:val="18"/>
                <w:szCs w:val="18"/>
                <w:lang w:val="en-GB"/>
              </w:rPr>
              <w:t>CLOSING DATE AND TIME</w:t>
            </w:r>
          </w:p>
        </w:tc>
        <w:tc>
          <w:tcPr>
            <w:tcW w:w="6407" w:type="dxa"/>
            <w:tcBorders>
              <w:top w:val="single" w:sz="4" w:space="0" w:color="auto"/>
              <w:left w:val="single" w:sz="4" w:space="0" w:color="auto"/>
              <w:bottom w:val="single" w:sz="4" w:space="0" w:color="auto"/>
              <w:right w:val="single" w:sz="4" w:space="0" w:color="auto"/>
            </w:tcBorders>
            <w:hideMark/>
          </w:tcPr>
          <w:p w14:paraId="66B41269" w14:textId="5BC4418B" w:rsidR="00DD0349" w:rsidRPr="00E23776" w:rsidRDefault="00DD0349">
            <w:pPr>
              <w:spacing w:line="360" w:lineRule="auto"/>
              <w:rPr>
                <w:rFonts w:ascii="Tahoma" w:hAnsi="Tahoma" w:cs="Tahoma"/>
                <w:b/>
                <w:bCs/>
                <w:color w:val="FF0000"/>
                <w:sz w:val="18"/>
                <w:szCs w:val="18"/>
                <w:lang w:val="en-GB"/>
              </w:rPr>
            </w:pPr>
            <w:r w:rsidRPr="00E23776">
              <w:rPr>
                <w:rFonts w:ascii="Tahoma" w:hAnsi="Tahoma" w:cs="Tahoma"/>
                <w:b/>
                <w:bCs/>
                <w:color w:val="000000" w:themeColor="text1"/>
                <w:sz w:val="18"/>
                <w:szCs w:val="18"/>
                <w:lang w:val="en-GB"/>
              </w:rPr>
              <w:t>1</w:t>
            </w:r>
            <w:r w:rsidR="0009707D">
              <w:rPr>
                <w:rFonts w:ascii="Tahoma" w:hAnsi="Tahoma" w:cs="Tahoma"/>
                <w:b/>
                <w:bCs/>
                <w:color w:val="000000" w:themeColor="text1"/>
                <w:sz w:val="18"/>
                <w:szCs w:val="18"/>
                <w:lang w:val="en-GB"/>
              </w:rPr>
              <w:t>6</w:t>
            </w:r>
            <w:r w:rsidRPr="00E23776">
              <w:rPr>
                <w:rFonts w:ascii="Tahoma" w:hAnsi="Tahoma" w:cs="Tahoma"/>
                <w:b/>
                <w:bCs/>
                <w:color w:val="000000" w:themeColor="text1"/>
                <w:sz w:val="18"/>
                <w:szCs w:val="18"/>
                <w:lang w:val="en-GB"/>
              </w:rPr>
              <w:t xml:space="preserve"> </w:t>
            </w:r>
            <w:r w:rsidR="001735ED" w:rsidRPr="00E23776">
              <w:rPr>
                <w:rFonts w:ascii="Tahoma" w:hAnsi="Tahoma" w:cs="Tahoma"/>
                <w:b/>
                <w:bCs/>
                <w:color w:val="000000" w:themeColor="text1"/>
                <w:sz w:val="18"/>
                <w:szCs w:val="18"/>
                <w:lang w:val="en-GB"/>
              </w:rPr>
              <w:t>October</w:t>
            </w:r>
            <w:r w:rsidRPr="00E23776">
              <w:rPr>
                <w:rFonts w:ascii="Tahoma" w:hAnsi="Tahoma" w:cs="Tahoma"/>
                <w:b/>
                <w:bCs/>
                <w:color w:val="000000" w:themeColor="text1"/>
                <w:sz w:val="18"/>
                <w:szCs w:val="18"/>
                <w:lang w:val="en-GB"/>
              </w:rPr>
              <w:t xml:space="preserve"> at 10:00</w:t>
            </w:r>
          </w:p>
        </w:tc>
      </w:tr>
      <w:tr w:rsidR="00DD0349" w:rsidRPr="00E23776" w14:paraId="1118E831" w14:textId="77777777">
        <w:tc>
          <w:tcPr>
            <w:tcW w:w="4140" w:type="dxa"/>
            <w:tcBorders>
              <w:top w:val="single" w:sz="4" w:space="0" w:color="auto"/>
              <w:left w:val="single" w:sz="4" w:space="0" w:color="auto"/>
              <w:bottom w:val="single" w:sz="4" w:space="0" w:color="auto"/>
              <w:right w:val="single" w:sz="4" w:space="0" w:color="auto"/>
            </w:tcBorders>
            <w:shd w:val="clear" w:color="auto" w:fill="A6A6A6"/>
            <w:hideMark/>
          </w:tcPr>
          <w:p w14:paraId="3A807D1E" w14:textId="77777777" w:rsidR="00DD0349" w:rsidRPr="00E23776" w:rsidRDefault="00DD0349">
            <w:pPr>
              <w:spacing w:line="360" w:lineRule="auto"/>
              <w:rPr>
                <w:rFonts w:ascii="Tahoma" w:hAnsi="Tahoma" w:cs="Tahoma"/>
                <w:b/>
                <w:sz w:val="18"/>
                <w:szCs w:val="18"/>
                <w:lang w:val="en-GB"/>
              </w:rPr>
            </w:pPr>
            <w:r w:rsidRPr="00E23776">
              <w:rPr>
                <w:rFonts w:ascii="Tahoma" w:hAnsi="Tahoma" w:cs="Tahoma"/>
                <w:b/>
                <w:sz w:val="18"/>
                <w:szCs w:val="18"/>
                <w:lang w:val="en-GB"/>
              </w:rPr>
              <w:t>EXPECTED DATE SERVICES IS REQUIRED</w:t>
            </w:r>
          </w:p>
        </w:tc>
        <w:tc>
          <w:tcPr>
            <w:tcW w:w="6407" w:type="dxa"/>
            <w:tcBorders>
              <w:top w:val="single" w:sz="4" w:space="0" w:color="auto"/>
              <w:left w:val="single" w:sz="4" w:space="0" w:color="auto"/>
              <w:bottom w:val="single" w:sz="4" w:space="0" w:color="auto"/>
              <w:right w:val="single" w:sz="4" w:space="0" w:color="auto"/>
            </w:tcBorders>
            <w:hideMark/>
          </w:tcPr>
          <w:p w14:paraId="6E4CBDC4" w14:textId="68E60529" w:rsidR="00DD0349" w:rsidRPr="00E23776" w:rsidRDefault="00DD0349">
            <w:pPr>
              <w:spacing w:line="360" w:lineRule="auto"/>
              <w:rPr>
                <w:rFonts w:ascii="Tahoma" w:hAnsi="Tahoma" w:cs="Tahoma"/>
                <w:b/>
                <w:color w:val="FF0000"/>
                <w:sz w:val="18"/>
                <w:szCs w:val="18"/>
                <w:lang w:val="en-GB" w:eastAsia="en-ZA" w:bidi="he-IL"/>
              </w:rPr>
            </w:pPr>
            <w:r w:rsidRPr="00E23776">
              <w:rPr>
                <w:rFonts w:ascii="Tahoma" w:hAnsi="Tahoma" w:cs="Tahoma"/>
                <w:b/>
                <w:sz w:val="18"/>
                <w:szCs w:val="18"/>
                <w:lang w:eastAsia="en-ZA" w:bidi="he-IL"/>
              </w:rPr>
              <w:t>Once a PO has been issued</w:t>
            </w:r>
          </w:p>
        </w:tc>
      </w:tr>
      <w:tr w:rsidR="00DD0349" w:rsidRPr="00E23776" w14:paraId="0A489324" w14:textId="77777777">
        <w:tc>
          <w:tcPr>
            <w:tcW w:w="4140" w:type="dxa"/>
            <w:tcBorders>
              <w:top w:val="single" w:sz="4" w:space="0" w:color="auto"/>
              <w:left w:val="single" w:sz="4" w:space="0" w:color="auto"/>
              <w:bottom w:val="single" w:sz="4" w:space="0" w:color="auto"/>
              <w:right w:val="single" w:sz="4" w:space="0" w:color="auto"/>
            </w:tcBorders>
            <w:shd w:val="clear" w:color="auto" w:fill="A6A6A6"/>
            <w:hideMark/>
          </w:tcPr>
          <w:p w14:paraId="03904724" w14:textId="77777777" w:rsidR="00DD0349" w:rsidRPr="00E23776" w:rsidRDefault="00DD0349">
            <w:pPr>
              <w:spacing w:line="360" w:lineRule="auto"/>
              <w:rPr>
                <w:rFonts w:ascii="Tahoma" w:hAnsi="Tahoma" w:cs="Tahoma"/>
                <w:b/>
                <w:sz w:val="18"/>
                <w:szCs w:val="18"/>
                <w:lang w:val="en-GB"/>
              </w:rPr>
            </w:pPr>
            <w:r w:rsidRPr="00E23776">
              <w:rPr>
                <w:rFonts w:ascii="Tahoma" w:hAnsi="Tahoma" w:cs="Tahoma"/>
                <w:b/>
                <w:sz w:val="18"/>
                <w:szCs w:val="18"/>
                <w:lang w:val="en-GB"/>
              </w:rPr>
              <w:t>COMPULSORY BRIEFING SESSION/</w:t>
            </w:r>
          </w:p>
          <w:p w14:paraId="5105F16A" w14:textId="77777777" w:rsidR="00DD0349" w:rsidRPr="00E23776" w:rsidRDefault="00DD0349">
            <w:pPr>
              <w:spacing w:line="360" w:lineRule="auto"/>
              <w:rPr>
                <w:rFonts w:ascii="Tahoma" w:hAnsi="Tahoma" w:cs="Tahoma"/>
                <w:b/>
                <w:sz w:val="18"/>
                <w:szCs w:val="18"/>
                <w:lang w:val="en-GB"/>
              </w:rPr>
            </w:pPr>
            <w:r w:rsidRPr="00E23776">
              <w:rPr>
                <w:rFonts w:ascii="Tahoma" w:hAnsi="Tahoma" w:cs="Tahoma"/>
                <w:b/>
                <w:sz w:val="18"/>
                <w:szCs w:val="18"/>
                <w:lang w:val="en-GB"/>
              </w:rPr>
              <w:t xml:space="preserve">SITE VISIT/SITE INSPECTION </w:t>
            </w:r>
          </w:p>
        </w:tc>
        <w:tc>
          <w:tcPr>
            <w:tcW w:w="6407" w:type="dxa"/>
            <w:tcBorders>
              <w:top w:val="single" w:sz="4" w:space="0" w:color="auto"/>
              <w:left w:val="single" w:sz="4" w:space="0" w:color="auto"/>
              <w:bottom w:val="single" w:sz="4" w:space="0" w:color="auto"/>
              <w:right w:val="single" w:sz="4" w:space="0" w:color="auto"/>
            </w:tcBorders>
            <w:hideMark/>
          </w:tcPr>
          <w:p w14:paraId="6C0B5855" w14:textId="77777777" w:rsidR="00DD0349" w:rsidRPr="00E23776" w:rsidRDefault="00DD0349">
            <w:pPr>
              <w:spacing w:line="360" w:lineRule="auto"/>
              <w:rPr>
                <w:rFonts w:ascii="Tahoma" w:hAnsi="Tahoma" w:cs="Tahoma"/>
                <w:bCs/>
                <w:color w:val="FF0000"/>
                <w:sz w:val="18"/>
                <w:szCs w:val="18"/>
                <w:lang w:val="en-GB" w:eastAsia="en-ZA" w:bidi="he-IL"/>
              </w:rPr>
            </w:pPr>
            <w:r w:rsidRPr="00E23776">
              <w:rPr>
                <w:rFonts w:ascii="Tahoma" w:hAnsi="Tahoma" w:cs="Tahoma"/>
                <w:bCs/>
                <w:sz w:val="18"/>
                <w:szCs w:val="18"/>
                <w:lang w:val="en-GB" w:eastAsia="en-ZA" w:bidi="he-IL"/>
              </w:rPr>
              <w:t>N/A</w:t>
            </w:r>
          </w:p>
        </w:tc>
      </w:tr>
      <w:tr w:rsidR="00DD0349" w:rsidRPr="00E23776" w14:paraId="19E314F1" w14:textId="77777777">
        <w:trPr>
          <w:trHeight w:val="640"/>
        </w:trPr>
        <w:tc>
          <w:tcPr>
            <w:tcW w:w="4140" w:type="dxa"/>
            <w:tcBorders>
              <w:top w:val="single" w:sz="4" w:space="0" w:color="auto"/>
              <w:left w:val="single" w:sz="4" w:space="0" w:color="auto"/>
              <w:bottom w:val="single" w:sz="4" w:space="0" w:color="auto"/>
              <w:right w:val="single" w:sz="4" w:space="0" w:color="auto"/>
            </w:tcBorders>
            <w:shd w:val="clear" w:color="auto" w:fill="A6A6A6"/>
            <w:hideMark/>
          </w:tcPr>
          <w:p w14:paraId="1D41930A" w14:textId="77777777" w:rsidR="00DD0349" w:rsidRPr="00E23776" w:rsidRDefault="00DD0349">
            <w:pPr>
              <w:spacing w:line="360" w:lineRule="auto"/>
              <w:jc w:val="left"/>
              <w:rPr>
                <w:rFonts w:ascii="Tahoma" w:hAnsi="Tahoma" w:cs="Tahoma"/>
                <w:b/>
                <w:bCs/>
                <w:sz w:val="18"/>
                <w:szCs w:val="18"/>
                <w:lang w:val="en-GB"/>
              </w:rPr>
            </w:pPr>
            <w:r w:rsidRPr="00E23776">
              <w:rPr>
                <w:rFonts w:ascii="Tahoma" w:hAnsi="Tahoma" w:cs="Tahoma"/>
                <w:b/>
                <w:bCs/>
                <w:sz w:val="18"/>
                <w:szCs w:val="18"/>
                <w:lang w:val="en-GB"/>
              </w:rPr>
              <w:t>DELIVERY ADDRESS OF GOODS/SERVICES</w:t>
            </w:r>
          </w:p>
        </w:tc>
        <w:tc>
          <w:tcPr>
            <w:tcW w:w="6407" w:type="dxa"/>
            <w:tcBorders>
              <w:top w:val="single" w:sz="4" w:space="0" w:color="auto"/>
              <w:left w:val="single" w:sz="4" w:space="0" w:color="auto"/>
              <w:bottom w:val="single" w:sz="4" w:space="0" w:color="auto"/>
              <w:right w:val="single" w:sz="4" w:space="0" w:color="auto"/>
            </w:tcBorders>
            <w:hideMark/>
          </w:tcPr>
          <w:p w14:paraId="77B29AA1" w14:textId="77777777" w:rsidR="00DD0349" w:rsidRPr="00E23776" w:rsidRDefault="00DD0349">
            <w:pPr>
              <w:spacing w:line="360" w:lineRule="auto"/>
              <w:jc w:val="left"/>
              <w:rPr>
                <w:rFonts w:ascii="Tahoma" w:hAnsi="Tahoma" w:cs="Tahoma"/>
                <w:b/>
                <w:sz w:val="18"/>
                <w:szCs w:val="18"/>
                <w:lang w:val="en-GB"/>
              </w:rPr>
            </w:pPr>
            <w:r w:rsidRPr="00E23776">
              <w:rPr>
                <w:rFonts w:ascii="Tahoma" w:hAnsi="Tahoma" w:cs="Tahoma"/>
                <w:bCs/>
                <w:color w:val="000000" w:themeColor="text1"/>
                <w:sz w:val="18"/>
                <w:szCs w:val="18"/>
                <w:lang w:val="x-none"/>
              </w:rPr>
              <w:t xml:space="preserve">Phase 6A Waverly Office Park,21 Phillip Frame Road, </w:t>
            </w:r>
            <w:proofErr w:type="spellStart"/>
            <w:r w:rsidRPr="00E23776">
              <w:rPr>
                <w:rFonts w:ascii="Tahoma" w:hAnsi="Tahoma" w:cs="Tahoma"/>
                <w:bCs/>
                <w:color w:val="000000" w:themeColor="text1"/>
                <w:sz w:val="18"/>
                <w:szCs w:val="18"/>
                <w:lang w:val="x-none"/>
              </w:rPr>
              <w:t>Chiselhurst</w:t>
            </w:r>
            <w:proofErr w:type="spellEnd"/>
            <w:r w:rsidRPr="00E23776">
              <w:rPr>
                <w:rFonts w:ascii="Tahoma" w:hAnsi="Tahoma" w:cs="Tahoma"/>
                <w:bCs/>
                <w:color w:val="000000" w:themeColor="text1"/>
                <w:sz w:val="18"/>
                <w:szCs w:val="18"/>
                <w:lang w:val="x-none"/>
              </w:rPr>
              <w:t xml:space="preserve"> East London,</w:t>
            </w:r>
          </w:p>
        </w:tc>
      </w:tr>
      <w:tr w:rsidR="00DD0349" w:rsidRPr="00E23776" w14:paraId="3001557A" w14:textId="77777777">
        <w:tc>
          <w:tcPr>
            <w:tcW w:w="4140" w:type="dxa"/>
            <w:tcBorders>
              <w:top w:val="single" w:sz="4" w:space="0" w:color="auto"/>
              <w:left w:val="single" w:sz="4" w:space="0" w:color="auto"/>
              <w:bottom w:val="single" w:sz="4" w:space="0" w:color="auto"/>
              <w:right w:val="single" w:sz="4" w:space="0" w:color="auto"/>
            </w:tcBorders>
            <w:shd w:val="clear" w:color="auto" w:fill="A6A6A6"/>
            <w:hideMark/>
          </w:tcPr>
          <w:p w14:paraId="37A71E2B" w14:textId="77777777" w:rsidR="00DD0349" w:rsidRPr="00E23776" w:rsidRDefault="00DD0349">
            <w:pPr>
              <w:spacing w:line="360" w:lineRule="auto"/>
              <w:rPr>
                <w:rFonts w:ascii="Tahoma" w:hAnsi="Tahoma" w:cs="Tahoma"/>
                <w:b/>
                <w:sz w:val="18"/>
                <w:szCs w:val="18"/>
                <w:lang w:val="en-GB"/>
              </w:rPr>
            </w:pPr>
            <w:r w:rsidRPr="00E23776">
              <w:rPr>
                <w:rFonts w:ascii="Tahoma" w:hAnsi="Tahoma" w:cs="Tahoma"/>
                <w:b/>
                <w:sz w:val="18"/>
                <w:szCs w:val="18"/>
                <w:lang w:val="en-GB"/>
              </w:rPr>
              <w:t>RFQ RESPONSES MUST BE EMAILED TO:</w:t>
            </w:r>
          </w:p>
        </w:tc>
        <w:tc>
          <w:tcPr>
            <w:tcW w:w="6407" w:type="dxa"/>
            <w:tcBorders>
              <w:top w:val="single" w:sz="4" w:space="0" w:color="auto"/>
              <w:left w:val="single" w:sz="4" w:space="0" w:color="auto"/>
              <w:bottom w:val="single" w:sz="4" w:space="0" w:color="auto"/>
              <w:right w:val="single" w:sz="4" w:space="0" w:color="auto"/>
            </w:tcBorders>
            <w:hideMark/>
          </w:tcPr>
          <w:p w14:paraId="213D2F70" w14:textId="77777777" w:rsidR="00DD0349" w:rsidRPr="00E23776" w:rsidRDefault="00DD0349">
            <w:pPr>
              <w:spacing w:line="360" w:lineRule="auto"/>
              <w:jc w:val="left"/>
              <w:rPr>
                <w:rFonts w:ascii="Tahoma" w:hAnsi="Tahoma" w:cs="Tahoma"/>
                <w:b/>
                <w:sz w:val="18"/>
                <w:szCs w:val="18"/>
                <w:lang w:val="en-GB"/>
              </w:rPr>
            </w:pPr>
            <w:r w:rsidRPr="00E23776">
              <w:rPr>
                <w:rFonts w:ascii="Tahoma" w:hAnsi="Tahoma" w:cs="Tahoma"/>
                <w:b/>
                <w:sz w:val="18"/>
                <w:szCs w:val="18"/>
                <w:lang w:val="en-GB"/>
              </w:rPr>
              <w:t>All quotations should be emailed to</w:t>
            </w:r>
          </w:p>
          <w:p w14:paraId="4351B108" w14:textId="77777777" w:rsidR="00DD0349" w:rsidRPr="00E23776" w:rsidRDefault="00DD0349">
            <w:pPr>
              <w:spacing w:line="360" w:lineRule="auto"/>
              <w:jc w:val="left"/>
              <w:rPr>
                <w:rFonts w:ascii="Tahoma" w:hAnsi="Tahoma" w:cs="Tahoma"/>
                <w:sz w:val="18"/>
                <w:szCs w:val="18"/>
                <w:lang w:val="en-GB"/>
              </w:rPr>
            </w:pPr>
            <w:hyperlink r:id="rId9" w:history="1">
              <w:r w:rsidRPr="00E23776">
                <w:rPr>
                  <w:rStyle w:val="Hyperlink"/>
                  <w:rFonts w:ascii="Tahoma" w:hAnsi="Tahoma" w:cs="Tahoma"/>
                  <w:sz w:val="18"/>
                  <w:szCs w:val="18"/>
                  <w:lang w:val="en-GB"/>
                </w:rPr>
                <w:t>rfq-eastlondon.procurement@raf.co.za</w:t>
              </w:r>
            </w:hyperlink>
            <w:r w:rsidRPr="00E23776">
              <w:rPr>
                <w:rFonts w:ascii="Tahoma" w:hAnsi="Tahoma" w:cs="Tahoma"/>
                <w:b/>
                <w:sz w:val="18"/>
                <w:szCs w:val="18"/>
                <w:lang w:val="en-GB"/>
              </w:rPr>
              <w:t xml:space="preserve"> Failure to follow these instructions will result in your quote not being considered.</w:t>
            </w:r>
          </w:p>
        </w:tc>
      </w:tr>
      <w:tr w:rsidR="00DD0349" w:rsidRPr="00E23776" w14:paraId="04C058C7" w14:textId="77777777">
        <w:tc>
          <w:tcPr>
            <w:tcW w:w="4140" w:type="dxa"/>
            <w:tcBorders>
              <w:top w:val="single" w:sz="4" w:space="0" w:color="auto"/>
              <w:left w:val="single" w:sz="4" w:space="0" w:color="auto"/>
              <w:bottom w:val="single" w:sz="4" w:space="0" w:color="auto"/>
              <w:right w:val="single" w:sz="4" w:space="0" w:color="auto"/>
            </w:tcBorders>
            <w:shd w:val="clear" w:color="auto" w:fill="A6A6A6"/>
            <w:hideMark/>
          </w:tcPr>
          <w:p w14:paraId="3E38ED6E" w14:textId="77777777" w:rsidR="00DD0349" w:rsidRPr="00E23776" w:rsidRDefault="00DD0349">
            <w:pPr>
              <w:spacing w:line="360" w:lineRule="auto"/>
              <w:jc w:val="left"/>
              <w:rPr>
                <w:rFonts w:ascii="Tahoma" w:hAnsi="Tahoma" w:cs="Tahoma"/>
                <w:b/>
                <w:bCs/>
                <w:sz w:val="18"/>
                <w:szCs w:val="18"/>
                <w:lang w:val="en-GB"/>
              </w:rPr>
            </w:pPr>
            <w:r w:rsidRPr="00E23776">
              <w:rPr>
                <w:rFonts w:ascii="Tahoma" w:hAnsi="Tahoma" w:cs="Tahoma"/>
                <w:b/>
                <w:bCs/>
                <w:sz w:val="18"/>
                <w:szCs w:val="18"/>
                <w:lang w:val="en-GB"/>
              </w:rPr>
              <w:t>ENQUIRIES REGARDING THIS RFQ SHOULD BE SUBMITTED VIA E-MAIL TO</w:t>
            </w:r>
          </w:p>
        </w:tc>
        <w:tc>
          <w:tcPr>
            <w:tcW w:w="6407" w:type="dxa"/>
            <w:tcBorders>
              <w:top w:val="single" w:sz="4" w:space="0" w:color="auto"/>
              <w:left w:val="single" w:sz="4" w:space="0" w:color="auto"/>
              <w:bottom w:val="single" w:sz="4" w:space="0" w:color="auto"/>
              <w:right w:val="single" w:sz="4" w:space="0" w:color="auto"/>
            </w:tcBorders>
            <w:hideMark/>
          </w:tcPr>
          <w:p w14:paraId="28F97313" w14:textId="77777777" w:rsidR="00DD0349" w:rsidRPr="00E23776" w:rsidRDefault="00DD0349">
            <w:pPr>
              <w:spacing w:line="360" w:lineRule="auto"/>
              <w:jc w:val="left"/>
              <w:rPr>
                <w:rFonts w:ascii="Tahoma" w:hAnsi="Tahoma" w:cs="Tahoma"/>
                <w:b/>
                <w:sz w:val="18"/>
                <w:szCs w:val="18"/>
                <w:lang w:val="en-GB"/>
              </w:rPr>
            </w:pPr>
            <w:r w:rsidRPr="00E23776">
              <w:rPr>
                <w:rFonts w:ascii="Tahoma" w:hAnsi="Tahoma" w:cs="Tahoma"/>
                <w:bCs/>
                <w:sz w:val="18"/>
                <w:szCs w:val="18"/>
                <w:lang w:val="en-GB"/>
              </w:rPr>
              <w:t xml:space="preserve">Enquires can be directed at this e-mail address </w:t>
            </w:r>
            <w:hyperlink r:id="rId10" w:history="1">
              <w:r w:rsidRPr="00E23776">
                <w:rPr>
                  <w:rStyle w:val="Hyperlink"/>
                  <w:rFonts w:ascii="Tahoma" w:hAnsi="Tahoma" w:cs="Tahoma"/>
                  <w:b/>
                  <w:bCs/>
                  <w:sz w:val="18"/>
                  <w:szCs w:val="18"/>
                  <w:lang w:val="en-GB"/>
                </w:rPr>
                <w:t>mihlalim1@raf.co.za</w:t>
              </w:r>
            </w:hyperlink>
            <w:r w:rsidRPr="00E23776">
              <w:rPr>
                <w:rFonts w:ascii="Tahoma" w:hAnsi="Tahoma" w:cs="Tahoma"/>
                <w:b/>
                <w:sz w:val="18"/>
                <w:szCs w:val="18"/>
                <w:lang w:val="en-GB"/>
              </w:rPr>
              <w:t xml:space="preserve"> </w:t>
            </w:r>
            <w:r w:rsidRPr="00E23776">
              <w:rPr>
                <w:rFonts w:ascii="Tahoma" w:hAnsi="Tahoma" w:cs="Tahoma"/>
                <w:bCs/>
                <w:sz w:val="18"/>
                <w:szCs w:val="18"/>
                <w:lang w:val="en-GB"/>
              </w:rPr>
              <w:t>For further enquiries, you may contact: 043 707 4710</w:t>
            </w:r>
          </w:p>
        </w:tc>
      </w:tr>
    </w:tbl>
    <w:p w14:paraId="4F29AED5" w14:textId="77777777" w:rsidR="00DD0349" w:rsidRPr="00E23776" w:rsidRDefault="00DD0349" w:rsidP="00EA5F5E">
      <w:pPr>
        <w:shd w:val="clear" w:color="auto" w:fill="FFFFFF" w:themeFill="background1"/>
        <w:spacing w:line="360" w:lineRule="auto"/>
        <w:rPr>
          <w:rFonts w:ascii="Tahoma" w:hAnsi="Tahoma" w:cs="Tahoma"/>
          <w:sz w:val="18"/>
          <w:szCs w:val="18"/>
        </w:rPr>
      </w:pPr>
    </w:p>
    <w:p w14:paraId="5F367FF8" w14:textId="77777777" w:rsidR="00DD0349" w:rsidRPr="00E23776" w:rsidRDefault="00DD0349" w:rsidP="00EA5F5E">
      <w:pPr>
        <w:shd w:val="clear" w:color="auto" w:fill="FFFFFF" w:themeFill="background1"/>
        <w:spacing w:line="360" w:lineRule="auto"/>
        <w:rPr>
          <w:rFonts w:ascii="Tahoma" w:hAnsi="Tahoma" w:cs="Tahoma"/>
          <w:sz w:val="18"/>
          <w:szCs w:val="18"/>
        </w:rPr>
      </w:pPr>
    </w:p>
    <w:p w14:paraId="29ABC40B" w14:textId="77777777" w:rsidR="006C6300" w:rsidRPr="00E23776" w:rsidRDefault="006C6300" w:rsidP="00EA5F5E">
      <w:pPr>
        <w:shd w:val="clear" w:color="auto" w:fill="FFFFFF" w:themeFill="background1"/>
        <w:spacing w:line="360" w:lineRule="auto"/>
        <w:rPr>
          <w:rFonts w:ascii="Tahoma" w:hAnsi="Tahoma" w:cs="Tahoma"/>
          <w:b/>
          <w:bCs/>
          <w:sz w:val="18"/>
          <w:szCs w:val="18"/>
          <w:u w:val="single"/>
        </w:rPr>
      </w:pPr>
      <w:r w:rsidRPr="00E23776">
        <w:rPr>
          <w:rFonts w:ascii="Tahoma" w:hAnsi="Tahoma" w:cs="Tahoma"/>
          <w:b/>
          <w:bCs/>
          <w:sz w:val="18"/>
          <w:szCs w:val="18"/>
          <w:u w:val="single"/>
        </w:rPr>
        <w:t>Important Notes to this RFQ:</w:t>
      </w:r>
    </w:p>
    <w:p w14:paraId="3D8CB123" w14:textId="77777777" w:rsidR="006C6300" w:rsidRPr="00E23776" w:rsidRDefault="006C6300" w:rsidP="00EA5F5E">
      <w:pPr>
        <w:numPr>
          <w:ilvl w:val="0"/>
          <w:numId w:val="3"/>
        </w:numPr>
        <w:shd w:val="clear" w:color="auto" w:fill="FFFFFF" w:themeFill="background1"/>
        <w:spacing w:after="200" w:line="360" w:lineRule="auto"/>
        <w:ind w:left="284" w:hanging="284"/>
        <w:contextualSpacing/>
        <w:jc w:val="left"/>
        <w:rPr>
          <w:rFonts w:ascii="Tahoma" w:hAnsi="Tahoma" w:cs="Tahoma"/>
          <w:b/>
          <w:bCs/>
          <w:sz w:val="18"/>
          <w:szCs w:val="18"/>
          <w:lang w:val="x-none"/>
        </w:rPr>
      </w:pPr>
      <w:r w:rsidRPr="00E23776">
        <w:rPr>
          <w:rFonts w:ascii="Tahoma" w:hAnsi="Tahoma" w:cs="Tahoma"/>
          <w:b/>
          <w:bCs/>
          <w:sz w:val="18"/>
          <w:szCs w:val="18"/>
          <w:lang w:val="x-none"/>
        </w:rPr>
        <w:t>Service providers/suppliers should ensure that RFQ responses are emailed to the correct email address</w:t>
      </w:r>
      <w:r w:rsidRPr="00E23776">
        <w:rPr>
          <w:rFonts w:ascii="Tahoma" w:hAnsi="Tahoma" w:cs="Tahoma"/>
          <w:b/>
          <w:bCs/>
          <w:sz w:val="18"/>
          <w:szCs w:val="18"/>
          <w:lang w:val="en-US"/>
        </w:rPr>
        <w:t xml:space="preserve">; </w:t>
      </w:r>
    </w:p>
    <w:p w14:paraId="59746F12" w14:textId="4F434BA6" w:rsidR="006C6300" w:rsidRPr="00E23776" w:rsidRDefault="006C6300" w:rsidP="00EA5F5E">
      <w:pPr>
        <w:shd w:val="clear" w:color="auto" w:fill="FFFFFF" w:themeFill="background1"/>
        <w:spacing w:line="360" w:lineRule="auto"/>
        <w:jc w:val="left"/>
        <w:rPr>
          <w:rFonts w:ascii="Tahoma" w:hAnsi="Tahoma" w:cs="Tahoma"/>
          <w:b/>
          <w:sz w:val="18"/>
          <w:szCs w:val="18"/>
        </w:rPr>
      </w:pPr>
      <w:r w:rsidRPr="00E23776">
        <w:rPr>
          <w:rFonts w:ascii="Tahoma" w:hAnsi="Tahoma" w:cs="Tahoma"/>
          <w:b/>
          <w:bCs/>
          <w:sz w:val="18"/>
          <w:szCs w:val="18"/>
        </w:rPr>
        <w:t xml:space="preserve">   (</w:t>
      </w:r>
      <w:hyperlink r:id="rId11" w:history="1">
        <w:r w:rsidR="001207D8" w:rsidRPr="00E23776">
          <w:rPr>
            <w:rStyle w:val="Hyperlink"/>
            <w:rFonts w:ascii="Tahoma" w:hAnsi="Tahoma" w:cs="Tahoma"/>
            <w:b/>
            <w:sz w:val="18"/>
            <w:szCs w:val="18"/>
            <w:lang w:val="en-GB"/>
          </w:rPr>
          <w:t>rfq-eastlondon.procurement@raf.co.za</w:t>
        </w:r>
      </w:hyperlink>
      <w:r w:rsidRPr="00E23776">
        <w:rPr>
          <w:rFonts w:ascii="Tahoma" w:hAnsi="Tahoma" w:cs="Tahoma"/>
          <w:b/>
          <w:bCs/>
          <w:sz w:val="18"/>
          <w:szCs w:val="18"/>
          <w:lang w:val="en-US"/>
        </w:rPr>
        <w:t>)</w:t>
      </w:r>
    </w:p>
    <w:p w14:paraId="62D5D9D5" w14:textId="77777777" w:rsidR="006C6300" w:rsidRPr="00E23776" w:rsidRDefault="006C6300" w:rsidP="00EA5F5E">
      <w:pPr>
        <w:numPr>
          <w:ilvl w:val="0"/>
          <w:numId w:val="3"/>
        </w:numPr>
        <w:shd w:val="clear" w:color="auto" w:fill="FFFFFF" w:themeFill="background1"/>
        <w:spacing w:after="200" w:line="360" w:lineRule="auto"/>
        <w:ind w:left="284" w:hanging="284"/>
        <w:contextualSpacing/>
        <w:jc w:val="left"/>
        <w:rPr>
          <w:rFonts w:ascii="Tahoma" w:hAnsi="Tahoma" w:cs="Tahoma"/>
          <w:b/>
          <w:bCs/>
          <w:sz w:val="18"/>
          <w:szCs w:val="18"/>
          <w:lang w:val="x-none"/>
        </w:rPr>
      </w:pPr>
      <w:r w:rsidRPr="00E23776">
        <w:rPr>
          <w:rFonts w:ascii="Tahoma" w:hAnsi="Tahoma" w:cs="Tahoma"/>
          <w:b/>
          <w:bCs/>
          <w:sz w:val="18"/>
          <w:szCs w:val="18"/>
          <w:lang w:val="x-none"/>
        </w:rPr>
        <w:t>If the quotation is late, it shall not be accepted for consideration</w:t>
      </w:r>
      <w:r w:rsidRPr="00E23776">
        <w:rPr>
          <w:rFonts w:ascii="Tahoma" w:hAnsi="Tahoma" w:cs="Tahoma"/>
          <w:b/>
          <w:bCs/>
          <w:sz w:val="18"/>
          <w:szCs w:val="18"/>
          <w:lang w:val="en-US"/>
        </w:rPr>
        <w:t>.</w:t>
      </w:r>
    </w:p>
    <w:p w14:paraId="4112A77B" w14:textId="77777777" w:rsidR="006C6300" w:rsidRPr="00E23776" w:rsidRDefault="006C6300" w:rsidP="00EA5F5E">
      <w:pPr>
        <w:numPr>
          <w:ilvl w:val="0"/>
          <w:numId w:val="3"/>
        </w:numPr>
        <w:shd w:val="clear" w:color="auto" w:fill="FFFFFF" w:themeFill="background1"/>
        <w:spacing w:after="200" w:line="360" w:lineRule="auto"/>
        <w:ind w:left="284" w:hanging="284"/>
        <w:contextualSpacing/>
        <w:jc w:val="left"/>
        <w:rPr>
          <w:rFonts w:ascii="Tahoma" w:hAnsi="Tahoma" w:cs="Tahoma"/>
          <w:b/>
          <w:bCs/>
          <w:sz w:val="18"/>
          <w:szCs w:val="18"/>
          <w:lang w:val="x-none"/>
        </w:rPr>
      </w:pPr>
      <w:r w:rsidRPr="00E23776">
        <w:rPr>
          <w:rFonts w:ascii="Tahoma" w:hAnsi="Tahoma" w:cs="Tahoma"/>
          <w:b/>
          <w:bCs/>
          <w:sz w:val="18"/>
          <w:szCs w:val="18"/>
          <w:lang w:val="x-none"/>
        </w:rPr>
        <w:t>The RAF reception is generally accessible 8 hours a day (07h45 to 16h00); 5 days a week (Monday to Friday) for delivery of goods</w:t>
      </w:r>
      <w:r w:rsidRPr="00E23776">
        <w:rPr>
          <w:rFonts w:ascii="Tahoma" w:hAnsi="Tahoma" w:cs="Tahoma"/>
          <w:b/>
          <w:bCs/>
          <w:sz w:val="18"/>
          <w:szCs w:val="18"/>
          <w:lang w:val="en-US"/>
        </w:rPr>
        <w:t>.</w:t>
      </w:r>
    </w:p>
    <w:p w14:paraId="03AFF121" w14:textId="77777777" w:rsidR="006C6300" w:rsidRPr="00E23776" w:rsidRDefault="006C6300" w:rsidP="00EA5F5E">
      <w:pPr>
        <w:numPr>
          <w:ilvl w:val="0"/>
          <w:numId w:val="3"/>
        </w:numPr>
        <w:shd w:val="clear" w:color="auto" w:fill="FFFFFF" w:themeFill="background1"/>
        <w:spacing w:after="200" w:line="360" w:lineRule="auto"/>
        <w:ind w:left="284" w:hanging="284"/>
        <w:contextualSpacing/>
        <w:jc w:val="left"/>
        <w:rPr>
          <w:rFonts w:ascii="Tahoma" w:hAnsi="Tahoma" w:cs="Tahoma"/>
          <w:b/>
          <w:bCs/>
          <w:sz w:val="18"/>
          <w:szCs w:val="18"/>
          <w:lang w:val="x-none"/>
        </w:rPr>
      </w:pPr>
      <w:r w:rsidRPr="00E23776">
        <w:rPr>
          <w:rFonts w:ascii="Tahoma" w:hAnsi="Tahoma" w:cs="Tahoma"/>
          <w:b/>
          <w:bCs/>
          <w:sz w:val="18"/>
          <w:szCs w:val="18"/>
        </w:rPr>
        <w:t xml:space="preserve">All </w:t>
      </w:r>
      <w:r w:rsidRPr="00E23776">
        <w:rPr>
          <w:rFonts w:ascii="Tahoma" w:hAnsi="Tahoma" w:cs="Tahoma"/>
          <w:b/>
          <w:bCs/>
          <w:sz w:val="18"/>
          <w:szCs w:val="18"/>
          <w:lang w:val="x-none"/>
        </w:rPr>
        <w:t>supplie</w:t>
      </w:r>
      <w:r w:rsidRPr="00E23776">
        <w:rPr>
          <w:rFonts w:ascii="Tahoma" w:hAnsi="Tahoma" w:cs="Tahoma"/>
          <w:b/>
          <w:bCs/>
          <w:sz w:val="18"/>
          <w:szCs w:val="18"/>
          <w:lang w:val="en-US"/>
        </w:rPr>
        <w:t>rs</w:t>
      </w:r>
      <w:r w:rsidRPr="00E23776">
        <w:rPr>
          <w:rFonts w:ascii="Tahoma" w:hAnsi="Tahoma" w:cs="Tahoma"/>
          <w:b/>
          <w:bCs/>
          <w:sz w:val="18"/>
          <w:szCs w:val="18"/>
          <w:lang w:val="x-none"/>
        </w:rPr>
        <w:t xml:space="preserve"> </w:t>
      </w:r>
      <w:r w:rsidRPr="00E23776">
        <w:rPr>
          <w:rFonts w:ascii="Tahoma" w:hAnsi="Tahoma" w:cs="Tahoma"/>
          <w:b/>
          <w:bCs/>
          <w:sz w:val="18"/>
          <w:szCs w:val="18"/>
        </w:rPr>
        <w:t xml:space="preserve">are required </w:t>
      </w:r>
      <w:r w:rsidRPr="00E23776">
        <w:rPr>
          <w:rFonts w:ascii="Tahoma" w:hAnsi="Tahoma" w:cs="Tahoma"/>
          <w:b/>
          <w:bCs/>
          <w:sz w:val="18"/>
          <w:szCs w:val="18"/>
          <w:lang w:val="x-none"/>
        </w:rPr>
        <w:t>to complete and sign all Annexures to this document (Standard Bidding Documents and documents for submission under Mandatary Evaluation</w:t>
      </w:r>
      <w:r w:rsidRPr="00E23776">
        <w:rPr>
          <w:rFonts w:ascii="Tahoma" w:hAnsi="Tahoma" w:cs="Tahoma"/>
          <w:b/>
          <w:bCs/>
          <w:sz w:val="18"/>
          <w:szCs w:val="18"/>
          <w:lang w:val="en-GB"/>
        </w:rPr>
        <w:t>, where applicable</w:t>
      </w:r>
      <w:r w:rsidRPr="00E23776">
        <w:rPr>
          <w:rFonts w:ascii="Tahoma" w:hAnsi="Tahoma" w:cs="Tahoma"/>
          <w:b/>
          <w:bCs/>
          <w:sz w:val="18"/>
          <w:szCs w:val="18"/>
          <w:lang w:val="x-none"/>
        </w:rPr>
        <w:t>).</w:t>
      </w:r>
    </w:p>
    <w:p w14:paraId="0FC2317E" w14:textId="77777777" w:rsidR="006C6300" w:rsidRPr="00E23776" w:rsidRDefault="006C6300" w:rsidP="00EA5F5E">
      <w:pPr>
        <w:numPr>
          <w:ilvl w:val="0"/>
          <w:numId w:val="3"/>
        </w:numPr>
        <w:shd w:val="clear" w:color="auto" w:fill="FFFFFF" w:themeFill="background1"/>
        <w:spacing w:after="200" w:line="360" w:lineRule="auto"/>
        <w:ind w:left="284" w:hanging="284"/>
        <w:contextualSpacing/>
        <w:jc w:val="left"/>
        <w:rPr>
          <w:rFonts w:ascii="Tahoma" w:hAnsi="Tahoma" w:cs="Tahoma"/>
          <w:b/>
          <w:bCs/>
          <w:sz w:val="18"/>
          <w:szCs w:val="18"/>
          <w:lang w:val="x-none"/>
        </w:rPr>
      </w:pPr>
      <w:r w:rsidRPr="00E23776">
        <w:rPr>
          <w:rFonts w:ascii="Tahoma" w:hAnsi="Tahoma" w:cs="Tahoma"/>
          <w:b/>
          <w:bCs/>
          <w:sz w:val="18"/>
          <w:szCs w:val="18"/>
          <w:lang w:val="en-GB"/>
        </w:rPr>
        <w:t>Points claimed for Preferential Procurement Specific Goals will be verified through CSD.</w:t>
      </w:r>
    </w:p>
    <w:p w14:paraId="27F17296" w14:textId="77777777" w:rsidR="006C6300" w:rsidRPr="00E23776" w:rsidRDefault="006C6300" w:rsidP="00EA5F5E">
      <w:pPr>
        <w:numPr>
          <w:ilvl w:val="0"/>
          <w:numId w:val="3"/>
        </w:numPr>
        <w:shd w:val="clear" w:color="auto" w:fill="FFFFFF" w:themeFill="background1"/>
        <w:spacing w:after="200" w:line="360" w:lineRule="auto"/>
        <w:ind w:left="284" w:hanging="284"/>
        <w:contextualSpacing/>
        <w:jc w:val="left"/>
        <w:rPr>
          <w:rFonts w:ascii="Tahoma" w:hAnsi="Tahoma" w:cs="Tahoma"/>
          <w:b/>
          <w:bCs/>
          <w:sz w:val="18"/>
          <w:szCs w:val="18"/>
          <w:lang w:val="x-none"/>
        </w:rPr>
      </w:pPr>
      <w:r w:rsidRPr="00E23776">
        <w:rPr>
          <w:rFonts w:ascii="Tahoma" w:hAnsi="Tahoma" w:cs="Tahoma"/>
          <w:b/>
          <w:bCs/>
          <w:sz w:val="18"/>
          <w:szCs w:val="18"/>
          <w:lang w:val="x-none"/>
        </w:rPr>
        <w:t>Supplier</w:t>
      </w:r>
      <w:r w:rsidRPr="00E23776">
        <w:rPr>
          <w:rFonts w:ascii="Tahoma" w:hAnsi="Tahoma" w:cs="Tahoma"/>
          <w:b/>
          <w:bCs/>
          <w:sz w:val="18"/>
          <w:szCs w:val="18"/>
        </w:rPr>
        <w:t>s</w:t>
      </w:r>
      <w:r w:rsidRPr="00E23776">
        <w:rPr>
          <w:rFonts w:ascii="Tahoma" w:hAnsi="Tahoma" w:cs="Tahoma"/>
          <w:b/>
          <w:bCs/>
          <w:sz w:val="18"/>
          <w:szCs w:val="18"/>
          <w:lang w:val="x-none"/>
        </w:rPr>
        <w:t xml:space="preserve"> </w:t>
      </w:r>
      <w:r w:rsidRPr="00E23776">
        <w:rPr>
          <w:rFonts w:ascii="Tahoma" w:hAnsi="Tahoma" w:cs="Tahoma"/>
          <w:b/>
          <w:bCs/>
          <w:sz w:val="18"/>
          <w:szCs w:val="18"/>
        </w:rPr>
        <w:t xml:space="preserve"> who have a disability </w:t>
      </w:r>
      <w:r w:rsidRPr="00E23776">
        <w:rPr>
          <w:rFonts w:ascii="Tahoma" w:hAnsi="Tahoma" w:cs="Tahoma"/>
          <w:b/>
          <w:bCs/>
          <w:sz w:val="18"/>
          <w:szCs w:val="18"/>
          <w:lang w:val="x-none"/>
        </w:rPr>
        <w:t xml:space="preserve">must provide a </w:t>
      </w:r>
      <w:r w:rsidRPr="00E23776">
        <w:rPr>
          <w:rFonts w:ascii="Tahoma" w:hAnsi="Tahoma" w:cs="Tahoma"/>
          <w:b/>
          <w:bCs/>
          <w:sz w:val="18"/>
          <w:szCs w:val="18"/>
          <w:lang w:val="en-GB"/>
        </w:rPr>
        <w:t>valid medical certificate issued by a registered medical practitioner as proof of disability (RAF reserves the right to verify this information).</w:t>
      </w:r>
    </w:p>
    <w:p w14:paraId="74C5A6BA" w14:textId="77777777" w:rsidR="006C6300" w:rsidRPr="00E23776" w:rsidRDefault="006C6300" w:rsidP="00EA5F5E">
      <w:pPr>
        <w:numPr>
          <w:ilvl w:val="0"/>
          <w:numId w:val="3"/>
        </w:numPr>
        <w:shd w:val="clear" w:color="auto" w:fill="FFFFFF" w:themeFill="background1"/>
        <w:spacing w:after="200" w:line="360" w:lineRule="auto"/>
        <w:ind w:left="284" w:hanging="284"/>
        <w:contextualSpacing/>
        <w:jc w:val="left"/>
        <w:rPr>
          <w:rFonts w:ascii="Tahoma" w:hAnsi="Tahoma" w:cs="Tahoma"/>
          <w:b/>
          <w:bCs/>
          <w:sz w:val="18"/>
          <w:szCs w:val="18"/>
          <w:lang w:val="x-none"/>
        </w:rPr>
      </w:pPr>
      <w:r w:rsidRPr="00E23776">
        <w:rPr>
          <w:rFonts w:ascii="Tahoma" w:hAnsi="Tahoma" w:cs="Tahoma"/>
          <w:b/>
          <w:bCs/>
          <w:sz w:val="18"/>
          <w:szCs w:val="18"/>
        </w:rPr>
        <w:t>RAF will ONLY conduct business with CSD Registered suppliers</w:t>
      </w:r>
      <w:r w:rsidRPr="00E23776">
        <w:rPr>
          <w:rFonts w:ascii="Tahoma" w:hAnsi="Tahoma" w:cs="Tahoma"/>
          <w:b/>
          <w:bCs/>
          <w:sz w:val="18"/>
          <w:szCs w:val="18"/>
          <w:lang w:val="x-none"/>
        </w:rPr>
        <w:t>.</w:t>
      </w:r>
    </w:p>
    <w:p w14:paraId="72DE3E93" w14:textId="2F8153E1" w:rsidR="00AE13EE" w:rsidRPr="00E23776" w:rsidRDefault="00AE13EE" w:rsidP="00EA5F5E">
      <w:pPr>
        <w:numPr>
          <w:ilvl w:val="0"/>
          <w:numId w:val="3"/>
        </w:numPr>
        <w:shd w:val="clear" w:color="auto" w:fill="FFFFFF" w:themeFill="background1"/>
        <w:spacing w:after="200" w:line="360" w:lineRule="auto"/>
        <w:ind w:left="284" w:hanging="284"/>
        <w:contextualSpacing/>
        <w:rPr>
          <w:rFonts w:ascii="Tahoma" w:hAnsi="Tahoma" w:cs="Tahoma"/>
          <w:b/>
          <w:bCs/>
          <w:sz w:val="18"/>
          <w:szCs w:val="18"/>
          <w:lang w:val="x-none"/>
        </w:rPr>
      </w:pPr>
      <w:r w:rsidRPr="00E23776">
        <w:rPr>
          <w:rFonts w:ascii="Tahoma" w:hAnsi="Tahoma" w:cs="Tahoma"/>
          <w:b/>
          <w:bCs/>
          <w:sz w:val="18"/>
          <w:szCs w:val="18"/>
          <w:lang w:val="x-none"/>
        </w:rPr>
        <w:t>Collusive behaviour by the bidder will result in disqualification.  A bidder is not permitted  to submit  more than one proposals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7F25338D" w14:textId="625881B7" w:rsidR="00990D78" w:rsidRPr="00E23776" w:rsidRDefault="006C6300" w:rsidP="00EA5F5E">
      <w:pPr>
        <w:numPr>
          <w:ilvl w:val="0"/>
          <w:numId w:val="3"/>
        </w:numPr>
        <w:shd w:val="clear" w:color="auto" w:fill="FFFFFF" w:themeFill="background1"/>
        <w:spacing w:after="200" w:line="360" w:lineRule="auto"/>
        <w:ind w:left="284" w:hanging="284"/>
        <w:contextualSpacing/>
        <w:jc w:val="left"/>
        <w:rPr>
          <w:rFonts w:ascii="Tahoma" w:hAnsi="Tahoma" w:cs="Tahoma"/>
          <w:b/>
          <w:bCs/>
          <w:sz w:val="18"/>
          <w:szCs w:val="18"/>
          <w:lang w:val="x-none"/>
        </w:rPr>
      </w:pPr>
      <w:r w:rsidRPr="00E23776">
        <w:rPr>
          <w:rFonts w:ascii="Tahoma" w:hAnsi="Tahoma" w:cs="Tahoma"/>
          <w:b/>
          <w:bCs/>
          <w:sz w:val="18"/>
          <w:szCs w:val="18"/>
          <w:lang w:val="x-none"/>
        </w:rPr>
        <w:t>Should you not be contacted within 14 working days of an issued RFQ, consider your proposal/quotation unsuccessful</w:t>
      </w:r>
      <w:r w:rsidRPr="00E23776">
        <w:rPr>
          <w:rFonts w:ascii="Tahoma" w:hAnsi="Tahoma" w:cs="Tahoma"/>
          <w:b/>
          <w:bCs/>
          <w:sz w:val="18"/>
          <w:szCs w:val="18"/>
          <w:lang w:val="en-GB"/>
        </w:rPr>
        <w:t>.</w:t>
      </w:r>
    </w:p>
    <w:p w14:paraId="0AFBB0AA" w14:textId="77777777" w:rsidR="005E73D6" w:rsidRPr="00E23776" w:rsidRDefault="005E73D6" w:rsidP="00EA5F5E">
      <w:pPr>
        <w:shd w:val="clear" w:color="auto" w:fill="FFFFFF" w:themeFill="background1"/>
        <w:spacing w:line="360" w:lineRule="auto"/>
        <w:rPr>
          <w:rFonts w:ascii="Tahoma" w:hAnsi="Tahoma" w:cs="Tahoma"/>
          <w:b/>
          <w:bCs/>
          <w:sz w:val="18"/>
          <w:szCs w:val="18"/>
        </w:rPr>
      </w:pPr>
    </w:p>
    <w:p w14:paraId="610D310A" w14:textId="77777777" w:rsidR="005E73D6" w:rsidRPr="00E23776" w:rsidRDefault="005E73D6" w:rsidP="00EA5F5E">
      <w:pPr>
        <w:shd w:val="clear" w:color="auto" w:fill="FFFFFF" w:themeFill="background1"/>
        <w:spacing w:line="360" w:lineRule="auto"/>
        <w:rPr>
          <w:rFonts w:ascii="Tahoma" w:hAnsi="Tahoma" w:cs="Tahoma"/>
          <w:b/>
          <w:bCs/>
          <w:sz w:val="18"/>
          <w:szCs w:val="18"/>
        </w:rPr>
      </w:pPr>
    </w:p>
    <w:p w14:paraId="4D55704C" w14:textId="77777777" w:rsidR="001735ED" w:rsidRPr="00E23776" w:rsidRDefault="001735ED" w:rsidP="00EA5F5E">
      <w:pPr>
        <w:shd w:val="clear" w:color="auto" w:fill="FFFFFF" w:themeFill="background1"/>
        <w:spacing w:line="360" w:lineRule="auto"/>
        <w:rPr>
          <w:rFonts w:ascii="Tahoma" w:hAnsi="Tahoma" w:cs="Tahoma"/>
          <w:b/>
          <w:bCs/>
          <w:sz w:val="18"/>
          <w:szCs w:val="18"/>
        </w:rPr>
      </w:pPr>
    </w:p>
    <w:p w14:paraId="05A55BBF" w14:textId="74B50EFF" w:rsidR="008B7CF5" w:rsidRPr="00E23776" w:rsidRDefault="003B5F52" w:rsidP="00EA5F5E">
      <w:pPr>
        <w:shd w:val="clear" w:color="auto" w:fill="FFFFFF" w:themeFill="background1"/>
        <w:spacing w:line="360" w:lineRule="auto"/>
        <w:rPr>
          <w:rFonts w:ascii="Tahoma" w:hAnsi="Tahoma" w:cs="Tahoma"/>
          <w:b/>
          <w:bCs/>
          <w:sz w:val="18"/>
          <w:szCs w:val="18"/>
        </w:rPr>
      </w:pPr>
      <w:r w:rsidRPr="00E23776">
        <w:rPr>
          <w:rFonts w:ascii="Tahoma" w:hAnsi="Tahoma" w:cs="Tahoma"/>
          <w:b/>
          <w:bCs/>
          <w:sz w:val="18"/>
          <w:szCs w:val="18"/>
        </w:rPr>
        <w:t>P</w:t>
      </w:r>
      <w:r w:rsidR="008B7CF5" w:rsidRPr="00E23776">
        <w:rPr>
          <w:rFonts w:ascii="Tahoma" w:hAnsi="Tahoma" w:cs="Tahoma"/>
          <w:b/>
          <w:bCs/>
          <w:sz w:val="18"/>
          <w:szCs w:val="18"/>
        </w:rPr>
        <w:t>rohibition of Gifts &amp; Hospitality:</w:t>
      </w:r>
    </w:p>
    <w:p w14:paraId="5413DC68" w14:textId="2A0CEC4E" w:rsidR="00400F69" w:rsidRPr="00E23776" w:rsidRDefault="008B7CF5" w:rsidP="00EA5F5E">
      <w:pPr>
        <w:shd w:val="clear" w:color="auto" w:fill="FFFFFF" w:themeFill="background1"/>
        <w:spacing w:line="360" w:lineRule="auto"/>
        <w:rPr>
          <w:rFonts w:ascii="Tahoma" w:hAnsi="Tahoma" w:cs="Tahoma"/>
          <w:sz w:val="18"/>
          <w:szCs w:val="18"/>
        </w:rPr>
      </w:pPr>
      <w:r w:rsidRPr="00E23776">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E23776">
        <w:rPr>
          <w:rFonts w:ascii="Tahoma" w:hAnsi="Tahoma" w:cs="Tahoma"/>
          <w:sz w:val="18"/>
          <w:szCs w:val="18"/>
        </w:rPr>
        <w:t>is considered to be</w:t>
      </w:r>
      <w:proofErr w:type="gramEnd"/>
      <w:r w:rsidRPr="00E23776">
        <w:rPr>
          <w:rFonts w:ascii="Tahoma" w:hAnsi="Tahoma" w:cs="Tahoma"/>
          <w:sz w:val="18"/>
          <w:szCs w:val="18"/>
        </w:rPr>
        <w:t xml:space="preserve"> a gift. Furthermore, should any RAF official request a gift, hospitality or other benefit, the service providers </w:t>
      </w:r>
      <w:r w:rsidR="00BB31B5" w:rsidRPr="00E23776">
        <w:rPr>
          <w:rFonts w:ascii="Tahoma" w:hAnsi="Tahoma" w:cs="Tahoma"/>
          <w:b/>
          <w:bCs/>
          <w:sz w:val="18"/>
          <w:szCs w:val="18"/>
        </w:rPr>
        <w:t>must</w:t>
      </w:r>
      <w:r w:rsidRPr="00E23776">
        <w:rPr>
          <w:rFonts w:ascii="Tahoma" w:hAnsi="Tahoma" w:cs="Tahoma"/>
          <w:b/>
          <w:bCs/>
          <w:sz w:val="18"/>
          <w:szCs w:val="18"/>
        </w:rPr>
        <w:t xml:space="preserve"> </w:t>
      </w:r>
      <w:r w:rsidRPr="00E23776">
        <w:rPr>
          <w:rFonts w:ascii="Tahoma" w:hAnsi="Tahoma" w:cs="Tahoma"/>
          <w:sz w:val="18"/>
          <w:szCs w:val="18"/>
        </w:rPr>
        <w:t xml:space="preserve">report the matter to our </w:t>
      </w:r>
      <w:r w:rsidR="00001921" w:rsidRPr="00E23776">
        <w:rPr>
          <w:rFonts w:ascii="Tahoma" w:hAnsi="Tahoma" w:cs="Tahoma"/>
          <w:sz w:val="18"/>
          <w:szCs w:val="18"/>
        </w:rPr>
        <w:t>toll-free</w:t>
      </w:r>
      <w:r w:rsidRPr="00E23776">
        <w:rPr>
          <w:rFonts w:ascii="Tahoma" w:hAnsi="Tahoma" w:cs="Tahoma"/>
          <w:sz w:val="18"/>
          <w:szCs w:val="18"/>
        </w:rPr>
        <w:t xml:space="preserve"> fraud line </w:t>
      </w:r>
      <w:r w:rsidRPr="00E23776">
        <w:rPr>
          <w:rFonts w:ascii="Tahoma" w:hAnsi="Tahoma" w:cs="Tahoma"/>
          <w:b/>
          <w:bCs/>
          <w:sz w:val="18"/>
          <w:szCs w:val="18"/>
        </w:rPr>
        <w:t>at 0800 005919</w:t>
      </w:r>
      <w:r w:rsidR="00001921" w:rsidRPr="00E23776">
        <w:rPr>
          <w:rFonts w:ascii="Tahoma" w:hAnsi="Tahoma" w:cs="Tahoma"/>
          <w:sz w:val="18"/>
          <w:szCs w:val="18"/>
        </w:rPr>
        <w:t>.” If</w:t>
      </w:r>
      <w:r w:rsidR="00BB31B5" w:rsidRPr="00E23776">
        <w:rPr>
          <w:rFonts w:ascii="Tahoma" w:hAnsi="Tahoma" w:cs="Tahoma"/>
          <w:sz w:val="18"/>
          <w:szCs w:val="18"/>
        </w:rPr>
        <w:t xml:space="preserve"> solicited bribery matters are not reported, service provider will be deemed an accomplice and will be restricted from conducting business with all Organs of State.</w:t>
      </w:r>
    </w:p>
    <w:p w14:paraId="7E27923B" w14:textId="77777777" w:rsidR="00400F69" w:rsidRPr="00E23776" w:rsidRDefault="00400F69" w:rsidP="00EA5F5E">
      <w:pPr>
        <w:shd w:val="clear" w:color="auto" w:fill="FFFFFF" w:themeFill="background1"/>
        <w:spacing w:line="360" w:lineRule="auto"/>
        <w:rPr>
          <w:rFonts w:ascii="Tahoma" w:hAnsi="Tahoma" w:cs="Tahoma"/>
          <w:sz w:val="18"/>
          <w:szCs w:val="18"/>
        </w:rPr>
      </w:pPr>
    </w:p>
    <w:p w14:paraId="111C636B" w14:textId="719CF529" w:rsidR="008B7CF5" w:rsidRPr="00E23776" w:rsidRDefault="007D6F25" w:rsidP="00EA5F5E">
      <w:pPr>
        <w:shd w:val="clear" w:color="auto" w:fill="FFFFFF" w:themeFill="background1"/>
        <w:spacing w:line="360" w:lineRule="auto"/>
        <w:rPr>
          <w:rFonts w:ascii="Tahoma" w:hAnsi="Tahoma" w:cs="Tahoma"/>
          <w:i/>
          <w:iCs/>
          <w:sz w:val="18"/>
          <w:szCs w:val="18"/>
        </w:rPr>
      </w:pPr>
      <w:r w:rsidRPr="00E23776">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sidRPr="00E23776">
        <w:rPr>
          <w:rFonts w:ascii="Tahoma" w:hAnsi="Tahoma" w:cs="Tahoma"/>
          <w:i/>
          <w:iCs/>
          <w:sz w:val="18"/>
          <w:szCs w:val="18"/>
        </w:rPr>
        <w:t>o</w:t>
      </w:r>
      <w:r w:rsidRPr="00E23776">
        <w:rPr>
          <w:rFonts w:ascii="Tahoma" w:hAnsi="Tahoma" w:cs="Tahoma"/>
          <w:i/>
          <w:iCs/>
          <w:sz w:val="18"/>
          <w:szCs w:val="18"/>
        </w:rPr>
        <w:t xml:space="preserve">f the Republic of South Africa,1993 (Act No.200 of 1993); (b) is a female; </w:t>
      </w:r>
      <w:proofErr w:type="gramStart"/>
      <w:r w:rsidRPr="00E23776">
        <w:rPr>
          <w:rFonts w:ascii="Tahoma" w:hAnsi="Tahoma" w:cs="Tahoma"/>
          <w:i/>
          <w:iCs/>
          <w:sz w:val="18"/>
          <w:szCs w:val="18"/>
        </w:rPr>
        <w:t>or  (</w:t>
      </w:r>
      <w:proofErr w:type="gramEnd"/>
      <w:r w:rsidRPr="00E23776">
        <w:rPr>
          <w:rFonts w:ascii="Tahoma" w:hAnsi="Tahoma" w:cs="Tahoma"/>
          <w:i/>
          <w:iCs/>
          <w:sz w:val="18"/>
          <w:szCs w:val="18"/>
        </w:rPr>
        <w:t>c) has a disability.</w:t>
      </w:r>
    </w:p>
    <w:p w14:paraId="03602CF6" w14:textId="31091D98" w:rsidR="00D63A85" w:rsidRPr="00E23776" w:rsidRDefault="00D63A85" w:rsidP="00EA5F5E">
      <w:pPr>
        <w:shd w:val="clear" w:color="auto" w:fill="FFFFFF" w:themeFill="background1"/>
        <w:tabs>
          <w:tab w:val="center" w:pos="5172"/>
        </w:tabs>
        <w:spacing w:line="360" w:lineRule="auto"/>
        <w:rPr>
          <w:rFonts w:ascii="Tahoma" w:hAnsi="Tahoma" w:cs="Tahoma"/>
          <w:sz w:val="18"/>
          <w:szCs w:val="18"/>
        </w:rPr>
        <w:sectPr w:rsidR="00D63A85" w:rsidRPr="00E23776" w:rsidSect="005F436B">
          <w:headerReference w:type="even" r:id="rId12"/>
          <w:headerReference w:type="default" r:id="rId13"/>
          <w:footerReference w:type="even" r:id="rId14"/>
          <w:footerReference w:type="default" r:id="rId15"/>
          <w:headerReference w:type="first" r:id="rId16"/>
          <w:footerReference w:type="first" r:id="rId17"/>
          <w:pgSz w:w="11905" w:h="16837" w:code="9"/>
          <w:pgMar w:top="454" w:right="709" w:bottom="993" w:left="851" w:header="720" w:footer="720" w:gutter="0"/>
          <w:cols w:space="720"/>
          <w:docGrid w:linePitch="360"/>
        </w:sectPr>
      </w:pPr>
    </w:p>
    <w:p w14:paraId="1BA98C65" w14:textId="77777777" w:rsidR="002071A3" w:rsidRPr="00E23776" w:rsidRDefault="002071A3" w:rsidP="00EA5F5E">
      <w:pPr>
        <w:shd w:val="clear" w:color="auto" w:fill="FFFFFF" w:themeFill="background1"/>
        <w:spacing w:line="360" w:lineRule="auto"/>
        <w:rPr>
          <w:rFonts w:ascii="Tahoma" w:hAnsi="Tahoma" w:cs="Tahoma"/>
          <w:sz w:val="18"/>
          <w:szCs w:val="18"/>
        </w:rPr>
      </w:pPr>
    </w:p>
    <w:p w14:paraId="527BCCEA" w14:textId="77777777" w:rsidR="00E93952" w:rsidRPr="00E23776" w:rsidRDefault="004C642A" w:rsidP="00EA5F5E">
      <w:pPr>
        <w:shd w:val="clear" w:color="auto" w:fill="FFFFFF" w:themeFill="background1"/>
        <w:spacing w:line="360" w:lineRule="auto"/>
        <w:rPr>
          <w:rFonts w:ascii="Tahoma" w:hAnsi="Tahoma" w:cs="Tahoma"/>
          <w:b/>
          <w:sz w:val="18"/>
          <w:szCs w:val="18"/>
        </w:rPr>
      </w:pPr>
      <w:r w:rsidRPr="00E23776">
        <w:rPr>
          <w:rFonts w:ascii="Tahoma" w:hAnsi="Tahoma" w:cs="Tahoma"/>
          <w:b/>
          <w:sz w:val="18"/>
          <w:szCs w:val="18"/>
        </w:rPr>
        <w:t>CONTENTS</w:t>
      </w:r>
    </w:p>
    <w:p w14:paraId="72711F1F" w14:textId="77777777" w:rsidR="004C642A" w:rsidRPr="00E23776" w:rsidRDefault="004C642A" w:rsidP="00EA5F5E">
      <w:pPr>
        <w:shd w:val="clear" w:color="auto" w:fill="FFFFFF" w:themeFill="background1"/>
        <w:spacing w:line="360" w:lineRule="auto"/>
        <w:rPr>
          <w:rFonts w:ascii="Tahoma" w:hAnsi="Tahoma" w:cs="Tahoma"/>
          <w:b/>
          <w:sz w:val="18"/>
          <w:szCs w:val="18"/>
        </w:rPr>
      </w:pPr>
    </w:p>
    <w:p w14:paraId="78C3DA99" w14:textId="77777777" w:rsidR="005F3D9D" w:rsidRPr="00E23776" w:rsidRDefault="007838F8" w:rsidP="00EA5F5E">
      <w:pPr>
        <w:pStyle w:val="TOC1"/>
        <w:shd w:val="clear" w:color="auto" w:fill="FFFFFF" w:themeFill="background1"/>
        <w:rPr>
          <w:rFonts w:ascii="Tahoma" w:eastAsiaTheme="minorEastAsia" w:hAnsi="Tahoma" w:cs="Tahoma"/>
          <w:noProof/>
          <w:sz w:val="18"/>
          <w:szCs w:val="18"/>
          <w:lang w:eastAsia="en-ZA"/>
        </w:rPr>
      </w:pPr>
      <w:r w:rsidRPr="00E23776">
        <w:rPr>
          <w:rFonts w:ascii="Tahoma" w:hAnsi="Tahoma" w:cs="Tahoma"/>
          <w:b/>
          <w:sz w:val="18"/>
          <w:szCs w:val="18"/>
        </w:rPr>
        <w:fldChar w:fldCharType="begin"/>
      </w:r>
      <w:r w:rsidR="00E93952" w:rsidRPr="00E23776">
        <w:rPr>
          <w:rFonts w:ascii="Tahoma" w:hAnsi="Tahoma" w:cs="Tahoma"/>
          <w:b/>
          <w:sz w:val="18"/>
          <w:szCs w:val="18"/>
        </w:rPr>
        <w:instrText xml:space="preserve"> TOC \o "1-3" \h \z \u </w:instrText>
      </w:r>
      <w:r w:rsidRPr="00E23776">
        <w:rPr>
          <w:rFonts w:ascii="Tahoma" w:hAnsi="Tahoma" w:cs="Tahoma"/>
          <w:b/>
          <w:sz w:val="18"/>
          <w:szCs w:val="18"/>
        </w:rPr>
        <w:fldChar w:fldCharType="separate"/>
      </w:r>
      <w:hyperlink w:anchor="_Toc2171286" w:history="1">
        <w:r w:rsidR="005F3D9D" w:rsidRPr="00E23776">
          <w:rPr>
            <w:rStyle w:val="Hyperlink"/>
            <w:rFonts w:ascii="Tahoma" w:hAnsi="Tahoma" w:cs="Tahoma"/>
            <w:bCs/>
            <w:noProof/>
            <w:color w:val="auto"/>
            <w:sz w:val="18"/>
            <w:szCs w:val="18"/>
          </w:rPr>
          <w:t>Annex A :</w:t>
        </w:r>
        <w:r w:rsidR="005F3D9D" w:rsidRPr="00E23776">
          <w:rPr>
            <w:rFonts w:ascii="Tahoma" w:eastAsiaTheme="minorEastAsia" w:hAnsi="Tahoma" w:cs="Tahoma"/>
            <w:noProof/>
            <w:sz w:val="18"/>
            <w:szCs w:val="18"/>
            <w:lang w:eastAsia="en-ZA"/>
          </w:rPr>
          <w:tab/>
        </w:r>
        <w:r w:rsidR="005F3D9D" w:rsidRPr="00E23776">
          <w:rPr>
            <w:rStyle w:val="Hyperlink"/>
            <w:rFonts w:ascii="Tahoma" w:hAnsi="Tahoma" w:cs="Tahoma"/>
            <w:noProof/>
            <w:color w:val="auto"/>
            <w:sz w:val="18"/>
            <w:szCs w:val="18"/>
          </w:rPr>
          <w:t>TERMS AND CONDITIONS OF REQUEST FOR QUOTATION (RFQ)</w:t>
        </w:r>
        <w:r w:rsidR="005F3D9D" w:rsidRPr="00E23776">
          <w:rPr>
            <w:rFonts w:ascii="Tahoma" w:hAnsi="Tahoma" w:cs="Tahoma"/>
            <w:noProof/>
            <w:webHidden/>
            <w:sz w:val="18"/>
            <w:szCs w:val="18"/>
          </w:rPr>
          <w:tab/>
        </w:r>
        <w:r w:rsidR="005F3D9D" w:rsidRPr="00E23776">
          <w:rPr>
            <w:rFonts w:ascii="Tahoma" w:hAnsi="Tahoma" w:cs="Tahoma"/>
            <w:noProof/>
            <w:webHidden/>
            <w:sz w:val="18"/>
            <w:szCs w:val="18"/>
          </w:rPr>
          <w:fldChar w:fldCharType="begin"/>
        </w:r>
        <w:r w:rsidR="005F3D9D" w:rsidRPr="00E23776">
          <w:rPr>
            <w:rFonts w:ascii="Tahoma" w:hAnsi="Tahoma" w:cs="Tahoma"/>
            <w:noProof/>
            <w:webHidden/>
            <w:sz w:val="18"/>
            <w:szCs w:val="18"/>
          </w:rPr>
          <w:instrText xml:space="preserve"> PAGEREF _Toc2171286 \h </w:instrText>
        </w:r>
        <w:r w:rsidR="005F3D9D" w:rsidRPr="00E23776">
          <w:rPr>
            <w:rFonts w:ascii="Tahoma" w:hAnsi="Tahoma" w:cs="Tahoma"/>
            <w:noProof/>
            <w:webHidden/>
            <w:sz w:val="18"/>
            <w:szCs w:val="18"/>
          </w:rPr>
        </w:r>
        <w:r w:rsidR="005F3D9D" w:rsidRPr="00E23776">
          <w:rPr>
            <w:rFonts w:ascii="Tahoma" w:hAnsi="Tahoma" w:cs="Tahoma"/>
            <w:noProof/>
            <w:webHidden/>
            <w:sz w:val="18"/>
            <w:szCs w:val="18"/>
          </w:rPr>
          <w:fldChar w:fldCharType="separate"/>
        </w:r>
        <w:r w:rsidR="00200ACF" w:rsidRPr="00E23776">
          <w:rPr>
            <w:rFonts w:ascii="Tahoma" w:hAnsi="Tahoma" w:cs="Tahoma"/>
            <w:noProof/>
            <w:webHidden/>
            <w:sz w:val="18"/>
            <w:szCs w:val="18"/>
          </w:rPr>
          <w:t>3</w:t>
        </w:r>
        <w:r w:rsidR="005F3D9D" w:rsidRPr="00E23776">
          <w:rPr>
            <w:rFonts w:ascii="Tahoma" w:hAnsi="Tahoma" w:cs="Tahoma"/>
            <w:noProof/>
            <w:webHidden/>
            <w:sz w:val="18"/>
            <w:szCs w:val="18"/>
          </w:rPr>
          <w:fldChar w:fldCharType="end"/>
        </w:r>
      </w:hyperlink>
    </w:p>
    <w:p w14:paraId="0CA626FB" w14:textId="77777777" w:rsidR="005F3D9D" w:rsidRPr="00E23776" w:rsidRDefault="005F3D9D" w:rsidP="00EA5F5E">
      <w:pPr>
        <w:pStyle w:val="TOC1"/>
        <w:shd w:val="clear" w:color="auto" w:fill="FFFFFF" w:themeFill="background1"/>
        <w:rPr>
          <w:rFonts w:ascii="Tahoma" w:eastAsiaTheme="minorEastAsia" w:hAnsi="Tahoma" w:cs="Tahoma"/>
          <w:noProof/>
          <w:sz w:val="18"/>
          <w:szCs w:val="18"/>
          <w:lang w:eastAsia="en-ZA"/>
        </w:rPr>
      </w:pPr>
      <w:hyperlink w:anchor="_Toc2171287" w:history="1">
        <w:r w:rsidRPr="00E23776">
          <w:rPr>
            <w:rStyle w:val="Hyperlink"/>
            <w:rFonts w:ascii="Tahoma" w:hAnsi="Tahoma" w:cs="Tahoma"/>
            <w:bCs/>
            <w:noProof/>
            <w:color w:val="auto"/>
            <w:sz w:val="18"/>
            <w:szCs w:val="18"/>
          </w:rPr>
          <w:t>Annex B :</w:t>
        </w:r>
        <w:r w:rsidRPr="00E23776">
          <w:rPr>
            <w:rFonts w:ascii="Tahoma" w:eastAsiaTheme="minorEastAsia" w:hAnsi="Tahoma" w:cs="Tahoma"/>
            <w:noProof/>
            <w:sz w:val="18"/>
            <w:szCs w:val="18"/>
            <w:lang w:eastAsia="en-ZA"/>
          </w:rPr>
          <w:tab/>
        </w:r>
        <w:r w:rsidRPr="00E23776">
          <w:rPr>
            <w:rStyle w:val="Hyperlink"/>
            <w:rFonts w:ascii="Tahoma" w:hAnsi="Tahoma" w:cs="Tahoma"/>
            <w:noProof/>
            <w:color w:val="auto"/>
            <w:sz w:val="18"/>
            <w:szCs w:val="18"/>
          </w:rPr>
          <w:t>GENERAL CONDITIONS OF CONTRACT</w:t>
        </w:r>
        <w:r w:rsidRPr="00E23776">
          <w:rPr>
            <w:rFonts w:ascii="Tahoma" w:hAnsi="Tahoma" w:cs="Tahoma"/>
            <w:noProof/>
            <w:webHidden/>
            <w:sz w:val="18"/>
            <w:szCs w:val="18"/>
          </w:rPr>
          <w:tab/>
        </w:r>
        <w:r w:rsidRPr="00E23776">
          <w:rPr>
            <w:rFonts w:ascii="Tahoma" w:hAnsi="Tahoma" w:cs="Tahoma"/>
            <w:noProof/>
            <w:webHidden/>
            <w:sz w:val="18"/>
            <w:szCs w:val="18"/>
          </w:rPr>
          <w:fldChar w:fldCharType="begin"/>
        </w:r>
        <w:r w:rsidRPr="00E23776">
          <w:rPr>
            <w:rFonts w:ascii="Tahoma" w:hAnsi="Tahoma" w:cs="Tahoma"/>
            <w:noProof/>
            <w:webHidden/>
            <w:sz w:val="18"/>
            <w:szCs w:val="18"/>
          </w:rPr>
          <w:instrText xml:space="preserve"> PAGEREF _Toc2171287 \h </w:instrText>
        </w:r>
        <w:r w:rsidRPr="00E23776">
          <w:rPr>
            <w:rFonts w:ascii="Tahoma" w:hAnsi="Tahoma" w:cs="Tahoma"/>
            <w:noProof/>
            <w:webHidden/>
            <w:sz w:val="18"/>
            <w:szCs w:val="18"/>
          </w:rPr>
        </w:r>
        <w:r w:rsidRPr="00E23776">
          <w:rPr>
            <w:rFonts w:ascii="Tahoma" w:hAnsi="Tahoma" w:cs="Tahoma"/>
            <w:noProof/>
            <w:webHidden/>
            <w:sz w:val="18"/>
            <w:szCs w:val="18"/>
          </w:rPr>
          <w:fldChar w:fldCharType="separate"/>
        </w:r>
        <w:r w:rsidR="00200ACF" w:rsidRPr="00E23776">
          <w:rPr>
            <w:rFonts w:ascii="Tahoma" w:hAnsi="Tahoma" w:cs="Tahoma"/>
            <w:noProof/>
            <w:webHidden/>
            <w:sz w:val="18"/>
            <w:szCs w:val="18"/>
          </w:rPr>
          <w:t>4</w:t>
        </w:r>
        <w:r w:rsidRPr="00E23776">
          <w:rPr>
            <w:rFonts w:ascii="Tahoma" w:hAnsi="Tahoma" w:cs="Tahoma"/>
            <w:noProof/>
            <w:webHidden/>
            <w:sz w:val="18"/>
            <w:szCs w:val="18"/>
          </w:rPr>
          <w:fldChar w:fldCharType="end"/>
        </w:r>
      </w:hyperlink>
    </w:p>
    <w:p w14:paraId="5D322759" w14:textId="77777777" w:rsidR="005F3D9D" w:rsidRPr="00E23776" w:rsidRDefault="005F3D9D" w:rsidP="00EA5F5E">
      <w:pPr>
        <w:pStyle w:val="TOC1"/>
        <w:shd w:val="clear" w:color="auto" w:fill="FFFFFF" w:themeFill="background1"/>
        <w:rPr>
          <w:rFonts w:ascii="Tahoma" w:eastAsiaTheme="minorEastAsia" w:hAnsi="Tahoma" w:cs="Tahoma"/>
          <w:noProof/>
          <w:sz w:val="18"/>
          <w:szCs w:val="18"/>
          <w:lang w:eastAsia="en-ZA"/>
        </w:rPr>
      </w:pPr>
      <w:hyperlink w:anchor="_Toc2171288" w:history="1">
        <w:r w:rsidRPr="00E23776">
          <w:rPr>
            <w:rStyle w:val="Hyperlink"/>
            <w:rFonts w:ascii="Tahoma" w:hAnsi="Tahoma" w:cs="Tahoma"/>
            <w:bCs/>
            <w:noProof/>
            <w:color w:val="auto"/>
            <w:sz w:val="18"/>
            <w:szCs w:val="18"/>
          </w:rPr>
          <w:t>Annex C :</w:t>
        </w:r>
        <w:r w:rsidRPr="00E23776">
          <w:rPr>
            <w:rFonts w:ascii="Tahoma" w:eastAsiaTheme="minorEastAsia" w:hAnsi="Tahoma" w:cs="Tahoma"/>
            <w:noProof/>
            <w:sz w:val="18"/>
            <w:szCs w:val="18"/>
            <w:lang w:eastAsia="en-ZA"/>
          </w:rPr>
          <w:tab/>
        </w:r>
        <w:r w:rsidRPr="00E23776">
          <w:rPr>
            <w:rStyle w:val="Hyperlink"/>
            <w:rFonts w:ascii="Tahoma" w:hAnsi="Tahoma" w:cs="Tahoma"/>
            <w:noProof/>
            <w:color w:val="auto"/>
            <w:sz w:val="18"/>
            <w:szCs w:val="18"/>
          </w:rPr>
          <w:t>RFQ SPECIFICATION</w:t>
        </w:r>
        <w:r w:rsidRPr="00E23776">
          <w:rPr>
            <w:rFonts w:ascii="Tahoma" w:hAnsi="Tahoma" w:cs="Tahoma"/>
            <w:noProof/>
            <w:webHidden/>
            <w:sz w:val="18"/>
            <w:szCs w:val="18"/>
          </w:rPr>
          <w:tab/>
        </w:r>
        <w:r w:rsidRPr="00E23776">
          <w:rPr>
            <w:rFonts w:ascii="Tahoma" w:hAnsi="Tahoma" w:cs="Tahoma"/>
            <w:noProof/>
            <w:webHidden/>
            <w:sz w:val="18"/>
            <w:szCs w:val="18"/>
          </w:rPr>
          <w:fldChar w:fldCharType="begin"/>
        </w:r>
        <w:r w:rsidRPr="00E23776">
          <w:rPr>
            <w:rFonts w:ascii="Tahoma" w:hAnsi="Tahoma" w:cs="Tahoma"/>
            <w:noProof/>
            <w:webHidden/>
            <w:sz w:val="18"/>
            <w:szCs w:val="18"/>
          </w:rPr>
          <w:instrText xml:space="preserve"> PAGEREF _Toc2171288 \h </w:instrText>
        </w:r>
        <w:r w:rsidRPr="00E23776">
          <w:rPr>
            <w:rFonts w:ascii="Tahoma" w:hAnsi="Tahoma" w:cs="Tahoma"/>
            <w:noProof/>
            <w:webHidden/>
            <w:sz w:val="18"/>
            <w:szCs w:val="18"/>
          </w:rPr>
        </w:r>
        <w:r w:rsidRPr="00E23776">
          <w:rPr>
            <w:rFonts w:ascii="Tahoma" w:hAnsi="Tahoma" w:cs="Tahoma"/>
            <w:noProof/>
            <w:webHidden/>
            <w:sz w:val="18"/>
            <w:szCs w:val="18"/>
          </w:rPr>
          <w:fldChar w:fldCharType="separate"/>
        </w:r>
        <w:r w:rsidR="00200ACF" w:rsidRPr="00E23776">
          <w:rPr>
            <w:rFonts w:ascii="Tahoma" w:hAnsi="Tahoma" w:cs="Tahoma"/>
            <w:noProof/>
            <w:webHidden/>
            <w:sz w:val="18"/>
            <w:szCs w:val="18"/>
          </w:rPr>
          <w:t>5</w:t>
        </w:r>
        <w:r w:rsidRPr="00E23776">
          <w:rPr>
            <w:rFonts w:ascii="Tahoma" w:hAnsi="Tahoma" w:cs="Tahoma"/>
            <w:noProof/>
            <w:webHidden/>
            <w:sz w:val="18"/>
            <w:szCs w:val="18"/>
          </w:rPr>
          <w:fldChar w:fldCharType="end"/>
        </w:r>
      </w:hyperlink>
    </w:p>
    <w:p w14:paraId="681C7C10" w14:textId="77777777" w:rsidR="005F3D9D" w:rsidRPr="00E23776" w:rsidRDefault="005F3D9D" w:rsidP="00EA5F5E">
      <w:pPr>
        <w:pStyle w:val="TOC1"/>
        <w:shd w:val="clear" w:color="auto" w:fill="FFFFFF" w:themeFill="background1"/>
        <w:rPr>
          <w:rFonts w:ascii="Tahoma" w:eastAsiaTheme="minorEastAsia" w:hAnsi="Tahoma" w:cs="Tahoma"/>
          <w:noProof/>
          <w:sz w:val="18"/>
          <w:szCs w:val="18"/>
          <w:lang w:eastAsia="en-ZA"/>
        </w:rPr>
      </w:pPr>
      <w:hyperlink w:anchor="_Toc2171289" w:history="1">
        <w:r w:rsidRPr="00E23776">
          <w:rPr>
            <w:rStyle w:val="Hyperlink"/>
            <w:rFonts w:ascii="Tahoma" w:hAnsi="Tahoma" w:cs="Tahoma"/>
            <w:bCs/>
            <w:noProof/>
            <w:color w:val="auto"/>
            <w:sz w:val="18"/>
            <w:szCs w:val="18"/>
          </w:rPr>
          <w:t>Annex D :</w:t>
        </w:r>
        <w:r w:rsidRPr="00E23776">
          <w:rPr>
            <w:rFonts w:ascii="Tahoma" w:eastAsiaTheme="minorEastAsia" w:hAnsi="Tahoma" w:cs="Tahoma"/>
            <w:noProof/>
            <w:sz w:val="18"/>
            <w:szCs w:val="18"/>
            <w:lang w:eastAsia="en-ZA"/>
          </w:rPr>
          <w:tab/>
        </w:r>
        <w:r w:rsidRPr="00E23776">
          <w:rPr>
            <w:rStyle w:val="Hyperlink"/>
            <w:rFonts w:ascii="Tahoma" w:hAnsi="Tahoma" w:cs="Tahoma"/>
            <w:noProof/>
            <w:color w:val="auto"/>
            <w:sz w:val="18"/>
            <w:szCs w:val="18"/>
          </w:rPr>
          <w:t>EVALUATION CRITERIA</w:t>
        </w:r>
        <w:r w:rsidRPr="00E23776">
          <w:rPr>
            <w:rFonts w:ascii="Tahoma" w:hAnsi="Tahoma" w:cs="Tahoma"/>
            <w:noProof/>
            <w:webHidden/>
            <w:sz w:val="18"/>
            <w:szCs w:val="18"/>
          </w:rPr>
          <w:tab/>
        </w:r>
        <w:r w:rsidRPr="00E23776">
          <w:rPr>
            <w:rFonts w:ascii="Tahoma" w:hAnsi="Tahoma" w:cs="Tahoma"/>
            <w:noProof/>
            <w:webHidden/>
            <w:sz w:val="18"/>
            <w:szCs w:val="18"/>
          </w:rPr>
          <w:fldChar w:fldCharType="begin"/>
        </w:r>
        <w:r w:rsidRPr="00E23776">
          <w:rPr>
            <w:rFonts w:ascii="Tahoma" w:hAnsi="Tahoma" w:cs="Tahoma"/>
            <w:noProof/>
            <w:webHidden/>
            <w:sz w:val="18"/>
            <w:szCs w:val="18"/>
          </w:rPr>
          <w:instrText xml:space="preserve"> PAGEREF _Toc2171289 \h </w:instrText>
        </w:r>
        <w:r w:rsidRPr="00E23776">
          <w:rPr>
            <w:rFonts w:ascii="Tahoma" w:hAnsi="Tahoma" w:cs="Tahoma"/>
            <w:noProof/>
            <w:webHidden/>
            <w:sz w:val="18"/>
            <w:szCs w:val="18"/>
          </w:rPr>
        </w:r>
        <w:r w:rsidRPr="00E23776">
          <w:rPr>
            <w:rFonts w:ascii="Tahoma" w:hAnsi="Tahoma" w:cs="Tahoma"/>
            <w:noProof/>
            <w:webHidden/>
            <w:sz w:val="18"/>
            <w:szCs w:val="18"/>
          </w:rPr>
          <w:fldChar w:fldCharType="separate"/>
        </w:r>
        <w:r w:rsidR="00200ACF" w:rsidRPr="00E23776">
          <w:rPr>
            <w:rFonts w:ascii="Tahoma" w:hAnsi="Tahoma" w:cs="Tahoma"/>
            <w:noProof/>
            <w:webHidden/>
            <w:sz w:val="18"/>
            <w:szCs w:val="18"/>
          </w:rPr>
          <w:t>6</w:t>
        </w:r>
        <w:r w:rsidRPr="00E23776">
          <w:rPr>
            <w:rFonts w:ascii="Tahoma" w:hAnsi="Tahoma" w:cs="Tahoma"/>
            <w:noProof/>
            <w:webHidden/>
            <w:sz w:val="18"/>
            <w:szCs w:val="18"/>
          </w:rPr>
          <w:fldChar w:fldCharType="end"/>
        </w:r>
      </w:hyperlink>
    </w:p>
    <w:p w14:paraId="27D05FE2" w14:textId="77777777" w:rsidR="005F3D9D" w:rsidRPr="00E23776" w:rsidRDefault="005F3D9D" w:rsidP="00EA5F5E">
      <w:pPr>
        <w:pStyle w:val="TOC1"/>
        <w:shd w:val="clear" w:color="auto" w:fill="FFFFFF" w:themeFill="background1"/>
        <w:rPr>
          <w:rFonts w:ascii="Tahoma" w:eastAsiaTheme="minorEastAsia" w:hAnsi="Tahoma" w:cs="Tahoma"/>
          <w:noProof/>
          <w:sz w:val="18"/>
          <w:szCs w:val="18"/>
          <w:lang w:eastAsia="en-ZA"/>
        </w:rPr>
      </w:pPr>
      <w:hyperlink w:anchor="_Toc2171290" w:history="1">
        <w:r w:rsidRPr="00E23776">
          <w:rPr>
            <w:rStyle w:val="Hyperlink"/>
            <w:rFonts w:ascii="Tahoma" w:hAnsi="Tahoma" w:cs="Tahoma"/>
            <w:bCs/>
            <w:noProof/>
            <w:color w:val="auto"/>
            <w:sz w:val="18"/>
            <w:szCs w:val="18"/>
          </w:rPr>
          <w:t>Annex E :</w:t>
        </w:r>
        <w:r w:rsidRPr="00E23776">
          <w:rPr>
            <w:rFonts w:ascii="Tahoma" w:eastAsiaTheme="minorEastAsia" w:hAnsi="Tahoma" w:cs="Tahoma"/>
            <w:noProof/>
            <w:sz w:val="18"/>
            <w:szCs w:val="18"/>
            <w:lang w:eastAsia="en-ZA"/>
          </w:rPr>
          <w:tab/>
        </w:r>
        <w:r w:rsidRPr="00E23776">
          <w:rPr>
            <w:rStyle w:val="Hyperlink"/>
            <w:rFonts w:ascii="Tahoma" w:hAnsi="Tahoma" w:cs="Tahoma"/>
            <w:noProof/>
            <w:color w:val="auto"/>
            <w:sz w:val="18"/>
            <w:szCs w:val="18"/>
          </w:rPr>
          <w:t>COST BREAK DOWN</w:t>
        </w:r>
        <w:r w:rsidRPr="00E23776">
          <w:rPr>
            <w:rFonts w:ascii="Tahoma" w:hAnsi="Tahoma" w:cs="Tahoma"/>
            <w:noProof/>
            <w:webHidden/>
            <w:sz w:val="18"/>
            <w:szCs w:val="18"/>
          </w:rPr>
          <w:tab/>
        </w:r>
        <w:r w:rsidRPr="00E23776">
          <w:rPr>
            <w:rFonts w:ascii="Tahoma" w:hAnsi="Tahoma" w:cs="Tahoma"/>
            <w:noProof/>
            <w:webHidden/>
            <w:sz w:val="18"/>
            <w:szCs w:val="18"/>
          </w:rPr>
          <w:fldChar w:fldCharType="begin"/>
        </w:r>
        <w:r w:rsidRPr="00E23776">
          <w:rPr>
            <w:rFonts w:ascii="Tahoma" w:hAnsi="Tahoma" w:cs="Tahoma"/>
            <w:noProof/>
            <w:webHidden/>
            <w:sz w:val="18"/>
            <w:szCs w:val="18"/>
          </w:rPr>
          <w:instrText xml:space="preserve"> PAGEREF _Toc2171290 \h </w:instrText>
        </w:r>
        <w:r w:rsidRPr="00E23776">
          <w:rPr>
            <w:rFonts w:ascii="Tahoma" w:hAnsi="Tahoma" w:cs="Tahoma"/>
            <w:noProof/>
            <w:webHidden/>
            <w:sz w:val="18"/>
            <w:szCs w:val="18"/>
          </w:rPr>
        </w:r>
        <w:r w:rsidRPr="00E23776">
          <w:rPr>
            <w:rFonts w:ascii="Tahoma" w:hAnsi="Tahoma" w:cs="Tahoma"/>
            <w:noProof/>
            <w:webHidden/>
            <w:sz w:val="18"/>
            <w:szCs w:val="18"/>
          </w:rPr>
          <w:fldChar w:fldCharType="separate"/>
        </w:r>
        <w:r w:rsidR="00200ACF" w:rsidRPr="00E23776">
          <w:rPr>
            <w:rFonts w:ascii="Tahoma" w:hAnsi="Tahoma" w:cs="Tahoma"/>
            <w:noProof/>
            <w:webHidden/>
            <w:sz w:val="18"/>
            <w:szCs w:val="18"/>
          </w:rPr>
          <w:t>7</w:t>
        </w:r>
        <w:r w:rsidRPr="00E23776">
          <w:rPr>
            <w:rFonts w:ascii="Tahoma" w:hAnsi="Tahoma" w:cs="Tahoma"/>
            <w:noProof/>
            <w:webHidden/>
            <w:sz w:val="18"/>
            <w:szCs w:val="18"/>
          </w:rPr>
          <w:fldChar w:fldCharType="end"/>
        </w:r>
      </w:hyperlink>
    </w:p>
    <w:p w14:paraId="7FFB346B" w14:textId="540E8D51" w:rsidR="005F3D9D" w:rsidRPr="00E23776" w:rsidRDefault="005F3D9D" w:rsidP="00EA5F5E">
      <w:pPr>
        <w:pStyle w:val="TOC1"/>
        <w:shd w:val="clear" w:color="auto" w:fill="FFFFFF" w:themeFill="background1"/>
        <w:rPr>
          <w:rFonts w:ascii="Tahoma" w:eastAsiaTheme="minorEastAsia" w:hAnsi="Tahoma" w:cs="Tahoma"/>
          <w:noProof/>
          <w:sz w:val="18"/>
          <w:szCs w:val="18"/>
          <w:lang w:eastAsia="en-ZA"/>
        </w:rPr>
      </w:pPr>
      <w:hyperlink w:anchor="_Toc2171291" w:history="1">
        <w:r w:rsidRPr="00E23776">
          <w:rPr>
            <w:rStyle w:val="Hyperlink"/>
            <w:rFonts w:ascii="Tahoma" w:hAnsi="Tahoma" w:cs="Tahoma"/>
            <w:bCs/>
            <w:noProof/>
            <w:color w:val="auto"/>
            <w:sz w:val="18"/>
            <w:szCs w:val="18"/>
          </w:rPr>
          <w:t>Annex F :</w:t>
        </w:r>
        <w:r w:rsidRPr="00E23776">
          <w:rPr>
            <w:rFonts w:ascii="Tahoma" w:eastAsiaTheme="minorEastAsia" w:hAnsi="Tahoma" w:cs="Tahoma"/>
            <w:noProof/>
            <w:sz w:val="18"/>
            <w:szCs w:val="18"/>
            <w:lang w:eastAsia="en-ZA"/>
          </w:rPr>
          <w:tab/>
        </w:r>
        <w:r w:rsidRPr="00E23776">
          <w:rPr>
            <w:rStyle w:val="Hyperlink"/>
            <w:rFonts w:ascii="Tahoma" w:hAnsi="Tahoma" w:cs="Tahoma"/>
            <w:noProof/>
            <w:color w:val="auto"/>
            <w:sz w:val="18"/>
            <w:szCs w:val="18"/>
          </w:rPr>
          <w:t>STANDARD BIDDING DOCUMENTS</w:t>
        </w:r>
        <w:r w:rsidRPr="00E23776">
          <w:rPr>
            <w:rFonts w:ascii="Tahoma" w:hAnsi="Tahoma" w:cs="Tahoma"/>
            <w:noProof/>
            <w:webHidden/>
            <w:sz w:val="18"/>
            <w:szCs w:val="18"/>
          </w:rPr>
          <w:tab/>
        </w:r>
        <w:r w:rsidR="00490A0B" w:rsidRPr="00E23776">
          <w:rPr>
            <w:rFonts w:ascii="Tahoma" w:hAnsi="Tahoma" w:cs="Tahoma"/>
            <w:noProof/>
            <w:webHidden/>
            <w:sz w:val="18"/>
            <w:szCs w:val="18"/>
          </w:rPr>
          <w:t>8</w:t>
        </w:r>
      </w:hyperlink>
    </w:p>
    <w:p w14:paraId="6316EC79" w14:textId="77777777" w:rsidR="00976D8C" w:rsidRPr="00E23776" w:rsidRDefault="007838F8" w:rsidP="00EA5F5E">
      <w:pPr>
        <w:pStyle w:val="AnnexH1"/>
        <w:shd w:val="clear" w:color="auto" w:fill="FFFFFF" w:themeFill="background1"/>
        <w:spacing w:line="360" w:lineRule="auto"/>
        <w:rPr>
          <w:rFonts w:ascii="Tahoma" w:hAnsi="Tahoma" w:cs="Tahoma"/>
          <w:color w:val="auto"/>
          <w:sz w:val="18"/>
          <w:szCs w:val="18"/>
        </w:rPr>
      </w:pPr>
      <w:r w:rsidRPr="00E23776">
        <w:rPr>
          <w:rFonts w:ascii="Tahoma" w:hAnsi="Tahoma" w:cs="Tahoma"/>
          <w:b w:val="0"/>
          <w:color w:val="auto"/>
          <w:sz w:val="18"/>
          <w:szCs w:val="18"/>
        </w:rPr>
        <w:lastRenderedPageBreak/>
        <w:fldChar w:fldCharType="end"/>
      </w:r>
      <w:bookmarkStart w:id="0" w:name="_Toc2171286"/>
      <w:r w:rsidR="00976D8C" w:rsidRPr="00E23776">
        <w:rPr>
          <w:rFonts w:ascii="Tahoma" w:hAnsi="Tahoma" w:cs="Tahoma"/>
          <w:color w:val="auto"/>
          <w:sz w:val="18"/>
          <w:szCs w:val="18"/>
        </w:rPr>
        <w:t>TERMS AND CONDITIONS OF REQUEST FOR QUOTATION (RFQ)</w:t>
      </w:r>
      <w:bookmarkEnd w:id="0"/>
    </w:p>
    <w:p w14:paraId="017AC4B0" w14:textId="77777777" w:rsidR="0037307E" w:rsidRPr="00E23776" w:rsidRDefault="0037307E" w:rsidP="00EA5F5E">
      <w:pPr>
        <w:shd w:val="clear" w:color="auto" w:fill="FFFFFF" w:themeFill="background1"/>
        <w:spacing w:line="360" w:lineRule="auto"/>
        <w:rPr>
          <w:rFonts w:ascii="Tahoma" w:hAnsi="Tahoma" w:cs="Tahoma"/>
          <w:b/>
          <w:sz w:val="18"/>
          <w:szCs w:val="18"/>
        </w:rPr>
      </w:pPr>
      <w:bookmarkStart w:id="1" w:name="_Toc195083702"/>
      <w:r w:rsidRPr="00E23776">
        <w:rPr>
          <w:rFonts w:ascii="Tahoma" w:hAnsi="Tahoma" w:cs="Tahoma"/>
          <w:b/>
          <w:sz w:val="18"/>
          <w:szCs w:val="18"/>
        </w:rPr>
        <w:t xml:space="preserve">SERVICE PROVIDER/SUPPLIER: </w:t>
      </w:r>
      <w:r w:rsidRPr="00E23776">
        <w:rPr>
          <w:rFonts w:ascii="Tahoma" w:hAnsi="Tahoma" w:cs="Tahoma"/>
          <w:b/>
          <w:sz w:val="18"/>
          <w:szCs w:val="18"/>
        </w:rPr>
        <w:tab/>
      </w:r>
      <w:r w:rsidR="00F70726" w:rsidRPr="00E23776">
        <w:rPr>
          <w:rFonts w:ascii="Tahoma" w:hAnsi="Tahoma" w:cs="Tahoma"/>
          <w:b/>
          <w:sz w:val="18"/>
          <w:szCs w:val="18"/>
        </w:rPr>
        <w:tab/>
      </w:r>
      <w:r w:rsidR="00F70726" w:rsidRPr="00E23776">
        <w:rPr>
          <w:rFonts w:ascii="Tahoma" w:hAnsi="Tahoma" w:cs="Tahoma"/>
          <w:b/>
          <w:sz w:val="18"/>
          <w:szCs w:val="18"/>
        </w:rPr>
        <w:tab/>
      </w:r>
      <w:r w:rsidRPr="00E23776">
        <w:rPr>
          <w:rFonts w:ascii="Tahoma" w:hAnsi="Tahoma" w:cs="Tahoma"/>
          <w:b/>
          <w:sz w:val="18"/>
          <w:szCs w:val="18"/>
        </w:rPr>
        <w:t>……………………………………………………………………</w:t>
      </w:r>
      <w:proofErr w:type="gramStart"/>
      <w:r w:rsidRPr="00E23776">
        <w:rPr>
          <w:rFonts w:ascii="Tahoma" w:hAnsi="Tahoma" w:cs="Tahoma"/>
          <w:b/>
          <w:sz w:val="18"/>
          <w:szCs w:val="18"/>
        </w:rPr>
        <w:t>…..</w:t>
      </w:r>
      <w:proofErr w:type="gramEnd"/>
    </w:p>
    <w:p w14:paraId="5DD84889" w14:textId="77777777" w:rsidR="0037307E" w:rsidRPr="00E23776" w:rsidRDefault="0037307E" w:rsidP="00EA5F5E">
      <w:pPr>
        <w:shd w:val="clear" w:color="auto" w:fill="FFFFFF" w:themeFill="background1"/>
        <w:spacing w:line="360" w:lineRule="auto"/>
        <w:rPr>
          <w:rFonts w:ascii="Tahoma" w:hAnsi="Tahoma" w:cs="Tahoma"/>
          <w:b/>
          <w:sz w:val="18"/>
          <w:szCs w:val="18"/>
        </w:rPr>
      </w:pPr>
      <w:r w:rsidRPr="00E23776">
        <w:rPr>
          <w:rFonts w:ascii="Tahoma" w:hAnsi="Tahoma" w:cs="Tahoma"/>
          <w:b/>
          <w:sz w:val="18"/>
          <w:szCs w:val="18"/>
        </w:rPr>
        <w:t>REGISTRATION NUMBER</w:t>
      </w:r>
      <w:r w:rsidR="006F6099" w:rsidRPr="00E23776">
        <w:rPr>
          <w:rFonts w:ascii="Tahoma" w:hAnsi="Tahoma" w:cs="Tahoma"/>
          <w:b/>
          <w:sz w:val="18"/>
          <w:szCs w:val="18"/>
        </w:rPr>
        <w:t>:</w:t>
      </w:r>
      <w:r w:rsidR="006F6099" w:rsidRPr="00E23776">
        <w:rPr>
          <w:rFonts w:ascii="Tahoma" w:hAnsi="Tahoma" w:cs="Tahoma"/>
          <w:b/>
          <w:sz w:val="18"/>
          <w:szCs w:val="18"/>
        </w:rPr>
        <w:tab/>
      </w:r>
      <w:r w:rsidR="006F6099" w:rsidRPr="00E23776">
        <w:rPr>
          <w:rFonts w:ascii="Tahoma" w:hAnsi="Tahoma" w:cs="Tahoma"/>
          <w:b/>
          <w:sz w:val="18"/>
          <w:szCs w:val="18"/>
        </w:rPr>
        <w:tab/>
      </w:r>
      <w:r w:rsidR="00F70726" w:rsidRPr="00E23776">
        <w:rPr>
          <w:rFonts w:ascii="Tahoma" w:hAnsi="Tahoma" w:cs="Tahoma"/>
          <w:b/>
          <w:sz w:val="18"/>
          <w:szCs w:val="18"/>
        </w:rPr>
        <w:tab/>
      </w:r>
      <w:r w:rsidR="00F70726" w:rsidRPr="00E23776">
        <w:rPr>
          <w:rFonts w:ascii="Tahoma" w:hAnsi="Tahoma" w:cs="Tahoma"/>
          <w:b/>
          <w:sz w:val="18"/>
          <w:szCs w:val="18"/>
        </w:rPr>
        <w:tab/>
      </w:r>
      <w:r w:rsidR="006F6099" w:rsidRPr="00E23776">
        <w:rPr>
          <w:rFonts w:ascii="Tahoma" w:hAnsi="Tahoma" w:cs="Tahoma"/>
          <w:b/>
          <w:sz w:val="18"/>
          <w:szCs w:val="18"/>
        </w:rPr>
        <w:t>……………………………………………………………………….</w:t>
      </w:r>
    </w:p>
    <w:p w14:paraId="4D639D3E" w14:textId="77777777" w:rsidR="00F70726" w:rsidRPr="00E23776" w:rsidRDefault="00F70726" w:rsidP="00EA5F5E">
      <w:pPr>
        <w:shd w:val="clear" w:color="auto" w:fill="FFFFFF" w:themeFill="background1"/>
        <w:spacing w:line="360" w:lineRule="auto"/>
        <w:rPr>
          <w:rFonts w:ascii="Tahoma" w:hAnsi="Tahoma" w:cs="Tahoma"/>
          <w:b/>
          <w:sz w:val="18"/>
          <w:szCs w:val="18"/>
        </w:rPr>
      </w:pPr>
      <w:r w:rsidRPr="00E23776">
        <w:rPr>
          <w:rFonts w:ascii="Tahoma" w:hAnsi="Tahoma" w:cs="Tahoma"/>
          <w:b/>
          <w:bCs/>
          <w:sz w:val="18"/>
          <w:szCs w:val="18"/>
        </w:rPr>
        <w:t>CSD UNIQUE SUPPLIER REGISTRATION NUMBER:</w:t>
      </w:r>
      <w:r w:rsidRPr="00E23776">
        <w:rPr>
          <w:rFonts w:ascii="Tahoma" w:hAnsi="Tahoma" w:cs="Tahoma"/>
          <w:b/>
          <w:bCs/>
          <w:sz w:val="18"/>
          <w:szCs w:val="18"/>
        </w:rPr>
        <w:tab/>
        <w:t>……………………………………………………………………….</w:t>
      </w:r>
    </w:p>
    <w:p w14:paraId="019420EE" w14:textId="77777777" w:rsidR="0037307E" w:rsidRPr="00E23776" w:rsidRDefault="0037307E" w:rsidP="00EA5F5E">
      <w:pPr>
        <w:shd w:val="clear" w:color="auto" w:fill="FFFFFF" w:themeFill="background1"/>
        <w:spacing w:line="360" w:lineRule="auto"/>
        <w:rPr>
          <w:rFonts w:ascii="Tahoma" w:hAnsi="Tahoma" w:cs="Tahoma"/>
          <w:b/>
          <w:sz w:val="18"/>
          <w:szCs w:val="18"/>
        </w:rPr>
      </w:pPr>
      <w:r w:rsidRPr="00E23776">
        <w:rPr>
          <w:rFonts w:ascii="Tahoma" w:hAnsi="Tahoma" w:cs="Tahoma"/>
          <w:b/>
          <w:sz w:val="18"/>
          <w:szCs w:val="18"/>
        </w:rPr>
        <w:t>ADDRESS:</w:t>
      </w:r>
      <w:r w:rsidRPr="00E23776">
        <w:rPr>
          <w:rFonts w:ascii="Tahoma" w:hAnsi="Tahoma" w:cs="Tahoma"/>
          <w:b/>
          <w:sz w:val="18"/>
          <w:szCs w:val="18"/>
        </w:rPr>
        <w:tab/>
      </w:r>
      <w:r w:rsidR="006F6099" w:rsidRPr="00E23776">
        <w:rPr>
          <w:rFonts w:ascii="Tahoma" w:hAnsi="Tahoma" w:cs="Tahoma"/>
          <w:b/>
          <w:sz w:val="18"/>
          <w:szCs w:val="18"/>
        </w:rPr>
        <w:tab/>
      </w:r>
      <w:r w:rsidR="006F6099" w:rsidRPr="00E23776">
        <w:rPr>
          <w:rFonts w:ascii="Tahoma" w:hAnsi="Tahoma" w:cs="Tahoma"/>
          <w:b/>
          <w:sz w:val="18"/>
          <w:szCs w:val="18"/>
        </w:rPr>
        <w:tab/>
      </w:r>
      <w:r w:rsidR="006F6099" w:rsidRPr="00E23776">
        <w:rPr>
          <w:rFonts w:ascii="Tahoma" w:hAnsi="Tahoma" w:cs="Tahoma"/>
          <w:b/>
          <w:sz w:val="18"/>
          <w:szCs w:val="18"/>
        </w:rPr>
        <w:tab/>
      </w:r>
      <w:r w:rsidR="00F70726" w:rsidRPr="00E23776">
        <w:rPr>
          <w:rFonts w:ascii="Tahoma" w:hAnsi="Tahoma" w:cs="Tahoma"/>
          <w:b/>
          <w:sz w:val="18"/>
          <w:szCs w:val="18"/>
        </w:rPr>
        <w:tab/>
      </w:r>
      <w:r w:rsidR="00F70726" w:rsidRPr="00E23776">
        <w:rPr>
          <w:rFonts w:ascii="Tahoma" w:hAnsi="Tahoma" w:cs="Tahoma"/>
          <w:b/>
          <w:sz w:val="18"/>
          <w:szCs w:val="18"/>
        </w:rPr>
        <w:tab/>
      </w:r>
      <w:r w:rsidR="006F6099" w:rsidRPr="00E23776">
        <w:rPr>
          <w:rFonts w:ascii="Tahoma" w:hAnsi="Tahoma" w:cs="Tahoma"/>
          <w:b/>
          <w:sz w:val="18"/>
          <w:szCs w:val="18"/>
        </w:rPr>
        <w:t>……………………………………………………………………….</w:t>
      </w:r>
    </w:p>
    <w:p w14:paraId="2ABFEFED" w14:textId="77777777" w:rsidR="0037307E" w:rsidRPr="00E23776" w:rsidRDefault="0037307E" w:rsidP="00EA5F5E">
      <w:pPr>
        <w:shd w:val="clear" w:color="auto" w:fill="FFFFFF" w:themeFill="background1"/>
        <w:spacing w:line="360" w:lineRule="auto"/>
        <w:rPr>
          <w:rFonts w:ascii="Tahoma" w:hAnsi="Tahoma" w:cs="Tahoma"/>
          <w:b/>
          <w:sz w:val="18"/>
          <w:szCs w:val="18"/>
        </w:rPr>
      </w:pPr>
      <w:r w:rsidRPr="00E23776">
        <w:rPr>
          <w:rFonts w:ascii="Tahoma" w:hAnsi="Tahoma" w:cs="Tahoma"/>
          <w:b/>
          <w:sz w:val="18"/>
          <w:szCs w:val="18"/>
        </w:rPr>
        <w:t>CONTACT PERSON:</w:t>
      </w:r>
      <w:r w:rsidRPr="00E23776">
        <w:rPr>
          <w:rFonts w:ascii="Tahoma" w:hAnsi="Tahoma" w:cs="Tahoma"/>
          <w:b/>
          <w:sz w:val="18"/>
          <w:szCs w:val="18"/>
        </w:rPr>
        <w:tab/>
      </w:r>
      <w:r w:rsidRPr="00E23776">
        <w:rPr>
          <w:rFonts w:ascii="Tahoma" w:hAnsi="Tahoma" w:cs="Tahoma"/>
          <w:b/>
          <w:sz w:val="18"/>
          <w:szCs w:val="18"/>
        </w:rPr>
        <w:tab/>
      </w:r>
      <w:r w:rsidRPr="00E23776">
        <w:rPr>
          <w:rFonts w:ascii="Tahoma" w:hAnsi="Tahoma" w:cs="Tahoma"/>
          <w:b/>
          <w:sz w:val="18"/>
          <w:szCs w:val="18"/>
        </w:rPr>
        <w:tab/>
      </w:r>
      <w:r w:rsidR="00F70726" w:rsidRPr="00E23776">
        <w:rPr>
          <w:rFonts w:ascii="Tahoma" w:hAnsi="Tahoma" w:cs="Tahoma"/>
          <w:b/>
          <w:sz w:val="18"/>
          <w:szCs w:val="18"/>
        </w:rPr>
        <w:tab/>
      </w:r>
      <w:r w:rsidR="00F70726" w:rsidRPr="00E23776">
        <w:rPr>
          <w:rFonts w:ascii="Tahoma" w:hAnsi="Tahoma" w:cs="Tahoma"/>
          <w:b/>
          <w:sz w:val="18"/>
          <w:szCs w:val="18"/>
        </w:rPr>
        <w:tab/>
      </w:r>
      <w:r w:rsidRPr="00E23776">
        <w:rPr>
          <w:rFonts w:ascii="Tahoma" w:hAnsi="Tahoma" w:cs="Tahoma"/>
          <w:b/>
          <w:sz w:val="18"/>
          <w:szCs w:val="18"/>
        </w:rPr>
        <w:t>……………………………………………………………………</w:t>
      </w:r>
      <w:proofErr w:type="gramStart"/>
      <w:r w:rsidRPr="00E23776">
        <w:rPr>
          <w:rFonts w:ascii="Tahoma" w:hAnsi="Tahoma" w:cs="Tahoma"/>
          <w:b/>
          <w:sz w:val="18"/>
          <w:szCs w:val="18"/>
        </w:rPr>
        <w:t>…..</w:t>
      </w:r>
      <w:proofErr w:type="gramEnd"/>
    </w:p>
    <w:p w14:paraId="20642A0C" w14:textId="77777777" w:rsidR="0037307E" w:rsidRPr="00E23776" w:rsidRDefault="0037307E" w:rsidP="00EA5F5E">
      <w:pPr>
        <w:shd w:val="clear" w:color="auto" w:fill="FFFFFF" w:themeFill="background1"/>
        <w:spacing w:line="360" w:lineRule="auto"/>
        <w:rPr>
          <w:rFonts w:ascii="Tahoma" w:hAnsi="Tahoma" w:cs="Tahoma"/>
          <w:b/>
          <w:sz w:val="18"/>
          <w:szCs w:val="18"/>
        </w:rPr>
      </w:pPr>
      <w:r w:rsidRPr="00E23776">
        <w:rPr>
          <w:rFonts w:ascii="Tahoma" w:hAnsi="Tahoma" w:cs="Tahoma"/>
          <w:b/>
          <w:sz w:val="18"/>
          <w:szCs w:val="18"/>
        </w:rPr>
        <w:t>TEL:</w:t>
      </w:r>
      <w:r w:rsidRPr="00E23776">
        <w:rPr>
          <w:rFonts w:ascii="Tahoma" w:hAnsi="Tahoma" w:cs="Tahoma"/>
          <w:b/>
          <w:sz w:val="18"/>
          <w:szCs w:val="18"/>
        </w:rPr>
        <w:tab/>
      </w:r>
      <w:r w:rsidRPr="00E23776">
        <w:rPr>
          <w:rFonts w:ascii="Tahoma" w:hAnsi="Tahoma" w:cs="Tahoma"/>
          <w:b/>
          <w:sz w:val="18"/>
          <w:szCs w:val="18"/>
        </w:rPr>
        <w:tab/>
      </w:r>
      <w:r w:rsidRPr="00E23776">
        <w:rPr>
          <w:rFonts w:ascii="Tahoma" w:hAnsi="Tahoma" w:cs="Tahoma"/>
          <w:b/>
          <w:sz w:val="18"/>
          <w:szCs w:val="18"/>
        </w:rPr>
        <w:tab/>
      </w:r>
      <w:r w:rsidRPr="00E23776">
        <w:rPr>
          <w:rFonts w:ascii="Tahoma" w:hAnsi="Tahoma" w:cs="Tahoma"/>
          <w:b/>
          <w:sz w:val="18"/>
          <w:szCs w:val="18"/>
        </w:rPr>
        <w:tab/>
      </w:r>
      <w:r w:rsidR="00F70726" w:rsidRPr="00E23776">
        <w:rPr>
          <w:rFonts w:ascii="Tahoma" w:hAnsi="Tahoma" w:cs="Tahoma"/>
          <w:b/>
          <w:sz w:val="18"/>
          <w:szCs w:val="18"/>
        </w:rPr>
        <w:tab/>
      </w:r>
      <w:r w:rsidR="00F70726" w:rsidRPr="00E23776">
        <w:rPr>
          <w:rFonts w:ascii="Tahoma" w:hAnsi="Tahoma" w:cs="Tahoma"/>
          <w:b/>
          <w:sz w:val="18"/>
          <w:szCs w:val="18"/>
        </w:rPr>
        <w:tab/>
      </w:r>
      <w:r w:rsidR="00F70726" w:rsidRPr="00E23776">
        <w:rPr>
          <w:rFonts w:ascii="Tahoma" w:hAnsi="Tahoma" w:cs="Tahoma"/>
          <w:b/>
          <w:sz w:val="18"/>
          <w:szCs w:val="18"/>
        </w:rPr>
        <w:tab/>
      </w:r>
      <w:r w:rsidRPr="00E23776">
        <w:rPr>
          <w:rFonts w:ascii="Tahoma" w:hAnsi="Tahoma" w:cs="Tahoma"/>
          <w:b/>
          <w:sz w:val="18"/>
          <w:szCs w:val="18"/>
        </w:rPr>
        <w:t>………</w:t>
      </w:r>
      <w:r w:rsidR="006F6099" w:rsidRPr="00E23776">
        <w:rPr>
          <w:rFonts w:ascii="Tahoma" w:hAnsi="Tahoma" w:cs="Tahoma"/>
          <w:b/>
          <w:sz w:val="18"/>
          <w:szCs w:val="18"/>
        </w:rPr>
        <w:t>…………………………………………………………........</w:t>
      </w:r>
    </w:p>
    <w:p w14:paraId="0579B94F" w14:textId="77777777" w:rsidR="009E4EFC" w:rsidRPr="00E23776" w:rsidRDefault="009E4EFC" w:rsidP="00EA5F5E">
      <w:pPr>
        <w:pStyle w:val="ListParagraph"/>
        <w:numPr>
          <w:ilvl w:val="0"/>
          <w:numId w:val="8"/>
        </w:numPr>
        <w:shd w:val="clear" w:color="auto" w:fill="FFFFFF" w:themeFill="background1"/>
        <w:spacing w:line="360" w:lineRule="auto"/>
        <w:rPr>
          <w:rFonts w:ascii="Tahoma" w:hAnsi="Tahoma" w:cs="Tahoma"/>
          <w:sz w:val="18"/>
          <w:szCs w:val="18"/>
        </w:rPr>
      </w:pPr>
      <w:r w:rsidRPr="00E23776">
        <w:rPr>
          <w:rFonts w:ascii="Tahoma" w:hAnsi="Tahoma" w:cs="Tahoma"/>
          <w:sz w:val="18"/>
          <w:szCs w:val="18"/>
        </w:rPr>
        <w:t>RAF’s standard conditions of purchase shall apply.</w:t>
      </w:r>
    </w:p>
    <w:p w14:paraId="29C6AF38" w14:textId="77777777" w:rsidR="009E4EFC" w:rsidRPr="00E23776" w:rsidRDefault="009E4EFC" w:rsidP="00EA5F5E">
      <w:pPr>
        <w:pStyle w:val="ListParagraph"/>
        <w:numPr>
          <w:ilvl w:val="0"/>
          <w:numId w:val="8"/>
        </w:numPr>
        <w:shd w:val="clear" w:color="auto" w:fill="FFFFFF" w:themeFill="background1"/>
        <w:spacing w:line="360" w:lineRule="auto"/>
        <w:rPr>
          <w:rFonts w:ascii="Tahoma" w:hAnsi="Tahoma" w:cs="Tahoma"/>
          <w:sz w:val="18"/>
          <w:szCs w:val="18"/>
        </w:rPr>
      </w:pPr>
      <w:r w:rsidRPr="00E23776">
        <w:rPr>
          <w:rFonts w:ascii="Tahoma" w:hAnsi="Tahoma" w:cs="Tahoma"/>
          <w:sz w:val="18"/>
          <w:szCs w:val="18"/>
          <w:lang w:val="en-ZA"/>
        </w:rPr>
        <w:t>RAF will not conduct business with suppliers whose tax matters are not declared to be in order by SARS.</w:t>
      </w:r>
    </w:p>
    <w:p w14:paraId="463CAE91" w14:textId="64770B1E" w:rsidR="009E4EFC" w:rsidRPr="00E23776" w:rsidRDefault="009E4EFC" w:rsidP="00EA5F5E">
      <w:pPr>
        <w:pStyle w:val="ListParagraph"/>
        <w:numPr>
          <w:ilvl w:val="0"/>
          <w:numId w:val="8"/>
        </w:numPr>
        <w:shd w:val="clear" w:color="auto" w:fill="FFFFFF" w:themeFill="background1"/>
        <w:spacing w:line="360" w:lineRule="auto"/>
        <w:rPr>
          <w:rFonts w:ascii="Tahoma" w:hAnsi="Tahoma" w:cs="Tahoma"/>
          <w:sz w:val="18"/>
          <w:szCs w:val="18"/>
        </w:rPr>
      </w:pPr>
      <w:r w:rsidRPr="00E23776">
        <w:rPr>
          <w:rFonts w:ascii="Tahoma" w:hAnsi="Tahoma" w:cs="Tahoma"/>
          <w:sz w:val="18"/>
          <w:szCs w:val="18"/>
          <w:lang w:val="en-ZA"/>
        </w:rPr>
        <w:t>G</w:t>
      </w:r>
      <w:proofErr w:type="spellStart"/>
      <w:r w:rsidRPr="00E23776">
        <w:rPr>
          <w:rFonts w:ascii="Tahoma" w:hAnsi="Tahoma" w:cs="Tahoma"/>
          <w:sz w:val="18"/>
          <w:szCs w:val="18"/>
        </w:rPr>
        <w:t>oods</w:t>
      </w:r>
      <w:proofErr w:type="spellEnd"/>
      <w:r w:rsidRPr="00E23776">
        <w:rPr>
          <w:rFonts w:ascii="Tahoma" w:hAnsi="Tahoma" w:cs="Tahoma"/>
          <w:sz w:val="18"/>
          <w:szCs w:val="18"/>
        </w:rPr>
        <w:t xml:space="preserve"> or services shall be delivered </w:t>
      </w:r>
      <w:r w:rsidRPr="00E23776">
        <w:rPr>
          <w:rFonts w:ascii="Tahoma" w:hAnsi="Tahoma" w:cs="Tahoma"/>
          <w:sz w:val="18"/>
          <w:szCs w:val="18"/>
          <w:lang w:val="en-ZA"/>
        </w:rPr>
        <w:t xml:space="preserve">and accepted against an official </w:t>
      </w:r>
      <w:r w:rsidR="00001921" w:rsidRPr="00E23776">
        <w:rPr>
          <w:rFonts w:ascii="Tahoma" w:hAnsi="Tahoma" w:cs="Tahoma"/>
          <w:sz w:val="18"/>
          <w:szCs w:val="18"/>
          <w:lang w:val="en-ZA"/>
        </w:rPr>
        <w:t xml:space="preserve">and </w:t>
      </w:r>
      <w:r w:rsidR="00001921" w:rsidRPr="00E23776">
        <w:rPr>
          <w:rFonts w:ascii="Tahoma" w:hAnsi="Tahoma" w:cs="Tahoma"/>
          <w:sz w:val="18"/>
          <w:szCs w:val="18"/>
        </w:rPr>
        <w:t>RAF</w:t>
      </w:r>
      <w:r w:rsidRPr="00E23776">
        <w:rPr>
          <w:rFonts w:ascii="Tahoma" w:hAnsi="Tahoma" w:cs="Tahoma"/>
          <w:sz w:val="18"/>
          <w:szCs w:val="18"/>
        </w:rPr>
        <w:t xml:space="preserve"> Award Letter or Purchase Order (PO) signed </w:t>
      </w:r>
      <w:r w:rsidRPr="00E23776">
        <w:rPr>
          <w:rFonts w:ascii="Tahoma" w:hAnsi="Tahoma" w:cs="Tahoma"/>
          <w:sz w:val="18"/>
          <w:szCs w:val="18"/>
          <w:lang w:val="en-ZA"/>
        </w:rPr>
        <w:t>and duly</w:t>
      </w:r>
      <w:r w:rsidRPr="00E23776">
        <w:rPr>
          <w:rFonts w:ascii="Tahoma" w:hAnsi="Tahoma" w:cs="Tahoma"/>
          <w:sz w:val="18"/>
          <w:szCs w:val="18"/>
        </w:rPr>
        <w:t xml:space="preserve"> authorised RAF official. </w:t>
      </w:r>
    </w:p>
    <w:p w14:paraId="2101C57F" w14:textId="6F7CF569" w:rsidR="009E4EFC" w:rsidRPr="00E23776" w:rsidRDefault="009E4EFC" w:rsidP="00EA5F5E">
      <w:pPr>
        <w:pStyle w:val="ListParagraph"/>
        <w:numPr>
          <w:ilvl w:val="0"/>
          <w:numId w:val="8"/>
        </w:numPr>
        <w:shd w:val="clear" w:color="auto" w:fill="FFFFFF" w:themeFill="background1"/>
        <w:spacing w:line="360" w:lineRule="auto"/>
        <w:rPr>
          <w:rFonts w:ascii="Tahoma" w:hAnsi="Tahoma" w:cs="Tahoma"/>
          <w:sz w:val="18"/>
          <w:szCs w:val="18"/>
        </w:rPr>
      </w:pPr>
      <w:r w:rsidRPr="00E23776">
        <w:rPr>
          <w:rFonts w:ascii="Tahoma" w:hAnsi="Tahoma" w:cs="Tahoma"/>
          <w:sz w:val="18"/>
          <w:szCs w:val="18"/>
        </w:rPr>
        <w:t xml:space="preserve">The RAF reserves the right </w:t>
      </w:r>
      <w:r w:rsidR="00BB31B5" w:rsidRPr="00E23776">
        <w:rPr>
          <w:rFonts w:ascii="Tahoma" w:hAnsi="Tahoma" w:cs="Tahoma"/>
          <w:sz w:val="18"/>
          <w:szCs w:val="18"/>
        </w:rPr>
        <w:t xml:space="preserve">to </w:t>
      </w:r>
      <w:r w:rsidRPr="00E23776">
        <w:rPr>
          <w:rFonts w:ascii="Tahoma" w:hAnsi="Tahoma" w:cs="Tahoma"/>
          <w:sz w:val="18"/>
          <w:szCs w:val="18"/>
        </w:rPr>
        <w:t>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E23776">
        <w:rPr>
          <w:rFonts w:ascii="Tahoma" w:hAnsi="Tahoma" w:cs="Tahoma"/>
          <w:sz w:val="18"/>
          <w:szCs w:val="18"/>
          <w:lang w:val="en-ZA"/>
        </w:rPr>
        <w:t xml:space="preserve"> where applicable VAT and other applicable taxes.</w:t>
      </w:r>
    </w:p>
    <w:p w14:paraId="5C02644A" w14:textId="3169C1D2" w:rsidR="009E4EFC" w:rsidRPr="00E23776" w:rsidRDefault="009E4EFC" w:rsidP="00EA5F5E">
      <w:pPr>
        <w:pStyle w:val="ListParagraph"/>
        <w:numPr>
          <w:ilvl w:val="0"/>
          <w:numId w:val="8"/>
        </w:numPr>
        <w:shd w:val="clear" w:color="auto" w:fill="FFFFFF" w:themeFill="background1"/>
        <w:spacing w:line="360" w:lineRule="auto"/>
        <w:rPr>
          <w:rFonts w:ascii="Tahoma" w:hAnsi="Tahoma" w:cs="Tahoma"/>
          <w:sz w:val="18"/>
          <w:szCs w:val="18"/>
        </w:rPr>
      </w:pPr>
      <w:r w:rsidRPr="00E23776">
        <w:rPr>
          <w:rFonts w:ascii="Tahoma" w:hAnsi="Tahoma" w:cs="Tahoma"/>
          <w:sz w:val="18"/>
          <w:szCs w:val="18"/>
        </w:rPr>
        <w:t xml:space="preserve">This RFQ will be evaluated based on the 80/20 </w:t>
      </w:r>
      <w:r w:rsidR="006203CC" w:rsidRPr="00E23776">
        <w:rPr>
          <w:rFonts w:ascii="Tahoma" w:hAnsi="Tahoma" w:cs="Tahoma"/>
          <w:sz w:val="18"/>
          <w:szCs w:val="18"/>
          <w:lang w:val="en-GB"/>
        </w:rPr>
        <w:t>preference point system</w:t>
      </w:r>
      <w:r w:rsidRPr="00E23776">
        <w:rPr>
          <w:rFonts w:ascii="Tahoma" w:hAnsi="Tahoma" w:cs="Tahoma"/>
          <w:sz w:val="18"/>
          <w:szCs w:val="18"/>
        </w:rPr>
        <w:t xml:space="preserve"> applicable to bids with a Rand value equal to, or above R</w:t>
      </w:r>
      <w:r w:rsidR="002403BC" w:rsidRPr="00E23776">
        <w:rPr>
          <w:rFonts w:ascii="Tahoma" w:hAnsi="Tahoma" w:cs="Tahoma"/>
          <w:sz w:val="18"/>
          <w:szCs w:val="18"/>
          <w:lang w:val="en-ZA"/>
        </w:rPr>
        <w:t>2</w:t>
      </w:r>
      <w:r w:rsidR="000A155E" w:rsidRPr="00E23776">
        <w:rPr>
          <w:rFonts w:ascii="Tahoma" w:hAnsi="Tahoma" w:cs="Tahoma"/>
          <w:sz w:val="18"/>
          <w:szCs w:val="18"/>
        </w:rPr>
        <w:t> </w:t>
      </w:r>
      <w:r w:rsidRPr="00E23776">
        <w:rPr>
          <w:rFonts w:ascii="Tahoma" w:hAnsi="Tahoma" w:cs="Tahoma"/>
          <w:sz w:val="18"/>
          <w:szCs w:val="18"/>
        </w:rPr>
        <w:t>000</w:t>
      </w:r>
      <w:r w:rsidR="000A155E" w:rsidRPr="00E23776">
        <w:rPr>
          <w:rFonts w:ascii="Tahoma" w:hAnsi="Tahoma" w:cs="Tahoma"/>
          <w:sz w:val="18"/>
          <w:szCs w:val="18"/>
          <w:lang w:val="en-US"/>
        </w:rPr>
        <w:t>.01</w:t>
      </w:r>
      <w:r w:rsidRPr="00E23776">
        <w:rPr>
          <w:rFonts w:ascii="Tahoma" w:hAnsi="Tahoma" w:cs="Tahoma"/>
          <w:sz w:val="18"/>
          <w:szCs w:val="18"/>
        </w:rPr>
        <w:t xml:space="preserve"> and up to a rand value of R1 000 000.00 (all applicable taxes included). The RAF may elect to apply the 80/20 </w:t>
      </w:r>
      <w:r w:rsidR="006203CC" w:rsidRPr="00E23776">
        <w:rPr>
          <w:rFonts w:ascii="Tahoma" w:hAnsi="Tahoma" w:cs="Tahoma"/>
          <w:sz w:val="18"/>
          <w:szCs w:val="18"/>
          <w:lang w:val="en-GB"/>
        </w:rPr>
        <w:t>preference point system</w:t>
      </w:r>
      <w:r w:rsidRPr="00E23776">
        <w:rPr>
          <w:rFonts w:ascii="Tahoma" w:hAnsi="Tahoma" w:cs="Tahoma"/>
          <w:sz w:val="18"/>
          <w:szCs w:val="18"/>
        </w:rPr>
        <w:t xml:space="preserve"> to price quotation</w:t>
      </w:r>
      <w:r w:rsidRPr="00E23776">
        <w:rPr>
          <w:rFonts w:ascii="Tahoma" w:hAnsi="Tahoma" w:cs="Tahoma"/>
          <w:sz w:val="18"/>
          <w:szCs w:val="18"/>
          <w:lang w:val="en-ZA"/>
        </w:rPr>
        <w:t>s</w:t>
      </w:r>
      <w:r w:rsidRPr="00E23776">
        <w:rPr>
          <w:rFonts w:ascii="Tahoma" w:hAnsi="Tahoma" w:cs="Tahoma"/>
          <w:sz w:val="18"/>
          <w:szCs w:val="18"/>
        </w:rPr>
        <w:t xml:space="preserve"> with a rand value less than R</w:t>
      </w:r>
      <w:r w:rsidR="002403BC" w:rsidRPr="00E23776">
        <w:rPr>
          <w:rFonts w:ascii="Tahoma" w:hAnsi="Tahoma" w:cs="Tahoma"/>
          <w:sz w:val="18"/>
          <w:szCs w:val="18"/>
          <w:lang w:val="en-ZA"/>
        </w:rPr>
        <w:t>2</w:t>
      </w:r>
      <w:r w:rsidRPr="00E23776">
        <w:rPr>
          <w:rFonts w:ascii="Tahoma" w:hAnsi="Tahoma" w:cs="Tahoma"/>
          <w:sz w:val="18"/>
          <w:szCs w:val="18"/>
        </w:rPr>
        <w:t xml:space="preserve"> 000.0</w:t>
      </w:r>
      <w:r w:rsidR="000A155E" w:rsidRPr="00E23776">
        <w:rPr>
          <w:rFonts w:ascii="Tahoma" w:hAnsi="Tahoma" w:cs="Tahoma"/>
          <w:sz w:val="18"/>
          <w:szCs w:val="18"/>
          <w:lang w:val="en-US"/>
        </w:rPr>
        <w:t>1</w:t>
      </w:r>
      <w:r w:rsidRPr="00E23776">
        <w:rPr>
          <w:rFonts w:ascii="Tahoma" w:hAnsi="Tahoma" w:cs="Tahoma"/>
          <w:sz w:val="18"/>
          <w:szCs w:val="18"/>
        </w:rPr>
        <w:t>.</w:t>
      </w:r>
    </w:p>
    <w:p w14:paraId="145CF464" w14:textId="77777777" w:rsidR="008B7CF5" w:rsidRPr="00E23776" w:rsidRDefault="008B7CF5" w:rsidP="00EA5F5E">
      <w:pPr>
        <w:shd w:val="clear" w:color="auto" w:fill="FFFFFF" w:themeFill="background1"/>
        <w:spacing w:line="360" w:lineRule="auto"/>
        <w:rPr>
          <w:rFonts w:ascii="Tahoma" w:hAnsi="Tahoma" w:cs="Tahoma"/>
          <w:sz w:val="18"/>
          <w:szCs w:val="18"/>
        </w:rPr>
      </w:pPr>
    </w:p>
    <w:p w14:paraId="4D186423" w14:textId="0238A47E" w:rsidR="008B7CF5" w:rsidRPr="00E23776" w:rsidRDefault="008B7CF5" w:rsidP="00EA5F5E">
      <w:pPr>
        <w:shd w:val="clear" w:color="auto" w:fill="FFFFFF" w:themeFill="background1"/>
        <w:spacing w:line="360" w:lineRule="auto"/>
        <w:rPr>
          <w:rFonts w:ascii="Tahoma" w:hAnsi="Tahoma" w:cs="Tahoma"/>
          <w:sz w:val="18"/>
          <w:szCs w:val="18"/>
        </w:rPr>
      </w:pPr>
      <w:r w:rsidRPr="00E23776">
        <w:rPr>
          <w:rFonts w:ascii="Tahoma" w:hAnsi="Tahoma" w:cs="Tahoma"/>
          <w:sz w:val="18"/>
          <w:szCs w:val="18"/>
        </w:rPr>
        <w:t xml:space="preserve">I, the undersigned (NAME)……….………………………………………certify </w:t>
      </w:r>
      <w:r w:rsidR="00001921" w:rsidRPr="00E23776">
        <w:rPr>
          <w:rFonts w:ascii="Tahoma" w:hAnsi="Tahoma" w:cs="Tahoma"/>
          <w:sz w:val="18"/>
          <w:szCs w:val="18"/>
        </w:rPr>
        <w:t>that:</w:t>
      </w:r>
    </w:p>
    <w:p w14:paraId="3BC67B51" w14:textId="11DE268E" w:rsidR="008B7CF5" w:rsidRPr="00E23776" w:rsidRDefault="008B7CF5" w:rsidP="00EA5F5E">
      <w:pPr>
        <w:pStyle w:val="BodyTextIndent2"/>
        <w:shd w:val="clear" w:color="auto" w:fill="FFFFFF" w:themeFill="background1"/>
        <w:spacing w:line="360" w:lineRule="auto"/>
        <w:rPr>
          <w:rFonts w:ascii="Tahoma" w:hAnsi="Tahoma" w:cs="Tahoma"/>
          <w:color w:val="auto"/>
          <w:sz w:val="18"/>
          <w:szCs w:val="18"/>
        </w:rPr>
      </w:pPr>
      <w:r w:rsidRPr="00E23776">
        <w:rPr>
          <w:rFonts w:ascii="Tahoma" w:hAnsi="Tahoma" w:cs="Tahoma"/>
          <w:color w:val="auto"/>
          <w:sz w:val="18"/>
          <w:szCs w:val="18"/>
        </w:rPr>
        <w:t xml:space="preserve">I have read and understood the conditions of this </w:t>
      </w:r>
      <w:r w:rsidR="00001921" w:rsidRPr="00E23776">
        <w:rPr>
          <w:rFonts w:ascii="Tahoma" w:hAnsi="Tahoma" w:cs="Tahoma"/>
          <w:color w:val="auto"/>
          <w:sz w:val="18"/>
          <w:szCs w:val="18"/>
        </w:rPr>
        <w:t>RFQ.</w:t>
      </w:r>
    </w:p>
    <w:p w14:paraId="48759BC8" w14:textId="194AAC6B" w:rsidR="008B7CF5" w:rsidRPr="00E23776" w:rsidRDefault="008B7CF5" w:rsidP="00EA5F5E">
      <w:pPr>
        <w:pStyle w:val="BodyTextIndent2"/>
        <w:shd w:val="clear" w:color="auto" w:fill="FFFFFF" w:themeFill="background1"/>
        <w:spacing w:line="360" w:lineRule="auto"/>
        <w:rPr>
          <w:rFonts w:ascii="Tahoma" w:hAnsi="Tahoma" w:cs="Tahoma"/>
          <w:color w:val="auto"/>
          <w:sz w:val="18"/>
          <w:szCs w:val="18"/>
        </w:rPr>
      </w:pPr>
      <w:r w:rsidRPr="00E23776">
        <w:rPr>
          <w:rFonts w:ascii="Tahoma" w:hAnsi="Tahoma" w:cs="Tahoma"/>
          <w:color w:val="auto"/>
          <w:sz w:val="18"/>
          <w:szCs w:val="18"/>
        </w:rPr>
        <w:t xml:space="preserve">I have supplied the required </w:t>
      </w:r>
      <w:r w:rsidR="00001921" w:rsidRPr="00E23776">
        <w:rPr>
          <w:rFonts w:ascii="Tahoma" w:hAnsi="Tahoma" w:cs="Tahoma"/>
          <w:color w:val="auto"/>
          <w:sz w:val="18"/>
          <w:szCs w:val="18"/>
        </w:rPr>
        <w:t>information,</w:t>
      </w:r>
      <w:r w:rsidRPr="00E23776">
        <w:rPr>
          <w:rFonts w:ascii="Tahoma" w:hAnsi="Tahoma" w:cs="Tahoma"/>
          <w:color w:val="auto"/>
          <w:sz w:val="18"/>
          <w:szCs w:val="18"/>
        </w:rPr>
        <w:t xml:space="preserve"> and the information submitted as part of this RFQ is true and correct.</w:t>
      </w:r>
    </w:p>
    <w:p w14:paraId="62E61AD3" w14:textId="77777777" w:rsidR="008B7CF5" w:rsidRPr="00E23776" w:rsidRDefault="008B7CF5" w:rsidP="00EA5F5E">
      <w:pPr>
        <w:shd w:val="clear" w:color="auto" w:fill="FFFFFF" w:themeFill="background1"/>
        <w:spacing w:line="360" w:lineRule="auto"/>
        <w:rPr>
          <w:rFonts w:ascii="Tahoma" w:hAnsi="Tahoma" w:cs="Tahoma"/>
          <w:b/>
          <w:sz w:val="18"/>
          <w:szCs w:val="18"/>
        </w:rPr>
      </w:pPr>
    </w:p>
    <w:p w14:paraId="30A00252" w14:textId="77777777" w:rsidR="008B7CF5" w:rsidRPr="00E23776" w:rsidRDefault="008B7CF5" w:rsidP="00EA5F5E">
      <w:pPr>
        <w:shd w:val="clear" w:color="auto" w:fill="FFFFFF" w:themeFill="background1"/>
        <w:spacing w:line="360" w:lineRule="auto"/>
        <w:rPr>
          <w:rFonts w:ascii="Tahoma" w:hAnsi="Tahoma" w:cs="Tahoma"/>
          <w:b/>
          <w:sz w:val="18"/>
          <w:szCs w:val="18"/>
        </w:rPr>
      </w:pPr>
      <w:r w:rsidRPr="00E23776">
        <w:rPr>
          <w:rFonts w:ascii="Tahoma" w:hAnsi="Tahoma" w:cs="Tahoma"/>
          <w:b/>
          <w:sz w:val="18"/>
          <w:szCs w:val="18"/>
        </w:rPr>
        <w:t>Signature: ______________________________            Date:  ______________</w:t>
      </w:r>
    </w:p>
    <w:p w14:paraId="0585CC53" w14:textId="77777777" w:rsidR="00A675F4" w:rsidRPr="00E23776" w:rsidRDefault="00A675F4" w:rsidP="00EA5F5E">
      <w:pPr>
        <w:shd w:val="clear" w:color="auto" w:fill="FFFFFF" w:themeFill="background1"/>
        <w:spacing w:line="360" w:lineRule="auto"/>
        <w:rPr>
          <w:rFonts w:ascii="Tahoma" w:hAnsi="Tahoma" w:cs="Tahoma"/>
          <w:b/>
          <w:sz w:val="18"/>
          <w:szCs w:val="18"/>
        </w:rPr>
      </w:pPr>
    </w:p>
    <w:p w14:paraId="78FC3908" w14:textId="77777777" w:rsidR="0037307E" w:rsidRPr="00E23776" w:rsidRDefault="00564981" w:rsidP="00EA5F5E">
      <w:pPr>
        <w:shd w:val="clear" w:color="auto" w:fill="FFFFFF" w:themeFill="background1"/>
        <w:spacing w:line="360" w:lineRule="auto"/>
        <w:rPr>
          <w:rFonts w:ascii="Tahoma" w:hAnsi="Tahoma" w:cs="Tahoma"/>
          <w:sz w:val="18"/>
          <w:szCs w:val="18"/>
        </w:rPr>
      </w:pPr>
      <w:r w:rsidRPr="00E23776">
        <w:rPr>
          <w:rFonts w:ascii="Tahoma" w:hAnsi="Tahoma" w:cs="Tahoma"/>
          <w:b/>
          <w:sz w:val="18"/>
          <w:szCs w:val="18"/>
        </w:rPr>
        <w:t>C</w:t>
      </w:r>
      <w:r w:rsidR="008B7CF5" w:rsidRPr="00E23776">
        <w:rPr>
          <w:rFonts w:ascii="Tahoma" w:hAnsi="Tahoma" w:cs="Tahoma"/>
          <w:b/>
          <w:sz w:val="18"/>
          <w:szCs w:val="18"/>
        </w:rPr>
        <w:t>apacity: _________________________</w:t>
      </w:r>
    </w:p>
    <w:p w14:paraId="7F24E08A" w14:textId="77777777" w:rsidR="002F7E89" w:rsidRPr="00E23776" w:rsidRDefault="002F7E89" w:rsidP="00EA5F5E">
      <w:pPr>
        <w:pStyle w:val="AnnexH1"/>
        <w:shd w:val="clear" w:color="auto" w:fill="FFFFFF" w:themeFill="background1"/>
        <w:spacing w:line="360" w:lineRule="auto"/>
        <w:rPr>
          <w:rFonts w:ascii="Tahoma" w:hAnsi="Tahoma" w:cs="Tahoma"/>
          <w:color w:val="auto"/>
          <w:sz w:val="18"/>
          <w:szCs w:val="18"/>
        </w:rPr>
      </w:pPr>
      <w:bookmarkStart w:id="2" w:name="_Toc2171287"/>
      <w:r w:rsidRPr="00E23776">
        <w:rPr>
          <w:rFonts w:ascii="Tahoma" w:hAnsi="Tahoma" w:cs="Tahoma"/>
          <w:color w:val="auto"/>
          <w:sz w:val="18"/>
          <w:szCs w:val="18"/>
        </w:rPr>
        <w:lastRenderedPageBreak/>
        <w:t>GENERAL CONDITIONS OF CONTRACT</w:t>
      </w:r>
      <w:bookmarkEnd w:id="2"/>
      <w:r w:rsidRPr="00E23776">
        <w:rPr>
          <w:rFonts w:ascii="Tahoma" w:hAnsi="Tahoma" w:cs="Tahoma"/>
          <w:color w:val="auto"/>
          <w:sz w:val="18"/>
          <w:szCs w:val="18"/>
        </w:rPr>
        <w:t xml:space="preserve"> </w:t>
      </w:r>
    </w:p>
    <w:p w14:paraId="4BF68BE6" w14:textId="77777777" w:rsidR="00D00938" w:rsidRPr="00E23776" w:rsidRDefault="00D00938" w:rsidP="00EA5F5E">
      <w:pPr>
        <w:shd w:val="clear" w:color="auto" w:fill="FFFFFF" w:themeFill="background1"/>
        <w:spacing w:line="360" w:lineRule="auto"/>
        <w:rPr>
          <w:rFonts w:ascii="Tahoma" w:hAnsi="Tahoma" w:cs="Tahoma"/>
          <w:sz w:val="18"/>
          <w:szCs w:val="18"/>
        </w:rPr>
      </w:pPr>
    </w:p>
    <w:p w14:paraId="4C61E6F2" w14:textId="77777777" w:rsidR="00D00938" w:rsidRPr="00E23776" w:rsidRDefault="00D00938" w:rsidP="00EA5F5E">
      <w:pPr>
        <w:shd w:val="clear" w:color="auto" w:fill="FFFFFF" w:themeFill="background1"/>
        <w:tabs>
          <w:tab w:val="left" w:pos="1995"/>
        </w:tabs>
        <w:spacing w:line="360" w:lineRule="auto"/>
        <w:rPr>
          <w:rFonts w:ascii="Tahoma" w:hAnsi="Tahoma" w:cs="Tahoma"/>
          <w:sz w:val="18"/>
          <w:szCs w:val="18"/>
        </w:rPr>
      </w:pPr>
      <w:hyperlink r:id="rId18" w:history="1">
        <w:r w:rsidRPr="00E23776">
          <w:rPr>
            <w:rStyle w:val="Hyperlink"/>
            <w:rFonts w:ascii="Tahoma" w:hAnsi="Tahoma" w:cs="Tahoma"/>
            <w:sz w:val="18"/>
            <w:szCs w:val="18"/>
          </w:rPr>
          <w:t>http://ocpo.treasury.gov.za/Resource_Centre/Legislation/General%20Conditions%20of%20Contract-%20Inclusion%20of%20par%2034%20CIBD.pdf</w:t>
        </w:r>
      </w:hyperlink>
      <w:r w:rsidRPr="00E23776">
        <w:rPr>
          <w:rFonts w:ascii="Tahoma" w:hAnsi="Tahoma" w:cs="Tahoma"/>
          <w:sz w:val="18"/>
          <w:szCs w:val="18"/>
        </w:rPr>
        <w:t xml:space="preserve">  </w:t>
      </w:r>
    </w:p>
    <w:p w14:paraId="62E5BD6F" w14:textId="75180FB5" w:rsidR="00D00938" w:rsidRPr="00E23776" w:rsidRDefault="00D00938" w:rsidP="00EA5F5E">
      <w:pPr>
        <w:shd w:val="clear" w:color="auto" w:fill="FFFFFF" w:themeFill="background1"/>
        <w:tabs>
          <w:tab w:val="left" w:pos="1995"/>
        </w:tabs>
        <w:spacing w:line="360" w:lineRule="auto"/>
        <w:rPr>
          <w:rFonts w:ascii="Tahoma" w:hAnsi="Tahoma" w:cs="Tahoma"/>
          <w:sz w:val="18"/>
          <w:szCs w:val="18"/>
        </w:rPr>
        <w:sectPr w:rsidR="00D00938" w:rsidRPr="00E23776" w:rsidSect="00D00938">
          <w:pgSz w:w="11905" w:h="16837" w:code="9"/>
          <w:pgMar w:top="454" w:right="709" w:bottom="993" w:left="851" w:header="720" w:footer="720" w:gutter="0"/>
          <w:cols w:space="720"/>
          <w:docGrid w:linePitch="360"/>
        </w:sectPr>
      </w:pPr>
    </w:p>
    <w:p w14:paraId="56F865AF" w14:textId="77777777" w:rsidR="00937ED0" w:rsidRPr="00E23776" w:rsidRDefault="00937ED0" w:rsidP="00EA5F5E">
      <w:pPr>
        <w:pStyle w:val="AnnexH1"/>
        <w:shd w:val="clear" w:color="auto" w:fill="FFFFFF" w:themeFill="background1"/>
        <w:spacing w:line="360" w:lineRule="auto"/>
        <w:rPr>
          <w:rFonts w:ascii="Tahoma" w:hAnsi="Tahoma" w:cs="Tahoma"/>
          <w:color w:val="auto"/>
          <w:sz w:val="18"/>
          <w:szCs w:val="18"/>
        </w:rPr>
      </w:pPr>
      <w:bookmarkStart w:id="3" w:name="_Toc2171288"/>
      <w:r w:rsidRPr="00E23776">
        <w:rPr>
          <w:rFonts w:ascii="Tahoma" w:hAnsi="Tahoma" w:cs="Tahoma"/>
          <w:color w:val="auto"/>
          <w:sz w:val="18"/>
          <w:szCs w:val="18"/>
        </w:rPr>
        <w:lastRenderedPageBreak/>
        <w:t>RFQ SPECIFICATION</w:t>
      </w:r>
      <w:bookmarkEnd w:id="3"/>
    </w:p>
    <w:p w14:paraId="1261CE76" w14:textId="77777777" w:rsidR="00F81A85" w:rsidRPr="00E23776" w:rsidRDefault="00F81A85" w:rsidP="00EA5F5E">
      <w:pPr>
        <w:pStyle w:val="Heading4"/>
        <w:numPr>
          <w:ilvl w:val="0"/>
          <w:numId w:val="7"/>
        </w:numPr>
        <w:shd w:val="clear" w:color="auto" w:fill="FFFFFF" w:themeFill="background1"/>
        <w:tabs>
          <w:tab w:val="clear" w:pos="993"/>
        </w:tabs>
        <w:spacing w:line="360" w:lineRule="auto"/>
        <w:rPr>
          <w:rFonts w:ascii="Tahoma" w:hAnsi="Tahoma" w:cs="Tahoma"/>
          <w:sz w:val="18"/>
          <w:szCs w:val="18"/>
        </w:rPr>
      </w:pPr>
      <w:r w:rsidRPr="00E23776">
        <w:rPr>
          <w:rFonts w:ascii="Tahoma" w:hAnsi="Tahoma" w:cs="Tahoma"/>
          <w:sz w:val="18"/>
          <w:szCs w:val="18"/>
        </w:rPr>
        <w:t>BACKGROUND TO THE ROAD ACCIDENT FUND</w:t>
      </w:r>
    </w:p>
    <w:p w14:paraId="366AE810" w14:textId="77777777" w:rsidR="00492E67" w:rsidRPr="00E23776" w:rsidRDefault="00492E67" w:rsidP="00EA5F5E">
      <w:pPr>
        <w:pStyle w:val="ListParagraph"/>
        <w:shd w:val="clear" w:color="auto" w:fill="FFFFFF" w:themeFill="background1"/>
        <w:spacing w:line="360" w:lineRule="auto"/>
        <w:ind w:left="360"/>
        <w:rPr>
          <w:rFonts w:ascii="Tahoma" w:hAnsi="Tahoma" w:cs="Tahoma"/>
          <w:iCs/>
          <w:sz w:val="18"/>
          <w:szCs w:val="18"/>
          <w:lang w:val="en-GB"/>
        </w:rPr>
      </w:pPr>
      <w:r w:rsidRPr="00E23776">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E23776">
        <w:rPr>
          <w:rFonts w:ascii="Tahoma" w:hAnsi="Tahoma" w:cs="Tahoma"/>
          <w:iCs/>
          <w:sz w:val="18"/>
          <w:szCs w:val="18"/>
          <w:lang w:val="en-GB"/>
        </w:rPr>
        <w:t>as a result of</w:t>
      </w:r>
      <w:proofErr w:type="gramEnd"/>
      <w:r w:rsidRPr="00E23776">
        <w:rPr>
          <w:rFonts w:ascii="Tahoma" w:hAnsi="Tahoma" w:cs="Tahoma"/>
          <w:iCs/>
          <w:sz w:val="18"/>
          <w:szCs w:val="18"/>
          <w:lang w:val="en-GB"/>
        </w:rPr>
        <w:t xml:space="preserve"> the negligent driving of motor vehicles in a timely and caring manner, and to actively promote the safe use of our roads. </w:t>
      </w:r>
    </w:p>
    <w:p w14:paraId="27457FAC" w14:textId="77777777" w:rsidR="00492E67" w:rsidRPr="00E23776" w:rsidRDefault="00492E67" w:rsidP="00EA5F5E">
      <w:pPr>
        <w:pStyle w:val="ListParagraph"/>
        <w:shd w:val="clear" w:color="auto" w:fill="FFFFFF" w:themeFill="background1"/>
        <w:spacing w:line="360" w:lineRule="auto"/>
        <w:ind w:left="360"/>
        <w:rPr>
          <w:rFonts w:ascii="Tahoma" w:hAnsi="Tahoma" w:cs="Tahoma"/>
          <w:iCs/>
          <w:sz w:val="18"/>
          <w:szCs w:val="18"/>
          <w:lang w:val="en-GB"/>
        </w:rPr>
      </w:pPr>
    </w:p>
    <w:p w14:paraId="499EC091" w14:textId="3E558D33" w:rsidR="00492E67" w:rsidRPr="00E23776" w:rsidRDefault="00492E67" w:rsidP="00EA5F5E">
      <w:pPr>
        <w:pStyle w:val="ListParagraph"/>
        <w:shd w:val="clear" w:color="auto" w:fill="FFFFFF" w:themeFill="background1"/>
        <w:spacing w:line="360" w:lineRule="auto"/>
        <w:ind w:left="360"/>
        <w:rPr>
          <w:rFonts w:ascii="Tahoma" w:hAnsi="Tahoma" w:cs="Tahoma"/>
          <w:iCs/>
          <w:sz w:val="18"/>
          <w:szCs w:val="18"/>
          <w:lang w:val="en-GB"/>
        </w:rPr>
      </w:pPr>
      <w:r w:rsidRPr="00E23776">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0FD20F29" w14:textId="77777777" w:rsidR="00492E67" w:rsidRPr="00E23776" w:rsidRDefault="00492E67" w:rsidP="00EA5F5E">
      <w:pPr>
        <w:pStyle w:val="ListParagraph"/>
        <w:shd w:val="clear" w:color="auto" w:fill="FFFFFF" w:themeFill="background1"/>
        <w:spacing w:line="360" w:lineRule="auto"/>
        <w:ind w:left="360"/>
        <w:rPr>
          <w:rFonts w:ascii="Tahoma" w:hAnsi="Tahoma" w:cs="Tahoma"/>
          <w:iCs/>
          <w:sz w:val="18"/>
          <w:szCs w:val="18"/>
          <w:lang w:val="en-GB"/>
        </w:rPr>
      </w:pPr>
    </w:p>
    <w:p w14:paraId="24740F73" w14:textId="0D9F978C" w:rsidR="006A1A3A" w:rsidRPr="00E23776" w:rsidRDefault="00F81A85" w:rsidP="00EA5F5E">
      <w:pPr>
        <w:pStyle w:val="Heading4"/>
        <w:numPr>
          <w:ilvl w:val="0"/>
          <w:numId w:val="7"/>
        </w:numPr>
        <w:shd w:val="clear" w:color="auto" w:fill="FFFFFF" w:themeFill="background1"/>
        <w:spacing w:line="360" w:lineRule="auto"/>
        <w:rPr>
          <w:rFonts w:ascii="Tahoma" w:hAnsi="Tahoma" w:cs="Tahoma"/>
          <w:sz w:val="18"/>
          <w:szCs w:val="18"/>
        </w:rPr>
      </w:pPr>
      <w:bookmarkStart w:id="4" w:name="OLE_LINK2"/>
      <w:bookmarkStart w:id="5" w:name="OLE_LINK6"/>
      <w:bookmarkStart w:id="6" w:name="_Hlk134603594"/>
      <w:bookmarkStart w:id="7" w:name="_Hlk128723850"/>
      <w:bookmarkStart w:id="8" w:name="_Hlk127180884"/>
      <w:r w:rsidRPr="00E23776">
        <w:rPr>
          <w:rFonts w:ascii="Tahoma" w:hAnsi="Tahoma" w:cs="Tahoma"/>
          <w:sz w:val="18"/>
          <w:szCs w:val="18"/>
        </w:rPr>
        <w:t>B</w:t>
      </w:r>
      <w:bookmarkStart w:id="9" w:name="OLE_LINK4"/>
      <w:r w:rsidRPr="00E23776">
        <w:rPr>
          <w:rFonts w:ascii="Tahoma" w:hAnsi="Tahoma" w:cs="Tahoma"/>
          <w:sz w:val="18"/>
          <w:szCs w:val="18"/>
        </w:rPr>
        <w:t xml:space="preserve">ACKGROUND </w:t>
      </w:r>
      <w:r w:rsidR="00C453D8" w:rsidRPr="00E23776">
        <w:rPr>
          <w:rFonts w:ascii="Tahoma" w:hAnsi="Tahoma" w:cs="Tahoma"/>
          <w:sz w:val="18"/>
          <w:szCs w:val="18"/>
        </w:rPr>
        <w:t xml:space="preserve">OF </w:t>
      </w:r>
      <w:r w:rsidRPr="00E23776">
        <w:rPr>
          <w:rFonts w:ascii="Tahoma" w:hAnsi="Tahoma" w:cs="Tahoma"/>
          <w:sz w:val="18"/>
          <w:szCs w:val="18"/>
        </w:rPr>
        <w:t>THE PROJECT</w:t>
      </w:r>
      <w:bookmarkStart w:id="10" w:name="_Toc410741504"/>
      <w:bookmarkStart w:id="11" w:name="_Toc412129726"/>
      <w:bookmarkStart w:id="12" w:name="_Toc396741567"/>
      <w:bookmarkStart w:id="13" w:name="_Toc413846968"/>
      <w:bookmarkStart w:id="14" w:name="_Toc417028669"/>
      <w:bookmarkStart w:id="15" w:name="_Toc423008316"/>
      <w:bookmarkEnd w:id="4"/>
      <w:bookmarkEnd w:id="5"/>
    </w:p>
    <w:p w14:paraId="3A5ACD40" w14:textId="3CCEE2E3" w:rsidR="00956652" w:rsidRPr="00E23776" w:rsidRDefault="008C2D68" w:rsidP="00EA5F5E">
      <w:pPr>
        <w:pStyle w:val="Heading4"/>
        <w:shd w:val="clear" w:color="auto" w:fill="FFFFFF" w:themeFill="background1"/>
        <w:spacing w:line="360" w:lineRule="auto"/>
        <w:ind w:left="426"/>
        <w:rPr>
          <w:rFonts w:ascii="Tahoma" w:hAnsi="Tahoma" w:cs="Tahoma"/>
          <w:bCs/>
          <w:sz w:val="18"/>
          <w:szCs w:val="18"/>
        </w:rPr>
      </w:pPr>
      <w:r w:rsidRPr="00E23776">
        <w:rPr>
          <w:rFonts w:ascii="Tahoma" w:hAnsi="Tahoma" w:cs="Tahoma"/>
          <w:b w:val="0"/>
          <w:sz w:val="18"/>
          <w:szCs w:val="18"/>
          <w:lang w:val="x-none"/>
        </w:rPr>
        <w:t xml:space="preserve">The Road Accident Fund (RAF) wishes to appoint a suitable service provider to conduct Occupational Hygiene Survey </w:t>
      </w:r>
      <w:r w:rsidR="005E73D6" w:rsidRPr="00E23776">
        <w:rPr>
          <w:rFonts w:ascii="Tahoma" w:hAnsi="Tahoma" w:cs="Tahoma"/>
          <w:b w:val="0"/>
          <w:sz w:val="18"/>
          <w:szCs w:val="18"/>
          <w:lang w:val="x-none"/>
        </w:rPr>
        <w:t>and</w:t>
      </w:r>
      <w:r w:rsidRPr="00E23776">
        <w:rPr>
          <w:rFonts w:ascii="Tahoma" w:hAnsi="Tahoma" w:cs="Tahoma"/>
          <w:b w:val="0"/>
          <w:sz w:val="18"/>
          <w:szCs w:val="18"/>
          <w:lang w:val="x-none"/>
        </w:rPr>
        <w:t xml:space="preserve"> Ergonomics</w:t>
      </w:r>
      <w:r w:rsidR="005E73D6" w:rsidRPr="00E23776">
        <w:rPr>
          <w:rFonts w:ascii="Tahoma" w:hAnsi="Tahoma" w:cs="Tahoma"/>
          <w:b w:val="0"/>
          <w:sz w:val="18"/>
          <w:szCs w:val="18"/>
          <w:lang w:val="x-none"/>
        </w:rPr>
        <w:t xml:space="preserve"> A</w:t>
      </w:r>
      <w:r w:rsidRPr="00E23776">
        <w:rPr>
          <w:rFonts w:ascii="Tahoma" w:hAnsi="Tahoma" w:cs="Tahoma"/>
          <w:b w:val="0"/>
          <w:sz w:val="18"/>
          <w:szCs w:val="18"/>
          <w:lang w:val="x-none"/>
        </w:rPr>
        <w:t>ssessment.</w:t>
      </w:r>
    </w:p>
    <w:p w14:paraId="32B29FF5" w14:textId="608D7826" w:rsidR="00F14B25" w:rsidRPr="00E23776" w:rsidRDefault="006C6300" w:rsidP="00EA5F5E">
      <w:pPr>
        <w:pStyle w:val="Heading4"/>
        <w:numPr>
          <w:ilvl w:val="0"/>
          <w:numId w:val="7"/>
        </w:numPr>
        <w:shd w:val="clear" w:color="auto" w:fill="FFFFFF" w:themeFill="background1"/>
        <w:spacing w:line="360" w:lineRule="auto"/>
        <w:rPr>
          <w:rFonts w:ascii="Tahoma" w:hAnsi="Tahoma" w:cs="Tahoma"/>
          <w:bCs/>
          <w:sz w:val="18"/>
          <w:szCs w:val="18"/>
        </w:rPr>
      </w:pPr>
      <w:r w:rsidRPr="00E23776">
        <w:rPr>
          <w:rFonts w:ascii="Tahoma" w:hAnsi="Tahoma" w:cs="Tahoma"/>
          <w:sz w:val="18"/>
          <w:szCs w:val="18"/>
        </w:rPr>
        <w:t>DETAILED</w:t>
      </w:r>
      <w:r w:rsidRPr="00E23776">
        <w:rPr>
          <w:rFonts w:ascii="Tahoma" w:hAnsi="Tahoma" w:cs="Tahoma"/>
          <w:bCs/>
          <w:sz w:val="18"/>
          <w:szCs w:val="18"/>
        </w:rPr>
        <w:t xml:space="preserve"> SPECIFICATION</w:t>
      </w:r>
    </w:p>
    <w:p w14:paraId="75C99C8D" w14:textId="6034E686" w:rsidR="00B41759" w:rsidRPr="00E23776" w:rsidRDefault="00982913" w:rsidP="00EA5F5E">
      <w:pPr>
        <w:shd w:val="clear" w:color="auto" w:fill="FFFFFF" w:themeFill="background1"/>
        <w:spacing w:line="360" w:lineRule="auto"/>
        <w:ind w:left="360"/>
        <w:rPr>
          <w:rFonts w:ascii="Tahoma" w:hAnsi="Tahoma" w:cs="Tahoma"/>
          <w:b/>
          <w:bCs/>
          <w:sz w:val="18"/>
          <w:szCs w:val="18"/>
          <w:u w:val="single"/>
        </w:rPr>
      </w:pPr>
      <w:r w:rsidRPr="00E23776">
        <w:rPr>
          <w:rFonts w:ascii="Tahoma" w:hAnsi="Tahoma" w:cs="Tahoma"/>
          <w:b/>
          <w:bCs/>
          <w:sz w:val="18"/>
          <w:szCs w:val="18"/>
          <w:u w:val="single"/>
        </w:rPr>
        <w:t xml:space="preserve">Occupational Hygiene </w:t>
      </w:r>
      <w:r w:rsidR="00420843" w:rsidRPr="00E23776">
        <w:rPr>
          <w:rFonts w:ascii="Tahoma" w:hAnsi="Tahoma" w:cs="Tahoma"/>
          <w:b/>
          <w:bCs/>
          <w:sz w:val="18"/>
          <w:szCs w:val="18"/>
          <w:u w:val="single"/>
        </w:rPr>
        <w:t>Survey</w:t>
      </w:r>
    </w:p>
    <w:p w14:paraId="2AB57895" w14:textId="0C0C5D1F" w:rsidR="00B41759" w:rsidRPr="00E23776" w:rsidRDefault="00B41759" w:rsidP="00EA5F5E">
      <w:pPr>
        <w:pStyle w:val="ListParagraph"/>
        <w:numPr>
          <w:ilvl w:val="0"/>
          <w:numId w:val="12"/>
        </w:numPr>
        <w:shd w:val="clear" w:color="auto" w:fill="FFFFFF" w:themeFill="background1"/>
        <w:spacing w:line="360" w:lineRule="auto"/>
        <w:jc w:val="both"/>
        <w:rPr>
          <w:rFonts w:ascii="Tahoma" w:hAnsi="Tahoma" w:cs="Tahoma"/>
          <w:sz w:val="18"/>
          <w:szCs w:val="18"/>
          <w:lang w:val="en-GB"/>
        </w:rPr>
      </w:pPr>
      <w:r w:rsidRPr="00E23776">
        <w:rPr>
          <w:rFonts w:ascii="Tahoma" w:hAnsi="Tahoma" w:cs="Tahoma"/>
          <w:sz w:val="18"/>
          <w:szCs w:val="18"/>
          <w:lang w:val="en-GB"/>
        </w:rPr>
        <w:t xml:space="preserve">The survey must </w:t>
      </w:r>
      <w:r w:rsidR="00EE7E86" w:rsidRPr="00E23776">
        <w:rPr>
          <w:rFonts w:ascii="Tahoma" w:hAnsi="Tahoma" w:cs="Tahoma"/>
          <w:sz w:val="18"/>
          <w:szCs w:val="18"/>
          <w:lang w:val="en-GB"/>
        </w:rPr>
        <w:t>identify potential health risks associated with workplace conditions</w:t>
      </w:r>
      <w:r w:rsidR="005E73D6" w:rsidRPr="00E23776">
        <w:rPr>
          <w:rFonts w:ascii="Tahoma" w:hAnsi="Tahoma" w:cs="Tahoma"/>
          <w:sz w:val="18"/>
          <w:szCs w:val="18"/>
          <w:lang w:val="en-GB"/>
        </w:rPr>
        <w:t xml:space="preserve">. </w:t>
      </w:r>
    </w:p>
    <w:p w14:paraId="159813EE" w14:textId="7ACA9983" w:rsidR="00EE7E86" w:rsidRPr="00E23776" w:rsidRDefault="00EE7E86" w:rsidP="00EA5F5E">
      <w:pPr>
        <w:pStyle w:val="ListParagraph"/>
        <w:numPr>
          <w:ilvl w:val="0"/>
          <w:numId w:val="12"/>
        </w:numPr>
        <w:shd w:val="clear" w:color="auto" w:fill="FFFFFF" w:themeFill="background1"/>
        <w:spacing w:line="360" w:lineRule="auto"/>
        <w:jc w:val="both"/>
        <w:rPr>
          <w:rFonts w:ascii="Tahoma" w:hAnsi="Tahoma" w:cs="Tahoma"/>
          <w:sz w:val="18"/>
          <w:szCs w:val="18"/>
          <w:lang w:val="en-GB"/>
        </w:rPr>
      </w:pPr>
      <w:r w:rsidRPr="00E23776">
        <w:rPr>
          <w:rFonts w:ascii="Tahoma" w:hAnsi="Tahoma" w:cs="Tahoma"/>
          <w:sz w:val="18"/>
          <w:szCs w:val="18"/>
          <w:lang w:val="en-GB"/>
        </w:rPr>
        <w:t>The survey must focus on exposure to hazardous substances, noise levels and air quality</w:t>
      </w:r>
      <w:r w:rsidR="005E73D6" w:rsidRPr="00E23776">
        <w:rPr>
          <w:rFonts w:ascii="Tahoma" w:hAnsi="Tahoma" w:cs="Tahoma"/>
          <w:sz w:val="18"/>
          <w:szCs w:val="18"/>
          <w:lang w:val="en-GB"/>
        </w:rPr>
        <w:t xml:space="preserve">. </w:t>
      </w:r>
    </w:p>
    <w:p w14:paraId="3F661A76" w14:textId="77777777" w:rsidR="00B41759" w:rsidRPr="00E23776" w:rsidRDefault="00B41759" w:rsidP="00EA5F5E">
      <w:pPr>
        <w:pStyle w:val="ListParagraph"/>
        <w:numPr>
          <w:ilvl w:val="0"/>
          <w:numId w:val="12"/>
        </w:numPr>
        <w:shd w:val="clear" w:color="auto" w:fill="FFFFFF" w:themeFill="background1"/>
        <w:spacing w:line="360" w:lineRule="auto"/>
        <w:jc w:val="both"/>
        <w:rPr>
          <w:rFonts w:ascii="Tahoma" w:hAnsi="Tahoma" w:cs="Tahoma"/>
          <w:sz w:val="18"/>
          <w:szCs w:val="18"/>
          <w:lang w:val="en-GB"/>
        </w:rPr>
      </w:pPr>
      <w:r w:rsidRPr="00E23776">
        <w:rPr>
          <w:rFonts w:ascii="Tahoma" w:hAnsi="Tahoma" w:cs="Tahoma"/>
          <w:sz w:val="18"/>
          <w:szCs w:val="18"/>
          <w:lang w:val="en-GB"/>
        </w:rPr>
        <w:t>A comprehensive hygiene report must be provided thereafter.</w:t>
      </w:r>
    </w:p>
    <w:p w14:paraId="3DC9CCF7" w14:textId="77777777" w:rsidR="00B41759" w:rsidRPr="00E23776" w:rsidRDefault="00B41759" w:rsidP="00EA5F5E">
      <w:pPr>
        <w:shd w:val="clear" w:color="auto" w:fill="FFFFFF" w:themeFill="background1"/>
        <w:spacing w:line="360" w:lineRule="auto"/>
        <w:rPr>
          <w:rFonts w:ascii="Tahoma" w:hAnsi="Tahoma" w:cs="Tahoma"/>
          <w:sz w:val="18"/>
          <w:szCs w:val="18"/>
        </w:rPr>
      </w:pPr>
    </w:p>
    <w:p w14:paraId="7636B378" w14:textId="77777777" w:rsidR="00B41759" w:rsidRPr="00E23776" w:rsidRDefault="00B41759" w:rsidP="00EA5F5E">
      <w:pPr>
        <w:shd w:val="clear" w:color="auto" w:fill="FFFFFF" w:themeFill="background1"/>
        <w:spacing w:line="360" w:lineRule="auto"/>
        <w:ind w:firstLine="426"/>
        <w:rPr>
          <w:rFonts w:ascii="Tahoma" w:hAnsi="Tahoma" w:cs="Tahoma"/>
          <w:b/>
          <w:bCs/>
          <w:sz w:val="18"/>
          <w:szCs w:val="18"/>
          <w:u w:val="single"/>
          <w:lang w:val="en-GB"/>
        </w:rPr>
      </w:pPr>
      <w:r w:rsidRPr="00E23776">
        <w:rPr>
          <w:rFonts w:ascii="Tahoma" w:hAnsi="Tahoma" w:cs="Tahoma"/>
          <w:b/>
          <w:bCs/>
          <w:sz w:val="18"/>
          <w:szCs w:val="18"/>
          <w:u w:val="single"/>
          <w:lang w:val="en-GB"/>
        </w:rPr>
        <w:t xml:space="preserve">Purpose </w:t>
      </w:r>
    </w:p>
    <w:p w14:paraId="2B8FE67A" w14:textId="77777777" w:rsidR="00B41759" w:rsidRPr="00E23776" w:rsidRDefault="00B41759" w:rsidP="00EA5F5E">
      <w:pPr>
        <w:shd w:val="clear" w:color="auto" w:fill="FFFFFF" w:themeFill="background1"/>
        <w:spacing w:line="360" w:lineRule="auto"/>
        <w:ind w:firstLine="426"/>
        <w:rPr>
          <w:rFonts w:ascii="Tahoma" w:hAnsi="Tahoma" w:cs="Tahoma"/>
          <w:sz w:val="18"/>
          <w:szCs w:val="18"/>
          <w:lang w:val="en-GB"/>
        </w:rPr>
      </w:pPr>
      <w:r w:rsidRPr="00E23776">
        <w:rPr>
          <w:rFonts w:ascii="Tahoma" w:hAnsi="Tahoma" w:cs="Tahoma"/>
          <w:sz w:val="18"/>
          <w:szCs w:val="18"/>
          <w:lang w:val="en-GB"/>
        </w:rPr>
        <w:t>•</w:t>
      </w:r>
      <w:r w:rsidRPr="00E23776">
        <w:rPr>
          <w:rFonts w:ascii="Tahoma" w:hAnsi="Tahoma" w:cs="Tahoma"/>
          <w:sz w:val="18"/>
          <w:szCs w:val="18"/>
          <w:lang w:val="en-GB"/>
        </w:rPr>
        <w:tab/>
        <w:t xml:space="preserve">For RAF to comply with the Occupational Health and Safety Act 85 of 1993 and other applicable regulatory statutes. </w:t>
      </w:r>
    </w:p>
    <w:p w14:paraId="7162F685" w14:textId="77777777" w:rsidR="005E73D6" w:rsidRPr="00E23776" w:rsidRDefault="00B41759" w:rsidP="00EA5F5E">
      <w:pPr>
        <w:shd w:val="clear" w:color="auto" w:fill="FFFFFF" w:themeFill="background1"/>
        <w:spacing w:line="360" w:lineRule="auto"/>
        <w:ind w:left="426"/>
        <w:rPr>
          <w:rFonts w:ascii="Tahoma" w:hAnsi="Tahoma" w:cs="Tahoma"/>
          <w:sz w:val="18"/>
          <w:szCs w:val="18"/>
          <w:lang w:val="en-GB"/>
        </w:rPr>
      </w:pPr>
      <w:r w:rsidRPr="00E23776">
        <w:rPr>
          <w:rFonts w:ascii="Tahoma" w:hAnsi="Tahoma" w:cs="Tahoma"/>
          <w:sz w:val="18"/>
          <w:szCs w:val="18"/>
          <w:lang w:val="en-GB"/>
        </w:rPr>
        <w:t>•</w:t>
      </w:r>
      <w:r w:rsidRPr="00E23776">
        <w:rPr>
          <w:rFonts w:ascii="Tahoma" w:hAnsi="Tahoma" w:cs="Tahoma"/>
          <w:sz w:val="18"/>
          <w:szCs w:val="18"/>
          <w:lang w:val="en-GB"/>
        </w:rPr>
        <w:tab/>
        <w:t>To determine and identify risks associated wit</w:t>
      </w:r>
      <w:r w:rsidR="00EE7E86" w:rsidRPr="00E23776">
        <w:rPr>
          <w:rFonts w:ascii="Tahoma" w:hAnsi="Tahoma" w:cs="Tahoma"/>
          <w:sz w:val="18"/>
          <w:szCs w:val="18"/>
          <w:lang w:val="en-GB"/>
        </w:rPr>
        <w:t>h exposure to hazardous substances, noise levels and air quality in</w:t>
      </w:r>
      <w:r w:rsidRPr="00E23776">
        <w:rPr>
          <w:rFonts w:ascii="Tahoma" w:hAnsi="Tahoma" w:cs="Tahoma"/>
          <w:sz w:val="18"/>
          <w:szCs w:val="18"/>
          <w:lang w:val="en-GB"/>
        </w:rPr>
        <w:t xml:space="preserve"> the</w:t>
      </w:r>
    </w:p>
    <w:p w14:paraId="4A898EBE" w14:textId="4DEE9259" w:rsidR="00B41759" w:rsidRPr="00E23776" w:rsidRDefault="005E73D6" w:rsidP="00EA5F5E">
      <w:pPr>
        <w:shd w:val="clear" w:color="auto" w:fill="FFFFFF" w:themeFill="background1"/>
        <w:spacing w:line="360" w:lineRule="auto"/>
        <w:ind w:left="426"/>
        <w:rPr>
          <w:rFonts w:ascii="Tahoma" w:hAnsi="Tahoma" w:cs="Tahoma"/>
          <w:sz w:val="18"/>
          <w:szCs w:val="18"/>
          <w:lang w:val="en-GB"/>
        </w:rPr>
      </w:pPr>
      <w:r w:rsidRPr="00E23776">
        <w:rPr>
          <w:rFonts w:ascii="Tahoma" w:hAnsi="Tahoma" w:cs="Tahoma"/>
          <w:sz w:val="18"/>
          <w:szCs w:val="18"/>
          <w:lang w:val="en-GB"/>
        </w:rPr>
        <w:t xml:space="preserve">    </w:t>
      </w:r>
      <w:r w:rsidR="00B41759" w:rsidRPr="00E23776">
        <w:rPr>
          <w:rFonts w:ascii="Tahoma" w:hAnsi="Tahoma" w:cs="Tahoma"/>
          <w:sz w:val="18"/>
          <w:szCs w:val="18"/>
          <w:lang w:val="en-GB"/>
        </w:rPr>
        <w:t xml:space="preserve"> office.</w:t>
      </w:r>
    </w:p>
    <w:p w14:paraId="1A35E040" w14:textId="77777777" w:rsidR="00B41759" w:rsidRPr="00E23776" w:rsidRDefault="00B41759" w:rsidP="00EA5F5E">
      <w:pPr>
        <w:shd w:val="clear" w:color="auto" w:fill="FFFFFF" w:themeFill="background1"/>
        <w:spacing w:line="360" w:lineRule="auto"/>
        <w:ind w:left="426"/>
        <w:rPr>
          <w:rFonts w:ascii="Tahoma" w:hAnsi="Tahoma" w:cs="Tahoma"/>
          <w:sz w:val="18"/>
          <w:szCs w:val="18"/>
          <w:lang w:val="en-GB"/>
        </w:rPr>
      </w:pPr>
      <w:r w:rsidRPr="00E23776">
        <w:rPr>
          <w:rFonts w:ascii="Tahoma" w:hAnsi="Tahoma" w:cs="Tahoma"/>
          <w:sz w:val="18"/>
          <w:szCs w:val="18"/>
          <w:lang w:val="en-GB"/>
        </w:rPr>
        <w:t>•</w:t>
      </w:r>
      <w:r w:rsidRPr="00E23776">
        <w:rPr>
          <w:rFonts w:ascii="Tahoma" w:hAnsi="Tahoma" w:cs="Tahoma"/>
          <w:sz w:val="18"/>
          <w:szCs w:val="18"/>
          <w:lang w:val="en-GB"/>
        </w:rPr>
        <w:tab/>
        <w:t>The report will help assess the identified risks so they can be actioned to maintain compliance.</w:t>
      </w:r>
    </w:p>
    <w:p w14:paraId="6B643C25" w14:textId="77777777" w:rsidR="00B41759" w:rsidRPr="00E23776" w:rsidRDefault="00B41759" w:rsidP="00EA5F5E">
      <w:pPr>
        <w:shd w:val="clear" w:color="auto" w:fill="FFFFFF" w:themeFill="background1"/>
        <w:spacing w:line="360" w:lineRule="auto"/>
        <w:ind w:left="426"/>
        <w:rPr>
          <w:rFonts w:ascii="Tahoma" w:hAnsi="Tahoma" w:cs="Tahoma"/>
          <w:sz w:val="18"/>
          <w:szCs w:val="18"/>
          <w:lang w:val="en-GB"/>
        </w:rPr>
      </w:pPr>
    </w:p>
    <w:p w14:paraId="7FA40689" w14:textId="49CB06A2" w:rsidR="00B41759" w:rsidRPr="00E23776" w:rsidRDefault="00F62837" w:rsidP="00EA5F5E">
      <w:pPr>
        <w:shd w:val="clear" w:color="auto" w:fill="FFFFFF" w:themeFill="background1"/>
        <w:spacing w:line="360" w:lineRule="auto"/>
        <w:ind w:left="426"/>
        <w:rPr>
          <w:rFonts w:ascii="Tahoma" w:hAnsi="Tahoma" w:cs="Tahoma"/>
          <w:b/>
          <w:bCs/>
          <w:sz w:val="18"/>
          <w:szCs w:val="18"/>
          <w:u w:val="single"/>
          <w:lang w:val="en-GB"/>
        </w:rPr>
      </w:pPr>
      <w:r w:rsidRPr="00E23776">
        <w:rPr>
          <w:rFonts w:ascii="Tahoma" w:hAnsi="Tahoma" w:cs="Tahoma"/>
          <w:b/>
          <w:bCs/>
          <w:sz w:val="18"/>
          <w:szCs w:val="18"/>
          <w:u w:val="single"/>
          <w:lang w:val="en-GB"/>
        </w:rPr>
        <w:t xml:space="preserve">Ergonomics </w:t>
      </w:r>
      <w:r w:rsidR="00420843" w:rsidRPr="00E23776">
        <w:rPr>
          <w:rFonts w:ascii="Tahoma" w:hAnsi="Tahoma" w:cs="Tahoma"/>
          <w:b/>
          <w:bCs/>
          <w:sz w:val="18"/>
          <w:szCs w:val="18"/>
          <w:u w:val="single"/>
          <w:lang w:val="en-GB"/>
        </w:rPr>
        <w:t>Assessment</w:t>
      </w:r>
    </w:p>
    <w:p w14:paraId="2FC2EBD9" w14:textId="43CFB908" w:rsidR="00F62837" w:rsidRPr="00E23776" w:rsidRDefault="00F62837" w:rsidP="00EA5F5E">
      <w:pPr>
        <w:pStyle w:val="ListParagraph"/>
        <w:numPr>
          <w:ilvl w:val="0"/>
          <w:numId w:val="13"/>
        </w:numPr>
        <w:shd w:val="clear" w:color="auto" w:fill="FFFFFF" w:themeFill="background1"/>
        <w:spacing w:line="360" w:lineRule="auto"/>
        <w:rPr>
          <w:rFonts w:ascii="Tahoma" w:hAnsi="Tahoma" w:cs="Tahoma"/>
          <w:sz w:val="18"/>
          <w:szCs w:val="18"/>
          <w:lang w:val="en-GB"/>
        </w:rPr>
      </w:pPr>
      <w:r w:rsidRPr="00E23776">
        <w:rPr>
          <w:rFonts w:ascii="Tahoma" w:hAnsi="Tahoma" w:cs="Tahoma"/>
          <w:sz w:val="18"/>
          <w:szCs w:val="18"/>
          <w:lang w:val="en-GB"/>
        </w:rPr>
        <w:t>Conducting an Ergonomics Assessment and evaluate the design of workstations to ensure that they are conducive to employee comfort and safety.</w:t>
      </w:r>
    </w:p>
    <w:p w14:paraId="266591C4" w14:textId="39DF17E3" w:rsidR="00F62837" w:rsidRPr="00E23776" w:rsidRDefault="00F62837" w:rsidP="00EA5F5E">
      <w:pPr>
        <w:pStyle w:val="ListParagraph"/>
        <w:numPr>
          <w:ilvl w:val="0"/>
          <w:numId w:val="13"/>
        </w:numPr>
        <w:shd w:val="clear" w:color="auto" w:fill="FFFFFF" w:themeFill="background1"/>
        <w:spacing w:line="360" w:lineRule="auto"/>
        <w:rPr>
          <w:rFonts w:ascii="Tahoma" w:hAnsi="Tahoma" w:cs="Tahoma"/>
          <w:sz w:val="18"/>
          <w:szCs w:val="18"/>
          <w:lang w:val="en-GB"/>
        </w:rPr>
      </w:pPr>
      <w:r w:rsidRPr="00E23776">
        <w:rPr>
          <w:rFonts w:ascii="Tahoma" w:hAnsi="Tahoma" w:cs="Tahoma"/>
          <w:sz w:val="18"/>
          <w:szCs w:val="18"/>
          <w:lang w:val="en-GB"/>
        </w:rPr>
        <w:t xml:space="preserve">The survey must identify potential ergonomic risks such as repetitive strain </w:t>
      </w:r>
      <w:r w:rsidR="00420843" w:rsidRPr="00E23776">
        <w:rPr>
          <w:rFonts w:ascii="Tahoma" w:hAnsi="Tahoma" w:cs="Tahoma"/>
          <w:sz w:val="18"/>
          <w:szCs w:val="18"/>
          <w:lang w:val="en-GB"/>
        </w:rPr>
        <w:t>injuries and</w:t>
      </w:r>
      <w:r w:rsidRPr="00E23776">
        <w:rPr>
          <w:rFonts w:ascii="Tahoma" w:hAnsi="Tahoma" w:cs="Tahoma"/>
          <w:sz w:val="18"/>
          <w:szCs w:val="18"/>
          <w:lang w:val="en-GB"/>
        </w:rPr>
        <w:t xml:space="preserve"> provide recommendations for improving </w:t>
      </w:r>
      <w:r w:rsidR="00420843" w:rsidRPr="00E23776">
        <w:rPr>
          <w:rFonts w:ascii="Tahoma" w:hAnsi="Tahoma" w:cs="Tahoma"/>
          <w:sz w:val="18"/>
          <w:szCs w:val="18"/>
          <w:lang w:val="en-GB"/>
        </w:rPr>
        <w:t>workstation design</w:t>
      </w:r>
      <w:r w:rsidRPr="00E23776">
        <w:rPr>
          <w:rFonts w:ascii="Tahoma" w:hAnsi="Tahoma" w:cs="Tahoma"/>
          <w:sz w:val="18"/>
          <w:szCs w:val="18"/>
          <w:lang w:val="en-GB"/>
        </w:rPr>
        <w:t xml:space="preserve"> and work practises.</w:t>
      </w:r>
    </w:p>
    <w:p w14:paraId="2060C1C8" w14:textId="77777777" w:rsidR="00F62837" w:rsidRPr="00E23776" w:rsidRDefault="00F62837" w:rsidP="00EA5F5E">
      <w:pPr>
        <w:pStyle w:val="ListParagraph"/>
        <w:numPr>
          <w:ilvl w:val="0"/>
          <w:numId w:val="12"/>
        </w:numPr>
        <w:shd w:val="clear" w:color="auto" w:fill="FFFFFF" w:themeFill="background1"/>
        <w:spacing w:line="360" w:lineRule="auto"/>
        <w:ind w:left="720"/>
        <w:jc w:val="both"/>
        <w:rPr>
          <w:rFonts w:ascii="Tahoma" w:hAnsi="Tahoma" w:cs="Tahoma"/>
          <w:sz w:val="18"/>
          <w:szCs w:val="18"/>
          <w:lang w:val="en-GB"/>
        </w:rPr>
      </w:pPr>
      <w:r w:rsidRPr="00E23776">
        <w:rPr>
          <w:rFonts w:ascii="Tahoma" w:hAnsi="Tahoma" w:cs="Tahoma"/>
          <w:sz w:val="18"/>
          <w:szCs w:val="18"/>
          <w:lang w:val="en-GB"/>
        </w:rPr>
        <w:t>A comprehensive report and Ergonomics Risk Assessment report to be provided thereafter.</w:t>
      </w:r>
    </w:p>
    <w:p w14:paraId="3AF6C84F" w14:textId="77777777" w:rsidR="00F62837" w:rsidRPr="00E23776" w:rsidRDefault="00F62837" w:rsidP="00EA5F5E">
      <w:pPr>
        <w:pStyle w:val="ListParagraph"/>
        <w:shd w:val="clear" w:color="auto" w:fill="FFFFFF" w:themeFill="background1"/>
        <w:spacing w:line="360" w:lineRule="auto"/>
        <w:jc w:val="both"/>
        <w:rPr>
          <w:rFonts w:ascii="Tahoma" w:hAnsi="Tahoma" w:cs="Tahoma"/>
          <w:sz w:val="18"/>
          <w:szCs w:val="18"/>
          <w:lang w:val="en-GB"/>
        </w:rPr>
      </w:pPr>
    </w:p>
    <w:p w14:paraId="286F5073" w14:textId="77777777" w:rsidR="00F62837" w:rsidRPr="00E23776" w:rsidRDefault="00F62837" w:rsidP="00EA5F5E">
      <w:pPr>
        <w:shd w:val="clear" w:color="auto" w:fill="FFFFFF" w:themeFill="background1"/>
        <w:spacing w:line="360" w:lineRule="auto"/>
        <w:ind w:firstLine="426"/>
        <w:rPr>
          <w:rFonts w:ascii="Tahoma" w:hAnsi="Tahoma" w:cs="Tahoma"/>
          <w:b/>
          <w:bCs/>
          <w:sz w:val="18"/>
          <w:szCs w:val="18"/>
          <w:u w:val="single"/>
          <w:lang w:val="en-GB"/>
        </w:rPr>
      </w:pPr>
      <w:r w:rsidRPr="00E23776">
        <w:rPr>
          <w:rFonts w:ascii="Tahoma" w:hAnsi="Tahoma" w:cs="Tahoma"/>
          <w:b/>
          <w:bCs/>
          <w:sz w:val="18"/>
          <w:szCs w:val="18"/>
          <w:u w:val="single"/>
          <w:lang w:val="en-GB"/>
        </w:rPr>
        <w:t xml:space="preserve">Purpose </w:t>
      </w:r>
    </w:p>
    <w:p w14:paraId="516E05C5" w14:textId="77777777" w:rsidR="00F62837" w:rsidRPr="00E23776" w:rsidRDefault="00F62837" w:rsidP="00EA5F5E">
      <w:pPr>
        <w:shd w:val="clear" w:color="auto" w:fill="FFFFFF" w:themeFill="background1"/>
        <w:spacing w:line="360" w:lineRule="auto"/>
        <w:ind w:firstLine="426"/>
        <w:rPr>
          <w:rFonts w:ascii="Tahoma" w:hAnsi="Tahoma" w:cs="Tahoma"/>
          <w:sz w:val="18"/>
          <w:szCs w:val="18"/>
          <w:lang w:val="en-GB"/>
        </w:rPr>
      </w:pPr>
      <w:r w:rsidRPr="00E23776">
        <w:rPr>
          <w:rFonts w:ascii="Tahoma" w:hAnsi="Tahoma" w:cs="Tahoma"/>
          <w:sz w:val="18"/>
          <w:szCs w:val="18"/>
          <w:lang w:val="en-GB"/>
        </w:rPr>
        <w:t>•</w:t>
      </w:r>
      <w:r w:rsidRPr="00E23776">
        <w:rPr>
          <w:rFonts w:ascii="Tahoma" w:hAnsi="Tahoma" w:cs="Tahoma"/>
          <w:sz w:val="18"/>
          <w:szCs w:val="18"/>
          <w:lang w:val="en-GB"/>
        </w:rPr>
        <w:tab/>
        <w:t xml:space="preserve">For RAF to comply with the Occupational Health and Safety Act 85 of 1993 and Ergonomic Regulations. </w:t>
      </w:r>
    </w:p>
    <w:p w14:paraId="04E0470A" w14:textId="77777777" w:rsidR="00F62837" w:rsidRPr="00E23776" w:rsidRDefault="00F62837" w:rsidP="00EA5F5E">
      <w:pPr>
        <w:shd w:val="clear" w:color="auto" w:fill="FFFFFF" w:themeFill="background1"/>
        <w:spacing w:line="360" w:lineRule="auto"/>
        <w:ind w:left="426"/>
        <w:rPr>
          <w:rFonts w:ascii="Tahoma" w:hAnsi="Tahoma" w:cs="Tahoma"/>
          <w:sz w:val="18"/>
          <w:szCs w:val="18"/>
          <w:lang w:val="en-GB"/>
        </w:rPr>
      </w:pPr>
      <w:r w:rsidRPr="00E23776">
        <w:rPr>
          <w:rFonts w:ascii="Tahoma" w:hAnsi="Tahoma" w:cs="Tahoma"/>
          <w:sz w:val="18"/>
          <w:szCs w:val="18"/>
          <w:lang w:val="en-GB"/>
        </w:rPr>
        <w:t>•</w:t>
      </w:r>
      <w:r w:rsidRPr="00E23776">
        <w:rPr>
          <w:rFonts w:ascii="Tahoma" w:hAnsi="Tahoma" w:cs="Tahoma"/>
          <w:sz w:val="18"/>
          <w:szCs w:val="18"/>
          <w:lang w:val="en-GB"/>
        </w:rPr>
        <w:tab/>
        <w:t xml:space="preserve">To determine Ergonomic Risks associated with employee workplace and to obtain recommendation to mitigate the </w:t>
      </w:r>
    </w:p>
    <w:p w14:paraId="2B11F066" w14:textId="77777777" w:rsidR="00F62837" w:rsidRPr="00E23776" w:rsidRDefault="00F62837" w:rsidP="00EA5F5E">
      <w:pPr>
        <w:shd w:val="clear" w:color="auto" w:fill="FFFFFF" w:themeFill="background1"/>
        <w:spacing w:line="360" w:lineRule="auto"/>
        <w:ind w:left="426"/>
        <w:rPr>
          <w:rFonts w:ascii="Tahoma" w:hAnsi="Tahoma" w:cs="Tahoma"/>
          <w:sz w:val="18"/>
          <w:szCs w:val="18"/>
          <w:lang w:val="en-GB"/>
        </w:rPr>
      </w:pPr>
      <w:r w:rsidRPr="00E23776">
        <w:rPr>
          <w:rFonts w:ascii="Tahoma" w:hAnsi="Tahoma" w:cs="Tahoma"/>
          <w:sz w:val="18"/>
          <w:szCs w:val="18"/>
          <w:lang w:val="en-GB"/>
        </w:rPr>
        <w:t xml:space="preserve">     findings thereof.</w:t>
      </w:r>
    </w:p>
    <w:p w14:paraId="5A2ABC0D" w14:textId="77777777" w:rsidR="00A90B9D" w:rsidRPr="00E23776" w:rsidRDefault="00A90B9D" w:rsidP="00EA5F5E">
      <w:pPr>
        <w:shd w:val="clear" w:color="auto" w:fill="FFFFFF" w:themeFill="background1"/>
        <w:spacing w:line="360" w:lineRule="auto"/>
        <w:ind w:left="426"/>
        <w:rPr>
          <w:rFonts w:ascii="Tahoma" w:hAnsi="Tahoma" w:cs="Tahoma"/>
          <w:sz w:val="18"/>
          <w:szCs w:val="18"/>
          <w:lang w:val="en-GB"/>
        </w:rPr>
      </w:pPr>
    </w:p>
    <w:p w14:paraId="41F57204" w14:textId="77777777" w:rsidR="00A90B9D" w:rsidRPr="00E23776" w:rsidRDefault="00A90B9D" w:rsidP="00EA5F5E">
      <w:pPr>
        <w:shd w:val="clear" w:color="auto" w:fill="FFFFFF" w:themeFill="background1"/>
        <w:spacing w:line="360" w:lineRule="auto"/>
        <w:ind w:left="426"/>
        <w:rPr>
          <w:rFonts w:ascii="Tahoma" w:hAnsi="Tahoma" w:cs="Tahoma"/>
          <w:sz w:val="18"/>
          <w:szCs w:val="18"/>
          <w:lang w:val="en-GB"/>
        </w:rPr>
      </w:pPr>
    </w:p>
    <w:p w14:paraId="2F6551B6" w14:textId="77777777" w:rsidR="00AF525F" w:rsidRPr="00E23776" w:rsidRDefault="00AF525F" w:rsidP="00EA5F5E">
      <w:pPr>
        <w:shd w:val="clear" w:color="auto" w:fill="FFFFFF" w:themeFill="background1"/>
        <w:spacing w:line="360" w:lineRule="auto"/>
        <w:ind w:left="426"/>
        <w:rPr>
          <w:rFonts w:ascii="Tahoma" w:hAnsi="Tahoma" w:cs="Tahoma"/>
          <w:sz w:val="18"/>
          <w:szCs w:val="18"/>
          <w:lang w:val="en-GB"/>
        </w:rPr>
      </w:pPr>
    </w:p>
    <w:p w14:paraId="601180AA" w14:textId="77777777" w:rsidR="00AF525F" w:rsidRPr="00E23776" w:rsidRDefault="00AF525F" w:rsidP="00EA5F5E">
      <w:pPr>
        <w:shd w:val="clear" w:color="auto" w:fill="FFFFFF" w:themeFill="background1"/>
        <w:spacing w:line="360" w:lineRule="auto"/>
        <w:ind w:left="426"/>
        <w:rPr>
          <w:rFonts w:ascii="Tahoma" w:hAnsi="Tahoma" w:cs="Tahoma"/>
          <w:sz w:val="18"/>
          <w:szCs w:val="18"/>
          <w:lang w:val="en-GB"/>
        </w:rPr>
      </w:pPr>
    </w:p>
    <w:p w14:paraId="71B07E7C" w14:textId="6C480C0C" w:rsidR="00A90B9D" w:rsidRPr="00E23776" w:rsidRDefault="00A90B9D" w:rsidP="00EA5F5E">
      <w:pPr>
        <w:shd w:val="clear" w:color="auto" w:fill="FFFFFF" w:themeFill="background1"/>
        <w:spacing w:line="360" w:lineRule="auto"/>
        <w:ind w:firstLine="360"/>
        <w:rPr>
          <w:rFonts w:ascii="Tahoma" w:hAnsi="Tahoma" w:cs="Tahoma"/>
          <w:b/>
          <w:bCs/>
          <w:iCs/>
          <w:color w:val="000000" w:themeColor="text1"/>
          <w:sz w:val="18"/>
          <w:szCs w:val="18"/>
          <w:u w:val="single"/>
          <w:lang w:val="en-GB"/>
        </w:rPr>
      </w:pPr>
      <w:r w:rsidRPr="00E23776">
        <w:rPr>
          <w:rFonts w:ascii="Tahoma" w:hAnsi="Tahoma" w:cs="Tahoma"/>
          <w:b/>
          <w:bCs/>
          <w:iCs/>
          <w:color w:val="000000" w:themeColor="text1"/>
          <w:sz w:val="18"/>
          <w:szCs w:val="18"/>
          <w:u w:val="single"/>
          <w:lang w:val="en-GB"/>
        </w:rPr>
        <w:t>Square Meters</w:t>
      </w:r>
    </w:p>
    <w:p w14:paraId="19BF8CDA" w14:textId="1EB6F7AB" w:rsidR="00F14B25" w:rsidRPr="00E23776" w:rsidRDefault="004055FE" w:rsidP="00EA5F5E">
      <w:pPr>
        <w:shd w:val="clear" w:color="auto" w:fill="FFFFFF" w:themeFill="background1"/>
        <w:spacing w:line="360" w:lineRule="auto"/>
        <w:ind w:left="426"/>
        <w:rPr>
          <w:rFonts w:ascii="Tahoma" w:hAnsi="Tahoma" w:cs="Tahoma"/>
          <w:sz w:val="18"/>
          <w:szCs w:val="18"/>
          <w:lang w:val="en-GB"/>
        </w:rPr>
      </w:pPr>
      <w:r w:rsidRPr="00E23776">
        <w:rPr>
          <w:rFonts w:ascii="Tahoma" w:hAnsi="Tahoma" w:cs="Tahoma"/>
          <w:sz w:val="18"/>
          <w:szCs w:val="18"/>
          <w:lang w:val="en-GB"/>
        </w:rPr>
        <w:t xml:space="preserve"> </w:t>
      </w:r>
      <w:r w:rsidR="00F7449D" w:rsidRPr="00E23776">
        <w:rPr>
          <w:rFonts w:ascii="Segoe UI" w:hAnsi="Segoe UI" w:cs="Segoe UI"/>
          <w:sz w:val="18"/>
          <w:szCs w:val="18"/>
        </w:rPr>
        <w:t>4000 m</w:t>
      </w:r>
      <w:r w:rsidR="00F7449D" w:rsidRPr="00E23776">
        <w:rPr>
          <w:rFonts w:ascii="Segoe UI" w:hAnsi="Segoe UI" w:cs="Segoe UI"/>
          <w:sz w:val="18"/>
          <w:szCs w:val="18"/>
          <w:vertAlign w:val="superscript"/>
        </w:rPr>
        <w:t>2</w:t>
      </w:r>
    </w:p>
    <w:p w14:paraId="4F83DF33" w14:textId="77777777" w:rsidR="00A90B9D" w:rsidRPr="00E23776" w:rsidRDefault="00A90B9D" w:rsidP="00EA5F5E">
      <w:pPr>
        <w:shd w:val="clear" w:color="auto" w:fill="FFFFFF" w:themeFill="background1"/>
        <w:spacing w:line="360" w:lineRule="auto"/>
        <w:ind w:left="426"/>
        <w:rPr>
          <w:rFonts w:ascii="Tahoma" w:hAnsi="Tahoma" w:cs="Tahoma"/>
          <w:sz w:val="18"/>
          <w:szCs w:val="18"/>
          <w:lang w:val="en-GB"/>
        </w:rPr>
      </w:pPr>
    </w:p>
    <w:p w14:paraId="703D9140" w14:textId="77777777" w:rsidR="001F14EB" w:rsidRPr="00E23776" w:rsidRDefault="001F14EB" w:rsidP="001F14EB">
      <w:pPr>
        <w:shd w:val="clear" w:color="auto" w:fill="FFFFFF" w:themeFill="background1"/>
        <w:spacing w:line="360" w:lineRule="auto"/>
        <w:ind w:left="426"/>
        <w:rPr>
          <w:rFonts w:ascii="Tahoma" w:hAnsi="Tahoma" w:cs="Tahoma"/>
          <w:b/>
          <w:bCs/>
          <w:sz w:val="18"/>
          <w:szCs w:val="18"/>
          <w:u w:val="single"/>
          <w:lang w:val="en-GB"/>
        </w:rPr>
      </w:pPr>
      <w:r w:rsidRPr="00E23776">
        <w:rPr>
          <w:rFonts w:ascii="Tahoma" w:hAnsi="Tahoma" w:cs="Tahoma"/>
          <w:b/>
          <w:bCs/>
          <w:sz w:val="18"/>
          <w:szCs w:val="18"/>
          <w:u w:val="single"/>
          <w:lang w:val="en-GB"/>
        </w:rPr>
        <w:t>Specific chemical agents to be assessed</w:t>
      </w:r>
    </w:p>
    <w:p w14:paraId="04FA3A91" w14:textId="77777777" w:rsidR="001F14EB" w:rsidRPr="00E23776" w:rsidRDefault="001F14EB" w:rsidP="001F14EB">
      <w:pPr>
        <w:shd w:val="clear" w:color="auto" w:fill="FFFFFF" w:themeFill="background1"/>
        <w:spacing w:line="360" w:lineRule="auto"/>
        <w:ind w:left="426"/>
        <w:rPr>
          <w:rFonts w:ascii="Tahoma" w:hAnsi="Tahoma" w:cs="Tahoma"/>
          <w:sz w:val="18"/>
          <w:szCs w:val="18"/>
          <w:lang w:val="en-GB"/>
        </w:rPr>
      </w:pPr>
    </w:p>
    <w:p w14:paraId="0EA578F6" w14:textId="77777777" w:rsidR="001F14EB" w:rsidRPr="00E23776" w:rsidRDefault="001F14EB" w:rsidP="001F14EB">
      <w:pPr>
        <w:shd w:val="clear" w:color="auto" w:fill="FFFFFF" w:themeFill="background1"/>
        <w:spacing w:line="360" w:lineRule="auto"/>
        <w:ind w:left="426"/>
        <w:rPr>
          <w:rFonts w:ascii="Tahoma" w:hAnsi="Tahoma" w:cs="Tahoma"/>
          <w:sz w:val="18"/>
          <w:szCs w:val="18"/>
          <w:lang w:val="en-GB"/>
        </w:rPr>
      </w:pPr>
      <w:r w:rsidRPr="00E23776">
        <w:rPr>
          <w:rFonts w:ascii="Tahoma" w:hAnsi="Tahoma" w:cs="Tahoma"/>
          <w:sz w:val="18"/>
          <w:szCs w:val="18"/>
          <w:lang w:val="en-GB"/>
        </w:rPr>
        <w:t>RAF East London is an office-based environment – there is no welding, grinding, silica, sandblasting, or manufacturing workshop activities.</w:t>
      </w:r>
    </w:p>
    <w:p w14:paraId="7D1E3640" w14:textId="77777777" w:rsidR="001F14EB" w:rsidRPr="00E23776" w:rsidRDefault="001F14EB" w:rsidP="001F14EB">
      <w:pPr>
        <w:shd w:val="clear" w:color="auto" w:fill="FFFFFF" w:themeFill="background1"/>
        <w:spacing w:line="360" w:lineRule="auto"/>
        <w:ind w:left="426"/>
        <w:rPr>
          <w:rFonts w:ascii="Tahoma" w:hAnsi="Tahoma" w:cs="Tahoma"/>
          <w:sz w:val="18"/>
          <w:szCs w:val="18"/>
          <w:lang w:val="en-GB"/>
        </w:rPr>
      </w:pPr>
    </w:p>
    <w:p w14:paraId="0B1440FF" w14:textId="77777777" w:rsidR="001F14EB" w:rsidRPr="00E23776" w:rsidRDefault="001F14EB" w:rsidP="001F14EB">
      <w:pPr>
        <w:shd w:val="clear" w:color="auto" w:fill="FFFFFF" w:themeFill="background1"/>
        <w:spacing w:line="360" w:lineRule="auto"/>
        <w:ind w:left="426"/>
        <w:rPr>
          <w:rFonts w:ascii="Tahoma" w:hAnsi="Tahoma" w:cs="Tahoma"/>
          <w:sz w:val="18"/>
          <w:szCs w:val="18"/>
          <w:lang w:val="en-GB"/>
        </w:rPr>
      </w:pPr>
      <w:r w:rsidRPr="00E23776">
        <w:rPr>
          <w:rFonts w:ascii="Tahoma" w:hAnsi="Tahoma" w:cs="Tahoma"/>
          <w:sz w:val="18"/>
          <w:szCs w:val="18"/>
          <w:lang w:val="en-GB"/>
        </w:rPr>
        <w:t>The reference to Hazardous Chemical Agents (HCA) in terms of Hazardous Chemical Agents Regulations 2021 must be interpreted as Indoor Air Quality (IAQ) assessment for an office environment:</w:t>
      </w:r>
    </w:p>
    <w:p w14:paraId="230E20F9" w14:textId="77777777" w:rsidR="001F14EB" w:rsidRPr="00E23776" w:rsidRDefault="001F14EB" w:rsidP="001F14EB">
      <w:pPr>
        <w:shd w:val="clear" w:color="auto" w:fill="FFFFFF" w:themeFill="background1"/>
        <w:spacing w:line="360" w:lineRule="auto"/>
        <w:ind w:left="426"/>
        <w:rPr>
          <w:rFonts w:ascii="Tahoma" w:hAnsi="Tahoma" w:cs="Tahoma"/>
          <w:sz w:val="18"/>
          <w:szCs w:val="18"/>
          <w:lang w:val="en-GB"/>
        </w:rPr>
      </w:pPr>
      <w:r w:rsidRPr="00E23776">
        <w:rPr>
          <w:rFonts w:ascii="Tahoma" w:hAnsi="Tahoma" w:cs="Tahoma"/>
          <w:sz w:val="18"/>
          <w:szCs w:val="18"/>
          <w:lang w:val="en-GB"/>
        </w:rPr>
        <w:t>•</w:t>
      </w:r>
      <w:r w:rsidRPr="00E23776">
        <w:rPr>
          <w:rFonts w:ascii="Tahoma" w:hAnsi="Tahoma" w:cs="Tahoma"/>
          <w:sz w:val="18"/>
          <w:szCs w:val="18"/>
          <w:lang w:val="en-GB"/>
        </w:rPr>
        <w:tab/>
        <w:t>Carbon Dioxide (CO2)</w:t>
      </w:r>
    </w:p>
    <w:p w14:paraId="7013BBFB" w14:textId="77777777" w:rsidR="001F14EB" w:rsidRPr="00E23776" w:rsidRDefault="001F14EB" w:rsidP="001F14EB">
      <w:pPr>
        <w:shd w:val="clear" w:color="auto" w:fill="FFFFFF" w:themeFill="background1"/>
        <w:spacing w:line="360" w:lineRule="auto"/>
        <w:ind w:left="426"/>
        <w:rPr>
          <w:rFonts w:ascii="Tahoma" w:hAnsi="Tahoma" w:cs="Tahoma"/>
          <w:sz w:val="18"/>
          <w:szCs w:val="18"/>
          <w:lang w:val="en-GB"/>
        </w:rPr>
      </w:pPr>
      <w:r w:rsidRPr="00E23776">
        <w:rPr>
          <w:rFonts w:ascii="Tahoma" w:hAnsi="Tahoma" w:cs="Tahoma"/>
          <w:sz w:val="18"/>
          <w:szCs w:val="18"/>
          <w:lang w:val="en-GB"/>
        </w:rPr>
        <w:t>•</w:t>
      </w:r>
      <w:r w:rsidRPr="00E23776">
        <w:rPr>
          <w:rFonts w:ascii="Tahoma" w:hAnsi="Tahoma" w:cs="Tahoma"/>
          <w:sz w:val="18"/>
          <w:szCs w:val="18"/>
          <w:lang w:val="en-GB"/>
        </w:rPr>
        <w:tab/>
        <w:t>Carbon Monoxide (CO)</w:t>
      </w:r>
    </w:p>
    <w:p w14:paraId="401F8FFC" w14:textId="77777777" w:rsidR="001F14EB" w:rsidRPr="00E23776" w:rsidRDefault="001F14EB" w:rsidP="001F14EB">
      <w:pPr>
        <w:shd w:val="clear" w:color="auto" w:fill="FFFFFF" w:themeFill="background1"/>
        <w:spacing w:line="360" w:lineRule="auto"/>
        <w:ind w:left="426"/>
        <w:rPr>
          <w:rFonts w:ascii="Tahoma" w:hAnsi="Tahoma" w:cs="Tahoma"/>
          <w:sz w:val="18"/>
          <w:szCs w:val="18"/>
          <w:lang w:val="en-GB"/>
        </w:rPr>
      </w:pPr>
      <w:r w:rsidRPr="00E23776">
        <w:rPr>
          <w:rFonts w:ascii="Tahoma" w:hAnsi="Tahoma" w:cs="Tahoma"/>
          <w:sz w:val="18"/>
          <w:szCs w:val="18"/>
          <w:lang w:val="en-GB"/>
        </w:rPr>
        <w:t>•</w:t>
      </w:r>
      <w:r w:rsidRPr="00E23776">
        <w:rPr>
          <w:rFonts w:ascii="Tahoma" w:hAnsi="Tahoma" w:cs="Tahoma"/>
          <w:sz w:val="18"/>
          <w:szCs w:val="18"/>
          <w:lang w:val="en-GB"/>
        </w:rPr>
        <w:tab/>
        <w:t>Total Volatile Organic Compounds (TVOCs) – from printers, cleaning chemicals, furnishings</w:t>
      </w:r>
    </w:p>
    <w:p w14:paraId="15E37D82" w14:textId="77777777" w:rsidR="001F14EB" w:rsidRPr="00E23776" w:rsidRDefault="001F14EB" w:rsidP="001F14EB">
      <w:pPr>
        <w:shd w:val="clear" w:color="auto" w:fill="FFFFFF" w:themeFill="background1"/>
        <w:spacing w:line="360" w:lineRule="auto"/>
        <w:ind w:left="426"/>
        <w:rPr>
          <w:rFonts w:ascii="Tahoma" w:hAnsi="Tahoma" w:cs="Tahoma"/>
          <w:sz w:val="18"/>
          <w:szCs w:val="18"/>
          <w:lang w:val="en-GB"/>
        </w:rPr>
      </w:pPr>
      <w:r w:rsidRPr="00E23776">
        <w:rPr>
          <w:rFonts w:ascii="Tahoma" w:hAnsi="Tahoma" w:cs="Tahoma"/>
          <w:sz w:val="18"/>
          <w:szCs w:val="18"/>
          <w:lang w:val="en-GB"/>
        </w:rPr>
        <w:t>•</w:t>
      </w:r>
      <w:r w:rsidRPr="00E23776">
        <w:rPr>
          <w:rFonts w:ascii="Tahoma" w:hAnsi="Tahoma" w:cs="Tahoma"/>
          <w:sz w:val="18"/>
          <w:szCs w:val="18"/>
          <w:lang w:val="en-GB"/>
        </w:rPr>
        <w:tab/>
        <w:t>Inhalable office dust</w:t>
      </w:r>
    </w:p>
    <w:p w14:paraId="5352983A" w14:textId="77777777" w:rsidR="001F14EB" w:rsidRPr="00E23776" w:rsidRDefault="001F14EB" w:rsidP="001F14EB">
      <w:pPr>
        <w:shd w:val="clear" w:color="auto" w:fill="FFFFFF" w:themeFill="background1"/>
        <w:spacing w:line="360" w:lineRule="auto"/>
        <w:ind w:left="426"/>
        <w:rPr>
          <w:rFonts w:ascii="Tahoma" w:hAnsi="Tahoma" w:cs="Tahoma"/>
          <w:sz w:val="18"/>
          <w:szCs w:val="18"/>
          <w:lang w:val="en-GB"/>
        </w:rPr>
      </w:pPr>
      <w:r w:rsidRPr="00E23776">
        <w:rPr>
          <w:rFonts w:ascii="Tahoma" w:hAnsi="Tahoma" w:cs="Tahoma"/>
          <w:sz w:val="18"/>
          <w:szCs w:val="18"/>
          <w:lang w:val="en-GB"/>
        </w:rPr>
        <w:t>•</w:t>
      </w:r>
      <w:r w:rsidRPr="00E23776">
        <w:rPr>
          <w:rFonts w:ascii="Tahoma" w:hAnsi="Tahoma" w:cs="Tahoma"/>
          <w:sz w:val="18"/>
          <w:szCs w:val="18"/>
          <w:lang w:val="en-GB"/>
        </w:rPr>
        <w:tab/>
        <w:t>Temperature &amp; Relative Humidity (thermal comfort)</w:t>
      </w:r>
    </w:p>
    <w:p w14:paraId="22A6C529" w14:textId="77777777" w:rsidR="001F14EB" w:rsidRPr="00E23776" w:rsidRDefault="001F14EB" w:rsidP="001F14EB">
      <w:pPr>
        <w:shd w:val="clear" w:color="auto" w:fill="FFFFFF" w:themeFill="background1"/>
        <w:spacing w:line="360" w:lineRule="auto"/>
        <w:ind w:left="426"/>
        <w:rPr>
          <w:rFonts w:ascii="Tahoma" w:hAnsi="Tahoma" w:cs="Tahoma"/>
          <w:sz w:val="18"/>
          <w:szCs w:val="18"/>
          <w:lang w:val="en-GB"/>
        </w:rPr>
      </w:pPr>
      <w:r w:rsidRPr="00E23776">
        <w:rPr>
          <w:rFonts w:ascii="Tahoma" w:hAnsi="Tahoma" w:cs="Tahoma"/>
          <w:sz w:val="18"/>
          <w:szCs w:val="18"/>
          <w:lang w:val="en-GB"/>
        </w:rPr>
        <w:t>•</w:t>
      </w:r>
      <w:r w:rsidRPr="00E23776">
        <w:rPr>
          <w:rFonts w:ascii="Tahoma" w:hAnsi="Tahoma" w:cs="Tahoma"/>
          <w:sz w:val="18"/>
          <w:szCs w:val="18"/>
          <w:lang w:val="en-GB"/>
        </w:rPr>
        <w:tab/>
        <w:t>Cleaning chemicals storage/handling (general office use)</w:t>
      </w:r>
    </w:p>
    <w:p w14:paraId="72E6726F" w14:textId="77777777" w:rsidR="001F14EB" w:rsidRPr="00E23776" w:rsidRDefault="001F14EB" w:rsidP="001F14EB">
      <w:pPr>
        <w:shd w:val="clear" w:color="auto" w:fill="FFFFFF" w:themeFill="background1"/>
        <w:spacing w:line="360" w:lineRule="auto"/>
        <w:ind w:left="426"/>
        <w:rPr>
          <w:rFonts w:ascii="Tahoma" w:hAnsi="Tahoma" w:cs="Tahoma"/>
          <w:sz w:val="18"/>
          <w:szCs w:val="18"/>
          <w:lang w:val="en-GB"/>
        </w:rPr>
      </w:pPr>
    </w:p>
    <w:p w14:paraId="0DC1038A" w14:textId="77777777" w:rsidR="001F14EB" w:rsidRPr="00E23776" w:rsidRDefault="001F14EB" w:rsidP="001F14EB">
      <w:pPr>
        <w:shd w:val="clear" w:color="auto" w:fill="FFFFFF" w:themeFill="background1"/>
        <w:spacing w:line="360" w:lineRule="auto"/>
        <w:ind w:left="426"/>
        <w:rPr>
          <w:rFonts w:ascii="Tahoma" w:hAnsi="Tahoma" w:cs="Tahoma"/>
          <w:b/>
          <w:bCs/>
          <w:sz w:val="18"/>
          <w:szCs w:val="18"/>
          <w:u w:val="single"/>
          <w:lang w:val="en-GB"/>
        </w:rPr>
      </w:pPr>
      <w:r w:rsidRPr="00E23776">
        <w:rPr>
          <w:rFonts w:ascii="Tahoma" w:hAnsi="Tahoma" w:cs="Tahoma"/>
          <w:b/>
          <w:bCs/>
          <w:sz w:val="18"/>
          <w:szCs w:val="18"/>
          <w:u w:val="single"/>
          <w:lang w:val="en-GB"/>
        </w:rPr>
        <w:t>Specific processes/workshops</w:t>
      </w:r>
    </w:p>
    <w:p w14:paraId="40B1784F" w14:textId="77777777" w:rsidR="001F14EB" w:rsidRPr="00E23776" w:rsidRDefault="001F14EB" w:rsidP="001F14EB">
      <w:pPr>
        <w:shd w:val="clear" w:color="auto" w:fill="FFFFFF" w:themeFill="background1"/>
        <w:spacing w:line="360" w:lineRule="auto"/>
        <w:ind w:left="426"/>
        <w:rPr>
          <w:rFonts w:ascii="Tahoma" w:hAnsi="Tahoma" w:cs="Tahoma"/>
          <w:sz w:val="18"/>
          <w:szCs w:val="18"/>
          <w:lang w:val="en-GB"/>
        </w:rPr>
      </w:pPr>
    </w:p>
    <w:p w14:paraId="73614ADC" w14:textId="77777777" w:rsidR="001F14EB" w:rsidRPr="00E23776" w:rsidRDefault="001F14EB" w:rsidP="001F14EB">
      <w:pPr>
        <w:shd w:val="clear" w:color="auto" w:fill="FFFFFF" w:themeFill="background1"/>
        <w:spacing w:line="360" w:lineRule="auto"/>
        <w:ind w:left="426"/>
        <w:rPr>
          <w:rFonts w:ascii="Tahoma" w:hAnsi="Tahoma" w:cs="Tahoma"/>
          <w:sz w:val="18"/>
          <w:szCs w:val="18"/>
          <w:lang w:val="en-GB"/>
        </w:rPr>
      </w:pPr>
      <w:r w:rsidRPr="00E23776">
        <w:rPr>
          <w:rFonts w:ascii="Tahoma" w:hAnsi="Tahoma" w:cs="Tahoma"/>
          <w:sz w:val="18"/>
          <w:szCs w:val="18"/>
          <w:lang w:val="en-GB"/>
        </w:rPr>
        <w:t>No. Routine office work, kitchenette, boardrooms, storage of stationery and cleaning materials, and normal printer/copier use only.</w:t>
      </w:r>
    </w:p>
    <w:p w14:paraId="7681C3CB" w14:textId="77777777" w:rsidR="001F14EB" w:rsidRPr="00E23776" w:rsidRDefault="001F14EB" w:rsidP="001F14EB">
      <w:pPr>
        <w:shd w:val="clear" w:color="auto" w:fill="FFFFFF" w:themeFill="background1"/>
        <w:spacing w:line="360" w:lineRule="auto"/>
        <w:ind w:left="426"/>
        <w:rPr>
          <w:rFonts w:ascii="Tahoma" w:hAnsi="Tahoma" w:cs="Tahoma"/>
          <w:sz w:val="18"/>
          <w:szCs w:val="18"/>
          <w:lang w:val="en-GB"/>
        </w:rPr>
      </w:pPr>
    </w:p>
    <w:p w14:paraId="6B4135E9" w14:textId="77777777" w:rsidR="001F14EB" w:rsidRPr="00E23776" w:rsidRDefault="001F14EB" w:rsidP="001F14EB">
      <w:pPr>
        <w:shd w:val="clear" w:color="auto" w:fill="FFFFFF" w:themeFill="background1"/>
        <w:spacing w:line="360" w:lineRule="auto"/>
        <w:ind w:left="426"/>
        <w:rPr>
          <w:rFonts w:ascii="Tahoma" w:hAnsi="Tahoma" w:cs="Tahoma"/>
          <w:sz w:val="18"/>
          <w:szCs w:val="18"/>
          <w:lang w:val="en-GB"/>
        </w:rPr>
      </w:pPr>
      <w:r w:rsidRPr="00E23776">
        <w:rPr>
          <w:rFonts w:ascii="Tahoma" w:hAnsi="Tahoma" w:cs="Tahoma"/>
          <w:sz w:val="18"/>
          <w:szCs w:val="18"/>
          <w:lang w:val="en-GB"/>
        </w:rPr>
        <w:t>Formal HCA risk assessment or IAQ</w:t>
      </w:r>
    </w:p>
    <w:p w14:paraId="3FBE0C87" w14:textId="77777777" w:rsidR="001F14EB" w:rsidRPr="00E23776" w:rsidRDefault="001F14EB" w:rsidP="001F14EB">
      <w:pPr>
        <w:shd w:val="clear" w:color="auto" w:fill="FFFFFF" w:themeFill="background1"/>
        <w:spacing w:line="360" w:lineRule="auto"/>
        <w:ind w:left="426"/>
        <w:rPr>
          <w:rFonts w:ascii="Tahoma" w:hAnsi="Tahoma" w:cs="Tahoma"/>
          <w:sz w:val="18"/>
          <w:szCs w:val="18"/>
          <w:lang w:val="en-GB"/>
        </w:rPr>
      </w:pPr>
      <w:r w:rsidRPr="00E23776">
        <w:rPr>
          <w:rFonts w:ascii="Tahoma" w:hAnsi="Tahoma" w:cs="Tahoma"/>
          <w:sz w:val="18"/>
          <w:szCs w:val="18"/>
          <w:lang w:val="en-GB"/>
        </w:rPr>
        <w:t>It is general Indoor Air Quality / Environmental assessment aligned to HCA Regs for low-risk office environment, plus:</w:t>
      </w:r>
    </w:p>
    <w:p w14:paraId="78F36BA2" w14:textId="77777777" w:rsidR="001F14EB" w:rsidRPr="00E23776" w:rsidRDefault="001F14EB" w:rsidP="001F14EB">
      <w:pPr>
        <w:shd w:val="clear" w:color="auto" w:fill="FFFFFF" w:themeFill="background1"/>
        <w:spacing w:line="360" w:lineRule="auto"/>
        <w:ind w:left="426"/>
        <w:rPr>
          <w:rFonts w:ascii="Tahoma" w:hAnsi="Tahoma" w:cs="Tahoma"/>
          <w:sz w:val="18"/>
          <w:szCs w:val="18"/>
          <w:lang w:val="en-GB"/>
        </w:rPr>
      </w:pPr>
      <w:r w:rsidRPr="00E23776">
        <w:rPr>
          <w:rFonts w:ascii="Tahoma" w:hAnsi="Tahoma" w:cs="Tahoma"/>
          <w:sz w:val="18"/>
          <w:szCs w:val="18"/>
          <w:lang w:val="en-GB"/>
        </w:rPr>
        <w:t>•</w:t>
      </w:r>
      <w:r w:rsidRPr="00E23776">
        <w:rPr>
          <w:rFonts w:ascii="Tahoma" w:hAnsi="Tahoma" w:cs="Tahoma"/>
          <w:sz w:val="18"/>
          <w:szCs w:val="18"/>
          <w:lang w:val="en-GB"/>
        </w:rPr>
        <w:tab/>
        <w:t>Illumination</w:t>
      </w:r>
    </w:p>
    <w:p w14:paraId="2D7528D4" w14:textId="77777777" w:rsidR="001F14EB" w:rsidRPr="00E23776" w:rsidRDefault="001F14EB" w:rsidP="001F14EB">
      <w:pPr>
        <w:shd w:val="clear" w:color="auto" w:fill="FFFFFF" w:themeFill="background1"/>
        <w:spacing w:line="360" w:lineRule="auto"/>
        <w:ind w:left="426"/>
        <w:rPr>
          <w:rFonts w:ascii="Tahoma" w:hAnsi="Tahoma" w:cs="Tahoma"/>
          <w:sz w:val="18"/>
          <w:szCs w:val="18"/>
          <w:lang w:val="en-GB"/>
        </w:rPr>
      </w:pPr>
      <w:r w:rsidRPr="00E23776">
        <w:rPr>
          <w:rFonts w:ascii="Tahoma" w:hAnsi="Tahoma" w:cs="Tahoma"/>
          <w:sz w:val="18"/>
          <w:szCs w:val="18"/>
          <w:lang w:val="en-GB"/>
        </w:rPr>
        <w:t>•</w:t>
      </w:r>
      <w:r w:rsidRPr="00E23776">
        <w:rPr>
          <w:rFonts w:ascii="Tahoma" w:hAnsi="Tahoma" w:cs="Tahoma"/>
          <w:sz w:val="18"/>
          <w:szCs w:val="18"/>
          <w:lang w:val="en-GB"/>
        </w:rPr>
        <w:tab/>
        <w:t>Noise (office)</w:t>
      </w:r>
    </w:p>
    <w:p w14:paraId="02AC13FA" w14:textId="77777777" w:rsidR="001F14EB" w:rsidRPr="00E23776" w:rsidRDefault="001F14EB" w:rsidP="001F14EB">
      <w:pPr>
        <w:shd w:val="clear" w:color="auto" w:fill="FFFFFF" w:themeFill="background1"/>
        <w:spacing w:line="360" w:lineRule="auto"/>
        <w:ind w:left="426"/>
        <w:rPr>
          <w:rFonts w:ascii="Tahoma" w:hAnsi="Tahoma" w:cs="Tahoma"/>
          <w:sz w:val="18"/>
          <w:szCs w:val="18"/>
          <w:lang w:val="en-GB"/>
        </w:rPr>
      </w:pPr>
      <w:r w:rsidRPr="00E23776">
        <w:rPr>
          <w:rFonts w:ascii="Tahoma" w:hAnsi="Tahoma" w:cs="Tahoma"/>
          <w:sz w:val="18"/>
          <w:szCs w:val="18"/>
          <w:lang w:val="en-GB"/>
        </w:rPr>
        <w:t>•</w:t>
      </w:r>
      <w:r w:rsidRPr="00E23776">
        <w:rPr>
          <w:rFonts w:ascii="Tahoma" w:hAnsi="Tahoma" w:cs="Tahoma"/>
          <w:sz w:val="18"/>
          <w:szCs w:val="18"/>
          <w:lang w:val="en-GB"/>
        </w:rPr>
        <w:tab/>
        <w:t>Ergonomics (workstation)</w:t>
      </w:r>
    </w:p>
    <w:p w14:paraId="1E8711D3" w14:textId="77777777" w:rsidR="001F14EB" w:rsidRPr="00E23776" w:rsidRDefault="001F14EB" w:rsidP="001F14EB">
      <w:pPr>
        <w:shd w:val="clear" w:color="auto" w:fill="FFFFFF" w:themeFill="background1"/>
        <w:spacing w:line="360" w:lineRule="auto"/>
        <w:ind w:left="426"/>
        <w:rPr>
          <w:rFonts w:ascii="Tahoma" w:hAnsi="Tahoma" w:cs="Tahoma"/>
          <w:sz w:val="18"/>
          <w:szCs w:val="18"/>
          <w:lang w:val="en-GB"/>
        </w:rPr>
      </w:pPr>
      <w:r w:rsidRPr="00E23776">
        <w:rPr>
          <w:rFonts w:ascii="Tahoma" w:hAnsi="Tahoma" w:cs="Tahoma"/>
          <w:sz w:val="18"/>
          <w:szCs w:val="18"/>
          <w:lang w:val="en-GB"/>
        </w:rPr>
        <w:t>•</w:t>
      </w:r>
      <w:r w:rsidRPr="00E23776">
        <w:rPr>
          <w:rFonts w:ascii="Tahoma" w:hAnsi="Tahoma" w:cs="Tahoma"/>
          <w:sz w:val="18"/>
          <w:szCs w:val="18"/>
          <w:lang w:val="en-GB"/>
        </w:rPr>
        <w:tab/>
        <w:t>Thermal comfort</w:t>
      </w:r>
    </w:p>
    <w:p w14:paraId="77880578" w14:textId="3EC38161" w:rsidR="001F14EB" w:rsidRPr="00E23776" w:rsidRDefault="001F14EB" w:rsidP="001F14EB">
      <w:pPr>
        <w:shd w:val="clear" w:color="auto" w:fill="FFFFFF" w:themeFill="background1"/>
        <w:spacing w:line="360" w:lineRule="auto"/>
        <w:ind w:left="426"/>
        <w:rPr>
          <w:rFonts w:ascii="Tahoma" w:hAnsi="Tahoma" w:cs="Tahoma"/>
          <w:sz w:val="18"/>
          <w:szCs w:val="18"/>
          <w:lang w:val="en-GB"/>
        </w:rPr>
      </w:pPr>
      <w:r w:rsidRPr="00E23776">
        <w:rPr>
          <w:rFonts w:ascii="Tahoma" w:hAnsi="Tahoma" w:cs="Tahoma"/>
          <w:sz w:val="18"/>
          <w:szCs w:val="18"/>
          <w:lang w:val="en-GB"/>
        </w:rPr>
        <w:t>•</w:t>
      </w:r>
      <w:r w:rsidRPr="00E23776">
        <w:rPr>
          <w:rFonts w:ascii="Tahoma" w:hAnsi="Tahoma" w:cs="Tahoma"/>
          <w:sz w:val="18"/>
          <w:szCs w:val="18"/>
          <w:lang w:val="en-GB"/>
        </w:rPr>
        <w:tab/>
        <w:t>RAF does not prescribe number of samples. Approved Inspection Authority / Occupational Hygienist to determine number of sampling points based on site assessment on day – as per SANS and HCA Regs – considering number of occupied offices, boardrooms, open plan areas, kitchenette, and number of employees present. Bidder to propose number of samples in methodology and justify.</w:t>
      </w:r>
    </w:p>
    <w:p w14:paraId="0FC998D2" w14:textId="77777777" w:rsidR="001F14EB" w:rsidRPr="00E23776" w:rsidRDefault="001F14EB" w:rsidP="00EA5F5E">
      <w:pPr>
        <w:shd w:val="clear" w:color="auto" w:fill="FFFFFF" w:themeFill="background1"/>
        <w:spacing w:line="360" w:lineRule="auto"/>
        <w:ind w:left="426"/>
        <w:rPr>
          <w:rFonts w:ascii="Tahoma" w:hAnsi="Tahoma" w:cs="Tahoma"/>
          <w:sz w:val="18"/>
          <w:szCs w:val="18"/>
          <w:lang w:val="en-GB"/>
        </w:rPr>
      </w:pPr>
    </w:p>
    <w:p w14:paraId="4EBAEE9C" w14:textId="1FA43D32" w:rsidR="00F14B25" w:rsidRPr="00E23776" w:rsidRDefault="00F82E6D" w:rsidP="00EA5F5E">
      <w:pPr>
        <w:shd w:val="clear" w:color="auto" w:fill="FFFFFF" w:themeFill="background1"/>
        <w:spacing w:line="360" w:lineRule="auto"/>
        <w:ind w:left="426"/>
        <w:rPr>
          <w:rFonts w:ascii="Tahoma" w:hAnsi="Tahoma" w:cs="Tahoma"/>
          <w:b/>
          <w:bCs/>
          <w:sz w:val="18"/>
          <w:szCs w:val="18"/>
          <w:u w:val="single"/>
          <w:lang w:val="en-GB"/>
        </w:rPr>
      </w:pPr>
      <w:r w:rsidRPr="00E23776">
        <w:rPr>
          <w:rFonts w:ascii="Tahoma" w:hAnsi="Tahoma" w:cs="Tahoma"/>
          <w:b/>
          <w:bCs/>
          <w:sz w:val="18"/>
          <w:szCs w:val="18"/>
          <w:u w:val="single"/>
          <w:lang w:val="en-GB"/>
        </w:rPr>
        <w:t>Specification and Documents Required</w:t>
      </w:r>
    </w:p>
    <w:p w14:paraId="6EB70D20" w14:textId="77777777" w:rsidR="000A74F1" w:rsidRPr="00E23776" w:rsidRDefault="000A74F1" w:rsidP="00EA5F5E">
      <w:pPr>
        <w:pStyle w:val="ListParagraph"/>
        <w:numPr>
          <w:ilvl w:val="0"/>
          <w:numId w:val="21"/>
        </w:numPr>
        <w:shd w:val="clear" w:color="auto" w:fill="FFFFFF" w:themeFill="background1"/>
        <w:spacing w:line="360" w:lineRule="auto"/>
        <w:rPr>
          <w:rFonts w:ascii="Tahoma" w:hAnsi="Tahoma" w:cs="Tahoma"/>
          <w:sz w:val="18"/>
          <w:szCs w:val="18"/>
        </w:rPr>
      </w:pPr>
      <w:r w:rsidRPr="00E23776">
        <w:rPr>
          <w:rFonts w:ascii="Tahoma" w:hAnsi="Tahoma" w:cs="Tahoma"/>
          <w:sz w:val="18"/>
          <w:szCs w:val="18"/>
        </w:rPr>
        <w:t>The service provider must submit a valid accreditation certificate issued by the South African National Accreditation System (SANAS) for the applicable Occupational Hygiene inspection body scope.</w:t>
      </w:r>
    </w:p>
    <w:p w14:paraId="7F7F8520" w14:textId="49840737" w:rsidR="000A74F1" w:rsidRPr="00E23776" w:rsidRDefault="000A74F1" w:rsidP="00EA5F5E">
      <w:pPr>
        <w:pStyle w:val="ListParagraph"/>
        <w:numPr>
          <w:ilvl w:val="1"/>
          <w:numId w:val="16"/>
        </w:numPr>
        <w:shd w:val="clear" w:color="auto" w:fill="FFFFFF" w:themeFill="background1"/>
        <w:spacing w:line="360" w:lineRule="auto"/>
        <w:jc w:val="both"/>
        <w:rPr>
          <w:rFonts w:ascii="Tahoma" w:hAnsi="Tahoma" w:cs="Tahoma"/>
          <w:sz w:val="18"/>
          <w:szCs w:val="18"/>
        </w:rPr>
      </w:pPr>
      <w:r w:rsidRPr="00E23776">
        <w:rPr>
          <w:rFonts w:ascii="Tahoma" w:hAnsi="Tahoma" w:cs="Tahoma"/>
          <w:sz w:val="18"/>
          <w:szCs w:val="18"/>
        </w:rPr>
        <w:t>Hazardous Chemical Agents Regulations, 2021</w:t>
      </w:r>
    </w:p>
    <w:p w14:paraId="5A230A3E" w14:textId="040060A5" w:rsidR="000A74F1" w:rsidRPr="00E23776" w:rsidRDefault="000A74F1" w:rsidP="00EA5F5E">
      <w:pPr>
        <w:pStyle w:val="ListParagraph"/>
        <w:numPr>
          <w:ilvl w:val="1"/>
          <w:numId w:val="16"/>
        </w:numPr>
        <w:shd w:val="clear" w:color="auto" w:fill="FFFFFF" w:themeFill="background1"/>
        <w:spacing w:line="360" w:lineRule="auto"/>
        <w:jc w:val="both"/>
        <w:rPr>
          <w:rFonts w:ascii="Tahoma" w:hAnsi="Tahoma" w:cs="Tahoma"/>
          <w:sz w:val="18"/>
          <w:szCs w:val="18"/>
        </w:rPr>
      </w:pPr>
      <w:r w:rsidRPr="00E23776">
        <w:rPr>
          <w:rFonts w:ascii="Tahoma" w:hAnsi="Tahoma" w:cs="Tahoma"/>
          <w:sz w:val="18"/>
          <w:szCs w:val="18"/>
        </w:rPr>
        <w:t>Noise Exposure Regulations</w:t>
      </w:r>
    </w:p>
    <w:p w14:paraId="0BB15631" w14:textId="0DBDBA69" w:rsidR="000A74F1" w:rsidRPr="00E23776" w:rsidRDefault="000A74F1" w:rsidP="00EA5F5E">
      <w:pPr>
        <w:pStyle w:val="ListParagraph"/>
        <w:numPr>
          <w:ilvl w:val="1"/>
          <w:numId w:val="16"/>
        </w:numPr>
        <w:shd w:val="clear" w:color="auto" w:fill="FFFFFF" w:themeFill="background1"/>
        <w:spacing w:line="360" w:lineRule="auto"/>
        <w:jc w:val="both"/>
        <w:rPr>
          <w:rFonts w:ascii="Tahoma" w:hAnsi="Tahoma" w:cs="Tahoma"/>
          <w:sz w:val="18"/>
          <w:szCs w:val="18"/>
        </w:rPr>
      </w:pPr>
      <w:r w:rsidRPr="00E23776">
        <w:rPr>
          <w:rFonts w:ascii="Tahoma" w:hAnsi="Tahoma" w:cs="Tahoma"/>
          <w:sz w:val="18"/>
          <w:szCs w:val="18"/>
        </w:rPr>
        <w:t>Lead Regulations, 2001</w:t>
      </w:r>
    </w:p>
    <w:p w14:paraId="49582455" w14:textId="0FE68536" w:rsidR="000A74F1" w:rsidRPr="00E23776" w:rsidRDefault="000A74F1" w:rsidP="00EA5F5E">
      <w:pPr>
        <w:pStyle w:val="ListParagraph"/>
        <w:numPr>
          <w:ilvl w:val="0"/>
          <w:numId w:val="14"/>
        </w:numPr>
        <w:shd w:val="clear" w:color="auto" w:fill="FFFFFF" w:themeFill="background1"/>
        <w:spacing w:line="360" w:lineRule="auto"/>
        <w:rPr>
          <w:rFonts w:ascii="Tahoma" w:hAnsi="Tahoma" w:cs="Tahoma"/>
          <w:sz w:val="18"/>
          <w:szCs w:val="18"/>
        </w:rPr>
      </w:pPr>
      <w:r w:rsidRPr="00E23776">
        <w:rPr>
          <w:rFonts w:ascii="Tahoma" w:hAnsi="Tahoma" w:cs="Tahoma"/>
          <w:sz w:val="18"/>
          <w:szCs w:val="18"/>
        </w:rPr>
        <w:t>A valid Approved Inspection Authority (AIA) registration certificate issued by the Department of Employment and Labour for Occupational Hygiene.</w:t>
      </w:r>
    </w:p>
    <w:p w14:paraId="58DBBE66" w14:textId="4B8CEC7B" w:rsidR="000A74F1" w:rsidRPr="00E23776" w:rsidRDefault="000A74F1" w:rsidP="00EA5F5E">
      <w:pPr>
        <w:pStyle w:val="ListParagraph"/>
        <w:numPr>
          <w:ilvl w:val="0"/>
          <w:numId w:val="14"/>
        </w:numPr>
        <w:shd w:val="clear" w:color="auto" w:fill="FFFFFF" w:themeFill="background1"/>
        <w:spacing w:line="360" w:lineRule="auto"/>
        <w:rPr>
          <w:rFonts w:ascii="Tahoma" w:hAnsi="Tahoma" w:cs="Tahoma"/>
          <w:sz w:val="18"/>
          <w:szCs w:val="18"/>
        </w:rPr>
      </w:pPr>
      <w:r w:rsidRPr="00E23776">
        <w:rPr>
          <w:rFonts w:ascii="Tahoma" w:hAnsi="Tahoma" w:cs="Tahoma"/>
          <w:sz w:val="18"/>
          <w:szCs w:val="18"/>
        </w:rPr>
        <w:t>Certified copies of valid registration certificates for Occupational Hygienists registered with the South African Institute for Occupational Hygiene (SAIOH).</w:t>
      </w:r>
    </w:p>
    <w:p w14:paraId="68B15BD7" w14:textId="7D4C9C34" w:rsidR="000A74F1" w:rsidRPr="00E23776" w:rsidRDefault="000A74F1" w:rsidP="00EA5F5E">
      <w:pPr>
        <w:pStyle w:val="ListParagraph"/>
        <w:numPr>
          <w:ilvl w:val="0"/>
          <w:numId w:val="14"/>
        </w:numPr>
        <w:shd w:val="clear" w:color="auto" w:fill="FFFFFF" w:themeFill="background1"/>
        <w:spacing w:line="360" w:lineRule="auto"/>
        <w:rPr>
          <w:rFonts w:ascii="Tahoma" w:hAnsi="Tahoma" w:cs="Tahoma"/>
          <w:sz w:val="18"/>
          <w:szCs w:val="18"/>
        </w:rPr>
      </w:pPr>
      <w:r w:rsidRPr="00E23776">
        <w:rPr>
          <w:rFonts w:ascii="Tahoma" w:hAnsi="Tahoma" w:cs="Tahoma"/>
          <w:sz w:val="18"/>
          <w:szCs w:val="18"/>
        </w:rPr>
        <w:t>Valid calibration certificates for all monitoring equipment used during the surveys must be provided.</w:t>
      </w:r>
    </w:p>
    <w:p w14:paraId="6952A85A" w14:textId="74C4215D" w:rsidR="000A74F1" w:rsidRPr="00E23776" w:rsidRDefault="000A74F1" w:rsidP="00EA5F5E">
      <w:pPr>
        <w:pStyle w:val="ListParagraph"/>
        <w:numPr>
          <w:ilvl w:val="0"/>
          <w:numId w:val="14"/>
        </w:numPr>
        <w:shd w:val="clear" w:color="auto" w:fill="FFFFFF" w:themeFill="background1"/>
        <w:spacing w:line="360" w:lineRule="auto"/>
        <w:rPr>
          <w:rFonts w:ascii="Tahoma" w:hAnsi="Tahoma" w:cs="Tahoma"/>
          <w:sz w:val="18"/>
          <w:szCs w:val="18"/>
        </w:rPr>
      </w:pPr>
      <w:r w:rsidRPr="00E23776">
        <w:rPr>
          <w:rFonts w:ascii="Tahoma" w:hAnsi="Tahoma" w:cs="Tahoma"/>
          <w:sz w:val="18"/>
          <w:szCs w:val="18"/>
        </w:rPr>
        <w:t>Calibration must be traceable to SANAS-accredited laboratories where applicable</w:t>
      </w:r>
    </w:p>
    <w:p w14:paraId="0D0BB3C3" w14:textId="049FA306" w:rsidR="00F82E6D" w:rsidRPr="00E23776" w:rsidRDefault="00F82E6D" w:rsidP="00EA5F5E">
      <w:pPr>
        <w:shd w:val="clear" w:color="auto" w:fill="FFFFFF" w:themeFill="background1"/>
        <w:spacing w:line="360" w:lineRule="auto"/>
        <w:ind w:firstLine="360"/>
        <w:rPr>
          <w:rFonts w:ascii="Tahoma" w:hAnsi="Tahoma" w:cs="Tahoma"/>
          <w:b/>
          <w:bCs/>
          <w:sz w:val="18"/>
          <w:szCs w:val="18"/>
          <w:u w:val="single"/>
        </w:rPr>
      </w:pPr>
      <w:r w:rsidRPr="00E23776">
        <w:rPr>
          <w:rFonts w:ascii="Tahoma" w:hAnsi="Tahoma" w:cs="Tahoma"/>
          <w:b/>
          <w:bCs/>
          <w:sz w:val="18"/>
          <w:szCs w:val="18"/>
          <w:u w:val="single"/>
        </w:rPr>
        <w:lastRenderedPageBreak/>
        <w:t>Deliverables</w:t>
      </w:r>
    </w:p>
    <w:p w14:paraId="24B017A0" w14:textId="5A5FCEE9" w:rsidR="00A90B9D" w:rsidRPr="00E23776" w:rsidRDefault="00553D37" w:rsidP="00EA5F5E">
      <w:pPr>
        <w:pStyle w:val="ListParagraph"/>
        <w:numPr>
          <w:ilvl w:val="0"/>
          <w:numId w:val="22"/>
        </w:numPr>
        <w:shd w:val="clear" w:color="auto" w:fill="FFFFFF" w:themeFill="background1"/>
        <w:spacing w:line="360" w:lineRule="auto"/>
        <w:rPr>
          <w:rFonts w:ascii="Tahoma" w:hAnsi="Tahoma" w:cs="Tahoma"/>
          <w:sz w:val="18"/>
          <w:szCs w:val="18"/>
        </w:rPr>
      </w:pPr>
      <w:r w:rsidRPr="00E23776">
        <w:rPr>
          <w:rFonts w:ascii="Tahoma" w:hAnsi="Tahoma" w:cs="Tahoma"/>
          <w:sz w:val="18"/>
          <w:szCs w:val="18"/>
        </w:rPr>
        <w:t>A hard and electronic copies of Occupational Hygiene reports made available to RAF for approval.</w:t>
      </w:r>
    </w:p>
    <w:p w14:paraId="17099306" w14:textId="3B200653" w:rsidR="00553D37" w:rsidRPr="00E23776" w:rsidRDefault="00553D37" w:rsidP="00EA5F5E">
      <w:pPr>
        <w:pStyle w:val="ListParagraph"/>
        <w:numPr>
          <w:ilvl w:val="0"/>
          <w:numId w:val="22"/>
        </w:numPr>
        <w:shd w:val="clear" w:color="auto" w:fill="FFFFFF" w:themeFill="background1"/>
        <w:spacing w:line="360" w:lineRule="auto"/>
        <w:rPr>
          <w:rFonts w:ascii="Tahoma" w:hAnsi="Tahoma" w:cs="Tahoma"/>
          <w:sz w:val="18"/>
          <w:szCs w:val="18"/>
        </w:rPr>
      </w:pPr>
      <w:r w:rsidRPr="00E23776">
        <w:rPr>
          <w:rFonts w:ascii="Tahoma" w:hAnsi="Tahoma" w:cs="Tahoma"/>
          <w:sz w:val="18"/>
          <w:szCs w:val="18"/>
        </w:rPr>
        <w:t>Reports must indicate the findings of the surveys versus the acceptable legal limit.</w:t>
      </w:r>
    </w:p>
    <w:p w14:paraId="655A0B71" w14:textId="4AA014A4" w:rsidR="00553D37" w:rsidRPr="00E23776" w:rsidRDefault="00553D37" w:rsidP="00EA5F5E">
      <w:pPr>
        <w:pStyle w:val="ListParagraph"/>
        <w:numPr>
          <w:ilvl w:val="0"/>
          <w:numId w:val="22"/>
        </w:numPr>
        <w:shd w:val="clear" w:color="auto" w:fill="FFFFFF" w:themeFill="background1"/>
        <w:spacing w:line="360" w:lineRule="auto"/>
        <w:rPr>
          <w:rFonts w:ascii="Tahoma" w:hAnsi="Tahoma" w:cs="Tahoma"/>
          <w:sz w:val="18"/>
          <w:szCs w:val="18"/>
        </w:rPr>
      </w:pPr>
      <w:r w:rsidRPr="00E23776">
        <w:rPr>
          <w:rFonts w:ascii="Tahoma" w:hAnsi="Tahoma" w:cs="Tahoma"/>
          <w:sz w:val="18"/>
          <w:szCs w:val="18"/>
        </w:rPr>
        <w:t>A separate hard and electronic copy of report for each occupational hygiene stressor will be much appreciated.</w:t>
      </w:r>
    </w:p>
    <w:p w14:paraId="4A75EC14" w14:textId="07111E78" w:rsidR="00553D37" w:rsidRPr="00E23776" w:rsidRDefault="00553D37" w:rsidP="00EA5F5E">
      <w:pPr>
        <w:pStyle w:val="ListParagraph"/>
        <w:numPr>
          <w:ilvl w:val="0"/>
          <w:numId w:val="22"/>
        </w:numPr>
        <w:shd w:val="clear" w:color="auto" w:fill="FFFFFF" w:themeFill="background1"/>
        <w:rPr>
          <w:rFonts w:ascii="Tahoma" w:hAnsi="Tahoma" w:cs="Tahoma"/>
          <w:color w:val="000000" w:themeColor="text1"/>
          <w:sz w:val="18"/>
          <w:szCs w:val="18"/>
        </w:rPr>
      </w:pPr>
      <w:r w:rsidRPr="00E23776">
        <w:rPr>
          <w:rFonts w:ascii="Tahoma" w:hAnsi="Tahoma" w:cs="Tahoma"/>
          <w:color w:val="000000" w:themeColor="text1"/>
          <w:sz w:val="18"/>
          <w:szCs w:val="18"/>
        </w:rPr>
        <w:t>Surveys must be conducted by personnel with formal qualifications in Occupational Hygiene.</w:t>
      </w:r>
      <w:r w:rsidR="00EA5F5E" w:rsidRPr="00E23776">
        <w:rPr>
          <w:rFonts w:ascii="Tahoma" w:hAnsi="Tahoma" w:cs="Tahoma"/>
          <w:color w:val="000000" w:themeColor="text1"/>
          <w:sz w:val="18"/>
          <w:szCs w:val="18"/>
        </w:rPr>
        <w:t xml:space="preserve"> The </w:t>
      </w:r>
      <w:r w:rsidR="00CD657D" w:rsidRPr="00E23776">
        <w:rPr>
          <w:rFonts w:ascii="Tahoma" w:hAnsi="Tahoma" w:cs="Tahoma"/>
          <w:color w:val="000000" w:themeColor="text1"/>
          <w:sz w:val="18"/>
          <w:szCs w:val="18"/>
        </w:rPr>
        <w:t xml:space="preserve">recommended </w:t>
      </w:r>
      <w:r w:rsidR="00EA5F5E" w:rsidRPr="00E23776">
        <w:rPr>
          <w:rFonts w:ascii="Tahoma" w:hAnsi="Tahoma" w:cs="Tahoma"/>
          <w:color w:val="000000" w:themeColor="text1"/>
          <w:sz w:val="18"/>
          <w:szCs w:val="18"/>
        </w:rPr>
        <w:t>service</w:t>
      </w:r>
      <w:r w:rsidR="00665CF8" w:rsidRPr="00E23776">
        <w:rPr>
          <w:color w:val="000000" w:themeColor="text1"/>
        </w:rPr>
        <w:t xml:space="preserve"> </w:t>
      </w:r>
      <w:r w:rsidR="00EA5F5E" w:rsidRPr="00E23776">
        <w:rPr>
          <w:rFonts w:ascii="Tahoma" w:hAnsi="Tahoma" w:cs="Tahoma"/>
          <w:color w:val="000000" w:themeColor="text1"/>
          <w:sz w:val="18"/>
          <w:szCs w:val="18"/>
        </w:rPr>
        <w:t>p</w:t>
      </w:r>
      <w:r w:rsidR="00665CF8" w:rsidRPr="00E23776">
        <w:rPr>
          <w:rFonts w:ascii="Tahoma" w:hAnsi="Tahoma" w:cs="Tahoma"/>
          <w:color w:val="000000" w:themeColor="text1"/>
          <w:sz w:val="18"/>
          <w:szCs w:val="18"/>
        </w:rPr>
        <w:t>rovide</w:t>
      </w:r>
      <w:r w:rsidR="00EA5F5E" w:rsidRPr="00E23776">
        <w:rPr>
          <w:rFonts w:ascii="Tahoma" w:hAnsi="Tahoma" w:cs="Tahoma"/>
          <w:color w:val="000000" w:themeColor="text1"/>
          <w:sz w:val="18"/>
          <w:szCs w:val="18"/>
        </w:rPr>
        <w:t xml:space="preserve">r </w:t>
      </w:r>
      <w:r w:rsidR="00CD657D" w:rsidRPr="00E23776">
        <w:rPr>
          <w:rFonts w:ascii="Tahoma" w:hAnsi="Tahoma" w:cs="Tahoma"/>
          <w:color w:val="000000" w:themeColor="text1"/>
          <w:sz w:val="18"/>
          <w:szCs w:val="18"/>
        </w:rPr>
        <w:t xml:space="preserve">will be required to </w:t>
      </w:r>
      <w:r w:rsidR="00EA5F5E" w:rsidRPr="00E23776">
        <w:rPr>
          <w:rFonts w:ascii="Tahoma" w:hAnsi="Tahoma" w:cs="Tahoma"/>
          <w:color w:val="000000" w:themeColor="text1"/>
          <w:sz w:val="18"/>
          <w:szCs w:val="18"/>
        </w:rPr>
        <w:t xml:space="preserve">provide </w:t>
      </w:r>
      <w:r w:rsidR="00665CF8" w:rsidRPr="00E23776">
        <w:rPr>
          <w:rFonts w:ascii="Tahoma" w:hAnsi="Tahoma" w:cs="Tahoma"/>
          <w:color w:val="000000" w:themeColor="text1"/>
          <w:sz w:val="18"/>
          <w:szCs w:val="18"/>
        </w:rPr>
        <w:t xml:space="preserve"> competency certificates, qualifications, and proof of experience for Occupational Hygiene personnel conducting the surveys</w:t>
      </w:r>
      <w:r w:rsidR="00CD657D" w:rsidRPr="00E23776">
        <w:rPr>
          <w:rFonts w:ascii="Tahoma" w:hAnsi="Tahoma" w:cs="Tahoma"/>
          <w:color w:val="000000" w:themeColor="text1"/>
          <w:sz w:val="18"/>
          <w:szCs w:val="18"/>
        </w:rPr>
        <w:t xml:space="preserve"> after award</w:t>
      </w:r>
      <w:r w:rsidR="00665CF8" w:rsidRPr="00E23776">
        <w:rPr>
          <w:rFonts w:ascii="Tahoma" w:hAnsi="Tahoma" w:cs="Tahoma"/>
          <w:color w:val="000000" w:themeColor="text1"/>
          <w:sz w:val="18"/>
          <w:szCs w:val="18"/>
        </w:rPr>
        <w:t>.</w:t>
      </w:r>
    </w:p>
    <w:p w14:paraId="28EEA90A" w14:textId="18AFC36F" w:rsidR="00553D37" w:rsidRPr="00E23776" w:rsidRDefault="00553D37" w:rsidP="00EA5F5E">
      <w:pPr>
        <w:pStyle w:val="ListParagraph"/>
        <w:numPr>
          <w:ilvl w:val="0"/>
          <w:numId w:val="22"/>
        </w:numPr>
        <w:shd w:val="clear" w:color="auto" w:fill="FFFFFF" w:themeFill="background1"/>
        <w:spacing w:line="360" w:lineRule="auto"/>
        <w:rPr>
          <w:rFonts w:ascii="Tahoma" w:hAnsi="Tahoma" w:cs="Tahoma"/>
          <w:sz w:val="18"/>
          <w:szCs w:val="18"/>
        </w:rPr>
      </w:pPr>
      <w:r w:rsidRPr="00E23776">
        <w:rPr>
          <w:rFonts w:ascii="Tahoma" w:hAnsi="Tahoma" w:cs="Tahoma"/>
          <w:sz w:val="18"/>
          <w:szCs w:val="18"/>
        </w:rPr>
        <w:t>Surveys to include compliance with relevant legal requirements applicable to the facility.</w:t>
      </w:r>
    </w:p>
    <w:p w14:paraId="47C000D8" w14:textId="532E4F83" w:rsidR="00553D37" w:rsidRPr="00E23776" w:rsidRDefault="00553D37" w:rsidP="00EA5F5E">
      <w:pPr>
        <w:pStyle w:val="ListParagraph"/>
        <w:numPr>
          <w:ilvl w:val="0"/>
          <w:numId w:val="22"/>
        </w:numPr>
        <w:shd w:val="clear" w:color="auto" w:fill="FFFFFF" w:themeFill="background1"/>
        <w:spacing w:line="360" w:lineRule="auto"/>
        <w:rPr>
          <w:rFonts w:ascii="Tahoma" w:hAnsi="Tahoma" w:cs="Tahoma"/>
          <w:sz w:val="18"/>
          <w:szCs w:val="18"/>
        </w:rPr>
      </w:pPr>
      <w:r w:rsidRPr="00E23776">
        <w:rPr>
          <w:rFonts w:ascii="Tahoma" w:hAnsi="Tahoma" w:cs="Tahoma"/>
          <w:sz w:val="18"/>
          <w:szCs w:val="18"/>
        </w:rPr>
        <w:t>Occupational Hygiene surveys to be conducted according to the applicable South African National Standards.</w:t>
      </w:r>
    </w:p>
    <w:p w14:paraId="231B7051" w14:textId="77777777" w:rsidR="000A74F1" w:rsidRPr="00E23776" w:rsidRDefault="000A74F1" w:rsidP="00EA5F5E">
      <w:pPr>
        <w:pStyle w:val="ListParagraph"/>
        <w:shd w:val="clear" w:color="auto" w:fill="FFFFFF" w:themeFill="background1"/>
        <w:spacing w:line="360" w:lineRule="auto"/>
        <w:ind w:left="709"/>
        <w:jc w:val="both"/>
        <w:rPr>
          <w:rFonts w:ascii="Tahoma" w:hAnsi="Tahoma" w:cs="Tahoma"/>
          <w:b/>
          <w:bCs/>
          <w:sz w:val="18"/>
          <w:szCs w:val="18"/>
        </w:rPr>
      </w:pPr>
    </w:p>
    <w:p w14:paraId="5B39BEFF" w14:textId="0A3FF731" w:rsidR="000A74F1" w:rsidRPr="00E23776" w:rsidRDefault="000A74F1" w:rsidP="00EA5F5E">
      <w:pPr>
        <w:shd w:val="clear" w:color="auto" w:fill="FFFFFF" w:themeFill="background1"/>
        <w:spacing w:line="360" w:lineRule="auto"/>
        <w:ind w:left="284"/>
        <w:rPr>
          <w:rFonts w:ascii="Tahoma" w:hAnsi="Tahoma" w:cs="Tahoma"/>
          <w:b/>
          <w:bCs/>
          <w:sz w:val="18"/>
          <w:szCs w:val="18"/>
          <w:u w:val="single"/>
        </w:rPr>
      </w:pPr>
      <w:r w:rsidRPr="00E23776">
        <w:rPr>
          <w:rFonts w:ascii="Tahoma" w:hAnsi="Tahoma" w:cs="Tahoma"/>
          <w:b/>
          <w:bCs/>
          <w:sz w:val="18"/>
          <w:szCs w:val="18"/>
          <w:u w:val="single"/>
        </w:rPr>
        <w:t>Compliance with Statutory</w:t>
      </w:r>
      <w:r w:rsidR="008006A7" w:rsidRPr="00E23776">
        <w:rPr>
          <w:rFonts w:ascii="Tahoma" w:hAnsi="Tahoma" w:cs="Tahoma"/>
          <w:b/>
          <w:bCs/>
          <w:sz w:val="18"/>
          <w:szCs w:val="18"/>
          <w:u w:val="single"/>
        </w:rPr>
        <w:t xml:space="preserve"> and</w:t>
      </w:r>
      <w:r w:rsidRPr="00E23776">
        <w:rPr>
          <w:rFonts w:ascii="Tahoma" w:hAnsi="Tahoma" w:cs="Tahoma"/>
          <w:b/>
          <w:bCs/>
          <w:sz w:val="18"/>
          <w:szCs w:val="18"/>
          <w:u w:val="single"/>
        </w:rPr>
        <w:t xml:space="preserve"> </w:t>
      </w:r>
      <w:r w:rsidR="008006A7" w:rsidRPr="00E23776">
        <w:rPr>
          <w:rFonts w:ascii="Tahoma" w:hAnsi="Tahoma" w:cs="Tahoma"/>
          <w:b/>
          <w:bCs/>
          <w:sz w:val="18"/>
          <w:szCs w:val="18"/>
          <w:u w:val="single"/>
        </w:rPr>
        <w:t>other</w:t>
      </w:r>
      <w:r w:rsidRPr="00E23776">
        <w:rPr>
          <w:rFonts w:ascii="Tahoma" w:hAnsi="Tahoma" w:cs="Tahoma"/>
          <w:b/>
          <w:bCs/>
          <w:sz w:val="18"/>
          <w:szCs w:val="18"/>
          <w:u w:val="single"/>
        </w:rPr>
        <w:t xml:space="preserve"> </w:t>
      </w:r>
      <w:r w:rsidR="008006A7" w:rsidRPr="00E23776">
        <w:rPr>
          <w:rFonts w:ascii="Tahoma" w:hAnsi="Tahoma" w:cs="Tahoma"/>
          <w:b/>
          <w:bCs/>
          <w:sz w:val="18"/>
          <w:szCs w:val="18"/>
          <w:u w:val="single"/>
        </w:rPr>
        <w:t>requirements</w:t>
      </w:r>
    </w:p>
    <w:p w14:paraId="75EEF7F5" w14:textId="4378AE87" w:rsidR="000A74F1" w:rsidRPr="00E23776" w:rsidRDefault="008F36A9" w:rsidP="00EA5F5E">
      <w:pPr>
        <w:pStyle w:val="ListParagraph"/>
        <w:numPr>
          <w:ilvl w:val="0"/>
          <w:numId w:val="23"/>
        </w:numPr>
        <w:shd w:val="clear" w:color="auto" w:fill="FFFFFF" w:themeFill="background1"/>
        <w:spacing w:line="360" w:lineRule="auto"/>
        <w:jc w:val="both"/>
        <w:rPr>
          <w:rFonts w:ascii="Tahoma" w:hAnsi="Tahoma" w:cs="Tahoma"/>
          <w:sz w:val="18"/>
          <w:szCs w:val="18"/>
        </w:rPr>
      </w:pPr>
      <w:r w:rsidRPr="00E23776">
        <w:rPr>
          <w:rFonts w:ascii="Tahoma" w:hAnsi="Tahoma" w:cs="Tahoma"/>
          <w:sz w:val="18"/>
          <w:szCs w:val="18"/>
        </w:rPr>
        <w:t>Service providers</w:t>
      </w:r>
      <w:r w:rsidR="000A74F1" w:rsidRPr="00E23776">
        <w:rPr>
          <w:rFonts w:ascii="Tahoma" w:hAnsi="Tahoma" w:cs="Tahoma"/>
          <w:sz w:val="18"/>
          <w:szCs w:val="18"/>
        </w:rPr>
        <w:t xml:space="preserve"> </w:t>
      </w:r>
      <w:r w:rsidRPr="00E23776">
        <w:rPr>
          <w:rFonts w:ascii="Tahoma" w:hAnsi="Tahoma" w:cs="Tahoma"/>
          <w:sz w:val="18"/>
          <w:szCs w:val="18"/>
        </w:rPr>
        <w:t>must</w:t>
      </w:r>
      <w:r w:rsidR="000A74F1" w:rsidRPr="00E23776">
        <w:rPr>
          <w:rFonts w:ascii="Tahoma" w:hAnsi="Tahoma" w:cs="Tahoma"/>
          <w:sz w:val="18"/>
          <w:szCs w:val="18"/>
        </w:rPr>
        <w:t xml:space="preserve"> comply with all laws, including without limitation, the following:</w:t>
      </w:r>
    </w:p>
    <w:p w14:paraId="6BAB56A1" w14:textId="39C5C139" w:rsidR="000A74F1" w:rsidRPr="00E23776" w:rsidRDefault="000A74F1" w:rsidP="00EA5F5E">
      <w:pPr>
        <w:pStyle w:val="ListParagraph"/>
        <w:numPr>
          <w:ilvl w:val="0"/>
          <w:numId w:val="23"/>
        </w:numPr>
        <w:shd w:val="clear" w:color="auto" w:fill="FFFFFF" w:themeFill="background1"/>
        <w:spacing w:line="360" w:lineRule="auto"/>
        <w:jc w:val="both"/>
        <w:rPr>
          <w:rFonts w:ascii="Tahoma" w:hAnsi="Tahoma" w:cs="Tahoma"/>
          <w:sz w:val="18"/>
          <w:szCs w:val="18"/>
        </w:rPr>
      </w:pPr>
      <w:r w:rsidRPr="00E23776">
        <w:rPr>
          <w:rFonts w:ascii="Tahoma" w:hAnsi="Tahoma" w:cs="Tahoma"/>
          <w:sz w:val="18"/>
          <w:szCs w:val="18"/>
        </w:rPr>
        <w:t>Occupational Health &amp; Safety Act 85 of 1993 (“OHSA”) and all relevant regulations.</w:t>
      </w:r>
    </w:p>
    <w:p w14:paraId="27275C98" w14:textId="5C383E9F" w:rsidR="000A74F1" w:rsidRPr="00E23776" w:rsidRDefault="000A74F1" w:rsidP="00EA5F5E">
      <w:pPr>
        <w:pStyle w:val="ListParagraph"/>
        <w:numPr>
          <w:ilvl w:val="0"/>
          <w:numId w:val="23"/>
        </w:numPr>
        <w:shd w:val="clear" w:color="auto" w:fill="FFFFFF" w:themeFill="background1"/>
        <w:spacing w:line="360" w:lineRule="auto"/>
        <w:jc w:val="both"/>
        <w:rPr>
          <w:rFonts w:ascii="Tahoma" w:hAnsi="Tahoma" w:cs="Tahoma"/>
          <w:sz w:val="18"/>
          <w:szCs w:val="18"/>
        </w:rPr>
      </w:pPr>
      <w:r w:rsidRPr="00E23776">
        <w:rPr>
          <w:rFonts w:ascii="Tahoma" w:hAnsi="Tahoma" w:cs="Tahoma"/>
          <w:sz w:val="18"/>
          <w:szCs w:val="18"/>
        </w:rPr>
        <w:t>Department of Employment and Labour &amp; Department of Health requirements.</w:t>
      </w:r>
    </w:p>
    <w:p w14:paraId="2C1801AC" w14:textId="74C73339" w:rsidR="000A74F1" w:rsidRPr="00E23776" w:rsidRDefault="000A74F1" w:rsidP="00EA5F5E">
      <w:pPr>
        <w:pStyle w:val="ListParagraph"/>
        <w:numPr>
          <w:ilvl w:val="0"/>
          <w:numId w:val="23"/>
        </w:numPr>
        <w:shd w:val="clear" w:color="auto" w:fill="FFFFFF" w:themeFill="background1"/>
        <w:spacing w:line="360" w:lineRule="auto"/>
        <w:jc w:val="both"/>
        <w:rPr>
          <w:rFonts w:ascii="Tahoma" w:hAnsi="Tahoma" w:cs="Tahoma"/>
          <w:sz w:val="18"/>
          <w:szCs w:val="18"/>
        </w:rPr>
      </w:pPr>
      <w:r w:rsidRPr="00E23776">
        <w:rPr>
          <w:rFonts w:ascii="Tahoma" w:hAnsi="Tahoma" w:cs="Tahoma"/>
          <w:sz w:val="18"/>
          <w:szCs w:val="18"/>
        </w:rPr>
        <w:t>South African National Accreditation System SANAS</w:t>
      </w:r>
    </w:p>
    <w:p w14:paraId="6317B3AC" w14:textId="1A96077D" w:rsidR="008006A7" w:rsidRPr="00E23776" w:rsidRDefault="000A74F1" w:rsidP="00EA5F5E">
      <w:pPr>
        <w:pStyle w:val="ListParagraph"/>
        <w:numPr>
          <w:ilvl w:val="0"/>
          <w:numId w:val="23"/>
        </w:numPr>
        <w:shd w:val="clear" w:color="auto" w:fill="FFFFFF" w:themeFill="background1"/>
        <w:spacing w:line="360" w:lineRule="auto"/>
        <w:jc w:val="both"/>
        <w:rPr>
          <w:rFonts w:ascii="Tahoma" w:hAnsi="Tahoma" w:cs="Tahoma"/>
          <w:sz w:val="18"/>
          <w:szCs w:val="18"/>
        </w:rPr>
      </w:pPr>
      <w:r w:rsidRPr="00E23776">
        <w:rPr>
          <w:rFonts w:ascii="Tahoma" w:hAnsi="Tahoma" w:cs="Tahoma"/>
          <w:sz w:val="18"/>
          <w:szCs w:val="18"/>
        </w:rPr>
        <w:t>Upon Award the successful bidder shall submit a SHE File in accordance with client requirements</w:t>
      </w:r>
    </w:p>
    <w:p w14:paraId="7C37A762" w14:textId="77777777" w:rsidR="008F36A9" w:rsidRPr="00E23776" w:rsidRDefault="008F36A9" w:rsidP="00EA5F5E">
      <w:pPr>
        <w:pStyle w:val="ListParagraph"/>
        <w:shd w:val="clear" w:color="auto" w:fill="FFFFFF" w:themeFill="background1"/>
        <w:spacing w:line="360" w:lineRule="auto"/>
        <w:ind w:left="1429"/>
        <w:jc w:val="both"/>
        <w:rPr>
          <w:rFonts w:ascii="Tahoma" w:hAnsi="Tahoma" w:cs="Tahoma"/>
          <w:sz w:val="18"/>
          <w:szCs w:val="18"/>
        </w:rPr>
      </w:pPr>
    </w:p>
    <w:p w14:paraId="3015A890" w14:textId="77777777" w:rsidR="002030F2" w:rsidRPr="00E23776" w:rsidRDefault="002030F2" w:rsidP="00EA5F5E">
      <w:pPr>
        <w:pStyle w:val="AnnexH1"/>
        <w:shd w:val="clear" w:color="auto" w:fill="FFFFFF" w:themeFill="background1"/>
        <w:spacing w:line="360" w:lineRule="auto"/>
        <w:rPr>
          <w:rFonts w:ascii="Tahoma" w:hAnsi="Tahoma" w:cs="Tahoma"/>
          <w:color w:val="auto"/>
          <w:sz w:val="18"/>
          <w:szCs w:val="18"/>
        </w:rPr>
      </w:pPr>
      <w:bookmarkStart w:id="16" w:name="_Toc2171289"/>
      <w:bookmarkEnd w:id="6"/>
      <w:bookmarkEnd w:id="7"/>
      <w:bookmarkEnd w:id="8"/>
      <w:bookmarkEnd w:id="9"/>
      <w:r w:rsidRPr="00E23776">
        <w:rPr>
          <w:rFonts w:ascii="Tahoma" w:hAnsi="Tahoma" w:cs="Tahoma"/>
          <w:color w:val="auto"/>
          <w:sz w:val="18"/>
          <w:szCs w:val="18"/>
        </w:rPr>
        <w:lastRenderedPageBreak/>
        <w:t>EVALUATION CRITERIA</w:t>
      </w:r>
      <w:bookmarkEnd w:id="10"/>
      <w:bookmarkEnd w:id="11"/>
      <w:bookmarkEnd w:id="16"/>
    </w:p>
    <w:p w14:paraId="512F5BFE" w14:textId="77777777" w:rsidR="001835BA" w:rsidRPr="00E23776" w:rsidRDefault="001835BA" w:rsidP="00EA5F5E">
      <w:pPr>
        <w:numPr>
          <w:ilvl w:val="0"/>
          <w:numId w:val="17"/>
        </w:numPr>
        <w:shd w:val="clear" w:color="auto" w:fill="FFFFFF" w:themeFill="background1"/>
        <w:spacing w:line="360" w:lineRule="auto"/>
        <w:rPr>
          <w:rFonts w:ascii="Tahoma" w:hAnsi="Tahoma" w:cs="Tahoma"/>
          <w:sz w:val="18"/>
          <w:szCs w:val="18"/>
        </w:rPr>
      </w:pPr>
      <w:bookmarkStart w:id="17" w:name="_Toc2171290"/>
      <w:bookmarkStart w:id="18" w:name="_Toc391995496"/>
      <w:bookmarkStart w:id="19" w:name="_Toc412129727"/>
      <w:r w:rsidRPr="00E23776">
        <w:rPr>
          <w:rFonts w:ascii="Tahoma" w:hAnsi="Tahoma" w:cs="Tahoma"/>
          <w:sz w:val="18"/>
          <w:szCs w:val="18"/>
        </w:rPr>
        <w:t>The evaluation criteria will be based on the following requirements:</w:t>
      </w:r>
    </w:p>
    <w:p w14:paraId="20E8F0A6" w14:textId="77777777" w:rsidR="001835BA" w:rsidRPr="00E23776" w:rsidRDefault="001835BA" w:rsidP="00EA5F5E">
      <w:pPr>
        <w:shd w:val="clear" w:color="auto" w:fill="FFFFFF" w:themeFill="background1"/>
        <w:spacing w:line="360" w:lineRule="auto"/>
        <w:ind w:left="720"/>
        <w:rPr>
          <w:rFonts w:ascii="Tahoma" w:hAnsi="Tahoma" w:cs="Tahoma"/>
          <w:sz w:val="18"/>
          <w:szCs w:val="18"/>
        </w:rPr>
      </w:pPr>
    </w:p>
    <w:p w14:paraId="2364CDD3" w14:textId="77777777" w:rsidR="001835BA" w:rsidRPr="00E23776" w:rsidRDefault="001835BA" w:rsidP="00EA5F5E">
      <w:pPr>
        <w:pStyle w:val="ListParagraph"/>
        <w:numPr>
          <w:ilvl w:val="0"/>
          <w:numId w:val="18"/>
        </w:numPr>
        <w:shd w:val="clear" w:color="auto" w:fill="FFFFFF" w:themeFill="background1"/>
        <w:spacing w:line="360" w:lineRule="auto"/>
        <w:jc w:val="both"/>
        <w:rPr>
          <w:rFonts w:ascii="Tahoma" w:hAnsi="Tahoma" w:cs="Tahoma"/>
          <w:bCs/>
          <w:sz w:val="18"/>
          <w:szCs w:val="18"/>
        </w:rPr>
      </w:pPr>
      <w:r w:rsidRPr="00E23776">
        <w:rPr>
          <w:rFonts w:ascii="Tahoma" w:hAnsi="Tahoma" w:cs="Tahoma"/>
          <w:bCs/>
          <w:sz w:val="18"/>
          <w:szCs w:val="18"/>
        </w:rPr>
        <w:t xml:space="preserve">Phase 1: Mandatory Requirements </w:t>
      </w:r>
    </w:p>
    <w:p w14:paraId="6D38CFFF" w14:textId="77777777" w:rsidR="001835BA" w:rsidRPr="00E23776" w:rsidRDefault="001835BA" w:rsidP="00EA5F5E">
      <w:pPr>
        <w:pStyle w:val="ListParagraph"/>
        <w:numPr>
          <w:ilvl w:val="0"/>
          <w:numId w:val="18"/>
        </w:numPr>
        <w:shd w:val="clear" w:color="auto" w:fill="FFFFFF" w:themeFill="background1"/>
        <w:spacing w:line="360" w:lineRule="auto"/>
        <w:jc w:val="both"/>
        <w:rPr>
          <w:rFonts w:ascii="Tahoma" w:hAnsi="Tahoma" w:cs="Tahoma"/>
          <w:sz w:val="18"/>
          <w:szCs w:val="18"/>
        </w:rPr>
      </w:pPr>
      <w:r w:rsidRPr="00E23776">
        <w:rPr>
          <w:rFonts w:ascii="Tahoma" w:hAnsi="Tahoma" w:cs="Tahoma"/>
          <w:bCs/>
          <w:sz w:val="18"/>
          <w:szCs w:val="18"/>
          <w:lang w:val="en-GB"/>
        </w:rPr>
        <w:t xml:space="preserve">Phase 2: </w:t>
      </w:r>
      <w:r w:rsidRPr="00E23776">
        <w:rPr>
          <w:rFonts w:ascii="Tahoma" w:hAnsi="Tahoma" w:cs="Tahoma"/>
          <w:sz w:val="18"/>
          <w:szCs w:val="18"/>
        </w:rPr>
        <w:t>Evaluation for Price and Specific Goals based preference system on the 80/20.</w:t>
      </w:r>
    </w:p>
    <w:p w14:paraId="37905A41" w14:textId="77777777" w:rsidR="001835BA" w:rsidRPr="00E23776" w:rsidRDefault="001835BA" w:rsidP="00EA5F5E">
      <w:pPr>
        <w:pStyle w:val="ListParagraph"/>
        <w:shd w:val="clear" w:color="auto" w:fill="FFFFFF" w:themeFill="background1"/>
        <w:spacing w:line="360" w:lineRule="auto"/>
        <w:ind w:left="360"/>
        <w:jc w:val="both"/>
        <w:rPr>
          <w:rFonts w:ascii="Tahoma" w:hAnsi="Tahoma" w:cs="Tahoma"/>
          <w:bCs/>
          <w:sz w:val="18"/>
          <w:szCs w:val="18"/>
          <w:lang w:val="en-GB"/>
        </w:rPr>
      </w:pPr>
    </w:p>
    <w:p w14:paraId="37E349C1" w14:textId="77777777" w:rsidR="001835BA" w:rsidRPr="00E23776" w:rsidRDefault="001835BA" w:rsidP="00EA5F5E">
      <w:pPr>
        <w:pStyle w:val="ListParagraph"/>
        <w:shd w:val="clear" w:color="auto" w:fill="FFFFFF" w:themeFill="background1"/>
        <w:spacing w:line="360" w:lineRule="auto"/>
        <w:ind w:left="360"/>
        <w:jc w:val="both"/>
        <w:rPr>
          <w:rFonts w:ascii="Tahoma" w:hAnsi="Tahoma" w:cs="Tahoma"/>
          <w:bCs/>
          <w:sz w:val="18"/>
          <w:szCs w:val="18"/>
          <w:lang w:val="en-US"/>
        </w:rPr>
      </w:pPr>
      <w:r w:rsidRPr="00E23776">
        <w:rPr>
          <w:rFonts w:ascii="Tahoma" w:hAnsi="Tahoma" w:cs="Tahoma"/>
          <w:bCs/>
          <w:sz w:val="18"/>
          <w:szCs w:val="18"/>
        </w:rPr>
        <w:t>All service providers who do not meet Mandatory Requirements will be disqualified and will not be considered for further evaluation on Price</w:t>
      </w:r>
      <w:r w:rsidRPr="00E23776">
        <w:rPr>
          <w:rFonts w:ascii="Tahoma" w:hAnsi="Tahoma" w:cs="Tahoma"/>
          <w:bCs/>
          <w:sz w:val="18"/>
          <w:szCs w:val="18"/>
          <w:lang w:val="en-US"/>
        </w:rPr>
        <w:t xml:space="preserve"> and Specific Goals based preference system on the 80/20</w:t>
      </w:r>
    </w:p>
    <w:p w14:paraId="2591384C" w14:textId="77777777" w:rsidR="001835BA" w:rsidRPr="00E23776" w:rsidRDefault="001835BA" w:rsidP="00EA5F5E">
      <w:pPr>
        <w:shd w:val="clear" w:color="auto" w:fill="FFFFFF" w:themeFill="background1"/>
        <w:spacing w:after="200" w:line="360" w:lineRule="auto"/>
        <w:ind w:firstLine="360"/>
        <w:rPr>
          <w:rFonts w:ascii="Tahoma" w:hAnsi="Tahoma" w:cs="Tahoma"/>
          <w:b/>
          <w:bCs/>
          <w:sz w:val="18"/>
          <w:szCs w:val="18"/>
          <w:u w:val="single"/>
        </w:rPr>
      </w:pPr>
      <w:r w:rsidRPr="00E23776">
        <w:rPr>
          <w:rFonts w:ascii="Tahoma" w:hAnsi="Tahoma" w:cs="Tahoma"/>
          <w:b/>
          <w:bCs/>
          <w:sz w:val="18"/>
          <w:szCs w:val="18"/>
          <w:u w:val="single"/>
        </w:rPr>
        <w:t xml:space="preserve">Mandatory Requirements </w:t>
      </w:r>
    </w:p>
    <w:p w14:paraId="4F298484" w14:textId="77777777" w:rsidR="001835BA" w:rsidRPr="00E23776" w:rsidRDefault="001835BA" w:rsidP="00EA5F5E">
      <w:pPr>
        <w:shd w:val="clear" w:color="auto" w:fill="FFFFFF" w:themeFill="background1"/>
        <w:spacing w:line="360" w:lineRule="auto"/>
        <w:ind w:firstLine="360"/>
        <w:rPr>
          <w:rFonts w:ascii="Tahoma" w:hAnsi="Tahoma" w:cs="Tahoma"/>
          <w:b/>
          <w:sz w:val="18"/>
          <w:szCs w:val="18"/>
          <w:lang w:val="en-US"/>
        </w:rPr>
      </w:pPr>
      <w:r w:rsidRPr="00E23776">
        <w:rPr>
          <w:rFonts w:ascii="Tahoma" w:hAnsi="Tahoma" w:cs="Tahoma"/>
          <w:b/>
          <w:sz w:val="18"/>
          <w:szCs w:val="18"/>
          <w:lang w:val="en-US"/>
        </w:rPr>
        <w:t>Service Providers must indicate by ticking (√) correct box indicating that they Comply OR do Not Comply.</w:t>
      </w:r>
    </w:p>
    <w:p w14:paraId="2938BC4B" w14:textId="77777777" w:rsidR="00A15AF6" w:rsidRPr="00E23776" w:rsidRDefault="00A15AF6" w:rsidP="00EA5F5E">
      <w:pPr>
        <w:shd w:val="clear" w:color="auto" w:fill="FFFFFF" w:themeFill="background1"/>
        <w:spacing w:line="360" w:lineRule="auto"/>
        <w:rPr>
          <w:rFonts w:ascii="Tahoma" w:hAnsi="Tahoma" w:cs="Tahoma"/>
          <w:color w:val="000000" w:themeColor="text1"/>
          <w:sz w:val="18"/>
          <w:szCs w:val="18"/>
        </w:rPr>
      </w:pPr>
    </w:p>
    <w:tbl>
      <w:tblPr>
        <w:tblW w:w="0" w:type="auto"/>
        <w:tblInd w:w="534" w:type="dxa"/>
        <w:tblCellMar>
          <w:left w:w="0" w:type="dxa"/>
          <w:right w:w="0" w:type="dxa"/>
        </w:tblCellMar>
        <w:tblLook w:val="04A0" w:firstRow="1" w:lastRow="0" w:firstColumn="1" w:lastColumn="0" w:noHBand="0" w:noVBand="1"/>
      </w:tblPr>
      <w:tblGrid>
        <w:gridCol w:w="941"/>
        <w:gridCol w:w="6170"/>
        <w:gridCol w:w="992"/>
        <w:gridCol w:w="1343"/>
      </w:tblGrid>
      <w:tr w:rsidR="00A15AF6" w:rsidRPr="00E23776" w14:paraId="649D87CA" w14:textId="77777777" w:rsidTr="005E42A8">
        <w:tc>
          <w:tcPr>
            <w:tcW w:w="9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09C415F"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eastAsia="en-ZA"/>
              </w:rPr>
            </w:pPr>
            <w:r w:rsidRPr="00E23776">
              <w:rPr>
                <w:rFonts w:ascii="Tahoma" w:hAnsi="Tahoma" w:cs="Tahoma"/>
                <w:b/>
                <w:bCs/>
                <w:color w:val="000000" w:themeColor="text1"/>
                <w:sz w:val="18"/>
                <w:szCs w:val="18"/>
                <w:lang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848EDD"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eastAsia="en-ZA"/>
              </w:rPr>
            </w:pPr>
            <w:r w:rsidRPr="00E23776">
              <w:rPr>
                <w:rFonts w:ascii="Tahoma" w:hAnsi="Tahoma" w:cs="Tahoma"/>
                <w:b/>
                <w:bCs/>
                <w:color w:val="000000" w:themeColor="text1"/>
                <w:sz w:val="18"/>
                <w:szCs w:val="18"/>
                <w:lang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69745A"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eastAsia="en-ZA"/>
              </w:rPr>
            </w:pPr>
            <w:r w:rsidRPr="00E23776">
              <w:rPr>
                <w:rFonts w:ascii="Tahoma" w:hAnsi="Tahoma" w:cs="Tahoma"/>
                <w:b/>
                <w:bCs/>
                <w:color w:val="000000" w:themeColor="text1"/>
                <w:sz w:val="18"/>
                <w:szCs w:val="18"/>
                <w:lang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DA16B47"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eastAsia="en-ZA"/>
              </w:rPr>
            </w:pPr>
            <w:r w:rsidRPr="00E23776">
              <w:rPr>
                <w:rFonts w:ascii="Tahoma" w:hAnsi="Tahoma" w:cs="Tahoma"/>
                <w:b/>
                <w:bCs/>
                <w:color w:val="000000" w:themeColor="text1"/>
                <w:sz w:val="18"/>
                <w:szCs w:val="18"/>
                <w:lang w:eastAsia="en-ZA"/>
              </w:rPr>
              <w:t>Not Comply</w:t>
            </w:r>
          </w:p>
        </w:tc>
      </w:tr>
      <w:tr w:rsidR="00A15AF6" w:rsidRPr="00E23776" w14:paraId="65864740" w14:textId="77777777" w:rsidTr="005E42A8">
        <w:tc>
          <w:tcPr>
            <w:tcW w:w="94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6F3A1C"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eastAsia="en-ZA"/>
              </w:rPr>
            </w:pPr>
            <w:r w:rsidRPr="00E23776">
              <w:rPr>
                <w:rFonts w:ascii="Tahoma" w:hAnsi="Tahoma" w:cs="Tahoma"/>
                <w:b/>
                <w:bCs/>
                <w:color w:val="000000" w:themeColor="text1"/>
                <w:sz w:val="18"/>
                <w:szCs w:val="18"/>
                <w:lang w:eastAsia="en-ZA"/>
              </w:rPr>
              <w:t>1</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681502F6" w14:textId="5254D324" w:rsidR="00A15AF6" w:rsidRPr="00E23776" w:rsidRDefault="00A15AF6" w:rsidP="00EA5F5E">
            <w:pPr>
              <w:shd w:val="clear" w:color="auto" w:fill="FFFFFF" w:themeFill="background1"/>
              <w:spacing w:line="360" w:lineRule="auto"/>
              <w:rPr>
                <w:rFonts w:ascii="Tahoma" w:hAnsi="Tahoma" w:cs="Tahoma"/>
                <w:color w:val="000000" w:themeColor="text1"/>
                <w:sz w:val="18"/>
                <w:szCs w:val="18"/>
                <w:lang w:eastAsia="en-GB"/>
              </w:rPr>
            </w:pPr>
            <w:r w:rsidRPr="00E23776">
              <w:rPr>
                <w:rFonts w:ascii="Tahoma" w:hAnsi="Tahoma" w:cs="Tahoma"/>
                <w:color w:val="000000" w:themeColor="text1"/>
                <w:sz w:val="18"/>
                <w:szCs w:val="18"/>
                <w:lang w:eastAsia="en-GB"/>
              </w:rPr>
              <w:t xml:space="preserve">The </w:t>
            </w:r>
            <w:r w:rsidR="00970274" w:rsidRPr="00E23776">
              <w:rPr>
                <w:rFonts w:ascii="Tahoma" w:hAnsi="Tahoma" w:cs="Tahoma"/>
                <w:color w:val="000000" w:themeColor="text1"/>
                <w:sz w:val="18"/>
                <w:szCs w:val="18"/>
                <w:lang w:eastAsia="en-GB"/>
              </w:rPr>
              <w:t>service provider</w:t>
            </w:r>
            <w:r w:rsidRPr="00E23776">
              <w:rPr>
                <w:rFonts w:ascii="Tahoma" w:hAnsi="Tahoma" w:cs="Tahoma"/>
                <w:color w:val="000000" w:themeColor="text1"/>
                <w:sz w:val="18"/>
                <w:szCs w:val="18"/>
                <w:lang w:eastAsia="en-GB"/>
              </w:rPr>
              <w:t xml:space="preserve"> must attach </w:t>
            </w:r>
            <w:r w:rsidRPr="00E23776">
              <w:rPr>
                <w:rFonts w:ascii="Tahoma" w:hAnsi="Tahoma" w:cs="Tahoma"/>
                <w:b/>
                <w:bCs/>
                <w:color w:val="000000" w:themeColor="text1"/>
                <w:sz w:val="18"/>
                <w:szCs w:val="18"/>
                <w:lang w:eastAsia="en-GB"/>
              </w:rPr>
              <w:t>valid</w:t>
            </w:r>
            <w:r w:rsidRPr="00E23776">
              <w:rPr>
                <w:rFonts w:ascii="Tahoma" w:hAnsi="Tahoma" w:cs="Tahoma"/>
                <w:color w:val="000000" w:themeColor="text1"/>
                <w:sz w:val="18"/>
                <w:szCs w:val="18"/>
                <w:lang w:eastAsia="en-GB"/>
              </w:rPr>
              <w:t xml:space="preserve"> copy of letter of good standing from the </w:t>
            </w:r>
            <w:r w:rsidRPr="00E23776">
              <w:rPr>
                <w:rFonts w:ascii="Tahoma" w:hAnsi="Tahoma" w:cs="Tahoma"/>
                <w:b/>
                <w:bCs/>
                <w:color w:val="000000" w:themeColor="text1"/>
                <w:sz w:val="18"/>
                <w:szCs w:val="18"/>
                <w:lang w:eastAsia="en-GB"/>
              </w:rPr>
              <w:t>Compensation Commissioner or authorized entity to comply with the Compensation for Occupational Injuries and Disease Act, Act 130 of 1993 (COIDA).</w:t>
            </w:r>
            <w:r w:rsidRPr="00E23776">
              <w:rPr>
                <w:rFonts w:ascii="Tahoma" w:hAnsi="Tahoma" w:cs="Tahoma"/>
                <w:color w:val="000000" w:themeColor="text1"/>
                <w:sz w:val="18"/>
                <w:szCs w:val="18"/>
                <w:lang w:eastAsia="en-GB"/>
              </w:rPr>
              <w:t xml:space="preserve"> The successful bidder will be required to comply with the requirements of Occupational Health and Safety Act, Act 85 of 1993.</w:t>
            </w:r>
          </w:p>
          <w:p w14:paraId="091F7974" w14:textId="77777777" w:rsidR="00A15AF6" w:rsidRPr="00E23776" w:rsidRDefault="00A15AF6" w:rsidP="00EA5F5E">
            <w:pPr>
              <w:shd w:val="clear" w:color="auto" w:fill="FFFFFF" w:themeFill="background1"/>
              <w:spacing w:line="360" w:lineRule="auto"/>
              <w:rPr>
                <w:rFonts w:ascii="Tahoma" w:hAnsi="Tahoma" w:cs="Tahoma"/>
                <w:color w:val="000000" w:themeColor="text1"/>
                <w:sz w:val="18"/>
                <w:szCs w:val="18"/>
                <w:lang w:eastAsia="en-GB"/>
              </w:rPr>
            </w:pPr>
          </w:p>
          <w:p w14:paraId="178301B4" w14:textId="6AE904CD" w:rsidR="00A15AF6" w:rsidRPr="00E23776" w:rsidRDefault="00A15AF6" w:rsidP="00EA5F5E">
            <w:pPr>
              <w:shd w:val="clear" w:color="auto" w:fill="FFFFFF" w:themeFill="background1"/>
              <w:spacing w:line="360" w:lineRule="auto"/>
              <w:rPr>
                <w:rFonts w:ascii="Tahoma" w:hAnsi="Tahoma" w:cs="Tahoma"/>
                <w:color w:val="000000" w:themeColor="text1"/>
                <w:sz w:val="18"/>
                <w:szCs w:val="18"/>
                <w:lang w:eastAsia="en-GB"/>
              </w:rPr>
            </w:pPr>
            <w:r w:rsidRPr="00E23776">
              <w:rPr>
                <w:rFonts w:ascii="Tahoma" w:hAnsi="Tahoma" w:cs="Tahoma"/>
                <w:color w:val="000000" w:themeColor="text1"/>
                <w:sz w:val="18"/>
                <w:szCs w:val="18"/>
                <w:lang w:eastAsia="en-GB"/>
              </w:rPr>
              <w:t>The service provider must submit a valid copy of the Letter of Good standing must comply where the Nature of Business is that for Occupational Hygiene</w:t>
            </w:r>
            <w:r w:rsidR="00B42762" w:rsidRPr="00E23776">
              <w:rPr>
                <w:rFonts w:ascii="Tahoma" w:hAnsi="Tahoma" w:cs="Tahoma"/>
                <w:color w:val="000000" w:themeColor="text1"/>
                <w:sz w:val="18"/>
                <w:szCs w:val="18"/>
                <w:lang w:eastAsia="en-GB"/>
              </w:rPr>
              <w:t xml:space="preserve"> </w:t>
            </w:r>
            <w:r w:rsidRPr="00E23776">
              <w:rPr>
                <w:rFonts w:ascii="Tahoma" w:hAnsi="Tahoma" w:cs="Tahoma"/>
                <w:color w:val="000000" w:themeColor="text1"/>
                <w:sz w:val="18"/>
                <w:szCs w:val="18"/>
                <w:lang w:eastAsia="en-GB"/>
              </w:rPr>
              <w:t>Specialist or Occupational Hygiene Consulting/Consultant or Industrial Hygienist or Environmental Health and Safety Hygienist or Occupational Health Services or Occupational Health &amp; Safety.</w:t>
            </w:r>
          </w:p>
          <w:p w14:paraId="4BC8988E" w14:textId="77777777" w:rsidR="00A15AF6" w:rsidRPr="00E23776" w:rsidRDefault="00A15AF6" w:rsidP="00EA5F5E">
            <w:pPr>
              <w:shd w:val="clear" w:color="auto" w:fill="FFFFFF" w:themeFill="background1"/>
              <w:spacing w:line="360" w:lineRule="auto"/>
              <w:rPr>
                <w:rFonts w:ascii="Tahoma" w:hAnsi="Tahoma" w:cs="Tahoma"/>
                <w:color w:val="000000" w:themeColor="text1"/>
                <w:sz w:val="18"/>
                <w:szCs w:val="18"/>
                <w:lang w:eastAsia="en-GB"/>
              </w:rPr>
            </w:pPr>
          </w:p>
          <w:p w14:paraId="69916EC7" w14:textId="77777777" w:rsidR="00A15AF6" w:rsidRPr="00E23776" w:rsidRDefault="00A15AF6" w:rsidP="00EA5F5E">
            <w:pPr>
              <w:shd w:val="clear" w:color="auto" w:fill="FFFFFF" w:themeFill="background1"/>
              <w:spacing w:line="360" w:lineRule="auto"/>
              <w:rPr>
                <w:rFonts w:ascii="Tahoma" w:hAnsi="Tahoma" w:cs="Tahoma"/>
                <w:color w:val="000000" w:themeColor="text1"/>
                <w:sz w:val="18"/>
                <w:szCs w:val="18"/>
                <w:lang w:eastAsia="en-GB"/>
              </w:rPr>
            </w:pPr>
            <w:r w:rsidRPr="00E23776">
              <w:rPr>
                <w:rFonts w:ascii="Tahoma" w:hAnsi="Tahoma" w:cs="Tahoma"/>
                <w:color w:val="000000" w:themeColor="text1"/>
                <w:sz w:val="18"/>
                <w:szCs w:val="18"/>
                <w:lang w:eastAsia="en-GB"/>
              </w:rPr>
              <w:t xml:space="preserve">The </w:t>
            </w:r>
            <w:r w:rsidRPr="00E23776">
              <w:rPr>
                <w:rFonts w:ascii="Tahoma" w:hAnsi="Tahoma" w:cs="Tahoma"/>
                <w:b/>
                <w:bCs/>
                <w:color w:val="000000" w:themeColor="text1"/>
                <w:sz w:val="18"/>
                <w:szCs w:val="18"/>
                <w:lang w:eastAsia="en-GB"/>
              </w:rPr>
              <w:t xml:space="preserve">valid </w:t>
            </w:r>
            <w:r w:rsidRPr="00E23776">
              <w:rPr>
                <w:rFonts w:ascii="Tahoma" w:hAnsi="Tahoma" w:cs="Tahoma"/>
                <w:color w:val="000000" w:themeColor="text1"/>
                <w:sz w:val="18"/>
                <w:szCs w:val="18"/>
                <w:lang w:eastAsia="en-GB"/>
              </w:rPr>
              <w:t>proof must be submitted by the closing date and time of the RFQ.</w:t>
            </w:r>
          </w:p>
          <w:p w14:paraId="0B53B76A" w14:textId="77777777" w:rsidR="00A15AF6" w:rsidRPr="00E23776" w:rsidRDefault="00A15AF6" w:rsidP="00EA5F5E">
            <w:pPr>
              <w:shd w:val="clear" w:color="auto" w:fill="FFFFFF" w:themeFill="background1"/>
              <w:spacing w:line="360" w:lineRule="auto"/>
              <w:rPr>
                <w:rFonts w:ascii="Tahoma" w:hAnsi="Tahoma" w:cs="Tahoma"/>
                <w:color w:val="000000" w:themeColor="text1"/>
                <w:sz w:val="18"/>
                <w:szCs w:val="18"/>
                <w:lang w:eastAsia="en-GB"/>
              </w:rPr>
            </w:pPr>
          </w:p>
          <w:p w14:paraId="25B01F4C" w14:textId="77777777" w:rsidR="00A15AF6" w:rsidRPr="00E23776" w:rsidRDefault="00A15AF6" w:rsidP="00EA5F5E">
            <w:pPr>
              <w:shd w:val="clear" w:color="auto" w:fill="FFFFFF" w:themeFill="background1"/>
              <w:spacing w:line="360" w:lineRule="auto"/>
              <w:rPr>
                <w:rFonts w:ascii="Tahoma" w:hAnsi="Tahoma" w:cs="Tahoma"/>
                <w:color w:val="000000" w:themeColor="text1"/>
                <w:sz w:val="18"/>
                <w:szCs w:val="18"/>
                <w:lang w:eastAsia="en-GB"/>
              </w:rPr>
            </w:pPr>
            <w:r w:rsidRPr="00E23776">
              <w:rPr>
                <w:rFonts w:ascii="Tahoma" w:hAnsi="Tahoma" w:cs="Tahoma"/>
                <w:color w:val="000000" w:themeColor="text1"/>
                <w:sz w:val="18"/>
                <w:szCs w:val="18"/>
                <w:lang w:eastAsia="en-GB"/>
              </w:rPr>
              <w:t>The RAF reserves the right to validate and confirm validity.</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70AD6C84"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4828EFDA"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eastAsia="en-ZA"/>
              </w:rPr>
            </w:pPr>
          </w:p>
        </w:tc>
      </w:tr>
    </w:tbl>
    <w:p w14:paraId="5F38CE6E" w14:textId="77777777" w:rsidR="00A15AF6" w:rsidRPr="00E23776" w:rsidRDefault="00A15AF6" w:rsidP="00EA5F5E">
      <w:pPr>
        <w:shd w:val="clear" w:color="auto" w:fill="FFFFFF" w:themeFill="background1"/>
        <w:spacing w:line="360" w:lineRule="auto"/>
        <w:rPr>
          <w:rFonts w:ascii="Tahoma" w:hAnsi="Tahoma" w:cs="Tahoma"/>
          <w:color w:val="000000" w:themeColor="text1"/>
          <w:sz w:val="18"/>
          <w:szCs w:val="18"/>
        </w:rPr>
      </w:pPr>
    </w:p>
    <w:p w14:paraId="21543A43" w14:textId="77777777" w:rsidR="00A15AF6" w:rsidRPr="00E23776" w:rsidRDefault="00A15AF6" w:rsidP="00EA5F5E">
      <w:pPr>
        <w:shd w:val="clear" w:color="auto" w:fill="FFFFFF" w:themeFill="background1"/>
        <w:spacing w:line="360" w:lineRule="auto"/>
        <w:rPr>
          <w:rFonts w:ascii="Tahoma" w:hAnsi="Tahoma" w:cs="Tahoma"/>
          <w:color w:val="000000" w:themeColor="text1"/>
          <w:sz w:val="18"/>
          <w:szCs w:val="18"/>
        </w:rPr>
      </w:pPr>
    </w:p>
    <w:p w14:paraId="374BF02F" w14:textId="77777777" w:rsidR="00A15AF6" w:rsidRPr="00E23776" w:rsidRDefault="00A15AF6" w:rsidP="00EA5F5E">
      <w:pPr>
        <w:shd w:val="clear" w:color="auto" w:fill="FFFFFF" w:themeFill="background1"/>
        <w:spacing w:line="360" w:lineRule="auto"/>
        <w:rPr>
          <w:rFonts w:ascii="Tahoma" w:hAnsi="Tahoma" w:cs="Tahoma"/>
          <w:color w:val="000000" w:themeColor="text1"/>
          <w:sz w:val="18"/>
          <w:szCs w:val="18"/>
        </w:rPr>
      </w:pPr>
    </w:p>
    <w:p w14:paraId="774A1EBA" w14:textId="77777777" w:rsidR="00A15AF6" w:rsidRPr="00E23776" w:rsidRDefault="00A15AF6" w:rsidP="00EA5F5E">
      <w:pPr>
        <w:shd w:val="clear" w:color="auto" w:fill="FFFFFF" w:themeFill="background1"/>
        <w:spacing w:line="360" w:lineRule="auto"/>
        <w:rPr>
          <w:rFonts w:ascii="Tahoma" w:hAnsi="Tahoma" w:cs="Tahoma"/>
          <w:color w:val="000000" w:themeColor="text1"/>
          <w:sz w:val="18"/>
          <w:szCs w:val="18"/>
        </w:rPr>
      </w:pPr>
    </w:p>
    <w:p w14:paraId="7189B5BC" w14:textId="77777777" w:rsidR="00A15AF6" w:rsidRPr="00E23776" w:rsidRDefault="00A15AF6" w:rsidP="00EA5F5E">
      <w:pPr>
        <w:shd w:val="clear" w:color="auto" w:fill="FFFFFF" w:themeFill="background1"/>
        <w:spacing w:line="360" w:lineRule="auto"/>
        <w:rPr>
          <w:rFonts w:ascii="Tahoma" w:hAnsi="Tahoma" w:cs="Tahoma"/>
          <w:color w:val="000000" w:themeColor="text1"/>
          <w:sz w:val="18"/>
          <w:szCs w:val="18"/>
        </w:rPr>
      </w:pPr>
    </w:p>
    <w:p w14:paraId="4B0DEA5A" w14:textId="77777777" w:rsidR="00A15AF6" w:rsidRPr="00E23776" w:rsidRDefault="00A15AF6" w:rsidP="00EA5F5E">
      <w:pPr>
        <w:shd w:val="clear" w:color="auto" w:fill="FFFFFF" w:themeFill="background1"/>
        <w:spacing w:line="360" w:lineRule="auto"/>
        <w:rPr>
          <w:rFonts w:ascii="Tahoma" w:hAnsi="Tahoma" w:cs="Tahoma"/>
          <w:color w:val="000000" w:themeColor="text1"/>
          <w:sz w:val="18"/>
          <w:szCs w:val="18"/>
        </w:rPr>
      </w:pPr>
    </w:p>
    <w:p w14:paraId="6FE45EAD" w14:textId="77777777" w:rsidR="00A15AF6" w:rsidRPr="00E23776" w:rsidRDefault="00A15AF6" w:rsidP="00EA5F5E">
      <w:pPr>
        <w:shd w:val="clear" w:color="auto" w:fill="FFFFFF" w:themeFill="background1"/>
        <w:spacing w:line="360" w:lineRule="auto"/>
        <w:rPr>
          <w:rFonts w:ascii="Tahoma" w:hAnsi="Tahoma" w:cs="Tahoma"/>
          <w:color w:val="000000" w:themeColor="text1"/>
          <w:sz w:val="18"/>
          <w:szCs w:val="18"/>
        </w:rPr>
      </w:pPr>
    </w:p>
    <w:p w14:paraId="271106D7" w14:textId="77777777" w:rsidR="00A15AF6" w:rsidRPr="00E23776" w:rsidRDefault="00A15AF6" w:rsidP="00EA5F5E">
      <w:pPr>
        <w:shd w:val="clear" w:color="auto" w:fill="FFFFFF" w:themeFill="background1"/>
        <w:spacing w:line="360" w:lineRule="auto"/>
        <w:rPr>
          <w:rFonts w:ascii="Tahoma" w:hAnsi="Tahoma" w:cs="Tahoma"/>
          <w:color w:val="000000" w:themeColor="text1"/>
          <w:sz w:val="18"/>
          <w:szCs w:val="18"/>
        </w:rPr>
      </w:pPr>
    </w:p>
    <w:p w14:paraId="37CD95FE" w14:textId="77777777" w:rsidR="00970274" w:rsidRPr="00E23776" w:rsidRDefault="00970274" w:rsidP="00EA5F5E">
      <w:pPr>
        <w:shd w:val="clear" w:color="auto" w:fill="FFFFFF" w:themeFill="background1"/>
        <w:spacing w:line="360" w:lineRule="auto"/>
        <w:rPr>
          <w:rFonts w:ascii="Tahoma" w:hAnsi="Tahoma" w:cs="Tahoma"/>
          <w:color w:val="000000" w:themeColor="text1"/>
          <w:sz w:val="18"/>
          <w:szCs w:val="18"/>
        </w:rPr>
      </w:pPr>
    </w:p>
    <w:p w14:paraId="4D808BAA" w14:textId="77777777" w:rsidR="00970274" w:rsidRPr="00E23776" w:rsidRDefault="00970274" w:rsidP="00EA5F5E">
      <w:pPr>
        <w:shd w:val="clear" w:color="auto" w:fill="FFFFFF" w:themeFill="background1"/>
        <w:spacing w:line="360" w:lineRule="auto"/>
        <w:rPr>
          <w:rFonts w:ascii="Tahoma" w:hAnsi="Tahoma" w:cs="Tahoma"/>
          <w:color w:val="000000" w:themeColor="text1"/>
          <w:sz w:val="18"/>
          <w:szCs w:val="18"/>
        </w:rPr>
      </w:pPr>
    </w:p>
    <w:p w14:paraId="1E192751" w14:textId="77777777" w:rsidR="00970274" w:rsidRPr="00E23776" w:rsidRDefault="00970274" w:rsidP="00EA5F5E">
      <w:pPr>
        <w:shd w:val="clear" w:color="auto" w:fill="FFFFFF" w:themeFill="background1"/>
        <w:spacing w:line="360" w:lineRule="auto"/>
        <w:rPr>
          <w:rFonts w:ascii="Tahoma" w:hAnsi="Tahoma" w:cs="Tahoma"/>
          <w:color w:val="000000" w:themeColor="text1"/>
          <w:sz w:val="18"/>
          <w:szCs w:val="18"/>
        </w:rPr>
      </w:pPr>
    </w:p>
    <w:p w14:paraId="71AE93A1" w14:textId="77777777" w:rsidR="00970274" w:rsidRPr="00E23776" w:rsidRDefault="00970274" w:rsidP="00EA5F5E">
      <w:pPr>
        <w:shd w:val="clear" w:color="auto" w:fill="FFFFFF" w:themeFill="background1"/>
        <w:spacing w:line="360" w:lineRule="auto"/>
        <w:rPr>
          <w:rFonts w:ascii="Tahoma" w:hAnsi="Tahoma" w:cs="Tahoma"/>
          <w:color w:val="000000" w:themeColor="text1"/>
          <w:sz w:val="18"/>
          <w:szCs w:val="18"/>
        </w:rPr>
      </w:pPr>
    </w:p>
    <w:p w14:paraId="47B53465" w14:textId="77777777" w:rsidR="00970274" w:rsidRPr="00E23776" w:rsidRDefault="00970274" w:rsidP="00EA5F5E">
      <w:pPr>
        <w:shd w:val="clear" w:color="auto" w:fill="FFFFFF" w:themeFill="background1"/>
        <w:spacing w:line="360" w:lineRule="auto"/>
        <w:rPr>
          <w:rFonts w:ascii="Tahoma" w:hAnsi="Tahoma" w:cs="Tahoma"/>
          <w:color w:val="000000" w:themeColor="text1"/>
          <w:sz w:val="18"/>
          <w:szCs w:val="18"/>
        </w:rPr>
      </w:pPr>
    </w:p>
    <w:p w14:paraId="7DF8A095" w14:textId="77777777" w:rsidR="00970274" w:rsidRPr="00E23776" w:rsidRDefault="00970274" w:rsidP="00EA5F5E">
      <w:pPr>
        <w:shd w:val="clear" w:color="auto" w:fill="FFFFFF" w:themeFill="background1"/>
        <w:spacing w:line="360" w:lineRule="auto"/>
        <w:rPr>
          <w:rFonts w:ascii="Tahoma" w:hAnsi="Tahoma" w:cs="Tahoma"/>
          <w:color w:val="000000" w:themeColor="text1"/>
          <w:sz w:val="18"/>
          <w:szCs w:val="18"/>
        </w:rPr>
      </w:pPr>
    </w:p>
    <w:p w14:paraId="0997AB41" w14:textId="77777777" w:rsidR="00970274" w:rsidRPr="00E23776" w:rsidRDefault="00970274" w:rsidP="00EA5F5E">
      <w:pPr>
        <w:shd w:val="clear" w:color="auto" w:fill="FFFFFF" w:themeFill="background1"/>
        <w:spacing w:line="360" w:lineRule="auto"/>
        <w:rPr>
          <w:rFonts w:ascii="Tahoma" w:hAnsi="Tahoma" w:cs="Tahoma"/>
          <w:color w:val="000000" w:themeColor="text1"/>
          <w:sz w:val="18"/>
          <w:szCs w:val="18"/>
        </w:rPr>
      </w:pPr>
    </w:p>
    <w:p w14:paraId="53402079" w14:textId="77777777" w:rsidR="00A15AF6" w:rsidRPr="00E23776" w:rsidRDefault="00A15AF6" w:rsidP="00EA5F5E">
      <w:pPr>
        <w:shd w:val="clear" w:color="auto" w:fill="FFFFFF" w:themeFill="background1"/>
        <w:spacing w:line="360" w:lineRule="auto"/>
        <w:rPr>
          <w:rFonts w:ascii="Tahoma" w:hAnsi="Tahoma" w:cs="Tahoma"/>
          <w:color w:val="000000" w:themeColor="text1"/>
          <w:sz w:val="18"/>
          <w:szCs w:val="18"/>
        </w:rPr>
      </w:pPr>
    </w:p>
    <w:p w14:paraId="5E2AAEE7" w14:textId="77777777" w:rsidR="00A15AF6" w:rsidRPr="00E23776" w:rsidRDefault="00A15AF6" w:rsidP="00EA5F5E">
      <w:pPr>
        <w:shd w:val="clear" w:color="auto" w:fill="FFFFFF" w:themeFill="background1"/>
        <w:spacing w:line="360" w:lineRule="auto"/>
        <w:rPr>
          <w:rFonts w:ascii="Tahoma" w:hAnsi="Tahoma" w:cs="Tahoma"/>
          <w:color w:val="000000" w:themeColor="text1"/>
          <w:sz w:val="18"/>
          <w:szCs w:val="18"/>
        </w:rPr>
      </w:pPr>
    </w:p>
    <w:tbl>
      <w:tblPr>
        <w:tblW w:w="0" w:type="auto"/>
        <w:tblInd w:w="557" w:type="dxa"/>
        <w:tblCellMar>
          <w:left w:w="0" w:type="dxa"/>
          <w:right w:w="0" w:type="dxa"/>
        </w:tblCellMar>
        <w:tblLook w:val="04A0" w:firstRow="1" w:lastRow="0" w:firstColumn="1" w:lastColumn="0" w:noHBand="0" w:noVBand="1"/>
      </w:tblPr>
      <w:tblGrid>
        <w:gridCol w:w="1035"/>
        <w:gridCol w:w="6170"/>
        <w:gridCol w:w="992"/>
        <w:gridCol w:w="1343"/>
      </w:tblGrid>
      <w:tr w:rsidR="00A15AF6" w:rsidRPr="00E23776" w14:paraId="23BCA602" w14:textId="77777777" w:rsidTr="005E42A8">
        <w:tc>
          <w:tcPr>
            <w:tcW w:w="10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684B1CE"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r w:rsidRPr="00E23776">
              <w:rPr>
                <w:rFonts w:ascii="Tahoma" w:hAnsi="Tahoma" w:cs="Tahoma"/>
                <w:b/>
                <w:bCs/>
                <w:color w:val="000000" w:themeColor="text1"/>
                <w:sz w:val="18"/>
                <w:szCs w:val="18"/>
                <w:lang w:val="en-GB"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A5F62A"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r w:rsidRPr="00E23776">
              <w:rPr>
                <w:rFonts w:ascii="Tahoma" w:hAnsi="Tahoma" w:cs="Tahoma"/>
                <w:b/>
                <w:bCs/>
                <w:color w:val="000000" w:themeColor="text1"/>
                <w:sz w:val="18"/>
                <w:szCs w:val="18"/>
                <w:lang w:val="en-GB"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8E18A4A"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r w:rsidRPr="00E23776">
              <w:rPr>
                <w:rFonts w:ascii="Tahoma" w:hAnsi="Tahoma" w:cs="Tahoma"/>
                <w:b/>
                <w:bCs/>
                <w:color w:val="000000" w:themeColor="text1"/>
                <w:sz w:val="18"/>
                <w:szCs w:val="18"/>
                <w:lang w:val="en-GB"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831B57"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r w:rsidRPr="00E23776">
              <w:rPr>
                <w:rFonts w:ascii="Tahoma" w:hAnsi="Tahoma" w:cs="Tahoma"/>
                <w:b/>
                <w:bCs/>
                <w:color w:val="000000" w:themeColor="text1"/>
                <w:sz w:val="18"/>
                <w:szCs w:val="18"/>
                <w:lang w:val="en-GB" w:eastAsia="en-ZA"/>
              </w:rPr>
              <w:t>Not Comply</w:t>
            </w:r>
          </w:p>
        </w:tc>
      </w:tr>
      <w:tr w:rsidR="00A15AF6" w:rsidRPr="00E23776" w14:paraId="28CEFA94" w14:textId="77777777" w:rsidTr="005E42A8">
        <w:tc>
          <w:tcPr>
            <w:tcW w:w="10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39668F"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r w:rsidRPr="00E23776">
              <w:rPr>
                <w:rFonts w:ascii="Tahoma" w:hAnsi="Tahoma" w:cs="Tahoma"/>
                <w:b/>
                <w:bCs/>
                <w:color w:val="000000" w:themeColor="text1"/>
                <w:sz w:val="18"/>
                <w:szCs w:val="18"/>
                <w:lang w:val="en-GB" w:eastAsia="en-ZA"/>
              </w:rPr>
              <w:t>2</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10202889" w14:textId="41D732C9" w:rsidR="00A15AF6" w:rsidRPr="00E23776" w:rsidRDefault="00A15AF6" w:rsidP="00EA5F5E">
            <w:pPr>
              <w:shd w:val="clear" w:color="auto" w:fill="FFFFFF" w:themeFill="background1"/>
              <w:spacing w:line="360" w:lineRule="auto"/>
              <w:jc w:val="left"/>
              <w:rPr>
                <w:rFonts w:ascii="Tahoma" w:hAnsi="Tahoma" w:cs="Tahoma"/>
                <w:b/>
                <w:color w:val="000000" w:themeColor="text1"/>
                <w:sz w:val="18"/>
                <w:szCs w:val="18"/>
                <w:lang w:val="en-GB"/>
              </w:rPr>
            </w:pPr>
            <w:r w:rsidRPr="00E23776">
              <w:rPr>
                <w:rFonts w:ascii="Tahoma" w:hAnsi="Tahoma" w:cs="Tahoma"/>
                <w:bCs/>
                <w:color w:val="000000" w:themeColor="text1"/>
                <w:sz w:val="18"/>
                <w:szCs w:val="18"/>
                <w:lang w:val="en-GB"/>
              </w:rPr>
              <w:t xml:space="preserve">The </w:t>
            </w:r>
            <w:r w:rsidR="00970274" w:rsidRPr="00E23776">
              <w:rPr>
                <w:rFonts w:ascii="Tahoma" w:hAnsi="Tahoma" w:cs="Tahoma"/>
                <w:bCs/>
                <w:color w:val="000000" w:themeColor="text1"/>
                <w:sz w:val="18"/>
                <w:szCs w:val="18"/>
                <w:lang w:val="en-GB"/>
              </w:rPr>
              <w:t xml:space="preserve">service provider </w:t>
            </w:r>
            <w:r w:rsidRPr="00E23776">
              <w:rPr>
                <w:rFonts w:ascii="Tahoma" w:hAnsi="Tahoma" w:cs="Tahoma"/>
                <w:bCs/>
                <w:color w:val="000000" w:themeColor="text1"/>
                <w:sz w:val="18"/>
                <w:szCs w:val="18"/>
                <w:lang w:val="en-GB"/>
              </w:rPr>
              <w:t xml:space="preserve">must </w:t>
            </w:r>
            <w:r w:rsidR="00970274" w:rsidRPr="00E23776">
              <w:rPr>
                <w:rFonts w:ascii="Tahoma" w:hAnsi="Tahoma" w:cs="Tahoma"/>
                <w:bCs/>
                <w:color w:val="000000" w:themeColor="text1"/>
                <w:sz w:val="18"/>
                <w:szCs w:val="18"/>
                <w:lang w:val="en-GB"/>
              </w:rPr>
              <w:t>be accredited by the</w:t>
            </w:r>
            <w:r w:rsidRPr="00E23776">
              <w:rPr>
                <w:rFonts w:ascii="Tahoma" w:hAnsi="Tahoma" w:cs="Tahoma"/>
                <w:bCs/>
                <w:color w:val="000000" w:themeColor="text1"/>
                <w:sz w:val="18"/>
                <w:szCs w:val="18"/>
                <w:lang w:val="en-GB"/>
              </w:rPr>
              <w:t xml:space="preserve"> </w:t>
            </w:r>
            <w:r w:rsidRPr="00E23776">
              <w:rPr>
                <w:rFonts w:ascii="Tahoma" w:hAnsi="Tahoma" w:cs="Tahoma"/>
                <w:b/>
                <w:color w:val="000000" w:themeColor="text1"/>
                <w:sz w:val="18"/>
                <w:szCs w:val="18"/>
                <w:lang w:val="en-GB"/>
              </w:rPr>
              <w:t xml:space="preserve">South African National Accreditation System (SANAS) </w:t>
            </w:r>
            <w:r w:rsidR="00970274" w:rsidRPr="00E23776">
              <w:rPr>
                <w:rFonts w:ascii="Tahoma" w:hAnsi="Tahoma" w:cs="Tahoma"/>
                <w:b/>
                <w:color w:val="000000" w:themeColor="text1"/>
                <w:sz w:val="18"/>
                <w:szCs w:val="18"/>
                <w:lang w:val="en-GB"/>
              </w:rPr>
              <w:t xml:space="preserve">for </w:t>
            </w:r>
            <w:r w:rsidRPr="00E23776">
              <w:rPr>
                <w:rFonts w:ascii="Tahoma" w:hAnsi="Tahoma" w:cs="Tahoma"/>
                <w:b/>
                <w:color w:val="000000" w:themeColor="text1"/>
                <w:sz w:val="18"/>
                <w:szCs w:val="18"/>
                <w:lang w:val="en-GB"/>
              </w:rPr>
              <w:t xml:space="preserve">Occupational Hygiene Inspection </w:t>
            </w:r>
            <w:r w:rsidR="00970274" w:rsidRPr="00E23776">
              <w:rPr>
                <w:rFonts w:ascii="Tahoma" w:hAnsi="Tahoma" w:cs="Tahoma"/>
                <w:b/>
                <w:color w:val="000000" w:themeColor="text1"/>
                <w:sz w:val="18"/>
                <w:szCs w:val="18"/>
                <w:lang w:val="en-GB"/>
              </w:rPr>
              <w:t>at</w:t>
            </w:r>
            <w:r w:rsidRPr="00E23776">
              <w:rPr>
                <w:rFonts w:ascii="Tahoma" w:hAnsi="Tahoma" w:cs="Tahoma"/>
                <w:b/>
                <w:color w:val="000000" w:themeColor="text1"/>
                <w:sz w:val="18"/>
                <w:szCs w:val="18"/>
                <w:lang w:val="en-GB"/>
              </w:rPr>
              <w:t xml:space="preserve"> Workplaces</w:t>
            </w:r>
            <w:r w:rsidR="00970274" w:rsidRPr="00E23776">
              <w:rPr>
                <w:rFonts w:ascii="Tahoma" w:hAnsi="Tahoma" w:cs="Tahoma"/>
                <w:b/>
                <w:color w:val="000000" w:themeColor="text1"/>
                <w:sz w:val="18"/>
                <w:szCs w:val="18"/>
                <w:lang w:val="en-GB"/>
              </w:rPr>
              <w:t xml:space="preserve">. </w:t>
            </w:r>
          </w:p>
          <w:p w14:paraId="3B463A6A" w14:textId="77777777" w:rsidR="00970274" w:rsidRPr="00E23776" w:rsidRDefault="00970274" w:rsidP="00EA5F5E">
            <w:pPr>
              <w:shd w:val="clear" w:color="auto" w:fill="FFFFFF" w:themeFill="background1"/>
              <w:spacing w:line="360" w:lineRule="auto"/>
              <w:jc w:val="left"/>
              <w:rPr>
                <w:rFonts w:ascii="Tahoma" w:hAnsi="Tahoma" w:cs="Tahoma"/>
                <w:b/>
                <w:color w:val="000000" w:themeColor="text1"/>
                <w:sz w:val="18"/>
                <w:szCs w:val="18"/>
                <w:lang w:val="en-GB"/>
              </w:rPr>
            </w:pPr>
          </w:p>
          <w:p w14:paraId="5DBEE82A" w14:textId="25D6D626" w:rsidR="00970274" w:rsidRPr="00E23776" w:rsidRDefault="00970274" w:rsidP="00EA5F5E">
            <w:pPr>
              <w:shd w:val="clear" w:color="auto" w:fill="FFFFFF" w:themeFill="background1"/>
              <w:spacing w:line="360" w:lineRule="auto"/>
              <w:jc w:val="left"/>
              <w:rPr>
                <w:rFonts w:ascii="Tahoma" w:hAnsi="Tahoma" w:cs="Tahoma"/>
                <w:bCs/>
                <w:color w:val="000000" w:themeColor="text1"/>
                <w:sz w:val="18"/>
                <w:szCs w:val="18"/>
                <w:lang w:val="en-GB"/>
              </w:rPr>
            </w:pPr>
            <w:r w:rsidRPr="00E23776">
              <w:rPr>
                <w:rFonts w:ascii="Tahoma" w:hAnsi="Tahoma" w:cs="Tahoma"/>
                <w:bCs/>
                <w:color w:val="000000" w:themeColor="text1"/>
                <w:sz w:val="18"/>
                <w:szCs w:val="18"/>
                <w:lang w:val="en-GB"/>
              </w:rPr>
              <w:t xml:space="preserve">The service provider must submit </w:t>
            </w:r>
            <w:r w:rsidRPr="00E23776">
              <w:rPr>
                <w:rFonts w:ascii="Tahoma" w:hAnsi="Tahoma" w:cs="Tahoma"/>
                <w:b/>
                <w:color w:val="000000" w:themeColor="text1"/>
                <w:sz w:val="18"/>
                <w:szCs w:val="18"/>
                <w:lang w:val="en-GB"/>
              </w:rPr>
              <w:t>valid</w:t>
            </w:r>
            <w:r w:rsidRPr="00E23776">
              <w:rPr>
                <w:rFonts w:ascii="Tahoma" w:hAnsi="Tahoma" w:cs="Tahoma"/>
                <w:bCs/>
                <w:color w:val="000000" w:themeColor="text1"/>
                <w:sz w:val="18"/>
                <w:szCs w:val="18"/>
                <w:lang w:val="en-GB"/>
              </w:rPr>
              <w:t xml:space="preserve"> SANAS accreditation certificate for Occupational Hygiene Inspection at Workplaces. </w:t>
            </w:r>
          </w:p>
          <w:p w14:paraId="4F457E13" w14:textId="77777777" w:rsidR="00A15AF6" w:rsidRPr="00E23776" w:rsidRDefault="00A15AF6" w:rsidP="00EA5F5E">
            <w:pPr>
              <w:shd w:val="clear" w:color="auto" w:fill="FFFFFF" w:themeFill="background1"/>
              <w:spacing w:line="360" w:lineRule="auto"/>
              <w:rPr>
                <w:rFonts w:ascii="Tahoma" w:hAnsi="Tahoma" w:cs="Tahoma"/>
                <w:b/>
                <w:bCs/>
                <w:i/>
                <w:color w:val="000000" w:themeColor="text1"/>
                <w:sz w:val="18"/>
                <w:szCs w:val="18"/>
                <w:lang w:val="en-GB"/>
              </w:rPr>
            </w:pPr>
          </w:p>
          <w:p w14:paraId="38027BBD" w14:textId="146F8C85" w:rsidR="00A15AF6" w:rsidRPr="00E23776" w:rsidRDefault="00A15AF6" w:rsidP="00EA5F5E">
            <w:pPr>
              <w:shd w:val="clear" w:color="auto" w:fill="FFFFFF" w:themeFill="background1"/>
              <w:spacing w:line="360" w:lineRule="auto"/>
              <w:rPr>
                <w:rFonts w:ascii="Tahoma" w:hAnsi="Tahoma" w:cs="Tahoma"/>
                <w:iCs/>
                <w:color w:val="000000" w:themeColor="text1"/>
                <w:sz w:val="18"/>
                <w:szCs w:val="18"/>
                <w:lang w:val="en-GB"/>
              </w:rPr>
            </w:pPr>
            <w:r w:rsidRPr="00E23776">
              <w:rPr>
                <w:rFonts w:ascii="Tahoma" w:hAnsi="Tahoma" w:cs="Tahoma"/>
                <w:iCs/>
                <w:color w:val="000000" w:themeColor="text1"/>
                <w:sz w:val="18"/>
                <w:szCs w:val="18"/>
                <w:lang w:val="en-GB"/>
              </w:rPr>
              <w:t xml:space="preserve">The </w:t>
            </w:r>
            <w:r w:rsidRPr="00E23776">
              <w:rPr>
                <w:rFonts w:ascii="Tahoma" w:hAnsi="Tahoma" w:cs="Tahoma"/>
                <w:b/>
                <w:bCs/>
                <w:iCs/>
                <w:color w:val="000000" w:themeColor="text1"/>
                <w:sz w:val="18"/>
                <w:szCs w:val="18"/>
                <w:lang w:val="en-GB"/>
              </w:rPr>
              <w:t xml:space="preserve">valid </w:t>
            </w:r>
            <w:r w:rsidR="004B470D" w:rsidRPr="00E23776">
              <w:rPr>
                <w:rFonts w:ascii="Tahoma" w:hAnsi="Tahoma" w:cs="Tahoma"/>
                <w:iCs/>
                <w:color w:val="000000" w:themeColor="text1"/>
                <w:sz w:val="18"/>
                <w:szCs w:val="18"/>
                <w:lang w:val="en-GB"/>
              </w:rPr>
              <w:t xml:space="preserve">accreditation </w:t>
            </w:r>
            <w:r w:rsidRPr="00E23776">
              <w:rPr>
                <w:rFonts w:ascii="Tahoma" w:hAnsi="Tahoma" w:cs="Tahoma"/>
                <w:iCs/>
                <w:color w:val="000000" w:themeColor="text1"/>
                <w:sz w:val="18"/>
                <w:szCs w:val="18"/>
                <w:lang w:val="en-GB"/>
              </w:rPr>
              <w:t>must be submitted by the closing date and time of the RFQ.</w:t>
            </w:r>
          </w:p>
          <w:p w14:paraId="267DF633" w14:textId="77777777" w:rsidR="004B470D" w:rsidRPr="00E23776" w:rsidRDefault="004B470D" w:rsidP="00EA5F5E">
            <w:pPr>
              <w:shd w:val="clear" w:color="auto" w:fill="FFFFFF" w:themeFill="background1"/>
              <w:spacing w:line="360" w:lineRule="auto"/>
              <w:rPr>
                <w:rFonts w:ascii="Tahoma" w:hAnsi="Tahoma" w:cs="Tahoma"/>
                <w:iCs/>
                <w:color w:val="000000" w:themeColor="text1"/>
                <w:sz w:val="18"/>
                <w:szCs w:val="18"/>
                <w:lang w:val="en-GB"/>
              </w:rPr>
            </w:pPr>
          </w:p>
          <w:p w14:paraId="5251DD85" w14:textId="77777777" w:rsidR="00A15AF6" w:rsidRPr="00E23776" w:rsidRDefault="00A15AF6" w:rsidP="00EA5F5E">
            <w:pPr>
              <w:shd w:val="clear" w:color="auto" w:fill="FFFFFF" w:themeFill="background1"/>
              <w:spacing w:line="360" w:lineRule="auto"/>
              <w:rPr>
                <w:rFonts w:ascii="Tahoma" w:hAnsi="Tahoma" w:cs="Tahoma"/>
                <w:iCs/>
                <w:color w:val="000000" w:themeColor="text1"/>
                <w:sz w:val="18"/>
                <w:szCs w:val="18"/>
                <w:lang w:val="en-GB"/>
              </w:rPr>
            </w:pPr>
            <w:r w:rsidRPr="00E23776">
              <w:rPr>
                <w:rFonts w:ascii="Tahoma" w:hAnsi="Tahoma" w:cs="Tahoma"/>
                <w:iCs/>
                <w:color w:val="000000" w:themeColor="text1"/>
                <w:sz w:val="18"/>
                <w:szCs w:val="18"/>
                <w:lang w:val="en-GB"/>
              </w:rPr>
              <w:t>The RAF reserves the right to validate and confirm the registration.</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29AC2BAF"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4D148F6C"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p>
        </w:tc>
      </w:tr>
    </w:tbl>
    <w:p w14:paraId="3CD9BBEB" w14:textId="77777777" w:rsidR="00A15AF6" w:rsidRPr="00E23776" w:rsidRDefault="00A15AF6" w:rsidP="00EA5F5E">
      <w:pPr>
        <w:shd w:val="clear" w:color="auto" w:fill="FFFFFF" w:themeFill="background1"/>
        <w:spacing w:line="360" w:lineRule="auto"/>
        <w:rPr>
          <w:rFonts w:ascii="Tahoma" w:hAnsi="Tahoma" w:cs="Tahoma"/>
          <w:color w:val="000000" w:themeColor="text1"/>
          <w:sz w:val="18"/>
          <w:szCs w:val="18"/>
        </w:rPr>
      </w:pPr>
    </w:p>
    <w:p w14:paraId="388F0FD4" w14:textId="77777777" w:rsidR="004B470D" w:rsidRPr="00E23776" w:rsidRDefault="004B470D" w:rsidP="00EA5F5E">
      <w:pPr>
        <w:shd w:val="clear" w:color="auto" w:fill="FFFFFF" w:themeFill="background1"/>
        <w:spacing w:line="360" w:lineRule="auto"/>
        <w:rPr>
          <w:rFonts w:ascii="Tahoma" w:hAnsi="Tahoma" w:cs="Tahoma"/>
          <w:color w:val="000000" w:themeColor="text1"/>
          <w:sz w:val="18"/>
          <w:szCs w:val="18"/>
        </w:rPr>
      </w:pPr>
    </w:p>
    <w:tbl>
      <w:tblPr>
        <w:tblW w:w="0" w:type="auto"/>
        <w:tblInd w:w="557" w:type="dxa"/>
        <w:tblCellMar>
          <w:left w:w="0" w:type="dxa"/>
          <w:right w:w="0" w:type="dxa"/>
        </w:tblCellMar>
        <w:tblLook w:val="04A0" w:firstRow="1" w:lastRow="0" w:firstColumn="1" w:lastColumn="0" w:noHBand="0" w:noVBand="1"/>
      </w:tblPr>
      <w:tblGrid>
        <w:gridCol w:w="1035"/>
        <w:gridCol w:w="6170"/>
        <w:gridCol w:w="992"/>
        <w:gridCol w:w="1343"/>
      </w:tblGrid>
      <w:tr w:rsidR="00A15AF6" w:rsidRPr="00E23776" w14:paraId="4540606B" w14:textId="77777777" w:rsidTr="005E42A8">
        <w:tc>
          <w:tcPr>
            <w:tcW w:w="10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80AEBD5"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bookmarkStart w:id="20" w:name="_Hlk221627779"/>
            <w:r w:rsidRPr="00E23776">
              <w:rPr>
                <w:rFonts w:ascii="Tahoma" w:hAnsi="Tahoma" w:cs="Tahoma"/>
                <w:b/>
                <w:bCs/>
                <w:color w:val="000000" w:themeColor="text1"/>
                <w:sz w:val="18"/>
                <w:szCs w:val="18"/>
                <w:lang w:val="en-GB"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060C78"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r w:rsidRPr="00E23776">
              <w:rPr>
                <w:rFonts w:ascii="Tahoma" w:hAnsi="Tahoma" w:cs="Tahoma"/>
                <w:b/>
                <w:bCs/>
                <w:color w:val="000000" w:themeColor="text1"/>
                <w:sz w:val="18"/>
                <w:szCs w:val="18"/>
                <w:lang w:val="en-GB"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1191303"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r w:rsidRPr="00E23776">
              <w:rPr>
                <w:rFonts w:ascii="Tahoma" w:hAnsi="Tahoma" w:cs="Tahoma"/>
                <w:b/>
                <w:bCs/>
                <w:color w:val="000000" w:themeColor="text1"/>
                <w:sz w:val="18"/>
                <w:szCs w:val="18"/>
                <w:lang w:val="en-GB"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FB3581"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r w:rsidRPr="00E23776">
              <w:rPr>
                <w:rFonts w:ascii="Tahoma" w:hAnsi="Tahoma" w:cs="Tahoma"/>
                <w:b/>
                <w:bCs/>
                <w:color w:val="000000" w:themeColor="text1"/>
                <w:sz w:val="18"/>
                <w:szCs w:val="18"/>
                <w:lang w:val="en-GB" w:eastAsia="en-ZA"/>
              </w:rPr>
              <w:t>Not Comply</w:t>
            </w:r>
          </w:p>
        </w:tc>
      </w:tr>
      <w:tr w:rsidR="00A15AF6" w:rsidRPr="00E23776" w14:paraId="399CD580" w14:textId="77777777" w:rsidTr="005E42A8">
        <w:tc>
          <w:tcPr>
            <w:tcW w:w="10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BFB872"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r w:rsidRPr="00E23776">
              <w:rPr>
                <w:rFonts w:ascii="Tahoma" w:hAnsi="Tahoma" w:cs="Tahoma"/>
                <w:b/>
                <w:bCs/>
                <w:color w:val="000000" w:themeColor="text1"/>
                <w:sz w:val="18"/>
                <w:szCs w:val="18"/>
                <w:lang w:val="en-GB" w:eastAsia="en-ZA"/>
              </w:rPr>
              <w:t>3</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3E1F4FA6" w14:textId="4A6D0B18" w:rsidR="004B470D" w:rsidRPr="00E23776" w:rsidRDefault="004B470D" w:rsidP="00EA5F5E">
            <w:pPr>
              <w:shd w:val="clear" w:color="auto" w:fill="FFFFFF" w:themeFill="background1"/>
              <w:spacing w:line="360" w:lineRule="auto"/>
              <w:jc w:val="left"/>
              <w:rPr>
                <w:rFonts w:ascii="Tahoma" w:hAnsi="Tahoma" w:cs="Tahoma"/>
                <w:color w:val="000000" w:themeColor="text1"/>
                <w:sz w:val="18"/>
                <w:szCs w:val="18"/>
                <w:lang w:val="en-GB"/>
              </w:rPr>
            </w:pPr>
            <w:r w:rsidRPr="00E23776">
              <w:rPr>
                <w:rFonts w:ascii="Tahoma" w:hAnsi="Tahoma" w:cs="Tahoma"/>
                <w:color w:val="000000" w:themeColor="text1"/>
                <w:sz w:val="18"/>
                <w:szCs w:val="18"/>
                <w:lang w:val="en-GB"/>
              </w:rPr>
              <w:t xml:space="preserve">The service provider must submit a </w:t>
            </w:r>
            <w:r w:rsidRPr="00E23776">
              <w:rPr>
                <w:rFonts w:ascii="Tahoma" w:hAnsi="Tahoma" w:cs="Tahoma"/>
                <w:b/>
                <w:bCs/>
                <w:color w:val="000000" w:themeColor="text1"/>
                <w:sz w:val="18"/>
                <w:szCs w:val="18"/>
                <w:lang w:val="en-GB"/>
              </w:rPr>
              <w:t>valid</w:t>
            </w:r>
            <w:r w:rsidRPr="00E23776">
              <w:rPr>
                <w:rFonts w:ascii="Tahoma" w:hAnsi="Tahoma" w:cs="Tahoma"/>
                <w:color w:val="000000" w:themeColor="text1"/>
                <w:sz w:val="18"/>
                <w:szCs w:val="18"/>
                <w:lang w:val="en-GB"/>
              </w:rPr>
              <w:t xml:space="preserve"> certificate issued by the Department of Employment and Labour confirming that it is registered as an </w:t>
            </w:r>
            <w:r w:rsidRPr="00E23776">
              <w:rPr>
                <w:rFonts w:ascii="Tahoma" w:hAnsi="Tahoma" w:cs="Tahoma"/>
                <w:b/>
                <w:bCs/>
                <w:color w:val="000000" w:themeColor="text1"/>
                <w:sz w:val="18"/>
                <w:szCs w:val="18"/>
                <w:lang w:val="en-GB"/>
              </w:rPr>
              <w:t>Approved Inspection Authority (AIA)</w:t>
            </w:r>
            <w:r w:rsidRPr="00E23776">
              <w:rPr>
                <w:rFonts w:ascii="Tahoma" w:hAnsi="Tahoma" w:cs="Tahoma"/>
                <w:color w:val="000000" w:themeColor="text1"/>
                <w:sz w:val="18"/>
                <w:szCs w:val="18"/>
                <w:lang w:val="en-GB"/>
              </w:rPr>
              <w:t xml:space="preserve"> in terms of the Occupational Health and Safety Act, 1993 (Act No. 85 of 1993), for one of the following:</w:t>
            </w:r>
          </w:p>
          <w:p w14:paraId="04ECE1D6" w14:textId="77777777" w:rsidR="004B470D" w:rsidRPr="00E23776" w:rsidRDefault="004B470D" w:rsidP="00EA5F5E">
            <w:pPr>
              <w:shd w:val="clear" w:color="auto" w:fill="FFFFFF" w:themeFill="background1"/>
              <w:spacing w:line="360" w:lineRule="auto"/>
              <w:jc w:val="left"/>
              <w:rPr>
                <w:rFonts w:ascii="Tahoma" w:hAnsi="Tahoma" w:cs="Tahoma"/>
                <w:color w:val="000000" w:themeColor="text1"/>
                <w:sz w:val="18"/>
                <w:szCs w:val="18"/>
                <w:lang w:val="en-GB"/>
              </w:rPr>
            </w:pPr>
          </w:p>
          <w:p w14:paraId="7F354D5F" w14:textId="77777777" w:rsidR="00A15AF6" w:rsidRPr="00E23776" w:rsidRDefault="00A15AF6" w:rsidP="00EA5F5E">
            <w:pPr>
              <w:pStyle w:val="ListParagraph"/>
              <w:numPr>
                <w:ilvl w:val="0"/>
                <w:numId w:val="28"/>
              </w:numPr>
              <w:shd w:val="clear" w:color="auto" w:fill="FFFFFF" w:themeFill="background1"/>
              <w:spacing w:line="360" w:lineRule="auto"/>
              <w:ind w:left="269"/>
              <w:rPr>
                <w:rFonts w:ascii="Tahoma" w:hAnsi="Tahoma" w:cs="Tahoma"/>
                <w:color w:val="000000" w:themeColor="text1"/>
                <w:sz w:val="18"/>
                <w:szCs w:val="18"/>
                <w:lang w:val="en-GB"/>
              </w:rPr>
            </w:pPr>
            <w:r w:rsidRPr="00E23776">
              <w:rPr>
                <w:rFonts w:ascii="Tahoma" w:hAnsi="Tahoma" w:cs="Tahoma"/>
                <w:color w:val="000000" w:themeColor="text1"/>
                <w:sz w:val="18"/>
                <w:szCs w:val="18"/>
                <w:lang w:val="en-GB"/>
              </w:rPr>
              <w:t>Hazardous Chemical Agents Regulations 6 &amp; 12</w:t>
            </w:r>
          </w:p>
          <w:p w14:paraId="3AE63DBB" w14:textId="77777777" w:rsidR="00A15AF6" w:rsidRPr="00E23776" w:rsidRDefault="00A15AF6" w:rsidP="00EA5F5E">
            <w:pPr>
              <w:pStyle w:val="ListParagraph"/>
              <w:numPr>
                <w:ilvl w:val="0"/>
                <w:numId w:val="28"/>
              </w:numPr>
              <w:shd w:val="clear" w:color="auto" w:fill="FFFFFF" w:themeFill="background1"/>
              <w:spacing w:line="360" w:lineRule="auto"/>
              <w:ind w:left="269"/>
              <w:rPr>
                <w:rFonts w:ascii="Tahoma" w:hAnsi="Tahoma" w:cs="Tahoma"/>
                <w:color w:val="000000" w:themeColor="text1"/>
                <w:sz w:val="18"/>
                <w:szCs w:val="18"/>
                <w:lang w:val="en-GB"/>
              </w:rPr>
            </w:pPr>
            <w:r w:rsidRPr="00E23776">
              <w:rPr>
                <w:rFonts w:ascii="Tahoma" w:hAnsi="Tahoma" w:cs="Tahoma"/>
                <w:color w:val="000000" w:themeColor="text1"/>
                <w:sz w:val="18"/>
                <w:szCs w:val="18"/>
                <w:lang w:val="en-GB"/>
              </w:rPr>
              <w:t xml:space="preserve">Noise Exposure Regulations 8 </w:t>
            </w:r>
          </w:p>
          <w:p w14:paraId="4839D699" w14:textId="5CF5D908" w:rsidR="00A15AF6" w:rsidRPr="00E23776" w:rsidRDefault="00A15AF6" w:rsidP="00EA5F5E">
            <w:pPr>
              <w:pStyle w:val="ListParagraph"/>
              <w:numPr>
                <w:ilvl w:val="0"/>
                <w:numId w:val="28"/>
              </w:numPr>
              <w:shd w:val="clear" w:color="auto" w:fill="FFFFFF" w:themeFill="background1"/>
              <w:spacing w:line="360" w:lineRule="auto"/>
              <w:ind w:left="269"/>
              <w:rPr>
                <w:rFonts w:ascii="Tahoma" w:hAnsi="Tahoma" w:cs="Tahoma"/>
                <w:color w:val="000000" w:themeColor="text1"/>
                <w:sz w:val="18"/>
                <w:szCs w:val="18"/>
                <w:lang w:val="en-GB"/>
              </w:rPr>
            </w:pPr>
            <w:r w:rsidRPr="00E23776">
              <w:rPr>
                <w:rFonts w:ascii="Tahoma" w:hAnsi="Tahoma" w:cs="Tahoma"/>
                <w:color w:val="000000" w:themeColor="text1"/>
                <w:sz w:val="18"/>
                <w:szCs w:val="18"/>
                <w:lang w:val="en-GB"/>
              </w:rPr>
              <w:t>Lead Regulations 7 &amp; 14</w:t>
            </w:r>
          </w:p>
          <w:p w14:paraId="6DEA99A6" w14:textId="77777777" w:rsidR="00A15AF6" w:rsidRPr="00E23776" w:rsidRDefault="00A15AF6" w:rsidP="00EA5F5E">
            <w:pPr>
              <w:shd w:val="clear" w:color="auto" w:fill="FFFFFF" w:themeFill="background1"/>
              <w:spacing w:line="360" w:lineRule="auto"/>
              <w:rPr>
                <w:rFonts w:ascii="Tahoma" w:hAnsi="Tahoma" w:cs="Tahoma"/>
                <w:iCs/>
                <w:color w:val="000000" w:themeColor="text1"/>
                <w:sz w:val="18"/>
                <w:szCs w:val="18"/>
                <w:lang w:val="en-GB"/>
              </w:rPr>
            </w:pPr>
            <w:bookmarkStart w:id="21" w:name="OLE_LINK21"/>
            <w:r w:rsidRPr="00E23776">
              <w:rPr>
                <w:rFonts w:ascii="Tahoma" w:hAnsi="Tahoma" w:cs="Tahoma"/>
                <w:iCs/>
                <w:color w:val="000000" w:themeColor="text1"/>
                <w:sz w:val="18"/>
                <w:szCs w:val="18"/>
                <w:lang w:val="en-GB"/>
              </w:rPr>
              <w:t xml:space="preserve">The </w:t>
            </w:r>
            <w:r w:rsidRPr="00E23776">
              <w:rPr>
                <w:rFonts w:ascii="Tahoma" w:hAnsi="Tahoma" w:cs="Tahoma"/>
                <w:b/>
                <w:bCs/>
                <w:iCs/>
                <w:color w:val="000000" w:themeColor="text1"/>
                <w:sz w:val="18"/>
                <w:szCs w:val="18"/>
                <w:lang w:val="en-GB"/>
              </w:rPr>
              <w:t>valid</w:t>
            </w:r>
            <w:r w:rsidRPr="00E23776">
              <w:rPr>
                <w:rFonts w:ascii="Tahoma" w:hAnsi="Tahoma" w:cs="Tahoma"/>
                <w:iCs/>
                <w:color w:val="000000" w:themeColor="text1"/>
                <w:sz w:val="18"/>
                <w:szCs w:val="18"/>
                <w:lang w:val="en-GB"/>
              </w:rPr>
              <w:t xml:space="preserve"> proof must be submitted by the closing date and time of the RFQ.</w:t>
            </w:r>
          </w:p>
          <w:p w14:paraId="6B22A43A" w14:textId="77777777" w:rsidR="002A5101" w:rsidRPr="00E23776" w:rsidRDefault="002A5101" w:rsidP="00EA5F5E">
            <w:pPr>
              <w:shd w:val="clear" w:color="auto" w:fill="FFFFFF" w:themeFill="background1"/>
              <w:spacing w:line="360" w:lineRule="auto"/>
              <w:rPr>
                <w:rFonts w:ascii="Tahoma" w:hAnsi="Tahoma" w:cs="Tahoma"/>
                <w:iCs/>
                <w:color w:val="000000" w:themeColor="text1"/>
                <w:sz w:val="18"/>
                <w:szCs w:val="18"/>
                <w:lang w:val="en-GB"/>
              </w:rPr>
            </w:pPr>
          </w:p>
          <w:p w14:paraId="5C156EFD" w14:textId="77777777" w:rsidR="00A15AF6" w:rsidRPr="00E23776" w:rsidRDefault="00A15AF6" w:rsidP="00EA5F5E">
            <w:pPr>
              <w:shd w:val="clear" w:color="auto" w:fill="FFFFFF" w:themeFill="background1"/>
              <w:spacing w:line="360" w:lineRule="auto"/>
              <w:rPr>
                <w:rFonts w:ascii="Tahoma" w:hAnsi="Tahoma" w:cs="Tahoma"/>
                <w:b/>
                <w:iCs/>
                <w:color w:val="000000" w:themeColor="text1"/>
                <w:sz w:val="18"/>
                <w:szCs w:val="18"/>
                <w:lang w:val="en-GB"/>
              </w:rPr>
            </w:pPr>
            <w:r w:rsidRPr="00E23776">
              <w:rPr>
                <w:rFonts w:ascii="Tahoma" w:hAnsi="Tahoma" w:cs="Tahoma"/>
                <w:iCs/>
                <w:color w:val="000000" w:themeColor="text1"/>
                <w:sz w:val="18"/>
                <w:szCs w:val="18"/>
                <w:lang w:val="en-GB"/>
              </w:rPr>
              <w:t>The RAF reserves the right to validate and confirm the registration.</w:t>
            </w:r>
            <w:bookmarkEnd w:id="21"/>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3D4FB926"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367ECD75"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p>
        </w:tc>
      </w:tr>
      <w:bookmarkEnd w:id="20"/>
    </w:tbl>
    <w:p w14:paraId="69E1D480" w14:textId="77777777" w:rsidR="00A15AF6" w:rsidRPr="00E23776" w:rsidRDefault="00A15AF6" w:rsidP="00EA5F5E">
      <w:pPr>
        <w:shd w:val="clear" w:color="auto" w:fill="FFFFFF" w:themeFill="background1"/>
        <w:spacing w:line="360" w:lineRule="auto"/>
        <w:rPr>
          <w:rFonts w:ascii="Tahoma" w:hAnsi="Tahoma" w:cs="Tahoma"/>
          <w:color w:val="000000" w:themeColor="text1"/>
          <w:sz w:val="18"/>
          <w:szCs w:val="18"/>
        </w:rPr>
      </w:pPr>
    </w:p>
    <w:p w14:paraId="17A22AC3" w14:textId="77777777" w:rsidR="00A15AF6" w:rsidRPr="00E23776" w:rsidRDefault="00A15AF6" w:rsidP="00EA5F5E">
      <w:pPr>
        <w:shd w:val="clear" w:color="auto" w:fill="FFFFFF" w:themeFill="background1"/>
        <w:spacing w:line="360" w:lineRule="auto"/>
        <w:rPr>
          <w:rFonts w:ascii="Tahoma" w:hAnsi="Tahoma" w:cs="Tahoma"/>
          <w:color w:val="000000" w:themeColor="text1"/>
          <w:sz w:val="18"/>
          <w:szCs w:val="18"/>
        </w:rPr>
      </w:pPr>
    </w:p>
    <w:tbl>
      <w:tblPr>
        <w:tblW w:w="0" w:type="auto"/>
        <w:tblInd w:w="557" w:type="dxa"/>
        <w:tblCellMar>
          <w:left w:w="0" w:type="dxa"/>
          <w:right w:w="0" w:type="dxa"/>
        </w:tblCellMar>
        <w:tblLook w:val="04A0" w:firstRow="1" w:lastRow="0" w:firstColumn="1" w:lastColumn="0" w:noHBand="0" w:noVBand="1"/>
      </w:tblPr>
      <w:tblGrid>
        <w:gridCol w:w="1035"/>
        <w:gridCol w:w="6170"/>
        <w:gridCol w:w="992"/>
        <w:gridCol w:w="1343"/>
      </w:tblGrid>
      <w:tr w:rsidR="00A15AF6" w:rsidRPr="00E23776" w14:paraId="0BC16191" w14:textId="77777777" w:rsidTr="005E42A8">
        <w:tc>
          <w:tcPr>
            <w:tcW w:w="10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4F42C5"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r w:rsidRPr="00E23776">
              <w:rPr>
                <w:rFonts w:ascii="Tahoma" w:hAnsi="Tahoma" w:cs="Tahoma"/>
                <w:b/>
                <w:bCs/>
                <w:color w:val="000000" w:themeColor="text1"/>
                <w:sz w:val="18"/>
                <w:szCs w:val="18"/>
                <w:lang w:val="en-GB"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C167CA"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r w:rsidRPr="00E23776">
              <w:rPr>
                <w:rFonts w:ascii="Tahoma" w:hAnsi="Tahoma" w:cs="Tahoma"/>
                <w:b/>
                <w:bCs/>
                <w:color w:val="000000" w:themeColor="text1"/>
                <w:sz w:val="18"/>
                <w:szCs w:val="18"/>
                <w:lang w:val="en-GB"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0B7A39F"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r w:rsidRPr="00E23776">
              <w:rPr>
                <w:rFonts w:ascii="Tahoma" w:hAnsi="Tahoma" w:cs="Tahoma"/>
                <w:b/>
                <w:bCs/>
                <w:color w:val="000000" w:themeColor="text1"/>
                <w:sz w:val="18"/>
                <w:szCs w:val="18"/>
                <w:lang w:val="en-GB"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0CF28B"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r w:rsidRPr="00E23776">
              <w:rPr>
                <w:rFonts w:ascii="Tahoma" w:hAnsi="Tahoma" w:cs="Tahoma"/>
                <w:b/>
                <w:bCs/>
                <w:color w:val="000000" w:themeColor="text1"/>
                <w:sz w:val="18"/>
                <w:szCs w:val="18"/>
                <w:lang w:val="en-GB" w:eastAsia="en-ZA"/>
              </w:rPr>
              <w:t>Not Comply</w:t>
            </w:r>
          </w:p>
        </w:tc>
      </w:tr>
      <w:tr w:rsidR="00A15AF6" w:rsidRPr="00E23776" w14:paraId="3BCC9C21" w14:textId="77777777" w:rsidTr="005E42A8">
        <w:tc>
          <w:tcPr>
            <w:tcW w:w="10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C8AB75"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r w:rsidRPr="00E23776">
              <w:rPr>
                <w:rFonts w:ascii="Tahoma" w:hAnsi="Tahoma" w:cs="Tahoma"/>
                <w:b/>
                <w:bCs/>
                <w:color w:val="000000" w:themeColor="text1"/>
                <w:sz w:val="18"/>
                <w:szCs w:val="18"/>
                <w:lang w:val="en-GB" w:eastAsia="en-ZA"/>
              </w:rPr>
              <w:t>4</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716655FA" w14:textId="19BC9103" w:rsidR="00A15AF6" w:rsidRPr="00E23776" w:rsidRDefault="00A15AF6" w:rsidP="00EA5F5E">
            <w:pPr>
              <w:shd w:val="clear" w:color="auto" w:fill="FFFFFF" w:themeFill="background1"/>
              <w:spacing w:line="360" w:lineRule="auto"/>
              <w:jc w:val="left"/>
              <w:rPr>
                <w:rFonts w:ascii="Tahoma" w:hAnsi="Tahoma" w:cs="Tahoma"/>
                <w:color w:val="000000" w:themeColor="text1"/>
                <w:sz w:val="18"/>
                <w:szCs w:val="18"/>
                <w:lang w:val="en-GB"/>
              </w:rPr>
            </w:pPr>
            <w:r w:rsidRPr="00E23776">
              <w:rPr>
                <w:rFonts w:ascii="Tahoma" w:hAnsi="Tahoma" w:cs="Tahoma"/>
                <w:color w:val="000000" w:themeColor="text1"/>
                <w:sz w:val="18"/>
                <w:szCs w:val="18"/>
                <w:lang w:val="en-GB"/>
              </w:rPr>
              <w:t xml:space="preserve">The </w:t>
            </w:r>
            <w:r w:rsidR="002A5101" w:rsidRPr="00E23776">
              <w:rPr>
                <w:rFonts w:ascii="Tahoma" w:hAnsi="Tahoma" w:cs="Tahoma"/>
                <w:color w:val="000000" w:themeColor="text1"/>
                <w:sz w:val="18"/>
                <w:szCs w:val="18"/>
                <w:lang w:val="en-GB"/>
              </w:rPr>
              <w:t>r</w:t>
            </w:r>
            <w:r w:rsidRPr="00E23776">
              <w:rPr>
                <w:rFonts w:ascii="Tahoma" w:hAnsi="Tahoma" w:cs="Tahoma"/>
                <w:color w:val="000000" w:themeColor="text1"/>
                <w:sz w:val="18"/>
                <w:szCs w:val="18"/>
                <w:lang w:val="en-GB"/>
              </w:rPr>
              <w:t>esource that will be conducting the O</w:t>
            </w:r>
            <w:r w:rsidR="002A5101" w:rsidRPr="00E23776">
              <w:rPr>
                <w:rFonts w:ascii="Tahoma" w:hAnsi="Tahoma" w:cs="Tahoma"/>
                <w:color w:val="000000" w:themeColor="text1"/>
                <w:sz w:val="18"/>
                <w:szCs w:val="18"/>
                <w:lang w:val="en-GB"/>
              </w:rPr>
              <w:t xml:space="preserve">ccupational </w:t>
            </w:r>
            <w:r w:rsidRPr="00E23776">
              <w:rPr>
                <w:rFonts w:ascii="Tahoma" w:hAnsi="Tahoma" w:cs="Tahoma"/>
                <w:color w:val="000000" w:themeColor="text1"/>
                <w:sz w:val="18"/>
                <w:szCs w:val="18"/>
                <w:lang w:val="en-GB"/>
              </w:rPr>
              <w:t>H</w:t>
            </w:r>
            <w:r w:rsidR="002A5101" w:rsidRPr="00E23776">
              <w:rPr>
                <w:rFonts w:ascii="Tahoma" w:hAnsi="Tahoma" w:cs="Tahoma"/>
                <w:color w:val="000000" w:themeColor="text1"/>
                <w:sz w:val="18"/>
                <w:szCs w:val="18"/>
                <w:lang w:val="en-GB"/>
              </w:rPr>
              <w:t>ygiene S</w:t>
            </w:r>
            <w:r w:rsidRPr="00E23776">
              <w:rPr>
                <w:rFonts w:ascii="Tahoma" w:hAnsi="Tahoma" w:cs="Tahoma"/>
                <w:color w:val="000000" w:themeColor="text1"/>
                <w:sz w:val="18"/>
                <w:szCs w:val="18"/>
                <w:lang w:val="en-GB"/>
              </w:rPr>
              <w:t xml:space="preserve">urvey must be registered with </w:t>
            </w:r>
            <w:r w:rsidRPr="00E23776">
              <w:rPr>
                <w:rFonts w:ascii="Tahoma" w:hAnsi="Tahoma" w:cs="Tahoma"/>
                <w:b/>
                <w:bCs/>
                <w:color w:val="000000" w:themeColor="text1"/>
                <w:sz w:val="18"/>
                <w:szCs w:val="18"/>
                <w:lang w:val="en-GB"/>
              </w:rPr>
              <w:t>Southern African Institute for Occupational Hygiene</w:t>
            </w:r>
            <w:r w:rsidR="002A5101" w:rsidRPr="00E23776">
              <w:rPr>
                <w:rFonts w:ascii="Tahoma" w:hAnsi="Tahoma" w:cs="Tahoma"/>
                <w:b/>
                <w:bCs/>
                <w:color w:val="000000" w:themeColor="text1"/>
                <w:sz w:val="18"/>
                <w:szCs w:val="18"/>
                <w:lang w:val="en-GB"/>
              </w:rPr>
              <w:t xml:space="preserve"> (SAIOH)</w:t>
            </w:r>
            <w:r w:rsidR="002A5101" w:rsidRPr="00E23776">
              <w:rPr>
                <w:rFonts w:ascii="Tahoma" w:hAnsi="Tahoma" w:cs="Tahoma"/>
                <w:color w:val="000000" w:themeColor="text1"/>
                <w:sz w:val="18"/>
                <w:szCs w:val="18"/>
                <w:lang w:val="en-GB"/>
              </w:rPr>
              <w:t xml:space="preserve">. </w:t>
            </w:r>
          </w:p>
          <w:p w14:paraId="77B427A8" w14:textId="77777777" w:rsidR="00FB4692" w:rsidRPr="00E23776" w:rsidRDefault="00FB4692" w:rsidP="00EA5F5E">
            <w:pPr>
              <w:shd w:val="clear" w:color="auto" w:fill="FFFFFF" w:themeFill="background1"/>
              <w:spacing w:line="360" w:lineRule="auto"/>
              <w:jc w:val="left"/>
              <w:rPr>
                <w:rFonts w:ascii="Tahoma" w:hAnsi="Tahoma" w:cs="Tahoma"/>
                <w:color w:val="000000" w:themeColor="text1"/>
                <w:sz w:val="18"/>
                <w:szCs w:val="18"/>
                <w:lang w:val="en-GB"/>
              </w:rPr>
            </w:pPr>
          </w:p>
          <w:p w14:paraId="7DFD417C" w14:textId="3B5E46A7" w:rsidR="00A15AF6" w:rsidRPr="00E23776" w:rsidRDefault="00FB4692" w:rsidP="00EA5F5E">
            <w:pPr>
              <w:shd w:val="clear" w:color="auto" w:fill="FFFFFF" w:themeFill="background1"/>
              <w:spacing w:line="360" w:lineRule="auto"/>
              <w:jc w:val="left"/>
              <w:rPr>
                <w:rFonts w:ascii="Tahoma" w:hAnsi="Tahoma" w:cs="Tahoma"/>
                <w:sz w:val="18"/>
                <w:szCs w:val="18"/>
                <w:lang w:eastAsia="en-ZA"/>
              </w:rPr>
            </w:pPr>
            <w:r w:rsidRPr="00E23776">
              <w:rPr>
                <w:rFonts w:ascii="Tahoma" w:hAnsi="Tahoma" w:cs="Tahoma"/>
                <w:sz w:val="18"/>
                <w:szCs w:val="18"/>
                <w:lang w:eastAsia="en-ZA"/>
              </w:rPr>
              <w:t xml:space="preserve">The service provider must submit a </w:t>
            </w:r>
            <w:r w:rsidRPr="00E23776">
              <w:rPr>
                <w:rFonts w:ascii="Tahoma" w:hAnsi="Tahoma" w:cs="Tahoma"/>
                <w:b/>
                <w:bCs/>
                <w:sz w:val="18"/>
                <w:szCs w:val="18"/>
                <w:lang w:eastAsia="en-ZA"/>
              </w:rPr>
              <w:t>valid</w:t>
            </w:r>
            <w:r w:rsidRPr="00E23776">
              <w:rPr>
                <w:rFonts w:ascii="Tahoma" w:hAnsi="Tahoma" w:cs="Tahoma"/>
                <w:sz w:val="18"/>
                <w:szCs w:val="18"/>
                <w:lang w:eastAsia="en-ZA"/>
              </w:rPr>
              <w:t xml:space="preserve"> SAIOH registration certificate for the proposed resource.  </w:t>
            </w:r>
          </w:p>
          <w:p w14:paraId="094B5217" w14:textId="77777777" w:rsidR="00FB4692" w:rsidRPr="00E23776" w:rsidRDefault="00FB4692" w:rsidP="00EA5F5E">
            <w:pPr>
              <w:shd w:val="clear" w:color="auto" w:fill="FFFFFF" w:themeFill="background1"/>
              <w:spacing w:line="360" w:lineRule="auto"/>
              <w:jc w:val="left"/>
              <w:rPr>
                <w:rFonts w:ascii="Tahoma" w:hAnsi="Tahoma" w:cs="Tahoma"/>
                <w:sz w:val="18"/>
                <w:szCs w:val="18"/>
                <w:lang w:eastAsia="en-ZA"/>
              </w:rPr>
            </w:pPr>
          </w:p>
          <w:p w14:paraId="77C62ECD" w14:textId="77777777" w:rsidR="00A15AF6" w:rsidRPr="00E23776" w:rsidRDefault="00A15AF6" w:rsidP="00EA5F5E">
            <w:pPr>
              <w:shd w:val="clear" w:color="auto" w:fill="FFFFFF" w:themeFill="background1"/>
              <w:spacing w:line="360" w:lineRule="auto"/>
              <w:rPr>
                <w:rFonts w:ascii="Tahoma" w:hAnsi="Tahoma" w:cs="Tahoma"/>
                <w:iCs/>
                <w:color w:val="000000" w:themeColor="text1"/>
                <w:sz w:val="18"/>
                <w:szCs w:val="18"/>
                <w:lang w:val="en-GB"/>
              </w:rPr>
            </w:pPr>
            <w:r w:rsidRPr="00E23776">
              <w:rPr>
                <w:rFonts w:ascii="Tahoma" w:hAnsi="Tahoma" w:cs="Tahoma"/>
                <w:iCs/>
                <w:color w:val="000000" w:themeColor="text1"/>
                <w:sz w:val="18"/>
                <w:szCs w:val="18"/>
                <w:lang w:val="en-GB"/>
              </w:rPr>
              <w:t xml:space="preserve">The </w:t>
            </w:r>
            <w:r w:rsidRPr="00E23776">
              <w:rPr>
                <w:rFonts w:ascii="Tahoma" w:hAnsi="Tahoma" w:cs="Tahoma"/>
                <w:b/>
                <w:bCs/>
                <w:iCs/>
                <w:color w:val="000000" w:themeColor="text1"/>
                <w:sz w:val="18"/>
                <w:szCs w:val="18"/>
                <w:lang w:val="en-GB"/>
              </w:rPr>
              <w:t>valid</w:t>
            </w:r>
            <w:r w:rsidRPr="00E23776">
              <w:rPr>
                <w:rFonts w:ascii="Tahoma" w:hAnsi="Tahoma" w:cs="Tahoma"/>
                <w:iCs/>
                <w:color w:val="000000" w:themeColor="text1"/>
                <w:sz w:val="18"/>
                <w:szCs w:val="18"/>
                <w:lang w:val="en-GB"/>
              </w:rPr>
              <w:t xml:space="preserve"> proof must be submitted at the closing date and time of the RFQ.</w:t>
            </w:r>
          </w:p>
          <w:p w14:paraId="08FE58F3" w14:textId="77777777" w:rsidR="00A15AF6" w:rsidRPr="00E23776" w:rsidRDefault="00A15AF6" w:rsidP="00EA5F5E">
            <w:pPr>
              <w:shd w:val="clear" w:color="auto" w:fill="FFFFFF" w:themeFill="background1"/>
              <w:spacing w:line="360" w:lineRule="auto"/>
              <w:rPr>
                <w:rFonts w:ascii="Tahoma" w:hAnsi="Tahoma" w:cs="Tahoma"/>
                <w:iCs/>
                <w:color w:val="000000" w:themeColor="text1"/>
                <w:sz w:val="18"/>
                <w:szCs w:val="18"/>
                <w:lang w:val="en-GB"/>
              </w:rPr>
            </w:pPr>
          </w:p>
          <w:p w14:paraId="20A71A1A" w14:textId="77777777" w:rsidR="00A15AF6" w:rsidRPr="00E23776" w:rsidRDefault="00A15AF6" w:rsidP="00EA5F5E">
            <w:pPr>
              <w:shd w:val="clear" w:color="auto" w:fill="FFFFFF" w:themeFill="background1"/>
              <w:spacing w:line="360" w:lineRule="auto"/>
              <w:rPr>
                <w:rFonts w:ascii="Tahoma" w:hAnsi="Tahoma" w:cs="Tahoma"/>
                <w:b/>
                <w:iCs/>
                <w:color w:val="000000" w:themeColor="text1"/>
                <w:sz w:val="18"/>
                <w:szCs w:val="18"/>
                <w:lang w:val="en-GB"/>
              </w:rPr>
            </w:pPr>
            <w:r w:rsidRPr="00E23776">
              <w:rPr>
                <w:rFonts w:ascii="Tahoma" w:hAnsi="Tahoma" w:cs="Tahoma"/>
                <w:iCs/>
                <w:color w:val="000000" w:themeColor="text1"/>
                <w:sz w:val="18"/>
                <w:szCs w:val="18"/>
                <w:lang w:val="en-GB"/>
              </w:rPr>
              <w:t>The RAF reserves the right to validate and confirm the registration.</w:t>
            </w: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45A11749"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50071C11"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p>
        </w:tc>
      </w:tr>
      <w:tr w:rsidR="00A15AF6" w:rsidRPr="00E23776" w14:paraId="7D5DFD40" w14:textId="77777777" w:rsidTr="005E42A8">
        <w:trPr>
          <w:trHeight w:val="600"/>
        </w:trPr>
        <w:tc>
          <w:tcPr>
            <w:tcW w:w="954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8E83AB" w14:textId="77777777" w:rsidR="00A15AF6" w:rsidRPr="00E23776" w:rsidRDefault="00A15AF6"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r w:rsidRPr="00E23776">
              <w:rPr>
                <w:rFonts w:ascii="Tahoma" w:hAnsi="Tahoma" w:cs="Tahoma"/>
                <w:b/>
                <w:bCs/>
                <w:color w:val="000000" w:themeColor="text1"/>
                <w:sz w:val="18"/>
                <w:szCs w:val="18"/>
                <w:lang w:val="en-GB" w:eastAsia="en-ZA"/>
              </w:rPr>
              <w:t>Substantiate / Comment</w:t>
            </w:r>
          </w:p>
        </w:tc>
      </w:tr>
    </w:tbl>
    <w:p w14:paraId="19C9810E" w14:textId="77777777" w:rsidR="00A15AF6" w:rsidRPr="00E23776" w:rsidRDefault="00A15AF6" w:rsidP="00EA5F5E">
      <w:pPr>
        <w:shd w:val="clear" w:color="auto" w:fill="FFFFFF" w:themeFill="background1"/>
        <w:spacing w:line="360" w:lineRule="auto"/>
        <w:rPr>
          <w:rFonts w:ascii="Tahoma" w:hAnsi="Tahoma" w:cs="Tahoma"/>
          <w:color w:val="0070C0"/>
          <w:sz w:val="18"/>
          <w:szCs w:val="18"/>
        </w:rPr>
      </w:pPr>
    </w:p>
    <w:p w14:paraId="6268B2DA" w14:textId="77777777" w:rsidR="00A15AF6" w:rsidRPr="00E23776" w:rsidRDefault="00A15AF6" w:rsidP="00EA5F5E">
      <w:pPr>
        <w:shd w:val="clear" w:color="auto" w:fill="FFFFFF" w:themeFill="background1"/>
        <w:spacing w:line="360" w:lineRule="auto"/>
        <w:rPr>
          <w:rFonts w:ascii="Tahoma" w:hAnsi="Tahoma" w:cs="Tahoma"/>
          <w:sz w:val="18"/>
          <w:szCs w:val="18"/>
        </w:rPr>
      </w:pPr>
    </w:p>
    <w:p w14:paraId="02DB296F" w14:textId="77777777" w:rsidR="001835BA" w:rsidRPr="00E23776" w:rsidRDefault="001835BA" w:rsidP="00EA5F5E">
      <w:pPr>
        <w:shd w:val="clear" w:color="auto" w:fill="FFFFFF" w:themeFill="background1"/>
        <w:spacing w:after="200" w:line="360" w:lineRule="auto"/>
        <w:rPr>
          <w:rFonts w:ascii="Tahoma" w:hAnsi="Tahoma" w:cs="Tahoma"/>
          <w:b/>
          <w:bCs/>
          <w:sz w:val="18"/>
          <w:szCs w:val="18"/>
          <w:u w:val="single"/>
        </w:rPr>
      </w:pPr>
    </w:p>
    <w:p w14:paraId="6B8D6110" w14:textId="77777777" w:rsidR="001835BA" w:rsidRPr="00E23776" w:rsidRDefault="001835BA" w:rsidP="00EA5F5E">
      <w:pPr>
        <w:shd w:val="clear" w:color="auto" w:fill="FFFFFF" w:themeFill="background1"/>
        <w:autoSpaceDE w:val="0"/>
        <w:autoSpaceDN w:val="0"/>
        <w:spacing w:line="360" w:lineRule="auto"/>
        <w:ind w:right="-2"/>
        <w:jc w:val="left"/>
        <w:rPr>
          <w:rFonts w:ascii="Tahoma" w:hAnsi="Tahoma" w:cs="Tahoma"/>
          <w:sz w:val="18"/>
          <w:szCs w:val="18"/>
        </w:rPr>
      </w:pPr>
    </w:p>
    <w:p w14:paraId="4B6190C8" w14:textId="77777777" w:rsidR="00EA5F5E" w:rsidRPr="00E23776" w:rsidRDefault="00EA5F5E" w:rsidP="00EA5F5E">
      <w:pPr>
        <w:shd w:val="clear" w:color="auto" w:fill="FFFFFF" w:themeFill="background1"/>
        <w:spacing w:line="360" w:lineRule="auto"/>
        <w:rPr>
          <w:rFonts w:ascii="Tahoma" w:hAnsi="Tahoma" w:cs="Tahoma"/>
          <w:color w:val="000000" w:themeColor="text1"/>
          <w:sz w:val="18"/>
          <w:szCs w:val="18"/>
        </w:rPr>
      </w:pPr>
    </w:p>
    <w:tbl>
      <w:tblPr>
        <w:tblW w:w="0" w:type="auto"/>
        <w:tblInd w:w="557" w:type="dxa"/>
        <w:tblCellMar>
          <w:left w:w="0" w:type="dxa"/>
          <w:right w:w="0" w:type="dxa"/>
        </w:tblCellMar>
        <w:tblLook w:val="04A0" w:firstRow="1" w:lastRow="0" w:firstColumn="1" w:lastColumn="0" w:noHBand="0" w:noVBand="1"/>
      </w:tblPr>
      <w:tblGrid>
        <w:gridCol w:w="1035"/>
        <w:gridCol w:w="6170"/>
        <w:gridCol w:w="992"/>
        <w:gridCol w:w="1343"/>
      </w:tblGrid>
      <w:tr w:rsidR="00EA5F5E" w:rsidRPr="00E23776" w14:paraId="0E099E5E" w14:textId="77777777" w:rsidTr="005745D2">
        <w:tc>
          <w:tcPr>
            <w:tcW w:w="10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FC2A6F" w14:textId="77777777" w:rsidR="00EA5F5E" w:rsidRPr="00E23776" w:rsidRDefault="00EA5F5E"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r w:rsidRPr="00E23776">
              <w:rPr>
                <w:rFonts w:ascii="Tahoma" w:hAnsi="Tahoma" w:cs="Tahoma"/>
                <w:b/>
                <w:bCs/>
                <w:color w:val="000000" w:themeColor="text1"/>
                <w:sz w:val="18"/>
                <w:szCs w:val="18"/>
                <w:lang w:val="en-GB" w:eastAsia="en-ZA"/>
              </w:rPr>
              <w:t>Number</w:t>
            </w:r>
          </w:p>
        </w:tc>
        <w:tc>
          <w:tcPr>
            <w:tcW w:w="6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F4E619" w14:textId="77777777" w:rsidR="00EA5F5E" w:rsidRPr="00E23776" w:rsidRDefault="00EA5F5E"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r w:rsidRPr="00E23776">
              <w:rPr>
                <w:rFonts w:ascii="Tahoma" w:hAnsi="Tahoma" w:cs="Tahoma"/>
                <w:b/>
                <w:bCs/>
                <w:color w:val="000000" w:themeColor="text1"/>
                <w:sz w:val="18"/>
                <w:szCs w:val="18"/>
                <w:lang w:val="en-GB" w:eastAsia="en-ZA"/>
              </w:rPr>
              <w:t>Description</w:t>
            </w:r>
          </w:p>
        </w:tc>
        <w:tc>
          <w:tcPr>
            <w:tcW w:w="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2C3DFF" w14:textId="77777777" w:rsidR="00EA5F5E" w:rsidRPr="00E23776" w:rsidRDefault="00EA5F5E"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r w:rsidRPr="00E23776">
              <w:rPr>
                <w:rFonts w:ascii="Tahoma" w:hAnsi="Tahoma" w:cs="Tahoma"/>
                <w:b/>
                <w:bCs/>
                <w:color w:val="000000" w:themeColor="text1"/>
                <w:sz w:val="18"/>
                <w:szCs w:val="18"/>
                <w:lang w:val="en-GB" w:eastAsia="en-ZA"/>
              </w:rPr>
              <w:t>Comply</w:t>
            </w:r>
          </w:p>
        </w:tc>
        <w:tc>
          <w:tcPr>
            <w:tcW w:w="13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5355A5" w14:textId="77777777" w:rsidR="00EA5F5E" w:rsidRPr="00E23776" w:rsidRDefault="00EA5F5E" w:rsidP="00EA5F5E">
            <w:pPr>
              <w:shd w:val="clear" w:color="auto" w:fill="FFFFFF" w:themeFill="background1"/>
              <w:autoSpaceDE w:val="0"/>
              <w:autoSpaceDN w:val="0"/>
              <w:spacing w:line="360" w:lineRule="auto"/>
              <w:rPr>
                <w:rFonts w:ascii="Tahoma" w:hAnsi="Tahoma" w:cs="Tahoma"/>
                <w:b/>
                <w:bCs/>
                <w:color w:val="000000" w:themeColor="text1"/>
                <w:sz w:val="18"/>
                <w:szCs w:val="18"/>
                <w:lang w:val="en-GB" w:eastAsia="en-ZA"/>
              </w:rPr>
            </w:pPr>
            <w:r w:rsidRPr="00E23776">
              <w:rPr>
                <w:rFonts w:ascii="Tahoma" w:hAnsi="Tahoma" w:cs="Tahoma"/>
                <w:b/>
                <w:bCs/>
                <w:color w:val="000000" w:themeColor="text1"/>
                <w:sz w:val="18"/>
                <w:szCs w:val="18"/>
                <w:lang w:val="en-GB" w:eastAsia="en-ZA"/>
              </w:rPr>
              <w:t>Not Comply</w:t>
            </w:r>
          </w:p>
        </w:tc>
      </w:tr>
      <w:tr w:rsidR="00EA5F5E" w:rsidRPr="00E23776" w14:paraId="7ABB2D96" w14:textId="77777777" w:rsidTr="005745D2">
        <w:tc>
          <w:tcPr>
            <w:tcW w:w="103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0D46B4" w14:textId="172CE260" w:rsidR="00EA5F5E" w:rsidRPr="00E23776" w:rsidRDefault="001F0620" w:rsidP="00EA5F5E">
            <w:pPr>
              <w:shd w:val="clear" w:color="auto" w:fill="FFFFFF" w:themeFill="background1"/>
              <w:autoSpaceDE w:val="0"/>
              <w:autoSpaceDN w:val="0"/>
              <w:spacing w:line="360" w:lineRule="auto"/>
              <w:rPr>
                <w:rFonts w:ascii="Tahoma" w:hAnsi="Tahoma" w:cs="Tahoma"/>
                <w:b/>
                <w:bCs/>
                <w:color w:val="FF0000"/>
                <w:sz w:val="18"/>
                <w:szCs w:val="18"/>
                <w:lang w:val="en-GB" w:eastAsia="en-ZA"/>
              </w:rPr>
            </w:pPr>
            <w:r w:rsidRPr="00E23776">
              <w:rPr>
                <w:rFonts w:ascii="Tahoma" w:hAnsi="Tahoma" w:cs="Tahoma"/>
                <w:b/>
                <w:bCs/>
                <w:color w:val="000000" w:themeColor="text1"/>
                <w:sz w:val="18"/>
                <w:szCs w:val="18"/>
                <w:lang w:val="en-GB" w:eastAsia="en-ZA"/>
              </w:rPr>
              <w:t>5</w:t>
            </w:r>
          </w:p>
        </w:tc>
        <w:tc>
          <w:tcPr>
            <w:tcW w:w="6170" w:type="dxa"/>
            <w:tcBorders>
              <w:top w:val="nil"/>
              <w:left w:val="nil"/>
              <w:bottom w:val="single" w:sz="8" w:space="0" w:color="auto"/>
              <w:right w:val="single" w:sz="8" w:space="0" w:color="auto"/>
            </w:tcBorders>
            <w:tcMar>
              <w:top w:w="0" w:type="dxa"/>
              <w:left w:w="108" w:type="dxa"/>
              <w:bottom w:w="0" w:type="dxa"/>
              <w:right w:w="108" w:type="dxa"/>
            </w:tcMar>
          </w:tcPr>
          <w:p w14:paraId="1F1E112A" w14:textId="554D8288" w:rsidR="00501927" w:rsidRPr="00E23776" w:rsidRDefault="00501927" w:rsidP="00EA5F5E">
            <w:pPr>
              <w:shd w:val="clear" w:color="auto" w:fill="FFFFFF" w:themeFill="background1"/>
              <w:spacing w:line="360" w:lineRule="auto"/>
              <w:jc w:val="left"/>
              <w:rPr>
                <w:rFonts w:ascii="Tahoma" w:hAnsi="Tahoma" w:cs="Tahoma"/>
                <w:color w:val="000000" w:themeColor="text1"/>
                <w:sz w:val="18"/>
                <w:szCs w:val="18"/>
                <w:lang w:val="en-GB"/>
              </w:rPr>
            </w:pPr>
            <w:r w:rsidRPr="00E23776">
              <w:rPr>
                <w:rFonts w:ascii="Tahoma" w:hAnsi="Tahoma" w:cs="Tahoma"/>
                <w:color w:val="000000" w:themeColor="text1"/>
                <w:sz w:val="18"/>
                <w:szCs w:val="18"/>
                <w:lang w:val="en-GB"/>
              </w:rPr>
              <w:t xml:space="preserve">The service provider must </w:t>
            </w:r>
            <w:r w:rsidR="00CD657D" w:rsidRPr="00E23776">
              <w:rPr>
                <w:rFonts w:ascii="Tahoma" w:hAnsi="Tahoma" w:cs="Tahoma"/>
                <w:color w:val="000000" w:themeColor="text1"/>
                <w:sz w:val="18"/>
                <w:szCs w:val="18"/>
                <w:lang w:val="en-GB"/>
              </w:rPr>
              <w:t>submit</w:t>
            </w:r>
            <w:r w:rsidRPr="00E23776">
              <w:rPr>
                <w:rFonts w:ascii="Tahoma" w:hAnsi="Tahoma" w:cs="Tahoma"/>
                <w:color w:val="000000" w:themeColor="text1"/>
                <w:sz w:val="18"/>
                <w:szCs w:val="18"/>
                <w:lang w:val="en-GB"/>
              </w:rPr>
              <w:t xml:space="preserve"> </w:t>
            </w:r>
            <w:r w:rsidRPr="00E23776">
              <w:rPr>
                <w:rFonts w:ascii="Tahoma" w:hAnsi="Tahoma" w:cs="Tahoma"/>
                <w:b/>
                <w:bCs/>
                <w:color w:val="000000" w:themeColor="text1"/>
                <w:sz w:val="18"/>
                <w:szCs w:val="18"/>
                <w:lang w:val="en-GB"/>
              </w:rPr>
              <w:t>valid</w:t>
            </w:r>
            <w:r w:rsidRPr="00E23776">
              <w:rPr>
                <w:rFonts w:ascii="Tahoma" w:hAnsi="Tahoma" w:cs="Tahoma"/>
                <w:color w:val="000000" w:themeColor="text1"/>
                <w:sz w:val="18"/>
                <w:szCs w:val="18"/>
                <w:lang w:val="en-GB"/>
              </w:rPr>
              <w:t xml:space="preserve"> calibration certificates issued by SANAS accredited laboratories for all monitoring equipment used during the survey. </w:t>
            </w:r>
          </w:p>
          <w:p w14:paraId="78C78DD7" w14:textId="77777777" w:rsidR="00EA5F5E" w:rsidRPr="00E23776" w:rsidRDefault="00EA5F5E" w:rsidP="00EA5F5E">
            <w:pPr>
              <w:shd w:val="clear" w:color="auto" w:fill="FFFFFF" w:themeFill="background1"/>
              <w:spacing w:line="360" w:lineRule="auto"/>
              <w:jc w:val="left"/>
              <w:rPr>
                <w:rFonts w:ascii="Tahoma" w:hAnsi="Tahoma" w:cs="Tahoma"/>
                <w:color w:val="FF0000"/>
                <w:sz w:val="18"/>
                <w:szCs w:val="18"/>
                <w:lang w:eastAsia="en-ZA"/>
              </w:rPr>
            </w:pPr>
          </w:p>
          <w:p w14:paraId="1A997535" w14:textId="42BF8D17" w:rsidR="00EA5F5E" w:rsidRPr="00E23776" w:rsidRDefault="00EA5F5E" w:rsidP="00EA5F5E">
            <w:pPr>
              <w:shd w:val="clear" w:color="auto" w:fill="FFFFFF" w:themeFill="background1"/>
              <w:spacing w:line="360" w:lineRule="auto"/>
              <w:rPr>
                <w:rFonts w:ascii="Tahoma" w:hAnsi="Tahoma" w:cs="Tahoma"/>
                <w:iCs/>
                <w:color w:val="000000" w:themeColor="text1"/>
                <w:sz w:val="18"/>
                <w:szCs w:val="18"/>
                <w:lang w:val="en-GB"/>
              </w:rPr>
            </w:pPr>
            <w:r w:rsidRPr="00E23776">
              <w:rPr>
                <w:rFonts w:ascii="Tahoma" w:hAnsi="Tahoma" w:cs="Tahoma"/>
                <w:iCs/>
                <w:color w:val="000000" w:themeColor="text1"/>
                <w:sz w:val="18"/>
                <w:szCs w:val="18"/>
                <w:lang w:val="en-GB"/>
              </w:rPr>
              <w:t xml:space="preserve">The </w:t>
            </w:r>
            <w:r w:rsidRPr="00E23776">
              <w:rPr>
                <w:rFonts w:ascii="Tahoma" w:hAnsi="Tahoma" w:cs="Tahoma"/>
                <w:b/>
                <w:bCs/>
                <w:iCs/>
                <w:color w:val="000000" w:themeColor="text1"/>
                <w:sz w:val="18"/>
                <w:szCs w:val="18"/>
                <w:lang w:val="en-GB"/>
              </w:rPr>
              <w:t>valid</w:t>
            </w:r>
            <w:r w:rsidRPr="00E23776">
              <w:rPr>
                <w:rFonts w:ascii="Tahoma" w:hAnsi="Tahoma" w:cs="Tahoma"/>
                <w:iCs/>
                <w:color w:val="000000" w:themeColor="text1"/>
                <w:sz w:val="18"/>
                <w:szCs w:val="18"/>
                <w:lang w:val="en-GB"/>
              </w:rPr>
              <w:t xml:space="preserve"> </w:t>
            </w:r>
            <w:r w:rsidR="00501927" w:rsidRPr="00E23776">
              <w:rPr>
                <w:rFonts w:ascii="Tahoma" w:hAnsi="Tahoma" w:cs="Tahoma"/>
                <w:iCs/>
                <w:color w:val="000000" w:themeColor="text1"/>
                <w:sz w:val="18"/>
                <w:szCs w:val="18"/>
                <w:lang w:val="en-GB"/>
              </w:rPr>
              <w:t>certificates</w:t>
            </w:r>
            <w:r w:rsidRPr="00E23776">
              <w:rPr>
                <w:rFonts w:ascii="Tahoma" w:hAnsi="Tahoma" w:cs="Tahoma"/>
                <w:iCs/>
                <w:color w:val="000000" w:themeColor="text1"/>
                <w:sz w:val="18"/>
                <w:szCs w:val="18"/>
                <w:lang w:val="en-GB"/>
              </w:rPr>
              <w:t xml:space="preserve"> must be submitted at the closing date and time of the RFQ.</w:t>
            </w:r>
          </w:p>
          <w:p w14:paraId="0C322EB9" w14:textId="77777777" w:rsidR="00EA5F5E" w:rsidRPr="00E23776" w:rsidRDefault="00EA5F5E" w:rsidP="00EA5F5E">
            <w:pPr>
              <w:shd w:val="clear" w:color="auto" w:fill="FFFFFF" w:themeFill="background1"/>
              <w:spacing w:line="360" w:lineRule="auto"/>
              <w:rPr>
                <w:rFonts w:ascii="Tahoma" w:hAnsi="Tahoma" w:cs="Tahoma"/>
                <w:iCs/>
                <w:color w:val="FF0000"/>
                <w:sz w:val="18"/>
                <w:szCs w:val="18"/>
                <w:lang w:val="en-GB"/>
              </w:rPr>
            </w:pPr>
          </w:p>
          <w:p w14:paraId="7E13AAF1" w14:textId="2FD77868" w:rsidR="00EA5F5E" w:rsidRPr="00E23776" w:rsidRDefault="00EA5F5E" w:rsidP="00EA5F5E">
            <w:pPr>
              <w:shd w:val="clear" w:color="auto" w:fill="FFFFFF" w:themeFill="background1"/>
              <w:spacing w:line="360" w:lineRule="auto"/>
              <w:rPr>
                <w:rFonts w:ascii="Tahoma" w:hAnsi="Tahoma" w:cs="Tahoma"/>
                <w:iCs/>
                <w:color w:val="000000" w:themeColor="text1"/>
                <w:sz w:val="18"/>
                <w:szCs w:val="18"/>
                <w:lang w:val="en-GB"/>
              </w:rPr>
            </w:pPr>
            <w:r w:rsidRPr="00E23776">
              <w:rPr>
                <w:rFonts w:ascii="Tahoma" w:hAnsi="Tahoma" w:cs="Tahoma"/>
                <w:iCs/>
                <w:color w:val="000000" w:themeColor="text1"/>
                <w:sz w:val="18"/>
                <w:szCs w:val="18"/>
                <w:lang w:val="en-GB"/>
              </w:rPr>
              <w:t xml:space="preserve">The RAF reserves the right to validate and confirm the </w:t>
            </w:r>
            <w:r w:rsidR="00501927" w:rsidRPr="00E23776">
              <w:rPr>
                <w:rFonts w:ascii="Tahoma" w:hAnsi="Tahoma" w:cs="Tahoma"/>
                <w:iCs/>
                <w:color w:val="000000" w:themeColor="text1"/>
                <w:sz w:val="18"/>
                <w:szCs w:val="18"/>
                <w:lang w:val="en-GB"/>
              </w:rPr>
              <w:t>accreditation certificates</w:t>
            </w:r>
            <w:r w:rsidRPr="00E23776">
              <w:rPr>
                <w:rFonts w:ascii="Tahoma" w:hAnsi="Tahoma" w:cs="Tahoma"/>
                <w:iCs/>
                <w:color w:val="000000" w:themeColor="text1"/>
                <w:sz w:val="18"/>
                <w:szCs w:val="18"/>
                <w:lang w:val="en-GB"/>
              </w:rPr>
              <w:t>.</w:t>
            </w:r>
          </w:p>
          <w:p w14:paraId="7C373915" w14:textId="12CC2A2D" w:rsidR="00501927" w:rsidRPr="00E23776" w:rsidRDefault="00501927" w:rsidP="00501927">
            <w:pPr>
              <w:shd w:val="clear" w:color="auto" w:fill="FFFFFF" w:themeFill="background1"/>
              <w:spacing w:line="360" w:lineRule="auto"/>
              <w:rPr>
                <w:rFonts w:ascii="Tahoma" w:hAnsi="Tahoma" w:cs="Tahoma"/>
                <w:b/>
                <w:iCs/>
                <w:color w:val="FF0000"/>
                <w:sz w:val="18"/>
                <w:szCs w:val="18"/>
                <w:lang w:val="en-GB"/>
              </w:rPr>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6D95DE93" w14:textId="77777777" w:rsidR="00EA5F5E" w:rsidRPr="00E23776" w:rsidRDefault="00EA5F5E" w:rsidP="00EA5F5E">
            <w:pPr>
              <w:shd w:val="clear" w:color="auto" w:fill="FFFFFF" w:themeFill="background1"/>
              <w:autoSpaceDE w:val="0"/>
              <w:autoSpaceDN w:val="0"/>
              <w:spacing w:line="360" w:lineRule="auto"/>
              <w:rPr>
                <w:rFonts w:ascii="Tahoma" w:hAnsi="Tahoma" w:cs="Tahoma"/>
                <w:b/>
                <w:bCs/>
                <w:color w:val="FF0000"/>
                <w:sz w:val="18"/>
                <w:szCs w:val="18"/>
                <w:lang w:val="en-GB" w:eastAsia="en-ZA"/>
              </w:rPr>
            </w:pPr>
          </w:p>
        </w:tc>
        <w:tc>
          <w:tcPr>
            <w:tcW w:w="1343" w:type="dxa"/>
            <w:tcBorders>
              <w:top w:val="nil"/>
              <w:left w:val="nil"/>
              <w:bottom w:val="single" w:sz="8" w:space="0" w:color="auto"/>
              <w:right w:val="single" w:sz="8" w:space="0" w:color="auto"/>
            </w:tcBorders>
            <w:tcMar>
              <w:top w:w="0" w:type="dxa"/>
              <w:left w:w="108" w:type="dxa"/>
              <w:bottom w:w="0" w:type="dxa"/>
              <w:right w:w="108" w:type="dxa"/>
            </w:tcMar>
          </w:tcPr>
          <w:p w14:paraId="2988A8A9" w14:textId="77777777" w:rsidR="00EA5F5E" w:rsidRPr="00E23776" w:rsidRDefault="00EA5F5E" w:rsidP="00EA5F5E">
            <w:pPr>
              <w:shd w:val="clear" w:color="auto" w:fill="FFFFFF" w:themeFill="background1"/>
              <w:autoSpaceDE w:val="0"/>
              <w:autoSpaceDN w:val="0"/>
              <w:spacing w:line="360" w:lineRule="auto"/>
              <w:rPr>
                <w:rFonts w:ascii="Tahoma" w:hAnsi="Tahoma" w:cs="Tahoma"/>
                <w:b/>
                <w:bCs/>
                <w:color w:val="FF0000"/>
                <w:sz w:val="18"/>
                <w:szCs w:val="18"/>
                <w:lang w:val="en-GB" w:eastAsia="en-ZA"/>
              </w:rPr>
            </w:pPr>
          </w:p>
        </w:tc>
      </w:tr>
      <w:tr w:rsidR="00EA5F5E" w:rsidRPr="00E23776" w14:paraId="5CD47422" w14:textId="77777777" w:rsidTr="005745D2">
        <w:trPr>
          <w:trHeight w:val="600"/>
        </w:trPr>
        <w:tc>
          <w:tcPr>
            <w:tcW w:w="954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D0DDA8" w14:textId="77777777" w:rsidR="00EA5F5E" w:rsidRPr="00E23776" w:rsidRDefault="00EA5F5E" w:rsidP="00EA5F5E">
            <w:pPr>
              <w:shd w:val="clear" w:color="auto" w:fill="FFFFFF" w:themeFill="background1"/>
              <w:autoSpaceDE w:val="0"/>
              <w:autoSpaceDN w:val="0"/>
              <w:spacing w:line="360" w:lineRule="auto"/>
              <w:rPr>
                <w:rFonts w:ascii="Tahoma" w:hAnsi="Tahoma" w:cs="Tahoma"/>
                <w:b/>
                <w:bCs/>
                <w:color w:val="FF0000"/>
                <w:sz w:val="18"/>
                <w:szCs w:val="18"/>
                <w:lang w:val="en-GB" w:eastAsia="en-ZA"/>
              </w:rPr>
            </w:pPr>
            <w:r w:rsidRPr="00E23776">
              <w:rPr>
                <w:rFonts w:ascii="Tahoma" w:hAnsi="Tahoma" w:cs="Tahoma"/>
                <w:b/>
                <w:bCs/>
                <w:color w:val="000000" w:themeColor="text1"/>
                <w:sz w:val="18"/>
                <w:szCs w:val="18"/>
                <w:lang w:val="en-GB" w:eastAsia="en-ZA"/>
              </w:rPr>
              <w:t>Substantiate / Comment</w:t>
            </w:r>
          </w:p>
        </w:tc>
      </w:tr>
    </w:tbl>
    <w:p w14:paraId="11F021C2" w14:textId="77777777" w:rsidR="00EA5F5E" w:rsidRPr="00E23776" w:rsidRDefault="00EA5F5E" w:rsidP="00EA5F5E">
      <w:pPr>
        <w:shd w:val="clear" w:color="auto" w:fill="FFFFFF" w:themeFill="background1"/>
        <w:autoSpaceDE w:val="0"/>
        <w:autoSpaceDN w:val="0"/>
        <w:spacing w:line="360" w:lineRule="auto"/>
        <w:ind w:right="-2"/>
        <w:jc w:val="left"/>
        <w:rPr>
          <w:rFonts w:ascii="Tahoma" w:hAnsi="Tahoma" w:cs="Tahoma"/>
          <w:sz w:val="18"/>
          <w:szCs w:val="18"/>
        </w:rPr>
      </w:pPr>
    </w:p>
    <w:p w14:paraId="671AE73E" w14:textId="77777777" w:rsidR="00EA5F5E" w:rsidRPr="00E23776" w:rsidRDefault="00EA5F5E" w:rsidP="00EA5F5E">
      <w:pPr>
        <w:shd w:val="clear" w:color="auto" w:fill="FFFFFF" w:themeFill="background1"/>
        <w:autoSpaceDE w:val="0"/>
        <w:autoSpaceDN w:val="0"/>
        <w:spacing w:line="360" w:lineRule="auto"/>
        <w:ind w:right="-2"/>
        <w:jc w:val="left"/>
        <w:rPr>
          <w:rFonts w:ascii="Tahoma" w:hAnsi="Tahoma" w:cs="Tahoma"/>
          <w:sz w:val="18"/>
          <w:szCs w:val="18"/>
        </w:rPr>
      </w:pPr>
    </w:p>
    <w:p w14:paraId="19D8F45B"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646D17D7"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3873292E"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4E3AC982"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0A0D85F7"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7A2AB342"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531021BE"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596F4DF3"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23FAD1AF"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1D1CF98F"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0E2E8313"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75B6870B"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02D2059B"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4C982FB6"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7B5560C5"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45857C49"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1F019105"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224855E3"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2A689E7D"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0B95302F"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6A73DBA5"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118ABED4"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095B0450"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23B4D308"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7706A382"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40377205"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594BDA8F"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53214418"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702C3B33"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3D13CF1A" w14:textId="77777777" w:rsidR="00CD657D" w:rsidRPr="00E23776" w:rsidRDefault="00CD657D" w:rsidP="00EA5F5E">
      <w:pPr>
        <w:shd w:val="clear" w:color="auto" w:fill="FFFFFF" w:themeFill="background1"/>
        <w:autoSpaceDE w:val="0"/>
        <w:autoSpaceDN w:val="0"/>
        <w:spacing w:line="360" w:lineRule="auto"/>
        <w:ind w:right="-2"/>
        <w:jc w:val="left"/>
        <w:rPr>
          <w:rFonts w:ascii="Tahoma" w:hAnsi="Tahoma" w:cs="Tahoma"/>
          <w:sz w:val="18"/>
          <w:szCs w:val="18"/>
        </w:rPr>
      </w:pPr>
    </w:p>
    <w:p w14:paraId="29D196F5" w14:textId="77777777" w:rsidR="001835BA" w:rsidRPr="00E23776" w:rsidRDefault="001835BA" w:rsidP="00EA5F5E">
      <w:pPr>
        <w:shd w:val="clear" w:color="auto" w:fill="FFFFFF" w:themeFill="background1"/>
        <w:spacing w:after="200" w:line="360" w:lineRule="auto"/>
        <w:ind w:left="360"/>
        <w:jc w:val="left"/>
        <w:rPr>
          <w:rFonts w:ascii="Tahoma" w:hAnsi="Tahoma" w:cs="Tahoma"/>
          <w:b/>
          <w:bCs/>
          <w:sz w:val="18"/>
          <w:szCs w:val="18"/>
        </w:rPr>
      </w:pPr>
      <w:r w:rsidRPr="00E23776">
        <w:rPr>
          <w:rFonts w:ascii="Tahoma" w:hAnsi="Tahoma" w:cs="Tahoma"/>
          <w:b/>
          <w:bCs/>
          <w:sz w:val="18"/>
          <w:szCs w:val="18"/>
        </w:rPr>
        <w:t xml:space="preserve">Price and Specific Goals Evaluations </w:t>
      </w:r>
    </w:p>
    <w:p w14:paraId="6898EE06" w14:textId="77777777" w:rsidR="001835BA" w:rsidRPr="00E23776" w:rsidRDefault="001835BA" w:rsidP="00EA5F5E">
      <w:pPr>
        <w:pStyle w:val="ListParagraph"/>
        <w:shd w:val="clear" w:color="auto" w:fill="FFFFFF" w:themeFill="background1"/>
        <w:spacing w:line="360" w:lineRule="auto"/>
        <w:ind w:left="360"/>
        <w:rPr>
          <w:rFonts w:ascii="Tahoma" w:hAnsi="Tahoma" w:cs="Tahoma"/>
          <w:bCs/>
          <w:sz w:val="18"/>
          <w:szCs w:val="18"/>
          <w:lang w:eastAsia="en-ZA"/>
        </w:rPr>
      </w:pPr>
      <w:r w:rsidRPr="00E23776">
        <w:rPr>
          <w:rFonts w:ascii="Tahoma" w:hAnsi="Tahoma" w:cs="Tahoma"/>
          <w:bCs/>
          <w:sz w:val="18"/>
          <w:szCs w:val="18"/>
          <w:lang w:eastAsia="en-ZA"/>
        </w:rPr>
        <w:t xml:space="preserve">The evaluation for Price and points claimed for Preferential Procurement </w:t>
      </w:r>
      <w:r w:rsidRPr="00E23776">
        <w:rPr>
          <w:rFonts w:ascii="Tahoma" w:hAnsi="Tahoma" w:cs="Tahoma"/>
          <w:sz w:val="18"/>
          <w:szCs w:val="18"/>
        </w:rPr>
        <w:t>Specific</w:t>
      </w:r>
      <w:r w:rsidRPr="00E23776">
        <w:rPr>
          <w:rFonts w:ascii="Tahoma" w:hAnsi="Tahoma" w:cs="Tahoma"/>
          <w:bCs/>
          <w:sz w:val="18"/>
          <w:szCs w:val="18"/>
          <w:lang w:val="en-US" w:eastAsia="en-ZA"/>
        </w:rPr>
        <w:t xml:space="preserve"> Goals, in terms of Preferential Procurement Policy Framework Act, 2022, </w:t>
      </w:r>
      <w:r w:rsidRPr="00E23776">
        <w:rPr>
          <w:rFonts w:ascii="Tahoma" w:hAnsi="Tahoma" w:cs="Tahoma"/>
          <w:bCs/>
          <w:sz w:val="18"/>
          <w:szCs w:val="18"/>
          <w:lang w:eastAsia="en-ZA"/>
        </w:rPr>
        <w:t>shall be based on the 80/20 principle as follows</w:t>
      </w:r>
      <w:r w:rsidRPr="00E23776">
        <w:rPr>
          <w:rFonts w:ascii="Tahoma" w:hAnsi="Tahoma" w:cs="Tahoma"/>
          <w:bCs/>
          <w:sz w:val="18"/>
          <w:szCs w:val="18"/>
          <w:lang w:val="en-US" w:eastAsia="en-ZA"/>
        </w:rPr>
        <w:t>:</w:t>
      </w:r>
    </w:p>
    <w:p w14:paraId="4DF03EC9" w14:textId="77777777" w:rsidR="001835BA" w:rsidRPr="00E23776" w:rsidRDefault="001835BA" w:rsidP="00EA5F5E">
      <w:pPr>
        <w:pStyle w:val="ListParagraph"/>
        <w:shd w:val="clear" w:color="auto" w:fill="FFFFFF" w:themeFill="background1"/>
        <w:spacing w:line="360" w:lineRule="auto"/>
        <w:ind w:left="360"/>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1835BA" w:rsidRPr="00E23776" w14:paraId="4A11D96C" w14:textId="77777777" w:rsidTr="00675989">
        <w:tc>
          <w:tcPr>
            <w:tcW w:w="7559" w:type="dxa"/>
            <w:gridSpan w:val="2"/>
            <w:tcBorders>
              <w:top w:val="single" w:sz="4" w:space="0" w:color="auto"/>
              <w:left w:val="single" w:sz="4" w:space="0" w:color="auto"/>
              <w:bottom w:val="single" w:sz="4" w:space="0" w:color="auto"/>
              <w:right w:val="single" w:sz="4" w:space="0" w:color="auto"/>
            </w:tcBorders>
            <w:hideMark/>
          </w:tcPr>
          <w:p w14:paraId="14A5805C" w14:textId="77777777" w:rsidR="001835BA" w:rsidRPr="00E23776" w:rsidRDefault="001835BA" w:rsidP="00EA5F5E">
            <w:pPr>
              <w:shd w:val="clear" w:color="auto" w:fill="FFFFFF" w:themeFill="background1"/>
              <w:spacing w:line="360" w:lineRule="auto"/>
              <w:jc w:val="left"/>
              <w:rPr>
                <w:rFonts w:ascii="Tahoma" w:hAnsi="Tahoma" w:cs="Tahoma"/>
                <w:b/>
                <w:bCs/>
                <w:sz w:val="18"/>
                <w:szCs w:val="18"/>
                <w:lang w:eastAsia="en-ZA"/>
              </w:rPr>
            </w:pPr>
            <w:r w:rsidRPr="00E23776">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2C3A0D02" w14:textId="77777777" w:rsidR="001835BA" w:rsidRPr="00E23776" w:rsidRDefault="001835BA" w:rsidP="00EA5F5E">
            <w:pPr>
              <w:shd w:val="clear" w:color="auto" w:fill="FFFFFF" w:themeFill="background1"/>
              <w:spacing w:line="360" w:lineRule="auto"/>
              <w:jc w:val="left"/>
              <w:rPr>
                <w:rFonts w:ascii="Tahoma" w:hAnsi="Tahoma" w:cs="Tahoma"/>
                <w:b/>
                <w:bCs/>
                <w:sz w:val="18"/>
                <w:szCs w:val="18"/>
                <w:lang w:eastAsia="en-ZA"/>
              </w:rPr>
            </w:pPr>
            <w:r w:rsidRPr="00E23776">
              <w:rPr>
                <w:rFonts w:ascii="Tahoma" w:hAnsi="Tahoma" w:cs="Tahoma"/>
                <w:b/>
                <w:bCs/>
                <w:sz w:val="18"/>
                <w:szCs w:val="18"/>
                <w:lang w:eastAsia="en-ZA"/>
              </w:rPr>
              <w:t>Points</w:t>
            </w:r>
          </w:p>
        </w:tc>
      </w:tr>
      <w:tr w:rsidR="001835BA" w:rsidRPr="00E23776" w14:paraId="7CFA2EF7" w14:textId="77777777" w:rsidTr="00675989">
        <w:tc>
          <w:tcPr>
            <w:tcW w:w="1122" w:type="dxa"/>
            <w:tcBorders>
              <w:top w:val="single" w:sz="4" w:space="0" w:color="auto"/>
              <w:left w:val="single" w:sz="4" w:space="0" w:color="auto"/>
              <w:bottom w:val="single" w:sz="4" w:space="0" w:color="auto"/>
              <w:right w:val="single" w:sz="4" w:space="0" w:color="auto"/>
            </w:tcBorders>
            <w:hideMark/>
          </w:tcPr>
          <w:p w14:paraId="29CED9F4" w14:textId="77777777" w:rsidR="001835BA" w:rsidRPr="00E23776" w:rsidRDefault="001835BA" w:rsidP="00EA5F5E">
            <w:pPr>
              <w:shd w:val="clear" w:color="auto" w:fill="FFFFFF" w:themeFill="background1"/>
              <w:spacing w:line="360" w:lineRule="auto"/>
              <w:jc w:val="left"/>
              <w:rPr>
                <w:rFonts w:ascii="Tahoma" w:hAnsi="Tahoma" w:cs="Tahoma"/>
                <w:b/>
                <w:bCs/>
                <w:sz w:val="18"/>
                <w:szCs w:val="18"/>
                <w:lang w:eastAsia="en-ZA"/>
              </w:rPr>
            </w:pPr>
            <w:r w:rsidRPr="00E23776">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7F8C37AF" w14:textId="77777777" w:rsidR="001835BA" w:rsidRPr="00E23776" w:rsidRDefault="001835BA" w:rsidP="00EA5F5E">
            <w:pPr>
              <w:shd w:val="clear" w:color="auto" w:fill="FFFFFF" w:themeFill="background1"/>
              <w:spacing w:line="360" w:lineRule="auto"/>
              <w:jc w:val="left"/>
              <w:rPr>
                <w:rFonts w:ascii="Tahoma" w:hAnsi="Tahoma" w:cs="Tahoma"/>
                <w:b/>
                <w:bCs/>
                <w:sz w:val="18"/>
                <w:szCs w:val="18"/>
                <w:lang w:eastAsia="en-ZA"/>
              </w:rPr>
            </w:pPr>
            <w:r w:rsidRPr="00E23776">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414130CE" w14:textId="77777777" w:rsidR="001835BA" w:rsidRPr="00E23776" w:rsidRDefault="001835BA" w:rsidP="00EA5F5E">
            <w:pPr>
              <w:shd w:val="clear" w:color="auto" w:fill="FFFFFF" w:themeFill="background1"/>
              <w:spacing w:line="360" w:lineRule="auto"/>
              <w:jc w:val="left"/>
              <w:rPr>
                <w:rFonts w:ascii="Tahoma" w:hAnsi="Tahoma" w:cs="Tahoma"/>
                <w:b/>
                <w:bCs/>
                <w:sz w:val="18"/>
                <w:szCs w:val="18"/>
                <w:lang w:eastAsia="en-ZA"/>
              </w:rPr>
            </w:pPr>
            <w:r w:rsidRPr="00E23776">
              <w:rPr>
                <w:rFonts w:ascii="Tahoma" w:hAnsi="Tahoma" w:cs="Tahoma"/>
                <w:b/>
                <w:bCs/>
                <w:sz w:val="18"/>
                <w:szCs w:val="18"/>
                <w:lang w:eastAsia="en-ZA"/>
              </w:rPr>
              <w:t>80</w:t>
            </w:r>
          </w:p>
        </w:tc>
      </w:tr>
      <w:tr w:rsidR="001835BA" w:rsidRPr="00E23776" w14:paraId="2BB81A80" w14:textId="77777777" w:rsidTr="00675989">
        <w:trPr>
          <w:trHeight w:val="4493"/>
        </w:trPr>
        <w:tc>
          <w:tcPr>
            <w:tcW w:w="1122" w:type="dxa"/>
            <w:tcBorders>
              <w:top w:val="single" w:sz="4" w:space="0" w:color="auto"/>
              <w:left w:val="single" w:sz="4" w:space="0" w:color="auto"/>
              <w:bottom w:val="single" w:sz="4" w:space="0" w:color="auto"/>
              <w:right w:val="single" w:sz="4" w:space="0" w:color="auto"/>
            </w:tcBorders>
          </w:tcPr>
          <w:p w14:paraId="24E8BBA8" w14:textId="77777777" w:rsidR="001835BA" w:rsidRPr="00E23776" w:rsidRDefault="001835BA" w:rsidP="00EA5F5E">
            <w:pPr>
              <w:shd w:val="clear" w:color="auto" w:fill="FFFFFF" w:themeFill="background1"/>
              <w:spacing w:line="360" w:lineRule="auto"/>
              <w:jc w:val="left"/>
              <w:rPr>
                <w:rFonts w:ascii="Tahoma" w:hAnsi="Tahoma" w:cs="Tahoma"/>
                <w:b/>
                <w:bCs/>
                <w:sz w:val="18"/>
                <w:szCs w:val="18"/>
                <w:lang w:eastAsia="en-ZA"/>
              </w:rPr>
            </w:pPr>
            <w:r w:rsidRPr="00E23776">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0F73F4AD" w14:textId="77777777" w:rsidR="001835BA" w:rsidRPr="00E23776" w:rsidRDefault="001835BA" w:rsidP="00EA5F5E">
            <w:pPr>
              <w:shd w:val="clear" w:color="auto" w:fill="FFFFFF" w:themeFill="background1"/>
              <w:spacing w:line="360" w:lineRule="auto"/>
              <w:rPr>
                <w:rFonts w:ascii="Tahoma" w:hAnsi="Tahoma" w:cs="Tahoma"/>
                <w:b/>
                <w:bCs/>
                <w:sz w:val="18"/>
                <w:szCs w:val="18"/>
                <w:lang w:eastAsia="en-ZA"/>
              </w:rPr>
            </w:pPr>
            <w:r w:rsidRPr="00E23776">
              <w:rPr>
                <w:rFonts w:ascii="Tahoma" w:hAnsi="Tahoma" w:cs="Tahoma"/>
                <w:b/>
                <w:bCs/>
                <w:sz w:val="18"/>
                <w:szCs w:val="18"/>
                <w:lang w:eastAsia="en-ZA"/>
              </w:rPr>
              <w:t>Specific Goals</w:t>
            </w:r>
          </w:p>
          <w:tbl>
            <w:tblPr>
              <w:tblW w:w="8180" w:type="dxa"/>
              <w:tblLook w:val="04A0" w:firstRow="1" w:lastRow="0" w:firstColumn="1" w:lastColumn="0" w:noHBand="0" w:noVBand="1"/>
            </w:tblPr>
            <w:tblGrid>
              <w:gridCol w:w="960"/>
              <w:gridCol w:w="2980"/>
              <w:gridCol w:w="2120"/>
              <w:gridCol w:w="2120"/>
            </w:tblGrid>
            <w:tr w:rsidR="001835BA" w:rsidRPr="00E23776" w14:paraId="78BD73B6" w14:textId="77777777" w:rsidTr="00675989">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6E7E3FC0" w14:textId="77777777" w:rsidR="001835BA" w:rsidRPr="00E23776" w:rsidRDefault="001835BA" w:rsidP="00EA5F5E">
                  <w:pPr>
                    <w:shd w:val="clear" w:color="auto" w:fill="FFFFFF" w:themeFill="background1"/>
                    <w:spacing w:line="360" w:lineRule="auto"/>
                    <w:jc w:val="center"/>
                    <w:rPr>
                      <w:rFonts w:ascii="Tahoma" w:hAnsi="Tahoma" w:cs="Tahoma"/>
                      <w:sz w:val="18"/>
                      <w:szCs w:val="18"/>
                      <w:lang w:eastAsia="en-ZA"/>
                    </w:rPr>
                  </w:pPr>
                  <w:r w:rsidRPr="00E23776">
                    <w:rPr>
                      <w:rFonts w:ascii="Tahoma" w:hAnsi="Tahoma" w:cs="Tahoma"/>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7C609DB6" w14:textId="77777777" w:rsidR="001835BA" w:rsidRPr="00E23776" w:rsidRDefault="001835BA" w:rsidP="00EA5F5E">
                  <w:pPr>
                    <w:shd w:val="clear" w:color="auto" w:fill="FFFFFF" w:themeFill="background1"/>
                    <w:spacing w:line="360" w:lineRule="auto"/>
                    <w:jc w:val="center"/>
                    <w:rPr>
                      <w:rFonts w:ascii="Tahoma" w:hAnsi="Tahoma" w:cs="Tahoma"/>
                      <w:sz w:val="18"/>
                      <w:szCs w:val="18"/>
                      <w:lang w:eastAsia="en-ZA"/>
                    </w:rPr>
                  </w:pPr>
                  <w:r w:rsidRPr="00E23776">
                    <w:rPr>
                      <w:rFonts w:ascii="Tahoma" w:hAnsi="Tahoma" w:cs="Tahoma"/>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218F3DCA" w14:textId="77777777" w:rsidR="001835BA" w:rsidRPr="00E23776" w:rsidRDefault="001835BA" w:rsidP="00EA5F5E">
                  <w:pPr>
                    <w:shd w:val="clear" w:color="auto" w:fill="FFFFFF" w:themeFill="background1"/>
                    <w:spacing w:line="360" w:lineRule="auto"/>
                    <w:jc w:val="center"/>
                    <w:rPr>
                      <w:rFonts w:ascii="Tahoma" w:hAnsi="Tahoma" w:cs="Tahoma"/>
                      <w:sz w:val="18"/>
                      <w:szCs w:val="18"/>
                      <w:lang w:eastAsia="en-ZA"/>
                    </w:rPr>
                  </w:pPr>
                  <w:r w:rsidRPr="00E23776">
                    <w:rPr>
                      <w:rFonts w:ascii="Tahoma" w:hAnsi="Tahoma" w:cs="Tahoma"/>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0F422CCD" w14:textId="77777777" w:rsidR="001835BA" w:rsidRPr="00E23776" w:rsidRDefault="001835BA" w:rsidP="00EA5F5E">
                  <w:pPr>
                    <w:shd w:val="clear" w:color="auto" w:fill="FFFFFF" w:themeFill="background1"/>
                    <w:spacing w:line="360" w:lineRule="auto"/>
                    <w:jc w:val="center"/>
                    <w:rPr>
                      <w:rFonts w:ascii="Tahoma" w:hAnsi="Tahoma" w:cs="Tahoma"/>
                      <w:sz w:val="18"/>
                      <w:szCs w:val="18"/>
                      <w:lang w:eastAsia="en-ZA"/>
                    </w:rPr>
                  </w:pPr>
                  <w:r w:rsidRPr="00E23776">
                    <w:rPr>
                      <w:rFonts w:ascii="Tahoma" w:hAnsi="Tahoma" w:cs="Tahoma"/>
                      <w:sz w:val="18"/>
                      <w:szCs w:val="18"/>
                      <w:lang w:eastAsia="en-ZA"/>
                    </w:rPr>
                    <w:t>Points Allocation</w:t>
                  </w:r>
                </w:p>
              </w:tc>
            </w:tr>
            <w:tr w:rsidR="001835BA" w:rsidRPr="00E23776" w14:paraId="0138FD7D" w14:textId="77777777" w:rsidTr="00675989">
              <w:trPr>
                <w:trHeight w:val="1800"/>
              </w:trPr>
              <w:tc>
                <w:tcPr>
                  <w:tcW w:w="960" w:type="dxa"/>
                  <w:tcBorders>
                    <w:top w:val="nil"/>
                    <w:left w:val="single" w:sz="4" w:space="0" w:color="auto"/>
                    <w:bottom w:val="single" w:sz="4" w:space="0" w:color="auto"/>
                    <w:right w:val="single" w:sz="4" w:space="0" w:color="auto"/>
                  </w:tcBorders>
                  <w:noWrap/>
                  <w:vAlign w:val="center"/>
                  <w:hideMark/>
                </w:tcPr>
                <w:p w14:paraId="170CF2A6" w14:textId="77777777" w:rsidR="001835BA" w:rsidRPr="00E23776" w:rsidRDefault="001835BA" w:rsidP="00EA5F5E">
                  <w:pPr>
                    <w:shd w:val="clear" w:color="auto" w:fill="FFFFFF" w:themeFill="background1"/>
                    <w:spacing w:line="360" w:lineRule="auto"/>
                    <w:jc w:val="center"/>
                    <w:rPr>
                      <w:rFonts w:ascii="Tahoma" w:hAnsi="Tahoma" w:cs="Tahoma"/>
                      <w:sz w:val="18"/>
                      <w:szCs w:val="18"/>
                      <w:lang w:eastAsia="en-ZA"/>
                    </w:rPr>
                  </w:pPr>
                  <w:r w:rsidRPr="00E23776">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66C58293" w14:textId="77777777" w:rsidR="001835BA" w:rsidRPr="00E23776" w:rsidRDefault="001835BA" w:rsidP="00EA5F5E">
                  <w:pPr>
                    <w:shd w:val="clear" w:color="auto" w:fill="FFFFFF" w:themeFill="background1"/>
                    <w:spacing w:line="360" w:lineRule="auto"/>
                    <w:jc w:val="left"/>
                    <w:rPr>
                      <w:rFonts w:ascii="Tahoma" w:hAnsi="Tahoma" w:cs="Tahoma"/>
                      <w:sz w:val="18"/>
                      <w:szCs w:val="18"/>
                      <w:lang w:eastAsia="en-ZA"/>
                    </w:rPr>
                  </w:pPr>
                  <w:r w:rsidRPr="00E23776">
                    <w:rPr>
                      <w:rFonts w:ascii="Tahoma" w:hAnsi="Tahoma" w:cs="Tahoma"/>
                      <w:sz w:val="18"/>
                      <w:szCs w:val="18"/>
                      <w:lang w:eastAsia="en-ZA"/>
                    </w:rPr>
                    <w:t xml:space="preserve">An </w:t>
                  </w:r>
                  <w:r w:rsidRPr="00E23776">
                    <w:rPr>
                      <w:rFonts w:ascii="Tahoma" w:hAnsi="Tahoma" w:cs="Tahoma"/>
                      <w:b/>
                      <w:bCs/>
                      <w:sz w:val="18"/>
                      <w:szCs w:val="18"/>
                      <w:lang w:eastAsia="en-ZA"/>
                    </w:rPr>
                    <w:t xml:space="preserve">HDI </w:t>
                  </w:r>
                  <w:r w:rsidRPr="00E23776">
                    <w:rPr>
                      <w:rFonts w:ascii="Tahoma" w:hAnsi="Tahoma" w:cs="Tahoma"/>
                      <w:sz w:val="18"/>
                      <w:szCs w:val="18"/>
                      <w:lang w:eastAsia="en-ZA"/>
                    </w:rPr>
                    <w:t>refers to a South African citizen who had no franchise in national elections prior to the introduction of the Constitution of the Republic of South Africa, (Act N0. 8 of 1996) or the Constitution of the Republic of South Africa, Act NO.5 of 2005.  (Includes a minimum of 51% ownership or more)</w:t>
                  </w:r>
                </w:p>
              </w:tc>
              <w:tc>
                <w:tcPr>
                  <w:tcW w:w="2120" w:type="dxa"/>
                  <w:tcBorders>
                    <w:top w:val="nil"/>
                    <w:left w:val="nil"/>
                    <w:bottom w:val="single" w:sz="4" w:space="0" w:color="auto"/>
                    <w:right w:val="single" w:sz="4" w:space="0" w:color="auto"/>
                  </w:tcBorders>
                  <w:noWrap/>
                  <w:vAlign w:val="center"/>
                  <w:hideMark/>
                </w:tcPr>
                <w:p w14:paraId="422F2B0D" w14:textId="77777777" w:rsidR="001835BA" w:rsidRPr="00E23776" w:rsidRDefault="001835BA" w:rsidP="00EA5F5E">
                  <w:pPr>
                    <w:shd w:val="clear" w:color="auto" w:fill="FFFFFF" w:themeFill="background1"/>
                    <w:spacing w:line="360" w:lineRule="auto"/>
                    <w:jc w:val="left"/>
                    <w:rPr>
                      <w:rFonts w:ascii="Tahoma" w:hAnsi="Tahoma" w:cs="Tahoma"/>
                      <w:sz w:val="18"/>
                      <w:szCs w:val="18"/>
                      <w:lang w:eastAsia="en-ZA"/>
                    </w:rPr>
                  </w:pPr>
                  <w:r w:rsidRPr="00E23776">
                    <w:rPr>
                      <w:rFonts w:ascii="Tahoma" w:hAnsi="Tahoma" w:cs="Tahoma"/>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26936FE9" w14:textId="77777777" w:rsidR="001835BA" w:rsidRPr="00E23776" w:rsidRDefault="001835BA" w:rsidP="00EA5F5E">
                  <w:pPr>
                    <w:shd w:val="clear" w:color="auto" w:fill="FFFFFF" w:themeFill="background1"/>
                    <w:spacing w:line="360" w:lineRule="auto"/>
                    <w:jc w:val="center"/>
                    <w:rPr>
                      <w:rFonts w:ascii="Tahoma" w:hAnsi="Tahoma" w:cs="Tahoma"/>
                      <w:sz w:val="18"/>
                      <w:szCs w:val="18"/>
                      <w:lang w:eastAsia="en-ZA"/>
                    </w:rPr>
                  </w:pPr>
                  <w:r w:rsidRPr="00E23776">
                    <w:rPr>
                      <w:rFonts w:ascii="Tahoma" w:hAnsi="Tahoma" w:cs="Tahoma"/>
                      <w:sz w:val="18"/>
                      <w:szCs w:val="18"/>
                      <w:lang w:eastAsia="en-ZA"/>
                    </w:rPr>
                    <w:t>10</w:t>
                  </w:r>
                </w:p>
              </w:tc>
            </w:tr>
            <w:tr w:rsidR="001835BA" w:rsidRPr="00E23776" w14:paraId="0EBAED66" w14:textId="77777777" w:rsidTr="00675989">
              <w:trPr>
                <w:trHeight w:val="420"/>
              </w:trPr>
              <w:tc>
                <w:tcPr>
                  <w:tcW w:w="960" w:type="dxa"/>
                  <w:tcBorders>
                    <w:top w:val="nil"/>
                    <w:left w:val="single" w:sz="4" w:space="0" w:color="auto"/>
                    <w:bottom w:val="single" w:sz="4" w:space="0" w:color="auto"/>
                    <w:right w:val="single" w:sz="4" w:space="0" w:color="auto"/>
                  </w:tcBorders>
                  <w:noWrap/>
                  <w:vAlign w:val="center"/>
                  <w:hideMark/>
                </w:tcPr>
                <w:p w14:paraId="02614E99" w14:textId="77777777" w:rsidR="001835BA" w:rsidRPr="00E23776" w:rsidRDefault="001835BA" w:rsidP="00EA5F5E">
                  <w:pPr>
                    <w:shd w:val="clear" w:color="auto" w:fill="FFFFFF" w:themeFill="background1"/>
                    <w:spacing w:line="360" w:lineRule="auto"/>
                    <w:jc w:val="center"/>
                    <w:rPr>
                      <w:rFonts w:ascii="Tahoma" w:hAnsi="Tahoma" w:cs="Tahoma"/>
                      <w:sz w:val="18"/>
                      <w:szCs w:val="18"/>
                      <w:lang w:eastAsia="en-ZA"/>
                    </w:rPr>
                  </w:pPr>
                  <w:r w:rsidRPr="00E23776">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6A11012C" w14:textId="77777777" w:rsidR="001835BA" w:rsidRPr="00E23776" w:rsidRDefault="001835BA" w:rsidP="00EA5F5E">
                  <w:pPr>
                    <w:shd w:val="clear" w:color="auto" w:fill="FFFFFF" w:themeFill="background1"/>
                    <w:spacing w:line="360" w:lineRule="auto"/>
                    <w:jc w:val="left"/>
                    <w:rPr>
                      <w:rFonts w:ascii="Tahoma" w:hAnsi="Tahoma" w:cs="Tahoma"/>
                      <w:sz w:val="18"/>
                      <w:szCs w:val="18"/>
                      <w:lang w:eastAsia="en-ZA"/>
                    </w:rPr>
                  </w:pPr>
                  <w:r w:rsidRPr="00E23776">
                    <w:rPr>
                      <w:rFonts w:ascii="Tahoma" w:hAnsi="Tahoma" w:cs="Tahoma"/>
                      <w:sz w:val="18"/>
                      <w:szCs w:val="18"/>
                      <w:lang w:eastAsia="en-ZA"/>
                    </w:rPr>
                    <w:t xml:space="preserve">Women </w:t>
                  </w:r>
                </w:p>
                <w:p w14:paraId="2966E62A" w14:textId="77777777" w:rsidR="001835BA" w:rsidRPr="00E23776" w:rsidRDefault="001835BA" w:rsidP="00EA5F5E">
                  <w:pPr>
                    <w:shd w:val="clear" w:color="auto" w:fill="FFFFFF" w:themeFill="background1"/>
                    <w:spacing w:line="360" w:lineRule="auto"/>
                    <w:jc w:val="left"/>
                    <w:rPr>
                      <w:rFonts w:ascii="Tahoma" w:hAnsi="Tahoma" w:cs="Tahoma"/>
                      <w:sz w:val="18"/>
                      <w:szCs w:val="18"/>
                      <w:lang w:eastAsia="en-ZA"/>
                    </w:rPr>
                  </w:pPr>
                  <w:r w:rsidRPr="00E23776">
                    <w:rPr>
                      <w:rFonts w:ascii="Tahoma" w:hAnsi="Tahoma" w:cs="Tahoma"/>
                      <w:sz w:val="18"/>
                      <w:szCs w:val="18"/>
                      <w:lang w:eastAsia="en-ZA"/>
                    </w:rPr>
                    <w:t>(minimum 51% ownership or more)</w:t>
                  </w:r>
                </w:p>
              </w:tc>
              <w:tc>
                <w:tcPr>
                  <w:tcW w:w="2120" w:type="dxa"/>
                  <w:tcBorders>
                    <w:top w:val="nil"/>
                    <w:left w:val="nil"/>
                    <w:bottom w:val="single" w:sz="4" w:space="0" w:color="auto"/>
                    <w:right w:val="single" w:sz="4" w:space="0" w:color="auto"/>
                  </w:tcBorders>
                  <w:noWrap/>
                  <w:vAlign w:val="center"/>
                  <w:hideMark/>
                </w:tcPr>
                <w:p w14:paraId="6B989712" w14:textId="77777777" w:rsidR="001835BA" w:rsidRPr="00E23776" w:rsidRDefault="001835BA" w:rsidP="00EA5F5E">
                  <w:pPr>
                    <w:shd w:val="clear" w:color="auto" w:fill="FFFFFF" w:themeFill="background1"/>
                    <w:spacing w:line="360" w:lineRule="auto"/>
                    <w:jc w:val="left"/>
                    <w:rPr>
                      <w:rFonts w:ascii="Tahoma" w:hAnsi="Tahoma" w:cs="Tahoma"/>
                      <w:sz w:val="18"/>
                      <w:szCs w:val="18"/>
                      <w:lang w:eastAsia="en-ZA"/>
                    </w:rPr>
                  </w:pPr>
                  <w:r w:rsidRPr="00E23776">
                    <w:rPr>
                      <w:rFonts w:ascii="Tahoma" w:hAnsi="Tahoma" w:cs="Tahoma"/>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57E8881F" w14:textId="77777777" w:rsidR="001835BA" w:rsidRPr="00E23776" w:rsidRDefault="001835BA" w:rsidP="00EA5F5E">
                  <w:pPr>
                    <w:shd w:val="clear" w:color="auto" w:fill="FFFFFF" w:themeFill="background1"/>
                    <w:spacing w:line="360" w:lineRule="auto"/>
                    <w:jc w:val="center"/>
                    <w:rPr>
                      <w:rFonts w:ascii="Tahoma" w:hAnsi="Tahoma" w:cs="Tahoma"/>
                      <w:sz w:val="18"/>
                      <w:szCs w:val="18"/>
                      <w:lang w:eastAsia="en-ZA"/>
                    </w:rPr>
                  </w:pPr>
                  <w:r w:rsidRPr="00E23776">
                    <w:rPr>
                      <w:rFonts w:ascii="Tahoma" w:hAnsi="Tahoma" w:cs="Tahoma"/>
                      <w:sz w:val="18"/>
                      <w:szCs w:val="18"/>
                      <w:lang w:eastAsia="en-ZA"/>
                    </w:rPr>
                    <w:t>8</w:t>
                  </w:r>
                </w:p>
              </w:tc>
            </w:tr>
            <w:tr w:rsidR="001835BA" w:rsidRPr="00E23776" w14:paraId="24E752B7" w14:textId="77777777" w:rsidTr="00675989">
              <w:trPr>
                <w:trHeight w:val="840"/>
              </w:trPr>
              <w:tc>
                <w:tcPr>
                  <w:tcW w:w="960" w:type="dxa"/>
                  <w:tcBorders>
                    <w:top w:val="nil"/>
                    <w:left w:val="single" w:sz="4" w:space="0" w:color="auto"/>
                    <w:bottom w:val="single" w:sz="4" w:space="0" w:color="auto"/>
                    <w:right w:val="single" w:sz="4" w:space="0" w:color="auto"/>
                  </w:tcBorders>
                  <w:noWrap/>
                  <w:vAlign w:val="center"/>
                  <w:hideMark/>
                </w:tcPr>
                <w:p w14:paraId="34321741" w14:textId="77777777" w:rsidR="001835BA" w:rsidRPr="00E23776" w:rsidRDefault="001835BA" w:rsidP="00EA5F5E">
                  <w:pPr>
                    <w:shd w:val="clear" w:color="auto" w:fill="FFFFFF" w:themeFill="background1"/>
                    <w:spacing w:line="360" w:lineRule="auto"/>
                    <w:jc w:val="center"/>
                    <w:rPr>
                      <w:rFonts w:ascii="Tahoma" w:hAnsi="Tahoma" w:cs="Tahoma"/>
                      <w:sz w:val="18"/>
                      <w:szCs w:val="18"/>
                      <w:lang w:eastAsia="en-ZA"/>
                    </w:rPr>
                  </w:pPr>
                  <w:r w:rsidRPr="00E23776">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00B2F11C" w14:textId="77777777" w:rsidR="001835BA" w:rsidRPr="00E23776" w:rsidRDefault="001835BA" w:rsidP="00EA5F5E">
                  <w:pPr>
                    <w:shd w:val="clear" w:color="auto" w:fill="FFFFFF" w:themeFill="background1"/>
                    <w:spacing w:line="360" w:lineRule="auto"/>
                    <w:jc w:val="left"/>
                    <w:rPr>
                      <w:rFonts w:ascii="Tahoma" w:hAnsi="Tahoma" w:cs="Tahoma"/>
                      <w:sz w:val="18"/>
                      <w:szCs w:val="18"/>
                      <w:lang w:eastAsia="en-ZA"/>
                    </w:rPr>
                  </w:pPr>
                  <w:r w:rsidRPr="00E23776">
                    <w:rPr>
                      <w:rFonts w:ascii="Tahoma" w:hAnsi="Tahoma" w:cs="Tahoma"/>
                      <w:sz w:val="18"/>
                      <w:szCs w:val="18"/>
                      <w:lang w:eastAsia="en-ZA"/>
                    </w:rPr>
                    <w:t xml:space="preserve">(Persons living with disabilities </w:t>
                  </w:r>
                </w:p>
                <w:p w14:paraId="6BD86023" w14:textId="77777777" w:rsidR="001835BA" w:rsidRPr="00E23776" w:rsidRDefault="001835BA" w:rsidP="00EA5F5E">
                  <w:pPr>
                    <w:shd w:val="clear" w:color="auto" w:fill="FFFFFF" w:themeFill="background1"/>
                    <w:spacing w:line="360" w:lineRule="auto"/>
                    <w:jc w:val="left"/>
                    <w:rPr>
                      <w:rFonts w:ascii="Tahoma" w:hAnsi="Tahoma" w:cs="Tahoma"/>
                      <w:sz w:val="18"/>
                      <w:szCs w:val="18"/>
                      <w:lang w:eastAsia="en-ZA"/>
                    </w:rPr>
                  </w:pPr>
                  <w:r w:rsidRPr="00E23776">
                    <w:rPr>
                      <w:rFonts w:ascii="Tahoma" w:hAnsi="Tahoma" w:cs="Tahoma"/>
                      <w:sz w:val="18"/>
                      <w:szCs w:val="18"/>
                      <w:lang w:eastAsia="en-ZA"/>
                    </w:rPr>
                    <w:t>(minimum 51% ownership or more)</w:t>
                  </w:r>
                </w:p>
              </w:tc>
              <w:tc>
                <w:tcPr>
                  <w:tcW w:w="2120" w:type="dxa"/>
                  <w:tcBorders>
                    <w:top w:val="nil"/>
                    <w:left w:val="nil"/>
                    <w:bottom w:val="single" w:sz="4" w:space="0" w:color="auto"/>
                    <w:right w:val="single" w:sz="4" w:space="0" w:color="auto"/>
                  </w:tcBorders>
                  <w:vAlign w:val="center"/>
                  <w:hideMark/>
                </w:tcPr>
                <w:p w14:paraId="66ED1BEB" w14:textId="77777777" w:rsidR="001835BA" w:rsidRPr="00E23776" w:rsidRDefault="001835BA" w:rsidP="00EA5F5E">
                  <w:pPr>
                    <w:shd w:val="clear" w:color="auto" w:fill="FFFFFF" w:themeFill="background1"/>
                    <w:spacing w:line="360" w:lineRule="auto"/>
                    <w:jc w:val="left"/>
                    <w:rPr>
                      <w:rFonts w:ascii="Tahoma" w:hAnsi="Tahoma" w:cs="Tahoma"/>
                      <w:sz w:val="18"/>
                      <w:szCs w:val="18"/>
                      <w:lang w:eastAsia="en-ZA"/>
                    </w:rPr>
                  </w:pPr>
                  <w:r w:rsidRPr="00E23776">
                    <w:rPr>
                      <w:rFonts w:ascii="Tahoma" w:hAnsi="Tahoma" w:cs="Tahoma"/>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3154FFD5" w14:textId="77777777" w:rsidR="001835BA" w:rsidRPr="00E23776" w:rsidRDefault="001835BA" w:rsidP="00EA5F5E">
                  <w:pPr>
                    <w:shd w:val="clear" w:color="auto" w:fill="FFFFFF" w:themeFill="background1"/>
                    <w:spacing w:line="360" w:lineRule="auto"/>
                    <w:jc w:val="center"/>
                    <w:rPr>
                      <w:rFonts w:ascii="Tahoma" w:hAnsi="Tahoma" w:cs="Tahoma"/>
                      <w:sz w:val="18"/>
                      <w:szCs w:val="18"/>
                      <w:lang w:eastAsia="en-ZA"/>
                    </w:rPr>
                  </w:pPr>
                  <w:r w:rsidRPr="00E23776">
                    <w:rPr>
                      <w:rFonts w:ascii="Tahoma" w:hAnsi="Tahoma" w:cs="Tahoma"/>
                      <w:sz w:val="18"/>
                      <w:szCs w:val="18"/>
                      <w:lang w:eastAsia="en-ZA"/>
                    </w:rPr>
                    <w:t>2</w:t>
                  </w:r>
                </w:p>
              </w:tc>
            </w:tr>
          </w:tbl>
          <w:p w14:paraId="595D0322" w14:textId="77777777" w:rsidR="001835BA" w:rsidRPr="00E23776" w:rsidRDefault="001835BA" w:rsidP="00EA5F5E">
            <w:pPr>
              <w:shd w:val="clear" w:color="auto" w:fill="FFFFFF" w:themeFill="background1"/>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04E0238" w14:textId="77777777" w:rsidR="001835BA" w:rsidRPr="00E23776" w:rsidRDefault="001835BA" w:rsidP="00EA5F5E">
            <w:pPr>
              <w:shd w:val="clear" w:color="auto" w:fill="FFFFFF" w:themeFill="background1"/>
              <w:spacing w:line="360" w:lineRule="auto"/>
              <w:jc w:val="left"/>
              <w:rPr>
                <w:rFonts w:ascii="Tahoma" w:hAnsi="Tahoma" w:cs="Tahoma"/>
                <w:b/>
                <w:bCs/>
                <w:sz w:val="18"/>
                <w:szCs w:val="18"/>
                <w:lang w:eastAsia="en-ZA"/>
              </w:rPr>
            </w:pPr>
            <w:r w:rsidRPr="00E23776">
              <w:rPr>
                <w:rFonts w:ascii="Tahoma" w:hAnsi="Tahoma" w:cs="Tahoma"/>
                <w:b/>
                <w:bCs/>
                <w:sz w:val="18"/>
                <w:szCs w:val="18"/>
                <w:lang w:eastAsia="en-ZA"/>
              </w:rPr>
              <w:t>20</w:t>
            </w:r>
          </w:p>
        </w:tc>
      </w:tr>
      <w:tr w:rsidR="001835BA" w:rsidRPr="00E23776" w14:paraId="13EE4963" w14:textId="77777777" w:rsidTr="00675989">
        <w:tc>
          <w:tcPr>
            <w:tcW w:w="7559" w:type="dxa"/>
            <w:gridSpan w:val="2"/>
            <w:tcBorders>
              <w:top w:val="single" w:sz="4" w:space="0" w:color="auto"/>
              <w:left w:val="single" w:sz="4" w:space="0" w:color="auto"/>
              <w:bottom w:val="single" w:sz="4" w:space="0" w:color="auto"/>
              <w:right w:val="single" w:sz="4" w:space="0" w:color="auto"/>
            </w:tcBorders>
            <w:hideMark/>
          </w:tcPr>
          <w:p w14:paraId="50DD7984" w14:textId="77777777" w:rsidR="001835BA" w:rsidRPr="00E23776" w:rsidRDefault="001835BA" w:rsidP="00EA5F5E">
            <w:pPr>
              <w:shd w:val="clear" w:color="auto" w:fill="FFFFFF" w:themeFill="background1"/>
              <w:spacing w:line="360" w:lineRule="auto"/>
              <w:jc w:val="left"/>
              <w:rPr>
                <w:rFonts w:ascii="Tahoma" w:hAnsi="Tahoma" w:cs="Tahoma"/>
                <w:b/>
                <w:bCs/>
                <w:sz w:val="18"/>
                <w:szCs w:val="18"/>
                <w:lang w:eastAsia="en-ZA"/>
              </w:rPr>
            </w:pPr>
            <w:r w:rsidRPr="00E23776">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5B8B8EB3" w14:textId="77777777" w:rsidR="001835BA" w:rsidRPr="00E23776" w:rsidRDefault="001835BA" w:rsidP="00EA5F5E">
            <w:pPr>
              <w:shd w:val="clear" w:color="auto" w:fill="FFFFFF" w:themeFill="background1"/>
              <w:spacing w:line="360" w:lineRule="auto"/>
              <w:jc w:val="left"/>
              <w:rPr>
                <w:rFonts w:ascii="Tahoma" w:hAnsi="Tahoma" w:cs="Tahoma"/>
                <w:b/>
                <w:bCs/>
                <w:sz w:val="18"/>
                <w:szCs w:val="18"/>
                <w:lang w:eastAsia="en-ZA"/>
              </w:rPr>
            </w:pPr>
            <w:r w:rsidRPr="00E23776">
              <w:rPr>
                <w:rFonts w:ascii="Tahoma" w:hAnsi="Tahoma" w:cs="Tahoma"/>
                <w:b/>
                <w:bCs/>
                <w:sz w:val="18"/>
                <w:szCs w:val="18"/>
                <w:lang w:eastAsia="en-ZA"/>
              </w:rPr>
              <w:t>100</w:t>
            </w:r>
          </w:p>
        </w:tc>
      </w:tr>
    </w:tbl>
    <w:p w14:paraId="54EE8006" w14:textId="77777777" w:rsidR="002030F2" w:rsidRPr="00E23776" w:rsidRDefault="002030F2" w:rsidP="00EA5F5E">
      <w:pPr>
        <w:pStyle w:val="AnnexH1"/>
        <w:shd w:val="clear" w:color="auto" w:fill="FFFFFF" w:themeFill="background1"/>
        <w:spacing w:line="360" w:lineRule="auto"/>
        <w:rPr>
          <w:rFonts w:ascii="Tahoma" w:hAnsi="Tahoma" w:cs="Tahoma"/>
          <w:color w:val="auto"/>
          <w:sz w:val="18"/>
          <w:szCs w:val="18"/>
        </w:rPr>
      </w:pPr>
      <w:r w:rsidRPr="00E23776">
        <w:rPr>
          <w:rFonts w:ascii="Tahoma" w:hAnsi="Tahoma" w:cs="Tahoma"/>
          <w:color w:val="auto"/>
          <w:sz w:val="18"/>
          <w:szCs w:val="18"/>
        </w:rPr>
        <w:lastRenderedPageBreak/>
        <w:t>COST BREAK DOWN</w:t>
      </w:r>
      <w:bookmarkEnd w:id="17"/>
      <w:r w:rsidRPr="00E23776">
        <w:rPr>
          <w:rFonts w:ascii="Tahoma" w:hAnsi="Tahoma" w:cs="Tahoma"/>
          <w:color w:val="auto"/>
          <w:sz w:val="18"/>
          <w:szCs w:val="18"/>
        </w:rPr>
        <w:t xml:space="preserve"> </w:t>
      </w:r>
      <w:bookmarkEnd w:id="18"/>
      <w:bookmarkEnd w:id="19"/>
    </w:p>
    <w:p w14:paraId="3C1E1F33" w14:textId="77777777" w:rsidR="00B05B49" w:rsidRPr="00E23776" w:rsidRDefault="00B05B49" w:rsidP="00EA5F5E">
      <w:pPr>
        <w:shd w:val="clear" w:color="auto" w:fill="FFFFFF" w:themeFill="background1"/>
        <w:spacing w:line="360" w:lineRule="auto"/>
        <w:rPr>
          <w:rFonts w:ascii="Tahoma" w:hAnsi="Tahoma" w:cs="Tahoma"/>
          <w:bCs/>
          <w:sz w:val="18"/>
          <w:szCs w:val="18"/>
          <w:lang w:val="en-US"/>
        </w:rPr>
      </w:pPr>
    </w:p>
    <w:p w14:paraId="06FC6A88" w14:textId="77777777" w:rsidR="00271A5A" w:rsidRPr="00E23776" w:rsidRDefault="00271A5A" w:rsidP="00EA5F5E">
      <w:pPr>
        <w:pStyle w:val="ListParagraph"/>
        <w:numPr>
          <w:ilvl w:val="0"/>
          <w:numId w:val="9"/>
        </w:numPr>
        <w:shd w:val="clear" w:color="auto" w:fill="FFFFFF" w:themeFill="background1"/>
        <w:spacing w:line="360" w:lineRule="auto"/>
        <w:rPr>
          <w:rFonts w:ascii="Tahoma" w:hAnsi="Tahoma" w:cs="Tahoma"/>
          <w:bCs/>
          <w:sz w:val="18"/>
          <w:szCs w:val="18"/>
          <w:lang w:val="en-US"/>
        </w:rPr>
      </w:pPr>
      <w:r w:rsidRPr="00E23776">
        <w:rPr>
          <w:rFonts w:ascii="Tahoma" w:hAnsi="Tahoma" w:cs="Tahoma"/>
          <w:bCs/>
          <w:sz w:val="18"/>
          <w:szCs w:val="18"/>
          <w:lang w:val="en-US"/>
        </w:rPr>
        <w:t>All prices must be VAT inclusive (if VAT registered) and must be quoted in South African Rand (ZAR). All VAT vendors are required to include VAT on their proposed prices, should they fail to do so the actual quoted price will be deemed an all-inclusive price and will be accepted as such. No VAT amount will be included after the award.</w:t>
      </w:r>
    </w:p>
    <w:p w14:paraId="1C8F89EC" w14:textId="77777777" w:rsidR="00271A5A" w:rsidRPr="00E23776" w:rsidRDefault="00271A5A" w:rsidP="00EA5F5E">
      <w:pPr>
        <w:pStyle w:val="ListParagraph"/>
        <w:numPr>
          <w:ilvl w:val="0"/>
          <w:numId w:val="9"/>
        </w:numPr>
        <w:shd w:val="clear" w:color="auto" w:fill="FFFFFF" w:themeFill="background1"/>
        <w:spacing w:line="360" w:lineRule="auto"/>
        <w:rPr>
          <w:rFonts w:ascii="Tahoma" w:hAnsi="Tahoma" w:cs="Tahoma"/>
          <w:bCs/>
          <w:sz w:val="18"/>
          <w:szCs w:val="18"/>
          <w:lang w:val="en-US"/>
        </w:rPr>
      </w:pPr>
      <w:r w:rsidRPr="00E23776">
        <w:rPr>
          <w:rFonts w:ascii="Tahoma" w:hAnsi="Tahoma" w:cs="Tahoma"/>
          <w:sz w:val="18"/>
          <w:szCs w:val="18"/>
        </w:rPr>
        <w:t>Should the service provider who is not VAT-registered charge VAT, the service provider will be automatically disqualified.</w:t>
      </w:r>
    </w:p>
    <w:p w14:paraId="49AAE426" w14:textId="77777777" w:rsidR="00271A5A" w:rsidRPr="00E23776" w:rsidRDefault="00271A5A" w:rsidP="00EA5F5E">
      <w:pPr>
        <w:pStyle w:val="ListParagraph"/>
        <w:numPr>
          <w:ilvl w:val="0"/>
          <w:numId w:val="9"/>
        </w:numPr>
        <w:shd w:val="clear" w:color="auto" w:fill="FFFFFF" w:themeFill="background1"/>
        <w:spacing w:line="360" w:lineRule="auto"/>
        <w:rPr>
          <w:rFonts w:ascii="Tahoma" w:hAnsi="Tahoma" w:cs="Tahoma"/>
          <w:b/>
          <w:bCs/>
          <w:sz w:val="18"/>
          <w:szCs w:val="18"/>
          <w:lang w:val="en-US"/>
        </w:rPr>
      </w:pPr>
      <w:r w:rsidRPr="00E23776">
        <w:rPr>
          <w:rFonts w:ascii="Tahoma" w:hAnsi="Tahoma" w:cs="Tahoma"/>
          <w:b/>
          <w:bCs/>
          <w:sz w:val="18"/>
          <w:szCs w:val="18"/>
        </w:rPr>
        <w:t>Only prices completed in the table below will be accepted for evaluation purposes. Failure to provide prices on the table below lead to disqualification</w:t>
      </w:r>
    </w:p>
    <w:p w14:paraId="3BFF4F3C" w14:textId="77777777" w:rsidR="00271A5A" w:rsidRPr="00E23776" w:rsidRDefault="00271A5A" w:rsidP="00EA5F5E">
      <w:pPr>
        <w:pStyle w:val="ListParagraph"/>
        <w:numPr>
          <w:ilvl w:val="0"/>
          <w:numId w:val="9"/>
        </w:numPr>
        <w:shd w:val="clear" w:color="auto" w:fill="FFFFFF" w:themeFill="background1"/>
        <w:spacing w:line="360" w:lineRule="auto"/>
        <w:rPr>
          <w:rFonts w:ascii="Tahoma" w:hAnsi="Tahoma" w:cs="Tahoma"/>
          <w:bCs/>
          <w:sz w:val="18"/>
          <w:szCs w:val="18"/>
          <w:lang w:val="en-US"/>
        </w:rPr>
      </w:pPr>
      <w:r w:rsidRPr="00E23776">
        <w:rPr>
          <w:rFonts w:ascii="Tahoma" w:hAnsi="Tahoma" w:cs="Tahoma"/>
          <w:bCs/>
          <w:sz w:val="18"/>
          <w:szCs w:val="18"/>
          <w:lang w:val="en-US"/>
        </w:rPr>
        <w:t>No price changes will be accepted after the official Award Letter / Purchase Order (PO) is issued.</w:t>
      </w:r>
    </w:p>
    <w:tbl>
      <w:tblPr>
        <w:tblStyle w:val="TableGrid"/>
        <w:tblW w:w="10253" w:type="dxa"/>
        <w:tblLook w:val="04A0" w:firstRow="1" w:lastRow="0" w:firstColumn="1" w:lastColumn="0" w:noHBand="0" w:noVBand="1"/>
      </w:tblPr>
      <w:tblGrid>
        <w:gridCol w:w="553"/>
        <w:gridCol w:w="3625"/>
        <w:gridCol w:w="2034"/>
        <w:gridCol w:w="2021"/>
        <w:gridCol w:w="2020"/>
      </w:tblGrid>
      <w:tr w:rsidR="000A74F1" w:rsidRPr="00E23776" w14:paraId="543D4673" w14:textId="77777777" w:rsidTr="001448D8">
        <w:trPr>
          <w:trHeight w:val="522"/>
        </w:trPr>
        <w:tc>
          <w:tcPr>
            <w:tcW w:w="553" w:type="dxa"/>
          </w:tcPr>
          <w:p w14:paraId="426D60DA" w14:textId="77777777" w:rsidR="000A74F1" w:rsidRPr="00E23776" w:rsidRDefault="000A74F1" w:rsidP="00EA5F5E">
            <w:pPr>
              <w:shd w:val="clear" w:color="auto" w:fill="FFFFFF" w:themeFill="background1"/>
              <w:spacing w:after="200" w:line="360" w:lineRule="auto"/>
              <w:rPr>
                <w:rFonts w:ascii="Tahoma" w:hAnsi="Tahoma" w:cs="Tahoma"/>
                <w:b/>
                <w:sz w:val="18"/>
                <w:szCs w:val="18"/>
                <w:lang w:eastAsia="en-ZA"/>
              </w:rPr>
            </w:pPr>
            <w:r w:rsidRPr="00E23776">
              <w:rPr>
                <w:rFonts w:ascii="Tahoma" w:hAnsi="Tahoma" w:cs="Tahoma"/>
                <w:b/>
                <w:sz w:val="18"/>
                <w:szCs w:val="18"/>
                <w:lang w:eastAsia="en-ZA"/>
              </w:rPr>
              <w:t>NO.</w:t>
            </w:r>
          </w:p>
        </w:tc>
        <w:tc>
          <w:tcPr>
            <w:tcW w:w="3625" w:type="dxa"/>
          </w:tcPr>
          <w:p w14:paraId="79296BA0" w14:textId="77777777" w:rsidR="000A74F1" w:rsidRPr="00E23776" w:rsidRDefault="000A74F1" w:rsidP="00EA5F5E">
            <w:pPr>
              <w:shd w:val="clear" w:color="auto" w:fill="FFFFFF" w:themeFill="background1"/>
              <w:spacing w:after="200" w:line="360" w:lineRule="auto"/>
              <w:jc w:val="center"/>
              <w:rPr>
                <w:rFonts w:ascii="Tahoma" w:hAnsi="Tahoma" w:cs="Tahoma"/>
                <w:b/>
                <w:sz w:val="18"/>
                <w:szCs w:val="18"/>
                <w:lang w:eastAsia="en-ZA"/>
              </w:rPr>
            </w:pPr>
            <w:r w:rsidRPr="00E23776">
              <w:rPr>
                <w:rFonts w:ascii="Tahoma" w:hAnsi="Tahoma" w:cs="Tahoma"/>
                <w:b/>
                <w:sz w:val="18"/>
                <w:szCs w:val="18"/>
                <w:lang w:eastAsia="en-ZA"/>
              </w:rPr>
              <w:t>ITEM DESCRIPTION</w:t>
            </w:r>
          </w:p>
        </w:tc>
        <w:tc>
          <w:tcPr>
            <w:tcW w:w="2034" w:type="dxa"/>
          </w:tcPr>
          <w:p w14:paraId="4512D090" w14:textId="77777777" w:rsidR="000A74F1" w:rsidRPr="00E23776" w:rsidRDefault="000A74F1" w:rsidP="00EA5F5E">
            <w:pPr>
              <w:shd w:val="clear" w:color="auto" w:fill="FFFFFF" w:themeFill="background1"/>
              <w:spacing w:after="200" w:line="360" w:lineRule="auto"/>
              <w:jc w:val="center"/>
              <w:rPr>
                <w:rFonts w:ascii="Tahoma" w:hAnsi="Tahoma" w:cs="Tahoma"/>
                <w:b/>
                <w:sz w:val="18"/>
                <w:szCs w:val="18"/>
                <w:lang w:eastAsia="en-ZA"/>
              </w:rPr>
            </w:pPr>
            <w:r w:rsidRPr="00E23776">
              <w:rPr>
                <w:rFonts w:ascii="Tahoma" w:hAnsi="Tahoma" w:cs="Tahoma"/>
                <w:b/>
                <w:sz w:val="18"/>
                <w:szCs w:val="18"/>
                <w:lang w:eastAsia="en-ZA"/>
              </w:rPr>
              <w:t>QUANTITIES</w:t>
            </w:r>
          </w:p>
        </w:tc>
        <w:tc>
          <w:tcPr>
            <w:tcW w:w="2021" w:type="dxa"/>
          </w:tcPr>
          <w:p w14:paraId="7DD7EC77" w14:textId="77777777" w:rsidR="000A74F1" w:rsidRPr="00E23776" w:rsidRDefault="000A74F1" w:rsidP="00EA5F5E">
            <w:pPr>
              <w:shd w:val="clear" w:color="auto" w:fill="FFFFFF" w:themeFill="background1"/>
              <w:spacing w:after="200" w:line="360" w:lineRule="auto"/>
              <w:jc w:val="center"/>
              <w:rPr>
                <w:rFonts w:ascii="Tahoma" w:hAnsi="Tahoma" w:cs="Tahoma"/>
                <w:b/>
                <w:sz w:val="18"/>
                <w:szCs w:val="18"/>
                <w:lang w:eastAsia="en-ZA"/>
              </w:rPr>
            </w:pPr>
            <w:r w:rsidRPr="00E23776">
              <w:rPr>
                <w:rFonts w:ascii="Tahoma" w:hAnsi="Tahoma" w:cs="Tahoma"/>
                <w:b/>
                <w:sz w:val="18"/>
                <w:szCs w:val="18"/>
                <w:lang w:eastAsia="en-ZA"/>
              </w:rPr>
              <w:t>UNIT PRICE</w:t>
            </w:r>
          </w:p>
        </w:tc>
        <w:tc>
          <w:tcPr>
            <w:tcW w:w="2020" w:type="dxa"/>
          </w:tcPr>
          <w:p w14:paraId="5F978E5C" w14:textId="77777777" w:rsidR="000A74F1" w:rsidRPr="00E23776" w:rsidRDefault="000A74F1" w:rsidP="00EA5F5E">
            <w:pPr>
              <w:shd w:val="clear" w:color="auto" w:fill="FFFFFF" w:themeFill="background1"/>
              <w:spacing w:after="200" w:line="360" w:lineRule="auto"/>
              <w:jc w:val="center"/>
              <w:rPr>
                <w:rFonts w:ascii="Tahoma" w:hAnsi="Tahoma" w:cs="Tahoma"/>
                <w:b/>
                <w:sz w:val="18"/>
                <w:szCs w:val="18"/>
                <w:lang w:eastAsia="en-ZA"/>
              </w:rPr>
            </w:pPr>
            <w:r w:rsidRPr="00E23776">
              <w:rPr>
                <w:rFonts w:ascii="Tahoma" w:hAnsi="Tahoma" w:cs="Tahoma"/>
                <w:b/>
                <w:sz w:val="18"/>
                <w:szCs w:val="18"/>
                <w:lang w:eastAsia="en-ZA"/>
              </w:rPr>
              <w:t>TOTAL PRICE</w:t>
            </w:r>
          </w:p>
        </w:tc>
      </w:tr>
      <w:tr w:rsidR="000A74F1" w:rsidRPr="00E23776" w14:paraId="0D2ED943" w14:textId="77777777" w:rsidTr="001448D8">
        <w:trPr>
          <w:trHeight w:val="501"/>
        </w:trPr>
        <w:tc>
          <w:tcPr>
            <w:tcW w:w="553" w:type="dxa"/>
          </w:tcPr>
          <w:p w14:paraId="4DC47A40" w14:textId="77777777" w:rsidR="000A74F1" w:rsidRPr="00E23776" w:rsidRDefault="000A74F1" w:rsidP="00EA5F5E">
            <w:pPr>
              <w:shd w:val="clear" w:color="auto" w:fill="FFFFFF" w:themeFill="background1"/>
              <w:spacing w:after="200" w:line="360" w:lineRule="auto"/>
              <w:rPr>
                <w:rFonts w:ascii="Tahoma" w:hAnsi="Tahoma" w:cs="Tahoma"/>
                <w:b/>
                <w:sz w:val="18"/>
                <w:szCs w:val="18"/>
                <w:lang w:eastAsia="en-ZA"/>
              </w:rPr>
            </w:pPr>
            <w:r w:rsidRPr="00E23776">
              <w:rPr>
                <w:rFonts w:ascii="Tahoma" w:hAnsi="Tahoma" w:cs="Tahoma"/>
                <w:b/>
                <w:sz w:val="18"/>
                <w:szCs w:val="18"/>
                <w:lang w:eastAsia="en-ZA"/>
              </w:rPr>
              <w:t>1</w:t>
            </w:r>
          </w:p>
        </w:tc>
        <w:tc>
          <w:tcPr>
            <w:tcW w:w="3625" w:type="dxa"/>
          </w:tcPr>
          <w:p w14:paraId="6ACBD598" w14:textId="4520B974" w:rsidR="000A74F1" w:rsidRPr="00E23776" w:rsidRDefault="000A74F1" w:rsidP="00EA5F5E">
            <w:pPr>
              <w:shd w:val="clear" w:color="auto" w:fill="FFFFFF" w:themeFill="background1"/>
              <w:autoSpaceDE w:val="0"/>
              <w:autoSpaceDN w:val="0"/>
              <w:adjustRightInd w:val="0"/>
              <w:spacing w:line="360" w:lineRule="auto"/>
              <w:jc w:val="left"/>
              <w:rPr>
                <w:rFonts w:ascii="Tahoma" w:hAnsi="Tahoma" w:cs="Tahoma"/>
                <w:b/>
                <w:sz w:val="18"/>
                <w:szCs w:val="18"/>
                <w:lang w:val="en-US"/>
              </w:rPr>
            </w:pPr>
            <w:r w:rsidRPr="00E23776">
              <w:rPr>
                <w:rFonts w:ascii="Tahoma" w:hAnsi="Tahoma" w:cs="Tahoma"/>
                <w:bCs/>
                <w:sz w:val="18"/>
                <w:szCs w:val="18"/>
                <w:lang w:val="en-US"/>
              </w:rPr>
              <w:t>Occupational Hygiene Survey</w:t>
            </w:r>
            <w:r w:rsidR="000C6455" w:rsidRPr="00E23776">
              <w:rPr>
                <w:rFonts w:ascii="Tahoma" w:hAnsi="Tahoma" w:cs="Tahoma"/>
                <w:b/>
                <w:sz w:val="18"/>
                <w:szCs w:val="18"/>
                <w:lang w:val="en-US"/>
              </w:rPr>
              <w:t xml:space="preserve"> </w:t>
            </w:r>
            <w:r w:rsidR="008F36A9" w:rsidRPr="00E23776">
              <w:rPr>
                <w:rFonts w:ascii="Tahoma" w:hAnsi="Tahoma" w:cs="Tahoma"/>
                <w:bCs/>
                <w:sz w:val="18"/>
                <w:szCs w:val="18"/>
                <w:lang w:val="en-US"/>
              </w:rPr>
              <w:t>(A</w:t>
            </w:r>
            <w:r w:rsidRPr="00E23776">
              <w:rPr>
                <w:rFonts w:ascii="Tahoma" w:hAnsi="Tahoma" w:cs="Tahoma"/>
                <w:bCs/>
                <w:sz w:val="18"/>
                <w:szCs w:val="18"/>
                <w:lang w:val="en-US"/>
              </w:rPr>
              <w:t>s per</w:t>
            </w:r>
            <w:r w:rsidR="00CD657D" w:rsidRPr="00E23776">
              <w:rPr>
                <w:rFonts w:ascii="Tahoma" w:hAnsi="Tahoma" w:cs="Tahoma"/>
                <w:bCs/>
                <w:sz w:val="18"/>
                <w:szCs w:val="18"/>
                <w:lang w:val="en-US"/>
              </w:rPr>
              <w:t xml:space="preserve"> </w:t>
            </w:r>
            <w:r w:rsidRPr="00E23776">
              <w:rPr>
                <w:rFonts w:ascii="Tahoma" w:hAnsi="Tahoma" w:cs="Tahoma"/>
                <w:bCs/>
                <w:sz w:val="18"/>
                <w:szCs w:val="18"/>
                <w:lang w:val="en-US"/>
              </w:rPr>
              <w:t>specification</w:t>
            </w:r>
            <w:r w:rsidR="008F36A9" w:rsidRPr="00E23776">
              <w:rPr>
                <w:rFonts w:ascii="Tahoma" w:hAnsi="Tahoma" w:cs="Tahoma"/>
                <w:bCs/>
                <w:sz w:val="18"/>
                <w:szCs w:val="18"/>
                <w:lang w:val="en-US"/>
              </w:rPr>
              <w:t>)</w:t>
            </w:r>
          </w:p>
        </w:tc>
        <w:tc>
          <w:tcPr>
            <w:tcW w:w="2034" w:type="dxa"/>
          </w:tcPr>
          <w:p w14:paraId="28CE1458" w14:textId="0F6821F8" w:rsidR="000A74F1" w:rsidRPr="00E23776" w:rsidRDefault="008006A7" w:rsidP="00EA5F5E">
            <w:pPr>
              <w:shd w:val="clear" w:color="auto" w:fill="FFFFFF" w:themeFill="background1"/>
              <w:spacing w:after="200" w:line="360" w:lineRule="auto"/>
              <w:jc w:val="center"/>
              <w:rPr>
                <w:rFonts w:ascii="Tahoma" w:hAnsi="Tahoma" w:cs="Tahoma"/>
                <w:bCs/>
                <w:sz w:val="18"/>
                <w:szCs w:val="18"/>
                <w:lang w:eastAsia="en-GB"/>
              </w:rPr>
            </w:pPr>
            <w:r w:rsidRPr="00E23776">
              <w:rPr>
                <w:rFonts w:ascii="Tahoma" w:hAnsi="Tahoma" w:cs="Tahoma"/>
                <w:bCs/>
                <w:sz w:val="18"/>
                <w:szCs w:val="18"/>
                <w:lang w:eastAsia="en-GB"/>
              </w:rPr>
              <w:t>1</w:t>
            </w:r>
          </w:p>
        </w:tc>
        <w:tc>
          <w:tcPr>
            <w:tcW w:w="2021" w:type="dxa"/>
          </w:tcPr>
          <w:p w14:paraId="04EF2BA5" w14:textId="77777777" w:rsidR="000A74F1" w:rsidRPr="00E23776" w:rsidRDefault="000A74F1" w:rsidP="00EA5F5E">
            <w:pPr>
              <w:shd w:val="clear" w:color="auto" w:fill="FFFFFF" w:themeFill="background1"/>
              <w:spacing w:after="200" w:line="360" w:lineRule="auto"/>
              <w:jc w:val="center"/>
              <w:rPr>
                <w:rFonts w:ascii="Tahoma" w:hAnsi="Tahoma" w:cs="Tahoma"/>
                <w:bCs/>
                <w:sz w:val="18"/>
                <w:szCs w:val="18"/>
                <w:lang w:eastAsia="en-ZA"/>
              </w:rPr>
            </w:pPr>
          </w:p>
        </w:tc>
        <w:tc>
          <w:tcPr>
            <w:tcW w:w="2020" w:type="dxa"/>
          </w:tcPr>
          <w:p w14:paraId="666A0AD7" w14:textId="77777777" w:rsidR="000A74F1" w:rsidRPr="00E23776" w:rsidRDefault="000A74F1" w:rsidP="00EA5F5E">
            <w:pPr>
              <w:shd w:val="clear" w:color="auto" w:fill="FFFFFF" w:themeFill="background1"/>
              <w:spacing w:after="200" w:line="360" w:lineRule="auto"/>
              <w:jc w:val="center"/>
              <w:rPr>
                <w:rFonts w:ascii="Tahoma" w:hAnsi="Tahoma" w:cs="Tahoma"/>
                <w:bCs/>
                <w:sz w:val="18"/>
                <w:szCs w:val="18"/>
                <w:lang w:eastAsia="en-ZA"/>
              </w:rPr>
            </w:pPr>
          </w:p>
        </w:tc>
      </w:tr>
      <w:tr w:rsidR="000C6455" w:rsidRPr="00E23776" w14:paraId="663D007F" w14:textId="77777777" w:rsidTr="001448D8">
        <w:trPr>
          <w:trHeight w:val="501"/>
        </w:trPr>
        <w:tc>
          <w:tcPr>
            <w:tcW w:w="553" w:type="dxa"/>
          </w:tcPr>
          <w:p w14:paraId="37AFF669" w14:textId="30E4F90B" w:rsidR="000C6455" w:rsidRPr="00E23776" w:rsidRDefault="000C6455" w:rsidP="00EA5F5E">
            <w:pPr>
              <w:shd w:val="clear" w:color="auto" w:fill="FFFFFF" w:themeFill="background1"/>
              <w:spacing w:after="200" w:line="360" w:lineRule="auto"/>
              <w:rPr>
                <w:rFonts w:ascii="Tahoma" w:hAnsi="Tahoma" w:cs="Tahoma"/>
                <w:b/>
                <w:sz w:val="18"/>
                <w:szCs w:val="18"/>
                <w:lang w:eastAsia="en-ZA"/>
              </w:rPr>
            </w:pPr>
            <w:r w:rsidRPr="00E23776">
              <w:rPr>
                <w:rFonts w:ascii="Tahoma" w:hAnsi="Tahoma" w:cs="Tahoma"/>
                <w:b/>
                <w:sz w:val="18"/>
                <w:szCs w:val="18"/>
                <w:lang w:eastAsia="en-ZA"/>
              </w:rPr>
              <w:t>2</w:t>
            </w:r>
          </w:p>
        </w:tc>
        <w:tc>
          <w:tcPr>
            <w:tcW w:w="3625" w:type="dxa"/>
          </w:tcPr>
          <w:p w14:paraId="748CF6AE" w14:textId="353C1359" w:rsidR="000C6455" w:rsidRPr="00E23776" w:rsidRDefault="000C6455" w:rsidP="00EA5F5E">
            <w:pPr>
              <w:shd w:val="clear" w:color="auto" w:fill="FFFFFF" w:themeFill="background1"/>
              <w:autoSpaceDE w:val="0"/>
              <w:autoSpaceDN w:val="0"/>
              <w:adjustRightInd w:val="0"/>
              <w:spacing w:line="360" w:lineRule="auto"/>
              <w:jc w:val="left"/>
              <w:rPr>
                <w:rFonts w:ascii="Tahoma" w:hAnsi="Tahoma" w:cs="Tahoma"/>
                <w:b/>
                <w:sz w:val="18"/>
                <w:szCs w:val="18"/>
                <w:lang w:val="en-US"/>
              </w:rPr>
            </w:pPr>
            <w:r w:rsidRPr="00E23776">
              <w:rPr>
                <w:rFonts w:ascii="Tahoma" w:hAnsi="Tahoma" w:cs="Tahoma"/>
                <w:bCs/>
                <w:sz w:val="18"/>
                <w:szCs w:val="18"/>
              </w:rPr>
              <w:t xml:space="preserve">Comprehensive </w:t>
            </w:r>
            <w:r w:rsidR="00FB4692" w:rsidRPr="00E23776">
              <w:rPr>
                <w:rFonts w:ascii="Tahoma" w:hAnsi="Tahoma" w:cs="Tahoma"/>
                <w:bCs/>
                <w:sz w:val="18"/>
                <w:szCs w:val="18"/>
              </w:rPr>
              <w:t xml:space="preserve">Occupational </w:t>
            </w:r>
            <w:r w:rsidRPr="00E23776">
              <w:rPr>
                <w:rFonts w:ascii="Tahoma" w:hAnsi="Tahoma" w:cs="Tahoma"/>
                <w:bCs/>
                <w:sz w:val="18"/>
                <w:szCs w:val="18"/>
              </w:rPr>
              <w:t xml:space="preserve">Hygiene </w:t>
            </w:r>
            <w:r w:rsidR="00FB4692" w:rsidRPr="00E23776">
              <w:rPr>
                <w:rFonts w:ascii="Tahoma" w:hAnsi="Tahoma" w:cs="Tahoma"/>
                <w:bCs/>
                <w:sz w:val="18"/>
                <w:szCs w:val="18"/>
              </w:rPr>
              <w:t xml:space="preserve">Survey </w:t>
            </w:r>
            <w:r w:rsidRPr="00E23776">
              <w:rPr>
                <w:rFonts w:ascii="Tahoma" w:hAnsi="Tahoma" w:cs="Tahoma"/>
                <w:bCs/>
                <w:sz w:val="18"/>
                <w:szCs w:val="18"/>
              </w:rPr>
              <w:t>Report (As per specification)</w:t>
            </w:r>
          </w:p>
        </w:tc>
        <w:tc>
          <w:tcPr>
            <w:tcW w:w="2034" w:type="dxa"/>
          </w:tcPr>
          <w:p w14:paraId="5EE05790" w14:textId="235CC857" w:rsidR="000C6455" w:rsidRPr="00E23776" w:rsidRDefault="000C6455" w:rsidP="00EA5F5E">
            <w:pPr>
              <w:shd w:val="clear" w:color="auto" w:fill="FFFFFF" w:themeFill="background1"/>
              <w:spacing w:after="200" w:line="360" w:lineRule="auto"/>
              <w:jc w:val="center"/>
              <w:rPr>
                <w:rFonts w:ascii="Tahoma" w:hAnsi="Tahoma" w:cs="Tahoma"/>
                <w:bCs/>
                <w:sz w:val="18"/>
                <w:szCs w:val="18"/>
                <w:lang w:eastAsia="en-GB"/>
              </w:rPr>
            </w:pPr>
            <w:r w:rsidRPr="00E23776">
              <w:rPr>
                <w:rFonts w:ascii="Tahoma" w:hAnsi="Tahoma" w:cs="Tahoma"/>
                <w:bCs/>
                <w:sz w:val="18"/>
                <w:szCs w:val="18"/>
                <w:lang w:eastAsia="en-GB"/>
              </w:rPr>
              <w:t>1</w:t>
            </w:r>
          </w:p>
        </w:tc>
        <w:tc>
          <w:tcPr>
            <w:tcW w:w="2021" w:type="dxa"/>
          </w:tcPr>
          <w:p w14:paraId="5F8C0DF2" w14:textId="77777777" w:rsidR="000C6455" w:rsidRPr="00E23776" w:rsidRDefault="000C6455" w:rsidP="00EA5F5E">
            <w:pPr>
              <w:shd w:val="clear" w:color="auto" w:fill="FFFFFF" w:themeFill="background1"/>
              <w:spacing w:after="200" w:line="360" w:lineRule="auto"/>
              <w:jc w:val="center"/>
              <w:rPr>
                <w:rFonts w:ascii="Tahoma" w:hAnsi="Tahoma" w:cs="Tahoma"/>
                <w:bCs/>
                <w:sz w:val="18"/>
                <w:szCs w:val="18"/>
                <w:lang w:eastAsia="en-ZA"/>
              </w:rPr>
            </w:pPr>
          </w:p>
        </w:tc>
        <w:tc>
          <w:tcPr>
            <w:tcW w:w="2020" w:type="dxa"/>
          </w:tcPr>
          <w:p w14:paraId="1AFFE691" w14:textId="77777777" w:rsidR="000C6455" w:rsidRPr="00E23776" w:rsidRDefault="000C6455" w:rsidP="00EA5F5E">
            <w:pPr>
              <w:shd w:val="clear" w:color="auto" w:fill="FFFFFF" w:themeFill="background1"/>
              <w:spacing w:after="200" w:line="360" w:lineRule="auto"/>
              <w:jc w:val="center"/>
              <w:rPr>
                <w:rFonts w:ascii="Tahoma" w:hAnsi="Tahoma" w:cs="Tahoma"/>
                <w:bCs/>
                <w:sz w:val="18"/>
                <w:szCs w:val="18"/>
                <w:lang w:eastAsia="en-ZA"/>
              </w:rPr>
            </w:pPr>
          </w:p>
        </w:tc>
      </w:tr>
      <w:tr w:rsidR="000C6455" w:rsidRPr="00E23776" w14:paraId="0BB4C48C" w14:textId="77777777" w:rsidTr="001448D8">
        <w:trPr>
          <w:trHeight w:val="501"/>
        </w:trPr>
        <w:tc>
          <w:tcPr>
            <w:tcW w:w="553" w:type="dxa"/>
          </w:tcPr>
          <w:p w14:paraId="2F105950" w14:textId="5B32DEB8" w:rsidR="000C6455" w:rsidRPr="00E23776" w:rsidRDefault="000C6455" w:rsidP="00EA5F5E">
            <w:pPr>
              <w:shd w:val="clear" w:color="auto" w:fill="FFFFFF" w:themeFill="background1"/>
              <w:spacing w:after="200" w:line="360" w:lineRule="auto"/>
              <w:rPr>
                <w:rFonts w:ascii="Tahoma" w:hAnsi="Tahoma" w:cs="Tahoma"/>
                <w:b/>
                <w:sz w:val="18"/>
                <w:szCs w:val="18"/>
                <w:lang w:eastAsia="en-ZA"/>
              </w:rPr>
            </w:pPr>
            <w:r w:rsidRPr="00E23776">
              <w:rPr>
                <w:rFonts w:ascii="Tahoma" w:hAnsi="Tahoma" w:cs="Tahoma"/>
                <w:b/>
                <w:sz w:val="18"/>
                <w:szCs w:val="18"/>
                <w:lang w:eastAsia="en-ZA"/>
              </w:rPr>
              <w:t>3</w:t>
            </w:r>
          </w:p>
        </w:tc>
        <w:tc>
          <w:tcPr>
            <w:tcW w:w="3625" w:type="dxa"/>
          </w:tcPr>
          <w:p w14:paraId="213F0FBB" w14:textId="58A284C3" w:rsidR="000C6455" w:rsidRPr="00E23776" w:rsidRDefault="000C6455" w:rsidP="00EA5F5E">
            <w:pPr>
              <w:shd w:val="clear" w:color="auto" w:fill="FFFFFF" w:themeFill="background1"/>
              <w:autoSpaceDE w:val="0"/>
              <w:autoSpaceDN w:val="0"/>
              <w:adjustRightInd w:val="0"/>
              <w:spacing w:line="360" w:lineRule="auto"/>
              <w:jc w:val="left"/>
              <w:rPr>
                <w:rFonts w:ascii="Tahoma" w:hAnsi="Tahoma" w:cs="Tahoma"/>
                <w:sz w:val="18"/>
                <w:szCs w:val="18"/>
                <w:lang w:val="en-GB"/>
              </w:rPr>
            </w:pPr>
            <w:r w:rsidRPr="00E23776">
              <w:rPr>
                <w:rFonts w:ascii="Tahoma" w:hAnsi="Tahoma" w:cs="Tahoma"/>
                <w:sz w:val="18"/>
                <w:szCs w:val="18"/>
                <w:lang w:val="en-GB"/>
              </w:rPr>
              <w:t>Ergonomics</w:t>
            </w:r>
            <w:r w:rsidR="000526AE" w:rsidRPr="00E23776">
              <w:rPr>
                <w:rFonts w:ascii="Tahoma" w:hAnsi="Tahoma" w:cs="Tahoma"/>
                <w:sz w:val="18"/>
                <w:szCs w:val="18"/>
                <w:lang w:val="en-GB"/>
              </w:rPr>
              <w:t xml:space="preserve"> </w:t>
            </w:r>
            <w:r w:rsidRPr="00E23776">
              <w:rPr>
                <w:rFonts w:ascii="Tahoma" w:hAnsi="Tahoma" w:cs="Tahoma"/>
                <w:sz w:val="18"/>
                <w:szCs w:val="18"/>
                <w:lang w:val="en-GB"/>
              </w:rPr>
              <w:t xml:space="preserve">Assessment </w:t>
            </w:r>
            <w:r w:rsidRPr="00E23776">
              <w:rPr>
                <w:rFonts w:ascii="Tahoma" w:hAnsi="Tahoma" w:cs="Tahoma"/>
                <w:bCs/>
                <w:sz w:val="18"/>
                <w:szCs w:val="18"/>
              </w:rPr>
              <w:t>(As per specification)</w:t>
            </w:r>
          </w:p>
        </w:tc>
        <w:tc>
          <w:tcPr>
            <w:tcW w:w="2034" w:type="dxa"/>
          </w:tcPr>
          <w:p w14:paraId="0B4B3F38" w14:textId="397E8358" w:rsidR="000C6455" w:rsidRPr="00E23776" w:rsidRDefault="000C6455" w:rsidP="00EA5F5E">
            <w:pPr>
              <w:shd w:val="clear" w:color="auto" w:fill="FFFFFF" w:themeFill="background1"/>
              <w:spacing w:after="200" w:line="360" w:lineRule="auto"/>
              <w:jc w:val="center"/>
              <w:rPr>
                <w:rFonts w:ascii="Tahoma" w:hAnsi="Tahoma" w:cs="Tahoma"/>
                <w:bCs/>
                <w:sz w:val="18"/>
                <w:szCs w:val="18"/>
                <w:lang w:eastAsia="en-GB"/>
              </w:rPr>
            </w:pPr>
            <w:r w:rsidRPr="00E23776">
              <w:rPr>
                <w:rFonts w:ascii="Tahoma" w:hAnsi="Tahoma" w:cs="Tahoma"/>
                <w:bCs/>
                <w:sz w:val="18"/>
                <w:szCs w:val="18"/>
                <w:lang w:eastAsia="en-GB"/>
              </w:rPr>
              <w:t>1</w:t>
            </w:r>
          </w:p>
        </w:tc>
        <w:tc>
          <w:tcPr>
            <w:tcW w:w="2021" w:type="dxa"/>
          </w:tcPr>
          <w:p w14:paraId="60C5095B" w14:textId="77777777" w:rsidR="000C6455" w:rsidRPr="00E23776" w:rsidRDefault="000C6455" w:rsidP="00EA5F5E">
            <w:pPr>
              <w:shd w:val="clear" w:color="auto" w:fill="FFFFFF" w:themeFill="background1"/>
              <w:spacing w:after="200" w:line="360" w:lineRule="auto"/>
              <w:jc w:val="center"/>
              <w:rPr>
                <w:rFonts w:ascii="Tahoma" w:hAnsi="Tahoma" w:cs="Tahoma"/>
                <w:bCs/>
                <w:sz w:val="18"/>
                <w:szCs w:val="18"/>
                <w:lang w:eastAsia="en-ZA"/>
              </w:rPr>
            </w:pPr>
          </w:p>
        </w:tc>
        <w:tc>
          <w:tcPr>
            <w:tcW w:w="2020" w:type="dxa"/>
          </w:tcPr>
          <w:p w14:paraId="0204C2E0" w14:textId="77777777" w:rsidR="000C6455" w:rsidRPr="00E23776" w:rsidRDefault="000C6455" w:rsidP="00EA5F5E">
            <w:pPr>
              <w:shd w:val="clear" w:color="auto" w:fill="FFFFFF" w:themeFill="background1"/>
              <w:spacing w:after="200" w:line="360" w:lineRule="auto"/>
              <w:jc w:val="center"/>
              <w:rPr>
                <w:rFonts w:ascii="Tahoma" w:hAnsi="Tahoma" w:cs="Tahoma"/>
                <w:bCs/>
                <w:sz w:val="18"/>
                <w:szCs w:val="18"/>
                <w:lang w:eastAsia="en-ZA"/>
              </w:rPr>
            </w:pPr>
          </w:p>
        </w:tc>
      </w:tr>
      <w:tr w:rsidR="000A74F1" w:rsidRPr="00E23776" w14:paraId="17CB020A" w14:textId="77777777" w:rsidTr="001448D8">
        <w:trPr>
          <w:trHeight w:val="501"/>
        </w:trPr>
        <w:tc>
          <w:tcPr>
            <w:tcW w:w="553" w:type="dxa"/>
          </w:tcPr>
          <w:p w14:paraId="59519C2E" w14:textId="48564FDD" w:rsidR="000A74F1" w:rsidRPr="00E23776" w:rsidRDefault="000C6455" w:rsidP="00EA5F5E">
            <w:pPr>
              <w:shd w:val="clear" w:color="auto" w:fill="FFFFFF" w:themeFill="background1"/>
              <w:spacing w:after="200" w:line="360" w:lineRule="auto"/>
              <w:rPr>
                <w:rFonts w:ascii="Tahoma" w:hAnsi="Tahoma" w:cs="Tahoma"/>
                <w:b/>
                <w:sz w:val="18"/>
                <w:szCs w:val="18"/>
                <w:lang w:eastAsia="en-ZA"/>
              </w:rPr>
            </w:pPr>
            <w:r w:rsidRPr="00E23776">
              <w:rPr>
                <w:rFonts w:ascii="Tahoma" w:hAnsi="Tahoma" w:cs="Tahoma"/>
                <w:b/>
                <w:sz w:val="18"/>
                <w:szCs w:val="18"/>
                <w:lang w:eastAsia="en-ZA"/>
              </w:rPr>
              <w:t>4</w:t>
            </w:r>
          </w:p>
        </w:tc>
        <w:tc>
          <w:tcPr>
            <w:tcW w:w="3625" w:type="dxa"/>
          </w:tcPr>
          <w:p w14:paraId="2795D44E" w14:textId="350FF8A8" w:rsidR="000A74F1" w:rsidRPr="00E23776" w:rsidRDefault="000526AE" w:rsidP="00EA5F5E">
            <w:pPr>
              <w:shd w:val="clear" w:color="auto" w:fill="FFFFFF" w:themeFill="background1"/>
              <w:autoSpaceDE w:val="0"/>
              <w:autoSpaceDN w:val="0"/>
              <w:adjustRightInd w:val="0"/>
              <w:spacing w:line="360" w:lineRule="auto"/>
              <w:jc w:val="left"/>
              <w:rPr>
                <w:rFonts w:ascii="Tahoma" w:hAnsi="Tahoma" w:cs="Tahoma"/>
                <w:b/>
                <w:sz w:val="18"/>
                <w:szCs w:val="18"/>
                <w:lang w:val="en-US"/>
              </w:rPr>
            </w:pPr>
            <w:r w:rsidRPr="00E23776">
              <w:rPr>
                <w:rFonts w:ascii="Tahoma" w:hAnsi="Tahoma" w:cs="Tahoma"/>
                <w:bCs/>
                <w:sz w:val="18"/>
                <w:szCs w:val="18"/>
                <w:lang w:val="en-US"/>
              </w:rPr>
              <w:t xml:space="preserve">Comprehensive </w:t>
            </w:r>
            <w:r w:rsidR="000A74F1" w:rsidRPr="00E23776">
              <w:rPr>
                <w:rFonts w:ascii="Tahoma" w:hAnsi="Tahoma" w:cs="Tahoma"/>
                <w:bCs/>
                <w:sz w:val="18"/>
                <w:szCs w:val="18"/>
                <w:lang w:val="en-US"/>
              </w:rPr>
              <w:t>Ergonomics Assessmen</w:t>
            </w:r>
            <w:r w:rsidR="000C6455" w:rsidRPr="00E23776">
              <w:rPr>
                <w:rFonts w:ascii="Tahoma" w:hAnsi="Tahoma" w:cs="Tahoma"/>
                <w:bCs/>
                <w:sz w:val="18"/>
                <w:szCs w:val="18"/>
                <w:lang w:val="en-US"/>
              </w:rPr>
              <w:t>t</w:t>
            </w:r>
            <w:r w:rsidRPr="00E23776">
              <w:rPr>
                <w:rFonts w:ascii="Tahoma" w:hAnsi="Tahoma" w:cs="Tahoma"/>
                <w:bCs/>
                <w:sz w:val="18"/>
                <w:szCs w:val="18"/>
                <w:lang w:val="en-US"/>
              </w:rPr>
              <w:t xml:space="preserve"> Report</w:t>
            </w:r>
            <w:r w:rsidR="000C6455" w:rsidRPr="00E23776">
              <w:rPr>
                <w:rFonts w:ascii="Tahoma" w:hAnsi="Tahoma" w:cs="Tahoma"/>
                <w:b/>
                <w:sz w:val="18"/>
                <w:szCs w:val="18"/>
                <w:lang w:val="en-US"/>
              </w:rPr>
              <w:t xml:space="preserve"> </w:t>
            </w:r>
            <w:r w:rsidR="008F36A9" w:rsidRPr="00E23776">
              <w:rPr>
                <w:rFonts w:ascii="Tahoma" w:hAnsi="Tahoma" w:cs="Tahoma"/>
                <w:bCs/>
                <w:sz w:val="18"/>
                <w:szCs w:val="18"/>
                <w:lang w:val="en-US"/>
              </w:rPr>
              <w:t>(A</w:t>
            </w:r>
            <w:r w:rsidR="000A74F1" w:rsidRPr="00E23776">
              <w:rPr>
                <w:rFonts w:ascii="Tahoma" w:hAnsi="Tahoma" w:cs="Tahoma"/>
                <w:bCs/>
                <w:sz w:val="18"/>
                <w:szCs w:val="18"/>
                <w:lang w:val="en-US"/>
              </w:rPr>
              <w:t>s per</w:t>
            </w:r>
            <w:r w:rsidR="00CD657D" w:rsidRPr="00E23776">
              <w:rPr>
                <w:rFonts w:ascii="Tahoma" w:hAnsi="Tahoma" w:cs="Tahoma"/>
                <w:bCs/>
                <w:sz w:val="18"/>
                <w:szCs w:val="18"/>
                <w:lang w:val="en-US"/>
              </w:rPr>
              <w:t xml:space="preserve"> </w:t>
            </w:r>
            <w:r w:rsidR="000A74F1" w:rsidRPr="00E23776">
              <w:rPr>
                <w:rFonts w:ascii="Tahoma" w:hAnsi="Tahoma" w:cs="Tahoma"/>
                <w:bCs/>
                <w:sz w:val="18"/>
                <w:szCs w:val="18"/>
                <w:lang w:val="en-US"/>
              </w:rPr>
              <w:t>specification</w:t>
            </w:r>
            <w:r w:rsidR="008F36A9" w:rsidRPr="00E23776">
              <w:rPr>
                <w:rFonts w:ascii="Tahoma" w:hAnsi="Tahoma" w:cs="Tahoma"/>
                <w:bCs/>
                <w:sz w:val="18"/>
                <w:szCs w:val="18"/>
                <w:lang w:val="en-US"/>
              </w:rPr>
              <w:t>)</w:t>
            </w:r>
          </w:p>
        </w:tc>
        <w:tc>
          <w:tcPr>
            <w:tcW w:w="2034" w:type="dxa"/>
          </w:tcPr>
          <w:p w14:paraId="39FE8B07" w14:textId="5BBD62FE" w:rsidR="000A74F1" w:rsidRPr="00E23776" w:rsidRDefault="008006A7" w:rsidP="00EA5F5E">
            <w:pPr>
              <w:shd w:val="clear" w:color="auto" w:fill="FFFFFF" w:themeFill="background1"/>
              <w:spacing w:after="200" w:line="360" w:lineRule="auto"/>
              <w:jc w:val="center"/>
              <w:rPr>
                <w:rFonts w:ascii="Tahoma" w:hAnsi="Tahoma" w:cs="Tahoma"/>
                <w:bCs/>
                <w:sz w:val="18"/>
                <w:szCs w:val="18"/>
                <w:lang w:eastAsia="en-ZA"/>
              </w:rPr>
            </w:pPr>
            <w:r w:rsidRPr="00E23776">
              <w:rPr>
                <w:rFonts w:ascii="Tahoma" w:hAnsi="Tahoma" w:cs="Tahoma"/>
                <w:bCs/>
                <w:sz w:val="18"/>
                <w:szCs w:val="18"/>
                <w:lang w:eastAsia="en-ZA"/>
              </w:rPr>
              <w:t>1</w:t>
            </w:r>
          </w:p>
        </w:tc>
        <w:tc>
          <w:tcPr>
            <w:tcW w:w="2021" w:type="dxa"/>
          </w:tcPr>
          <w:p w14:paraId="75286B73" w14:textId="77777777" w:rsidR="000A74F1" w:rsidRPr="00E23776" w:rsidRDefault="000A74F1" w:rsidP="00EA5F5E">
            <w:pPr>
              <w:shd w:val="clear" w:color="auto" w:fill="FFFFFF" w:themeFill="background1"/>
              <w:spacing w:after="200" w:line="360" w:lineRule="auto"/>
              <w:rPr>
                <w:rFonts w:ascii="Tahoma" w:hAnsi="Tahoma" w:cs="Tahoma"/>
                <w:b/>
                <w:sz w:val="18"/>
                <w:szCs w:val="18"/>
                <w:lang w:eastAsia="en-ZA"/>
              </w:rPr>
            </w:pPr>
          </w:p>
        </w:tc>
        <w:tc>
          <w:tcPr>
            <w:tcW w:w="2020" w:type="dxa"/>
          </w:tcPr>
          <w:p w14:paraId="2AAF07CD" w14:textId="77777777" w:rsidR="000A74F1" w:rsidRPr="00E23776" w:rsidRDefault="000A74F1" w:rsidP="00EA5F5E">
            <w:pPr>
              <w:shd w:val="clear" w:color="auto" w:fill="FFFFFF" w:themeFill="background1"/>
              <w:spacing w:after="200" w:line="360" w:lineRule="auto"/>
              <w:rPr>
                <w:rFonts w:ascii="Tahoma" w:hAnsi="Tahoma" w:cs="Tahoma"/>
                <w:b/>
                <w:sz w:val="18"/>
                <w:szCs w:val="18"/>
                <w:lang w:eastAsia="en-ZA"/>
              </w:rPr>
            </w:pPr>
          </w:p>
        </w:tc>
      </w:tr>
      <w:tr w:rsidR="000A74F1" w:rsidRPr="00E23776" w14:paraId="779C67B0" w14:textId="77777777" w:rsidTr="001448D8">
        <w:trPr>
          <w:trHeight w:val="522"/>
        </w:trPr>
        <w:tc>
          <w:tcPr>
            <w:tcW w:w="8233" w:type="dxa"/>
            <w:gridSpan w:val="4"/>
          </w:tcPr>
          <w:p w14:paraId="395B64F6" w14:textId="082573B0" w:rsidR="000A74F1" w:rsidRPr="00E23776" w:rsidRDefault="000A74F1" w:rsidP="00EA5F5E">
            <w:pPr>
              <w:shd w:val="clear" w:color="auto" w:fill="FFFFFF" w:themeFill="background1"/>
              <w:spacing w:after="200" w:line="360" w:lineRule="auto"/>
              <w:jc w:val="right"/>
              <w:rPr>
                <w:rFonts w:ascii="Tahoma" w:hAnsi="Tahoma" w:cs="Tahoma"/>
                <w:b/>
                <w:sz w:val="18"/>
                <w:szCs w:val="18"/>
                <w:lang w:eastAsia="en-ZA"/>
              </w:rPr>
            </w:pPr>
            <w:r w:rsidRPr="00E23776">
              <w:rPr>
                <w:rFonts w:ascii="Tahoma" w:hAnsi="Tahoma" w:cs="Tahoma"/>
                <w:b/>
                <w:sz w:val="18"/>
                <w:szCs w:val="18"/>
                <w:lang w:eastAsia="en-ZA"/>
              </w:rPr>
              <w:t xml:space="preserve">TOTAL </w:t>
            </w:r>
          </w:p>
        </w:tc>
        <w:tc>
          <w:tcPr>
            <w:tcW w:w="2020" w:type="dxa"/>
          </w:tcPr>
          <w:p w14:paraId="023CF555" w14:textId="77777777" w:rsidR="000A74F1" w:rsidRPr="00E23776" w:rsidRDefault="000A74F1" w:rsidP="00EA5F5E">
            <w:pPr>
              <w:shd w:val="clear" w:color="auto" w:fill="FFFFFF" w:themeFill="background1"/>
              <w:spacing w:after="200" w:line="360" w:lineRule="auto"/>
              <w:rPr>
                <w:rFonts w:ascii="Tahoma" w:hAnsi="Tahoma" w:cs="Tahoma"/>
                <w:b/>
                <w:sz w:val="18"/>
                <w:szCs w:val="18"/>
                <w:lang w:eastAsia="en-ZA"/>
              </w:rPr>
            </w:pPr>
          </w:p>
        </w:tc>
      </w:tr>
      <w:tr w:rsidR="000A74F1" w:rsidRPr="00E23776" w14:paraId="70C99884" w14:textId="77777777" w:rsidTr="001448D8">
        <w:trPr>
          <w:trHeight w:val="507"/>
        </w:trPr>
        <w:tc>
          <w:tcPr>
            <w:tcW w:w="8233" w:type="dxa"/>
            <w:gridSpan w:val="4"/>
          </w:tcPr>
          <w:p w14:paraId="4642B26A" w14:textId="77777777" w:rsidR="000A74F1" w:rsidRPr="00E23776" w:rsidRDefault="000A74F1" w:rsidP="00EA5F5E">
            <w:pPr>
              <w:shd w:val="clear" w:color="auto" w:fill="FFFFFF" w:themeFill="background1"/>
              <w:spacing w:after="200" w:line="360" w:lineRule="auto"/>
              <w:jc w:val="right"/>
              <w:rPr>
                <w:rFonts w:ascii="Tahoma" w:hAnsi="Tahoma" w:cs="Tahoma"/>
                <w:b/>
                <w:sz w:val="18"/>
                <w:szCs w:val="18"/>
                <w:lang w:eastAsia="en-ZA"/>
              </w:rPr>
            </w:pPr>
            <w:r w:rsidRPr="00E23776">
              <w:rPr>
                <w:rFonts w:ascii="Tahoma" w:hAnsi="Tahoma" w:cs="Tahoma"/>
                <w:b/>
                <w:sz w:val="18"/>
                <w:szCs w:val="18"/>
                <w:lang w:eastAsia="en-ZA"/>
              </w:rPr>
              <w:t>VAT (IF VAT REGISTERED)</w:t>
            </w:r>
          </w:p>
        </w:tc>
        <w:tc>
          <w:tcPr>
            <w:tcW w:w="2020" w:type="dxa"/>
          </w:tcPr>
          <w:p w14:paraId="07C3776F" w14:textId="77777777" w:rsidR="000A74F1" w:rsidRPr="00E23776" w:rsidRDefault="000A74F1" w:rsidP="00EA5F5E">
            <w:pPr>
              <w:shd w:val="clear" w:color="auto" w:fill="FFFFFF" w:themeFill="background1"/>
              <w:spacing w:after="200" w:line="360" w:lineRule="auto"/>
              <w:rPr>
                <w:rFonts w:ascii="Tahoma" w:hAnsi="Tahoma" w:cs="Tahoma"/>
                <w:b/>
                <w:sz w:val="18"/>
                <w:szCs w:val="18"/>
                <w:lang w:eastAsia="en-ZA"/>
              </w:rPr>
            </w:pPr>
          </w:p>
        </w:tc>
      </w:tr>
      <w:tr w:rsidR="000A74F1" w:rsidRPr="00E23776" w14:paraId="4BEB5C5C" w14:textId="77777777" w:rsidTr="001448D8">
        <w:trPr>
          <w:trHeight w:val="522"/>
        </w:trPr>
        <w:tc>
          <w:tcPr>
            <w:tcW w:w="8233" w:type="dxa"/>
            <w:gridSpan w:val="4"/>
          </w:tcPr>
          <w:p w14:paraId="00ECECD4" w14:textId="77777777" w:rsidR="000A74F1" w:rsidRPr="00E23776" w:rsidRDefault="000A74F1" w:rsidP="00EA5F5E">
            <w:pPr>
              <w:shd w:val="clear" w:color="auto" w:fill="FFFFFF" w:themeFill="background1"/>
              <w:spacing w:after="200" w:line="360" w:lineRule="auto"/>
              <w:jc w:val="right"/>
              <w:rPr>
                <w:rFonts w:ascii="Tahoma" w:hAnsi="Tahoma" w:cs="Tahoma"/>
                <w:b/>
                <w:sz w:val="18"/>
                <w:szCs w:val="18"/>
                <w:lang w:eastAsia="en-ZA"/>
              </w:rPr>
            </w:pPr>
            <w:r w:rsidRPr="00E23776">
              <w:rPr>
                <w:rFonts w:ascii="Tahoma" w:hAnsi="Tahoma" w:cs="Tahoma"/>
                <w:b/>
                <w:sz w:val="18"/>
                <w:szCs w:val="18"/>
                <w:lang w:eastAsia="en-ZA"/>
              </w:rPr>
              <w:t>GRAND TOTAL (VAT INCLUSIVE - IF VAT REGISTERED)</w:t>
            </w:r>
          </w:p>
        </w:tc>
        <w:tc>
          <w:tcPr>
            <w:tcW w:w="2020" w:type="dxa"/>
          </w:tcPr>
          <w:p w14:paraId="1C4631A6" w14:textId="77777777" w:rsidR="000A74F1" w:rsidRPr="00E23776" w:rsidRDefault="000A74F1" w:rsidP="00EA5F5E">
            <w:pPr>
              <w:shd w:val="clear" w:color="auto" w:fill="FFFFFF" w:themeFill="background1"/>
              <w:spacing w:after="200" w:line="360" w:lineRule="auto"/>
              <w:rPr>
                <w:rFonts w:ascii="Tahoma" w:hAnsi="Tahoma" w:cs="Tahoma"/>
                <w:b/>
                <w:sz w:val="18"/>
                <w:szCs w:val="18"/>
                <w:lang w:eastAsia="en-ZA"/>
              </w:rPr>
            </w:pPr>
          </w:p>
        </w:tc>
      </w:tr>
    </w:tbl>
    <w:p w14:paraId="693FCE24" w14:textId="77777777" w:rsidR="000A74F1" w:rsidRPr="00E23776" w:rsidRDefault="000A74F1" w:rsidP="00EA5F5E">
      <w:pPr>
        <w:shd w:val="clear" w:color="auto" w:fill="FFFFFF" w:themeFill="background1"/>
        <w:spacing w:line="360" w:lineRule="auto"/>
        <w:rPr>
          <w:rFonts w:ascii="Tahoma" w:hAnsi="Tahoma" w:cs="Tahoma"/>
          <w:bCs/>
          <w:sz w:val="18"/>
          <w:szCs w:val="18"/>
          <w:lang w:val="en-US"/>
        </w:rPr>
      </w:pPr>
    </w:p>
    <w:p w14:paraId="7F6E6EFE" w14:textId="77777777" w:rsidR="00D60FDA" w:rsidRPr="00E23776" w:rsidRDefault="00D60FDA" w:rsidP="00EA5F5E">
      <w:pPr>
        <w:shd w:val="clear" w:color="auto" w:fill="FFFFFF" w:themeFill="background1"/>
        <w:spacing w:line="360" w:lineRule="auto"/>
        <w:jc w:val="left"/>
        <w:rPr>
          <w:rFonts w:ascii="Tahoma" w:hAnsi="Tahoma" w:cs="Tahoma"/>
          <w:bCs/>
          <w:sz w:val="18"/>
          <w:szCs w:val="18"/>
          <w:lang w:val="en-US"/>
        </w:rPr>
      </w:pPr>
    </w:p>
    <w:p w14:paraId="1FB6E518" w14:textId="7B2617DD" w:rsidR="002E183A" w:rsidRPr="00E23776" w:rsidRDefault="002E183A" w:rsidP="00EA5F5E">
      <w:pPr>
        <w:shd w:val="clear" w:color="auto" w:fill="FFFFFF" w:themeFill="background1"/>
        <w:spacing w:line="360" w:lineRule="auto"/>
        <w:jc w:val="left"/>
        <w:rPr>
          <w:rFonts w:ascii="Tahoma" w:hAnsi="Tahoma" w:cs="Tahoma"/>
          <w:bCs/>
          <w:sz w:val="18"/>
          <w:szCs w:val="18"/>
          <w:lang w:val="en-US"/>
        </w:rPr>
      </w:pPr>
      <w:r w:rsidRPr="00E23776">
        <w:rPr>
          <w:rFonts w:ascii="Tahoma" w:hAnsi="Tahoma" w:cs="Tahoma"/>
          <w:bCs/>
          <w:sz w:val="18"/>
          <w:szCs w:val="18"/>
          <w:lang w:val="en-US"/>
        </w:rPr>
        <w:t xml:space="preserve">I, the undersigned (Name and </w:t>
      </w:r>
      <w:r w:rsidR="00492E67" w:rsidRPr="00E23776">
        <w:rPr>
          <w:rFonts w:ascii="Tahoma" w:hAnsi="Tahoma" w:cs="Tahoma"/>
          <w:bCs/>
          <w:sz w:val="18"/>
          <w:szCs w:val="18"/>
          <w:lang w:val="en-US"/>
        </w:rPr>
        <w:t xml:space="preserve">Surname) </w:t>
      </w:r>
      <w:r w:rsidRPr="00E23776">
        <w:rPr>
          <w:rFonts w:ascii="Tahoma" w:hAnsi="Tahoma" w:cs="Tahoma"/>
          <w:bCs/>
          <w:sz w:val="18"/>
          <w:szCs w:val="18"/>
          <w:lang w:val="en-US"/>
        </w:rPr>
        <w:t xml:space="preserve">________________________________________ certify that                                                             I agree to render the services as per the specification and as per the above </w:t>
      </w:r>
      <w:r w:rsidR="00FF6420" w:rsidRPr="00E23776">
        <w:rPr>
          <w:rFonts w:ascii="Tahoma" w:hAnsi="Tahoma" w:cs="Tahoma"/>
          <w:bCs/>
          <w:sz w:val="18"/>
          <w:szCs w:val="18"/>
          <w:lang w:val="en-US"/>
        </w:rPr>
        <w:t>cost breakdown.</w:t>
      </w:r>
    </w:p>
    <w:p w14:paraId="467F81B1" w14:textId="77777777" w:rsidR="002E183A" w:rsidRPr="00E23776" w:rsidRDefault="002E183A" w:rsidP="00EA5F5E">
      <w:pPr>
        <w:shd w:val="clear" w:color="auto" w:fill="FFFFFF" w:themeFill="background1"/>
        <w:spacing w:line="360" w:lineRule="auto"/>
        <w:rPr>
          <w:rFonts w:ascii="Tahoma" w:hAnsi="Tahoma" w:cs="Tahoma"/>
          <w:bCs/>
          <w:sz w:val="18"/>
          <w:szCs w:val="18"/>
          <w:lang w:val="en-US"/>
        </w:rPr>
      </w:pPr>
    </w:p>
    <w:p w14:paraId="4DCE8806" w14:textId="13FBC59C" w:rsidR="00CD4863" w:rsidRPr="00E23776" w:rsidRDefault="002E183A" w:rsidP="00EA5F5E">
      <w:pPr>
        <w:shd w:val="clear" w:color="auto" w:fill="FFFFFF" w:themeFill="background1"/>
        <w:spacing w:line="360" w:lineRule="auto"/>
        <w:rPr>
          <w:rFonts w:ascii="Tahoma" w:hAnsi="Tahoma" w:cs="Tahoma"/>
          <w:bCs/>
          <w:sz w:val="18"/>
          <w:szCs w:val="18"/>
          <w:lang w:val="en-US"/>
        </w:rPr>
      </w:pPr>
      <w:r w:rsidRPr="00E23776">
        <w:rPr>
          <w:rFonts w:ascii="Tahoma" w:hAnsi="Tahoma" w:cs="Tahoma"/>
          <w:bCs/>
          <w:sz w:val="18"/>
          <w:szCs w:val="18"/>
          <w:lang w:val="en-US"/>
        </w:rPr>
        <w:t>Signature of service provider: _____________________________.</w:t>
      </w:r>
    </w:p>
    <w:p w14:paraId="6F8544FE" w14:textId="77777777" w:rsidR="002E183A" w:rsidRPr="00E23776" w:rsidRDefault="002E183A" w:rsidP="00EA5F5E">
      <w:pPr>
        <w:shd w:val="clear" w:color="auto" w:fill="FFFFFF" w:themeFill="background1"/>
        <w:spacing w:line="360" w:lineRule="auto"/>
        <w:rPr>
          <w:rFonts w:ascii="Tahoma" w:hAnsi="Tahoma" w:cs="Tahoma"/>
          <w:bCs/>
          <w:sz w:val="18"/>
          <w:szCs w:val="18"/>
          <w:lang w:val="en-US"/>
        </w:rPr>
      </w:pPr>
    </w:p>
    <w:p w14:paraId="29933AC3" w14:textId="77777777" w:rsidR="00D60FDA" w:rsidRPr="00E23776" w:rsidRDefault="00D60FDA" w:rsidP="00EA5F5E">
      <w:pPr>
        <w:shd w:val="clear" w:color="auto" w:fill="FFFFFF" w:themeFill="background1"/>
        <w:spacing w:line="360" w:lineRule="auto"/>
        <w:rPr>
          <w:rFonts w:ascii="Tahoma" w:hAnsi="Tahoma" w:cs="Tahoma"/>
          <w:bCs/>
          <w:sz w:val="18"/>
          <w:szCs w:val="18"/>
          <w:lang w:val="en-US"/>
        </w:rPr>
      </w:pPr>
    </w:p>
    <w:p w14:paraId="4D744267" w14:textId="77777777" w:rsidR="00D60FDA" w:rsidRPr="00E23776" w:rsidRDefault="00D60FDA" w:rsidP="00EA5F5E">
      <w:pPr>
        <w:shd w:val="clear" w:color="auto" w:fill="FFFFFF" w:themeFill="background1"/>
        <w:spacing w:line="360" w:lineRule="auto"/>
        <w:rPr>
          <w:rFonts w:ascii="Tahoma" w:hAnsi="Tahoma" w:cs="Tahoma"/>
          <w:bCs/>
          <w:sz w:val="18"/>
          <w:szCs w:val="18"/>
          <w:lang w:val="en-US"/>
        </w:rPr>
      </w:pPr>
    </w:p>
    <w:p w14:paraId="0B6E5E8E" w14:textId="77777777" w:rsidR="00D60FDA" w:rsidRPr="00E23776" w:rsidRDefault="00D60FDA" w:rsidP="00EA5F5E">
      <w:pPr>
        <w:shd w:val="clear" w:color="auto" w:fill="FFFFFF" w:themeFill="background1"/>
        <w:spacing w:line="360" w:lineRule="auto"/>
        <w:rPr>
          <w:rFonts w:ascii="Tahoma" w:hAnsi="Tahoma" w:cs="Tahoma"/>
          <w:bCs/>
          <w:sz w:val="18"/>
          <w:szCs w:val="18"/>
          <w:lang w:val="en-US"/>
        </w:rPr>
      </w:pPr>
    </w:p>
    <w:p w14:paraId="1A52505F" w14:textId="77777777" w:rsidR="00D60FDA" w:rsidRPr="00E23776" w:rsidRDefault="00D60FDA" w:rsidP="00EA5F5E">
      <w:pPr>
        <w:shd w:val="clear" w:color="auto" w:fill="FFFFFF" w:themeFill="background1"/>
        <w:spacing w:line="360" w:lineRule="auto"/>
        <w:rPr>
          <w:rFonts w:ascii="Tahoma" w:hAnsi="Tahoma" w:cs="Tahoma"/>
          <w:bCs/>
          <w:sz w:val="18"/>
          <w:szCs w:val="18"/>
          <w:lang w:val="en-US"/>
        </w:rPr>
      </w:pPr>
    </w:p>
    <w:p w14:paraId="13C027AB" w14:textId="77777777" w:rsidR="00D60FDA" w:rsidRPr="00E23776" w:rsidRDefault="00D60FDA" w:rsidP="00EA5F5E">
      <w:pPr>
        <w:shd w:val="clear" w:color="auto" w:fill="FFFFFF" w:themeFill="background1"/>
        <w:spacing w:line="360" w:lineRule="auto"/>
        <w:rPr>
          <w:rFonts w:ascii="Tahoma" w:hAnsi="Tahoma" w:cs="Tahoma"/>
          <w:bCs/>
          <w:sz w:val="18"/>
          <w:szCs w:val="18"/>
          <w:lang w:val="en-US"/>
        </w:rPr>
      </w:pPr>
    </w:p>
    <w:p w14:paraId="1E8D3675" w14:textId="77777777" w:rsidR="00D60FDA" w:rsidRPr="00E23776" w:rsidRDefault="00D60FDA" w:rsidP="00EA5F5E">
      <w:pPr>
        <w:shd w:val="clear" w:color="auto" w:fill="FFFFFF" w:themeFill="background1"/>
        <w:spacing w:line="360" w:lineRule="auto"/>
        <w:rPr>
          <w:rFonts w:ascii="Tahoma" w:hAnsi="Tahoma" w:cs="Tahoma"/>
          <w:bCs/>
          <w:sz w:val="18"/>
          <w:szCs w:val="18"/>
          <w:lang w:val="en-US"/>
        </w:rPr>
      </w:pPr>
    </w:p>
    <w:p w14:paraId="7B42919E" w14:textId="77777777" w:rsidR="00D60FDA" w:rsidRPr="00E23776" w:rsidRDefault="00D60FDA" w:rsidP="00EA5F5E">
      <w:pPr>
        <w:shd w:val="clear" w:color="auto" w:fill="FFFFFF" w:themeFill="background1"/>
        <w:spacing w:line="360" w:lineRule="auto"/>
        <w:rPr>
          <w:rFonts w:ascii="Tahoma" w:hAnsi="Tahoma" w:cs="Tahoma"/>
          <w:bCs/>
          <w:sz w:val="18"/>
          <w:szCs w:val="18"/>
          <w:lang w:val="en-US"/>
        </w:rPr>
      </w:pPr>
    </w:p>
    <w:p w14:paraId="038CC23F" w14:textId="77777777" w:rsidR="00D60FDA" w:rsidRPr="00E23776" w:rsidRDefault="00D60FDA" w:rsidP="00EA5F5E">
      <w:pPr>
        <w:shd w:val="clear" w:color="auto" w:fill="FFFFFF" w:themeFill="background1"/>
        <w:spacing w:line="360" w:lineRule="auto"/>
        <w:rPr>
          <w:rFonts w:ascii="Tahoma" w:hAnsi="Tahoma" w:cs="Tahoma"/>
          <w:bCs/>
          <w:sz w:val="18"/>
          <w:szCs w:val="18"/>
          <w:lang w:val="en-US"/>
        </w:rPr>
      </w:pPr>
    </w:p>
    <w:p w14:paraId="2E89C3F7" w14:textId="77777777" w:rsidR="00D60FDA" w:rsidRPr="00E23776" w:rsidRDefault="00D60FDA" w:rsidP="00EA5F5E">
      <w:pPr>
        <w:shd w:val="clear" w:color="auto" w:fill="FFFFFF" w:themeFill="background1"/>
        <w:spacing w:line="360" w:lineRule="auto"/>
        <w:rPr>
          <w:rFonts w:ascii="Tahoma" w:hAnsi="Tahoma" w:cs="Tahoma"/>
          <w:bCs/>
          <w:sz w:val="18"/>
          <w:szCs w:val="18"/>
          <w:lang w:val="en-US"/>
        </w:rPr>
      </w:pPr>
    </w:p>
    <w:p w14:paraId="1FB070E5" w14:textId="77777777" w:rsidR="00D60FDA" w:rsidRPr="00E23776" w:rsidRDefault="00D60FDA" w:rsidP="00EA5F5E">
      <w:pPr>
        <w:shd w:val="clear" w:color="auto" w:fill="FFFFFF" w:themeFill="background1"/>
        <w:spacing w:line="360" w:lineRule="auto"/>
        <w:rPr>
          <w:rFonts w:ascii="Tahoma" w:hAnsi="Tahoma" w:cs="Tahoma"/>
          <w:bCs/>
          <w:sz w:val="18"/>
          <w:szCs w:val="18"/>
          <w:lang w:val="en-US"/>
        </w:rPr>
      </w:pPr>
    </w:p>
    <w:p w14:paraId="2AF0CB73" w14:textId="77777777" w:rsidR="00D60FDA" w:rsidRPr="00E23776" w:rsidRDefault="00D60FDA" w:rsidP="00EA5F5E">
      <w:pPr>
        <w:shd w:val="clear" w:color="auto" w:fill="FFFFFF" w:themeFill="background1"/>
        <w:spacing w:line="360" w:lineRule="auto"/>
        <w:rPr>
          <w:rFonts w:ascii="Tahoma" w:hAnsi="Tahoma" w:cs="Tahoma"/>
          <w:bCs/>
          <w:sz w:val="18"/>
          <w:szCs w:val="18"/>
          <w:lang w:val="en-US"/>
        </w:rPr>
      </w:pPr>
    </w:p>
    <w:p w14:paraId="6971C152" w14:textId="77777777" w:rsidR="005B2C73" w:rsidRPr="00E23776" w:rsidRDefault="005B2C73" w:rsidP="00EA5F5E">
      <w:pPr>
        <w:pStyle w:val="AnnexH1"/>
        <w:shd w:val="clear" w:color="auto" w:fill="FFFFFF" w:themeFill="background1"/>
        <w:spacing w:line="360" w:lineRule="auto"/>
        <w:rPr>
          <w:rFonts w:ascii="Tahoma" w:hAnsi="Tahoma" w:cs="Tahoma"/>
          <w:color w:val="auto"/>
          <w:sz w:val="18"/>
          <w:szCs w:val="18"/>
        </w:rPr>
      </w:pPr>
      <w:bookmarkStart w:id="22" w:name="_Toc515519195"/>
      <w:bookmarkStart w:id="23" w:name="_Toc2171291"/>
      <w:r w:rsidRPr="00E23776">
        <w:rPr>
          <w:rFonts w:ascii="Tahoma" w:hAnsi="Tahoma" w:cs="Tahoma"/>
          <w:color w:val="auto"/>
          <w:sz w:val="18"/>
          <w:szCs w:val="18"/>
        </w:rPr>
        <w:lastRenderedPageBreak/>
        <w:t>S</w:t>
      </w:r>
      <w:bookmarkEnd w:id="22"/>
      <w:r w:rsidRPr="00E23776">
        <w:rPr>
          <w:rFonts w:ascii="Tahoma" w:hAnsi="Tahoma" w:cs="Tahoma"/>
          <w:color w:val="auto"/>
          <w:sz w:val="18"/>
          <w:szCs w:val="18"/>
        </w:rPr>
        <w:t>TANDARD BIDDING DOCUMENTS</w:t>
      </w:r>
      <w:bookmarkEnd w:id="23"/>
    </w:p>
    <w:bookmarkEnd w:id="1"/>
    <w:bookmarkEnd w:id="12"/>
    <w:bookmarkEnd w:id="13"/>
    <w:bookmarkEnd w:id="14"/>
    <w:bookmarkEnd w:id="15"/>
    <w:p w14:paraId="614BD9D8" w14:textId="77777777" w:rsidR="00EC5C33" w:rsidRPr="00E23776" w:rsidRDefault="00EC5C33" w:rsidP="00EA5F5E">
      <w:pPr>
        <w:shd w:val="clear" w:color="auto" w:fill="FFFFFF" w:themeFill="background1"/>
        <w:tabs>
          <w:tab w:val="left" w:pos="600"/>
          <w:tab w:val="left" w:pos="1455"/>
        </w:tabs>
        <w:spacing w:line="360" w:lineRule="auto"/>
        <w:rPr>
          <w:rFonts w:ascii="Tahoma" w:hAnsi="Tahoma" w:cs="Tahoma"/>
          <w:sz w:val="18"/>
          <w:szCs w:val="18"/>
          <w:lang w:val="en-US"/>
        </w:rPr>
      </w:pPr>
    </w:p>
    <w:p w14:paraId="6C982A18" w14:textId="236E80B1" w:rsidR="00EC5C33" w:rsidRPr="00E23776" w:rsidRDefault="00EC5C33" w:rsidP="00EA5F5E">
      <w:pPr>
        <w:shd w:val="clear" w:color="auto" w:fill="FFFFFF" w:themeFill="background1"/>
        <w:tabs>
          <w:tab w:val="left" w:pos="600"/>
          <w:tab w:val="left" w:pos="1455"/>
        </w:tabs>
        <w:spacing w:line="360" w:lineRule="auto"/>
        <w:rPr>
          <w:rFonts w:ascii="Tahoma" w:hAnsi="Tahoma" w:cs="Tahoma"/>
          <w:color w:val="2E74B5" w:themeColor="accent1" w:themeShade="BF"/>
          <w:sz w:val="18"/>
          <w:szCs w:val="18"/>
          <w:u w:val="single"/>
          <w:lang w:val="en-US"/>
        </w:rPr>
      </w:pPr>
      <w:r w:rsidRPr="00E23776">
        <w:rPr>
          <w:rFonts w:ascii="Tahoma" w:hAnsi="Tahoma" w:cs="Tahoma"/>
          <w:color w:val="2E74B5" w:themeColor="accent1" w:themeShade="BF"/>
          <w:sz w:val="18"/>
          <w:szCs w:val="18"/>
          <w:u w:val="single"/>
          <w:lang w:val="en-US"/>
        </w:rPr>
        <w:t>SBD 4 Bidders Disclosure</w:t>
      </w:r>
    </w:p>
    <w:p w14:paraId="2493CBF0" w14:textId="77777777" w:rsidR="00EC5C33" w:rsidRPr="00E23776" w:rsidRDefault="00EC5C33" w:rsidP="00EA5F5E">
      <w:pPr>
        <w:shd w:val="clear" w:color="auto" w:fill="FFFFFF" w:themeFill="background1"/>
        <w:tabs>
          <w:tab w:val="left" w:pos="600"/>
          <w:tab w:val="left" w:pos="1455"/>
        </w:tabs>
        <w:spacing w:line="360" w:lineRule="auto"/>
        <w:rPr>
          <w:rFonts w:ascii="Tahoma" w:hAnsi="Tahoma" w:cs="Tahoma"/>
          <w:color w:val="2E74B5" w:themeColor="accent1" w:themeShade="BF"/>
          <w:sz w:val="18"/>
          <w:szCs w:val="18"/>
        </w:rPr>
      </w:pPr>
    </w:p>
    <w:p w14:paraId="55037B58" w14:textId="77777777" w:rsidR="00EC5C33" w:rsidRPr="00E23776" w:rsidRDefault="00EC5C33" w:rsidP="00EA5F5E">
      <w:pPr>
        <w:shd w:val="clear" w:color="auto" w:fill="FFFFFF" w:themeFill="background1"/>
        <w:tabs>
          <w:tab w:val="left" w:pos="600"/>
          <w:tab w:val="left" w:pos="1455"/>
        </w:tabs>
        <w:spacing w:line="360" w:lineRule="auto"/>
        <w:rPr>
          <w:rStyle w:val="Hyperlink"/>
          <w:rFonts w:ascii="Tahoma" w:hAnsi="Tahoma" w:cs="Tahoma"/>
          <w:color w:val="2E74B5" w:themeColor="accent1" w:themeShade="BF"/>
          <w:sz w:val="18"/>
          <w:szCs w:val="18"/>
          <w:lang w:val="en-US"/>
        </w:rPr>
      </w:pPr>
      <w:r w:rsidRPr="00E23776">
        <w:rPr>
          <w:rStyle w:val="Hyperlink"/>
          <w:rFonts w:ascii="Tahoma" w:hAnsi="Tahoma" w:cs="Tahoma"/>
          <w:color w:val="2E74B5" w:themeColor="accent1" w:themeShade="BF"/>
          <w:sz w:val="18"/>
          <w:szCs w:val="18"/>
          <w:lang w:val="en-US"/>
        </w:rPr>
        <w:t>SBD 6.1 in Terms of PPR 2022</w:t>
      </w:r>
    </w:p>
    <w:p w14:paraId="019FD1EA" w14:textId="77777777" w:rsidR="00EC5C33" w:rsidRPr="00E23776" w:rsidRDefault="00EC5C33" w:rsidP="00EA5F5E">
      <w:pPr>
        <w:shd w:val="clear" w:color="auto" w:fill="FFFFFF" w:themeFill="background1"/>
        <w:tabs>
          <w:tab w:val="left" w:pos="600"/>
          <w:tab w:val="left" w:pos="1455"/>
        </w:tabs>
        <w:spacing w:line="360" w:lineRule="auto"/>
        <w:rPr>
          <w:rStyle w:val="Hyperlink"/>
          <w:rFonts w:ascii="Tahoma" w:hAnsi="Tahoma" w:cs="Tahoma"/>
          <w:color w:val="2E74B5" w:themeColor="accent1" w:themeShade="BF"/>
          <w:sz w:val="18"/>
          <w:szCs w:val="18"/>
          <w:lang w:val="en-US"/>
        </w:rPr>
      </w:pPr>
    </w:p>
    <w:p w14:paraId="6B44A38B" w14:textId="77777777" w:rsidR="00EC5C33" w:rsidRPr="00816F38" w:rsidRDefault="00EC5C33" w:rsidP="00EA5F5E">
      <w:pPr>
        <w:shd w:val="clear" w:color="auto" w:fill="FFFFFF" w:themeFill="background1"/>
        <w:tabs>
          <w:tab w:val="left" w:pos="600"/>
          <w:tab w:val="left" w:pos="1455"/>
        </w:tabs>
        <w:spacing w:line="360" w:lineRule="auto"/>
        <w:rPr>
          <w:rFonts w:ascii="Tahoma" w:hAnsi="Tahoma" w:cs="Tahoma"/>
          <w:sz w:val="18"/>
          <w:szCs w:val="18"/>
        </w:rPr>
      </w:pPr>
      <w:r w:rsidRPr="00E23776">
        <w:rPr>
          <w:rStyle w:val="Hyperlink"/>
          <w:rFonts w:ascii="Tahoma" w:hAnsi="Tahoma" w:cs="Tahoma"/>
          <w:color w:val="2E74B5" w:themeColor="accent1" w:themeShade="BF"/>
          <w:sz w:val="18"/>
          <w:szCs w:val="18"/>
          <w:lang w:val="en-US"/>
        </w:rPr>
        <w:t>Annexure A: Security Measures</w:t>
      </w:r>
      <w:r w:rsidRPr="00816F38">
        <w:rPr>
          <w:rStyle w:val="Hyperlink"/>
          <w:rFonts w:ascii="Tahoma" w:hAnsi="Tahoma" w:cs="Tahoma"/>
          <w:color w:val="2E74B5" w:themeColor="accent1" w:themeShade="BF"/>
          <w:sz w:val="18"/>
          <w:szCs w:val="18"/>
          <w:lang w:val="en-US"/>
        </w:rPr>
        <w:t xml:space="preserve"> </w:t>
      </w:r>
    </w:p>
    <w:p w14:paraId="0F904873" w14:textId="77777777" w:rsidR="00EC5C33" w:rsidRPr="00816F38" w:rsidRDefault="00EC5C33" w:rsidP="00EA5F5E">
      <w:pPr>
        <w:shd w:val="clear" w:color="auto" w:fill="FFFFFF" w:themeFill="background1"/>
        <w:tabs>
          <w:tab w:val="left" w:pos="600"/>
          <w:tab w:val="left" w:pos="1455"/>
        </w:tabs>
        <w:spacing w:line="360" w:lineRule="auto"/>
        <w:rPr>
          <w:rFonts w:ascii="Tahoma" w:hAnsi="Tahoma" w:cs="Tahoma"/>
          <w:sz w:val="18"/>
          <w:szCs w:val="18"/>
        </w:rPr>
      </w:pPr>
    </w:p>
    <w:p w14:paraId="5EAB1EEC" w14:textId="77777777" w:rsidR="00F252FB" w:rsidRPr="00816F38" w:rsidRDefault="00F252FB" w:rsidP="00EA5F5E">
      <w:pPr>
        <w:shd w:val="clear" w:color="auto" w:fill="FFFFFF" w:themeFill="background1"/>
        <w:tabs>
          <w:tab w:val="left" w:pos="600"/>
          <w:tab w:val="left" w:pos="1455"/>
        </w:tabs>
        <w:spacing w:line="360" w:lineRule="auto"/>
        <w:rPr>
          <w:rFonts w:ascii="Tahoma" w:hAnsi="Tahoma" w:cs="Tahoma"/>
          <w:sz w:val="18"/>
          <w:szCs w:val="18"/>
        </w:rPr>
      </w:pPr>
    </w:p>
    <w:p w14:paraId="4D58FBE3" w14:textId="5A3D64EC" w:rsidR="003C1205" w:rsidRPr="00816F38" w:rsidRDefault="003C1205" w:rsidP="00EA5F5E">
      <w:pPr>
        <w:shd w:val="clear" w:color="auto" w:fill="FFFFFF" w:themeFill="background1"/>
        <w:tabs>
          <w:tab w:val="left" w:pos="600"/>
          <w:tab w:val="left" w:pos="1455"/>
        </w:tabs>
        <w:spacing w:line="360" w:lineRule="auto"/>
        <w:rPr>
          <w:rFonts w:ascii="Tahoma" w:hAnsi="Tahoma" w:cs="Tahoma"/>
          <w:sz w:val="18"/>
          <w:szCs w:val="18"/>
          <w:lang w:val="en-US"/>
        </w:rPr>
      </w:pPr>
    </w:p>
    <w:sectPr w:rsidR="003C1205" w:rsidRPr="00816F38" w:rsidSect="00A47089">
      <w:footerReference w:type="first" r:id="rId19"/>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E1092" w14:textId="77777777" w:rsidR="00365F93" w:rsidRDefault="00365F93">
      <w:r>
        <w:separator/>
      </w:r>
    </w:p>
  </w:endnote>
  <w:endnote w:type="continuationSeparator" w:id="0">
    <w:p w14:paraId="74EF4F28" w14:textId="77777777" w:rsidR="00365F93" w:rsidRDefault="00365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5C2AEDFB" w:rsidR="0043222B" w:rsidRPr="00C625A0" w:rsidRDefault="006956DA" w:rsidP="00CE7D27">
    <w:pPr>
      <w:pStyle w:val="Footer"/>
      <w:tabs>
        <w:tab w:val="clear" w:pos="4153"/>
      </w:tabs>
      <w:rPr>
        <w:rFonts w:ascii="Tahoma" w:hAnsi="Tahoma" w:cs="Tahoma"/>
        <w:bCs/>
        <w:sz w:val="18"/>
        <w:szCs w:val="18"/>
        <w:lang w:val="en-ZA"/>
      </w:rPr>
    </w:pPr>
    <w:r w:rsidRPr="005251FA">
      <w:rPr>
        <w:rFonts w:ascii="Tahoma" w:hAnsi="Tahoma" w:cs="Tahoma"/>
        <w:bCs/>
        <w:sz w:val="18"/>
        <w:szCs w:val="18"/>
        <w:lang w:val="en-ZA"/>
      </w:rPr>
      <w:t>P</w:t>
    </w:r>
    <w:r w:rsidR="00FD3657" w:rsidRPr="005251FA">
      <w:rPr>
        <w:rFonts w:ascii="Tahoma" w:hAnsi="Tahoma" w:cs="Tahoma"/>
        <w:bCs/>
        <w:sz w:val="18"/>
        <w:szCs w:val="18"/>
        <w:lang w:val="en-ZA"/>
      </w:rPr>
      <w:t>R</w:t>
    </w:r>
    <w:r w:rsidR="00243592">
      <w:rPr>
        <w:rFonts w:ascii="Tahoma" w:hAnsi="Tahoma" w:cs="Tahoma"/>
        <w:bCs/>
        <w:sz w:val="18"/>
        <w:szCs w:val="18"/>
        <w:lang w:val="en-ZA"/>
      </w:rPr>
      <w:t>1011</w:t>
    </w:r>
    <w:r w:rsidR="001735ED">
      <w:rPr>
        <w:rFonts w:ascii="Tahoma" w:hAnsi="Tahoma" w:cs="Tahoma"/>
        <w:bCs/>
        <w:sz w:val="18"/>
        <w:szCs w:val="18"/>
        <w:lang w:val="en-ZA"/>
      </w:rPr>
      <w:t>8672</w:t>
    </w:r>
    <w:r w:rsidR="00EF7686">
      <w:rPr>
        <w:rFonts w:ascii="Tahoma" w:hAnsi="Tahoma" w:cs="Tahoma"/>
        <w:bCs/>
        <w:sz w:val="18"/>
        <w:szCs w:val="18"/>
        <w:lang w:val="en-ZA"/>
      </w:rPr>
      <w:t xml:space="preserve"> </w:t>
    </w:r>
    <w:r w:rsidR="00527C63">
      <w:rPr>
        <w:rFonts w:ascii="Tahoma" w:hAnsi="Tahoma" w:cs="Tahoma"/>
        <w:bCs/>
        <w:sz w:val="18"/>
        <w:szCs w:val="18"/>
        <w:lang w:val="en-ZA"/>
      </w:rPr>
      <w:t>–</w:t>
    </w:r>
    <w:r w:rsidR="005E73D6">
      <w:rPr>
        <w:rFonts w:ascii="Tahoma" w:hAnsi="Tahoma" w:cs="Tahoma"/>
        <w:bCs/>
        <w:sz w:val="18"/>
        <w:szCs w:val="18"/>
        <w:lang w:val="en-ZA"/>
      </w:rPr>
      <w:t xml:space="preserve"> </w:t>
    </w:r>
    <w:r w:rsidR="00983A52">
      <w:rPr>
        <w:rFonts w:ascii="Tahoma" w:hAnsi="Tahoma" w:cs="Tahoma"/>
        <w:bCs/>
        <w:sz w:val="18"/>
        <w:szCs w:val="18"/>
        <w:lang w:val="en-ZA"/>
      </w:rPr>
      <w:t>O</w:t>
    </w:r>
    <w:r w:rsidR="00834421">
      <w:rPr>
        <w:rFonts w:ascii="Tahoma" w:hAnsi="Tahoma" w:cs="Tahoma"/>
        <w:bCs/>
        <w:sz w:val="18"/>
        <w:szCs w:val="18"/>
        <w:lang w:val="en-ZA"/>
      </w:rPr>
      <w:t xml:space="preserve">ccupational </w:t>
    </w:r>
    <w:r w:rsidR="00983A52">
      <w:rPr>
        <w:rFonts w:ascii="Tahoma" w:hAnsi="Tahoma" w:cs="Tahoma"/>
        <w:bCs/>
        <w:sz w:val="18"/>
        <w:szCs w:val="18"/>
        <w:lang w:val="en-ZA"/>
      </w:rPr>
      <w:t>H</w:t>
    </w:r>
    <w:r w:rsidR="005E73D6">
      <w:rPr>
        <w:rFonts w:ascii="Tahoma" w:hAnsi="Tahoma" w:cs="Tahoma"/>
        <w:bCs/>
        <w:sz w:val="18"/>
        <w:szCs w:val="18"/>
        <w:lang w:val="en-ZA"/>
      </w:rPr>
      <w:t xml:space="preserve">ygiene </w:t>
    </w:r>
    <w:r w:rsidR="00983A52">
      <w:rPr>
        <w:rFonts w:ascii="Tahoma" w:hAnsi="Tahoma" w:cs="Tahoma"/>
        <w:bCs/>
        <w:sz w:val="18"/>
        <w:szCs w:val="18"/>
        <w:lang w:val="en-ZA"/>
      </w:rPr>
      <w:t>S</w:t>
    </w:r>
    <w:r w:rsidR="00834421">
      <w:rPr>
        <w:rFonts w:ascii="Tahoma" w:hAnsi="Tahoma" w:cs="Tahoma"/>
        <w:bCs/>
        <w:sz w:val="18"/>
        <w:szCs w:val="18"/>
        <w:lang w:val="en-ZA"/>
      </w:rPr>
      <w:t>urvey</w:t>
    </w:r>
    <w:r w:rsidR="00983A52">
      <w:rPr>
        <w:rFonts w:ascii="Tahoma" w:hAnsi="Tahoma" w:cs="Tahoma"/>
        <w:bCs/>
        <w:sz w:val="18"/>
        <w:szCs w:val="18"/>
        <w:lang w:val="en-ZA"/>
      </w:rPr>
      <w:t xml:space="preserve"> and Ergonomics </w:t>
    </w:r>
    <w:r w:rsidR="005E73D6">
      <w:rPr>
        <w:rFonts w:ascii="Tahoma" w:hAnsi="Tahoma" w:cs="Tahoma"/>
        <w:bCs/>
        <w:sz w:val="18"/>
        <w:szCs w:val="18"/>
        <w:lang w:val="en-ZA"/>
      </w:rPr>
      <w:t xml:space="preserve">Assessment </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38C89" w14:textId="77777777" w:rsidR="00365F93" w:rsidRDefault="00365F93">
      <w:r>
        <w:separator/>
      </w:r>
    </w:p>
  </w:footnote>
  <w:footnote w:type="continuationSeparator" w:id="0">
    <w:p w14:paraId="70810664" w14:textId="77777777" w:rsidR="00365F93" w:rsidRDefault="00365F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B3EC4" w14:textId="77777777" w:rsidR="001735ED" w:rsidRDefault="001735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66682" w14:textId="77777777" w:rsidR="001735ED" w:rsidRDefault="001735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35A3A" w14:textId="77777777" w:rsidR="001735ED" w:rsidRDefault="001735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6A526D4"/>
    <w:multiLevelType w:val="hybridMultilevel"/>
    <w:tmpl w:val="835026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5" w15:restartNumberingAfterBreak="0">
    <w:nsid w:val="17A544A1"/>
    <w:multiLevelType w:val="hybridMultilevel"/>
    <w:tmpl w:val="24EA9362"/>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7FF59AC"/>
    <w:multiLevelType w:val="hybridMultilevel"/>
    <w:tmpl w:val="C5E6BF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B3156C1"/>
    <w:multiLevelType w:val="hybridMultilevel"/>
    <w:tmpl w:val="DA1C18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6D5049E"/>
    <w:multiLevelType w:val="hybridMultilevel"/>
    <w:tmpl w:val="3796060E"/>
    <w:lvl w:ilvl="0" w:tplc="1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FDE1482"/>
    <w:multiLevelType w:val="hybridMultilevel"/>
    <w:tmpl w:val="CE761F20"/>
    <w:lvl w:ilvl="0" w:tplc="2662BFB2">
      <w:start w:val="1"/>
      <w:numFmt w:val="bullet"/>
      <w:lvlText w:val=""/>
      <w:lvlJc w:val="left"/>
      <w:pPr>
        <w:ind w:left="786" w:hanging="360"/>
      </w:pPr>
      <w:rPr>
        <w:rFonts w:ascii="Symbol" w:hAnsi="Symbol" w:hint="default"/>
        <w:sz w:val="18"/>
        <w:szCs w:val="18"/>
      </w:rPr>
    </w:lvl>
    <w:lvl w:ilvl="1" w:tplc="728E56B0">
      <w:numFmt w:val="bullet"/>
      <w:lvlText w:val="•"/>
      <w:lvlJc w:val="left"/>
      <w:pPr>
        <w:ind w:left="1440" w:hanging="360"/>
      </w:pPr>
      <w:rPr>
        <w:rFonts w:ascii="Tahoma" w:eastAsia="Times New Roman" w:hAnsi="Tahoma" w:cs="Tahoma"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4295157"/>
    <w:multiLevelType w:val="hybridMultilevel"/>
    <w:tmpl w:val="61324B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A5215CA"/>
    <w:multiLevelType w:val="hybridMultilevel"/>
    <w:tmpl w:val="1A78C8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BA56389"/>
    <w:multiLevelType w:val="hybridMultilevel"/>
    <w:tmpl w:val="8BAA5C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6"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5BA2F7F"/>
    <w:multiLevelType w:val="hybridMultilevel"/>
    <w:tmpl w:val="CC0ED814"/>
    <w:lvl w:ilvl="0" w:tplc="2662BFB2">
      <w:start w:val="1"/>
      <w:numFmt w:val="bullet"/>
      <w:lvlText w:val=""/>
      <w:lvlJc w:val="left"/>
      <w:pPr>
        <w:ind w:left="720" w:hanging="360"/>
      </w:pPr>
      <w:rPr>
        <w:rFonts w:ascii="Symbol" w:hAnsi="Symbol" w:hint="default"/>
        <w:sz w:val="18"/>
        <w:szCs w:val="18"/>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5F62A3A"/>
    <w:multiLevelType w:val="hybridMultilevel"/>
    <w:tmpl w:val="3E50EFD4"/>
    <w:lvl w:ilvl="0" w:tplc="1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FC542E1"/>
    <w:multiLevelType w:val="hybridMultilevel"/>
    <w:tmpl w:val="0C16F2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62632ED2"/>
    <w:multiLevelType w:val="hybridMultilevel"/>
    <w:tmpl w:val="DF2647FC"/>
    <w:lvl w:ilvl="0" w:tplc="2662BFB2">
      <w:start w:val="1"/>
      <w:numFmt w:val="bullet"/>
      <w:lvlText w:val=""/>
      <w:lvlJc w:val="left"/>
      <w:pPr>
        <w:ind w:left="786" w:hanging="360"/>
      </w:pPr>
      <w:rPr>
        <w:rFonts w:ascii="Symbol" w:hAnsi="Symbol" w:hint="default"/>
        <w:sz w:val="18"/>
        <w:szCs w:val="18"/>
      </w:rPr>
    </w:lvl>
    <w:lvl w:ilvl="1" w:tplc="1C090003" w:tentative="1">
      <w:start w:val="1"/>
      <w:numFmt w:val="bullet"/>
      <w:lvlText w:val="o"/>
      <w:lvlJc w:val="left"/>
      <w:pPr>
        <w:ind w:left="1506" w:hanging="360"/>
      </w:pPr>
      <w:rPr>
        <w:rFonts w:ascii="Courier New" w:hAnsi="Courier New" w:cs="Courier New" w:hint="default"/>
      </w:rPr>
    </w:lvl>
    <w:lvl w:ilvl="2" w:tplc="1C090005" w:tentative="1">
      <w:start w:val="1"/>
      <w:numFmt w:val="bullet"/>
      <w:lvlText w:val=""/>
      <w:lvlJc w:val="left"/>
      <w:pPr>
        <w:ind w:left="2226" w:hanging="360"/>
      </w:pPr>
      <w:rPr>
        <w:rFonts w:ascii="Wingdings" w:hAnsi="Wingdings" w:hint="default"/>
      </w:rPr>
    </w:lvl>
    <w:lvl w:ilvl="3" w:tplc="1C090001" w:tentative="1">
      <w:start w:val="1"/>
      <w:numFmt w:val="bullet"/>
      <w:lvlText w:val=""/>
      <w:lvlJc w:val="left"/>
      <w:pPr>
        <w:ind w:left="2946" w:hanging="360"/>
      </w:pPr>
      <w:rPr>
        <w:rFonts w:ascii="Symbol" w:hAnsi="Symbol" w:hint="default"/>
      </w:rPr>
    </w:lvl>
    <w:lvl w:ilvl="4" w:tplc="1C090003" w:tentative="1">
      <w:start w:val="1"/>
      <w:numFmt w:val="bullet"/>
      <w:lvlText w:val="o"/>
      <w:lvlJc w:val="left"/>
      <w:pPr>
        <w:ind w:left="3666" w:hanging="360"/>
      </w:pPr>
      <w:rPr>
        <w:rFonts w:ascii="Courier New" w:hAnsi="Courier New" w:cs="Courier New" w:hint="default"/>
      </w:rPr>
    </w:lvl>
    <w:lvl w:ilvl="5" w:tplc="1C090005" w:tentative="1">
      <w:start w:val="1"/>
      <w:numFmt w:val="bullet"/>
      <w:lvlText w:val=""/>
      <w:lvlJc w:val="left"/>
      <w:pPr>
        <w:ind w:left="4386" w:hanging="360"/>
      </w:pPr>
      <w:rPr>
        <w:rFonts w:ascii="Wingdings" w:hAnsi="Wingdings" w:hint="default"/>
      </w:rPr>
    </w:lvl>
    <w:lvl w:ilvl="6" w:tplc="1C090001" w:tentative="1">
      <w:start w:val="1"/>
      <w:numFmt w:val="bullet"/>
      <w:lvlText w:val=""/>
      <w:lvlJc w:val="left"/>
      <w:pPr>
        <w:ind w:left="5106" w:hanging="360"/>
      </w:pPr>
      <w:rPr>
        <w:rFonts w:ascii="Symbol" w:hAnsi="Symbol" w:hint="default"/>
      </w:rPr>
    </w:lvl>
    <w:lvl w:ilvl="7" w:tplc="1C090003" w:tentative="1">
      <w:start w:val="1"/>
      <w:numFmt w:val="bullet"/>
      <w:lvlText w:val="o"/>
      <w:lvlJc w:val="left"/>
      <w:pPr>
        <w:ind w:left="5826" w:hanging="360"/>
      </w:pPr>
      <w:rPr>
        <w:rFonts w:ascii="Courier New" w:hAnsi="Courier New" w:cs="Courier New" w:hint="default"/>
      </w:rPr>
    </w:lvl>
    <w:lvl w:ilvl="8" w:tplc="1C090005" w:tentative="1">
      <w:start w:val="1"/>
      <w:numFmt w:val="bullet"/>
      <w:lvlText w:val=""/>
      <w:lvlJc w:val="left"/>
      <w:pPr>
        <w:ind w:left="6546" w:hanging="360"/>
      </w:pPr>
      <w:rPr>
        <w:rFonts w:ascii="Wingdings" w:hAnsi="Wingdings" w:hint="default"/>
      </w:rPr>
    </w:lvl>
  </w:abstractNum>
  <w:abstractNum w:abstractNumId="21" w15:restartNumberingAfterBreak="0">
    <w:nsid w:val="63092743"/>
    <w:multiLevelType w:val="multilevel"/>
    <w:tmpl w:val="58AE9630"/>
    <w:lvl w:ilvl="0">
      <w:start w:val="1"/>
      <w:numFmt w:val="decimal"/>
      <w:lvlText w:val="%1."/>
      <w:lvlJc w:val="left"/>
      <w:pPr>
        <w:ind w:left="360" w:hanging="360"/>
      </w:pPr>
      <w:rPr>
        <w:b/>
      </w:rPr>
    </w:lvl>
    <w:lvl w:ilvl="1">
      <w:start w:val="1"/>
      <w:numFmt w:val="decimal"/>
      <w:lvlText w:val="%1.%2."/>
      <w:lvlJc w:val="left"/>
      <w:pPr>
        <w:ind w:left="1000" w:hanging="432"/>
      </w:pPr>
      <w:rPr>
        <w:b/>
        <w:bCs/>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B41707F"/>
    <w:multiLevelType w:val="hybridMultilevel"/>
    <w:tmpl w:val="DAF0CAAE"/>
    <w:lvl w:ilvl="0" w:tplc="FFFFFFFF">
      <w:start w:val="1"/>
      <w:numFmt w:val="bullet"/>
      <w:lvlText w:val=""/>
      <w:lvlJc w:val="left"/>
      <w:pPr>
        <w:ind w:left="1429" w:hanging="360"/>
      </w:pPr>
      <w:rPr>
        <w:rFonts w:ascii="Wingdings" w:hAnsi="Wingdings" w:hint="default"/>
      </w:rPr>
    </w:lvl>
    <w:lvl w:ilvl="1" w:tplc="1C09000D">
      <w:start w:val="1"/>
      <w:numFmt w:val="bullet"/>
      <w:lvlText w:val=""/>
      <w:lvlJc w:val="left"/>
      <w:pPr>
        <w:ind w:left="2149" w:hanging="360"/>
      </w:pPr>
      <w:rPr>
        <w:rFonts w:ascii="Wingdings" w:hAnsi="Wingdings"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3"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15:restartNumberingAfterBreak="0">
    <w:nsid w:val="76793F75"/>
    <w:multiLevelType w:val="hybridMultilevel"/>
    <w:tmpl w:val="64BE46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7DF04131"/>
    <w:multiLevelType w:val="hybridMultilevel"/>
    <w:tmpl w:val="987C4E56"/>
    <w:lvl w:ilvl="0" w:tplc="1C09000F">
      <w:start w:val="1"/>
      <w:numFmt w:val="decimal"/>
      <w:lvlText w:val="%1."/>
      <w:lvlJc w:val="left"/>
      <w:pPr>
        <w:ind w:left="720" w:hanging="360"/>
      </w:pPr>
      <w:rPr>
        <w:rFonts w:cs="Times New Roman"/>
      </w:rPr>
    </w:lvl>
    <w:lvl w:ilvl="1" w:tplc="1C090019">
      <w:start w:val="1"/>
      <w:numFmt w:val="lowerLetter"/>
      <w:lvlText w:val="%2."/>
      <w:lvlJc w:val="left"/>
      <w:pPr>
        <w:ind w:left="1440" w:hanging="360"/>
      </w:pPr>
      <w:rPr>
        <w:rFonts w:cs="Times New Roman"/>
      </w:rPr>
    </w:lvl>
    <w:lvl w:ilvl="2" w:tplc="1C09001B">
      <w:start w:val="1"/>
      <w:numFmt w:val="lowerRoman"/>
      <w:lvlText w:val="%3."/>
      <w:lvlJc w:val="right"/>
      <w:pPr>
        <w:ind w:left="2160" w:hanging="180"/>
      </w:pPr>
      <w:rPr>
        <w:rFonts w:cs="Times New Roman"/>
      </w:rPr>
    </w:lvl>
    <w:lvl w:ilvl="3" w:tplc="1C09000F">
      <w:start w:val="1"/>
      <w:numFmt w:val="decimal"/>
      <w:lvlText w:val="%4."/>
      <w:lvlJc w:val="left"/>
      <w:pPr>
        <w:ind w:left="2880" w:hanging="360"/>
      </w:pPr>
      <w:rPr>
        <w:rFonts w:cs="Times New Roman"/>
      </w:rPr>
    </w:lvl>
    <w:lvl w:ilvl="4" w:tplc="1C090019">
      <w:start w:val="1"/>
      <w:numFmt w:val="lowerLetter"/>
      <w:lvlText w:val="%5."/>
      <w:lvlJc w:val="left"/>
      <w:pPr>
        <w:ind w:left="3600" w:hanging="360"/>
      </w:pPr>
      <w:rPr>
        <w:rFonts w:cs="Times New Roman"/>
      </w:rPr>
    </w:lvl>
    <w:lvl w:ilvl="5" w:tplc="1C09001B">
      <w:start w:val="1"/>
      <w:numFmt w:val="lowerRoman"/>
      <w:lvlText w:val="%6."/>
      <w:lvlJc w:val="right"/>
      <w:pPr>
        <w:ind w:left="4320" w:hanging="180"/>
      </w:pPr>
      <w:rPr>
        <w:rFonts w:cs="Times New Roman"/>
      </w:rPr>
    </w:lvl>
    <w:lvl w:ilvl="6" w:tplc="1C09000F">
      <w:start w:val="1"/>
      <w:numFmt w:val="decimal"/>
      <w:lvlText w:val="%7."/>
      <w:lvlJc w:val="left"/>
      <w:pPr>
        <w:ind w:left="5040" w:hanging="360"/>
      </w:pPr>
      <w:rPr>
        <w:rFonts w:cs="Times New Roman"/>
      </w:rPr>
    </w:lvl>
    <w:lvl w:ilvl="7" w:tplc="1C090019">
      <w:start w:val="1"/>
      <w:numFmt w:val="lowerLetter"/>
      <w:lvlText w:val="%8."/>
      <w:lvlJc w:val="left"/>
      <w:pPr>
        <w:ind w:left="5760" w:hanging="360"/>
      </w:pPr>
      <w:rPr>
        <w:rFonts w:cs="Times New Roman"/>
      </w:rPr>
    </w:lvl>
    <w:lvl w:ilvl="8" w:tplc="1C09001B">
      <w:start w:val="1"/>
      <w:numFmt w:val="lowerRoman"/>
      <w:lvlText w:val="%9."/>
      <w:lvlJc w:val="right"/>
      <w:pPr>
        <w:ind w:left="6480" w:hanging="180"/>
      </w:pPr>
      <w:rPr>
        <w:rFonts w:cs="Times New Roman"/>
      </w:r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15"/>
  </w:num>
  <w:num w:numId="3" w16cid:durableId="57175828">
    <w:abstractNumId w:val="11"/>
  </w:num>
  <w:num w:numId="4" w16cid:durableId="154429080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5384379">
    <w:abstractNumId w:val="3"/>
  </w:num>
  <w:num w:numId="6" w16cid:durableId="1909994653">
    <w:abstractNumId w:val="25"/>
  </w:num>
  <w:num w:numId="7" w16cid:durableId="1915969152">
    <w:abstractNumId w:val="1"/>
  </w:num>
  <w:num w:numId="8" w16cid:durableId="1723287274">
    <w:abstractNumId w:val="16"/>
  </w:num>
  <w:num w:numId="9" w16cid:durableId="20173397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9339979">
    <w:abstractNumId w:val="4"/>
  </w:num>
  <w:num w:numId="11" w16cid:durableId="1693066153">
    <w:abstractNumId w:val="21"/>
  </w:num>
  <w:num w:numId="12" w16cid:durableId="1661080095">
    <w:abstractNumId w:val="20"/>
  </w:num>
  <w:num w:numId="13" w16cid:durableId="234751320">
    <w:abstractNumId w:val="10"/>
  </w:num>
  <w:num w:numId="14" w16cid:durableId="1398044578">
    <w:abstractNumId w:val="17"/>
  </w:num>
  <w:num w:numId="15" w16cid:durableId="1051274359">
    <w:abstractNumId w:val="5"/>
  </w:num>
  <w:num w:numId="16" w16cid:durableId="133762508">
    <w:abstractNumId w:val="22"/>
  </w:num>
  <w:num w:numId="17" w16cid:durableId="8392784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54660907">
    <w:abstractNumId w:val="13"/>
  </w:num>
  <w:num w:numId="19" w16cid:durableId="21250199">
    <w:abstractNumId w:val="12"/>
  </w:num>
  <w:num w:numId="20" w16cid:durableId="1005399206">
    <w:abstractNumId w:val="9"/>
  </w:num>
  <w:num w:numId="21" w16cid:durableId="862135400">
    <w:abstractNumId w:val="19"/>
  </w:num>
  <w:num w:numId="22" w16cid:durableId="2117822531">
    <w:abstractNumId w:val="6"/>
  </w:num>
  <w:num w:numId="23" w16cid:durableId="1074164737">
    <w:abstractNumId w:val="8"/>
  </w:num>
  <w:num w:numId="24" w16cid:durableId="1939026200">
    <w:abstractNumId w:val="7"/>
  </w:num>
  <w:num w:numId="25" w16cid:durableId="778184232">
    <w:abstractNumId w:val="2"/>
  </w:num>
  <w:num w:numId="26" w16cid:durableId="1238202769">
    <w:abstractNumId w:val="24"/>
  </w:num>
  <w:num w:numId="27" w16cid:durableId="768162683">
    <w:abstractNumId w:val="18"/>
  </w:num>
  <w:num w:numId="28" w16cid:durableId="61148832">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921"/>
    <w:rsid w:val="00001A3C"/>
    <w:rsid w:val="00001C05"/>
    <w:rsid w:val="00001C78"/>
    <w:rsid w:val="0000244F"/>
    <w:rsid w:val="00003D48"/>
    <w:rsid w:val="00004E65"/>
    <w:rsid w:val="000060DC"/>
    <w:rsid w:val="00006EC4"/>
    <w:rsid w:val="0000748B"/>
    <w:rsid w:val="000078DA"/>
    <w:rsid w:val="00007DFD"/>
    <w:rsid w:val="0001077B"/>
    <w:rsid w:val="000109FA"/>
    <w:rsid w:val="00010D2E"/>
    <w:rsid w:val="000120BB"/>
    <w:rsid w:val="00012805"/>
    <w:rsid w:val="00013629"/>
    <w:rsid w:val="00014834"/>
    <w:rsid w:val="000155A7"/>
    <w:rsid w:val="00016AD9"/>
    <w:rsid w:val="00016E4A"/>
    <w:rsid w:val="00021590"/>
    <w:rsid w:val="000224B6"/>
    <w:rsid w:val="00022BA3"/>
    <w:rsid w:val="00022ED2"/>
    <w:rsid w:val="0002325C"/>
    <w:rsid w:val="0002454C"/>
    <w:rsid w:val="0002463A"/>
    <w:rsid w:val="000246C5"/>
    <w:rsid w:val="00024E5F"/>
    <w:rsid w:val="0002577B"/>
    <w:rsid w:val="00025E7C"/>
    <w:rsid w:val="00025EF0"/>
    <w:rsid w:val="00026188"/>
    <w:rsid w:val="000267D2"/>
    <w:rsid w:val="00027349"/>
    <w:rsid w:val="00027601"/>
    <w:rsid w:val="00027982"/>
    <w:rsid w:val="00027C72"/>
    <w:rsid w:val="00030100"/>
    <w:rsid w:val="000319A5"/>
    <w:rsid w:val="00032406"/>
    <w:rsid w:val="000327B9"/>
    <w:rsid w:val="000329FF"/>
    <w:rsid w:val="000335CC"/>
    <w:rsid w:val="00034066"/>
    <w:rsid w:val="000341B7"/>
    <w:rsid w:val="00034A17"/>
    <w:rsid w:val="00034D01"/>
    <w:rsid w:val="000366E3"/>
    <w:rsid w:val="00040548"/>
    <w:rsid w:val="00041B72"/>
    <w:rsid w:val="00041C63"/>
    <w:rsid w:val="00043BAE"/>
    <w:rsid w:val="00044470"/>
    <w:rsid w:val="00044565"/>
    <w:rsid w:val="000448F8"/>
    <w:rsid w:val="00044D5A"/>
    <w:rsid w:val="000453C1"/>
    <w:rsid w:val="000503DE"/>
    <w:rsid w:val="0005076B"/>
    <w:rsid w:val="000513D5"/>
    <w:rsid w:val="0005145E"/>
    <w:rsid w:val="00051984"/>
    <w:rsid w:val="0005267B"/>
    <w:rsid w:val="00052687"/>
    <w:rsid w:val="000526AE"/>
    <w:rsid w:val="0005393A"/>
    <w:rsid w:val="00054C80"/>
    <w:rsid w:val="00056060"/>
    <w:rsid w:val="000560E9"/>
    <w:rsid w:val="00057262"/>
    <w:rsid w:val="00057738"/>
    <w:rsid w:val="000633CC"/>
    <w:rsid w:val="0006345A"/>
    <w:rsid w:val="00063975"/>
    <w:rsid w:val="00063DA2"/>
    <w:rsid w:val="00064894"/>
    <w:rsid w:val="00065AFA"/>
    <w:rsid w:val="00070600"/>
    <w:rsid w:val="00070E6C"/>
    <w:rsid w:val="000721E3"/>
    <w:rsid w:val="000736F5"/>
    <w:rsid w:val="00073AE8"/>
    <w:rsid w:val="000771D4"/>
    <w:rsid w:val="00080B1C"/>
    <w:rsid w:val="00081C82"/>
    <w:rsid w:val="00081D9C"/>
    <w:rsid w:val="0008238C"/>
    <w:rsid w:val="00082A45"/>
    <w:rsid w:val="00082FF6"/>
    <w:rsid w:val="0008401C"/>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6A9E"/>
    <w:rsid w:val="0009707D"/>
    <w:rsid w:val="000973C6"/>
    <w:rsid w:val="0009780C"/>
    <w:rsid w:val="00097BA2"/>
    <w:rsid w:val="000A1293"/>
    <w:rsid w:val="000A155E"/>
    <w:rsid w:val="000A249F"/>
    <w:rsid w:val="000A28DB"/>
    <w:rsid w:val="000A2D7A"/>
    <w:rsid w:val="000A303E"/>
    <w:rsid w:val="000A46F8"/>
    <w:rsid w:val="000A58EA"/>
    <w:rsid w:val="000A5AF8"/>
    <w:rsid w:val="000A675E"/>
    <w:rsid w:val="000A71AE"/>
    <w:rsid w:val="000A74F1"/>
    <w:rsid w:val="000A7553"/>
    <w:rsid w:val="000A7B2C"/>
    <w:rsid w:val="000B006F"/>
    <w:rsid w:val="000B0575"/>
    <w:rsid w:val="000B0B62"/>
    <w:rsid w:val="000B1128"/>
    <w:rsid w:val="000B397F"/>
    <w:rsid w:val="000B49DB"/>
    <w:rsid w:val="000B5541"/>
    <w:rsid w:val="000B764A"/>
    <w:rsid w:val="000B79A1"/>
    <w:rsid w:val="000B7F1E"/>
    <w:rsid w:val="000C0E53"/>
    <w:rsid w:val="000C1725"/>
    <w:rsid w:val="000C225D"/>
    <w:rsid w:val="000C2678"/>
    <w:rsid w:val="000C3561"/>
    <w:rsid w:val="000C4093"/>
    <w:rsid w:val="000C413D"/>
    <w:rsid w:val="000C44BF"/>
    <w:rsid w:val="000C44E9"/>
    <w:rsid w:val="000C53F1"/>
    <w:rsid w:val="000C604F"/>
    <w:rsid w:val="000C633F"/>
    <w:rsid w:val="000C6455"/>
    <w:rsid w:val="000C690D"/>
    <w:rsid w:val="000C738E"/>
    <w:rsid w:val="000D13B8"/>
    <w:rsid w:val="000D2811"/>
    <w:rsid w:val="000D29BC"/>
    <w:rsid w:val="000D3EA5"/>
    <w:rsid w:val="000D46D8"/>
    <w:rsid w:val="000D5321"/>
    <w:rsid w:val="000D5F25"/>
    <w:rsid w:val="000D68B8"/>
    <w:rsid w:val="000E2293"/>
    <w:rsid w:val="000E22F6"/>
    <w:rsid w:val="000E24F0"/>
    <w:rsid w:val="000E35A2"/>
    <w:rsid w:val="000E38DE"/>
    <w:rsid w:val="000E4419"/>
    <w:rsid w:val="000E52BE"/>
    <w:rsid w:val="000E679C"/>
    <w:rsid w:val="000F2F03"/>
    <w:rsid w:val="000F3188"/>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109EF"/>
    <w:rsid w:val="001110DB"/>
    <w:rsid w:val="00112215"/>
    <w:rsid w:val="0011260E"/>
    <w:rsid w:val="00112CD8"/>
    <w:rsid w:val="00112D7F"/>
    <w:rsid w:val="00113CC1"/>
    <w:rsid w:val="00113D1A"/>
    <w:rsid w:val="00114D17"/>
    <w:rsid w:val="00114D88"/>
    <w:rsid w:val="001159BD"/>
    <w:rsid w:val="00115DA7"/>
    <w:rsid w:val="00116117"/>
    <w:rsid w:val="00116426"/>
    <w:rsid w:val="00117511"/>
    <w:rsid w:val="001201C3"/>
    <w:rsid w:val="001207D8"/>
    <w:rsid w:val="00122254"/>
    <w:rsid w:val="00122951"/>
    <w:rsid w:val="00124B35"/>
    <w:rsid w:val="001251D5"/>
    <w:rsid w:val="00126576"/>
    <w:rsid w:val="001266D0"/>
    <w:rsid w:val="00126835"/>
    <w:rsid w:val="001277A5"/>
    <w:rsid w:val="00130002"/>
    <w:rsid w:val="00130079"/>
    <w:rsid w:val="001306AE"/>
    <w:rsid w:val="001308A9"/>
    <w:rsid w:val="00131024"/>
    <w:rsid w:val="00131718"/>
    <w:rsid w:val="00132569"/>
    <w:rsid w:val="0013299F"/>
    <w:rsid w:val="00132C5E"/>
    <w:rsid w:val="00132CA7"/>
    <w:rsid w:val="00133152"/>
    <w:rsid w:val="0013391B"/>
    <w:rsid w:val="00133A03"/>
    <w:rsid w:val="0013468E"/>
    <w:rsid w:val="0013595C"/>
    <w:rsid w:val="00135AF2"/>
    <w:rsid w:val="0014000C"/>
    <w:rsid w:val="001406F1"/>
    <w:rsid w:val="00141BC1"/>
    <w:rsid w:val="00141C71"/>
    <w:rsid w:val="00142474"/>
    <w:rsid w:val="00143CE9"/>
    <w:rsid w:val="00143D98"/>
    <w:rsid w:val="00144C90"/>
    <w:rsid w:val="001450B4"/>
    <w:rsid w:val="0014654C"/>
    <w:rsid w:val="00147077"/>
    <w:rsid w:val="001471A0"/>
    <w:rsid w:val="00147D5C"/>
    <w:rsid w:val="0015142D"/>
    <w:rsid w:val="00153577"/>
    <w:rsid w:val="00153F12"/>
    <w:rsid w:val="00154270"/>
    <w:rsid w:val="001543B4"/>
    <w:rsid w:val="00154587"/>
    <w:rsid w:val="00156FD3"/>
    <w:rsid w:val="001570E6"/>
    <w:rsid w:val="00157983"/>
    <w:rsid w:val="00157F95"/>
    <w:rsid w:val="001614BC"/>
    <w:rsid w:val="0016168F"/>
    <w:rsid w:val="001619C7"/>
    <w:rsid w:val="00161A57"/>
    <w:rsid w:val="00162076"/>
    <w:rsid w:val="00162EDB"/>
    <w:rsid w:val="00162EF2"/>
    <w:rsid w:val="00164200"/>
    <w:rsid w:val="00164292"/>
    <w:rsid w:val="001646E5"/>
    <w:rsid w:val="00164F74"/>
    <w:rsid w:val="00165760"/>
    <w:rsid w:val="00165AB2"/>
    <w:rsid w:val="00165C4E"/>
    <w:rsid w:val="0016778D"/>
    <w:rsid w:val="00172407"/>
    <w:rsid w:val="001724FA"/>
    <w:rsid w:val="00172BB3"/>
    <w:rsid w:val="00172D13"/>
    <w:rsid w:val="001735ED"/>
    <w:rsid w:val="00173690"/>
    <w:rsid w:val="00173B70"/>
    <w:rsid w:val="001757F7"/>
    <w:rsid w:val="00176F5F"/>
    <w:rsid w:val="001773CD"/>
    <w:rsid w:val="00180697"/>
    <w:rsid w:val="00180C48"/>
    <w:rsid w:val="001812C7"/>
    <w:rsid w:val="00181A4C"/>
    <w:rsid w:val="001825FE"/>
    <w:rsid w:val="001829DB"/>
    <w:rsid w:val="00182EC4"/>
    <w:rsid w:val="001830F1"/>
    <w:rsid w:val="001835BA"/>
    <w:rsid w:val="001835C7"/>
    <w:rsid w:val="00185F20"/>
    <w:rsid w:val="001915E0"/>
    <w:rsid w:val="00196C4E"/>
    <w:rsid w:val="00197326"/>
    <w:rsid w:val="001A0011"/>
    <w:rsid w:val="001A1057"/>
    <w:rsid w:val="001A13F5"/>
    <w:rsid w:val="001A235A"/>
    <w:rsid w:val="001A3F1A"/>
    <w:rsid w:val="001A3FF1"/>
    <w:rsid w:val="001A4164"/>
    <w:rsid w:val="001A536C"/>
    <w:rsid w:val="001A5763"/>
    <w:rsid w:val="001A608B"/>
    <w:rsid w:val="001A6498"/>
    <w:rsid w:val="001A75E7"/>
    <w:rsid w:val="001A7F98"/>
    <w:rsid w:val="001B1405"/>
    <w:rsid w:val="001B23B4"/>
    <w:rsid w:val="001B2640"/>
    <w:rsid w:val="001B3782"/>
    <w:rsid w:val="001B3F28"/>
    <w:rsid w:val="001B4166"/>
    <w:rsid w:val="001B437B"/>
    <w:rsid w:val="001B567D"/>
    <w:rsid w:val="001B5A5A"/>
    <w:rsid w:val="001B6B82"/>
    <w:rsid w:val="001B6EBF"/>
    <w:rsid w:val="001B718D"/>
    <w:rsid w:val="001B72C9"/>
    <w:rsid w:val="001C06BE"/>
    <w:rsid w:val="001C2403"/>
    <w:rsid w:val="001C3317"/>
    <w:rsid w:val="001C346B"/>
    <w:rsid w:val="001C3D67"/>
    <w:rsid w:val="001C6D31"/>
    <w:rsid w:val="001C6DD3"/>
    <w:rsid w:val="001D007A"/>
    <w:rsid w:val="001D0283"/>
    <w:rsid w:val="001D1440"/>
    <w:rsid w:val="001D1445"/>
    <w:rsid w:val="001D3AAB"/>
    <w:rsid w:val="001D6087"/>
    <w:rsid w:val="001D6C5C"/>
    <w:rsid w:val="001D74A8"/>
    <w:rsid w:val="001D76E0"/>
    <w:rsid w:val="001D7FB2"/>
    <w:rsid w:val="001E07E9"/>
    <w:rsid w:val="001E09B8"/>
    <w:rsid w:val="001E11B8"/>
    <w:rsid w:val="001E1C7A"/>
    <w:rsid w:val="001E202E"/>
    <w:rsid w:val="001E28E1"/>
    <w:rsid w:val="001E41AE"/>
    <w:rsid w:val="001E4F8A"/>
    <w:rsid w:val="001E57B1"/>
    <w:rsid w:val="001E64D0"/>
    <w:rsid w:val="001E6E27"/>
    <w:rsid w:val="001E73D9"/>
    <w:rsid w:val="001F0620"/>
    <w:rsid w:val="001F0651"/>
    <w:rsid w:val="001F14EB"/>
    <w:rsid w:val="001F168D"/>
    <w:rsid w:val="001F18FE"/>
    <w:rsid w:val="001F26BC"/>
    <w:rsid w:val="001F2A05"/>
    <w:rsid w:val="001F378E"/>
    <w:rsid w:val="001F415B"/>
    <w:rsid w:val="001F44DD"/>
    <w:rsid w:val="001F46F3"/>
    <w:rsid w:val="001F536F"/>
    <w:rsid w:val="00200ACF"/>
    <w:rsid w:val="00201015"/>
    <w:rsid w:val="002021B0"/>
    <w:rsid w:val="002030F2"/>
    <w:rsid w:val="00205621"/>
    <w:rsid w:val="00206539"/>
    <w:rsid w:val="00207106"/>
    <w:rsid w:val="002071A3"/>
    <w:rsid w:val="002077C4"/>
    <w:rsid w:val="00210339"/>
    <w:rsid w:val="00210FED"/>
    <w:rsid w:val="002142EC"/>
    <w:rsid w:val="0021453A"/>
    <w:rsid w:val="0021454C"/>
    <w:rsid w:val="002149BE"/>
    <w:rsid w:val="002155A2"/>
    <w:rsid w:val="00216102"/>
    <w:rsid w:val="0021698E"/>
    <w:rsid w:val="002216F3"/>
    <w:rsid w:val="002217BD"/>
    <w:rsid w:val="00222B53"/>
    <w:rsid w:val="00222B6A"/>
    <w:rsid w:val="00223E50"/>
    <w:rsid w:val="00223EA4"/>
    <w:rsid w:val="0022417D"/>
    <w:rsid w:val="002260EF"/>
    <w:rsid w:val="0023093D"/>
    <w:rsid w:val="002312B3"/>
    <w:rsid w:val="002339EF"/>
    <w:rsid w:val="00233AF5"/>
    <w:rsid w:val="0023459A"/>
    <w:rsid w:val="00236C0A"/>
    <w:rsid w:val="00236E7E"/>
    <w:rsid w:val="00236E9E"/>
    <w:rsid w:val="00236FD7"/>
    <w:rsid w:val="002374B8"/>
    <w:rsid w:val="002377B8"/>
    <w:rsid w:val="002403BC"/>
    <w:rsid w:val="0024045C"/>
    <w:rsid w:val="00240920"/>
    <w:rsid w:val="002417B3"/>
    <w:rsid w:val="00242CAE"/>
    <w:rsid w:val="00242F3A"/>
    <w:rsid w:val="00243592"/>
    <w:rsid w:val="002475FB"/>
    <w:rsid w:val="00247976"/>
    <w:rsid w:val="00247BC1"/>
    <w:rsid w:val="00247D76"/>
    <w:rsid w:val="0025011D"/>
    <w:rsid w:val="002504E7"/>
    <w:rsid w:val="002519E6"/>
    <w:rsid w:val="00251CA3"/>
    <w:rsid w:val="00252081"/>
    <w:rsid w:val="002537AD"/>
    <w:rsid w:val="002558C5"/>
    <w:rsid w:val="00256A7B"/>
    <w:rsid w:val="00256B30"/>
    <w:rsid w:val="00256BB2"/>
    <w:rsid w:val="00256CBC"/>
    <w:rsid w:val="00256F0B"/>
    <w:rsid w:val="00257319"/>
    <w:rsid w:val="00257D9D"/>
    <w:rsid w:val="0026303C"/>
    <w:rsid w:val="0026379E"/>
    <w:rsid w:val="002641EE"/>
    <w:rsid w:val="00265BF4"/>
    <w:rsid w:val="00265D0B"/>
    <w:rsid w:val="00267355"/>
    <w:rsid w:val="002675C4"/>
    <w:rsid w:val="002679C4"/>
    <w:rsid w:val="00267EF8"/>
    <w:rsid w:val="0027017A"/>
    <w:rsid w:val="00271A5A"/>
    <w:rsid w:val="00271E43"/>
    <w:rsid w:val="002731FB"/>
    <w:rsid w:val="00273F54"/>
    <w:rsid w:val="002740AF"/>
    <w:rsid w:val="00274B36"/>
    <w:rsid w:val="00274C0F"/>
    <w:rsid w:val="002779F8"/>
    <w:rsid w:val="00277CE8"/>
    <w:rsid w:val="00281151"/>
    <w:rsid w:val="00282F22"/>
    <w:rsid w:val="00286515"/>
    <w:rsid w:val="00290B42"/>
    <w:rsid w:val="00291731"/>
    <w:rsid w:val="00291FFA"/>
    <w:rsid w:val="0029207B"/>
    <w:rsid w:val="002925EA"/>
    <w:rsid w:val="002930EF"/>
    <w:rsid w:val="0029321C"/>
    <w:rsid w:val="00293F35"/>
    <w:rsid w:val="0029605F"/>
    <w:rsid w:val="002972F5"/>
    <w:rsid w:val="002A0582"/>
    <w:rsid w:val="002A0C1B"/>
    <w:rsid w:val="002A1040"/>
    <w:rsid w:val="002A12B0"/>
    <w:rsid w:val="002A267F"/>
    <w:rsid w:val="002A295A"/>
    <w:rsid w:val="002A2C1D"/>
    <w:rsid w:val="002A2F8E"/>
    <w:rsid w:val="002A4375"/>
    <w:rsid w:val="002A469B"/>
    <w:rsid w:val="002A5101"/>
    <w:rsid w:val="002A5366"/>
    <w:rsid w:val="002A541E"/>
    <w:rsid w:val="002A60A5"/>
    <w:rsid w:val="002A60A7"/>
    <w:rsid w:val="002A6368"/>
    <w:rsid w:val="002A7180"/>
    <w:rsid w:val="002B0226"/>
    <w:rsid w:val="002B07AB"/>
    <w:rsid w:val="002B0924"/>
    <w:rsid w:val="002B2569"/>
    <w:rsid w:val="002B2596"/>
    <w:rsid w:val="002B2AFF"/>
    <w:rsid w:val="002B2DA8"/>
    <w:rsid w:val="002B3260"/>
    <w:rsid w:val="002B3AFA"/>
    <w:rsid w:val="002B3E49"/>
    <w:rsid w:val="002B541C"/>
    <w:rsid w:val="002B55FE"/>
    <w:rsid w:val="002B57C9"/>
    <w:rsid w:val="002B5DB7"/>
    <w:rsid w:val="002B6016"/>
    <w:rsid w:val="002B7253"/>
    <w:rsid w:val="002B77D8"/>
    <w:rsid w:val="002C0877"/>
    <w:rsid w:val="002C0F34"/>
    <w:rsid w:val="002C110D"/>
    <w:rsid w:val="002C19BD"/>
    <w:rsid w:val="002C211F"/>
    <w:rsid w:val="002C244C"/>
    <w:rsid w:val="002C34AC"/>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286"/>
    <w:rsid w:val="002E0591"/>
    <w:rsid w:val="002E17A7"/>
    <w:rsid w:val="002E183A"/>
    <w:rsid w:val="002E197A"/>
    <w:rsid w:val="002E1F58"/>
    <w:rsid w:val="002E218C"/>
    <w:rsid w:val="002E3E05"/>
    <w:rsid w:val="002E48C0"/>
    <w:rsid w:val="002E4E95"/>
    <w:rsid w:val="002E4F97"/>
    <w:rsid w:val="002E5000"/>
    <w:rsid w:val="002E6DA3"/>
    <w:rsid w:val="002E7D1C"/>
    <w:rsid w:val="002F015C"/>
    <w:rsid w:val="002F03AF"/>
    <w:rsid w:val="002F2636"/>
    <w:rsid w:val="002F2F8F"/>
    <w:rsid w:val="002F3CEC"/>
    <w:rsid w:val="002F400B"/>
    <w:rsid w:val="002F44E5"/>
    <w:rsid w:val="002F4565"/>
    <w:rsid w:val="002F5B52"/>
    <w:rsid w:val="002F631F"/>
    <w:rsid w:val="002F7E89"/>
    <w:rsid w:val="003017E1"/>
    <w:rsid w:val="00302088"/>
    <w:rsid w:val="003027E6"/>
    <w:rsid w:val="00302E22"/>
    <w:rsid w:val="003031BB"/>
    <w:rsid w:val="003038E5"/>
    <w:rsid w:val="00303C73"/>
    <w:rsid w:val="00303CD3"/>
    <w:rsid w:val="00303F37"/>
    <w:rsid w:val="00304895"/>
    <w:rsid w:val="003053E0"/>
    <w:rsid w:val="003056F7"/>
    <w:rsid w:val="0030629D"/>
    <w:rsid w:val="00306350"/>
    <w:rsid w:val="003069C9"/>
    <w:rsid w:val="00307AA4"/>
    <w:rsid w:val="00310706"/>
    <w:rsid w:val="0031109F"/>
    <w:rsid w:val="003115A9"/>
    <w:rsid w:val="003118B8"/>
    <w:rsid w:val="00312520"/>
    <w:rsid w:val="003151AE"/>
    <w:rsid w:val="003152BE"/>
    <w:rsid w:val="003163ED"/>
    <w:rsid w:val="00316D64"/>
    <w:rsid w:val="0031767E"/>
    <w:rsid w:val="0032098A"/>
    <w:rsid w:val="003221D0"/>
    <w:rsid w:val="00322E82"/>
    <w:rsid w:val="00323073"/>
    <w:rsid w:val="00323A25"/>
    <w:rsid w:val="003243BD"/>
    <w:rsid w:val="00325283"/>
    <w:rsid w:val="0032596F"/>
    <w:rsid w:val="003260DF"/>
    <w:rsid w:val="003261BC"/>
    <w:rsid w:val="0032678F"/>
    <w:rsid w:val="003277F5"/>
    <w:rsid w:val="003304CF"/>
    <w:rsid w:val="0033097D"/>
    <w:rsid w:val="00330E7B"/>
    <w:rsid w:val="00331413"/>
    <w:rsid w:val="00333A36"/>
    <w:rsid w:val="00334B21"/>
    <w:rsid w:val="00335886"/>
    <w:rsid w:val="003360E8"/>
    <w:rsid w:val="003362CD"/>
    <w:rsid w:val="00337472"/>
    <w:rsid w:val="00337798"/>
    <w:rsid w:val="00337BC6"/>
    <w:rsid w:val="003424C0"/>
    <w:rsid w:val="00342CE4"/>
    <w:rsid w:val="00343963"/>
    <w:rsid w:val="00343BE5"/>
    <w:rsid w:val="00344197"/>
    <w:rsid w:val="00344AB4"/>
    <w:rsid w:val="00345B65"/>
    <w:rsid w:val="003475B2"/>
    <w:rsid w:val="0035024F"/>
    <w:rsid w:val="00350331"/>
    <w:rsid w:val="00350905"/>
    <w:rsid w:val="00350E8F"/>
    <w:rsid w:val="00350EDD"/>
    <w:rsid w:val="003516F0"/>
    <w:rsid w:val="00352F8C"/>
    <w:rsid w:val="00352FF1"/>
    <w:rsid w:val="00357F13"/>
    <w:rsid w:val="0036042B"/>
    <w:rsid w:val="003607D7"/>
    <w:rsid w:val="00360FF2"/>
    <w:rsid w:val="00361294"/>
    <w:rsid w:val="00362F6D"/>
    <w:rsid w:val="0036322A"/>
    <w:rsid w:val="00363CA1"/>
    <w:rsid w:val="00364AAD"/>
    <w:rsid w:val="003658DF"/>
    <w:rsid w:val="003658F7"/>
    <w:rsid w:val="00365F93"/>
    <w:rsid w:val="00367BD2"/>
    <w:rsid w:val="00367DCF"/>
    <w:rsid w:val="00371DAD"/>
    <w:rsid w:val="00372523"/>
    <w:rsid w:val="00372991"/>
    <w:rsid w:val="0037307E"/>
    <w:rsid w:val="003739AD"/>
    <w:rsid w:val="00373F8C"/>
    <w:rsid w:val="00375234"/>
    <w:rsid w:val="00375239"/>
    <w:rsid w:val="00375547"/>
    <w:rsid w:val="00376760"/>
    <w:rsid w:val="003767E1"/>
    <w:rsid w:val="003770D9"/>
    <w:rsid w:val="00377780"/>
    <w:rsid w:val="00380FEB"/>
    <w:rsid w:val="00381C44"/>
    <w:rsid w:val="00384A6C"/>
    <w:rsid w:val="00386014"/>
    <w:rsid w:val="003866FE"/>
    <w:rsid w:val="00386E0B"/>
    <w:rsid w:val="003906D9"/>
    <w:rsid w:val="003908AA"/>
    <w:rsid w:val="00390C88"/>
    <w:rsid w:val="00390FA6"/>
    <w:rsid w:val="00391174"/>
    <w:rsid w:val="00391624"/>
    <w:rsid w:val="00391772"/>
    <w:rsid w:val="00392140"/>
    <w:rsid w:val="00392CC4"/>
    <w:rsid w:val="00397714"/>
    <w:rsid w:val="00397728"/>
    <w:rsid w:val="00397A73"/>
    <w:rsid w:val="003A0CCB"/>
    <w:rsid w:val="003A0EE2"/>
    <w:rsid w:val="003A149A"/>
    <w:rsid w:val="003A1AE8"/>
    <w:rsid w:val="003A38B2"/>
    <w:rsid w:val="003A4A91"/>
    <w:rsid w:val="003A531F"/>
    <w:rsid w:val="003A540C"/>
    <w:rsid w:val="003A5E40"/>
    <w:rsid w:val="003A72CF"/>
    <w:rsid w:val="003A7901"/>
    <w:rsid w:val="003B0918"/>
    <w:rsid w:val="003B14B6"/>
    <w:rsid w:val="003B1B66"/>
    <w:rsid w:val="003B1C9D"/>
    <w:rsid w:val="003B25D0"/>
    <w:rsid w:val="003B26C2"/>
    <w:rsid w:val="003B48E1"/>
    <w:rsid w:val="003B4E8B"/>
    <w:rsid w:val="003B5F52"/>
    <w:rsid w:val="003B67C8"/>
    <w:rsid w:val="003B78F5"/>
    <w:rsid w:val="003B7AAF"/>
    <w:rsid w:val="003B7D71"/>
    <w:rsid w:val="003C085B"/>
    <w:rsid w:val="003C1032"/>
    <w:rsid w:val="003C1205"/>
    <w:rsid w:val="003C1739"/>
    <w:rsid w:val="003C2BCB"/>
    <w:rsid w:val="003C3944"/>
    <w:rsid w:val="003C3C23"/>
    <w:rsid w:val="003C3F98"/>
    <w:rsid w:val="003C415A"/>
    <w:rsid w:val="003C4228"/>
    <w:rsid w:val="003C49E2"/>
    <w:rsid w:val="003C7256"/>
    <w:rsid w:val="003D01DA"/>
    <w:rsid w:val="003D0CC9"/>
    <w:rsid w:val="003D2497"/>
    <w:rsid w:val="003D25E0"/>
    <w:rsid w:val="003D297F"/>
    <w:rsid w:val="003D35C3"/>
    <w:rsid w:val="003D4670"/>
    <w:rsid w:val="003D46B8"/>
    <w:rsid w:val="003D5B7B"/>
    <w:rsid w:val="003D6DEC"/>
    <w:rsid w:val="003D738B"/>
    <w:rsid w:val="003D7836"/>
    <w:rsid w:val="003D7A81"/>
    <w:rsid w:val="003E01ED"/>
    <w:rsid w:val="003E04B4"/>
    <w:rsid w:val="003E17F8"/>
    <w:rsid w:val="003E20F8"/>
    <w:rsid w:val="003E2A73"/>
    <w:rsid w:val="003E344C"/>
    <w:rsid w:val="003E4A0A"/>
    <w:rsid w:val="003E4A7A"/>
    <w:rsid w:val="003E569D"/>
    <w:rsid w:val="003E67C7"/>
    <w:rsid w:val="003E6EF5"/>
    <w:rsid w:val="003F0BA7"/>
    <w:rsid w:val="003F580B"/>
    <w:rsid w:val="003F59FE"/>
    <w:rsid w:val="003F7269"/>
    <w:rsid w:val="00400F69"/>
    <w:rsid w:val="004014B5"/>
    <w:rsid w:val="00402D32"/>
    <w:rsid w:val="004032F3"/>
    <w:rsid w:val="004037BF"/>
    <w:rsid w:val="0040385C"/>
    <w:rsid w:val="00403D46"/>
    <w:rsid w:val="004055FE"/>
    <w:rsid w:val="00405F27"/>
    <w:rsid w:val="0040605C"/>
    <w:rsid w:val="00407251"/>
    <w:rsid w:val="00407991"/>
    <w:rsid w:val="00410522"/>
    <w:rsid w:val="00410AFB"/>
    <w:rsid w:val="00412A6E"/>
    <w:rsid w:val="00412CC9"/>
    <w:rsid w:val="0041403A"/>
    <w:rsid w:val="00414643"/>
    <w:rsid w:val="00415051"/>
    <w:rsid w:val="00417B79"/>
    <w:rsid w:val="00417EA0"/>
    <w:rsid w:val="00420843"/>
    <w:rsid w:val="004211D0"/>
    <w:rsid w:val="004218D0"/>
    <w:rsid w:val="00421A52"/>
    <w:rsid w:val="00422FE2"/>
    <w:rsid w:val="00424AE3"/>
    <w:rsid w:val="004252E9"/>
    <w:rsid w:val="00425B10"/>
    <w:rsid w:val="00425F96"/>
    <w:rsid w:val="004268EC"/>
    <w:rsid w:val="00430079"/>
    <w:rsid w:val="004312DE"/>
    <w:rsid w:val="0043139D"/>
    <w:rsid w:val="00431B77"/>
    <w:rsid w:val="00431E20"/>
    <w:rsid w:val="0043222B"/>
    <w:rsid w:val="0043487C"/>
    <w:rsid w:val="00434AE3"/>
    <w:rsid w:val="00436FB4"/>
    <w:rsid w:val="00437355"/>
    <w:rsid w:val="00441FB6"/>
    <w:rsid w:val="00442990"/>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61968"/>
    <w:rsid w:val="004620BD"/>
    <w:rsid w:val="00462BCA"/>
    <w:rsid w:val="00462F29"/>
    <w:rsid w:val="00463027"/>
    <w:rsid w:val="004630A3"/>
    <w:rsid w:val="004664D7"/>
    <w:rsid w:val="00467C5B"/>
    <w:rsid w:val="00467FAB"/>
    <w:rsid w:val="004704DB"/>
    <w:rsid w:val="00470612"/>
    <w:rsid w:val="0047226C"/>
    <w:rsid w:val="004724D2"/>
    <w:rsid w:val="004737AA"/>
    <w:rsid w:val="004743A7"/>
    <w:rsid w:val="00474C44"/>
    <w:rsid w:val="004751FA"/>
    <w:rsid w:val="00475FB8"/>
    <w:rsid w:val="00476B7A"/>
    <w:rsid w:val="00476B7D"/>
    <w:rsid w:val="00481B5B"/>
    <w:rsid w:val="0048279F"/>
    <w:rsid w:val="00483314"/>
    <w:rsid w:val="00483810"/>
    <w:rsid w:val="00484550"/>
    <w:rsid w:val="004847A2"/>
    <w:rsid w:val="00484CA7"/>
    <w:rsid w:val="00485186"/>
    <w:rsid w:val="00485386"/>
    <w:rsid w:val="0048649F"/>
    <w:rsid w:val="00486861"/>
    <w:rsid w:val="00486D98"/>
    <w:rsid w:val="0048765B"/>
    <w:rsid w:val="00487BC1"/>
    <w:rsid w:val="00487DD0"/>
    <w:rsid w:val="00490A0B"/>
    <w:rsid w:val="00490F43"/>
    <w:rsid w:val="004911EF"/>
    <w:rsid w:val="00492E67"/>
    <w:rsid w:val="00493980"/>
    <w:rsid w:val="00494410"/>
    <w:rsid w:val="00494C9F"/>
    <w:rsid w:val="00496720"/>
    <w:rsid w:val="00496C49"/>
    <w:rsid w:val="00497616"/>
    <w:rsid w:val="004A04E0"/>
    <w:rsid w:val="004A06A3"/>
    <w:rsid w:val="004A0786"/>
    <w:rsid w:val="004A0C22"/>
    <w:rsid w:val="004A1A2D"/>
    <w:rsid w:val="004A30B7"/>
    <w:rsid w:val="004A3798"/>
    <w:rsid w:val="004A3A86"/>
    <w:rsid w:val="004A3EF1"/>
    <w:rsid w:val="004A5698"/>
    <w:rsid w:val="004A64D8"/>
    <w:rsid w:val="004A7A6B"/>
    <w:rsid w:val="004B01D2"/>
    <w:rsid w:val="004B1781"/>
    <w:rsid w:val="004B2BA7"/>
    <w:rsid w:val="004B3F58"/>
    <w:rsid w:val="004B3F80"/>
    <w:rsid w:val="004B470D"/>
    <w:rsid w:val="004B5970"/>
    <w:rsid w:val="004B614B"/>
    <w:rsid w:val="004B64E2"/>
    <w:rsid w:val="004B6A17"/>
    <w:rsid w:val="004B71F9"/>
    <w:rsid w:val="004C1CF3"/>
    <w:rsid w:val="004C1E17"/>
    <w:rsid w:val="004C2A0E"/>
    <w:rsid w:val="004C5FFC"/>
    <w:rsid w:val="004C642A"/>
    <w:rsid w:val="004C68E6"/>
    <w:rsid w:val="004C7DB9"/>
    <w:rsid w:val="004D06C0"/>
    <w:rsid w:val="004D1193"/>
    <w:rsid w:val="004D1738"/>
    <w:rsid w:val="004D1BD7"/>
    <w:rsid w:val="004D26D8"/>
    <w:rsid w:val="004D2759"/>
    <w:rsid w:val="004D37DF"/>
    <w:rsid w:val="004D3839"/>
    <w:rsid w:val="004D3869"/>
    <w:rsid w:val="004D3883"/>
    <w:rsid w:val="004D40C8"/>
    <w:rsid w:val="004D7120"/>
    <w:rsid w:val="004D7D48"/>
    <w:rsid w:val="004E0434"/>
    <w:rsid w:val="004E13FA"/>
    <w:rsid w:val="004E306C"/>
    <w:rsid w:val="004E383A"/>
    <w:rsid w:val="004E3F28"/>
    <w:rsid w:val="004E45AC"/>
    <w:rsid w:val="004E5332"/>
    <w:rsid w:val="004E6684"/>
    <w:rsid w:val="004E7528"/>
    <w:rsid w:val="004E7B30"/>
    <w:rsid w:val="004F00E2"/>
    <w:rsid w:val="004F2CC4"/>
    <w:rsid w:val="004F3BF9"/>
    <w:rsid w:val="004F46AE"/>
    <w:rsid w:val="004F4DCD"/>
    <w:rsid w:val="004F5036"/>
    <w:rsid w:val="004F635C"/>
    <w:rsid w:val="004F766F"/>
    <w:rsid w:val="004F780E"/>
    <w:rsid w:val="00501410"/>
    <w:rsid w:val="0050181F"/>
    <w:rsid w:val="00501927"/>
    <w:rsid w:val="00502FE1"/>
    <w:rsid w:val="00503648"/>
    <w:rsid w:val="005036A1"/>
    <w:rsid w:val="00504783"/>
    <w:rsid w:val="00504A6A"/>
    <w:rsid w:val="00504AF4"/>
    <w:rsid w:val="0050509B"/>
    <w:rsid w:val="00505409"/>
    <w:rsid w:val="00505663"/>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27C63"/>
    <w:rsid w:val="00530731"/>
    <w:rsid w:val="00531B7C"/>
    <w:rsid w:val="005321A6"/>
    <w:rsid w:val="00533196"/>
    <w:rsid w:val="00534EC1"/>
    <w:rsid w:val="005354A0"/>
    <w:rsid w:val="00535CAA"/>
    <w:rsid w:val="00537AD2"/>
    <w:rsid w:val="00540742"/>
    <w:rsid w:val="0054087D"/>
    <w:rsid w:val="00541CBE"/>
    <w:rsid w:val="00542770"/>
    <w:rsid w:val="00543AFA"/>
    <w:rsid w:val="00543B24"/>
    <w:rsid w:val="00545194"/>
    <w:rsid w:val="00545281"/>
    <w:rsid w:val="00546026"/>
    <w:rsid w:val="00546237"/>
    <w:rsid w:val="00546C46"/>
    <w:rsid w:val="00547DB3"/>
    <w:rsid w:val="00551724"/>
    <w:rsid w:val="005524C9"/>
    <w:rsid w:val="0055251A"/>
    <w:rsid w:val="005526E3"/>
    <w:rsid w:val="00552DB2"/>
    <w:rsid w:val="00553516"/>
    <w:rsid w:val="005539CF"/>
    <w:rsid w:val="00553D37"/>
    <w:rsid w:val="00555055"/>
    <w:rsid w:val="005578EC"/>
    <w:rsid w:val="005607FD"/>
    <w:rsid w:val="005625FC"/>
    <w:rsid w:val="005627E2"/>
    <w:rsid w:val="00563BEA"/>
    <w:rsid w:val="00563C9A"/>
    <w:rsid w:val="00563D60"/>
    <w:rsid w:val="00564981"/>
    <w:rsid w:val="0056576C"/>
    <w:rsid w:val="00566216"/>
    <w:rsid w:val="00570270"/>
    <w:rsid w:val="0057076D"/>
    <w:rsid w:val="0057143D"/>
    <w:rsid w:val="00571B72"/>
    <w:rsid w:val="00572095"/>
    <w:rsid w:val="005724EE"/>
    <w:rsid w:val="00572B8D"/>
    <w:rsid w:val="005736D2"/>
    <w:rsid w:val="005740AC"/>
    <w:rsid w:val="005744EE"/>
    <w:rsid w:val="00574DF2"/>
    <w:rsid w:val="00576581"/>
    <w:rsid w:val="00577C59"/>
    <w:rsid w:val="00577CC3"/>
    <w:rsid w:val="0058095D"/>
    <w:rsid w:val="00580BAE"/>
    <w:rsid w:val="00580C4D"/>
    <w:rsid w:val="00581F65"/>
    <w:rsid w:val="0058251B"/>
    <w:rsid w:val="0058278F"/>
    <w:rsid w:val="005828B6"/>
    <w:rsid w:val="005828E6"/>
    <w:rsid w:val="005834E4"/>
    <w:rsid w:val="005844A4"/>
    <w:rsid w:val="005845AF"/>
    <w:rsid w:val="00584B11"/>
    <w:rsid w:val="00585E22"/>
    <w:rsid w:val="00585F75"/>
    <w:rsid w:val="00587039"/>
    <w:rsid w:val="005909DE"/>
    <w:rsid w:val="00592FC2"/>
    <w:rsid w:val="0059411E"/>
    <w:rsid w:val="00594A70"/>
    <w:rsid w:val="00594B5A"/>
    <w:rsid w:val="00596F28"/>
    <w:rsid w:val="005979AF"/>
    <w:rsid w:val="00597AC3"/>
    <w:rsid w:val="005A075C"/>
    <w:rsid w:val="005A1FF8"/>
    <w:rsid w:val="005A2529"/>
    <w:rsid w:val="005A2F94"/>
    <w:rsid w:val="005A428C"/>
    <w:rsid w:val="005A5765"/>
    <w:rsid w:val="005A5C44"/>
    <w:rsid w:val="005A7241"/>
    <w:rsid w:val="005A7A2E"/>
    <w:rsid w:val="005A7E00"/>
    <w:rsid w:val="005B2C73"/>
    <w:rsid w:val="005B3ECA"/>
    <w:rsid w:val="005B4535"/>
    <w:rsid w:val="005B7F90"/>
    <w:rsid w:val="005C00B4"/>
    <w:rsid w:val="005C04A1"/>
    <w:rsid w:val="005C1189"/>
    <w:rsid w:val="005C1495"/>
    <w:rsid w:val="005C2A3C"/>
    <w:rsid w:val="005C2E01"/>
    <w:rsid w:val="005C397C"/>
    <w:rsid w:val="005C3D3B"/>
    <w:rsid w:val="005C4297"/>
    <w:rsid w:val="005C43F2"/>
    <w:rsid w:val="005C51BB"/>
    <w:rsid w:val="005C6F1D"/>
    <w:rsid w:val="005C77F2"/>
    <w:rsid w:val="005C7C61"/>
    <w:rsid w:val="005D0682"/>
    <w:rsid w:val="005D09A4"/>
    <w:rsid w:val="005D0A4D"/>
    <w:rsid w:val="005D19A8"/>
    <w:rsid w:val="005D1A55"/>
    <w:rsid w:val="005D2C69"/>
    <w:rsid w:val="005D2D0E"/>
    <w:rsid w:val="005D3F92"/>
    <w:rsid w:val="005D4EF3"/>
    <w:rsid w:val="005D539C"/>
    <w:rsid w:val="005E01BE"/>
    <w:rsid w:val="005E1D8F"/>
    <w:rsid w:val="005E2D2E"/>
    <w:rsid w:val="005E3592"/>
    <w:rsid w:val="005E391C"/>
    <w:rsid w:val="005E4B2F"/>
    <w:rsid w:val="005E51A3"/>
    <w:rsid w:val="005E6FF2"/>
    <w:rsid w:val="005E73D6"/>
    <w:rsid w:val="005F26E6"/>
    <w:rsid w:val="005F2E54"/>
    <w:rsid w:val="005F3D9D"/>
    <w:rsid w:val="005F415A"/>
    <w:rsid w:val="005F436B"/>
    <w:rsid w:val="005F5037"/>
    <w:rsid w:val="005F5FA5"/>
    <w:rsid w:val="005F73A6"/>
    <w:rsid w:val="005F75CA"/>
    <w:rsid w:val="005F790D"/>
    <w:rsid w:val="00600C77"/>
    <w:rsid w:val="006017CC"/>
    <w:rsid w:val="00601B11"/>
    <w:rsid w:val="006031D2"/>
    <w:rsid w:val="00604AA9"/>
    <w:rsid w:val="006050E5"/>
    <w:rsid w:val="00605CFC"/>
    <w:rsid w:val="00605DF9"/>
    <w:rsid w:val="00606057"/>
    <w:rsid w:val="00606437"/>
    <w:rsid w:val="00607414"/>
    <w:rsid w:val="00607A0E"/>
    <w:rsid w:val="00611739"/>
    <w:rsid w:val="00611B04"/>
    <w:rsid w:val="00611E1F"/>
    <w:rsid w:val="006141B8"/>
    <w:rsid w:val="00615212"/>
    <w:rsid w:val="0061649E"/>
    <w:rsid w:val="00616560"/>
    <w:rsid w:val="00616C37"/>
    <w:rsid w:val="00617991"/>
    <w:rsid w:val="00617A17"/>
    <w:rsid w:val="006203CC"/>
    <w:rsid w:val="006205FB"/>
    <w:rsid w:val="00621153"/>
    <w:rsid w:val="00621AF1"/>
    <w:rsid w:val="00621F5F"/>
    <w:rsid w:val="006227C0"/>
    <w:rsid w:val="00622F85"/>
    <w:rsid w:val="00623191"/>
    <w:rsid w:val="006246FF"/>
    <w:rsid w:val="00624C23"/>
    <w:rsid w:val="0062514C"/>
    <w:rsid w:val="00625C6A"/>
    <w:rsid w:val="00626E66"/>
    <w:rsid w:val="0063065D"/>
    <w:rsid w:val="006307E2"/>
    <w:rsid w:val="006311A4"/>
    <w:rsid w:val="0063123B"/>
    <w:rsid w:val="006316E3"/>
    <w:rsid w:val="00632DCD"/>
    <w:rsid w:val="00632E4A"/>
    <w:rsid w:val="00633ED3"/>
    <w:rsid w:val="006355FF"/>
    <w:rsid w:val="00635C10"/>
    <w:rsid w:val="00635E92"/>
    <w:rsid w:val="00636A39"/>
    <w:rsid w:val="006370A2"/>
    <w:rsid w:val="006371AC"/>
    <w:rsid w:val="00637921"/>
    <w:rsid w:val="00640354"/>
    <w:rsid w:val="00640C2C"/>
    <w:rsid w:val="00640E7E"/>
    <w:rsid w:val="00641533"/>
    <w:rsid w:val="006420E5"/>
    <w:rsid w:val="00646937"/>
    <w:rsid w:val="00647084"/>
    <w:rsid w:val="00647AF2"/>
    <w:rsid w:val="00647C66"/>
    <w:rsid w:val="00650EF1"/>
    <w:rsid w:val="006517BF"/>
    <w:rsid w:val="0065587D"/>
    <w:rsid w:val="00655941"/>
    <w:rsid w:val="00656A01"/>
    <w:rsid w:val="00656CF8"/>
    <w:rsid w:val="006603C1"/>
    <w:rsid w:val="00660BBD"/>
    <w:rsid w:val="00661035"/>
    <w:rsid w:val="0066285D"/>
    <w:rsid w:val="00662AD7"/>
    <w:rsid w:val="00663483"/>
    <w:rsid w:val="00663898"/>
    <w:rsid w:val="006647AF"/>
    <w:rsid w:val="0066583B"/>
    <w:rsid w:val="00665CF8"/>
    <w:rsid w:val="00666958"/>
    <w:rsid w:val="00666AFC"/>
    <w:rsid w:val="00666DFD"/>
    <w:rsid w:val="00670A51"/>
    <w:rsid w:val="00670B5D"/>
    <w:rsid w:val="006752F1"/>
    <w:rsid w:val="006768AB"/>
    <w:rsid w:val="00677BA6"/>
    <w:rsid w:val="0068034E"/>
    <w:rsid w:val="00680363"/>
    <w:rsid w:val="00680682"/>
    <w:rsid w:val="00680BFF"/>
    <w:rsid w:val="0068202E"/>
    <w:rsid w:val="0068211D"/>
    <w:rsid w:val="00682938"/>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675"/>
    <w:rsid w:val="0069478E"/>
    <w:rsid w:val="006949B4"/>
    <w:rsid w:val="00694F8E"/>
    <w:rsid w:val="00695298"/>
    <w:rsid w:val="006956DA"/>
    <w:rsid w:val="00695C65"/>
    <w:rsid w:val="006965AC"/>
    <w:rsid w:val="00696D46"/>
    <w:rsid w:val="00697913"/>
    <w:rsid w:val="006A1052"/>
    <w:rsid w:val="006A1A3A"/>
    <w:rsid w:val="006A3234"/>
    <w:rsid w:val="006A38C2"/>
    <w:rsid w:val="006A410B"/>
    <w:rsid w:val="006A4FB6"/>
    <w:rsid w:val="006A567F"/>
    <w:rsid w:val="006A597D"/>
    <w:rsid w:val="006A5D56"/>
    <w:rsid w:val="006A7053"/>
    <w:rsid w:val="006A7055"/>
    <w:rsid w:val="006B01F7"/>
    <w:rsid w:val="006B1767"/>
    <w:rsid w:val="006B36E1"/>
    <w:rsid w:val="006B3E34"/>
    <w:rsid w:val="006B55BF"/>
    <w:rsid w:val="006B61FD"/>
    <w:rsid w:val="006B706C"/>
    <w:rsid w:val="006B742F"/>
    <w:rsid w:val="006B7661"/>
    <w:rsid w:val="006B7D5B"/>
    <w:rsid w:val="006B7E4B"/>
    <w:rsid w:val="006C1A6E"/>
    <w:rsid w:val="006C2005"/>
    <w:rsid w:val="006C28AF"/>
    <w:rsid w:val="006C3C16"/>
    <w:rsid w:val="006C4431"/>
    <w:rsid w:val="006C4851"/>
    <w:rsid w:val="006C6300"/>
    <w:rsid w:val="006C6F7C"/>
    <w:rsid w:val="006C7ACF"/>
    <w:rsid w:val="006D002C"/>
    <w:rsid w:val="006D1EB4"/>
    <w:rsid w:val="006D23B3"/>
    <w:rsid w:val="006D3A3F"/>
    <w:rsid w:val="006D3D47"/>
    <w:rsid w:val="006D3E8A"/>
    <w:rsid w:val="006D536E"/>
    <w:rsid w:val="006D5A0E"/>
    <w:rsid w:val="006D665F"/>
    <w:rsid w:val="006D6BD2"/>
    <w:rsid w:val="006D6D3C"/>
    <w:rsid w:val="006D7BA6"/>
    <w:rsid w:val="006D7EA9"/>
    <w:rsid w:val="006E08F1"/>
    <w:rsid w:val="006E0C77"/>
    <w:rsid w:val="006E0D1A"/>
    <w:rsid w:val="006E1FBB"/>
    <w:rsid w:val="006E263C"/>
    <w:rsid w:val="006E39FC"/>
    <w:rsid w:val="006E58B9"/>
    <w:rsid w:val="006E604C"/>
    <w:rsid w:val="006E6153"/>
    <w:rsid w:val="006F1185"/>
    <w:rsid w:val="006F14E6"/>
    <w:rsid w:val="006F30C8"/>
    <w:rsid w:val="006F4590"/>
    <w:rsid w:val="006F5012"/>
    <w:rsid w:val="006F56FD"/>
    <w:rsid w:val="006F58FC"/>
    <w:rsid w:val="006F5F1F"/>
    <w:rsid w:val="006F6099"/>
    <w:rsid w:val="00700896"/>
    <w:rsid w:val="0070219E"/>
    <w:rsid w:val="0070287F"/>
    <w:rsid w:val="00703352"/>
    <w:rsid w:val="0070409E"/>
    <w:rsid w:val="00704B9A"/>
    <w:rsid w:val="00704F10"/>
    <w:rsid w:val="0070548B"/>
    <w:rsid w:val="00705531"/>
    <w:rsid w:val="00706710"/>
    <w:rsid w:val="007073C8"/>
    <w:rsid w:val="007104CC"/>
    <w:rsid w:val="00711797"/>
    <w:rsid w:val="007119C0"/>
    <w:rsid w:val="00711F83"/>
    <w:rsid w:val="007127B8"/>
    <w:rsid w:val="0071386E"/>
    <w:rsid w:val="00713B2F"/>
    <w:rsid w:val="00714C25"/>
    <w:rsid w:val="00715D29"/>
    <w:rsid w:val="007165B7"/>
    <w:rsid w:val="00716AA0"/>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0933"/>
    <w:rsid w:val="007315BA"/>
    <w:rsid w:val="00734780"/>
    <w:rsid w:val="00734D10"/>
    <w:rsid w:val="00735669"/>
    <w:rsid w:val="00735706"/>
    <w:rsid w:val="00735B88"/>
    <w:rsid w:val="00736FCB"/>
    <w:rsid w:val="0073710B"/>
    <w:rsid w:val="00740705"/>
    <w:rsid w:val="00740AA0"/>
    <w:rsid w:val="0074155C"/>
    <w:rsid w:val="00741AF0"/>
    <w:rsid w:val="0074205E"/>
    <w:rsid w:val="0074289C"/>
    <w:rsid w:val="007432AD"/>
    <w:rsid w:val="0074397D"/>
    <w:rsid w:val="00743B09"/>
    <w:rsid w:val="00745092"/>
    <w:rsid w:val="007460FD"/>
    <w:rsid w:val="007469AC"/>
    <w:rsid w:val="00746C25"/>
    <w:rsid w:val="00747099"/>
    <w:rsid w:val="00747898"/>
    <w:rsid w:val="007502E8"/>
    <w:rsid w:val="00750BB5"/>
    <w:rsid w:val="00750C87"/>
    <w:rsid w:val="00751A65"/>
    <w:rsid w:val="00754233"/>
    <w:rsid w:val="007544F8"/>
    <w:rsid w:val="00755E9A"/>
    <w:rsid w:val="00756396"/>
    <w:rsid w:val="00757D78"/>
    <w:rsid w:val="00761B5F"/>
    <w:rsid w:val="00761B6B"/>
    <w:rsid w:val="00761F58"/>
    <w:rsid w:val="00762C80"/>
    <w:rsid w:val="00765D9A"/>
    <w:rsid w:val="0076621D"/>
    <w:rsid w:val="00766895"/>
    <w:rsid w:val="00767D7B"/>
    <w:rsid w:val="00771161"/>
    <w:rsid w:val="0077257C"/>
    <w:rsid w:val="007725A2"/>
    <w:rsid w:val="00772755"/>
    <w:rsid w:val="00773C4E"/>
    <w:rsid w:val="007743DB"/>
    <w:rsid w:val="0077499B"/>
    <w:rsid w:val="00774E94"/>
    <w:rsid w:val="00774F10"/>
    <w:rsid w:val="007756F1"/>
    <w:rsid w:val="00775EB1"/>
    <w:rsid w:val="00780F68"/>
    <w:rsid w:val="0078174C"/>
    <w:rsid w:val="00781BB4"/>
    <w:rsid w:val="00781E68"/>
    <w:rsid w:val="00782A04"/>
    <w:rsid w:val="007838F8"/>
    <w:rsid w:val="00783E3B"/>
    <w:rsid w:val="007842CE"/>
    <w:rsid w:val="00784BC1"/>
    <w:rsid w:val="00786EEF"/>
    <w:rsid w:val="0079036E"/>
    <w:rsid w:val="00790952"/>
    <w:rsid w:val="00791170"/>
    <w:rsid w:val="0079187A"/>
    <w:rsid w:val="007918FF"/>
    <w:rsid w:val="00792805"/>
    <w:rsid w:val="00792F56"/>
    <w:rsid w:val="00793012"/>
    <w:rsid w:val="00793AD6"/>
    <w:rsid w:val="00793E05"/>
    <w:rsid w:val="00795604"/>
    <w:rsid w:val="00796194"/>
    <w:rsid w:val="007966A4"/>
    <w:rsid w:val="00796A86"/>
    <w:rsid w:val="00796C0C"/>
    <w:rsid w:val="007974E7"/>
    <w:rsid w:val="007975DB"/>
    <w:rsid w:val="00797830"/>
    <w:rsid w:val="00797C4F"/>
    <w:rsid w:val="007A0F00"/>
    <w:rsid w:val="007A1713"/>
    <w:rsid w:val="007A18BD"/>
    <w:rsid w:val="007A2373"/>
    <w:rsid w:val="007A4950"/>
    <w:rsid w:val="007A4B25"/>
    <w:rsid w:val="007A51DB"/>
    <w:rsid w:val="007A5482"/>
    <w:rsid w:val="007A549A"/>
    <w:rsid w:val="007A54AE"/>
    <w:rsid w:val="007A56B6"/>
    <w:rsid w:val="007A59B4"/>
    <w:rsid w:val="007A670E"/>
    <w:rsid w:val="007A6C5A"/>
    <w:rsid w:val="007A6DB8"/>
    <w:rsid w:val="007B00FB"/>
    <w:rsid w:val="007B1AC1"/>
    <w:rsid w:val="007B2AD9"/>
    <w:rsid w:val="007B3B68"/>
    <w:rsid w:val="007B4619"/>
    <w:rsid w:val="007B5C4E"/>
    <w:rsid w:val="007B61E6"/>
    <w:rsid w:val="007B6B62"/>
    <w:rsid w:val="007B6E27"/>
    <w:rsid w:val="007B7A80"/>
    <w:rsid w:val="007C00AA"/>
    <w:rsid w:val="007C09D1"/>
    <w:rsid w:val="007C0A74"/>
    <w:rsid w:val="007C0C34"/>
    <w:rsid w:val="007C13EE"/>
    <w:rsid w:val="007C2433"/>
    <w:rsid w:val="007C28BB"/>
    <w:rsid w:val="007C35AE"/>
    <w:rsid w:val="007C386F"/>
    <w:rsid w:val="007C39D3"/>
    <w:rsid w:val="007C571E"/>
    <w:rsid w:val="007C5D0F"/>
    <w:rsid w:val="007C657D"/>
    <w:rsid w:val="007C67C3"/>
    <w:rsid w:val="007C6D45"/>
    <w:rsid w:val="007C6F09"/>
    <w:rsid w:val="007C749D"/>
    <w:rsid w:val="007D2DD7"/>
    <w:rsid w:val="007D3E86"/>
    <w:rsid w:val="007D4482"/>
    <w:rsid w:val="007D4E1D"/>
    <w:rsid w:val="007D61F4"/>
    <w:rsid w:val="007D6F25"/>
    <w:rsid w:val="007D781E"/>
    <w:rsid w:val="007E0085"/>
    <w:rsid w:val="007E0204"/>
    <w:rsid w:val="007E3568"/>
    <w:rsid w:val="007E3937"/>
    <w:rsid w:val="007E3D33"/>
    <w:rsid w:val="007E4674"/>
    <w:rsid w:val="007E535A"/>
    <w:rsid w:val="007E6601"/>
    <w:rsid w:val="007E7AB6"/>
    <w:rsid w:val="007F101B"/>
    <w:rsid w:val="007F1996"/>
    <w:rsid w:val="007F24AE"/>
    <w:rsid w:val="007F24B9"/>
    <w:rsid w:val="007F2731"/>
    <w:rsid w:val="007F2BA2"/>
    <w:rsid w:val="007F3675"/>
    <w:rsid w:val="007F43A9"/>
    <w:rsid w:val="007F49CF"/>
    <w:rsid w:val="007F57A2"/>
    <w:rsid w:val="007F6213"/>
    <w:rsid w:val="007F63FE"/>
    <w:rsid w:val="007F6CC8"/>
    <w:rsid w:val="007F7225"/>
    <w:rsid w:val="008006A7"/>
    <w:rsid w:val="00800B5F"/>
    <w:rsid w:val="00800F63"/>
    <w:rsid w:val="00801BAE"/>
    <w:rsid w:val="00801D24"/>
    <w:rsid w:val="008021B2"/>
    <w:rsid w:val="008030D0"/>
    <w:rsid w:val="00803512"/>
    <w:rsid w:val="00804019"/>
    <w:rsid w:val="008045BA"/>
    <w:rsid w:val="00804B73"/>
    <w:rsid w:val="008076EB"/>
    <w:rsid w:val="00807B63"/>
    <w:rsid w:val="0081124B"/>
    <w:rsid w:val="00812111"/>
    <w:rsid w:val="008125A7"/>
    <w:rsid w:val="008133D6"/>
    <w:rsid w:val="00813577"/>
    <w:rsid w:val="008135D9"/>
    <w:rsid w:val="00814D4D"/>
    <w:rsid w:val="0081562E"/>
    <w:rsid w:val="00816F38"/>
    <w:rsid w:val="00817DE9"/>
    <w:rsid w:val="00817EA6"/>
    <w:rsid w:val="00820048"/>
    <w:rsid w:val="0082006B"/>
    <w:rsid w:val="0082063B"/>
    <w:rsid w:val="0082265C"/>
    <w:rsid w:val="0082381F"/>
    <w:rsid w:val="00823B32"/>
    <w:rsid w:val="00823E09"/>
    <w:rsid w:val="00824377"/>
    <w:rsid w:val="00824FA6"/>
    <w:rsid w:val="008260B8"/>
    <w:rsid w:val="008262FD"/>
    <w:rsid w:val="0082666F"/>
    <w:rsid w:val="00830ED3"/>
    <w:rsid w:val="00831BDE"/>
    <w:rsid w:val="0083271A"/>
    <w:rsid w:val="00833924"/>
    <w:rsid w:val="00834421"/>
    <w:rsid w:val="00835501"/>
    <w:rsid w:val="00835B88"/>
    <w:rsid w:val="00835EB8"/>
    <w:rsid w:val="008363FE"/>
    <w:rsid w:val="00837491"/>
    <w:rsid w:val="008377BF"/>
    <w:rsid w:val="008409B4"/>
    <w:rsid w:val="00840F1D"/>
    <w:rsid w:val="0084187F"/>
    <w:rsid w:val="008424EA"/>
    <w:rsid w:val="00843017"/>
    <w:rsid w:val="00843AF7"/>
    <w:rsid w:val="00844DEF"/>
    <w:rsid w:val="00844F7D"/>
    <w:rsid w:val="00844F8C"/>
    <w:rsid w:val="00845926"/>
    <w:rsid w:val="00847F42"/>
    <w:rsid w:val="00850966"/>
    <w:rsid w:val="00850BAD"/>
    <w:rsid w:val="00850F68"/>
    <w:rsid w:val="0085198F"/>
    <w:rsid w:val="00851CE8"/>
    <w:rsid w:val="008527D2"/>
    <w:rsid w:val="008551FC"/>
    <w:rsid w:val="008610F1"/>
    <w:rsid w:val="00862522"/>
    <w:rsid w:val="0086341B"/>
    <w:rsid w:val="008635A3"/>
    <w:rsid w:val="00863988"/>
    <w:rsid w:val="008649AD"/>
    <w:rsid w:val="00864B27"/>
    <w:rsid w:val="00865503"/>
    <w:rsid w:val="00865506"/>
    <w:rsid w:val="008667A3"/>
    <w:rsid w:val="00867613"/>
    <w:rsid w:val="0087167F"/>
    <w:rsid w:val="00871938"/>
    <w:rsid w:val="008722DB"/>
    <w:rsid w:val="00872557"/>
    <w:rsid w:val="00872D15"/>
    <w:rsid w:val="00874D2B"/>
    <w:rsid w:val="00875AB8"/>
    <w:rsid w:val="008764C6"/>
    <w:rsid w:val="00876562"/>
    <w:rsid w:val="00876934"/>
    <w:rsid w:val="00880306"/>
    <w:rsid w:val="0088057D"/>
    <w:rsid w:val="00881982"/>
    <w:rsid w:val="008827C4"/>
    <w:rsid w:val="00882FEE"/>
    <w:rsid w:val="00883C16"/>
    <w:rsid w:val="0088411A"/>
    <w:rsid w:val="00885DAA"/>
    <w:rsid w:val="0088644E"/>
    <w:rsid w:val="00887440"/>
    <w:rsid w:val="0088794F"/>
    <w:rsid w:val="00887952"/>
    <w:rsid w:val="00890A4A"/>
    <w:rsid w:val="008915C6"/>
    <w:rsid w:val="00891C6B"/>
    <w:rsid w:val="00892C5F"/>
    <w:rsid w:val="00893244"/>
    <w:rsid w:val="00893C60"/>
    <w:rsid w:val="008942DC"/>
    <w:rsid w:val="00894A1F"/>
    <w:rsid w:val="00896E51"/>
    <w:rsid w:val="008A0D23"/>
    <w:rsid w:val="008A21DD"/>
    <w:rsid w:val="008A281A"/>
    <w:rsid w:val="008A51B0"/>
    <w:rsid w:val="008A52B1"/>
    <w:rsid w:val="008A6256"/>
    <w:rsid w:val="008A6E42"/>
    <w:rsid w:val="008B0B95"/>
    <w:rsid w:val="008B19FE"/>
    <w:rsid w:val="008B40D1"/>
    <w:rsid w:val="008B41D3"/>
    <w:rsid w:val="008B5034"/>
    <w:rsid w:val="008B50BD"/>
    <w:rsid w:val="008B540C"/>
    <w:rsid w:val="008B5AA3"/>
    <w:rsid w:val="008B75EE"/>
    <w:rsid w:val="008B7B7E"/>
    <w:rsid w:val="008B7CF5"/>
    <w:rsid w:val="008C0E9B"/>
    <w:rsid w:val="008C25F8"/>
    <w:rsid w:val="008C2D68"/>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B87"/>
    <w:rsid w:val="008D4383"/>
    <w:rsid w:val="008D4776"/>
    <w:rsid w:val="008D5F20"/>
    <w:rsid w:val="008D60CC"/>
    <w:rsid w:val="008D6955"/>
    <w:rsid w:val="008D6BD8"/>
    <w:rsid w:val="008D7F8D"/>
    <w:rsid w:val="008E022F"/>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36A9"/>
    <w:rsid w:val="008F5B8C"/>
    <w:rsid w:val="008F5FA9"/>
    <w:rsid w:val="008F60A6"/>
    <w:rsid w:val="008F6C8D"/>
    <w:rsid w:val="008F6E02"/>
    <w:rsid w:val="008F7004"/>
    <w:rsid w:val="008F7082"/>
    <w:rsid w:val="008F70FA"/>
    <w:rsid w:val="009002BC"/>
    <w:rsid w:val="009009AA"/>
    <w:rsid w:val="009032DD"/>
    <w:rsid w:val="009035BD"/>
    <w:rsid w:val="0090372A"/>
    <w:rsid w:val="009048D9"/>
    <w:rsid w:val="009050E3"/>
    <w:rsid w:val="00906F77"/>
    <w:rsid w:val="0090732B"/>
    <w:rsid w:val="0090785B"/>
    <w:rsid w:val="00907CB6"/>
    <w:rsid w:val="00907D0F"/>
    <w:rsid w:val="00911763"/>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431F"/>
    <w:rsid w:val="0092438B"/>
    <w:rsid w:val="00926C58"/>
    <w:rsid w:val="00927E12"/>
    <w:rsid w:val="009302C3"/>
    <w:rsid w:val="00930ABD"/>
    <w:rsid w:val="009312F6"/>
    <w:rsid w:val="00932E68"/>
    <w:rsid w:val="00932FDE"/>
    <w:rsid w:val="009332A0"/>
    <w:rsid w:val="009333F3"/>
    <w:rsid w:val="0093395C"/>
    <w:rsid w:val="00933A74"/>
    <w:rsid w:val="00936C4B"/>
    <w:rsid w:val="00936E20"/>
    <w:rsid w:val="00937ED0"/>
    <w:rsid w:val="00940DD7"/>
    <w:rsid w:val="009410A7"/>
    <w:rsid w:val="009412FA"/>
    <w:rsid w:val="00942044"/>
    <w:rsid w:val="009421E5"/>
    <w:rsid w:val="009436BA"/>
    <w:rsid w:val="00943892"/>
    <w:rsid w:val="00943BDE"/>
    <w:rsid w:val="0094440A"/>
    <w:rsid w:val="009457F7"/>
    <w:rsid w:val="00946521"/>
    <w:rsid w:val="009467D2"/>
    <w:rsid w:val="00946865"/>
    <w:rsid w:val="009473C1"/>
    <w:rsid w:val="00947E8E"/>
    <w:rsid w:val="00951696"/>
    <w:rsid w:val="00951D7D"/>
    <w:rsid w:val="00952BE1"/>
    <w:rsid w:val="00952E89"/>
    <w:rsid w:val="0095351B"/>
    <w:rsid w:val="0095375F"/>
    <w:rsid w:val="009555EE"/>
    <w:rsid w:val="00956561"/>
    <w:rsid w:val="00956652"/>
    <w:rsid w:val="00957EF6"/>
    <w:rsid w:val="00960B74"/>
    <w:rsid w:val="0096229E"/>
    <w:rsid w:val="009625CA"/>
    <w:rsid w:val="00963F7A"/>
    <w:rsid w:val="00964107"/>
    <w:rsid w:val="00964982"/>
    <w:rsid w:val="00964D74"/>
    <w:rsid w:val="00966523"/>
    <w:rsid w:val="00970274"/>
    <w:rsid w:val="00970AF8"/>
    <w:rsid w:val="00970BCB"/>
    <w:rsid w:val="00975506"/>
    <w:rsid w:val="00976D68"/>
    <w:rsid w:val="00976D8C"/>
    <w:rsid w:val="00980315"/>
    <w:rsid w:val="0098040A"/>
    <w:rsid w:val="0098128C"/>
    <w:rsid w:val="00981608"/>
    <w:rsid w:val="0098166F"/>
    <w:rsid w:val="00982913"/>
    <w:rsid w:val="00982A91"/>
    <w:rsid w:val="00983A52"/>
    <w:rsid w:val="009842B7"/>
    <w:rsid w:val="009845E6"/>
    <w:rsid w:val="009848E7"/>
    <w:rsid w:val="00984CEA"/>
    <w:rsid w:val="009852CB"/>
    <w:rsid w:val="00985D0F"/>
    <w:rsid w:val="00985FE0"/>
    <w:rsid w:val="0098749B"/>
    <w:rsid w:val="00987EA5"/>
    <w:rsid w:val="0099022C"/>
    <w:rsid w:val="009907FF"/>
    <w:rsid w:val="00990A32"/>
    <w:rsid w:val="00990D78"/>
    <w:rsid w:val="009915FC"/>
    <w:rsid w:val="00992034"/>
    <w:rsid w:val="00995449"/>
    <w:rsid w:val="00995EAD"/>
    <w:rsid w:val="0099622A"/>
    <w:rsid w:val="00996E6E"/>
    <w:rsid w:val="009978DD"/>
    <w:rsid w:val="00997CF2"/>
    <w:rsid w:val="009A1C5C"/>
    <w:rsid w:val="009A1FAC"/>
    <w:rsid w:val="009A29FA"/>
    <w:rsid w:val="009A3475"/>
    <w:rsid w:val="009A4B94"/>
    <w:rsid w:val="009A6611"/>
    <w:rsid w:val="009A6F5B"/>
    <w:rsid w:val="009A77A6"/>
    <w:rsid w:val="009A78C4"/>
    <w:rsid w:val="009B02D7"/>
    <w:rsid w:val="009B064E"/>
    <w:rsid w:val="009B073F"/>
    <w:rsid w:val="009B0EAD"/>
    <w:rsid w:val="009B1AFD"/>
    <w:rsid w:val="009B33A0"/>
    <w:rsid w:val="009B454F"/>
    <w:rsid w:val="009B530D"/>
    <w:rsid w:val="009B552F"/>
    <w:rsid w:val="009B6517"/>
    <w:rsid w:val="009B7E1A"/>
    <w:rsid w:val="009C04D6"/>
    <w:rsid w:val="009C0B2C"/>
    <w:rsid w:val="009C0C70"/>
    <w:rsid w:val="009C1577"/>
    <w:rsid w:val="009C32D9"/>
    <w:rsid w:val="009C46A9"/>
    <w:rsid w:val="009C52F5"/>
    <w:rsid w:val="009C571A"/>
    <w:rsid w:val="009C5823"/>
    <w:rsid w:val="009C64B7"/>
    <w:rsid w:val="009C7031"/>
    <w:rsid w:val="009C7F48"/>
    <w:rsid w:val="009D172F"/>
    <w:rsid w:val="009D2737"/>
    <w:rsid w:val="009D4B66"/>
    <w:rsid w:val="009D4BA7"/>
    <w:rsid w:val="009D575D"/>
    <w:rsid w:val="009D5994"/>
    <w:rsid w:val="009D70FA"/>
    <w:rsid w:val="009D72DE"/>
    <w:rsid w:val="009E132A"/>
    <w:rsid w:val="009E16A6"/>
    <w:rsid w:val="009E2C5B"/>
    <w:rsid w:val="009E3C04"/>
    <w:rsid w:val="009E4EFC"/>
    <w:rsid w:val="009E519A"/>
    <w:rsid w:val="009E5988"/>
    <w:rsid w:val="009E5FDC"/>
    <w:rsid w:val="009E6516"/>
    <w:rsid w:val="009F0A66"/>
    <w:rsid w:val="009F17CB"/>
    <w:rsid w:val="009F19F8"/>
    <w:rsid w:val="009F1A1A"/>
    <w:rsid w:val="009F2F0B"/>
    <w:rsid w:val="009F5923"/>
    <w:rsid w:val="009F5C85"/>
    <w:rsid w:val="009F7FE7"/>
    <w:rsid w:val="00A00647"/>
    <w:rsid w:val="00A01675"/>
    <w:rsid w:val="00A01E17"/>
    <w:rsid w:val="00A02110"/>
    <w:rsid w:val="00A029CD"/>
    <w:rsid w:val="00A03584"/>
    <w:rsid w:val="00A03779"/>
    <w:rsid w:val="00A03FF1"/>
    <w:rsid w:val="00A05360"/>
    <w:rsid w:val="00A06596"/>
    <w:rsid w:val="00A069B9"/>
    <w:rsid w:val="00A07B1C"/>
    <w:rsid w:val="00A07F4C"/>
    <w:rsid w:val="00A103FA"/>
    <w:rsid w:val="00A10648"/>
    <w:rsid w:val="00A106A2"/>
    <w:rsid w:val="00A10EE8"/>
    <w:rsid w:val="00A13031"/>
    <w:rsid w:val="00A133D2"/>
    <w:rsid w:val="00A13912"/>
    <w:rsid w:val="00A13A03"/>
    <w:rsid w:val="00A14D86"/>
    <w:rsid w:val="00A1549C"/>
    <w:rsid w:val="00A15AF6"/>
    <w:rsid w:val="00A170BE"/>
    <w:rsid w:val="00A20802"/>
    <w:rsid w:val="00A21FF1"/>
    <w:rsid w:val="00A2223B"/>
    <w:rsid w:val="00A23864"/>
    <w:rsid w:val="00A2424A"/>
    <w:rsid w:val="00A2490F"/>
    <w:rsid w:val="00A24FC5"/>
    <w:rsid w:val="00A25743"/>
    <w:rsid w:val="00A2577A"/>
    <w:rsid w:val="00A259E5"/>
    <w:rsid w:val="00A272D3"/>
    <w:rsid w:val="00A27E81"/>
    <w:rsid w:val="00A30BE5"/>
    <w:rsid w:val="00A31255"/>
    <w:rsid w:val="00A318A0"/>
    <w:rsid w:val="00A3243D"/>
    <w:rsid w:val="00A32D5C"/>
    <w:rsid w:val="00A33EB3"/>
    <w:rsid w:val="00A340F8"/>
    <w:rsid w:val="00A35ACD"/>
    <w:rsid w:val="00A363E3"/>
    <w:rsid w:val="00A3725C"/>
    <w:rsid w:val="00A377AD"/>
    <w:rsid w:val="00A37E7C"/>
    <w:rsid w:val="00A402BB"/>
    <w:rsid w:val="00A40302"/>
    <w:rsid w:val="00A41140"/>
    <w:rsid w:val="00A414B3"/>
    <w:rsid w:val="00A41704"/>
    <w:rsid w:val="00A41CB5"/>
    <w:rsid w:val="00A428DA"/>
    <w:rsid w:val="00A42FDF"/>
    <w:rsid w:val="00A47089"/>
    <w:rsid w:val="00A4787C"/>
    <w:rsid w:val="00A50474"/>
    <w:rsid w:val="00A50971"/>
    <w:rsid w:val="00A50F0D"/>
    <w:rsid w:val="00A51A8E"/>
    <w:rsid w:val="00A5378C"/>
    <w:rsid w:val="00A54D5F"/>
    <w:rsid w:val="00A55828"/>
    <w:rsid w:val="00A565AE"/>
    <w:rsid w:val="00A5664C"/>
    <w:rsid w:val="00A57604"/>
    <w:rsid w:val="00A57950"/>
    <w:rsid w:val="00A61472"/>
    <w:rsid w:val="00A61968"/>
    <w:rsid w:val="00A61F3A"/>
    <w:rsid w:val="00A6247A"/>
    <w:rsid w:val="00A62F10"/>
    <w:rsid w:val="00A63B84"/>
    <w:rsid w:val="00A63D4A"/>
    <w:rsid w:val="00A6551F"/>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1BEA"/>
    <w:rsid w:val="00A81CE1"/>
    <w:rsid w:val="00A834E3"/>
    <w:rsid w:val="00A8356D"/>
    <w:rsid w:val="00A83DC5"/>
    <w:rsid w:val="00A84456"/>
    <w:rsid w:val="00A85A27"/>
    <w:rsid w:val="00A85F29"/>
    <w:rsid w:val="00A86CB6"/>
    <w:rsid w:val="00A86DDD"/>
    <w:rsid w:val="00A9088E"/>
    <w:rsid w:val="00A90B9D"/>
    <w:rsid w:val="00A90D8C"/>
    <w:rsid w:val="00A91366"/>
    <w:rsid w:val="00A915E9"/>
    <w:rsid w:val="00A92241"/>
    <w:rsid w:val="00A92E6C"/>
    <w:rsid w:val="00A93041"/>
    <w:rsid w:val="00A93B86"/>
    <w:rsid w:val="00A93ED3"/>
    <w:rsid w:val="00A95824"/>
    <w:rsid w:val="00AA0879"/>
    <w:rsid w:val="00AA1419"/>
    <w:rsid w:val="00AA1C1D"/>
    <w:rsid w:val="00AA1EFE"/>
    <w:rsid w:val="00AA210B"/>
    <w:rsid w:val="00AA277C"/>
    <w:rsid w:val="00AA2EE8"/>
    <w:rsid w:val="00AA4AFE"/>
    <w:rsid w:val="00AA68E0"/>
    <w:rsid w:val="00AA7835"/>
    <w:rsid w:val="00AB06E1"/>
    <w:rsid w:val="00AB1960"/>
    <w:rsid w:val="00AB2FE4"/>
    <w:rsid w:val="00AB3A3F"/>
    <w:rsid w:val="00AB3CEE"/>
    <w:rsid w:val="00AB4483"/>
    <w:rsid w:val="00AB44C1"/>
    <w:rsid w:val="00AB4675"/>
    <w:rsid w:val="00AB4814"/>
    <w:rsid w:val="00AB5329"/>
    <w:rsid w:val="00AB5BB8"/>
    <w:rsid w:val="00AB62F2"/>
    <w:rsid w:val="00AB6804"/>
    <w:rsid w:val="00AB6F7B"/>
    <w:rsid w:val="00AB73F8"/>
    <w:rsid w:val="00AC0938"/>
    <w:rsid w:val="00AC128E"/>
    <w:rsid w:val="00AC130A"/>
    <w:rsid w:val="00AC1A5B"/>
    <w:rsid w:val="00AC20FC"/>
    <w:rsid w:val="00AC2A7B"/>
    <w:rsid w:val="00AC397F"/>
    <w:rsid w:val="00AC3EFA"/>
    <w:rsid w:val="00AC4066"/>
    <w:rsid w:val="00AC414E"/>
    <w:rsid w:val="00AC53E6"/>
    <w:rsid w:val="00AC5833"/>
    <w:rsid w:val="00AC72FA"/>
    <w:rsid w:val="00AC731F"/>
    <w:rsid w:val="00AD01C1"/>
    <w:rsid w:val="00AD1513"/>
    <w:rsid w:val="00AD2D94"/>
    <w:rsid w:val="00AD33B0"/>
    <w:rsid w:val="00AD3447"/>
    <w:rsid w:val="00AD3C50"/>
    <w:rsid w:val="00AD49CB"/>
    <w:rsid w:val="00AD4CD3"/>
    <w:rsid w:val="00AD5E32"/>
    <w:rsid w:val="00AD64E7"/>
    <w:rsid w:val="00AD64EB"/>
    <w:rsid w:val="00AD6EA8"/>
    <w:rsid w:val="00AD7613"/>
    <w:rsid w:val="00AE0445"/>
    <w:rsid w:val="00AE13EE"/>
    <w:rsid w:val="00AE1417"/>
    <w:rsid w:val="00AE2AD6"/>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525F"/>
    <w:rsid w:val="00AF745D"/>
    <w:rsid w:val="00AF7B5C"/>
    <w:rsid w:val="00AF7E7D"/>
    <w:rsid w:val="00B0003F"/>
    <w:rsid w:val="00B00112"/>
    <w:rsid w:val="00B0080E"/>
    <w:rsid w:val="00B01EDC"/>
    <w:rsid w:val="00B045A0"/>
    <w:rsid w:val="00B05B49"/>
    <w:rsid w:val="00B061C2"/>
    <w:rsid w:val="00B066D9"/>
    <w:rsid w:val="00B06B1E"/>
    <w:rsid w:val="00B06BFD"/>
    <w:rsid w:val="00B11575"/>
    <w:rsid w:val="00B11819"/>
    <w:rsid w:val="00B1246B"/>
    <w:rsid w:val="00B137E2"/>
    <w:rsid w:val="00B14716"/>
    <w:rsid w:val="00B157F7"/>
    <w:rsid w:val="00B162A6"/>
    <w:rsid w:val="00B1683E"/>
    <w:rsid w:val="00B172D2"/>
    <w:rsid w:val="00B17C01"/>
    <w:rsid w:val="00B20155"/>
    <w:rsid w:val="00B205CD"/>
    <w:rsid w:val="00B21776"/>
    <w:rsid w:val="00B23A87"/>
    <w:rsid w:val="00B23D41"/>
    <w:rsid w:val="00B2574E"/>
    <w:rsid w:val="00B27623"/>
    <w:rsid w:val="00B27DC8"/>
    <w:rsid w:val="00B30482"/>
    <w:rsid w:val="00B32458"/>
    <w:rsid w:val="00B32F5F"/>
    <w:rsid w:val="00B331D9"/>
    <w:rsid w:val="00B33B52"/>
    <w:rsid w:val="00B3616B"/>
    <w:rsid w:val="00B37320"/>
    <w:rsid w:val="00B40387"/>
    <w:rsid w:val="00B41759"/>
    <w:rsid w:val="00B42762"/>
    <w:rsid w:val="00B42B70"/>
    <w:rsid w:val="00B441F0"/>
    <w:rsid w:val="00B44C87"/>
    <w:rsid w:val="00B45CEF"/>
    <w:rsid w:val="00B45EF2"/>
    <w:rsid w:val="00B47300"/>
    <w:rsid w:val="00B50CFA"/>
    <w:rsid w:val="00B51187"/>
    <w:rsid w:val="00B52C70"/>
    <w:rsid w:val="00B56424"/>
    <w:rsid w:val="00B57759"/>
    <w:rsid w:val="00B602D7"/>
    <w:rsid w:val="00B603B6"/>
    <w:rsid w:val="00B618DB"/>
    <w:rsid w:val="00B62DF9"/>
    <w:rsid w:val="00B63376"/>
    <w:rsid w:val="00B645B8"/>
    <w:rsid w:val="00B651A1"/>
    <w:rsid w:val="00B65B4D"/>
    <w:rsid w:val="00B66881"/>
    <w:rsid w:val="00B673A2"/>
    <w:rsid w:val="00B67466"/>
    <w:rsid w:val="00B67857"/>
    <w:rsid w:val="00B74D18"/>
    <w:rsid w:val="00B74EE3"/>
    <w:rsid w:val="00B7671F"/>
    <w:rsid w:val="00B80ED7"/>
    <w:rsid w:val="00B81B37"/>
    <w:rsid w:val="00B82338"/>
    <w:rsid w:val="00B8242B"/>
    <w:rsid w:val="00B82A63"/>
    <w:rsid w:val="00B867B2"/>
    <w:rsid w:val="00B876AF"/>
    <w:rsid w:val="00B877B8"/>
    <w:rsid w:val="00B8795B"/>
    <w:rsid w:val="00B90796"/>
    <w:rsid w:val="00B90BD9"/>
    <w:rsid w:val="00B9110D"/>
    <w:rsid w:val="00B91DE3"/>
    <w:rsid w:val="00B930B9"/>
    <w:rsid w:val="00B9325F"/>
    <w:rsid w:val="00B93528"/>
    <w:rsid w:val="00B93752"/>
    <w:rsid w:val="00B93A4E"/>
    <w:rsid w:val="00B94DD9"/>
    <w:rsid w:val="00BA04BB"/>
    <w:rsid w:val="00BA0C02"/>
    <w:rsid w:val="00BA10A0"/>
    <w:rsid w:val="00BA2059"/>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1B5"/>
    <w:rsid w:val="00BB398C"/>
    <w:rsid w:val="00BB4E53"/>
    <w:rsid w:val="00BB628F"/>
    <w:rsid w:val="00BB72D3"/>
    <w:rsid w:val="00BB7773"/>
    <w:rsid w:val="00BB7E59"/>
    <w:rsid w:val="00BC0EEA"/>
    <w:rsid w:val="00BC14FF"/>
    <w:rsid w:val="00BC1956"/>
    <w:rsid w:val="00BC1AAC"/>
    <w:rsid w:val="00BC1B92"/>
    <w:rsid w:val="00BC1D9E"/>
    <w:rsid w:val="00BC22B6"/>
    <w:rsid w:val="00BC2969"/>
    <w:rsid w:val="00BC34E2"/>
    <w:rsid w:val="00BC3620"/>
    <w:rsid w:val="00BC5FD2"/>
    <w:rsid w:val="00BC6361"/>
    <w:rsid w:val="00BC7278"/>
    <w:rsid w:val="00BD04C6"/>
    <w:rsid w:val="00BD0908"/>
    <w:rsid w:val="00BD0C08"/>
    <w:rsid w:val="00BD1D53"/>
    <w:rsid w:val="00BD1FB7"/>
    <w:rsid w:val="00BD3CBD"/>
    <w:rsid w:val="00BD5DFA"/>
    <w:rsid w:val="00BD711D"/>
    <w:rsid w:val="00BD723F"/>
    <w:rsid w:val="00BD79A2"/>
    <w:rsid w:val="00BE0171"/>
    <w:rsid w:val="00BE0928"/>
    <w:rsid w:val="00BE13B7"/>
    <w:rsid w:val="00BE1F4B"/>
    <w:rsid w:val="00BE22EC"/>
    <w:rsid w:val="00BE2313"/>
    <w:rsid w:val="00BE3AFC"/>
    <w:rsid w:val="00BE3D75"/>
    <w:rsid w:val="00BE7697"/>
    <w:rsid w:val="00BF12E9"/>
    <w:rsid w:val="00BF17FB"/>
    <w:rsid w:val="00BF21C7"/>
    <w:rsid w:val="00BF2452"/>
    <w:rsid w:val="00BF2627"/>
    <w:rsid w:val="00BF3606"/>
    <w:rsid w:val="00BF3C96"/>
    <w:rsid w:val="00BF4CF6"/>
    <w:rsid w:val="00BF538F"/>
    <w:rsid w:val="00BF57E4"/>
    <w:rsid w:val="00BF608F"/>
    <w:rsid w:val="00BF7D82"/>
    <w:rsid w:val="00C00D42"/>
    <w:rsid w:val="00C03B71"/>
    <w:rsid w:val="00C0522C"/>
    <w:rsid w:val="00C07162"/>
    <w:rsid w:val="00C0721D"/>
    <w:rsid w:val="00C10293"/>
    <w:rsid w:val="00C105E6"/>
    <w:rsid w:val="00C1099C"/>
    <w:rsid w:val="00C10E7C"/>
    <w:rsid w:val="00C11CAC"/>
    <w:rsid w:val="00C11EBB"/>
    <w:rsid w:val="00C12834"/>
    <w:rsid w:val="00C131D0"/>
    <w:rsid w:val="00C14DC2"/>
    <w:rsid w:val="00C15B14"/>
    <w:rsid w:val="00C16A1F"/>
    <w:rsid w:val="00C17799"/>
    <w:rsid w:val="00C20BB9"/>
    <w:rsid w:val="00C20E37"/>
    <w:rsid w:val="00C2216D"/>
    <w:rsid w:val="00C222B1"/>
    <w:rsid w:val="00C22637"/>
    <w:rsid w:val="00C24CAE"/>
    <w:rsid w:val="00C25E2B"/>
    <w:rsid w:val="00C26616"/>
    <w:rsid w:val="00C26E18"/>
    <w:rsid w:val="00C30FF2"/>
    <w:rsid w:val="00C3100A"/>
    <w:rsid w:val="00C32157"/>
    <w:rsid w:val="00C33DE6"/>
    <w:rsid w:val="00C33F3D"/>
    <w:rsid w:val="00C34140"/>
    <w:rsid w:val="00C34589"/>
    <w:rsid w:val="00C353FE"/>
    <w:rsid w:val="00C35C0E"/>
    <w:rsid w:val="00C361DC"/>
    <w:rsid w:val="00C363C5"/>
    <w:rsid w:val="00C374CF"/>
    <w:rsid w:val="00C42489"/>
    <w:rsid w:val="00C43414"/>
    <w:rsid w:val="00C4440D"/>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8E8"/>
    <w:rsid w:val="00C53992"/>
    <w:rsid w:val="00C548D2"/>
    <w:rsid w:val="00C55543"/>
    <w:rsid w:val="00C55E1C"/>
    <w:rsid w:val="00C56179"/>
    <w:rsid w:val="00C5623D"/>
    <w:rsid w:val="00C5676D"/>
    <w:rsid w:val="00C568CA"/>
    <w:rsid w:val="00C57649"/>
    <w:rsid w:val="00C578A1"/>
    <w:rsid w:val="00C579A3"/>
    <w:rsid w:val="00C60A2E"/>
    <w:rsid w:val="00C613D4"/>
    <w:rsid w:val="00C61CAF"/>
    <w:rsid w:val="00C625A0"/>
    <w:rsid w:val="00C62C64"/>
    <w:rsid w:val="00C62EA9"/>
    <w:rsid w:val="00C63390"/>
    <w:rsid w:val="00C64F62"/>
    <w:rsid w:val="00C6571D"/>
    <w:rsid w:val="00C6652E"/>
    <w:rsid w:val="00C666FD"/>
    <w:rsid w:val="00C66ECB"/>
    <w:rsid w:val="00C675D2"/>
    <w:rsid w:val="00C701FC"/>
    <w:rsid w:val="00C70770"/>
    <w:rsid w:val="00C70C85"/>
    <w:rsid w:val="00C71142"/>
    <w:rsid w:val="00C72120"/>
    <w:rsid w:val="00C72233"/>
    <w:rsid w:val="00C72327"/>
    <w:rsid w:val="00C73B0F"/>
    <w:rsid w:val="00C73F71"/>
    <w:rsid w:val="00C74B9D"/>
    <w:rsid w:val="00C74C02"/>
    <w:rsid w:val="00C7545B"/>
    <w:rsid w:val="00C76214"/>
    <w:rsid w:val="00C76261"/>
    <w:rsid w:val="00C767D1"/>
    <w:rsid w:val="00C76E94"/>
    <w:rsid w:val="00C7723E"/>
    <w:rsid w:val="00C77CF7"/>
    <w:rsid w:val="00C77EA2"/>
    <w:rsid w:val="00C8018E"/>
    <w:rsid w:val="00C80984"/>
    <w:rsid w:val="00C81AE8"/>
    <w:rsid w:val="00C81DBB"/>
    <w:rsid w:val="00C82AB7"/>
    <w:rsid w:val="00C82C66"/>
    <w:rsid w:val="00C82E36"/>
    <w:rsid w:val="00C83271"/>
    <w:rsid w:val="00C85FCB"/>
    <w:rsid w:val="00C86319"/>
    <w:rsid w:val="00C866DB"/>
    <w:rsid w:val="00C872E8"/>
    <w:rsid w:val="00C87A49"/>
    <w:rsid w:val="00C90895"/>
    <w:rsid w:val="00C91B93"/>
    <w:rsid w:val="00C91BDE"/>
    <w:rsid w:val="00C91F18"/>
    <w:rsid w:val="00C939A0"/>
    <w:rsid w:val="00C94063"/>
    <w:rsid w:val="00C9419A"/>
    <w:rsid w:val="00C944B3"/>
    <w:rsid w:val="00C94AA5"/>
    <w:rsid w:val="00C9504B"/>
    <w:rsid w:val="00C966D2"/>
    <w:rsid w:val="00CA0318"/>
    <w:rsid w:val="00CA05D2"/>
    <w:rsid w:val="00CA14F1"/>
    <w:rsid w:val="00CA1BDA"/>
    <w:rsid w:val="00CA323A"/>
    <w:rsid w:val="00CA3895"/>
    <w:rsid w:val="00CA5A6A"/>
    <w:rsid w:val="00CA6D87"/>
    <w:rsid w:val="00CA6E04"/>
    <w:rsid w:val="00CA701D"/>
    <w:rsid w:val="00CB0349"/>
    <w:rsid w:val="00CB14E4"/>
    <w:rsid w:val="00CB1CB2"/>
    <w:rsid w:val="00CB5980"/>
    <w:rsid w:val="00CC0EE0"/>
    <w:rsid w:val="00CC103B"/>
    <w:rsid w:val="00CC16A9"/>
    <w:rsid w:val="00CC37F8"/>
    <w:rsid w:val="00CC54A4"/>
    <w:rsid w:val="00CC6965"/>
    <w:rsid w:val="00CC7805"/>
    <w:rsid w:val="00CC7F60"/>
    <w:rsid w:val="00CC7FD3"/>
    <w:rsid w:val="00CD014D"/>
    <w:rsid w:val="00CD115C"/>
    <w:rsid w:val="00CD1601"/>
    <w:rsid w:val="00CD2A7B"/>
    <w:rsid w:val="00CD2FD6"/>
    <w:rsid w:val="00CD31F1"/>
    <w:rsid w:val="00CD33F7"/>
    <w:rsid w:val="00CD3A57"/>
    <w:rsid w:val="00CD3C12"/>
    <w:rsid w:val="00CD4863"/>
    <w:rsid w:val="00CD4B83"/>
    <w:rsid w:val="00CD657D"/>
    <w:rsid w:val="00CE14D6"/>
    <w:rsid w:val="00CE16D8"/>
    <w:rsid w:val="00CE1718"/>
    <w:rsid w:val="00CE260B"/>
    <w:rsid w:val="00CE2669"/>
    <w:rsid w:val="00CE2BE8"/>
    <w:rsid w:val="00CE36E4"/>
    <w:rsid w:val="00CE48C2"/>
    <w:rsid w:val="00CE551A"/>
    <w:rsid w:val="00CE554C"/>
    <w:rsid w:val="00CE6593"/>
    <w:rsid w:val="00CE72D9"/>
    <w:rsid w:val="00CE7649"/>
    <w:rsid w:val="00CE7C52"/>
    <w:rsid w:val="00CE7D27"/>
    <w:rsid w:val="00CF0119"/>
    <w:rsid w:val="00CF0662"/>
    <w:rsid w:val="00CF14C7"/>
    <w:rsid w:val="00CF19CE"/>
    <w:rsid w:val="00CF2276"/>
    <w:rsid w:val="00CF2C33"/>
    <w:rsid w:val="00CF49A9"/>
    <w:rsid w:val="00CF4D33"/>
    <w:rsid w:val="00CF6341"/>
    <w:rsid w:val="00CF63EE"/>
    <w:rsid w:val="00CF65DE"/>
    <w:rsid w:val="00CF6950"/>
    <w:rsid w:val="00CF700C"/>
    <w:rsid w:val="00D00303"/>
    <w:rsid w:val="00D00376"/>
    <w:rsid w:val="00D003B3"/>
    <w:rsid w:val="00D00938"/>
    <w:rsid w:val="00D01828"/>
    <w:rsid w:val="00D01838"/>
    <w:rsid w:val="00D030C7"/>
    <w:rsid w:val="00D0381A"/>
    <w:rsid w:val="00D04C5E"/>
    <w:rsid w:val="00D05BEC"/>
    <w:rsid w:val="00D062FB"/>
    <w:rsid w:val="00D07774"/>
    <w:rsid w:val="00D1056B"/>
    <w:rsid w:val="00D10A86"/>
    <w:rsid w:val="00D10B8A"/>
    <w:rsid w:val="00D124AE"/>
    <w:rsid w:val="00D12705"/>
    <w:rsid w:val="00D12F2C"/>
    <w:rsid w:val="00D13BCD"/>
    <w:rsid w:val="00D13EAA"/>
    <w:rsid w:val="00D13EE1"/>
    <w:rsid w:val="00D149D4"/>
    <w:rsid w:val="00D153DE"/>
    <w:rsid w:val="00D15E98"/>
    <w:rsid w:val="00D202FA"/>
    <w:rsid w:val="00D215A2"/>
    <w:rsid w:val="00D215E4"/>
    <w:rsid w:val="00D219BA"/>
    <w:rsid w:val="00D2226A"/>
    <w:rsid w:val="00D22BF9"/>
    <w:rsid w:val="00D233C1"/>
    <w:rsid w:val="00D30CC3"/>
    <w:rsid w:val="00D30F1B"/>
    <w:rsid w:val="00D325A0"/>
    <w:rsid w:val="00D33D7A"/>
    <w:rsid w:val="00D34B29"/>
    <w:rsid w:val="00D352F1"/>
    <w:rsid w:val="00D3543D"/>
    <w:rsid w:val="00D35850"/>
    <w:rsid w:val="00D35866"/>
    <w:rsid w:val="00D402DF"/>
    <w:rsid w:val="00D40F11"/>
    <w:rsid w:val="00D42620"/>
    <w:rsid w:val="00D43950"/>
    <w:rsid w:val="00D44E14"/>
    <w:rsid w:val="00D4508E"/>
    <w:rsid w:val="00D465F9"/>
    <w:rsid w:val="00D5057E"/>
    <w:rsid w:val="00D5066D"/>
    <w:rsid w:val="00D506A5"/>
    <w:rsid w:val="00D516C2"/>
    <w:rsid w:val="00D519E3"/>
    <w:rsid w:val="00D5289B"/>
    <w:rsid w:val="00D553D1"/>
    <w:rsid w:val="00D562B5"/>
    <w:rsid w:val="00D57207"/>
    <w:rsid w:val="00D60DDB"/>
    <w:rsid w:val="00D60E24"/>
    <w:rsid w:val="00D60FDA"/>
    <w:rsid w:val="00D618FA"/>
    <w:rsid w:val="00D63A02"/>
    <w:rsid w:val="00D63A85"/>
    <w:rsid w:val="00D63EFF"/>
    <w:rsid w:val="00D644F7"/>
    <w:rsid w:val="00D64B8E"/>
    <w:rsid w:val="00D64E17"/>
    <w:rsid w:val="00D65749"/>
    <w:rsid w:val="00D65B51"/>
    <w:rsid w:val="00D66A7F"/>
    <w:rsid w:val="00D70656"/>
    <w:rsid w:val="00D70941"/>
    <w:rsid w:val="00D7181A"/>
    <w:rsid w:val="00D71839"/>
    <w:rsid w:val="00D74AF0"/>
    <w:rsid w:val="00D75B11"/>
    <w:rsid w:val="00D80BD3"/>
    <w:rsid w:val="00D824F1"/>
    <w:rsid w:val="00D8377E"/>
    <w:rsid w:val="00D83E09"/>
    <w:rsid w:val="00D850F3"/>
    <w:rsid w:val="00D85503"/>
    <w:rsid w:val="00D85E25"/>
    <w:rsid w:val="00D85E8D"/>
    <w:rsid w:val="00D879F5"/>
    <w:rsid w:val="00D87CCC"/>
    <w:rsid w:val="00D90926"/>
    <w:rsid w:val="00D90F4D"/>
    <w:rsid w:val="00D91046"/>
    <w:rsid w:val="00D9244C"/>
    <w:rsid w:val="00D92887"/>
    <w:rsid w:val="00D92D02"/>
    <w:rsid w:val="00D936E5"/>
    <w:rsid w:val="00D94C4A"/>
    <w:rsid w:val="00D9644F"/>
    <w:rsid w:val="00D96EB9"/>
    <w:rsid w:val="00D97E89"/>
    <w:rsid w:val="00D97FD2"/>
    <w:rsid w:val="00DA5220"/>
    <w:rsid w:val="00DA5B81"/>
    <w:rsid w:val="00DA5D0D"/>
    <w:rsid w:val="00DA72B2"/>
    <w:rsid w:val="00DA754C"/>
    <w:rsid w:val="00DB332E"/>
    <w:rsid w:val="00DB38C8"/>
    <w:rsid w:val="00DB47FE"/>
    <w:rsid w:val="00DB4922"/>
    <w:rsid w:val="00DB4D66"/>
    <w:rsid w:val="00DB4DBB"/>
    <w:rsid w:val="00DB5509"/>
    <w:rsid w:val="00DB6290"/>
    <w:rsid w:val="00DB75C0"/>
    <w:rsid w:val="00DB7651"/>
    <w:rsid w:val="00DB7EC4"/>
    <w:rsid w:val="00DC0325"/>
    <w:rsid w:val="00DC0FBC"/>
    <w:rsid w:val="00DC1E87"/>
    <w:rsid w:val="00DC232C"/>
    <w:rsid w:val="00DC3427"/>
    <w:rsid w:val="00DC4285"/>
    <w:rsid w:val="00DC672A"/>
    <w:rsid w:val="00DC72E5"/>
    <w:rsid w:val="00DC7B30"/>
    <w:rsid w:val="00DC7DB2"/>
    <w:rsid w:val="00DD0349"/>
    <w:rsid w:val="00DD0357"/>
    <w:rsid w:val="00DD0B8E"/>
    <w:rsid w:val="00DD0D9B"/>
    <w:rsid w:val="00DD1F70"/>
    <w:rsid w:val="00DD6454"/>
    <w:rsid w:val="00DD6E0F"/>
    <w:rsid w:val="00DD792C"/>
    <w:rsid w:val="00DD7BA9"/>
    <w:rsid w:val="00DD7D28"/>
    <w:rsid w:val="00DE0291"/>
    <w:rsid w:val="00DE045B"/>
    <w:rsid w:val="00DE1016"/>
    <w:rsid w:val="00DE1BBA"/>
    <w:rsid w:val="00DE21A9"/>
    <w:rsid w:val="00DE2416"/>
    <w:rsid w:val="00DE481D"/>
    <w:rsid w:val="00DE550B"/>
    <w:rsid w:val="00DE5AEB"/>
    <w:rsid w:val="00DE606D"/>
    <w:rsid w:val="00DE7897"/>
    <w:rsid w:val="00DE7921"/>
    <w:rsid w:val="00DF0741"/>
    <w:rsid w:val="00DF170A"/>
    <w:rsid w:val="00DF2A83"/>
    <w:rsid w:val="00DF3B54"/>
    <w:rsid w:val="00DF5A20"/>
    <w:rsid w:val="00DF7B20"/>
    <w:rsid w:val="00E0027D"/>
    <w:rsid w:val="00E00637"/>
    <w:rsid w:val="00E016AF"/>
    <w:rsid w:val="00E0200E"/>
    <w:rsid w:val="00E034C2"/>
    <w:rsid w:val="00E03FE5"/>
    <w:rsid w:val="00E03FF9"/>
    <w:rsid w:val="00E04835"/>
    <w:rsid w:val="00E05292"/>
    <w:rsid w:val="00E058BB"/>
    <w:rsid w:val="00E06041"/>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1DC"/>
    <w:rsid w:val="00E17238"/>
    <w:rsid w:val="00E17902"/>
    <w:rsid w:val="00E21C66"/>
    <w:rsid w:val="00E2230E"/>
    <w:rsid w:val="00E22ADD"/>
    <w:rsid w:val="00E23776"/>
    <w:rsid w:val="00E2681D"/>
    <w:rsid w:val="00E26D5E"/>
    <w:rsid w:val="00E27125"/>
    <w:rsid w:val="00E30593"/>
    <w:rsid w:val="00E3084C"/>
    <w:rsid w:val="00E31025"/>
    <w:rsid w:val="00E311B4"/>
    <w:rsid w:val="00E31B26"/>
    <w:rsid w:val="00E31B57"/>
    <w:rsid w:val="00E32126"/>
    <w:rsid w:val="00E3388F"/>
    <w:rsid w:val="00E33D1C"/>
    <w:rsid w:val="00E34134"/>
    <w:rsid w:val="00E347EA"/>
    <w:rsid w:val="00E34AD8"/>
    <w:rsid w:val="00E356A7"/>
    <w:rsid w:val="00E36065"/>
    <w:rsid w:val="00E3662D"/>
    <w:rsid w:val="00E40730"/>
    <w:rsid w:val="00E408CA"/>
    <w:rsid w:val="00E40F1B"/>
    <w:rsid w:val="00E41F85"/>
    <w:rsid w:val="00E42868"/>
    <w:rsid w:val="00E42B90"/>
    <w:rsid w:val="00E434DF"/>
    <w:rsid w:val="00E43734"/>
    <w:rsid w:val="00E43BE9"/>
    <w:rsid w:val="00E44F97"/>
    <w:rsid w:val="00E458A4"/>
    <w:rsid w:val="00E4662D"/>
    <w:rsid w:val="00E46C91"/>
    <w:rsid w:val="00E4737C"/>
    <w:rsid w:val="00E509BF"/>
    <w:rsid w:val="00E509F8"/>
    <w:rsid w:val="00E5162E"/>
    <w:rsid w:val="00E529DF"/>
    <w:rsid w:val="00E53842"/>
    <w:rsid w:val="00E542D4"/>
    <w:rsid w:val="00E54F54"/>
    <w:rsid w:val="00E5629F"/>
    <w:rsid w:val="00E568AE"/>
    <w:rsid w:val="00E57240"/>
    <w:rsid w:val="00E57720"/>
    <w:rsid w:val="00E57F05"/>
    <w:rsid w:val="00E6023C"/>
    <w:rsid w:val="00E610AB"/>
    <w:rsid w:val="00E61275"/>
    <w:rsid w:val="00E615F4"/>
    <w:rsid w:val="00E616ED"/>
    <w:rsid w:val="00E6472A"/>
    <w:rsid w:val="00E64AD7"/>
    <w:rsid w:val="00E65882"/>
    <w:rsid w:val="00E7003E"/>
    <w:rsid w:val="00E70FE6"/>
    <w:rsid w:val="00E71BD4"/>
    <w:rsid w:val="00E722D2"/>
    <w:rsid w:val="00E73565"/>
    <w:rsid w:val="00E75B7F"/>
    <w:rsid w:val="00E75F21"/>
    <w:rsid w:val="00E77102"/>
    <w:rsid w:val="00E8025C"/>
    <w:rsid w:val="00E8133B"/>
    <w:rsid w:val="00E81BA4"/>
    <w:rsid w:val="00E828EC"/>
    <w:rsid w:val="00E830F5"/>
    <w:rsid w:val="00E837FB"/>
    <w:rsid w:val="00E83832"/>
    <w:rsid w:val="00E83A22"/>
    <w:rsid w:val="00E85132"/>
    <w:rsid w:val="00E85844"/>
    <w:rsid w:val="00E877B9"/>
    <w:rsid w:val="00E87B6A"/>
    <w:rsid w:val="00E87DF5"/>
    <w:rsid w:val="00E90E59"/>
    <w:rsid w:val="00E91375"/>
    <w:rsid w:val="00E91FA1"/>
    <w:rsid w:val="00E92099"/>
    <w:rsid w:val="00E924AF"/>
    <w:rsid w:val="00E92766"/>
    <w:rsid w:val="00E93952"/>
    <w:rsid w:val="00E93E26"/>
    <w:rsid w:val="00E94106"/>
    <w:rsid w:val="00E96287"/>
    <w:rsid w:val="00E96561"/>
    <w:rsid w:val="00E9761F"/>
    <w:rsid w:val="00E97DAD"/>
    <w:rsid w:val="00EA0366"/>
    <w:rsid w:val="00EA0A6C"/>
    <w:rsid w:val="00EA0CA6"/>
    <w:rsid w:val="00EA1922"/>
    <w:rsid w:val="00EA1E0C"/>
    <w:rsid w:val="00EA28F1"/>
    <w:rsid w:val="00EA3418"/>
    <w:rsid w:val="00EA42D1"/>
    <w:rsid w:val="00EA4DC4"/>
    <w:rsid w:val="00EA5F5E"/>
    <w:rsid w:val="00EA6C32"/>
    <w:rsid w:val="00EA7B30"/>
    <w:rsid w:val="00EA7E04"/>
    <w:rsid w:val="00EB0D15"/>
    <w:rsid w:val="00EB1733"/>
    <w:rsid w:val="00EB2C63"/>
    <w:rsid w:val="00EB2F7A"/>
    <w:rsid w:val="00EB32E6"/>
    <w:rsid w:val="00EB3A6C"/>
    <w:rsid w:val="00EB431B"/>
    <w:rsid w:val="00EB4A6B"/>
    <w:rsid w:val="00EB6C18"/>
    <w:rsid w:val="00EC036F"/>
    <w:rsid w:val="00EC0A86"/>
    <w:rsid w:val="00EC2117"/>
    <w:rsid w:val="00EC375E"/>
    <w:rsid w:val="00EC383E"/>
    <w:rsid w:val="00EC59E1"/>
    <w:rsid w:val="00EC5C33"/>
    <w:rsid w:val="00EC5E8A"/>
    <w:rsid w:val="00EC7DCE"/>
    <w:rsid w:val="00ED1137"/>
    <w:rsid w:val="00ED354D"/>
    <w:rsid w:val="00ED4C96"/>
    <w:rsid w:val="00ED5C9C"/>
    <w:rsid w:val="00ED6332"/>
    <w:rsid w:val="00ED6B34"/>
    <w:rsid w:val="00ED71F7"/>
    <w:rsid w:val="00ED786E"/>
    <w:rsid w:val="00ED79E6"/>
    <w:rsid w:val="00ED7FE8"/>
    <w:rsid w:val="00EE0AF5"/>
    <w:rsid w:val="00EE0E65"/>
    <w:rsid w:val="00EE24ED"/>
    <w:rsid w:val="00EE3035"/>
    <w:rsid w:val="00EE3395"/>
    <w:rsid w:val="00EE3A1A"/>
    <w:rsid w:val="00EE3DAC"/>
    <w:rsid w:val="00EE457E"/>
    <w:rsid w:val="00EE656B"/>
    <w:rsid w:val="00EE690D"/>
    <w:rsid w:val="00EE6B33"/>
    <w:rsid w:val="00EE7793"/>
    <w:rsid w:val="00EE7E86"/>
    <w:rsid w:val="00EF01A4"/>
    <w:rsid w:val="00EF09CA"/>
    <w:rsid w:val="00EF11C7"/>
    <w:rsid w:val="00EF2E9A"/>
    <w:rsid w:val="00EF3242"/>
    <w:rsid w:val="00EF3DE5"/>
    <w:rsid w:val="00EF5218"/>
    <w:rsid w:val="00EF6B73"/>
    <w:rsid w:val="00EF6D45"/>
    <w:rsid w:val="00EF7686"/>
    <w:rsid w:val="00F000F7"/>
    <w:rsid w:val="00F00382"/>
    <w:rsid w:val="00F02218"/>
    <w:rsid w:val="00F03D3A"/>
    <w:rsid w:val="00F0524A"/>
    <w:rsid w:val="00F05B7C"/>
    <w:rsid w:val="00F07D09"/>
    <w:rsid w:val="00F109D2"/>
    <w:rsid w:val="00F112F2"/>
    <w:rsid w:val="00F11A37"/>
    <w:rsid w:val="00F12DBC"/>
    <w:rsid w:val="00F132CC"/>
    <w:rsid w:val="00F1342F"/>
    <w:rsid w:val="00F13999"/>
    <w:rsid w:val="00F13DD1"/>
    <w:rsid w:val="00F1421C"/>
    <w:rsid w:val="00F149E9"/>
    <w:rsid w:val="00F14B25"/>
    <w:rsid w:val="00F15ACD"/>
    <w:rsid w:val="00F17D91"/>
    <w:rsid w:val="00F17F84"/>
    <w:rsid w:val="00F2082B"/>
    <w:rsid w:val="00F20868"/>
    <w:rsid w:val="00F20F84"/>
    <w:rsid w:val="00F222ED"/>
    <w:rsid w:val="00F22EA3"/>
    <w:rsid w:val="00F239D8"/>
    <w:rsid w:val="00F2509D"/>
    <w:rsid w:val="00F252FB"/>
    <w:rsid w:val="00F2593B"/>
    <w:rsid w:val="00F2665B"/>
    <w:rsid w:val="00F27104"/>
    <w:rsid w:val="00F31125"/>
    <w:rsid w:val="00F32071"/>
    <w:rsid w:val="00F33BCD"/>
    <w:rsid w:val="00F33E71"/>
    <w:rsid w:val="00F34021"/>
    <w:rsid w:val="00F346D8"/>
    <w:rsid w:val="00F3680B"/>
    <w:rsid w:val="00F36B52"/>
    <w:rsid w:val="00F40537"/>
    <w:rsid w:val="00F4081A"/>
    <w:rsid w:val="00F415F4"/>
    <w:rsid w:val="00F43E0E"/>
    <w:rsid w:val="00F44EEA"/>
    <w:rsid w:val="00F45297"/>
    <w:rsid w:val="00F4654C"/>
    <w:rsid w:val="00F476FA"/>
    <w:rsid w:val="00F47BE5"/>
    <w:rsid w:val="00F47DEC"/>
    <w:rsid w:val="00F5035C"/>
    <w:rsid w:val="00F5078E"/>
    <w:rsid w:val="00F5224D"/>
    <w:rsid w:val="00F53B14"/>
    <w:rsid w:val="00F56080"/>
    <w:rsid w:val="00F566CB"/>
    <w:rsid w:val="00F571BC"/>
    <w:rsid w:val="00F612A2"/>
    <w:rsid w:val="00F61BA4"/>
    <w:rsid w:val="00F62837"/>
    <w:rsid w:val="00F62851"/>
    <w:rsid w:val="00F632C4"/>
    <w:rsid w:val="00F647E3"/>
    <w:rsid w:val="00F666A8"/>
    <w:rsid w:val="00F672F8"/>
    <w:rsid w:val="00F67370"/>
    <w:rsid w:val="00F70726"/>
    <w:rsid w:val="00F72045"/>
    <w:rsid w:val="00F7208E"/>
    <w:rsid w:val="00F728A6"/>
    <w:rsid w:val="00F72F43"/>
    <w:rsid w:val="00F7346C"/>
    <w:rsid w:val="00F7449D"/>
    <w:rsid w:val="00F80694"/>
    <w:rsid w:val="00F81A85"/>
    <w:rsid w:val="00F82E6D"/>
    <w:rsid w:val="00F84080"/>
    <w:rsid w:val="00F84914"/>
    <w:rsid w:val="00F8571F"/>
    <w:rsid w:val="00F8603D"/>
    <w:rsid w:val="00F86459"/>
    <w:rsid w:val="00F8684A"/>
    <w:rsid w:val="00F86C66"/>
    <w:rsid w:val="00F86DA7"/>
    <w:rsid w:val="00F9119E"/>
    <w:rsid w:val="00F9331D"/>
    <w:rsid w:val="00F93CFF"/>
    <w:rsid w:val="00F93F05"/>
    <w:rsid w:val="00F956F5"/>
    <w:rsid w:val="00F95918"/>
    <w:rsid w:val="00F95AD4"/>
    <w:rsid w:val="00F95E9C"/>
    <w:rsid w:val="00F9641C"/>
    <w:rsid w:val="00F9643F"/>
    <w:rsid w:val="00F976EE"/>
    <w:rsid w:val="00F97830"/>
    <w:rsid w:val="00F978CE"/>
    <w:rsid w:val="00FA0017"/>
    <w:rsid w:val="00FA0197"/>
    <w:rsid w:val="00FA051D"/>
    <w:rsid w:val="00FA12F1"/>
    <w:rsid w:val="00FA17CC"/>
    <w:rsid w:val="00FA1A67"/>
    <w:rsid w:val="00FA327C"/>
    <w:rsid w:val="00FA4596"/>
    <w:rsid w:val="00FA4D10"/>
    <w:rsid w:val="00FA4F8D"/>
    <w:rsid w:val="00FA589E"/>
    <w:rsid w:val="00FA78CD"/>
    <w:rsid w:val="00FA798D"/>
    <w:rsid w:val="00FA7A9C"/>
    <w:rsid w:val="00FA7B0A"/>
    <w:rsid w:val="00FB005F"/>
    <w:rsid w:val="00FB13D3"/>
    <w:rsid w:val="00FB1987"/>
    <w:rsid w:val="00FB1CE3"/>
    <w:rsid w:val="00FB36F5"/>
    <w:rsid w:val="00FB3C31"/>
    <w:rsid w:val="00FB4692"/>
    <w:rsid w:val="00FC0C30"/>
    <w:rsid w:val="00FC1C15"/>
    <w:rsid w:val="00FC2DE7"/>
    <w:rsid w:val="00FC3416"/>
    <w:rsid w:val="00FC3E8E"/>
    <w:rsid w:val="00FC3FEE"/>
    <w:rsid w:val="00FC4156"/>
    <w:rsid w:val="00FC4DE1"/>
    <w:rsid w:val="00FC635D"/>
    <w:rsid w:val="00FC6FD6"/>
    <w:rsid w:val="00FC7855"/>
    <w:rsid w:val="00FC7D9C"/>
    <w:rsid w:val="00FC7DA0"/>
    <w:rsid w:val="00FD0A6A"/>
    <w:rsid w:val="00FD2DE8"/>
    <w:rsid w:val="00FD3657"/>
    <w:rsid w:val="00FD44C2"/>
    <w:rsid w:val="00FD4780"/>
    <w:rsid w:val="00FD485D"/>
    <w:rsid w:val="00FD5BE0"/>
    <w:rsid w:val="00FD5D19"/>
    <w:rsid w:val="00FD5F56"/>
    <w:rsid w:val="00FD6F83"/>
    <w:rsid w:val="00FD7AC0"/>
    <w:rsid w:val="00FE027A"/>
    <w:rsid w:val="00FE1FB7"/>
    <w:rsid w:val="00FE23D5"/>
    <w:rsid w:val="00FE2786"/>
    <w:rsid w:val="00FE2E92"/>
    <w:rsid w:val="00FE3E04"/>
    <w:rsid w:val="00FE4C84"/>
    <w:rsid w:val="00FE6538"/>
    <w:rsid w:val="00FE67E5"/>
    <w:rsid w:val="00FE70BA"/>
    <w:rsid w:val="00FE755E"/>
    <w:rsid w:val="00FE7880"/>
    <w:rsid w:val="00FE7DC6"/>
    <w:rsid w:val="00FF0000"/>
    <w:rsid w:val="00FF1325"/>
    <w:rsid w:val="00FF2D4D"/>
    <w:rsid w:val="00FF35DA"/>
    <w:rsid w:val="00FF366A"/>
    <w:rsid w:val="00FF3EC8"/>
    <w:rsid w:val="00FF4FE0"/>
    <w:rsid w:val="00FF55D4"/>
    <w:rsid w:val="00FF6420"/>
    <w:rsid w:val="00FF662F"/>
    <w:rsid w:val="00FF7039"/>
    <w:rsid w:val="00FF74ED"/>
    <w:rsid w:val="00FF76F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iPriority="34"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4D88"/>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link w:val="Heading4Char"/>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rsid w:val="000F4732"/>
  </w:style>
  <w:style w:type="numbering" w:customStyle="1" w:styleId="ListNo5">
    <w:name w:val="List No"/>
    <w:uiPriority w:val="99"/>
    <w:semiHidden/>
    <w:unhideWhenUsed/>
    <w:rsid w:val="00AE5CBF"/>
  </w:style>
  <w:style w:type="numbering" w:customStyle="1" w:styleId="ListNo6">
    <w:name w:val="List No"/>
    <w:uiPriority w:val="99"/>
    <w:semiHidden/>
    <w:unhideWhenUsed/>
    <w:rsid w:val="00813577"/>
  </w:style>
  <w:style w:type="numbering" w:customStyle="1" w:styleId="ListNo7">
    <w:name w:val="List No"/>
    <w:uiPriority w:val="99"/>
    <w:semiHidden/>
    <w:unhideWhenUsed/>
    <w:rsid w:val="00E12FEF"/>
  </w:style>
  <w:style w:type="numbering" w:customStyle="1" w:styleId="ListNo8">
    <w:name w:val="List No"/>
    <w:uiPriority w:val="99"/>
    <w:semiHidden/>
    <w:unhideWhenUsed/>
    <w:rsid w:val="00E75B7F"/>
  </w:style>
  <w:style w:type="numbering" w:customStyle="1" w:styleId="ListNo9">
    <w:name w:val="List No"/>
    <w:uiPriority w:val="99"/>
    <w:semiHidden/>
    <w:unhideWhenUsed/>
    <w:rsid w:val="00ED4C96"/>
  </w:style>
  <w:style w:type="numbering" w:customStyle="1" w:styleId="ListNoa">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link w:val="BodyTextChar"/>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4"/>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4"/>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uiPriority w:val="34"/>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5"/>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6"/>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 w:type="table" w:customStyle="1" w:styleId="Table">
    <w:name w:val="Table"/>
    <w:aliases w:val="Grid"/>
    <w:basedOn w:val="TableNormal"/>
    <w:uiPriority w:val="59"/>
    <w:rsid w:val="006C630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F">
    <w:name w:val="RAF"/>
    <w:basedOn w:val="Normal"/>
    <w:qFormat/>
    <w:locked/>
    <w:rsid w:val="00D60FDA"/>
    <w:pPr>
      <w:spacing w:line="288" w:lineRule="auto"/>
      <w:jc w:val="left"/>
    </w:pPr>
    <w:rPr>
      <w:rFonts w:ascii="Arial" w:hAnsi="Arial"/>
      <w:sz w:val="22"/>
      <w:lang w:val="en-US"/>
    </w:rPr>
  </w:style>
  <w:style w:type="character" w:customStyle="1" w:styleId="cf01">
    <w:name w:val="cf01"/>
    <w:basedOn w:val="DefaultParagraphFont"/>
    <w:rsid w:val="00F56080"/>
    <w:rPr>
      <w:rFonts w:ascii="Segoe UI" w:hAnsi="Segoe UI" w:cs="Segoe UI" w:hint="default"/>
      <w:b/>
      <w:bCs/>
      <w:sz w:val="18"/>
      <w:szCs w:val="18"/>
    </w:rPr>
  </w:style>
  <w:style w:type="paragraph" w:customStyle="1" w:styleId="TableParagraph">
    <w:name w:val="Table Paragraph"/>
    <w:basedOn w:val="Normal"/>
    <w:uiPriority w:val="1"/>
    <w:qFormat/>
    <w:rsid w:val="00EF01A4"/>
    <w:pPr>
      <w:widowControl w:val="0"/>
      <w:autoSpaceDE w:val="0"/>
      <w:autoSpaceDN w:val="0"/>
      <w:jc w:val="left"/>
    </w:pPr>
    <w:rPr>
      <w:rFonts w:ascii="Calibri" w:eastAsia="Calibri" w:hAnsi="Calibri" w:cs="Calibri"/>
      <w:sz w:val="22"/>
      <w:szCs w:val="22"/>
      <w:lang w:val="en-US"/>
    </w:rPr>
  </w:style>
  <w:style w:type="paragraph" w:styleId="Revision">
    <w:name w:val="Revision"/>
    <w:hidden/>
    <w:uiPriority w:val="99"/>
    <w:semiHidden/>
    <w:rsid w:val="008942DC"/>
    <w:rPr>
      <w:rFonts w:ascii="Verdana" w:hAnsi="Verdana"/>
      <w:lang w:val="en-ZA" w:eastAsia="en-US"/>
    </w:rPr>
  </w:style>
  <w:style w:type="character" w:customStyle="1" w:styleId="Heading4Char">
    <w:name w:val="Heading 4 Char"/>
    <w:basedOn w:val="DefaultParagraphFont"/>
    <w:link w:val="Heading4"/>
    <w:rsid w:val="008C2D68"/>
    <w:rPr>
      <w:rFonts w:ascii="Verdana" w:hAnsi="Verdana"/>
      <w:b/>
      <w:lang w:val="en-ZA" w:eastAsia="en-US"/>
    </w:rPr>
  </w:style>
  <w:style w:type="character" w:customStyle="1" w:styleId="BodyTextChar">
    <w:name w:val="Body Text Char"/>
    <w:basedOn w:val="DefaultParagraphFont"/>
    <w:link w:val="BodyText"/>
    <w:rsid w:val="00F14B25"/>
    <w:rPr>
      <w:rFonts w:ascii="Verdana" w:hAnsi="Verdana" w:cs="Arial"/>
      <w:color w:val="000000"/>
      <w:sz w:val="18"/>
      <w:lang w:val="en-Z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hyperlink" Target="http://ocpo.treasury.gov.za/Resource_Centre/Legislation/General%20Conditions%20of%20Contract-%20Inclusion%20of%20par%2034%20CIBD.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eastlondon.procurement@raf.co.z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ihlalim1@raf.co.za"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rfq-eastlondon.procurement@raf.co.za"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0</TotalTime>
  <Pages>14</Pages>
  <Words>2740</Words>
  <Characters>15622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18326</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Mihlali Mputa</dc:creator>
  <cp:lastModifiedBy>Mihlali Mputa</cp:lastModifiedBy>
  <cp:revision>2</cp:revision>
  <cp:lastPrinted>2020-03-06T06:59:00Z</cp:lastPrinted>
  <dcterms:created xsi:type="dcterms:W3CDTF">2026-10-12T07:53:00Z</dcterms:created>
  <dcterms:modified xsi:type="dcterms:W3CDTF">2026-10-12T07:53:00Z</dcterms:modified>
</cp:coreProperties>
</file>