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7DBA390D" w:rsidR="00311504" w:rsidRDefault="003115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7019B4" w14:paraId="54490141" w14:textId="77777777" w:rsidTr="006C43A2">
        <w:tc>
          <w:tcPr>
            <w:tcW w:w="2263" w:type="dxa"/>
          </w:tcPr>
          <w:p w14:paraId="3C990F7E" w14:textId="0C6DCE36" w:rsidR="007019B4" w:rsidRDefault="007019B4" w:rsidP="007019B4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6E5362C1" w:rsidR="007019B4" w:rsidRPr="00E33A97" w:rsidRDefault="00D506B9" w:rsidP="00D506B9">
            <w:r w:rsidRPr="00D506B9">
              <w:rPr>
                <w:rFonts w:cs="Arial"/>
                <w:color w:val="000000"/>
                <w:szCs w:val="20"/>
                <w:lang w:val="en-ZA"/>
              </w:rPr>
              <w:t xml:space="preserve">CONTRACT SANRAL </w:t>
            </w:r>
            <w:r w:rsidRPr="00D506B9">
              <w:rPr>
                <w:rFonts w:cs="Arial"/>
                <w:color w:val="000000"/>
                <w:szCs w:val="20"/>
              </w:rPr>
              <w:t>N.012-079-2023/1F</w:t>
            </w:r>
          </w:p>
        </w:tc>
        <w:tc>
          <w:tcPr>
            <w:tcW w:w="2920" w:type="dxa"/>
          </w:tcPr>
          <w:p w14:paraId="6D2C370E" w14:textId="3F9EAC59" w:rsidR="007019B4" w:rsidRDefault="00D506B9" w:rsidP="007019B4">
            <w:r>
              <w:t>11</w:t>
            </w:r>
            <w:r w:rsidR="007019B4">
              <w:t xml:space="preserve"> </w:t>
            </w:r>
            <w:r>
              <w:t>February</w:t>
            </w:r>
            <w:r w:rsidR="007019B4">
              <w:t xml:space="preserve"> 202</w:t>
            </w:r>
            <w:r>
              <w:t>2</w:t>
            </w:r>
          </w:p>
        </w:tc>
      </w:tr>
      <w:tr w:rsidR="00311504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311504" w:rsidRPr="00311504" w:rsidRDefault="00311504" w:rsidP="00311504">
            <w:r w:rsidRPr="00311504">
              <w:t xml:space="preserve">Tender Description: </w:t>
            </w:r>
          </w:p>
          <w:p w14:paraId="0FC20D7B" w14:textId="77777777" w:rsidR="00311504" w:rsidRDefault="00311504"/>
        </w:tc>
        <w:tc>
          <w:tcPr>
            <w:tcW w:w="4167" w:type="dxa"/>
          </w:tcPr>
          <w:p w14:paraId="228BEC9F" w14:textId="66EF406A" w:rsidR="00311504" w:rsidRPr="00D506B9" w:rsidRDefault="00D506B9" w:rsidP="00E33A97">
            <w:pPr>
              <w:rPr>
                <w:color w:val="000000"/>
                <w:szCs w:val="20"/>
              </w:rPr>
            </w:pPr>
            <w:r w:rsidRPr="00D506B9">
              <w:rPr>
                <w:color w:val="000000"/>
                <w:szCs w:val="20"/>
              </w:rPr>
              <w:t>CONSULTING ENGINEERING SERVICES FOR THE ROUTINE ROAD MAINTENANCE OF NATIONAL ROUTE 12 SECTIONS 7 TO 9 FROM PRETORIUS BAKEN (KM 55.49) TO KLIPDRIFT (KM 84.59)</w:t>
            </w:r>
          </w:p>
        </w:tc>
        <w:tc>
          <w:tcPr>
            <w:tcW w:w="2920" w:type="dxa"/>
          </w:tcPr>
          <w:p w14:paraId="6D01476E" w14:textId="77777777" w:rsidR="00311504" w:rsidRDefault="00311504"/>
        </w:tc>
      </w:tr>
      <w:tr w:rsidR="00311504" w14:paraId="425543B8" w14:textId="77777777" w:rsidTr="006C43A2">
        <w:tc>
          <w:tcPr>
            <w:tcW w:w="2263" w:type="dxa"/>
          </w:tcPr>
          <w:p w14:paraId="55608ACB" w14:textId="19D6AA01" w:rsidR="00311504" w:rsidRDefault="00311504" w:rsidP="007019B4">
            <w:r w:rsidRPr="00311504">
              <w:t>Closing Date:</w:t>
            </w:r>
          </w:p>
        </w:tc>
        <w:tc>
          <w:tcPr>
            <w:tcW w:w="4167" w:type="dxa"/>
          </w:tcPr>
          <w:p w14:paraId="73B97EE3" w14:textId="2295F7E2" w:rsidR="00311504" w:rsidRDefault="00D506B9">
            <w:r>
              <w:t>11 March</w:t>
            </w:r>
            <w:r w:rsidR="007019B4" w:rsidRPr="006C43A2">
              <w:t xml:space="preserve"> 202</w:t>
            </w:r>
            <w:r>
              <w:t>2</w:t>
            </w:r>
          </w:p>
        </w:tc>
        <w:tc>
          <w:tcPr>
            <w:tcW w:w="2920" w:type="dxa"/>
          </w:tcPr>
          <w:p w14:paraId="2E45AEF2" w14:textId="77777777" w:rsidR="00311504" w:rsidRDefault="00311504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5AD74924" w14:textId="2174D045" w:rsidR="0038398C" w:rsidRDefault="00A6750D">
            <w:pPr>
              <w:rPr>
                <w:rFonts w:cs="Arial"/>
                <w:sz w:val="20"/>
                <w:szCs w:val="20"/>
              </w:rPr>
            </w:pPr>
            <w:hyperlink r:id="rId5" w:history="1">
              <w:r w:rsidR="006C43A2" w:rsidRPr="00AD5537">
                <w:rPr>
                  <w:rStyle w:val="Hyperlink"/>
                  <w:rFonts w:cs="Arial"/>
                  <w:sz w:val="20"/>
                  <w:szCs w:val="20"/>
                </w:rPr>
                <w:t>https://www.nra.co.za/service-provider-zone/tenders/open-tenders/</w:t>
              </w:r>
            </w:hyperlink>
            <w:r w:rsidR="006C43A2" w:rsidRPr="006C43A2">
              <w:rPr>
                <w:rFonts w:cs="Arial"/>
                <w:sz w:val="20"/>
                <w:szCs w:val="20"/>
                <w:lang w:val="en-ZA"/>
              </w:rPr>
              <w:t xml:space="preserve">.  </w:t>
            </w:r>
          </w:p>
          <w:p w14:paraId="00CA9B24" w14:textId="77AE54F8" w:rsidR="00234F15" w:rsidRDefault="00234F15">
            <w:pPr>
              <w:rPr>
                <w:rFonts w:cs="Arial"/>
                <w:sz w:val="20"/>
                <w:szCs w:val="20"/>
              </w:rPr>
            </w:pPr>
          </w:p>
          <w:p w14:paraId="75FEA454" w14:textId="1BC586E3" w:rsidR="00234F15" w:rsidRPr="00234F15" w:rsidRDefault="00234F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34F15">
              <w:rPr>
                <w:rFonts w:cs="Arial"/>
                <w:b/>
                <w:bCs/>
                <w:sz w:val="20"/>
                <w:szCs w:val="20"/>
              </w:rPr>
              <w:t>Google (copy and paste the link)</w:t>
            </w:r>
          </w:p>
          <w:p w14:paraId="7CCB47CE" w14:textId="371F5022" w:rsidR="005523A4" w:rsidRDefault="005523A4" w:rsidP="00B15187">
            <w:hyperlink r:id="rId6" w:history="1">
              <w:r>
                <w:rPr>
                  <w:rStyle w:val="Hyperlink"/>
                </w:rPr>
                <w:t>N.012-079-2023/1F | SANRAL</w:t>
              </w:r>
            </w:hyperlink>
          </w:p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C4BE6"/>
    <w:rsid w:val="00192184"/>
    <w:rsid w:val="00234F15"/>
    <w:rsid w:val="00246120"/>
    <w:rsid w:val="00291C08"/>
    <w:rsid w:val="002B7699"/>
    <w:rsid w:val="00311504"/>
    <w:rsid w:val="0038398C"/>
    <w:rsid w:val="005523A4"/>
    <w:rsid w:val="00577833"/>
    <w:rsid w:val="006C43A2"/>
    <w:rsid w:val="007019B4"/>
    <w:rsid w:val="00704C01"/>
    <w:rsid w:val="00710B3F"/>
    <w:rsid w:val="00750FFA"/>
    <w:rsid w:val="007D3CC7"/>
    <w:rsid w:val="00826059"/>
    <w:rsid w:val="008E6A66"/>
    <w:rsid w:val="00A6750D"/>
    <w:rsid w:val="00B00273"/>
    <w:rsid w:val="00B15187"/>
    <w:rsid w:val="00B9633F"/>
    <w:rsid w:val="00CC22AB"/>
    <w:rsid w:val="00D506B9"/>
    <w:rsid w:val="00D66D2F"/>
    <w:rsid w:val="00D846BC"/>
    <w:rsid w:val="00D90E76"/>
    <w:rsid w:val="00E15011"/>
    <w:rsid w:val="00E33A97"/>
    <w:rsid w:val="00F1422B"/>
    <w:rsid w:val="00F522B7"/>
    <w:rsid w:val="00F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download/n-012-079-2023-1f/" TargetMode="External"/><Relationship Id="rId5" Type="http://schemas.openxmlformats.org/officeDocument/2006/relationships/hyperlink" Target="https://www.nra.co.za/service-provider-zone/tenders/open-tende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Craig Francis (WR)</cp:lastModifiedBy>
  <cp:revision>2</cp:revision>
  <dcterms:created xsi:type="dcterms:W3CDTF">2022-02-11T07:57:00Z</dcterms:created>
  <dcterms:modified xsi:type="dcterms:W3CDTF">2022-02-11T07:57:00Z</dcterms:modified>
</cp:coreProperties>
</file>