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5D6E581B"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054</w:t>
      </w:r>
      <w:r w:rsidR="00853D2F">
        <w:rPr>
          <w:rFonts w:cs="Arial"/>
          <w:b/>
          <w:bCs/>
          <w:sz w:val="20"/>
          <w:szCs w:val="20"/>
        </w:rPr>
        <w:t>94</w:t>
      </w:r>
      <w:r w:rsidR="005C3F40" w:rsidRPr="005C3F40">
        <w:rPr>
          <w:rFonts w:cs="Arial"/>
          <w:b/>
          <w:bCs/>
          <w:sz w:val="20"/>
          <w:szCs w:val="20"/>
        </w:rPr>
        <w:t xml:space="preserve">W  </w:t>
      </w:r>
    </w:p>
    <w:p w14:paraId="128D32E8" w14:textId="18E6DFD7"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77</w:t>
      </w:r>
      <w:r w:rsidR="00853D2F">
        <w:rPr>
          <w:rFonts w:cs="Arial"/>
          <w:b/>
          <w:bCs/>
          <w:sz w:val="18"/>
          <w:szCs w:val="18"/>
        </w:rPr>
        <w:t>971</w:t>
      </w:r>
      <w:r w:rsidRPr="005C3F40">
        <w:rPr>
          <w:rFonts w:cs="Arial"/>
          <w:b/>
          <w:bCs/>
          <w:sz w:val="18"/>
          <w:szCs w:val="18"/>
        </w:rPr>
        <w:t xml:space="preserve">: KZN: DEPARTMENT OF </w:t>
      </w:r>
      <w:r w:rsidR="00B024E9">
        <w:rPr>
          <w:rFonts w:cs="Arial"/>
          <w:b/>
          <w:bCs/>
          <w:sz w:val="18"/>
          <w:szCs w:val="18"/>
        </w:rPr>
        <w:t xml:space="preserve">CO-OPERATIVE GOVERNANCE AND  </w:t>
      </w:r>
    </w:p>
    <w:p w14:paraId="3B4F1206" w14:textId="6CF4C5F4" w:rsidR="00853D2F" w:rsidRDefault="00B024E9" w:rsidP="0034133A">
      <w:pPr>
        <w:rPr>
          <w:rFonts w:cs="Arial"/>
          <w:b/>
          <w:bCs/>
          <w:sz w:val="18"/>
          <w:szCs w:val="18"/>
        </w:rPr>
      </w:pPr>
      <w:r>
        <w:rPr>
          <w:rFonts w:cs="Arial"/>
          <w:b/>
          <w:bCs/>
          <w:sz w:val="18"/>
          <w:szCs w:val="18"/>
        </w:rPr>
        <w:t xml:space="preserve">                                                                    TRADITIONAL AFFAIRS</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 xml:space="preserve">REGION: </w:t>
      </w:r>
      <w:r w:rsidR="00853D2F">
        <w:rPr>
          <w:rFonts w:cs="Arial"/>
          <w:b/>
          <w:bCs/>
          <w:sz w:val="18"/>
          <w:szCs w:val="18"/>
        </w:rPr>
        <w:t xml:space="preserve">CATO RIDGE: QINISELANI </w:t>
      </w:r>
    </w:p>
    <w:p w14:paraId="11F7E6C5" w14:textId="0A943676" w:rsidR="00853D2F" w:rsidRDefault="00853D2F" w:rsidP="0034133A">
      <w:pPr>
        <w:rPr>
          <w:rFonts w:cs="Arial"/>
          <w:b/>
          <w:bCs/>
          <w:sz w:val="18"/>
          <w:szCs w:val="18"/>
        </w:rPr>
      </w:pPr>
      <w:r>
        <w:rPr>
          <w:rFonts w:cs="Arial"/>
          <w:b/>
          <w:bCs/>
          <w:sz w:val="18"/>
          <w:szCs w:val="18"/>
        </w:rPr>
        <w:t xml:space="preserve">                                                                     MANYUSWA </w:t>
      </w:r>
      <w:r w:rsidR="00B024E9">
        <w:rPr>
          <w:rFonts w:cs="Arial"/>
          <w:b/>
          <w:bCs/>
          <w:sz w:val="18"/>
          <w:szCs w:val="18"/>
        </w:rPr>
        <w:t xml:space="preserve">TRADITIONAL </w:t>
      </w:r>
      <w:r w:rsidR="00DE507F">
        <w:rPr>
          <w:rFonts w:cs="Arial"/>
          <w:b/>
          <w:bCs/>
          <w:sz w:val="18"/>
          <w:szCs w:val="18"/>
        </w:rPr>
        <w:t>COURT</w:t>
      </w:r>
      <w:r w:rsidR="00B024E9">
        <w:rPr>
          <w:rFonts w:cs="Arial"/>
          <w:b/>
          <w:bCs/>
          <w:sz w:val="18"/>
          <w:szCs w:val="18"/>
        </w:rPr>
        <w:t xml:space="preserve">: REHABILITATION, REFURBISHMENT </w:t>
      </w:r>
    </w:p>
    <w:p w14:paraId="6179D88B" w14:textId="53C7DFDA" w:rsidR="0034133A" w:rsidRPr="005C3F40" w:rsidRDefault="00853D2F" w:rsidP="0034133A">
      <w:pPr>
        <w:rPr>
          <w:rFonts w:cs="Arial"/>
          <w:b/>
          <w:bCs/>
          <w:sz w:val="18"/>
          <w:szCs w:val="18"/>
        </w:rPr>
      </w:pPr>
      <w:r>
        <w:rPr>
          <w:rFonts w:cs="Arial"/>
          <w:b/>
          <w:bCs/>
          <w:sz w:val="18"/>
          <w:szCs w:val="18"/>
        </w:rPr>
        <w:t xml:space="preserve">                                                                    </w:t>
      </w:r>
      <w:r w:rsidR="00B024E9">
        <w:rPr>
          <w:rFonts w:cs="Arial"/>
          <w:b/>
          <w:bCs/>
          <w:sz w:val="18"/>
          <w:szCs w:val="18"/>
        </w:rPr>
        <w:t>AND MAINTENANCE</w:t>
      </w:r>
      <w:r w:rsidR="00D538A6">
        <w:rPr>
          <w:rFonts w:cs="Arial"/>
          <w:b/>
          <w:bCs/>
          <w:sz w:val="18"/>
          <w:szCs w:val="18"/>
        </w:rPr>
        <w:t>.</w:t>
      </w:r>
    </w:p>
    <w:p w14:paraId="34B95F7C" w14:textId="646DB52D"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B024E9">
        <w:rPr>
          <w:rFonts w:ascii="Arial" w:hAnsi="Arial" w:cs="Arial"/>
          <w:sz w:val="18"/>
          <w:szCs w:val="18"/>
        </w:rPr>
        <w:t>3</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203A1A64"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853D2F">
        <w:rPr>
          <w:rFonts w:cs="Arial"/>
          <w:bCs/>
          <w:sz w:val="20"/>
          <w:szCs w:val="20"/>
        </w:rPr>
        <w:t>Cato Ridge</w:t>
      </w:r>
    </w:p>
    <w:p w14:paraId="3F8B7AEF" w14:textId="6D882A91"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5D7595">
        <w:rPr>
          <w:rFonts w:ascii="Arial" w:hAnsi="Arial" w:cs="Arial"/>
          <w:sz w:val="20"/>
          <w:szCs w:val="20"/>
        </w:rPr>
        <w:t>Six</w:t>
      </w:r>
      <w:r w:rsidR="00505D5B" w:rsidRPr="005E6575">
        <w:rPr>
          <w:rFonts w:ascii="Arial" w:hAnsi="Arial" w:cs="Arial"/>
          <w:sz w:val="20"/>
          <w:szCs w:val="20"/>
        </w:rPr>
        <w:t xml:space="preserve"> (0</w:t>
      </w:r>
      <w:r w:rsidR="005D7595">
        <w:rPr>
          <w:rFonts w:ascii="Arial" w:hAnsi="Arial" w:cs="Arial"/>
          <w:sz w:val="20"/>
          <w:szCs w:val="20"/>
        </w:rPr>
        <w:t>6</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40718BDF"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024E9">
        <w:rPr>
          <w:rFonts w:ascii="Arial" w:hAnsi="Arial" w:cs="Arial"/>
          <w:sz w:val="20"/>
          <w:szCs w:val="20"/>
        </w:rPr>
        <w:t>To be determined</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r>
      <w:r w:rsidR="0012048D" w:rsidRPr="001553EC">
        <w:rPr>
          <w:rFonts w:cs="Arial"/>
          <w:sz w:val="20"/>
          <w:szCs w:val="20"/>
        </w:rPr>
        <w:t xml:space="preserve">: </w:t>
      </w:r>
      <w:r w:rsidR="00C63F71" w:rsidRPr="001553EC">
        <w:rPr>
          <w:rFonts w:cs="Arial"/>
          <w:sz w:val="20"/>
          <w:szCs w:val="20"/>
        </w:rPr>
        <w:tab/>
      </w:r>
      <w:r w:rsidRPr="001553EC">
        <w:rPr>
          <w:rFonts w:cs="Arial"/>
          <w:sz w:val="20"/>
          <w:szCs w:val="20"/>
        </w:rPr>
        <w:t xml:space="preserve">Department </w:t>
      </w:r>
      <w:r>
        <w:rPr>
          <w:rFonts w:cs="Arial"/>
          <w:sz w:val="20"/>
          <w:szCs w:val="20"/>
        </w:rPr>
        <w:t>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6E413CCC" w:rsidR="00EB120E" w:rsidRDefault="00052A54" w:rsidP="00EB120E">
      <w:pPr>
        <w:tabs>
          <w:tab w:val="left" w:pos="3119"/>
          <w:tab w:val="left" w:pos="3402"/>
        </w:tabs>
        <w:ind w:left="3686" w:hanging="3686"/>
        <w:rPr>
          <w:rFonts w:cs="Arial"/>
          <w:sz w:val="20"/>
          <w:szCs w:val="20"/>
        </w:rPr>
      </w:pPr>
      <w:r>
        <w:rPr>
          <w:rFonts w:cs="Arial"/>
          <w:sz w:val="20"/>
          <w:szCs w:val="20"/>
        </w:rPr>
        <w:t xml:space="preserve">Department                                          can be </w:t>
      </w:r>
      <w:r w:rsidR="00853D2F">
        <w:rPr>
          <w:rFonts w:cs="Arial"/>
          <w:sz w:val="20"/>
          <w:szCs w:val="20"/>
        </w:rPr>
        <w:t>downloaded from</w:t>
      </w:r>
      <w:r>
        <w:rPr>
          <w:rFonts w:cs="Arial"/>
          <w:sz w:val="20"/>
          <w:szCs w:val="20"/>
        </w:rPr>
        <w:t xml:space="preserve"> the e-Tender Portal at no cost</w:t>
      </w:r>
    </w:p>
    <w:p w14:paraId="68C5FD42" w14:textId="6C6E3627"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w:t>
      </w:r>
      <w:r w:rsidR="00853D2F">
        <w:rPr>
          <w:rFonts w:cs="Arial"/>
          <w:sz w:val="20"/>
          <w:szCs w:val="20"/>
        </w:rPr>
        <w:t>bid document</w:t>
      </w:r>
      <w:r w:rsidR="00EB120E">
        <w:rPr>
          <w:rFonts w:cs="Arial"/>
          <w:sz w:val="20"/>
          <w:szCs w:val="20"/>
        </w:rPr>
        <w:t xml:space="preserve">, a  non-refundable payment  in the amount </w:t>
      </w:r>
      <w:r w:rsidR="00EB120E" w:rsidRPr="00325FA9">
        <w:rPr>
          <w:rFonts w:cs="Arial"/>
          <w:sz w:val="20"/>
          <w:szCs w:val="20"/>
        </w:rPr>
        <w:t xml:space="preserve">of </w:t>
      </w:r>
      <w:r w:rsidR="00EB120E" w:rsidRPr="005E6575">
        <w:rPr>
          <w:rFonts w:cs="Arial"/>
          <w:sz w:val="20"/>
          <w:szCs w:val="20"/>
        </w:rPr>
        <w:t>R</w:t>
      </w:r>
      <w:r w:rsidR="00853D2F">
        <w:rPr>
          <w:rFonts w:cs="Arial"/>
          <w:sz w:val="20"/>
          <w:szCs w:val="20"/>
        </w:rPr>
        <w:t>33</w:t>
      </w:r>
      <w:r w:rsidR="00B024E9">
        <w:rPr>
          <w:rFonts w:cs="Arial"/>
          <w:sz w:val="20"/>
          <w:szCs w:val="20"/>
        </w:rPr>
        <w:t>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29526801"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B726C7">
        <w:rPr>
          <w:rFonts w:cs="Arial"/>
          <w:bCs/>
          <w:sz w:val="20"/>
          <w:szCs w:val="20"/>
        </w:rPr>
        <w:t>Department of Public Works – 455A King Cetshwayo  Highway: Conference Centre (Dining Hall)</w:t>
      </w:r>
    </w:p>
    <w:p w14:paraId="2DC56D5F" w14:textId="0E89A1FF" w:rsidR="00B55C5F" w:rsidRDefault="00B55C5F" w:rsidP="00FA0B06">
      <w:pPr>
        <w:rPr>
          <w:rFonts w:cs="Arial"/>
          <w:bCs/>
          <w:sz w:val="20"/>
          <w:szCs w:val="20"/>
        </w:rPr>
      </w:pPr>
      <w:r>
        <w:rPr>
          <w:rFonts w:cs="Arial"/>
          <w:bCs/>
          <w:sz w:val="20"/>
          <w:szCs w:val="20"/>
        </w:rPr>
        <w:t xml:space="preserve">Date: </w:t>
      </w:r>
      <w:r w:rsidR="00B726C7">
        <w:rPr>
          <w:rFonts w:cs="Arial"/>
          <w:bCs/>
          <w:sz w:val="20"/>
          <w:szCs w:val="20"/>
        </w:rPr>
        <w:t>28 August 2023</w:t>
      </w:r>
    </w:p>
    <w:p w14:paraId="2FE4EC59" w14:textId="628818CE" w:rsidR="00B55C5F" w:rsidRDefault="00B55C5F" w:rsidP="00FA0B06">
      <w:pPr>
        <w:rPr>
          <w:rFonts w:cs="Arial"/>
          <w:sz w:val="20"/>
          <w:szCs w:val="20"/>
        </w:rPr>
      </w:pPr>
      <w:r>
        <w:rPr>
          <w:rFonts w:cs="Arial"/>
          <w:bCs/>
          <w:sz w:val="20"/>
          <w:szCs w:val="20"/>
        </w:rPr>
        <w:t xml:space="preserve">Time: </w:t>
      </w:r>
      <w:r w:rsidR="00B726C7">
        <w:rPr>
          <w:rFonts w:cs="Arial"/>
          <w:bCs/>
          <w:sz w:val="20"/>
          <w:szCs w:val="20"/>
        </w:rPr>
        <w:t>11h00</w:t>
      </w:r>
    </w:p>
    <w:p w14:paraId="017A452E" w14:textId="77777777" w:rsidR="00FA0B06" w:rsidRDefault="00FA0B06" w:rsidP="00FA0B06">
      <w:pPr>
        <w:rPr>
          <w:rFonts w:cs="Arial"/>
          <w:sz w:val="20"/>
          <w:szCs w:val="20"/>
        </w:rPr>
      </w:pPr>
    </w:p>
    <w:p w14:paraId="61A3B711" w14:textId="60E3E71C"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DB359D">
        <w:rPr>
          <w:rFonts w:cs="Arial"/>
          <w:b/>
          <w:sz w:val="20"/>
          <w:szCs w:val="20"/>
        </w:rPr>
        <w:t>14 September 2023</w:t>
      </w:r>
      <w:r w:rsidR="00D60DC1">
        <w:rPr>
          <w:rFonts w:cs="Arial"/>
          <w:b/>
          <w:sz w:val="20"/>
          <w:szCs w:val="20"/>
        </w:rPr>
        <w:t xml:space="preserve"> </w:t>
      </w:r>
      <w:r>
        <w:rPr>
          <w:rFonts w:cs="Arial"/>
          <w:b/>
          <w:sz w:val="20"/>
          <w:szCs w:val="20"/>
        </w:rPr>
        <w:t xml:space="preserve">at 11H00 </w:t>
      </w:r>
      <w:r w:rsidR="00B946C3">
        <w:rPr>
          <w:rFonts w:cs="Arial"/>
          <w:b/>
          <w:sz w:val="20"/>
          <w:szCs w:val="20"/>
        </w:rPr>
        <w:t>(455A King Cetshwayo Highway, Mayville -basemen</w:t>
      </w:r>
      <w:r w:rsidR="00EF3A26">
        <w:rPr>
          <w:rFonts w:cs="Arial"/>
          <w:b/>
          <w:sz w:val="20"/>
          <w:szCs w:val="20"/>
        </w:rPr>
        <w:t>t</w:t>
      </w:r>
      <w:r w:rsidR="00B946C3">
        <w:rPr>
          <w:rFonts w:cs="Arial"/>
          <w:b/>
          <w:sz w:val="20"/>
          <w:szCs w:val="20"/>
        </w:rPr>
        <w:t xml:space="preserve"> tender office)</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7AA69D3E"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024E9">
        <w:rPr>
          <w:rFonts w:cs="Arial"/>
          <w:b/>
          <w:sz w:val="20"/>
          <w:szCs w:val="20"/>
        </w:rPr>
        <w:t>0</w:t>
      </w:r>
      <w:r w:rsidR="005D7595">
        <w:rPr>
          <w:rFonts w:cs="Arial"/>
          <w:b/>
          <w:sz w:val="20"/>
          <w:szCs w:val="20"/>
        </w:rPr>
        <w:t>6</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20A325BF"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74</w:t>
      </w:r>
      <w:r w:rsidR="00B024E9">
        <w:rPr>
          <w:rFonts w:cs="Arial"/>
          <w:b/>
          <w:sz w:val="20"/>
          <w:szCs w:val="20"/>
          <w:lang w:val="de-DE"/>
        </w:rPr>
        <w:t> 817 1007</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B024E9">
        <w:rPr>
          <w:rFonts w:cs="Arial"/>
          <w:b/>
          <w:sz w:val="20"/>
          <w:szCs w:val="20"/>
          <w:lang w:val="de-DE"/>
        </w:rPr>
        <w:t>siphamandla.duma</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B38BE25" w14:textId="77777777" w:rsidR="00DE507F" w:rsidRDefault="00DE507F" w:rsidP="00BE3499">
      <w:pPr>
        <w:pStyle w:val="ListParagraph"/>
        <w:ind w:hanging="436"/>
        <w:rPr>
          <w:rFonts w:cs="Arial"/>
          <w:bCs/>
          <w:sz w:val="18"/>
          <w:szCs w:val="18"/>
        </w:rPr>
      </w:pPr>
    </w:p>
    <w:p w14:paraId="4DD2F0AA" w14:textId="2E51C8D9"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w:t>
      </w:r>
      <w:r w:rsidR="00DE507F">
        <w:rPr>
          <w:rFonts w:cs="Arial"/>
          <w:bCs/>
          <w:sz w:val="18"/>
          <w:szCs w:val="18"/>
        </w:rPr>
        <w:t>request must</w:t>
      </w:r>
      <w:r w:rsidR="00F76696">
        <w:rPr>
          <w:rFonts w:cs="Arial"/>
          <w:bCs/>
          <w:sz w:val="18"/>
          <w:szCs w:val="18"/>
        </w:rPr>
        <w:t xml:space="preserve">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B726C7">
        <w:rPr>
          <w:rFonts w:cs="Arial"/>
          <w:bCs/>
          <w:sz w:val="18"/>
          <w:szCs w:val="18"/>
        </w:rPr>
        <w:t>:  18 August 2023</w:t>
      </w:r>
    </w:p>
    <w:p w14:paraId="6BAA8C50" w14:textId="77777777" w:rsidR="00DE507F" w:rsidRDefault="00DE507F" w:rsidP="00BE3499">
      <w:pPr>
        <w:ind w:left="716" w:hanging="432"/>
        <w:rPr>
          <w:rFonts w:cs="Arial"/>
          <w:bCs/>
          <w:sz w:val="18"/>
          <w:szCs w:val="18"/>
        </w:rPr>
      </w:pP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4F77BCE6" w:rsidR="00BE3499" w:rsidRPr="00DE507F" w:rsidRDefault="00DE507F" w:rsidP="00DE507F">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EF3A26">
        <w:rPr>
          <w:rFonts w:cs="Calibri"/>
          <w:bCs/>
          <w:sz w:val="18"/>
          <w:szCs w:val="18"/>
        </w:rPr>
        <w:t xml:space="preserve"> and</w:t>
      </w:r>
      <w:r>
        <w:rPr>
          <w:rFonts w:cs="Calibri"/>
          <w:bCs/>
          <w:sz w:val="18"/>
          <w:szCs w:val="18"/>
        </w:rPr>
        <w:t xml:space="preserve"> </w:t>
      </w:r>
      <w:r w:rsidR="006B7A40">
        <w:rPr>
          <w:rFonts w:cs="Calibri"/>
          <w:bCs/>
          <w:sz w:val="18"/>
          <w:szCs w:val="18"/>
        </w:rPr>
        <w:t xml:space="preserve">volume 2 </w:t>
      </w:r>
      <w:r>
        <w:rPr>
          <w:rFonts w:cs="Calibri"/>
          <w:bCs/>
          <w:sz w:val="18"/>
          <w:szCs w:val="18"/>
        </w:rPr>
        <w:t xml:space="preserve">together   with all supporting documents </w:t>
      </w:r>
      <w:r w:rsidR="00EF3A26">
        <w:rPr>
          <w:rFonts w:cs="Calibri"/>
          <w:bCs/>
          <w:sz w:val="18"/>
          <w:szCs w:val="18"/>
        </w:rPr>
        <w:t>must be submitted at</w:t>
      </w:r>
      <w:r w:rsidR="006B7A40">
        <w:rPr>
          <w:rFonts w:cs="Calibri"/>
          <w:bCs/>
          <w:sz w:val="18"/>
          <w:szCs w:val="18"/>
        </w:rPr>
        <w:t xml:space="preserve"> the</w:t>
      </w:r>
      <w:r w:rsidR="00EF3A26">
        <w:rPr>
          <w:rFonts w:cs="Calibri"/>
          <w:bCs/>
          <w:sz w:val="18"/>
          <w:szCs w:val="18"/>
        </w:rPr>
        <w:t xml:space="preserve"> close of tender</w:t>
      </w:r>
      <w:r>
        <w:rPr>
          <w:rFonts w:cs="Calibri"/>
          <w:bCs/>
          <w:sz w:val="18"/>
          <w:szCs w:val="18"/>
        </w:rPr>
        <w:t>.</w:t>
      </w:r>
      <w:r w:rsidR="00BE3499" w:rsidRPr="00DE507F">
        <w:rPr>
          <w:rFonts w:cs="Calibri"/>
          <w:bCs/>
          <w:sz w:val="18"/>
          <w:szCs w:val="18"/>
        </w:rPr>
        <w:t xml:space="preserve">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5199AC7C"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w:t>
      </w:r>
      <w:r w:rsidR="00DE507F" w:rsidRPr="00B946C3">
        <w:rPr>
          <w:rFonts w:cs="Calibri"/>
          <w:bCs/>
          <w:sz w:val="18"/>
          <w:szCs w:val="18"/>
        </w:rPr>
        <w:t>advert.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21F4EC9E"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w:t>
      </w:r>
      <w:r w:rsidR="00A90A1F" w:rsidRPr="00DE507F">
        <w:rPr>
          <w:rFonts w:cs="Calibri"/>
          <w:b/>
          <w:sz w:val="18"/>
          <w:szCs w:val="18"/>
        </w:rPr>
        <w:t>Refer to T2.1 list of returnable documents</w:t>
      </w:r>
      <w:r w:rsidR="00DE507F">
        <w:rPr>
          <w:rFonts w:cs="Calibri"/>
          <w:b/>
          <w:sz w:val="18"/>
          <w:szCs w:val="18"/>
        </w:rPr>
        <w:t>.</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6DCDF150"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B024E9">
              <w:rPr>
                <w:rFonts w:cs="Calibri"/>
                <w:bCs/>
                <w:sz w:val="20"/>
                <w:szCs w:val="20"/>
              </w:rPr>
              <w:t>10</w:t>
            </w:r>
            <w:r w:rsidRPr="00046B7C">
              <w:rPr>
                <w:rFonts w:cs="Calibri"/>
                <w:bCs/>
                <w:sz w:val="20"/>
                <w:szCs w:val="20"/>
              </w:rPr>
              <w:t xml:space="preserve"> </w:t>
            </w:r>
            <w:r w:rsidR="00841129" w:rsidRPr="00046B7C">
              <w:rPr>
                <w:rFonts w:cs="Calibri"/>
                <w:bCs/>
                <w:sz w:val="20"/>
                <w:szCs w:val="20"/>
              </w:rPr>
              <w:t xml:space="preserve">Points </w:t>
            </w:r>
          </w:p>
        </w:tc>
      </w:tr>
      <w:tr w:rsidR="00B024E9" w14:paraId="03374065" w14:textId="77777777" w:rsidTr="00841129">
        <w:tc>
          <w:tcPr>
            <w:tcW w:w="4625" w:type="dxa"/>
          </w:tcPr>
          <w:p w14:paraId="0C28C52F" w14:textId="524AE092" w:rsidR="00B024E9" w:rsidRPr="00046B7C" w:rsidRDefault="00B024E9" w:rsidP="003F2443">
            <w:pPr>
              <w:pStyle w:val="ListParagraph"/>
              <w:ind w:left="0"/>
              <w:rPr>
                <w:rFonts w:cs="Calibri"/>
                <w:bCs/>
                <w:sz w:val="20"/>
                <w:szCs w:val="20"/>
              </w:rPr>
            </w:pPr>
            <w:r>
              <w:rPr>
                <w:rFonts w:cs="Calibri"/>
                <w:bCs/>
                <w:sz w:val="20"/>
                <w:szCs w:val="20"/>
              </w:rPr>
              <w:t>2)</w:t>
            </w:r>
            <w:r w:rsidR="0018628D">
              <w:rPr>
                <w:rFonts w:cs="Calibri"/>
                <w:bCs/>
                <w:sz w:val="20"/>
                <w:szCs w:val="20"/>
              </w:rPr>
              <w:t xml:space="preserve">Ownership by People who </w:t>
            </w:r>
            <w:r w:rsidR="00E44C6E">
              <w:rPr>
                <w:rFonts w:cs="Calibri"/>
                <w:bCs/>
                <w:sz w:val="20"/>
                <w:szCs w:val="20"/>
              </w:rPr>
              <w:t>living with Disabilit</w:t>
            </w:r>
            <w:r w:rsidR="00B726C7">
              <w:rPr>
                <w:rFonts w:cs="Calibri"/>
                <w:bCs/>
                <w:sz w:val="20"/>
                <w:szCs w:val="20"/>
              </w:rPr>
              <w:t>ies</w:t>
            </w:r>
          </w:p>
        </w:tc>
        <w:tc>
          <w:tcPr>
            <w:tcW w:w="4578" w:type="dxa"/>
          </w:tcPr>
          <w:p w14:paraId="13216548" w14:textId="30CFA756" w:rsidR="00B024E9" w:rsidRPr="00046B7C" w:rsidRDefault="0018628D"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9F7A" w14:textId="77777777" w:rsidR="00711EB4" w:rsidRDefault="00711EB4" w:rsidP="00B22844">
      <w:pPr>
        <w:spacing w:line="240" w:lineRule="auto"/>
      </w:pPr>
      <w:r>
        <w:separator/>
      </w:r>
    </w:p>
  </w:endnote>
  <w:endnote w:type="continuationSeparator" w:id="0">
    <w:p w14:paraId="356A28CF" w14:textId="77777777" w:rsidR="00711EB4" w:rsidRDefault="00711EB4"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2C54" w14:textId="77777777" w:rsidR="00711EB4" w:rsidRDefault="00711EB4" w:rsidP="00B22844">
      <w:pPr>
        <w:spacing w:line="240" w:lineRule="auto"/>
      </w:pPr>
      <w:r>
        <w:separator/>
      </w:r>
    </w:p>
  </w:footnote>
  <w:footnote w:type="continuationSeparator" w:id="0">
    <w:p w14:paraId="1BB37AC4" w14:textId="77777777" w:rsidR="00711EB4" w:rsidRDefault="00711EB4"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553EC"/>
    <w:rsid w:val="0016395F"/>
    <w:rsid w:val="001744BF"/>
    <w:rsid w:val="0017777B"/>
    <w:rsid w:val="0018628D"/>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DD1"/>
    <w:rsid w:val="002C333A"/>
    <w:rsid w:val="00310222"/>
    <w:rsid w:val="0031497B"/>
    <w:rsid w:val="00323BD0"/>
    <w:rsid w:val="003255B4"/>
    <w:rsid w:val="00325FA9"/>
    <w:rsid w:val="00332235"/>
    <w:rsid w:val="00333208"/>
    <w:rsid w:val="003359B1"/>
    <w:rsid w:val="003365A2"/>
    <w:rsid w:val="0034133A"/>
    <w:rsid w:val="0034622D"/>
    <w:rsid w:val="00347D65"/>
    <w:rsid w:val="00364E6F"/>
    <w:rsid w:val="0036541C"/>
    <w:rsid w:val="00391910"/>
    <w:rsid w:val="0039387B"/>
    <w:rsid w:val="003A665E"/>
    <w:rsid w:val="003B116C"/>
    <w:rsid w:val="003B3E03"/>
    <w:rsid w:val="003B6D70"/>
    <w:rsid w:val="003C306D"/>
    <w:rsid w:val="003D70CD"/>
    <w:rsid w:val="003F11C1"/>
    <w:rsid w:val="003F772F"/>
    <w:rsid w:val="00410665"/>
    <w:rsid w:val="00412540"/>
    <w:rsid w:val="004131E4"/>
    <w:rsid w:val="00417C56"/>
    <w:rsid w:val="00430B60"/>
    <w:rsid w:val="004507CF"/>
    <w:rsid w:val="00451C3A"/>
    <w:rsid w:val="0045234C"/>
    <w:rsid w:val="004530A3"/>
    <w:rsid w:val="00457ECF"/>
    <w:rsid w:val="0047546E"/>
    <w:rsid w:val="004A1027"/>
    <w:rsid w:val="004A4247"/>
    <w:rsid w:val="004A4FA1"/>
    <w:rsid w:val="004C0CE5"/>
    <w:rsid w:val="004C1879"/>
    <w:rsid w:val="004C7B61"/>
    <w:rsid w:val="004D67F5"/>
    <w:rsid w:val="004E4681"/>
    <w:rsid w:val="00502CDE"/>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53932"/>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D7595"/>
    <w:rsid w:val="005E6337"/>
    <w:rsid w:val="005E6575"/>
    <w:rsid w:val="005F3C4C"/>
    <w:rsid w:val="005F729B"/>
    <w:rsid w:val="0060017C"/>
    <w:rsid w:val="00611BFF"/>
    <w:rsid w:val="00612F6A"/>
    <w:rsid w:val="0061462E"/>
    <w:rsid w:val="00623DEB"/>
    <w:rsid w:val="00633B3A"/>
    <w:rsid w:val="006376CA"/>
    <w:rsid w:val="00642779"/>
    <w:rsid w:val="00674771"/>
    <w:rsid w:val="00691ED3"/>
    <w:rsid w:val="00695C9A"/>
    <w:rsid w:val="006B6A12"/>
    <w:rsid w:val="006B7A40"/>
    <w:rsid w:val="006F10E2"/>
    <w:rsid w:val="006F69F7"/>
    <w:rsid w:val="00700148"/>
    <w:rsid w:val="007020FD"/>
    <w:rsid w:val="00711EB4"/>
    <w:rsid w:val="00732708"/>
    <w:rsid w:val="00735102"/>
    <w:rsid w:val="00736731"/>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53D2F"/>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868EE"/>
    <w:rsid w:val="00A90A1F"/>
    <w:rsid w:val="00AA4D65"/>
    <w:rsid w:val="00AB75C7"/>
    <w:rsid w:val="00AE0B68"/>
    <w:rsid w:val="00AE0BC9"/>
    <w:rsid w:val="00AE6291"/>
    <w:rsid w:val="00B024E9"/>
    <w:rsid w:val="00B06ADE"/>
    <w:rsid w:val="00B12435"/>
    <w:rsid w:val="00B22844"/>
    <w:rsid w:val="00B305FA"/>
    <w:rsid w:val="00B47AA5"/>
    <w:rsid w:val="00B55C0B"/>
    <w:rsid w:val="00B55C5F"/>
    <w:rsid w:val="00B57555"/>
    <w:rsid w:val="00B67096"/>
    <w:rsid w:val="00B726C7"/>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359D"/>
    <w:rsid w:val="00DB4EB3"/>
    <w:rsid w:val="00DB73D8"/>
    <w:rsid w:val="00DC791B"/>
    <w:rsid w:val="00DD2538"/>
    <w:rsid w:val="00DD3631"/>
    <w:rsid w:val="00DE3C82"/>
    <w:rsid w:val="00DE507F"/>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44C6E"/>
    <w:rsid w:val="00E84387"/>
    <w:rsid w:val="00E90A25"/>
    <w:rsid w:val="00E91EA5"/>
    <w:rsid w:val="00EA5E5E"/>
    <w:rsid w:val="00EB120E"/>
    <w:rsid w:val="00EB294C"/>
    <w:rsid w:val="00EB2F02"/>
    <w:rsid w:val="00EC63DB"/>
    <w:rsid w:val="00ED439A"/>
    <w:rsid w:val="00ED476B"/>
    <w:rsid w:val="00EE0840"/>
    <w:rsid w:val="00EE18DF"/>
    <w:rsid w:val="00EF3A26"/>
    <w:rsid w:val="00EF73F4"/>
    <w:rsid w:val="00F00D2B"/>
    <w:rsid w:val="00F01316"/>
    <w:rsid w:val="00F01331"/>
    <w:rsid w:val="00F1293F"/>
    <w:rsid w:val="00F23475"/>
    <w:rsid w:val="00F432B4"/>
    <w:rsid w:val="00F4711A"/>
    <w:rsid w:val="00F638CD"/>
    <w:rsid w:val="00F75182"/>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632786492">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4.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2023-07-14T06:43:00Z</cp:lastPrinted>
  <dcterms:created xsi:type="dcterms:W3CDTF">2023-08-11T09:19:00Z</dcterms:created>
  <dcterms:modified xsi:type="dcterms:W3CDTF">2023-08-11T09:49:00Z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