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01BCA95CE2848A58654185434EE565C"/>
        </w:placeholder>
      </w:sdtPr>
      <w:sdtContent>
        <w:sdt>
          <w:sdtPr>
            <w:id w:val="-1462265599"/>
            <w:lock w:val="sdtContentLocked"/>
            <w:placeholder>
              <w:docPart w:val="001BCA95CE2848A58654185434EE565C"/>
            </w:placeholder>
            <w15:appearance w15:val="hidden"/>
          </w:sdtPr>
          <w:sdtContent>
            <w:p w14:paraId="3DA21942" w14:textId="77777777" w:rsidR="00AB0B86" w:rsidRDefault="00AB0B86" w:rsidP="00AB0B86">
              <w:pPr>
                <w:jc w:val="center"/>
              </w:pPr>
            </w:p>
            <w:p w14:paraId="0EAFCB6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69F0EF4" wp14:editId="4F0D929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91ADA6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BE6122" wp14:editId="60A135D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6396CCB" w14:textId="77777777" w:rsidR="00AB0B86" w:rsidRDefault="00AB0B86" w:rsidP="00AB0B86">
              <w:pPr>
                <w:jc w:val="center"/>
              </w:pPr>
            </w:p>
            <w:p w14:paraId="440F9D9C" w14:textId="77777777" w:rsidR="00AB0B86" w:rsidRDefault="00AB0B86" w:rsidP="00AB0B86">
              <w:pPr>
                <w:jc w:val="center"/>
              </w:pPr>
            </w:p>
            <w:p w14:paraId="261E38CC" w14:textId="77777777" w:rsidR="00AB0B86" w:rsidRDefault="00AB0B86" w:rsidP="00AB0B86">
              <w:pPr>
                <w:jc w:val="center"/>
              </w:pPr>
            </w:p>
            <w:p w14:paraId="7075BCC1" w14:textId="77777777" w:rsidR="00AB0B86" w:rsidRDefault="00AB0B86" w:rsidP="00AB0B86">
              <w:pPr>
                <w:jc w:val="center"/>
              </w:pPr>
            </w:p>
            <w:p w14:paraId="6FD71F5D" w14:textId="77777777" w:rsidR="00AB0B86" w:rsidRDefault="00AB0B86" w:rsidP="00AB0B86">
              <w:pPr>
                <w:jc w:val="center"/>
              </w:pPr>
            </w:p>
            <w:p w14:paraId="2ADB1851" w14:textId="77777777" w:rsidR="00AB0B86" w:rsidRDefault="00AB0B86" w:rsidP="00AB0B86">
              <w:pPr>
                <w:jc w:val="center"/>
              </w:pPr>
            </w:p>
            <w:p w14:paraId="324093B3" w14:textId="77777777" w:rsidR="00AB0B86" w:rsidRDefault="00AB0B86" w:rsidP="00AB0B86">
              <w:pPr>
                <w:jc w:val="center"/>
              </w:pPr>
            </w:p>
            <w:p w14:paraId="726EFD4F" w14:textId="77777777" w:rsidR="00F70A16" w:rsidRDefault="00000000" w:rsidP="00AB0B86">
              <w:pPr>
                <w:jc w:val="center"/>
              </w:pPr>
            </w:p>
          </w:sdtContent>
        </w:sdt>
      </w:sdtContent>
    </w:sdt>
    <w:p w14:paraId="4E14DE9B" w14:textId="77777777" w:rsidR="00E43836" w:rsidRDefault="009C0D1E" w:rsidP="00FE30FC">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89"/>
        <w:gridCol w:w="7371"/>
      </w:tblGrid>
      <w:tr w:rsidR="00E43836" w:rsidRPr="00DC5AEB" w14:paraId="1A75F2BB" w14:textId="77777777" w:rsidTr="00AC1345">
        <w:trPr>
          <w:trHeight w:val="567"/>
        </w:trPr>
        <w:tc>
          <w:tcPr>
            <w:tcW w:w="2689" w:type="dxa"/>
            <w:shd w:val="clear" w:color="auto" w:fill="DBE5F1"/>
            <w:vAlign w:val="center"/>
          </w:tcPr>
          <w:p w14:paraId="602D15EA" w14:textId="7EFE8BD7" w:rsidR="00E43836" w:rsidRPr="00DC5AEB" w:rsidRDefault="00E43836" w:rsidP="00B37BE6">
            <w:pPr>
              <w:rPr>
                <w:rFonts w:cs="Calibri Light"/>
                <w:color w:val="0E1B8D"/>
                <w:sz w:val="22"/>
                <w:szCs w:val="22"/>
              </w:rPr>
            </w:pPr>
            <w:r w:rsidRPr="00DC5AEB">
              <w:rPr>
                <w:rFonts w:cs="Calibri Light"/>
                <w:color w:val="0E1B8D"/>
                <w:sz w:val="22"/>
                <w:szCs w:val="22"/>
              </w:rPr>
              <w:t>RF</w:t>
            </w:r>
            <w:r>
              <w:rPr>
                <w:rFonts w:cs="Calibri Light"/>
                <w:color w:val="0E1B8D"/>
                <w:sz w:val="22"/>
                <w:szCs w:val="22"/>
              </w:rPr>
              <w:t>P</w:t>
            </w:r>
            <w:r w:rsidRPr="00DC5AEB">
              <w:rPr>
                <w:rFonts w:cs="Calibri Light"/>
                <w:color w:val="0E1B8D"/>
                <w:sz w:val="22"/>
                <w:szCs w:val="22"/>
              </w:rPr>
              <w:t xml:space="preserve"> No:</w:t>
            </w:r>
          </w:p>
          <w:p w14:paraId="3CAE991C" w14:textId="77777777" w:rsidR="00E43836" w:rsidRPr="00DC5AEB" w:rsidRDefault="00E43836" w:rsidP="00B37BE6">
            <w:pPr>
              <w:rPr>
                <w:rFonts w:cs="Calibri Light"/>
                <w:color w:val="0E1B8D"/>
                <w:sz w:val="22"/>
                <w:szCs w:val="22"/>
              </w:rPr>
            </w:pPr>
            <w:r w:rsidRPr="00DC5AEB">
              <w:rPr>
                <w:rFonts w:cs="Calibri Light"/>
                <w:color w:val="0E1B8D"/>
                <w:sz w:val="22"/>
                <w:szCs w:val="22"/>
              </w:rPr>
              <w:t>ERP No:</w:t>
            </w:r>
          </w:p>
        </w:tc>
        <w:tc>
          <w:tcPr>
            <w:tcW w:w="7371" w:type="dxa"/>
            <w:vAlign w:val="center"/>
          </w:tcPr>
          <w:p w14:paraId="125DD324" w14:textId="77777777" w:rsidR="00E43836" w:rsidRDefault="00E43836" w:rsidP="00B37BE6">
            <w:pPr>
              <w:rPr>
                <w:rFonts w:cs="Calibri Light"/>
                <w:b/>
                <w:bCs/>
                <w:color w:val="0E1B8D"/>
                <w:sz w:val="22"/>
                <w:szCs w:val="22"/>
              </w:rPr>
            </w:pPr>
            <w:r w:rsidRPr="00E43836">
              <w:rPr>
                <w:rFonts w:cs="Calibri Light"/>
                <w:b/>
                <w:bCs/>
                <w:color w:val="0E1B8D"/>
                <w:sz w:val="22"/>
                <w:szCs w:val="22"/>
              </w:rPr>
              <w:t>RFP 3263 2026</w:t>
            </w:r>
          </w:p>
          <w:p w14:paraId="2AB5C5E7" w14:textId="0EFCD5FF" w:rsidR="00E43836" w:rsidRPr="00DC5AEB" w:rsidRDefault="008F056A" w:rsidP="00B37BE6">
            <w:pPr>
              <w:rPr>
                <w:rFonts w:cs="Calibri Light"/>
                <w:b/>
                <w:bCs/>
                <w:color w:val="0E1B8D"/>
                <w:sz w:val="22"/>
                <w:szCs w:val="22"/>
              </w:rPr>
            </w:pPr>
            <w:r w:rsidRPr="008F056A">
              <w:rPr>
                <w:rFonts w:cs="Calibri Light"/>
                <w:b/>
                <w:bCs/>
                <w:color w:val="EE0000"/>
                <w:sz w:val="22"/>
                <w:szCs w:val="22"/>
              </w:rPr>
              <w:t>RFB 438013</w:t>
            </w:r>
          </w:p>
        </w:tc>
      </w:tr>
      <w:tr w:rsidR="00E43836" w:rsidRPr="00DC5AEB" w14:paraId="1794DBC7" w14:textId="77777777" w:rsidTr="00AC1345">
        <w:trPr>
          <w:trHeight w:val="567"/>
        </w:trPr>
        <w:tc>
          <w:tcPr>
            <w:tcW w:w="2689" w:type="dxa"/>
            <w:shd w:val="clear" w:color="auto" w:fill="DBE5F1"/>
            <w:vAlign w:val="center"/>
          </w:tcPr>
          <w:p w14:paraId="39EDB22C"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Description</w:t>
            </w:r>
          </w:p>
        </w:tc>
        <w:tc>
          <w:tcPr>
            <w:tcW w:w="7371" w:type="dxa"/>
            <w:vAlign w:val="center"/>
          </w:tcPr>
          <w:p w14:paraId="6ED90B56" w14:textId="493060B2" w:rsidR="00E43836" w:rsidRPr="00DC5AEB" w:rsidRDefault="00E43836" w:rsidP="00B37BE6">
            <w:pPr>
              <w:spacing w:line="360" w:lineRule="auto"/>
              <w:rPr>
                <w:rFonts w:cs="Calibri Light"/>
                <w:color w:val="0E1B8D"/>
                <w:sz w:val="22"/>
                <w:szCs w:val="22"/>
              </w:rPr>
            </w:pPr>
            <w:r w:rsidRPr="00E43836">
              <w:rPr>
                <w:rFonts w:cs="Calibri Light"/>
                <w:color w:val="0E1B8D"/>
                <w:sz w:val="22"/>
                <w:szCs w:val="22"/>
              </w:rPr>
              <w:t xml:space="preserve">The Implementation of a Multi-Factor Authentication </w:t>
            </w:r>
            <w:r>
              <w:rPr>
                <w:rFonts w:cs="Calibri Light"/>
                <w:color w:val="0E1B8D"/>
                <w:sz w:val="22"/>
                <w:szCs w:val="22"/>
              </w:rPr>
              <w:t>a</w:t>
            </w:r>
            <w:r w:rsidRPr="00E43836">
              <w:rPr>
                <w:rFonts w:cs="Calibri Light"/>
                <w:color w:val="0E1B8D"/>
                <w:sz w:val="22"/>
                <w:szCs w:val="22"/>
              </w:rPr>
              <w:t xml:space="preserve">nd Non-Repudiation Logical Access Control Solution </w:t>
            </w:r>
            <w:r>
              <w:rPr>
                <w:rFonts w:cs="Calibri Light"/>
                <w:color w:val="0E1B8D"/>
                <w:sz w:val="22"/>
                <w:szCs w:val="22"/>
              </w:rPr>
              <w:t>i</w:t>
            </w:r>
            <w:r w:rsidRPr="00E43836">
              <w:rPr>
                <w:rFonts w:cs="Calibri Light"/>
                <w:color w:val="0E1B8D"/>
                <w:sz w:val="22"/>
                <w:szCs w:val="22"/>
              </w:rPr>
              <w:t>ncluding maintenance and support for a period of five (05) years</w:t>
            </w:r>
            <w:r>
              <w:rPr>
                <w:rFonts w:cs="Calibri Light"/>
                <w:color w:val="0E1B8D"/>
                <w:sz w:val="22"/>
                <w:szCs w:val="22"/>
              </w:rPr>
              <w:t xml:space="preserve"> </w:t>
            </w:r>
          </w:p>
        </w:tc>
      </w:tr>
      <w:tr w:rsidR="00E43836" w:rsidRPr="00DC5AEB" w14:paraId="4FF9A990" w14:textId="77777777" w:rsidTr="00AC1345">
        <w:trPr>
          <w:trHeight w:val="567"/>
        </w:trPr>
        <w:tc>
          <w:tcPr>
            <w:tcW w:w="2689" w:type="dxa"/>
            <w:shd w:val="clear" w:color="auto" w:fill="DBE5F1"/>
            <w:vAlign w:val="center"/>
          </w:tcPr>
          <w:p w14:paraId="44C02CBF"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Publication Date</w:t>
            </w:r>
          </w:p>
        </w:tc>
        <w:tc>
          <w:tcPr>
            <w:tcW w:w="7371" w:type="dxa"/>
            <w:vAlign w:val="center"/>
          </w:tcPr>
          <w:p w14:paraId="1B8171DB" w14:textId="13657E69" w:rsidR="00E43836" w:rsidRPr="00DC5AEB" w:rsidRDefault="00E43836" w:rsidP="00B37BE6">
            <w:pPr>
              <w:rPr>
                <w:rFonts w:cs="Calibri Light"/>
                <w:b/>
                <w:bCs/>
                <w:color w:val="0E1B8D"/>
                <w:sz w:val="22"/>
                <w:szCs w:val="22"/>
              </w:rPr>
            </w:pPr>
            <w:r w:rsidRPr="00376251">
              <w:rPr>
                <w:rFonts w:cs="Calibri Light"/>
                <w:b/>
                <w:bCs/>
                <w:color w:val="0E1B8D"/>
                <w:sz w:val="22"/>
                <w:szCs w:val="22"/>
              </w:rPr>
              <w:t>09</w:t>
            </w:r>
            <w:r>
              <w:rPr>
                <w:rFonts w:cs="Calibri Light"/>
                <w:b/>
                <w:bCs/>
                <w:color w:val="0E1B8D"/>
                <w:sz w:val="22"/>
                <w:szCs w:val="22"/>
              </w:rPr>
              <w:t xml:space="preserve"> July</w:t>
            </w:r>
            <w:r w:rsidRPr="00DC5AEB">
              <w:rPr>
                <w:rFonts w:cs="Calibri Light"/>
                <w:b/>
                <w:bCs/>
                <w:color w:val="0E1B8D"/>
                <w:sz w:val="22"/>
                <w:szCs w:val="22"/>
              </w:rPr>
              <w:t xml:space="preserve"> 2026</w:t>
            </w:r>
          </w:p>
        </w:tc>
      </w:tr>
      <w:tr w:rsidR="00E43836" w:rsidRPr="00DC5AEB" w14:paraId="743408FF" w14:textId="77777777" w:rsidTr="00AC1345">
        <w:trPr>
          <w:trHeight w:val="433"/>
        </w:trPr>
        <w:tc>
          <w:tcPr>
            <w:tcW w:w="2689" w:type="dxa"/>
            <w:shd w:val="clear" w:color="auto" w:fill="DBE5F1"/>
            <w:vAlign w:val="center"/>
          </w:tcPr>
          <w:p w14:paraId="37EACC55"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 xml:space="preserve">Non-Compulsory Virtual Briefing Session </w:t>
            </w:r>
          </w:p>
        </w:tc>
        <w:tc>
          <w:tcPr>
            <w:tcW w:w="7371" w:type="dxa"/>
            <w:vAlign w:val="center"/>
          </w:tcPr>
          <w:p w14:paraId="45ADBC9C" w14:textId="77777777" w:rsidR="00E43836" w:rsidRPr="00DC5AEB" w:rsidRDefault="00E43836" w:rsidP="00B37BE6">
            <w:pPr>
              <w:spacing w:line="360" w:lineRule="auto"/>
              <w:rPr>
                <w:rFonts w:cs="Calibri Light"/>
                <w:color w:val="0E1B8D"/>
              </w:rPr>
            </w:pPr>
            <w:r w:rsidRPr="00DC5AEB">
              <w:rPr>
                <w:rFonts w:cs="Calibri Light"/>
                <w:color w:val="0E1B8D"/>
              </w:rPr>
              <w:t>Non-Compulsory Virtual Briefing Session will be held as follows:</w:t>
            </w:r>
          </w:p>
          <w:p w14:paraId="35297D72" w14:textId="1D131350" w:rsidR="00E43836" w:rsidRPr="00DC5AEB" w:rsidRDefault="00E43836" w:rsidP="00B37BE6">
            <w:pPr>
              <w:spacing w:line="360" w:lineRule="auto"/>
              <w:rPr>
                <w:rFonts w:cs="Calibri Light"/>
                <w:color w:val="0E1B8D"/>
              </w:rPr>
            </w:pPr>
            <w:r w:rsidRPr="00DC5AEB">
              <w:rPr>
                <w:rFonts w:cs="Calibri Light"/>
                <w:color w:val="0E1B8D"/>
              </w:rPr>
              <w:t xml:space="preserve">Date: </w:t>
            </w:r>
            <w:r>
              <w:rPr>
                <w:rFonts w:cs="Calibri Light"/>
                <w:b/>
                <w:bCs/>
                <w:color w:val="0E1B8D"/>
              </w:rPr>
              <w:t>20</w:t>
            </w:r>
            <w:r w:rsidRPr="00DC5AEB">
              <w:rPr>
                <w:rFonts w:cs="Calibri Light"/>
                <w:b/>
                <w:bCs/>
                <w:color w:val="0E1B8D"/>
              </w:rPr>
              <w:t xml:space="preserve"> July 2026</w:t>
            </w:r>
          </w:p>
          <w:p w14:paraId="13BE50EA" w14:textId="77777777" w:rsidR="00E43836" w:rsidRPr="00DC5AEB" w:rsidRDefault="00E43836" w:rsidP="00B37BE6">
            <w:pPr>
              <w:spacing w:line="360" w:lineRule="auto"/>
              <w:rPr>
                <w:rFonts w:cs="Calibri Light"/>
                <w:color w:val="0E1B8D"/>
              </w:rPr>
            </w:pPr>
            <w:r w:rsidRPr="00DC5AEB">
              <w:rPr>
                <w:rFonts w:cs="Calibri Light"/>
                <w:color w:val="0E1B8D"/>
              </w:rPr>
              <w:t xml:space="preserve">Time: </w:t>
            </w:r>
            <w:r w:rsidRPr="00DC5AEB">
              <w:rPr>
                <w:rFonts w:cs="Calibri Light"/>
                <w:b/>
                <w:bCs/>
                <w:color w:val="0E1B8D"/>
              </w:rPr>
              <w:t>11H00am</w:t>
            </w:r>
          </w:p>
          <w:p w14:paraId="0732D3F6" w14:textId="77777777" w:rsidR="00E43836" w:rsidRPr="00DC5AEB" w:rsidRDefault="00E43836" w:rsidP="00B37BE6">
            <w:pPr>
              <w:spacing w:line="360" w:lineRule="auto"/>
              <w:rPr>
                <w:rFonts w:cs="Calibri Light"/>
                <w:color w:val="0E1B8D"/>
              </w:rPr>
            </w:pPr>
            <w:r w:rsidRPr="00DC5AEB">
              <w:rPr>
                <w:rFonts w:cs="Calibri Light"/>
                <w:color w:val="0E1B8D"/>
              </w:rPr>
              <w:t xml:space="preserve">Venue: </w:t>
            </w:r>
            <w:r w:rsidRPr="00DC5AEB">
              <w:rPr>
                <w:rFonts w:cs="Calibri Light"/>
                <w:b/>
                <w:bCs/>
                <w:color w:val="0E1B8D"/>
              </w:rPr>
              <w:t>Online (MS Teams)</w:t>
            </w:r>
          </w:p>
          <w:p w14:paraId="43FA4BA0" w14:textId="0F3A5CE0" w:rsidR="00E43836" w:rsidRPr="00DC5AEB" w:rsidRDefault="00E43836" w:rsidP="00B37BE6">
            <w:pPr>
              <w:rPr>
                <w:rFonts w:cs="Calibri Light"/>
                <w:color w:val="242424"/>
                <w:sz w:val="22"/>
                <w:szCs w:val="22"/>
                <w:lang w:val="en-US"/>
              </w:rPr>
            </w:pPr>
            <w:r w:rsidRPr="00DC5AEB">
              <w:rPr>
                <w:rFonts w:cs="Calibri Light"/>
                <w:color w:val="0E1B8D"/>
              </w:rPr>
              <w:t>Place:</w:t>
            </w:r>
            <w:r w:rsidRPr="00805208">
              <w:rPr>
                <w:rFonts w:ascii="Segoe UI" w:eastAsia="Times New Roman" w:hAnsi="Segoe UI" w:cs="Segoe UI"/>
                <w:color w:val="242424"/>
                <w:sz w:val="22"/>
                <w:szCs w:val="22"/>
                <w:lang w:val="en-US" w:eastAsia="en-US"/>
              </w:rPr>
              <w:t xml:space="preserve"> </w:t>
            </w:r>
            <w:hyperlink r:id="rId13" w:history="1">
              <w:r w:rsidR="00AC1345" w:rsidRPr="00AC1345">
                <w:rPr>
                  <w:rStyle w:val="Hyperlink"/>
                  <w:rFonts w:ascii="Segoe UI" w:eastAsia="Times New Roman" w:hAnsi="Segoe UI" w:cs="Segoe UI"/>
                  <w:sz w:val="18"/>
                  <w:szCs w:val="18"/>
                  <w:lang w:val="en-US" w:eastAsia="en-US"/>
                </w:rPr>
                <w:t>https://teams.microsoft.com/meet/362838736726643?p=cx2cXWMYufmw8JmQWO</w:t>
              </w:r>
            </w:hyperlink>
            <w:hyperlink r:id="rId14" w:tooltip="Meeting join" w:history="1"/>
          </w:p>
        </w:tc>
      </w:tr>
      <w:tr w:rsidR="00E43836" w:rsidRPr="00DC5AEB" w14:paraId="177D9558" w14:textId="77777777" w:rsidTr="00AC1345">
        <w:trPr>
          <w:trHeight w:val="453"/>
        </w:trPr>
        <w:tc>
          <w:tcPr>
            <w:tcW w:w="2689" w:type="dxa"/>
            <w:shd w:val="clear" w:color="auto" w:fill="DBE5F1"/>
          </w:tcPr>
          <w:p w14:paraId="336BC86D"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Closing Date for questions / queries</w:t>
            </w:r>
          </w:p>
        </w:tc>
        <w:tc>
          <w:tcPr>
            <w:tcW w:w="7371" w:type="dxa"/>
          </w:tcPr>
          <w:p w14:paraId="308C7552" w14:textId="1F461644" w:rsidR="00E43836" w:rsidRPr="00E43836" w:rsidRDefault="00E43836" w:rsidP="00B37BE6">
            <w:pPr>
              <w:spacing w:line="360" w:lineRule="auto"/>
              <w:rPr>
                <w:rFonts w:cs="Calibri Light"/>
                <w:b/>
                <w:bCs/>
                <w:color w:val="0E1B8D"/>
                <w:sz w:val="22"/>
                <w:szCs w:val="22"/>
              </w:rPr>
            </w:pPr>
            <w:r>
              <w:rPr>
                <w:rFonts w:cs="Calibri Light"/>
                <w:b/>
                <w:bCs/>
                <w:color w:val="0E1B8D"/>
                <w:sz w:val="22"/>
                <w:szCs w:val="22"/>
              </w:rPr>
              <w:t>27</w:t>
            </w:r>
            <w:r w:rsidRPr="00DC5AEB">
              <w:rPr>
                <w:rFonts w:cs="Calibri Light"/>
                <w:b/>
                <w:bCs/>
                <w:color w:val="0E1B8D"/>
                <w:sz w:val="22"/>
                <w:szCs w:val="22"/>
              </w:rPr>
              <w:t xml:space="preserve"> July 2026 at 16:00pm</w:t>
            </w:r>
          </w:p>
        </w:tc>
      </w:tr>
      <w:tr w:rsidR="00E43836" w:rsidRPr="00F5080A" w14:paraId="560E9160" w14:textId="77777777" w:rsidTr="00AC1345">
        <w:trPr>
          <w:trHeight w:val="1018"/>
        </w:trPr>
        <w:tc>
          <w:tcPr>
            <w:tcW w:w="2689" w:type="dxa"/>
            <w:shd w:val="clear" w:color="auto" w:fill="DBE5F1"/>
            <w:vAlign w:val="center"/>
          </w:tcPr>
          <w:p w14:paraId="47D7208B"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 xml:space="preserve">Bid Response Submission Address </w:t>
            </w:r>
          </w:p>
        </w:tc>
        <w:tc>
          <w:tcPr>
            <w:tcW w:w="7371" w:type="dxa"/>
            <w:vAlign w:val="center"/>
          </w:tcPr>
          <w:p w14:paraId="23084A97" w14:textId="05E61F2E" w:rsidR="00E43836" w:rsidRDefault="00E43836" w:rsidP="00B37BE6">
            <w:pPr>
              <w:spacing w:line="360" w:lineRule="auto"/>
              <w:rPr>
                <w:rFonts w:cs="Calibri Light"/>
                <w:color w:val="0E1B8D"/>
                <w:sz w:val="22"/>
                <w:szCs w:val="22"/>
              </w:rPr>
            </w:pPr>
            <w:r w:rsidRPr="00DC5AEB">
              <w:rPr>
                <w:rFonts w:cs="Calibri Light"/>
                <w:color w:val="0E1B8D"/>
                <w:sz w:val="22"/>
                <w:szCs w:val="22"/>
              </w:rPr>
              <w:t>SITA ERP Oracle Portal on the link as follows: Login</w:t>
            </w:r>
          </w:p>
          <w:p w14:paraId="10225162" w14:textId="77777777" w:rsidR="00E43836" w:rsidRPr="00DC5AEB" w:rsidRDefault="00E43836" w:rsidP="00E43836">
            <w:pPr>
              <w:rPr>
                <w:rFonts w:cs="Calibri Light"/>
                <w:color w:val="0E1B8D"/>
                <w:sz w:val="22"/>
                <w:szCs w:val="22"/>
              </w:rPr>
            </w:pPr>
          </w:p>
          <w:p w14:paraId="0F98DDDE" w14:textId="77777777" w:rsidR="00E43836" w:rsidRDefault="00E43836" w:rsidP="00B37BE6">
            <w:pPr>
              <w:spacing w:line="360" w:lineRule="auto"/>
              <w:rPr>
                <w:rFonts w:cs="Calibri Light"/>
                <w:sz w:val="22"/>
                <w:szCs w:val="22"/>
              </w:rPr>
            </w:pPr>
            <w:r w:rsidRPr="00DC5AEB">
              <w:rPr>
                <w:rFonts w:cs="Calibri Light"/>
                <w:color w:val="0E1B8D"/>
                <w:sz w:val="22"/>
                <w:szCs w:val="22"/>
              </w:rPr>
              <w:t xml:space="preserve">Step-by-step guide to navigate and respond to SITA transactions through the </w:t>
            </w:r>
            <w:r w:rsidRPr="00F5080A">
              <w:rPr>
                <w:rFonts w:cs="Calibri Light"/>
                <w:b/>
                <w:bCs/>
                <w:color w:val="0E1B8D"/>
              </w:rPr>
              <w:t>SITA Oracle-ERP</w:t>
            </w:r>
            <w:r w:rsidRPr="00DC5AEB">
              <w:rPr>
                <w:rFonts w:cs="Calibri Light"/>
                <w:color w:val="0E1B8D"/>
                <w:sz w:val="22"/>
                <w:szCs w:val="22"/>
              </w:rPr>
              <w:t xml:space="preserve">: </w:t>
            </w:r>
            <w:hyperlink r:id="rId15" w:history="1">
              <w:r w:rsidRPr="00DC5AEB">
                <w:rPr>
                  <w:rStyle w:val="Hyperlink"/>
                  <w:rFonts w:cs="Calibri Light"/>
                  <w:sz w:val="22"/>
                  <w:szCs w:val="22"/>
                </w:rPr>
                <w:t>www.suppliers.sita.co.za</w:t>
              </w:r>
            </w:hyperlink>
            <w:r w:rsidRPr="00DC5AEB">
              <w:rPr>
                <w:rFonts w:cs="Calibri Light"/>
                <w:sz w:val="22"/>
                <w:szCs w:val="22"/>
              </w:rPr>
              <w:t xml:space="preserve"> </w:t>
            </w:r>
          </w:p>
          <w:p w14:paraId="76844923" w14:textId="01CF2C8D" w:rsidR="00E43836" w:rsidRPr="00F5080A" w:rsidRDefault="00E43836" w:rsidP="00B37BE6">
            <w:pPr>
              <w:spacing w:line="360" w:lineRule="auto"/>
              <w:rPr>
                <w:rFonts w:cs="Calibri Light"/>
                <w:color w:val="0E1B8D"/>
              </w:rPr>
            </w:pPr>
            <w:r w:rsidRPr="00F5080A">
              <w:rPr>
                <w:rFonts w:cs="Calibri Light"/>
                <w:b/>
                <w:bCs/>
                <w:color w:val="0E1B8D"/>
              </w:rPr>
              <w:t>Vendor/Supplier</w:t>
            </w:r>
            <w:r>
              <w:rPr>
                <w:rFonts w:cs="Calibri Light"/>
                <w:b/>
                <w:bCs/>
                <w:color w:val="0E1B8D"/>
              </w:rPr>
              <w:t xml:space="preserve"> </w:t>
            </w:r>
            <w:r w:rsidRPr="00F5080A">
              <w:rPr>
                <w:rFonts w:cs="Calibri Light"/>
                <w:b/>
                <w:bCs/>
                <w:color w:val="0E1B8D"/>
              </w:rPr>
              <w:t>Registration Queries:</w:t>
            </w:r>
            <w:r w:rsidRPr="00F5080A">
              <w:rPr>
                <w:rFonts w:cs="Calibri Light"/>
                <w:color w:val="0E1B8D"/>
              </w:rPr>
              <w:t xml:space="preserve"> </w:t>
            </w:r>
            <w:hyperlink r:id="rId16" w:history="1">
              <w:r w:rsidRPr="00F5080A">
                <w:rPr>
                  <w:rStyle w:val="Hyperlink"/>
                  <w:rFonts w:cs="Calibri Light"/>
                </w:rPr>
                <w:t>ScmVendorManagement@sita.co.za</w:t>
              </w:r>
            </w:hyperlink>
          </w:p>
          <w:p w14:paraId="4BF6CC75" w14:textId="77777777" w:rsidR="00E43836" w:rsidRPr="00F5080A" w:rsidRDefault="00E43836" w:rsidP="00B37BE6">
            <w:pPr>
              <w:jc w:val="left"/>
              <w:rPr>
                <w:rFonts w:ascii="Aptos" w:eastAsia="Aptos" w:hAnsi="Aptos" w:cs="Aptos"/>
                <w14:ligatures w14:val="standardContextual"/>
              </w:rPr>
            </w:pPr>
            <w:r w:rsidRPr="00F5080A">
              <w:rPr>
                <w:rFonts w:cs="Calibri Light"/>
                <w:b/>
                <w:bCs/>
                <w:color w:val="0E1B8D"/>
              </w:rPr>
              <w:t>ERP Queries:</w:t>
            </w:r>
            <w:r>
              <w:rPr>
                <w:rFonts w:ascii="Aptos" w:eastAsia="Aptos" w:hAnsi="Aptos" w:cs="Aptos"/>
                <w:b/>
                <w:bCs/>
                <w14:ligatures w14:val="standardContextual"/>
              </w:rPr>
              <w:t xml:space="preserve"> </w:t>
            </w:r>
            <w:hyperlink r:id="rId17" w:history="1">
              <w:r w:rsidRPr="00B16C77">
                <w:rPr>
                  <w:rStyle w:val="Hyperlink"/>
                  <w:rFonts w:cs="Calibri Light"/>
                </w:rPr>
                <w:t>SCMERPQueries@sita.co.za</w:t>
              </w:r>
            </w:hyperlink>
          </w:p>
        </w:tc>
      </w:tr>
      <w:tr w:rsidR="00E43836" w:rsidRPr="00DC5AEB" w14:paraId="01948C46" w14:textId="77777777" w:rsidTr="00AC1345">
        <w:trPr>
          <w:trHeight w:val="567"/>
        </w:trPr>
        <w:tc>
          <w:tcPr>
            <w:tcW w:w="2689" w:type="dxa"/>
            <w:shd w:val="clear" w:color="auto" w:fill="DBE5F1"/>
            <w:vAlign w:val="center"/>
          </w:tcPr>
          <w:p w14:paraId="07EBE6CC"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RFQ Closing Details and Time</w:t>
            </w:r>
          </w:p>
        </w:tc>
        <w:tc>
          <w:tcPr>
            <w:tcW w:w="7371" w:type="dxa"/>
            <w:vAlign w:val="center"/>
          </w:tcPr>
          <w:p w14:paraId="0001C833" w14:textId="53430353" w:rsidR="00E43836" w:rsidRPr="00DC5AEB" w:rsidRDefault="00E43836" w:rsidP="00B37BE6">
            <w:pPr>
              <w:spacing w:line="360" w:lineRule="auto"/>
              <w:rPr>
                <w:rFonts w:cs="Calibri Light"/>
                <w:b/>
                <w:bCs/>
                <w:color w:val="FF0000"/>
                <w:sz w:val="22"/>
                <w:szCs w:val="22"/>
              </w:rPr>
            </w:pPr>
            <w:r w:rsidRPr="00DC5AEB">
              <w:rPr>
                <w:rFonts w:cs="Calibri Light"/>
                <w:color w:val="FF0000"/>
                <w:sz w:val="22"/>
                <w:szCs w:val="22"/>
              </w:rPr>
              <w:t xml:space="preserve">Date: </w:t>
            </w:r>
            <w:r>
              <w:rPr>
                <w:rFonts w:cs="Calibri Light"/>
                <w:b/>
                <w:bCs/>
                <w:color w:val="FF0000"/>
                <w:sz w:val="22"/>
                <w:szCs w:val="22"/>
              </w:rPr>
              <w:t>05 August</w:t>
            </w:r>
            <w:r w:rsidRPr="00DC5AEB">
              <w:rPr>
                <w:rFonts w:cs="Calibri Light"/>
                <w:color w:val="FF0000"/>
                <w:sz w:val="22"/>
                <w:szCs w:val="22"/>
              </w:rPr>
              <w:t xml:space="preserve"> </w:t>
            </w:r>
            <w:r w:rsidRPr="00DC5AEB">
              <w:rPr>
                <w:rFonts w:cs="Calibri Light"/>
                <w:b/>
                <w:bCs/>
                <w:color w:val="FF0000"/>
                <w:sz w:val="22"/>
                <w:szCs w:val="22"/>
              </w:rPr>
              <w:t>2026</w:t>
            </w:r>
          </w:p>
          <w:p w14:paraId="5F6A06D2" w14:textId="77777777" w:rsidR="00E43836" w:rsidRPr="00DC5AEB" w:rsidRDefault="00E43836" w:rsidP="00B37BE6">
            <w:pPr>
              <w:spacing w:line="360" w:lineRule="auto"/>
              <w:rPr>
                <w:rFonts w:cs="Calibri Light"/>
                <w:color w:val="FF0000"/>
                <w:sz w:val="22"/>
                <w:szCs w:val="22"/>
              </w:rPr>
            </w:pPr>
            <w:r w:rsidRPr="00DC5AEB">
              <w:rPr>
                <w:rFonts w:cs="Calibri Light"/>
                <w:color w:val="FF0000"/>
                <w:sz w:val="22"/>
                <w:szCs w:val="22"/>
              </w:rPr>
              <w:t>Time: 11:00am (South African Time)</w:t>
            </w:r>
          </w:p>
        </w:tc>
      </w:tr>
      <w:tr w:rsidR="00E43836" w:rsidRPr="00DC5AEB" w14:paraId="508DD654" w14:textId="77777777" w:rsidTr="00AC1345">
        <w:trPr>
          <w:trHeight w:val="567"/>
        </w:trPr>
        <w:tc>
          <w:tcPr>
            <w:tcW w:w="2689" w:type="dxa"/>
            <w:shd w:val="clear" w:color="auto" w:fill="DBE5F1"/>
            <w:vAlign w:val="center"/>
          </w:tcPr>
          <w:p w14:paraId="3AD5FC92" w14:textId="77777777" w:rsidR="00E43836" w:rsidRPr="00DC5AEB" w:rsidRDefault="00E43836" w:rsidP="00B37BE6">
            <w:pPr>
              <w:jc w:val="left"/>
              <w:rPr>
                <w:rFonts w:cs="Calibri Light"/>
                <w:color w:val="0E1B8D"/>
                <w:sz w:val="22"/>
                <w:szCs w:val="22"/>
              </w:rPr>
            </w:pPr>
            <w:r w:rsidRPr="00DC5AEB">
              <w:rPr>
                <w:rFonts w:cs="Calibri Light"/>
                <w:color w:val="0E1B8D"/>
                <w:sz w:val="22"/>
                <w:szCs w:val="22"/>
              </w:rPr>
              <w:t>RFQ Validity Period</w:t>
            </w:r>
          </w:p>
        </w:tc>
        <w:tc>
          <w:tcPr>
            <w:tcW w:w="7371" w:type="dxa"/>
            <w:vAlign w:val="center"/>
          </w:tcPr>
          <w:p w14:paraId="3E474E26" w14:textId="77777777" w:rsidR="00E43836" w:rsidRPr="00DC5AEB" w:rsidRDefault="00E43836" w:rsidP="00B37BE6">
            <w:pPr>
              <w:rPr>
                <w:rFonts w:cs="Calibri Light"/>
                <w:color w:val="0E1B8D"/>
                <w:sz w:val="22"/>
                <w:szCs w:val="22"/>
              </w:rPr>
            </w:pPr>
            <w:r w:rsidRPr="00DC5AEB">
              <w:rPr>
                <w:rFonts w:cs="Calibri Light"/>
                <w:color w:val="0E1B8D"/>
                <w:sz w:val="22"/>
                <w:szCs w:val="22"/>
              </w:rPr>
              <w:t xml:space="preserve">120 Days from the closing date </w:t>
            </w:r>
          </w:p>
        </w:tc>
      </w:tr>
    </w:tbl>
    <w:p w14:paraId="11604B81" w14:textId="77777777" w:rsidR="008F056A" w:rsidRDefault="008F056A" w:rsidP="00C2646C">
      <w:pPr>
        <w:pStyle w:val="Title"/>
        <w:rPr>
          <w:rFonts w:ascii="Calibri Light" w:hAnsi="Calibri Light" w:cs="Calibri Light"/>
        </w:rPr>
      </w:pPr>
    </w:p>
    <w:p w14:paraId="226141CE" w14:textId="16107B8B" w:rsidR="00A44D99" w:rsidRPr="00E43836" w:rsidRDefault="00A44D99" w:rsidP="00C2646C">
      <w:pPr>
        <w:pStyle w:val="Title"/>
        <w:rPr>
          <w:rFonts w:ascii="Calibri Light" w:hAnsi="Calibri Light" w:cs="Calibri Light"/>
        </w:rPr>
      </w:pPr>
      <w:r w:rsidRPr="00E43836">
        <w:rPr>
          <w:rFonts w:ascii="Calibri Light" w:hAnsi="Calibri Light" w:cs="Calibri Light"/>
        </w:rPr>
        <w:lastRenderedPageBreak/>
        <w:t>Contents</w:t>
      </w:r>
    </w:p>
    <w:p w14:paraId="25DC811C" w14:textId="77BBCE66" w:rsidR="00B456B2" w:rsidRPr="00E43836" w:rsidRDefault="00A44D99">
      <w:pPr>
        <w:pStyle w:val="TOC1"/>
        <w:rPr>
          <w:rFonts w:eastAsiaTheme="minorEastAsia" w:cs="Calibri Light"/>
          <w:b w:val="0"/>
          <w:noProof/>
          <w:kern w:val="2"/>
          <w:sz w:val="24"/>
          <w:szCs w:val="24"/>
          <w:lang w:eastAsia="en-ZA"/>
          <w14:ligatures w14:val="standardContextual"/>
        </w:rPr>
      </w:pPr>
      <w:r w:rsidRPr="00E43836">
        <w:rPr>
          <w:rFonts w:cs="Calibri Light"/>
          <w:b w:val="0"/>
        </w:rPr>
        <w:fldChar w:fldCharType="begin"/>
      </w:r>
      <w:r w:rsidRPr="00E43836">
        <w:rPr>
          <w:rFonts w:cs="Calibri Light"/>
        </w:rPr>
        <w:instrText xml:space="preserve"> TOC \o "2-2" \h \z \t "Heading 1,1,Heading 3,3,Annex H1,1" </w:instrText>
      </w:r>
      <w:r w:rsidRPr="00E43836">
        <w:rPr>
          <w:rFonts w:cs="Calibri Light"/>
          <w:b w:val="0"/>
        </w:rPr>
        <w:fldChar w:fldCharType="separate"/>
      </w:r>
      <w:hyperlink w:anchor="_Toc234264018" w:history="1">
        <w:r w:rsidR="00B456B2" w:rsidRPr="00E43836">
          <w:rPr>
            <w:rStyle w:val="Hyperlink"/>
            <w:rFonts w:cs="Calibri Light"/>
            <w:noProof/>
          </w:rPr>
          <w:t>1.</w:t>
        </w:r>
        <w:r w:rsidR="00B456B2" w:rsidRPr="00E43836">
          <w:rPr>
            <w:rFonts w:eastAsiaTheme="minorEastAsia" w:cs="Calibri Light"/>
            <w:b w:val="0"/>
            <w:noProof/>
            <w:kern w:val="2"/>
            <w:sz w:val="24"/>
            <w:szCs w:val="24"/>
            <w:lang w:eastAsia="en-ZA"/>
            <w14:ligatures w14:val="standardContextual"/>
          </w:rPr>
          <w:tab/>
        </w:r>
        <w:r w:rsidR="00B456B2" w:rsidRPr="00E43836">
          <w:rPr>
            <w:rStyle w:val="Hyperlink"/>
            <w:rFonts w:cs="Calibri Light"/>
            <w:noProof/>
          </w:rPr>
          <w:t>Introduction and background</w:t>
        </w:r>
        <w:r w:rsidR="00B456B2" w:rsidRPr="00E43836">
          <w:rPr>
            <w:rFonts w:cs="Calibri Light"/>
            <w:noProof/>
            <w:webHidden/>
          </w:rPr>
          <w:tab/>
        </w:r>
        <w:r w:rsidR="00B456B2" w:rsidRPr="00E43836">
          <w:rPr>
            <w:rFonts w:cs="Calibri Light"/>
            <w:noProof/>
            <w:webHidden/>
          </w:rPr>
          <w:fldChar w:fldCharType="begin"/>
        </w:r>
        <w:r w:rsidR="00B456B2" w:rsidRPr="00E43836">
          <w:rPr>
            <w:rFonts w:cs="Calibri Light"/>
            <w:noProof/>
            <w:webHidden/>
          </w:rPr>
          <w:instrText xml:space="preserve"> PAGEREF _Toc234264018 \h </w:instrText>
        </w:r>
        <w:r w:rsidR="00B456B2" w:rsidRPr="00E43836">
          <w:rPr>
            <w:rFonts w:cs="Calibri Light"/>
            <w:noProof/>
            <w:webHidden/>
          </w:rPr>
        </w:r>
        <w:r w:rsidR="00B456B2" w:rsidRPr="00E43836">
          <w:rPr>
            <w:rFonts w:cs="Calibri Light"/>
            <w:noProof/>
            <w:webHidden/>
          </w:rPr>
          <w:fldChar w:fldCharType="separate"/>
        </w:r>
        <w:r w:rsidR="00B456B2" w:rsidRPr="00E43836">
          <w:rPr>
            <w:rFonts w:cs="Calibri Light"/>
            <w:noProof/>
            <w:webHidden/>
          </w:rPr>
          <w:t>3</w:t>
        </w:r>
        <w:r w:rsidR="00B456B2" w:rsidRPr="00E43836">
          <w:rPr>
            <w:rFonts w:cs="Calibri Light"/>
            <w:noProof/>
            <w:webHidden/>
          </w:rPr>
          <w:fldChar w:fldCharType="end"/>
        </w:r>
      </w:hyperlink>
    </w:p>
    <w:p w14:paraId="1751DC47" w14:textId="02259FA8" w:rsidR="00B456B2" w:rsidRPr="00E43836" w:rsidRDefault="00B456B2">
      <w:pPr>
        <w:pStyle w:val="TOC2"/>
        <w:rPr>
          <w:rFonts w:eastAsiaTheme="minorEastAsia" w:cs="Calibri Light"/>
          <w:noProof/>
          <w:kern w:val="2"/>
          <w:sz w:val="24"/>
          <w:szCs w:val="24"/>
          <w:lang w:eastAsia="en-ZA"/>
          <w14:ligatures w14:val="standardContextual"/>
        </w:rPr>
      </w:pPr>
      <w:hyperlink w:anchor="_Toc234264019" w:history="1">
        <w:r w:rsidRPr="00E43836">
          <w:rPr>
            <w:rStyle w:val="Hyperlink"/>
            <w:rFonts w:cs="Calibri Light"/>
            <w:noProof/>
          </w:rPr>
          <w:t>1.1 Purpose</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_Toc234264019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w:t>
        </w:r>
        <w:r w:rsidRPr="00E43836">
          <w:rPr>
            <w:rFonts w:cs="Calibri Light"/>
            <w:noProof/>
            <w:webHidden/>
          </w:rPr>
          <w:fldChar w:fldCharType="end"/>
        </w:r>
      </w:hyperlink>
    </w:p>
    <w:p w14:paraId="3A7C3FBF" w14:textId="2E5480CC" w:rsidR="00B456B2" w:rsidRPr="00E43836" w:rsidRDefault="00B456B2">
      <w:pPr>
        <w:pStyle w:val="TOC2"/>
        <w:rPr>
          <w:rFonts w:eastAsiaTheme="minorEastAsia" w:cs="Calibri Light"/>
          <w:noProof/>
          <w:kern w:val="2"/>
          <w:sz w:val="24"/>
          <w:szCs w:val="24"/>
          <w:lang w:eastAsia="en-ZA"/>
          <w14:ligatures w14:val="standardContextual"/>
        </w:rPr>
      </w:pPr>
      <w:hyperlink w:anchor="_Toc234264020" w:history="1">
        <w:r w:rsidRPr="00E43836">
          <w:rPr>
            <w:rStyle w:val="Hyperlink"/>
            <w:rFonts w:cs="Calibri Light"/>
            <w:noProof/>
          </w:rPr>
          <w:t>1.2 Background</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_Toc234264020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w:t>
        </w:r>
        <w:r w:rsidRPr="00E43836">
          <w:rPr>
            <w:rFonts w:cs="Calibri Light"/>
            <w:noProof/>
            <w:webHidden/>
          </w:rPr>
          <w:fldChar w:fldCharType="end"/>
        </w:r>
      </w:hyperlink>
    </w:p>
    <w:p w14:paraId="4BA665D1" w14:textId="2EC2DA2D"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1" w:history="1">
        <w:r w:rsidRPr="00E43836">
          <w:rPr>
            <w:rStyle w:val="Hyperlink"/>
            <w:rFonts w:cs="Calibri Light"/>
            <w:noProof/>
          </w:rPr>
          <w:t>2.</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Scope of Bid</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_Toc234264021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w:t>
        </w:r>
        <w:r w:rsidRPr="00E43836">
          <w:rPr>
            <w:rFonts w:cs="Calibri Light"/>
            <w:noProof/>
            <w:webHidden/>
          </w:rPr>
          <w:fldChar w:fldCharType="end"/>
        </w:r>
      </w:hyperlink>
    </w:p>
    <w:p w14:paraId="499CDE30" w14:textId="0DEB9091"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2" w:history="1">
        <w:r w:rsidRPr="00E43836">
          <w:rPr>
            <w:rStyle w:val="Hyperlink"/>
            <w:rFonts w:cs="Calibri Light"/>
            <w:bCs/>
            <w:noProof/>
          </w:rPr>
          <w:t>2.1</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Scope of Work</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_Toc234264022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w:t>
        </w:r>
        <w:r w:rsidRPr="00E43836">
          <w:rPr>
            <w:rFonts w:cs="Calibri Light"/>
            <w:noProof/>
            <w:webHidden/>
          </w:rPr>
          <w:fldChar w:fldCharType="end"/>
        </w:r>
      </w:hyperlink>
    </w:p>
    <w:p w14:paraId="2204BA6C" w14:textId="5AA56A68"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3" w:history="1">
        <w:r w:rsidRPr="00E43836">
          <w:rPr>
            <w:rStyle w:val="Hyperlink"/>
            <w:rFonts w:cs="Calibri Light"/>
            <w:bCs/>
            <w:noProof/>
          </w:rPr>
          <w:t>2.2</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Delivery address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_Toc234264023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8</w:t>
        </w:r>
        <w:r w:rsidRPr="00E43836">
          <w:rPr>
            <w:rFonts w:cs="Calibri Light"/>
            <w:noProof/>
            <w:webHidden/>
          </w:rPr>
          <w:fldChar w:fldCharType="end"/>
        </w:r>
      </w:hyperlink>
    </w:p>
    <w:p w14:paraId="2A7072B0" w14:textId="10D292E2"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4" w:history="1">
        <w:r w:rsidRPr="00E43836">
          <w:rPr>
            <w:rStyle w:val="Hyperlink"/>
            <w:rFonts w:cs="Calibri Light"/>
            <w:bCs/>
            <w:noProof/>
          </w:rPr>
          <w:t>2.3</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Customer Infrastructure and environment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_Toc234264024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8</w:t>
        </w:r>
        <w:r w:rsidRPr="00E43836">
          <w:rPr>
            <w:rFonts w:cs="Calibri Light"/>
            <w:noProof/>
            <w:webHidden/>
          </w:rPr>
          <w:fldChar w:fldCharType="end"/>
        </w:r>
      </w:hyperlink>
    </w:p>
    <w:p w14:paraId="36EC9F48" w14:textId="7C6A9D2D"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5" w:history="1">
        <w:r w:rsidRPr="00E43836">
          <w:rPr>
            <w:rStyle w:val="Hyperlink"/>
            <w:rFonts w:cs="Calibri Light"/>
            <w:noProof/>
          </w:rPr>
          <w:t>3.</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_Toc234264025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8</w:t>
        </w:r>
        <w:r w:rsidRPr="00E43836">
          <w:rPr>
            <w:rFonts w:cs="Calibri Light"/>
            <w:noProof/>
            <w:webHidden/>
          </w:rPr>
          <w:fldChar w:fldCharType="end"/>
        </w:r>
      </w:hyperlink>
    </w:p>
    <w:p w14:paraId="2EA762BA" w14:textId="69792E73" w:rsidR="00B456B2" w:rsidRPr="00E43836" w:rsidRDefault="00B456B2">
      <w:pPr>
        <w:pStyle w:val="TOC3"/>
        <w:rPr>
          <w:rFonts w:eastAsiaTheme="minorEastAsia" w:cs="Calibri Light"/>
          <w:noProof/>
          <w:kern w:val="2"/>
          <w:sz w:val="24"/>
          <w:szCs w:val="24"/>
          <w:lang w:eastAsia="en-ZA"/>
          <w14:ligatures w14:val="standardContextual"/>
        </w:rPr>
      </w:pPr>
      <w:hyperlink w:anchor="_Toc234264026" w:history="1">
        <w:r w:rsidRPr="00E43836">
          <w:rPr>
            <w:rStyle w:val="Hyperlink"/>
            <w:rFonts w:cs="Calibri Light"/>
            <w:noProof/>
          </w:rPr>
          <w:t>3.1.1</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Solution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_Toc234264026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8</w:t>
        </w:r>
        <w:r w:rsidRPr="00E43836">
          <w:rPr>
            <w:rFonts w:cs="Calibri Light"/>
            <w:noProof/>
            <w:webHidden/>
          </w:rPr>
          <w:fldChar w:fldCharType="end"/>
        </w:r>
      </w:hyperlink>
    </w:p>
    <w:p w14:paraId="66833DAE" w14:textId="06E64B95"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7" w:history="1">
        <w:r w:rsidRPr="00E43836">
          <w:rPr>
            <w:rStyle w:val="Hyperlink"/>
            <w:rFonts w:cs="Calibri Light"/>
            <w:noProof/>
          </w:rPr>
          <w:t>4.</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Bid Evaluation Stages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_Toc234264027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53E21A52" w14:textId="0CF272AF"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28" w:history="1">
        <w:r w:rsidRPr="00E43836">
          <w:rPr>
            <w:rStyle w:val="Hyperlink"/>
            <w:rFonts w:cs="Calibri Light"/>
            <w:bCs/>
            <w:noProof/>
          </w:rPr>
          <w:t>4.1</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Mandatory Administrative responsiveness (Stage 1)</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_Toc234264028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24189B06" w14:textId="78CEDDE5" w:rsidR="00B456B2" w:rsidRPr="00E43836" w:rsidRDefault="00B456B2">
      <w:pPr>
        <w:pStyle w:val="TOC3"/>
        <w:rPr>
          <w:rFonts w:eastAsiaTheme="minorEastAsia" w:cs="Calibri Light"/>
          <w:noProof/>
          <w:kern w:val="2"/>
          <w:sz w:val="24"/>
          <w:szCs w:val="24"/>
          <w:lang w:eastAsia="en-ZA"/>
          <w14:ligatures w14:val="standardContextual"/>
        </w:rPr>
      </w:pPr>
      <w:hyperlink w:anchor="_Toc234264029" w:history="1">
        <w:r w:rsidRPr="00E43836">
          <w:rPr>
            <w:rStyle w:val="Hyperlink"/>
            <w:rFonts w:cs="Calibri Light"/>
            <w:noProof/>
          </w:rPr>
          <w:t>4.1.1</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Attendance of briefing session</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_Toc234264029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5F0009D9" w14:textId="78DB3B5E" w:rsidR="00B456B2" w:rsidRPr="00E43836" w:rsidRDefault="00B456B2">
      <w:pPr>
        <w:pStyle w:val="TOC3"/>
        <w:rPr>
          <w:rFonts w:eastAsiaTheme="minorEastAsia" w:cs="Calibri Light"/>
          <w:noProof/>
          <w:kern w:val="2"/>
          <w:sz w:val="24"/>
          <w:szCs w:val="24"/>
          <w:lang w:eastAsia="en-ZA"/>
          <w14:ligatures w14:val="standardContextual"/>
        </w:rPr>
      </w:pPr>
      <w:hyperlink w:anchor="_Toc234264030" w:history="1">
        <w:r w:rsidRPr="00E43836">
          <w:rPr>
            <w:rStyle w:val="Hyperlink"/>
            <w:rFonts w:cs="Calibri Light"/>
            <w:noProof/>
          </w:rPr>
          <w:t>4.1.2</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Registered Supplier</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_Toc234264030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1F86AD6A" w14:textId="3C13C8F5" w:rsidR="00B456B2" w:rsidRPr="00E43836" w:rsidRDefault="00B456B2">
      <w:pPr>
        <w:pStyle w:val="TOC3"/>
        <w:rPr>
          <w:rFonts w:eastAsiaTheme="minorEastAsia" w:cs="Calibri Light"/>
          <w:noProof/>
          <w:kern w:val="2"/>
          <w:sz w:val="24"/>
          <w:szCs w:val="24"/>
          <w:lang w:eastAsia="en-ZA"/>
          <w14:ligatures w14:val="standardContextual"/>
        </w:rPr>
      </w:pPr>
      <w:hyperlink w:anchor="_Toc234264031" w:history="1">
        <w:r w:rsidRPr="00E43836">
          <w:rPr>
            <w:rStyle w:val="Hyperlink"/>
            <w:rFonts w:cs="Calibri Light"/>
            <w:noProof/>
          </w:rPr>
          <w:t>4.1.3</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Bid Submission Instructions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_Toc234264031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0CB77E59" w14:textId="56DB1B56"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32" w:history="1">
        <w:r w:rsidRPr="00E43836">
          <w:rPr>
            <w:rStyle w:val="Hyperlink"/>
            <w:rFonts w:cs="Calibri Light"/>
            <w:bCs/>
            <w:noProof/>
          </w:rPr>
          <w:t>4.2</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Technical returnable documents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_Toc234264032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7676D0B4" w14:textId="61771BE4" w:rsidR="00B456B2" w:rsidRPr="00E43836" w:rsidRDefault="00B456B2">
      <w:pPr>
        <w:pStyle w:val="TOC3"/>
        <w:rPr>
          <w:rFonts w:eastAsiaTheme="minorEastAsia" w:cs="Calibri Light"/>
          <w:noProof/>
          <w:kern w:val="2"/>
          <w:sz w:val="24"/>
          <w:szCs w:val="24"/>
          <w:lang w:eastAsia="en-ZA"/>
          <w14:ligatures w14:val="standardContextual"/>
        </w:rPr>
      </w:pPr>
      <w:hyperlink w:anchor="_Toc234264033" w:history="1">
        <w:r w:rsidRPr="00E43836">
          <w:rPr>
            <w:rStyle w:val="Hyperlink"/>
            <w:rFonts w:cs="Calibri Light"/>
            <w:noProof/>
          </w:rPr>
          <w:t>4.2.1</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Instruction and evaluation criteria</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_Toc234264033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10</w:t>
        </w:r>
        <w:r w:rsidRPr="00E43836">
          <w:rPr>
            <w:rFonts w:cs="Calibri Light"/>
            <w:noProof/>
            <w:webHidden/>
          </w:rPr>
          <w:fldChar w:fldCharType="end"/>
        </w:r>
      </w:hyperlink>
    </w:p>
    <w:p w14:paraId="47318852" w14:textId="136814B7" w:rsidR="00B456B2" w:rsidRPr="00E43836" w:rsidRDefault="00B456B2">
      <w:pPr>
        <w:pStyle w:val="TOC3"/>
        <w:rPr>
          <w:rFonts w:eastAsiaTheme="minorEastAsia" w:cs="Calibri Light"/>
          <w:noProof/>
          <w:kern w:val="2"/>
          <w:sz w:val="24"/>
          <w:szCs w:val="24"/>
          <w:lang w:eastAsia="en-ZA"/>
          <w14:ligatures w14:val="standardContextual"/>
        </w:rPr>
      </w:pPr>
      <w:hyperlink w:anchor="_Toc234264034" w:history="1">
        <w:r w:rsidRPr="00E43836">
          <w:rPr>
            <w:rStyle w:val="Hyperlink"/>
            <w:rFonts w:cs="Calibri Light"/>
            <w:noProof/>
          </w:rPr>
          <w:t>4.2.2</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Technical Mandatory Requirements (Stage 2)</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_Toc234264034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11</w:t>
        </w:r>
        <w:r w:rsidRPr="00E43836">
          <w:rPr>
            <w:rFonts w:cs="Calibri Light"/>
            <w:noProof/>
            <w:webHidden/>
          </w:rPr>
          <w:fldChar w:fldCharType="end"/>
        </w:r>
      </w:hyperlink>
    </w:p>
    <w:p w14:paraId="5247803D" w14:textId="6CF45E82"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35" w:history="1">
        <w:r w:rsidRPr="00E43836">
          <w:rPr>
            <w:rStyle w:val="Hyperlink"/>
            <w:rFonts w:cs="Calibri Light"/>
            <w:bCs/>
            <w:noProof/>
          </w:rPr>
          <w:t>4.3</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Technical Functionality Evaluation Requirements (Stage 3)</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_Toc234264035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14</w:t>
        </w:r>
        <w:r w:rsidRPr="00E43836">
          <w:rPr>
            <w:rFonts w:cs="Calibri Light"/>
            <w:noProof/>
            <w:webHidden/>
          </w:rPr>
          <w:fldChar w:fldCharType="end"/>
        </w:r>
      </w:hyperlink>
    </w:p>
    <w:p w14:paraId="1C0F84D2" w14:textId="5F8F695C"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36" w:history="1">
        <w:r w:rsidRPr="00E43836">
          <w:rPr>
            <w:rStyle w:val="Hyperlink"/>
            <w:rFonts w:cs="Calibri Light"/>
            <w:bCs/>
            <w:noProof/>
          </w:rPr>
          <w:t>4.4</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Proof of Concept (Presentation) Requirements (Stage 4)</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_Toc234264036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18</w:t>
        </w:r>
        <w:r w:rsidRPr="00E43836">
          <w:rPr>
            <w:rFonts w:cs="Calibri Light"/>
            <w:noProof/>
            <w:webHidden/>
          </w:rPr>
          <w:fldChar w:fldCharType="end"/>
        </w:r>
      </w:hyperlink>
    </w:p>
    <w:p w14:paraId="1A672BE8" w14:textId="281178A2"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37" w:history="1">
        <w:r w:rsidRPr="00E43836">
          <w:rPr>
            <w:rStyle w:val="Hyperlink"/>
            <w:rFonts w:cs="Calibri Light"/>
            <w:bCs/>
            <w:noProof/>
          </w:rPr>
          <w:t>4.5</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Special Conditions of Contract Verification (Stage 5)</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_Toc234264037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22</w:t>
        </w:r>
        <w:r w:rsidRPr="00E43836">
          <w:rPr>
            <w:rFonts w:cs="Calibri Light"/>
            <w:noProof/>
            <w:webHidden/>
          </w:rPr>
          <w:fldChar w:fldCharType="end"/>
        </w:r>
      </w:hyperlink>
    </w:p>
    <w:p w14:paraId="030C1EEE" w14:textId="5B070EC0" w:rsidR="00B456B2" w:rsidRPr="00E43836" w:rsidRDefault="00B456B2">
      <w:pPr>
        <w:pStyle w:val="TOC3"/>
        <w:rPr>
          <w:rFonts w:eastAsiaTheme="minorEastAsia" w:cs="Calibri Light"/>
          <w:noProof/>
          <w:kern w:val="2"/>
          <w:sz w:val="24"/>
          <w:szCs w:val="24"/>
          <w:lang w:eastAsia="en-ZA"/>
          <w14:ligatures w14:val="standardContextual"/>
        </w:rPr>
      </w:pPr>
      <w:hyperlink w:anchor="_Toc234264038" w:history="1">
        <w:r w:rsidRPr="00E43836">
          <w:rPr>
            <w:rStyle w:val="Hyperlink"/>
            <w:rFonts w:cs="Calibri Light"/>
            <w:noProof/>
          </w:rPr>
          <w:t>4.5.1</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Special Conditions of Contract</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_Toc234264038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23</w:t>
        </w:r>
        <w:r w:rsidRPr="00E43836">
          <w:rPr>
            <w:rFonts w:cs="Calibri Light"/>
            <w:noProof/>
            <w:webHidden/>
          </w:rPr>
          <w:fldChar w:fldCharType="end"/>
        </w:r>
      </w:hyperlink>
    </w:p>
    <w:p w14:paraId="030B340E" w14:textId="49EC8ECC" w:rsidR="00B456B2" w:rsidRPr="00E43836" w:rsidRDefault="00B456B2">
      <w:pPr>
        <w:pStyle w:val="TOC3"/>
        <w:rPr>
          <w:rFonts w:eastAsiaTheme="minorEastAsia" w:cs="Calibri Light"/>
          <w:noProof/>
          <w:kern w:val="2"/>
          <w:sz w:val="24"/>
          <w:szCs w:val="24"/>
          <w:lang w:eastAsia="en-ZA"/>
          <w14:ligatures w14:val="standardContextual"/>
        </w:rPr>
      </w:pPr>
      <w:hyperlink w:anchor="_Toc234264039" w:history="1">
        <w:r w:rsidRPr="00E43836">
          <w:rPr>
            <w:rStyle w:val="Hyperlink"/>
            <w:rFonts w:cs="Calibri Light"/>
            <w:noProof/>
          </w:rPr>
          <w:t>4.5.2</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Declaration of compliance and acceptance SCC</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_Toc234264039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30</w:t>
        </w:r>
        <w:r w:rsidRPr="00E43836">
          <w:rPr>
            <w:rFonts w:cs="Calibri Light"/>
            <w:noProof/>
            <w:webHidden/>
          </w:rPr>
          <w:fldChar w:fldCharType="end"/>
        </w:r>
      </w:hyperlink>
    </w:p>
    <w:p w14:paraId="5FD8BB47" w14:textId="102DB923"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40" w:history="1">
        <w:r w:rsidRPr="00E43836">
          <w:rPr>
            <w:rStyle w:val="Hyperlink"/>
            <w:rFonts w:cs="Calibri Light"/>
            <w:bCs/>
            <w:noProof/>
          </w:rPr>
          <w:t>4.6</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Price and Preference Points Evaluation (Stage 6)</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_Toc234264040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30</w:t>
        </w:r>
        <w:r w:rsidRPr="00E43836">
          <w:rPr>
            <w:rFonts w:cs="Calibri Light"/>
            <w:noProof/>
            <w:webHidden/>
          </w:rPr>
          <w:fldChar w:fldCharType="end"/>
        </w:r>
      </w:hyperlink>
    </w:p>
    <w:p w14:paraId="18957A7E" w14:textId="1A3C2F3B" w:rsidR="00B456B2" w:rsidRPr="00E43836" w:rsidRDefault="00B456B2">
      <w:pPr>
        <w:pStyle w:val="TOC3"/>
        <w:rPr>
          <w:rFonts w:eastAsiaTheme="minorEastAsia" w:cs="Calibri Light"/>
          <w:noProof/>
          <w:kern w:val="2"/>
          <w:sz w:val="24"/>
          <w:szCs w:val="24"/>
          <w:lang w:eastAsia="en-ZA"/>
          <w14:ligatures w14:val="standardContextual"/>
        </w:rPr>
      </w:pPr>
      <w:hyperlink w:anchor="_Toc234264041" w:history="1">
        <w:r w:rsidRPr="00E43836">
          <w:rPr>
            <w:rStyle w:val="Hyperlink"/>
            <w:rFonts w:cs="Calibri Light"/>
            <w:noProof/>
          </w:rPr>
          <w:t>4.6.1</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Costing and Preference Evaluation</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_Toc234264041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30</w:t>
        </w:r>
        <w:r w:rsidRPr="00E43836">
          <w:rPr>
            <w:rFonts w:cs="Calibri Light"/>
            <w:noProof/>
            <w:webHidden/>
          </w:rPr>
          <w:fldChar w:fldCharType="end"/>
        </w:r>
      </w:hyperlink>
    </w:p>
    <w:p w14:paraId="3988EE98" w14:textId="3DBD81F4" w:rsidR="00B456B2" w:rsidRPr="00E43836" w:rsidRDefault="00B456B2">
      <w:pPr>
        <w:pStyle w:val="TOC3"/>
        <w:rPr>
          <w:rFonts w:eastAsiaTheme="minorEastAsia" w:cs="Calibri Light"/>
          <w:noProof/>
          <w:kern w:val="2"/>
          <w:sz w:val="24"/>
          <w:szCs w:val="24"/>
          <w:lang w:eastAsia="en-ZA"/>
          <w14:ligatures w14:val="standardContextual"/>
        </w:rPr>
      </w:pPr>
      <w:hyperlink w:anchor="_Toc234264042" w:history="1">
        <w:r w:rsidRPr="00E43836">
          <w:rPr>
            <w:rStyle w:val="Hyperlink"/>
            <w:rFonts w:cs="Calibri Light"/>
            <w:noProof/>
          </w:rPr>
          <w:t>4.6.2</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Costing and Pricing Conditions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_Toc234264042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31</w:t>
        </w:r>
        <w:r w:rsidRPr="00E43836">
          <w:rPr>
            <w:rFonts w:cs="Calibri Light"/>
            <w:noProof/>
            <w:webHidden/>
          </w:rPr>
          <w:fldChar w:fldCharType="end"/>
        </w:r>
      </w:hyperlink>
    </w:p>
    <w:p w14:paraId="5536073F" w14:textId="73F57E6C" w:rsidR="00B456B2" w:rsidRPr="00E43836" w:rsidRDefault="00B456B2">
      <w:pPr>
        <w:pStyle w:val="TOC3"/>
        <w:rPr>
          <w:rFonts w:eastAsiaTheme="minorEastAsia" w:cs="Calibri Light"/>
          <w:noProof/>
          <w:kern w:val="2"/>
          <w:sz w:val="24"/>
          <w:szCs w:val="24"/>
          <w:lang w:eastAsia="en-ZA"/>
          <w14:ligatures w14:val="standardContextual"/>
        </w:rPr>
      </w:pPr>
      <w:hyperlink w:anchor="_Toc234264043" w:history="1">
        <w:r w:rsidRPr="00E43836">
          <w:rPr>
            <w:rStyle w:val="Hyperlink"/>
            <w:rFonts w:cs="Calibri Light"/>
            <w:noProof/>
          </w:rPr>
          <w:t>4.6.3</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Rate of Exchange Pricing Information</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_Toc234264043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32</w:t>
        </w:r>
        <w:r w:rsidRPr="00E43836">
          <w:rPr>
            <w:rFonts w:cs="Calibri Light"/>
            <w:noProof/>
            <w:webHidden/>
          </w:rPr>
          <w:fldChar w:fldCharType="end"/>
        </w:r>
      </w:hyperlink>
    </w:p>
    <w:p w14:paraId="14C0E769" w14:textId="11220D5B" w:rsidR="00B456B2" w:rsidRPr="00E43836" w:rsidRDefault="00B456B2">
      <w:pPr>
        <w:pStyle w:val="TOC3"/>
        <w:rPr>
          <w:rFonts w:eastAsiaTheme="minorEastAsia" w:cs="Calibri Light"/>
          <w:noProof/>
          <w:kern w:val="2"/>
          <w:sz w:val="24"/>
          <w:szCs w:val="24"/>
          <w:lang w:eastAsia="en-ZA"/>
          <w14:ligatures w14:val="standardContextual"/>
        </w:rPr>
      </w:pPr>
      <w:hyperlink w:anchor="_Toc234264044" w:history="1">
        <w:r w:rsidRPr="00E43836">
          <w:rPr>
            <w:rStyle w:val="Hyperlink"/>
            <w:rFonts w:cs="Calibri Light"/>
            <w:noProof/>
          </w:rPr>
          <w:t>4.6.4</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Bid Exchange Rate Conditions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_Toc234264044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32</w:t>
        </w:r>
        <w:r w:rsidRPr="00E43836">
          <w:rPr>
            <w:rFonts w:cs="Calibri Light"/>
            <w:noProof/>
            <w:webHidden/>
          </w:rPr>
          <w:fldChar w:fldCharType="end"/>
        </w:r>
      </w:hyperlink>
    </w:p>
    <w:p w14:paraId="477A73B9" w14:textId="2A720269" w:rsidR="00B456B2" w:rsidRPr="00E43836" w:rsidRDefault="00B456B2">
      <w:pPr>
        <w:pStyle w:val="TOC3"/>
        <w:rPr>
          <w:rFonts w:eastAsiaTheme="minorEastAsia" w:cs="Calibri Light"/>
          <w:noProof/>
          <w:kern w:val="2"/>
          <w:sz w:val="24"/>
          <w:szCs w:val="24"/>
          <w:lang w:eastAsia="en-ZA"/>
          <w14:ligatures w14:val="standardContextual"/>
        </w:rPr>
      </w:pPr>
      <w:hyperlink w:anchor="_Toc234264045" w:history="1">
        <w:r w:rsidRPr="00E43836">
          <w:rPr>
            <w:rStyle w:val="Hyperlink"/>
            <w:rFonts w:cs="Calibri Light"/>
            <w:noProof/>
          </w:rPr>
          <w:t>4.6.5</w:t>
        </w:r>
        <w:r w:rsidRPr="00E43836">
          <w:rPr>
            <w:rFonts w:eastAsiaTheme="minorEastAsia" w:cs="Calibri Light"/>
            <w:noProof/>
            <w:kern w:val="2"/>
            <w:sz w:val="24"/>
            <w:szCs w:val="24"/>
            <w:lang w:eastAsia="en-ZA"/>
            <w14:ligatures w14:val="standardContextual"/>
          </w:rPr>
          <w:tab/>
        </w:r>
        <w:r w:rsidRPr="00E43836">
          <w:rPr>
            <w:rStyle w:val="Hyperlink"/>
            <w:rFonts w:cs="Calibri Light"/>
            <w:noProof/>
          </w:rPr>
          <w:t>Declaration of Acceptance</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_Toc234264045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32</w:t>
        </w:r>
        <w:r w:rsidRPr="00E43836">
          <w:rPr>
            <w:rFonts w:cs="Calibri Light"/>
            <w:noProof/>
            <w:webHidden/>
          </w:rPr>
          <w:fldChar w:fldCharType="end"/>
        </w:r>
      </w:hyperlink>
    </w:p>
    <w:p w14:paraId="3FB64C1C" w14:textId="3020632D"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46" w:history="1">
        <w:r w:rsidRPr="00E43836">
          <w:rPr>
            <w:rStyle w:val="Hyperlink"/>
            <w:rFonts w:cs="Calibri Light"/>
            <w:noProof/>
            <w14:scene3d>
              <w14:camera w14:prst="orthographicFront"/>
              <w14:lightRig w14:rig="threePt" w14:dir="t">
                <w14:rot w14:lat="0" w14:lon="0" w14:rev="0"/>
              </w14:lightRig>
            </w14:scene3d>
          </w:rPr>
          <w:t>Annex A:</w:t>
        </w:r>
        <w:r w:rsidRPr="00E43836">
          <w:rPr>
            <w:rStyle w:val="Hyperlink"/>
            <w:rFonts w:cs="Calibri Light"/>
            <w:noProof/>
          </w:rPr>
          <w:t xml:space="preserve"> Bidder substantiating evidence</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_Toc234264046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37</w:t>
        </w:r>
        <w:r w:rsidRPr="00E43836">
          <w:rPr>
            <w:rFonts w:cs="Calibri Light"/>
            <w:noProof/>
            <w:webHidden/>
          </w:rPr>
          <w:fldChar w:fldCharType="end"/>
        </w:r>
      </w:hyperlink>
    </w:p>
    <w:p w14:paraId="4F92A816" w14:textId="6821C34C"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47" w:history="1">
        <w:r w:rsidRPr="00E43836">
          <w:rPr>
            <w:rStyle w:val="Hyperlink"/>
            <w:rFonts w:cs="Calibri Light"/>
            <w:noProof/>
          </w:rPr>
          <w:t>5.</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Technical Mandatory Requirement Evidence</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_Toc234264047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37</w:t>
        </w:r>
        <w:r w:rsidRPr="00E43836">
          <w:rPr>
            <w:rFonts w:cs="Calibri Light"/>
            <w:noProof/>
            <w:webHidden/>
          </w:rPr>
          <w:fldChar w:fldCharType="end"/>
        </w:r>
      </w:hyperlink>
    </w:p>
    <w:p w14:paraId="48472CA2" w14:textId="3DE292DB"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48" w:history="1">
        <w:r w:rsidRPr="00E43836">
          <w:rPr>
            <w:rStyle w:val="Hyperlink"/>
            <w:rFonts w:cs="Calibri Light"/>
            <w:bCs/>
            <w:noProof/>
          </w:rPr>
          <w:t>5.1</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Bidder Certification / Affiliation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_Toc234264048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37</w:t>
        </w:r>
        <w:r w:rsidRPr="00E43836">
          <w:rPr>
            <w:rFonts w:cs="Calibri Light"/>
            <w:noProof/>
            <w:webHidden/>
          </w:rPr>
          <w:fldChar w:fldCharType="end"/>
        </w:r>
      </w:hyperlink>
    </w:p>
    <w:p w14:paraId="6D88181E" w14:textId="0CC3DBBB"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49" w:history="1">
        <w:r w:rsidRPr="00E43836">
          <w:rPr>
            <w:rStyle w:val="Hyperlink"/>
            <w:rFonts w:cs="Calibri Light"/>
            <w:bCs/>
            <w:noProof/>
          </w:rPr>
          <w:t>5.2</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Bidder Experience and Capability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_Toc234264049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38</w:t>
        </w:r>
        <w:r w:rsidRPr="00E43836">
          <w:rPr>
            <w:rFonts w:cs="Calibri Light"/>
            <w:noProof/>
            <w:webHidden/>
          </w:rPr>
          <w:fldChar w:fldCharType="end"/>
        </w:r>
      </w:hyperlink>
    </w:p>
    <w:p w14:paraId="19122BDD" w14:textId="07C27699"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0" w:history="1">
        <w:r w:rsidRPr="00E43836">
          <w:rPr>
            <w:rStyle w:val="Hyperlink"/>
            <w:rFonts w:cs="Calibri Light"/>
            <w:bCs/>
            <w:noProof/>
          </w:rPr>
          <w:t>5.3</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Technical Product/Service Functional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_Toc234264050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39</w:t>
        </w:r>
        <w:r w:rsidRPr="00E43836">
          <w:rPr>
            <w:rFonts w:cs="Calibri Light"/>
            <w:noProof/>
            <w:webHidden/>
          </w:rPr>
          <w:fldChar w:fldCharType="end"/>
        </w:r>
      </w:hyperlink>
    </w:p>
    <w:p w14:paraId="69298597" w14:textId="7196CC6E"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1" w:history="1">
        <w:r w:rsidRPr="00E43836">
          <w:rPr>
            <w:rStyle w:val="Hyperlink"/>
            <w:rFonts w:cs="Calibri Light"/>
            <w:bCs/>
            <w:noProof/>
          </w:rPr>
          <w:t>5.4</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Special Conditions of Contract</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_Toc234264051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39</w:t>
        </w:r>
        <w:r w:rsidRPr="00E43836">
          <w:rPr>
            <w:rFonts w:cs="Calibri Light"/>
            <w:noProof/>
            <w:webHidden/>
          </w:rPr>
          <w:fldChar w:fldCharType="end"/>
        </w:r>
      </w:hyperlink>
    </w:p>
    <w:p w14:paraId="78F6D68E" w14:textId="0E4188DA"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2" w:history="1">
        <w:r w:rsidRPr="00E43836">
          <w:rPr>
            <w:rStyle w:val="Hyperlink"/>
            <w:rFonts w:cs="Calibri Light"/>
            <w:bCs/>
            <w:noProof/>
          </w:rPr>
          <w:t>5.5</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Technical Functionality Evaluation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_Toc234264052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39</w:t>
        </w:r>
        <w:r w:rsidRPr="00E43836">
          <w:rPr>
            <w:rFonts w:cs="Calibri Light"/>
            <w:noProof/>
            <w:webHidden/>
          </w:rPr>
          <w:fldChar w:fldCharType="end"/>
        </w:r>
      </w:hyperlink>
    </w:p>
    <w:p w14:paraId="30920A96" w14:textId="41DBE15F"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3" w:history="1">
        <w:r w:rsidRPr="00E43836">
          <w:rPr>
            <w:rStyle w:val="Hyperlink"/>
            <w:rFonts w:cs="Calibri Light"/>
            <w:bCs/>
            <w:noProof/>
          </w:rPr>
          <w:t>5.6</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Proof of Concept (Presentation)Requirements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_Toc234264053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39</w:t>
        </w:r>
        <w:r w:rsidRPr="00E43836">
          <w:rPr>
            <w:rFonts w:cs="Calibri Light"/>
            <w:noProof/>
            <w:webHidden/>
          </w:rPr>
          <w:fldChar w:fldCharType="end"/>
        </w:r>
      </w:hyperlink>
    </w:p>
    <w:p w14:paraId="6DACDFDA" w14:textId="630A2B77"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4" w:history="1">
        <w:r w:rsidRPr="00E43836">
          <w:rPr>
            <w:rStyle w:val="Hyperlink"/>
            <w:rFonts w:cs="Calibri Light"/>
            <w:bCs/>
            <w:noProof/>
          </w:rPr>
          <w:t>5.7</w:t>
        </w:r>
        <w:r w:rsidRPr="00E43836">
          <w:rPr>
            <w:rFonts w:eastAsiaTheme="minorEastAsia" w:cs="Calibri Light"/>
            <w:b w:val="0"/>
            <w:noProof/>
            <w:kern w:val="2"/>
            <w:sz w:val="24"/>
            <w:szCs w:val="24"/>
            <w:lang w:eastAsia="en-ZA"/>
            <w14:ligatures w14:val="standardContextual"/>
          </w:rPr>
          <w:tab/>
        </w:r>
        <w:r w:rsidRPr="00E43836">
          <w:rPr>
            <w:rStyle w:val="Hyperlink"/>
            <w:rFonts w:cs="Calibri Light"/>
            <w:noProof/>
          </w:rPr>
          <w:t>Preference Points Preferential Goals Evidence</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_Toc234264054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40</w:t>
        </w:r>
        <w:r w:rsidRPr="00E43836">
          <w:rPr>
            <w:rFonts w:cs="Calibri Light"/>
            <w:noProof/>
            <w:webHidden/>
          </w:rPr>
          <w:fldChar w:fldCharType="end"/>
        </w:r>
      </w:hyperlink>
    </w:p>
    <w:p w14:paraId="1C14935A" w14:textId="5CE9DA36"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5" w:history="1">
        <w:r w:rsidRPr="00E43836">
          <w:rPr>
            <w:rStyle w:val="Hyperlink"/>
            <w:rFonts w:cs="Calibri Light"/>
            <w:noProof/>
            <w14:scene3d>
              <w14:camera w14:prst="orthographicFront"/>
              <w14:lightRig w14:rig="threePt" w14:dir="t">
                <w14:rot w14:lat="0" w14:lon="0" w14:rev="0"/>
              </w14:lightRig>
            </w14:scene3d>
          </w:rPr>
          <w:t>Annex B:</w:t>
        </w:r>
        <w:r w:rsidRPr="00E43836">
          <w:rPr>
            <w:rStyle w:val="Hyperlink"/>
            <w:rFonts w:cs="Calibri Light"/>
            <w:noProof/>
          </w:rPr>
          <w:t xml:space="preserve"> Technical Product/Service Functional Requirements ADDENDUM 1</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_Toc234264055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41</w:t>
        </w:r>
        <w:r w:rsidRPr="00E43836">
          <w:rPr>
            <w:rFonts w:cs="Calibri Light"/>
            <w:noProof/>
            <w:webHidden/>
          </w:rPr>
          <w:fldChar w:fldCharType="end"/>
        </w:r>
      </w:hyperlink>
    </w:p>
    <w:p w14:paraId="5C659F90" w14:textId="4CFCD1F4"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6" w:history="1">
        <w:r w:rsidRPr="00E43836">
          <w:rPr>
            <w:rStyle w:val="Hyperlink"/>
            <w:rFonts w:cs="Calibri Light"/>
            <w:noProof/>
            <w14:scene3d>
              <w14:camera w14:prst="orthographicFront"/>
              <w14:lightRig w14:rig="threePt" w14:dir="t">
                <w14:rot w14:lat="0" w14:lon="0" w14:rev="0"/>
              </w14:lightRig>
            </w14:scene3d>
          </w:rPr>
          <w:t>Annex C:</w:t>
        </w:r>
        <w:r w:rsidRPr="00E43836">
          <w:rPr>
            <w:rStyle w:val="Hyperlink"/>
            <w:rFonts w:cs="Calibri Light"/>
            <w:noProof/>
          </w:rPr>
          <w:t xml:space="preserve"> MIOS Certification Requirements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_Toc234264056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46</w:t>
        </w:r>
        <w:r w:rsidRPr="00E43836">
          <w:rPr>
            <w:rFonts w:cs="Calibri Light"/>
            <w:noProof/>
            <w:webHidden/>
          </w:rPr>
          <w:fldChar w:fldCharType="end"/>
        </w:r>
      </w:hyperlink>
    </w:p>
    <w:p w14:paraId="41A7362C" w14:textId="577F73AB" w:rsidR="00B456B2" w:rsidRPr="00E43836" w:rsidRDefault="00B456B2">
      <w:pPr>
        <w:pStyle w:val="TOC1"/>
        <w:rPr>
          <w:rFonts w:eastAsiaTheme="minorEastAsia" w:cs="Calibri Light"/>
          <w:b w:val="0"/>
          <w:noProof/>
          <w:kern w:val="2"/>
          <w:sz w:val="24"/>
          <w:szCs w:val="24"/>
          <w:lang w:eastAsia="en-ZA"/>
          <w14:ligatures w14:val="standardContextual"/>
        </w:rPr>
      </w:pPr>
      <w:hyperlink w:anchor="_Toc234264057" w:history="1">
        <w:r w:rsidRPr="00E43836">
          <w:rPr>
            <w:rStyle w:val="Hyperlink"/>
            <w:rFonts w:cs="Calibri Light"/>
            <w:noProof/>
            <w14:scene3d>
              <w14:camera w14:prst="orthographicFront"/>
              <w14:lightRig w14:rig="threePt" w14:dir="t">
                <w14:rot w14:lat="0" w14:lon="0" w14:rev="0"/>
              </w14:lightRig>
            </w14:scene3d>
          </w:rPr>
          <w:t>Annex D:</w:t>
        </w:r>
        <w:r w:rsidRPr="00E43836">
          <w:rPr>
            <w:rStyle w:val="Hyperlink"/>
            <w:rFonts w:cs="Calibri Light"/>
            <w:noProof/>
          </w:rPr>
          <w:t xml:space="preserve"> List of Department of Home Affairs Offices</w:t>
        </w:r>
        <w:r w:rsidRPr="00E43836">
          <w:rPr>
            <w:rFonts w:cs="Calibri Light"/>
            <w:noProof/>
            <w:webHidden/>
          </w:rPr>
          <w:tab/>
        </w:r>
        <w:r w:rsidRPr="00E43836">
          <w:rPr>
            <w:rFonts w:cs="Calibri Light"/>
            <w:noProof/>
            <w:webHidden/>
          </w:rPr>
          <w:fldChar w:fldCharType="begin"/>
        </w:r>
        <w:r w:rsidRPr="00E43836">
          <w:rPr>
            <w:rFonts w:cs="Calibri Light"/>
            <w:noProof/>
            <w:webHidden/>
          </w:rPr>
          <w:instrText xml:space="preserve"> PAGEREF _Toc234264057 \h </w:instrText>
        </w:r>
        <w:r w:rsidRPr="00E43836">
          <w:rPr>
            <w:rFonts w:cs="Calibri Light"/>
            <w:noProof/>
            <w:webHidden/>
          </w:rPr>
        </w:r>
        <w:r w:rsidRPr="00E43836">
          <w:rPr>
            <w:rFonts w:cs="Calibri Light"/>
            <w:noProof/>
            <w:webHidden/>
          </w:rPr>
          <w:fldChar w:fldCharType="separate"/>
        </w:r>
        <w:r w:rsidRPr="00E43836">
          <w:rPr>
            <w:rFonts w:cs="Calibri Light"/>
            <w:noProof/>
            <w:webHidden/>
          </w:rPr>
          <w:t>48</w:t>
        </w:r>
        <w:r w:rsidRPr="00E43836">
          <w:rPr>
            <w:rFonts w:cs="Calibri Light"/>
            <w:noProof/>
            <w:webHidden/>
          </w:rPr>
          <w:fldChar w:fldCharType="end"/>
        </w:r>
      </w:hyperlink>
    </w:p>
    <w:p w14:paraId="06883D97" w14:textId="46D60E2D" w:rsidR="00AB361C" w:rsidRPr="00E43836" w:rsidRDefault="00A44D99" w:rsidP="00A44D99">
      <w:pPr>
        <w:rPr>
          <w:rFonts w:cs="Calibri Light"/>
        </w:rPr>
        <w:sectPr w:rsidR="00AB361C" w:rsidRPr="00E43836" w:rsidSect="00BD4AE6">
          <w:footerReference w:type="default" r:id="rId18"/>
          <w:pgSz w:w="11906" w:h="16838" w:code="9"/>
          <w:pgMar w:top="1276" w:right="1134" w:bottom="993" w:left="1134" w:header="709" w:footer="584" w:gutter="0"/>
          <w:cols w:space="708"/>
          <w:docGrid w:linePitch="360"/>
        </w:sectPr>
      </w:pPr>
      <w:r w:rsidRPr="00E43836">
        <w:rPr>
          <w:rFonts w:cs="Calibri Light"/>
          <w:b/>
          <w:bCs/>
          <w:caps/>
          <w:sz w:val="20"/>
        </w:rPr>
        <w:fldChar w:fldCharType="end"/>
      </w:r>
    </w:p>
    <w:p w14:paraId="4D08ECDC" w14:textId="701FAF8E" w:rsidR="004B2F15" w:rsidRPr="00E43836" w:rsidRDefault="004B2F15" w:rsidP="008C6760">
      <w:pPr>
        <w:pStyle w:val="Heading1"/>
        <w:ind w:left="426" w:hanging="426"/>
        <w:rPr>
          <w:rFonts w:ascii="Calibri Light" w:hAnsi="Calibri Light" w:cs="Calibri Light"/>
          <w:sz w:val="24"/>
          <w:szCs w:val="24"/>
        </w:rPr>
      </w:pPr>
      <w:bookmarkStart w:id="0" w:name="_Toc179111968"/>
      <w:bookmarkStart w:id="1" w:name="_Toc234264018"/>
      <w:bookmarkStart w:id="2" w:name="_Hlk173793372"/>
      <w:bookmarkStart w:id="3" w:name="_Toc394775451"/>
      <w:bookmarkStart w:id="4" w:name="_Toc394778358"/>
      <w:bookmarkStart w:id="5" w:name="_Toc498843318"/>
      <w:bookmarkStart w:id="6" w:name="_Toc505652265"/>
      <w:r w:rsidRPr="00E43836">
        <w:rPr>
          <w:rFonts w:ascii="Calibri Light" w:hAnsi="Calibri Light" w:cs="Calibri Light"/>
        </w:rPr>
        <w:lastRenderedPageBreak/>
        <w:t>Introduction</w:t>
      </w:r>
      <w:r w:rsidRPr="00E43836">
        <w:rPr>
          <w:rFonts w:ascii="Calibri Light" w:hAnsi="Calibri Light" w:cs="Calibri Light"/>
          <w:sz w:val="24"/>
          <w:szCs w:val="24"/>
        </w:rPr>
        <w:t xml:space="preserve"> </w:t>
      </w:r>
      <w:r w:rsidRPr="00E43836">
        <w:rPr>
          <w:rFonts w:ascii="Calibri Light" w:hAnsi="Calibri Light" w:cs="Calibri Light"/>
        </w:rPr>
        <w:t>and background</w:t>
      </w:r>
      <w:bookmarkEnd w:id="0"/>
      <w:bookmarkEnd w:id="1"/>
    </w:p>
    <w:p w14:paraId="12890851" w14:textId="336F552B" w:rsidR="004B2F15" w:rsidRPr="00E43836" w:rsidRDefault="004870CD" w:rsidP="006E36C3">
      <w:pPr>
        <w:pStyle w:val="Heading2"/>
        <w:rPr>
          <w:rFonts w:ascii="Calibri Light" w:hAnsi="Calibri Light" w:cs="Calibri Light"/>
          <w:szCs w:val="28"/>
        </w:rPr>
      </w:pPr>
      <w:bookmarkStart w:id="7" w:name="_Toc179111969"/>
      <w:bookmarkStart w:id="8" w:name="_Toc234264019"/>
      <w:bookmarkEnd w:id="2"/>
      <w:r w:rsidRPr="00E43836">
        <w:rPr>
          <w:rFonts w:ascii="Calibri Light" w:hAnsi="Calibri Light" w:cs="Calibri Light"/>
          <w:szCs w:val="28"/>
        </w:rPr>
        <w:t xml:space="preserve">1.1 </w:t>
      </w:r>
      <w:r w:rsidR="004B2F15" w:rsidRPr="00E43836">
        <w:rPr>
          <w:rFonts w:ascii="Calibri Light" w:hAnsi="Calibri Light" w:cs="Calibri Light"/>
          <w:szCs w:val="28"/>
        </w:rPr>
        <w:t>Purpose</w:t>
      </w:r>
      <w:bookmarkEnd w:id="7"/>
      <w:bookmarkEnd w:id="8"/>
    </w:p>
    <w:p w14:paraId="610A164E" w14:textId="1FC7AB84" w:rsidR="004B2F15" w:rsidRPr="00E43836" w:rsidRDefault="004E5142" w:rsidP="003677E4">
      <w:pPr>
        <w:pStyle w:val="Caption"/>
        <w:spacing w:line="276" w:lineRule="auto"/>
        <w:jc w:val="both"/>
        <w:rPr>
          <w:rFonts w:ascii="Calibri Light" w:eastAsiaTheme="minorHAnsi" w:hAnsi="Calibri Light" w:cs="Calibri Light"/>
          <w:b w:val="0"/>
          <w:szCs w:val="22"/>
          <w:lang w:val="en-ZA"/>
        </w:rPr>
      </w:pPr>
      <w:r w:rsidRPr="00E43836">
        <w:rPr>
          <w:rFonts w:ascii="Calibri Light" w:eastAsiaTheme="minorHAnsi" w:hAnsi="Calibri Light" w:cs="Calibri Light"/>
          <w:b w:val="0"/>
          <w:szCs w:val="22"/>
          <w:lang w:val="en-ZA"/>
        </w:rPr>
        <w:t xml:space="preserve">The purpose of this </w:t>
      </w:r>
      <w:r w:rsidRPr="00E43836">
        <w:rPr>
          <w:rFonts w:ascii="Calibri Light" w:eastAsiaTheme="minorHAnsi" w:hAnsi="Calibri Light" w:cs="Calibri Light"/>
          <w:bCs/>
          <w:szCs w:val="22"/>
          <w:lang w:val="en-ZA"/>
        </w:rPr>
        <w:t>RF</w:t>
      </w:r>
      <w:r w:rsidR="004B2F15" w:rsidRPr="00E43836">
        <w:rPr>
          <w:rFonts w:ascii="Calibri Light" w:eastAsiaTheme="minorHAnsi" w:hAnsi="Calibri Light" w:cs="Calibri Light"/>
          <w:bCs/>
          <w:szCs w:val="22"/>
          <w:lang w:val="en-ZA"/>
        </w:rPr>
        <w:t>P</w:t>
      </w:r>
      <w:r w:rsidR="00B315A0" w:rsidRPr="00E43836">
        <w:rPr>
          <w:rFonts w:ascii="Calibri Light" w:eastAsiaTheme="minorHAnsi" w:hAnsi="Calibri Light" w:cs="Calibri Light"/>
          <w:bCs/>
          <w:szCs w:val="22"/>
          <w:lang w:val="en-ZA"/>
        </w:rPr>
        <w:t xml:space="preserve"> </w:t>
      </w:r>
      <w:r w:rsidR="004B2F15" w:rsidRPr="00E43836">
        <w:rPr>
          <w:rFonts w:ascii="Calibri Light" w:eastAsiaTheme="minorHAnsi" w:hAnsi="Calibri Light" w:cs="Calibri Light"/>
          <w:bCs/>
          <w:szCs w:val="22"/>
          <w:lang w:val="en-ZA"/>
        </w:rPr>
        <w:t>(Request for Proposal)</w:t>
      </w:r>
      <w:r w:rsidRPr="00E43836">
        <w:rPr>
          <w:rFonts w:ascii="Calibri Light" w:eastAsiaTheme="minorHAnsi" w:hAnsi="Calibri Light" w:cs="Calibri Light"/>
          <w:b w:val="0"/>
          <w:szCs w:val="22"/>
          <w:lang w:val="en-ZA"/>
        </w:rPr>
        <w:t xml:space="preserve"> is to invite Suppliers (hereinafter referred to as “bidders”) to </w:t>
      </w:r>
      <w:r w:rsidR="00164DDB" w:rsidRPr="00E43836">
        <w:rPr>
          <w:rFonts w:ascii="Calibri Light" w:eastAsiaTheme="minorHAnsi" w:hAnsi="Calibri Light" w:cs="Calibri Light"/>
          <w:b w:val="0"/>
          <w:szCs w:val="22"/>
          <w:lang w:val="en-ZA"/>
        </w:rPr>
        <w:t>submit proposals</w:t>
      </w:r>
      <w:r w:rsidRPr="00E43836">
        <w:rPr>
          <w:rFonts w:ascii="Calibri Light" w:eastAsiaTheme="minorHAnsi" w:hAnsi="Calibri Light" w:cs="Calibri Light"/>
          <w:b w:val="0"/>
          <w:szCs w:val="22"/>
          <w:lang w:val="en-ZA"/>
        </w:rPr>
        <w:t xml:space="preserve"> for the implementation of a multi-factor authentication and non-repudiation solution, provisioning of </w:t>
      </w:r>
      <w:r w:rsidR="00FC7D3B" w:rsidRPr="00E43836">
        <w:rPr>
          <w:rFonts w:ascii="Calibri Light" w:eastAsiaTheme="minorHAnsi" w:hAnsi="Calibri Light" w:cs="Calibri Light"/>
          <w:b w:val="0"/>
          <w:szCs w:val="22"/>
          <w:lang w:val="en-ZA"/>
        </w:rPr>
        <w:t>licenses</w:t>
      </w:r>
      <w:r w:rsidRPr="00E43836">
        <w:rPr>
          <w:rFonts w:ascii="Calibri Light" w:eastAsiaTheme="minorHAnsi" w:hAnsi="Calibri Light" w:cs="Calibri Light"/>
          <w:b w:val="0"/>
          <w:szCs w:val="22"/>
          <w:lang w:val="en-ZA"/>
        </w:rPr>
        <w:t xml:space="preserve"> as well as support and maintenance for a period of </w:t>
      </w:r>
      <w:r w:rsidR="00907FE3" w:rsidRPr="00E43836">
        <w:rPr>
          <w:rFonts w:ascii="Calibri Light" w:eastAsiaTheme="minorHAnsi" w:hAnsi="Calibri Light" w:cs="Calibri Light"/>
          <w:b w:val="0"/>
          <w:szCs w:val="22"/>
          <w:lang w:val="en-ZA"/>
        </w:rPr>
        <w:t>f</w:t>
      </w:r>
      <w:r w:rsidR="00B90B19" w:rsidRPr="00E43836">
        <w:rPr>
          <w:rFonts w:ascii="Calibri Light" w:eastAsiaTheme="minorHAnsi" w:hAnsi="Calibri Light" w:cs="Calibri Light"/>
          <w:b w:val="0"/>
          <w:szCs w:val="22"/>
          <w:lang w:val="en-ZA"/>
        </w:rPr>
        <w:t>ive (</w:t>
      </w:r>
      <w:r w:rsidR="00907FE3" w:rsidRPr="00E43836">
        <w:rPr>
          <w:rFonts w:ascii="Calibri Light" w:eastAsiaTheme="minorHAnsi" w:hAnsi="Calibri Light" w:cs="Calibri Light"/>
          <w:b w:val="0"/>
          <w:szCs w:val="22"/>
          <w:lang w:val="en-ZA"/>
        </w:rPr>
        <w:t>0</w:t>
      </w:r>
      <w:r w:rsidR="00B90B19" w:rsidRPr="00E43836">
        <w:rPr>
          <w:rFonts w:ascii="Calibri Light" w:eastAsiaTheme="minorHAnsi" w:hAnsi="Calibri Light" w:cs="Calibri Light"/>
          <w:b w:val="0"/>
          <w:szCs w:val="22"/>
          <w:lang w:val="en-ZA"/>
        </w:rPr>
        <w:t>5</w:t>
      </w:r>
      <w:r w:rsidRPr="00E43836">
        <w:rPr>
          <w:rFonts w:ascii="Calibri Light" w:eastAsiaTheme="minorHAnsi" w:hAnsi="Calibri Light" w:cs="Calibri Light"/>
          <w:b w:val="0"/>
          <w:szCs w:val="22"/>
          <w:lang w:val="en-ZA"/>
        </w:rPr>
        <w:t>)</w:t>
      </w:r>
      <w:r w:rsidR="00B90B19" w:rsidRPr="00E43836">
        <w:rPr>
          <w:rFonts w:ascii="Calibri Light" w:eastAsiaTheme="minorHAnsi" w:hAnsi="Calibri Light" w:cs="Calibri Light"/>
          <w:b w:val="0"/>
          <w:szCs w:val="22"/>
          <w:lang w:val="en-ZA"/>
        </w:rPr>
        <w:t xml:space="preserve"> years</w:t>
      </w:r>
      <w:r w:rsidR="00FE30FC" w:rsidRPr="00E43836">
        <w:rPr>
          <w:rFonts w:ascii="Calibri Light" w:eastAsiaTheme="minorHAnsi" w:hAnsi="Calibri Light" w:cs="Calibri Light"/>
          <w:b w:val="0"/>
          <w:szCs w:val="22"/>
          <w:lang w:val="en-ZA"/>
        </w:rPr>
        <w:t>.</w:t>
      </w:r>
    </w:p>
    <w:p w14:paraId="642351F6" w14:textId="7BAFCF9B" w:rsidR="004B2F15" w:rsidRPr="00E43836" w:rsidRDefault="004870CD" w:rsidP="006E36C3">
      <w:pPr>
        <w:pStyle w:val="Heading2"/>
        <w:rPr>
          <w:rFonts w:ascii="Calibri Light" w:hAnsi="Calibri Light" w:cs="Calibri Light"/>
          <w:szCs w:val="28"/>
        </w:rPr>
      </w:pPr>
      <w:bookmarkStart w:id="9" w:name="_Toc179111970"/>
      <w:bookmarkStart w:id="10" w:name="_Toc234264020"/>
      <w:r w:rsidRPr="00E43836">
        <w:rPr>
          <w:rFonts w:ascii="Calibri Light" w:hAnsi="Calibri Light" w:cs="Calibri Light"/>
          <w:szCs w:val="28"/>
        </w:rPr>
        <w:t xml:space="preserve">1.2 </w:t>
      </w:r>
      <w:r w:rsidR="004B2F15" w:rsidRPr="00E43836">
        <w:rPr>
          <w:rFonts w:ascii="Calibri Light" w:hAnsi="Calibri Light" w:cs="Calibri Light"/>
          <w:szCs w:val="28"/>
        </w:rPr>
        <w:t>Background</w:t>
      </w:r>
      <w:bookmarkEnd w:id="9"/>
      <w:bookmarkEnd w:id="10"/>
    </w:p>
    <w:p w14:paraId="304253CA" w14:textId="0A5A84B3" w:rsidR="004B2F15" w:rsidRPr="00E43836" w:rsidRDefault="009F45BB" w:rsidP="003677E4">
      <w:pPr>
        <w:rPr>
          <w:rFonts w:cs="Calibri Light"/>
        </w:rPr>
      </w:pPr>
      <w:r w:rsidRPr="00E43836">
        <w:rPr>
          <w:rFonts w:cs="Calibri Light"/>
        </w:rPr>
        <w:t>The Department deployed Biometric (</w:t>
      </w:r>
      <w:r w:rsidR="00144B36" w:rsidRPr="00E43836">
        <w:rPr>
          <w:rFonts w:cs="Calibri Light"/>
        </w:rPr>
        <w:t>logical)</w:t>
      </w:r>
      <w:r w:rsidRPr="00E43836">
        <w:rPr>
          <w:rFonts w:cs="Calibri Light"/>
        </w:rPr>
        <w:t xml:space="preserve"> Access Control Management System (BACM) in 2005 to enhance the security of the Department systems, as well as to protect officials from identity abuse and most importantly to ensure authentication and no-repudiation on transactions performed on these systems, The system is currently integrated with the National Population Register (Mainframe), Movement Control System (Mainframe) , Service Manager and other</w:t>
      </w:r>
      <w:r w:rsidR="00D7179B" w:rsidRPr="00E43836">
        <w:rPr>
          <w:rFonts w:cs="Calibri Light"/>
        </w:rPr>
        <w:t xml:space="preserve"> Department of Home Affairs</w:t>
      </w:r>
      <w:r w:rsidRPr="00E43836">
        <w:rPr>
          <w:rFonts w:cs="Calibri Light"/>
        </w:rPr>
        <w:t xml:space="preserve"> </w:t>
      </w:r>
      <w:r w:rsidR="00D7179B" w:rsidRPr="00E43836">
        <w:rPr>
          <w:rFonts w:cs="Calibri Light"/>
        </w:rPr>
        <w:t>(</w:t>
      </w:r>
      <w:r w:rsidRPr="00E43836">
        <w:rPr>
          <w:rFonts w:cs="Calibri Light"/>
        </w:rPr>
        <w:t>DHA</w:t>
      </w:r>
      <w:r w:rsidR="00D7179B" w:rsidRPr="00E43836">
        <w:rPr>
          <w:rFonts w:cs="Calibri Light"/>
        </w:rPr>
        <w:t>)</w:t>
      </w:r>
      <w:r w:rsidRPr="00E43836">
        <w:rPr>
          <w:rFonts w:cs="Calibri Light"/>
        </w:rPr>
        <w:t xml:space="preserve"> systems.</w:t>
      </w:r>
    </w:p>
    <w:p w14:paraId="0A8462A8" w14:textId="3B6FA95C" w:rsidR="00144B36" w:rsidRPr="00E43836" w:rsidRDefault="00144B36" w:rsidP="003677E4">
      <w:pPr>
        <w:rPr>
          <w:rFonts w:cs="Calibri Light"/>
        </w:rPr>
      </w:pPr>
      <w:r w:rsidRPr="00E43836">
        <w:rPr>
          <w:rFonts w:cs="Calibri Light"/>
        </w:rPr>
        <w:t xml:space="preserve">All users of the system require a </w:t>
      </w:r>
      <w:r w:rsidR="00D7179B" w:rsidRPr="00E43836">
        <w:rPr>
          <w:rFonts w:cs="Calibri Light"/>
        </w:rPr>
        <w:t>smartcard,</w:t>
      </w:r>
      <w:r w:rsidRPr="00E43836">
        <w:rPr>
          <w:rFonts w:cs="Calibri Light"/>
        </w:rPr>
        <w:t xml:space="preserve"> smartcard reader as well as a fingerprint scanner in order to access the Department’s systems securely and to ensure that only authorised officials have access to core DHA Applications</w:t>
      </w:r>
      <w:r w:rsidR="00BF3458" w:rsidRPr="00E43836">
        <w:rPr>
          <w:rFonts w:cs="Calibri Light"/>
        </w:rPr>
        <w:t xml:space="preserve">, </w:t>
      </w:r>
      <w:r w:rsidR="00037E8F" w:rsidRPr="00E43836">
        <w:rPr>
          <w:rFonts w:cs="Calibri Light"/>
        </w:rPr>
        <w:t>this</w:t>
      </w:r>
      <w:r w:rsidR="00BF3458" w:rsidRPr="00E43836">
        <w:rPr>
          <w:rFonts w:cs="Calibri Light"/>
        </w:rPr>
        <w:t xml:space="preserve"> type of mechanism also ensures that no user is able to access the systems using another official’s credentials thus strengthening the security of the systems.</w:t>
      </w:r>
    </w:p>
    <w:p w14:paraId="0BFD5509" w14:textId="028581F9" w:rsidR="00496E1A" w:rsidRPr="00E43836" w:rsidRDefault="00AF05FE" w:rsidP="00297646">
      <w:pPr>
        <w:pStyle w:val="Heading1"/>
        <w:jc w:val="both"/>
        <w:rPr>
          <w:rFonts w:ascii="Calibri Light" w:hAnsi="Calibri Light" w:cs="Calibri Light"/>
        </w:rPr>
      </w:pPr>
      <w:bookmarkStart w:id="11" w:name="_Toc234264021"/>
      <w:r w:rsidRPr="00E43836">
        <w:rPr>
          <w:rFonts w:ascii="Calibri Light" w:hAnsi="Calibri Light" w:cs="Calibri Light"/>
        </w:rPr>
        <w:t>Scope of Bid</w:t>
      </w:r>
      <w:bookmarkEnd w:id="11"/>
    </w:p>
    <w:p w14:paraId="10B403A1" w14:textId="0B21A0FF" w:rsidR="00AF05FE" w:rsidRPr="00E43836" w:rsidRDefault="00AF05FE" w:rsidP="006E36C3">
      <w:pPr>
        <w:pStyle w:val="Heading1"/>
        <w:numPr>
          <w:ilvl w:val="1"/>
          <w:numId w:val="2"/>
        </w:numPr>
        <w:jc w:val="both"/>
        <w:rPr>
          <w:rFonts w:ascii="Calibri Light" w:hAnsi="Calibri Light" w:cs="Calibri Light"/>
        </w:rPr>
      </w:pPr>
      <w:bookmarkStart w:id="12" w:name="_Toc234264022"/>
      <w:r w:rsidRPr="00E43836">
        <w:rPr>
          <w:rFonts w:ascii="Calibri Light" w:hAnsi="Calibri Light" w:cs="Calibri Light"/>
        </w:rPr>
        <w:t>Scope of Work</w:t>
      </w:r>
      <w:bookmarkEnd w:id="12"/>
    </w:p>
    <w:p w14:paraId="64FBE44B" w14:textId="02DA4DC6" w:rsidR="00AF05FE" w:rsidRPr="00E43836" w:rsidRDefault="00AF05FE" w:rsidP="003677E4">
      <w:pPr>
        <w:jc w:val="left"/>
        <w:rPr>
          <w:rFonts w:cs="Calibri Light"/>
          <w:b/>
          <w:bCs/>
        </w:rPr>
      </w:pPr>
      <w:r w:rsidRPr="00E43836">
        <w:rPr>
          <w:rFonts w:cs="Calibri Light"/>
          <w:b/>
          <w:bCs/>
        </w:rPr>
        <w:t xml:space="preserve">The scope of work for the bidders </w:t>
      </w:r>
      <w:r w:rsidR="00396A55" w:rsidRPr="00E43836">
        <w:rPr>
          <w:rFonts w:cs="Calibri Light"/>
          <w:b/>
          <w:bCs/>
        </w:rPr>
        <w:t>is as follow</w:t>
      </w:r>
      <w:r w:rsidR="00212113" w:rsidRPr="00E43836">
        <w:rPr>
          <w:rFonts w:cs="Calibri Light"/>
          <w:b/>
          <w:bCs/>
        </w:rPr>
        <w:t>s</w:t>
      </w:r>
      <w:r w:rsidRPr="00E43836">
        <w:rPr>
          <w:rFonts w:cs="Calibri Light"/>
          <w:b/>
          <w:bCs/>
        </w:rPr>
        <w:t>:</w:t>
      </w:r>
    </w:p>
    <w:p w14:paraId="2E7202EA" w14:textId="4DA18C30" w:rsidR="004E5142" w:rsidRPr="00E43836" w:rsidRDefault="004E5142" w:rsidP="00EB1138">
      <w:pPr>
        <w:pStyle w:val="Heading4"/>
        <w:numPr>
          <w:ilvl w:val="0"/>
          <w:numId w:val="0"/>
        </w:numPr>
        <w:spacing w:line="276" w:lineRule="auto"/>
        <w:jc w:val="both"/>
        <w:rPr>
          <w:rFonts w:ascii="Calibri Light" w:eastAsiaTheme="minorHAnsi" w:hAnsi="Calibri Light" w:cs="Calibri Light"/>
          <w:b w:val="0"/>
          <w:bCs/>
          <w:color w:val="auto"/>
          <w:sz w:val="22"/>
        </w:rPr>
      </w:pPr>
      <w:bookmarkStart w:id="13" w:name="_Toc185099957"/>
      <w:bookmarkStart w:id="14" w:name="_Toc185100016"/>
      <w:bookmarkStart w:id="15" w:name="_Toc188205557"/>
      <w:bookmarkStart w:id="16" w:name="_Toc188219162"/>
      <w:r w:rsidRPr="00E43836">
        <w:rPr>
          <w:rFonts w:ascii="Calibri Light" w:eastAsiaTheme="minorHAnsi" w:hAnsi="Calibri Light" w:cs="Calibri Light"/>
          <w:b w:val="0"/>
          <w:bCs/>
          <w:color w:val="auto"/>
          <w:sz w:val="22"/>
        </w:rPr>
        <w:t xml:space="preserve">The successful </w:t>
      </w:r>
      <w:r w:rsidR="00560830" w:rsidRPr="00E43836">
        <w:rPr>
          <w:rFonts w:ascii="Calibri Light" w:eastAsiaTheme="minorHAnsi" w:hAnsi="Calibri Light" w:cs="Calibri Light"/>
          <w:b w:val="0"/>
          <w:bCs/>
          <w:color w:val="auto"/>
          <w:sz w:val="22"/>
        </w:rPr>
        <w:t>B</w:t>
      </w:r>
      <w:r w:rsidRPr="00E43836">
        <w:rPr>
          <w:rFonts w:ascii="Calibri Light" w:eastAsiaTheme="minorHAnsi" w:hAnsi="Calibri Light" w:cs="Calibri Light"/>
          <w:b w:val="0"/>
          <w:bCs/>
          <w:color w:val="auto"/>
          <w:sz w:val="22"/>
        </w:rPr>
        <w:t>idder will be expected to execute and conduct the following tasks for/ provide the following</w:t>
      </w:r>
      <w:r w:rsidR="0003455B" w:rsidRPr="00E43836">
        <w:rPr>
          <w:rFonts w:ascii="Calibri Light" w:eastAsiaTheme="minorHAnsi" w:hAnsi="Calibri Light" w:cs="Calibri Light"/>
          <w:b w:val="0"/>
          <w:bCs/>
          <w:color w:val="auto"/>
          <w:sz w:val="22"/>
        </w:rPr>
        <w:t xml:space="preserve"> </w:t>
      </w:r>
      <w:r w:rsidRPr="00E43836">
        <w:rPr>
          <w:rFonts w:ascii="Calibri Light" w:eastAsiaTheme="minorHAnsi" w:hAnsi="Calibri Light" w:cs="Calibri Light"/>
          <w:b w:val="0"/>
          <w:bCs/>
          <w:color w:val="auto"/>
          <w:sz w:val="22"/>
        </w:rPr>
        <w:t>services / items to the Department:</w:t>
      </w:r>
      <w:bookmarkEnd w:id="13"/>
      <w:bookmarkEnd w:id="14"/>
      <w:bookmarkEnd w:id="15"/>
      <w:bookmarkEnd w:id="16"/>
    </w:p>
    <w:p w14:paraId="65E87C89" w14:textId="3297DAC0" w:rsidR="00FE6F9B" w:rsidRPr="00E43836" w:rsidRDefault="00B440EB" w:rsidP="00B440EB">
      <w:pPr>
        <w:pStyle w:val="Heading4"/>
        <w:spacing w:line="276" w:lineRule="auto"/>
        <w:ind w:left="567"/>
        <w:jc w:val="both"/>
        <w:rPr>
          <w:rFonts w:ascii="Calibri Light" w:eastAsiaTheme="minorHAnsi" w:hAnsi="Calibri Light" w:cs="Calibri Light"/>
          <w:b w:val="0"/>
          <w:bCs/>
          <w:color w:val="auto"/>
          <w:sz w:val="22"/>
        </w:rPr>
      </w:pPr>
      <w:bookmarkStart w:id="17" w:name="_Toc185099958"/>
      <w:bookmarkStart w:id="18" w:name="_Toc185100017"/>
      <w:bookmarkStart w:id="19" w:name="_Toc188205558"/>
      <w:bookmarkStart w:id="20" w:name="_Toc188219163"/>
      <w:r w:rsidRPr="00E43836">
        <w:rPr>
          <w:rFonts w:ascii="Calibri Light" w:eastAsiaTheme="minorHAnsi" w:hAnsi="Calibri Light" w:cs="Calibri Light"/>
          <w:b w:val="0"/>
          <w:bCs/>
          <w:color w:val="auto"/>
          <w:sz w:val="22"/>
        </w:rPr>
        <w:t xml:space="preserve"> </w:t>
      </w:r>
      <w:r w:rsidR="00F31D67" w:rsidRPr="00E43836">
        <w:rPr>
          <w:rFonts w:ascii="Calibri Light" w:eastAsiaTheme="minorHAnsi" w:hAnsi="Calibri Light" w:cs="Calibri Light"/>
          <w:b w:val="0"/>
          <w:bCs/>
          <w:color w:val="auto"/>
          <w:sz w:val="22"/>
        </w:rPr>
        <w:t xml:space="preserve">To develop and implement a multi-factor authentication and non-repudiation biometric access control management system based on but not limited to Smartcards/tokens+ Advanced Digital Signatures + Biometrics - for </w:t>
      </w:r>
      <w:r w:rsidR="008135F6" w:rsidRPr="00E43836">
        <w:rPr>
          <w:rFonts w:ascii="Calibri Light" w:eastAsiaTheme="minorHAnsi" w:hAnsi="Calibri Light" w:cs="Calibri Light"/>
          <w:b w:val="0"/>
          <w:bCs/>
          <w:color w:val="auto"/>
          <w:sz w:val="22"/>
        </w:rPr>
        <w:t>legally binding</w:t>
      </w:r>
      <w:r w:rsidR="00F31D67" w:rsidRPr="00E43836">
        <w:rPr>
          <w:rFonts w:ascii="Calibri Light" w:eastAsiaTheme="minorHAnsi" w:hAnsi="Calibri Light" w:cs="Calibri Light"/>
          <w:b w:val="0"/>
          <w:bCs/>
          <w:color w:val="auto"/>
          <w:sz w:val="22"/>
        </w:rPr>
        <w:t xml:space="preserve"> a user to a transaction at the point of committing a sensitive transaction.</w:t>
      </w:r>
      <w:bookmarkEnd w:id="17"/>
      <w:bookmarkEnd w:id="18"/>
      <w:bookmarkEnd w:id="19"/>
      <w:bookmarkEnd w:id="20"/>
      <w:r w:rsidR="00F31D67" w:rsidRPr="00E43836">
        <w:rPr>
          <w:rFonts w:ascii="Calibri Light" w:eastAsiaTheme="minorHAnsi" w:hAnsi="Calibri Light" w:cs="Calibri Light"/>
          <w:b w:val="0"/>
          <w:bCs/>
          <w:color w:val="auto"/>
          <w:sz w:val="22"/>
        </w:rPr>
        <w:t xml:space="preserve"> </w:t>
      </w:r>
    </w:p>
    <w:p w14:paraId="5BEB416E" w14:textId="55C27ECE"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1" w:name="_Toc185099959"/>
      <w:bookmarkStart w:id="22" w:name="_Toc185100018"/>
      <w:bookmarkStart w:id="23" w:name="_Toc188205559"/>
      <w:bookmarkStart w:id="24" w:name="_Toc188219164"/>
      <w:r w:rsidRPr="00E43836">
        <w:rPr>
          <w:rFonts w:ascii="Calibri Light" w:eastAsiaTheme="minorHAnsi" w:hAnsi="Calibri Light" w:cs="Calibri Light"/>
          <w:b w:val="0"/>
          <w:bCs/>
          <w:color w:val="auto"/>
          <w:sz w:val="22"/>
        </w:rPr>
        <w:t xml:space="preserve">The system </w:t>
      </w:r>
      <w:r w:rsidR="0003455B" w:rsidRPr="00E43836">
        <w:rPr>
          <w:rFonts w:ascii="Calibri Light" w:eastAsiaTheme="minorHAnsi" w:hAnsi="Calibri Light" w:cs="Calibri Light"/>
          <w:b w:val="0"/>
          <w:bCs/>
          <w:color w:val="auto"/>
          <w:sz w:val="22"/>
        </w:rPr>
        <w:t>must</w:t>
      </w:r>
      <w:r w:rsidRPr="00E43836">
        <w:rPr>
          <w:rFonts w:ascii="Calibri Light" w:eastAsiaTheme="minorHAnsi" w:hAnsi="Calibri Light" w:cs="Calibri Light"/>
          <w:b w:val="0"/>
          <w:bCs/>
          <w:color w:val="auto"/>
          <w:sz w:val="22"/>
        </w:rPr>
        <w:t xml:space="preserve"> have the following capabilities:</w:t>
      </w:r>
      <w:bookmarkEnd w:id="21"/>
      <w:bookmarkEnd w:id="22"/>
      <w:bookmarkEnd w:id="23"/>
      <w:bookmarkEnd w:id="24"/>
    </w:p>
    <w:p w14:paraId="6B39EFA7" w14:textId="77777777"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Positively connects a physical person to a transaction with its non-reputation capabilities.</w:t>
      </w:r>
    </w:p>
    <w:p w14:paraId="28ABB994" w14:textId="77777777"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Digitally sign and time stamp transactions.</w:t>
      </w:r>
    </w:p>
    <w:p w14:paraId="5EFB296C" w14:textId="691C63B6"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Detects when sensitive data or transactions are being amended using built-in intelligence</w:t>
      </w:r>
      <w:r w:rsidR="00921FE7" w:rsidRPr="00E43836">
        <w:rPr>
          <w:rFonts w:eastAsia="Times New Roman" w:cs="Calibri Light"/>
          <w:color w:val="000000" w:themeColor="text1"/>
          <w:lang w:val="en-US"/>
        </w:rPr>
        <w:t>.</w:t>
      </w:r>
    </w:p>
    <w:p w14:paraId="6470F916" w14:textId="77777777"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Records activities by capturing the user details and the details of the transaction in a way that is admissible in a court of law.</w:t>
      </w:r>
    </w:p>
    <w:p w14:paraId="5D10AD90" w14:textId="77777777"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Supports open standards for authentication and authorization.</w:t>
      </w:r>
    </w:p>
    <w:p w14:paraId="63DF4EB8" w14:textId="42402F6B"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 xml:space="preserve">The solution must support </w:t>
      </w:r>
      <w:r w:rsidR="00DB079C" w:rsidRPr="00E43836">
        <w:rPr>
          <w:rFonts w:eastAsia="Times New Roman" w:cs="Calibri Light"/>
          <w:color w:val="000000" w:themeColor="text1"/>
          <w:lang w:val="en-US"/>
        </w:rPr>
        <w:t>the Identity</w:t>
      </w:r>
      <w:r w:rsidRPr="00E43836">
        <w:rPr>
          <w:rFonts w:eastAsia="Times New Roman" w:cs="Calibri Light"/>
          <w:color w:val="000000" w:themeColor="text1"/>
          <w:lang w:val="en-US"/>
        </w:rPr>
        <w:t xml:space="preserve"> Federation.</w:t>
      </w:r>
    </w:p>
    <w:p w14:paraId="08DBC7C8" w14:textId="77777777"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solution must support Policy based adaptive authentication that can provide a variety for options for multi-factor based step-up authentication.</w:t>
      </w:r>
    </w:p>
    <w:p w14:paraId="728BFC73" w14:textId="77777777"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The solution must support Fingerprint biometric modalities at a minimum.</w:t>
      </w:r>
    </w:p>
    <w:p w14:paraId="7F60BBD6" w14:textId="77777777" w:rsidR="00F31D67" w:rsidRPr="00E43836" w:rsidRDefault="00F31D67">
      <w:pPr>
        <w:numPr>
          <w:ilvl w:val="1"/>
          <w:numId w:val="27"/>
        </w:numPr>
        <w:tabs>
          <w:tab w:val="num" w:pos="360"/>
        </w:tabs>
        <w:spacing w:after="0"/>
        <w:ind w:left="1287"/>
        <w:rPr>
          <w:rFonts w:eastAsia="Times New Roman" w:cs="Calibri Light"/>
          <w:color w:val="000000" w:themeColor="text1"/>
          <w:lang w:val="en-US"/>
        </w:rPr>
      </w:pPr>
      <w:r w:rsidRPr="00E43836">
        <w:rPr>
          <w:rFonts w:eastAsia="Times New Roman" w:cs="Calibri Light"/>
          <w:color w:val="000000" w:themeColor="text1"/>
          <w:lang w:val="en-US"/>
        </w:rPr>
        <w:t>The solution must support Forensic and Business Intelligence reporting and data mining.</w:t>
      </w:r>
    </w:p>
    <w:p w14:paraId="3D130EE2" w14:textId="3EC54873"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proposed solution must have </w:t>
      </w:r>
      <w:r w:rsidR="008B1F47" w:rsidRPr="00E43836">
        <w:rPr>
          <w:rFonts w:eastAsia="Times New Roman" w:cs="Calibri Light"/>
          <w:color w:val="000000" w:themeColor="text1"/>
          <w:lang w:val="en-US"/>
        </w:rPr>
        <w:t>Public Key Infrastructure (</w:t>
      </w:r>
      <w:r w:rsidRPr="00E43836">
        <w:rPr>
          <w:rFonts w:eastAsia="Times New Roman" w:cs="Calibri Light"/>
          <w:color w:val="000000" w:themeColor="text1"/>
          <w:lang w:val="en-US"/>
        </w:rPr>
        <w:t>PKI</w:t>
      </w:r>
      <w:r w:rsidR="008B1F47" w:rsidRPr="00E43836">
        <w:rPr>
          <w:rFonts w:eastAsia="Times New Roman" w:cs="Calibri Light"/>
          <w:color w:val="000000" w:themeColor="text1"/>
          <w:lang w:val="en-US"/>
        </w:rPr>
        <w:t>)</w:t>
      </w:r>
      <w:r w:rsidRPr="00E43836">
        <w:rPr>
          <w:rFonts w:eastAsia="Times New Roman" w:cs="Calibri Light"/>
          <w:color w:val="000000" w:themeColor="text1"/>
          <w:lang w:val="en-US"/>
        </w:rPr>
        <w:t xml:space="preserve"> solution to support the </w:t>
      </w:r>
      <w:r w:rsidR="008B1F47" w:rsidRPr="00E43836">
        <w:rPr>
          <w:rFonts w:eastAsia="Times New Roman" w:cs="Calibri Light"/>
          <w:color w:val="000000" w:themeColor="text1"/>
          <w:lang w:val="en-US"/>
        </w:rPr>
        <w:t>Multi-factor Authentication (</w:t>
      </w:r>
      <w:r w:rsidRPr="00E43836">
        <w:rPr>
          <w:rFonts w:eastAsia="Times New Roman" w:cs="Calibri Light"/>
          <w:color w:val="000000" w:themeColor="text1"/>
          <w:lang w:val="en-US"/>
        </w:rPr>
        <w:t>MFA</w:t>
      </w:r>
      <w:r w:rsidR="008B1F47" w:rsidRPr="00E43836">
        <w:rPr>
          <w:rFonts w:eastAsia="Times New Roman" w:cs="Calibri Light"/>
          <w:color w:val="000000" w:themeColor="text1"/>
          <w:lang w:val="en-US"/>
        </w:rPr>
        <w:t>)</w:t>
      </w:r>
      <w:r w:rsidRPr="00E43836">
        <w:rPr>
          <w:rFonts w:eastAsia="Times New Roman" w:cs="Calibri Light"/>
          <w:color w:val="000000" w:themeColor="text1"/>
          <w:lang w:val="en-US"/>
        </w:rPr>
        <w:t xml:space="preserve"> and non-repudiation. </w:t>
      </w:r>
    </w:p>
    <w:p w14:paraId="1F2EBD9C" w14:textId="3367E7ED"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solution must allow the Department to choose between PKI as a Managed Service or an </w:t>
      </w:r>
      <w:r w:rsidR="00DB079C" w:rsidRPr="00E43836">
        <w:rPr>
          <w:rFonts w:eastAsia="Times New Roman" w:cs="Calibri Light"/>
          <w:color w:val="000000" w:themeColor="text1"/>
          <w:lang w:val="en-US"/>
        </w:rPr>
        <w:t>on-premises</w:t>
      </w:r>
      <w:r w:rsidRPr="00E43836">
        <w:rPr>
          <w:rFonts w:eastAsia="Times New Roman" w:cs="Calibri Light"/>
          <w:color w:val="000000" w:themeColor="text1"/>
          <w:lang w:val="en-US"/>
        </w:rPr>
        <w:t xml:space="preserve"> PKI deployment.</w:t>
      </w:r>
    </w:p>
    <w:p w14:paraId="5F2CC46A" w14:textId="77777777"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proposed solution must support Crypto agility.</w:t>
      </w:r>
    </w:p>
    <w:p w14:paraId="5377FFEE" w14:textId="77777777"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lastRenderedPageBreak/>
        <w:t>The proposed solution must support RFC 3161 time stamping and transaction signing.</w:t>
      </w:r>
    </w:p>
    <w:p w14:paraId="3DA23D1B" w14:textId="77777777"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proposed solution must support identity orchestration thereby ensuring identities and user access policies are consistent.</w:t>
      </w:r>
    </w:p>
    <w:p w14:paraId="1EA69F84" w14:textId="6751A983" w:rsidR="00F31D67" w:rsidRPr="00E43836" w:rsidRDefault="00F31D67">
      <w:pPr>
        <w:numPr>
          <w:ilvl w:val="1"/>
          <w:numId w:val="27"/>
        </w:numPr>
        <w:tabs>
          <w:tab w:val="num" w:pos="360"/>
        </w:tabs>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solution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able to support other biometric modalities such as facial recognition, iris, etc.</w:t>
      </w:r>
    </w:p>
    <w:p w14:paraId="7942531B" w14:textId="376F903D"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5" w:name="_Toc185099960"/>
      <w:bookmarkStart w:id="26" w:name="_Toc185100019"/>
      <w:bookmarkStart w:id="27" w:name="_Toc188205560"/>
      <w:bookmarkStart w:id="28" w:name="_Toc188219165"/>
      <w:r w:rsidRPr="00E43836">
        <w:rPr>
          <w:rFonts w:ascii="Calibri Light" w:eastAsiaTheme="minorHAnsi" w:hAnsi="Calibri Light" w:cs="Calibri Light"/>
          <w:b w:val="0"/>
          <w:bCs/>
          <w:color w:val="auto"/>
          <w:sz w:val="22"/>
        </w:rPr>
        <w:t>Provisioning of licenses for the multi-factor authentication and non-repudiation system as well as support and maintenance.</w:t>
      </w:r>
      <w:bookmarkEnd w:id="25"/>
      <w:bookmarkEnd w:id="26"/>
      <w:bookmarkEnd w:id="27"/>
      <w:bookmarkEnd w:id="28"/>
    </w:p>
    <w:p w14:paraId="007B2FF1"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9" w:name="_Toc185099961"/>
      <w:bookmarkStart w:id="30" w:name="_Toc185100020"/>
      <w:bookmarkStart w:id="31" w:name="_Toc188205561"/>
      <w:bookmarkStart w:id="32" w:name="_Toc188219166"/>
      <w:r w:rsidRPr="00E43836">
        <w:rPr>
          <w:rFonts w:ascii="Calibri Light" w:eastAsiaTheme="minorHAnsi" w:hAnsi="Calibri Light" w:cs="Calibri Light"/>
          <w:b w:val="0"/>
          <w:bCs/>
          <w:color w:val="auto"/>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bookmarkEnd w:id="29"/>
      <w:bookmarkEnd w:id="30"/>
      <w:bookmarkEnd w:id="31"/>
      <w:bookmarkEnd w:id="32"/>
    </w:p>
    <w:p w14:paraId="10EAF138"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3" w:name="_Toc185099962"/>
      <w:bookmarkStart w:id="34" w:name="_Toc185100021"/>
      <w:bookmarkStart w:id="35" w:name="_Toc188205562"/>
      <w:bookmarkStart w:id="36" w:name="_Toc188219167"/>
      <w:r w:rsidRPr="00E43836">
        <w:rPr>
          <w:rFonts w:ascii="Calibri Light" w:eastAsiaTheme="minorHAnsi" w:hAnsi="Calibri Light" w:cs="Calibri Light"/>
          <w:b w:val="0"/>
          <w:bCs/>
          <w:color w:val="auto"/>
          <w:sz w:val="22"/>
        </w:rPr>
        <w:t>There must be minimal configuration or customization requirement on any of the DHA systems such as mainframe to ensure integration happens with less impact to DHA server components.</w:t>
      </w:r>
      <w:bookmarkEnd w:id="33"/>
      <w:bookmarkEnd w:id="34"/>
      <w:bookmarkEnd w:id="35"/>
      <w:bookmarkEnd w:id="36"/>
    </w:p>
    <w:p w14:paraId="7577A988" w14:textId="77777777" w:rsidR="004F37AD"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7" w:name="_Toc185099963"/>
      <w:bookmarkStart w:id="38" w:name="_Toc185100022"/>
      <w:bookmarkStart w:id="39" w:name="_Toc188205563"/>
      <w:bookmarkStart w:id="40" w:name="_Toc188219168"/>
      <w:r w:rsidRPr="00E43836">
        <w:rPr>
          <w:rFonts w:ascii="Calibri Light" w:eastAsiaTheme="minorHAnsi" w:hAnsi="Calibri Light" w:cs="Calibri Light"/>
          <w:b w:val="0"/>
          <w:bCs/>
          <w:color w:val="auto"/>
          <w:sz w:val="22"/>
        </w:rPr>
        <w:t xml:space="preserve">To perform user </w:t>
      </w:r>
      <w:r w:rsidR="009A2437" w:rsidRPr="00E43836">
        <w:rPr>
          <w:rFonts w:ascii="Calibri Light" w:eastAsiaTheme="minorHAnsi" w:hAnsi="Calibri Light" w:cs="Calibri Light"/>
          <w:b w:val="0"/>
          <w:bCs/>
          <w:color w:val="auto"/>
          <w:sz w:val="22"/>
        </w:rPr>
        <w:t>enrolment</w:t>
      </w:r>
      <w:r w:rsidRPr="00E43836">
        <w:rPr>
          <w:rFonts w:ascii="Calibri Light" w:eastAsiaTheme="minorHAnsi" w:hAnsi="Calibri Light" w:cs="Calibri Light"/>
          <w:b w:val="0"/>
          <w:bCs/>
          <w:color w:val="auto"/>
          <w:sz w:val="22"/>
        </w:rPr>
        <w:t xml:space="preserve"> and user onboarding (+-6000 plus additional) process which encompasses the initial experience in the application</w:t>
      </w:r>
      <w:r w:rsidR="004F37AD" w:rsidRPr="00E43836">
        <w:rPr>
          <w:rFonts w:ascii="Calibri Light" w:eastAsiaTheme="minorHAnsi" w:hAnsi="Calibri Light" w:cs="Calibri Light"/>
          <w:b w:val="0"/>
          <w:bCs/>
          <w:color w:val="auto"/>
          <w:sz w:val="22"/>
        </w:rPr>
        <w:t>.</w:t>
      </w:r>
    </w:p>
    <w:p w14:paraId="1E2C2D13" w14:textId="0FD27693" w:rsidR="004F37AD" w:rsidRPr="00E43836" w:rsidRDefault="004F37AD" w:rsidP="004F37AD">
      <w:pPr>
        <w:pStyle w:val="Heading4"/>
        <w:spacing w:line="276" w:lineRule="auto"/>
        <w:ind w:left="567"/>
        <w:jc w:val="both"/>
        <w:rPr>
          <w:rFonts w:ascii="Calibri Light" w:eastAsiaTheme="minorHAnsi" w:hAnsi="Calibri Light" w:cs="Calibri Light"/>
          <w:b w:val="0"/>
          <w:bCs/>
          <w:color w:val="auto"/>
          <w:sz w:val="22"/>
        </w:rPr>
      </w:pPr>
      <w:r w:rsidRPr="00E43836">
        <w:rPr>
          <w:rFonts w:ascii="Calibri Light" w:eastAsiaTheme="minorHAnsi" w:hAnsi="Calibri Light" w:cs="Calibri Light"/>
          <w:b w:val="0"/>
          <w:bCs/>
          <w:color w:val="auto"/>
          <w:sz w:val="22"/>
        </w:rPr>
        <w:t>O</w:t>
      </w:r>
      <w:r w:rsidR="00F31D67" w:rsidRPr="00E43836">
        <w:rPr>
          <w:rFonts w:ascii="Calibri Light" w:eastAsiaTheme="minorHAnsi" w:hAnsi="Calibri Light" w:cs="Calibri Light"/>
          <w:b w:val="0"/>
          <w:bCs/>
          <w:color w:val="auto"/>
          <w:sz w:val="22"/>
        </w:rPr>
        <w:t xml:space="preserve">nline or offline training etc. </w:t>
      </w:r>
      <w:r w:rsidR="0044656A" w:rsidRPr="00E43836">
        <w:rPr>
          <w:rFonts w:ascii="Calibri Light" w:eastAsiaTheme="minorHAnsi" w:hAnsi="Calibri Light" w:cs="Calibri Light"/>
          <w:b w:val="0"/>
          <w:bCs/>
          <w:color w:val="auto"/>
          <w:sz w:val="22"/>
        </w:rPr>
        <w:t>of</w:t>
      </w:r>
      <w:r w:rsidR="00F31D67" w:rsidRPr="00E43836">
        <w:rPr>
          <w:rFonts w:ascii="Calibri Light" w:eastAsiaTheme="minorHAnsi" w:hAnsi="Calibri Light" w:cs="Calibri Light"/>
          <w:b w:val="0"/>
          <w:bCs/>
          <w:color w:val="auto"/>
          <w:sz w:val="22"/>
        </w:rPr>
        <w:t xml:space="preserve"> all Home Affairs IT and Learning Academy officials (120) countrywide.</w:t>
      </w:r>
      <w:bookmarkEnd w:id="37"/>
      <w:bookmarkEnd w:id="38"/>
      <w:bookmarkEnd w:id="39"/>
      <w:bookmarkEnd w:id="40"/>
      <w:r w:rsidR="00F31D67" w:rsidRPr="00E43836">
        <w:rPr>
          <w:rFonts w:ascii="Calibri Light" w:eastAsiaTheme="minorHAnsi" w:hAnsi="Calibri Light" w:cs="Calibri Light"/>
          <w:b w:val="0"/>
          <w:bCs/>
          <w:color w:val="auto"/>
          <w:sz w:val="22"/>
        </w:rPr>
        <w:t xml:space="preserve"> </w:t>
      </w:r>
    </w:p>
    <w:p w14:paraId="1D3C99A1" w14:textId="7B120C7E"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1" w:name="_Toc185099964"/>
      <w:bookmarkStart w:id="42" w:name="_Toc185100023"/>
      <w:bookmarkStart w:id="43" w:name="_Toc188205564"/>
      <w:bookmarkStart w:id="44" w:name="_Toc188219169"/>
      <w:r w:rsidRPr="00E43836">
        <w:rPr>
          <w:rFonts w:ascii="Calibri Light" w:eastAsiaTheme="minorHAnsi" w:hAnsi="Calibri Light" w:cs="Calibri Light"/>
          <w:b w:val="0"/>
          <w:bCs/>
          <w:color w:val="auto"/>
          <w:sz w:val="22"/>
        </w:rPr>
        <w:t xml:space="preserve">To read the authentication and non-repudiation system </w:t>
      </w:r>
      <w:r w:rsidR="00EA7A66" w:rsidRPr="00E43836">
        <w:rPr>
          <w:rFonts w:ascii="Calibri Light" w:eastAsiaTheme="minorHAnsi" w:hAnsi="Calibri Light" w:cs="Calibri Light"/>
          <w:b w:val="0"/>
          <w:bCs/>
          <w:color w:val="auto"/>
          <w:sz w:val="22"/>
        </w:rPr>
        <w:t xml:space="preserve">data </w:t>
      </w:r>
      <w:r w:rsidRPr="00E43836">
        <w:rPr>
          <w:rFonts w:ascii="Calibri Light" w:eastAsiaTheme="minorHAnsi" w:hAnsi="Calibri Light" w:cs="Calibri Light"/>
          <w:b w:val="0"/>
          <w:bCs/>
          <w:color w:val="auto"/>
          <w:sz w:val="22"/>
        </w:rPr>
        <w:t>currently stored in the vault.</w:t>
      </w:r>
      <w:bookmarkEnd w:id="41"/>
      <w:bookmarkEnd w:id="42"/>
      <w:bookmarkEnd w:id="43"/>
      <w:bookmarkEnd w:id="44"/>
    </w:p>
    <w:p w14:paraId="38DE8793"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5" w:name="_Toc185099965"/>
      <w:bookmarkStart w:id="46" w:name="_Toc185100024"/>
      <w:bookmarkStart w:id="47" w:name="_Toc188205565"/>
      <w:bookmarkStart w:id="48" w:name="_Toc188219170"/>
      <w:r w:rsidRPr="00E43836">
        <w:rPr>
          <w:rFonts w:ascii="Calibri Light" w:eastAsiaTheme="minorHAnsi" w:hAnsi="Calibri Light" w:cs="Calibri Light"/>
          <w:b w:val="0"/>
          <w:bCs/>
          <w:color w:val="auto"/>
          <w:sz w:val="22"/>
        </w:rPr>
        <w:t>To produce forensic evidence within prescribed period.</w:t>
      </w:r>
      <w:bookmarkEnd w:id="45"/>
      <w:bookmarkEnd w:id="46"/>
      <w:bookmarkEnd w:id="47"/>
      <w:bookmarkEnd w:id="48"/>
    </w:p>
    <w:p w14:paraId="4C03D893"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9" w:name="_Toc185099966"/>
      <w:bookmarkStart w:id="50" w:name="_Toc185100025"/>
      <w:bookmarkStart w:id="51" w:name="_Toc188205566"/>
      <w:bookmarkStart w:id="52" w:name="_Toc188219171"/>
      <w:r w:rsidRPr="00E43836">
        <w:rPr>
          <w:rFonts w:ascii="Calibri Light" w:eastAsiaTheme="minorHAnsi" w:hAnsi="Calibri Light" w:cs="Calibri Light"/>
          <w:b w:val="0"/>
          <w:bCs/>
          <w:color w:val="auto"/>
          <w:sz w:val="22"/>
        </w:rPr>
        <w:t>Provide support for all the DHA system environments: Development, Testing, Quality Assurance, Preproduction and Production.</w:t>
      </w:r>
      <w:bookmarkEnd w:id="49"/>
      <w:bookmarkEnd w:id="50"/>
      <w:bookmarkEnd w:id="51"/>
      <w:bookmarkEnd w:id="52"/>
    </w:p>
    <w:p w14:paraId="4A984A2E"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3" w:name="_Toc185099967"/>
      <w:bookmarkStart w:id="54" w:name="_Toc185100026"/>
      <w:bookmarkStart w:id="55" w:name="_Toc188205567"/>
      <w:bookmarkStart w:id="56" w:name="_Toc188219172"/>
      <w:r w:rsidRPr="00E43836">
        <w:rPr>
          <w:rFonts w:ascii="Calibri Light" w:eastAsiaTheme="minorHAnsi" w:hAnsi="Calibri Light" w:cs="Calibri Light"/>
          <w:b w:val="0"/>
          <w:bCs/>
          <w:color w:val="auto"/>
          <w:sz w:val="22"/>
        </w:rPr>
        <w:t>The bidder will be required to perform additional development for the integration of other DHA systems such as encryption functionality module.</w:t>
      </w:r>
      <w:bookmarkEnd w:id="53"/>
      <w:bookmarkEnd w:id="54"/>
      <w:bookmarkEnd w:id="55"/>
      <w:bookmarkEnd w:id="56"/>
    </w:p>
    <w:p w14:paraId="4F62AB30"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7" w:name="_Toc185099968"/>
      <w:bookmarkStart w:id="58" w:name="_Toc185100027"/>
      <w:bookmarkStart w:id="59" w:name="_Toc188205568"/>
      <w:bookmarkStart w:id="60" w:name="_Toc188219173"/>
      <w:r w:rsidRPr="00E43836">
        <w:rPr>
          <w:rFonts w:ascii="Calibri Light" w:eastAsiaTheme="minorHAnsi" w:hAnsi="Calibri Light" w:cs="Calibri Light"/>
          <w:b w:val="0"/>
          <w:bCs/>
          <w:color w:val="auto"/>
          <w:sz w:val="22"/>
        </w:rPr>
        <w:t>To map out service desk collaboration process between DHA and the new service provider.</w:t>
      </w:r>
      <w:bookmarkEnd w:id="57"/>
      <w:bookmarkEnd w:id="58"/>
      <w:bookmarkEnd w:id="59"/>
      <w:bookmarkEnd w:id="60"/>
    </w:p>
    <w:p w14:paraId="174E4088" w14:textId="77777777" w:rsidR="00F31D67" w:rsidRPr="00E438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61" w:name="_Toc185099969"/>
      <w:bookmarkStart w:id="62" w:name="_Toc185100028"/>
      <w:bookmarkStart w:id="63" w:name="_Toc188205569"/>
      <w:bookmarkStart w:id="64" w:name="_Toc188219174"/>
      <w:r w:rsidRPr="00E43836">
        <w:rPr>
          <w:rFonts w:ascii="Calibri Light" w:eastAsiaTheme="minorHAnsi" w:hAnsi="Calibri Light" w:cs="Calibri Light"/>
          <w:b w:val="0"/>
          <w:bCs/>
          <w:color w:val="auto"/>
          <w:sz w:val="22"/>
        </w:rPr>
        <w:t>Provision of On-site Human Resources when required.</w:t>
      </w:r>
      <w:bookmarkEnd w:id="61"/>
      <w:bookmarkEnd w:id="62"/>
      <w:bookmarkEnd w:id="63"/>
      <w:bookmarkEnd w:id="64"/>
    </w:p>
    <w:p w14:paraId="396D8E27" w14:textId="77777777" w:rsidR="001002AF" w:rsidRPr="00E43836" w:rsidRDefault="001002AF" w:rsidP="001002AF">
      <w:pPr>
        <w:pStyle w:val="Heading4"/>
        <w:spacing w:line="276" w:lineRule="auto"/>
        <w:ind w:left="567"/>
        <w:jc w:val="both"/>
        <w:rPr>
          <w:rFonts w:ascii="Calibri Light" w:eastAsiaTheme="minorHAnsi" w:hAnsi="Calibri Light" w:cs="Calibri Light"/>
          <w:b w:val="0"/>
          <w:bCs/>
          <w:color w:val="auto"/>
          <w:sz w:val="22"/>
        </w:rPr>
      </w:pPr>
      <w:bookmarkStart w:id="65" w:name="_Toc185099970"/>
      <w:bookmarkStart w:id="66" w:name="_Toc185100029"/>
      <w:bookmarkStart w:id="67" w:name="_Toc188205570"/>
      <w:bookmarkStart w:id="68" w:name="_Toc188219175"/>
      <w:r w:rsidRPr="00E43836">
        <w:rPr>
          <w:rFonts w:ascii="Calibri Light" w:eastAsiaTheme="minorHAnsi" w:hAnsi="Calibri Light" w:cs="Calibri Light"/>
          <w:b w:val="0"/>
          <w:bCs/>
          <w:color w:val="auto"/>
          <w:sz w:val="22"/>
        </w:rPr>
        <w:t>The service provider must be required to make use of the current infrastructure devices where possible. (i.e. biometric readers currently used Lumidigm v311 and V302, Futronic FS82, Sagem, and Secugen) where possible.</w:t>
      </w:r>
    </w:p>
    <w:p w14:paraId="08F14A18" w14:textId="566D20EC" w:rsidR="004E5142" w:rsidRPr="00E438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69" w:name="_Toc185099971"/>
      <w:bookmarkStart w:id="70" w:name="_Toc185100030"/>
      <w:bookmarkStart w:id="71" w:name="_Toc188205571"/>
      <w:bookmarkStart w:id="72" w:name="_Toc188219176"/>
      <w:bookmarkEnd w:id="65"/>
      <w:bookmarkEnd w:id="66"/>
      <w:bookmarkEnd w:id="67"/>
      <w:bookmarkEnd w:id="68"/>
      <w:r w:rsidRPr="00E43836">
        <w:rPr>
          <w:rFonts w:ascii="Calibri Light" w:eastAsiaTheme="minorHAnsi" w:hAnsi="Calibri Light" w:cs="Calibri Light"/>
          <w:color w:val="auto"/>
          <w:sz w:val="22"/>
        </w:rPr>
        <w:t>Data Integrity, Availability &amp; Confidentiality</w:t>
      </w:r>
      <w:r w:rsidRPr="00E43836">
        <w:rPr>
          <w:rFonts w:ascii="Calibri Light" w:eastAsiaTheme="minorHAnsi" w:hAnsi="Calibri Light" w:cs="Calibri Light"/>
          <w:b w:val="0"/>
          <w:bCs/>
          <w:color w:val="auto"/>
          <w:sz w:val="22"/>
        </w:rPr>
        <w:t>:</w:t>
      </w:r>
      <w:bookmarkEnd w:id="69"/>
      <w:bookmarkEnd w:id="70"/>
      <w:bookmarkEnd w:id="71"/>
      <w:bookmarkEnd w:id="72"/>
    </w:p>
    <w:p w14:paraId="02F0A2D2" w14:textId="4272B27B" w:rsidR="00F31D67" w:rsidRPr="00E43836" w:rsidRDefault="00F31D67">
      <w:pPr>
        <w:numPr>
          <w:ilvl w:val="1"/>
          <w:numId w:val="78"/>
        </w:numPr>
        <w:spacing w:after="0"/>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provider(s) </w:t>
      </w:r>
      <w:r w:rsidR="0003455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reduce the risk to DHA, its partners and customers by protecting information, systems and the communications channels from failures of integrity, confidentiality and availability whether information is in storage, processing or transmission.</w:t>
      </w:r>
    </w:p>
    <w:p w14:paraId="534671DA" w14:textId="498BDA04" w:rsidR="004E5142" w:rsidRPr="00E438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73" w:name="_Toc185099972"/>
      <w:bookmarkStart w:id="74" w:name="_Toc185100031"/>
      <w:bookmarkStart w:id="75" w:name="_Toc188205572"/>
      <w:bookmarkStart w:id="76" w:name="_Toc188219177"/>
      <w:r w:rsidRPr="00E43836">
        <w:rPr>
          <w:rFonts w:ascii="Calibri Light" w:eastAsiaTheme="minorHAnsi" w:hAnsi="Calibri Light" w:cs="Calibri Light"/>
          <w:color w:val="auto"/>
          <w:sz w:val="22"/>
        </w:rPr>
        <w:t>Data Security and Data Transfer</w:t>
      </w:r>
      <w:r w:rsidRPr="00E43836">
        <w:rPr>
          <w:rFonts w:ascii="Calibri Light" w:eastAsiaTheme="minorHAnsi" w:hAnsi="Calibri Light" w:cs="Calibri Light"/>
          <w:b w:val="0"/>
          <w:bCs/>
          <w:color w:val="auto"/>
          <w:sz w:val="22"/>
        </w:rPr>
        <w:t>:</w:t>
      </w:r>
      <w:bookmarkEnd w:id="73"/>
      <w:bookmarkEnd w:id="74"/>
      <w:bookmarkEnd w:id="75"/>
      <w:bookmarkEnd w:id="76"/>
    </w:p>
    <w:p w14:paraId="3D2F6C39" w14:textId="1BBA325D" w:rsidR="00F31D67" w:rsidRPr="00E43836" w:rsidRDefault="00F31D67">
      <w:pPr>
        <w:numPr>
          <w:ilvl w:val="1"/>
          <w:numId w:val="79"/>
        </w:numPr>
        <w:spacing w:after="0"/>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provide assurance that data in the current system will be migrated to the new system without compromising the integrity of it.</w:t>
      </w:r>
    </w:p>
    <w:p w14:paraId="5F579B73" w14:textId="77777777" w:rsidR="00F31D67" w:rsidRPr="00E43836" w:rsidRDefault="00F31D67">
      <w:pPr>
        <w:numPr>
          <w:ilvl w:val="1"/>
          <w:numId w:val="79"/>
        </w:numPr>
        <w:spacing w:after="0"/>
        <w:rPr>
          <w:rFonts w:eastAsia="Times New Roman" w:cs="Calibri Light"/>
          <w:color w:val="000000" w:themeColor="text1"/>
          <w:lang w:val="en-US"/>
        </w:rPr>
      </w:pPr>
      <w:r w:rsidRPr="00E43836">
        <w:rPr>
          <w:rFonts w:eastAsia="Times New Roman" w:cs="Calibri Light"/>
          <w:color w:val="000000" w:themeColor="text1"/>
          <w:lang w:val="en-US"/>
        </w:rPr>
        <w:t>The data on the current forensic vault must be transferred or migrated without long systems failures due to the criticality of the solution to the department.</w:t>
      </w:r>
    </w:p>
    <w:p w14:paraId="3EF37553" w14:textId="77777777" w:rsidR="00F31D67" w:rsidRPr="00E43836" w:rsidRDefault="00F31D67">
      <w:pPr>
        <w:numPr>
          <w:ilvl w:val="1"/>
          <w:numId w:val="79"/>
        </w:numPr>
        <w:spacing w:after="0"/>
        <w:rPr>
          <w:rFonts w:eastAsia="Times New Roman" w:cs="Calibri Light"/>
          <w:color w:val="000000" w:themeColor="text1"/>
          <w:lang w:val="en-US"/>
        </w:rPr>
      </w:pPr>
      <w:r w:rsidRPr="00E43836">
        <w:rPr>
          <w:rFonts w:eastAsia="Times New Roman" w:cs="Calibri Light"/>
          <w:color w:val="000000" w:themeColor="text1"/>
          <w:lang w:val="en-US"/>
        </w:rPr>
        <w:t>The department will ensure physical and environmental security controls are implemented to protect the facilities housing system resources.</w:t>
      </w:r>
    </w:p>
    <w:p w14:paraId="05A9CDF0" w14:textId="1EAB769F" w:rsidR="004E5142" w:rsidRPr="00E43836" w:rsidRDefault="00F31D67">
      <w:pPr>
        <w:numPr>
          <w:ilvl w:val="1"/>
          <w:numId w:val="79"/>
        </w:numPr>
        <w:spacing w:after="0"/>
        <w:rPr>
          <w:rFonts w:eastAsia="Times New Roman" w:cs="Calibri Light"/>
          <w:color w:val="000000" w:themeColor="text1"/>
          <w:lang w:val="en-US"/>
        </w:rPr>
      </w:pPr>
      <w:r w:rsidRPr="00E43836">
        <w:rPr>
          <w:rFonts w:eastAsia="Times New Roman" w:cs="Calibri Light"/>
          <w:color w:val="000000" w:themeColor="text1"/>
          <w:lang w:val="en-US"/>
        </w:rPr>
        <w:lastRenderedPageBreak/>
        <w:t>The service provider(s) shall ensure security controls are implemented to protect the system resources themselves, and the facilities used to support their operations. In doing so, it can help prevent interruptions -in computer services, physical damage, unauthorized disclosure of information, loss of control over system integrity and theft.</w:t>
      </w:r>
    </w:p>
    <w:p w14:paraId="0D12A0A9" w14:textId="0C90F5EA" w:rsidR="00DF34F2" w:rsidRPr="00E43836" w:rsidRDefault="005336F6" w:rsidP="001F3C36">
      <w:pPr>
        <w:pStyle w:val="Heading4"/>
        <w:spacing w:line="276" w:lineRule="auto"/>
        <w:ind w:left="567"/>
        <w:jc w:val="both"/>
        <w:rPr>
          <w:rFonts w:ascii="Calibri Light" w:eastAsiaTheme="minorHAnsi" w:hAnsi="Calibri Light" w:cs="Calibri Light"/>
          <w:b w:val="0"/>
          <w:bCs/>
          <w:color w:val="auto"/>
          <w:sz w:val="22"/>
        </w:rPr>
      </w:pPr>
      <w:bookmarkStart w:id="77" w:name="_Toc185099973"/>
      <w:bookmarkStart w:id="78" w:name="_Toc185100032"/>
      <w:bookmarkStart w:id="79" w:name="_Toc188205573"/>
      <w:bookmarkStart w:id="80" w:name="_Toc188219178"/>
      <w:r w:rsidRPr="00E43836">
        <w:rPr>
          <w:rFonts w:ascii="Calibri Light" w:eastAsiaTheme="minorHAnsi" w:hAnsi="Calibri Light" w:cs="Calibri Light"/>
          <w:color w:val="auto"/>
          <w:sz w:val="22"/>
        </w:rPr>
        <w:t>Strong Identity Credential</w:t>
      </w:r>
      <w:bookmarkEnd w:id="77"/>
      <w:bookmarkEnd w:id="78"/>
      <w:bookmarkEnd w:id="79"/>
      <w:bookmarkEnd w:id="80"/>
      <w:r w:rsidR="00AC091C" w:rsidRPr="00E43836">
        <w:rPr>
          <w:rFonts w:ascii="Calibri Light" w:eastAsiaTheme="minorHAnsi" w:hAnsi="Calibri Light" w:cs="Calibri Light"/>
          <w:color w:val="auto"/>
          <w:sz w:val="22"/>
        </w:rPr>
        <w:t>:</w:t>
      </w:r>
    </w:p>
    <w:p w14:paraId="435F9166" w14:textId="72A6CE49" w:rsidR="00F31D67" w:rsidRPr="00E43836" w:rsidRDefault="00FE6F9B" w:rsidP="003677E4">
      <w:pPr>
        <w:spacing w:after="0"/>
        <w:rPr>
          <w:rFonts w:eastAsia="Times New Roman" w:cs="Calibri Light"/>
          <w:color w:val="000000" w:themeColor="text1"/>
          <w:lang w:val="en-US"/>
        </w:rPr>
      </w:pPr>
      <w:r w:rsidRPr="00E43836">
        <w:rPr>
          <w:rFonts w:eastAsia="Times New Roman" w:cs="Calibri Light"/>
          <w:color w:val="000000" w:themeColor="text1"/>
          <w:lang w:val="en-US"/>
        </w:rPr>
        <w:t xml:space="preserve"> </w:t>
      </w:r>
      <w:r w:rsidR="00F31D67" w:rsidRPr="00E43836">
        <w:rPr>
          <w:rFonts w:eastAsia="Times New Roman" w:cs="Calibri Light"/>
          <w:color w:val="000000" w:themeColor="text1"/>
          <w:lang w:val="en-US"/>
        </w:rPr>
        <w:t xml:space="preserve">Identification </w:t>
      </w:r>
      <w:r w:rsidR="008C7F1B" w:rsidRPr="00E43836">
        <w:rPr>
          <w:rFonts w:eastAsia="Times New Roman" w:cs="Calibri Light"/>
          <w:color w:val="000000" w:themeColor="text1"/>
          <w:lang w:val="en-US"/>
        </w:rPr>
        <w:t>must</w:t>
      </w:r>
      <w:r w:rsidR="00F31D67" w:rsidRPr="00E43836">
        <w:rPr>
          <w:rFonts w:eastAsia="Times New Roman" w:cs="Calibri Light"/>
          <w:color w:val="000000" w:themeColor="text1"/>
          <w:lang w:val="en-US"/>
        </w:rPr>
        <w:t xml:space="preserve"> be secure and reliable satisfy the following:</w:t>
      </w:r>
    </w:p>
    <w:p w14:paraId="4459CA93" w14:textId="77777777" w:rsidR="00F31D67" w:rsidRPr="00E43836" w:rsidRDefault="00F31D67">
      <w:pPr>
        <w:numPr>
          <w:ilvl w:val="1"/>
          <w:numId w:val="8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Issued based on sound criteria for verifying an individual employee’s identity,</w:t>
      </w:r>
    </w:p>
    <w:p w14:paraId="43BD3F0C" w14:textId="77777777" w:rsidR="00F31D67" w:rsidRPr="00E43836" w:rsidRDefault="00F31D67">
      <w:pPr>
        <w:numPr>
          <w:ilvl w:val="1"/>
          <w:numId w:val="8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Strongly resistant to identity fraud, identity theft, tampering, counterfeiting, </w:t>
      </w:r>
    </w:p>
    <w:p w14:paraId="4E287A70" w14:textId="77777777" w:rsidR="00F31D67" w:rsidRPr="00E43836" w:rsidRDefault="00F31D67">
      <w:pPr>
        <w:numPr>
          <w:ilvl w:val="1"/>
          <w:numId w:val="8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Can be quickly authenticated electronically,</w:t>
      </w:r>
    </w:p>
    <w:p w14:paraId="01EDF4AE" w14:textId="77777777" w:rsidR="00F31D67" w:rsidRPr="00E43836" w:rsidRDefault="00F31D67">
      <w:pPr>
        <w:numPr>
          <w:ilvl w:val="1"/>
          <w:numId w:val="8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Issued only by official enrolment officers whose reliability has been established by an official accreditation process. </w:t>
      </w:r>
    </w:p>
    <w:p w14:paraId="46DFDAFB" w14:textId="1A7E4398" w:rsidR="004E5142" w:rsidRPr="00E43836" w:rsidRDefault="004E5142" w:rsidP="001F3C36">
      <w:pPr>
        <w:pStyle w:val="Heading4"/>
        <w:spacing w:line="276" w:lineRule="auto"/>
        <w:ind w:left="567"/>
        <w:jc w:val="both"/>
        <w:rPr>
          <w:rFonts w:ascii="Calibri Light" w:eastAsiaTheme="minorHAnsi" w:hAnsi="Calibri Light" w:cs="Calibri Light"/>
          <w:color w:val="auto"/>
          <w:sz w:val="22"/>
        </w:rPr>
      </w:pPr>
      <w:bookmarkStart w:id="81" w:name="_Toc185099974"/>
      <w:bookmarkStart w:id="82" w:name="_Toc185100033"/>
      <w:bookmarkStart w:id="83" w:name="_Toc188205574"/>
      <w:bookmarkStart w:id="84" w:name="_Toc188219179"/>
      <w:r w:rsidRPr="00E43836">
        <w:rPr>
          <w:rFonts w:ascii="Calibri Light" w:eastAsiaTheme="minorHAnsi" w:hAnsi="Calibri Light" w:cs="Calibri Light"/>
          <w:color w:val="auto"/>
          <w:sz w:val="22"/>
        </w:rPr>
        <w:t>User Authentication</w:t>
      </w:r>
      <w:r w:rsidR="00DB648D" w:rsidRPr="00E43836">
        <w:rPr>
          <w:rFonts w:ascii="Calibri Light" w:eastAsiaTheme="minorHAnsi" w:hAnsi="Calibri Light" w:cs="Calibri Light"/>
          <w:color w:val="auto"/>
          <w:sz w:val="22"/>
        </w:rPr>
        <w:t xml:space="preserve"> and non-</w:t>
      </w:r>
      <w:r w:rsidR="00A44B57" w:rsidRPr="00E43836">
        <w:rPr>
          <w:rFonts w:ascii="Calibri Light" w:eastAsiaTheme="minorHAnsi" w:hAnsi="Calibri Light" w:cs="Calibri Light"/>
          <w:color w:val="auto"/>
          <w:sz w:val="22"/>
        </w:rPr>
        <w:t>repudiation</w:t>
      </w:r>
      <w:r w:rsidRPr="00E43836">
        <w:rPr>
          <w:rFonts w:ascii="Calibri Light" w:eastAsiaTheme="minorHAnsi" w:hAnsi="Calibri Light" w:cs="Calibri Light"/>
          <w:color w:val="auto"/>
          <w:sz w:val="22"/>
        </w:rPr>
        <w:t>:</w:t>
      </w:r>
      <w:bookmarkEnd w:id="81"/>
      <w:bookmarkEnd w:id="82"/>
      <w:bookmarkEnd w:id="83"/>
      <w:bookmarkEnd w:id="84"/>
    </w:p>
    <w:p w14:paraId="3457901F" w14:textId="6D1F1DE5" w:rsidR="00F31D67" w:rsidRPr="00E43836" w:rsidRDefault="00F31D67">
      <w:pPr>
        <w:numPr>
          <w:ilvl w:val="1"/>
          <w:numId w:val="8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system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provide multi-factor user authentication and non-repudiation in a form of smartcard</w:t>
      </w:r>
      <w:r w:rsidR="00066FDB" w:rsidRPr="00E43836">
        <w:rPr>
          <w:rFonts w:eastAsia="Times New Roman" w:cs="Calibri Light"/>
          <w:color w:val="000000" w:themeColor="text1"/>
          <w:lang w:val="en-US"/>
        </w:rPr>
        <w:t>s/tokens +</w:t>
      </w:r>
      <w:r w:rsidRPr="00E43836">
        <w:rPr>
          <w:rFonts w:eastAsia="Times New Roman" w:cs="Calibri Light"/>
          <w:color w:val="000000" w:themeColor="text1"/>
          <w:lang w:val="en-US"/>
        </w:rPr>
        <w:t xml:space="preserve"> </w:t>
      </w:r>
      <w:r w:rsidR="00066FDB" w:rsidRPr="00E43836">
        <w:rPr>
          <w:rFonts w:eastAsia="Times New Roman" w:cs="Calibri Light"/>
          <w:color w:val="000000" w:themeColor="text1"/>
          <w:lang w:val="en-US"/>
        </w:rPr>
        <w:t xml:space="preserve">advanced </w:t>
      </w:r>
      <w:r w:rsidRPr="00E43836">
        <w:rPr>
          <w:rFonts w:eastAsia="Times New Roman" w:cs="Calibri Light"/>
          <w:color w:val="000000" w:themeColor="text1"/>
          <w:lang w:val="en-US"/>
        </w:rPr>
        <w:t>digital certificates, and fingerprint biometric</w:t>
      </w:r>
      <w:r w:rsidR="00066FDB" w:rsidRPr="00E43836">
        <w:rPr>
          <w:rFonts w:eastAsia="Times New Roman" w:cs="Calibri Light"/>
          <w:color w:val="000000" w:themeColor="text1"/>
          <w:lang w:val="en-US"/>
        </w:rPr>
        <w:t xml:space="preserve"> or other biometric modality</w:t>
      </w:r>
      <w:r w:rsidRPr="00E43836">
        <w:rPr>
          <w:rFonts w:eastAsia="Times New Roman" w:cs="Calibri Light"/>
          <w:color w:val="000000" w:themeColor="text1"/>
          <w:lang w:val="en-US"/>
        </w:rPr>
        <w:t>.</w:t>
      </w:r>
    </w:p>
    <w:p w14:paraId="1E40BE65" w14:textId="77777777" w:rsidR="00F31D67" w:rsidRPr="00E43836" w:rsidRDefault="00F31D67">
      <w:pPr>
        <w:numPr>
          <w:ilvl w:val="1"/>
          <w:numId w:val="8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34D4E6F5" w14:textId="77777777" w:rsidR="00F31D67" w:rsidRPr="00E43836" w:rsidRDefault="00F31D67">
      <w:pPr>
        <w:numPr>
          <w:ilvl w:val="1"/>
          <w:numId w:val="8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66AD1CAB" w14:textId="5A1AA845" w:rsidR="00F31D67" w:rsidRPr="00E43836" w:rsidRDefault="00F31D67">
      <w:pPr>
        <w:numPr>
          <w:ilvl w:val="1"/>
          <w:numId w:val="8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solution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enable each workstation to allow multiple users to log on and access applications. This multi-user access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apply sequentially, i.e. not at the same time.</w:t>
      </w:r>
    </w:p>
    <w:p w14:paraId="2121E32D" w14:textId="66DD6923" w:rsidR="004E5142" w:rsidRPr="00E43836" w:rsidRDefault="004E5142" w:rsidP="001F3C36">
      <w:pPr>
        <w:pStyle w:val="Heading4"/>
        <w:spacing w:line="276" w:lineRule="auto"/>
        <w:ind w:left="567"/>
        <w:jc w:val="both"/>
        <w:rPr>
          <w:rFonts w:ascii="Calibri Light" w:eastAsiaTheme="minorHAnsi" w:hAnsi="Calibri Light" w:cs="Calibri Light"/>
          <w:color w:val="auto"/>
          <w:sz w:val="22"/>
        </w:rPr>
      </w:pPr>
      <w:bookmarkStart w:id="85" w:name="_Toc185099975"/>
      <w:bookmarkStart w:id="86" w:name="_Toc185100034"/>
      <w:bookmarkStart w:id="87" w:name="_Toc188205575"/>
      <w:bookmarkStart w:id="88" w:name="_Toc188219180"/>
      <w:r w:rsidRPr="00E43836">
        <w:rPr>
          <w:rFonts w:ascii="Calibri Light" w:eastAsiaTheme="minorHAnsi" w:hAnsi="Calibri Light" w:cs="Calibri Light"/>
          <w:color w:val="auto"/>
          <w:sz w:val="22"/>
        </w:rPr>
        <w:t>Application Servers &amp; System Downtime:</w:t>
      </w:r>
      <w:bookmarkEnd w:id="85"/>
      <w:bookmarkEnd w:id="86"/>
      <w:bookmarkEnd w:id="87"/>
      <w:bookmarkEnd w:id="88"/>
    </w:p>
    <w:p w14:paraId="237EAEFF" w14:textId="12ECF06F" w:rsidR="00F31D67" w:rsidRPr="00E43836" w:rsidRDefault="00F31D67" w:rsidP="003677E4">
      <w:pPr>
        <w:spacing w:after="0"/>
        <w:rPr>
          <w:rFonts w:eastAsia="Times New Roman" w:cs="Calibri Light"/>
          <w:color w:val="000000" w:themeColor="text1"/>
          <w:lang w:val="en-US"/>
        </w:rPr>
      </w:pPr>
      <w:r w:rsidRPr="00E43836">
        <w:rPr>
          <w:rFonts w:eastAsia="Times New Roman" w:cs="Calibri Light"/>
          <w:color w:val="000000" w:themeColor="text1"/>
          <w:lang w:val="en-US"/>
        </w:rPr>
        <w:t>The system must have Application Programming Interface (API) management and Service Mesh with the following characteristics:</w:t>
      </w:r>
    </w:p>
    <w:p w14:paraId="4E0C1FBD" w14:textId="31515082" w:rsidR="00F31D67" w:rsidRPr="00E43836" w:rsidRDefault="00F31D67">
      <w:pPr>
        <w:numPr>
          <w:ilvl w:val="1"/>
          <w:numId w:val="8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Access control and security (who can access and how to access)</w:t>
      </w:r>
      <w:r w:rsidR="00DA44DC" w:rsidRPr="00E43836">
        <w:rPr>
          <w:rFonts w:eastAsia="Times New Roman" w:cs="Calibri Light"/>
          <w:color w:val="000000" w:themeColor="text1"/>
          <w:lang w:val="en-US"/>
        </w:rPr>
        <w:t>.</w:t>
      </w:r>
    </w:p>
    <w:p w14:paraId="422A6ADB" w14:textId="77777777" w:rsidR="00F31D67" w:rsidRPr="00E43836" w:rsidRDefault="00F31D67">
      <w:pPr>
        <w:numPr>
          <w:ilvl w:val="1"/>
          <w:numId w:val="8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No single point of failure (High availability or Fail-over). </w:t>
      </w:r>
    </w:p>
    <w:p w14:paraId="70521B30" w14:textId="77777777" w:rsidR="00F31D67" w:rsidRPr="00E43836" w:rsidRDefault="00F31D67">
      <w:pPr>
        <w:numPr>
          <w:ilvl w:val="1"/>
          <w:numId w:val="8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Active and passive architecture with disaster recovery capability.</w:t>
      </w:r>
    </w:p>
    <w:p w14:paraId="5654BF6A" w14:textId="2844755F" w:rsidR="004E5142"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89" w:name="_Toc185099976"/>
      <w:bookmarkStart w:id="90" w:name="_Toc185100035"/>
      <w:bookmarkStart w:id="91" w:name="_Toc188205576"/>
      <w:bookmarkStart w:id="92" w:name="_Toc188219181"/>
      <w:r w:rsidRPr="00E43836">
        <w:rPr>
          <w:rFonts w:ascii="Calibri Light" w:eastAsiaTheme="minorHAnsi" w:hAnsi="Calibri Light" w:cs="Calibri Light"/>
          <w:color w:val="auto"/>
          <w:sz w:val="22"/>
        </w:rPr>
        <w:t>System and Data Audit:</w:t>
      </w:r>
      <w:bookmarkEnd w:id="89"/>
      <w:bookmarkEnd w:id="90"/>
      <w:bookmarkEnd w:id="91"/>
      <w:bookmarkEnd w:id="92"/>
    </w:p>
    <w:p w14:paraId="5E78488B" w14:textId="2CC27F23"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ensure audit trails exist for maintenance records on the system activity, or application processes and user activity. In conjunction with appropriate tools and procedures, audit trails will provide a means to help accomplish several security-related objectives and business operations including individual accountability, reconstruction of events, and problem identification. </w:t>
      </w:r>
    </w:p>
    <w:p w14:paraId="4783EC37" w14:textId="77777777"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system must allow for transactions to be digitally signed and time stamped based on internationally accepted standards.</w:t>
      </w:r>
    </w:p>
    <w:p w14:paraId="2B09D89E" w14:textId="77777777"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Content and Context based logging of defined sensitive data – log the function of what the user did and not just who the user was</w:t>
      </w:r>
    </w:p>
    <w:p w14:paraId="33C7E8AF" w14:textId="3D239FEB"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system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capture the screenprint of the sensitive transaction that has been executed and the transaction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committed by a biometric verification.</w:t>
      </w:r>
    </w:p>
    <w:p w14:paraId="17365FC3" w14:textId="77777777"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system must collect and stores transaction evidence in a secure segregated non-repudiation Evidence Vault.</w:t>
      </w:r>
    </w:p>
    <w:p w14:paraId="1C047BAE" w14:textId="0B9CF69B"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lastRenderedPageBreak/>
        <w:t xml:space="preserve">The system must have a local caching mode of transaction evidence which must be synchronized to the central secure evidence vault. The synchronization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have a configurable value with regard to time.</w:t>
      </w:r>
    </w:p>
    <w:p w14:paraId="730992C2" w14:textId="54A9020E"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ensure that user accounts that are inactive on the system for a specific period of one month will be disabled/suspended.</w:t>
      </w:r>
    </w:p>
    <w:p w14:paraId="5150006E" w14:textId="34393096"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system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send sms/email alerts for </w:t>
      </w:r>
      <w:r w:rsidR="00DB079C" w:rsidRPr="00E43836">
        <w:rPr>
          <w:rFonts w:eastAsia="Times New Roman" w:cs="Calibri Light"/>
          <w:color w:val="000000" w:themeColor="text1"/>
          <w:lang w:val="en-US"/>
        </w:rPr>
        <w:t>after-hour activity</w:t>
      </w:r>
      <w:r w:rsidRPr="00E43836">
        <w:rPr>
          <w:rFonts w:eastAsia="Times New Roman" w:cs="Calibri Light"/>
          <w:color w:val="000000" w:themeColor="text1"/>
          <w:lang w:val="en-US"/>
        </w:rPr>
        <w:t>.</w:t>
      </w:r>
    </w:p>
    <w:p w14:paraId="052D61CB" w14:textId="575D5D1D" w:rsidR="00F31D67" w:rsidRPr="00E43836" w:rsidRDefault="00F31D67">
      <w:pPr>
        <w:numPr>
          <w:ilvl w:val="1"/>
          <w:numId w:val="83"/>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solution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ensure that the robustness of the evidence will be acceptable and sound in a court of law</w:t>
      </w:r>
    </w:p>
    <w:p w14:paraId="67A57730" w14:textId="10B657FA" w:rsidR="004E5142"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93" w:name="_Toc185099977"/>
      <w:bookmarkStart w:id="94" w:name="_Toc185100036"/>
      <w:bookmarkStart w:id="95" w:name="_Toc188205577"/>
      <w:bookmarkStart w:id="96" w:name="_Toc188219182"/>
      <w:r w:rsidRPr="00E43836">
        <w:rPr>
          <w:rFonts w:ascii="Calibri Light" w:eastAsiaTheme="minorHAnsi" w:hAnsi="Calibri Light" w:cs="Calibri Light"/>
          <w:color w:val="auto"/>
          <w:sz w:val="22"/>
        </w:rPr>
        <w:t>Skills Transfer</w:t>
      </w:r>
      <w:bookmarkEnd w:id="93"/>
      <w:bookmarkEnd w:id="94"/>
      <w:bookmarkEnd w:id="95"/>
      <w:bookmarkEnd w:id="96"/>
      <w:r w:rsidR="00AC091C" w:rsidRPr="00E43836">
        <w:rPr>
          <w:rFonts w:ascii="Calibri Light" w:eastAsiaTheme="minorHAnsi" w:hAnsi="Calibri Light" w:cs="Calibri Light"/>
          <w:color w:val="auto"/>
          <w:sz w:val="22"/>
        </w:rPr>
        <w:t>:</w:t>
      </w:r>
    </w:p>
    <w:p w14:paraId="143AD254" w14:textId="77777777" w:rsidR="00F31D67" w:rsidRPr="00E43836" w:rsidRDefault="00F31D67">
      <w:pPr>
        <w:numPr>
          <w:ilvl w:val="1"/>
          <w:numId w:val="84"/>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will be required to provide skills transfer to Home Affairs resources.</w:t>
      </w:r>
    </w:p>
    <w:p w14:paraId="2FA3939E" w14:textId="4A355663" w:rsidR="00F31D67" w:rsidRPr="00E43836" w:rsidRDefault="00F31D67">
      <w:pPr>
        <w:numPr>
          <w:ilvl w:val="1"/>
          <w:numId w:val="84"/>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able to provide skilled onsite resources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the department </w:t>
      </w:r>
      <w:r w:rsidR="00DB079C" w:rsidRPr="00E43836">
        <w:rPr>
          <w:rFonts w:eastAsia="Times New Roman" w:cs="Calibri Light"/>
          <w:color w:val="000000" w:themeColor="text1"/>
          <w:lang w:val="en-US"/>
        </w:rPr>
        <w:t>deems it</w:t>
      </w:r>
      <w:r w:rsidRPr="00E43836">
        <w:rPr>
          <w:rFonts w:eastAsia="Times New Roman" w:cs="Calibri Light"/>
          <w:color w:val="000000" w:themeColor="text1"/>
          <w:lang w:val="en-US"/>
        </w:rPr>
        <w:t xml:space="preserve"> necessary.</w:t>
      </w:r>
    </w:p>
    <w:p w14:paraId="3162E998" w14:textId="3E59C419" w:rsidR="00F31D67" w:rsidRPr="00E43836" w:rsidRDefault="00F31D67">
      <w:pPr>
        <w:numPr>
          <w:ilvl w:val="1"/>
          <w:numId w:val="84"/>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will be required to hold on-site weekly and monthly SLA meetings.</w:t>
      </w:r>
    </w:p>
    <w:p w14:paraId="3AA833DA" w14:textId="77777777" w:rsidR="00F31D67" w:rsidRPr="00E43836" w:rsidRDefault="00F31D67">
      <w:pPr>
        <w:numPr>
          <w:ilvl w:val="1"/>
          <w:numId w:val="84"/>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be able to do knowledge and skills transfer to the department’s Regional IT managers responsible for offices in all provinces.</w:t>
      </w:r>
    </w:p>
    <w:p w14:paraId="192A0FD6" w14:textId="655784EB" w:rsidR="004E5142"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97" w:name="_Toc185099978"/>
      <w:bookmarkStart w:id="98" w:name="_Toc185100037"/>
      <w:bookmarkStart w:id="99" w:name="_Toc188205578"/>
      <w:bookmarkStart w:id="100" w:name="_Toc188219183"/>
      <w:r w:rsidRPr="00E43836">
        <w:rPr>
          <w:rFonts w:ascii="Calibri Light" w:eastAsiaTheme="minorHAnsi" w:hAnsi="Calibri Light" w:cs="Calibri Light"/>
          <w:color w:val="auto"/>
          <w:sz w:val="22"/>
        </w:rPr>
        <w:t>Network Security:</w:t>
      </w:r>
      <w:bookmarkEnd w:id="97"/>
      <w:bookmarkEnd w:id="98"/>
      <w:bookmarkEnd w:id="99"/>
      <w:bookmarkEnd w:id="100"/>
    </w:p>
    <w:p w14:paraId="2E5638EF" w14:textId="45418419" w:rsidR="004E5142" w:rsidRPr="00E43836" w:rsidRDefault="00FE6F9B">
      <w:pPr>
        <w:numPr>
          <w:ilvl w:val="1"/>
          <w:numId w:val="85"/>
        </w:numPr>
        <w:spacing w:after="0"/>
        <w:rPr>
          <w:rFonts w:eastAsia="Times New Roman" w:cs="Calibri Light"/>
          <w:color w:val="000000" w:themeColor="text1"/>
          <w:lang w:val="en-US"/>
        </w:rPr>
      </w:pPr>
      <w:r w:rsidRPr="00E43836">
        <w:rPr>
          <w:rFonts w:eastAsia="Times New Roman" w:cs="Calibri Light"/>
          <w:color w:val="000000" w:themeColor="text1"/>
          <w:lang w:val="en-US"/>
        </w:rPr>
        <w:t xml:space="preserve">The network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secured using Transport Layer Security (TLS) minimum TLSv1.2 between the devices and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running on Virtual Private Network (VPN)</w:t>
      </w:r>
    </w:p>
    <w:p w14:paraId="3C103367" w14:textId="6126628B" w:rsidR="005605F7"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101" w:name="_Toc185099979"/>
      <w:bookmarkStart w:id="102" w:name="_Toc185100038"/>
      <w:bookmarkStart w:id="103" w:name="_Toc188205579"/>
      <w:bookmarkStart w:id="104" w:name="_Toc188219184"/>
      <w:r w:rsidRPr="00E43836">
        <w:rPr>
          <w:rFonts w:ascii="Calibri Light" w:eastAsiaTheme="minorHAnsi" w:hAnsi="Calibri Light" w:cs="Calibri Light"/>
          <w:color w:val="auto"/>
          <w:sz w:val="22"/>
        </w:rPr>
        <w:t>SLA Call Management Process</w:t>
      </w:r>
      <w:bookmarkEnd w:id="101"/>
      <w:bookmarkEnd w:id="102"/>
      <w:bookmarkEnd w:id="103"/>
      <w:bookmarkEnd w:id="104"/>
      <w:r w:rsidR="00AC091C" w:rsidRPr="00E43836">
        <w:rPr>
          <w:rFonts w:ascii="Calibri Light" w:eastAsiaTheme="minorHAnsi" w:hAnsi="Calibri Light" w:cs="Calibri Light"/>
          <w:color w:val="auto"/>
          <w:sz w:val="22"/>
        </w:rPr>
        <w:t>:</w:t>
      </w:r>
    </w:p>
    <w:p w14:paraId="1F62AFE3" w14:textId="31F098D1" w:rsidR="002613D6" w:rsidRPr="00E43836" w:rsidRDefault="00DF34F2" w:rsidP="003677E4">
      <w:pPr>
        <w:tabs>
          <w:tab w:val="left" w:pos="709"/>
        </w:tabs>
        <w:spacing w:after="0"/>
        <w:rPr>
          <w:rFonts w:eastAsia="Times New Roman" w:cs="Calibri Light"/>
          <w:color w:val="000000" w:themeColor="text1"/>
          <w:lang w:val="en-US"/>
        </w:rPr>
      </w:pPr>
      <w:r w:rsidRPr="00E43836">
        <w:rPr>
          <w:rFonts w:eastAsia="Times New Roman" w:cs="Calibri Light"/>
          <w:color w:val="000000" w:themeColor="text1"/>
          <w:lang w:val="en-US"/>
        </w:rPr>
        <w:t xml:space="preserve"> </w:t>
      </w:r>
      <w:r w:rsidR="002613D6" w:rsidRPr="00E43836">
        <w:rPr>
          <w:rFonts w:eastAsia="Times New Roman" w:cs="Calibri Light"/>
          <w:color w:val="000000" w:themeColor="text1"/>
          <w:lang w:val="en-US"/>
        </w:rPr>
        <w:t>The standard call management process for authentication and non-repudiation is outlined below</w:t>
      </w:r>
      <w:r w:rsidR="00D65C68" w:rsidRPr="00E43836">
        <w:rPr>
          <w:rFonts w:eastAsia="Times New Roman" w:cs="Calibri Light"/>
          <w:color w:val="000000" w:themeColor="text1"/>
          <w:lang w:val="en-US"/>
        </w:rPr>
        <w:t>:</w:t>
      </w:r>
    </w:p>
    <w:p w14:paraId="280252BC"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User experiences a problem and logs a service request with the DHA service desk</w:t>
      </w:r>
    </w:p>
    <w:p w14:paraId="7C2CC3C5"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DHA service desk will evaluate the service request and allocate it to the appropriate 1st line support resolver.</w:t>
      </w:r>
    </w:p>
    <w:p w14:paraId="5C5F55B9"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If the 1st line resolver is able to resolve the service request, the call will be updated on the DHA service desk and the call will be resolved.</w:t>
      </w:r>
    </w:p>
    <w:p w14:paraId="50688F78"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5654D2B2"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1st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0F23EA48" w14:textId="77777777" w:rsidR="002613D6" w:rsidRPr="00E43836" w:rsidRDefault="002613D6">
      <w:pPr>
        <w:numPr>
          <w:ilvl w:val="1"/>
          <w:numId w:val="86"/>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At the 3rd line support the 3rd line resolver will work through the problem until resolution and update the authentication and non-repudiation Helpdesk which will in turn update the DHA 2nd Line support, who will update the DHA service desk and the relevant 1st line resolver.</w:t>
      </w:r>
    </w:p>
    <w:p w14:paraId="66FB7A8A" w14:textId="68DE9A12" w:rsidR="004E5142"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105" w:name="_Toc185099980"/>
      <w:bookmarkStart w:id="106" w:name="_Toc185100039"/>
      <w:bookmarkStart w:id="107" w:name="_Toc188205580"/>
      <w:bookmarkStart w:id="108" w:name="_Toc188219185"/>
      <w:r w:rsidRPr="00E43836">
        <w:rPr>
          <w:rFonts w:ascii="Calibri Light" w:eastAsiaTheme="minorHAnsi" w:hAnsi="Calibri Light" w:cs="Calibri Light"/>
          <w:color w:val="auto"/>
          <w:sz w:val="22"/>
        </w:rPr>
        <w:t>Incidents report</w:t>
      </w:r>
      <w:bookmarkEnd w:id="105"/>
      <w:bookmarkEnd w:id="106"/>
      <w:bookmarkEnd w:id="107"/>
      <w:bookmarkEnd w:id="108"/>
      <w:r w:rsidR="00D65C68" w:rsidRPr="00E43836">
        <w:rPr>
          <w:rFonts w:ascii="Calibri Light" w:eastAsiaTheme="minorHAnsi" w:hAnsi="Calibri Light" w:cs="Calibri Light"/>
          <w:color w:val="auto"/>
          <w:sz w:val="22"/>
        </w:rPr>
        <w:t>:</w:t>
      </w:r>
    </w:p>
    <w:p w14:paraId="7652561E" w14:textId="7B3FFFB5" w:rsidR="002613D6" w:rsidRPr="00E43836" w:rsidRDefault="002613D6">
      <w:pPr>
        <w:numPr>
          <w:ilvl w:val="1"/>
          <w:numId w:val="87"/>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system must be restored to an operational state within 60 minutes in the event of any failure that </w:t>
      </w:r>
      <w:r w:rsidR="00DB079C" w:rsidRPr="00E43836">
        <w:rPr>
          <w:rFonts w:eastAsia="Times New Roman" w:cs="Calibri Light"/>
          <w:color w:val="000000" w:themeColor="text1"/>
          <w:lang w:val="en-US"/>
        </w:rPr>
        <w:t>affects</w:t>
      </w:r>
      <w:r w:rsidRPr="00E43836">
        <w:rPr>
          <w:rFonts w:eastAsia="Times New Roman" w:cs="Calibri Light"/>
          <w:color w:val="000000" w:themeColor="text1"/>
          <w:lang w:val="en-US"/>
        </w:rPr>
        <w:t xml:space="preserve"> system availability.</w:t>
      </w:r>
    </w:p>
    <w:p w14:paraId="2B3D9BA5" w14:textId="6141CA99" w:rsidR="004E5142" w:rsidRPr="00E43836" w:rsidRDefault="002613D6">
      <w:pPr>
        <w:numPr>
          <w:ilvl w:val="1"/>
          <w:numId w:val="87"/>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service provider must provide an incidents report for each incident within 48 hours of the incident that </w:t>
      </w:r>
      <w:r w:rsidR="00DB079C" w:rsidRPr="00E43836">
        <w:rPr>
          <w:rFonts w:eastAsia="Times New Roman" w:cs="Calibri Light"/>
          <w:color w:val="000000" w:themeColor="text1"/>
          <w:lang w:val="en-US"/>
        </w:rPr>
        <w:t>affects</w:t>
      </w:r>
      <w:r w:rsidRPr="00E43836">
        <w:rPr>
          <w:rFonts w:eastAsia="Times New Roman" w:cs="Calibri Light"/>
          <w:color w:val="000000" w:themeColor="text1"/>
          <w:lang w:val="en-US"/>
        </w:rPr>
        <w:t xml:space="preserve"> overall system availability.</w:t>
      </w:r>
    </w:p>
    <w:p w14:paraId="7588DBCF" w14:textId="3F43E07F" w:rsidR="004E5142"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109" w:name="_Toc185099981"/>
      <w:bookmarkStart w:id="110" w:name="_Toc185100040"/>
      <w:bookmarkStart w:id="111" w:name="_Toc188205581"/>
      <w:bookmarkStart w:id="112" w:name="_Toc188219186"/>
      <w:r w:rsidRPr="00E43836">
        <w:rPr>
          <w:rFonts w:ascii="Calibri Light" w:eastAsiaTheme="minorHAnsi" w:hAnsi="Calibri Light" w:cs="Calibri Light"/>
          <w:color w:val="auto"/>
          <w:sz w:val="22"/>
        </w:rPr>
        <w:lastRenderedPageBreak/>
        <w:t>System support and maintenance</w:t>
      </w:r>
      <w:bookmarkEnd w:id="109"/>
      <w:bookmarkEnd w:id="110"/>
      <w:bookmarkEnd w:id="111"/>
      <w:bookmarkEnd w:id="112"/>
      <w:r w:rsidR="00D65C68" w:rsidRPr="00E43836">
        <w:rPr>
          <w:rFonts w:ascii="Calibri Light" w:eastAsiaTheme="minorHAnsi" w:hAnsi="Calibri Light" w:cs="Calibri Light"/>
          <w:color w:val="auto"/>
          <w:sz w:val="22"/>
        </w:rPr>
        <w:t>:</w:t>
      </w:r>
    </w:p>
    <w:p w14:paraId="19DD15BE" w14:textId="77777777"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ensure that the system is backed up on a daily basis and backup tapes must be handed over to the department for offsite storage on a weekly and monthly basis.</w:t>
      </w:r>
    </w:p>
    <w:p w14:paraId="5197CB53" w14:textId="77777777"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do a backup restore every 6 months to test the integrity of the backups and a full report on the backup restore must be provided to the Department.</w:t>
      </w:r>
    </w:p>
    <w:p w14:paraId="47601CEC" w14:textId="77777777"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 system health check must be done monthly and the report must be provided to the Department.</w:t>
      </w:r>
    </w:p>
    <w:p w14:paraId="4D42678B" w14:textId="77777777"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078B2939" w14:textId="5DCAD78C"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do a system patch management and software upgrade monthly as per the Department’s information security policy and the report must be provid</w:t>
      </w:r>
      <w:r w:rsidR="009B05C5" w:rsidRPr="00E43836">
        <w:rPr>
          <w:rFonts w:eastAsia="Times New Roman" w:cs="Calibri Light"/>
          <w:color w:val="000000" w:themeColor="text1"/>
          <w:lang w:val="en-US"/>
        </w:rPr>
        <w:t>ed</w:t>
      </w:r>
      <w:r w:rsidRPr="00E43836">
        <w:rPr>
          <w:rFonts w:eastAsia="Times New Roman" w:cs="Calibri Light"/>
          <w:color w:val="000000" w:themeColor="text1"/>
          <w:lang w:val="en-US"/>
        </w:rPr>
        <w:t xml:space="preserve"> to the Department.</w:t>
      </w:r>
    </w:p>
    <w:p w14:paraId="00B92E80" w14:textId="77777777"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service provider must do a high availability/failover test every 6 months and the report must be provided to the Department.</w:t>
      </w:r>
    </w:p>
    <w:p w14:paraId="5B39A037" w14:textId="3406358F" w:rsidR="002613D6" w:rsidRPr="00E43836" w:rsidRDefault="002613D6">
      <w:pPr>
        <w:numPr>
          <w:ilvl w:val="1"/>
          <w:numId w:val="88"/>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System availability must be restored to an operational state within 60 minutes in the event of any failure that </w:t>
      </w:r>
      <w:r w:rsidR="00DB079C" w:rsidRPr="00E43836">
        <w:rPr>
          <w:rFonts w:eastAsia="Times New Roman" w:cs="Calibri Light"/>
          <w:color w:val="000000" w:themeColor="text1"/>
          <w:lang w:val="en-US"/>
        </w:rPr>
        <w:t>affects</w:t>
      </w:r>
      <w:r w:rsidRPr="00E43836">
        <w:rPr>
          <w:rFonts w:eastAsia="Times New Roman" w:cs="Calibri Light"/>
          <w:color w:val="000000" w:themeColor="text1"/>
          <w:lang w:val="en-US"/>
        </w:rPr>
        <w:t xml:space="preserve"> system.</w:t>
      </w:r>
    </w:p>
    <w:p w14:paraId="05B3787A" w14:textId="5C46F34B" w:rsidR="00AC091C" w:rsidRPr="00E43836" w:rsidRDefault="004E5142" w:rsidP="00D65C68">
      <w:pPr>
        <w:pStyle w:val="Heading4"/>
        <w:spacing w:line="276" w:lineRule="auto"/>
        <w:ind w:left="567"/>
        <w:jc w:val="both"/>
        <w:rPr>
          <w:rFonts w:ascii="Calibri Light" w:eastAsiaTheme="minorHAnsi" w:hAnsi="Calibri Light" w:cs="Calibri Light"/>
          <w:color w:val="auto"/>
          <w:sz w:val="22"/>
        </w:rPr>
      </w:pPr>
      <w:bookmarkStart w:id="113" w:name="_Toc185099982"/>
      <w:bookmarkStart w:id="114" w:name="_Toc185100041"/>
      <w:bookmarkStart w:id="115" w:name="_Toc188205582"/>
      <w:bookmarkStart w:id="116" w:name="_Toc188219187"/>
      <w:r w:rsidRPr="00E43836">
        <w:rPr>
          <w:rFonts w:ascii="Calibri Light" w:eastAsiaTheme="minorHAnsi" w:hAnsi="Calibri Light" w:cs="Calibri Light"/>
          <w:color w:val="auto"/>
          <w:sz w:val="22"/>
        </w:rPr>
        <w:t>Forensic and System Reports</w:t>
      </w:r>
      <w:r w:rsidR="00AC091C" w:rsidRPr="00E43836">
        <w:rPr>
          <w:rFonts w:ascii="Calibri Light" w:eastAsiaTheme="minorHAnsi" w:hAnsi="Calibri Light" w:cs="Calibri Light"/>
          <w:color w:val="auto"/>
          <w:sz w:val="22"/>
        </w:rPr>
        <w:t>:</w:t>
      </w:r>
    </w:p>
    <w:p w14:paraId="7A81B717" w14:textId="4134126B" w:rsidR="004E5142" w:rsidRPr="00E43836" w:rsidRDefault="00067681" w:rsidP="001637C9">
      <w:pPr>
        <w:pStyle w:val="Heading4"/>
        <w:numPr>
          <w:ilvl w:val="0"/>
          <w:numId w:val="0"/>
        </w:numPr>
        <w:spacing w:line="276" w:lineRule="auto"/>
        <w:ind w:left="567"/>
        <w:jc w:val="both"/>
        <w:rPr>
          <w:rFonts w:ascii="Calibri Light" w:eastAsiaTheme="minorHAnsi" w:hAnsi="Calibri Light" w:cs="Calibri Light"/>
          <w:b w:val="0"/>
          <w:bCs/>
          <w:color w:val="auto"/>
          <w:sz w:val="22"/>
        </w:rPr>
      </w:pPr>
      <w:r w:rsidRPr="00E43836">
        <w:rPr>
          <w:rFonts w:ascii="Calibri Light" w:eastAsiaTheme="minorHAnsi" w:hAnsi="Calibri Light" w:cs="Calibri Light"/>
          <w:b w:val="0"/>
          <w:bCs/>
          <w:color w:val="auto"/>
          <w:sz w:val="22"/>
        </w:rPr>
        <w:t>The reporting function</w:t>
      </w:r>
      <w:r w:rsidR="00B80614" w:rsidRPr="00E43836">
        <w:rPr>
          <w:rFonts w:ascii="Calibri Light" w:eastAsiaTheme="minorHAnsi" w:hAnsi="Calibri Light" w:cs="Calibri Light"/>
          <w:b w:val="0"/>
          <w:bCs/>
          <w:color w:val="auto"/>
          <w:sz w:val="22"/>
        </w:rPr>
        <w:t>s</w:t>
      </w:r>
      <w:r w:rsidRPr="00E43836">
        <w:rPr>
          <w:rFonts w:ascii="Calibri Light" w:eastAsiaTheme="minorHAnsi" w:hAnsi="Calibri Light" w:cs="Calibri Light"/>
          <w:b w:val="0"/>
          <w:bCs/>
          <w:color w:val="auto"/>
          <w:sz w:val="22"/>
        </w:rPr>
        <w:t xml:space="preserve"> of the system </w:t>
      </w:r>
      <w:r w:rsidR="008C7F1B" w:rsidRPr="00E43836">
        <w:rPr>
          <w:rFonts w:ascii="Calibri Light" w:eastAsiaTheme="minorHAnsi" w:hAnsi="Calibri Light" w:cs="Calibri Light"/>
          <w:b w:val="0"/>
          <w:bCs/>
          <w:color w:val="auto"/>
          <w:sz w:val="22"/>
        </w:rPr>
        <w:t>must</w:t>
      </w:r>
      <w:r w:rsidRPr="00E43836">
        <w:rPr>
          <w:rFonts w:ascii="Calibri Light" w:eastAsiaTheme="minorHAnsi" w:hAnsi="Calibri Light" w:cs="Calibri Light"/>
          <w:b w:val="0"/>
          <w:bCs/>
          <w:color w:val="auto"/>
          <w:sz w:val="22"/>
        </w:rPr>
        <w:t xml:space="preserve"> include</w:t>
      </w:r>
      <w:bookmarkEnd w:id="113"/>
      <w:bookmarkEnd w:id="114"/>
      <w:bookmarkEnd w:id="115"/>
      <w:bookmarkEnd w:id="116"/>
      <w:r w:rsidR="00D65C68" w:rsidRPr="00E43836">
        <w:rPr>
          <w:rFonts w:ascii="Calibri Light" w:eastAsiaTheme="minorHAnsi" w:hAnsi="Calibri Light" w:cs="Calibri Light"/>
          <w:b w:val="0"/>
          <w:bCs/>
          <w:color w:val="auto"/>
          <w:sz w:val="22"/>
        </w:rPr>
        <w:t>:</w:t>
      </w:r>
    </w:p>
    <w:p w14:paraId="5E0B2DEB" w14:textId="3C3F8245"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The system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provide system and forensic reports.</w:t>
      </w:r>
    </w:p>
    <w:p w14:paraId="6DED6C28" w14:textId="77777777"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Aspects of the enrolment process such as the hierarchy of enrolled users on strong credential and non-repudiation assurance systems.</w:t>
      </w:r>
    </w:p>
    <w:p w14:paraId="485B27ED" w14:textId="1087EF7E"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Any interesting activity performed by users during specific application usage. This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include events related to failed logons and failed non-repudiation transactions.</w:t>
      </w:r>
    </w:p>
    <w:p w14:paraId="6C17906D" w14:textId="77777777"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System reporting including the application and security logs of subsystems making up the core functionality of the system.</w:t>
      </w:r>
    </w:p>
    <w:p w14:paraId="5F0CA3ED" w14:textId="77777777"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Forensic reporting including who did what when.</w:t>
      </w:r>
    </w:p>
    <w:p w14:paraId="02F99E88" w14:textId="77777777" w:rsidR="002613D6"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Reporting must include a more descriptive location information (i.e. workstation name, MAC address, etc.)</w:t>
      </w:r>
    </w:p>
    <w:p w14:paraId="07A03256" w14:textId="00675C31" w:rsidR="004E5142" w:rsidRPr="00E43836" w:rsidRDefault="002613D6">
      <w:pPr>
        <w:numPr>
          <w:ilvl w:val="1"/>
          <w:numId w:val="89"/>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Forensic and system reports must be system generated and relevant parties in the department must be provided with the functionality to generate the required reports.</w:t>
      </w:r>
      <w:r w:rsidR="00616466" w:rsidRPr="00E43836">
        <w:rPr>
          <w:rFonts w:eastAsia="Times New Roman" w:cs="Calibri Light"/>
          <w:color w:val="000000" w:themeColor="text1"/>
          <w:lang w:val="en-US"/>
        </w:rPr>
        <w:t xml:space="preserve">                            </w:t>
      </w:r>
    </w:p>
    <w:p w14:paraId="27B7D4CD" w14:textId="4CF474B5" w:rsidR="009B6BD4" w:rsidRPr="00E43836" w:rsidRDefault="009B6BD4" w:rsidP="00D65C68">
      <w:pPr>
        <w:pStyle w:val="Heading4"/>
        <w:spacing w:line="276" w:lineRule="auto"/>
        <w:ind w:left="567"/>
        <w:jc w:val="both"/>
        <w:rPr>
          <w:rFonts w:ascii="Calibri Light" w:eastAsiaTheme="minorHAnsi" w:hAnsi="Calibri Light" w:cs="Calibri Light"/>
          <w:color w:val="auto"/>
          <w:sz w:val="22"/>
        </w:rPr>
      </w:pPr>
      <w:bookmarkStart w:id="117" w:name="_Toc185099983"/>
      <w:bookmarkStart w:id="118" w:name="_Toc185100042"/>
      <w:bookmarkStart w:id="119" w:name="_Toc188205583"/>
      <w:bookmarkStart w:id="120" w:name="_Toc188219188"/>
      <w:r w:rsidRPr="00E43836">
        <w:rPr>
          <w:rFonts w:ascii="Calibri Light" w:eastAsiaTheme="minorHAnsi" w:hAnsi="Calibri Light" w:cs="Calibri Light"/>
          <w:color w:val="auto"/>
          <w:sz w:val="22"/>
        </w:rPr>
        <w:t>Data Storage</w:t>
      </w:r>
      <w:bookmarkEnd w:id="117"/>
      <w:bookmarkEnd w:id="118"/>
      <w:bookmarkEnd w:id="119"/>
      <w:bookmarkEnd w:id="120"/>
      <w:r w:rsidR="00D65C68" w:rsidRPr="00E43836">
        <w:rPr>
          <w:rFonts w:ascii="Calibri Light" w:eastAsiaTheme="minorHAnsi" w:hAnsi="Calibri Light" w:cs="Calibri Light"/>
          <w:color w:val="auto"/>
          <w:sz w:val="22"/>
        </w:rPr>
        <w:t>:</w:t>
      </w:r>
    </w:p>
    <w:p w14:paraId="69C656EB" w14:textId="77777777" w:rsidR="002613D6" w:rsidRPr="00E43836" w:rsidRDefault="002613D6">
      <w:pPr>
        <w:numPr>
          <w:ilvl w:val="1"/>
          <w:numId w:val="9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storage of all logs, associated with user activity must be stored for 2 -3 years in an online state (readily available).</w:t>
      </w:r>
    </w:p>
    <w:p w14:paraId="1F4423D0" w14:textId="69C33D9B" w:rsidR="009B6BD4" w:rsidRPr="00E43836" w:rsidRDefault="002613D6">
      <w:pPr>
        <w:numPr>
          <w:ilvl w:val="1"/>
          <w:numId w:val="90"/>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 xml:space="preserve">Storage of logs for longer periods such as archiving on permanent media </w:t>
      </w:r>
      <w:r w:rsidR="008C7F1B" w:rsidRPr="00E43836">
        <w:rPr>
          <w:rFonts w:eastAsia="Times New Roman" w:cs="Calibri Light"/>
          <w:color w:val="000000" w:themeColor="text1"/>
          <w:lang w:val="en-US"/>
        </w:rPr>
        <w:t>must</w:t>
      </w:r>
      <w:r w:rsidRPr="00E43836">
        <w:rPr>
          <w:rFonts w:eastAsia="Times New Roman" w:cs="Calibri Light"/>
          <w:color w:val="000000" w:themeColor="text1"/>
          <w:lang w:val="en-US"/>
        </w:rPr>
        <w:t xml:space="preserve"> be stored on media which can be certified to outlive the value period of the logs.  The value period of the logs in this case is 20 years or more.</w:t>
      </w:r>
    </w:p>
    <w:p w14:paraId="141E95C7" w14:textId="37EDCBE8" w:rsidR="009B6BD4" w:rsidRPr="00E43836" w:rsidRDefault="009B6BD4" w:rsidP="00D65C68">
      <w:pPr>
        <w:pStyle w:val="Heading4"/>
        <w:spacing w:line="276" w:lineRule="auto"/>
        <w:ind w:left="567"/>
        <w:jc w:val="both"/>
        <w:rPr>
          <w:rFonts w:ascii="Calibri Light" w:eastAsiaTheme="minorHAnsi" w:hAnsi="Calibri Light" w:cs="Calibri Light"/>
          <w:color w:val="auto"/>
          <w:sz w:val="22"/>
        </w:rPr>
      </w:pPr>
      <w:bookmarkStart w:id="121" w:name="_Toc185099984"/>
      <w:bookmarkStart w:id="122" w:name="_Toc185100043"/>
      <w:bookmarkStart w:id="123" w:name="_Toc188205584"/>
      <w:bookmarkStart w:id="124" w:name="_Toc188219189"/>
      <w:r w:rsidRPr="00E43836">
        <w:rPr>
          <w:rFonts w:ascii="Calibri Light" w:eastAsiaTheme="minorHAnsi" w:hAnsi="Calibri Light" w:cs="Calibri Light"/>
          <w:color w:val="auto"/>
          <w:sz w:val="22"/>
        </w:rPr>
        <w:t>Device/solution compatibility</w:t>
      </w:r>
      <w:bookmarkEnd w:id="121"/>
      <w:bookmarkEnd w:id="122"/>
      <w:bookmarkEnd w:id="123"/>
      <w:bookmarkEnd w:id="124"/>
      <w:r w:rsidR="00D65C68" w:rsidRPr="00E43836">
        <w:rPr>
          <w:rFonts w:ascii="Calibri Light" w:eastAsiaTheme="minorHAnsi" w:hAnsi="Calibri Light" w:cs="Calibri Light"/>
          <w:color w:val="auto"/>
          <w:sz w:val="22"/>
        </w:rPr>
        <w:t>:</w:t>
      </w:r>
    </w:p>
    <w:p w14:paraId="4FCF5E7F" w14:textId="59D9FFC0" w:rsidR="002613D6" w:rsidRPr="00E43836" w:rsidRDefault="005605F7" w:rsidP="003677E4">
      <w:pPr>
        <w:rPr>
          <w:rFonts w:cs="Calibri Light"/>
          <w:color w:val="000000" w:themeColor="text1"/>
          <w:lang w:val="en-US"/>
        </w:rPr>
      </w:pPr>
      <w:r w:rsidRPr="00E43836">
        <w:rPr>
          <w:rFonts w:cs="Calibri Light"/>
          <w:color w:val="000000" w:themeColor="text1"/>
          <w:lang w:val="en-US"/>
        </w:rPr>
        <w:t xml:space="preserve"> </w:t>
      </w:r>
      <w:r w:rsidR="002613D6" w:rsidRPr="00E43836">
        <w:rPr>
          <w:rFonts w:cs="Calibri Light"/>
          <w:color w:val="000000" w:themeColor="text1"/>
          <w:lang w:val="en-US"/>
        </w:rPr>
        <w:t>The following are drawn from software and standards adopted by the department of Home Affairs</w:t>
      </w:r>
      <w:r w:rsidR="009E5B90" w:rsidRPr="00E43836">
        <w:rPr>
          <w:rFonts w:cs="Calibri Light"/>
          <w:color w:val="000000" w:themeColor="text1"/>
          <w:lang w:val="en-US"/>
        </w:rPr>
        <w:t>:</w:t>
      </w:r>
    </w:p>
    <w:p w14:paraId="6168FBD6" w14:textId="77777777" w:rsidR="002613D6" w:rsidRPr="00E43836" w:rsidRDefault="002613D6">
      <w:pPr>
        <w:numPr>
          <w:ilvl w:val="1"/>
          <w:numId w:val="9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biometric solution must be AFIS compatible.</w:t>
      </w:r>
    </w:p>
    <w:p w14:paraId="13922872" w14:textId="77777777" w:rsidR="002613D6" w:rsidRPr="00E43836" w:rsidRDefault="002613D6">
      <w:pPr>
        <w:numPr>
          <w:ilvl w:val="1"/>
          <w:numId w:val="9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solution must be WINET compatible (DHA mainframe emulator).</w:t>
      </w:r>
    </w:p>
    <w:p w14:paraId="28E8D455" w14:textId="1953C83B" w:rsidR="009B6BD4" w:rsidRPr="00E43836" w:rsidRDefault="002613D6">
      <w:pPr>
        <w:numPr>
          <w:ilvl w:val="1"/>
          <w:numId w:val="91"/>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The solution must be X.509 compatible</w:t>
      </w:r>
      <w:r w:rsidR="009E5B90" w:rsidRPr="00E43836">
        <w:rPr>
          <w:rFonts w:eastAsia="Times New Roman" w:cs="Calibri Light"/>
          <w:color w:val="000000" w:themeColor="text1"/>
          <w:lang w:val="en-US"/>
        </w:rPr>
        <w:t>.</w:t>
      </w:r>
    </w:p>
    <w:p w14:paraId="2A023576" w14:textId="108757A0" w:rsidR="002613D6" w:rsidRPr="00E43836" w:rsidRDefault="004E5142" w:rsidP="00D65C68">
      <w:pPr>
        <w:pStyle w:val="Heading4"/>
        <w:spacing w:line="276" w:lineRule="auto"/>
        <w:ind w:left="567"/>
        <w:jc w:val="both"/>
        <w:rPr>
          <w:rFonts w:ascii="Calibri Light" w:eastAsiaTheme="minorHAnsi" w:hAnsi="Calibri Light" w:cs="Calibri Light"/>
          <w:b w:val="0"/>
          <w:bCs/>
          <w:color w:val="auto"/>
          <w:sz w:val="22"/>
        </w:rPr>
      </w:pPr>
      <w:bookmarkStart w:id="125" w:name="_Toc185099985"/>
      <w:bookmarkStart w:id="126" w:name="_Toc188219190"/>
      <w:r w:rsidRPr="00E43836">
        <w:rPr>
          <w:rFonts w:ascii="Calibri Light" w:eastAsiaTheme="minorHAnsi" w:hAnsi="Calibri Light" w:cs="Calibri Light"/>
          <w:b w:val="0"/>
          <w:bCs/>
          <w:color w:val="auto"/>
          <w:sz w:val="22"/>
        </w:rPr>
        <w:lastRenderedPageBreak/>
        <w:t>To achieve the above</w:t>
      </w:r>
      <w:r w:rsidR="00A955E4" w:rsidRPr="00E43836">
        <w:rPr>
          <w:rFonts w:ascii="Calibri Light" w:eastAsiaTheme="minorHAnsi" w:hAnsi="Calibri Light" w:cs="Calibri Light"/>
          <w:b w:val="0"/>
          <w:bCs/>
          <w:color w:val="auto"/>
          <w:sz w:val="22"/>
        </w:rPr>
        <w:t>, a</w:t>
      </w:r>
      <w:r w:rsidRPr="00E43836">
        <w:rPr>
          <w:rFonts w:ascii="Calibri Light" w:eastAsiaTheme="minorHAnsi" w:hAnsi="Calibri Light" w:cs="Calibri Light"/>
          <w:b w:val="0"/>
          <w:bCs/>
          <w:color w:val="auto"/>
          <w:sz w:val="22"/>
        </w:rPr>
        <w:t xml:space="preserve"> successful bidder will be required to meet </w:t>
      </w:r>
      <w:r w:rsidR="00A955E4" w:rsidRPr="00E43836">
        <w:rPr>
          <w:rFonts w:ascii="Calibri Light" w:eastAsiaTheme="minorHAnsi" w:hAnsi="Calibri Light" w:cs="Calibri Light"/>
          <w:b w:val="0"/>
          <w:bCs/>
          <w:color w:val="auto"/>
          <w:sz w:val="22"/>
        </w:rPr>
        <w:t>the following</w:t>
      </w:r>
      <w:r w:rsidRPr="00E43836">
        <w:rPr>
          <w:rFonts w:ascii="Calibri Light" w:eastAsiaTheme="minorHAnsi" w:hAnsi="Calibri Light" w:cs="Calibri Light"/>
          <w:b w:val="0"/>
          <w:bCs/>
          <w:color w:val="auto"/>
          <w:sz w:val="22"/>
        </w:rPr>
        <w:t xml:space="preserve"> </w:t>
      </w:r>
      <w:bookmarkEnd w:id="125"/>
      <w:bookmarkEnd w:id="126"/>
      <w:r w:rsidR="00422617" w:rsidRPr="00E43836">
        <w:rPr>
          <w:rFonts w:ascii="Calibri Light" w:eastAsiaTheme="minorHAnsi" w:hAnsi="Calibri Light" w:cs="Calibri Light"/>
          <w:b w:val="0"/>
          <w:bCs/>
          <w:color w:val="auto"/>
          <w:sz w:val="22"/>
        </w:rPr>
        <w:t>requirements: The</w:t>
      </w:r>
      <w:r w:rsidR="002613D6" w:rsidRPr="00E43836">
        <w:rPr>
          <w:rFonts w:ascii="Calibri Light" w:eastAsiaTheme="minorHAnsi" w:hAnsi="Calibri Light" w:cs="Calibri Light"/>
          <w:b w:val="0"/>
          <w:bCs/>
          <w:color w:val="auto"/>
          <w:sz w:val="22"/>
        </w:rPr>
        <w:t xml:space="preserve"> appointed supplier will be:</w:t>
      </w:r>
    </w:p>
    <w:p w14:paraId="31C9C79C"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Required to provide support of hardware at the central location as well as the high availability/failover site.</w:t>
      </w:r>
    </w:p>
    <w:p w14:paraId="24FB7A0D"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Required to develop and implement the MFA solution</w:t>
      </w:r>
    </w:p>
    <w:p w14:paraId="5E85F80C"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Required to provide support of application software and modules.</w:t>
      </w:r>
    </w:p>
    <w:p w14:paraId="5489CE75"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Required to provide training for DHA personnel.</w:t>
      </w:r>
    </w:p>
    <w:p w14:paraId="45C24023"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To integrate the system with the department’s core systems</w:t>
      </w:r>
    </w:p>
    <w:p w14:paraId="48234C31" w14:textId="707D72D2"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Additional software modules, services, support and licenses</w:t>
      </w:r>
      <w:r w:rsidR="00014746" w:rsidRPr="00E43836">
        <w:rPr>
          <w:rFonts w:eastAsia="Times New Roman" w:cs="Calibri Light"/>
          <w:color w:val="000000" w:themeColor="text1"/>
          <w:lang w:val="en-US"/>
        </w:rPr>
        <w:t xml:space="preserve"> will</w:t>
      </w:r>
      <w:r w:rsidRPr="00E43836">
        <w:rPr>
          <w:rFonts w:eastAsia="Times New Roman" w:cs="Calibri Light"/>
          <w:color w:val="000000" w:themeColor="text1"/>
          <w:lang w:val="en-US"/>
        </w:rPr>
        <w:t xml:space="preserve"> be required as and when there is a need.</w:t>
      </w:r>
    </w:p>
    <w:p w14:paraId="0D2EC69A"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Expected to deliver to Head office between 4 - 6 months after the Purchase Order has been issued.</w:t>
      </w:r>
    </w:p>
    <w:p w14:paraId="5685AA68" w14:textId="77777777" w:rsidR="002613D6" w:rsidRPr="00E43836" w:rsidRDefault="002613D6">
      <w:pPr>
        <w:numPr>
          <w:ilvl w:val="1"/>
          <w:numId w:val="92"/>
        </w:numPr>
        <w:spacing w:after="0"/>
        <w:ind w:left="1134" w:hanging="414"/>
        <w:rPr>
          <w:rFonts w:eastAsia="Times New Roman" w:cs="Calibri Light"/>
          <w:color w:val="000000" w:themeColor="text1"/>
          <w:lang w:val="en-US"/>
        </w:rPr>
      </w:pPr>
      <w:r w:rsidRPr="00E43836">
        <w:rPr>
          <w:rFonts w:eastAsia="Times New Roman" w:cs="Calibri Light"/>
          <w:color w:val="000000" w:themeColor="text1"/>
          <w:lang w:val="en-US"/>
        </w:rPr>
        <w:t>Support and maintenance for a period of 5 years.</w:t>
      </w:r>
    </w:p>
    <w:p w14:paraId="60E734EA" w14:textId="77777777" w:rsidR="002613D6" w:rsidRPr="00E43836" w:rsidRDefault="002613D6" w:rsidP="003677E4">
      <w:pPr>
        <w:spacing w:after="0"/>
        <w:rPr>
          <w:rFonts w:eastAsia="Times New Roman" w:cs="Calibri Light"/>
          <w:color w:val="000000" w:themeColor="text1"/>
          <w:lang w:val="en-US"/>
        </w:rPr>
      </w:pPr>
    </w:p>
    <w:p w14:paraId="71695F0E" w14:textId="5A6122A0" w:rsidR="003061BA" w:rsidRPr="00E43836" w:rsidRDefault="00AF05FE" w:rsidP="003061BA">
      <w:pPr>
        <w:pStyle w:val="Heading1"/>
        <w:numPr>
          <w:ilvl w:val="1"/>
          <w:numId w:val="2"/>
        </w:numPr>
        <w:jc w:val="both"/>
        <w:rPr>
          <w:rFonts w:ascii="Calibri Light" w:hAnsi="Calibri Light" w:cs="Calibri Light"/>
        </w:rPr>
      </w:pPr>
      <w:bookmarkStart w:id="127" w:name="_Toc185099986"/>
      <w:bookmarkStart w:id="128" w:name="_Toc234264023"/>
      <w:r w:rsidRPr="00E43836">
        <w:rPr>
          <w:rFonts w:ascii="Calibri Light" w:hAnsi="Calibri Light" w:cs="Calibri Light"/>
        </w:rPr>
        <w:t>Delivery address</w:t>
      </w:r>
      <w:bookmarkEnd w:id="127"/>
      <w:bookmarkEnd w:id="128"/>
    </w:p>
    <w:p w14:paraId="62D472D8" w14:textId="32516567" w:rsidR="00BF0EBD" w:rsidRPr="00E43836" w:rsidRDefault="00BF0EBD" w:rsidP="00BF0EBD">
      <w:pPr>
        <w:jc w:val="left"/>
        <w:rPr>
          <w:rFonts w:cs="Calibri Light"/>
          <w:b/>
          <w:bCs/>
          <w:lang w:val="en-GB"/>
        </w:rPr>
      </w:pPr>
      <w:r w:rsidRPr="00E43836">
        <w:rPr>
          <w:rFonts w:cs="Calibri Light"/>
          <w:lang w:val="en-GB"/>
        </w:rPr>
        <w:t>The address where the required goods and services must be delivered is:</w:t>
      </w:r>
    </w:p>
    <w:p w14:paraId="3FE2FF6A" w14:textId="0B46B318" w:rsidR="00AF05FE" w:rsidRPr="00E43836" w:rsidRDefault="003061BA" w:rsidP="00E43836">
      <w:pPr>
        <w:rPr>
          <w:rFonts w:cs="Calibri Light"/>
          <w:lang w:val="en-GB"/>
        </w:rPr>
      </w:pPr>
      <w:r w:rsidRPr="00E43836">
        <w:rPr>
          <w:rFonts w:cs="Calibri Light"/>
          <w:b/>
          <w:bCs/>
          <w:lang w:val="en-GB"/>
        </w:rPr>
        <w:t>Table 1</w:t>
      </w:r>
      <w:r w:rsidRPr="00E43836">
        <w:rPr>
          <w:rFonts w:cs="Calibri Light"/>
          <w:lang w:val="en-GB"/>
        </w:rPr>
        <w:t>: Delivery address</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54"/>
        <w:gridCol w:w="8374"/>
      </w:tblGrid>
      <w:tr w:rsidR="006731A0" w:rsidRPr="00E43836" w14:paraId="671BACC7" w14:textId="77777777" w:rsidTr="00E43836">
        <w:trPr>
          <w:trHeight w:val="560"/>
        </w:trPr>
        <w:tc>
          <w:tcPr>
            <w:tcW w:w="651" w:type="pct"/>
            <w:shd w:val="clear" w:color="auto" w:fill="DEEAF6"/>
          </w:tcPr>
          <w:p w14:paraId="026D5589" w14:textId="3EA32D37" w:rsidR="006731A0" w:rsidRPr="00E43836" w:rsidRDefault="003061BA" w:rsidP="009B09F2">
            <w:pPr>
              <w:rPr>
                <w:rFonts w:cs="Calibri Light"/>
                <w:b/>
              </w:rPr>
            </w:pPr>
            <w:r w:rsidRPr="00E43836">
              <w:rPr>
                <w:rFonts w:cs="Calibri Light"/>
                <w:b/>
              </w:rPr>
              <w:t>No</w:t>
            </w:r>
          </w:p>
        </w:tc>
        <w:tc>
          <w:tcPr>
            <w:tcW w:w="4349" w:type="pct"/>
            <w:shd w:val="clear" w:color="auto" w:fill="DEEAF6"/>
          </w:tcPr>
          <w:p w14:paraId="37771BF2" w14:textId="709BEE61" w:rsidR="006731A0" w:rsidRPr="00E43836" w:rsidRDefault="003061BA" w:rsidP="009B09F2">
            <w:pPr>
              <w:rPr>
                <w:rFonts w:cs="Calibri Light"/>
                <w:b/>
              </w:rPr>
            </w:pPr>
            <w:r w:rsidRPr="00E43836">
              <w:rPr>
                <w:rFonts w:cs="Calibri Light"/>
                <w:b/>
              </w:rPr>
              <w:t>Building</w:t>
            </w:r>
          </w:p>
        </w:tc>
      </w:tr>
      <w:tr w:rsidR="006731A0" w:rsidRPr="00E43836" w14:paraId="44B24010" w14:textId="77777777" w:rsidTr="00E43836">
        <w:trPr>
          <w:trHeight w:val="432"/>
        </w:trPr>
        <w:tc>
          <w:tcPr>
            <w:tcW w:w="651" w:type="pct"/>
          </w:tcPr>
          <w:p w14:paraId="2BC03851" w14:textId="77777777" w:rsidR="006731A0" w:rsidRPr="00E43836" w:rsidRDefault="006731A0">
            <w:pPr>
              <w:numPr>
                <w:ilvl w:val="0"/>
                <w:numId w:val="25"/>
              </w:numPr>
              <w:rPr>
                <w:rFonts w:cs="Calibri Light"/>
              </w:rPr>
            </w:pPr>
          </w:p>
        </w:tc>
        <w:tc>
          <w:tcPr>
            <w:tcW w:w="4349" w:type="pct"/>
          </w:tcPr>
          <w:p w14:paraId="083D5618" w14:textId="77777777" w:rsidR="006731A0" w:rsidRPr="00E43836" w:rsidRDefault="006731A0" w:rsidP="009B09F2">
            <w:pPr>
              <w:rPr>
                <w:rFonts w:cs="Calibri Light"/>
              </w:rPr>
            </w:pPr>
            <w:r w:rsidRPr="00E43836">
              <w:rPr>
                <w:rFonts w:cs="Calibri Light"/>
              </w:rPr>
              <w:t>The project will be based in Pretoria Head Office (Hallmark Building)</w:t>
            </w:r>
          </w:p>
        </w:tc>
      </w:tr>
      <w:tr w:rsidR="006731A0" w:rsidRPr="00E43836" w14:paraId="154FDDAA" w14:textId="77777777" w:rsidTr="00E43836">
        <w:trPr>
          <w:trHeight w:val="432"/>
        </w:trPr>
        <w:tc>
          <w:tcPr>
            <w:tcW w:w="651" w:type="pct"/>
          </w:tcPr>
          <w:p w14:paraId="0550782A" w14:textId="77777777" w:rsidR="006731A0" w:rsidRPr="00E43836" w:rsidRDefault="006731A0">
            <w:pPr>
              <w:numPr>
                <w:ilvl w:val="0"/>
                <w:numId w:val="25"/>
              </w:numPr>
              <w:rPr>
                <w:rFonts w:cs="Calibri Light"/>
              </w:rPr>
            </w:pPr>
          </w:p>
        </w:tc>
        <w:tc>
          <w:tcPr>
            <w:tcW w:w="4349" w:type="pct"/>
          </w:tcPr>
          <w:p w14:paraId="7B1E8845" w14:textId="77777777" w:rsidR="006731A0" w:rsidRPr="00E43836" w:rsidRDefault="006731A0" w:rsidP="009B09F2">
            <w:pPr>
              <w:rPr>
                <w:rFonts w:cs="Calibri Light"/>
              </w:rPr>
            </w:pPr>
            <w:r w:rsidRPr="00E43836">
              <w:rPr>
                <w:rFonts w:cs="Calibri Light"/>
              </w:rPr>
              <w:t xml:space="preserve">The solution will be centrally hosted at a primary location (SITA Centurion) with HIGH AVAILABILITY at a secondary location (Around Gauteng), </w:t>
            </w:r>
          </w:p>
        </w:tc>
      </w:tr>
    </w:tbl>
    <w:p w14:paraId="138E627E" w14:textId="670181C4" w:rsidR="006731A0" w:rsidRPr="00E43836" w:rsidRDefault="00A955E4" w:rsidP="006731A0">
      <w:pPr>
        <w:spacing w:after="0"/>
        <w:outlineLvl w:val="0"/>
        <w:rPr>
          <w:rFonts w:cs="Calibri Light"/>
          <w:b/>
          <w:bCs/>
        </w:rPr>
      </w:pPr>
      <w:r w:rsidRPr="00E43836">
        <w:rPr>
          <w:rFonts w:cs="Calibri Light"/>
          <w:b/>
          <w:bCs/>
        </w:rPr>
        <w:t xml:space="preserve">NOTE (1): </w:t>
      </w:r>
    </w:p>
    <w:p w14:paraId="764DE675" w14:textId="77777777" w:rsidR="006731A0" w:rsidRPr="00E43836" w:rsidRDefault="006731A0" w:rsidP="00E43836">
      <w:pPr>
        <w:spacing w:after="0" w:line="240" w:lineRule="auto"/>
        <w:outlineLvl w:val="0"/>
        <w:rPr>
          <w:rFonts w:cs="Calibri Light"/>
          <w:b/>
          <w:bCs/>
        </w:rPr>
      </w:pPr>
    </w:p>
    <w:p w14:paraId="112CE29A" w14:textId="4FAA826B" w:rsidR="006731A0" w:rsidRPr="00E43836" w:rsidRDefault="006731A0" w:rsidP="006731A0">
      <w:pPr>
        <w:rPr>
          <w:rFonts w:cs="Calibri Light"/>
          <w:b/>
          <w:bCs/>
          <w:lang w:val="en-GB"/>
        </w:rPr>
      </w:pPr>
      <w:r w:rsidRPr="00E43836">
        <w:rPr>
          <w:rFonts w:cs="Calibri Light"/>
          <w:b/>
          <w:bCs/>
        </w:rPr>
        <w:t>Refer to Annex D for the list of Department of Home Affairs offices, however it is not limited to the sites identified.</w:t>
      </w:r>
    </w:p>
    <w:p w14:paraId="09427D89" w14:textId="0312611B" w:rsidR="00AF05FE" w:rsidRPr="00E43836" w:rsidRDefault="00AF05FE" w:rsidP="006E36C3">
      <w:pPr>
        <w:pStyle w:val="Heading1"/>
        <w:numPr>
          <w:ilvl w:val="1"/>
          <w:numId w:val="2"/>
        </w:numPr>
        <w:jc w:val="both"/>
        <w:rPr>
          <w:rFonts w:ascii="Calibri Light" w:hAnsi="Calibri Light" w:cs="Calibri Light"/>
        </w:rPr>
      </w:pPr>
      <w:bookmarkStart w:id="129" w:name="_Toc185099987"/>
      <w:bookmarkStart w:id="130" w:name="_Toc234264024"/>
      <w:r w:rsidRPr="00E43836">
        <w:rPr>
          <w:rFonts w:ascii="Calibri Light" w:hAnsi="Calibri Light" w:cs="Calibri Light"/>
        </w:rPr>
        <w:t>Customer Infrastructure and environment requirements</w:t>
      </w:r>
      <w:bookmarkEnd w:id="129"/>
      <w:bookmarkEnd w:id="130"/>
    </w:p>
    <w:p w14:paraId="04D7C602" w14:textId="653BE239" w:rsidR="009B4583" w:rsidRPr="00E43836" w:rsidRDefault="009B4583" w:rsidP="009B09F2">
      <w:pPr>
        <w:rPr>
          <w:rFonts w:cs="Calibri Light"/>
        </w:rPr>
      </w:pPr>
      <w:r w:rsidRPr="00E43836">
        <w:rPr>
          <w:rFonts w:cs="Calibri Light"/>
        </w:rPr>
        <w:t>The bidder must provide a turn-key solution with the required Infrastructure</w:t>
      </w:r>
      <w:r w:rsidR="001002AF" w:rsidRPr="00E43836">
        <w:rPr>
          <w:rFonts w:cs="Calibri Light"/>
        </w:rPr>
        <w:t xml:space="preserve"> and </w:t>
      </w:r>
      <w:r w:rsidRPr="00E43836">
        <w:rPr>
          <w:rFonts w:cs="Calibri Light"/>
        </w:rPr>
        <w:t>servers.</w:t>
      </w:r>
    </w:p>
    <w:p w14:paraId="2BC3F1BF" w14:textId="080D3C23" w:rsidR="001002AF" w:rsidRPr="00E43836" w:rsidRDefault="001002AF" w:rsidP="001002AF">
      <w:pPr>
        <w:rPr>
          <w:rFonts w:cs="Calibri Light"/>
          <w:color w:val="FF0000"/>
        </w:rPr>
      </w:pPr>
      <w:r w:rsidRPr="00E43836">
        <w:rPr>
          <w:rFonts w:cs="Calibri Light"/>
          <w:color w:val="FF0000"/>
        </w:rPr>
        <w:t>The service provider must use of the current infrastructure devices where possible. (i.e. biometric readers currently used Lumidigm v311 and V302, Futronic FS82, Sagem, and Secugen).</w:t>
      </w:r>
    </w:p>
    <w:p w14:paraId="1F7C274C" w14:textId="77777777" w:rsidR="001002AF" w:rsidRPr="00E43836" w:rsidRDefault="001002AF" w:rsidP="00E43836">
      <w:pPr>
        <w:spacing w:after="0" w:line="240" w:lineRule="auto"/>
        <w:rPr>
          <w:rFonts w:cs="Calibri Light"/>
          <w:color w:val="FF0000"/>
        </w:rPr>
      </w:pPr>
    </w:p>
    <w:p w14:paraId="64D3F757" w14:textId="3395AB39" w:rsidR="00AF05FE" w:rsidRPr="00E43836" w:rsidRDefault="00AF05FE" w:rsidP="009B09F2">
      <w:pPr>
        <w:pStyle w:val="Heading1"/>
        <w:jc w:val="both"/>
        <w:rPr>
          <w:rFonts w:ascii="Calibri Light" w:hAnsi="Calibri Light" w:cs="Calibri Light"/>
        </w:rPr>
      </w:pPr>
      <w:bookmarkStart w:id="131" w:name="_Toc234264025"/>
      <w:r w:rsidRPr="00E43836">
        <w:rPr>
          <w:rFonts w:ascii="Calibri Light" w:hAnsi="Calibri Light" w:cs="Calibri Light"/>
        </w:rPr>
        <w:t>Requirements</w:t>
      </w:r>
      <w:bookmarkEnd w:id="131"/>
    </w:p>
    <w:p w14:paraId="32C4C2C9" w14:textId="10CDF545" w:rsidR="00AF05FE" w:rsidRPr="00E43836" w:rsidRDefault="00AF05FE" w:rsidP="008C6760">
      <w:pPr>
        <w:pStyle w:val="Heading3"/>
        <w:rPr>
          <w:rFonts w:ascii="Calibri Light" w:hAnsi="Calibri Light" w:cs="Calibri Light"/>
        </w:rPr>
      </w:pPr>
      <w:bookmarkStart w:id="132" w:name="_Toc234264026"/>
      <w:r w:rsidRPr="00E43836">
        <w:rPr>
          <w:rFonts w:ascii="Calibri Light" w:hAnsi="Calibri Light" w:cs="Calibri Light"/>
        </w:rPr>
        <w:t>Solution Requirements</w:t>
      </w:r>
      <w:bookmarkEnd w:id="132"/>
    </w:p>
    <w:p w14:paraId="37A3BB5B" w14:textId="0762D0F6" w:rsidR="004E5142" w:rsidRPr="00E43836" w:rsidRDefault="004E5142" w:rsidP="00A955E4">
      <w:pPr>
        <w:pStyle w:val="Comment"/>
        <w:spacing w:line="276" w:lineRule="auto"/>
        <w:jc w:val="both"/>
        <w:rPr>
          <w:rFonts w:ascii="Calibri Light" w:hAnsi="Calibri Light" w:cs="Calibri Light"/>
          <w:i w:val="0"/>
          <w:color w:val="0000FF"/>
        </w:rPr>
      </w:pPr>
      <w:r w:rsidRPr="00E43836">
        <w:rPr>
          <w:rFonts w:ascii="Calibri Light" w:hAnsi="Calibri Light" w:cs="Calibri Light"/>
          <w:i w:val="0"/>
          <w:color w:val="000000" w:themeColor="text1"/>
        </w:rPr>
        <w:t>Development and implementation of a multi-factor authentication and non-repudiation biometric access control management system based on</w:t>
      </w:r>
      <w:r w:rsidR="005336F6" w:rsidRPr="00E43836">
        <w:rPr>
          <w:rFonts w:ascii="Calibri Light" w:hAnsi="Calibri Light" w:cs="Calibri Light"/>
          <w:i w:val="0"/>
          <w:color w:val="000000" w:themeColor="text1"/>
        </w:rPr>
        <w:t xml:space="preserve"> but not limited to</w:t>
      </w:r>
      <w:r w:rsidRPr="00E43836">
        <w:rPr>
          <w:rFonts w:ascii="Calibri Light" w:hAnsi="Calibri Light" w:cs="Calibri Light"/>
          <w:i w:val="0"/>
          <w:color w:val="000000" w:themeColor="text1"/>
        </w:rPr>
        <w:t xml:space="preserve"> Smartcards</w:t>
      </w:r>
      <w:r w:rsidR="005336F6" w:rsidRPr="00E43836">
        <w:rPr>
          <w:rFonts w:ascii="Calibri Light" w:hAnsi="Calibri Light" w:cs="Calibri Light"/>
          <w:i w:val="0"/>
          <w:color w:val="000000" w:themeColor="text1"/>
        </w:rPr>
        <w:t>/tokens</w:t>
      </w:r>
      <w:r w:rsidRPr="00E43836">
        <w:rPr>
          <w:rFonts w:ascii="Calibri Light" w:hAnsi="Calibri Light" w:cs="Calibri Light"/>
          <w:i w:val="0"/>
          <w:color w:val="000000" w:themeColor="text1"/>
        </w:rPr>
        <w:t xml:space="preserve"> + Advanced Digital Signatures + Biometrics - for legally-binding a user to a transaction at the point of committing a sensitive transaction which consists of a client-side application and infrastructure as well as a central systems based at the central hosting that provides access to the system user base and a hot standby site at a different location.</w:t>
      </w:r>
    </w:p>
    <w:p w14:paraId="1F57562C" w14:textId="77777777" w:rsidR="004E5142" w:rsidRPr="00E43836" w:rsidRDefault="004E5142" w:rsidP="00A955E4">
      <w:pPr>
        <w:pStyle w:val="Comment"/>
        <w:spacing w:line="276" w:lineRule="auto"/>
        <w:jc w:val="both"/>
        <w:rPr>
          <w:rFonts w:ascii="Calibri Light" w:hAnsi="Calibri Light" w:cs="Calibri Light"/>
          <w:b/>
          <w:bCs/>
          <w:i w:val="0"/>
          <w:color w:val="000000" w:themeColor="text1"/>
        </w:rPr>
      </w:pPr>
      <w:r w:rsidRPr="00E43836">
        <w:rPr>
          <w:rFonts w:ascii="Calibri Light" w:hAnsi="Calibri Light" w:cs="Calibri Light"/>
          <w:b/>
          <w:bCs/>
          <w:i w:val="0"/>
          <w:color w:val="000000" w:themeColor="text1"/>
        </w:rPr>
        <w:t>The system must:</w:t>
      </w:r>
    </w:p>
    <w:p w14:paraId="74918DBA" w14:textId="446D2067" w:rsidR="004E5142" w:rsidRPr="00E43836" w:rsidRDefault="004E5142">
      <w:pPr>
        <w:numPr>
          <w:ilvl w:val="0"/>
          <w:numId w:val="94"/>
        </w:numPr>
        <w:spacing w:after="0"/>
        <w:outlineLvl w:val="0"/>
        <w:rPr>
          <w:rFonts w:cs="Calibri Light"/>
        </w:rPr>
      </w:pPr>
      <w:r w:rsidRPr="00E43836">
        <w:rPr>
          <w:rFonts w:cs="Calibri Light"/>
        </w:rPr>
        <w:lastRenderedPageBreak/>
        <w:t>Positively connects a physical person to a transaction with its non-reputation capabilities.</w:t>
      </w:r>
    </w:p>
    <w:p w14:paraId="0EF71E2C" w14:textId="2980E058" w:rsidR="004E5142" w:rsidRPr="00E43836" w:rsidRDefault="004E5142">
      <w:pPr>
        <w:numPr>
          <w:ilvl w:val="0"/>
          <w:numId w:val="94"/>
        </w:numPr>
        <w:spacing w:after="0"/>
        <w:outlineLvl w:val="0"/>
        <w:rPr>
          <w:rFonts w:cs="Calibri Light"/>
        </w:rPr>
      </w:pPr>
      <w:r w:rsidRPr="00E43836">
        <w:rPr>
          <w:rFonts w:cs="Calibri Light"/>
        </w:rPr>
        <w:t>Detects when sensitive data or transactions are being amended using built-in intelligence;</w:t>
      </w:r>
    </w:p>
    <w:p w14:paraId="394D2C5E" w14:textId="502B4A0A" w:rsidR="004E5142" w:rsidRPr="00E43836" w:rsidRDefault="004E5142">
      <w:pPr>
        <w:numPr>
          <w:ilvl w:val="0"/>
          <w:numId w:val="94"/>
        </w:numPr>
        <w:spacing w:after="0"/>
        <w:outlineLvl w:val="0"/>
        <w:rPr>
          <w:rFonts w:cs="Calibri Light"/>
        </w:rPr>
      </w:pPr>
      <w:r w:rsidRPr="00E43836">
        <w:rPr>
          <w:rFonts w:cs="Calibri Light"/>
        </w:rPr>
        <w:t>Records the activity by capturing the user details and the details of the transaction in a way that is admissible in a court of law.</w:t>
      </w:r>
    </w:p>
    <w:p w14:paraId="60ABD655" w14:textId="27C432B5" w:rsidR="004E5142" w:rsidRPr="00E43836" w:rsidRDefault="004E5142">
      <w:pPr>
        <w:numPr>
          <w:ilvl w:val="0"/>
          <w:numId w:val="94"/>
        </w:numPr>
        <w:spacing w:after="0"/>
        <w:ind w:hanging="425"/>
        <w:outlineLvl w:val="0"/>
        <w:rPr>
          <w:rFonts w:cs="Calibri Light"/>
        </w:rPr>
      </w:pPr>
      <w:r w:rsidRPr="00E43836">
        <w:rPr>
          <w:rFonts w:cs="Calibri Light"/>
        </w:rPr>
        <w:t xml:space="preserve">The solution must support open standards for authentication and authorization </w:t>
      </w:r>
    </w:p>
    <w:p w14:paraId="3B4A5FF5" w14:textId="2CDA11C3" w:rsidR="004E5142" w:rsidRPr="00E43836" w:rsidRDefault="004E5142">
      <w:pPr>
        <w:numPr>
          <w:ilvl w:val="0"/>
          <w:numId w:val="94"/>
        </w:numPr>
        <w:spacing w:after="0"/>
        <w:ind w:hanging="425"/>
        <w:outlineLvl w:val="0"/>
        <w:rPr>
          <w:rFonts w:cs="Calibri Light"/>
        </w:rPr>
      </w:pPr>
      <w:r w:rsidRPr="00E43836">
        <w:rPr>
          <w:rFonts w:cs="Calibri Light"/>
        </w:rPr>
        <w:t>The solution must support Identity Federation.</w:t>
      </w:r>
    </w:p>
    <w:p w14:paraId="2F50151E" w14:textId="44E82EAC" w:rsidR="004E5142" w:rsidRPr="00E43836" w:rsidRDefault="004E5142">
      <w:pPr>
        <w:numPr>
          <w:ilvl w:val="0"/>
          <w:numId w:val="94"/>
        </w:numPr>
        <w:spacing w:after="0"/>
        <w:ind w:hanging="425"/>
        <w:outlineLvl w:val="0"/>
        <w:rPr>
          <w:rFonts w:cs="Calibri Light"/>
        </w:rPr>
      </w:pPr>
      <w:r w:rsidRPr="00E43836">
        <w:rPr>
          <w:rFonts w:cs="Calibri Light"/>
        </w:rPr>
        <w:t>The solution must support Policy based adaptive authentication that can provide a variety for options for multi-factor based step-up authentication.</w:t>
      </w:r>
    </w:p>
    <w:p w14:paraId="2E46F4F2" w14:textId="74F72BA1" w:rsidR="004E5142" w:rsidRPr="00E43836" w:rsidRDefault="004E5142">
      <w:pPr>
        <w:numPr>
          <w:ilvl w:val="0"/>
          <w:numId w:val="94"/>
        </w:numPr>
        <w:spacing w:after="0"/>
        <w:ind w:hanging="425"/>
        <w:outlineLvl w:val="0"/>
        <w:rPr>
          <w:rFonts w:cs="Calibri Light"/>
        </w:rPr>
      </w:pPr>
      <w:r w:rsidRPr="00E43836">
        <w:rPr>
          <w:rFonts w:cs="Calibri Light"/>
        </w:rPr>
        <w:t>The solution must support Finger biometric modalities at a minimum.</w:t>
      </w:r>
    </w:p>
    <w:p w14:paraId="732FA19B" w14:textId="58354BF8" w:rsidR="004E5142" w:rsidRPr="00E43836" w:rsidRDefault="004E5142">
      <w:pPr>
        <w:numPr>
          <w:ilvl w:val="0"/>
          <w:numId w:val="94"/>
        </w:numPr>
        <w:spacing w:after="0"/>
        <w:ind w:hanging="425"/>
        <w:outlineLvl w:val="0"/>
        <w:rPr>
          <w:rFonts w:cs="Calibri Light"/>
        </w:rPr>
      </w:pPr>
      <w:r w:rsidRPr="00E43836">
        <w:rPr>
          <w:rFonts w:cs="Calibri Light"/>
        </w:rPr>
        <w:t xml:space="preserve">The </w:t>
      </w:r>
      <w:r w:rsidR="00067681" w:rsidRPr="00E43836">
        <w:rPr>
          <w:rFonts w:cs="Calibri Light"/>
        </w:rPr>
        <w:t xml:space="preserve">solution </w:t>
      </w:r>
      <w:r w:rsidRPr="00E43836">
        <w:rPr>
          <w:rFonts w:cs="Calibri Light"/>
        </w:rPr>
        <w:t xml:space="preserve">must </w:t>
      </w:r>
      <w:r w:rsidR="001F1998" w:rsidRPr="00E43836">
        <w:rPr>
          <w:rFonts w:cs="Calibri Light"/>
        </w:rPr>
        <w:t>support</w:t>
      </w:r>
      <w:r w:rsidRPr="00E43836">
        <w:rPr>
          <w:rFonts w:cs="Calibri Light"/>
        </w:rPr>
        <w:t xml:space="preserve"> Forensic and Business Intelligence reporting and data mining.</w:t>
      </w:r>
    </w:p>
    <w:p w14:paraId="0557B245" w14:textId="7AB95D53" w:rsidR="004E5142" w:rsidRPr="00E43836" w:rsidRDefault="004E5142">
      <w:pPr>
        <w:numPr>
          <w:ilvl w:val="0"/>
          <w:numId w:val="94"/>
        </w:numPr>
        <w:spacing w:after="0"/>
        <w:ind w:hanging="425"/>
        <w:outlineLvl w:val="0"/>
        <w:rPr>
          <w:rFonts w:cs="Calibri Light"/>
        </w:rPr>
      </w:pPr>
      <w:r w:rsidRPr="00E43836">
        <w:rPr>
          <w:rFonts w:cs="Calibri Light"/>
        </w:rPr>
        <w:t xml:space="preserve">The solution must allow the Department to choose between PKI as a Managed Service or an </w:t>
      </w:r>
      <w:r w:rsidR="001F1998" w:rsidRPr="00E43836">
        <w:rPr>
          <w:rFonts w:cs="Calibri Light"/>
        </w:rPr>
        <w:t>on-premises</w:t>
      </w:r>
      <w:r w:rsidRPr="00E43836">
        <w:rPr>
          <w:rFonts w:cs="Calibri Light"/>
        </w:rPr>
        <w:t xml:space="preserve"> PKI deployment.</w:t>
      </w:r>
    </w:p>
    <w:p w14:paraId="105EB765" w14:textId="343E3D2D" w:rsidR="004E5142" w:rsidRPr="00E43836" w:rsidRDefault="004E5142">
      <w:pPr>
        <w:numPr>
          <w:ilvl w:val="0"/>
          <w:numId w:val="94"/>
        </w:numPr>
        <w:spacing w:after="0"/>
        <w:ind w:hanging="425"/>
        <w:outlineLvl w:val="0"/>
        <w:rPr>
          <w:rFonts w:cs="Calibri Light"/>
        </w:rPr>
      </w:pPr>
      <w:r w:rsidRPr="00E43836">
        <w:rPr>
          <w:rFonts w:cs="Calibri Light"/>
        </w:rPr>
        <w:t>The proposed solution must support Crypto agility.</w:t>
      </w:r>
    </w:p>
    <w:p w14:paraId="1CAE4542" w14:textId="52BDC349" w:rsidR="004E5142" w:rsidRPr="00E43836" w:rsidRDefault="004E5142">
      <w:pPr>
        <w:numPr>
          <w:ilvl w:val="0"/>
          <w:numId w:val="94"/>
        </w:numPr>
        <w:spacing w:after="0"/>
        <w:ind w:hanging="425"/>
        <w:outlineLvl w:val="0"/>
        <w:rPr>
          <w:rFonts w:cs="Calibri Light"/>
        </w:rPr>
      </w:pPr>
      <w:r w:rsidRPr="00E43836">
        <w:rPr>
          <w:rFonts w:cs="Calibri Light"/>
        </w:rPr>
        <w:t>The proposed solution must support RFC 3161 time stamping and transaction signing.</w:t>
      </w:r>
    </w:p>
    <w:p w14:paraId="64A3A4DB" w14:textId="54F99C7D" w:rsidR="004E5142" w:rsidRPr="00E43836" w:rsidRDefault="004E5142">
      <w:pPr>
        <w:numPr>
          <w:ilvl w:val="0"/>
          <w:numId w:val="94"/>
        </w:numPr>
        <w:spacing w:after="0"/>
        <w:ind w:hanging="425"/>
        <w:outlineLvl w:val="0"/>
        <w:rPr>
          <w:rFonts w:cs="Calibri Light"/>
        </w:rPr>
      </w:pPr>
      <w:r w:rsidRPr="00E43836">
        <w:rPr>
          <w:rFonts w:cs="Calibri Light"/>
        </w:rPr>
        <w:t>The proposed solution must support identity orchestration thereby ensuring identities and user access policies are consistent.</w:t>
      </w:r>
    </w:p>
    <w:p w14:paraId="74F84204" w14:textId="06F54081" w:rsidR="004E5142" w:rsidRPr="00E43836" w:rsidRDefault="004E5142">
      <w:pPr>
        <w:numPr>
          <w:ilvl w:val="0"/>
          <w:numId w:val="94"/>
        </w:numPr>
        <w:spacing w:after="0"/>
        <w:ind w:hanging="425"/>
        <w:outlineLvl w:val="0"/>
        <w:rPr>
          <w:rFonts w:cs="Calibri Light"/>
        </w:rPr>
      </w:pPr>
      <w:r w:rsidRPr="00E43836">
        <w:rPr>
          <w:rFonts w:cs="Calibri Light"/>
        </w:rPr>
        <w:t>A solution that can be able to support other biometric modalities such a facial recognition, iris, etc.</w:t>
      </w:r>
    </w:p>
    <w:p w14:paraId="53D8A84D" w14:textId="77777777" w:rsidR="004F37AD" w:rsidRPr="00E43836" w:rsidRDefault="004E5142">
      <w:pPr>
        <w:numPr>
          <w:ilvl w:val="0"/>
          <w:numId w:val="94"/>
        </w:numPr>
        <w:spacing w:after="0"/>
        <w:ind w:hanging="425"/>
        <w:outlineLvl w:val="0"/>
        <w:rPr>
          <w:rFonts w:cs="Calibri Light"/>
        </w:rPr>
      </w:pPr>
      <w:r w:rsidRPr="00E43836">
        <w:rPr>
          <w:rFonts w:cs="Calibri Light"/>
        </w:rPr>
        <w:t xml:space="preserve">User </w:t>
      </w:r>
      <w:r w:rsidR="00455A3A" w:rsidRPr="00E43836">
        <w:rPr>
          <w:rFonts w:cs="Calibri Light"/>
        </w:rPr>
        <w:t>enrolment</w:t>
      </w:r>
      <w:r w:rsidRPr="00E43836">
        <w:rPr>
          <w:rFonts w:cs="Calibri Light"/>
        </w:rPr>
        <w:t xml:space="preserve"> and user onboarding (+-</w:t>
      </w:r>
      <w:r w:rsidR="00423E8E" w:rsidRPr="00E43836">
        <w:rPr>
          <w:rFonts w:cs="Calibri Light"/>
        </w:rPr>
        <w:t>6</w:t>
      </w:r>
      <w:r w:rsidRPr="00E43836">
        <w:rPr>
          <w:rFonts w:cs="Calibri Light"/>
        </w:rPr>
        <w:t>000 plus additional) process which encompasses the initial experience in the application</w:t>
      </w:r>
      <w:r w:rsidR="004F37AD" w:rsidRPr="00E43836">
        <w:rPr>
          <w:rFonts w:cs="Calibri Light"/>
        </w:rPr>
        <w:t>.</w:t>
      </w:r>
    </w:p>
    <w:p w14:paraId="187E1830" w14:textId="00A4511B" w:rsidR="00734D14" w:rsidRPr="00E43836" w:rsidRDefault="004F37AD" w:rsidP="00734D14">
      <w:pPr>
        <w:numPr>
          <w:ilvl w:val="0"/>
          <w:numId w:val="94"/>
        </w:numPr>
        <w:spacing w:after="0"/>
        <w:ind w:hanging="425"/>
        <w:outlineLvl w:val="0"/>
        <w:rPr>
          <w:rFonts w:cs="Calibri Light"/>
        </w:rPr>
      </w:pPr>
      <w:r w:rsidRPr="00E43836">
        <w:rPr>
          <w:rFonts w:cs="Calibri Light"/>
        </w:rPr>
        <w:t>O</w:t>
      </w:r>
      <w:r w:rsidR="004E5142" w:rsidRPr="00E43836">
        <w:rPr>
          <w:rFonts w:cs="Calibri Light"/>
        </w:rPr>
        <w:t xml:space="preserve">nline or </w:t>
      </w:r>
      <w:r w:rsidR="00734D14" w:rsidRPr="00E43836">
        <w:rPr>
          <w:rFonts w:cs="Calibri Light"/>
          <w:bCs/>
        </w:rPr>
        <w:t xml:space="preserve">offline training etc. </w:t>
      </w:r>
      <w:r w:rsidR="0044656A" w:rsidRPr="00E43836">
        <w:rPr>
          <w:rFonts w:cs="Calibri Light"/>
          <w:bCs/>
        </w:rPr>
        <w:t>of</w:t>
      </w:r>
      <w:r w:rsidR="00734D14" w:rsidRPr="00E43836">
        <w:rPr>
          <w:rFonts w:cs="Calibri Light"/>
          <w:bCs/>
        </w:rPr>
        <w:t xml:space="preserve"> all Home Affairs IT and Learning Academy officials (120) countrywide. </w:t>
      </w:r>
    </w:p>
    <w:p w14:paraId="52471C35" w14:textId="3AB65FD3" w:rsidR="004E5142" w:rsidRPr="00E43836" w:rsidRDefault="004E5142">
      <w:pPr>
        <w:numPr>
          <w:ilvl w:val="0"/>
          <w:numId w:val="94"/>
        </w:numPr>
        <w:spacing w:after="0"/>
        <w:ind w:hanging="425"/>
        <w:outlineLvl w:val="0"/>
        <w:rPr>
          <w:rFonts w:cs="Calibri Light"/>
        </w:rPr>
      </w:pPr>
      <w:r w:rsidRPr="00E43836">
        <w:rPr>
          <w:rFonts w:cs="Calibri Light"/>
        </w:rPr>
        <w:t>Data migration on the current authentication and non-repudiation system to the new system.</w:t>
      </w:r>
    </w:p>
    <w:p w14:paraId="0D11FFA3" w14:textId="28F072D8" w:rsidR="004E5142" w:rsidRPr="00E43836" w:rsidRDefault="004E5142">
      <w:pPr>
        <w:numPr>
          <w:ilvl w:val="0"/>
          <w:numId w:val="94"/>
        </w:numPr>
        <w:spacing w:after="0"/>
        <w:ind w:hanging="425"/>
        <w:outlineLvl w:val="0"/>
        <w:rPr>
          <w:rFonts w:cs="Calibri Light"/>
        </w:rPr>
      </w:pPr>
      <w:r w:rsidRPr="00E43836">
        <w:rPr>
          <w:rFonts w:cs="Calibri Light"/>
        </w:rPr>
        <w:t>Time stamped forensic evidence reports admissible in a court of law.</w:t>
      </w:r>
    </w:p>
    <w:p w14:paraId="0688D6A7" w14:textId="2FDB7FEF" w:rsidR="004E5142" w:rsidRPr="00E43836" w:rsidRDefault="004E5142">
      <w:pPr>
        <w:numPr>
          <w:ilvl w:val="0"/>
          <w:numId w:val="94"/>
        </w:numPr>
        <w:spacing w:after="0"/>
        <w:ind w:hanging="425"/>
        <w:outlineLvl w:val="0"/>
        <w:rPr>
          <w:rFonts w:cs="Calibri Light"/>
        </w:rPr>
      </w:pPr>
      <w:r w:rsidRPr="00E43836">
        <w:rPr>
          <w:rFonts w:cs="Calibri Light"/>
        </w:rPr>
        <w:t xml:space="preserve">Support for all the DHA system environments: Development, Testing, Quality Assurance, Preproduction </w:t>
      </w:r>
      <w:r w:rsidR="00DC0433" w:rsidRPr="00E43836">
        <w:rPr>
          <w:rFonts w:cs="Calibri Light"/>
        </w:rPr>
        <w:t xml:space="preserve">   </w:t>
      </w:r>
      <w:r w:rsidR="000A4107" w:rsidRPr="00E43836">
        <w:rPr>
          <w:rFonts w:cs="Calibri Light"/>
        </w:rPr>
        <w:t xml:space="preserve"> </w:t>
      </w:r>
      <w:r w:rsidR="00C76A79" w:rsidRPr="00E43836">
        <w:rPr>
          <w:rFonts w:cs="Calibri Light"/>
        </w:rPr>
        <w:t xml:space="preserve">  </w:t>
      </w:r>
      <w:r w:rsidRPr="00E43836">
        <w:rPr>
          <w:rFonts w:cs="Calibri Light"/>
        </w:rPr>
        <w:t>and Production.</w:t>
      </w:r>
    </w:p>
    <w:p w14:paraId="4A9F6E41" w14:textId="132D3256" w:rsidR="00AF33E4" w:rsidRPr="00E43836" w:rsidRDefault="004E5142">
      <w:pPr>
        <w:numPr>
          <w:ilvl w:val="0"/>
          <w:numId w:val="94"/>
        </w:numPr>
        <w:spacing w:after="0"/>
        <w:ind w:hanging="425"/>
        <w:outlineLvl w:val="0"/>
        <w:rPr>
          <w:rFonts w:cs="Calibri Light"/>
        </w:rPr>
        <w:sectPr w:rsidR="00AF33E4" w:rsidRPr="00E43836" w:rsidSect="00BD4AE6">
          <w:footerReference w:type="default" r:id="rId19"/>
          <w:pgSz w:w="11906" w:h="16838"/>
          <w:pgMar w:top="1134" w:right="1134" w:bottom="1134" w:left="1134" w:header="680" w:footer="680" w:gutter="0"/>
          <w:cols w:space="708"/>
          <w:docGrid w:linePitch="360"/>
        </w:sectPr>
      </w:pPr>
      <w:r w:rsidRPr="00E43836">
        <w:rPr>
          <w:rFonts w:cs="Calibri Light"/>
        </w:rPr>
        <w:t>Service provider must develop and implement Biometric and Cryptographic based non-</w:t>
      </w:r>
      <w:r w:rsidR="001F1998" w:rsidRPr="00E43836">
        <w:rPr>
          <w:rFonts w:cs="Calibri Light"/>
        </w:rPr>
        <w:t xml:space="preserve">repudiation </w:t>
      </w:r>
      <w:r w:rsidR="00334EC5" w:rsidRPr="00E43836">
        <w:rPr>
          <w:rFonts w:cs="Calibri Light"/>
        </w:rPr>
        <w:t xml:space="preserve">     </w:t>
      </w:r>
      <w:r w:rsidR="001F1998" w:rsidRPr="00E43836">
        <w:rPr>
          <w:rFonts w:cs="Calibri Light"/>
        </w:rPr>
        <w:t>logical</w:t>
      </w:r>
      <w:r w:rsidRPr="00E43836">
        <w:rPr>
          <w:rFonts w:cs="Calibri Light"/>
        </w:rPr>
        <w:t xml:space="preserve"> access control systems on a national scale.</w:t>
      </w:r>
    </w:p>
    <w:p w14:paraId="241DBC97" w14:textId="77777777" w:rsidR="009A07C6" w:rsidRPr="00E43836" w:rsidRDefault="00CE4A9B" w:rsidP="00CE4A9B">
      <w:pPr>
        <w:pStyle w:val="Heading1"/>
        <w:rPr>
          <w:rFonts w:ascii="Calibri Light" w:hAnsi="Calibri Light" w:cs="Calibri Light"/>
        </w:rPr>
      </w:pPr>
      <w:bookmarkStart w:id="133" w:name="_Toc184915567"/>
      <w:bookmarkStart w:id="134" w:name="_Toc184915568"/>
      <w:bookmarkStart w:id="135" w:name="_Toc184915569"/>
      <w:bookmarkStart w:id="136" w:name="_Toc184915570"/>
      <w:bookmarkStart w:id="137" w:name="_Toc184915571"/>
      <w:bookmarkStart w:id="138" w:name="_Toc184915572"/>
      <w:bookmarkStart w:id="139" w:name="_Toc184915573"/>
      <w:bookmarkStart w:id="140" w:name="_Toc184915574"/>
      <w:bookmarkStart w:id="141" w:name="_Toc184915575"/>
      <w:bookmarkStart w:id="142" w:name="_Toc184915576"/>
      <w:bookmarkStart w:id="143" w:name="_Toc184915577"/>
      <w:bookmarkStart w:id="144" w:name="_Toc184915578"/>
      <w:bookmarkStart w:id="145" w:name="_Toc184915579"/>
      <w:bookmarkStart w:id="146" w:name="_Toc184915580"/>
      <w:bookmarkStart w:id="147" w:name="_Toc184915581"/>
      <w:bookmarkStart w:id="148" w:name="_Toc184915582"/>
      <w:bookmarkStart w:id="149" w:name="_Toc184915583"/>
      <w:bookmarkStart w:id="150" w:name="_Toc184915584"/>
      <w:bookmarkStart w:id="151" w:name="_Toc184915585"/>
      <w:bookmarkStart w:id="152" w:name="_Toc184915586"/>
      <w:bookmarkStart w:id="153" w:name="_Toc184915587"/>
      <w:bookmarkStart w:id="154" w:name="_Toc184915588"/>
      <w:bookmarkStart w:id="155" w:name="_Toc184915589"/>
      <w:bookmarkStart w:id="156" w:name="_Toc184915590"/>
      <w:bookmarkStart w:id="157" w:name="_Toc23426402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E43836">
        <w:rPr>
          <w:rFonts w:ascii="Calibri Light" w:hAnsi="Calibri Light" w:cs="Calibri Light"/>
        </w:rPr>
        <w:lastRenderedPageBreak/>
        <w:t>Bid Evaluation Stages</w:t>
      </w:r>
      <w:bookmarkEnd w:id="157"/>
    </w:p>
    <w:p w14:paraId="0BE5367E" w14:textId="2B727FD8" w:rsidR="004739B5" w:rsidRPr="00E43836" w:rsidRDefault="00CE4A9B" w:rsidP="00CE4A9B">
      <w:pPr>
        <w:rPr>
          <w:rFonts w:cs="Calibri Light"/>
        </w:rPr>
      </w:pPr>
      <w:r w:rsidRPr="00E43836">
        <w:rPr>
          <w:rFonts w:cs="Calibri Light"/>
        </w:rPr>
        <w:t xml:space="preserve">The bid evaluation process consists of four stages, according to the nature of the bid. A </w:t>
      </w:r>
      <w:r w:rsidR="004739B5" w:rsidRPr="00E43836">
        <w:rPr>
          <w:rFonts w:cs="Calibri Light"/>
        </w:rPr>
        <w:t>B</w:t>
      </w:r>
      <w:r w:rsidRPr="00E43836">
        <w:rPr>
          <w:rFonts w:cs="Calibri Light"/>
        </w:rPr>
        <w:t xml:space="preserve">idder must qualify for each stage to be eligible to proceed to the next stage of the evaluation. </w:t>
      </w:r>
    </w:p>
    <w:p w14:paraId="23D8BE88" w14:textId="25AD7EC6" w:rsidR="00CE4A9B" w:rsidRPr="00E43836" w:rsidRDefault="00CE4A9B" w:rsidP="00CE4A9B">
      <w:pPr>
        <w:rPr>
          <w:rFonts w:cs="Calibri Light"/>
        </w:rPr>
      </w:pPr>
      <w:r w:rsidRPr="00E43836">
        <w:rPr>
          <w:rFonts w:cs="Calibri Light"/>
        </w:rPr>
        <w:t>The stages are:</w:t>
      </w:r>
    </w:p>
    <w:p w14:paraId="4D121A6F" w14:textId="4F5B9656" w:rsidR="00CE4A9B" w:rsidRPr="00E43836" w:rsidRDefault="00CE4A9B" w:rsidP="00E43836">
      <w:pPr>
        <w:pStyle w:val="Caption"/>
        <w:jc w:val="both"/>
        <w:rPr>
          <w:rFonts w:ascii="Calibri Light" w:hAnsi="Calibri Light" w:cs="Calibri Light"/>
          <w:b w:val="0"/>
          <w:bCs/>
        </w:rPr>
      </w:pPr>
      <w:bookmarkStart w:id="158" w:name="_Toc127818473"/>
      <w:r w:rsidRPr="00E43836">
        <w:rPr>
          <w:rFonts w:ascii="Calibri Light" w:hAnsi="Calibri Light" w:cs="Calibri Light"/>
        </w:rPr>
        <w:t xml:space="preserve">Table </w:t>
      </w:r>
      <w:r w:rsidR="00A05242" w:rsidRPr="00E43836">
        <w:rPr>
          <w:rFonts w:ascii="Calibri Light" w:hAnsi="Calibri Light" w:cs="Calibri Light"/>
        </w:rPr>
        <w:t>2</w:t>
      </w:r>
      <w:r w:rsidRPr="00E43836">
        <w:rPr>
          <w:rFonts w:ascii="Calibri Light" w:hAnsi="Calibri Light" w:cs="Calibri Light"/>
        </w:rPr>
        <w:t xml:space="preserve">: </w:t>
      </w:r>
      <w:r w:rsidRPr="00E43836">
        <w:rPr>
          <w:rFonts w:ascii="Calibri Light" w:hAnsi="Calibri Light" w:cs="Calibri Light"/>
          <w:b w:val="0"/>
          <w:bCs/>
        </w:rPr>
        <w:t>Bid Evaluation Stages</w:t>
      </w:r>
      <w:bookmarkEnd w:id="15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43836" w14:paraId="2A6822FE" w14:textId="77777777" w:rsidTr="00595AD7">
        <w:tc>
          <w:tcPr>
            <w:tcW w:w="736" w:type="pct"/>
            <w:shd w:val="clear" w:color="auto" w:fill="DBE5F1" w:themeFill="accent1" w:themeFillTint="33"/>
            <w:vAlign w:val="center"/>
          </w:tcPr>
          <w:p w14:paraId="4A8CE28D" w14:textId="77777777" w:rsidR="00CE4A9B" w:rsidRPr="00E43836" w:rsidRDefault="00CE4A9B" w:rsidP="00595AD7">
            <w:pPr>
              <w:jc w:val="center"/>
              <w:rPr>
                <w:rFonts w:eastAsiaTheme="majorEastAsia" w:cs="Calibri Light"/>
                <w:b/>
                <w:color w:val="0E1B8D"/>
              </w:rPr>
            </w:pPr>
            <w:r w:rsidRPr="00E43836">
              <w:rPr>
                <w:rFonts w:eastAsiaTheme="majorEastAsia" w:cs="Calibri Light"/>
                <w:b/>
                <w:color w:val="0E1B8D"/>
              </w:rPr>
              <w:t>Stage</w:t>
            </w:r>
          </w:p>
        </w:tc>
        <w:tc>
          <w:tcPr>
            <w:tcW w:w="2723" w:type="pct"/>
            <w:shd w:val="clear" w:color="auto" w:fill="DBE5F1" w:themeFill="accent1" w:themeFillTint="33"/>
            <w:vAlign w:val="center"/>
          </w:tcPr>
          <w:p w14:paraId="19DC06FA" w14:textId="77777777" w:rsidR="00CE4A9B" w:rsidRPr="00E43836" w:rsidRDefault="00CE4A9B" w:rsidP="00595AD7">
            <w:pPr>
              <w:jc w:val="center"/>
              <w:rPr>
                <w:rFonts w:eastAsiaTheme="majorEastAsia" w:cs="Calibri Light"/>
                <w:b/>
                <w:color w:val="0E1B8D"/>
              </w:rPr>
            </w:pPr>
            <w:r w:rsidRPr="00E43836">
              <w:rPr>
                <w:rFonts w:eastAsiaTheme="majorEastAsia" w:cs="Calibri Light"/>
                <w:b/>
                <w:color w:val="0E1B8D"/>
              </w:rPr>
              <w:t>Description</w:t>
            </w:r>
          </w:p>
        </w:tc>
        <w:tc>
          <w:tcPr>
            <w:tcW w:w="1542" w:type="pct"/>
            <w:shd w:val="clear" w:color="auto" w:fill="DBE5F1" w:themeFill="accent1" w:themeFillTint="33"/>
            <w:vAlign w:val="center"/>
          </w:tcPr>
          <w:p w14:paraId="290470CD" w14:textId="77777777" w:rsidR="00CE4A9B" w:rsidRPr="00E43836" w:rsidRDefault="00CE4A9B" w:rsidP="00595AD7">
            <w:pPr>
              <w:jc w:val="center"/>
              <w:rPr>
                <w:rFonts w:eastAsiaTheme="majorEastAsia" w:cs="Calibri Light"/>
                <w:b/>
                <w:color w:val="0E1B8D"/>
              </w:rPr>
            </w:pPr>
            <w:r w:rsidRPr="00E43836">
              <w:rPr>
                <w:rFonts w:eastAsiaTheme="majorEastAsia" w:cs="Calibri Light"/>
                <w:b/>
                <w:color w:val="0E1B8D"/>
              </w:rPr>
              <w:t>Applicable for this bid YES/NO</w:t>
            </w:r>
          </w:p>
        </w:tc>
      </w:tr>
      <w:tr w:rsidR="00A62B8F" w:rsidRPr="00E43836" w14:paraId="5183D9A4" w14:textId="77777777" w:rsidTr="00595AD7">
        <w:tc>
          <w:tcPr>
            <w:tcW w:w="736" w:type="pct"/>
            <w:vAlign w:val="center"/>
          </w:tcPr>
          <w:p w14:paraId="78133ECA" w14:textId="77777777" w:rsidR="00CE4A9B" w:rsidRPr="00E43836" w:rsidRDefault="00CE4A9B" w:rsidP="00595AD7">
            <w:pPr>
              <w:rPr>
                <w:rFonts w:cs="Calibri Light"/>
              </w:rPr>
            </w:pPr>
            <w:r w:rsidRPr="00E43836">
              <w:rPr>
                <w:rFonts w:cs="Calibri Light"/>
              </w:rPr>
              <w:t>Stage 1</w:t>
            </w:r>
            <w:r w:rsidRPr="00E43836">
              <w:rPr>
                <w:rFonts w:cs="Calibri Light"/>
              </w:rPr>
              <w:tab/>
            </w:r>
          </w:p>
        </w:tc>
        <w:tc>
          <w:tcPr>
            <w:tcW w:w="2723" w:type="pct"/>
            <w:vAlign w:val="center"/>
          </w:tcPr>
          <w:p w14:paraId="155CC764" w14:textId="51D82958" w:rsidR="00CE4A9B" w:rsidRPr="00E43836" w:rsidRDefault="00A15F03" w:rsidP="00F52232">
            <w:pPr>
              <w:jc w:val="left"/>
              <w:rPr>
                <w:rFonts w:cs="Calibri Light"/>
              </w:rPr>
            </w:pPr>
            <w:r w:rsidRPr="00E43836">
              <w:rPr>
                <w:rFonts w:cs="Calibri Light"/>
              </w:rPr>
              <w:t xml:space="preserve">Mandatory </w:t>
            </w:r>
            <w:r w:rsidR="00CE4A9B" w:rsidRPr="00E43836">
              <w:rPr>
                <w:rFonts w:cs="Calibri Light"/>
              </w:rPr>
              <w:t xml:space="preserve">Administrative </w:t>
            </w:r>
            <w:r w:rsidR="00F52232" w:rsidRPr="00E43836">
              <w:rPr>
                <w:rFonts w:cs="Calibri Light"/>
              </w:rPr>
              <w:t>responsiveness</w:t>
            </w:r>
          </w:p>
        </w:tc>
        <w:tc>
          <w:tcPr>
            <w:tcW w:w="1542" w:type="pct"/>
            <w:shd w:val="clear" w:color="auto" w:fill="DBE5F1" w:themeFill="accent1" w:themeFillTint="33"/>
            <w:vAlign w:val="center"/>
          </w:tcPr>
          <w:p w14:paraId="235A127C" w14:textId="77777777" w:rsidR="00CE4A9B" w:rsidRPr="00E43836" w:rsidRDefault="00CE4A9B" w:rsidP="00595AD7">
            <w:pPr>
              <w:jc w:val="center"/>
              <w:rPr>
                <w:rFonts w:cs="Calibri Light"/>
              </w:rPr>
            </w:pPr>
            <w:r w:rsidRPr="00E43836">
              <w:rPr>
                <w:rFonts w:cs="Calibri Light"/>
              </w:rPr>
              <w:t>YES</w:t>
            </w:r>
          </w:p>
        </w:tc>
      </w:tr>
      <w:tr w:rsidR="00A62B8F" w:rsidRPr="00E43836" w14:paraId="50170426" w14:textId="77777777" w:rsidTr="00595AD7">
        <w:tc>
          <w:tcPr>
            <w:tcW w:w="736" w:type="pct"/>
            <w:vAlign w:val="center"/>
          </w:tcPr>
          <w:p w14:paraId="4A414411" w14:textId="77777777" w:rsidR="00CE4A9B" w:rsidRPr="00E43836" w:rsidRDefault="00CE4A9B" w:rsidP="00595AD7">
            <w:pPr>
              <w:rPr>
                <w:rFonts w:cs="Calibri Light"/>
              </w:rPr>
            </w:pPr>
            <w:r w:rsidRPr="00E43836">
              <w:rPr>
                <w:rFonts w:cs="Calibri Light"/>
              </w:rPr>
              <w:t xml:space="preserve">Stage 2 </w:t>
            </w:r>
          </w:p>
        </w:tc>
        <w:tc>
          <w:tcPr>
            <w:tcW w:w="2723" w:type="pct"/>
            <w:vAlign w:val="center"/>
          </w:tcPr>
          <w:p w14:paraId="44DD11B3" w14:textId="77777777" w:rsidR="00CE4A9B" w:rsidRPr="00E43836" w:rsidRDefault="00CE4A9B" w:rsidP="00F52232">
            <w:pPr>
              <w:jc w:val="left"/>
              <w:rPr>
                <w:rFonts w:cs="Calibri Light"/>
              </w:rPr>
            </w:pPr>
            <w:r w:rsidRPr="00E43836">
              <w:rPr>
                <w:rFonts w:cs="Calibri Light"/>
              </w:rPr>
              <w:t>Technical Mandatory</w:t>
            </w:r>
            <w:r w:rsidR="00F52232" w:rsidRPr="00E43836">
              <w:rPr>
                <w:rFonts w:cs="Calibri Light"/>
              </w:rPr>
              <w:t xml:space="preserve"> responsiveness</w:t>
            </w:r>
            <w:r w:rsidRPr="00E43836">
              <w:rPr>
                <w:rFonts w:cs="Calibri Light"/>
              </w:rPr>
              <w:t xml:space="preserve"> </w:t>
            </w:r>
          </w:p>
        </w:tc>
        <w:tc>
          <w:tcPr>
            <w:tcW w:w="1542" w:type="pct"/>
            <w:shd w:val="clear" w:color="auto" w:fill="DBE5F1" w:themeFill="accent1" w:themeFillTint="33"/>
            <w:vAlign w:val="center"/>
          </w:tcPr>
          <w:p w14:paraId="6FFCCB7A" w14:textId="77777777" w:rsidR="00CE4A9B" w:rsidRPr="00E43836" w:rsidRDefault="00CE4A9B" w:rsidP="00595AD7">
            <w:pPr>
              <w:jc w:val="center"/>
              <w:rPr>
                <w:rFonts w:cs="Calibri Light"/>
              </w:rPr>
            </w:pPr>
            <w:r w:rsidRPr="00E43836">
              <w:rPr>
                <w:rFonts w:cs="Calibri Light"/>
              </w:rPr>
              <w:t>YES</w:t>
            </w:r>
          </w:p>
        </w:tc>
      </w:tr>
      <w:tr w:rsidR="00A62B8F" w:rsidRPr="00E43836" w14:paraId="673B21E5" w14:textId="77777777" w:rsidTr="00595AD7">
        <w:tc>
          <w:tcPr>
            <w:tcW w:w="736" w:type="pct"/>
            <w:vAlign w:val="center"/>
          </w:tcPr>
          <w:p w14:paraId="1E071753" w14:textId="77777777" w:rsidR="001E3153" w:rsidRPr="00E43836" w:rsidRDefault="001E3153" w:rsidP="00595AD7">
            <w:pPr>
              <w:rPr>
                <w:rFonts w:cs="Calibri Light"/>
              </w:rPr>
            </w:pPr>
            <w:r w:rsidRPr="00E43836">
              <w:rPr>
                <w:rFonts w:cs="Calibri Light"/>
              </w:rPr>
              <w:t>Stage 3</w:t>
            </w:r>
          </w:p>
        </w:tc>
        <w:tc>
          <w:tcPr>
            <w:tcW w:w="2723" w:type="pct"/>
            <w:vAlign w:val="center"/>
          </w:tcPr>
          <w:p w14:paraId="111685C0" w14:textId="629F3DDC" w:rsidR="001E3153" w:rsidRPr="00E43836" w:rsidRDefault="001E3153" w:rsidP="00F52232">
            <w:pPr>
              <w:jc w:val="left"/>
              <w:rPr>
                <w:rFonts w:cs="Calibri Light"/>
              </w:rPr>
            </w:pPr>
            <w:r w:rsidRPr="00E43836">
              <w:rPr>
                <w:rFonts w:cs="Calibri Light"/>
              </w:rPr>
              <w:t xml:space="preserve">Technical </w:t>
            </w:r>
            <w:r w:rsidR="009334FA" w:rsidRPr="00E43836">
              <w:rPr>
                <w:rFonts w:cs="Calibri Light"/>
              </w:rPr>
              <w:t xml:space="preserve">Functionality Evaluation </w:t>
            </w:r>
            <w:r w:rsidRPr="00E43836">
              <w:rPr>
                <w:rFonts w:cs="Calibri Light"/>
              </w:rPr>
              <w:t>Requirements</w:t>
            </w:r>
          </w:p>
        </w:tc>
        <w:tc>
          <w:tcPr>
            <w:tcW w:w="1542" w:type="pct"/>
            <w:shd w:val="clear" w:color="auto" w:fill="DBE5F1" w:themeFill="accent1" w:themeFillTint="33"/>
            <w:vAlign w:val="center"/>
          </w:tcPr>
          <w:p w14:paraId="2815CBE0" w14:textId="77777777" w:rsidR="001E3153" w:rsidRPr="00E43836" w:rsidRDefault="001E3153" w:rsidP="00595AD7">
            <w:pPr>
              <w:jc w:val="center"/>
              <w:rPr>
                <w:rFonts w:cs="Calibri Light"/>
              </w:rPr>
            </w:pPr>
            <w:r w:rsidRPr="00E43836">
              <w:rPr>
                <w:rFonts w:cs="Calibri Light"/>
              </w:rPr>
              <w:t>YES</w:t>
            </w:r>
          </w:p>
        </w:tc>
      </w:tr>
      <w:tr w:rsidR="00A62B8F" w:rsidRPr="00E43836" w14:paraId="604084A4" w14:textId="77777777" w:rsidTr="00595AD7">
        <w:tc>
          <w:tcPr>
            <w:tcW w:w="736" w:type="pct"/>
            <w:vAlign w:val="center"/>
          </w:tcPr>
          <w:p w14:paraId="62904001" w14:textId="77777777" w:rsidR="001E3153" w:rsidRPr="00E43836" w:rsidRDefault="001E3153" w:rsidP="00595AD7">
            <w:pPr>
              <w:rPr>
                <w:rFonts w:cs="Calibri Light"/>
              </w:rPr>
            </w:pPr>
            <w:r w:rsidRPr="00E43836">
              <w:rPr>
                <w:rFonts w:cs="Calibri Light"/>
              </w:rPr>
              <w:t>Stage 4</w:t>
            </w:r>
          </w:p>
        </w:tc>
        <w:tc>
          <w:tcPr>
            <w:tcW w:w="2723" w:type="pct"/>
            <w:vAlign w:val="center"/>
          </w:tcPr>
          <w:p w14:paraId="52F46331" w14:textId="56F133E0" w:rsidR="001E3153" w:rsidRPr="00E43836" w:rsidRDefault="001E3153" w:rsidP="00F52232">
            <w:pPr>
              <w:jc w:val="left"/>
              <w:rPr>
                <w:rFonts w:cs="Calibri Light"/>
              </w:rPr>
            </w:pPr>
            <w:r w:rsidRPr="00E43836">
              <w:rPr>
                <w:rFonts w:cs="Calibri Light"/>
              </w:rPr>
              <w:t xml:space="preserve">Proof of Concept </w:t>
            </w:r>
            <w:r w:rsidR="007A00F6" w:rsidRPr="00E43836">
              <w:rPr>
                <w:rFonts w:cs="Calibri Light"/>
              </w:rPr>
              <w:t xml:space="preserve">(Presentation) </w:t>
            </w:r>
            <w:r w:rsidRPr="00E43836">
              <w:rPr>
                <w:rFonts w:cs="Calibri Light"/>
              </w:rPr>
              <w:t>Requirements</w:t>
            </w:r>
          </w:p>
        </w:tc>
        <w:tc>
          <w:tcPr>
            <w:tcW w:w="1542" w:type="pct"/>
            <w:shd w:val="clear" w:color="auto" w:fill="DBE5F1" w:themeFill="accent1" w:themeFillTint="33"/>
            <w:vAlign w:val="center"/>
          </w:tcPr>
          <w:p w14:paraId="048E402C" w14:textId="77777777" w:rsidR="001E3153" w:rsidRPr="00E43836" w:rsidRDefault="001E3153" w:rsidP="00595AD7">
            <w:pPr>
              <w:jc w:val="center"/>
              <w:rPr>
                <w:rFonts w:cs="Calibri Light"/>
              </w:rPr>
            </w:pPr>
            <w:r w:rsidRPr="00E43836">
              <w:rPr>
                <w:rFonts w:cs="Calibri Light"/>
              </w:rPr>
              <w:t>YES</w:t>
            </w:r>
          </w:p>
        </w:tc>
      </w:tr>
      <w:tr w:rsidR="00A62B8F" w:rsidRPr="00E43836" w14:paraId="0BB61575" w14:textId="77777777" w:rsidTr="00595AD7">
        <w:tc>
          <w:tcPr>
            <w:tcW w:w="736" w:type="pct"/>
            <w:vAlign w:val="center"/>
          </w:tcPr>
          <w:p w14:paraId="262D6B4F" w14:textId="77777777" w:rsidR="00CE4A9B" w:rsidRPr="00E43836" w:rsidRDefault="00CE4A9B" w:rsidP="00595AD7">
            <w:pPr>
              <w:rPr>
                <w:rFonts w:cs="Calibri Light"/>
              </w:rPr>
            </w:pPr>
            <w:r w:rsidRPr="00E43836">
              <w:rPr>
                <w:rFonts w:cs="Calibri Light"/>
              </w:rPr>
              <w:t xml:space="preserve">Stage </w:t>
            </w:r>
            <w:r w:rsidR="001E3153" w:rsidRPr="00E43836">
              <w:rPr>
                <w:rFonts w:cs="Calibri Light"/>
              </w:rPr>
              <w:t>5</w:t>
            </w:r>
          </w:p>
        </w:tc>
        <w:tc>
          <w:tcPr>
            <w:tcW w:w="2723" w:type="pct"/>
            <w:vAlign w:val="center"/>
          </w:tcPr>
          <w:p w14:paraId="377A8679" w14:textId="12150A33" w:rsidR="00CE4A9B" w:rsidRPr="00E43836" w:rsidRDefault="00CE4A9B" w:rsidP="00F52232">
            <w:pPr>
              <w:jc w:val="left"/>
              <w:rPr>
                <w:rFonts w:cs="Calibri Light"/>
              </w:rPr>
            </w:pPr>
            <w:r w:rsidRPr="00E43836">
              <w:rPr>
                <w:rFonts w:cs="Calibri Light"/>
              </w:rPr>
              <w:t xml:space="preserve">Special Conditions of Contract </w:t>
            </w:r>
            <w:r w:rsidR="004739B5" w:rsidRPr="00E43836">
              <w:rPr>
                <w:rFonts w:cs="Calibri Light"/>
              </w:rPr>
              <w:t>V</w:t>
            </w:r>
            <w:r w:rsidRPr="00E43836">
              <w:rPr>
                <w:rFonts w:cs="Calibri Light"/>
              </w:rPr>
              <w:t>erification</w:t>
            </w:r>
          </w:p>
        </w:tc>
        <w:tc>
          <w:tcPr>
            <w:tcW w:w="1542" w:type="pct"/>
            <w:shd w:val="clear" w:color="auto" w:fill="DBE5F1" w:themeFill="accent1" w:themeFillTint="33"/>
            <w:vAlign w:val="center"/>
          </w:tcPr>
          <w:p w14:paraId="7285A273" w14:textId="77777777" w:rsidR="00CE4A9B" w:rsidRPr="00E43836" w:rsidRDefault="00CE4A9B" w:rsidP="00595AD7">
            <w:pPr>
              <w:jc w:val="center"/>
              <w:rPr>
                <w:rFonts w:cs="Calibri Light"/>
              </w:rPr>
            </w:pPr>
            <w:r w:rsidRPr="00E43836">
              <w:rPr>
                <w:rFonts w:cs="Calibri Light"/>
              </w:rPr>
              <w:t>YES</w:t>
            </w:r>
          </w:p>
        </w:tc>
      </w:tr>
      <w:tr w:rsidR="00A62B8F" w:rsidRPr="00E43836" w14:paraId="094E5A09" w14:textId="77777777" w:rsidTr="00595AD7">
        <w:tc>
          <w:tcPr>
            <w:tcW w:w="736" w:type="pct"/>
            <w:vAlign w:val="center"/>
          </w:tcPr>
          <w:p w14:paraId="6361F0C2" w14:textId="77777777" w:rsidR="00CE4A9B" w:rsidRPr="00E43836" w:rsidRDefault="00CE4A9B" w:rsidP="00595AD7">
            <w:pPr>
              <w:rPr>
                <w:rFonts w:cs="Calibri Light"/>
              </w:rPr>
            </w:pPr>
            <w:r w:rsidRPr="00E43836">
              <w:rPr>
                <w:rFonts w:cs="Calibri Light"/>
              </w:rPr>
              <w:t xml:space="preserve">Stage </w:t>
            </w:r>
            <w:r w:rsidR="001E3153" w:rsidRPr="00E43836">
              <w:rPr>
                <w:rFonts w:cs="Calibri Light"/>
              </w:rPr>
              <w:t>6</w:t>
            </w:r>
          </w:p>
        </w:tc>
        <w:tc>
          <w:tcPr>
            <w:tcW w:w="2723" w:type="pct"/>
            <w:vAlign w:val="center"/>
          </w:tcPr>
          <w:p w14:paraId="3F5E38B7" w14:textId="28959C75" w:rsidR="00CE4A9B" w:rsidRPr="00E43836" w:rsidRDefault="009A74C7" w:rsidP="00F52232">
            <w:pPr>
              <w:jc w:val="left"/>
              <w:rPr>
                <w:rFonts w:cs="Calibri Light"/>
              </w:rPr>
            </w:pPr>
            <w:r w:rsidRPr="00E43836">
              <w:rPr>
                <w:rFonts w:cs="Calibri Light"/>
              </w:rPr>
              <w:t xml:space="preserve">Price </w:t>
            </w:r>
            <w:r w:rsidR="00DA7DB9" w:rsidRPr="00E43836">
              <w:rPr>
                <w:rFonts w:cs="Calibri Light"/>
              </w:rPr>
              <w:t>and Preference</w:t>
            </w:r>
            <w:r w:rsidR="00FB5DAC" w:rsidRPr="00E43836">
              <w:rPr>
                <w:rFonts w:cs="Calibri Light"/>
              </w:rPr>
              <w:t xml:space="preserve"> </w:t>
            </w:r>
            <w:r w:rsidR="004739B5" w:rsidRPr="00E43836">
              <w:rPr>
                <w:rFonts w:cs="Calibri Light"/>
              </w:rPr>
              <w:t>P</w:t>
            </w:r>
            <w:r w:rsidR="00FB5DAC" w:rsidRPr="00E43836">
              <w:rPr>
                <w:rFonts w:cs="Calibri Light"/>
              </w:rPr>
              <w:t xml:space="preserve">oints </w:t>
            </w:r>
            <w:r w:rsidR="004739B5" w:rsidRPr="00E43836">
              <w:rPr>
                <w:rFonts w:cs="Calibri Light"/>
              </w:rPr>
              <w:t xml:space="preserve"> Evaluation</w:t>
            </w:r>
          </w:p>
        </w:tc>
        <w:tc>
          <w:tcPr>
            <w:tcW w:w="1542" w:type="pct"/>
            <w:shd w:val="clear" w:color="auto" w:fill="DBE5F1" w:themeFill="accent1" w:themeFillTint="33"/>
            <w:vAlign w:val="center"/>
          </w:tcPr>
          <w:p w14:paraId="1CB29016" w14:textId="77777777" w:rsidR="00CE4A9B" w:rsidRPr="00E43836" w:rsidRDefault="00CE4A9B" w:rsidP="00595AD7">
            <w:pPr>
              <w:jc w:val="center"/>
              <w:rPr>
                <w:rFonts w:cs="Calibri Light"/>
              </w:rPr>
            </w:pPr>
            <w:r w:rsidRPr="00E43836">
              <w:rPr>
                <w:rFonts w:cs="Calibri Light"/>
              </w:rPr>
              <w:t>YES</w:t>
            </w:r>
          </w:p>
        </w:tc>
      </w:tr>
    </w:tbl>
    <w:p w14:paraId="1DE0CE08" w14:textId="77777777" w:rsidR="00AF05FE" w:rsidRPr="00E43836" w:rsidRDefault="00AF05FE" w:rsidP="00AF05FE">
      <w:pPr>
        <w:rPr>
          <w:rFonts w:cs="Calibri Light"/>
        </w:rPr>
      </w:pPr>
    </w:p>
    <w:p w14:paraId="544CDCAD" w14:textId="6016BB6A" w:rsidR="00CE4A9B" w:rsidRPr="00E43836" w:rsidRDefault="00A15F03" w:rsidP="006E36C3">
      <w:pPr>
        <w:pStyle w:val="Heading1"/>
        <w:numPr>
          <w:ilvl w:val="1"/>
          <w:numId w:val="2"/>
        </w:numPr>
        <w:rPr>
          <w:rFonts w:ascii="Calibri Light" w:hAnsi="Calibri Light" w:cs="Calibri Light"/>
          <w:szCs w:val="28"/>
        </w:rPr>
      </w:pPr>
      <w:bookmarkStart w:id="159" w:name="_Toc234264028"/>
      <w:r w:rsidRPr="00E43836">
        <w:rPr>
          <w:rFonts w:ascii="Calibri Light" w:hAnsi="Calibri Light" w:cs="Calibri Light"/>
          <w:sz w:val="28"/>
          <w:szCs w:val="28"/>
        </w:rPr>
        <w:t xml:space="preserve">Mandatory </w:t>
      </w:r>
      <w:r w:rsidR="00CE4A9B" w:rsidRPr="00E43836">
        <w:rPr>
          <w:rFonts w:ascii="Calibri Light" w:hAnsi="Calibri Light" w:cs="Calibri Light"/>
          <w:sz w:val="28"/>
          <w:szCs w:val="28"/>
        </w:rPr>
        <w:t xml:space="preserve">Administrative </w:t>
      </w:r>
      <w:r w:rsidR="00F52232" w:rsidRPr="00E43836">
        <w:rPr>
          <w:rFonts w:ascii="Calibri Light" w:hAnsi="Calibri Light" w:cs="Calibri Light"/>
          <w:sz w:val="28"/>
          <w:szCs w:val="28"/>
        </w:rPr>
        <w:t>responsiveness</w:t>
      </w:r>
      <w:r w:rsidR="00595AD7" w:rsidRPr="00E43836">
        <w:rPr>
          <w:rFonts w:ascii="Calibri Light" w:hAnsi="Calibri Light" w:cs="Calibri Light"/>
          <w:sz w:val="28"/>
          <w:szCs w:val="28"/>
        </w:rPr>
        <w:t xml:space="preserve"> (Stage 1)</w:t>
      </w:r>
      <w:bookmarkEnd w:id="159"/>
    </w:p>
    <w:p w14:paraId="26E266C9" w14:textId="2A675415" w:rsidR="004A6FC4" w:rsidRPr="00E43836" w:rsidRDefault="00942B4A" w:rsidP="004A6FC4">
      <w:pPr>
        <w:pStyle w:val="Heading3"/>
        <w:rPr>
          <w:rFonts w:ascii="Calibri Light" w:hAnsi="Calibri Light" w:cs="Calibri Light"/>
        </w:rPr>
      </w:pPr>
      <w:bookmarkStart w:id="160" w:name="_Toc234264029"/>
      <w:r w:rsidRPr="00E43836">
        <w:rPr>
          <w:rFonts w:ascii="Calibri Light" w:hAnsi="Calibri Light" w:cs="Calibri Light"/>
        </w:rPr>
        <w:t>Attendance of briefing session</w:t>
      </w:r>
      <w:bookmarkEnd w:id="160"/>
    </w:p>
    <w:p w14:paraId="4CFF489E" w14:textId="0EA0032F" w:rsidR="004A6FC4" w:rsidRPr="00E43836" w:rsidRDefault="004A6FC4" w:rsidP="00E43836">
      <w:pPr>
        <w:numPr>
          <w:ilvl w:val="0"/>
          <w:numId w:val="51"/>
        </w:numPr>
        <w:spacing w:after="0"/>
        <w:outlineLvl w:val="0"/>
        <w:rPr>
          <w:rFonts w:cs="Calibri Light"/>
        </w:rPr>
      </w:pPr>
      <w:r w:rsidRPr="00E43836">
        <w:rPr>
          <w:rFonts w:cs="Calibri Light"/>
        </w:rPr>
        <w:t xml:space="preserve">A </w:t>
      </w:r>
      <w:r w:rsidRPr="00E43836">
        <w:rPr>
          <w:rFonts w:cs="Calibri Light"/>
          <w:b/>
          <w:bCs/>
        </w:rPr>
        <w:t>Non-Compulsory Virtual briefing session</w:t>
      </w:r>
      <w:r w:rsidRPr="00E43836">
        <w:rPr>
          <w:rFonts w:cs="Calibri Light"/>
        </w:rPr>
        <w:t xml:space="preserve"> will be held. The </w:t>
      </w:r>
      <w:r w:rsidR="004739B5" w:rsidRPr="00E43836">
        <w:rPr>
          <w:rFonts w:cs="Calibri Light"/>
        </w:rPr>
        <w:t>B</w:t>
      </w:r>
      <w:r w:rsidRPr="00E43836">
        <w:rPr>
          <w:rFonts w:cs="Calibri Light"/>
        </w:rPr>
        <w:t>idder must sign the briefing session attendance register using the same information (bidder company name, bidder representative person name and contact details) as submitted in the bidder’s response document.</w:t>
      </w:r>
    </w:p>
    <w:p w14:paraId="4A8597B5" w14:textId="67B51B54" w:rsidR="00FB5DAC" w:rsidRPr="00E43836" w:rsidRDefault="00FB5DAC" w:rsidP="006E36C3">
      <w:pPr>
        <w:pStyle w:val="Heading3"/>
        <w:rPr>
          <w:rFonts w:ascii="Calibri Light" w:hAnsi="Calibri Light" w:cs="Calibri Light"/>
        </w:rPr>
      </w:pPr>
      <w:bookmarkStart w:id="161" w:name="_Toc228972161"/>
      <w:bookmarkStart w:id="162" w:name="_Toc228972162"/>
      <w:bookmarkStart w:id="163" w:name="_Toc179111986"/>
      <w:bookmarkStart w:id="164" w:name="_Toc234264030"/>
      <w:bookmarkEnd w:id="161"/>
      <w:bookmarkEnd w:id="162"/>
      <w:r w:rsidRPr="00E43836">
        <w:rPr>
          <w:rFonts w:ascii="Calibri Light" w:hAnsi="Calibri Light" w:cs="Calibri Light"/>
        </w:rPr>
        <w:t>Registered Supplier</w:t>
      </w:r>
      <w:bookmarkEnd w:id="163"/>
      <w:bookmarkEnd w:id="164"/>
    </w:p>
    <w:p w14:paraId="0219D68C" w14:textId="77777777" w:rsidR="00FB5DAC" w:rsidRPr="00E43836" w:rsidRDefault="00FB5DAC">
      <w:pPr>
        <w:numPr>
          <w:ilvl w:val="0"/>
          <w:numId w:val="93"/>
        </w:numPr>
        <w:spacing w:after="0"/>
        <w:outlineLvl w:val="0"/>
        <w:rPr>
          <w:rFonts w:cs="Calibri Light"/>
        </w:rPr>
      </w:pPr>
      <w:r w:rsidRPr="00E43836">
        <w:rPr>
          <w:rFonts w:cs="Calibri Light"/>
        </w:rPr>
        <w:t xml:space="preserve">Only responses from bidders who are registered as a Supplier on National Treasury’s Central Supplier Database (CSD) in terms of National Treasury’s Instruction Note 4A of 2016/17 will be considered for award on this </w:t>
      </w:r>
      <w:r w:rsidRPr="00E43836">
        <w:rPr>
          <w:rFonts w:cs="Calibri Light"/>
          <w:b/>
          <w:bCs/>
        </w:rPr>
        <w:t>RFP.</w:t>
      </w:r>
    </w:p>
    <w:p w14:paraId="34485987" w14:textId="77777777" w:rsidR="00FB5DAC" w:rsidRPr="00E43836" w:rsidRDefault="00FB5DAC">
      <w:pPr>
        <w:numPr>
          <w:ilvl w:val="0"/>
          <w:numId w:val="93"/>
        </w:numPr>
        <w:spacing w:after="0"/>
        <w:outlineLvl w:val="0"/>
        <w:rPr>
          <w:rFonts w:cs="Calibri Light"/>
        </w:rPr>
      </w:pPr>
      <w:r w:rsidRPr="00E43836">
        <w:rPr>
          <w:rFonts w:cs="Calibri Light"/>
        </w:rPr>
        <w:t>In the case of joint ventures or consortiums the bidder must demonstrate that at least one of the parties to the bid response attended the briefing session.</w:t>
      </w:r>
    </w:p>
    <w:p w14:paraId="43DD1032" w14:textId="77777777" w:rsidR="0031164D" w:rsidRPr="00E43836" w:rsidRDefault="0031164D">
      <w:pPr>
        <w:pStyle w:val="ListParagraph"/>
        <w:numPr>
          <w:ilvl w:val="0"/>
          <w:numId w:val="93"/>
        </w:numPr>
        <w:rPr>
          <w:rFonts w:ascii="Calibri Light" w:hAnsi="Calibri Light" w:cs="Calibri Light"/>
        </w:rPr>
      </w:pPr>
      <w:r w:rsidRPr="00E43836">
        <w:rPr>
          <w:rFonts w:ascii="Calibri Light" w:hAnsi="Calibri Light" w:cs="Calibri Light"/>
        </w:rPr>
        <w:t xml:space="preserve">Bidders need to complete </w:t>
      </w:r>
      <w:r w:rsidRPr="00E43836">
        <w:rPr>
          <w:rFonts w:ascii="Calibri Light" w:hAnsi="Calibri Light" w:cs="Calibri Light"/>
          <w:b/>
          <w:bCs/>
        </w:rPr>
        <w:t>all the SBD documents (SBD 1, SBD4, SBD 6.1)</w:t>
      </w:r>
      <w:r w:rsidRPr="00E43836">
        <w:rPr>
          <w:rFonts w:ascii="Calibri Light" w:hAnsi="Calibri Light" w:cs="Calibri Light"/>
        </w:rPr>
        <w:t xml:space="preserve"> which needs to be submitted as stated in the Invitation to Bid Document.</w:t>
      </w:r>
    </w:p>
    <w:p w14:paraId="4D07F06D" w14:textId="77777777" w:rsidR="0031164D" w:rsidRPr="00E43836" w:rsidRDefault="0031164D" w:rsidP="00A30AF9">
      <w:pPr>
        <w:spacing w:after="0"/>
        <w:ind w:left="720"/>
        <w:outlineLvl w:val="0"/>
        <w:rPr>
          <w:rFonts w:cs="Calibri Light"/>
        </w:rPr>
      </w:pPr>
    </w:p>
    <w:p w14:paraId="5547789C" w14:textId="77777777" w:rsidR="004A6FC4" w:rsidRPr="00E43836" w:rsidRDefault="004A6FC4" w:rsidP="006E36C3">
      <w:pPr>
        <w:pStyle w:val="Heading3"/>
        <w:rPr>
          <w:rFonts w:ascii="Calibri Light" w:hAnsi="Calibri Light" w:cs="Calibri Light"/>
        </w:rPr>
      </w:pPr>
      <w:bookmarkStart w:id="165" w:name="_Toc179111987"/>
      <w:bookmarkStart w:id="166" w:name="_Toc234264031"/>
      <w:r w:rsidRPr="00E43836">
        <w:rPr>
          <w:rFonts w:ascii="Calibri Light" w:hAnsi="Calibri Light" w:cs="Calibri Light"/>
        </w:rPr>
        <w:t>Bid Submission Instructions</w:t>
      </w:r>
      <w:bookmarkEnd w:id="165"/>
      <w:bookmarkEnd w:id="166"/>
    </w:p>
    <w:p w14:paraId="3D2CE07F" w14:textId="77777777" w:rsidR="00244D0E" w:rsidRPr="00E43836" w:rsidRDefault="00244D0E">
      <w:pPr>
        <w:numPr>
          <w:ilvl w:val="0"/>
          <w:numId w:val="98"/>
        </w:numPr>
        <w:spacing w:after="0"/>
        <w:outlineLvl w:val="0"/>
        <w:rPr>
          <w:rFonts w:cs="Calibri Light"/>
          <w:lang w:val="en-GB"/>
        </w:rPr>
      </w:pPr>
      <w:r w:rsidRPr="00E43836">
        <w:rPr>
          <w:rFonts w:cs="Calibri Light"/>
          <w:lang w:val="en-GB"/>
        </w:rPr>
        <w:t>Bids to be submitted as stated in the Invitation to Bid Document.</w:t>
      </w:r>
    </w:p>
    <w:p w14:paraId="6F3A9062" w14:textId="77777777" w:rsidR="00235913" w:rsidRPr="00E43836" w:rsidRDefault="00235913" w:rsidP="006E36C3">
      <w:pPr>
        <w:pStyle w:val="Heading1"/>
        <w:numPr>
          <w:ilvl w:val="1"/>
          <w:numId w:val="2"/>
        </w:numPr>
        <w:rPr>
          <w:rFonts w:ascii="Calibri Light" w:hAnsi="Calibri Light" w:cs="Calibri Light"/>
          <w:szCs w:val="28"/>
        </w:rPr>
      </w:pPr>
      <w:bookmarkStart w:id="167" w:name="_Toc228972165"/>
      <w:bookmarkStart w:id="168" w:name="_Toc228972166"/>
      <w:bookmarkStart w:id="169" w:name="_Toc228972167"/>
      <w:bookmarkStart w:id="170" w:name="_Toc228972168"/>
      <w:bookmarkStart w:id="171" w:name="_Toc228972169"/>
      <w:bookmarkStart w:id="172" w:name="_Toc228972170"/>
      <w:bookmarkStart w:id="173" w:name="_Toc228972171"/>
      <w:bookmarkStart w:id="174" w:name="_Toc228972172"/>
      <w:bookmarkStart w:id="175" w:name="_Toc228972173"/>
      <w:bookmarkStart w:id="176" w:name="_Toc228972174"/>
      <w:bookmarkStart w:id="177" w:name="_Toc228972175"/>
      <w:bookmarkStart w:id="178" w:name="_Toc228972176"/>
      <w:bookmarkStart w:id="179" w:name="_Toc228972177"/>
      <w:bookmarkStart w:id="180" w:name="_Toc228972178"/>
      <w:bookmarkStart w:id="181" w:name="_Toc228972179"/>
      <w:bookmarkStart w:id="182" w:name="_Toc228972180"/>
      <w:bookmarkStart w:id="183" w:name="_Toc228972181"/>
      <w:bookmarkStart w:id="184" w:name="_Toc228972182"/>
      <w:bookmarkStart w:id="185" w:name="_Toc228972183"/>
      <w:bookmarkStart w:id="186" w:name="_Toc228972184"/>
      <w:bookmarkStart w:id="187" w:name="_Toc228972185"/>
      <w:bookmarkStart w:id="188" w:name="_Toc228972186"/>
      <w:bookmarkStart w:id="189" w:name="_Toc228972187"/>
      <w:bookmarkStart w:id="190" w:name="_Toc184915594"/>
      <w:bookmarkStart w:id="191" w:name="_Toc184915595"/>
      <w:bookmarkStart w:id="192" w:name="_Toc184915596"/>
      <w:bookmarkStart w:id="193" w:name="_Toc184915597"/>
      <w:bookmarkStart w:id="194" w:name="_Toc184915598"/>
      <w:bookmarkStart w:id="195" w:name="_Toc184915599"/>
      <w:bookmarkStart w:id="196" w:name="_Toc184915600"/>
      <w:bookmarkStart w:id="197" w:name="_Toc184915601"/>
      <w:bookmarkStart w:id="198" w:name="_Toc184915602"/>
      <w:bookmarkStart w:id="199" w:name="_Toc184915603"/>
      <w:bookmarkStart w:id="200" w:name="_Toc184915604"/>
      <w:bookmarkStart w:id="201" w:name="_Toc184915605"/>
      <w:bookmarkStart w:id="202" w:name="_Toc184915606"/>
      <w:bookmarkStart w:id="203" w:name="_Toc184915607"/>
      <w:bookmarkStart w:id="204" w:name="_Toc184915608"/>
      <w:bookmarkStart w:id="205" w:name="_Toc184915609"/>
      <w:bookmarkStart w:id="206" w:name="_Toc184915610"/>
      <w:bookmarkStart w:id="207" w:name="_Toc184915611"/>
      <w:bookmarkStart w:id="208" w:name="_Toc184915612"/>
      <w:bookmarkStart w:id="209" w:name="_Toc184915613"/>
      <w:bookmarkStart w:id="210" w:name="_Toc184915614"/>
      <w:bookmarkStart w:id="211" w:name="_Toc23426403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E43836">
        <w:rPr>
          <w:rFonts w:ascii="Calibri Light" w:hAnsi="Calibri Light" w:cs="Calibri Light"/>
          <w:sz w:val="28"/>
          <w:szCs w:val="28"/>
        </w:rPr>
        <w:t xml:space="preserve">Technical </w:t>
      </w:r>
      <w:r w:rsidR="003806BB" w:rsidRPr="00E43836">
        <w:rPr>
          <w:rFonts w:ascii="Calibri Light" w:hAnsi="Calibri Light" w:cs="Calibri Light"/>
          <w:sz w:val="28"/>
          <w:szCs w:val="28"/>
        </w:rPr>
        <w:t>returnable documents</w:t>
      </w:r>
      <w:bookmarkEnd w:id="211"/>
    </w:p>
    <w:p w14:paraId="34C2014E" w14:textId="77777777" w:rsidR="00942B4A" w:rsidRPr="00E43836" w:rsidRDefault="00235913" w:rsidP="00235913">
      <w:pPr>
        <w:pStyle w:val="Heading3"/>
        <w:rPr>
          <w:rFonts w:ascii="Calibri Light" w:hAnsi="Calibri Light" w:cs="Calibri Light"/>
        </w:rPr>
      </w:pPr>
      <w:bookmarkStart w:id="212" w:name="_Toc234264033"/>
      <w:r w:rsidRPr="00E43836">
        <w:rPr>
          <w:rFonts w:ascii="Calibri Light" w:hAnsi="Calibri Light" w:cs="Calibri Light"/>
        </w:rPr>
        <w:t>Instruction and evaluation criteria</w:t>
      </w:r>
      <w:bookmarkEnd w:id="212"/>
    </w:p>
    <w:p w14:paraId="11B8D100" w14:textId="77777777" w:rsidR="00235913" w:rsidRPr="00E43836" w:rsidRDefault="00235913">
      <w:pPr>
        <w:numPr>
          <w:ilvl w:val="0"/>
          <w:numId w:val="52"/>
        </w:numPr>
        <w:tabs>
          <w:tab w:val="clear" w:pos="720"/>
          <w:tab w:val="num" w:pos="851"/>
        </w:tabs>
        <w:spacing w:after="0"/>
        <w:ind w:hanging="425"/>
        <w:outlineLvl w:val="0"/>
        <w:rPr>
          <w:rFonts w:cs="Calibri Light"/>
        </w:rPr>
      </w:pPr>
      <w:r w:rsidRPr="00E43836">
        <w:rPr>
          <w:rFonts w:cs="Calibri Light"/>
        </w:rPr>
        <w:t xml:space="preserve">The bidder must comply with </w:t>
      </w:r>
      <w:r w:rsidR="00527C18" w:rsidRPr="00E43836">
        <w:rPr>
          <w:rFonts w:cs="Calibri Light"/>
        </w:rPr>
        <w:t xml:space="preserve">ALL </w:t>
      </w:r>
      <w:r w:rsidRPr="00E43836">
        <w:rPr>
          <w:rFonts w:cs="Calibri Light"/>
        </w:rPr>
        <w:t>the requirements as per the Technical Mandatory Requirements below by providing substantiating evidence in the form of documentation or information, failing which it will be regarded as “NOT COMPLY”.</w:t>
      </w:r>
    </w:p>
    <w:p w14:paraId="7A36A14C" w14:textId="77777777" w:rsidR="00235913" w:rsidRPr="00E43836" w:rsidRDefault="00235913">
      <w:pPr>
        <w:numPr>
          <w:ilvl w:val="0"/>
          <w:numId w:val="52"/>
        </w:numPr>
        <w:tabs>
          <w:tab w:val="clear" w:pos="720"/>
          <w:tab w:val="num" w:pos="851"/>
        </w:tabs>
        <w:spacing w:after="0"/>
        <w:ind w:hanging="425"/>
        <w:outlineLvl w:val="0"/>
        <w:rPr>
          <w:rFonts w:cs="Calibri Light"/>
        </w:rPr>
      </w:pPr>
      <w:r w:rsidRPr="00E43836">
        <w:rPr>
          <w:rFonts w:cs="Calibri Light"/>
        </w:rPr>
        <w:t xml:space="preserve">The bidder must provide a unique reference number (e.g. binder/folio, chapter, section, page) to locate substantiating evidence in the bid response. </w:t>
      </w:r>
    </w:p>
    <w:p w14:paraId="1CD6D892" w14:textId="77777777" w:rsidR="00235913" w:rsidRPr="00E43836" w:rsidRDefault="00235913">
      <w:pPr>
        <w:numPr>
          <w:ilvl w:val="0"/>
          <w:numId w:val="52"/>
        </w:numPr>
        <w:tabs>
          <w:tab w:val="clear" w:pos="720"/>
          <w:tab w:val="num" w:pos="851"/>
        </w:tabs>
        <w:spacing w:after="0"/>
        <w:ind w:hanging="425"/>
        <w:outlineLvl w:val="0"/>
        <w:rPr>
          <w:rFonts w:cs="Calibri Light"/>
        </w:rPr>
      </w:pPr>
      <w:r w:rsidRPr="00E43836">
        <w:rPr>
          <w:rFonts w:cs="Calibri Light"/>
        </w:rPr>
        <w:t>The bidder must comply with ALL the TECHNICAL MANDATORY REQUIREMENTS in order for the bid response to proceed to the next stage of the evaluation.</w:t>
      </w:r>
    </w:p>
    <w:p w14:paraId="793F2B88" w14:textId="77777777" w:rsidR="00942B4A" w:rsidRPr="00E43836" w:rsidRDefault="00942B4A" w:rsidP="00AF05FE">
      <w:pPr>
        <w:rPr>
          <w:rFonts w:cs="Calibri Light"/>
        </w:rPr>
      </w:pPr>
    </w:p>
    <w:p w14:paraId="07760016" w14:textId="319F951C" w:rsidR="00235913" w:rsidRPr="00E43836" w:rsidRDefault="00235913" w:rsidP="00235913">
      <w:pPr>
        <w:pStyle w:val="Heading3"/>
        <w:rPr>
          <w:rFonts w:ascii="Calibri Light" w:hAnsi="Calibri Light" w:cs="Calibri Light"/>
        </w:rPr>
      </w:pPr>
      <w:bookmarkStart w:id="213" w:name="_Toc234264034"/>
      <w:r w:rsidRPr="00E43836">
        <w:rPr>
          <w:rFonts w:ascii="Calibri Light" w:hAnsi="Calibri Light" w:cs="Calibri Light"/>
        </w:rPr>
        <w:lastRenderedPageBreak/>
        <w:t xml:space="preserve">Technical </w:t>
      </w:r>
      <w:r w:rsidR="004739B5" w:rsidRPr="00E43836">
        <w:rPr>
          <w:rFonts w:ascii="Calibri Light" w:hAnsi="Calibri Light" w:cs="Calibri Light"/>
        </w:rPr>
        <w:t>M</w:t>
      </w:r>
      <w:r w:rsidRPr="00E43836">
        <w:rPr>
          <w:rFonts w:ascii="Calibri Light" w:hAnsi="Calibri Light" w:cs="Calibri Light"/>
        </w:rPr>
        <w:t xml:space="preserve">andatory </w:t>
      </w:r>
      <w:r w:rsidR="004739B5" w:rsidRPr="00E43836">
        <w:rPr>
          <w:rFonts w:ascii="Calibri Light" w:hAnsi="Calibri Light" w:cs="Calibri Light"/>
        </w:rPr>
        <w:t>R</w:t>
      </w:r>
      <w:r w:rsidRPr="00E43836">
        <w:rPr>
          <w:rFonts w:ascii="Calibri Light" w:hAnsi="Calibri Light" w:cs="Calibri Light"/>
        </w:rPr>
        <w:t>equirement</w:t>
      </w:r>
      <w:r w:rsidR="00B46FFE" w:rsidRPr="00E43836">
        <w:rPr>
          <w:rFonts w:ascii="Calibri Light" w:hAnsi="Calibri Light" w:cs="Calibri Light"/>
        </w:rPr>
        <w:t>s</w:t>
      </w:r>
      <w:r w:rsidR="00512A12" w:rsidRPr="00E43836">
        <w:rPr>
          <w:rFonts w:ascii="Calibri Light" w:hAnsi="Calibri Light" w:cs="Calibri Light"/>
        </w:rPr>
        <w:t xml:space="preserve"> (Stage 2)</w:t>
      </w:r>
      <w:bookmarkEnd w:id="213"/>
    </w:p>
    <w:p w14:paraId="54EE133F" w14:textId="07A33970" w:rsidR="00576C51" w:rsidRPr="00E43836" w:rsidRDefault="00576C51" w:rsidP="00E43836">
      <w:pPr>
        <w:pStyle w:val="Caption"/>
        <w:jc w:val="both"/>
        <w:rPr>
          <w:rFonts w:ascii="Calibri Light" w:hAnsi="Calibri Light" w:cs="Calibri Light"/>
        </w:rPr>
      </w:pPr>
      <w:bookmarkStart w:id="214" w:name="_Toc127818474"/>
      <w:r w:rsidRPr="00E43836">
        <w:rPr>
          <w:rFonts w:ascii="Calibri Light" w:hAnsi="Calibri Light" w:cs="Calibri Light"/>
        </w:rPr>
        <w:t xml:space="preserve">Table </w:t>
      </w:r>
      <w:r w:rsidR="006C386F" w:rsidRPr="00E43836">
        <w:rPr>
          <w:rFonts w:ascii="Calibri Light" w:hAnsi="Calibri Light" w:cs="Calibri Light"/>
        </w:rPr>
        <w:t>3</w:t>
      </w:r>
      <w:r w:rsidRPr="00E43836">
        <w:rPr>
          <w:rFonts w:ascii="Calibri Light" w:hAnsi="Calibri Light" w:cs="Calibri Light"/>
        </w:rPr>
        <w:t xml:space="preserve">: </w:t>
      </w:r>
      <w:r w:rsidRPr="00E43836">
        <w:rPr>
          <w:rFonts w:ascii="Calibri Light" w:hAnsi="Calibri Light" w:cs="Calibri Light"/>
          <w:b w:val="0"/>
          <w:bCs/>
        </w:rPr>
        <w:t>Technical</w:t>
      </w:r>
      <w:r w:rsidR="003711BF" w:rsidRPr="00E43836">
        <w:rPr>
          <w:rFonts w:ascii="Calibri Light" w:hAnsi="Calibri Light" w:cs="Calibri Light"/>
          <w:b w:val="0"/>
          <w:bCs/>
        </w:rPr>
        <w:t xml:space="preserve"> </w:t>
      </w:r>
      <w:r w:rsidRPr="00E43836">
        <w:rPr>
          <w:rFonts w:ascii="Calibri Light" w:hAnsi="Calibri Light" w:cs="Calibri Light"/>
          <w:b w:val="0"/>
          <w:bCs/>
        </w:rPr>
        <w:t>Mandatory Requirements</w:t>
      </w:r>
      <w:bookmarkEnd w:id="214"/>
    </w:p>
    <w:tbl>
      <w:tblPr>
        <w:tblStyle w:val="TableGrid"/>
        <w:tblW w:w="98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06"/>
        <w:gridCol w:w="4228"/>
        <w:gridCol w:w="28"/>
        <w:gridCol w:w="1463"/>
        <w:gridCol w:w="6"/>
      </w:tblGrid>
      <w:tr w:rsidR="00235913" w:rsidRPr="00E43836" w14:paraId="79494114" w14:textId="77777777" w:rsidTr="008C6760">
        <w:trPr>
          <w:gridAfter w:val="1"/>
          <w:wAfter w:w="6" w:type="dxa"/>
          <w:tblHeader/>
        </w:trPr>
        <w:tc>
          <w:tcPr>
            <w:tcW w:w="4106" w:type="dxa"/>
            <w:shd w:val="solid" w:color="DBE5F1" w:themeColor="accent1" w:themeTint="33" w:fill="DBE5F1" w:themeFill="accent1" w:themeFillTint="33"/>
          </w:tcPr>
          <w:p w14:paraId="4C654E20" w14:textId="77777777" w:rsidR="00235913" w:rsidRPr="00E43836" w:rsidRDefault="00235913" w:rsidP="006E36C3">
            <w:pPr>
              <w:spacing w:line="276" w:lineRule="auto"/>
              <w:rPr>
                <w:rFonts w:eastAsiaTheme="majorEastAsia" w:cs="Calibri Light"/>
                <w:b/>
                <w:iCs/>
                <w:color w:val="0E1B8D"/>
                <w:lang w:val="en-GB"/>
              </w:rPr>
            </w:pPr>
            <w:r w:rsidRPr="00E43836">
              <w:rPr>
                <w:rFonts w:eastAsiaTheme="majorEastAsia" w:cs="Calibri Light"/>
                <w:b/>
                <w:iCs/>
                <w:color w:val="0E1B8D"/>
                <w:lang w:val="en-GB"/>
              </w:rPr>
              <w:t>Mandatory Requirements</w:t>
            </w:r>
          </w:p>
        </w:tc>
        <w:tc>
          <w:tcPr>
            <w:tcW w:w="4228" w:type="dxa"/>
            <w:shd w:val="solid" w:color="DBE5F1" w:themeColor="accent1" w:themeTint="33" w:fill="DBE5F1" w:themeFill="accent1" w:themeFillTint="33"/>
          </w:tcPr>
          <w:p w14:paraId="6572ED3A" w14:textId="77777777" w:rsidR="00235913" w:rsidRPr="00E43836" w:rsidRDefault="00235913" w:rsidP="006E36C3">
            <w:pPr>
              <w:spacing w:line="276" w:lineRule="auto"/>
              <w:jc w:val="left"/>
              <w:rPr>
                <w:rFonts w:eastAsiaTheme="majorEastAsia" w:cs="Calibri Light"/>
                <w:b/>
                <w:iCs/>
                <w:color w:val="0E1B8D"/>
                <w:lang w:val="en-GB"/>
              </w:rPr>
            </w:pPr>
            <w:r w:rsidRPr="00E43836">
              <w:rPr>
                <w:rFonts w:eastAsiaTheme="majorEastAsia" w:cs="Calibri Light"/>
                <w:b/>
                <w:iCs/>
                <w:color w:val="0E1B8D"/>
                <w:lang w:val="en-GB"/>
              </w:rPr>
              <w:t>Substantiating evidence of compliance (used to evaluate bid)</w:t>
            </w:r>
          </w:p>
        </w:tc>
        <w:tc>
          <w:tcPr>
            <w:tcW w:w="1491" w:type="dxa"/>
            <w:gridSpan w:val="2"/>
            <w:shd w:val="solid" w:color="DBE5F1" w:themeColor="accent1" w:themeTint="33" w:fill="DBE5F1" w:themeFill="accent1" w:themeFillTint="33"/>
          </w:tcPr>
          <w:p w14:paraId="0503AE7A" w14:textId="77777777" w:rsidR="00235913" w:rsidRPr="00E43836" w:rsidRDefault="00E87622" w:rsidP="006E36C3">
            <w:pPr>
              <w:spacing w:line="276" w:lineRule="auto"/>
              <w:jc w:val="left"/>
              <w:rPr>
                <w:rFonts w:eastAsiaTheme="majorEastAsia" w:cs="Calibri Light"/>
                <w:b/>
                <w:iCs/>
                <w:color w:val="0E1B8D"/>
                <w:lang w:val="en-GB"/>
              </w:rPr>
            </w:pPr>
            <w:r w:rsidRPr="00E43836">
              <w:rPr>
                <w:rFonts w:eastAsiaTheme="majorEastAsia" w:cs="Calibri Light"/>
                <w:b/>
                <w:iCs/>
                <w:color w:val="0E1B8D"/>
                <w:lang w:val="en-GB"/>
              </w:rPr>
              <w:t>Evidence reference (to be completed by bidder)</w:t>
            </w:r>
          </w:p>
        </w:tc>
      </w:tr>
      <w:tr w:rsidR="00805234" w:rsidRPr="00E43836" w14:paraId="1F7C3DB1" w14:textId="77777777" w:rsidTr="008C6760">
        <w:trPr>
          <w:gridAfter w:val="1"/>
          <w:wAfter w:w="6" w:type="dxa"/>
        </w:trPr>
        <w:tc>
          <w:tcPr>
            <w:tcW w:w="9825" w:type="dxa"/>
            <w:gridSpan w:val="4"/>
          </w:tcPr>
          <w:p w14:paraId="0A529667" w14:textId="60E9A5A1" w:rsidR="00805234" w:rsidRPr="00E43836" w:rsidRDefault="00805234">
            <w:pPr>
              <w:pStyle w:val="ListParagraph"/>
              <w:numPr>
                <w:ilvl w:val="0"/>
                <w:numId w:val="28"/>
              </w:numPr>
              <w:tabs>
                <w:tab w:val="num" w:pos="360"/>
              </w:tabs>
              <w:spacing w:line="276" w:lineRule="auto"/>
              <w:rPr>
                <w:rFonts w:ascii="Calibri Light" w:hAnsi="Calibri Light" w:cs="Calibri Light"/>
                <w:b/>
                <w:bCs/>
                <w:lang w:val="en-GB"/>
              </w:rPr>
            </w:pPr>
            <w:r w:rsidRPr="00E43836">
              <w:rPr>
                <w:rFonts w:ascii="Calibri Light" w:hAnsi="Calibri Light" w:cs="Calibri Light"/>
                <w:b/>
                <w:bCs/>
                <w:lang w:val="en-GB"/>
              </w:rPr>
              <w:t>Bidder Certification/ Affiliation Requirements</w:t>
            </w:r>
          </w:p>
          <w:p w14:paraId="1D60A3E5" w14:textId="77777777" w:rsidR="00805234" w:rsidRPr="00E43836" w:rsidRDefault="00805234" w:rsidP="006E36C3">
            <w:pPr>
              <w:spacing w:line="276" w:lineRule="auto"/>
              <w:rPr>
                <w:rFonts w:cs="Calibri Light"/>
                <w:lang w:val="en-GB"/>
              </w:rPr>
            </w:pPr>
          </w:p>
        </w:tc>
      </w:tr>
      <w:tr w:rsidR="00805234" w:rsidRPr="00E43836" w14:paraId="6372905C" w14:textId="77777777" w:rsidTr="008C6760">
        <w:trPr>
          <w:gridAfter w:val="1"/>
          <w:wAfter w:w="6" w:type="dxa"/>
        </w:trPr>
        <w:tc>
          <w:tcPr>
            <w:tcW w:w="4106" w:type="dxa"/>
          </w:tcPr>
          <w:p w14:paraId="4EF2B025" w14:textId="177A9C99" w:rsidR="00D218F0" w:rsidRPr="00E43836" w:rsidRDefault="00D218F0" w:rsidP="00ED2210">
            <w:pPr>
              <w:pStyle w:val="ListParagraph"/>
              <w:numPr>
                <w:ilvl w:val="0"/>
                <w:numId w:val="26"/>
              </w:numPr>
              <w:spacing w:line="276" w:lineRule="auto"/>
              <w:ind w:left="318" w:hanging="142"/>
              <w:rPr>
                <w:rFonts w:ascii="Calibri Light" w:hAnsi="Calibri Light" w:cs="Calibri Light"/>
                <w:color w:val="000000" w:themeColor="text1"/>
                <w:sz w:val="20"/>
                <w:lang w:val="en-GB"/>
              </w:rPr>
            </w:pPr>
            <w:r w:rsidRPr="00E43836">
              <w:rPr>
                <w:rFonts w:ascii="Calibri Light" w:hAnsi="Calibri Light" w:cs="Calibri Light"/>
              </w:rPr>
              <w:t>The Bidder</w:t>
            </w:r>
            <w:r w:rsidR="00C02E3A" w:rsidRPr="00E43836">
              <w:rPr>
                <w:rFonts w:ascii="Calibri Light" w:hAnsi="Calibri Light" w:cs="Calibri Light"/>
              </w:rPr>
              <w:t>/</w:t>
            </w:r>
            <w:r w:rsidRPr="00E43836">
              <w:rPr>
                <w:rFonts w:ascii="Calibri Light" w:hAnsi="Calibri Light" w:cs="Calibri Light"/>
              </w:rPr>
              <w:t>subcontractor</w:t>
            </w:r>
            <w:r w:rsidR="00C02E3A" w:rsidRPr="00E43836">
              <w:rPr>
                <w:rFonts w:ascii="Calibri Light" w:hAnsi="Calibri Light" w:cs="Calibri Light"/>
              </w:rPr>
              <w:t>/</w:t>
            </w:r>
            <w:r w:rsidRPr="00E43836">
              <w:rPr>
                <w:rFonts w:ascii="Calibri Light" w:hAnsi="Calibri Light" w:cs="Calibri Light"/>
              </w:rPr>
              <w:t>joint venture (JV)</w:t>
            </w:r>
            <w:r w:rsidR="00C02E3A" w:rsidRPr="00E43836">
              <w:rPr>
                <w:rFonts w:ascii="Calibri Light" w:hAnsi="Calibri Light" w:cs="Calibri Light"/>
              </w:rPr>
              <w:t>,</w:t>
            </w:r>
            <w:r w:rsidRPr="00E43836">
              <w:rPr>
                <w:rFonts w:ascii="Calibri Light" w:hAnsi="Calibri Light" w:cs="Calibri Light"/>
              </w:rPr>
              <w:t xml:space="preserve"> or consortium partner, must be registered with the relevant authority as a cryptography provider in accordance with Chapter V of the Electronic Communications and Transactions Act, 2002.</w:t>
            </w:r>
          </w:p>
          <w:p w14:paraId="058CE776" w14:textId="77777777" w:rsidR="00D218F0" w:rsidRPr="00E43836" w:rsidRDefault="00D218F0" w:rsidP="008C6760">
            <w:pPr>
              <w:pStyle w:val="ListParagraph"/>
              <w:spacing w:line="276" w:lineRule="auto"/>
              <w:ind w:left="318"/>
              <w:jc w:val="left"/>
              <w:rPr>
                <w:rFonts w:ascii="Calibri Light" w:hAnsi="Calibri Light" w:cs="Calibri Light"/>
                <w:color w:val="000000" w:themeColor="text1"/>
                <w:sz w:val="20"/>
                <w:lang w:val="en-GB"/>
              </w:rPr>
            </w:pPr>
          </w:p>
          <w:p w14:paraId="650486A2" w14:textId="77777777" w:rsidR="001842EB" w:rsidRPr="00E43836" w:rsidRDefault="001842EB" w:rsidP="006E36C3">
            <w:pPr>
              <w:spacing w:line="276" w:lineRule="auto"/>
              <w:jc w:val="left"/>
              <w:rPr>
                <w:rFonts w:cs="Calibri Light"/>
                <w:color w:val="000000" w:themeColor="text1"/>
                <w:sz w:val="20"/>
                <w:lang w:val="en-GB"/>
              </w:rPr>
            </w:pPr>
          </w:p>
          <w:p w14:paraId="21A72BDF" w14:textId="77777777" w:rsidR="00EF0DF4" w:rsidRPr="00E43836" w:rsidRDefault="00EF0DF4" w:rsidP="006E36C3">
            <w:pPr>
              <w:spacing w:line="276" w:lineRule="auto"/>
              <w:jc w:val="left"/>
              <w:rPr>
                <w:rFonts w:cs="Calibri Light"/>
                <w:color w:val="000000" w:themeColor="text1"/>
                <w:sz w:val="20"/>
                <w:lang w:val="en-GB"/>
              </w:rPr>
            </w:pPr>
          </w:p>
          <w:p w14:paraId="47B31952" w14:textId="77777777" w:rsidR="00A5475D" w:rsidRPr="00E43836" w:rsidRDefault="00A5475D" w:rsidP="006E36C3">
            <w:pPr>
              <w:spacing w:line="276" w:lineRule="auto"/>
              <w:jc w:val="left"/>
              <w:rPr>
                <w:rFonts w:cs="Calibri Light"/>
                <w:color w:val="000000" w:themeColor="text1"/>
                <w:sz w:val="20"/>
                <w:lang w:val="en-GB"/>
              </w:rPr>
            </w:pPr>
          </w:p>
          <w:p w14:paraId="70C0DAD9" w14:textId="77777777" w:rsidR="00A5475D" w:rsidRPr="00E43836" w:rsidRDefault="00A5475D" w:rsidP="006E36C3">
            <w:pPr>
              <w:spacing w:line="276" w:lineRule="auto"/>
              <w:jc w:val="left"/>
              <w:rPr>
                <w:rFonts w:cs="Calibri Light"/>
                <w:color w:val="000000" w:themeColor="text1"/>
                <w:sz w:val="20"/>
                <w:lang w:val="en-GB"/>
              </w:rPr>
            </w:pPr>
          </w:p>
          <w:p w14:paraId="4A7088EA" w14:textId="77777777" w:rsidR="00A5475D" w:rsidRPr="00E43836" w:rsidRDefault="00A5475D" w:rsidP="006E36C3">
            <w:pPr>
              <w:spacing w:line="276" w:lineRule="auto"/>
              <w:jc w:val="left"/>
              <w:rPr>
                <w:rFonts w:cs="Calibri Light"/>
                <w:color w:val="000000" w:themeColor="text1"/>
                <w:sz w:val="20"/>
                <w:lang w:val="en-GB"/>
              </w:rPr>
            </w:pPr>
          </w:p>
          <w:p w14:paraId="771FFF39" w14:textId="77777777" w:rsidR="00A5475D" w:rsidRPr="00E43836" w:rsidRDefault="00A5475D" w:rsidP="006E36C3">
            <w:pPr>
              <w:spacing w:line="276" w:lineRule="auto"/>
              <w:jc w:val="left"/>
              <w:rPr>
                <w:rFonts w:cs="Calibri Light"/>
                <w:color w:val="000000" w:themeColor="text1"/>
                <w:sz w:val="20"/>
                <w:lang w:val="en-GB"/>
              </w:rPr>
            </w:pPr>
          </w:p>
          <w:p w14:paraId="0985A787" w14:textId="77777777" w:rsidR="00A5475D" w:rsidRPr="00E43836" w:rsidRDefault="00A5475D" w:rsidP="006E36C3">
            <w:pPr>
              <w:spacing w:line="276" w:lineRule="auto"/>
              <w:jc w:val="left"/>
              <w:rPr>
                <w:rFonts w:cs="Calibri Light"/>
                <w:color w:val="000000" w:themeColor="text1"/>
                <w:sz w:val="20"/>
                <w:lang w:val="en-GB"/>
              </w:rPr>
            </w:pPr>
          </w:p>
          <w:p w14:paraId="6FF797FF" w14:textId="77777777" w:rsidR="00A5475D" w:rsidRPr="00E43836" w:rsidRDefault="00A5475D" w:rsidP="006E36C3">
            <w:pPr>
              <w:spacing w:line="276" w:lineRule="auto"/>
              <w:jc w:val="left"/>
              <w:rPr>
                <w:rFonts w:cs="Calibri Light"/>
                <w:color w:val="000000" w:themeColor="text1"/>
                <w:sz w:val="20"/>
                <w:lang w:val="en-GB"/>
              </w:rPr>
            </w:pPr>
          </w:p>
          <w:p w14:paraId="6264D4D1" w14:textId="77777777" w:rsidR="00A5475D" w:rsidRPr="00E43836" w:rsidRDefault="00A5475D" w:rsidP="006E36C3">
            <w:pPr>
              <w:spacing w:line="276" w:lineRule="auto"/>
              <w:jc w:val="left"/>
              <w:rPr>
                <w:rFonts w:cs="Calibri Light"/>
                <w:color w:val="000000" w:themeColor="text1"/>
                <w:sz w:val="20"/>
                <w:lang w:val="en-GB"/>
              </w:rPr>
            </w:pPr>
          </w:p>
          <w:p w14:paraId="2A08A37D" w14:textId="77777777" w:rsidR="00A5475D" w:rsidRPr="00E43836" w:rsidRDefault="00A5475D" w:rsidP="006E36C3">
            <w:pPr>
              <w:spacing w:line="276" w:lineRule="auto"/>
              <w:jc w:val="left"/>
              <w:rPr>
                <w:rFonts w:cs="Calibri Light"/>
                <w:color w:val="000000" w:themeColor="text1"/>
                <w:sz w:val="20"/>
                <w:lang w:val="en-GB"/>
              </w:rPr>
            </w:pPr>
          </w:p>
          <w:p w14:paraId="3603528F" w14:textId="77777777" w:rsidR="00A5475D" w:rsidRPr="00E43836" w:rsidRDefault="00A5475D" w:rsidP="006E36C3">
            <w:pPr>
              <w:spacing w:line="276" w:lineRule="auto"/>
              <w:jc w:val="left"/>
              <w:rPr>
                <w:rFonts w:cs="Calibri Light"/>
                <w:color w:val="000000" w:themeColor="text1"/>
                <w:sz w:val="20"/>
                <w:lang w:val="en-GB"/>
              </w:rPr>
            </w:pPr>
          </w:p>
          <w:p w14:paraId="0B6215C2" w14:textId="77777777" w:rsidR="00F71221" w:rsidRDefault="00F71221" w:rsidP="006E36C3">
            <w:pPr>
              <w:spacing w:line="276" w:lineRule="auto"/>
              <w:jc w:val="left"/>
              <w:rPr>
                <w:rFonts w:cs="Calibri Light"/>
                <w:color w:val="000000" w:themeColor="text1"/>
                <w:sz w:val="20"/>
                <w:lang w:val="en-GB"/>
              </w:rPr>
            </w:pPr>
          </w:p>
          <w:p w14:paraId="5F5205E1" w14:textId="77777777" w:rsidR="00ED2210" w:rsidRDefault="00ED2210" w:rsidP="006E36C3">
            <w:pPr>
              <w:spacing w:line="276" w:lineRule="auto"/>
              <w:jc w:val="left"/>
              <w:rPr>
                <w:rFonts w:cs="Calibri Light"/>
                <w:color w:val="000000" w:themeColor="text1"/>
                <w:sz w:val="20"/>
                <w:lang w:val="en-GB"/>
              </w:rPr>
            </w:pPr>
          </w:p>
          <w:p w14:paraId="050980A3" w14:textId="77777777" w:rsidR="00ED2210" w:rsidRDefault="00ED2210" w:rsidP="006E36C3">
            <w:pPr>
              <w:spacing w:line="276" w:lineRule="auto"/>
              <w:jc w:val="left"/>
              <w:rPr>
                <w:rFonts w:cs="Calibri Light"/>
                <w:color w:val="000000" w:themeColor="text1"/>
                <w:sz w:val="20"/>
                <w:lang w:val="en-GB"/>
              </w:rPr>
            </w:pPr>
          </w:p>
          <w:p w14:paraId="73B26873" w14:textId="77777777" w:rsidR="00ED2210" w:rsidRPr="00E43836" w:rsidRDefault="00ED2210" w:rsidP="006E36C3">
            <w:pPr>
              <w:spacing w:line="276" w:lineRule="auto"/>
              <w:jc w:val="left"/>
              <w:rPr>
                <w:rFonts w:cs="Calibri Light"/>
                <w:color w:val="000000" w:themeColor="text1"/>
                <w:sz w:val="20"/>
                <w:lang w:val="en-GB"/>
              </w:rPr>
            </w:pPr>
          </w:p>
          <w:p w14:paraId="5EC10782" w14:textId="77777777" w:rsidR="00BD5280" w:rsidRPr="00E43836" w:rsidRDefault="00BD5280" w:rsidP="006E36C3">
            <w:pPr>
              <w:spacing w:line="276" w:lineRule="auto"/>
              <w:jc w:val="left"/>
              <w:rPr>
                <w:rFonts w:cs="Calibri Light"/>
                <w:color w:val="000000" w:themeColor="text1"/>
                <w:sz w:val="20"/>
                <w:lang w:val="en-GB"/>
              </w:rPr>
            </w:pPr>
          </w:p>
          <w:p w14:paraId="56998944" w14:textId="7426AB1B" w:rsidR="00A81300" w:rsidRPr="00E43836" w:rsidRDefault="000E2AE6" w:rsidP="00ED2210">
            <w:pPr>
              <w:pStyle w:val="ListParagraph"/>
              <w:numPr>
                <w:ilvl w:val="0"/>
                <w:numId w:val="26"/>
              </w:numPr>
              <w:spacing w:line="276" w:lineRule="auto"/>
              <w:ind w:left="459" w:hanging="283"/>
              <w:rPr>
                <w:rFonts w:ascii="Calibri Light" w:hAnsi="Calibri Light" w:cs="Calibri Light"/>
                <w:lang w:val="en-GB"/>
              </w:rPr>
            </w:pPr>
            <w:r w:rsidRPr="00E43836">
              <w:rPr>
                <w:rFonts w:ascii="Calibri Light" w:hAnsi="Calibri Light" w:cs="Calibri Light"/>
              </w:rPr>
              <w:t>The Bidder</w:t>
            </w:r>
            <w:r w:rsidR="00C02E3A" w:rsidRPr="00E43836">
              <w:rPr>
                <w:rFonts w:ascii="Calibri Light" w:hAnsi="Calibri Light" w:cs="Calibri Light"/>
              </w:rPr>
              <w:t>/</w:t>
            </w:r>
            <w:r w:rsidRPr="00E43836">
              <w:rPr>
                <w:rFonts w:ascii="Calibri Light" w:hAnsi="Calibri Light" w:cs="Calibri Light"/>
              </w:rPr>
              <w:t xml:space="preserve"> subcontractor</w:t>
            </w:r>
            <w:r w:rsidR="00C02E3A" w:rsidRPr="00E43836">
              <w:rPr>
                <w:rFonts w:ascii="Calibri Light" w:hAnsi="Calibri Light" w:cs="Calibri Light"/>
              </w:rPr>
              <w:t>/</w:t>
            </w:r>
            <w:r w:rsidRPr="00E43836">
              <w:rPr>
                <w:rFonts w:ascii="Calibri Light" w:hAnsi="Calibri Light" w:cs="Calibri Light"/>
              </w:rPr>
              <w:t xml:space="preserve"> joint venture (JV), or consortium partner, must be either an Original Equipment Manufacturer (OEM) / Original Software Manufacturer (OSM)</w:t>
            </w:r>
            <w:r w:rsidR="00AE1D0C" w:rsidRPr="00E43836">
              <w:rPr>
                <w:rFonts w:ascii="Calibri Light" w:eastAsia="Times New Roman" w:hAnsi="Calibri Light" w:cs="Calibri Light"/>
                <w:color w:val="000000" w:themeColor="text1"/>
                <w:szCs w:val="20"/>
              </w:rPr>
              <w:t xml:space="preserve">, or Accredited as Partner/ Reseller/Distributor to </w:t>
            </w:r>
            <w:r w:rsidR="00FE30FC" w:rsidRPr="00E43836">
              <w:rPr>
                <w:rFonts w:ascii="Calibri Light" w:eastAsia="Times New Roman" w:hAnsi="Calibri Light" w:cs="Calibri Light"/>
                <w:color w:val="000000" w:themeColor="text1"/>
                <w:szCs w:val="20"/>
              </w:rPr>
              <w:t xml:space="preserve">provide a </w:t>
            </w:r>
            <w:bookmarkStart w:id="215" w:name="_Hlk181970877"/>
            <w:r w:rsidR="00FE30FC" w:rsidRPr="00E43836">
              <w:rPr>
                <w:rFonts w:ascii="Calibri Light" w:eastAsia="Times New Roman" w:hAnsi="Calibri Light" w:cs="Calibri Light"/>
                <w:color w:val="000000" w:themeColor="text1"/>
                <w:szCs w:val="20"/>
              </w:rPr>
              <w:t>multi-factor authentication and non-repudiation logical access control solution</w:t>
            </w:r>
            <w:bookmarkEnd w:id="215"/>
            <w:r w:rsidR="00AE1D0C" w:rsidRPr="00E43836">
              <w:rPr>
                <w:rFonts w:ascii="Calibri Light" w:eastAsia="Times New Roman" w:hAnsi="Calibri Light" w:cs="Calibri Light"/>
                <w:color w:val="000000" w:themeColor="text1"/>
                <w:szCs w:val="20"/>
              </w:rPr>
              <w:t>.</w:t>
            </w:r>
          </w:p>
        </w:tc>
        <w:tc>
          <w:tcPr>
            <w:tcW w:w="4228" w:type="dxa"/>
          </w:tcPr>
          <w:p w14:paraId="5B33D4C9" w14:textId="7AB51912" w:rsidR="00805234" w:rsidRPr="00E43836" w:rsidRDefault="00805234" w:rsidP="00ED2210">
            <w:pPr>
              <w:pStyle w:val="ListParagraph"/>
              <w:numPr>
                <w:ilvl w:val="0"/>
                <w:numId w:val="47"/>
              </w:numPr>
              <w:ind w:left="494" w:hanging="284"/>
              <w:rPr>
                <w:rFonts w:ascii="Calibri Light" w:eastAsia="Times New Roman" w:hAnsi="Calibri Light" w:cs="Calibri Light"/>
                <w:color w:val="000000" w:themeColor="text1"/>
                <w:szCs w:val="20"/>
              </w:rPr>
            </w:pPr>
            <w:r w:rsidRPr="00E43836">
              <w:rPr>
                <w:rFonts w:ascii="Calibri Light" w:eastAsia="Times New Roman" w:hAnsi="Calibri Light" w:cs="Calibri Light"/>
                <w:color w:val="000000" w:themeColor="text1"/>
                <w:szCs w:val="20"/>
              </w:rPr>
              <w:t xml:space="preserve">Attach </w:t>
            </w:r>
            <w:r w:rsidR="00A81300" w:rsidRPr="00E43836">
              <w:rPr>
                <w:rFonts w:ascii="Calibri Light" w:eastAsia="Times New Roman" w:hAnsi="Calibri Light" w:cs="Calibri Light"/>
                <w:color w:val="000000" w:themeColor="text1"/>
                <w:szCs w:val="20"/>
              </w:rPr>
              <w:t xml:space="preserve">to ANNEX </w:t>
            </w:r>
            <w:r w:rsidR="008F486F" w:rsidRPr="00E43836">
              <w:rPr>
                <w:rFonts w:ascii="Calibri Light" w:eastAsia="Times New Roman" w:hAnsi="Calibri Light" w:cs="Calibri Light"/>
                <w:color w:val="000000" w:themeColor="text1"/>
                <w:szCs w:val="20"/>
              </w:rPr>
              <w:t>A</w:t>
            </w:r>
            <w:r w:rsidR="00164DDB" w:rsidRPr="00E43836">
              <w:rPr>
                <w:rFonts w:ascii="Calibri Light" w:eastAsia="Times New Roman" w:hAnsi="Calibri Light" w:cs="Calibri Light"/>
                <w:color w:val="000000" w:themeColor="text1"/>
                <w:szCs w:val="20"/>
              </w:rPr>
              <w:t xml:space="preserve"> a copy of valid</w:t>
            </w:r>
            <w:r w:rsidR="00A81300" w:rsidRPr="00E43836">
              <w:rPr>
                <w:rFonts w:ascii="Calibri Light" w:eastAsia="Times New Roman" w:hAnsi="Calibri Light" w:cs="Calibri Light"/>
                <w:color w:val="000000" w:themeColor="text1"/>
                <w:szCs w:val="20"/>
              </w:rPr>
              <w:t xml:space="preserve"> </w:t>
            </w:r>
            <w:bookmarkStart w:id="216" w:name="_Hlk181970553"/>
            <w:r w:rsidR="00A81300" w:rsidRPr="00E43836">
              <w:rPr>
                <w:rFonts w:ascii="Calibri Light" w:eastAsia="Times New Roman" w:hAnsi="Calibri Light" w:cs="Calibri Light"/>
                <w:color w:val="000000" w:themeColor="text1"/>
                <w:szCs w:val="20"/>
              </w:rPr>
              <w:t xml:space="preserve">Accreditation </w:t>
            </w:r>
            <w:r w:rsidR="00A5475D" w:rsidRPr="00E43836">
              <w:rPr>
                <w:rFonts w:ascii="Calibri Light" w:eastAsia="Times New Roman" w:hAnsi="Calibri Light" w:cs="Calibri Light"/>
                <w:color w:val="000000" w:themeColor="text1"/>
                <w:szCs w:val="20"/>
              </w:rPr>
              <w:t>documentation (letter/certificate/license)</w:t>
            </w:r>
            <w:r w:rsidR="00A81300" w:rsidRPr="00E43836">
              <w:rPr>
                <w:rFonts w:ascii="Calibri Light" w:eastAsia="Times New Roman" w:hAnsi="Calibri Light" w:cs="Calibri Light"/>
                <w:color w:val="000000" w:themeColor="text1"/>
                <w:szCs w:val="20"/>
              </w:rPr>
              <w:t xml:space="preserve"> from the Department of Telecommunication and Postal Services (The South African Accreditation Authority)</w:t>
            </w:r>
            <w:bookmarkEnd w:id="216"/>
            <w:r w:rsidR="00EF0DF4" w:rsidRPr="00E43836">
              <w:rPr>
                <w:rFonts w:ascii="Calibri Light" w:eastAsia="Times New Roman" w:hAnsi="Calibri Light" w:cs="Calibri Light"/>
                <w:color w:val="000000" w:themeColor="text1"/>
                <w:szCs w:val="20"/>
              </w:rPr>
              <w:t xml:space="preserve"> indicating that </w:t>
            </w:r>
            <w:r w:rsidR="006A5A9E" w:rsidRPr="00E43836">
              <w:rPr>
                <w:rFonts w:ascii="Calibri Light" w:hAnsi="Calibri Light" w:cs="Calibri Light"/>
              </w:rPr>
              <w:t>Department of Communications and Digital Technologies (DCDT)</w:t>
            </w:r>
            <w:r w:rsidR="00EF0DF4" w:rsidRPr="00E43836">
              <w:rPr>
                <w:rFonts w:ascii="Calibri Light" w:eastAsia="Times New Roman" w:hAnsi="Calibri Light" w:cs="Calibri Light"/>
                <w:color w:val="000000" w:themeColor="text1"/>
                <w:szCs w:val="20"/>
              </w:rPr>
              <w:t xml:space="preserve"> is a registered </w:t>
            </w:r>
            <w:r w:rsidR="00F21D09" w:rsidRPr="00E43836">
              <w:rPr>
                <w:rFonts w:ascii="Calibri Light" w:eastAsia="Times New Roman" w:hAnsi="Calibri Light" w:cs="Calibri Light"/>
                <w:color w:val="000000" w:themeColor="text1"/>
                <w:szCs w:val="20"/>
              </w:rPr>
              <w:t xml:space="preserve">as a </w:t>
            </w:r>
            <w:r w:rsidR="00EF0DF4" w:rsidRPr="00E43836">
              <w:rPr>
                <w:rFonts w:ascii="Calibri Light" w:eastAsia="Times New Roman" w:hAnsi="Calibri Light" w:cs="Calibri Light"/>
                <w:color w:val="000000" w:themeColor="text1"/>
                <w:szCs w:val="20"/>
              </w:rPr>
              <w:t>Cryptography provider as per the chapter V of Electronic Communications and Transactions Act, 2002</w:t>
            </w:r>
            <w:r w:rsidR="00F21D09" w:rsidRPr="00E43836">
              <w:rPr>
                <w:rFonts w:ascii="Calibri Light" w:eastAsia="Times New Roman" w:hAnsi="Calibri Light" w:cs="Calibri Light"/>
                <w:color w:val="000000" w:themeColor="text1"/>
                <w:szCs w:val="20"/>
              </w:rPr>
              <w:t>.</w:t>
            </w:r>
          </w:p>
          <w:p w14:paraId="4E62A9E1" w14:textId="77777777" w:rsidR="00A5475D" w:rsidRPr="00E43836" w:rsidRDefault="00A5475D" w:rsidP="00A5475D">
            <w:pPr>
              <w:ind w:left="210"/>
              <w:jc w:val="left"/>
              <w:rPr>
                <w:rFonts w:eastAsia="Times New Roman" w:cs="Calibri Light"/>
                <w:color w:val="000000" w:themeColor="text1"/>
                <w:szCs w:val="20"/>
              </w:rPr>
            </w:pPr>
          </w:p>
          <w:p w14:paraId="7226EE91" w14:textId="77777777" w:rsidR="00A5475D" w:rsidRPr="00E43836" w:rsidRDefault="00A5475D" w:rsidP="00A5475D">
            <w:pPr>
              <w:spacing w:line="276" w:lineRule="auto"/>
              <w:jc w:val="left"/>
              <w:rPr>
                <w:rFonts w:cs="Calibri Light"/>
                <w:b/>
                <w:bCs/>
                <w:lang w:val="en-GB"/>
              </w:rPr>
            </w:pPr>
            <w:r w:rsidRPr="00E43836">
              <w:rPr>
                <w:rFonts w:cs="Calibri Light"/>
                <w:b/>
                <w:bCs/>
                <w:lang w:val="en-GB"/>
              </w:rPr>
              <w:t xml:space="preserve">NOTE (1): </w:t>
            </w:r>
          </w:p>
          <w:p w14:paraId="5A9B214B" w14:textId="77777777" w:rsidR="00A5475D" w:rsidRPr="00E43836" w:rsidRDefault="00A5475D" w:rsidP="00ED2210">
            <w:pPr>
              <w:spacing w:line="276" w:lineRule="auto"/>
              <w:rPr>
                <w:rFonts w:cs="Calibri Light"/>
                <w:lang w:val="en-GB"/>
              </w:rPr>
            </w:pPr>
            <w:r w:rsidRPr="00E43836">
              <w:rPr>
                <w:rFonts w:cs="Calibri Light"/>
                <w:lang w:val="en-GB"/>
              </w:rPr>
              <w:t>The valid documentation must clearly indicate the following information below:</w:t>
            </w:r>
          </w:p>
          <w:p w14:paraId="0C591463" w14:textId="1A4DF3A9" w:rsidR="00A5475D" w:rsidRPr="00E43836" w:rsidRDefault="00A5475D" w:rsidP="00ED2210">
            <w:pPr>
              <w:spacing w:line="276" w:lineRule="auto"/>
              <w:rPr>
                <w:rFonts w:cs="Calibri Light"/>
                <w:lang w:val="en-GB"/>
              </w:rPr>
            </w:pPr>
            <w:r w:rsidRPr="00E43836">
              <w:rPr>
                <w:rFonts w:cs="Calibri Light"/>
                <w:lang w:val="en-GB"/>
              </w:rPr>
              <w:t xml:space="preserve">(a) the regulator name ; </w:t>
            </w:r>
            <w:r w:rsidRPr="00E43836">
              <w:rPr>
                <w:rFonts w:cs="Calibri Light"/>
                <w:b/>
                <w:bCs/>
                <w:lang w:val="en-GB"/>
              </w:rPr>
              <w:t>and</w:t>
            </w:r>
          </w:p>
          <w:p w14:paraId="506FE125" w14:textId="7D0DD500" w:rsidR="00A5475D" w:rsidRPr="00E43836" w:rsidRDefault="00A5475D" w:rsidP="00ED2210">
            <w:pPr>
              <w:spacing w:line="276" w:lineRule="auto"/>
              <w:rPr>
                <w:rFonts w:cs="Calibri Light"/>
                <w:lang w:val="en-GB"/>
              </w:rPr>
            </w:pPr>
            <w:r w:rsidRPr="00E43836">
              <w:rPr>
                <w:rFonts w:cs="Calibri Light"/>
                <w:lang w:val="en-GB"/>
              </w:rPr>
              <w:t>(b) the bidder’s</w:t>
            </w:r>
            <w:r w:rsidR="00244D0E" w:rsidRPr="00E43836">
              <w:rPr>
                <w:rFonts w:cs="Calibri Light"/>
                <w:lang w:val="en-GB"/>
              </w:rPr>
              <w:t>/subcontractor/</w:t>
            </w:r>
            <w:r w:rsidR="000E2AE6" w:rsidRPr="00E43836">
              <w:rPr>
                <w:rFonts w:cs="Calibri Light"/>
                <w:lang w:val="en-GB"/>
              </w:rPr>
              <w:t>joint venture(</w:t>
            </w:r>
            <w:r w:rsidR="00244D0E" w:rsidRPr="00E43836">
              <w:rPr>
                <w:rFonts w:cs="Calibri Light"/>
                <w:lang w:val="en-GB"/>
              </w:rPr>
              <w:t>JV</w:t>
            </w:r>
            <w:r w:rsidR="000E2AE6" w:rsidRPr="00E43836">
              <w:rPr>
                <w:rFonts w:cs="Calibri Light"/>
                <w:lang w:val="en-GB"/>
              </w:rPr>
              <w:t>)</w:t>
            </w:r>
            <w:r w:rsidR="00244D0E" w:rsidRPr="00E43836">
              <w:rPr>
                <w:rFonts w:cs="Calibri Light"/>
                <w:lang w:val="en-GB"/>
              </w:rPr>
              <w:t>/</w:t>
            </w:r>
            <w:r w:rsidR="000E2AE6" w:rsidRPr="00E43836">
              <w:rPr>
                <w:rFonts w:cs="Calibri Light"/>
                <w:lang w:val="en-GB"/>
              </w:rPr>
              <w:t>c</w:t>
            </w:r>
            <w:r w:rsidR="00244D0E" w:rsidRPr="00E43836">
              <w:rPr>
                <w:rFonts w:cs="Calibri Light"/>
                <w:lang w:val="en-GB"/>
              </w:rPr>
              <w:t xml:space="preserve">onsortium </w:t>
            </w:r>
            <w:r w:rsidRPr="00E43836">
              <w:rPr>
                <w:rFonts w:cs="Calibri Light"/>
                <w:lang w:val="en-GB"/>
              </w:rPr>
              <w:t xml:space="preserve"> </w:t>
            </w:r>
            <w:r w:rsidR="000E2AE6" w:rsidRPr="00E43836">
              <w:rPr>
                <w:rFonts w:cs="Calibri Light"/>
                <w:lang w:val="en-GB"/>
              </w:rPr>
              <w:t xml:space="preserve">partner </w:t>
            </w:r>
            <w:r w:rsidRPr="00E43836">
              <w:rPr>
                <w:rFonts w:cs="Calibri Light"/>
                <w:lang w:val="en-GB"/>
              </w:rPr>
              <w:t xml:space="preserve">name; </w:t>
            </w:r>
            <w:r w:rsidRPr="00E43836">
              <w:rPr>
                <w:rFonts w:cs="Calibri Light"/>
                <w:b/>
                <w:bCs/>
                <w:lang w:val="en-GB"/>
              </w:rPr>
              <w:t xml:space="preserve">and </w:t>
            </w:r>
          </w:p>
          <w:p w14:paraId="6F1D37B5" w14:textId="77777777" w:rsidR="00A5475D" w:rsidRPr="00E43836" w:rsidRDefault="00A5475D" w:rsidP="00ED2210">
            <w:pPr>
              <w:spacing w:line="276" w:lineRule="auto"/>
              <w:rPr>
                <w:rFonts w:cs="Calibri Light"/>
                <w:lang w:val="en-GB"/>
              </w:rPr>
            </w:pPr>
            <w:r w:rsidRPr="00E43836">
              <w:rPr>
                <w:rFonts w:cs="Calibri Light"/>
                <w:lang w:val="en-GB"/>
              </w:rPr>
              <w:t>(c) the date it was issued;</w:t>
            </w:r>
            <w:r w:rsidRPr="00E43836">
              <w:rPr>
                <w:rFonts w:cs="Calibri Light"/>
                <w:b/>
                <w:bCs/>
                <w:lang w:val="en-GB"/>
              </w:rPr>
              <w:t xml:space="preserve"> and</w:t>
            </w:r>
          </w:p>
          <w:p w14:paraId="2170EDD4" w14:textId="15C017D4" w:rsidR="001842EB" w:rsidRPr="00E43836" w:rsidRDefault="00A5475D" w:rsidP="00ED2210">
            <w:pPr>
              <w:spacing w:line="276" w:lineRule="auto"/>
              <w:rPr>
                <w:rFonts w:eastAsia="Times New Roman" w:cs="Calibri Light"/>
                <w:color w:val="000000" w:themeColor="text1"/>
              </w:rPr>
            </w:pPr>
            <w:r w:rsidRPr="00E43836">
              <w:rPr>
                <w:rFonts w:cs="Calibri Light"/>
                <w:lang w:val="en-GB"/>
              </w:rPr>
              <w:t>(d) if applicable, the expiry date.</w:t>
            </w:r>
          </w:p>
          <w:p w14:paraId="1118EC40" w14:textId="77777777" w:rsidR="001842EB" w:rsidRPr="00E43836" w:rsidRDefault="001842EB" w:rsidP="006E36C3">
            <w:pPr>
              <w:spacing w:line="276" w:lineRule="auto"/>
              <w:jc w:val="left"/>
              <w:rPr>
                <w:rFonts w:eastAsia="Times New Roman" w:cs="Calibri Light"/>
                <w:color w:val="000000" w:themeColor="text1"/>
              </w:rPr>
            </w:pPr>
          </w:p>
          <w:p w14:paraId="1F9060B2" w14:textId="31EC42B5" w:rsidR="0076229A" w:rsidRPr="00E43836" w:rsidRDefault="0076229A" w:rsidP="006E36C3">
            <w:pPr>
              <w:spacing w:line="276" w:lineRule="auto"/>
              <w:jc w:val="left"/>
              <w:rPr>
                <w:rFonts w:eastAsia="Times New Roman" w:cs="Calibri Light"/>
                <w:b/>
                <w:bCs/>
                <w:color w:val="000000" w:themeColor="text1"/>
              </w:rPr>
            </w:pPr>
            <w:r w:rsidRPr="00E43836">
              <w:rPr>
                <w:rFonts w:eastAsia="Times New Roman" w:cs="Calibri Light"/>
                <w:b/>
                <w:bCs/>
                <w:color w:val="000000" w:themeColor="text1"/>
              </w:rPr>
              <w:t>AND</w:t>
            </w:r>
          </w:p>
          <w:p w14:paraId="718EE18F" w14:textId="77777777" w:rsidR="00F71221" w:rsidRPr="00E43836" w:rsidRDefault="00F71221" w:rsidP="006E36C3">
            <w:pPr>
              <w:spacing w:line="276" w:lineRule="auto"/>
              <w:jc w:val="left"/>
              <w:rPr>
                <w:rFonts w:eastAsia="Times New Roman" w:cs="Calibri Light"/>
                <w:color w:val="000000" w:themeColor="text1"/>
              </w:rPr>
            </w:pPr>
          </w:p>
          <w:p w14:paraId="5D26F56E" w14:textId="3A0C3CB6" w:rsidR="00A81300" w:rsidRPr="00E43836" w:rsidRDefault="00A81300" w:rsidP="00ED2210">
            <w:pPr>
              <w:pStyle w:val="ListParagraph"/>
              <w:numPr>
                <w:ilvl w:val="0"/>
                <w:numId w:val="47"/>
              </w:numPr>
              <w:ind w:left="318" w:hanging="142"/>
              <w:rPr>
                <w:rFonts w:ascii="Calibri Light" w:eastAsia="Times New Roman" w:hAnsi="Calibri Light" w:cs="Calibri Light"/>
                <w:color w:val="000000" w:themeColor="text1"/>
                <w:szCs w:val="20"/>
              </w:rPr>
            </w:pPr>
            <w:r w:rsidRPr="00E43836">
              <w:rPr>
                <w:rFonts w:ascii="Calibri Light" w:eastAsia="Times New Roman" w:hAnsi="Calibri Light" w:cs="Calibri Light"/>
                <w:color w:val="000000" w:themeColor="text1"/>
                <w:szCs w:val="20"/>
              </w:rPr>
              <w:t xml:space="preserve">Attach to ANNEX </w:t>
            </w:r>
            <w:r w:rsidR="00445C03" w:rsidRPr="00E43836">
              <w:rPr>
                <w:rFonts w:ascii="Calibri Light" w:eastAsia="Times New Roman" w:hAnsi="Calibri Light" w:cs="Calibri Light"/>
                <w:color w:val="000000" w:themeColor="text1"/>
                <w:szCs w:val="20"/>
              </w:rPr>
              <w:t>A</w:t>
            </w:r>
            <w:r w:rsidRPr="00E43836">
              <w:rPr>
                <w:rFonts w:ascii="Calibri Light" w:eastAsia="Times New Roman" w:hAnsi="Calibri Light" w:cs="Calibri Light"/>
                <w:color w:val="000000" w:themeColor="text1"/>
                <w:szCs w:val="20"/>
              </w:rPr>
              <w:t xml:space="preserve"> </w:t>
            </w:r>
            <w:r w:rsidR="00C17E38" w:rsidRPr="00E43836">
              <w:rPr>
                <w:rFonts w:ascii="Calibri Light" w:eastAsia="Times New Roman" w:hAnsi="Calibri Light" w:cs="Calibri Light"/>
                <w:color w:val="000000" w:themeColor="text1"/>
                <w:szCs w:val="20"/>
              </w:rPr>
              <w:t>a copy of valid documentation(letter/certificate/license)as proof that the Bidder</w:t>
            </w:r>
            <w:r w:rsidR="00C02E3A" w:rsidRPr="00E43836">
              <w:rPr>
                <w:rFonts w:ascii="Calibri Light" w:hAnsi="Calibri Light" w:cs="Calibri Light"/>
              </w:rPr>
              <w:t>/</w:t>
            </w:r>
            <w:r w:rsidR="00A263EB" w:rsidRPr="00E43836">
              <w:rPr>
                <w:rFonts w:ascii="Calibri Light" w:hAnsi="Calibri Light" w:cs="Calibri Light"/>
              </w:rPr>
              <w:t>subcontractor</w:t>
            </w:r>
            <w:r w:rsidR="00C02E3A" w:rsidRPr="00E43836">
              <w:rPr>
                <w:rFonts w:ascii="Calibri Light" w:hAnsi="Calibri Light" w:cs="Calibri Light"/>
              </w:rPr>
              <w:t>/</w:t>
            </w:r>
            <w:r w:rsidR="00A263EB" w:rsidRPr="00E43836">
              <w:rPr>
                <w:rFonts w:ascii="Calibri Light" w:hAnsi="Calibri Light" w:cs="Calibri Light"/>
              </w:rPr>
              <w:t>joint venture (JV), or consortium partner</w:t>
            </w:r>
            <w:r w:rsidR="00A263EB" w:rsidRPr="00E43836">
              <w:rPr>
                <w:rFonts w:ascii="Calibri Light" w:eastAsia="Times New Roman" w:hAnsi="Calibri Light" w:cs="Calibri Light"/>
                <w:color w:val="000000" w:themeColor="text1"/>
                <w:szCs w:val="20"/>
              </w:rPr>
              <w:t xml:space="preserve"> </w:t>
            </w:r>
            <w:r w:rsidR="00C17E38" w:rsidRPr="00E43836">
              <w:rPr>
                <w:rFonts w:ascii="Calibri Light" w:eastAsia="Times New Roman" w:hAnsi="Calibri Light" w:cs="Calibri Light"/>
                <w:color w:val="000000" w:themeColor="text1"/>
                <w:szCs w:val="20"/>
              </w:rPr>
              <w:t>is an</w:t>
            </w:r>
            <w:r w:rsidR="00F1344C" w:rsidRPr="00E43836">
              <w:rPr>
                <w:rFonts w:ascii="Calibri Light" w:eastAsia="Times New Roman" w:hAnsi="Calibri Light" w:cs="Calibri Light"/>
                <w:color w:val="000000" w:themeColor="text1"/>
                <w:szCs w:val="20"/>
              </w:rPr>
              <w:t xml:space="preserve"> Original Software Manufacturer</w:t>
            </w:r>
            <w:r w:rsidR="00C17E38" w:rsidRPr="00E43836">
              <w:rPr>
                <w:rFonts w:ascii="Calibri Light" w:eastAsia="Times New Roman" w:hAnsi="Calibri Light" w:cs="Calibri Light"/>
                <w:color w:val="000000" w:themeColor="text1"/>
                <w:szCs w:val="20"/>
              </w:rPr>
              <w:t xml:space="preserve"> </w:t>
            </w:r>
            <w:r w:rsidR="00F1344C" w:rsidRPr="00E43836">
              <w:rPr>
                <w:rFonts w:ascii="Calibri Light" w:eastAsia="Times New Roman" w:hAnsi="Calibri Light" w:cs="Calibri Light"/>
                <w:color w:val="000000" w:themeColor="text1"/>
                <w:szCs w:val="20"/>
              </w:rPr>
              <w:t>(</w:t>
            </w:r>
            <w:r w:rsidR="00C17E38" w:rsidRPr="00E43836">
              <w:rPr>
                <w:rFonts w:ascii="Calibri Light" w:eastAsia="Times New Roman" w:hAnsi="Calibri Light" w:cs="Calibri Light"/>
                <w:color w:val="000000" w:themeColor="text1"/>
                <w:szCs w:val="20"/>
              </w:rPr>
              <w:t>OSM</w:t>
            </w:r>
            <w:r w:rsidR="00F1344C" w:rsidRPr="00E43836">
              <w:rPr>
                <w:rFonts w:ascii="Calibri Light" w:eastAsia="Times New Roman" w:hAnsi="Calibri Light" w:cs="Calibri Light"/>
                <w:color w:val="000000" w:themeColor="text1"/>
                <w:szCs w:val="20"/>
              </w:rPr>
              <w:t>)</w:t>
            </w:r>
            <w:r w:rsidR="00C17E38" w:rsidRPr="00E43836">
              <w:rPr>
                <w:rFonts w:ascii="Calibri Light" w:eastAsia="Times New Roman" w:hAnsi="Calibri Light" w:cs="Calibri Light"/>
                <w:color w:val="000000" w:themeColor="text1"/>
                <w:szCs w:val="20"/>
              </w:rPr>
              <w:t>/</w:t>
            </w:r>
            <w:r w:rsidR="00F1344C" w:rsidRPr="00E43836">
              <w:rPr>
                <w:rFonts w:ascii="Calibri Light" w:eastAsia="Times New Roman" w:hAnsi="Calibri Light" w:cs="Calibri Light"/>
                <w:color w:val="000000" w:themeColor="text1"/>
                <w:szCs w:val="20"/>
              </w:rPr>
              <w:t xml:space="preserve"> Original Equipment Manufacturer (</w:t>
            </w:r>
            <w:r w:rsidR="00C17E38" w:rsidRPr="00E43836">
              <w:rPr>
                <w:rFonts w:ascii="Calibri Light" w:eastAsia="Times New Roman" w:hAnsi="Calibri Light" w:cs="Calibri Light"/>
                <w:color w:val="000000" w:themeColor="text1"/>
                <w:szCs w:val="20"/>
              </w:rPr>
              <w:t>OEM</w:t>
            </w:r>
            <w:r w:rsidR="00F1344C" w:rsidRPr="00E43836">
              <w:rPr>
                <w:rFonts w:ascii="Calibri Light" w:eastAsia="Times New Roman" w:hAnsi="Calibri Light" w:cs="Calibri Light"/>
                <w:color w:val="000000" w:themeColor="text1"/>
                <w:szCs w:val="20"/>
              </w:rPr>
              <w:t>)</w:t>
            </w:r>
            <w:r w:rsidR="00C17E38" w:rsidRPr="00E43836">
              <w:rPr>
                <w:rFonts w:ascii="Calibri Light" w:eastAsia="Times New Roman" w:hAnsi="Calibri Light" w:cs="Calibri Light"/>
                <w:color w:val="000000" w:themeColor="text1"/>
                <w:szCs w:val="20"/>
              </w:rPr>
              <w:t xml:space="preserve"> or accredited as a</w:t>
            </w:r>
            <w:r w:rsidR="00F1344C" w:rsidRPr="00E43836">
              <w:rPr>
                <w:rFonts w:ascii="Calibri Light" w:eastAsia="Times New Roman" w:hAnsi="Calibri Light" w:cs="Calibri Light"/>
                <w:color w:val="000000" w:themeColor="text1"/>
                <w:szCs w:val="20"/>
              </w:rPr>
              <w:t xml:space="preserve"> </w:t>
            </w:r>
            <w:r w:rsidR="00C17E38" w:rsidRPr="00E43836">
              <w:rPr>
                <w:rFonts w:ascii="Calibri Light" w:eastAsia="Times New Roman" w:hAnsi="Calibri Light" w:cs="Calibri Light"/>
                <w:color w:val="000000" w:themeColor="text1"/>
                <w:szCs w:val="20"/>
              </w:rPr>
              <w:t xml:space="preserve">Reseller/Partner/Distributor to </w:t>
            </w:r>
            <w:r w:rsidR="00FE30FC" w:rsidRPr="00E43836">
              <w:rPr>
                <w:rFonts w:ascii="Calibri Light" w:eastAsia="Times New Roman" w:hAnsi="Calibri Light" w:cs="Calibri Light"/>
                <w:color w:val="000000" w:themeColor="text1"/>
                <w:szCs w:val="20"/>
              </w:rPr>
              <w:t>provide a multi-factor authentication and non-repudiation logical access control solution</w:t>
            </w:r>
            <w:r w:rsidR="00C17E38" w:rsidRPr="00E43836">
              <w:rPr>
                <w:rFonts w:ascii="Calibri Light" w:eastAsia="Times New Roman" w:hAnsi="Calibri Light" w:cs="Calibri Light"/>
                <w:color w:val="000000" w:themeColor="text1"/>
                <w:szCs w:val="20"/>
              </w:rPr>
              <w:t>.</w:t>
            </w:r>
          </w:p>
          <w:p w14:paraId="3AA276F2" w14:textId="77777777" w:rsidR="00A81300" w:rsidRPr="00E43836" w:rsidRDefault="00A81300" w:rsidP="00ED2210">
            <w:pPr>
              <w:spacing w:line="276" w:lineRule="auto"/>
              <w:rPr>
                <w:rFonts w:cs="Calibri Light"/>
                <w:b/>
              </w:rPr>
            </w:pPr>
          </w:p>
          <w:p w14:paraId="17235B8C" w14:textId="77777777" w:rsidR="00652450" w:rsidRPr="00E43836" w:rsidRDefault="00652450" w:rsidP="006E36C3">
            <w:pPr>
              <w:spacing w:line="276" w:lineRule="auto"/>
              <w:jc w:val="left"/>
              <w:rPr>
                <w:rFonts w:cs="Calibri Light"/>
                <w:lang w:val="en-GB"/>
              </w:rPr>
            </w:pPr>
          </w:p>
          <w:p w14:paraId="370FE90D" w14:textId="77777777" w:rsidR="00633127" w:rsidRPr="00E43836" w:rsidRDefault="00633127" w:rsidP="006E36C3">
            <w:pPr>
              <w:spacing w:line="276" w:lineRule="auto"/>
              <w:jc w:val="left"/>
              <w:rPr>
                <w:rFonts w:cs="Calibri Light"/>
                <w:lang w:val="en-GB"/>
              </w:rPr>
            </w:pPr>
          </w:p>
          <w:p w14:paraId="4C213F45" w14:textId="73A392CE" w:rsidR="00461542" w:rsidRPr="00E43836" w:rsidRDefault="00461542" w:rsidP="006E36C3">
            <w:pPr>
              <w:spacing w:line="276" w:lineRule="auto"/>
              <w:jc w:val="left"/>
              <w:rPr>
                <w:rFonts w:cs="Calibri Light"/>
                <w:b/>
                <w:bCs/>
                <w:lang w:val="en-GB"/>
              </w:rPr>
            </w:pPr>
            <w:r w:rsidRPr="00E43836">
              <w:rPr>
                <w:rFonts w:cs="Calibri Light"/>
                <w:b/>
                <w:bCs/>
                <w:lang w:val="en-GB"/>
              </w:rPr>
              <w:t>NOTE (</w:t>
            </w:r>
            <w:r w:rsidR="00A5475D" w:rsidRPr="00E43836">
              <w:rPr>
                <w:rFonts w:cs="Calibri Light"/>
                <w:b/>
                <w:bCs/>
                <w:lang w:val="en-GB"/>
              </w:rPr>
              <w:t>2</w:t>
            </w:r>
            <w:r w:rsidRPr="00E43836">
              <w:rPr>
                <w:rFonts w:cs="Calibri Light"/>
                <w:b/>
                <w:bCs/>
                <w:lang w:val="en-GB"/>
              </w:rPr>
              <w:t xml:space="preserve">): </w:t>
            </w:r>
          </w:p>
          <w:p w14:paraId="35F78AC7" w14:textId="6A3BBCAD" w:rsidR="00461542" w:rsidRPr="00E43836" w:rsidRDefault="00461542" w:rsidP="006E36C3">
            <w:pPr>
              <w:spacing w:line="276" w:lineRule="auto"/>
              <w:jc w:val="left"/>
              <w:rPr>
                <w:rFonts w:cs="Calibri Light"/>
                <w:lang w:val="en-GB"/>
              </w:rPr>
            </w:pPr>
            <w:r w:rsidRPr="00E43836">
              <w:rPr>
                <w:rFonts w:cs="Calibri Light"/>
                <w:lang w:val="en-GB"/>
              </w:rPr>
              <w:lastRenderedPageBreak/>
              <w:t>The valid documentation must clearly indicate the following information below:</w:t>
            </w:r>
          </w:p>
          <w:p w14:paraId="36175FEE" w14:textId="475F7B72" w:rsidR="00461542" w:rsidRPr="00E43836" w:rsidRDefault="00461542" w:rsidP="00A95F70">
            <w:pPr>
              <w:spacing w:line="276" w:lineRule="auto"/>
              <w:jc w:val="left"/>
              <w:rPr>
                <w:rFonts w:cs="Calibri Light"/>
                <w:lang w:val="en-GB"/>
              </w:rPr>
            </w:pPr>
            <w:r w:rsidRPr="00E43836">
              <w:rPr>
                <w:rFonts w:cs="Calibri Light"/>
                <w:lang w:val="en-GB"/>
              </w:rPr>
              <w:t xml:space="preserve">(a) the OSM/OEM; </w:t>
            </w:r>
            <w:r w:rsidRPr="00E43836">
              <w:rPr>
                <w:rFonts w:cs="Calibri Light"/>
                <w:b/>
                <w:bCs/>
                <w:lang w:val="en-GB"/>
              </w:rPr>
              <w:t>and</w:t>
            </w:r>
          </w:p>
          <w:p w14:paraId="39C7F28C" w14:textId="350F9CAE" w:rsidR="00461542" w:rsidRPr="00E43836" w:rsidRDefault="00461542" w:rsidP="00A95F70">
            <w:pPr>
              <w:spacing w:line="276" w:lineRule="auto"/>
              <w:jc w:val="left"/>
              <w:rPr>
                <w:rFonts w:cs="Calibri Light"/>
                <w:lang w:val="en-GB"/>
              </w:rPr>
            </w:pPr>
            <w:r w:rsidRPr="00E43836">
              <w:rPr>
                <w:rFonts w:cs="Calibri Light"/>
                <w:lang w:val="en-GB"/>
              </w:rPr>
              <w:t xml:space="preserve">(b) </w:t>
            </w:r>
            <w:r w:rsidR="000E2AE6" w:rsidRPr="00E43836">
              <w:rPr>
                <w:rFonts w:cs="Calibri Light"/>
                <w:lang w:val="en-GB"/>
              </w:rPr>
              <w:t>the bidder’s/subcontractor/joint venture(JV)/consortium  partner name</w:t>
            </w:r>
            <w:r w:rsidR="000E2AE6" w:rsidRPr="00E43836" w:rsidDel="000E2AE6">
              <w:rPr>
                <w:rFonts w:cs="Calibri Light"/>
                <w:lang w:val="en-GB"/>
              </w:rPr>
              <w:t xml:space="preserve"> </w:t>
            </w:r>
            <w:r w:rsidR="000E2AE6" w:rsidRPr="00E43836">
              <w:rPr>
                <w:rFonts w:cs="Calibri Light"/>
                <w:lang w:val="en-GB"/>
              </w:rPr>
              <w:t xml:space="preserve">; </w:t>
            </w:r>
            <w:r w:rsidRPr="00E43836">
              <w:rPr>
                <w:rFonts w:cs="Calibri Light"/>
                <w:b/>
                <w:bCs/>
                <w:lang w:val="en-GB"/>
              </w:rPr>
              <w:t xml:space="preserve">and </w:t>
            </w:r>
          </w:p>
          <w:p w14:paraId="46B0AA78" w14:textId="77777777" w:rsidR="00461542" w:rsidRPr="00E43836" w:rsidRDefault="00461542" w:rsidP="00A95F70">
            <w:pPr>
              <w:spacing w:line="276" w:lineRule="auto"/>
              <w:jc w:val="left"/>
              <w:rPr>
                <w:rFonts w:cs="Calibri Light"/>
                <w:lang w:val="en-GB"/>
              </w:rPr>
            </w:pPr>
            <w:r w:rsidRPr="00E43836">
              <w:rPr>
                <w:rFonts w:cs="Calibri Light"/>
                <w:lang w:val="en-GB"/>
              </w:rPr>
              <w:t>(c) the date it was issued;</w:t>
            </w:r>
            <w:r w:rsidRPr="00E43836">
              <w:rPr>
                <w:rFonts w:cs="Calibri Light"/>
                <w:b/>
                <w:bCs/>
                <w:lang w:val="en-GB"/>
              </w:rPr>
              <w:t xml:space="preserve"> and</w:t>
            </w:r>
          </w:p>
          <w:p w14:paraId="02888D9F" w14:textId="77777777" w:rsidR="00461542" w:rsidRPr="00E43836" w:rsidRDefault="00461542" w:rsidP="00A95F70">
            <w:pPr>
              <w:spacing w:line="276" w:lineRule="auto"/>
              <w:jc w:val="left"/>
              <w:rPr>
                <w:rFonts w:cs="Calibri Light"/>
                <w:lang w:val="en-GB"/>
              </w:rPr>
            </w:pPr>
            <w:r w:rsidRPr="00E43836">
              <w:rPr>
                <w:rFonts w:cs="Calibri Light"/>
                <w:lang w:val="en-GB"/>
              </w:rPr>
              <w:t>(d) if applicable, the expiry date.</w:t>
            </w:r>
          </w:p>
          <w:p w14:paraId="4BADBFF0" w14:textId="77777777" w:rsidR="00461542" w:rsidRPr="00E43836" w:rsidRDefault="00461542" w:rsidP="00A95F70">
            <w:pPr>
              <w:spacing w:line="276" w:lineRule="auto"/>
              <w:jc w:val="left"/>
              <w:rPr>
                <w:rFonts w:cs="Calibri Light"/>
                <w:lang w:val="en-GB"/>
              </w:rPr>
            </w:pPr>
          </w:p>
          <w:p w14:paraId="2CD3CF20" w14:textId="10C22379" w:rsidR="00557807" w:rsidRPr="00E43836" w:rsidRDefault="00557807" w:rsidP="00557807">
            <w:pPr>
              <w:spacing w:line="276" w:lineRule="auto"/>
              <w:jc w:val="left"/>
              <w:rPr>
                <w:rFonts w:cs="Calibri Light"/>
                <w:b/>
                <w:bCs/>
                <w:lang w:val="en-GB"/>
              </w:rPr>
            </w:pPr>
            <w:r w:rsidRPr="00E43836">
              <w:rPr>
                <w:rFonts w:cs="Calibri Light"/>
                <w:b/>
                <w:bCs/>
                <w:lang w:val="en-GB"/>
              </w:rPr>
              <w:t>NOTE (</w:t>
            </w:r>
            <w:r w:rsidR="00A5475D" w:rsidRPr="00E43836">
              <w:rPr>
                <w:rFonts w:cs="Calibri Light"/>
                <w:b/>
                <w:bCs/>
                <w:lang w:val="en-GB"/>
              </w:rPr>
              <w:t>3</w:t>
            </w:r>
            <w:r w:rsidRPr="00E43836">
              <w:rPr>
                <w:rFonts w:cs="Calibri Light"/>
                <w:b/>
                <w:bCs/>
                <w:lang w:val="en-GB"/>
              </w:rPr>
              <w:t xml:space="preserve">): </w:t>
            </w:r>
          </w:p>
          <w:p w14:paraId="1905A5D6" w14:textId="45C111B4" w:rsidR="00557807" w:rsidRPr="00E43836" w:rsidRDefault="00557807" w:rsidP="00ED2210">
            <w:pPr>
              <w:spacing w:line="276" w:lineRule="auto"/>
              <w:rPr>
                <w:rFonts w:cs="Calibri Light"/>
                <w:lang w:val="en-GB"/>
              </w:rPr>
            </w:pPr>
            <w:r w:rsidRPr="00E43836">
              <w:rPr>
                <w:rFonts w:cs="Calibri Light"/>
                <w:lang w:val="en-GB"/>
              </w:rPr>
              <w:t>Original Equipment Manufacturers (OEM)/Original Software Manufacturers (OSM) using reseller model are not eligible to participate for this bid</w:t>
            </w:r>
          </w:p>
          <w:p w14:paraId="0F6B1F41" w14:textId="77777777" w:rsidR="00557807" w:rsidRPr="00E43836" w:rsidRDefault="00557807" w:rsidP="006E36C3">
            <w:pPr>
              <w:spacing w:line="276" w:lineRule="auto"/>
              <w:jc w:val="left"/>
              <w:rPr>
                <w:rFonts w:cs="Calibri Light"/>
                <w:lang w:val="en-GB"/>
              </w:rPr>
            </w:pPr>
          </w:p>
          <w:p w14:paraId="63A9365A" w14:textId="02D79EA5" w:rsidR="00461542" w:rsidRPr="00E43836" w:rsidRDefault="00461542" w:rsidP="006E36C3">
            <w:pPr>
              <w:spacing w:line="276" w:lineRule="auto"/>
              <w:jc w:val="left"/>
              <w:rPr>
                <w:rFonts w:cs="Calibri Light"/>
                <w:b/>
                <w:bCs/>
                <w:lang w:val="en-GB"/>
              </w:rPr>
            </w:pPr>
            <w:r w:rsidRPr="00E43836">
              <w:rPr>
                <w:rFonts w:cs="Calibri Light"/>
                <w:b/>
                <w:bCs/>
                <w:lang w:val="en-GB"/>
              </w:rPr>
              <w:t>NOTE (</w:t>
            </w:r>
            <w:r w:rsidR="00A5475D" w:rsidRPr="00E43836">
              <w:rPr>
                <w:rFonts w:cs="Calibri Light"/>
                <w:b/>
                <w:bCs/>
                <w:lang w:val="en-GB"/>
              </w:rPr>
              <w:t>4</w:t>
            </w:r>
            <w:r w:rsidRPr="00E43836">
              <w:rPr>
                <w:rFonts w:cs="Calibri Light"/>
                <w:b/>
                <w:bCs/>
                <w:lang w:val="en-GB"/>
              </w:rPr>
              <w:t xml:space="preserve">): </w:t>
            </w:r>
          </w:p>
          <w:p w14:paraId="6D96F535" w14:textId="449E3CBC" w:rsidR="00461542" w:rsidRPr="00E43836" w:rsidRDefault="00461542" w:rsidP="006E36C3">
            <w:pPr>
              <w:spacing w:line="276" w:lineRule="auto"/>
              <w:jc w:val="left"/>
              <w:rPr>
                <w:rFonts w:cs="Calibri Light"/>
                <w:lang w:val="en-GB"/>
              </w:rPr>
            </w:pPr>
            <w:r w:rsidRPr="00E43836">
              <w:rPr>
                <w:rFonts w:cs="Calibri Light"/>
                <w:b/>
                <w:bCs/>
                <w:lang w:val="en-GB"/>
              </w:rPr>
              <w:t>SITA</w:t>
            </w:r>
            <w:r w:rsidR="00910004" w:rsidRPr="00E43836">
              <w:rPr>
                <w:rFonts w:cs="Calibri Light"/>
                <w:b/>
                <w:bCs/>
                <w:lang w:val="en-GB"/>
              </w:rPr>
              <w:t>/DHA</w:t>
            </w:r>
            <w:r w:rsidRPr="00E43836">
              <w:rPr>
                <w:rFonts w:cs="Calibri Light"/>
                <w:lang w:val="en-GB"/>
              </w:rPr>
              <w:t xml:space="preserve"> reserves the right to verify information provided.</w:t>
            </w:r>
          </w:p>
          <w:p w14:paraId="49527FED" w14:textId="77777777" w:rsidR="00652450" w:rsidRPr="00E43836" w:rsidRDefault="00652450" w:rsidP="006E36C3">
            <w:pPr>
              <w:spacing w:line="276" w:lineRule="auto"/>
              <w:jc w:val="left"/>
              <w:rPr>
                <w:rFonts w:cs="Calibri Light"/>
                <w:lang w:val="en-GB"/>
              </w:rPr>
            </w:pPr>
          </w:p>
        </w:tc>
        <w:tc>
          <w:tcPr>
            <w:tcW w:w="1491" w:type="dxa"/>
            <w:gridSpan w:val="2"/>
          </w:tcPr>
          <w:p w14:paraId="612950F5" w14:textId="579381E5" w:rsidR="00805234" w:rsidRPr="00E43836" w:rsidRDefault="00805234" w:rsidP="006E36C3">
            <w:pPr>
              <w:spacing w:line="276" w:lineRule="auto"/>
              <w:jc w:val="left"/>
              <w:rPr>
                <w:rFonts w:cs="Calibri Light"/>
                <w:color w:val="FF0000"/>
              </w:rPr>
            </w:pPr>
            <w:r w:rsidRPr="00E43836">
              <w:rPr>
                <w:rFonts w:cs="Calibri Light"/>
                <w:color w:val="FF0000"/>
              </w:rPr>
              <w:lastRenderedPageBreak/>
              <w:t xml:space="preserve">&lt;provide unique reference to locate substantiating evidence in the bid response – </w:t>
            </w:r>
            <w:r w:rsidRPr="00E43836">
              <w:rPr>
                <w:rFonts w:cs="Calibri Light"/>
                <w:b/>
                <w:bCs/>
                <w:color w:val="FF0000"/>
              </w:rPr>
              <w:t xml:space="preserve">see Annex </w:t>
            </w:r>
            <w:r w:rsidR="0002219A" w:rsidRPr="00E43836">
              <w:rPr>
                <w:rFonts w:cs="Calibri Light"/>
                <w:b/>
                <w:bCs/>
                <w:color w:val="FF0000"/>
              </w:rPr>
              <w:t>A</w:t>
            </w:r>
            <w:r w:rsidRPr="00E43836">
              <w:rPr>
                <w:rFonts w:cs="Calibri Light"/>
                <w:b/>
                <w:bCs/>
                <w:color w:val="FF0000"/>
              </w:rPr>
              <w:t xml:space="preserve">, </w:t>
            </w:r>
            <w:r w:rsidR="003711BF" w:rsidRPr="00E43836">
              <w:rPr>
                <w:rFonts w:cs="Calibri Light"/>
                <w:b/>
                <w:bCs/>
                <w:color w:val="FF0000"/>
              </w:rPr>
              <w:t xml:space="preserve">par </w:t>
            </w:r>
            <w:r w:rsidR="004E1D95" w:rsidRPr="00E43836">
              <w:rPr>
                <w:rFonts w:cs="Calibri Light"/>
                <w:b/>
                <w:bCs/>
                <w:color w:val="FF0000"/>
              </w:rPr>
              <w:t>5</w:t>
            </w:r>
            <w:r w:rsidRPr="00E43836">
              <w:rPr>
                <w:rFonts w:cs="Calibri Light"/>
                <w:b/>
                <w:bCs/>
                <w:color w:val="FF0000"/>
              </w:rPr>
              <w:t>.</w:t>
            </w:r>
            <w:r w:rsidR="00164DDB" w:rsidRPr="00E43836">
              <w:rPr>
                <w:rFonts w:cs="Calibri Light"/>
                <w:b/>
                <w:bCs/>
                <w:color w:val="FF0000"/>
              </w:rPr>
              <w:t>1</w:t>
            </w:r>
            <w:r w:rsidR="00464AE0" w:rsidRPr="00E43836">
              <w:rPr>
                <w:rFonts w:cs="Calibri Light"/>
                <w:b/>
                <w:bCs/>
                <w:color w:val="FF0000"/>
              </w:rPr>
              <w:t xml:space="preserve"> (a)</w:t>
            </w:r>
            <w:r w:rsidRPr="00E43836">
              <w:rPr>
                <w:rFonts w:cs="Calibri Light"/>
                <w:color w:val="FF0000"/>
              </w:rPr>
              <w:t>&gt;</w:t>
            </w:r>
          </w:p>
          <w:p w14:paraId="254B8400" w14:textId="77777777" w:rsidR="001842EB" w:rsidRPr="00E43836" w:rsidRDefault="001842EB" w:rsidP="006E36C3">
            <w:pPr>
              <w:spacing w:line="276" w:lineRule="auto"/>
              <w:jc w:val="left"/>
              <w:rPr>
                <w:rFonts w:cs="Calibri Light"/>
                <w:color w:val="FF0000"/>
              </w:rPr>
            </w:pPr>
          </w:p>
          <w:p w14:paraId="711C9B3F" w14:textId="77777777" w:rsidR="001842EB" w:rsidRPr="00E43836" w:rsidRDefault="001842EB" w:rsidP="006E36C3">
            <w:pPr>
              <w:spacing w:line="276" w:lineRule="auto"/>
              <w:jc w:val="left"/>
              <w:rPr>
                <w:rFonts w:cs="Calibri Light"/>
                <w:color w:val="FF0000"/>
              </w:rPr>
            </w:pPr>
          </w:p>
          <w:p w14:paraId="5DCD6234" w14:textId="77777777" w:rsidR="00F71221" w:rsidRPr="00E43836" w:rsidRDefault="00F71221" w:rsidP="006E36C3">
            <w:pPr>
              <w:spacing w:line="276" w:lineRule="auto"/>
              <w:jc w:val="left"/>
              <w:rPr>
                <w:rFonts w:cs="Calibri Light"/>
                <w:color w:val="FF0000"/>
              </w:rPr>
            </w:pPr>
          </w:p>
          <w:p w14:paraId="7508DE8D" w14:textId="77777777" w:rsidR="00F71221" w:rsidRPr="00E43836" w:rsidRDefault="00F71221" w:rsidP="006E36C3">
            <w:pPr>
              <w:spacing w:line="276" w:lineRule="auto"/>
              <w:jc w:val="left"/>
              <w:rPr>
                <w:rFonts w:cs="Calibri Light"/>
                <w:color w:val="FF0000"/>
              </w:rPr>
            </w:pPr>
          </w:p>
          <w:p w14:paraId="7DC4E358" w14:textId="77777777" w:rsidR="00F71221" w:rsidRPr="00E43836" w:rsidRDefault="00F71221" w:rsidP="006E36C3">
            <w:pPr>
              <w:spacing w:line="276" w:lineRule="auto"/>
              <w:jc w:val="left"/>
              <w:rPr>
                <w:rFonts w:cs="Calibri Light"/>
                <w:color w:val="FF0000"/>
              </w:rPr>
            </w:pPr>
          </w:p>
          <w:p w14:paraId="1D5DF3EE" w14:textId="77777777" w:rsidR="00F71221" w:rsidRPr="00E43836" w:rsidRDefault="00F71221" w:rsidP="006E36C3">
            <w:pPr>
              <w:spacing w:line="276" w:lineRule="auto"/>
              <w:jc w:val="left"/>
              <w:rPr>
                <w:rFonts w:cs="Calibri Light"/>
                <w:color w:val="FF0000"/>
              </w:rPr>
            </w:pPr>
          </w:p>
          <w:p w14:paraId="35802DCB" w14:textId="77777777" w:rsidR="00F71221" w:rsidRPr="00E43836" w:rsidRDefault="00F71221" w:rsidP="006E36C3">
            <w:pPr>
              <w:spacing w:line="276" w:lineRule="auto"/>
              <w:jc w:val="left"/>
              <w:rPr>
                <w:rFonts w:cs="Calibri Light"/>
                <w:color w:val="FF0000"/>
              </w:rPr>
            </w:pPr>
          </w:p>
          <w:p w14:paraId="559194E4" w14:textId="77777777" w:rsidR="00F71221" w:rsidRPr="00E43836" w:rsidRDefault="00F71221" w:rsidP="006E36C3">
            <w:pPr>
              <w:spacing w:line="276" w:lineRule="auto"/>
              <w:jc w:val="left"/>
              <w:rPr>
                <w:rFonts w:cs="Calibri Light"/>
                <w:color w:val="FF0000"/>
              </w:rPr>
            </w:pPr>
          </w:p>
          <w:p w14:paraId="46F44202" w14:textId="77777777" w:rsidR="00F71221" w:rsidRPr="00E43836" w:rsidRDefault="00F71221" w:rsidP="006E36C3">
            <w:pPr>
              <w:spacing w:line="276" w:lineRule="auto"/>
              <w:jc w:val="left"/>
              <w:rPr>
                <w:rFonts w:cs="Calibri Light"/>
                <w:color w:val="FF0000"/>
              </w:rPr>
            </w:pPr>
          </w:p>
          <w:p w14:paraId="0A10E7D9" w14:textId="77777777" w:rsidR="00F71221" w:rsidRPr="00E43836" w:rsidRDefault="00F71221" w:rsidP="006E36C3">
            <w:pPr>
              <w:spacing w:line="276" w:lineRule="auto"/>
              <w:jc w:val="left"/>
              <w:rPr>
                <w:rFonts w:cs="Calibri Light"/>
                <w:color w:val="FF0000"/>
              </w:rPr>
            </w:pPr>
          </w:p>
          <w:p w14:paraId="0D8B2D38" w14:textId="77777777" w:rsidR="00F71221" w:rsidRPr="00E43836" w:rsidRDefault="00F71221" w:rsidP="006E36C3">
            <w:pPr>
              <w:spacing w:line="276" w:lineRule="auto"/>
              <w:jc w:val="left"/>
              <w:rPr>
                <w:rFonts w:cs="Calibri Light"/>
                <w:color w:val="FF0000"/>
              </w:rPr>
            </w:pPr>
          </w:p>
          <w:p w14:paraId="7D027C96" w14:textId="635AEFAE" w:rsidR="001842EB" w:rsidRPr="00E43836" w:rsidRDefault="001842EB" w:rsidP="006E36C3">
            <w:pPr>
              <w:spacing w:line="276" w:lineRule="auto"/>
              <w:jc w:val="left"/>
              <w:rPr>
                <w:rFonts w:cs="Calibri Light"/>
                <w:lang w:val="en-GB"/>
              </w:rPr>
            </w:pPr>
            <w:r w:rsidRPr="00E43836">
              <w:rPr>
                <w:rFonts w:cs="Calibri Light"/>
                <w:color w:val="FF0000"/>
              </w:rPr>
              <w:t xml:space="preserve">&lt;provide unique reference to locate substantiating evidence in the bid response – </w:t>
            </w:r>
            <w:r w:rsidRPr="00E43836">
              <w:rPr>
                <w:rFonts w:cs="Calibri Light"/>
                <w:b/>
                <w:bCs/>
                <w:color w:val="FF0000"/>
              </w:rPr>
              <w:t xml:space="preserve">see Annex A, par </w:t>
            </w:r>
            <w:r w:rsidR="004E1D95" w:rsidRPr="00E43836">
              <w:rPr>
                <w:rFonts w:cs="Calibri Light"/>
                <w:b/>
                <w:bCs/>
                <w:color w:val="FF0000"/>
              </w:rPr>
              <w:t>5</w:t>
            </w:r>
            <w:r w:rsidRPr="00E43836">
              <w:rPr>
                <w:rFonts w:cs="Calibri Light"/>
                <w:b/>
                <w:bCs/>
                <w:color w:val="FF0000"/>
              </w:rPr>
              <w:t>.1</w:t>
            </w:r>
            <w:r w:rsidR="00464AE0" w:rsidRPr="00E43836">
              <w:rPr>
                <w:rFonts w:cs="Calibri Light"/>
                <w:b/>
                <w:bCs/>
                <w:color w:val="FF0000"/>
              </w:rPr>
              <w:t xml:space="preserve"> (b)</w:t>
            </w:r>
            <w:r w:rsidRPr="00E43836">
              <w:rPr>
                <w:rFonts w:cs="Calibri Light"/>
                <w:color w:val="FF0000"/>
              </w:rPr>
              <w:t>&gt;</w:t>
            </w:r>
          </w:p>
        </w:tc>
      </w:tr>
      <w:tr w:rsidR="00805234" w:rsidRPr="00E43836" w14:paraId="46CF573C" w14:textId="77777777" w:rsidTr="008C6760">
        <w:trPr>
          <w:gridAfter w:val="1"/>
          <w:wAfter w:w="6" w:type="dxa"/>
        </w:trPr>
        <w:tc>
          <w:tcPr>
            <w:tcW w:w="9825" w:type="dxa"/>
            <w:gridSpan w:val="4"/>
          </w:tcPr>
          <w:p w14:paraId="3D18FBA7" w14:textId="27492887" w:rsidR="00805234" w:rsidRPr="00E43836" w:rsidRDefault="00805234">
            <w:pPr>
              <w:pStyle w:val="ListParagraph"/>
              <w:numPr>
                <w:ilvl w:val="0"/>
                <w:numId w:val="28"/>
              </w:numPr>
              <w:tabs>
                <w:tab w:val="num" w:pos="360"/>
              </w:tabs>
              <w:spacing w:line="276" w:lineRule="auto"/>
              <w:jc w:val="left"/>
              <w:rPr>
                <w:rFonts w:ascii="Calibri Light" w:hAnsi="Calibri Light" w:cs="Calibri Light"/>
                <w:b/>
                <w:bCs/>
                <w:lang w:val="en-GB"/>
              </w:rPr>
            </w:pPr>
            <w:r w:rsidRPr="00E43836">
              <w:rPr>
                <w:rFonts w:ascii="Calibri Light" w:hAnsi="Calibri Light" w:cs="Calibri Light"/>
                <w:b/>
                <w:bCs/>
                <w:lang w:val="en-GB"/>
              </w:rPr>
              <w:t>Bidder Experience and Capability Requirements</w:t>
            </w:r>
          </w:p>
          <w:p w14:paraId="027B1488" w14:textId="77777777" w:rsidR="00805234" w:rsidRPr="00E43836" w:rsidRDefault="00805234" w:rsidP="006E36C3">
            <w:pPr>
              <w:spacing w:line="276" w:lineRule="auto"/>
              <w:jc w:val="left"/>
              <w:rPr>
                <w:rFonts w:cs="Calibri Light"/>
                <w:lang w:val="en-GB"/>
              </w:rPr>
            </w:pPr>
          </w:p>
        </w:tc>
      </w:tr>
      <w:tr w:rsidR="00805234" w:rsidRPr="00E43836" w14:paraId="24683D81" w14:textId="77777777" w:rsidTr="008C6760">
        <w:trPr>
          <w:gridAfter w:val="1"/>
          <w:wAfter w:w="6" w:type="dxa"/>
        </w:trPr>
        <w:tc>
          <w:tcPr>
            <w:tcW w:w="4106" w:type="dxa"/>
          </w:tcPr>
          <w:p w14:paraId="1B526AA0" w14:textId="274D8549" w:rsidR="00A81300" w:rsidRPr="00E43836" w:rsidRDefault="00830726" w:rsidP="006E36C3">
            <w:pPr>
              <w:tabs>
                <w:tab w:val="left" w:pos="26"/>
              </w:tabs>
              <w:spacing w:line="276" w:lineRule="auto"/>
              <w:jc w:val="left"/>
              <w:rPr>
                <w:rFonts w:eastAsia="Times New Roman" w:cs="Calibri Light"/>
                <w:color w:val="000000" w:themeColor="text1"/>
                <w:szCs w:val="24"/>
              </w:rPr>
            </w:pPr>
            <w:r w:rsidRPr="00E43836">
              <w:rPr>
                <w:rFonts w:cs="Calibri Light"/>
                <w:lang w:val="en-GB"/>
              </w:rPr>
              <w:t xml:space="preserve">The </w:t>
            </w:r>
            <w:r w:rsidR="002C2272" w:rsidRPr="00E43836">
              <w:rPr>
                <w:rFonts w:cs="Calibri Light"/>
                <w:lang w:val="en-GB"/>
              </w:rPr>
              <w:t>B</w:t>
            </w:r>
            <w:r w:rsidRPr="00E43836">
              <w:rPr>
                <w:rFonts w:cs="Calibri Light"/>
                <w:lang w:val="en-GB"/>
              </w:rPr>
              <w:t xml:space="preserve">idder </w:t>
            </w:r>
            <w:r w:rsidRPr="00E43836">
              <w:rPr>
                <w:rFonts w:cs="Calibri Light"/>
                <w:b/>
                <w:bCs/>
                <w:lang w:val="en-GB"/>
              </w:rPr>
              <w:t>must</w:t>
            </w:r>
            <w:r w:rsidRPr="00E43836">
              <w:rPr>
                <w:rFonts w:cs="Calibri Light"/>
                <w:lang w:val="en-GB"/>
              </w:rPr>
              <w:t xml:space="preserve"> </w:t>
            </w:r>
            <w:bookmarkStart w:id="217" w:name="_Hlk183605756"/>
            <w:r w:rsidRPr="00E43836">
              <w:rPr>
                <w:rFonts w:cs="Calibri Light"/>
                <w:lang w:val="en-GB"/>
              </w:rPr>
              <w:t>have installed, configured, maintained and supported</w:t>
            </w:r>
            <w:r w:rsidR="00FE30FC" w:rsidRPr="00E43836">
              <w:rPr>
                <w:rFonts w:cs="Calibri Light"/>
                <w:lang w:val="en-GB"/>
              </w:rPr>
              <w:t xml:space="preserve"> </w:t>
            </w:r>
            <w:bookmarkStart w:id="218" w:name="_Hlk181969280"/>
            <w:r w:rsidR="00FE30FC" w:rsidRPr="00E43836">
              <w:rPr>
                <w:rFonts w:cs="Calibri Light"/>
                <w:lang w:val="en-GB"/>
              </w:rPr>
              <w:t>a</w:t>
            </w:r>
            <w:r w:rsidRPr="00E43836">
              <w:rPr>
                <w:rFonts w:cs="Calibri Light"/>
                <w:lang w:val="en-GB"/>
              </w:rPr>
              <w:t xml:space="preserve"> </w:t>
            </w:r>
            <w:r w:rsidR="00FE30FC" w:rsidRPr="00E43836">
              <w:rPr>
                <w:rFonts w:cs="Calibri Light"/>
              </w:rPr>
              <w:t>multi-factor authentication and non-repudiation logical access control solution</w:t>
            </w:r>
            <w:bookmarkEnd w:id="217"/>
            <w:bookmarkEnd w:id="218"/>
            <w:r w:rsidRPr="00E43836">
              <w:rPr>
                <w:rFonts w:eastAsia="Times New Roman" w:cs="Calibri Light"/>
                <w:bCs/>
                <w:szCs w:val="24"/>
              </w:rPr>
              <w:t xml:space="preserve"> </w:t>
            </w:r>
            <w:r w:rsidRPr="00E43836">
              <w:rPr>
                <w:rFonts w:eastAsia="Times New Roman" w:cs="Calibri Light"/>
                <w:bCs/>
                <w:color w:val="000000" w:themeColor="text1"/>
                <w:szCs w:val="24"/>
              </w:rPr>
              <w:t>to at least</w:t>
            </w:r>
            <w:r w:rsidR="005E15A5" w:rsidRPr="00E43836">
              <w:rPr>
                <w:rFonts w:eastAsia="Times New Roman" w:cs="Calibri Light"/>
                <w:bCs/>
                <w:color w:val="000000" w:themeColor="text1"/>
                <w:szCs w:val="24"/>
              </w:rPr>
              <w:t xml:space="preserve"> </w:t>
            </w:r>
            <w:r w:rsidR="001842EB" w:rsidRPr="00E43836">
              <w:rPr>
                <w:rFonts w:eastAsia="Times New Roman" w:cs="Calibri Light"/>
                <w:bCs/>
                <w:color w:val="000000" w:themeColor="text1"/>
                <w:szCs w:val="24"/>
              </w:rPr>
              <w:t>one</w:t>
            </w:r>
            <w:r w:rsidRPr="00E43836">
              <w:rPr>
                <w:rFonts w:eastAsia="Times New Roman" w:cs="Calibri Light"/>
                <w:bCs/>
                <w:color w:val="000000" w:themeColor="text1"/>
                <w:szCs w:val="24"/>
              </w:rPr>
              <w:t xml:space="preserve"> (0</w:t>
            </w:r>
            <w:r w:rsidR="001842EB" w:rsidRPr="00E43836">
              <w:rPr>
                <w:rFonts w:eastAsia="Times New Roman" w:cs="Calibri Light"/>
                <w:bCs/>
                <w:color w:val="000000" w:themeColor="text1"/>
                <w:szCs w:val="24"/>
              </w:rPr>
              <w:t>1</w:t>
            </w:r>
            <w:r w:rsidRPr="00E43836">
              <w:rPr>
                <w:rFonts w:eastAsia="Times New Roman" w:cs="Calibri Light"/>
                <w:bCs/>
                <w:color w:val="000000" w:themeColor="text1"/>
                <w:szCs w:val="24"/>
              </w:rPr>
              <w:t xml:space="preserve">) customers </w:t>
            </w:r>
            <w:r w:rsidR="00A81300" w:rsidRPr="00E43836">
              <w:rPr>
                <w:rFonts w:eastAsia="Times New Roman" w:cs="Calibri Light"/>
                <w:bCs/>
                <w:color w:val="000000" w:themeColor="text1"/>
                <w:szCs w:val="24"/>
              </w:rPr>
              <w:t xml:space="preserve">or </w:t>
            </w:r>
            <w:r w:rsidR="00A81300" w:rsidRPr="00E43836">
              <w:rPr>
                <w:rFonts w:eastAsia="Times New Roman" w:cs="Calibri Light"/>
                <w:color w:val="000000" w:themeColor="text1"/>
                <w:szCs w:val="24"/>
              </w:rPr>
              <w:t>similar work</w:t>
            </w:r>
            <w:r w:rsidRPr="00E43836">
              <w:rPr>
                <w:rFonts w:eastAsia="Times New Roman" w:cs="Calibri Light"/>
                <w:b/>
                <w:bCs/>
                <w:color w:val="000000" w:themeColor="text1"/>
                <w:szCs w:val="24"/>
              </w:rPr>
              <w:t xml:space="preserve"> </w:t>
            </w:r>
            <w:r w:rsidRPr="00E43836">
              <w:rPr>
                <w:rFonts w:eastAsia="Times New Roman" w:cs="Calibri Light"/>
                <w:color w:val="000000" w:themeColor="text1"/>
                <w:szCs w:val="24"/>
              </w:rPr>
              <w:t>within the past</w:t>
            </w:r>
            <w:r w:rsidR="00FE30FC" w:rsidRPr="00E43836">
              <w:rPr>
                <w:rFonts w:eastAsia="Times New Roman" w:cs="Calibri Light"/>
                <w:color w:val="000000" w:themeColor="text1"/>
                <w:szCs w:val="24"/>
              </w:rPr>
              <w:t xml:space="preserve"> </w:t>
            </w:r>
            <w:r w:rsidR="00A5475D" w:rsidRPr="00E43836">
              <w:rPr>
                <w:rFonts w:eastAsia="Times New Roman" w:cs="Calibri Light"/>
                <w:color w:val="000000" w:themeColor="text1"/>
                <w:szCs w:val="24"/>
              </w:rPr>
              <w:t>ten (</w:t>
            </w:r>
            <w:r w:rsidR="00FE30FC" w:rsidRPr="00E43836">
              <w:rPr>
                <w:rFonts w:eastAsia="Times New Roman" w:cs="Calibri Light"/>
                <w:color w:val="000000" w:themeColor="text1"/>
                <w:szCs w:val="24"/>
              </w:rPr>
              <w:t>10</w:t>
            </w:r>
            <w:r w:rsidR="00A5475D" w:rsidRPr="00E43836">
              <w:rPr>
                <w:rFonts w:eastAsia="Times New Roman" w:cs="Calibri Light"/>
                <w:color w:val="000000" w:themeColor="text1"/>
                <w:szCs w:val="24"/>
              </w:rPr>
              <w:t>)</w:t>
            </w:r>
            <w:r w:rsidR="00FE30FC" w:rsidRPr="00E43836">
              <w:rPr>
                <w:rFonts w:eastAsia="Times New Roman" w:cs="Calibri Light"/>
                <w:color w:val="000000" w:themeColor="text1"/>
                <w:szCs w:val="24"/>
              </w:rPr>
              <w:t xml:space="preserve"> </w:t>
            </w:r>
            <w:r w:rsidRPr="00E43836">
              <w:rPr>
                <w:rFonts w:eastAsia="Times New Roman" w:cs="Calibri Light"/>
                <w:color w:val="000000" w:themeColor="text1"/>
                <w:szCs w:val="24"/>
              </w:rPr>
              <w:t>years from publication of this bid.</w:t>
            </w:r>
          </w:p>
          <w:p w14:paraId="43D12DBA" w14:textId="77777777" w:rsidR="00805234" w:rsidRPr="00E43836" w:rsidRDefault="00805234" w:rsidP="006E36C3">
            <w:pPr>
              <w:spacing w:line="276" w:lineRule="auto"/>
              <w:jc w:val="left"/>
              <w:rPr>
                <w:rFonts w:cs="Calibri Light"/>
                <w:color w:val="000000" w:themeColor="text1"/>
                <w:lang w:val="en-GB"/>
              </w:rPr>
            </w:pPr>
          </w:p>
        </w:tc>
        <w:tc>
          <w:tcPr>
            <w:tcW w:w="4228" w:type="dxa"/>
          </w:tcPr>
          <w:p w14:paraId="463D4785" w14:textId="6745085A" w:rsidR="00A81300" w:rsidRPr="00E43836" w:rsidRDefault="00B427E2" w:rsidP="00ED2210">
            <w:pPr>
              <w:spacing w:line="276" w:lineRule="auto"/>
              <w:rPr>
                <w:rFonts w:cs="Calibri Light"/>
                <w:lang w:val="en-GB"/>
              </w:rPr>
            </w:pPr>
            <w:r w:rsidRPr="00E43836">
              <w:rPr>
                <w:rFonts w:eastAsia="Times New Roman" w:cs="Calibri Light"/>
                <w:lang w:val="en-US"/>
              </w:rPr>
              <w:t xml:space="preserve">The bidder must complete </w:t>
            </w:r>
            <w:r w:rsidRPr="00E43836">
              <w:rPr>
                <w:rFonts w:eastAsia="Times New Roman" w:cs="Calibri Light"/>
                <w:b/>
                <w:bCs/>
                <w:lang w:val="en-US"/>
              </w:rPr>
              <w:t>Table 13</w:t>
            </w:r>
            <w:r w:rsidRPr="00E43836">
              <w:rPr>
                <w:rFonts w:eastAsia="Times New Roman" w:cs="Calibri Light"/>
                <w:lang w:val="en-US"/>
              </w:rPr>
              <w:t xml:space="preserve"> by providing reference details and/or provide a reference letter/s from</w:t>
            </w:r>
            <w:r w:rsidRPr="00E43836" w:rsidDel="00B427E2">
              <w:rPr>
                <w:rFonts w:cs="Calibri Light"/>
                <w:lang w:val="en-GB"/>
              </w:rPr>
              <w:t xml:space="preserve"> </w:t>
            </w:r>
            <w:r w:rsidRPr="00E43836">
              <w:rPr>
                <w:rFonts w:cs="Calibri Light"/>
                <w:lang w:val="en-GB"/>
              </w:rPr>
              <w:t xml:space="preserve"> at least </w:t>
            </w:r>
            <w:r w:rsidR="00957DCF" w:rsidRPr="00E43836">
              <w:rPr>
                <w:rFonts w:cs="Calibri Light"/>
                <w:lang w:val="en-GB"/>
              </w:rPr>
              <w:t>(0</w:t>
            </w:r>
            <w:r w:rsidR="001842EB" w:rsidRPr="00E43836">
              <w:rPr>
                <w:rFonts w:cs="Calibri Light"/>
                <w:lang w:val="en-GB"/>
              </w:rPr>
              <w:t>1</w:t>
            </w:r>
            <w:r w:rsidR="00957DCF" w:rsidRPr="00E43836">
              <w:rPr>
                <w:rFonts w:cs="Calibri Light"/>
                <w:lang w:val="en-GB"/>
              </w:rPr>
              <w:t xml:space="preserve">) customer to whom a </w:t>
            </w:r>
            <w:r w:rsidR="00FE30FC" w:rsidRPr="00E43836">
              <w:rPr>
                <w:rFonts w:cs="Calibri Light"/>
              </w:rPr>
              <w:t xml:space="preserve">multi-factor authentication and non-repudiation logical access control solution was </w:t>
            </w:r>
            <w:r w:rsidR="00FE30FC" w:rsidRPr="00E43836">
              <w:rPr>
                <w:rFonts w:cs="Calibri Light"/>
                <w:lang w:val="en-GB"/>
              </w:rPr>
              <w:t>installed, configured, maintained and supported</w:t>
            </w:r>
            <w:r w:rsidR="00FE30FC" w:rsidRPr="00E43836">
              <w:rPr>
                <w:rFonts w:cs="Calibri Light"/>
              </w:rPr>
              <w:t xml:space="preserve"> in the past ten (10) years from the publication date of this bid.</w:t>
            </w:r>
          </w:p>
          <w:p w14:paraId="32CE1933" w14:textId="77777777" w:rsidR="001A50CD" w:rsidRPr="00E43836" w:rsidRDefault="001A50CD" w:rsidP="006E36C3">
            <w:pPr>
              <w:spacing w:line="276" w:lineRule="auto"/>
              <w:jc w:val="left"/>
              <w:rPr>
                <w:rFonts w:cs="Calibri Light"/>
                <w:lang w:val="en-GB"/>
              </w:rPr>
            </w:pPr>
          </w:p>
          <w:p w14:paraId="01B1E48C" w14:textId="4B385E1B" w:rsidR="00830726" w:rsidRPr="00E43836" w:rsidRDefault="00830726" w:rsidP="006E36C3">
            <w:pPr>
              <w:spacing w:line="276" w:lineRule="auto"/>
              <w:jc w:val="left"/>
              <w:rPr>
                <w:rFonts w:cs="Calibri Light"/>
                <w:b/>
                <w:bCs/>
                <w:lang w:val="en-GB"/>
              </w:rPr>
            </w:pPr>
            <w:r w:rsidRPr="00E43836">
              <w:rPr>
                <w:rFonts w:cs="Calibri Light"/>
                <w:b/>
                <w:bCs/>
                <w:lang w:val="en-GB"/>
              </w:rPr>
              <w:t>NOTE (1)</w:t>
            </w:r>
          </w:p>
          <w:p w14:paraId="58BDBD41" w14:textId="4EB3480D" w:rsidR="00830726" w:rsidRPr="00E43836" w:rsidRDefault="00830726" w:rsidP="006E36C3">
            <w:pPr>
              <w:spacing w:line="276" w:lineRule="auto"/>
              <w:jc w:val="left"/>
              <w:rPr>
                <w:rFonts w:cs="Calibri Light"/>
                <w:b/>
                <w:lang w:val="en-GB"/>
              </w:rPr>
            </w:pPr>
            <w:r w:rsidRPr="00E43836">
              <w:rPr>
                <w:rFonts w:cs="Calibri Light"/>
                <w:lang w:val="en-GB"/>
              </w:rPr>
              <w:t xml:space="preserve">The Bidder </w:t>
            </w:r>
            <w:r w:rsidRPr="00E43836">
              <w:rPr>
                <w:rFonts w:cs="Calibri Light"/>
                <w:b/>
                <w:bCs/>
                <w:lang w:val="en-GB"/>
              </w:rPr>
              <w:t xml:space="preserve">must </w:t>
            </w:r>
            <w:r w:rsidR="00DA7DB9" w:rsidRPr="00E43836">
              <w:rPr>
                <w:rFonts w:cs="Calibri Light"/>
                <w:b/>
                <w:bCs/>
                <w:lang w:val="en-GB"/>
              </w:rPr>
              <w:t xml:space="preserve">provide </w:t>
            </w:r>
            <w:r w:rsidR="00DA7DB9" w:rsidRPr="00E43836">
              <w:rPr>
                <w:rFonts w:cs="Calibri Light"/>
                <w:lang w:val="en-GB"/>
              </w:rPr>
              <w:t>the</w:t>
            </w:r>
            <w:r w:rsidRPr="00E43836">
              <w:rPr>
                <w:rFonts w:cs="Calibri Light"/>
                <w:lang w:val="en-GB"/>
              </w:rPr>
              <w:t xml:space="preserve"> following information when completing </w:t>
            </w:r>
            <w:r w:rsidRPr="00E43836">
              <w:rPr>
                <w:rFonts w:cs="Calibri Light"/>
                <w:b/>
                <w:bCs/>
                <w:lang w:val="en-GB"/>
              </w:rPr>
              <w:t>table 1</w:t>
            </w:r>
            <w:r w:rsidR="00337B66" w:rsidRPr="00E43836">
              <w:rPr>
                <w:rFonts w:cs="Calibri Light"/>
                <w:b/>
                <w:bCs/>
                <w:lang w:val="en-GB"/>
              </w:rPr>
              <w:t>3</w:t>
            </w:r>
            <w:r w:rsidRPr="00E43836">
              <w:rPr>
                <w:rFonts w:cs="Calibri Light"/>
                <w:b/>
                <w:lang w:val="en-GB"/>
              </w:rPr>
              <w:t>:</w:t>
            </w:r>
          </w:p>
          <w:p w14:paraId="35AF7E8E" w14:textId="77777777" w:rsidR="00830726" w:rsidRPr="00E43836" w:rsidRDefault="00830726" w:rsidP="006E36C3">
            <w:pPr>
              <w:spacing w:line="276" w:lineRule="auto"/>
              <w:jc w:val="left"/>
              <w:rPr>
                <w:rFonts w:cs="Calibri Light"/>
                <w:lang w:val="en-GB"/>
              </w:rPr>
            </w:pPr>
          </w:p>
          <w:p w14:paraId="02124C98" w14:textId="77777777" w:rsidR="00830726" w:rsidRPr="00E43836" w:rsidRDefault="00830726">
            <w:pPr>
              <w:numPr>
                <w:ilvl w:val="1"/>
                <w:numId w:val="29"/>
              </w:numPr>
              <w:tabs>
                <w:tab w:val="num" w:pos="360"/>
              </w:tabs>
              <w:spacing w:line="276" w:lineRule="auto"/>
              <w:ind w:left="777" w:hanging="708"/>
              <w:jc w:val="left"/>
              <w:rPr>
                <w:rFonts w:cs="Calibri Light"/>
                <w:lang w:val="en-GB"/>
              </w:rPr>
            </w:pPr>
            <w:r w:rsidRPr="00E43836">
              <w:rPr>
                <w:rFonts w:cs="Calibri Light"/>
                <w:lang w:val="en-GB"/>
              </w:rPr>
              <w:t>Company name; and</w:t>
            </w:r>
          </w:p>
          <w:p w14:paraId="13111EDD" w14:textId="77777777" w:rsidR="00830726" w:rsidRPr="00E43836" w:rsidRDefault="00830726">
            <w:pPr>
              <w:numPr>
                <w:ilvl w:val="1"/>
                <w:numId w:val="29"/>
              </w:numPr>
              <w:tabs>
                <w:tab w:val="num" w:pos="360"/>
              </w:tabs>
              <w:spacing w:line="276" w:lineRule="auto"/>
              <w:ind w:left="352" w:hanging="283"/>
              <w:jc w:val="left"/>
              <w:rPr>
                <w:rFonts w:cs="Calibri Light"/>
                <w:lang w:val="en-GB"/>
              </w:rPr>
            </w:pPr>
            <w:r w:rsidRPr="00E43836">
              <w:rPr>
                <w:rFonts w:cs="Calibri Light"/>
                <w:lang w:val="en-GB"/>
              </w:rPr>
              <w:t xml:space="preserve">Contact person, telephone </w:t>
            </w:r>
            <w:r w:rsidRPr="00E43836">
              <w:rPr>
                <w:rFonts w:cs="Calibri Light"/>
                <w:b/>
                <w:bCs/>
                <w:lang w:val="en-GB"/>
              </w:rPr>
              <w:t>and/or</w:t>
            </w:r>
            <w:r w:rsidRPr="00E43836">
              <w:rPr>
                <w:rFonts w:cs="Calibri Light"/>
                <w:lang w:val="en-GB"/>
              </w:rPr>
              <w:t xml:space="preserve"> e-mail address; </w:t>
            </w:r>
            <w:r w:rsidRPr="00E43836">
              <w:rPr>
                <w:rFonts w:cs="Calibri Light"/>
                <w:b/>
                <w:bCs/>
                <w:lang w:val="en-GB"/>
              </w:rPr>
              <w:t xml:space="preserve">and </w:t>
            </w:r>
          </w:p>
          <w:p w14:paraId="12D9CE3F" w14:textId="77777777" w:rsidR="00830726" w:rsidRPr="00E43836" w:rsidRDefault="00830726">
            <w:pPr>
              <w:numPr>
                <w:ilvl w:val="1"/>
                <w:numId w:val="29"/>
              </w:numPr>
              <w:tabs>
                <w:tab w:val="num" w:pos="360"/>
              </w:tabs>
              <w:spacing w:line="276" w:lineRule="auto"/>
              <w:ind w:left="777" w:hanging="708"/>
              <w:jc w:val="left"/>
              <w:rPr>
                <w:rFonts w:cs="Calibri Light"/>
                <w:lang w:val="en-GB"/>
              </w:rPr>
            </w:pPr>
            <w:r w:rsidRPr="00E43836">
              <w:rPr>
                <w:rFonts w:cs="Calibri Light"/>
                <w:lang w:val="en-GB"/>
              </w:rPr>
              <w:t xml:space="preserve">Project scope of Work; </w:t>
            </w:r>
            <w:r w:rsidRPr="00E43836">
              <w:rPr>
                <w:rFonts w:cs="Calibri Light"/>
                <w:b/>
                <w:bCs/>
                <w:lang w:val="en-GB"/>
              </w:rPr>
              <w:t>and</w:t>
            </w:r>
          </w:p>
          <w:p w14:paraId="48C9F5B7" w14:textId="77777777" w:rsidR="00830726" w:rsidRPr="00E43836" w:rsidRDefault="00830726">
            <w:pPr>
              <w:numPr>
                <w:ilvl w:val="1"/>
                <w:numId w:val="29"/>
              </w:numPr>
              <w:tabs>
                <w:tab w:val="num" w:pos="360"/>
              </w:tabs>
              <w:spacing w:line="276" w:lineRule="auto"/>
              <w:ind w:left="777" w:hanging="708"/>
              <w:jc w:val="left"/>
              <w:rPr>
                <w:rFonts w:cs="Calibri Light"/>
                <w:lang w:val="en-GB"/>
              </w:rPr>
            </w:pPr>
            <w:r w:rsidRPr="00E43836">
              <w:rPr>
                <w:rFonts w:cs="Calibri Light"/>
                <w:lang w:val="en-GB"/>
              </w:rPr>
              <w:t xml:space="preserve">Project start and End date. </w:t>
            </w:r>
          </w:p>
          <w:p w14:paraId="4C72C6EE" w14:textId="77777777" w:rsidR="00B427E2" w:rsidRPr="00E43836" w:rsidRDefault="00B427E2" w:rsidP="00B427E2">
            <w:pPr>
              <w:tabs>
                <w:tab w:val="num" w:pos="1107"/>
              </w:tabs>
              <w:spacing w:line="276" w:lineRule="auto"/>
              <w:jc w:val="left"/>
              <w:rPr>
                <w:rFonts w:cs="Calibri Light"/>
                <w:lang w:val="en-GB"/>
              </w:rPr>
            </w:pPr>
          </w:p>
          <w:p w14:paraId="4B548698" w14:textId="77777777" w:rsidR="00B427E2" w:rsidRPr="00E43836" w:rsidRDefault="00B427E2" w:rsidP="008C6760">
            <w:pPr>
              <w:tabs>
                <w:tab w:val="num" w:pos="1107"/>
              </w:tabs>
              <w:spacing w:line="276" w:lineRule="auto"/>
              <w:jc w:val="left"/>
              <w:rPr>
                <w:rFonts w:cs="Calibri Light"/>
                <w:lang w:val="en-GB"/>
              </w:rPr>
            </w:pPr>
          </w:p>
          <w:p w14:paraId="29812A17" w14:textId="77777777" w:rsidR="00B427E2" w:rsidRPr="00E43836" w:rsidRDefault="00B427E2" w:rsidP="00B427E2">
            <w:pPr>
              <w:spacing w:line="300" w:lineRule="auto"/>
              <w:jc w:val="left"/>
              <w:rPr>
                <w:rFonts w:cs="Calibri Light"/>
                <w:b/>
                <w:bCs/>
              </w:rPr>
            </w:pPr>
            <w:r w:rsidRPr="00E43836">
              <w:rPr>
                <w:rFonts w:cs="Calibri Light"/>
                <w:b/>
                <w:bCs/>
              </w:rPr>
              <w:t xml:space="preserve">NOTE (2): </w:t>
            </w:r>
          </w:p>
          <w:p w14:paraId="5B387E88" w14:textId="77777777" w:rsidR="00B427E2" w:rsidRPr="00E43836" w:rsidRDefault="00B427E2" w:rsidP="00B427E2">
            <w:pPr>
              <w:jc w:val="left"/>
              <w:rPr>
                <w:rFonts w:eastAsia="Aptos" w:cs="Calibri Light"/>
                <w:lang w:val="en-GB" w:eastAsia="en-ZA"/>
              </w:rPr>
            </w:pPr>
            <w:r w:rsidRPr="00E43836">
              <w:rPr>
                <w:rFonts w:eastAsia="Aptos" w:cs="Calibri Light"/>
                <w:lang w:val="en-GB" w:eastAsia="en-ZA"/>
              </w:rPr>
              <w:lastRenderedPageBreak/>
              <w:t xml:space="preserve">The reference letter/s should be on the referees’ company letterhead and include all of the following information: </w:t>
            </w:r>
          </w:p>
          <w:p w14:paraId="215B20DE" w14:textId="77777777" w:rsidR="00B427E2" w:rsidRPr="00E43836" w:rsidRDefault="00B427E2" w:rsidP="00B427E2">
            <w:pPr>
              <w:tabs>
                <w:tab w:val="left" w:pos="945"/>
              </w:tabs>
              <w:spacing w:line="300" w:lineRule="auto"/>
              <w:jc w:val="left"/>
              <w:rPr>
                <w:rFonts w:cs="Calibri Light"/>
                <w:b/>
                <w:bCs/>
              </w:rPr>
            </w:pPr>
          </w:p>
          <w:p w14:paraId="4008A8FC" w14:textId="77777777" w:rsidR="00B427E2" w:rsidRPr="00E43836" w:rsidRDefault="00B427E2">
            <w:pPr>
              <w:pStyle w:val="ListParagraph"/>
              <w:numPr>
                <w:ilvl w:val="1"/>
                <w:numId w:val="102"/>
              </w:numPr>
              <w:tabs>
                <w:tab w:val="clear" w:pos="1134"/>
                <w:tab w:val="num" w:pos="605"/>
              </w:tabs>
              <w:spacing w:after="120"/>
              <w:ind w:hanging="1096"/>
              <w:outlineLvl w:val="9"/>
              <w:rPr>
                <w:rFonts w:ascii="Calibri Light" w:hAnsi="Calibri Light" w:cs="Calibri Light"/>
              </w:rPr>
            </w:pPr>
            <w:r w:rsidRPr="00E43836">
              <w:rPr>
                <w:rFonts w:ascii="Calibri Light" w:hAnsi="Calibri Light" w:cs="Calibri Light"/>
              </w:rPr>
              <w:t xml:space="preserve">Company name; </w:t>
            </w:r>
            <w:r w:rsidRPr="00E43836">
              <w:rPr>
                <w:rFonts w:ascii="Calibri Light" w:hAnsi="Calibri Light" w:cs="Calibri Light"/>
                <w:b/>
                <w:bCs/>
              </w:rPr>
              <w:t>and</w:t>
            </w:r>
          </w:p>
          <w:p w14:paraId="27479833" w14:textId="77777777" w:rsidR="00B427E2" w:rsidRPr="00E43836" w:rsidRDefault="00B427E2">
            <w:pPr>
              <w:pStyle w:val="ListParagraph"/>
              <w:numPr>
                <w:ilvl w:val="1"/>
                <w:numId w:val="102"/>
              </w:numPr>
              <w:spacing w:after="120"/>
              <w:ind w:left="603"/>
              <w:outlineLvl w:val="9"/>
              <w:rPr>
                <w:rFonts w:ascii="Calibri Light" w:hAnsi="Calibri Light" w:cs="Calibri Light"/>
              </w:rPr>
            </w:pPr>
            <w:r w:rsidRPr="00E43836">
              <w:rPr>
                <w:rFonts w:ascii="Calibri Light" w:hAnsi="Calibri Light" w:cs="Calibri Light"/>
              </w:rPr>
              <w:t xml:space="preserve">Reference Person Name, Tel </w:t>
            </w:r>
            <w:r w:rsidRPr="00E43836">
              <w:rPr>
                <w:rFonts w:ascii="Calibri Light" w:hAnsi="Calibri Light" w:cs="Calibri Light"/>
                <w:b/>
                <w:bCs/>
              </w:rPr>
              <w:t>and/or</w:t>
            </w:r>
            <w:r w:rsidRPr="00E43836">
              <w:rPr>
                <w:rFonts w:ascii="Calibri Light" w:hAnsi="Calibri Light" w:cs="Calibri Light"/>
              </w:rPr>
              <w:t xml:space="preserve"> email; </w:t>
            </w:r>
            <w:r w:rsidRPr="00E43836">
              <w:rPr>
                <w:rFonts w:ascii="Calibri Light" w:hAnsi="Calibri Light" w:cs="Calibri Light"/>
                <w:b/>
                <w:bCs/>
              </w:rPr>
              <w:t>and</w:t>
            </w:r>
          </w:p>
          <w:p w14:paraId="00A6AF67" w14:textId="77777777" w:rsidR="00B427E2" w:rsidRPr="00E43836" w:rsidRDefault="00B427E2">
            <w:pPr>
              <w:pStyle w:val="ListParagraph"/>
              <w:numPr>
                <w:ilvl w:val="1"/>
                <w:numId w:val="102"/>
              </w:numPr>
              <w:spacing w:after="120"/>
              <w:ind w:left="603"/>
              <w:outlineLvl w:val="9"/>
              <w:rPr>
                <w:rFonts w:ascii="Calibri Light" w:hAnsi="Calibri Light" w:cs="Calibri Light"/>
              </w:rPr>
            </w:pPr>
            <w:r w:rsidRPr="00E43836">
              <w:rPr>
                <w:rFonts w:ascii="Calibri Light" w:hAnsi="Calibri Light" w:cs="Calibri Light"/>
              </w:rPr>
              <w:t xml:space="preserve">Project Scope of Work; </w:t>
            </w:r>
            <w:r w:rsidRPr="00E43836">
              <w:rPr>
                <w:rFonts w:ascii="Calibri Light" w:hAnsi="Calibri Light" w:cs="Calibri Light"/>
                <w:b/>
                <w:bCs/>
              </w:rPr>
              <w:t>and</w:t>
            </w:r>
          </w:p>
          <w:p w14:paraId="15A3B1DA" w14:textId="77777777" w:rsidR="00B427E2" w:rsidRPr="00E43836" w:rsidRDefault="00B427E2">
            <w:pPr>
              <w:pStyle w:val="ListParagraph"/>
              <w:numPr>
                <w:ilvl w:val="1"/>
                <w:numId w:val="102"/>
              </w:numPr>
              <w:spacing w:after="120"/>
              <w:ind w:left="603"/>
              <w:outlineLvl w:val="9"/>
              <w:rPr>
                <w:rFonts w:ascii="Calibri Light" w:hAnsi="Calibri Light" w:cs="Calibri Light"/>
              </w:rPr>
            </w:pPr>
            <w:r w:rsidRPr="00E43836">
              <w:rPr>
                <w:rFonts w:ascii="Calibri Light" w:hAnsi="Calibri Light" w:cs="Calibri Light"/>
              </w:rPr>
              <w:t>Project Start and End-date.</w:t>
            </w:r>
          </w:p>
          <w:p w14:paraId="434C356D" w14:textId="77777777" w:rsidR="00B427E2" w:rsidRPr="00E43836" w:rsidRDefault="00B427E2" w:rsidP="00B427E2">
            <w:pPr>
              <w:spacing w:before="100" w:beforeAutospacing="1" w:after="100" w:afterAutospacing="1"/>
              <w:jc w:val="left"/>
              <w:rPr>
                <w:rFonts w:eastAsia="Times New Roman" w:cs="Calibri Light"/>
                <w:lang w:val="en-US"/>
              </w:rPr>
            </w:pPr>
            <w:r w:rsidRPr="00E43836">
              <w:rPr>
                <w:rFonts w:eastAsia="Times New Roman" w:cs="Calibri Light"/>
                <w:b/>
                <w:bCs/>
                <w:lang w:val="en-US"/>
              </w:rPr>
              <w:t>NOTE 3:</w:t>
            </w:r>
            <w:r w:rsidRPr="00E43836">
              <w:rPr>
                <w:rFonts w:eastAsia="Times New Roman" w:cs="Calibri Light"/>
                <w:lang w:val="en-US"/>
              </w:rPr>
              <w:t xml:space="preserve"> </w:t>
            </w:r>
          </w:p>
          <w:p w14:paraId="5DAA79A7" w14:textId="71407494" w:rsidR="00B427E2" w:rsidRPr="00E43836" w:rsidRDefault="00B427E2" w:rsidP="00B427E2">
            <w:pPr>
              <w:spacing w:before="100" w:beforeAutospacing="1" w:after="100" w:afterAutospacing="1"/>
              <w:jc w:val="left"/>
              <w:rPr>
                <w:rFonts w:cs="Calibri Light"/>
                <w:bCs/>
              </w:rPr>
            </w:pPr>
            <w:r w:rsidRPr="00E43836">
              <w:rPr>
                <w:rFonts w:cs="Calibri Light"/>
                <w:bCs/>
              </w:rPr>
              <w:t xml:space="preserve">Failure to submit reference letter/s and/or to complete </w:t>
            </w:r>
            <w:r w:rsidRPr="00E43836">
              <w:rPr>
                <w:rFonts w:cs="Calibri Light"/>
                <w:b/>
                <w:bCs/>
              </w:rPr>
              <w:t>Table 13</w:t>
            </w:r>
            <w:r w:rsidRPr="00E43836">
              <w:rPr>
                <w:rFonts w:cs="Calibri Light"/>
                <w:bCs/>
              </w:rPr>
              <w:t xml:space="preserve"> fully as indicated above will result in disqualification.</w:t>
            </w:r>
          </w:p>
          <w:p w14:paraId="7009DA73" w14:textId="77777777" w:rsidR="00B427E2" w:rsidRPr="00E43836" w:rsidRDefault="00B427E2" w:rsidP="00B427E2">
            <w:pPr>
              <w:spacing w:before="100" w:beforeAutospacing="1" w:after="100" w:afterAutospacing="1"/>
              <w:jc w:val="left"/>
              <w:rPr>
                <w:rFonts w:eastAsia="Times New Roman" w:cs="Calibri Light"/>
                <w:lang w:val="en-US"/>
              </w:rPr>
            </w:pPr>
            <w:r w:rsidRPr="00E43836">
              <w:rPr>
                <w:rFonts w:eastAsia="Times New Roman" w:cs="Calibri Light"/>
                <w:b/>
                <w:bCs/>
                <w:lang w:val="en-US"/>
              </w:rPr>
              <w:t>NOTE 4:</w:t>
            </w:r>
            <w:r w:rsidRPr="00E43836">
              <w:rPr>
                <w:rFonts w:eastAsia="Times New Roman" w:cs="Calibri Light"/>
                <w:lang w:val="en-US"/>
              </w:rPr>
              <w:t xml:space="preserve"> </w:t>
            </w:r>
          </w:p>
          <w:p w14:paraId="67FFC75D" w14:textId="4BE74264" w:rsidR="00830726" w:rsidRPr="00E43836" w:rsidRDefault="00830726" w:rsidP="006E36C3">
            <w:pPr>
              <w:spacing w:line="276" w:lineRule="auto"/>
              <w:jc w:val="left"/>
              <w:rPr>
                <w:rFonts w:cs="Calibri Light"/>
                <w:lang w:val="en-GB"/>
              </w:rPr>
            </w:pPr>
            <w:r w:rsidRPr="00E43836">
              <w:rPr>
                <w:rFonts w:cs="Calibri Light"/>
                <w:b/>
              </w:rPr>
              <w:t>SITA/ DHA</w:t>
            </w:r>
            <w:r w:rsidRPr="00E43836">
              <w:rPr>
                <w:rFonts w:cs="Calibri Light"/>
                <w:lang w:val="en-GB"/>
              </w:rPr>
              <w:t xml:space="preserve"> reserves the right to verify information provided.</w:t>
            </w:r>
          </w:p>
          <w:p w14:paraId="199C8A73" w14:textId="77777777" w:rsidR="00FE30FC" w:rsidRPr="00E43836" w:rsidRDefault="00FE30FC" w:rsidP="006E36C3">
            <w:pPr>
              <w:spacing w:line="276" w:lineRule="auto"/>
              <w:jc w:val="left"/>
              <w:rPr>
                <w:rFonts w:cs="Calibri Light"/>
                <w:lang w:val="en-GB"/>
              </w:rPr>
            </w:pPr>
          </w:p>
          <w:p w14:paraId="0CEC9D40" w14:textId="77777777" w:rsidR="00FC6DB7" w:rsidRPr="00E43836" w:rsidRDefault="00FC6DB7" w:rsidP="006E36C3">
            <w:pPr>
              <w:spacing w:line="276" w:lineRule="auto"/>
              <w:jc w:val="left"/>
              <w:rPr>
                <w:rFonts w:cs="Calibri Light"/>
                <w:lang w:val="en-GB"/>
              </w:rPr>
            </w:pPr>
          </w:p>
          <w:p w14:paraId="430B4DD9" w14:textId="77777777" w:rsidR="00FC6DB7" w:rsidRPr="00E43836" w:rsidRDefault="00FC6DB7" w:rsidP="006E36C3">
            <w:pPr>
              <w:spacing w:line="276" w:lineRule="auto"/>
              <w:jc w:val="left"/>
              <w:rPr>
                <w:rFonts w:cs="Calibri Light"/>
                <w:lang w:val="en-GB"/>
              </w:rPr>
            </w:pPr>
          </w:p>
        </w:tc>
        <w:tc>
          <w:tcPr>
            <w:tcW w:w="1491" w:type="dxa"/>
            <w:gridSpan w:val="2"/>
          </w:tcPr>
          <w:p w14:paraId="23B651AE" w14:textId="387B1EE4" w:rsidR="00805234" w:rsidRPr="00E43836" w:rsidRDefault="006856DA" w:rsidP="006E36C3">
            <w:pPr>
              <w:spacing w:line="276" w:lineRule="auto"/>
              <w:jc w:val="left"/>
              <w:rPr>
                <w:rFonts w:cs="Calibri Light"/>
                <w:lang w:val="en-GB"/>
              </w:rPr>
            </w:pPr>
            <w:r w:rsidRPr="00E43836">
              <w:rPr>
                <w:rFonts w:cs="Calibri Light"/>
                <w:color w:val="FF0000"/>
              </w:rPr>
              <w:lastRenderedPageBreak/>
              <w:t>&lt;provide unique reference to locate substantiating evidence in the bid response –</w:t>
            </w:r>
            <w:r w:rsidRPr="00E43836">
              <w:rPr>
                <w:rFonts w:cs="Calibri Light"/>
                <w:b/>
                <w:bCs/>
                <w:color w:val="FF0000"/>
              </w:rPr>
              <w:t xml:space="preserve"> see Annex </w:t>
            </w:r>
            <w:r w:rsidR="0002219A" w:rsidRPr="00E43836">
              <w:rPr>
                <w:rFonts w:cs="Calibri Light"/>
                <w:b/>
                <w:bCs/>
                <w:color w:val="FF0000"/>
              </w:rPr>
              <w:t>A</w:t>
            </w:r>
            <w:r w:rsidRPr="00E43836">
              <w:rPr>
                <w:rFonts w:cs="Calibri Light"/>
                <w:b/>
                <w:bCs/>
                <w:color w:val="FF0000"/>
              </w:rPr>
              <w:t xml:space="preserve">, </w:t>
            </w:r>
            <w:r w:rsidR="003711BF" w:rsidRPr="00E43836">
              <w:rPr>
                <w:rFonts w:cs="Calibri Light"/>
                <w:b/>
                <w:bCs/>
                <w:color w:val="FF0000"/>
              </w:rPr>
              <w:t xml:space="preserve">par </w:t>
            </w:r>
            <w:r w:rsidR="004E1D95" w:rsidRPr="00E43836">
              <w:rPr>
                <w:rFonts w:cs="Calibri Light"/>
                <w:b/>
                <w:bCs/>
                <w:color w:val="FF0000"/>
              </w:rPr>
              <w:t>5</w:t>
            </w:r>
            <w:r w:rsidRPr="00E43836">
              <w:rPr>
                <w:rFonts w:cs="Calibri Light"/>
                <w:b/>
                <w:bCs/>
                <w:color w:val="FF0000"/>
              </w:rPr>
              <w:t>.</w:t>
            </w:r>
            <w:r w:rsidR="00164DDB" w:rsidRPr="00E43836">
              <w:rPr>
                <w:rFonts w:cs="Calibri Light"/>
                <w:b/>
                <w:bCs/>
                <w:color w:val="FF0000"/>
              </w:rPr>
              <w:t>2</w:t>
            </w:r>
            <w:r w:rsidRPr="00E43836">
              <w:rPr>
                <w:rFonts w:cs="Calibri Light"/>
                <w:b/>
                <w:bCs/>
                <w:color w:val="FF0000"/>
              </w:rPr>
              <w:t xml:space="preserve">, table </w:t>
            </w:r>
            <w:r w:rsidR="00464AE0" w:rsidRPr="00E43836">
              <w:rPr>
                <w:rFonts w:cs="Calibri Light"/>
                <w:b/>
                <w:bCs/>
                <w:color w:val="FF0000"/>
              </w:rPr>
              <w:t>1</w:t>
            </w:r>
            <w:r w:rsidR="00337B66" w:rsidRPr="00E43836">
              <w:rPr>
                <w:rFonts w:cs="Calibri Light"/>
                <w:b/>
                <w:bCs/>
                <w:color w:val="FF0000"/>
              </w:rPr>
              <w:t>3</w:t>
            </w:r>
            <w:r w:rsidRPr="00E43836">
              <w:rPr>
                <w:rFonts w:cs="Calibri Light"/>
                <w:color w:val="FF0000"/>
              </w:rPr>
              <w:t>&gt;</w:t>
            </w:r>
          </w:p>
        </w:tc>
      </w:tr>
      <w:tr w:rsidR="00FE30FC" w:rsidRPr="00E43836" w14:paraId="352BFEE5" w14:textId="77777777" w:rsidTr="008C6760">
        <w:tc>
          <w:tcPr>
            <w:tcW w:w="9831" w:type="dxa"/>
            <w:gridSpan w:val="5"/>
          </w:tcPr>
          <w:p w14:paraId="11FD156F" w14:textId="1407602F" w:rsidR="00FE30FC" w:rsidRPr="00E43836" w:rsidRDefault="00FE30FC">
            <w:pPr>
              <w:pStyle w:val="ListParagraph"/>
              <w:numPr>
                <w:ilvl w:val="0"/>
                <w:numId w:val="28"/>
              </w:numPr>
              <w:tabs>
                <w:tab w:val="num" w:pos="360"/>
              </w:tabs>
              <w:spacing w:line="276" w:lineRule="auto"/>
              <w:jc w:val="left"/>
              <w:rPr>
                <w:rFonts w:ascii="Calibri Light" w:hAnsi="Calibri Light" w:cs="Calibri Light"/>
                <w:b/>
                <w:bCs/>
                <w:lang w:val="en-GB"/>
              </w:rPr>
            </w:pPr>
            <w:r w:rsidRPr="00E43836">
              <w:rPr>
                <w:rFonts w:ascii="Calibri Light" w:hAnsi="Calibri Light" w:cs="Calibri Light"/>
                <w:b/>
                <w:bCs/>
                <w:lang w:val="en-GB"/>
              </w:rPr>
              <w:t>Technical Product/</w:t>
            </w:r>
            <w:r w:rsidR="00534E89" w:rsidRPr="00E43836">
              <w:rPr>
                <w:rFonts w:ascii="Calibri Light" w:hAnsi="Calibri Light" w:cs="Calibri Light"/>
                <w:b/>
                <w:bCs/>
                <w:lang w:val="en-GB"/>
              </w:rPr>
              <w:t xml:space="preserve"> </w:t>
            </w:r>
            <w:r w:rsidRPr="00E43836">
              <w:rPr>
                <w:rFonts w:ascii="Calibri Light" w:hAnsi="Calibri Light" w:cs="Calibri Light"/>
                <w:b/>
                <w:bCs/>
                <w:lang w:val="en-GB"/>
              </w:rPr>
              <w:t>Service Functional Requirements</w:t>
            </w:r>
          </w:p>
        </w:tc>
      </w:tr>
      <w:tr w:rsidR="00FE30FC" w:rsidRPr="00E43836" w14:paraId="57022CDF" w14:textId="77777777" w:rsidTr="008C6760">
        <w:tc>
          <w:tcPr>
            <w:tcW w:w="4106" w:type="dxa"/>
          </w:tcPr>
          <w:p w14:paraId="34365906" w14:textId="2C2DF06D" w:rsidR="00FE30FC" w:rsidRPr="00E43836" w:rsidRDefault="00FE30FC" w:rsidP="006E36C3">
            <w:pPr>
              <w:spacing w:line="276" w:lineRule="auto"/>
              <w:jc w:val="left"/>
              <w:rPr>
                <w:rFonts w:cs="Calibri Light"/>
                <w:lang w:val="en-GB"/>
              </w:rPr>
            </w:pPr>
            <w:r w:rsidRPr="00E43836">
              <w:rPr>
                <w:rFonts w:cs="Calibri Light"/>
              </w:rPr>
              <w:t xml:space="preserve">The Bidder must confirm compliance to the </w:t>
            </w:r>
            <w:r w:rsidRPr="00E43836">
              <w:rPr>
                <w:rFonts w:cs="Calibri Light"/>
                <w:b/>
                <w:bCs/>
              </w:rPr>
              <w:t>Technical Product/ Service Functional Requirements</w:t>
            </w:r>
            <w:r w:rsidRPr="00E43836">
              <w:rPr>
                <w:rFonts w:cs="Calibri Light"/>
              </w:rPr>
              <w:t xml:space="preserve"> for the</w:t>
            </w:r>
            <w:r w:rsidRPr="00E43836">
              <w:rPr>
                <w:rFonts w:cs="Calibri Light"/>
                <w:lang w:val="en-GB"/>
              </w:rPr>
              <w:t xml:space="preserve"> </w:t>
            </w:r>
            <w:r w:rsidRPr="00E43836">
              <w:rPr>
                <w:rFonts w:cs="Calibri Light"/>
              </w:rPr>
              <w:t xml:space="preserve">multi-factor authentication and non-repudiation logical access control </w:t>
            </w:r>
            <w:r w:rsidR="00DA7DB9" w:rsidRPr="00E43836">
              <w:rPr>
                <w:rFonts w:cs="Calibri Light"/>
              </w:rPr>
              <w:t>solution</w:t>
            </w:r>
            <w:r w:rsidR="00DA7DB9" w:rsidRPr="00E43836">
              <w:rPr>
                <w:rFonts w:cs="Calibri Light"/>
                <w:lang w:val="en-GB"/>
              </w:rPr>
              <w:t>.</w:t>
            </w:r>
          </w:p>
        </w:tc>
        <w:tc>
          <w:tcPr>
            <w:tcW w:w="4256" w:type="dxa"/>
            <w:gridSpan w:val="2"/>
          </w:tcPr>
          <w:p w14:paraId="24020B94" w14:textId="2B6AA660" w:rsidR="00FE30FC" w:rsidRPr="00E43836" w:rsidRDefault="00FE30FC" w:rsidP="00ED2210">
            <w:pPr>
              <w:spacing w:line="276" w:lineRule="auto"/>
              <w:rPr>
                <w:rFonts w:cs="Calibri Light"/>
                <w:lang w:val="en-GB"/>
              </w:rPr>
            </w:pPr>
            <w:r w:rsidRPr="00E43836">
              <w:rPr>
                <w:rFonts w:cs="Calibri Light"/>
              </w:rPr>
              <w:t xml:space="preserve">The Bidder must confirm that they comply with the </w:t>
            </w:r>
            <w:r w:rsidRPr="00E43836">
              <w:rPr>
                <w:rFonts w:cs="Calibri Light"/>
                <w:b/>
                <w:bCs/>
              </w:rPr>
              <w:t xml:space="preserve">Technical Product/ Service Functional Requirements </w:t>
            </w:r>
            <w:r w:rsidRPr="00E43836">
              <w:rPr>
                <w:rFonts w:cs="Calibri Light"/>
              </w:rPr>
              <w:t>for the</w:t>
            </w:r>
            <w:r w:rsidRPr="00E43836">
              <w:rPr>
                <w:rFonts w:cs="Calibri Light"/>
                <w:lang w:val="en-GB"/>
              </w:rPr>
              <w:t xml:space="preserve"> a </w:t>
            </w:r>
            <w:r w:rsidRPr="00E43836">
              <w:rPr>
                <w:rFonts w:cs="Calibri Light"/>
              </w:rPr>
              <w:t xml:space="preserve">multi-factor authentication and non-repudiation logical access control solution by completing and signing </w:t>
            </w:r>
            <w:r w:rsidRPr="00E43836">
              <w:rPr>
                <w:rFonts w:cs="Calibri Light"/>
                <w:b/>
              </w:rPr>
              <w:t>Annex B</w:t>
            </w:r>
            <w:r w:rsidRPr="00E43836">
              <w:rPr>
                <w:rFonts w:cs="Calibri Light"/>
              </w:rPr>
              <w:t>.</w:t>
            </w:r>
          </w:p>
          <w:p w14:paraId="7061F801" w14:textId="77777777" w:rsidR="001548AA" w:rsidRPr="00E43836" w:rsidRDefault="001548AA" w:rsidP="00A95F70">
            <w:pPr>
              <w:spacing w:line="276" w:lineRule="auto"/>
              <w:jc w:val="left"/>
              <w:rPr>
                <w:rFonts w:cs="Calibri Light"/>
                <w:b/>
                <w:bCs/>
              </w:rPr>
            </w:pPr>
          </w:p>
          <w:p w14:paraId="7D8302C8" w14:textId="5F162A4F" w:rsidR="00FE30FC" w:rsidRPr="00E43836" w:rsidRDefault="00FE30FC" w:rsidP="006E36C3">
            <w:pPr>
              <w:spacing w:line="276" w:lineRule="auto"/>
              <w:jc w:val="left"/>
              <w:rPr>
                <w:rFonts w:cs="Calibri Light"/>
                <w:b/>
                <w:bCs/>
              </w:rPr>
            </w:pPr>
            <w:r w:rsidRPr="00E43836">
              <w:rPr>
                <w:rFonts w:cs="Calibri Light"/>
                <w:b/>
                <w:bCs/>
              </w:rPr>
              <w:t xml:space="preserve">NOTE (1): </w:t>
            </w:r>
          </w:p>
          <w:p w14:paraId="260EA094" w14:textId="7D91E0E1" w:rsidR="00FE30FC" w:rsidRPr="00E43836" w:rsidRDefault="00FE30FC" w:rsidP="006E36C3">
            <w:pPr>
              <w:spacing w:line="276" w:lineRule="auto"/>
              <w:jc w:val="left"/>
              <w:rPr>
                <w:rFonts w:cs="Calibri Light"/>
              </w:rPr>
            </w:pPr>
            <w:r w:rsidRPr="00E43836">
              <w:rPr>
                <w:rFonts w:cs="Calibri Light"/>
                <w:b/>
              </w:rPr>
              <w:t>SITA/ DHA</w:t>
            </w:r>
            <w:r w:rsidRPr="00E43836">
              <w:rPr>
                <w:rFonts w:cs="Calibri Light"/>
                <w:bCs/>
              </w:rPr>
              <w:t xml:space="preserve"> </w:t>
            </w:r>
            <w:r w:rsidRPr="00E43836">
              <w:rPr>
                <w:rFonts w:cs="Calibri Light"/>
              </w:rPr>
              <w:t>reserve the right to verify the information provided.</w:t>
            </w:r>
          </w:p>
          <w:p w14:paraId="1A33133A" w14:textId="77777777" w:rsidR="00FE30FC" w:rsidRPr="00E43836" w:rsidRDefault="00FE30FC" w:rsidP="006E36C3">
            <w:pPr>
              <w:spacing w:line="276" w:lineRule="auto"/>
              <w:jc w:val="left"/>
              <w:rPr>
                <w:rFonts w:cs="Calibri Light"/>
              </w:rPr>
            </w:pPr>
          </w:p>
          <w:p w14:paraId="34755A28" w14:textId="77777777" w:rsidR="00FE30FC" w:rsidRPr="00E43836" w:rsidRDefault="00FE30FC" w:rsidP="006E36C3">
            <w:pPr>
              <w:spacing w:line="276" w:lineRule="auto"/>
              <w:jc w:val="left"/>
              <w:rPr>
                <w:rFonts w:cs="Calibri Light"/>
                <w:b/>
              </w:rPr>
            </w:pPr>
            <w:r w:rsidRPr="00E43836">
              <w:rPr>
                <w:rFonts w:cs="Calibri Light"/>
                <w:b/>
              </w:rPr>
              <w:t xml:space="preserve">NOTE (2): </w:t>
            </w:r>
          </w:p>
          <w:p w14:paraId="3784931A" w14:textId="77777777" w:rsidR="00FE30FC" w:rsidRPr="00E43836" w:rsidRDefault="00FE30FC" w:rsidP="006E36C3">
            <w:pPr>
              <w:spacing w:line="276" w:lineRule="auto"/>
              <w:jc w:val="left"/>
              <w:rPr>
                <w:rFonts w:cs="Calibri Light"/>
                <w:bCs/>
              </w:rPr>
            </w:pPr>
            <w:r w:rsidRPr="00E43836">
              <w:rPr>
                <w:rFonts w:cs="Calibri Light"/>
                <w:bCs/>
              </w:rPr>
              <w:t>Failure to comply fully to the requirements as indicated above will result in disqualification.</w:t>
            </w:r>
          </w:p>
          <w:p w14:paraId="77C681C6" w14:textId="77777777" w:rsidR="0076229A" w:rsidRDefault="0076229A" w:rsidP="006E36C3">
            <w:pPr>
              <w:spacing w:line="276" w:lineRule="auto"/>
              <w:jc w:val="left"/>
              <w:rPr>
                <w:rFonts w:cs="Calibri Light"/>
                <w:bCs/>
              </w:rPr>
            </w:pPr>
          </w:p>
          <w:p w14:paraId="279CDECE" w14:textId="77777777" w:rsidR="00ED2210" w:rsidRDefault="00ED2210" w:rsidP="006E36C3">
            <w:pPr>
              <w:spacing w:line="276" w:lineRule="auto"/>
              <w:jc w:val="left"/>
              <w:rPr>
                <w:rFonts w:cs="Calibri Light"/>
                <w:bCs/>
              </w:rPr>
            </w:pPr>
          </w:p>
          <w:p w14:paraId="014F5CB5" w14:textId="77777777" w:rsidR="00ED2210" w:rsidRDefault="00ED2210" w:rsidP="006E36C3">
            <w:pPr>
              <w:spacing w:line="276" w:lineRule="auto"/>
              <w:jc w:val="left"/>
              <w:rPr>
                <w:rFonts w:cs="Calibri Light"/>
                <w:bCs/>
              </w:rPr>
            </w:pPr>
          </w:p>
          <w:p w14:paraId="15109251" w14:textId="77777777" w:rsidR="00ED2210" w:rsidRPr="00E43836" w:rsidRDefault="00ED2210" w:rsidP="006E36C3">
            <w:pPr>
              <w:spacing w:line="276" w:lineRule="auto"/>
              <w:jc w:val="left"/>
              <w:rPr>
                <w:rFonts w:cs="Calibri Light"/>
                <w:bCs/>
              </w:rPr>
            </w:pPr>
          </w:p>
        </w:tc>
        <w:tc>
          <w:tcPr>
            <w:tcW w:w="1469" w:type="dxa"/>
            <w:gridSpan w:val="2"/>
          </w:tcPr>
          <w:p w14:paraId="02CE68A8" w14:textId="14B1FEA9" w:rsidR="00FE30FC" w:rsidRPr="00E43836" w:rsidRDefault="00FE30FC" w:rsidP="006E36C3">
            <w:pPr>
              <w:spacing w:line="276" w:lineRule="auto"/>
              <w:jc w:val="left"/>
              <w:rPr>
                <w:rFonts w:cs="Calibri Light"/>
                <w:color w:val="FF0000"/>
                <w:szCs w:val="24"/>
              </w:rPr>
            </w:pPr>
            <w:r w:rsidRPr="00E43836">
              <w:rPr>
                <w:rFonts w:cs="Calibri Light"/>
                <w:color w:val="FF0000"/>
                <w:szCs w:val="24"/>
              </w:rPr>
              <w:t xml:space="preserve">&lt;provide unique reference to locate substantiating evidence in the bid response – see </w:t>
            </w:r>
            <w:r w:rsidRPr="00E43836">
              <w:rPr>
                <w:rFonts w:cs="Calibri Light"/>
                <w:b/>
                <w:color w:val="FF0000"/>
                <w:szCs w:val="24"/>
              </w:rPr>
              <w:t xml:space="preserve">Annex A, par </w:t>
            </w:r>
            <w:r w:rsidR="004E1D95" w:rsidRPr="00E43836">
              <w:rPr>
                <w:rFonts w:cs="Calibri Light"/>
                <w:b/>
                <w:color w:val="FF0000"/>
                <w:szCs w:val="24"/>
              </w:rPr>
              <w:t>5</w:t>
            </w:r>
            <w:r w:rsidRPr="00E43836">
              <w:rPr>
                <w:rFonts w:cs="Calibri Light"/>
                <w:b/>
                <w:color w:val="FF0000"/>
                <w:szCs w:val="24"/>
              </w:rPr>
              <w:t>.</w:t>
            </w:r>
            <w:r w:rsidR="00164DDB" w:rsidRPr="00E43836">
              <w:rPr>
                <w:rFonts w:cs="Calibri Light"/>
                <w:b/>
                <w:color w:val="FF0000"/>
                <w:szCs w:val="24"/>
              </w:rPr>
              <w:t>3</w:t>
            </w:r>
            <w:r w:rsidRPr="00E43836">
              <w:rPr>
                <w:rFonts w:cs="Calibri Light"/>
                <w:b/>
                <w:color w:val="FF0000"/>
                <w:szCs w:val="24"/>
              </w:rPr>
              <w:t xml:space="preserve"> and Annex B.</w:t>
            </w:r>
            <w:r w:rsidRPr="00E43836">
              <w:rPr>
                <w:rFonts w:cs="Calibri Light"/>
                <w:color w:val="FF0000"/>
                <w:szCs w:val="24"/>
              </w:rPr>
              <w:t>&gt;</w:t>
            </w:r>
          </w:p>
          <w:p w14:paraId="272F7458" w14:textId="77777777" w:rsidR="00164DDB" w:rsidRPr="00E43836" w:rsidRDefault="00164DDB" w:rsidP="006E36C3">
            <w:pPr>
              <w:spacing w:line="276" w:lineRule="auto"/>
              <w:jc w:val="left"/>
              <w:rPr>
                <w:rFonts w:cs="Calibri Light"/>
                <w:color w:val="FF0000"/>
                <w:szCs w:val="24"/>
              </w:rPr>
            </w:pPr>
          </w:p>
          <w:p w14:paraId="315FD2C5" w14:textId="77777777" w:rsidR="00164DDB" w:rsidRPr="00E43836" w:rsidRDefault="00164DDB" w:rsidP="006E36C3">
            <w:pPr>
              <w:spacing w:line="276" w:lineRule="auto"/>
              <w:jc w:val="left"/>
              <w:rPr>
                <w:rFonts w:cs="Calibri Light"/>
                <w:color w:val="FF0000"/>
                <w:szCs w:val="24"/>
              </w:rPr>
            </w:pPr>
          </w:p>
          <w:p w14:paraId="364BFC14" w14:textId="77777777" w:rsidR="0056742A" w:rsidRPr="00E43836" w:rsidRDefault="0056742A" w:rsidP="006E36C3">
            <w:pPr>
              <w:spacing w:line="276" w:lineRule="auto"/>
              <w:jc w:val="left"/>
              <w:rPr>
                <w:rFonts w:cs="Calibri Light"/>
                <w:color w:val="FF0000"/>
                <w:szCs w:val="24"/>
              </w:rPr>
            </w:pPr>
          </w:p>
          <w:p w14:paraId="717C8B9A" w14:textId="77777777" w:rsidR="0056742A" w:rsidRPr="00E43836" w:rsidRDefault="0056742A" w:rsidP="006E36C3">
            <w:pPr>
              <w:spacing w:line="276" w:lineRule="auto"/>
              <w:jc w:val="left"/>
              <w:rPr>
                <w:rFonts w:cs="Calibri Light"/>
                <w:color w:val="FF0000"/>
                <w:szCs w:val="24"/>
              </w:rPr>
            </w:pPr>
          </w:p>
          <w:p w14:paraId="37C9E27A" w14:textId="77777777" w:rsidR="00164DDB" w:rsidRPr="00E43836" w:rsidRDefault="00164DDB" w:rsidP="001637C9">
            <w:pPr>
              <w:jc w:val="left"/>
              <w:rPr>
                <w:rFonts w:cs="Calibri Light"/>
                <w:color w:val="FF0000"/>
              </w:rPr>
            </w:pPr>
          </w:p>
        </w:tc>
      </w:tr>
      <w:tr w:rsidR="00FE30FC" w:rsidRPr="00E43836" w14:paraId="1C7AAC5F" w14:textId="77777777" w:rsidTr="008C6760">
        <w:tc>
          <w:tcPr>
            <w:tcW w:w="9831" w:type="dxa"/>
            <w:gridSpan w:val="5"/>
          </w:tcPr>
          <w:p w14:paraId="09805CF4" w14:textId="0E24E1A9" w:rsidR="00FE30FC" w:rsidRPr="00E43836" w:rsidRDefault="00FE30FC">
            <w:pPr>
              <w:pStyle w:val="ListParagraph"/>
              <w:numPr>
                <w:ilvl w:val="0"/>
                <w:numId w:val="28"/>
              </w:numPr>
              <w:tabs>
                <w:tab w:val="num" w:pos="360"/>
              </w:tabs>
              <w:spacing w:line="276" w:lineRule="auto"/>
              <w:jc w:val="left"/>
              <w:rPr>
                <w:rFonts w:ascii="Calibri Light" w:hAnsi="Calibri Light" w:cs="Calibri Light"/>
                <w:b/>
                <w:bCs/>
                <w:lang w:val="en-GB"/>
              </w:rPr>
            </w:pPr>
            <w:r w:rsidRPr="00E43836">
              <w:rPr>
                <w:rFonts w:ascii="Calibri Light" w:hAnsi="Calibri Light" w:cs="Calibri Light"/>
                <w:b/>
                <w:bCs/>
                <w:lang w:val="en-GB"/>
              </w:rPr>
              <w:lastRenderedPageBreak/>
              <w:t>Special Conditions of Contract</w:t>
            </w:r>
            <w:r w:rsidRPr="00E43836">
              <w:rPr>
                <w:rFonts w:ascii="Calibri Light" w:hAnsi="Calibri Light" w:cs="Calibri Light"/>
                <w:b/>
                <w:bCs/>
                <w:lang w:val="en-GB"/>
              </w:rPr>
              <w:tab/>
            </w:r>
          </w:p>
        </w:tc>
      </w:tr>
      <w:tr w:rsidR="00FE30FC" w:rsidRPr="00E43836" w14:paraId="46E67261" w14:textId="77777777" w:rsidTr="008C6760">
        <w:tc>
          <w:tcPr>
            <w:tcW w:w="4106" w:type="dxa"/>
          </w:tcPr>
          <w:p w14:paraId="2933870A" w14:textId="77777777" w:rsidR="00FE30FC" w:rsidRPr="00E43836" w:rsidRDefault="00FE30FC" w:rsidP="006E36C3">
            <w:pPr>
              <w:spacing w:line="276" w:lineRule="auto"/>
              <w:jc w:val="left"/>
              <w:rPr>
                <w:rFonts w:cs="Calibri Light"/>
                <w:lang w:val="en-GB"/>
              </w:rPr>
            </w:pPr>
            <w:r w:rsidRPr="00E43836">
              <w:rPr>
                <w:rFonts w:cs="Calibri Light"/>
              </w:rPr>
              <w:t xml:space="preserve">Bidder </w:t>
            </w:r>
            <w:r w:rsidRPr="00E43836">
              <w:rPr>
                <w:rFonts w:cs="Calibri Light"/>
                <w:b/>
                <w:bCs/>
              </w:rPr>
              <w:t xml:space="preserve">must accept </w:t>
            </w:r>
            <w:r w:rsidRPr="00E43836">
              <w:rPr>
                <w:rFonts w:cs="Calibri Light"/>
                <w:b/>
                <w:bCs/>
                <w:u w:val="single"/>
              </w:rPr>
              <w:t>ALL</w:t>
            </w:r>
            <w:r w:rsidRPr="00E43836">
              <w:rPr>
                <w:rFonts w:cs="Calibri Light"/>
              </w:rPr>
              <w:t xml:space="preserve"> the Special Conditions of contract.</w:t>
            </w:r>
          </w:p>
        </w:tc>
        <w:tc>
          <w:tcPr>
            <w:tcW w:w="4256" w:type="dxa"/>
            <w:gridSpan w:val="2"/>
          </w:tcPr>
          <w:p w14:paraId="05D2FCB4" w14:textId="0A701769" w:rsidR="0076229A" w:rsidRPr="00E43836" w:rsidRDefault="00FE30FC" w:rsidP="00A30AF9">
            <w:pPr>
              <w:rPr>
                <w:rFonts w:cs="Calibri Light"/>
              </w:rPr>
            </w:pPr>
            <w:r w:rsidRPr="00E43836">
              <w:rPr>
                <w:rFonts w:cs="Calibri Light"/>
              </w:rPr>
              <w:t xml:space="preserve">The Bidder </w:t>
            </w:r>
            <w:r w:rsidRPr="00E43836">
              <w:rPr>
                <w:rFonts w:cs="Calibri Light"/>
                <w:b/>
                <w:bCs/>
              </w:rPr>
              <w:t xml:space="preserve">must accept </w:t>
            </w:r>
            <w:r w:rsidRPr="00E43836">
              <w:rPr>
                <w:rFonts w:cs="Calibri Light"/>
                <w:b/>
                <w:bCs/>
                <w:u w:val="single"/>
              </w:rPr>
              <w:t>ALL</w:t>
            </w:r>
            <w:r w:rsidRPr="00E43836">
              <w:rPr>
                <w:rFonts w:cs="Calibri Light"/>
              </w:rPr>
              <w:t xml:space="preserve"> the Special Conditions of Contract </w:t>
            </w:r>
            <w:r w:rsidR="0076229A" w:rsidRPr="00E43836">
              <w:rPr>
                <w:rFonts w:cs="Calibri Light"/>
              </w:rPr>
              <w:t xml:space="preserve">(SCC) as stated in </w:t>
            </w:r>
            <w:r w:rsidR="0076229A" w:rsidRPr="00E43836">
              <w:rPr>
                <w:rFonts w:cs="Calibri Light"/>
                <w:b/>
                <w:bCs/>
              </w:rPr>
              <w:t>section 4.3.1</w:t>
            </w:r>
            <w:r w:rsidR="0076229A" w:rsidRPr="00E43836">
              <w:rPr>
                <w:rFonts w:cs="Calibri Light"/>
              </w:rPr>
              <w:t xml:space="preserve">, by signing in the declaration of compliance and acceptance of SCC in </w:t>
            </w:r>
            <w:r w:rsidR="0076229A" w:rsidRPr="00E43836">
              <w:rPr>
                <w:rFonts w:cs="Calibri Light"/>
                <w:b/>
                <w:bCs/>
              </w:rPr>
              <w:t>section 4.3.2.</w:t>
            </w:r>
          </w:p>
          <w:p w14:paraId="29FC720D" w14:textId="77777777" w:rsidR="00FE30FC" w:rsidRPr="00E43836" w:rsidRDefault="00FE30FC" w:rsidP="00A30AF9">
            <w:pPr>
              <w:pStyle w:val="Specification"/>
              <w:spacing w:line="276" w:lineRule="auto"/>
              <w:rPr>
                <w:rFonts w:ascii="Calibri Light" w:hAnsi="Calibri Light" w:cs="Calibri Light"/>
                <w:sz w:val="22"/>
                <w:szCs w:val="22"/>
              </w:rPr>
            </w:pPr>
          </w:p>
          <w:p w14:paraId="54B018BD" w14:textId="77777777" w:rsidR="00FE30FC" w:rsidRPr="00E43836" w:rsidRDefault="00FE30FC" w:rsidP="00A95F70">
            <w:pPr>
              <w:pStyle w:val="Specification"/>
              <w:spacing w:line="276" w:lineRule="auto"/>
              <w:jc w:val="both"/>
              <w:rPr>
                <w:rFonts w:ascii="Calibri Light" w:hAnsi="Calibri Light" w:cs="Calibri Light"/>
                <w:b/>
                <w:bCs/>
                <w:sz w:val="22"/>
                <w:szCs w:val="22"/>
              </w:rPr>
            </w:pPr>
            <w:r w:rsidRPr="00E43836">
              <w:rPr>
                <w:rFonts w:ascii="Calibri Light" w:hAnsi="Calibri Light" w:cs="Calibri Light"/>
                <w:b/>
                <w:bCs/>
                <w:sz w:val="22"/>
                <w:szCs w:val="22"/>
              </w:rPr>
              <w:t xml:space="preserve">NOTE (1): </w:t>
            </w:r>
          </w:p>
          <w:p w14:paraId="006F1375" w14:textId="796D46B5" w:rsidR="00FE30FC" w:rsidRPr="00E43836" w:rsidRDefault="00FE30FC" w:rsidP="006E36C3">
            <w:pPr>
              <w:spacing w:line="276" w:lineRule="auto"/>
              <w:jc w:val="left"/>
              <w:rPr>
                <w:rFonts w:cs="Calibri Light"/>
              </w:rPr>
            </w:pPr>
            <w:r w:rsidRPr="00E43836">
              <w:rPr>
                <w:rFonts w:cs="Calibri Light"/>
              </w:rPr>
              <w:t xml:space="preserve">Failure to </w:t>
            </w:r>
            <w:r w:rsidRPr="00E43836">
              <w:rPr>
                <w:rFonts w:cs="Calibri Light"/>
                <w:b/>
                <w:bCs/>
              </w:rPr>
              <w:t xml:space="preserve">accept </w:t>
            </w:r>
            <w:r w:rsidRPr="00E43836">
              <w:rPr>
                <w:rFonts w:cs="Calibri Light"/>
                <w:b/>
                <w:bCs/>
                <w:u w:val="single"/>
              </w:rPr>
              <w:t>ALL</w:t>
            </w:r>
            <w:r w:rsidRPr="00E43836">
              <w:rPr>
                <w:rFonts w:cs="Calibri Light"/>
              </w:rPr>
              <w:t xml:space="preserve"> the Special Conditions of Contract will result in disqualification.</w:t>
            </w:r>
          </w:p>
          <w:p w14:paraId="404A1BB7" w14:textId="77777777" w:rsidR="00FE30FC" w:rsidRPr="00E43836" w:rsidRDefault="00FE30FC" w:rsidP="006E36C3">
            <w:pPr>
              <w:spacing w:line="276" w:lineRule="auto"/>
              <w:jc w:val="left"/>
              <w:rPr>
                <w:rFonts w:cs="Calibri Light"/>
              </w:rPr>
            </w:pPr>
          </w:p>
        </w:tc>
        <w:tc>
          <w:tcPr>
            <w:tcW w:w="1469" w:type="dxa"/>
            <w:gridSpan w:val="2"/>
          </w:tcPr>
          <w:p w14:paraId="76160C65" w14:textId="473A17E8" w:rsidR="00FE30FC" w:rsidRPr="00E43836" w:rsidRDefault="00FE30FC" w:rsidP="006E36C3">
            <w:pPr>
              <w:spacing w:line="276" w:lineRule="auto"/>
              <w:jc w:val="left"/>
              <w:rPr>
                <w:rFonts w:cs="Calibri Light"/>
                <w:color w:val="FF0000"/>
              </w:rPr>
            </w:pPr>
            <w:r w:rsidRPr="00E43836">
              <w:rPr>
                <w:rFonts w:cs="Calibri Light"/>
                <w:color w:val="FF0000"/>
              </w:rPr>
              <w:t xml:space="preserve">&lt;Provide unique reference to locate substantiating evidence in the bid response – see </w:t>
            </w:r>
            <w:r w:rsidRPr="00E43836">
              <w:rPr>
                <w:rFonts w:cs="Calibri Light"/>
                <w:b/>
                <w:bCs/>
                <w:color w:val="FF0000"/>
              </w:rPr>
              <w:t xml:space="preserve">Annex A, par </w:t>
            </w:r>
            <w:r w:rsidR="004E1D95" w:rsidRPr="00E43836">
              <w:rPr>
                <w:rFonts w:cs="Calibri Light"/>
                <w:b/>
                <w:bCs/>
                <w:color w:val="FF0000"/>
              </w:rPr>
              <w:t>5</w:t>
            </w:r>
            <w:r w:rsidRPr="00E43836">
              <w:rPr>
                <w:rFonts w:cs="Calibri Light"/>
                <w:b/>
                <w:bCs/>
                <w:color w:val="FF0000"/>
              </w:rPr>
              <w:t>.</w:t>
            </w:r>
            <w:r w:rsidR="00164DDB" w:rsidRPr="00E43836">
              <w:rPr>
                <w:rFonts w:cs="Calibri Light"/>
                <w:b/>
                <w:bCs/>
                <w:color w:val="FF0000"/>
              </w:rPr>
              <w:t>4</w:t>
            </w:r>
            <w:r w:rsidRPr="00E43836">
              <w:rPr>
                <w:rFonts w:cs="Calibri Light"/>
                <w:color w:val="FF0000"/>
              </w:rPr>
              <w:t>&gt;</w:t>
            </w:r>
          </w:p>
        </w:tc>
      </w:tr>
    </w:tbl>
    <w:p w14:paraId="11BEDE77" w14:textId="77777777" w:rsidR="00FE30FC" w:rsidRPr="00E43836" w:rsidRDefault="00FE30FC" w:rsidP="00FE30FC">
      <w:pPr>
        <w:pStyle w:val="ListParagraph"/>
        <w:ind w:left="1134"/>
        <w:rPr>
          <w:rFonts w:ascii="Calibri Light" w:hAnsi="Calibri Light" w:cs="Calibri Light"/>
        </w:rPr>
      </w:pPr>
    </w:p>
    <w:p w14:paraId="0EC9F7A0" w14:textId="703E8809" w:rsidR="00512A12" w:rsidRPr="00E43836" w:rsidRDefault="00512A12" w:rsidP="006E36C3">
      <w:pPr>
        <w:pStyle w:val="Heading1"/>
        <w:numPr>
          <w:ilvl w:val="1"/>
          <w:numId w:val="2"/>
        </w:numPr>
        <w:rPr>
          <w:rFonts w:ascii="Calibri Light" w:hAnsi="Calibri Light" w:cs="Calibri Light"/>
          <w:sz w:val="28"/>
          <w:szCs w:val="28"/>
        </w:rPr>
      </w:pPr>
      <w:bookmarkStart w:id="219" w:name="_Toc184915618"/>
      <w:bookmarkStart w:id="220" w:name="_Toc234264035"/>
      <w:bookmarkEnd w:id="219"/>
      <w:r w:rsidRPr="00E43836">
        <w:rPr>
          <w:rFonts w:ascii="Calibri Light" w:hAnsi="Calibri Light" w:cs="Calibri Light"/>
          <w:sz w:val="28"/>
          <w:szCs w:val="28"/>
        </w:rPr>
        <w:t>Technical Functional</w:t>
      </w:r>
      <w:r w:rsidR="00527C18" w:rsidRPr="00E43836">
        <w:rPr>
          <w:rFonts w:ascii="Calibri Light" w:hAnsi="Calibri Light" w:cs="Calibri Light"/>
          <w:sz w:val="28"/>
          <w:szCs w:val="28"/>
        </w:rPr>
        <w:t xml:space="preserve">ity </w:t>
      </w:r>
      <w:r w:rsidR="004739B5" w:rsidRPr="00E43836">
        <w:rPr>
          <w:rFonts w:ascii="Calibri Light" w:hAnsi="Calibri Light" w:cs="Calibri Light"/>
          <w:sz w:val="28"/>
          <w:szCs w:val="28"/>
        </w:rPr>
        <w:t>E</w:t>
      </w:r>
      <w:r w:rsidR="00527C18" w:rsidRPr="00E43836">
        <w:rPr>
          <w:rFonts w:ascii="Calibri Light" w:hAnsi="Calibri Light" w:cs="Calibri Light"/>
          <w:sz w:val="28"/>
          <w:szCs w:val="28"/>
        </w:rPr>
        <w:t>valuation</w:t>
      </w:r>
      <w:r w:rsidRPr="00E43836">
        <w:rPr>
          <w:rFonts w:ascii="Calibri Light" w:hAnsi="Calibri Light" w:cs="Calibri Light"/>
          <w:sz w:val="28"/>
          <w:szCs w:val="28"/>
        </w:rPr>
        <w:t xml:space="preserve"> Requirements (Stage 3)</w:t>
      </w:r>
      <w:bookmarkEnd w:id="220"/>
    </w:p>
    <w:p w14:paraId="79DEB58C" w14:textId="77777777" w:rsidR="00FA4CEF" w:rsidRPr="00E43836" w:rsidRDefault="00FA4CEF">
      <w:pPr>
        <w:pStyle w:val="ListParagraph"/>
        <w:numPr>
          <w:ilvl w:val="0"/>
          <w:numId w:val="101"/>
        </w:numPr>
        <w:rPr>
          <w:rFonts w:ascii="Calibri Light" w:hAnsi="Calibri Light" w:cs="Calibri Light"/>
        </w:rPr>
      </w:pPr>
      <w:r w:rsidRPr="00E43836">
        <w:rPr>
          <w:rFonts w:ascii="Calibri Light" w:hAnsi="Calibri Light" w:cs="Calibri Light"/>
        </w:rPr>
        <w:t xml:space="preserve">The bidder </w:t>
      </w:r>
      <w:r w:rsidRPr="00E43836">
        <w:rPr>
          <w:rFonts w:ascii="Calibri Light" w:hAnsi="Calibri Light" w:cs="Calibri Light"/>
          <w:b/>
          <w:bCs/>
        </w:rPr>
        <w:t>must complete</w:t>
      </w:r>
      <w:r w:rsidRPr="00E43836">
        <w:rPr>
          <w:rFonts w:ascii="Calibri Light" w:hAnsi="Calibri Light" w:cs="Calibri Light"/>
        </w:rPr>
        <w:t xml:space="preserve"> in full all the TECHNICAL FUNCTIONALITY requirements.</w:t>
      </w:r>
    </w:p>
    <w:p w14:paraId="6FE7AC53" w14:textId="77777777" w:rsidR="00FA4CEF" w:rsidRPr="00E43836" w:rsidRDefault="00FA4CEF">
      <w:pPr>
        <w:pStyle w:val="ListParagraph"/>
        <w:numPr>
          <w:ilvl w:val="0"/>
          <w:numId w:val="101"/>
        </w:numPr>
        <w:rPr>
          <w:rFonts w:ascii="Calibri Light" w:hAnsi="Calibri Light" w:cs="Calibri Light"/>
        </w:rPr>
      </w:pPr>
      <w:r w:rsidRPr="00E43836">
        <w:rPr>
          <w:rFonts w:ascii="Calibri Light" w:hAnsi="Calibri Light" w:cs="Calibri Light"/>
        </w:rPr>
        <w:t xml:space="preserve">The bidder </w:t>
      </w:r>
      <w:r w:rsidRPr="00E43836">
        <w:rPr>
          <w:rFonts w:ascii="Calibri Light" w:hAnsi="Calibri Light" w:cs="Calibri Light"/>
          <w:b/>
        </w:rPr>
        <w:t>must provide a unique reference number</w:t>
      </w:r>
      <w:r w:rsidRPr="00E43836">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25CADEB8" w14:textId="77777777" w:rsidR="00FA4CEF" w:rsidRPr="00E43836" w:rsidRDefault="00FA4CEF">
      <w:pPr>
        <w:pStyle w:val="ListParagraph"/>
        <w:numPr>
          <w:ilvl w:val="0"/>
          <w:numId w:val="101"/>
        </w:numPr>
        <w:rPr>
          <w:rFonts w:ascii="Calibri Light" w:hAnsi="Calibri Light" w:cs="Calibri Light"/>
        </w:rPr>
      </w:pPr>
      <w:r w:rsidRPr="00E43836">
        <w:rPr>
          <w:rFonts w:ascii="Calibri Light" w:hAnsi="Calibri Light" w:cs="Calibri Light"/>
        </w:rPr>
        <w:t>The evaluation (scoring) of bidders’ responses to the requirements will be determined by the completeness, relevance and accuracy of substantiating evidence.</w:t>
      </w:r>
    </w:p>
    <w:p w14:paraId="72CF0857" w14:textId="77777777" w:rsidR="00FA4CEF" w:rsidRPr="00E43836" w:rsidRDefault="00FA4CEF">
      <w:pPr>
        <w:pStyle w:val="ListParagraph"/>
        <w:numPr>
          <w:ilvl w:val="0"/>
          <w:numId w:val="101"/>
        </w:numPr>
        <w:rPr>
          <w:rFonts w:ascii="Calibri Light" w:hAnsi="Calibri Light" w:cs="Calibri Light"/>
        </w:rPr>
      </w:pPr>
      <w:r w:rsidRPr="00E43836">
        <w:rPr>
          <w:rFonts w:ascii="Calibri Light" w:hAnsi="Calibri Light" w:cs="Calibri Light"/>
        </w:rPr>
        <w:t>Each TECHNICAL FUNCTIONAL requirement will be evaluated using a rating scale as per the table below:</w:t>
      </w:r>
    </w:p>
    <w:p w14:paraId="497E70A4" w14:textId="77777777" w:rsidR="00ED2210" w:rsidRDefault="00ED2210" w:rsidP="00ED2210">
      <w:pPr>
        <w:keepNext/>
        <w:spacing w:after="0" w:line="240" w:lineRule="auto"/>
        <w:rPr>
          <w:rFonts w:cs="Calibri Light"/>
          <w:b/>
          <w:bCs/>
          <w:lang w:val="en-GB"/>
        </w:rPr>
      </w:pPr>
    </w:p>
    <w:p w14:paraId="19D58F69" w14:textId="5D19FFFD" w:rsidR="006C386F" w:rsidRPr="00ED2210" w:rsidRDefault="00FA4CEF" w:rsidP="00ED2210">
      <w:pPr>
        <w:keepNext/>
        <w:spacing w:before="120"/>
        <w:ind w:firstLine="567"/>
        <w:rPr>
          <w:rFonts w:cs="Calibri Light"/>
          <w:lang w:val="en-GB"/>
        </w:rPr>
      </w:pPr>
      <w:r w:rsidRPr="00ED2210">
        <w:rPr>
          <w:rFonts w:cs="Calibri Light"/>
          <w:b/>
          <w:bCs/>
          <w:lang w:val="en-GB"/>
        </w:rPr>
        <w:t xml:space="preserve">Table </w:t>
      </w:r>
      <w:r w:rsidR="006C386F" w:rsidRPr="00ED2210">
        <w:rPr>
          <w:rFonts w:cs="Calibri Light"/>
          <w:b/>
          <w:bCs/>
          <w:lang w:val="en-GB"/>
        </w:rPr>
        <w:t>4</w:t>
      </w:r>
      <w:r w:rsidRPr="00ED2210">
        <w:rPr>
          <w:rFonts w:cs="Calibri Light"/>
          <w:b/>
          <w:bCs/>
          <w:lang w:val="en-GB"/>
        </w:rPr>
        <w:t>:</w:t>
      </w:r>
      <w:r w:rsidRPr="00ED2210">
        <w:rPr>
          <w:rFonts w:cs="Calibri Light"/>
          <w:lang w:val="en-GB"/>
        </w:rPr>
        <w:t xml:space="preserve"> Technical Functionality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6C386F" w:rsidRPr="00E43836" w14:paraId="23FE7149" w14:textId="77777777" w:rsidTr="006745BF">
        <w:trPr>
          <w:tblHeader/>
        </w:trPr>
        <w:tc>
          <w:tcPr>
            <w:tcW w:w="3984" w:type="pct"/>
            <w:shd w:val="clear" w:color="auto" w:fill="DBE5F1" w:themeFill="accent1" w:themeFillTint="33"/>
          </w:tcPr>
          <w:p w14:paraId="30EB714F" w14:textId="77777777" w:rsidR="006C386F" w:rsidRPr="00E43836" w:rsidRDefault="006C386F" w:rsidP="006745BF">
            <w:pPr>
              <w:spacing w:after="0"/>
              <w:ind w:left="29"/>
              <w:outlineLvl w:val="0"/>
              <w:rPr>
                <w:rFonts w:cs="Calibri Light"/>
                <w:b/>
              </w:rPr>
            </w:pPr>
            <w:r w:rsidRPr="00E43836">
              <w:rPr>
                <w:rFonts w:cs="Calibri Light"/>
                <w:b/>
              </w:rPr>
              <w:t xml:space="preserve">Evaluation criteria </w:t>
            </w:r>
          </w:p>
        </w:tc>
        <w:tc>
          <w:tcPr>
            <w:tcW w:w="1016" w:type="pct"/>
            <w:shd w:val="clear" w:color="auto" w:fill="DBE5F1" w:themeFill="accent1" w:themeFillTint="33"/>
          </w:tcPr>
          <w:p w14:paraId="5366A616" w14:textId="77777777" w:rsidR="006C386F" w:rsidRPr="00E43836" w:rsidRDefault="006C386F" w:rsidP="006745BF">
            <w:pPr>
              <w:spacing w:after="0"/>
              <w:ind w:left="1134" w:hanging="672"/>
              <w:outlineLvl w:val="0"/>
              <w:rPr>
                <w:rFonts w:cs="Calibri Light"/>
                <w:b/>
              </w:rPr>
            </w:pPr>
            <w:r w:rsidRPr="00E43836">
              <w:rPr>
                <w:rFonts w:cs="Calibri Light"/>
                <w:b/>
              </w:rPr>
              <w:t>Score</w:t>
            </w:r>
          </w:p>
        </w:tc>
      </w:tr>
      <w:tr w:rsidR="006C386F" w:rsidRPr="00E43836" w14:paraId="59103FF1" w14:textId="77777777" w:rsidTr="006745BF">
        <w:tc>
          <w:tcPr>
            <w:tcW w:w="3984" w:type="pct"/>
          </w:tcPr>
          <w:p w14:paraId="734CC872" w14:textId="77777777" w:rsidR="006C386F" w:rsidRPr="00E43836" w:rsidRDefault="006C386F" w:rsidP="006745BF">
            <w:pPr>
              <w:rPr>
                <w:rFonts w:cs="Calibri Light"/>
              </w:rPr>
            </w:pPr>
            <w:r w:rsidRPr="00E43836">
              <w:rPr>
                <w:rFonts w:cs="Calibri Light"/>
              </w:rPr>
              <w:t>No information provided</w:t>
            </w:r>
          </w:p>
        </w:tc>
        <w:tc>
          <w:tcPr>
            <w:tcW w:w="1016" w:type="pct"/>
          </w:tcPr>
          <w:p w14:paraId="63B2AFD4" w14:textId="77777777" w:rsidR="006C386F" w:rsidRPr="00E43836" w:rsidRDefault="006C386F" w:rsidP="006745BF">
            <w:pPr>
              <w:spacing w:after="0"/>
              <w:ind w:left="1134" w:hanging="507"/>
              <w:outlineLvl w:val="0"/>
              <w:rPr>
                <w:rFonts w:cs="Calibri Light"/>
                <w:bCs/>
              </w:rPr>
            </w:pPr>
            <w:r w:rsidRPr="00E43836">
              <w:rPr>
                <w:rFonts w:cs="Calibri Light"/>
                <w:bCs/>
              </w:rPr>
              <w:t>0</w:t>
            </w:r>
          </w:p>
        </w:tc>
      </w:tr>
      <w:tr w:rsidR="006C386F" w:rsidRPr="00E43836" w14:paraId="01FD3300" w14:textId="77777777" w:rsidTr="006745BF">
        <w:tc>
          <w:tcPr>
            <w:tcW w:w="3984" w:type="pct"/>
          </w:tcPr>
          <w:p w14:paraId="5F71D7EA" w14:textId="77777777" w:rsidR="006C386F" w:rsidRPr="00E43836" w:rsidRDefault="006C386F" w:rsidP="006745BF">
            <w:pPr>
              <w:ind w:left="301" w:hanging="301"/>
              <w:rPr>
                <w:rFonts w:cs="Calibri Light"/>
                <w:szCs w:val="24"/>
              </w:rPr>
            </w:pPr>
            <w:r w:rsidRPr="00E43836">
              <w:rPr>
                <w:rFonts w:cs="Calibri Light"/>
                <w:b/>
                <w:bCs/>
              </w:rPr>
              <w:t>Irrelevant -</w:t>
            </w:r>
            <w:r w:rsidRPr="00E43836">
              <w:rPr>
                <w:rFonts w:cs="Calibri Light"/>
              </w:rPr>
              <w:t xml:space="preserve"> </w:t>
            </w:r>
            <w:r w:rsidRPr="00E43836">
              <w:rPr>
                <w:rFonts w:cs="Calibri Light"/>
                <w:szCs w:val="24"/>
              </w:rPr>
              <w:t>Does not meet minimum requirement</w:t>
            </w:r>
          </w:p>
        </w:tc>
        <w:tc>
          <w:tcPr>
            <w:tcW w:w="1016" w:type="pct"/>
          </w:tcPr>
          <w:p w14:paraId="2D752445" w14:textId="77777777" w:rsidR="006C386F" w:rsidRPr="00E43836" w:rsidRDefault="006C386F" w:rsidP="006745BF">
            <w:pPr>
              <w:spacing w:after="0"/>
              <w:ind w:left="1134" w:hanging="507"/>
              <w:outlineLvl w:val="0"/>
              <w:rPr>
                <w:rFonts w:cs="Calibri Light"/>
                <w:bCs/>
              </w:rPr>
            </w:pPr>
            <w:r w:rsidRPr="00E43836">
              <w:rPr>
                <w:rFonts w:cs="Calibri Light"/>
                <w:bCs/>
              </w:rPr>
              <w:t>1</w:t>
            </w:r>
          </w:p>
        </w:tc>
      </w:tr>
      <w:tr w:rsidR="006C386F" w:rsidRPr="00E43836" w14:paraId="54EE0AAC" w14:textId="77777777" w:rsidTr="006745BF">
        <w:tc>
          <w:tcPr>
            <w:tcW w:w="3984" w:type="pct"/>
          </w:tcPr>
          <w:p w14:paraId="699A48DC" w14:textId="77777777" w:rsidR="006C386F" w:rsidRPr="00E43836" w:rsidRDefault="006C386F" w:rsidP="006745BF">
            <w:pPr>
              <w:rPr>
                <w:rFonts w:cs="Calibri Light"/>
                <w:szCs w:val="24"/>
              </w:rPr>
            </w:pPr>
            <w:r w:rsidRPr="00E43836">
              <w:rPr>
                <w:rFonts w:cs="Calibri Light"/>
                <w:b/>
                <w:bCs/>
              </w:rPr>
              <w:t>Good</w:t>
            </w:r>
            <w:r w:rsidRPr="00E43836">
              <w:rPr>
                <w:rFonts w:cs="Calibri Light"/>
              </w:rPr>
              <w:t xml:space="preserve"> - </w:t>
            </w:r>
            <w:r w:rsidRPr="00E43836">
              <w:rPr>
                <w:rFonts w:cs="Calibri Light"/>
                <w:szCs w:val="24"/>
              </w:rPr>
              <w:t xml:space="preserve">Meets minimum requirements </w:t>
            </w:r>
          </w:p>
        </w:tc>
        <w:tc>
          <w:tcPr>
            <w:tcW w:w="1016" w:type="pct"/>
          </w:tcPr>
          <w:p w14:paraId="5EEA132A" w14:textId="77777777" w:rsidR="006C386F" w:rsidRPr="00E43836" w:rsidRDefault="006C386F" w:rsidP="006745BF">
            <w:pPr>
              <w:spacing w:after="0"/>
              <w:ind w:left="1134" w:hanging="507"/>
              <w:outlineLvl w:val="0"/>
              <w:rPr>
                <w:rFonts w:cs="Calibri Light"/>
                <w:bCs/>
              </w:rPr>
            </w:pPr>
            <w:r w:rsidRPr="00E43836">
              <w:rPr>
                <w:rFonts w:cs="Calibri Light"/>
                <w:bCs/>
              </w:rPr>
              <w:t>3</w:t>
            </w:r>
          </w:p>
        </w:tc>
      </w:tr>
      <w:tr w:rsidR="006C386F" w:rsidRPr="00E43836" w14:paraId="5E380C3C" w14:textId="77777777" w:rsidTr="006745BF">
        <w:tc>
          <w:tcPr>
            <w:tcW w:w="3984" w:type="pct"/>
          </w:tcPr>
          <w:p w14:paraId="4B1C4F36" w14:textId="77777777" w:rsidR="006C386F" w:rsidRPr="00E43836" w:rsidRDefault="006C386F" w:rsidP="006745BF">
            <w:pPr>
              <w:ind w:left="301" w:hanging="301"/>
              <w:rPr>
                <w:rFonts w:cs="Calibri Light"/>
                <w:szCs w:val="24"/>
              </w:rPr>
            </w:pPr>
            <w:r w:rsidRPr="00E43836">
              <w:rPr>
                <w:rFonts w:cs="Calibri Light"/>
                <w:b/>
              </w:rPr>
              <w:t>Exceeds</w:t>
            </w:r>
            <w:r w:rsidRPr="00E43836">
              <w:rPr>
                <w:rFonts w:cs="Calibri Light"/>
              </w:rPr>
              <w:t xml:space="preserve"> - </w:t>
            </w:r>
            <w:r w:rsidRPr="00E43836">
              <w:rPr>
                <w:rFonts w:cs="Calibri Light"/>
                <w:szCs w:val="24"/>
              </w:rPr>
              <w:t>Exceeds minimum requirements</w:t>
            </w:r>
          </w:p>
        </w:tc>
        <w:tc>
          <w:tcPr>
            <w:tcW w:w="1016" w:type="pct"/>
          </w:tcPr>
          <w:p w14:paraId="1817A595" w14:textId="77777777" w:rsidR="006C386F" w:rsidRPr="00E43836" w:rsidRDefault="006C386F" w:rsidP="006745BF">
            <w:pPr>
              <w:spacing w:after="0"/>
              <w:ind w:left="1134" w:hanging="507"/>
              <w:outlineLvl w:val="0"/>
              <w:rPr>
                <w:rFonts w:cs="Calibri Light"/>
                <w:bCs/>
              </w:rPr>
            </w:pPr>
            <w:r w:rsidRPr="00E43836">
              <w:rPr>
                <w:rFonts w:cs="Calibri Light"/>
                <w:bCs/>
              </w:rPr>
              <w:t>5</w:t>
            </w:r>
          </w:p>
        </w:tc>
      </w:tr>
    </w:tbl>
    <w:p w14:paraId="6DE1EF0F" w14:textId="77777777" w:rsidR="00FA4CEF" w:rsidRPr="00E43836" w:rsidRDefault="00FA4CEF" w:rsidP="00DA7DB9">
      <w:pPr>
        <w:rPr>
          <w:rFonts w:cs="Calibri Light"/>
        </w:rPr>
      </w:pPr>
    </w:p>
    <w:p w14:paraId="0F9D0265" w14:textId="77777777" w:rsidR="00FA4CEF" w:rsidRPr="00E43836" w:rsidRDefault="00FA4CEF">
      <w:pPr>
        <w:pStyle w:val="ListParagraph"/>
        <w:numPr>
          <w:ilvl w:val="0"/>
          <w:numId w:val="101"/>
        </w:numPr>
        <w:rPr>
          <w:rFonts w:ascii="Calibri Light" w:hAnsi="Calibri Light" w:cs="Calibri Light"/>
        </w:rPr>
      </w:pPr>
      <w:r w:rsidRPr="00E43836">
        <w:rPr>
          <w:rFonts w:ascii="Calibri Light" w:hAnsi="Calibri Light" w:cs="Calibri Light"/>
          <w:b/>
        </w:rPr>
        <w:t>Weighting of requirements:</w:t>
      </w:r>
      <w:r w:rsidRPr="00E43836">
        <w:rPr>
          <w:rFonts w:ascii="Calibri Light" w:hAnsi="Calibri Light" w:cs="Calibri Light"/>
        </w:rPr>
        <w:t xml:space="preserve"> The score for the desktop evaluation of TECHNICAL FUNCTIONALITY REQUIREMENTS will be calculated as follows:</w:t>
      </w:r>
    </w:p>
    <w:p w14:paraId="42DC7A76" w14:textId="68573E5B" w:rsidR="00FA4CEF" w:rsidRPr="00E43836" w:rsidRDefault="00FA4CEF" w:rsidP="00ED2210">
      <w:pPr>
        <w:keepNext/>
        <w:spacing w:before="120"/>
        <w:ind w:left="567"/>
        <w:rPr>
          <w:rFonts w:cs="Calibri Light"/>
          <w:lang w:val="en-GB"/>
        </w:rPr>
      </w:pPr>
      <w:r w:rsidRPr="00E43836">
        <w:rPr>
          <w:rFonts w:cs="Calibri Light"/>
          <w:b/>
          <w:bCs/>
          <w:lang w:val="en-GB"/>
        </w:rPr>
        <w:t xml:space="preserve">Table </w:t>
      </w:r>
      <w:r w:rsidR="006C386F" w:rsidRPr="00E43836">
        <w:rPr>
          <w:rFonts w:cs="Calibri Light"/>
          <w:b/>
          <w:bCs/>
          <w:lang w:val="en-GB"/>
        </w:rPr>
        <w:t>5</w:t>
      </w:r>
      <w:r w:rsidRPr="00E43836">
        <w:rPr>
          <w:rFonts w:cs="Calibri Light"/>
          <w:b/>
          <w:bCs/>
          <w:lang w:val="en-GB"/>
        </w:rPr>
        <w:t>:</w:t>
      </w:r>
      <w:r w:rsidRPr="00E43836">
        <w:rPr>
          <w:rFonts w:cs="Calibri Light"/>
          <w:lang w:val="en-GB"/>
        </w:rPr>
        <w:t xml:space="preserve"> Technical Functionality Weighting Requirements</w:t>
      </w: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7"/>
        <w:gridCol w:w="6448"/>
        <w:gridCol w:w="1557"/>
      </w:tblGrid>
      <w:tr w:rsidR="00FA4CEF" w:rsidRPr="00E43836" w14:paraId="5428E8C1" w14:textId="77777777" w:rsidTr="00ED2210">
        <w:trPr>
          <w:tblHeader/>
        </w:trPr>
        <w:tc>
          <w:tcPr>
            <w:tcW w:w="588" w:type="pct"/>
            <w:shd w:val="clear" w:color="auto" w:fill="DBE5F1"/>
          </w:tcPr>
          <w:p w14:paraId="45FEB475" w14:textId="77777777" w:rsidR="00FA4CEF" w:rsidRPr="00E43836" w:rsidRDefault="00FA4CEF" w:rsidP="00521A0E">
            <w:pPr>
              <w:rPr>
                <w:rFonts w:cs="Calibri Light"/>
                <w:b/>
                <w:color w:val="0000FF"/>
                <w:sz w:val="20"/>
                <w:szCs w:val="24"/>
              </w:rPr>
            </w:pPr>
            <w:bookmarkStart w:id="221" w:name="_Hlk185086690"/>
            <w:r w:rsidRPr="00E43836">
              <w:rPr>
                <w:rFonts w:cs="Calibri Light"/>
                <w:b/>
                <w:color w:val="0000FF"/>
                <w:sz w:val="20"/>
                <w:szCs w:val="24"/>
              </w:rPr>
              <w:t>No.</w:t>
            </w:r>
          </w:p>
        </w:tc>
        <w:tc>
          <w:tcPr>
            <w:tcW w:w="3554" w:type="pct"/>
            <w:shd w:val="clear" w:color="auto" w:fill="DBE5F1"/>
          </w:tcPr>
          <w:p w14:paraId="575DB3FC" w14:textId="77777777" w:rsidR="00FA4CEF" w:rsidRPr="00E43836" w:rsidRDefault="00FA4CEF" w:rsidP="00521A0E">
            <w:pPr>
              <w:rPr>
                <w:rFonts w:cs="Calibri Light"/>
                <w:b/>
                <w:color w:val="0000FF"/>
                <w:sz w:val="20"/>
                <w:szCs w:val="24"/>
              </w:rPr>
            </w:pPr>
            <w:r w:rsidRPr="00E43836">
              <w:rPr>
                <w:rFonts w:cs="Calibri Light"/>
                <w:b/>
                <w:color w:val="0000FF"/>
                <w:sz w:val="20"/>
                <w:szCs w:val="24"/>
              </w:rPr>
              <w:t>Technical Functionality Requirements</w:t>
            </w:r>
          </w:p>
        </w:tc>
        <w:tc>
          <w:tcPr>
            <w:tcW w:w="859" w:type="pct"/>
            <w:shd w:val="clear" w:color="auto" w:fill="DBE5F1"/>
          </w:tcPr>
          <w:p w14:paraId="40CEAF53" w14:textId="77777777" w:rsidR="00FA4CEF" w:rsidRPr="00E43836" w:rsidRDefault="00FA4CEF" w:rsidP="00521A0E">
            <w:pPr>
              <w:jc w:val="center"/>
              <w:rPr>
                <w:rFonts w:cs="Calibri Light"/>
                <w:b/>
                <w:color w:val="0000FF"/>
                <w:sz w:val="20"/>
                <w:szCs w:val="24"/>
              </w:rPr>
            </w:pPr>
            <w:r w:rsidRPr="00E43836">
              <w:rPr>
                <w:rFonts w:cs="Calibri Light"/>
                <w:b/>
                <w:color w:val="0000FF"/>
                <w:sz w:val="20"/>
                <w:szCs w:val="24"/>
              </w:rPr>
              <w:t>Weighting</w:t>
            </w:r>
          </w:p>
        </w:tc>
      </w:tr>
      <w:tr w:rsidR="00FA4CEF" w:rsidRPr="00E43836" w14:paraId="45FF00FF" w14:textId="77777777" w:rsidTr="00ED2210">
        <w:tc>
          <w:tcPr>
            <w:tcW w:w="588" w:type="pct"/>
          </w:tcPr>
          <w:p w14:paraId="407619A4" w14:textId="77777777" w:rsidR="00FA4CEF" w:rsidRPr="00E43836" w:rsidRDefault="00FA4CEF" w:rsidP="00521A0E">
            <w:pPr>
              <w:rPr>
                <w:rFonts w:cs="Calibri Light"/>
                <w:sz w:val="20"/>
                <w:szCs w:val="24"/>
              </w:rPr>
            </w:pPr>
            <w:r w:rsidRPr="00E43836">
              <w:rPr>
                <w:rFonts w:cs="Calibri Light"/>
                <w:sz w:val="20"/>
                <w:szCs w:val="24"/>
              </w:rPr>
              <w:t>1.</w:t>
            </w:r>
          </w:p>
        </w:tc>
        <w:tc>
          <w:tcPr>
            <w:tcW w:w="3554" w:type="pct"/>
          </w:tcPr>
          <w:p w14:paraId="0DC28724" w14:textId="29F5ABE5" w:rsidR="00FA4CEF" w:rsidRPr="00E43836" w:rsidRDefault="00B40ABC" w:rsidP="00521A0E">
            <w:pPr>
              <w:rPr>
                <w:rFonts w:cs="Calibri Light"/>
              </w:rPr>
            </w:pPr>
            <w:r w:rsidRPr="00E43836">
              <w:rPr>
                <w:rFonts w:cs="Calibri Light"/>
              </w:rPr>
              <w:t>Multi-Factor Authentication (MFA) System architecture and non-repudiation biometric access control management System architecture (Data Management)</w:t>
            </w:r>
          </w:p>
        </w:tc>
        <w:tc>
          <w:tcPr>
            <w:tcW w:w="859" w:type="pct"/>
          </w:tcPr>
          <w:p w14:paraId="7AC72C64" w14:textId="3EAF6F77" w:rsidR="00FA4CEF" w:rsidRPr="00E43836" w:rsidRDefault="00BC2E5D" w:rsidP="00521A0E">
            <w:pPr>
              <w:jc w:val="center"/>
              <w:rPr>
                <w:rFonts w:cs="Calibri Light"/>
              </w:rPr>
            </w:pPr>
            <w:r w:rsidRPr="00E43836">
              <w:rPr>
                <w:rFonts w:cs="Calibri Light"/>
              </w:rPr>
              <w:t>4</w:t>
            </w:r>
            <w:r w:rsidR="00FA4CEF" w:rsidRPr="00E43836">
              <w:rPr>
                <w:rFonts w:cs="Calibri Light"/>
              </w:rPr>
              <w:t>0%</w:t>
            </w:r>
          </w:p>
        </w:tc>
      </w:tr>
      <w:tr w:rsidR="00FA4CEF" w:rsidRPr="00E43836" w14:paraId="5D7AFE6D" w14:textId="77777777" w:rsidTr="00ED2210">
        <w:tc>
          <w:tcPr>
            <w:tcW w:w="588" w:type="pct"/>
          </w:tcPr>
          <w:p w14:paraId="62D61C76" w14:textId="6B53FC73" w:rsidR="00FA4CEF" w:rsidRPr="00E43836" w:rsidRDefault="00FA4CEF" w:rsidP="00521A0E">
            <w:pPr>
              <w:rPr>
                <w:rFonts w:cs="Calibri Light"/>
                <w:sz w:val="20"/>
                <w:szCs w:val="24"/>
              </w:rPr>
            </w:pPr>
          </w:p>
        </w:tc>
        <w:tc>
          <w:tcPr>
            <w:tcW w:w="3554" w:type="pct"/>
          </w:tcPr>
          <w:p w14:paraId="4B0ED54D" w14:textId="1008BEEB" w:rsidR="00FA4CEF" w:rsidRPr="00E43836" w:rsidRDefault="00FA4CEF" w:rsidP="00521A0E">
            <w:pPr>
              <w:rPr>
                <w:rFonts w:cs="Calibri Light"/>
              </w:rPr>
            </w:pPr>
          </w:p>
        </w:tc>
        <w:tc>
          <w:tcPr>
            <w:tcW w:w="859" w:type="pct"/>
          </w:tcPr>
          <w:p w14:paraId="1319BD2C" w14:textId="646092EB" w:rsidR="00FA4CEF" w:rsidRPr="00E43836" w:rsidRDefault="00FA4CEF" w:rsidP="00521A0E">
            <w:pPr>
              <w:jc w:val="center"/>
              <w:rPr>
                <w:rFonts w:cs="Calibri Light"/>
              </w:rPr>
            </w:pPr>
          </w:p>
        </w:tc>
      </w:tr>
      <w:tr w:rsidR="00FA4CEF" w:rsidRPr="00E43836" w14:paraId="35614130" w14:textId="77777777" w:rsidTr="00ED2210">
        <w:tc>
          <w:tcPr>
            <w:tcW w:w="588" w:type="pct"/>
          </w:tcPr>
          <w:p w14:paraId="527F7356" w14:textId="67F126BF" w:rsidR="00FA4CEF" w:rsidRPr="00E43836" w:rsidRDefault="00DF7C95" w:rsidP="00521A0E">
            <w:pPr>
              <w:rPr>
                <w:rFonts w:cs="Calibri Light"/>
                <w:sz w:val="20"/>
                <w:szCs w:val="24"/>
              </w:rPr>
            </w:pPr>
            <w:r w:rsidRPr="00E43836">
              <w:rPr>
                <w:rFonts w:cs="Calibri Light"/>
                <w:sz w:val="20"/>
                <w:szCs w:val="24"/>
              </w:rPr>
              <w:lastRenderedPageBreak/>
              <w:t>2</w:t>
            </w:r>
            <w:r w:rsidR="00FA4CEF" w:rsidRPr="00E43836">
              <w:rPr>
                <w:rFonts w:cs="Calibri Light"/>
                <w:sz w:val="20"/>
                <w:szCs w:val="24"/>
              </w:rPr>
              <w:t>.</w:t>
            </w:r>
          </w:p>
        </w:tc>
        <w:tc>
          <w:tcPr>
            <w:tcW w:w="3554" w:type="pct"/>
          </w:tcPr>
          <w:p w14:paraId="7E789EFA" w14:textId="7CC88056" w:rsidR="00FA4CEF" w:rsidRPr="00E43836" w:rsidRDefault="00476C99" w:rsidP="00521A0E">
            <w:pPr>
              <w:rPr>
                <w:rFonts w:cs="Calibri Light"/>
              </w:rPr>
            </w:pPr>
            <w:r w:rsidRPr="00E43836">
              <w:rPr>
                <w:rFonts w:cs="Calibri Light"/>
              </w:rPr>
              <w:t>Solution is tamper proof and non-repudiation (Strong Identity Credential/s)</w:t>
            </w:r>
          </w:p>
        </w:tc>
        <w:tc>
          <w:tcPr>
            <w:tcW w:w="859" w:type="pct"/>
          </w:tcPr>
          <w:p w14:paraId="7477DCDF" w14:textId="29686460" w:rsidR="00FA4CEF" w:rsidRPr="00E43836" w:rsidRDefault="00BC2E5D" w:rsidP="00521A0E">
            <w:pPr>
              <w:jc w:val="center"/>
              <w:rPr>
                <w:rFonts w:cs="Calibri Light"/>
              </w:rPr>
            </w:pPr>
            <w:r w:rsidRPr="00E43836">
              <w:rPr>
                <w:rFonts w:cs="Calibri Light"/>
              </w:rPr>
              <w:t>4</w:t>
            </w:r>
            <w:r w:rsidR="00FA4CEF" w:rsidRPr="00E43836">
              <w:rPr>
                <w:rFonts w:cs="Calibri Light"/>
              </w:rPr>
              <w:t>0%</w:t>
            </w:r>
          </w:p>
        </w:tc>
      </w:tr>
      <w:tr w:rsidR="00FA4CEF" w:rsidRPr="00E43836" w14:paraId="6FD89D51" w14:textId="77777777" w:rsidTr="00ED2210">
        <w:tc>
          <w:tcPr>
            <w:tcW w:w="588" w:type="pct"/>
          </w:tcPr>
          <w:p w14:paraId="6F0E90BF" w14:textId="24DF7B70" w:rsidR="00FA4CEF" w:rsidRPr="00E43836" w:rsidRDefault="00DF7C95" w:rsidP="00521A0E">
            <w:pPr>
              <w:rPr>
                <w:rFonts w:cs="Calibri Light"/>
                <w:sz w:val="20"/>
                <w:szCs w:val="24"/>
              </w:rPr>
            </w:pPr>
            <w:r w:rsidRPr="00E43836">
              <w:rPr>
                <w:rFonts w:cs="Calibri Light"/>
                <w:sz w:val="20"/>
                <w:szCs w:val="24"/>
              </w:rPr>
              <w:t>3</w:t>
            </w:r>
            <w:r w:rsidR="00FA4CEF" w:rsidRPr="00E43836">
              <w:rPr>
                <w:rFonts w:cs="Calibri Light"/>
                <w:sz w:val="20"/>
                <w:szCs w:val="24"/>
              </w:rPr>
              <w:t>.</w:t>
            </w:r>
          </w:p>
        </w:tc>
        <w:tc>
          <w:tcPr>
            <w:tcW w:w="3554" w:type="pct"/>
          </w:tcPr>
          <w:p w14:paraId="1CD3E613" w14:textId="0C9FCE9D" w:rsidR="00FA4CEF" w:rsidRPr="00E43836" w:rsidRDefault="008379D8" w:rsidP="00521A0E">
            <w:pPr>
              <w:rPr>
                <w:rFonts w:cs="Calibri Light"/>
              </w:rPr>
            </w:pPr>
            <w:r w:rsidRPr="00E43836">
              <w:rPr>
                <w:rFonts w:cs="Calibri Light"/>
              </w:rPr>
              <w:t xml:space="preserve">Generation </w:t>
            </w:r>
            <w:r w:rsidR="00CF7443" w:rsidRPr="00E43836">
              <w:rPr>
                <w:rFonts w:cs="Calibri Light"/>
              </w:rPr>
              <w:t>of system</w:t>
            </w:r>
            <w:r w:rsidRPr="00E43836">
              <w:rPr>
                <w:rFonts w:cs="Calibri Light"/>
              </w:rPr>
              <w:t xml:space="preserve"> and forensic reports</w:t>
            </w:r>
          </w:p>
        </w:tc>
        <w:tc>
          <w:tcPr>
            <w:tcW w:w="859" w:type="pct"/>
          </w:tcPr>
          <w:p w14:paraId="082E35F5" w14:textId="77777777" w:rsidR="00FA4CEF" w:rsidRPr="00E43836" w:rsidRDefault="00FA4CEF" w:rsidP="00521A0E">
            <w:pPr>
              <w:jc w:val="center"/>
              <w:rPr>
                <w:rFonts w:cs="Calibri Light"/>
              </w:rPr>
            </w:pPr>
            <w:r w:rsidRPr="00E43836">
              <w:rPr>
                <w:rFonts w:cs="Calibri Light"/>
              </w:rPr>
              <w:t>20%</w:t>
            </w:r>
          </w:p>
        </w:tc>
      </w:tr>
      <w:tr w:rsidR="00FA4CEF" w:rsidRPr="00E43836" w14:paraId="766D568C" w14:textId="77777777" w:rsidTr="00ED2210">
        <w:tc>
          <w:tcPr>
            <w:tcW w:w="4141" w:type="pct"/>
            <w:gridSpan w:val="2"/>
          </w:tcPr>
          <w:p w14:paraId="641817CC" w14:textId="77777777" w:rsidR="00FA4CEF" w:rsidRPr="00E43836" w:rsidRDefault="00FA4CEF" w:rsidP="00521A0E">
            <w:pPr>
              <w:jc w:val="right"/>
              <w:rPr>
                <w:rFonts w:cs="Calibri Light"/>
                <w:b/>
                <w:sz w:val="20"/>
                <w:szCs w:val="24"/>
              </w:rPr>
            </w:pPr>
            <w:r w:rsidRPr="00E43836">
              <w:rPr>
                <w:rFonts w:cs="Calibri Light"/>
                <w:b/>
                <w:sz w:val="20"/>
                <w:szCs w:val="24"/>
              </w:rPr>
              <w:t>TOTAL</w:t>
            </w:r>
          </w:p>
        </w:tc>
        <w:tc>
          <w:tcPr>
            <w:tcW w:w="859" w:type="pct"/>
          </w:tcPr>
          <w:p w14:paraId="0B55D231" w14:textId="77777777" w:rsidR="00FA4CEF" w:rsidRPr="00E43836" w:rsidRDefault="00FA4CEF" w:rsidP="00521A0E">
            <w:pPr>
              <w:jc w:val="center"/>
              <w:rPr>
                <w:rFonts w:cs="Calibri Light"/>
                <w:b/>
                <w:sz w:val="20"/>
                <w:szCs w:val="24"/>
              </w:rPr>
            </w:pPr>
            <w:r w:rsidRPr="00E43836">
              <w:rPr>
                <w:rFonts w:cs="Calibri Light"/>
                <w:b/>
                <w:sz w:val="20"/>
                <w:szCs w:val="24"/>
              </w:rPr>
              <w:t>100 %</w:t>
            </w:r>
          </w:p>
        </w:tc>
      </w:tr>
      <w:bookmarkEnd w:id="221"/>
    </w:tbl>
    <w:p w14:paraId="591B99A0" w14:textId="77777777" w:rsidR="00FA4CEF" w:rsidRPr="00E43836" w:rsidRDefault="00FA4CEF" w:rsidP="00FA4CEF">
      <w:pPr>
        <w:ind w:left="1134"/>
        <w:rPr>
          <w:rFonts w:cs="Calibri Light"/>
        </w:rPr>
      </w:pPr>
    </w:p>
    <w:p w14:paraId="3027F6FA" w14:textId="23823D29" w:rsidR="00FA4CEF" w:rsidRPr="00E43836" w:rsidRDefault="00FA4CEF">
      <w:pPr>
        <w:numPr>
          <w:ilvl w:val="0"/>
          <w:numId w:val="101"/>
        </w:numPr>
        <w:rPr>
          <w:rFonts w:cs="Calibri Light"/>
        </w:rPr>
      </w:pPr>
      <w:r w:rsidRPr="00E43836">
        <w:rPr>
          <w:rFonts w:cs="Calibri Light"/>
          <w:b/>
        </w:rPr>
        <w:t>Minimum threshold</w:t>
      </w:r>
      <w:r w:rsidRPr="00E43836">
        <w:rPr>
          <w:rFonts w:cs="Calibri Light"/>
        </w:rPr>
        <w:t xml:space="preserve">. To be eligible to proceed to the next stage of the evaluation the bid must achieve a minimum threshold score of </w:t>
      </w:r>
      <w:r w:rsidRPr="00E43836">
        <w:rPr>
          <w:rFonts w:cs="Calibri Light"/>
          <w:b/>
        </w:rPr>
        <w:t>60%</w:t>
      </w:r>
      <w:r w:rsidRPr="00E43836">
        <w:rPr>
          <w:rFonts w:cs="Calibri Light"/>
        </w:rPr>
        <w:t xml:space="preserve">. </w:t>
      </w:r>
    </w:p>
    <w:p w14:paraId="083A99AF" w14:textId="026E32F2" w:rsidR="00FA4CEF" w:rsidRPr="00E43836" w:rsidRDefault="00FA4CEF" w:rsidP="00FA4CEF">
      <w:pPr>
        <w:pStyle w:val="ListParagraph"/>
        <w:ind w:left="1134"/>
        <w:rPr>
          <w:rFonts w:ascii="Calibri Light" w:hAnsi="Calibri Light" w:cs="Calibri Light"/>
          <w:b/>
          <w:bCs/>
        </w:rPr>
      </w:pPr>
      <w:r w:rsidRPr="00E43836">
        <w:rPr>
          <w:rFonts w:ascii="Calibri Light" w:hAnsi="Calibri Light" w:cs="Calibri Light"/>
          <w:b/>
          <w:bCs/>
        </w:rPr>
        <w:t xml:space="preserve">NOTE (1):  </w:t>
      </w:r>
    </w:p>
    <w:p w14:paraId="4B267F47" w14:textId="77777777" w:rsidR="00FA4CEF" w:rsidRPr="00E43836" w:rsidRDefault="00FA4CEF" w:rsidP="00FA4CEF">
      <w:pPr>
        <w:pStyle w:val="ListParagraph"/>
        <w:ind w:left="1134"/>
        <w:rPr>
          <w:rFonts w:ascii="Calibri Light" w:hAnsi="Calibri Light" w:cs="Calibri Light"/>
        </w:rPr>
      </w:pPr>
      <w:r w:rsidRPr="00E43836">
        <w:rPr>
          <w:rFonts w:ascii="Calibri Light" w:hAnsi="Calibri Light" w:cs="Calibri Light"/>
        </w:rPr>
        <w:t>The bidder must achieve at least 60% for each of the technical Functional requirement sections as indicated in table above, failing which will result in disqualification.</w:t>
      </w:r>
    </w:p>
    <w:p w14:paraId="1EEDA32F" w14:textId="4C321201" w:rsidR="00FA4CEF" w:rsidRPr="00E43836" w:rsidRDefault="00FA4CEF" w:rsidP="00FA4CEF">
      <w:pPr>
        <w:pStyle w:val="ListParagraph"/>
        <w:ind w:left="1134"/>
        <w:rPr>
          <w:rFonts w:ascii="Calibri Light" w:hAnsi="Calibri Light" w:cs="Calibri Light"/>
          <w:b/>
          <w:bCs/>
        </w:rPr>
      </w:pPr>
      <w:r w:rsidRPr="00E43836">
        <w:rPr>
          <w:rFonts w:ascii="Calibri Light" w:hAnsi="Calibri Light" w:cs="Calibri Light"/>
          <w:b/>
          <w:bCs/>
        </w:rPr>
        <w:t>NOTE (2):</w:t>
      </w:r>
    </w:p>
    <w:p w14:paraId="1D99F421" w14:textId="77777777" w:rsidR="00FA4CEF" w:rsidRPr="00E43836" w:rsidRDefault="00FA4CEF" w:rsidP="00FA4CEF">
      <w:pPr>
        <w:pStyle w:val="ListParagraph"/>
        <w:ind w:left="1134"/>
        <w:rPr>
          <w:rFonts w:ascii="Calibri Light" w:hAnsi="Calibri Light" w:cs="Calibri Light"/>
        </w:rPr>
      </w:pPr>
      <w:r w:rsidRPr="00E43836">
        <w:rPr>
          <w:rFonts w:ascii="Calibri Light" w:hAnsi="Calibri Light" w:cs="Calibri Light"/>
        </w:rPr>
        <w:t xml:space="preserve">SITA reserves the right to verify </w:t>
      </w:r>
      <w:r w:rsidRPr="00E43836">
        <w:rPr>
          <w:rFonts w:ascii="Calibri Light" w:hAnsi="Calibri Light" w:cs="Calibri Light"/>
          <w:u w:val="single"/>
        </w:rPr>
        <w:t xml:space="preserve">All </w:t>
      </w:r>
      <w:r w:rsidRPr="00E43836">
        <w:rPr>
          <w:rFonts w:ascii="Calibri Light" w:hAnsi="Calibri Light" w:cs="Calibri Light"/>
        </w:rPr>
        <w:t>the information provided.</w:t>
      </w:r>
    </w:p>
    <w:p w14:paraId="3637565A" w14:textId="0B47ED18" w:rsidR="00FA4CEF" w:rsidRPr="00E43836" w:rsidRDefault="00FA4CEF" w:rsidP="00FA4CEF">
      <w:pPr>
        <w:pStyle w:val="ListParagraph"/>
        <w:ind w:left="1134"/>
        <w:rPr>
          <w:rFonts w:ascii="Calibri Light" w:hAnsi="Calibri Light" w:cs="Calibri Light"/>
          <w:b/>
          <w:bCs/>
        </w:rPr>
      </w:pPr>
      <w:r w:rsidRPr="00E43836">
        <w:rPr>
          <w:rFonts w:ascii="Calibri Light" w:hAnsi="Calibri Light" w:cs="Calibri Light"/>
          <w:b/>
          <w:bCs/>
        </w:rPr>
        <w:t>NOTE (3):</w:t>
      </w:r>
    </w:p>
    <w:p w14:paraId="03F895AA" w14:textId="2C8EBCD1" w:rsidR="00FA4CEF" w:rsidRPr="00E43836" w:rsidRDefault="00FA4CEF" w:rsidP="00FA4CEF">
      <w:pPr>
        <w:pStyle w:val="ListParagraph"/>
        <w:ind w:left="1134"/>
        <w:rPr>
          <w:rFonts w:ascii="Calibri Light" w:hAnsi="Calibri Light" w:cs="Calibri Light"/>
        </w:rPr>
      </w:pPr>
      <w:r w:rsidRPr="00E43836">
        <w:rPr>
          <w:rFonts w:ascii="Calibri Light" w:hAnsi="Calibri Light" w:cs="Calibri Light"/>
        </w:rPr>
        <w:t xml:space="preserve">Bidders </w:t>
      </w:r>
      <w:r w:rsidR="008C7F1B" w:rsidRPr="00E43836">
        <w:rPr>
          <w:rFonts w:ascii="Calibri Light" w:hAnsi="Calibri Light" w:cs="Calibri Light"/>
        </w:rPr>
        <w:t>must</w:t>
      </w:r>
      <w:r w:rsidRPr="00E43836">
        <w:rPr>
          <w:rFonts w:ascii="Calibri Light" w:hAnsi="Calibri Light" w:cs="Calibri Light"/>
        </w:rPr>
        <w:t xml:space="preserve"> take note of the Minimum Requirements as well as the Minimum Threshold.</w:t>
      </w:r>
    </w:p>
    <w:p w14:paraId="72923B80" w14:textId="256A9A6F" w:rsidR="00FA4CEF" w:rsidRPr="00E43836" w:rsidRDefault="008C7F1B" w:rsidP="00FA4CEF">
      <w:pPr>
        <w:pStyle w:val="ListParagraph"/>
        <w:ind w:left="1134"/>
        <w:rPr>
          <w:rFonts w:ascii="Calibri Light" w:hAnsi="Calibri Light" w:cs="Calibri Light"/>
        </w:rPr>
      </w:pPr>
      <w:r w:rsidRPr="00E43836">
        <w:rPr>
          <w:rFonts w:ascii="Calibri Light" w:hAnsi="Calibri Light" w:cs="Calibri Light"/>
        </w:rPr>
        <w:t>Must</w:t>
      </w:r>
      <w:r w:rsidR="00FA4CEF" w:rsidRPr="00E43836">
        <w:rPr>
          <w:rFonts w:ascii="Calibri Light" w:hAnsi="Calibri Light" w:cs="Calibri Light"/>
        </w:rPr>
        <w:t xml:space="preserve"> the bidder not meet the Minimum Requirements, or the Minimum Threshold the Bidder will be disqualified.</w:t>
      </w:r>
    </w:p>
    <w:p w14:paraId="32492222" w14:textId="77777777" w:rsidR="00340B58" w:rsidRDefault="00340B58" w:rsidP="00340B58">
      <w:pPr>
        <w:pStyle w:val="Caption"/>
        <w:spacing w:before="0" w:after="0"/>
        <w:ind w:firstLine="567"/>
        <w:jc w:val="both"/>
        <w:rPr>
          <w:rFonts w:ascii="Calibri Light" w:hAnsi="Calibri Light" w:cs="Calibri Light"/>
        </w:rPr>
      </w:pPr>
    </w:p>
    <w:p w14:paraId="08ED5877" w14:textId="72333A1B" w:rsidR="00F500B1" w:rsidRPr="00E43836" w:rsidRDefault="00F500B1" w:rsidP="00340B58">
      <w:pPr>
        <w:pStyle w:val="Caption"/>
        <w:ind w:firstLine="567"/>
        <w:jc w:val="both"/>
        <w:rPr>
          <w:rFonts w:ascii="Calibri Light" w:hAnsi="Calibri Light" w:cs="Calibri Light"/>
        </w:rPr>
      </w:pPr>
      <w:r w:rsidRPr="00E43836">
        <w:rPr>
          <w:rFonts w:ascii="Calibri Light" w:hAnsi="Calibri Light" w:cs="Calibri Light"/>
        </w:rPr>
        <w:t xml:space="preserve">Table </w:t>
      </w:r>
      <w:r w:rsidR="006C386F" w:rsidRPr="00E43836">
        <w:rPr>
          <w:rFonts w:ascii="Calibri Light" w:hAnsi="Calibri Light" w:cs="Calibri Light"/>
        </w:rPr>
        <w:t>6</w:t>
      </w:r>
      <w:r w:rsidRPr="00E43836">
        <w:rPr>
          <w:rFonts w:ascii="Calibri Light" w:hAnsi="Calibri Light" w:cs="Calibri Light"/>
        </w:rPr>
        <w:t xml:space="preserve">: </w:t>
      </w:r>
      <w:r w:rsidRPr="00E43836">
        <w:rPr>
          <w:rFonts w:ascii="Calibri Light" w:hAnsi="Calibri Light" w:cs="Calibri Light"/>
          <w:b w:val="0"/>
          <w:bCs/>
        </w:rPr>
        <w:t>Technical Functionality Requirements</w:t>
      </w:r>
    </w:p>
    <w:tbl>
      <w:tblPr>
        <w:tblW w:w="507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400"/>
        <w:gridCol w:w="3538"/>
        <w:gridCol w:w="1275"/>
        <w:gridCol w:w="1567"/>
      </w:tblGrid>
      <w:tr w:rsidR="00F500B1" w:rsidRPr="00E43836" w14:paraId="1CB3EFF3" w14:textId="77777777" w:rsidTr="001637C9">
        <w:trPr>
          <w:tblHeader/>
        </w:trPr>
        <w:tc>
          <w:tcPr>
            <w:tcW w:w="1738" w:type="pct"/>
            <w:shd w:val="clear" w:color="auto" w:fill="D9E2F3"/>
          </w:tcPr>
          <w:p w14:paraId="146783A2" w14:textId="77777777" w:rsidR="00F500B1" w:rsidRPr="00E43836" w:rsidRDefault="00F500B1" w:rsidP="00C07A7C">
            <w:pPr>
              <w:jc w:val="left"/>
              <w:rPr>
                <w:rFonts w:cs="Calibri Light"/>
                <w:b/>
                <w:i/>
              </w:rPr>
            </w:pPr>
            <w:bookmarkStart w:id="222" w:name="_Hlk136968770"/>
            <w:r w:rsidRPr="00E43836">
              <w:rPr>
                <w:rFonts w:cs="Calibri Light"/>
                <w:b/>
                <w:i/>
              </w:rPr>
              <w:t>TECHNICAL FUNCTIONALITY REQUIREMENTS</w:t>
            </w:r>
          </w:p>
        </w:tc>
        <w:tc>
          <w:tcPr>
            <w:tcW w:w="1809" w:type="pct"/>
            <w:shd w:val="clear" w:color="auto" w:fill="D9E2F3"/>
          </w:tcPr>
          <w:p w14:paraId="62318C61" w14:textId="77777777" w:rsidR="00F500B1" w:rsidRPr="00E43836" w:rsidRDefault="00F500B1" w:rsidP="00C07A7C">
            <w:pPr>
              <w:jc w:val="left"/>
              <w:rPr>
                <w:rFonts w:cs="Calibri Light"/>
                <w:b/>
                <w:i/>
              </w:rPr>
            </w:pPr>
            <w:r w:rsidRPr="00E43836">
              <w:rPr>
                <w:rFonts w:cs="Calibri Light"/>
                <w:b/>
                <w:i/>
              </w:rPr>
              <w:t>Substantiating evidence and evaluation criteria</w:t>
            </w:r>
          </w:p>
          <w:p w14:paraId="21E35DBA" w14:textId="77777777" w:rsidR="00F500B1" w:rsidRPr="00E43836" w:rsidRDefault="00F500B1" w:rsidP="00C07A7C">
            <w:pPr>
              <w:jc w:val="left"/>
              <w:rPr>
                <w:rFonts w:cs="Calibri Light"/>
                <w:i/>
              </w:rPr>
            </w:pPr>
            <w:r w:rsidRPr="00E43836">
              <w:rPr>
                <w:rFonts w:cs="Calibri Light"/>
                <w:i/>
              </w:rPr>
              <w:t>(used to evaluate bid)</w:t>
            </w:r>
          </w:p>
        </w:tc>
        <w:tc>
          <w:tcPr>
            <w:tcW w:w="652" w:type="pct"/>
            <w:shd w:val="clear" w:color="auto" w:fill="D9E2F3"/>
          </w:tcPr>
          <w:p w14:paraId="2A8F5F0B" w14:textId="77777777" w:rsidR="00F500B1" w:rsidRPr="00E43836" w:rsidRDefault="00F500B1" w:rsidP="00C07A7C">
            <w:pPr>
              <w:jc w:val="left"/>
              <w:rPr>
                <w:rFonts w:cs="Calibri Light"/>
                <w:b/>
                <w:i/>
              </w:rPr>
            </w:pPr>
            <w:r w:rsidRPr="00E43836">
              <w:rPr>
                <w:rFonts w:cs="Calibri Light"/>
                <w:b/>
                <w:i/>
              </w:rPr>
              <w:t>Weighting:</w:t>
            </w:r>
          </w:p>
        </w:tc>
        <w:tc>
          <w:tcPr>
            <w:tcW w:w="801" w:type="pct"/>
            <w:shd w:val="clear" w:color="auto" w:fill="D9E2F3"/>
          </w:tcPr>
          <w:p w14:paraId="593E04DB" w14:textId="77777777" w:rsidR="00F500B1" w:rsidRPr="00E43836" w:rsidRDefault="00F500B1" w:rsidP="00C07A7C">
            <w:pPr>
              <w:jc w:val="left"/>
              <w:rPr>
                <w:rFonts w:cs="Calibri Light"/>
                <w:b/>
                <w:i/>
              </w:rPr>
            </w:pPr>
            <w:r w:rsidRPr="00E43836">
              <w:rPr>
                <w:rFonts w:cs="Calibri Light"/>
                <w:b/>
                <w:i/>
              </w:rPr>
              <w:t>Substantiation reference</w:t>
            </w:r>
          </w:p>
          <w:p w14:paraId="3B4D39EC" w14:textId="77777777" w:rsidR="00F500B1" w:rsidRPr="00E43836" w:rsidRDefault="00F500B1" w:rsidP="00C07A7C">
            <w:pPr>
              <w:jc w:val="left"/>
              <w:rPr>
                <w:rFonts w:cs="Calibri Light"/>
                <w:i/>
              </w:rPr>
            </w:pPr>
            <w:r w:rsidRPr="00E43836">
              <w:rPr>
                <w:rFonts w:cs="Calibri Light"/>
                <w:i/>
              </w:rPr>
              <w:t>(to be completed by bidder)</w:t>
            </w:r>
          </w:p>
        </w:tc>
      </w:tr>
      <w:tr w:rsidR="00F500B1" w:rsidRPr="00E43836" w14:paraId="5337441C" w14:textId="77777777" w:rsidTr="001637C9">
        <w:tc>
          <w:tcPr>
            <w:tcW w:w="1738" w:type="pct"/>
          </w:tcPr>
          <w:p w14:paraId="3E08EF41" w14:textId="15D219C8" w:rsidR="00F500B1" w:rsidRPr="00E43836" w:rsidRDefault="00F10C70" w:rsidP="00340B58">
            <w:pPr>
              <w:pStyle w:val="ListParagraph"/>
              <w:numPr>
                <w:ilvl w:val="0"/>
                <w:numId w:val="76"/>
              </w:numPr>
              <w:jc w:val="left"/>
              <w:rPr>
                <w:rFonts w:ascii="Calibri Light" w:hAnsi="Calibri Light" w:cs="Calibri Light"/>
                <w:b/>
                <w:bCs/>
              </w:rPr>
            </w:pPr>
            <w:r w:rsidRPr="00E43836">
              <w:rPr>
                <w:rFonts w:ascii="Calibri Light" w:hAnsi="Calibri Light" w:cs="Calibri Light"/>
                <w:b/>
                <w:bCs/>
              </w:rPr>
              <w:t>Multi</w:t>
            </w:r>
            <w:r w:rsidR="006C386F" w:rsidRPr="00E43836">
              <w:rPr>
                <w:rFonts w:ascii="Calibri Light" w:hAnsi="Calibri Light" w:cs="Calibri Light"/>
                <w:b/>
                <w:bCs/>
              </w:rPr>
              <w:t>-</w:t>
            </w:r>
            <w:r w:rsidRPr="00E43836">
              <w:rPr>
                <w:rFonts w:ascii="Calibri Light" w:hAnsi="Calibri Light" w:cs="Calibri Light"/>
                <w:b/>
                <w:bCs/>
              </w:rPr>
              <w:t xml:space="preserve">Factor </w:t>
            </w:r>
            <w:r w:rsidR="006C386F" w:rsidRPr="00E43836">
              <w:rPr>
                <w:rFonts w:ascii="Calibri Light" w:hAnsi="Calibri Light" w:cs="Calibri Light"/>
                <w:b/>
                <w:bCs/>
              </w:rPr>
              <w:t>Authentication (</w:t>
            </w:r>
            <w:r w:rsidR="00D96F5F" w:rsidRPr="00E43836">
              <w:rPr>
                <w:rFonts w:ascii="Calibri Light" w:hAnsi="Calibri Light" w:cs="Calibri Light"/>
                <w:b/>
                <w:bCs/>
              </w:rPr>
              <w:t>MFA</w:t>
            </w:r>
            <w:r w:rsidR="006C386F" w:rsidRPr="00E43836">
              <w:rPr>
                <w:rFonts w:ascii="Calibri Light" w:hAnsi="Calibri Light" w:cs="Calibri Light"/>
                <w:b/>
                <w:bCs/>
              </w:rPr>
              <w:t>)</w:t>
            </w:r>
            <w:r w:rsidR="00D96F5F" w:rsidRPr="00E43836">
              <w:rPr>
                <w:rFonts w:ascii="Calibri Light" w:hAnsi="Calibri Light" w:cs="Calibri Light"/>
                <w:b/>
                <w:bCs/>
              </w:rPr>
              <w:t xml:space="preserve"> </w:t>
            </w:r>
            <w:r w:rsidR="00886153" w:rsidRPr="00E43836">
              <w:rPr>
                <w:rFonts w:ascii="Calibri Light" w:hAnsi="Calibri Light" w:cs="Calibri Light"/>
                <w:b/>
                <w:bCs/>
              </w:rPr>
              <w:t>and non</w:t>
            </w:r>
            <w:r w:rsidR="00BD19A4" w:rsidRPr="00E43836">
              <w:rPr>
                <w:rFonts w:ascii="Calibri Light" w:hAnsi="Calibri Light" w:cs="Calibri Light"/>
                <w:b/>
                <w:bCs/>
              </w:rPr>
              <w:t>-repudiation biometric access control management System architecture</w:t>
            </w:r>
            <w:r w:rsidR="00886153" w:rsidRPr="00E43836">
              <w:rPr>
                <w:rFonts w:ascii="Calibri Light" w:hAnsi="Calibri Light" w:cs="Calibri Light"/>
                <w:b/>
                <w:bCs/>
              </w:rPr>
              <w:t xml:space="preserve"> (Data Management)</w:t>
            </w:r>
          </w:p>
          <w:p w14:paraId="77CF705E" w14:textId="77777777" w:rsidR="00D96F5F" w:rsidRPr="00E43836" w:rsidRDefault="00D96F5F" w:rsidP="0022579B">
            <w:pPr>
              <w:pStyle w:val="ListParagraph"/>
              <w:ind w:left="394"/>
              <w:jc w:val="left"/>
              <w:rPr>
                <w:rFonts w:ascii="Calibri Light" w:hAnsi="Calibri Light" w:cs="Calibri Light"/>
                <w:bCs/>
              </w:rPr>
            </w:pPr>
          </w:p>
          <w:p w14:paraId="6C16CB98" w14:textId="3499261F" w:rsidR="00D96F5F" w:rsidRPr="00E43836" w:rsidRDefault="00D96F5F" w:rsidP="0022579B">
            <w:pPr>
              <w:jc w:val="left"/>
              <w:rPr>
                <w:rFonts w:cs="Calibri Light"/>
              </w:rPr>
            </w:pPr>
            <w:r w:rsidRPr="00E43836">
              <w:rPr>
                <w:rFonts w:cs="Calibri Light"/>
              </w:rPr>
              <w:t>The Bidder to indicate</w:t>
            </w:r>
            <w:r w:rsidR="004F7197" w:rsidRPr="00E43836">
              <w:rPr>
                <w:rFonts w:cs="Calibri Light"/>
              </w:rPr>
              <w:t xml:space="preserve"> how their proposed solution will manage</w:t>
            </w:r>
            <w:r w:rsidRPr="00E43836">
              <w:rPr>
                <w:rFonts w:cs="Calibri Light"/>
              </w:rPr>
              <w:t>:</w:t>
            </w:r>
          </w:p>
          <w:p w14:paraId="418D7364" w14:textId="72582FCD" w:rsidR="00D96F5F" w:rsidRPr="00E43836" w:rsidRDefault="00D96F5F" w:rsidP="0022579B">
            <w:pPr>
              <w:ind w:left="303" w:hanging="303"/>
              <w:jc w:val="left"/>
              <w:rPr>
                <w:rFonts w:cs="Calibri Light"/>
                <w:lang w:val="en-GB"/>
              </w:rPr>
            </w:pPr>
            <w:r w:rsidRPr="00E43836">
              <w:rPr>
                <w:rFonts w:cs="Calibri Light"/>
                <w:lang w:val="en-GB"/>
              </w:rPr>
              <w:t xml:space="preserve">(a) </w:t>
            </w:r>
            <w:r w:rsidR="00D80CFE" w:rsidRPr="00E43836">
              <w:rPr>
                <w:rFonts w:cs="Calibri Light"/>
                <w:lang w:val="en-GB"/>
              </w:rPr>
              <w:t>Data c</w:t>
            </w:r>
            <w:r w:rsidRPr="00E43836">
              <w:rPr>
                <w:rFonts w:cs="Calibri Light"/>
                <w:lang w:val="en-GB"/>
              </w:rPr>
              <w:t xml:space="preserve">ollected, transferred, secured and stored; </w:t>
            </w:r>
            <w:r w:rsidRPr="00E43836">
              <w:rPr>
                <w:rFonts w:cs="Calibri Light"/>
                <w:b/>
                <w:bCs/>
                <w:lang w:val="en-GB"/>
              </w:rPr>
              <w:t>and</w:t>
            </w:r>
          </w:p>
          <w:p w14:paraId="6A908FD4" w14:textId="3C2EC2AF" w:rsidR="00D96F5F" w:rsidRPr="00E43836" w:rsidRDefault="00D96F5F" w:rsidP="0022579B">
            <w:pPr>
              <w:ind w:left="314" w:hanging="295"/>
              <w:jc w:val="left"/>
              <w:rPr>
                <w:rFonts w:cs="Calibri Light"/>
              </w:rPr>
            </w:pPr>
            <w:r w:rsidRPr="00E43836">
              <w:rPr>
                <w:rFonts w:cs="Calibri Light"/>
                <w:lang w:val="en-GB"/>
              </w:rPr>
              <w:t xml:space="preserve">(b) </w:t>
            </w:r>
            <w:r w:rsidR="00D80CFE" w:rsidRPr="00E43836">
              <w:rPr>
                <w:rFonts w:cs="Calibri Light"/>
                <w:lang w:val="en-GB"/>
              </w:rPr>
              <w:t xml:space="preserve">Data delivery </w:t>
            </w:r>
            <w:r w:rsidRPr="00E43836">
              <w:rPr>
                <w:rFonts w:cs="Calibri Light"/>
                <w:lang w:val="en-GB"/>
              </w:rPr>
              <w:t xml:space="preserve">to </w:t>
            </w:r>
            <w:r w:rsidR="00D80CFE" w:rsidRPr="00E43836">
              <w:rPr>
                <w:rFonts w:cs="Calibri Light"/>
                <w:lang w:val="en-GB"/>
              </w:rPr>
              <w:t>end-</w:t>
            </w:r>
            <w:r w:rsidRPr="00E43836">
              <w:rPr>
                <w:rFonts w:cs="Calibri Light"/>
                <w:lang w:val="en-GB"/>
              </w:rPr>
              <w:t xml:space="preserve">users in a user friendly and easily understandable targeting interface; </w:t>
            </w:r>
            <w:r w:rsidRPr="00E43836">
              <w:rPr>
                <w:rFonts w:cs="Calibri Light"/>
                <w:b/>
                <w:bCs/>
                <w:lang w:val="en-GB"/>
              </w:rPr>
              <w:t>and</w:t>
            </w:r>
          </w:p>
          <w:p w14:paraId="46EAA350" w14:textId="68EF8D1D" w:rsidR="00D96F5F" w:rsidRPr="00E43836" w:rsidRDefault="00D96F5F" w:rsidP="0022579B">
            <w:pPr>
              <w:ind w:left="314" w:hanging="314"/>
              <w:jc w:val="left"/>
              <w:rPr>
                <w:rFonts w:cs="Calibri Light"/>
                <w:lang w:val="en-GB"/>
              </w:rPr>
            </w:pPr>
            <w:r w:rsidRPr="00E43836">
              <w:rPr>
                <w:rFonts w:cs="Calibri Light"/>
                <w:lang w:val="en-GB"/>
              </w:rPr>
              <w:lastRenderedPageBreak/>
              <w:t xml:space="preserve">(c) The infrastructure associated with (a) and (b) above; </w:t>
            </w:r>
            <w:r w:rsidR="004351A5" w:rsidRPr="00E43836">
              <w:rPr>
                <w:rFonts w:cs="Calibri Light"/>
                <w:b/>
                <w:bCs/>
                <w:lang w:val="en-GB"/>
              </w:rPr>
              <w:t>and</w:t>
            </w:r>
          </w:p>
          <w:p w14:paraId="32881219" w14:textId="68DB8954" w:rsidR="00D96F5F" w:rsidRPr="00E43836" w:rsidRDefault="00D96F5F" w:rsidP="0022579B">
            <w:pPr>
              <w:ind w:left="314" w:hanging="314"/>
              <w:jc w:val="left"/>
              <w:rPr>
                <w:rFonts w:cs="Calibri Light"/>
                <w:lang w:val="en-GB"/>
              </w:rPr>
            </w:pPr>
            <w:r w:rsidRPr="00E43836">
              <w:rPr>
                <w:rFonts w:cs="Calibri Light"/>
                <w:lang w:val="en-GB"/>
              </w:rPr>
              <w:t xml:space="preserve">(d) Inclusion of other biometric modalities (e.g. </w:t>
            </w:r>
            <w:r w:rsidR="003D19CF" w:rsidRPr="00E43836">
              <w:rPr>
                <w:rFonts w:cs="Calibri Light"/>
                <w:lang w:val="en-GB"/>
              </w:rPr>
              <w:t>facial</w:t>
            </w:r>
            <w:r w:rsidR="006737BF" w:rsidRPr="00E43836">
              <w:rPr>
                <w:rFonts w:cs="Calibri Light"/>
                <w:lang w:val="en-GB"/>
              </w:rPr>
              <w:t xml:space="preserve"> recognition</w:t>
            </w:r>
            <w:r w:rsidR="003D19CF" w:rsidRPr="00E43836">
              <w:rPr>
                <w:rFonts w:cs="Calibri Light"/>
                <w:lang w:val="en-GB"/>
              </w:rPr>
              <w:t xml:space="preserve">, </w:t>
            </w:r>
            <w:r w:rsidR="006737BF" w:rsidRPr="00E43836">
              <w:rPr>
                <w:rFonts w:cs="Calibri Light"/>
                <w:lang w:val="en-GB"/>
              </w:rPr>
              <w:t xml:space="preserve">Iris </w:t>
            </w:r>
            <w:r w:rsidRPr="00E43836">
              <w:rPr>
                <w:rFonts w:cs="Calibri Light"/>
                <w:lang w:val="en-GB"/>
              </w:rPr>
              <w:t>etc)</w:t>
            </w:r>
          </w:p>
          <w:p w14:paraId="292B2159" w14:textId="77777777" w:rsidR="00D96F5F" w:rsidRPr="00E43836" w:rsidRDefault="00D96F5F" w:rsidP="0022579B">
            <w:pPr>
              <w:jc w:val="left"/>
              <w:rPr>
                <w:rFonts w:cs="Calibri Light"/>
                <w:b/>
              </w:rPr>
            </w:pPr>
          </w:p>
          <w:p w14:paraId="76AB2C1E" w14:textId="77777777" w:rsidR="00D96F5F" w:rsidRPr="00E43836" w:rsidRDefault="00D96F5F" w:rsidP="00A30AF9">
            <w:pPr>
              <w:spacing w:before="40"/>
              <w:ind w:left="316" w:hanging="316"/>
              <w:jc w:val="left"/>
              <w:rPr>
                <w:rFonts w:cs="Calibri Light"/>
                <w:b/>
                <w:bCs/>
              </w:rPr>
            </w:pPr>
            <w:r w:rsidRPr="00E43836">
              <w:rPr>
                <w:rFonts w:cs="Calibri Light"/>
                <w:b/>
                <w:bCs/>
              </w:rPr>
              <w:t>Minimum Requirement:</w:t>
            </w:r>
          </w:p>
          <w:p w14:paraId="16B03153" w14:textId="0EDC14B7" w:rsidR="00F10C70" w:rsidRPr="00E43836" w:rsidRDefault="00F10C70" w:rsidP="0022579B">
            <w:pPr>
              <w:spacing w:after="0"/>
              <w:jc w:val="left"/>
              <w:outlineLvl w:val="0"/>
              <w:rPr>
                <w:rFonts w:eastAsia="Times New Roman" w:cs="Calibri Light"/>
                <w:b/>
              </w:rPr>
            </w:pPr>
            <w:r w:rsidRPr="00E43836">
              <w:rPr>
                <w:rStyle w:val="Strong"/>
                <w:rFonts w:cs="Calibri Light"/>
                <w:b w:val="0"/>
                <w:bCs w:val="0"/>
                <w:lang w:eastAsia="en-ZA"/>
              </w:rPr>
              <w:t xml:space="preserve">The </w:t>
            </w:r>
            <w:r w:rsidR="005C3186" w:rsidRPr="00E43836">
              <w:rPr>
                <w:rStyle w:val="Strong"/>
                <w:rFonts w:cs="Calibri Light"/>
                <w:b w:val="0"/>
                <w:bCs w:val="0"/>
                <w:lang w:eastAsia="en-ZA"/>
              </w:rPr>
              <w:t>B</w:t>
            </w:r>
            <w:r w:rsidRPr="00E43836">
              <w:rPr>
                <w:rStyle w:val="Strong"/>
                <w:rFonts w:cs="Calibri Light"/>
                <w:b w:val="0"/>
                <w:bCs w:val="0"/>
                <w:lang w:eastAsia="en-ZA"/>
              </w:rPr>
              <w:t xml:space="preserve">idder </w:t>
            </w:r>
            <w:r w:rsidRPr="00E43836">
              <w:rPr>
                <w:rStyle w:val="Strong"/>
                <w:rFonts w:cs="Calibri Light"/>
                <w:lang w:eastAsia="en-ZA"/>
              </w:rPr>
              <w:t>MUST</w:t>
            </w:r>
            <w:r w:rsidRPr="00E43836">
              <w:rPr>
                <w:rStyle w:val="Strong"/>
                <w:rFonts w:cs="Calibri Light"/>
                <w:b w:val="0"/>
                <w:bCs w:val="0"/>
                <w:lang w:eastAsia="en-ZA"/>
              </w:rPr>
              <w:t xml:space="preserve"> </w:t>
            </w:r>
            <w:r w:rsidR="003D55B7" w:rsidRPr="00E43836">
              <w:rPr>
                <w:rStyle w:val="Strong"/>
                <w:rFonts w:cs="Calibri Light"/>
                <w:b w:val="0"/>
                <w:bCs w:val="0"/>
                <w:lang w:eastAsia="en-ZA"/>
              </w:rPr>
              <w:t>address</w:t>
            </w:r>
            <w:r w:rsidR="003D55B7" w:rsidRPr="00E43836">
              <w:rPr>
                <w:rStyle w:val="Strong"/>
                <w:rFonts w:cs="Calibri Light"/>
                <w:lang w:eastAsia="en-ZA"/>
              </w:rPr>
              <w:t xml:space="preserve"> </w:t>
            </w:r>
            <w:r w:rsidR="006B3136" w:rsidRPr="00E43836">
              <w:rPr>
                <w:rStyle w:val="Strong"/>
                <w:rFonts w:cs="Calibri Light"/>
                <w:b w:val="0"/>
                <w:bCs w:val="0"/>
                <w:lang w:eastAsia="en-ZA"/>
              </w:rPr>
              <w:t>the</w:t>
            </w:r>
            <w:r w:rsidR="006B3136" w:rsidRPr="00E43836">
              <w:rPr>
                <w:rStyle w:val="Strong"/>
                <w:rFonts w:cs="Calibri Light"/>
                <w:lang w:eastAsia="en-ZA"/>
              </w:rPr>
              <w:t xml:space="preserve"> </w:t>
            </w:r>
            <w:r w:rsidR="006B3136" w:rsidRPr="00E43836">
              <w:rPr>
                <w:rStyle w:val="Strong"/>
                <w:rFonts w:cs="Calibri Light"/>
                <w:b w:val="0"/>
                <w:bCs w:val="0"/>
                <w:lang w:eastAsia="en-ZA"/>
              </w:rPr>
              <w:t>Functional</w:t>
            </w:r>
            <w:r w:rsidRPr="00E43836">
              <w:rPr>
                <w:rStyle w:val="Strong"/>
                <w:rFonts w:cs="Calibri Light"/>
                <w:b w:val="0"/>
                <w:bCs w:val="0"/>
                <w:lang w:eastAsia="en-ZA"/>
              </w:rPr>
              <w:t xml:space="preserve"> </w:t>
            </w:r>
            <w:r w:rsidR="00C955C4" w:rsidRPr="00E43836">
              <w:rPr>
                <w:rStyle w:val="Strong"/>
                <w:rFonts w:cs="Calibri Light"/>
                <w:b w:val="0"/>
                <w:bCs w:val="0"/>
                <w:lang w:eastAsia="en-ZA"/>
              </w:rPr>
              <w:t>Requirements as</w:t>
            </w:r>
            <w:r w:rsidR="003D55B7" w:rsidRPr="00E43836">
              <w:rPr>
                <w:rStyle w:val="Strong"/>
                <w:rFonts w:cs="Calibri Light"/>
                <w:b w:val="0"/>
                <w:bCs w:val="0"/>
                <w:lang w:eastAsia="en-ZA"/>
              </w:rPr>
              <w:t xml:space="preserve"> indicated in </w:t>
            </w:r>
            <w:r w:rsidR="005F2388" w:rsidRPr="00E43836">
              <w:rPr>
                <w:rStyle w:val="Strong"/>
                <w:rFonts w:cs="Calibri Light"/>
                <w:lang w:eastAsia="en-ZA"/>
              </w:rPr>
              <w:t xml:space="preserve">a, b, and </w:t>
            </w:r>
            <w:r w:rsidR="00D80CFE" w:rsidRPr="00E43836">
              <w:rPr>
                <w:rStyle w:val="Strong"/>
                <w:rFonts w:cs="Calibri Light"/>
                <w:lang w:eastAsia="en-ZA"/>
              </w:rPr>
              <w:t>c</w:t>
            </w:r>
            <w:r w:rsidR="003D55B7" w:rsidRPr="00E43836">
              <w:rPr>
                <w:rStyle w:val="Strong"/>
                <w:rFonts w:cs="Calibri Light"/>
                <w:lang w:eastAsia="en-ZA"/>
              </w:rPr>
              <w:t>.</w:t>
            </w:r>
          </w:p>
          <w:p w14:paraId="7FE71A9E" w14:textId="269FF853" w:rsidR="00F10C70" w:rsidRPr="00E43836" w:rsidRDefault="00F10C70" w:rsidP="0022579B">
            <w:pPr>
              <w:jc w:val="left"/>
              <w:rPr>
                <w:rFonts w:cs="Calibri Light"/>
                <w:b/>
              </w:rPr>
            </w:pPr>
          </w:p>
        </w:tc>
        <w:tc>
          <w:tcPr>
            <w:tcW w:w="1809" w:type="pct"/>
          </w:tcPr>
          <w:p w14:paraId="3FEE3CE0" w14:textId="77777777" w:rsidR="00FC6DB7" w:rsidRPr="00E43836" w:rsidRDefault="00FC6DB7" w:rsidP="00D96F5F">
            <w:pPr>
              <w:jc w:val="left"/>
              <w:rPr>
                <w:rFonts w:cs="Calibri Light"/>
                <w:b/>
                <w:u w:val="single"/>
              </w:rPr>
            </w:pPr>
          </w:p>
          <w:p w14:paraId="380A60B2" w14:textId="77777777" w:rsidR="00FC6DB7" w:rsidRPr="00E43836" w:rsidRDefault="00FC6DB7" w:rsidP="00D96F5F">
            <w:pPr>
              <w:jc w:val="left"/>
              <w:rPr>
                <w:rFonts w:cs="Calibri Light"/>
                <w:b/>
                <w:u w:val="single"/>
              </w:rPr>
            </w:pPr>
          </w:p>
          <w:p w14:paraId="1DC4674A" w14:textId="77777777" w:rsidR="00FC6DB7" w:rsidRPr="00E43836" w:rsidRDefault="00FC6DB7" w:rsidP="00D96F5F">
            <w:pPr>
              <w:jc w:val="left"/>
              <w:rPr>
                <w:rFonts w:cs="Calibri Light"/>
                <w:b/>
                <w:u w:val="single"/>
              </w:rPr>
            </w:pPr>
          </w:p>
          <w:p w14:paraId="3639A239" w14:textId="77777777" w:rsidR="00FC6DB7" w:rsidRPr="00E43836" w:rsidRDefault="00FC6DB7" w:rsidP="00D96F5F">
            <w:pPr>
              <w:jc w:val="left"/>
              <w:rPr>
                <w:rFonts w:cs="Calibri Light"/>
                <w:b/>
                <w:u w:val="single"/>
              </w:rPr>
            </w:pPr>
          </w:p>
          <w:p w14:paraId="18B82F2E" w14:textId="77777777" w:rsidR="00FC6DB7" w:rsidRPr="00E43836" w:rsidRDefault="00FC6DB7" w:rsidP="00D96F5F">
            <w:pPr>
              <w:jc w:val="left"/>
              <w:rPr>
                <w:rFonts w:cs="Calibri Light"/>
                <w:b/>
                <w:u w:val="single"/>
              </w:rPr>
            </w:pPr>
          </w:p>
          <w:p w14:paraId="59516E1F" w14:textId="5C1124A8" w:rsidR="00D96F5F" w:rsidRPr="00E43836" w:rsidRDefault="00D96F5F" w:rsidP="00D96F5F">
            <w:pPr>
              <w:jc w:val="left"/>
              <w:rPr>
                <w:rFonts w:cs="Calibri Light"/>
                <w:b/>
                <w:u w:val="single"/>
              </w:rPr>
            </w:pPr>
            <w:r w:rsidRPr="00E43836">
              <w:rPr>
                <w:rFonts w:cs="Calibri Light"/>
                <w:b/>
                <w:u w:val="single"/>
              </w:rPr>
              <w:t>Evidence</w:t>
            </w:r>
          </w:p>
          <w:p w14:paraId="3A1AF316" w14:textId="2C136F6C" w:rsidR="000C01C7" w:rsidRPr="00E43836" w:rsidRDefault="000C01C7" w:rsidP="00340B58">
            <w:pPr>
              <w:rPr>
                <w:rFonts w:cs="Calibri Light"/>
                <w:b/>
              </w:rPr>
            </w:pPr>
            <w:r w:rsidRPr="00E43836">
              <w:rPr>
                <w:rFonts w:cs="Calibri Light"/>
                <w:bCs/>
              </w:rPr>
              <w:t xml:space="preserve">The </w:t>
            </w:r>
            <w:r w:rsidR="009A74C7" w:rsidRPr="00E43836">
              <w:rPr>
                <w:rFonts w:cs="Calibri Light"/>
                <w:bCs/>
              </w:rPr>
              <w:t>B</w:t>
            </w:r>
            <w:r w:rsidRPr="00E43836">
              <w:rPr>
                <w:rFonts w:cs="Calibri Light"/>
                <w:bCs/>
              </w:rPr>
              <w:t xml:space="preserve">idder must provide the product specification brochure, architecture design or documentation indicating how the proposed product or solution complies with the technical requirements for </w:t>
            </w:r>
            <w:r w:rsidR="00886153" w:rsidRPr="00E43836">
              <w:rPr>
                <w:rFonts w:cs="Calibri Light"/>
                <w:b/>
              </w:rPr>
              <w:t xml:space="preserve">Multi-Factor Authentication (MFA) and non-repudiation biometric access control </w:t>
            </w:r>
            <w:r w:rsidR="00886153" w:rsidRPr="00E43836">
              <w:rPr>
                <w:rFonts w:cs="Calibri Light"/>
                <w:b/>
              </w:rPr>
              <w:lastRenderedPageBreak/>
              <w:t>management System architecture (Data Management)</w:t>
            </w:r>
          </w:p>
          <w:p w14:paraId="5E566AFB" w14:textId="77777777" w:rsidR="00D96F5F" w:rsidRDefault="00D96F5F" w:rsidP="00C955C4">
            <w:pPr>
              <w:ind w:left="303" w:hanging="284"/>
              <w:jc w:val="left"/>
              <w:rPr>
                <w:rFonts w:cs="Calibri Light"/>
                <w:lang w:val="en-GB"/>
              </w:rPr>
            </w:pPr>
          </w:p>
          <w:p w14:paraId="066ABC7D" w14:textId="77777777" w:rsidR="00340B58" w:rsidRDefault="00340B58" w:rsidP="00C955C4">
            <w:pPr>
              <w:ind w:left="303" w:hanging="284"/>
              <w:jc w:val="left"/>
              <w:rPr>
                <w:rFonts w:cs="Calibri Light"/>
                <w:lang w:val="en-GB"/>
              </w:rPr>
            </w:pPr>
          </w:p>
          <w:p w14:paraId="3A736009" w14:textId="77777777" w:rsidR="00340B58" w:rsidRDefault="00340B58" w:rsidP="00C955C4">
            <w:pPr>
              <w:ind w:left="303" w:hanging="284"/>
              <w:jc w:val="left"/>
              <w:rPr>
                <w:rFonts w:cs="Calibri Light"/>
                <w:lang w:val="en-GB"/>
              </w:rPr>
            </w:pPr>
          </w:p>
          <w:p w14:paraId="3DDD23DC" w14:textId="77777777" w:rsidR="00340B58" w:rsidRPr="00E43836" w:rsidRDefault="00340B58" w:rsidP="00C955C4">
            <w:pPr>
              <w:ind w:left="303" w:hanging="284"/>
              <w:jc w:val="left"/>
              <w:rPr>
                <w:rFonts w:cs="Calibri Light"/>
                <w:lang w:val="en-GB"/>
              </w:rPr>
            </w:pPr>
          </w:p>
          <w:p w14:paraId="41260093" w14:textId="77777777" w:rsidR="00340B58" w:rsidRDefault="00D96F5F" w:rsidP="00340B58">
            <w:pPr>
              <w:jc w:val="left"/>
              <w:rPr>
                <w:rFonts w:cs="Calibri Light"/>
                <w:b/>
                <w:u w:val="single"/>
              </w:rPr>
            </w:pPr>
            <w:r w:rsidRPr="00E43836">
              <w:rPr>
                <w:rFonts w:cs="Calibri Light"/>
                <w:b/>
                <w:u w:val="single"/>
              </w:rPr>
              <w:t>Evaluation</w:t>
            </w:r>
          </w:p>
          <w:p w14:paraId="45874F5C" w14:textId="626E6BAF" w:rsidR="00F10C70" w:rsidRPr="00340B58" w:rsidRDefault="00F10C70" w:rsidP="00340B58">
            <w:pPr>
              <w:jc w:val="left"/>
              <w:rPr>
                <w:rFonts w:cs="Calibri Light"/>
                <w:b/>
                <w:u w:val="single"/>
              </w:rPr>
            </w:pPr>
            <w:r w:rsidRPr="00E43836">
              <w:rPr>
                <w:rFonts w:cs="Calibri Light"/>
                <w:b/>
                <w:bCs/>
              </w:rPr>
              <w:t>0= No relevant information provided</w:t>
            </w:r>
          </w:p>
          <w:p w14:paraId="6A162DF0" w14:textId="77777777" w:rsidR="005C3186" w:rsidRPr="00E43836" w:rsidRDefault="00F10C70" w:rsidP="00C955C4">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w:t>
            </w:r>
          </w:p>
          <w:p w14:paraId="72FC4639" w14:textId="6892FD8E" w:rsidR="00F10C70" w:rsidRPr="00E43836" w:rsidRDefault="00F10C70" w:rsidP="00C955C4">
            <w:pPr>
              <w:spacing w:after="60"/>
              <w:ind w:left="165" w:firstLine="11"/>
              <w:jc w:val="left"/>
              <w:rPr>
                <w:rFonts w:cs="Calibri Light"/>
              </w:rPr>
            </w:pPr>
            <w:r w:rsidRPr="00E43836">
              <w:rPr>
                <w:rFonts w:cs="Calibri Light"/>
              </w:rPr>
              <w:t>Did not address all functional requirements.</w:t>
            </w:r>
          </w:p>
          <w:p w14:paraId="067148D8" w14:textId="2706B9F2" w:rsidR="005F2388" w:rsidRPr="00E43836" w:rsidRDefault="00F10C70" w:rsidP="00D80CFE">
            <w:pPr>
              <w:spacing w:after="60"/>
              <w:ind w:left="251" w:hanging="284"/>
              <w:jc w:val="left"/>
              <w:rPr>
                <w:rFonts w:cs="Calibri Light"/>
              </w:rPr>
            </w:pPr>
            <w:r w:rsidRPr="00E43836">
              <w:rPr>
                <w:rFonts w:cs="Calibri Light"/>
                <w:b/>
                <w:bCs/>
              </w:rPr>
              <w:t>3 = Meets minimum requirements:</w:t>
            </w:r>
            <w:r w:rsidRPr="00E43836">
              <w:rPr>
                <w:rFonts w:cs="Calibri Light"/>
              </w:rPr>
              <w:t xml:space="preserve"> Addressed functional requirements</w:t>
            </w:r>
            <w:r w:rsidR="00D80CFE" w:rsidRPr="00E43836">
              <w:rPr>
                <w:rFonts w:cs="Calibri Light"/>
              </w:rPr>
              <w:t xml:space="preserve"> </w:t>
            </w:r>
            <w:r w:rsidR="005F2388" w:rsidRPr="00E43836">
              <w:rPr>
                <w:rFonts w:cs="Calibri Light"/>
                <w:b/>
                <w:bCs/>
              </w:rPr>
              <w:t xml:space="preserve">(a, b, and </w:t>
            </w:r>
            <w:r w:rsidR="00D80CFE" w:rsidRPr="00E43836">
              <w:rPr>
                <w:rFonts w:cs="Calibri Light"/>
                <w:b/>
                <w:bCs/>
              </w:rPr>
              <w:t>c</w:t>
            </w:r>
            <w:r w:rsidR="005F2388" w:rsidRPr="00E43836">
              <w:rPr>
                <w:rFonts w:cs="Calibri Light"/>
                <w:b/>
                <w:bCs/>
              </w:rPr>
              <w:t>)</w:t>
            </w:r>
            <w:r w:rsidR="003078F3" w:rsidRPr="00E43836">
              <w:rPr>
                <w:rFonts w:cs="Calibri Light"/>
              </w:rPr>
              <w:t>.</w:t>
            </w:r>
          </w:p>
          <w:p w14:paraId="6AE32DAB" w14:textId="77777777" w:rsidR="005C3186" w:rsidRPr="00E43836" w:rsidRDefault="00F10C70" w:rsidP="00F10C70">
            <w:pPr>
              <w:spacing w:after="60"/>
              <w:ind w:left="306" w:hanging="283"/>
              <w:jc w:val="left"/>
              <w:rPr>
                <w:rFonts w:cs="Calibri Light"/>
              </w:rPr>
            </w:pPr>
            <w:r w:rsidRPr="00E43836">
              <w:rPr>
                <w:rFonts w:cs="Calibri Light"/>
                <w:b/>
                <w:bCs/>
              </w:rPr>
              <w:t>5 = Exceeds minimum requirements:</w:t>
            </w:r>
            <w:r w:rsidRPr="00E43836">
              <w:rPr>
                <w:rFonts w:cs="Calibri Light"/>
              </w:rPr>
              <w:t xml:space="preserve"> </w:t>
            </w:r>
          </w:p>
          <w:p w14:paraId="08398DC5" w14:textId="06BA3283" w:rsidR="00D96F5F" w:rsidRPr="00E43836" w:rsidRDefault="006B3136" w:rsidP="001637C9">
            <w:pPr>
              <w:ind w:left="320"/>
              <w:jc w:val="left"/>
              <w:rPr>
                <w:rFonts w:cs="Calibri Light"/>
              </w:rPr>
            </w:pPr>
            <w:r w:rsidRPr="00E43836">
              <w:rPr>
                <w:rFonts w:cs="Calibri Light"/>
              </w:rPr>
              <w:t>Addressed all</w:t>
            </w:r>
            <w:r w:rsidR="003D55B7" w:rsidRPr="00E43836">
              <w:rPr>
                <w:rFonts w:cs="Calibri Light"/>
              </w:rPr>
              <w:t xml:space="preserve"> the </w:t>
            </w:r>
            <w:r w:rsidR="00D80CFE" w:rsidRPr="00E43836">
              <w:rPr>
                <w:rFonts w:cs="Calibri Light"/>
              </w:rPr>
              <w:t xml:space="preserve">functional requirements </w:t>
            </w:r>
            <w:r w:rsidR="00D80CFE" w:rsidRPr="00E43836">
              <w:rPr>
                <w:rFonts w:cs="Calibri Light"/>
                <w:b/>
                <w:bCs/>
              </w:rPr>
              <w:t>(a, b, c and d)</w:t>
            </w:r>
            <w:r w:rsidR="00D80CFE" w:rsidRPr="00E43836">
              <w:rPr>
                <w:rFonts w:cs="Calibri Light"/>
              </w:rPr>
              <w:t>.</w:t>
            </w:r>
          </w:p>
          <w:p w14:paraId="23006CA6" w14:textId="77777777" w:rsidR="00F500B1" w:rsidRPr="00E43836" w:rsidRDefault="00F500B1" w:rsidP="00C07A7C">
            <w:pPr>
              <w:jc w:val="left"/>
              <w:rPr>
                <w:rFonts w:cs="Calibri Light"/>
                <w:b/>
              </w:rPr>
            </w:pPr>
            <w:r w:rsidRPr="00E43836">
              <w:rPr>
                <w:rFonts w:cs="Calibri Light"/>
                <w:b/>
              </w:rPr>
              <w:t xml:space="preserve">NOTE: </w:t>
            </w:r>
          </w:p>
          <w:p w14:paraId="2BF61007" w14:textId="77777777" w:rsidR="00F500B1" w:rsidRPr="00E43836" w:rsidRDefault="00F500B1" w:rsidP="00C07A7C">
            <w:pPr>
              <w:jc w:val="left"/>
              <w:rPr>
                <w:rFonts w:cs="Calibri Light"/>
                <w:bCs/>
              </w:rPr>
            </w:pPr>
            <w:r w:rsidRPr="00E43836">
              <w:rPr>
                <w:rFonts w:cs="Calibri Light"/>
                <w:b/>
              </w:rPr>
              <w:t>SITA</w:t>
            </w:r>
            <w:r w:rsidR="00B97F37" w:rsidRPr="00E43836">
              <w:rPr>
                <w:rFonts w:cs="Calibri Light"/>
                <w:b/>
              </w:rPr>
              <w:t>/DHA</w:t>
            </w:r>
            <w:r w:rsidRPr="00E43836">
              <w:rPr>
                <w:rFonts w:cs="Calibri Light"/>
                <w:bCs/>
              </w:rPr>
              <w:t xml:space="preserve"> reserves the right to verify the information provided.</w:t>
            </w:r>
          </w:p>
          <w:p w14:paraId="6254EAFA" w14:textId="28979DA6" w:rsidR="00584ED1" w:rsidRPr="00E43836" w:rsidRDefault="00584ED1" w:rsidP="00C07A7C">
            <w:pPr>
              <w:jc w:val="left"/>
              <w:rPr>
                <w:rFonts w:cs="Calibri Light"/>
                <w:bCs/>
              </w:rPr>
            </w:pPr>
          </w:p>
        </w:tc>
        <w:tc>
          <w:tcPr>
            <w:tcW w:w="652" w:type="pct"/>
          </w:tcPr>
          <w:p w14:paraId="6EC76E61" w14:textId="30308669" w:rsidR="00F500B1" w:rsidRPr="00E43836" w:rsidRDefault="00220ED8" w:rsidP="00C07A7C">
            <w:pPr>
              <w:jc w:val="center"/>
              <w:rPr>
                <w:rFonts w:cs="Calibri Light"/>
              </w:rPr>
            </w:pPr>
            <w:r w:rsidRPr="00E43836">
              <w:rPr>
                <w:rFonts w:cs="Calibri Light"/>
              </w:rPr>
              <w:lastRenderedPageBreak/>
              <w:t>4</w:t>
            </w:r>
            <w:r w:rsidR="00F500B1" w:rsidRPr="00E43836">
              <w:rPr>
                <w:rFonts w:cs="Calibri Light"/>
              </w:rPr>
              <w:t>0%</w:t>
            </w:r>
          </w:p>
        </w:tc>
        <w:tc>
          <w:tcPr>
            <w:tcW w:w="801" w:type="pct"/>
          </w:tcPr>
          <w:p w14:paraId="73E27F37" w14:textId="00AA9ADD" w:rsidR="00F500B1" w:rsidRPr="00E43836" w:rsidRDefault="00F500B1" w:rsidP="00C07A7C">
            <w:pPr>
              <w:jc w:val="left"/>
              <w:rPr>
                <w:rFonts w:cs="Calibri Light"/>
                <w:color w:val="FF0000"/>
              </w:rPr>
            </w:pPr>
            <w:r w:rsidRPr="00E43836">
              <w:rPr>
                <w:rFonts w:cs="Calibri Light"/>
                <w:color w:val="FF0000"/>
              </w:rPr>
              <w:t xml:space="preserve">&lt;provide unique reference to locate substantiating evidence in the bid response – </w:t>
            </w:r>
            <w:r w:rsidRPr="00E43836">
              <w:rPr>
                <w:rFonts w:cs="Calibri Light"/>
                <w:b/>
                <w:bCs/>
                <w:color w:val="FF0000"/>
              </w:rPr>
              <w:t xml:space="preserve">Annex A, section </w:t>
            </w:r>
            <w:r w:rsidR="00DB3D12" w:rsidRPr="00E43836">
              <w:rPr>
                <w:rFonts w:cs="Calibri Light"/>
                <w:b/>
                <w:bCs/>
                <w:color w:val="FF0000"/>
              </w:rPr>
              <w:t>5</w:t>
            </w:r>
            <w:r w:rsidRPr="00E43836">
              <w:rPr>
                <w:rFonts w:cs="Calibri Light"/>
                <w:b/>
                <w:bCs/>
                <w:color w:val="FF0000"/>
              </w:rPr>
              <w:t>.</w:t>
            </w:r>
            <w:r w:rsidR="00CC51D2" w:rsidRPr="00E43836">
              <w:rPr>
                <w:rFonts w:cs="Calibri Light"/>
                <w:b/>
                <w:bCs/>
                <w:color w:val="FF0000"/>
              </w:rPr>
              <w:t>5</w:t>
            </w:r>
            <w:r w:rsidRPr="00E43836">
              <w:rPr>
                <w:rFonts w:cs="Calibri Light"/>
                <w:color w:val="FF0000"/>
              </w:rPr>
              <w:t>&gt;</w:t>
            </w:r>
          </w:p>
        </w:tc>
      </w:tr>
      <w:tr w:rsidR="00CF7443" w:rsidRPr="00E43836" w14:paraId="7E2A9CC1" w14:textId="77777777" w:rsidTr="001637C9">
        <w:tc>
          <w:tcPr>
            <w:tcW w:w="1738" w:type="pct"/>
          </w:tcPr>
          <w:p w14:paraId="7A6695A7" w14:textId="77777777" w:rsidR="00CF7443" w:rsidRPr="00E43836" w:rsidRDefault="00CF7443">
            <w:pPr>
              <w:pStyle w:val="ListParagraph"/>
              <w:numPr>
                <w:ilvl w:val="0"/>
                <w:numId w:val="76"/>
              </w:numPr>
              <w:jc w:val="left"/>
              <w:rPr>
                <w:rFonts w:ascii="Calibri Light" w:hAnsi="Calibri Light" w:cs="Calibri Light"/>
                <w:b/>
                <w:bCs/>
              </w:rPr>
            </w:pPr>
            <w:r w:rsidRPr="00E43836">
              <w:rPr>
                <w:rFonts w:ascii="Calibri Light" w:hAnsi="Calibri Light" w:cs="Calibri Light"/>
                <w:b/>
                <w:bCs/>
              </w:rPr>
              <w:t>Solution is tamper proof and non-repudiation (Strong Identity Credential/s)</w:t>
            </w:r>
          </w:p>
          <w:p w14:paraId="1573FFA7" w14:textId="77777777" w:rsidR="00CF7443" w:rsidRPr="00E43836" w:rsidRDefault="00CF7443" w:rsidP="00A30AF9">
            <w:pPr>
              <w:pStyle w:val="ListParagraph"/>
              <w:ind w:left="1701"/>
              <w:jc w:val="left"/>
              <w:rPr>
                <w:rFonts w:ascii="Calibri Light" w:hAnsi="Calibri Light" w:cs="Calibri Light"/>
                <w:b/>
                <w:bCs/>
              </w:rPr>
            </w:pPr>
          </w:p>
          <w:p w14:paraId="4C8812E4" w14:textId="77777777" w:rsidR="00CF7443" w:rsidRPr="00E43836" w:rsidRDefault="00CF7443" w:rsidP="00A30AF9">
            <w:pPr>
              <w:ind w:left="33"/>
              <w:jc w:val="left"/>
              <w:rPr>
                <w:rFonts w:cs="Calibri Light"/>
              </w:rPr>
            </w:pPr>
            <w:r w:rsidRPr="00E43836">
              <w:rPr>
                <w:rFonts w:cs="Calibri Light"/>
              </w:rPr>
              <w:t>The Bidder to indicate how their proposed solution will meet tamper proof and non-repudiation (Strong Identity Credential/s) requirements:</w:t>
            </w:r>
          </w:p>
          <w:p w14:paraId="1B498BF9"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Strong Identity credential will be created, the criteria used to verify each </w:t>
            </w:r>
            <w:r w:rsidRPr="00E43836">
              <w:rPr>
                <w:rFonts w:ascii="Calibri Light" w:hAnsi="Calibri Light" w:cs="Calibri Light"/>
                <w:lang w:val="en-GB"/>
              </w:rPr>
              <w:lastRenderedPageBreak/>
              <w:t xml:space="preserve">employee/contractor’s identity as well as system’s capability in ensuring resistant to identity fraud, identity theft, tampering, counterfeiting; </w:t>
            </w:r>
            <w:r w:rsidRPr="00E43836">
              <w:rPr>
                <w:rFonts w:ascii="Calibri Light" w:hAnsi="Calibri Light" w:cs="Calibri Light"/>
                <w:b/>
                <w:bCs/>
                <w:lang w:val="en-GB"/>
              </w:rPr>
              <w:t>and</w:t>
            </w:r>
          </w:p>
          <w:p w14:paraId="6F8B8C72"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Digitally sign and time stamp transactions; </w:t>
            </w:r>
            <w:r w:rsidRPr="00E43836">
              <w:rPr>
                <w:rFonts w:ascii="Calibri Light" w:hAnsi="Calibri Light" w:cs="Calibri Light"/>
                <w:b/>
                <w:bCs/>
                <w:lang w:val="en-GB"/>
              </w:rPr>
              <w:t>and</w:t>
            </w:r>
          </w:p>
          <w:p w14:paraId="5797EC12"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Positively connects a physical person to a transaction with its non-reputation capabilities; </w:t>
            </w:r>
            <w:r w:rsidRPr="00E43836">
              <w:rPr>
                <w:rFonts w:ascii="Calibri Light" w:hAnsi="Calibri Light" w:cs="Calibri Light"/>
                <w:b/>
                <w:bCs/>
                <w:lang w:val="en-GB"/>
              </w:rPr>
              <w:t>and</w:t>
            </w:r>
          </w:p>
          <w:p w14:paraId="7A4855B6"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Support Identity Federation; </w:t>
            </w:r>
            <w:r w:rsidRPr="00E43836">
              <w:rPr>
                <w:rFonts w:ascii="Calibri Light" w:hAnsi="Calibri Light" w:cs="Calibri Light"/>
                <w:b/>
                <w:bCs/>
                <w:lang w:val="en-GB"/>
              </w:rPr>
              <w:t>and</w:t>
            </w:r>
          </w:p>
          <w:p w14:paraId="440D2BE4"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Public Key Infrastructure (PKI) solution included; </w:t>
            </w:r>
            <w:r w:rsidRPr="00E43836">
              <w:rPr>
                <w:rFonts w:ascii="Calibri Light" w:hAnsi="Calibri Light" w:cs="Calibri Light"/>
                <w:b/>
                <w:bCs/>
                <w:lang w:val="en-GB"/>
              </w:rPr>
              <w:t>and</w:t>
            </w:r>
          </w:p>
          <w:p w14:paraId="48599E92"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 xml:space="preserve">Digital signature must be created to ensure the integrity of the evidence for the complete sensitive defined transaction; </w:t>
            </w:r>
            <w:r w:rsidRPr="00E43836">
              <w:rPr>
                <w:rFonts w:ascii="Calibri Light" w:hAnsi="Calibri Light" w:cs="Calibri Light"/>
                <w:b/>
                <w:bCs/>
                <w:lang w:val="en-GB"/>
              </w:rPr>
              <w:t>and</w:t>
            </w:r>
          </w:p>
          <w:p w14:paraId="31253197" w14:textId="77777777" w:rsidR="00CF7443" w:rsidRPr="00E43836" w:rsidRDefault="00CF7443">
            <w:pPr>
              <w:pStyle w:val="ListParagraph"/>
              <w:numPr>
                <w:ilvl w:val="1"/>
                <w:numId w:val="52"/>
              </w:numPr>
              <w:ind w:left="454" w:hanging="283"/>
              <w:jc w:val="left"/>
              <w:rPr>
                <w:rFonts w:ascii="Calibri Light" w:hAnsi="Calibri Light" w:cs="Calibri Light"/>
                <w:lang w:val="en-GB"/>
              </w:rPr>
            </w:pPr>
            <w:r w:rsidRPr="00E43836">
              <w:rPr>
                <w:rFonts w:ascii="Calibri Light" w:hAnsi="Calibri Light" w:cs="Calibri Light"/>
                <w:lang w:val="en-GB"/>
              </w:rPr>
              <w:t>Support other biometric modalities such a facial recognition, iris, etc.</w:t>
            </w:r>
          </w:p>
          <w:p w14:paraId="7AEC2C91" w14:textId="77777777" w:rsidR="00CF7443" w:rsidRPr="00E43836" w:rsidRDefault="00CF7443" w:rsidP="00CF7443">
            <w:pPr>
              <w:pStyle w:val="ListParagraph"/>
              <w:ind w:left="454"/>
              <w:jc w:val="left"/>
              <w:rPr>
                <w:rFonts w:ascii="Calibri Light" w:hAnsi="Calibri Light" w:cs="Calibri Light"/>
                <w:lang w:val="en-GB"/>
              </w:rPr>
            </w:pPr>
          </w:p>
          <w:p w14:paraId="5176B827" w14:textId="77777777" w:rsidR="00CF7443" w:rsidRPr="00E43836" w:rsidRDefault="00CF7443" w:rsidP="00CF7443">
            <w:pPr>
              <w:spacing w:before="40"/>
              <w:ind w:left="316" w:hanging="316"/>
              <w:rPr>
                <w:rFonts w:cs="Calibri Light"/>
                <w:b/>
                <w:bCs/>
              </w:rPr>
            </w:pPr>
            <w:r w:rsidRPr="00E43836">
              <w:rPr>
                <w:rFonts w:cs="Calibri Light"/>
                <w:b/>
                <w:bCs/>
              </w:rPr>
              <w:t>Minimum Requirement:</w:t>
            </w:r>
          </w:p>
          <w:p w14:paraId="52838536" w14:textId="6041FCDB" w:rsidR="00CF7443" w:rsidRPr="00E43836" w:rsidRDefault="00CF7443" w:rsidP="00CF7443">
            <w:pPr>
              <w:spacing w:after="0"/>
              <w:jc w:val="left"/>
              <w:outlineLvl w:val="0"/>
              <w:rPr>
                <w:rFonts w:eastAsia="Times New Roman" w:cs="Calibri Light"/>
                <w:b/>
              </w:rPr>
            </w:pPr>
            <w:r w:rsidRPr="00E43836">
              <w:rPr>
                <w:rStyle w:val="Strong"/>
                <w:rFonts w:cs="Calibri Light"/>
                <w:b w:val="0"/>
                <w:bCs w:val="0"/>
                <w:lang w:eastAsia="en-ZA"/>
              </w:rPr>
              <w:t xml:space="preserve">The Bidder </w:t>
            </w:r>
            <w:r w:rsidRPr="00E43836">
              <w:rPr>
                <w:rStyle w:val="Strong"/>
                <w:rFonts w:cs="Calibri Light"/>
                <w:lang w:eastAsia="en-ZA"/>
              </w:rPr>
              <w:t>MUST</w:t>
            </w:r>
            <w:r w:rsidRPr="00E43836">
              <w:rPr>
                <w:rStyle w:val="Strong"/>
                <w:rFonts w:cs="Calibri Light"/>
                <w:b w:val="0"/>
                <w:bCs w:val="0"/>
                <w:lang w:eastAsia="en-ZA"/>
              </w:rPr>
              <w:t xml:space="preserve"> address</w:t>
            </w:r>
            <w:r w:rsidRPr="00E43836">
              <w:rPr>
                <w:rStyle w:val="Strong"/>
                <w:rFonts w:cs="Calibri Light"/>
                <w:lang w:eastAsia="en-ZA"/>
              </w:rPr>
              <w:t xml:space="preserve"> </w:t>
            </w:r>
            <w:r w:rsidR="00C955C4" w:rsidRPr="00E43836">
              <w:rPr>
                <w:rStyle w:val="Strong"/>
                <w:rFonts w:cs="Calibri Light"/>
                <w:b w:val="0"/>
                <w:bCs w:val="0"/>
                <w:lang w:eastAsia="en-ZA"/>
              </w:rPr>
              <w:t>the</w:t>
            </w:r>
            <w:r w:rsidR="00C955C4" w:rsidRPr="00E43836">
              <w:rPr>
                <w:rStyle w:val="Strong"/>
                <w:rFonts w:cs="Calibri Light"/>
                <w:lang w:eastAsia="en-ZA"/>
              </w:rPr>
              <w:t xml:space="preserve"> </w:t>
            </w:r>
            <w:r w:rsidR="00C955C4" w:rsidRPr="00E43836">
              <w:rPr>
                <w:rStyle w:val="Strong"/>
                <w:rFonts w:cs="Calibri Light"/>
                <w:b w:val="0"/>
                <w:bCs w:val="0"/>
                <w:lang w:eastAsia="en-ZA"/>
              </w:rPr>
              <w:t>Functional</w:t>
            </w:r>
            <w:r w:rsidRPr="00E43836">
              <w:rPr>
                <w:rStyle w:val="Strong"/>
                <w:rFonts w:cs="Calibri Light"/>
                <w:b w:val="0"/>
                <w:bCs w:val="0"/>
                <w:lang w:eastAsia="en-ZA"/>
              </w:rPr>
              <w:t xml:space="preserve"> Requirements  as indicated in </w:t>
            </w:r>
            <w:r w:rsidRPr="00E43836">
              <w:rPr>
                <w:rStyle w:val="Strong"/>
                <w:rFonts w:cs="Calibri Light"/>
                <w:lang w:eastAsia="en-ZA"/>
              </w:rPr>
              <w:t>a, b, c; d; e  and f.</w:t>
            </w:r>
          </w:p>
          <w:p w14:paraId="142B9813" w14:textId="77777777" w:rsidR="00CF7443" w:rsidRPr="00E43836" w:rsidRDefault="00CF7443" w:rsidP="00A30AF9">
            <w:pPr>
              <w:pStyle w:val="ListParagraph"/>
              <w:ind w:left="889"/>
              <w:jc w:val="left"/>
              <w:rPr>
                <w:rFonts w:ascii="Calibri Light" w:hAnsi="Calibri Light" w:cs="Calibri Light"/>
                <w:b/>
                <w:bCs/>
              </w:rPr>
            </w:pPr>
          </w:p>
        </w:tc>
        <w:tc>
          <w:tcPr>
            <w:tcW w:w="1809" w:type="pct"/>
          </w:tcPr>
          <w:p w14:paraId="3B606619" w14:textId="77777777" w:rsidR="00340B58" w:rsidRDefault="00340B58" w:rsidP="00CF7443">
            <w:pPr>
              <w:jc w:val="left"/>
              <w:rPr>
                <w:rFonts w:cs="Calibri Light"/>
                <w:b/>
                <w:u w:val="single"/>
              </w:rPr>
            </w:pPr>
          </w:p>
          <w:p w14:paraId="48E852E0" w14:textId="77777777" w:rsidR="00340B58" w:rsidRDefault="00340B58" w:rsidP="00CF7443">
            <w:pPr>
              <w:jc w:val="left"/>
              <w:rPr>
                <w:rFonts w:cs="Calibri Light"/>
                <w:b/>
                <w:u w:val="single"/>
              </w:rPr>
            </w:pPr>
          </w:p>
          <w:p w14:paraId="1A9A48AE" w14:textId="13C02E53" w:rsidR="00CF7443" w:rsidRPr="00E43836" w:rsidRDefault="00CF7443" w:rsidP="00CF7443">
            <w:pPr>
              <w:jc w:val="left"/>
              <w:rPr>
                <w:rFonts w:cs="Calibri Light"/>
                <w:b/>
                <w:u w:val="single"/>
              </w:rPr>
            </w:pPr>
            <w:r w:rsidRPr="00E43836">
              <w:rPr>
                <w:rFonts w:cs="Calibri Light"/>
                <w:b/>
                <w:u w:val="single"/>
              </w:rPr>
              <w:t>Evidence</w:t>
            </w:r>
          </w:p>
          <w:p w14:paraId="2BE2E971" w14:textId="50A13FAD" w:rsidR="00CF7443" w:rsidRPr="00E43836" w:rsidRDefault="00CF7443" w:rsidP="00CF7443">
            <w:pPr>
              <w:jc w:val="left"/>
              <w:rPr>
                <w:rFonts w:cs="Calibri Light"/>
              </w:rPr>
            </w:pPr>
            <w:r w:rsidRPr="00E43836">
              <w:rPr>
                <w:rFonts w:cs="Calibri Light"/>
                <w:bCs/>
              </w:rPr>
              <w:t xml:space="preserve">The </w:t>
            </w:r>
            <w:r w:rsidR="0022579B" w:rsidRPr="00E43836">
              <w:rPr>
                <w:rFonts w:cs="Calibri Light"/>
                <w:bCs/>
              </w:rPr>
              <w:t>B</w:t>
            </w:r>
            <w:r w:rsidRPr="00E43836">
              <w:rPr>
                <w:rFonts w:cs="Calibri Light"/>
                <w:bCs/>
              </w:rPr>
              <w:t>idder must provide the product specification brochure, architecture design or documentation indicating how the proposed product or solution complies with the technical requirements for</w:t>
            </w:r>
            <w:r w:rsidRPr="00E43836">
              <w:rPr>
                <w:rFonts w:cs="Calibri Light"/>
                <w:b/>
              </w:rPr>
              <w:t xml:space="preserve"> tamper proof and non-repudiation (Strong Identity Credential/s)</w:t>
            </w:r>
          </w:p>
          <w:p w14:paraId="3B2270AA" w14:textId="77777777" w:rsidR="00CF7443" w:rsidRPr="00E43836" w:rsidRDefault="00CF7443" w:rsidP="00CF7443">
            <w:pPr>
              <w:jc w:val="left"/>
              <w:rPr>
                <w:rFonts w:cs="Calibri Light"/>
              </w:rPr>
            </w:pPr>
          </w:p>
          <w:p w14:paraId="3348F0B7" w14:textId="77777777" w:rsidR="00CF7443" w:rsidRPr="00E43836" w:rsidRDefault="00CF7443" w:rsidP="00CF7443">
            <w:pPr>
              <w:jc w:val="left"/>
              <w:rPr>
                <w:rFonts w:cs="Calibri Light"/>
                <w:b/>
                <w:u w:val="single"/>
              </w:rPr>
            </w:pPr>
            <w:r w:rsidRPr="00E43836">
              <w:rPr>
                <w:rFonts w:cs="Calibri Light"/>
                <w:b/>
                <w:u w:val="single"/>
              </w:rPr>
              <w:t>Evaluation</w:t>
            </w:r>
          </w:p>
          <w:p w14:paraId="104776D9" w14:textId="77777777" w:rsidR="00CF7443" w:rsidRPr="00E43836" w:rsidRDefault="00CF7443" w:rsidP="00CF7443">
            <w:pPr>
              <w:spacing w:after="60"/>
              <w:ind w:left="306" w:hanging="306"/>
              <w:jc w:val="left"/>
              <w:rPr>
                <w:rFonts w:cs="Calibri Light"/>
                <w:b/>
                <w:bCs/>
              </w:rPr>
            </w:pPr>
            <w:r w:rsidRPr="00E43836">
              <w:rPr>
                <w:rFonts w:cs="Calibri Light"/>
                <w:b/>
                <w:bCs/>
              </w:rPr>
              <w:t>0= No relevant information provided</w:t>
            </w:r>
          </w:p>
          <w:p w14:paraId="20A7188F" w14:textId="77777777" w:rsidR="00CF7443" w:rsidRPr="00E43836" w:rsidRDefault="00CF7443" w:rsidP="00CF7443">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Did not address all functional requirements.</w:t>
            </w:r>
          </w:p>
          <w:p w14:paraId="4565E27E" w14:textId="77777777" w:rsidR="00CF7443" w:rsidRPr="00E43836" w:rsidRDefault="00CF7443" w:rsidP="00CF7443">
            <w:pPr>
              <w:spacing w:after="60"/>
              <w:ind w:left="251" w:hanging="284"/>
              <w:jc w:val="left"/>
              <w:rPr>
                <w:rFonts w:cs="Calibri Light"/>
              </w:rPr>
            </w:pPr>
            <w:r w:rsidRPr="00E43836">
              <w:rPr>
                <w:rFonts w:cs="Calibri Light"/>
                <w:b/>
                <w:bCs/>
              </w:rPr>
              <w:t>3 = Meets minimum requirements:</w:t>
            </w:r>
            <w:r w:rsidRPr="00E43836">
              <w:rPr>
                <w:rFonts w:cs="Calibri Light"/>
              </w:rPr>
              <w:t xml:space="preserve"> </w:t>
            </w:r>
          </w:p>
          <w:p w14:paraId="70AECC9E" w14:textId="77777777" w:rsidR="00CF7443" w:rsidRPr="00E43836" w:rsidRDefault="00CF7443" w:rsidP="00CF7443">
            <w:pPr>
              <w:spacing w:after="60"/>
              <w:ind w:left="319"/>
              <w:jc w:val="left"/>
              <w:rPr>
                <w:rFonts w:cs="Calibri Light"/>
              </w:rPr>
            </w:pPr>
            <w:r w:rsidRPr="00E43836">
              <w:rPr>
                <w:rFonts w:cs="Calibri Light"/>
              </w:rPr>
              <w:t xml:space="preserve">Addressed functional requirements </w:t>
            </w:r>
            <w:r w:rsidRPr="00E43836">
              <w:rPr>
                <w:rStyle w:val="Strong"/>
                <w:rFonts w:cs="Calibri Light"/>
                <w:b w:val="0"/>
                <w:bCs w:val="0"/>
                <w:lang w:eastAsia="en-ZA"/>
              </w:rPr>
              <w:t xml:space="preserve">as indicated in </w:t>
            </w:r>
            <w:r w:rsidRPr="00E43836">
              <w:rPr>
                <w:rStyle w:val="Strong"/>
                <w:rFonts w:cs="Calibri Light"/>
                <w:lang w:eastAsia="en-ZA"/>
              </w:rPr>
              <w:t>a, b, c; d; e and f.</w:t>
            </w:r>
          </w:p>
          <w:p w14:paraId="7CECC939" w14:textId="77777777" w:rsidR="00CF7443" w:rsidRPr="00E43836" w:rsidRDefault="00CF7443" w:rsidP="00CF7443">
            <w:pPr>
              <w:spacing w:after="60"/>
              <w:ind w:left="306" w:hanging="283"/>
              <w:jc w:val="left"/>
              <w:rPr>
                <w:rFonts w:cs="Calibri Light"/>
              </w:rPr>
            </w:pPr>
            <w:r w:rsidRPr="00E43836">
              <w:rPr>
                <w:rFonts w:cs="Calibri Light"/>
                <w:b/>
                <w:bCs/>
              </w:rPr>
              <w:t>5 = Exceeds minimum requirements:</w:t>
            </w:r>
            <w:r w:rsidRPr="00E43836">
              <w:rPr>
                <w:rFonts w:cs="Calibri Light"/>
              </w:rPr>
              <w:t xml:space="preserve"> </w:t>
            </w:r>
          </w:p>
          <w:p w14:paraId="22F08B6A" w14:textId="194F954A" w:rsidR="00CF7443" w:rsidRPr="00E43836" w:rsidRDefault="00CF7443" w:rsidP="00CF7443">
            <w:pPr>
              <w:spacing w:after="0"/>
              <w:ind w:left="319"/>
              <w:jc w:val="left"/>
              <w:outlineLvl w:val="0"/>
              <w:rPr>
                <w:rFonts w:eastAsia="Times New Roman" w:cs="Calibri Light"/>
                <w:b/>
              </w:rPr>
            </w:pPr>
            <w:r w:rsidRPr="00E43836">
              <w:rPr>
                <w:rFonts w:cs="Calibri Light"/>
              </w:rPr>
              <w:t xml:space="preserve">Addressed </w:t>
            </w:r>
            <w:r w:rsidR="006B3136" w:rsidRPr="00E43836">
              <w:rPr>
                <w:rFonts w:cs="Calibri Light"/>
              </w:rPr>
              <w:t>the</w:t>
            </w:r>
            <w:r w:rsidR="006B3136" w:rsidRPr="00E43836">
              <w:rPr>
                <w:rStyle w:val="Strong"/>
                <w:rFonts w:cs="Calibri Light"/>
                <w:lang w:eastAsia="en-ZA"/>
              </w:rPr>
              <w:t xml:space="preserve"> </w:t>
            </w:r>
            <w:r w:rsidR="006B3136" w:rsidRPr="00E43836">
              <w:rPr>
                <w:rStyle w:val="Strong"/>
                <w:rFonts w:cs="Calibri Light"/>
                <w:b w:val="0"/>
                <w:bCs w:val="0"/>
                <w:lang w:eastAsia="en-ZA"/>
              </w:rPr>
              <w:t>Functional</w:t>
            </w:r>
            <w:r w:rsidRPr="00E43836">
              <w:rPr>
                <w:rStyle w:val="Strong"/>
                <w:rFonts w:cs="Calibri Light"/>
                <w:b w:val="0"/>
                <w:bCs w:val="0"/>
                <w:lang w:eastAsia="en-ZA"/>
              </w:rPr>
              <w:t xml:space="preserve"> </w:t>
            </w:r>
            <w:r w:rsidR="006B3136" w:rsidRPr="00E43836">
              <w:rPr>
                <w:rStyle w:val="Strong"/>
                <w:rFonts w:cs="Calibri Light"/>
                <w:b w:val="0"/>
                <w:bCs w:val="0"/>
                <w:lang w:eastAsia="en-ZA"/>
              </w:rPr>
              <w:t>Requirements as</w:t>
            </w:r>
            <w:r w:rsidRPr="00E43836">
              <w:rPr>
                <w:rStyle w:val="Strong"/>
                <w:rFonts w:cs="Calibri Light"/>
                <w:b w:val="0"/>
                <w:bCs w:val="0"/>
                <w:lang w:eastAsia="en-ZA"/>
              </w:rPr>
              <w:t xml:space="preserve"> indicated in </w:t>
            </w:r>
            <w:r w:rsidRPr="00E43836">
              <w:rPr>
                <w:rStyle w:val="Strong"/>
                <w:rFonts w:cs="Calibri Light"/>
                <w:lang w:eastAsia="en-ZA"/>
              </w:rPr>
              <w:t>a, b, c; d; e; f and g.</w:t>
            </w:r>
          </w:p>
          <w:p w14:paraId="01213728" w14:textId="77777777" w:rsidR="00CF7443" w:rsidRPr="00E43836" w:rsidRDefault="00CF7443" w:rsidP="00CF7443">
            <w:pPr>
              <w:ind w:left="319"/>
              <w:jc w:val="left"/>
              <w:rPr>
                <w:rFonts w:cs="Calibri Light"/>
                <w:b/>
              </w:rPr>
            </w:pPr>
          </w:p>
          <w:p w14:paraId="0FFEEF95" w14:textId="77777777" w:rsidR="00FC6DB7" w:rsidRPr="00E43836" w:rsidRDefault="00FC6DB7" w:rsidP="00CF7443">
            <w:pPr>
              <w:ind w:left="319"/>
              <w:jc w:val="left"/>
              <w:rPr>
                <w:rFonts w:cs="Calibri Light"/>
                <w:b/>
              </w:rPr>
            </w:pPr>
          </w:p>
          <w:p w14:paraId="3F7EA9C0" w14:textId="77777777" w:rsidR="00FC6DB7" w:rsidRPr="00E43836" w:rsidRDefault="00FC6DB7" w:rsidP="00CF7443">
            <w:pPr>
              <w:ind w:left="319"/>
              <w:jc w:val="left"/>
              <w:rPr>
                <w:rFonts w:cs="Calibri Light"/>
                <w:b/>
              </w:rPr>
            </w:pPr>
          </w:p>
          <w:p w14:paraId="724D9E3E" w14:textId="77777777" w:rsidR="00CF7443" w:rsidRPr="00E43836" w:rsidRDefault="00CF7443" w:rsidP="00CF7443">
            <w:pPr>
              <w:jc w:val="left"/>
              <w:rPr>
                <w:rFonts w:cs="Calibri Light"/>
                <w:b/>
              </w:rPr>
            </w:pPr>
            <w:r w:rsidRPr="00E43836">
              <w:rPr>
                <w:rFonts w:cs="Calibri Light"/>
                <w:b/>
              </w:rPr>
              <w:t xml:space="preserve">NOTE: </w:t>
            </w:r>
          </w:p>
          <w:p w14:paraId="6775CB7F" w14:textId="26BCB0E1" w:rsidR="00CF7443" w:rsidRPr="00E43836" w:rsidRDefault="00CF7443" w:rsidP="00CF7443">
            <w:pPr>
              <w:jc w:val="left"/>
              <w:rPr>
                <w:rFonts w:cs="Calibri Light"/>
                <w:b/>
                <w:u w:val="single"/>
              </w:rPr>
            </w:pPr>
            <w:r w:rsidRPr="00E43836">
              <w:rPr>
                <w:rFonts w:cs="Calibri Light"/>
                <w:b/>
              </w:rPr>
              <w:t>SITA/DHA</w:t>
            </w:r>
            <w:r w:rsidRPr="00E43836">
              <w:rPr>
                <w:rFonts w:cs="Calibri Light"/>
                <w:bCs/>
              </w:rPr>
              <w:t xml:space="preserve"> reserves the right to verify the information provided.</w:t>
            </w:r>
          </w:p>
        </w:tc>
        <w:tc>
          <w:tcPr>
            <w:tcW w:w="652" w:type="pct"/>
          </w:tcPr>
          <w:p w14:paraId="2FDA6C99" w14:textId="77777777" w:rsidR="00CF7443" w:rsidRPr="00E43836" w:rsidRDefault="00CF7443" w:rsidP="00CF7443">
            <w:pPr>
              <w:jc w:val="center"/>
              <w:rPr>
                <w:rFonts w:cs="Calibri Light"/>
              </w:rPr>
            </w:pPr>
          </w:p>
          <w:p w14:paraId="698500A6" w14:textId="77777777" w:rsidR="00CF7443" w:rsidRPr="00E43836" w:rsidRDefault="00CF7443" w:rsidP="00CF7443">
            <w:pPr>
              <w:jc w:val="center"/>
              <w:rPr>
                <w:rFonts w:cs="Calibri Light"/>
              </w:rPr>
            </w:pPr>
          </w:p>
          <w:p w14:paraId="2D0CA2A0" w14:textId="7ABE01F9" w:rsidR="00CF7443" w:rsidRPr="00E43836" w:rsidRDefault="00220ED8" w:rsidP="00CF7443">
            <w:pPr>
              <w:jc w:val="center"/>
              <w:rPr>
                <w:rFonts w:cs="Calibri Light"/>
              </w:rPr>
            </w:pPr>
            <w:r w:rsidRPr="00E43836">
              <w:rPr>
                <w:rFonts w:cs="Calibri Light"/>
              </w:rPr>
              <w:t>4</w:t>
            </w:r>
            <w:r w:rsidR="00CF7443" w:rsidRPr="00E43836">
              <w:rPr>
                <w:rFonts w:cs="Calibri Light"/>
              </w:rPr>
              <w:t>0%</w:t>
            </w:r>
          </w:p>
        </w:tc>
        <w:tc>
          <w:tcPr>
            <w:tcW w:w="801" w:type="pct"/>
          </w:tcPr>
          <w:p w14:paraId="58C7A5A5" w14:textId="1C31AAB8" w:rsidR="00CF7443" w:rsidRPr="00E43836" w:rsidRDefault="00CF7443" w:rsidP="00CF7443">
            <w:pPr>
              <w:jc w:val="left"/>
              <w:rPr>
                <w:rFonts w:cs="Calibri Light"/>
                <w:color w:val="FF0000"/>
              </w:rPr>
            </w:pPr>
            <w:r w:rsidRPr="00E43836">
              <w:rPr>
                <w:rFonts w:cs="Calibri Light"/>
                <w:color w:val="FF0000"/>
              </w:rPr>
              <w:t xml:space="preserve">&lt;provide unique reference to locate substantiating evidence in the bid response – </w:t>
            </w:r>
            <w:r w:rsidRPr="00E43836">
              <w:rPr>
                <w:rFonts w:cs="Calibri Light"/>
                <w:b/>
                <w:bCs/>
                <w:color w:val="FF0000"/>
              </w:rPr>
              <w:t>Annex A, section 5.5</w:t>
            </w:r>
            <w:r w:rsidRPr="00E43836">
              <w:rPr>
                <w:rFonts w:cs="Calibri Light"/>
                <w:color w:val="FF0000"/>
              </w:rPr>
              <w:t>&gt;</w:t>
            </w:r>
          </w:p>
        </w:tc>
      </w:tr>
      <w:tr w:rsidR="00CF7443" w:rsidRPr="00E43836" w14:paraId="5ADDBE89" w14:textId="77777777" w:rsidTr="001637C9">
        <w:tc>
          <w:tcPr>
            <w:tcW w:w="1738" w:type="pct"/>
          </w:tcPr>
          <w:p w14:paraId="58221B93" w14:textId="77777777" w:rsidR="00CF7443" w:rsidRPr="00E43836" w:rsidRDefault="00CF7443">
            <w:pPr>
              <w:pStyle w:val="ListParagraph"/>
              <w:numPr>
                <w:ilvl w:val="0"/>
                <w:numId w:val="76"/>
              </w:numPr>
              <w:rPr>
                <w:rFonts w:ascii="Calibri Light" w:hAnsi="Calibri Light" w:cs="Calibri Light"/>
              </w:rPr>
            </w:pPr>
            <w:r w:rsidRPr="00E43836">
              <w:rPr>
                <w:rFonts w:ascii="Calibri Light" w:hAnsi="Calibri Light" w:cs="Calibri Light"/>
                <w:b/>
                <w:bCs/>
              </w:rPr>
              <w:t>Generation of system and forensic reports</w:t>
            </w:r>
          </w:p>
          <w:p w14:paraId="4A567586" w14:textId="77777777" w:rsidR="00FE7574" w:rsidRPr="00E43836" w:rsidRDefault="00FE7574" w:rsidP="00A30AF9">
            <w:pPr>
              <w:pStyle w:val="ListParagraph"/>
              <w:ind w:left="599"/>
              <w:jc w:val="left"/>
              <w:rPr>
                <w:rFonts w:ascii="Calibri Light" w:hAnsi="Calibri Light" w:cs="Calibri Light"/>
              </w:rPr>
            </w:pPr>
          </w:p>
          <w:p w14:paraId="2F88A9A6" w14:textId="77777777" w:rsidR="00CF7443" w:rsidRPr="00E43836" w:rsidRDefault="00CF7443" w:rsidP="00CF7443">
            <w:pPr>
              <w:jc w:val="left"/>
              <w:rPr>
                <w:rFonts w:cs="Calibri Light"/>
              </w:rPr>
            </w:pPr>
            <w:r w:rsidRPr="00E43836">
              <w:rPr>
                <w:rFonts w:cs="Calibri Light"/>
              </w:rPr>
              <w:t>The Bidder to indicate how their proposed solution will generate system and forensic reports:</w:t>
            </w:r>
          </w:p>
          <w:p w14:paraId="28E11794" w14:textId="77777777" w:rsidR="00CF7443" w:rsidRPr="00E43836" w:rsidRDefault="00CF7443">
            <w:pPr>
              <w:pStyle w:val="ListParagraph"/>
              <w:numPr>
                <w:ilvl w:val="1"/>
                <w:numId w:val="59"/>
              </w:numPr>
              <w:ind w:left="604" w:hanging="567"/>
              <w:jc w:val="left"/>
              <w:rPr>
                <w:rFonts w:ascii="Calibri Light" w:hAnsi="Calibri Light" w:cs="Calibri Light"/>
                <w:bCs/>
              </w:rPr>
            </w:pPr>
            <w:r w:rsidRPr="00E43836">
              <w:rPr>
                <w:rFonts w:ascii="Calibri Light" w:hAnsi="Calibri Light" w:cs="Calibri Light"/>
                <w:bCs/>
              </w:rPr>
              <w:t xml:space="preserve">The ability of the solution to generate system reports; </w:t>
            </w:r>
            <w:r w:rsidRPr="00E43836">
              <w:rPr>
                <w:rFonts w:ascii="Calibri Light" w:hAnsi="Calibri Light" w:cs="Calibri Light"/>
                <w:b/>
              </w:rPr>
              <w:t>and</w:t>
            </w:r>
            <w:r w:rsidRPr="00E43836">
              <w:rPr>
                <w:rFonts w:ascii="Calibri Light" w:hAnsi="Calibri Light" w:cs="Calibri Light"/>
                <w:bCs/>
              </w:rPr>
              <w:t xml:space="preserve"> </w:t>
            </w:r>
          </w:p>
          <w:p w14:paraId="5E524D2C" w14:textId="77777777" w:rsidR="00CF7443" w:rsidRPr="00E43836" w:rsidRDefault="00CF7443">
            <w:pPr>
              <w:pStyle w:val="ListParagraph"/>
              <w:numPr>
                <w:ilvl w:val="1"/>
                <w:numId w:val="59"/>
              </w:numPr>
              <w:ind w:left="604" w:hanging="567"/>
              <w:jc w:val="left"/>
              <w:rPr>
                <w:rFonts w:ascii="Calibri Light" w:hAnsi="Calibri Light" w:cs="Calibri Light"/>
                <w:bCs/>
              </w:rPr>
            </w:pPr>
            <w:r w:rsidRPr="00E43836">
              <w:rPr>
                <w:rFonts w:ascii="Calibri Light" w:hAnsi="Calibri Light" w:cs="Calibri Light"/>
                <w:bCs/>
              </w:rPr>
              <w:lastRenderedPageBreak/>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E43836">
              <w:rPr>
                <w:rFonts w:ascii="Calibri Light" w:hAnsi="Calibri Light" w:cs="Calibri Light"/>
                <w:b/>
              </w:rPr>
              <w:t>and</w:t>
            </w:r>
          </w:p>
          <w:p w14:paraId="16678AF8" w14:textId="2D0003A7" w:rsidR="00CF7443" w:rsidRPr="00E43836" w:rsidRDefault="00CF7443">
            <w:pPr>
              <w:pStyle w:val="ListParagraph"/>
              <w:numPr>
                <w:ilvl w:val="1"/>
                <w:numId w:val="59"/>
              </w:numPr>
              <w:ind w:left="604" w:hanging="567"/>
              <w:jc w:val="left"/>
              <w:rPr>
                <w:rFonts w:ascii="Calibri Light" w:hAnsi="Calibri Light" w:cs="Calibri Light"/>
                <w:bCs/>
              </w:rPr>
            </w:pPr>
            <w:r w:rsidRPr="00E43836">
              <w:rPr>
                <w:rFonts w:ascii="Calibri Light" w:hAnsi="Calibri Light" w:cs="Calibri Light"/>
                <w:bCs/>
              </w:rPr>
              <w:t>The system should be able to provide reports in the following formats: (Word, excel, pdf, csv, xml, data feed, tiff file and mhtml)</w:t>
            </w:r>
            <w:r w:rsidR="00B6066A" w:rsidRPr="00E43836">
              <w:rPr>
                <w:rFonts w:ascii="Calibri Light" w:hAnsi="Calibri Light" w:cs="Calibri Light"/>
                <w:bCs/>
              </w:rPr>
              <w:t>.</w:t>
            </w:r>
          </w:p>
          <w:p w14:paraId="19B8162E" w14:textId="77777777" w:rsidR="00FC6DB7" w:rsidRPr="00E43836" w:rsidRDefault="00FC6DB7" w:rsidP="00CF7443">
            <w:pPr>
              <w:jc w:val="left"/>
              <w:rPr>
                <w:rFonts w:cs="Calibri Light"/>
                <w:b/>
                <w:bCs/>
              </w:rPr>
            </w:pPr>
          </w:p>
          <w:p w14:paraId="087290B6" w14:textId="77777777" w:rsidR="00CF7443" w:rsidRPr="00E43836" w:rsidRDefault="00CF7443" w:rsidP="00CF7443">
            <w:pPr>
              <w:spacing w:before="40"/>
              <w:ind w:left="316" w:hanging="316"/>
              <w:rPr>
                <w:rFonts w:cs="Calibri Light"/>
                <w:b/>
                <w:bCs/>
              </w:rPr>
            </w:pPr>
            <w:r w:rsidRPr="00E43836">
              <w:rPr>
                <w:rFonts w:cs="Calibri Light"/>
                <w:b/>
                <w:bCs/>
              </w:rPr>
              <w:t>Minimum Requirement:</w:t>
            </w:r>
          </w:p>
          <w:p w14:paraId="4F2105DF" w14:textId="3E200BAF" w:rsidR="00CF7443" w:rsidRPr="00E43836" w:rsidRDefault="00CF7443" w:rsidP="00A30AF9">
            <w:pPr>
              <w:spacing w:after="0"/>
              <w:jc w:val="left"/>
              <w:outlineLvl w:val="0"/>
              <w:rPr>
                <w:rFonts w:eastAsia="Times New Roman" w:cs="Calibri Light"/>
                <w:b/>
              </w:rPr>
            </w:pPr>
            <w:r w:rsidRPr="00E43836">
              <w:rPr>
                <w:rStyle w:val="Strong"/>
                <w:rFonts w:cs="Calibri Light"/>
                <w:b w:val="0"/>
                <w:bCs w:val="0"/>
                <w:lang w:eastAsia="en-ZA"/>
              </w:rPr>
              <w:t xml:space="preserve">The Bidder </w:t>
            </w:r>
            <w:r w:rsidRPr="00E43836">
              <w:rPr>
                <w:rStyle w:val="Strong"/>
                <w:rFonts w:cs="Calibri Light"/>
                <w:lang w:eastAsia="en-ZA"/>
              </w:rPr>
              <w:t>MUST</w:t>
            </w:r>
            <w:r w:rsidRPr="00E43836">
              <w:rPr>
                <w:rStyle w:val="Strong"/>
                <w:rFonts w:cs="Calibri Light"/>
                <w:b w:val="0"/>
                <w:bCs w:val="0"/>
                <w:lang w:eastAsia="en-ZA"/>
              </w:rPr>
              <w:t xml:space="preserve"> address</w:t>
            </w:r>
            <w:r w:rsidRPr="00E43836">
              <w:rPr>
                <w:rStyle w:val="Strong"/>
                <w:rFonts w:cs="Calibri Light"/>
                <w:lang w:eastAsia="en-ZA"/>
              </w:rPr>
              <w:t xml:space="preserve"> </w:t>
            </w:r>
            <w:r w:rsidR="006B3136" w:rsidRPr="00E43836">
              <w:rPr>
                <w:rStyle w:val="Strong"/>
                <w:rFonts w:cs="Calibri Light"/>
                <w:b w:val="0"/>
                <w:bCs w:val="0"/>
                <w:lang w:eastAsia="en-ZA"/>
              </w:rPr>
              <w:t>the</w:t>
            </w:r>
            <w:r w:rsidR="006B3136" w:rsidRPr="00E43836">
              <w:rPr>
                <w:rStyle w:val="Strong"/>
                <w:rFonts w:cs="Calibri Light"/>
                <w:lang w:eastAsia="en-ZA"/>
              </w:rPr>
              <w:t xml:space="preserve"> </w:t>
            </w:r>
            <w:r w:rsidR="006B3136" w:rsidRPr="00E43836">
              <w:rPr>
                <w:rStyle w:val="Strong"/>
                <w:rFonts w:cs="Calibri Light"/>
                <w:b w:val="0"/>
                <w:bCs w:val="0"/>
                <w:lang w:eastAsia="en-ZA"/>
              </w:rPr>
              <w:t>Functional</w:t>
            </w:r>
            <w:r w:rsidRPr="00E43836">
              <w:rPr>
                <w:rStyle w:val="Strong"/>
                <w:rFonts w:cs="Calibri Light"/>
                <w:b w:val="0"/>
                <w:bCs w:val="0"/>
                <w:lang w:eastAsia="en-ZA"/>
              </w:rPr>
              <w:t xml:space="preserve"> </w:t>
            </w:r>
            <w:r w:rsidR="00C955C4" w:rsidRPr="00E43836">
              <w:rPr>
                <w:rStyle w:val="Strong"/>
                <w:rFonts w:cs="Calibri Light"/>
                <w:b w:val="0"/>
                <w:bCs w:val="0"/>
                <w:lang w:eastAsia="en-ZA"/>
              </w:rPr>
              <w:t>Requirements as</w:t>
            </w:r>
            <w:r w:rsidRPr="00E43836">
              <w:rPr>
                <w:rStyle w:val="Strong"/>
                <w:rFonts w:cs="Calibri Light"/>
                <w:b w:val="0"/>
                <w:bCs w:val="0"/>
                <w:lang w:eastAsia="en-ZA"/>
              </w:rPr>
              <w:t xml:space="preserve"> indicated in </w:t>
            </w:r>
            <w:r w:rsidRPr="00E43836">
              <w:rPr>
                <w:rStyle w:val="Strong"/>
                <w:rFonts w:cs="Calibri Light"/>
                <w:lang w:eastAsia="en-ZA"/>
              </w:rPr>
              <w:t>a and b</w:t>
            </w:r>
            <w:r w:rsidRPr="00E43836">
              <w:rPr>
                <w:rStyle w:val="Strong"/>
                <w:rFonts w:cs="Calibri Light"/>
                <w:b w:val="0"/>
                <w:bCs w:val="0"/>
                <w:lang w:eastAsia="en-ZA"/>
              </w:rPr>
              <w:t xml:space="preserve"> above</w:t>
            </w:r>
            <w:r w:rsidRPr="00E43836">
              <w:rPr>
                <w:rStyle w:val="Strong"/>
                <w:rFonts w:cs="Calibri Light"/>
                <w:lang w:eastAsia="en-ZA"/>
              </w:rPr>
              <w:t>.</w:t>
            </w:r>
          </w:p>
        </w:tc>
        <w:tc>
          <w:tcPr>
            <w:tcW w:w="1809" w:type="pct"/>
          </w:tcPr>
          <w:p w14:paraId="23696B06" w14:textId="77777777" w:rsidR="00340B58" w:rsidRDefault="00340B58" w:rsidP="00CF7443">
            <w:pPr>
              <w:jc w:val="left"/>
              <w:rPr>
                <w:rFonts w:cs="Calibri Light"/>
                <w:b/>
                <w:u w:val="single"/>
              </w:rPr>
            </w:pPr>
          </w:p>
          <w:p w14:paraId="6B039187" w14:textId="77777777" w:rsidR="00340B58" w:rsidRDefault="00340B58" w:rsidP="00CF7443">
            <w:pPr>
              <w:jc w:val="left"/>
              <w:rPr>
                <w:rFonts w:cs="Calibri Light"/>
                <w:b/>
                <w:u w:val="single"/>
              </w:rPr>
            </w:pPr>
          </w:p>
          <w:p w14:paraId="1827D5BA" w14:textId="1E3B7BA8" w:rsidR="00CF7443" w:rsidRPr="00E43836" w:rsidRDefault="00CF7443" w:rsidP="00CF7443">
            <w:pPr>
              <w:jc w:val="left"/>
              <w:rPr>
                <w:rFonts w:cs="Calibri Light"/>
                <w:b/>
                <w:u w:val="single"/>
              </w:rPr>
            </w:pPr>
            <w:r w:rsidRPr="00E43836">
              <w:rPr>
                <w:rFonts w:cs="Calibri Light"/>
                <w:b/>
                <w:u w:val="single"/>
              </w:rPr>
              <w:t>Evidence</w:t>
            </w:r>
          </w:p>
          <w:p w14:paraId="4B3F1264" w14:textId="77777777" w:rsidR="00CF7443" w:rsidRPr="00E43836" w:rsidRDefault="00CF7443" w:rsidP="00CF7443">
            <w:pPr>
              <w:jc w:val="left"/>
              <w:rPr>
                <w:rFonts w:cs="Calibri Light"/>
              </w:rPr>
            </w:pPr>
            <w:r w:rsidRPr="00E43836">
              <w:rPr>
                <w:rFonts w:cs="Calibri Light"/>
                <w:bCs/>
              </w:rPr>
              <w:t xml:space="preserve">The Bidder must provide the product specification brochure, architecture design or documentation indicating how the proposed product or solution complies with the technical </w:t>
            </w:r>
            <w:r w:rsidRPr="00E43836">
              <w:rPr>
                <w:rFonts w:cs="Calibri Light"/>
                <w:bCs/>
              </w:rPr>
              <w:lastRenderedPageBreak/>
              <w:t>requirements for</w:t>
            </w:r>
            <w:r w:rsidRPr="00E43836">
              <w:rPr>
                <w:rFonts w:cs="Calibri Light"/>
                <w:b/>
              </w:rPr>
              <w:t xml:space="preserve"> system and forensic reports.</w:t>
            </w:r>
          </w:p>
          <w:p w14:paraId="4DB16DA7" w14:textId="77777777" w:rsidR="00CF7443" w:rsidRPr="00E43836" w:rsidRDefault="00CF7443" w:rsidP="00CF7443">
            <w:pPr>
              <w:ind w:left="319" w:hanging="283"/>
              <w:rPr>
                <w:rFonts w:cs="Calibri Light"/>
              </w:rPr>
            </w:pPr>
          </w:p>
          <w:p w14:paraId="2AC88C04" w14:textId="77777777" w:rsidR="00CF7443" w:rsidRPr="00E43836" w:rsidRDefault="00CF7443" w:rsidP="00CF7443">
            <w:pPr>
              <w:jc w:val="left"/>
              <w:rPr>
                <w:rFonts w:cs="Calibri Light"/>
                <w:b/>
                <w:u w:val="single"/>
              </w:rPr>
            </w:pPr>
            <w:r w:rsidRPr="00E43836">
              <w:rPr>
                <w:rFonts w:cs="Calibri Light"/>
                <w:b/>
                <w:u w:val="single"/>
              </w:rPr>
              <w:t>Evaluation</w:t>
            </w:r>
          </w:p>
          <w:p w14:paraId="6AB041F4" w14:textId="20CE9C3F" w:rsidR="00CF7443" w:rsidRPr="00E43836" w:rsidRDefault="00CF7443" w:rsidP="008C6760">
            <w:pPr>
              <w:spacing w:after="60"/>
              <w:jc w:val="left"/>
              <w:rPr>
                <w:rFonts w:cs="Calibri Light"/>
                <w:b/>
                <w:bCs/>
              </w:rPr>
            </w:pPr>
            <w:r w:rsidRPr="00E43836">
              <w:rPr>
                <w:rFonts w:cs="Calibri Light"/>
                <w:b/>
                <w:bCs/>
              </w:rPr>
              <w:t>0= No relevant information provided</w:t>
            </w:r>
          </w:p>
          <w:p w14:paraId="06DF18F1" w14:textId="77777777" w:rsidR="00CF7443" w:rsidRPr="00E43836" w:rsidRDefault="00CF7443" w:rsidP="00CF7443">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Did not address all functional requirements.</w:t>
            </w:r>
          </w:p>
          <w:p w14:paraId="37CC8D39" w14:textId="3353A9FD" w:rsidR="00CF7443" w:rsidRPr="00E43836" w:rsidRDefault="00CF7443" w:rsidP="00CF7443">
            <w:pPr>
              <w:spacing w:after="60"/>
              <w:ind w:left="251" w:hanging="284"/>
              <w:jc w:val="left"/>
              <w:rPr>
                <w:rFonts w:cs="Calibri Light"/>
                <w:b/>
                <w:bCs/>
              </w:rPr>
            </w:pPr>
            <w:r w:rsidRPr="00E43836">
              <w:rPr>
                <w:rFonts w:cs="Calibri Light"/>
                <w:b/>
                <w:bCs/>
              </w:rPr>
              <w:t>3 = Meets minimum requirements:</w:t>
            </w:r>
            <w:r w:rsidRPr="00E43836">
              <w:rPr>
                <w:rFonts w:cs="Calibri Light"/>
              </w:rPr>
              <w:t xml:space="preserve"> </w:t>
            </w:r>
            <w:r w:rsidR="006B3136" w:rsidRPr="00E43836">
              <w:rPr>
                <w:rFonts w:cs="Calibri Light"/>
              </w:rPr>
              <w:t>Addressed functional</w:t>
            </w:r>
            <w:r w:rsidRPr="00E43836">
              <w:rPr>
                <w:rFonts w:cs="Calibri Light"/>
              </w:rPr>
              <w:t xml:space="preserve"> requirements:(</w:t>
            </w:r>
            <w:r w:rsidRPr="00E43836">
              <w:rPr>
                <w:rFonts w:cs="Calibri Light"/>
                <w:b/>
                <w:bCs/>
              </w:rPr>
              <w:t>a and b).</w:t>
            </w:r>
          </w:p>
          <w:p w14:paraId="3D529BF9" w14:textId="00587A7E" w:rsidR="00CF7443" w:rsidRPr="00E43836" w:rsidRDefault="00CF7443" w:rsidP="008C6760">
            <w:pPr>
              <w:jc w:val="left"/>
              <w:rPr>
                <w:rFonts w:cs="Calibri Light"/>
                <w:b/>
              </w:rPr>
            </w:pPr>
            <w:r w:rsidRPr="00E43836">
              <w:rPr>
                <w:rFonts w:cs="Calibri Light"/>
                <w:b/>
                <w:bCs/>
              </w:rPr>
              <w:t>5 = Exceeds minimum requirements:</w:t>
            </w:r>
            <w:r w:rsidRPr="00E43836">
              <w:rPr>
                <w:rFonts w:cs="Calibri Light"/>
              </w:rPr>
              <w:t xml:space="preserve">  </w:t>
            </w:r>
            <w:r w:rsidR="006B3136" w:rsidRPr="00E43836">
              <w:rPr>
                <w:rFonts w:cs="Calibri Light"/>
              </w:rPr>
              <w:t>Addressed all</w:t>
            </w:r>
            <w:r w:rsidRPr="00E43836">
              <w:rPr>
                <w:rFonts w:cs="Calibri Light"/>
              </w:rPr>
              <w:t xml:space="preserve"> the functional requirements </w:t>
            </w:r>
            <w:r w:rsidRPr="00E43836">
              <w:rPr>
                <w:rFonts w:cs="Calibri Light"/>
                <w:b/>
                <w:bCs/>
              </w:rPr>
              <w:t>(a, b and c)</w:t>
            </w:r>
            <w:r w:rsidRPr="00E43836">
              <w:rPr>
                <w:rFonts w:cs="Calibri Light"/>
              </w:rPr>
              <w:t>.</w:t>
            </w:r>
          </w:p>
          <w:p w14:paraId="25367840" w14:textId="77777777" w:rsidR="00CF7443" w:rsidRPr="00E43836" w:rsidRDefault="00CF7443" w:rsidP="00CF7443">
            <w:pPr>
              <w:spacing w:after="60"/>
              <w:ind w:left="306" w:hanging="283"/>
              <w:jc w:val="left"/>
              <w:rPr>
                <w:rFonts w:cs="Calibri Light"/>
              </w:rPr>
            </w:pPr>
          </w:p>
          <w:p w14:paraId="35AFEC18" w14:textId="77777777" w:rsidR="00CF7443" w:rsidRPr="00E43836" w:rsidRDefault="00CF7443" w:rsidP="00CF7443">
            <w:pPr>
              <w:rPr>
                <w:rFonts w:cs="Calibri Light"/>
              </w:rPr>
            </w:pPr>
          </w:p>
          <w:p w14:paraId="39011B14" w14:textId="77777777" w:rsidR="00CF7443" w:rsidRPr="00E43836" w:rsidRDefault="00CF7443" w:rsidP="00CF7443">
            <w:pPr>
              <w:jc w:val="left"/>
              <w:rPr>
                <w:rFonts w:cs="Calibri Light"/>
                <w:b/>
              </w:rPr>
            </w:pPr>
            <w:r w:rsidRPr="00E43836">
              <w:rPr>
                <w:rFonts w:cs="Calibri Light"/>
                <w:b/>
              </w:rPr>
              <w:t xml:space="preserve">NOTE: </w:t>
            </w:r>
          </w:p>
          <w:p w14:paraId="40EB17F3" w14:textId="7A78973E" w:rsidR="00CF7443" w:rsidRPr="00E43836" w:rsidRDefault="00CF7443" w:rsidP="00CF7443">
            <w:pPr>
              <w:jc w:val="left"/>
              <w:rPr>
                <w:rFonts w:cs="Calibri Light"/>
                <w:b/>
                <w:u w:val="single"/>
              </w:rPr>
            </w:pPr>
            <w:r w:rsidRPr="00E43836">
              <w:rPr>
                <w:rFonts w:cs="Calibri Light"/>
                <w:b/>
              </w:rPr>
              <w:t>SITA/DHA</w:t>
            </w:r>
            <w:r w:rsidRPr="00E43836">
              <w:rPr>
                <w:rFonts w:cs="Calibri Light"/>
                <w:bCs/>
              </w:rPr>
              <w:t xml:space="preserve"> reserves the right to verify the information provided.</w:t>
            </w:r>
          </w:p>
        </w:tc>
        <w:tc>
          <w:tcPr>
            <w:tcW w:w="652" w:type="pct"/>
          </w:tcPr>
          <w:p w14:paraId="7F4F2293" w14:textId="77777777" w:rsidR="00CF7443" w:rsidRPr="00E43836" w:rsidRDefault="00CF7443" w:rsidP="00CF7443">
            <w:pPr>
              <w:jc w:val="center"/>
              <w:rPr>
                <w:rFonts w:cs="Calibri Light"/>
              </w:rPr>
            </w:pPr>
          </w:p>
          <w:p w14:paraId="19EE67C0" w14:textId="77777777" w:rsidR="00CF7443" w:rsidRPr="00E43836" w:rsidRDefault="00CF7443" w:rsidP="00CF7443">
            <w:pPr>
              <w:jc w:val="center"/>
              <w:rPr>
                <w:rFonts w:cs="Calibri Light"/>
              </w:rPr>
            </w:pPr>
          </w:p>
          <w:p w14:paraId="16029A40" w14:textId="6A0EFE73" w:rsidR="00CF7443" w:rsidRPr="00E43836" w:rsidRDefault="00CF7443" w:rsidP="00CF7443">
            <w:pPr>
              <w:jc w:val="center"/>
              <w:rPr>
                <w:rFonts w:cs="Calibri Light"/>
              </w:rPr>
            </w:pPr>
            <w:r w:rsidRPr="00E43836">
              <w:rPr>
                <w:rFonts w:cs="Calibri Light"/>
              </w:rPr>
              <w:t>20%</w:t>
            </w:r>
          </w:p>
        </w:tc>
        <w:tc>
          <w:tcPr>
            <w:tcW w:w="801" w:type="pct"/>
          </w:tcPr>
          <w:p w14:paraId="7CE43BF9" w14:textId="5C44697A" w:rsidR="00CF7443" w:rsidRPr="00E43836" w:rsidRDefault="00CF7443" w:rsidP="00CF7443">
            <w:pPr>
              <w:jc w:val="left"/>
              <w:rPr>
                <w:rFonts w:cs="Calibri Light"/>
                <w:color w:val="FF0000"/>
              </w:rPr>
            </w:pPr>
            <w:r w:rsidRPr="00E43836">
              <w:rPr>
                <w:rFonts w:cs="Calibri Light"/>
                <w:color w:val="FF0000"/>
              </w:rPr>
              <w:t xml:space="preserve">&lt;provide unique reference to locate substantiating evidence in the bid response – </w:t>
            </w:r>
            <w:r w:rsidRPr="00E43836">
              <w:rPr>
                <w:rFonts w:cs="Calibri Light"/>
                <w:b/>
                <w:bCs/>
                <w:color w:val="FF0000"/>
              </w:rPr>
              <w:lastRenderedPageBreak/>
              <w:t>Annex A, section 5.5</w:t>
            </w:r>
            <w:r w:rsidRPr="00E43836">
              <w:rPr>
                <w:rFonts w:cs="Calibri Light"/>
                <w:color w:val="FF0000"/>
              </w:rPr>
              <w:t>&gt;</w:t>
            </w:r>
          </w:p>
        </w:tc>
      </w:tr>
    </w:tbl>
    <w:p w14:paraId="1C24DB86" w14:textId="5514A3A7" w:rsidR="005F2388" w:rsidRPr="00E43836" w:rsidRDefault="005F2388">
      <w:pPr>
        <w:rPr>
          <w:rFonts w:cs="Calibri Light"/>
        </w:rPr>
      </w:pPr>
    </w:p>
    <w:p w14:paraId="0A7DDA06" w14:textId="76A0B6F8" w:rsidR="00512A12" w:rsidRPr="00E43836" w:rsidRDefault="00597284" w:rsidP="006E36C3">
      <w:pPr>
        <w:pStyle w:val="Heading1"/>
        <w:numPr>
          <w:ilvl w:val="1"/>
          <w:numId w:val="2"/>
        </w:numPr>
        <w:rPr>
          <w:rFonts w:ascii="Calibri Light" w:hAnsi="Calibri Light" w:cs="Calibri Light"/>
          <w:sz w:val="28"/>
          <w:szCs w:val="28"/>
        </w:rPr>
      </w:pPr>
      <w:bookmarkStart w:id="223" w:name="_Toc234264036"/>
      <w:bookmarkEnd w:id="222"/>
      <w:r w:rsidRPr="00E43836">
        <w:rPr>
          <w:rFonts w:ascii="Calibri Light" w:hAnsi="Calibri Light" w:cs="Calibri Light"/>
          <w:sz w:val="28"/>
          <w:szCs w:val="28"/>
        </w:rPr>
        <w:t xml:space="preserve">Proof of Concept </w:t>
      </w:r>
      <w:r w:rsidR="007A00F6" w:rsidRPr="00E43836">
        <w:rPr>
          <w:rFonts w:ascii="Calibri Light" w:hAnsi="Calibri Light" w:cs="Calibri Light"/>
          <w:sz w:val="28"/>
          <w:szCs w:val="28"/>
        </w:rPr>
        <w:t xml:space="preserve">(Presentation) </w:t>
      </w:r>
      <w:r w:rsidRPr="00E43836">
        <w:rPr>
          <w:rFonts w:ascii="Calibri Light" w:hAnsi="Calibri Light" w:cs="Calibri Light"/>
          <w:sz w:val="28"/>
          <w:szCs w:val="28"/>
        </w:rPr>
        <w:t>Requirements (Stage 4)</w:t>
      </w:r>
      <w:bookmarkEnd w:id="223"/>
    </w:p>
    <w:p w14:paraId="6879B9FA" w14:textId="373CD028" w:rsidR="00FA4CEF" w:rsidRPr="00E43836" w:rsidRDefault="00FA4CEF">
      <w:pPr>
        <w:pStyle w:val="ListParagraph"/>
        <w:numPr>
          <w:ilvl w:val="3"/>
          <w:numId w:val="24"/>
        </w:numPr>
        <w:ind w:left="1134"/>
        <w:rPr>
          <w:rFonts w:ascii="Calibri Light" w:hAnsi="Calibri Light" w:cs="Calibri Light"/>
          <w:lang w:val="en-GB"/>
        </w:rPr>
      </w:pPr>
      <w:r w:rsidRPr="00E43836">
        <w:rPr>
          <w:rFonts w:ascii="Calibri Light" w:hAnsi="Calibri Light" w:cs="Calibri Light"/>
          <w:lang w:val="en-GB"/>
        </w:rPr>
        <w:t>Only those bids that successfully passed all the previous evaluation stages will progress to this evaluation stage, namely Proof of Concept</w:t>
      </w:r>
      <w:r w:rsidR="007A00F6" w:rsidRPr="00E43836">
        <w:rPr>
          <w:rFonts w:ascii="Calibri Light" w:hAnsi="Calibri Light" w:cs="Calibri Light"/>
          <w:lang w:val="en-GB"/>
        </w:rPr>
        <w:t xml:space="preserve"> (Presentation) Requirements</w:t>
      </w:r>
      <w:r w:rsidRPr="00E43836">
        <w:rPr>
          <w:rFonts w:ascii="Calibri Light" w:hAnsi="Calibri Light" w:cs="Calibri Light"/>
          <w:lang w:val="en-GB"/>
        </w:rPr>
        <w:t>.</w:t>
      </w:r>
    </w:p>
    <w:p w14:paraId="20E0A97A" w14:textId="46371161" w:rsidR="00FA4CEF" w:rsidRPr="00E43836" w:rsidRDefault="00FA4CEF">
      <w:pPr>
        <w:pStyle w:val="ListParagraph"/>
        <w:numPr>
          <w:ilvl w:val="3"/>
          <w:numId w:val="24"/>
        </w:numPr>
        <w:ind w:left="1134"/>
        <w:rPr>
          <w:rFonts w:ascii="Calibri Light" w:hAnsi="Calibri Light" w:cs="Calibri Light"/>
          <w:lang w:val="en-GB"/>
        </w:rPr>
      </w:pPr>
      <w:r w:rsidRPr="00E43836">
        <w:rPr>
          <w:rFonts w:ascii="Calibri Light" w:hAnsi="Calibri Light" w:cs="Calibri Light"/>
        </w:rPr>
        <w:t xml:space="preserve">The </w:t>
      </w:r>
      <w:r w:rsidR="009334FA" w:rsidRPr="00E43836">
        <w:rPr>
          <w:rFonts w:ascii="Calibri Light" w:hAnsi="Calibri Light" w:cs="Calibri Light"/>
        </w:rPr>
        <w:t>B</w:t>
      </w:r>
      <w:r w:rsidRPr="00E43836">
        <w:rPr>
          <w:rFonts w:ascii="Calibri Light" w:hAnsi="Calibri Light" w:cs="Calibri Light"/>
        </w:rPr>
        <w:t xml:space="preserve">idder will be required to do a </w:t>
      </w:r>
      <w:r w:rsidRPr="00E43836">
        <w:rPr>
          <w:rFonts w:ascii="Calibri Light" w:hAnsi="Calibri Light" w:cs="Calibri Light"/>
          <w:lang w:val="en-GB"/>
        </w:rPr>
        <w:t>Proof of Concept</w:t>
      </w:r>
      <w:r w:rsidRPr="00E43836">
        <w:rPr>
          <w:rFonts w:ascii="Calibri Light" w:hAnsi="Calibri Light" w:cs="Calibri Light"/>
        </w:rPr>
        <w:t xml:space="preserve"> of their proposed solution as per </w:t>
      </w:r>
      <w:r w:rsidRPr="00E43836">
        <w:rPr>
          <w:rFonts w:ascii="Calibri Light" w:hAnsi="Calibri Light" w:cs="Calibri Light"/>
          <w:b/>
          <w:bCs/>
        </w:rPr>
        <w:t>Stage 4</w:t>
      </w:r>
      <w:r w:rsidRPr="00E43836">
        <w:rPr>
          <w:rFonts w:ascii="Calibri Light" w:hAnsi="Calibri Light" w:cs="Calibri Light"/>
        </w:rPr>
        <w:t xml:space="preserve"> that contains the ability to support the business objectives in relation to the required technology infrastructure and the required components.</w:t>
      </w:r>
    </w:p>
    <w:p w14:paraId="565BFB4D" w14:textId="77777777" w:rsidR="00FA4CEF" w:rsidRPr="00E43836" w:rsidRDefault="00FA4CEF">
      <w:pPr>
        <w:pStyle w:val="ListParagraph"/>
        <w:numPr>
          <w:ilvl w:val="3"/>
          <w:numId w:val="24"/>
        </w:numPr>
        <w:ind w:left="1134"/>
        <w:rPr>
          <w:rFonts w:ascii="Calibri Light" w:hAnsi="Calibri Light" w:cs="Calibri Light"/>
          <w:lang w:val="en-GB"/>
        </w:rPr>
      </w:pPr>
      <w:r w:rsidRPr="00E43836">
        <w:rPr>
          <w:rFonts w:ascii="Calibri Light" w:hAnsi="Calibri Light" w:cs="Calibri Light"/>
        </w:rPr>
        <w:t>The evaluation panel may request demonstration or explanation regarding any or all aspect of the technical Functionality requirements.</w:t>
      </w:r>
    </w:p>
    <w:p w14:paraId="21C4A0D3" w14:textId="2D86F1C7" w:rsidR="00FA4CEF" w:rsidRPr="00E43836" w:rsidRDefault="00FA4CEF">
      <w:pPr>
        <w:pStyle w:val="ListParagraph"/>
        <w:numPr>
          <w:ilvl w:val="3"/>
          <w:numId w:val="24"/>
        </w:numPr>
        <w:ind w:left="1134"/>
        <w:rPr>
          <w:rFonts w:ascii="Calibri Light" w:hAnsi="Calibri Light" w:cs="Calibri Light"/>
          <w:lang w:val="en-GB"/>
        </w:rPr>
      </w:pPr>
      <w:r w:rsidRPr="00E43836">
        <w:rPr>
          <w:rFonts w:ascii="Calibri Light" w:hAnsi="Calibri Light" w:cs="Calibri Light"/>
          <w:b/>
        </w:rPr>
        <w:t>Weighting of requirements</w:t>
      </w:r>
      <w:r w:rsidRPr="00E43836">
        <w:rPr>
          <w:rFonts w:ascii="Calibri Light" w:hAnsi="Calibri Light" w:cs="Calibri Light"/>
        </w:rPr>
        <w:t xml:space="preserve">: The score for the </w:t>
      </w:r>
      <w:r w:rsidRPr="00E43836">
        <w:rPr>
          <w:rFonts w:ascii="Calibri Light" w:hAnsi="Calibri Light" w:cs="Calibri Light"/>
          <w:lang w:val="en-GB"/>
        </w:rPr>
        <w:t>Proof of Concept</w:t>
      </w:r>
      <w:r w:rsidRPr="00E43836">
        <w:rPr>
          <w:rFonts w:ascii="Calibri Light" w:hAnsi="Calibri Light" w:cs="Calibri Light"/>
        </w:rPr>
        <w:t xml:space="preserve"> </w:t>
      </w:r>
      <w:r w:rsidR="007A00F6" w:rsidRPr="00E43836">
        <w:rPr>
          <w:rFonts w:ascii="Calibri Light" w:hAnsi="Calibri Light" w:cs="Calibri Light"/>
        </w:rPr>
        <w:t xml:space="preserve">(Presentation) </w:t>
      </w:r>
      <w:r w:rsidRPr="00E43836">
        <w:rPr>
          <w:rFonts w:ascii="Calibri Light" w:hAnsi="Calibri Light" w:cs="Calibri Light"/>
        </w:rPr>
        <w:t>will be calculated as follows:</w:t>
      </w:r>
    </w:p>
    <w:p w14:paraId="27EE3254" w14:textId="77777777" w:rsidR="00242A39" w:rsidRDefault="00242A39" w:rsidP="00242A39">
      <w:pPr>
        <w:ind w:left="1701"/>
        <w:rPr>
          <w:rFonts w:cs="Calibri Light"/>
          <w:lang w:val="en-GB"/>
        </w:rPr>
      </w:pPr>
    </w:p>
    <w:p w14:paraId="04768930" w14:textId="77777777" w:rsidR="009D7C82" w:rsidRPr="00E43836" w:rsidRDefault="009D7C82" w:rsidP="00242A39">
      <w:pPr>
        <w:ind w:left="1701"/>
        <w:rPr>
          <w:rFonts w:cs="Calibri Light"/>
          <w:lang w:val="en-GB"/>
        </w:rPr>
      </w:pPr>
    </w:p>
    <w:p w14:paraId="31FC0BC8" w14:textId="2CF61FF5" w:rsidR="00242A39" w:rsidRPr="00340B58" w:rsidRDefault="00242A39" w:rsidP="00340B58">
      <w:pPr>
        <w:keepNext/>
        <w:spacing w:before="120"/>
        <w:ind w:left="567"/>
        <w:rPr>
          <w:rFonts w:cs="Calibri Light"/>
          <w:lang w:val="en-GB"/>
        </w:rPr>
      </w:pPr>
      <w:r w:rsidRPr="00340B58">
        <w:rPr>
          <w:rFonts w:cs="Calibri Light"/>
          <w:b/>
          <w:bCs/>
          <w:lang w:val="en-GB"/>
        </w:rPr>
        <w:lastRenderedPageBreak/>
        <w:t>Table 7:</w:t>
      </w:r>
      <w:r w:rsidRPr="00340B58">
        <w:rPr>
          <w:rFonts w:cs="Calibri Light"/>
          <w:lang w:val="en-GB"/>
        </w:rPr>
        <w:t xml:space="preserve"> Technical Proof of Concept (</w:t>
      </w:r>
      <w:r w:rsidR="007A00F6" w:rsidRPr="00340B58">
        <w:rPr>
          <w:rFonts w:cs="Calibri Light"/>
          <w:lang w:val="en-GB"/>
        </w:rPr>
        <w:t>Presentation</w:t>
      </w:r>
      <w:r w:rsidRPr="00340B58">
        <w:rPr>
          <w:rFonts w:cs="Calibri Light"/>
          <w:lang w:val="en-GB"/>
        </w:rPr>
        <w:t>)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242A39" w:rsidRPr="00E43836" w14:paraId="7F709739" w14:textId="77777777" w:rsidTr="006745BF">
        <w:trPr>
          <w:tblHeader/>
        </w:trPr>
        <w:tc>
          <w:tcPr>
            <w:tcW w:w="3984" w:type="pct"/>
            <w:shd w:val="clear" w:color="auto" w:fill="DBE5F1" w:themeFill="accent1" w:themeFillTint="33"/>
          </w:tcPr>
          <w:p w14:paraId="003764F5" w14:textId="77777777" w:rsidR="00242A39" w:rsidRPr="00E43836" w:rsidRDefault="00242A39" w:rsidP="006745BF">
            <w:pPr>
              <w:spacing w:after="0"/>
              <w:ind w:left="29"/>
              <w:outlineLvl w:val="0"/>
              <w:rPr>
                <w:rFonts w:cs="Calibri Light"/>
                <w:b/>
              </w:rPr>
            </w:pPr>
            <w:r w:rsidRPr="00E43836">
              <w:rPr>
                <w:rFonts w:cs="Calibri Light"/>
                <w:b/>
              </w:rPr>
              <w:t xml:space="preserve">Evaluation criteria </w:t>
            </w:r>
          </w:p>
        </w:tc>
        <w:tc>
          <w:tcPr>
            <w:tcW w:w="1016" w:type="pct"/>
            <w:shd w:val="clear" w:color="auto" w:fill="DBE5F1" w:themeFill="accent1" w:themeFillTint="33"/>
          </w:tcPr>
          <w:p w14:paraId="6828C73E" w14:textId="77777777" w:rsidR="00242A39" w:rsidRPr="00E43836" w:rsidRDefault="00242A39" w:rsidP="006745BF">
            <w:pPr>
              <w:spacing w:after="0"/>
              <w:ind w:left="1134" w:hanging="672"/>
              <w:outlineLvl w:val="0"/>
              <w:rPr>
                <w:rFonts w:cs="Calibri Light"/>
                <w:b/>
              </w:rPr>
            </w:pPr>
            <w:r w:rsidRPr="00E43836">
              <w:rPr>
                <w:rFonts w:cs="Calibri Light"/>
                <w:b/>
              </w:rPr>
              <w:t>Score</w:t>
            </w:r>
          </w:p>
        </w:tc>
      </w:tr>
      <w:tr w:rsidR="00242A39" w:rsidRPr="00E43836" w14:paraId="5F72E709" w14:textId="77777777" w:rsidTr="006745BF">
        <w:tc>
          <w:tcPr>
            <w:tcW w:w="3984" w:type="pct"/>
          </w:tcPr>
          <w:p w14:paraId="1D665E0B" w14:textId="77777777" w:rsidR="00242A39" w:rsidRPr="00E43836" w:rsidRDefault="00242A39" w:rsidP="006745BF">
            <w:pPr>
              <w:rPr>
                <w:rFonts w:cs="Calibri Light"/>
              </w:rPr>
            </w:pPr>
            <w:r w:rsidRPr="00E43836">
              <w:rPr>
                <w:rFonts w:cs="Calibri Light"/>
              </w:rPr>
              <w:t>No information provided</w:t>
            </w:r>
          </w:p>
        </w:tc>
        <w:tc>
          <w:tcPr>
            <w:tcW w:w="1016" w:type="pct"/>
          </w:tcPr>
          <w:p w14:paraId="7B329B0B" w14:textId="77777777" w:rsidR="00242A39" w:rsidRPr="00E43836" w:rsidRDefault="00242A39" w:rsidP="006745BF">
            <w:pPr>
              <w:spacing w:after="0"/>
              <w:ind w:left="1134" w:hanging="507"/>
              <w:outlineLvl w:val="0"/>
              <w:rPr>
                <w:rFonts w:cs="Calibri Light"/>
                <w:bCs/>
              </w:rPr>
            </w:pPr>
            <w:r w:rsidRPr="00E43836">
              <w:rPr>
                <w:rFonts w:cs="Calibri Light"/>
                <w:bCs/>
              </w:rPr>
              <w:t>0</w:t>
            </w:r>
          </w:p>
        </w:tc>
      </w:tr>
      <w:tr w:rsidR="00242A39" w:rsidRPr="00E43836" w14:paraId="6D3A7B0D" w14:textId="77777777" w:rsidTr="006745BF">
        <w:tc>
          <w:tcPr>
            <w:tcW w:w="3984" w:type="pct"/>
          </w:tcPr>
          <w:p w14:paraId="56162FCA" w14:textId="77777777" w:rsidR="00242A39" w:rsidRPr="00E43836" w:rsidRDefault="00242A39" w:rsidP="006745BF">
            <w:pPr>
              <w:ind w:left="301" w:hanging="301"/>
              <w:rPr>
                <w:rFonts w:cs="Calibri Light"/>
                <w:szCs w:val="24"/>
              </w:rPr>
            </w:pPr>
            <w:r w:rsidRPr="00E43836">
              <w:rPr>
                <w:rFonts w:cs="Calibri Light"/>
                <w:b/>
                <w:bCs/>
              </w:rPr>
              <w:t>Irrelevant -</w:t>
            </w:r>
            <w:r w:rsidRPr="00E43836">
              <w:rPr>
                <w:rFonts w:cs="Calibri Light"/>
              </w:rPr>
              <w:t xml:space="preserve"> </w:t>
            </w:r>
            <w:r w:rsidRPr="00E43836">
              <w:rPr>
                <w:rFonts w:cs="Calibri Light"/>
                <w:szCs w:val="24"/>
              </w:rPr>
              <w:t>Does not meet minimum requirement</w:t>
            </w:r>
          </w:p>
        </w:tc>
        <w:tc>
          <w:tcPr>
            <w:tcW w:w="1016" w:type="pct"/>
          </w:tcPr>
          <w:p w14:paraId="2C344B53" w14:textId="77777777" w:rsidR="00242A39" w:rsidRPr="00E43836" w:rsidRDefault="00242A39" w:rsidP="006745BF">
            <w:pPr>
              <w:spacing w:after="0"/>
              <w:ind w:left="1134" w:hanging="507"/>
              <w:outlineLvl w:val="0"/>
              <w:rPr>
                <w:rFonts w:cs="Calibri Light"/>
                <w:bCs/>
              </w:rPr>
            </w:pPr>
            <w:r w:rsidRPr="00E43836">
              <w:rPr>
                <w:rFonts w:cs="Calibri Light"/>
                <w:bCs/>
              </w:rPr>
              <w:t>1</w:t>
            </w:r>
          </w:p>
        </w:tc>
      </w:tr>
      <w:tr w:rsidR="00242A39" w:rsidRPr="00E43836" w14:paraId="1F4012EC" w14:textId="77777777" w:rsidTr="006745BF">
        <w:tc>
          <w:tcPr>
            <w:tcW w:w="3984" w:type="pct"/>
          </w:tcPr>
          <w:p w14:paraId="778FA1FF" w14:textId="77777777" w:rsidR="00242A39" w:rsidRPr="00E43836" w:rsidRDefault="00242A39" w:rsidP="006745BF">
            <w:pPr>
              <w:rPr>
                <w:rFonts w:cs="Calibri Light"/>
                <w:szCs w:val="24"/>
              </w:rPr>
            </w:pPr>
            <w:r w:rsidRPr="00E43836">
              <w:rPr>
                <w:rFonts w:cs="Calibri Light"/>
                <w:b/>
                <w:bCs/>
              </w:rPr>
              <w:t>Good</w:t>
            </w:r>
            <w:r w:rsidRPr="00E43836">
              <w:rPr>
                <w:rFonts w:cs="Calibri Light"/>
              </w:rPr>
              <w:t xml:space="preserve"> - </w:t>
            </w:r>
            <w:r w:rsidRPr="00E43836">
              <w:rPr>
                <w:rFonts w:cs="Calibri Light"/>
                <w:szCs w:val="24"/>
              </w:rPr>
              <w:t xml:space="preserve">Meets minimum requirements </w:t>
            </w:r>
          </w:p>
        </w:tc>
        <w:tc>
          <w:tcPr>
            <w:tcW w:w="1016" w:type="pct"/>
          </w:tcPr>
          <w:p w14:paraId="5C46B2A4" w14:textId="77777777" w:rsidR="00242A39" w:rsidRPr="00E43836" w:rsidRDefault="00242A39" w:rsidP="006745BF">
            <w:pPr>
              <w:spacing w:after="0"/>
              <w:ind w:left="1134" w:hanging="507"/>
              <w:outlineLvl w:val="0"/>
              <w:rPr>
                <w:rFonts w:cs="Calibri Light"/>
                <w:bCs/>
              </w:rPr>
            </w:pPr>
            <w:r w:rsidRPr="00E43836">
              <w:rPr>
                <w:rFonts w:cs="Calibri Light"/>
                <w:bCs/>
              </w:rPr>
              <w:t>3</w:t>
            </w:r>
          </w:p>
        </w:tc>
      </w:tr>
      <w:tr w:rsidR="00242A39" w:rsidRPr="00E43836" w14:paraId="10077C9A" w14:textId="77777777" w:rsidTr="006745BF">
        <w:tc>
          <w:tcPr>
            <w:tcW w:w="3984" w:type="pct"/>
          </w:tcPr>
          <w:p w14:paraId="7822BD4D" w14:textId="77777777" w:rsidR="00242A39" w:rsidRPr="00E43836" w:rsidRDefault="00242A39" w:rsidP="006745BF">
            <w:pPr>
              <w:ind w:left="301" w:hanging="301"/>
              <w:rPr>
                <w:rFonts w:cs="Calibri Light"/>
                <w:szCs w:val="24"/>
              </w:rPr>
            </w:pPr>
            <w:r w:rsidRPr="00E43836">
              <w:rPr>
                <w:rFonts w:cs="Calibri Light"/>
                <w:b/>
              </w:rPr>
              <w:t>Exceeds</w:t>
            </w:r>
            <w:r w:rsidRPr="00E43836">
              <w:rPr>
                <w:rFonts w:cs="Calibri Light"/>
              </w:rPr>
              <w:t xml:space="preserve"> - </w:t>
            </w:r>
            <w:r w:rsidRPr="00E43836">
              <w:rPr>
                <w:rFonts w:cs="Calibri Light"/>
                <w:szCs w:val="24"/>
              </w:rPr>
              <w:t>Exceeds minimum requirements</w:t>
            </w:r>
          </w:p>
        </w:tc>
        <w:tc>
          <w:tcPr>
            <w:tcW w:w="1016" w:type="pct"/>
          </w:tcPr>
          <w:p w14:paraId="67C51D72" w14:textId="77777777" w:rsidR="00242A39" w:rsidRPr="00E43836" w:rsidRDefault="00242A39" w:rsidP="006745BF">
            <w:pPr>
              <w:spacing w:after="0"/>
              <w:ind w:left="1134" w:hanging="507"/>
              <w:outlineLvl w:val="0"/>
              <w:rPr>
                <w:rFonts w:cs="Calibri Light"/>
                <w:bCs/>
              </w:rPr>
            </w:pPr>
            <w:r w:rsidRPr="00E43836">
              <w:rPr>
                <w:rFonts w:cs="Calibri Light"/>
                <w:bCs/>
              </w:rPr>
              <w:t>5</w:t>
            </w:r>
          </w:p>
        </w:tc>
      </w:tr>
    </w:tbl>
    <w:p w14:paraId="0BDA906B" w14:textId="77777777" w:rsidR="00242A39" w:rsidRPr="00E43836" w:rsidRDefault="00242A39" w:rsidP="006E36C3">
      <w:pPr>
        <w:ind w:left="1701"/>
        <w:rPr>
          <w:rFonts w:cs="Calibri Light"/>
          <w:lang w:val="en-GB"/>
        </w:rPr>
      </w:pPr>
    </w:p>
    <w:p w14:paraId="0F5A8F0E" w14:textId="77777777" w:rsidR="00FA4CEF" w:rsidRPr="009D7C82" w:rsidRDefault="00FA4CEF">
      <w:pPr>
        <w:pStyle w:val="ListParagraph"/>
        <w:numPr>
          <w:ilvl w:val="0"/>
          <w:numId w:val="30"/>
        </w:numPr>
        <w:tabs>
          <w:tab w:val="num" w:pos="360"/>
        </w:tabs>
        <w:rPr>
          <w:rFonts w:ascii="Calibri Light" w:hAnsi="Calibri Light" w:cs="Calibri Light"/>
          <w:lang w:val="en-GB"/>
        </w:rPr>
      </w:pPr>
      <w:r w:rsidRPr="00E43836">
        <w:rPr>
          <w:rFonts w:ascii="Calibri Light" w:hAnsi="Calibri Light" w:cs="Calibri Light"/>
        </w:rPr>
        <w:t>Each Bidder must PRESENT and will be evaluated on the understanding of the solution requirement and presenting the most fit as follows:</w:t>
      </w:r>
    </w:p>
    <w:p w14:paraId="21A05A5C" w14:textId="77777777" w:rsidR="009D7C82" w:rsidRPr="00E43836" w:rsidRDefault="009D7C82" w:rsidP="009D7C82">
      <w:pPr>
        <w:pStyle w:val="ListParagraph"/>
        <w:tabs>
          <w:tab w:val="num" w:pos="360"/>
        </w:tabs>
        <w:spacing w:line="240" w:lineRule="auto"/>
        <w:ind w:left="567"/>
        <w:rPr>
          <w:rFonts w:ascii="Calibri Light" w:hAnsi="Calibri Light" w:cs="Calibri Light"/>
          <w:lang w:val="en-GB"/>
        </w:rPr>
      </w:pPr>
    </w:p>
    <w:p w14:paraId="202EBBBE" w14:textId="7934CA79" w:rsidR="00FA4CEF" w:rsidRPr="00E43836" w:rsidRDefault="00FA4CEF" w:rsidP="009D7C82">
      <w:pPr>
        <w:pStyle w:val="Caption"/>
        <w:spacing w:line="276" w:lineRule="auto"/>
        <w:ind w:left="567"/>
        <w:jc w:val="both"/>
        <w:rPr>
          <w:rFonts w:ascii="Calibri Light" w:hAnsi="Calibri Light" w:cs="Calibri Light"/>
          <w:szCs w:val="22"/>
        </w:rPr>
      </w:pPr>
      <w:r w:rsidRPr="00E43836">
        <w:rPr>
          <w:rFonts w:ascii="Calibri Light" w:hAnsi="Calibri Light" w:cs="Calibri Light"/>
          <w:szCs w:val="22"/>
        </w:rPr>
        <w:t xml:space="preserve">Table </w:t>
      </w:r>
      <w:r w:rsidR="00242A39" w:rsidRPr="00E43836">
        <w:rPr>
          <w:rFonts w:ascii="Calibri Light" w:hAnsi="Calibri Light" w:cs="Calibri Light"/>
          <w:szCs w:val="22"/>
        </w:rPr>
        <w:t>8</w:t>
      </w:r>
      <w:r w:rsidRPr="00E43836">
        <w:rPr>
          <w:rFonts w:ascii="Calibri Light" w:hAnsi="Calibri Light" w:cs="Calibri Light"/>
          <w:b w:val="0"/>
          <w:bCs/>
          <w:szCs w:val="22"/>
        </w:rPr>
        <w:t>:</w:t>
      </w:r>
      <w:r w:rsidRPr="00E43836">
        <w:rPr>
          <w:rFonts w:ascii="Calibri Light" w:hAnsi="Calibri Light" w:cs="Calibri Light"/>
          <w:b w:val="0"/>
          <w:szCs w:val="22"/>
        </w:rPr>
        <w:t xml:space="preserve"> Technical Proof of Concept (</w:t>
      </w:r>
      <w:r w:rsidR="007A00F6" w:rsidRPr="00E43836">
        <w:rPr>
          <w:rFonts w:ascii="Calibri Light" w:hAnsi="Calibri Light" w:cs="Calibri Light"/>
          <w:b w:val="0"/>
          <w:szCs w:val="22"/>
        </w:rPr>
        <w:t>Presentation</w:t>
      </w:r>
      <w:r w:rsidRPr="00E43836">
        <w:rPr>
          <w:rFonts w:ascii="Calibri Light" w:hAnsi="Calibri Light" w:cs="Calibri Light"/>
          <w:b w:val="0"/>
          <w:szCs w:val="22"/>
        </w:rPr>
        <w:t>) Evaluation Rating Scale</w:t>
      </w: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6379"/>
        <w:gridCol w:w="1842"/>
      </w:tblGrid>
      <w:tr w:rsidR="00FA4CEF" w:rsidRPr="00E43836" w14:paraId="1D86BB72" w14:textId="77777777" w:rsidTr="009D7C82">
        <w:trPr>
          <w:tblHeader/>
        </w:trPr>
        <w:tc>
          <w:tcPr>
            <w:tcW w:w="469" w:type="pct"/>
            <w:shd w:val="clear" w:color="auto" w:fill="DBE5F1"/>
          </w:tcPr>
          <w:p w14:paraId="3BE52F95" w14:textId="77777777" w:rsidR="00FA4CEF" w:rsidRPr="00E43836" w:rsidRDefault="00FA4CEF" w:rsidP="00521A0E">
            <w:pPr>
              <w:rPr>
                <w:rFonts w:cs="Calibri Light"/>
                <w:b/>
                <w:color w:val="0000FF"/>
              </w:rPr>
            </w:pPr>
            <w:r w:rsidRPr="00E43836">
              <w:rPr>
                <w:rFonts w:cs="Calibri Light"/>
                <w:b/>
                <w:color w:val="0000FF"/>
              </w:rPr>
              <w:t>No.</w:t>
            </w:r>
          </w:p>
        </w:tc>
        <w:tc>
          <w:tcPr>
            <w:tcW w:w="3516" w:type="pct"/>
            <w:shd w:val="clear" w:color="auto" w:fill="DBE5F1"/>
          </w:tcPr>
          <w:p w14:paraId="625F2C83" w14:textId="7948874E" w:rsidR="00FA4CEF" w:rsidRPr="00E43836" w:rsidRDefault="005758A0" w:rsidP="00521A0E">
            <w:pPr>
              <w:rPr>
                <w:rFonts w:cs="Calibri Light"/>
                <w:b/>
                <w:color w:val="0000FF"/>
              </w:rPr>
            </w:pPr>
            <w:r w:rsidRPr="00E43836">
              <w:rPr>
                <w:rFonts w:cs="Calibri Light"/>
                <w:b/>
                <w:color w:val="0000FF"/>
              </w:rPr>
              <w:t>Proof of Concept (Demonstration)</w:t>
            </w:r>
            <w:r w:rsidR="00FA4CEF" w:rsidRPr="00E43836">
              <w:rPr>
                <w:rFonts w:cs="Calibri Light"/>
                <w:b/>
                <w:color w:val="0000FF"/>
              </w:rPr>
              <w:t xml:space="preserve"> Requirements</w:t>
            </w:r>
          </w:p>
        </w:tc>
        <w:tc>
          <w:tcPr>
            <w:tcW w:w="1015" w:type="pct"/>
            <w:shd w:val="clear" w:color="auto" w:fill="DBE5F1"/>
          </w:tcPr>
          <w:p w14:paraId="783B7F12" w14:textId="77777777" w:rsidR="00FA4CEF" w:rsidRPr="00E43836" w:rsidRDefault="00FA4CEF" w:rsidP="00521A0E">
            <w:pPr>
              <w:jc w:val="center"/>
              <w:rPr>
                <w:rFonts w:cs="Calibri Light"/>
                <w:b/>
                <w:color w:val="0000FF"/>
              </w:rPr>
            </w:pPr>
            <w:r w:rsidRPr="00E43836">
              <w:rPr>
                <w:rFonts w:cs="Calibri Light"/>
                <w:b/>
                <w:color w:val="0000FF"/>
              </w:rPr>
              <w:t>Weighting</w:t>
            </w:r>
          </w:p>
        </w:tc>
      </w:tr>
      <w:tr w:rsidR="00FA4CEF" w:rsidRPr="00E43836" w14:paraId="4BA0F64C" w14:textId="77777777" w:rsidTr="009D7C82">
        <w:tc>
          <w:tcPr>
            <w:tcW w:w="469" w:type="pct"/>
          </w:tcPr>
          <w:p w14:paraId="54D1B916" w14:textId="77777777" w:rsidR="00FA4CEF" w:rsidRPr="00E43836" w:rsidRDefault="00FA4CEF" w:rsidP="00521A0E">
            <w:pPr>
              <w:rPr>
                <w:rFonts w:cs="Calibri Light"/>
                <w:sz w:val="20"/>
                <w:szCs w:val="24"/>
              </w:rPr>
            </w:pPr>
            <w:r w:rsidRPr="00E43836">
              <w:rPr>
                <w:rFonts w:cs="Calibri Light"/>
                <w:sz w:val="20"/>
                <w:szCs w:val="24"/>
              </w:rPr>
              <w:t>1.</w:t>
            </w:r>
          </w:p>
        </w:tc>
        <w:tc>
          <w:tcPr>
            <w:tcW w:w="3516" w:type="pct"/>
          </w:tcPr>
          <w:p w14:paraId="0CB6756F" w14:textId="1BA35B8D" w:rsidR="00FA4CEF" w:rsidRPr="00E43836" w:rsidRDefault="00FA4CEF" w:rsidP="00A30AF9">
            <w:pPr>
              <w:jc w:val="left"/>
              <w:rPr>
                <w:rFonts w:cs="Calibri Light"/>
                <w:b/>
                <w:bCs/>
              </w:rPr>
            </w:pPr>
            <w:r w:rsidRPr="00E43836">
              <w:rPr>
                <w:rFonts w:cs="Calibri Light"/>
              </w:rPr>
              <w:t>Multi-Factor Authentication (MFA) and non-repudiation biometric access control management System architecture</w:t>
            </w:r>
            <w:r w:rsidR="00AB7C9A" w:rsidRPr="00E43836">
              <w:rPr>
                <w:rFonts w:cs="Calibri Light"/>
              </w:rPr>
              <w:t xml:space="preserve"> </w:t>
            </w:r>
            <w:r w:rsidR="00AB7C9A" w:rsidRPr="00E43836">
              <w:rPr>
                <w:rFonts w:cs="Calibri Light"/>
                <w:b/>
                <w:bCs/>
              </w:rPr>
              <w:t>(Data Management)</w:t>
            </w:r>
          </w:p>
        </w:tc>
        <w:tc>
          <w:tcPr>
            <w:tcW w:w="1015" w:type="pct"/>
          </w:tcPr>
          <w:p w14:paraId="4EC3E124" w14:textId="13D73110" w:rsidR="00FA4CEF" w:rsidRPr="00E43836" w:rsidRDefault="00E24D2A" w:rsidP="00521A0E">
            <w:pPr>
              <w:jc w:val="center"/>
              <w:rPr>
                <w:rFonts w:cs="Calibri Light"/>
              </w:rPr>
            </w:pPr>
            <w:r w:rsidRPr="00E43836">
              <w:rPr>
                <w:rFonts w:cs="Calibri Light"/>
              </w:rPr>
              <w:t>4</w:t>
            </w:r>
            <w:r w:rsidR="00FA4CEF" w:rsidRPr="00E43836">
              <w:rPr>
                <w:rFonts w:cs="Calibri Light"/>
              </w:rPr>
              <w:t>0%</w:t>
            </w:r>
          </w:p>
        </w:tc>
      </w:tr>
      <w:tr w:rsidR="00FA4CEF" w:rsidRPr="00E43836" w14:paraId="4A1FAE45" w14:textId="77777777" w:rsidTr="009D7C82">
        <w:tc>
          <w:tcPr>
            <w:tcW w:w="469" w:type="pct"/>
          </w:tcPr>
          <w:p w14:paraId="25B6FB5D" w14:textId="4181DBCC" w:rsidR="00FA4CEF" w:rsidRPr="00E43836" w:rsidRDefault="005822AD" w:rsidP="00521A0E">
            <w:pPr>
              <w:rPr>
                <w:rFonts w:cs="Calibri Light"/>
                <w:sz w:val="20"/>
                <w:szCs w:val="24"/>
              </w:rPr>
            </w:pPr>
            <w:r w:rsidRPr="00E43836">
              <w:rPr>
                <w:rFonts w:cs="Calibri Light"/>
                <w:sz w:val="20"/>
                <w:szCs w:val="24"/>
              </w:rPr>
              <w:t>2</w:t>
            </w:r>
            <w:r w:rsidR="00FA4CEF" w:rsidRPr="00E43836">
              <w:rPr>
                <w:rFonts w:cs="Calibri Light"/>
                <w:sz w:val="20"/>
                <w:szCs w:val="24"/>
              </w:rPr>
              <w:t>.</w:t>
            </w:r>
          </w:p>
        </w:tc>
        <w:tc>
          <w:tcPr>
            <w:tcW w:w="3516" w:type="pct"/>
          </w:tcPr>
          <w:p w14:paraId="77D5E703" w14:textId="43B29F81" w:rsidR="00FA4CEF" w:rsidRPr="00E43836" w:rsidRDefault="00FA4CEF" w:rsidP="00521A0E">
            <w:pPr>
              <w:rPr>
                <w:rFonts w:cs="Calibri Light"/>
              </w:rPr>
            </w:pPr>
            <w:r w:rsidRPr="00E43836">
              <w:rPr>
                <w:rFonts w:cs="Calibri Light"/>
              </w:rPr>
              <w:t>Solution is tamper proof and non-repudiation (Strong Identity Credential</w:t>
            </w:r>
            <w:r w:rsidR="00AB7C9A" w:rsidRPr="00E43836">
              <w:rPr>
                <w:rFonts w:cs="Calibri Light"/>
              </w:rPr>
              <w:t>/s</w:t>
            </w:r>
            <w:r w:rsidRPr="00E43836">
              <w:rPr>
                <w:rFonts w:cs="Calibri Light"/>
              </w:rPr>
              <w:t>)</w:t>
            </w:r>
          </w:p>
        </w:tc>
        <w:tc>
          <w:tcPr>
            <w:tcW w:w="1015" w:type="pct"/>
          </w:tcPr>
          <w:p w14:paraId="640C6230" w14:textId="2DDA08A9" w:rsidR="00FA4CEF" w:rsidRPr="00E43836" w:rsidRDefault="00E24D2A" w:rsidP="00521A0E">
            <w:pPr>
              <w:jc w:val="center"/>
              <w:rPr>
                <w:rFonts w:cs="Calibri Light"/>
              </w:rPr>
            </w:pPr>
            <w:r w:rsidRPr="00E43836">
              <w:rPr>
                <w:rFonts w:cs="Calibri Light"/>
              </w:rPr>
              <w:t>4</w:t>
            </w:r>
            <w:r w:rsidR="00FA4CEF" w:rsidRPr="00E43836">
              <w:rPr>
                <w:rFonts w:cs="Calibri Light"/>
              </w:rPr>
              <w:t>0%</w:t>
            </w:r>
          </w:p>
        </w:tc>
      </w:tr>
      <w:tr w:rsidR="00FA4CEF" w:rsidRPr="00E43836" w14:paraId="6F6EC2F1" w14:textId="77777777" w:rsidTr="009D7C82">
        <w:tc>
          <w:tcPr>
            <w:tcW w:w="469" w:type="pct"/>
          </w:tcPr>
          <w:p w14:paraId="3C6D56F2" w14:textId="208B1649" w:rsidR="00FA4CEF" w:rsidRPr="00E43836" w:rsidRDefault="005822AD" w:rsidP="00521A0E">
            <w:pPr>
              <w:rPr>
                <w:rFonts w:cs="Calibri Light"/>
                <w:sz w:val="20"/>
                <w:szCs w:val="24"/>
              </w:rPr>
            </w:pPr>
            <w:r w:rsidRPr="00E43836">
              <w:rPr>
                <w:rFonts w:cs="Calibri Light"/>
                <w:sz w:val="20"/>
                <w:szCs w:val="24"/>
              </w:rPr>
              <w:t>3</w:t>
            </w:r>
            <w:r w:rsidR="00FA4CEF" w:rsidRPr="00E43836">
              <w:rPr>
                <w:rFonts w:cs="Calibri Light"/>
                <w:sz w:val="20"/>
                <w:szCs w:val="24"/>
              </w:rPr>
              <w:t>.</w:t>
            </w:r>
          </w:p>
        </w:tc>
        <w:tc>
          <w:tcPr>
            <w:tcW w:w="3516" w:type="pct"/>
          </w:tcPr>
          <w:p w14:paraId="49AD5F80" w14:textId="1D534F74" w:rsidR="00FA4CEF" w:rsidRPr="00E43836" w:rsidRDefault="005822AD" w:rsidP="00521A0E">
            <w:pPr>
              <w:rPr>
                <w:rFonts w:cs="Calibri Light"/>
              </w:rPr>
            </w:pPr>
            <w:r w:rsidRPr="00E43836">
              <w:rPr>
                <w:rFonts w:cs="Calibri Light"/>
              </w:rPr>
              <w:t xml:space="preserve"> Generation of system and forensic reports</w:t>
            </w:r>
          </w:p>
        </w:tc>
        <w:tc>
          <w:tcPr>
            <w:tcW w:w="1015" w:type="pct"/>
          </w:tcPr>
          <w:p w14:paraId="1B358652" w14:textId="77777777" w:rsidR="00FA4CEF" w:rsidRPr="00E43836" w:rsidRDefault="00FA4CEF" w:rsidP="00521A0E">
            <w:pPr>
              <w:jc w:val="center"/>
              <w:rPr>
                <w:rFonts w:cs="Calibri Light"/>
              </w:rPr>
            </w:pPr>
            <w:r w:rsidRPr="00E43836">
              <w:rPr>
                <w:rFonts w:cs="Calibri Light"/>
              </w:rPr>
              <w:t>20%</w:t>
            </w:r>
          </w:p>
        </w:tc>
      </w:tr>
      <w:tr w:rsidR="00FA4CEF" w:rsidRPr="00E43836" w14:paraId="646873BE" w14:textId="77777777" w:rsidTr="009D7C82">
        <w:tc>
          <w:tcPr>
            <w:tcW w:w="3985" w:type="pct"/>
            <w:gridSpan w:val="2"/>
          </w:tcPr>
          <w:p w14:paraId="07397883" w14:textId="77777777" w:rsidR="00FA4CEF" w:rsidRPr="00E43836" w:rsidRDefault="00FA4CEF" w:rsidP="00521A0E">
            <w:pPr>
              <w:jc w:val="right"/>
              <w:rPr>
                <w:rFonts w:cs="Calibri Light"/>
                <w:b/>
                <w:sz w:val="20"/>
                <w:szCs w:val="24"/>
              </w:rPr>
            </w:pPr>
            <w:r w:rsidRPr="00E43836">
              <w:rPr>
                <w:rFonts w:cs="Calibri Light"/>
                <w:b/>
                <w:sz w:val="20"/>
                <w:szCs w:val="24"/>
              </w:rPr>
              <w:t>TOTAL</w:t>
            </w:r>
          </w:p>
        </w:tc>
        <w:tc>
          <w:tcPr>
            <w:tcW w:w="1015" w:type="pct"/>
          </w:tcPr>
          <w:p w14:paraId="42D0EEDD" w14:textId="77777777" w:rsidR="00FA4CEF" w:rsidRPr="00E43836" w:rsidRDefault="00FA4CEF" w:rsidP="00521A0E">
            <w:pPr>
              <w:jc w:val="center"/>
              <w:rPr>
                <w:rFonts w:cs="Calibri Light"/>
                <w:b/>
                <w:sz w:val="20"/>
                <w:szCs w:val="24"/>
              </w:rPr>
            </w:pPr>
            <w:r w:rsidRPr="00E43836">
              <w:rPr>
                <w:rFonts w:cs="Calibri Light"/>
                <w:b/>
                <w:sz w:val="20"/>
                <w:szCs w:val="24"/>
              </w:rPr>
              <w:t>100 %</w:t>
            </w:r>
          </w:p>
        </w:tc>
      </w:tr>
    </w:tbl>
    <w:p w14:paraId="162D299A" w14:textId="77777777" w:rsidR="00FA4CEF" w:rsidRPr="00E43836" w:rsidRDefault="00FA4CEF" w:rsidP="00FA4CEF">
      <w:pPr>
        <w:pStyle w:val="ListParagraph"/>
        <w:ind w:left="1134"/>
        <w:rPr>
          <w:rFonts w:ascii="Calibri Light" w:hAnsi="Calibri Light" w:cs="Calibri Light"/>
          <w:lang w:val="en-GB"/>
        </w:rPr>
      </w:pPr>
    </w:p>
    <w:p w14:paraId="5DA1A9CC" w14:textId="77777777" w:rsidR="00FA4CEF" w:rsidRPr="00E43836" w:rsidRDefault="00FA4CEF">
      <w:pPr>
        <w:pStyle w:val="ListParagraph"/>
        <w:numPr>
          <w:ilvl w:val="3"/>
          <w:numId w:val="24"/>
        </w:numPr>
        <w:ind w:left="1134"/>
        <w:rPr>
          <w:rFonts w:ascii="Calibri Light" w:hAnsi="Calibri Light" w:cs="Calibri Light"/>
        </w:rPr>
      </w:pPr>
      <w:r w:rsidRPr="00E43836">
        <w:rPr>
          <w:rFonts w:ascii="Calibri Light" w:hAnsi="Calibri Light" w:cs="Calibri Light"/>
          <w:b/>
          <w:bCs/>
        </w:rPr>
        <w:t>Minimum threshold.</w:t>
      </w:r>
      <w:r w:rsidRPr="00E43836">
        <w:rPr>
          <w:rFonts w:ascii="Calibri Light" w:hAnsi="Calibri Light" w:cs="Calibri Light"/>
        </w:rPr>
        <w:t xml:space="preserve"> These individual scores will be converted to a cumulative percentage and only those bidders that have met or exceeded the </w:t>
      </w:r>
      <w:r w:rsidRPr="00E43836">
        <w:rPr>
          <w:rFonts w:ascii="Calibri Light" w:hAnsi="Calibri Light" w:cs="Calibri Light"/>
          <w:b/>
          <w:bCs/>
        </w:rPr>
        <w:t>minimum threshold of 60% (cumulative) out of a total of 100%</w:t>
      </w:r>
      <w:r w:rsidRPr="00E43836">
        <w:rPr>
          <w:rFonts w:ascii="Calibri Light" w:hAnsi="Calibri Light" w:cs="Calibri Light"/>
        </w:rPr>
        <w:t xml:space="preserve"> will proceed to the next evaluation stage.</w:t>
      </w:r>
    </w:p>
    <w:p w14:paraId="1DFBE16F" w14:textId="77777777" w:rsidR="00FA4CEF" w:rsidRPr="00E43836" w:rsidRDefault="00FA4CEF" w:rsidP="00FA4CEF">
      <w:pPr>
        <w:spacing w:after="0"/>
        <w:jc w:val="left"/>
        <w:rPr>
          <w:rFonts w:cs="Calibri Light"/>
          <w:color w:val="FF0000"/>
        </w:rPr>
      </w:pPr>
    </w:p>
    <w:p w14:paraId="63042F7F" w14:textId="77777777" w:rsidR="00FA4CEF" w:rsidRPr="00E43836" w:rsidRDefault="00FA4CEF" w:rsidP="00FA4CEF">
      <w:pPr>
        <w:ind w:left="2322" w:hanging="1134"/>
        <w:rPr>
          <w:rFonts w:cs="Calibri Light"/>
          <w:b/>
          <w:bCs/>
        </w:rPr>
      </w:pPr>
      <w:r w:rsidRPr="00E43836">
        <w:rPr>
          <w:rFonts w:cs="Calibri Light"/>
          <w:b/>
          <w:bCs/>
        </w:rPr>
        <w:t xml:space="preserve">NOTE (1): </w:t>
      </w:r>
    </w:p>
    <w:p w14:paraId="329F029D" w14:textId="4216563E" w:rsidR="00FA4CEF" w:rsidRPr="00E43836" w:rsidRDefault="00FA4CEF" w:rsidP="00FA4CEF">
      <w:pPr>
        <w:ind w:left="1188"/>
        <w:rPr>
          <w:rFonts w:cs="Calibri Light"/>
        </w:rPr>
      </w:pPr>
      <w:r w:rsidRPr="00E43836">
        <w:rPr>
          <w:rFonts w:cs="Calibri Light"/>
        </w:rPr>
        <w:t xml:space="preserve">The bidder must achieve at least 60% for each of the </w:t>
      </w:r>
      <w:r w:rsidR="00AB7C9A" w:rsidRPr="00E43836">
        <w:rPr>
          <w:rFonts w:cs="Calibri Light"/>
        </w:rPr>
        <w:t>T</w:t>
      </w:r>
      <w:r w:rsidRPr="00E43836">
        <w:rPr>
          <w:rFonts w:cs="Calibri Light"/>
        </w:rPr>
        <w:t xml:space="preserve">echnical </w:t>
      </w:r>
      <w:r w:rsidR="00AB7C9A" w:rsidRPr="00E43836">
        <w:rPr>
          <w:rFonts w:cs="Calibri Light"/>
        </w:rPr>
        <w:t>Proof of Concept (Presentation)</w:t>
      </w:r>
      <w:r w:rsidRPr="00E43836">
        <w:rPr>
          <w:rFonts w:cs="Calibri Light"/>
        </w:rPr>
        <w:t xml:space="preserve"> </w:t>
      </w:r>
      <w:r w:rsidR="00AB7C9A" w:rsidRPr="00E43836">
        <w:rPr>
          <w:rFonts w:cs="Calibri Light"/>
        </w:rPr>
        <w:t>R</w:t>
      </w:r>
      <w:r w:rsidRPr="00E43836">
        <w:rPr>
          <w:rFonts w:cs="Calibri Light"/>
        </w:rPr>
        <w:t>equirement sections as indicated in table above, failing which will result in disqualification.</w:t>
      </w:r>
    </w:p>
    <w:p w14:paraId="193414F5" w14:textId="3DF8587F" w:rsidR="00FA4CEF" w:rsidRPr="00E43836" w:rsidRDefault="00FA4CEF" w:rsidP="00FA4CEF">
      <w:pPr>
        <w:ind w:left="567" w:firstLine="567"/>
        <w:rPr>
          <w:rFonts w:cs="Calibri Light"/>
          <w:b/>
          <w:bCs/>
        </w:rPr>
      </w:pPr>
      <w:r w:rsidRPr="00E43836">
        <w:rPr>
          <w:rFonts w:cs="Calibri Light"/>
          <w:b/>
          <w:bCs/>
        </w:rPr>
        <w:t>NOTE (2):</w:t>
      </w:r>
    </w:p>
    <w:p w14:paraId="7E14BF43" w14:textId="77777777" w:rsidR="00FA4CEF" w:rsidRPr="00E43836" w:rsidRDefault="00FA4CEF" w:rsidP="00FA4CEF">
      <w:pPr>
        <w:ind w:left="567" w:firstLine="567"/>
        <w:rPr>
          <w:rFonts w:cs="Calibri Light"/>
        </w:rPr>
      </w:pPr>
      <w:r w:rsidRPr="00E43836">
        <w:rPr>
          <w:rFonts w:cs="Calibri Light"/>
        </w:rPr>
        <w:t xml:space="preserve">SITA reserves the right to verify </w:t>
      </w:r>
      <w:r w:rsidRPr="00E43836">
        <w:rPr>
          <w:rFonts w:cs="Calibri Light"/>
          <w:u w:val="single"/>
        </w:rPr>
        <w:t xml:space="preserve">All </w:t>
      </w:r>
      <w:r w:rsidRPr="00E43836">
        <w:rPr>
          <w:rFonts w:cs="Calibri Light"/>
        </w:rPr>
        <w:t>the information provided.</w:t>
      </w:r>
    </w:p>
    <w:p w14:paraId="7CFA5962" w14:textId="77777777" w:rsidR="00FA4CEF" w:rsidRPr="00E43836" w:rsidRDefault="00FA4CEF" w:rsidP="00FA4CEF">
      <w:pPr>
        <w:pStyle w:val="ListParagraph"/>
        <w:ind w:left="1134"/>
        <w:rPr>
          <w:rFonts w:ascii="Calibri Light" w:hAnsi="Calibri Light" w:cs="Calibri Light"/>
          <w:b/>
          <w:bCs/>
        </w:rPr>
      </w:pPr>
      <w:r w:rsidRPr="00E43836">
        <w:rPr>
          <w:rFonts w:ascii="Calibri Light" w:hAnsi="Calibri Light" w:cs="Calibri Light"/>
          <w:b/>
          <w:bCs/>
        </w:rPr>
        <w:t>NOTE (3):</w:t>
      </w:r>
    </w:p>
    <w:p w14:paraId="2B44021C" w14:textId="4DA7A92C" w:rsidR="00FA4CEF" w:rsidRPr="00E43836" w:rsidRDefault="00FA4CEF" w:rsidP="00FA4CEF">
      <w:pPr>
        <w:pStyle w:val="ListParagraph"/>
        <w:ind w:left="1134"/>
        <w:rPr>
          <w:rFonts w:ascii="Calibri Light" w:hAnsi="Calibri Light" w:cs="Calibri Light"/>
        </w:rPr>
      </w:pPr>
      <w:r w:rsidRPr="00E43836">
        <w:rPr>
          <w:rFonts w:ascii="Calibri Light" w:hAnsi="Calibri Light" w:cs="Calibri Light"/>
        </w:rPr>
        <w:t xml:space="preserve">Bidders </w:t>
      </w:r>
      <w:r w:rsidR="008C7F1B" w:rsidRPr="00E43836">
        <w:rPr>
          <w:rFonts w:ascii="Calibri Light" w:hAnsi="Calibri Light" w:cs="Calibri Light"/>
        </w:rPr>
        <w:t>must</w:t>
      </w:r>
      <w:r w:rsidRPr="00E43836">
        <w:rPr>
          <w:rFonts w:ascii="Calibri Light" w:hAnsi="Calibri Light" w:cs="Calibri Light"/>
        </w:rPr>
        <w:t xml:space="preserve"> take note of the Minimum Requirements as well as the Minimum Threshold.</w:t>
      </w:r>
    </w:p>
    <w:p w14:paraId="6B11A93C" w14:textId="2E174F8C" w:rsidR="00FA4CEF" w:rsidRPr="00E43836" w:rsidRDefault="008C7F1B" w:rsidP="00FA4CEF">
      <w:pPr>
        <w:pStyle w:val="ListParagraph"/>
        <w:ind w:left="1134"/>
        <w:rPr>
          <w:rFonts w:ascii="Calibri Light" w:hAnsi="Calibri Light" w:cs="Calibri Light"/>
        </w:rPr>
      </w:pPr>
      <w:r w:rsidRPr="00E43836">
        <w:rPr>
          <w:rFonts w:ascii="Calibri Light" w:hAnsi="Calibri Light" w:cs="Calibri Light"/>
        </w:rPr>
        <w:t>Must</w:t>
      </w:r>
      <w:r w:rsidR="00FA4CEF" w:rsidRPr="00E43836">
        <w:rPr>
          <w:rFonts w:ascii="Calibri Light" w:hAnsi="Calibri Light" w:cs="Calibri Light"/>
        </w:rPr>
        <w:t xml:space="preserve"> the bidder not meet the Minimum Requirements, or the Minimum Threshold the Bidder will be disqualified.</w:t>
      </w:r>
    </w:p>
    <w:p w14:paraId="363EE38A" w14:textId="77777777" w:rsidR="00FA4CEF" w:rsidRPr="00E43836" w:rsidRDefault="00FA4CEF" w:rsidP="00FA4CEF">
      <w:pPr>
        <w:rPr>
          <w:rFonts w:cs="Calibri Light"/>
          <w:b/>
          <w:bCs/>
          <w:sz w:val="28"/>
          <w:szCs w:val="28"/>
        </w:rPr>
      </w:pPr>
    </w:p>
    <w:p w14:paraId="432241F7" w14:textId="6E7BA535" w:rsidR="00FA4CEF" w:rsidRPr="00E43836" w:rsidRDefault="00597284" w:rsidP="00032223">
      <w:pPr>
        <w:keepNext/>
        <w:spacing w:before="120"/>
        <w:ind w:left="360" w:hanging="360"/>
        <w:jc w:val="center"/>
        <w:rPr>
          <w:rFonts w:cs="Calibri Light"/>
          <w:lang w:val="en-GB"/>
        </w:rPr>
      </w:pPr>
      <w:r w:rsidRPr="00E43836">
        <w:rPr>
          <w:rFonts w:cs="Calibri Light"/>
          <w:b/>
          <w:bCs/>
          <w:lang w:val="en-GB"/>
        </w:rPr>
        <w:lastRenderedPageBreak/>
        <w:t xml:space="preserve">Table </w:t>
      </w:r>
      <w:r w:rsidR="00242A39" w:rsidRPr="00E43836">
        <w:rPr>
          <w:rFonts w:cs="Calibri Light"/>
          <w:b/>
          <w:bCs/>
          <w:lang w:val="en-GB"/>
        </w:rPr>
        <w:t>9</w:t>
      </w:r>
      <w:r w:rsidRPr="00E43836">
        <w:rPr>
          <w:rFonts w:cs="Calibri Light"/>
          <w:b/>
          <w:bCs/>
          <w:lang w:val="en-GB"/>
        </w:rPr>
        <w:t>:</w:t>
      </w:r>
      <w:r w:rsidRPr="00E43836">
        <w:rPr>
          <w:rFonts w:cs="Calibri Light"/>
          <w:lang w:val="en-GB"/>
        </w:rPr>
        <w:t xml:space="preserve"> Technical Proof of Concept (</w:t>
      </w:r>
      <w:r w:rsidR="007A00F6" w:rsidRPr="00E43836">
        <w:rPr>
          <w:rFonts w:cs="Calibri Light"/>
          <w:lang w:val="en-GB"/>
        </w:rPr>
        <w:t>Presentation</w:t>
      </w:r>
      <w:r w:rsidRPr="00E43836">
        <w:rPr>
          <w:rFonts w:cs="Calibri Light"/>
          <w:lang w:val="en-GB"/>
        </w:rPr>
        <w:t>) Requirements</w:t>
      </w:r>
    </w:p>
    <w:tbl>
      <w:tblPr>
        <w:tblW w:w="511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634"/>
        <w:gridCol w:w="3596"/>
        <w:gridCol w:w="984"/>
        <w:gridCol w:w="1626"/>
      </w:tblGrid>
      <w:tr w:rsidR="00FA4CEF" w:rsidRPr="00E43836" w14:paraId="71414D53" w14:textId="77777777" w:rsidTr="00A30AF9">
        <w:trPr>
          <w:tblHeader/>
        </w:trPr>
        <w:tc>
          <w:tcPr>
            <w:tcW w:w="1847" w:type="pct"/>
            <w:shd w:val="clear" w:color="auto" w:fill="D9E2F3"/>
          </w:tcPr>
          <w:p w14:paraId="14497BFF" w14:textId="2E714AC1" w:rsidR="00FA4CEF" w:rsidRPr="00E43836" w:rsidRDefault="005758A0" w:rsidP="00521A0E">
            <w:pPr>
              <w:jc w:val="left"/>
              <w:rPr>
                <w:rFonts w:cs="Calibri Light"/>
                <w:b/>
                <w:i/>
              </w:rPr>
            </w:pPr>
            <w:r w:rsidRPr="00E43836">
              <w:rPr>
                <w:rFonts w:cs="Calibri Light"/>
                <w:b/>
                <w:i/>
              </w:rPr>
              <w:t>PROOF OF CONCEPT (DEMONSTRATION) REQUIREMENTS</w:t>
            </w:r>
          </w:p>
        </w:tc>
        <w:tc>
          <w:tcPr>
            <w:tcW w:w="1827" w:type="pct"/>
            <w:shd w:val="clear" w:color="auto" w:fill="D9E2F3"/>
          </w:tcPr>
          <w:p w14:paraId="6226A240" w14:textId="77777777" w:rsidR="00FA4CEF" w:rsidRPr="00E43836" w:rsidRDefault="00FA4CEF" w:rsidP="00521A0E">
            <w:pPr>
              <w:jc w:val="left"/>
              <w:rPr>
                <w:rFonts w:cs="Calibri Light"/>
                <w:b/>
                <w:i/>
              </w:rPr>
            </w:pPr>
            <w:r w:rsidRPr="00E43836">
              <w:rPr>
                <w:rFonts w:cs="Calibri Light"/>
                <w:b/>
                <w:i/>
              </w:rPr>
              <w:t>Substantiating evidence and evaluation criteria</w:t>
            </w:r>
          </w:p>
          <w:p w14:paraId="7F2B6F6D" w14:textId="77777777" w:rsidR="00FA4CEF" w:rsidRPr="00E43836" w:rsidRDefault="00FA4CEF" w:rsidP="00521A0E">
            <w:pPr>
              <w:jc w:val="left"/>
              <w:rPr>
                <w:rFonts w:cs="Calibri Light"/>
                <w:i/>
              </w:rPr>
            </w:pPr>
            <w:r w:rsidRPr="00E43836">
              <w:rPr>
                <w:rFonts w:cs="Calibri Light"/>
                <w:i/>
              </w:rPr>
              <w:t>(used to evaluate bid)</w:t>
            </w:r>
          </w:p>
        </w:tc>
        <w:tc>
          <w:tcPr>
            <w:tcW w:w="500" w:type="pct"/>
            <w:shd w:val="clear" w:color="auto" w:fill="D9E2F3"/>
          </w:tcPr>
          <w:p w14:paraId="405EA44E" w14:textId="77777777" w:rsidR="00FA4CEF" w:rsidRPr="00E43836" w:rsidRDefault="00FA4CEF" w:rsidP="00521A0E">
            <w:pPr>
              <w:jc w:val="left"/>
              <w:rPr>
                <w:rFonts w:cs="Calibri Light"/>
                <w:b/>
                <w:i/>
              </w:rPr>
            </w:pPr>
            <w:r w:rsidRPr="00E43836">
              <w:rPr>
                <w:rFonts w:cs="Calibri Light"/>
                <w:b/>
                <w:i/>
              </w:rPr>
              <w:t>Weighting:</w:t>
            </w:r>
          </w:p>
        </w:tc>
        <w:tc>
          <w:tcPr>
            <w:tcW w:w="826" w:type="pct"/>
            <w:shd w:val="clear" w:color="auto" w:fill="D9E2F3"/>
          </w:tcPr>
          <w:p w14:paraId="09D219FC" w14:textId="77777777" w:rsidR="00FA4CEF" w:rsidRPr="00E43836" w:rsidRDefault="00FA4CEF" w:rsidP="00521A0E">
            <w:pPr>
              <w:jc w:val="left"/>
              <w:rPr>
                <w:rFonts w:cs="Calibri Light"/>
                <w:b/>
                <w:i/>
              </w:rPr>
            </w:pPr>
            <w:r w:rsidRPr="00E43836">
              <w:rPr>
                <w:rFonts w:cs="Calibri Light"/>
                <w:b/>
                <w:i/>
              </w:rPr>
              <w:t>Substantiation reference</w:t>
            </w:r>
          </w:p>
          <w:p w14:paraId="5C3B7D43" w14:textId="77777777" w:rsidR="00FA4CEF" w:rsidRPr="00E43836" w:rsidRDefault="00FA4CEF" w:rsidP="00521A0E">
            <w:pPr>
              <w:jc w:val="left"/>
              <w:rPr>
                <w:rFonts w:cs="Calibri Light"/>
                <w:i/>
              </w:rPr>
            </w:pPr>
            <w:r w:rsidRPr="00E43836">
              <w:rPr>
                <w:rFonts w:cs="Calibri Light"/>
                <w:i/>
              </w:rPr>
              <w:t>(to be completed by bidder)</w:t>
            </w:r>
          </w:p>
        </w:tc>
      </w:tr>
      <w:tr w:rsidR="00FA4CEF" w:rsidRPr="00E43836" w14:paraId="473AE075" w14:textId="77777777" w:rsidTr="00A30AF9">
        <w:tc>
          <w:tcPr>
            <w:tcW w:w="1847" w:type="pct"/>
          </w:tcPr>
          <w:p w14:paraId="5C76BC48" w14:textId="4B4DA2A2" w:rsidR="00886153" w:rsidRPr="00E43836" w:rsidRDefault="00886153">
            <w:pPr>
              <w:pStyle w:val="ListParagraph"/>
              <w:numPr>
                <w:ilvl w:val="0"/>
                <w:numId w:val="77"/>
              </w:numPr>
              <w:jc w:val="left"/>
              <w:rPr>
                <w:rFonts w:ascii="Calibri Light" w:hAnsi="Calibri Light" w:cs="Calibri Light"/>
                <w:b/>
                <w:bCs/>
              </w:rPr>
            </w:pPr>
            <w:r w:rsidRPr="00E43836">
              <w:rPr>
                <w:rFonts w:ascii="Calibri Light" w:hAnsi="Calibri Light" w:cs="Calibri Light"/>
                <w:b/>
                <w:bCs/>
              </w:rPr>
              <w:t>Multi-Factor Authentication (MFA) and non-repudiation biometric access control management System architecture (Data Management)</w:t>
            </w:r>
          </w:p>
          <w:p w14:paraId="049F1EB7" w14:textId="5221ECB3" w:rsidR="00886153" w:rsidRPr="00E43836" w:rsidRDefault="00886153" w:rsidP="00886153">
            <w:pPr>
              <w:pStyle w:val="ListParagraph"/>
              <w:ind w:left="321"/>
              <w:rPr>
                <w:rFonts w:ascii="Calibri Light" w:hAnsi="Calibri Light" w:cs="Calibri Light"/>
                <w:b/>
                <w:bCs/>
              </w:rPr>
            </w:pPr>
          </w:p>
          <w:p w14:paraId="5C424DFA" w14:textId="56BD79F7" w:rsidR="00FA4CEF" w:rsidRPr="00E43836" w:rsidRDefault="00FA4CEF" w:rsidP="00521A0E">
            <w:pPr>
              <w:jc w:val="left"/>
              <w:rPr>
                <w:rFonts w:cs="Calibri Light"/>
              </w:rPr>
            </w:pPr>
            <w:r w:rsidRPr="00E43836">
              <w:rPr>
                <w:rFonts w:cs="Calibri Light"/>
              </w:rPr>
              <w:t>The Bidder to demonstrate how their proposed solution will manage data</w:t>
            </w:r>
            <w:r w:rsidR="00886153" w:rsidRPr="00E43836">
              <w:rPr>
                <w:rFonts w:cs="Calibri Light"/>
              </w:rPr>
              <w:t>:</w:t>
            </w:r>
          </w:p>
          <w:p w14:paraId="76B661DC" w14:textId="77777777" w:rsidR="00FA4CEF" w:rsidRPr="00E43836" w:rsidRDefault="00FA4CEF" w:rsidP="00521A0E">
            <w:pPr>
              <w:ind w:left="303" w:hanging="303"/>
              <w:jc w:val="left"/>
              <w:rPr>
                <w:rFonts w:cs="Calibri Light"/>
                <w:lang w:val="en-GB"/>
              </w:rPr>
            </w:pPr>
            <w:r w:rsidRPr="00E43836">
              <w:rPr>
                <w:rFonts w:cs="Calibri Light"/>
                <w:lang w:val="en-GB"/>
              </w:rPr>
              <w:t xml:space="preserve">(a) Collect, transfer, secure and store; </w:t>
            </w:r>
            <w:r w:rsidRPr="00E43836">
              <w:rPr>
                <w:rFonts w:cs="Calibri Light"/>
                <w:b/>
                <w:bCs/>
                <w:lang w:val="en-GB"/>
              </w:rPr>
              <w:t>and</w:t>
            </w:r>
          </w:p>
          <w:p w14:paraId="4DD5204B" w14:textId="77777777" w:rsidR="00FA4CEF" w:rsidRPr="00E43836" w:rsidRDefault="00FA4CEF" w:rsidP="00521A0E">
            <w:pPr>
              <w:ind w:left="314" w:hanging="295"/>
              <w:jc w:val="left"/>
              <w:rPr>
                <w:rFonts w:cs="Calibri Light"/>
              </w:rPr>
            </w:pPr>
            <w:r w:rsidRPr="00E43836">
              <w:rPr>
                <w:rFonts w:cs="Calibri Light"/>
                <w:lang w:val="en-GB"/>
              </w:rPr>
              <w:t xml:space="preserve">(b) Deliver to users in a user friendly and easily understandable targeting interface; </w:t>
            </w:r>
            <w:r w:rsidRPr="00E43836">
              <w:rPr>
                <w:rFonts w:cs="Calibri Light"/>
                <w:b/>
                <w:bCs/>
                <w:lang w:val="en-GB"/>
              </w:rPr>
              <w:t>and</w:t>
            </w:r>
          </w:p>
          <w:p w14:paraId="0444C254" w14:textId="77777777" w:rsidR="00FA4CEF" w:rsidRPr="00E43836" w:rsidRDefault="00FA4CEF" w:rsidP="00521A0E">
            <w:pPr>
              <w:ind w:left="314" w:hanging="314"/>
              <w:jc w:val="left"/>
              <w:rPr>
                <w:rFonts w:cs="Calibri Light"/>
                <w:lang w:val="en-GB"/>
              </w:rPr>
            </w:pPr>
            <w:r w:rsidRPr="00E43836">
              <w:rPr>
                <w:rFonts w:cs="Calibri Light"/>
                <w:lang w:val="en-GB"/>
              </w:rPr>
              <w:t xml:space="preserve">(c) The infrastructure associated with (a) and (b) above; </w:t>
            </w:r>
            <w:r w:rsidRPr="00E43836">
              <w:rPr>
                <w:rFonts w:cs="Calibri Light"/>
                <w:b/>
                <w:bCs/>
                <w:lang w:val="en-GB"/>
              </w:rPr>
              <w:t>and</w:t>
            </w:r>
          </w:p>
          <w:p w14:paraId="5CDFC544" w14:textId="2DE8DA49" w:rsidR="00FA4CEF" w:rsidRPr="00E43836" w:rsidRDefault="00FA4CEF" w:rsidP="00521A0E">
            <w:pPr>
              <w:ind w:left="314" w:hanging="314"/>
              <w:jc w:val="left"/>
              <w:rPr>
                <w:rFonts w:cs="Calibri Light"/>
                <w:lang w:val="en-GB"/>
              </w:rPr>
            </w:pPr>
            <w:r w:rsidRPr="00E43836">
              <w:rPr>
                <w:rFonts w:cs="Calibri Light"/>
                <w:lang w:val="en-GB"/>
              </w:rPr>
              <w:t xml:space="preserve">(d) Inclusion of other biometric modalities (e.g. Iris, facial, and etc). </w:t>
            </w:r>
          </w:p>
          <w:p w14:paraId="0F9F96C0" w14:textId="77777777" w:rsidR="00FA4CEF" w:rsidRPr="00E43836" w:rsidRDefault="00FA4CEF" w:rsidP="00521A0E">
            <w:pPr>
              <w:jc w:val="left"/>
              <w:rPr>
                <w:rFonts w:cs="Calibri Light"/>
                <w:b/>
              </w:rPr>
            </w:pPr>
          </w:p>
          <w:p w14:paraId="7866FD71" w14:textId="77777777" w:rsidR="00FA4CEF" w:rsidRPr="00E43836" w:rsidRDefault="00FA4CEF" w:rsidP="00521A0E">
            <w:pPr>
              <w:spacing w:before="40"/>
              <w:ind w:left="316" w:hanging="316"/>
              <w:rPr>
                <w:rFonts w:cs="Calibri Light"/>
                <w:b/>
                <w:bCs/>
              </w:rPr>
            </w:pPr>
            <w:r w:rsidRPr="00E43836">
              <w:rPr>
                <w:rFonts w:cs="Calibri Light"/>
                <w:b/>
                <w:bCs/>
              </w:rPr>
              <w:t>Minimum Requirement:</w:t>
            </w:r>
          </w:p>
          <w:p w14:paraId="04BD2A2B" w14:textId="77777777" w:rsidR="00E919C9" w:rsidRPr="00E43836" w:rsidRDefault="00E919C9" w:rsidP="00E919C9">
            <w:pPr>
              <w:spacing w:after="0"/>
              <w:jc w:val="left"/>
              <w:outlineLvl w:val="0"/>
              <w:rPr>
                <w:rFonts w:eastAsia="Times New Roman" w:cs="Calibri Light"/>
                <w:b/>
              </w:rPr>
            </w:pPr>
            <w:r w:rsidRPr="00E43836">
              <w:rPr>
                <w:rStyle w:val="Strong"/>
                <w:rFonts w:cs="Calibri Light"/>
                <w:b w:val="0"/>
                <w:bCs w:val="0"/>
                <w:lang w:eastAsia="en-ZA"/>
              </w:rPr>
              <w:t xml:space="preserve">The Bidder </w:t>
            </w:r>
            <w:r w:rsidRPr="00E43836">
              <w:rPr>
                <w:rStyle w:val="Strong"/>
                <w:rFonts w:cs="Calibri Light"/>
                <w:lang w:eastAsia="en-ZA"/>
              </w:rPr>
              <w:t>MUST</w:t>
            </w:r>
            <w:r w:rsidRPr="00E43836">
              <w:rPr>
                <w:rStyle w:val="Strong"/>
                <w:rFonts w:cs="Calibri Light"/>
                <w:b w:val="0"/>
                <w:bCs w:val="0"/>
                <w:lang w:eastAsia="en-ZA"/>
              </w:rPr>
              <w:t xml:space="preserve"> address</w:t>
            </w:r>
            <w:r w:rsidRPr="00E43836">
              <w:rPr>
                <w:rStyle w:val="Strong"/>
                <w:rFonts w:cs="Calibri Light"/>
                <w:lang w:eastAsia="en-ZA"/>
              </w:rPr>
              <w:t xml:space="preserve"> </w:t>
            </w:r>
            <w:r w:rsidRPr="00E43836">
              <w:rPr>
                <w:rStyle w:val="Strong"/>
                <w:rFonts w:cs="Calibri Light"/>
                <w:b w:val="0"/>
                <w:bCs w:val="0"/>
                <w:lang w:eastAsia="en-ZA"/>
              </w:rPr>
              <w:t>the</w:t>
            </w:r>
            <w:r w:rsidRPr="00E43836">
              <w:rPr>
                <w:rStyle w:val="Strong"/>
                <w:rFonts w:cs="Calibri Light"/>
                <w:lang w:eastAsia="en-ZA"/>
              </w:rPr>
              <w:t xml:space="preserve"> </w:t>
            </w:r>
            <w:r w:rsidRPr="00E43836">
              <w:rPr>
                <w:rStyle w:val="Strong"/>
                <w:rFonts w:cs="Calibri Light"/>
                <w:b w:val="0"/>
                <w:bCs w:val="0"/>
                <w:lang w:eastAsia="en-ZA"/>
              </w:rPr>
              <w:t xml:space="preserve"> Functional Requirements  as indicated in </w:t>
            </w:r>
            <w:r w:rsidRPr="00E43836">
              <w:rPr>
                <w:rStyle w:val="Strong"/>
                <w:rFonts w:cs="Calibri Light"/>
                <w:lang w:eastAsia="en-ZA"/>
              </w:rPr>
              <w:t>a, b, and c.</w:t>
            </w:r>
          </w:p>
          <w:p w14:paraId="3A4CD06A" w14:textId="77777777" w:rsidR="00FA4CEF" w:rsidRPr="00E43836" w:rsidRDefault="00FA4CEF" w:rsidP="00A30AF9">
            <w:pPr>
              <w:ind w:left="37" w:hanging="37"/>
              <w:jc w:val="left"/>
              <w:rPr>
                <w:rFonts w:cs="Calibri Light"/>
                <w:b/>
              </w:rPr>
            </w:pPr>
          </w:p>
        </w:tc>
        <w:tc>
          <w:tcPr>
            <w:tcW w:w="1827" w:type="pct"/>
          </w:tcPr>
          <w:p w14:paraId="2E3D711A" w14:textId="24A46FA8" w:rsidR="00FA4CEF" w:rsidRPr="00E43836" w:rsidRDefault="00FA4CEF" w:rsidP="00521A0E">
            <w:pPr>
              <w:jc w:val="left"/>
              <w:rPr>
                <w:rFonts w:cs="Calibri Light"/>
                <w:b/>
                <w:u w:val="single"/>
              </w:rPr>
            </w:pPr>
            <w:r w:rsidRPr="00E43836">
              <w:rPr>
                <w:rFonts w:cs="Calibri Light"/>
                <w:b/>
                <w:u w:val="single"/>
              </w:rPr>
              <w:t>Evidence</w:t>
            </w:r>
          </w:p>
          <w:p w14:paraId="0628AEB1" w14:textId="48513137" w:rsidR="00FA4CEF" w:rsidRPr="00E43836" w:rsidRDefault="00FA4CEF" w:rsidP="00A30AF9">
            <w:pPr>
              <w:jc w:val="left"/>
              <w:rPr>
                <w:rFonts w:cs="Calibri Light"/>
                <w:bCs/>
              </w:rPr>
            </w:pPr>
            <w:r w:rsidRPr="00E43836">
              <w:rPr>
                <w:rFonts w:cs="Calibri Light"/>
                <w:bCs/>
              </w:rPr>
              <w:t xml:space="preserve">The Bidder to provide a presentation indicating how the proposed solution complies with technical requirements for the </w:t>
            </w:r>
            <w:r w:rsidR="00886153" w:rsidRPr="00E43836">
              <w:rPr>
                <w:rFonts w:cs="Calibri Light"/>
                <w:b/>
              </w:rPr>
              <w:t>Multi-Factor Authentication (MFA) and non-repudiation biometric access control management System architecture (Data Management)</w:t>
            </w:r>
          </w:p>
          <w:p w14:paraId="61C27146" w14:textId="77777777" w:rsidR="00FA4CEF" w:rsidRPr="00E43836" w:rsidRDefault="00FA4CEF" w:rsidP="00521A0E">
            <w:pPr>
              <w:rPr>
                <w:rFonts w:cs="Calibri Light"/>
              </w:rPr>
            </w:pPr>
          </w:p>
          <w:p w14:paraId="09FD80F0" w14:textId="77777777" w:rsidR="00FA4CEF" w:rsidRPr="00E43836" w:rsidRDefault="00FA4CEF" w:rsidP="00521A0E">
            <w:pPr>
              <w:jc w:val="left"/>
              <w:rPr>
                <w:rFonts w:cs="Calibri Light"/>
                <w:b/>
                <w:u w:val="single"/>
              </w:rPr>
            </w:pPr>
            <w:r w:rsidRPr="00E43836">
              <w:rPr>
                <w:rFonts w:cs="Calibri Light"/>
                <w:b/>
                <w:u w:val="single"/>
              </w:rPr>
              <w:t>Evaluation</w:t>
            </w:r>
          </w:p>
          <w:p w14:paraId="144241FC" w14:textId="77777777" w:rsidR="00E919C9" w:rsidRPr="00E43836" w:rsidRDefault="00E919C9" w:rsidP="00E919C9">
            <w:pPr>
              <w:spacing w:after="60"/>
              <w:ind w:left="306" w:hanging="306"/>
              <w:jc w:val="left"/>
              <w:rPr>
                <w:rFonts w:cs="Calibri Light"/>
                <w:b/>
                <w:bCs/>
              </w:rPr>
            </w:pPr>
            <w:r w:rsidRPr="00E43836">
              <w:rPr>
                <w:rFonts w:cs="Calibri Light"/>
                <w:b/>
                <w:bCs/>
              </w:rPr>
              <w:t>0= No relevant information provided</w:t>
            </w:r>
          </w:p>
          <w:p w14:paraId="4CEA15F8" w14:textId="77777777" w:rsidR="00E919C9" w:rsidRPr="00E43836" w:rsidRDefault="00E919C9" w:rsidP="00E919C9">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w:t>
            </w:r>
          </w:p>
          <w:p w14:paraId="4B59B87D" w14:textId="77777777" w:rsidR="00E919C9" w:rsidRPr="00E43836" w:rsidRDefault="00E919C9" w:rsidP="00E919C9">
            <w:pPr>
              <w:spacing w:after="60"/>
              <w:ind w:left="165" w:firstLine="11"/>
              <w:jc w:val="left"/>
              <w:rPr>
                <w:rFonts w:cs="Calibri Light"/>
              </w:rPr>
            </w:pPr>
            <w:r w:rsidRPr="00E43836">
              <w:rPr>
                <w:rFonts w:cs="Calibri Light"/>
              </w:rPr>
              <w:t>Did not address all functional requirements.</w:t>
            </w:r>
          </w:p>
          <w:p w14:paraId="4C0774BE" w14:textId="77777777" w:rsidR="00E919C9" w:rsidRPr="00E43836" w:rsidRDefault="00E919C9" w:rsidP="00E919C9">
            <w:pPr>
              <w:spacing w:after="60"/>
              <w:ind w:left="251" w:hanging="284"/>
              <w:jc w:val="left"/>
              <w:rPr>
                <w:rFonts w:cs="Calibri Light"/>
              </w:rPr>
            </w:pPr>
            <w:r w:rsidRPr="00E43836">
              <w:rPr>
                <w:rFonts w:cs="Calibri Light"/>
                <w:b/>
                <w:bCs/>
              </w:rPr>
              <w:t>3 = Meets minimum requirements:</w:t>
            </w:r>
            <w:r w:rsidRPr="00E43836">
              <w:rPr>
                <w:rFonts w:cs="Calibri Light"/>
              </w:rPr>
              <w:t xml:space="preserve"> Addressed functional requirements </w:t>
            </w:r>
            <w:r w:rsidRPr="00E43836">
              <w:rPr>
                <w:rFonts w:cs="Calibri Light"/>
                <w:b/>
                <w:bCs/>
              </w:rPr>
              <w:t>(a, b, and c)</w:t>
            </w:r>
            <w:r w:rsidRPr="00E43836">
              <w:rPr>
                <w:rFonts w:cs="Calibri Light"/>
              </w:rPr>
              <w:t>.</w:t>
            </w:r>
          </w:p>
          <w:p w14:paraId="551674FD" w14:textId="77777777" w:rsidR="00E919C9" w:rsidRPr="00E43836" w:rsidRDefault="00E919C9" w:rsidP="00E919C9">
            <w:pPr>
              <w:spacing w:after="60"/>
              <w:ind w:left="306" w:hanging="283"/>
              <w:jc w:val="left"/>
              <w:rPr>
                <w:rFonts w:cs="Calibri Light"/>
              </w:rPr>
            </w:pPr>
            <w:r w:rsidRPr="00E43836">
              <w:rPr>
                <w:rFonts w:cs="Calibri Light"/>
                <w:b/>
                <w:bCs/>
              </w:rPr>
              <w:t>5 = Exceeds minimum requirements:</w:t>
            </w:r>
            <w:r w:rsidRPr="00E43836">
              <w:rPr>
                <w:rFonts w:cs="Calibri Light"/>
              </w:rPr>
              <w:t xml:space="preserve"> </w:t>
            </w:r>
          </w:p>
          <w:p w14:paraId="5992F130" w14:textId="77777777" w:rsidR="00E919C9" w:rsidRPr="00E43836" w:rsidRDefault="00E919C9" w:rsidP="00E919C9">
            <w:pPr>
              <w:ind w:left="320"/>
              <w:jc w:val="left"/>
              <w:rPr>
                <w:rFonts w:cs="Calibri Light"/>
                <w:b/>
              </w:rPr>
            </w:pPr>
            <w:r w:rsidRPr="00E43836">
              <w:rPr>
                <w:rFonts w:cs="Calibri Light"/>
              </w:rPr>
              <w:t xml:space="preserve">Addressed  all the functional requirements </w:t>
            </w:r>
            <w:r w:rsidRPr="00E43836">
              <w:rPr>
                <w:rFonts w:cs="Calibri Light"/>
                <w:b/>
                <w:bCs/>
              </w:rPr>
              <w:t>(a, b, c and d)</w:t>
            </w:r>
            <w:r w:rsidRPr="00E43836">
              <w:rPr>
                <w:rFonts w:cs="Calibri Light"/>
              </w:rPr>
              <w:t>.</w:t>
            </w:r>
          </w:p>
          <w:p w14:paraId="79EFF5F8" w14:textId="77777777" w:rsidR="00FA4CEF" w:rsidRPr="00E43836" w:rsidRDefault="00FA4CEF" w:rsidP="00521A0E">
            <w:pPr>
              <w:jc w:val="left"/>
              <w:rPr>
                <w:rFonts w:cs="Calibri Light"/>
                <w:b/>
              </w:rPr>
            </w:pPr>
          </w:p>
          <w:p w14:paraId="05BC1B91" w14:textId="77777777" w:rsidR="00FA4CEF" w:rsidRPr="00E43836" w:rsidRDefault="00FA4CEF" w:rsidP="00521A0E">
            <w:pPr>
              <w:jc w:val="left"/>
              <w:rPr>
                <w:rFonts w:cs="Calibri Light"/>
                <w:b/>
              </w:rPr>
            </w:pPr>
            <w:r w:rsidRPr="00E43836">
              <w:rPr>
                <w:rFonts w:cs="Calibri Light"/>
                <w:b/>
              </w:rPr>
              <w:t xml:space="preserve">NOTE: </w:t>
            </w:r>
          </w:p>
          <w:p w14:paraId="17E01500" w14:textId="77777777" w:rsidR="00FA4CEF" w:rsidRPr="00E43836" w:rsidRDefault="00FA4CEF" w:rsidP="00521A0E">
            <w:pPr>
              <w:jc w:val="left"/>
              <w:rPr>
                <w:rFonts w:cs="Calibri Light"/>
                <w:bCs/>
              </w:rPr>
            </w:pPr>
            <w:r w:rsidRPr="00E43836">
              <w:rPr>
                <w:rFonts w:cs="Calibri Light"/>
                <w:b/>
              </w:rPr>
              <w:t>SITA/DHA</w:t>
            </w:r>
            <w:r w:rsidRPr="00E43836">
              <w:rPr>
                <w:rFonts w:cs="Calibri Light"/>
                <w:bCs/>
              </w:rPr>
              <w:t xml:space="preserve"> reserves the right to verify the information provided.</w:t>
            </w:r>
          </w:p>
          <w:p w14:paraId="1C7A2F84" w14:textId="77777777" w:rsidR="00584ED1" w:rsidRPr="00E43836" w:rsidRDefault="00584ED1" w:rsidP="00521A0E">
            <w:pPr>
              <w:jc w:val="left"/>
              <w:rPr>
                <w:rFonts w:cs="Calibri Light"/>
                <w:bCs/>
              </w:rPr>
            </w:pPr>
          </w:p>
        </w:tc>
        <w:tc>
          <w:tcPr>
            <w:tcW w:w="500" w:type="pct"/>
          </w:tcPr>
          <w:p w14:paraId="167DAA61" w14:textId="6082C193" w:rsidR="00FA4CEF" w:rsidRPr="00E43836" w:rsidRDefault="00220ED8" w:rsidP="00521A0E">
            <w:pPr>
              <w:jc w:val="center"/>
              <w:rPr>
                <w:rFonts w:cs="Calibri Light"/>
              </w:rPr>
            </w:pPr>
            <w:r w:rsidRPr="00E43836">
              <w:rPr>
                <w:rFonts w:cs="Calibri Light"/>
              </w:rPr>
              <w:t>4</w:t>
            </w:r>
            <w:r w:rsidR="00FA4CEF" w:rsidRPr="00E43836">
              <w:rPr>
                <w:rFonts w:cs="Calibri Light"/>
              </w:rPr>
              <w:t>0%</w:t>
            </w:r>
          </w:p>
        </w:tc>
        <w:tc>
          <w:tcPr>
            <w:tcW w:w="826" w:type="pct"/>
          </w:tcPr>
          <w:p w14:paraId="6DFE1364" w14:textId="6DD9E51E" w:rsidR="00FA4CEF" w:rsidRPr="00E43836" w:rsidRDefault="00FA4CEF" w:rsidP="00521A0E">
            <w:pPr>
              <w:jc w:val="left"/>
              <w:rPr>
                <w:rFonts w:cs="Calibri Light"/>
                <w:color w:val="FF0000"/>
              </w:rPr>
            </w:pPr>
            <w:r w:rsidRPr="00E43836">
              <w:rPr>
                <w:rFonts w:cs="Calibri Light"/>
                <w:color w:val="FF0000"/>
              </w:rPr>
              <w:t xml:space="preserve">&lt;Presentation and Demonstration information will be provided by the Bidder at the Presentation and Live Proof of Concept </w:t>
            </w:r>
            <w:r w:rsidR="005758A0" w:rsidRPr="00E43836">
              <w:rPr>
                <w:rFonts w:cs="Calibri Light"/>
                <w:color w:val="FF0000"/>
              </w:rPr>
              <w:t xml:space="preserve">Presentation </w:t>
            </w:r>
            <w:r w:rsidRPr="00E43836">
              <w:rPr>
                <w:rFonts w:cs="Calibri Light"/>
                <w:color w:val="FF0000"/>
              </w:rPr>
              <w:t xml:space="preserve">session. </w:t>
            </w:r>
            <w:r w:rsidRPr="00E43836">
              <w:rPr>
                <w:rFonts w:cs="Calibri Light"/>
                <w:b/>
                <w:bCs/>
                <w:color w:val="FF0000"/>
              </w:rPr>
              <w:t xml:space="preserve">Annex A, section </w:t>
            </w:r>
            <w:r w:rsidR="00CC51D2" w:rsidRPr="00E43836">
              <w:rPr>
                <w:rFonts w:cs="Calibri Light"/>
                <w:b/>
                <w:bCs/>
                <w:color w:val="FF0000"/>
              </w:rPr>
              <w:t>5</w:t>
            </w:r>
            <w:r w:rsidRPr="00E43836">
              <w:rPr>
                <w:rFonts w:cs="Calibri Light"/>
                <w:b/>
                <w:bCs/>
                <w:color w:val="FF0000"/>
              </w:rPr>
              <w:t>.</w:t>
            </w:r>
            <w:r w:rsidR="00CC51D2" w:rsidRPr="00E43836">
              <w:rPr>
                <w:rFonts w:cs="Calibri Light"/>
                <w:b/>
                <w:bCs/>
                <w:color w:val="FF0000"/>
              </w:rPr>
              <w:t>6</w:t>
            </w:r>
            <w:r w:rsidRPr="00E43836">
              <w:rPr>
                <w:rFonts w:cs="Calibri Light"/>
                <w:color w:val="FF0000"/>
              </w:rPr>
              <w:t>&gt;</w:t>
            </w:r>
          </w:p>
        </w:tc>
      </w:tr>
      <w:tr w:rsidR="00FA4CEF" w:rsidRPr="00E43836" w14:paraId="480BBF80" w14:textId="77777777" w:rsidTr="00A30AF9">
        <w:tc>
          <w:tcPr>
            <w:tcW w:w="1847" w:type="pct"/>
          </w:tcPr>
          <w:p w14:paraId="2E84E7B3" w14:textId="0B0049FF" w:rsidR="00FA4CEF" w:rsidRPr="00E43836" w:rsidRDefault="00E919C9">
            <w:pPr>
              <w:pStyle w:val="ListParagraph"/>
              <w:numPr>
                <w:ilvl w:val="0"/>
                <w:numId w:val="77"/>
              </w:numPr>
              <w:jc w:val="left"/>
              <w:rPr>
                <w:rFonts w:ascii="Calibri Light" w:hAnsi="Calibri Light" w:cs="Calibri Light"/>
                <w:b/>
                <w:bCs/>
              </w:rPr>
            </w:pPr>
            <w:r w:rsidRPr="00E43836">
              <w:rPr>
                <w:rFonts w:ascii="Calibri Light" w:hAnsi="Calibri Light" w:cs="Calibri Light"/>
                <w:b/>
                <w:bCs/>
              </w:rPr>
              <w:t>Solution is tamper proof and non-repudiation (Strong Identity Credential/s)</w:t>
            </w:r>
          </w:p>
          <w:p w14:paraId="786FEC77" w14:textId="77777777" w:rsidR="00E919C9" w:rsidRPr="00E43836" w:rsidRDefault="00E919C9" w:rsidP="00A30AF9">
            <w:pPr>
              <w:rPr>
                <w:rFonts w:cs="Calibri Light"/>
                <w:b/>
                <w:bCs/>
              </w:rPr>
            </w:pPr>
          </w:p>
          <w:p w14:paraId="2D466F31" w14:textId="274C5EE5" w:rsidR="00E919C9" w:rsidRPr="00E43836" w:rsidRDefault="00E919C9" w:rsidP="00E919C9">
            <w:pPr>
              <w:ind w:left="33"/>
              <w:rPr>
                <w:rFonts w:cs="Calibri Light"/>
              </w:rPr>
            </w:pPr>
            <w:r w:rsidRPr="00E43836">
              <w:rPr>
                <w:rFonts w:cs="Calibri Light"/>
              </w:rPr>
              <w:t xml:space="preserve">The Bidder to </w:t>
            </w:r>
            <w:r w:rsidR="0078368B" w:rsidRPr="00E43836">
              <w:rPr>
                <w:rFonts w:cs="Calibri Light"/>
              </w:rPr>
              <w:t>demonstrate</w:t>
            </w:r>
            <w:r w:rsidRPr="00E43836">
              <w:rPr>
                <w:rFonts w:cs="Calibri Light"/>
              </w:rPr>
              <w:t xml:space="preserve"> how their proposed solution will meet tamper </w:t>
            </w:r>
            <w:r w:rsidRPr="00E43836">
              <w:rPr>
                <w:rFonts w:cs="Calibri Light"/>
              </w:rPr>
              <w:lastRenderedPageBreak/>
              <w:t>proof and non-repudiation (Strong Identity Credential/s) requirements:</w:t>
            </w:r>
          </w:p>
          <w:p w14:paraId="02247489"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 xml:space="preserve">Strong Identity credential will be created, the criteria used to verify each employee/contractor’s identity as well as system’s capability in ensuring resistant to identity fraud, identity theft, tampering, counterfeiting; </w:t>
            </w:r>
            <w:r w:rsidRPr="00E43836">
              <w:rPr>
                <w:rFonts w:ascii="Calibri Light" w:hAnsi="Calibri Light" w:cs="Calibri Light"/>
                <w:b/>
                <w:bCs/>
                <w:lang w:val="en-GB"/>
              </w:rPr>
              <w:t>and</w:t>
            </w:r>
          </w:p>
          <w:p w14:paraId="4B97550E"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 xml:space="preserve">Digitally sign and time stamp transactions; </w:t>
            </w:r>
            <w:r w:rsidRPr="00E43836">
              <w:rPr>
                <w:rFonts w:ascii="Calibri Light" w:hAnsi="Calibri Light" w:cs="Calibri Light"/>
                <w:b/>
                <w:bCs/>
                <w:lang w:val="en-GB"/>
              </w:rPr>
              <w:t>and</w:t>
            </w:r>
          </w:p>
          <w:p w14:paraId="07A6D727" w14:textId="590AFE28"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Positively connects a physical person to a transaction with its non-repu</w:t>
            </w:r>
            <w:r w:rsidR="00F87BB2" w:rsidRPr="00E43836">
              <w:rPr>
                <w:rFonts w:ascii="Calibri Light" w:hAnsi="Calibri Light" w:cs="Calibri Light"/>
                <w:lang w:val="en-GB"/>
              </w:rPr>
              <w:t>dia</w:t>
            </w:r>
            <w:r w:rsidRPr="00E43836">
              <w:rPr>
                <w:rFonts w:ascii="Calibri Light" w:hAnsi="Calibri Light" w:cs="Calibri Light"/>
                <w:lang w:val="en-GB"/>
              </w:rPr>
              <w:t xml:space="preserve">tion capabilities; </w:t>
            </w:r>
            <w:r w:rsidRPr="00E43836">
              <w:rPr>
                <w:rFonts w:ascii="Calibri Light" w:hAnsi="Calibri Light" w:cs="Calibri Light"/>
                <w:b/>
                <w:bCs/>
                <w:lang w:val="en-GB"/>
              </w:rPr>
              <w:t>and</w:t>
            </w:r>
          </w:p>
          <w:p w14:paraId="2698AE37"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 xml:space="preserve">Support Identity Federation; </w:t>
            </w:r>
            <w:r w:rsidRPr="00E43836">
              <w:rPr>
                <w:rFonts w:ascii="Calibri Light" w:hAnsi="Calibri Light" w:cs="Calibri Light"/>
                <w:b/>
                <w:bCs/>
                <w:lang w:val="en-GB"/>
              </w:rPr>
              <w:t>and</w:t>
            </w:r>
          </w:p>
          <w:p w14:paraId="4A602C8D"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 xml:space="preserve">Public Key Infrastructure (PKI) solution included; </w:t>
            </w:r>
            <w:r w:rsidRPr="00E43836">
              <w:rPr>
                <w:rFonts w:ascii="Calibri Light" w:hAnsi="Calibri Light" w:cs="Calibri Light"/>
                <w:b/>
                <w:bCs/>
                <w:lang w:val="en-GB"/>
              </w:rPr>
              <w:t>and</w:t>
            </w:r>
          </w:p>
          <w:p w14:paraId="6699FC61"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 xml:space="preserve">Digital signature must be created to ensure the integrity of the evidence for the complete sensitive defined transaction; </w:t>
            </w:r>
            <w:r w:rsidRPr="00E43836">
              <w:rPr>
                <w:rFonts w:ascii="Calibri Light" w:hAnsi="Calibri Light" w:cs="Calibri Light"/>
                <w:b/>
                <w:bCs/>
                <w:lang w:val="en-GB"/>
              </w:rPr>
              <w:t>and</w:t>
            </w:r>
          </w:p>
          <w:p w14:paraId="3C74094E" w14:textId="77777777" w:rsidR="00E919C9" w:rsidRPr="00E43836" w:rsidRDefault="00E919C9">
            <w:pPr>
              <w:pStyle w:val="ListParagraph"/>
              <w:numPr>
                <w:ilvl w:val="1"/>
                <w:numId w:val="60"/>
              </w:numPr>
              <w:ind w:left="454" w:hanging="283"/>
              <w:jc w:val="left"/>
              <w:rPr>
                <w:rFonts w:ascii="Calibri Light" w:hAnsi="Calibri Light" w:cs="Calibri Light"/>
                <w:lang w:val="en-GB"/>
              </w:rPr>
            </w:pPr>
            <w:r w:rsidRPr="00E43836">
              <w:rPr>
                <w:rFonts w:ascii="Calibri Light" w:hAnsi="Calibri Light" w:cs="Calibri Light"/>
                <w:lang w:val="en-GB"/>
              </w:rPr>
              <w:t>Support other biometric modalities such a facial recognition, iris, etc.</w:t>
            </w:r>
          </w:p>
          <w:p w14:paraId="4A95B6AC" w14:textId="77777777" w:rsidR="00E919C9" w:rsidRPr="00E43836" w:rsidRDefault="00E919C9" w:rsidP="00E919C9">
            <w:pPr>
              <w:pStyle w:val="ListParagraph"/>
              <w:ind w:left="454"/>
              <w:jc w:val="left"/>
              <w:rPr>
                <w:rFonts w:ascii="Calibri Light" w:hAnsi="Calibri Light" w:cs="Calibri Light"/>
                <w:lang w:val="en-GB"/>
              </w:rPr>
            </w:pPr>
          </w:p>
          <w:p w14:paraId="6C8DCD4F" w14:textId="77777777" w:rsidR="00E919C9" w:rsidRPr="00E43836" w:rsidRDefault="00E919C9" w:rsidP="00E919C9">
            <w:pPr>
              <w:spacing w:before="40"/>
              <w:ind w:left="316" w:hanging="316"/>
              <w:rPr>
                <w:rFonts w:cs="Calibri Light"/>
                <w:b/>
                <w:bCs/>
              </w:rPr>
            </w:pPr>
            <w:r w:rsidRPr="00E43836">
              <w:rPr>
                <w:rFonts w:cs="Calibri Light"/>
                <w:b/>
                <w:bCs/>
              </w:rPr>
              <w:t>Minimum Requirement:</w:t>
            </w:r>
          </w:p>
          <w:p w14:paraId="34205B7C" w14:textId="170A2DF6" w:rsidR="002E6A6B" w:rsidRPr="00E43836" w:rsidRDefault="00E919C9" w:rsidP="00E919C9">
            <w:pPr>
              <w:jc w:val="left"/>
              <w:rPr>
                <w:rFonts w:cs="Calibri Light"/>
                <w:b/>
                <w:bCs/>
              </w:rPr>
            </w:pPr>
            <w:r w:rsidRPr="00E43836">
              <w:rPr>
                <w:rStyle w:val="Strong"/>
                <w:rFonts w:cs="Calibri Light"/>
                <w:b w:val="0"/>
                <w:bCs w:val="0"/>
                <w:lang w:eastAsia="en-ZA"/>
              </w:rPr>
              <w:t xml:space="preserve">The Bidder </w:t>
            </w:r>
            <w:r w:rsidRPr="00E43836">
              <w:rPr>
                <w:rStyle w:val="Strong"/>
                <w:rFonts w:cs="Calibri Light"/>
                <w:lang w:eastAsia="en-ZA"/>
              </w:rPr>
              <w:t>MUST</w:t>
            </w:r>
            <w:r w:rsidRPr="00E43836">
              <w:rPr>
                <w:rStyle w:val="Strong"/>
                <w:rFonts w:cs="Calibri Light"/>
                <w:b w:val="0"/>
                <w:bCs w:val="0"/>
                <w:lang w:eastAsia="en-ZA"/>
              </w:rPr>
              <w:t xml:space="preserve"> address</w:t>
            </w:r>
            <w:r w:rsidRPr="00E43836">
              <w:rPr>
                <w:rStyle w:val="Strong"/>
                <w:rFonts w:cs="Calibri Light"/>
                <w:lang w:eastAsia="en-ZA"/>
              </w:rPr>
              <w:t xml:space="preserve"> </w:t>
            </w:r>
            <w:r w:rsidRPr="00E43836">
              <w:rPr>
                <w:rStyle w:val="Strong"/>
                <w:rFonts w:cs="Calibri Light"/>
                <w:b w:val="0"/>
                <w:bCs w:val="0"/>
                <w:lang w:eastAsia="en-ZA"/>
              </w:rPr>
              <w:t>the</w:t>
            </w:r>
            <w:r w:rsidRPr="00E43836">
              <w:rPr>
                <w:rStyle w:val="Strong"/>
                <w:rFonts w:cs="Calibri Light"/>
                <w:lang w:eastAsia="en-ZA"/>
              </w:rPr>
              <w:t xml:space="preserve"> </w:t>
            </w:r>
            <w:r w:rsidRPr="00E43836">
              <w:rPr>
                <w:rStyle w:val="Strong"/>
                <w:rFonts w:cs="Calibri Light"/>
                <w:b w:val="0"/>
                <w:bCs w:val="0"/>
                <w:lang w:eastAsia="en-ZA"/>
              </w:rPr>
              <w:t xml:space="preserve"> Functional Requirements  as indicated in </w:t>
            </w:r>
            <w:r w:rsidRPr="00E43836">
              <w:rPr>
                <w:rStyle w:val="Strong"/>
                <w:rFonts w:cs="Calibri Light"/>
                <w:lang w:eastAsia="en-ZA"/>
              </w:rPr>
              <w:t>a, b, c; d; e  and f.</w:t>
            </w:r>
          </w:p>
          <w:p w14:paraId="45524BFE" w14:textId="29EFB18E" w:rsidR="00FA4CEF" w:rsidRPr="00E43836" w:rsidRDefault="00FA4CEF" w:rsidP="00521A0E">
            <w:pPr>
              <w:spacing w:after="0"/>
              <w:jc w:val="left"/>
              <w:outlineLvl w:val="0"/>
              <w:rPr>
                <w:rFonts w:cs="Calibri Light"/>
                <w:b/>
                <w:bCs/>
              </w:rPr>
            </w:pPr>
          </w:p>
        </w:tc>
        <w:tc>
          <w:tcPr>
            <w:tcW w:w="1827" w:type="pct"/>
          </w:tcPr>
          <w:p w14:paraId="02B13BE1" w14:textId="08A39E5F" w:rsidR="00FA4CEF" w:rsidRPr="00E43836" w:rsidRDefault="00FA4CEF" w:rsidP="00521A0E">
            <w:pPr>
              <w:jc w:val="left"/>
              <w:rPr>
                <w:rFonts w:cs="Calibri Light"/>
                <w:b/>
                <w:u w:val="single"/>
              </w:rPr>
            </w:pPr>
            <w:r w:rsidRPr="00E43836">
              <w:rPr>
                <w:rFonts w:cs="Calibri Light"/>
                <w:b/>
                <w:u w:val="single"/>
              </w:rPr>
              <w:lastRenderedPageBreak/>
              <w:t>Evidence</w:t>
            </w:r>
          </w:p>
          <w:p w14:paraId="2DB56876" w14:textId="03F5A61C" w:rsidR="00E919C9" w:rsidRPr="00E43836" w:rsidRDefault="00FA4CEF" w:rsidP="00E919C9">
            <w:pPr>
              <w:jc w:val="left"/>
              <w:rPr>
                <w:rFonts w:cs="Calibri Light"/>
              </w:rPr>
            </w:pPr>
            <w:r w:rsidRPr="00E43836">
              <w:rPr>
                <w:rFonts w:cs="Calibri Light"/>
                <w:bCs/>
              </w:rPr>
              <w:t xml:space="preserve">The Bidder to provide a presentation indicating how the proposed product or solution complies with the technical requirements for </w:t>
            </w:r>
            <w:r w:rsidR="00E919C9" w:rsidRPr="00E43836">
              <w:rPr>
                <w:rFonts w:cs="Calibri Light"/>
                <w:b/>
              </w:rPr>
              <w:t>tamper proof and non-repudiation (Strong Identity Credential/s)</w:t>
            </w:r>
            <w:r w:rsidR="00B6066A" w:rsidRPr="00E43836">
              <w:rPr>
                <w:rFonts w:cs="Calibri Light"/>
                <w:b/>
              </w:rPr>
              <w:t>.</w:t>
            </w:r>
          </w:p>
          <w:p w14:paraId="67D8BE59" w14:textId="487EF4D5" w:rsidR="002E6A6B" w:rsidRPr="00E43836" w:rsidRDefault="00E919C9" w:rsidP="002E6A6B">
            <w:pPr>
              <w:jc w:val="left"/>
              <w:rPr>
                <w:rFonts w:cs="Calibri Light"/>
              </w:rPr>
            </w:pPr>
            <w:r w:rsidRPr="00E43836">
              <w:rPr>
                <w:rFonts w:cs="Calibri Light"/>
                <w:bCs/>
              </w:rPr>
              <w:lastRenderedPageBreak/>
              <w:t xml:space="preserve"> </w:t>
            </w:r>
          </w:p>
          <w:p w14:paraId="5606EC8E" w14:textId="77777777" w:rsidR="00FA4CEF" w:rsidRPr="00E43836" w:rsidRDefault="00FA4CEF" w:rsidP="00521A0E">
            <w:pPr>
              <w:jc w:val="left"/>
              <w:rPr>
                <w:rFonts w:cs="Calibri Light"/>
                <w:b/>
                <w:u w:val="single"/>
              </w:rPr>
            </w:pPr>
            <w:r w:rsidRPr="00E43836">
              <w:rPr>
                <w:rFonts w:cs="Calibri Light"/>
                <w:b/>
                <w:u w:val="single"/>
              </w:rPr>
              <w:t>Evaluation</w:t>
            </w:r>
          </w:p>
          <w:p w14:paraId="570C1BBD" w14:textId="77777777" w:rsidR="00E919C9" w:rsidRPr="00E43836" w:rsidRDefault="00E919C9" w:rsidP="00E919C9">
            <w:pPr>
              <w:spacing w:after="60"/>
              <w:ind w:left="306" w:hanging="306"/>
              <w:jc w:val="left"/>
              <w:rPr>
                <w:rFonts w:cs="Calibri Light"/>
                <w:b/>
                <w:bCs/>
              </w:rPr>
            </w:pPr>
            <w:r w:rsidRPr="00E43836">
              <w:rPr>
                <w:rFonts w:cs="Calibri Light"/>
                <w:b/>
                <w:bCs/>
              </w:rPr>
              <w:t>0= No relevant information provided</w:t>
            </w:r>
          </w:p>
          <w:p w14:paraId="0690FCB4" w14:textId="77777777" w:rsidR="00E919C9" w:rsidRPr="00E43836" w:rsidRDefault="00E919C9" w:rsidP="00E919C9">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Did not address all functional requirements.</w:t>
            </w:r>
          </w:p>
          <w:p w14:paraId="033B2D1B" w14:textId="77777777" w:rsidR="00E919C9" w:rsidRPr="00E43836" w:rsidRDefault="00E919C9" w:rsidP="00E919C9">
            <w:pPr>
              <w:spacing w:after="60"/>
              <w:ind w:left="251" w:hanging="284"/>
              <w:jc w:val="left"/>
              <w:rPr>
                <w:rFonts w:cs="Calibri Light"/>
              </w:rPr>
            </w:pPr>
            <w:r w:rsidRPr="00E43836">
              <w:rPr>
                <w:rFonts w:cs="Calibri Light"/>
                <w:b/>
                <w:bCs/>
              </w:rPr>
              <w:t>3 = Meets minimum requirements:</w:t>
            </w:r>
            <w:r w:rsidRPr="00E43836">
              <w:rPr>
                <w:rFonts w:cs="Calibri Light"/>
              </w:rPr>
              <w:t xml:space="preserve"> </w:t>
            </w:r>
          </w:p>
          <w:p w14:paraId="103E22A1" w14:textId="77777777" w:rsidR="00E919C9" w:rsidRPr="00E43836" w:rsidRDefault="00E919C9" w:rsidP="00E919C9">
            <w:pPr>
              <w:spacing w:after="60"/>
              <w:ind w:left="319"/>
              <w:jc w:val="left"/>
              <w:rPr>
                <w:rFonts w:cs="Calibri Light"/>
              </w:rPr>
            </w:pPr>
            <w:r w:rsidRPr="00E43836">
              <w:rPr>
                <w:rFonts w:cs="Calibri Light"/>
              </w:rPr>
              <w:t xml:space="preserve">Addressed functional requirements </w:t>
            </w:r>
            <w:r w:rsidRPr="00E43836">
              <w:rPr>
                <w:rStyle w:val="Strong"/>
                <w:rFonts w:cs="Calibri Light"/>
                <w:b w:val="0"/>
                <w:bCs w:val="0"/>
                <w:lang w:eastAsia="en-ZA"/>
              </w:rPr>
              <w:t xml:space="preserve">as indicated in </w:t>
            </w:r>
            <w:r w:rsidRPr="00E43836">
              <w:rPr>
                <w:rStyle w:val="Strong"/>
                <w:rFonts w:cs="Calibri Light"/>
                <w:lang w:eastAsia="en-ZA"/>
              </w:rPr>
              <w:t>a, b, c; d; e and f.</w:t>
            </w:r>
          </w:p>
          <w:p w14:paraId="3AC32859" w14:textId="77777777" w:rsidR="00E919C9" w:rsidRPr="00E43836" w:rsidRDefault="00E919C9" w:rsidP="00E919C9">
            <w:pPr>
              <w:spacing w:after="60"/>
              <w:ind w:left="306" w:hanging="283"/>
              <w:jc w:val="left"/>
              <w:rPr>
                <w:rFonts w:cs="Calibri Light"/>
              </w:rPr>
            </w:pPr>
            <w:r w:rsidRPr="00E43836">
              <w:rPr>
                <w:rFonts w:cs="Calibri Light"/>
                <w:b/>
                <w:bCs/>
              </w:rPr>
              <w:t>5 = Exceeds minimum requirements:</w:t>
            </w:r>
            <w:r w:rsidRPr="00E43836">
              <w:rPr>
                <w:rFonts w:cs="Calibri Light"/>
              </w:rPr>
              <w:t xml:space="preserve"> </w:t>
            </w:r>
          </w:p>
          <w:p w14:paraId="6BEFAF1A" w14:textId="6D5B7720" w:rsidR="00E919C9" w:rsidRPr="00E43836" w:rsidRDefault="00E919C9" w:rsidP="00E919C9">
            <w:pPr>
              <w:spacing w:after="0"/>
              <w:ind w:left="319"/>
              <w:jc w:val="left"/>
              <w:outlineLvl w:val="0"/>
              <w:rPr>
                <w:rFonts w:eastAsia="Times New Roman" w:cs="Calibri Light"/>
                <w:b/>
              </w:rPr>
            </w:pPr>
            <w:r w:rsidRPr="00E43836">
              <w:rPr>
                <w:rFonts w:cs="Calibri Light"/>
              </w:rPr>
              <w:t xml:space="preserve">Addressed </w:t>
            </w:r>
            <w:r w:rsidR="0071400D" w:rsidRPr="00E43836">
              <w:rPr>
                <w:rFonts w:cs="Calibri Light"/>
              </w:rPr>
              <w:t>the</w:t>
            </w:r>
            <w:r w:rsidR="0071400D" w:rsidRPr="00E43836">
              <w:rPr>
                <w:rStyle w:val="Strong"/>
                <w:rFonts w:cs="Calibri Light"/>
                <w:lang w:eastAsia="en-ZA"/>
              </w:rPr>
              <w:t xml:space="preserve"> </w:t>
            </w:r>
            <w:r w:rsidR="0071400D" w:rsidRPr="00E43836">
              <w:rPr>
                <w:rStyle w:val="Strong"/>
                <w:rFonts w:cs="Calibri Light"/>
                <w:b w:val="0"/>
                <w:bCs w:val="0"/>
                <w:lang w:eastAsia="en-ZA"/>
              </w:rPr>
              <w:t>Functional</w:t>
            </w:r>
            <w:r w:rsidRPr="00E43836">
              <w:rPr>
                <w:rStyle w:val="Strong"/>
                <w:rFonts w:cs="Calibri Light"/>
                <w:b w:val="0"/>
                <w:bCs w:val="0"/>
                <w:lang w:eastAsia="en-ZA"/>
              </w:rPr>
              <w:t xml:space="preserve"> Requirements  as indicated in </w:t>
            </w:r>
            <w:r w:rsidRPr="00E43836">
              <w:rPr>
                <w:rStyle w:val="Strong"/>
                <w:rFonts w:cs="Calibri Light"/>
                <w:lang w:eastAsia="en-ZA"/>
              </w:rPr>
              <w:t>a, b, c; d; e; f and g.</w:t>
            </w:r>
          </w:p>
          <w:p w14:paraId="084F8B0C" w14:textId="77777777" w:rsidR="00FA4CEF" w:rsidRPr="00E43836" w:rsidRDefault="00FA4CEF" w:rsidP="00521A0E">
            <w:pPr>
              <w:jc w:val="left"/>
              <w:rPr>
                <w:rFonts w:cs="Calibri Light"/>
                <w:b/>
              </w:rPr>
            </w:pPr>
          </w:p>
          <w:p w14:paraId="6E95FCE2" w14:textId="77777777" w:rsidR="00FA4CEF" w:rsidRPr="00E43836" w:rsidRDefault="00FA4CEF" w:rsidP="00521A0E">
            <w:pPr>
              <w:jc w:val="left"/>
              <w:rPr>
                <w:rFonts w:cs="Calibri Light"/>
                <w:b/>
              </w:rPr>
            </w:pPr>
            <w:r w:rsidRPr="00E43836">
              <w:rPr>
                <w:rFonts w:cs="Calibri Light"/>
                <w:b/>
              </w:rPr>
              <w:t xml:space="preserve">NOTE: </w:t>
            </w:r>
          </w:p>
          <w:p w14:paraId="0B136CC8" w14:textId="77777777" w:rsidR="00FA4CEF" w:rsidRPr="00E43836" w:rsidRDefault="00FA4CEF" w:rsidP="00521A0E">
            <w:pPr>
              <w:jc w:val="left"/>
              <w:rPr>
                <w:rFonts w:cs="Calibri Light"/>
                <w:bCs/>
              </w:rPr>
            </w:pPr>
            <w:r w:rsidRPr="00E43836">
              <w:rPr>
                <w:rFonts w:cs="Calibri Light"/>
                <w:b/>
              </w:rPr>
              <w:t>SITA/DHA</w:t>
            </w:r>
            <w:r w:rsidRPr="00E43836">
              <w:rPr>
                <w:rFonts w:cs="Calibri Light"/>
                <w:bCs/>
              </w:rPr>
              <w:t xml:space="preserve"> reserves the right to verify the information provided.</w:t>
            </w:r>
          </w:p>
        </w:tc>
        <w:tc>
          <w:tcPr>
            <w:tcW w:w="500" w:type="pct"/>
          </w:tcPr>
          <w:p w14:paraId="0340DFBE" w14:textId="77777777" w:rsidR="00FA4CEF" w:rsidRPr="00E43836" w:rsidRDefault="00FA4CEF" w:rsidP="00521A0E">
            <w:pPr>
              <w:jc w:val="center"/>
              <w:rPr>
                <w:rFonts w:cs="Calibri Light"/>
              </w:rPr>
            </w:pPr>
          </w:p>
          <w:p w14:paraId="6AD44081" w14:textId="77777777" w:rsidR="00FA4CEF" w:rsidRPr="00E43836" w:rsidRDefault="00FA4CEF" w:rsidP="00521A0E">
            <w:pPr>
              <w:jc w:val="center"/>
              <w:rPr>
                <w:rFonts w:cs="Calibri Light"/>
              </w:rPr>
            </w:pPr>
          </w:p>
          <w:p w14:paraId="6BBB95D1" w14:textId="7C86EBB6" w:rsidR="00FA4CEF" w:rsidRPr="00E43836" w:rsidRDefault="00220ED8" w:rsidP="00521A0E">
            <w:pPr>
              <w:jc w:val="center"/>
              <w:rPr>
                <w:rFonts w:cs="Calibri Light"/>
              </w:rPr>
            </w:pPr>
            <w:r w:rsidRPr="00E43836">
              <w:rPr>
                <w:rFonts w:cs="Calibri Light"/>
              </w:rPr>
              <w:t>4</w:t>
            </w:r>
            <w:r w:rsidR="00FA4CEF" w:rsidRPr="00E43836">
              <w:rPr>
                <w:rFonts w:cs="Calibri Light"/>
              </w:rPr>
              <w:t>0%</w:t>
            </w:r>
          </w:p>
        </w:tc>
        <w:tc>
          <w:tcPr>
            <w:tcW w:w="826" w:type="pct"/>
          </w:tcPr>
          <w:p w14:paraId="166F548F" w14:textId="347FC441" w:rsidR="00FA4CEF" w:rsidRPr="00E43836" w:rsidRDefault="00FA4CEF" w:rsidP="00521A0E">
            <w:pPr>
              <w:jc w:val="left"/>
              <w:rPr>
                <w:rFonts w:cs="Calibri Light"/>
                <w:color w:val="FF0000"/>
              </w:rPr>
            </w:pPr>
            <w:r w:rsidRPr="00E43836">
              <w:rPr>
                <w:rFonts w:cs="Calibri Light"/>
                <w:color w:val="FF0000"/>
              </w:rPr>
              <w:t xml:space="preserve">&lt;Presentation and Demonstration information will be provided by the Bidder at the Presentation </w:t>
            </w:r>
            <w:r w:rsidRPr="00E43836">
              <w:rPr>
                <w:rFonts w:cs="Calibri Light"/>
                <w:color w:val="FF0000"/>
              </w:rPr>
              <w:lastRenderedPageBreak/>
              <w:t xml:space="preserve">and Live Proof of Concept </w:t>
            </w:r>
            <w:r w:rsidR="005758A0" w:rsidRPr="00E43836">
              <w:rPr>
                <w:rFonts w:cs="Calibri Light"/>
                <w:color w:val="FF0000"/>
              </w:rPr>
              <w:t xml:space="preserve">Presentation </w:t>
            </w:r>
            <w:r w:rsidRPr="00E43836">
              <w:rPr>
                <w:rFonts w:cs="Calibri Light"/>
                <w:color w:val="FF0000"/>
              </w:rPr>
              <w:t xml:space="preserve">session. </w:t>
            </w:r>
            <w:r w:rsidRPr="00E43836">
              <w:rPr>
                <w:rFonts w:cs="Calibri Light"/>
                <w:b/>
                <w:bCs/>
                <w:color w:val="FF0000"/>
              </w:rPr>
              <w:t xml:space="preserve">Annex A, section </w:t>
            </w:r>
            <w:r w:rsidR="00CC51D2" w:rsidRPr="00E43836">
              <w:rPr>
                <w:rFonts w:cs="Calibri Light"/>
                <w:b/>
                <w:bCs/>
                <w:color w:val="FF0000"/>
              </w:rPr>
              <w:t>5</w:t>
            </w:r>
            <w:r w:rsidRPr="00E43836">
              <w:rPr>
                <w:rFonts w:cs="Calibri Light"/>
                <w:b/>
                <w:bCs/>
                <w:color w:val="FF0000"/>
              </w:rPr>
              <w:t>.</w:t>
            </w:r>
            <w:r w:rsidR="00CC51D2" w:rsidRPr="00E43836">
              <w:rPr>
                <w:rFonts w:cs="Calibri Light"/>
                <w:b/>
                <w:bCs/>
                <w:color w:val="FF0000"/>
              </w:rPr>
              <w:t>6</w:t>
            </w:r>
            <w:r w:rsidRPr="00E43836">
              <w:rPr>
                <w:rFonts w:cs="Calibri Light"/>
                <w:color w:val="FF0000"/>
              </w:rPr>
              <w:t>&gt;</w:t>
            </w:r>
          </w:p>
        </w:tc>
      </w:tr>
      <w:tr w:rsidR="0078368B" w:rsidRPr="00E43836" w14:paraId="5E6B4A23" w14:textId="77777777" w:rsidTr="00A30AF9">
        <w:tc>
          <w:tcPr>
            <w:tcW w:w="1847" w:type="pct"/>
          </w:tcPr>
          <w:p w14:paraId="41A63574" w14:textId="77777777" w:rsidR="0078368B" w:rsidRPr="00E43836" w:rsidRDefault="0078368B">
            <w:pPr>
              <w:pStyle w:val="ListParagraph"/>
              <w:numPr>
                <w:ilvl w:val="0"/>
                <w:numId w:val="77"/>
              </w:numPr>
              <w:rPr>
                <w:rFonts w:ascii="Calibri Light" w:hAnsi="Calibri Light" w:cs="Calibri Light"/>
              </w:rPr>
            </w:pPr>
            <w:r w:rsidRPr="00E43836">
              <w:rPr>
                <w:rFonts w:ascii="Calibri Light" w:hAnsi="Calibri Light" w:cs="Calibri Light"/>
                <w:b/>
                <w:bCs/>
              </w:rPr>
              <w:lastRenderedPageBreak/>
              <w:t>Generation of system and forensic reports</w:t>
            </w:r>
          </w:p>
          <w:p w14:paraId="205D7BC8" w14:textId="77777777" w:rsidR="0078368B" w:rsidRPr="00E43836" w:rsidRDefault="0078368B" w:rsidP="0078368B">
            <w:pPr>
              <w:pStyle w:val="ListParagraph"/>
              <w:ind w:left="599"/>
              <w:jc w:val="left"/>
              <w:rPr>
                <w:rFonts w:ascii="Calibri Light" w:hAnsi="Calibri Light" w:cs="Calibri Light"/>
              </w:rPr>
            </w:pPr>
          </w:p>
          <w:p w14:paraId="3D627CED" w14:textId="20BA73B0" w:rsidR="0078368B" w:rsidRPr="00E43836" w:rsidRDefault="0078368B" w:rsidP="0078368B">
            <w:pPr>
              <w:jc w:val="left"/>
              <w:rPr>
                <w:rFonts w:cs="Calibri Light"/>
              </w:rPr>
            </w:pPr>
            <w:r w:rsidRPr="00E43836">
              <w:rPr>
                <w:rFonts w:cs="Calibri Light"/>
              </w:rPr>
              <w:t>The Bidder to demonstrate how their proposed solution will generate system and forensic reports:</w:t>
            </w:r>
          </w:p>
          <w:p w14:paraId="065F5EB4" w14:textId="15C523FE" w:rsidR="0078368B" w:rsidRPr="00E43836" w:rsidRDefault="0078368B">
            <w:pPr>
              <w:pStyle w:val="ListParagraph"/>
              <w:numPr>
                <w:ilvl w:val="1"/>
                <w:numId w:val="95"/>
              </w:numPr>
              <w:ind w:left="462" w:hanging="425"/>
              <w:jc w:val="left"/>
              <w:rPr>
                <w:rFonts w:ascii="Calibri Light" w:hAnsi="Calibri Light" w:cs="Calibri Light"/>
                <w:bCs/>
              </w:rPr>
            </w:pPr>
            <w:r w:rsidRPr="00E43836">
              <w:rPr>
                <w:rFonts w:ascii="Calibri Light" w:hAnsi="Calibri Light" w:cs="Calibri Light"/>
                <w:bCs/>
              </w:rPr>
              <w:lastRenderedPageBreak/>
              <w:t xml:space="preserve">The ability of the solution to generate system and </w:t>
            </w:r>
            <w:r w:rsidR="00F167E7" w:rsidRPr="00E43836">
              <w:rPr>
                <w:rFonts w:ascii="Calibri Light" w:hAnsi="Calibri Light" w:cs="Calibri Light"/>
                <w:bCs/>
              </w:rPr>
              <w:t>forensic reports</w:t>
            </w:r>
          </w:p>
          <w:p w14:paraId="13C0C143" w14:textId="77777777" w:rsidR="0078368B" w:rsidRPr="00E43836" w:rsidRDefault="0078368B">
            <w:pPr>
              <w:pStyle w:val="ListParagraph"/>
              <w:numPr>
                <w:ilvl w:val="1"/>
                <w:numId w:val="95"/>
              </w:numPr>
              <w:ind w:left="604" w:hanging="567"/>
              <w:jc w:val="left"/>
              <w:rPr>
                <w:rFonts w:ascii="Calibri Light" w:hAnsi="Calibri Light" w:cs="Calibri Light"/>
                <w:bCs/>
              </w:rPr>
            </w:pPr>
            <w:r w:rsidRPr="00E43836">
              <w:rPr>
                <w:rFonts w:ascii="Calibri Light" w:hAnsi="Calibri Light" w:cs="Calibri Light"/>
                <w:bCs/>
              </w:rPr>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E43836">
              <w:rPr>
                <w:rFonts w:ascii="Calibri Light" w:hAnsi="Calibri Light" w:cs="Calibri Light"/>
                <w:b/>
              </w:rPr>
              <w:t>and</w:t>
            </w:r>
          </w:p>
          <w:p w14:paraId="64C2DEB6" w14:textId="36F342E3" w:rsidR="0078368B" w:rsidRPr="00E43836" w:rsidRDefault="0078368B">
            <w:pPr>
              <w:pStyle w:val="ListParagraph"/>
              <w:numPr>
                <w:ilvl w:val="1"/>
                <w:numId w:val="95"/>
              </w:numPr>
              <w:ind w:left="604" w:hanging="567"/>
              <w:jc w:val="left"/>
              <w:rPr>
                <w:rFonts w:ascii="Calibri Light" w:hAnsi="Calibri Light" w:cs="Calibri Light"/>
                <w:bCs/>
              </w:rPr>
            </w:pPr>
            <w:r w:rsidRPr="00E43836">
              <w:rPr>
                <w:rFonts w:ascii="Calibri Light" w:hAnsi="Calibri Light" w:cs="Calibri Light"/>
                <w:bCs/>
              </w:rPr>
              <w:t>The system should be able to provide reports in the following formats: (Word, excel, pdf, csv, xml, data feed, tiff file and mhtml)</w:t>
            </w:r>
            <w:r w:rsidR="00B6066A" w:rsidRPr="00E43836">
              <w:rPr>
                <w:rFonts w:ascii="Calibri Light" w:hAnsi="Calibri Light" w:cs="Calibri Light"/>
                <w:bCs/>
              </w:rPr>
              <w:t>.</w:t>
            </w:r>
          </w:p>
          <w:p w14:paraId="22E6CEE0" w14:textId="77777777" w:rsidR="0078368B" w:rsidRPr="00E43836" w:rsidRDefault="0078368B" w:rsidP="0078368B">
            <w:pPr>
              <w:pStyle w:val="ListParagraph"/>
              <w:ind w:left="604"/>
              <w:jc w:val="left"/>
              <w:rPr>
                <w:rFonts w:ascii="Calibri Light" w:hAnsi="Calibri Light" w:cs="Calibri Light"/>
                <w:bCs/>
              </w:rPr>
            </w:pPr>
          </w:p>
          <w:p w14:paraId="0B9B2A4A" w14:textId="77777777" w:rsidR="0078368B" w:rsidRPr="00E43836" w:rsidRDefault="0078368B" w:rsidP="0078368B">
            <w:pPr>
              <w:jc w:val="left"/>
              <w:rPr>
                <w:rFonts w:cs="Calibri Light"/>
                <w:b/>
                <w:bCs/>
              </w:rPr>
            </w:pPr>
          </w:p>
          <w:p w14:paraId="1146511D" w14:textId="77777777" w:rsidR="00A263EB" w:rsidRPr="00E43836" w:rsidRDefault="00A263EB" w:rsidP="0078368B">
            <w:pPr>
              <w:jc w:val="left"/>
              <w:rPr>
                <w:rFonts w:cs="Calibri Light"/>
                <w:b/>
                <w:bCs/>
              </w:rPr>
            </w:pPr>
          </w:p>
          <w:p w14:paraId="5AB2143A" w14:textId="77777777" w:rsidR="0078368B" w:rsidRPr="00E43836" w:rsidRDefault="0078368B" w:rsidP="0078368B">
            <w:pPr>
              <w:spacing w:before="40"/>
              <w:ind w:left="316" w:hanging="316"/>
              <w:rPr>
                <w:rFonts w:cs="Calibri Light"/>
                <w:b/>
                <w:bCs/>
              </w:rPr>
            </w:pPr>
            <w:r w:rsidRPr="00E43836">
              <w:rPr>
                <w:rFonts w:cs="Calibri Light"/>
                <w:b/>
                <w:bCs/>
              </w:rPr>
              <w:t>Minimum Requirement:</w:t>
            </w:r>
          </w:p>
          <w:p w14:paraId="773FC857" w14:textId="55983241" w:rsidR="0078368B" w:rsidRPr="00E43836" w:rsidRDefault="0078368B" w:rsidP="00A30AF9">
            <w:pPr>
              <w:jc w:val="left"/>
              <w:rPr>
                <w:rFonts w:cs="Calibri Light"/>
              </w:rPr>
            </w:pPr>
            <w:r w:rsidRPr="00E43836">
              <w:rPr>
                <w:rStyle w:val="Strong"/>
                <w:rFonts w:cs="Calibri Light"/>
                <w:b w:val="0"/>
                <w:bCs w:val="0"/>
                <w:lang w:eastAsia="en-ZA"/>
              </w:rPr>
              <w:t xml:space="preserve">The Bidder </w:t>
            </w:r>
            <w:r w:rsidRPr="00E43836">
              <w:rPr>
                <w:rStyle w:val="Strong"/>
                <w:rFonts w:cs="Calibri Light"/>
                <w:lang w:eastAsia="en-ZA"/>
              </w:rPr>
              <w:t>MUST</w:t>
            </w:r>
            <w:r w:rsidRPr="00E43836">
              <w:rPr>
                <w:rStyle w:val="Strong"/>
                <w:rFonts w:cs="Calibri Light"/>
                <w:b w:val="0"/>
                <w:bCs w:val="0"/>
                <w:lang w:eastAsia="en-ZA"/>
              </w:rPr>
              <w:t xml:space="preserve"> address</w:t>
            </w:r>
            <w:r w:rsidRPr="00E43836">
              <w:rPr>
                <w:rStyle w:val="Strong"/>
                <w:rFonts w:cs="Calibri Light"/>
                <w:lang w:eastAsia="en-ZA"/>
              </w:rPr>
              <w:t xml:space="preserve"> </w:t>
            </w:r>
            <w:r w:rsidRPr="00E43836">
              <w:rPr>
                <w:rStyle w:val="Strong"/>
                <w:rFonts w:cs="Calibri Light"/>
                <w:b w:val="0"/>
                <w:bCs w:val="0"/>
                <w:lang w:eastAsia="en-ZA"/>
              </w:rPr>
              <w:t>the</w:t>
            </w:r>
            <w:r w:rsidRPr="00E43836">
              <w:rPr>
                <w:rStyle w:val="Strong"/>
                <w:rFonts w:cs="Calibri Light"/>
                <w:lang w:eastAsia="en-ZA"/>
              </w:rPr>
              <w:t xml:space="preserve"> </w:t>
            </w:r>
            <w:r w:rsidRPr="00E43836">
              <w:rPr>
                <w:rStyle w:val="Strong"/>
                <w:rFonts w:cs="Calibri Light"/>
                <w:b w:val="0"/>
                <w:bCs w:val="0"/>
                <w:lang w:eastAsia="en-ZA"/>
              </w:rPr>
              <w:t xml:space="preserve"> Functional Requirements  as indicated in </w:t>
            </w:r>
            <w:r w:rsidRPr="00E43836">
              <w:rPr>
                <w:rStyle w:val="Strong"/>
                <w:rFonts w:cs="Calibri Light"/>
                <w:lang w:eastAsia="en-ZA"/>
              </w:rPr>
              <w:t>a and b</w:t>
            </w:r>
            <w:r w:rsidRPr="00E43836">
              <w:rPr>
                <w:rStyle w:val="Strong"/>
                <w:rFonts w:cs="Calibri Light"/>
                <w:b w:val="0"/>
                <w:bCs w:val="0"/>
                <w:lang w:eastAsia="en-ZA"/>
              </w:rPr>
              <w:t xml:space="preserve"> above</w:t>
            </w:r>
            <w:r w:rsidRPr="00E43836">
              <w:rPr>
                <w:rStyle w:val="Strong"/>
                <w:rFonts w:cs="Calibri Light"/>
                <w:lang w:eastAsia="en-ZA"/>
              </w:rPr>
              <w:t>.</w:t>
            </w:r>
          </w:p>
        </w:tc>
        <w:tc>
          <w:tcPr>
            <w:tcW w:w="1827" w:type="pct"/>
          </w:tcPr>
          <w:p w14:paraId="7EE5AA7A" w14:textId="569EBC84" w:rsidR="0078368B" w:rsidRPr="00E43836" w:rsidRDefault="0078368B" w:rsidP="0078368B">
            <w:pPr>
              <w:jc w:val="left"/>
              <w:rPr>
                <w:rFonts w:cs="Calibri Light"/>
                <w:b/>
                <w:u w:val="single"/>
              </w:rPr>
            </w:pPr>
            <w:r w:rsidRPr="00E43836">
              <w:rPr>
                <w:rFonts w:cs="Calibri Light"/>
                <w:b/>
                <w:u w:val="single"/>
              </w:rPr>
              <w:lastRenderedPageBreak/>
              <w:t>Evidence</w:t>
            </w:r>
          </w:p>
          <w:p w14:paraId="4BC9F53E" w14:textId="5B8910E5" w:rsidR="0078368B" w:rsidRPr="00E43836" w:rsidRDefault="0078368B" w:rsidP="0078368B">
            <w:pPr>
              <w:rPr>
                <w:rFonts w:cs="Calibri Light"/>
                <w:b/>
              </w:rPr>
            </w:pPr>
            <w:r w:rsidRPr="00E43836">
              <w:rPr>
                <w:rFonts w:cs="Calibri Light"/>
                <w:bCs/>
              </w:rPr>
              <w:t>The Bidder to provide a presentation indicating how the proposed product or solution complies with the technical requirements for</w:t>
            </w:r>
            <w:r w:rsidR="00584ED1" w:rsidRPr="00E43836">
              <w:rPr>
                <w:rFonts w:cs="Calibri Light"/>
                <w:bCs/>
              </w:rPr>
              <w:t xml:space="preserve"> </w:t>
            </w:r>
            <w:r w:rsidRPr="00E43836">
              <w:rPr>
                <w:rFonts w:cs="Calibri Light"/>
                <w:b/>
              </w:rPr>
              <w:t>Generation of system and forensic reports.</w:t>
            </w:r>
          </w:p>
          <w:p w14:paraId="72C087BA" w14:textId="77777777" w:rsidR="0078368B" w:rsidRPr="00E43836" w:rsidRDefault="0078368B" w:rsidP="0078368B">
            <w:pPr>
              <w:jc w:val="left"/>
              <w:rPr>
                <w:rFonts w:cs="Calibri Light"/>
                <w:b/>
                <w:u w:val="single"/>
              </w:rPr>
            </w:pPr>
            <w:r w:rsidRPr="00E43836">
              <w:rPr>
                <w:rFonts w:cs="Calibri Light"/>
                <w:b/>
                <w:u w:val="single"/>
              </w:rPr>
              <w:lastRenderedPageBreak/>
              <w:t>Evaluation</w:t>
            </w:r>
          </w:p>
          <w:p w14:paraId="5F23DE7C" w14:textId="77777777" w:rsidR="0078368B" w:rsidRPr="00E43836" w:rsidRDefault="0078368B" w:rsidP="0078368B">
            <w:pPr>
              <w:spacing w:after="60"/>
              <w:ind w:left="306" w:hanging="306"/>
              <w:jc w:val="left"/>
              <w:rPr>
                <w:rFonts w:cs="Calibri Light"/>
                <w:b/>
                <w:bCs/>
              </w:rPr>
            </w:pPr>
            <w:r w:rsidRPr="00E43836">
              <w:rPr>
                <w:rFonts w:cs="Calibri Light"/>
                <w:b/>
                <w:bCs/>
              </w:rPr>
              <w:t>0= No relevant information provided</w:t>
            </w:r>
          </w:p>
          <w:p w14:paraId="7E1B14E2" w14:textId="77777777" w:rsidR="0078368B" w:rsidRPr="00E43836" w:rsidRDefault="0078368B" w:rsidP="0078368B">
            <w:pPr>
              <w:spacing w:after="60"/>
              <w:ind w:left="165" w:hanging="284"/>
              <w:jc w:val="left"/>
              <w:rPr>
                <w:rFonts w:cs="Calibri Light"/>
              </w:rPr>
            </w:pPr>
            <w:r w:rsidRPr="00E43836">
              <w:rPr>
                <w:rFonts w:cs="Calibri Light"/>
              </w:rPr>
              <w:t xml:space="preserve"> </w:t>
            </w:r>
            <w:r w:rsidRPr="00E43836">
              <w:rPr>
                <w:rFonts w:cs="Calibri Light"/>
                <w:b/>
                <w:bCs/>
              </w:rPr>
              <w:t>1= Does not meet minimum requirement:</w:t>
            </w:r>
            <w:r w:rsidRPr="00E43836">
              <w:rPr>
                <w:rFonts w:cs="Calibri Light"/>
              </w:rPr>
              <w:t xml:space="preserve"> Did not address all functional requirements.</w:t>
            </w:r>
          </w:p>
          <w:p w14:paraId="6FFD1A22" w14:textId="62FE6B55" w:rsidR="0078368B" w:rsidRPr="00E43836" w:rsidRDefault="0078368B" w:rsidP="0078368B">
            <w:pPr>
              <w:spacing w:after="60"/>
              <w:ind w:left="251" w:hanging="284"/>
              <w:jc w:val="left"/>
              <w:rPr>
                <w:rFonts w:cs="Calibri Light"/>
                <w:b/>
                <w:bCs/>
              </w:rPr>
            </w:pPr>
            <w:r w:rsidRPr="00E43836">
              <w:rPr>
                <w:rFonts w:cs="Calibri Light"/>
                <w:b/>
                <w:bCs/>
              </w:rPr>
              <w:t>3 = Meets minimum requirements:</w:t>
            </w:r>
            <w:r w:rsidRPr="00E43836">
              <w:rPr>
                <w:rFonts w:cs="Calibri Light"/>
              </w:rPr>
              <w:t xml:space="preserve"> </w:t>
            </w:r>
            <w:r w:rsidR="00C45B04" w:rsidRPr="00E43836">
              <w:rPr>
                <w:rFonts w:cs="Calibri Light"/>
              </w:rPr>
              <w:t>Addressed functional</w:t>
            </w:r>
            <w:r w:rsidRPr="00E43836">
              <w:rPr>
                <w:rFonts w:cs="Calibri Light"/>
              </w:rPr>
              <w:t xml:space="preserve"> requirements:(</w:t>
            </w:r>
            <w:r w:rsidRPr="00E43836">
              <w:rPr>
                <w:rFonts w:cs="Calibri Light"/>
                <w:b/>
                <w:bCs/>
              </w:rPr>
              <w:t>a and b).</w:t>
            </w:r>
          </w:p>
          <w:p w14:paraId="2C4764AD" w14:textId="3BC7ADFE" w:rsidR="0078368B" w:rsidRPr="00E43836" w:rsidRDefault="0078368B" w:rsidP="008C6760">
            <w:pPr>
              <w:jc w:val="left"/>
              <w:rPr>
                <w:rFonts w:cs="Calibri Light"/>
                <w:b/>
              </w:rPr>
            </w:pPr>
            <w:r w:rsidRPr="00E43836">
              <w:rPr>
                <w:rFonts w:cs="Calibri Light"/>
                <w:b/>
                <w:bCs/>
              </w:rPr>
              <w:t>5 = Exceeds minimum requirements:</w:t>
            </w:r>
            <w:r w:rsidRPr="00E43836">
              <w:rPr>
                <w:rFonts w:cs="Calibri Light"/>
              </w:rPr>
              <w:t xml:space="preserve">  Addressed  all the functional requirements </w:t>
            </w:r>
            <w:r w:rsidRPr="00E43836">
              <w:rPr>
                <w:rFonts w:cs="Calibri Light"/>
                <w:b/>
                <w:bCs/>
              </w:rPr>
              <w:t>(a, b and c)</w:t>
            </w:r>
            <w:r w:rsidRPr="00E43836">
              <w:rPr>
                <w:rFonts w:cs="Calibri Light"/>
              </w:rPr>
              <w:t>.</w:t>
            </w:r>
          </w:p>
          <w:p w14:paraId="49EE0974" w14:textId="77777777" w:rsidR="0078368B" w:rsidRPr="00E43836" w:rsidRDefault="0078368B" w:rsidP="0078368B">
            <w:pPr>
              <w:jc w:val="left"/>
              <w:rPr>
                <w:rFonts w:cs="Calibri Light"/>
                <w:b/>
              </w:rPr>
            </w:pPr>
            <w:r w:rsidRPr="00E43836">
              <w:rPr>
                <w:rFonts w:cs="Calibri Light"/>
                <w:b/>
              </w:rPr>
              <w:t xml:space="preserve">NOTE: </w:t>
            </w:r>
          </w:p>
          <w:p w14:paraId="63679085" w14:textId="4BED815B" w:rsidR="0078368B" w:rsidRPr="00E43836" w:rsidRDefault="0078368B" w:rsidP="0078368B">
            <w:pPr>
              <w:jc w:val="left"/>
              <w:rPr>
                <w:rFonts w:cs="Calibri Light"/>
                <w:b/>
                <w:u w:val="single"/>
              </w:rPr>
            </w:pPr>
            <w:r w:rsidRPr="00E43836">
              <w:rPr>
                <w:rFonts w:cs="Calibri Light"/>
                <w:b/>
              </w:rPr>
              <w:t>SITA/DHA</w:t>
            </w:r>
            <w:r w:rsidRPr="00E43836">
              <w:rPr>
                <w:rFonts w:cs="Calibri Light"/>
                <w:bCs/>
              </w:rPr>
              <w:t xml:space="preserve"> reserves the right to verify the information provided.</w:t>
            </w:r>
          </w:p>
          <w:p w14:paraId="612F140A" w14:textId="0A3826B7" w:rsidR="0078368B" w:rsidRPr="00E43836" w:rsidRDefault="0078368B" w:rsidP="00A30AF9">
            <w:pPr>
              <w:spacing w:after="60"/>
              <w:ind w:left="251" w:hanging="284"/>
              <w:jc w:val="left"/>
              <w:rPr>
                <w:rFonts w:cs="Calibri Light"/>
              </w:rPr>
            </w:pPr>
          </w:p>
          <w:p w14:paraId="3793310A" w14:textId="77777777" w:rsidR="0078368B" w:rsidRPr="00E43836" w:rsidRDefault="0078368B" w:rsidP="0078368B">
            <w:pPr>
              <w:rPr>
                <w:rFonts w:cs="Calibri Light"/>
              </w:rPr>
            </w:pPr>
          </w:p>
          <w:p w14:paraId="6AF3DC87" w14:textId="3D765826" w:rsidR="0078368B" w:rsidRPr="00E43836" w:rsidRDefault="0078368B" w:rsidP="0078368B">
            <w:pPr>
              <w:jc w:val="left"/>
              <w:rPr>
                <w:rFonts w:cs="Calibri Light"/>
                <w:bCs/>
              </w:rPr>
            </w:pPr>
          </w:p>
        </w:tc>
        <w:tc>
          <w:tcPr>
            <w:tcW w:w="500" w:type="pct"/>
          </w:tcPr>
          <w:p w14:paraId="28600D9F" w14:textId="77777777" w:rsidR="0078368B" w:rsidRPr="00E43836" w:rsidRDefault="0078368B" w:rsidP="0078368B">
            <w:pPr>
              <w:jc w:val="center"/>
              <w:rPr>
                <w:rFonts w:cs="Calibri Light"/>
              </w:rPr>
            </w:pPr>
          </w:p>
          <w:p w14:paraId="07F759DE" w14:textId="77777777" w:rsidR="0078368B" w:rsidRPr="00E43836" w:rsidRDefault="0078368B" w:rsidP="0078368B">
            <w:pPr>
              <w:jc w:val="center"/>
              <w:rPr>
                <w:rFonts w:cs="Calibri Light"/>
              </w:rPr>
            </w:pPr>
          </w:p>
          <w:p w14:paraId="373F499A" w14:textId="77777777" w:rsidR="0078368B" w:rsidRPr="00E43836" w:rsidRDefault="0078368B" w:rsidP="0078368B">
            <w:pPr>
              <w:jc w:val="center"/>
              <w:rPr>
                <w:rFonts w:cs="Calibri Light"/>
              </w:rPr>
            </w:pPr>
            <w:r w:rsidRPr="00E43836">
              <w:rPr>
                <w:rFonts w:cs="Calibri Light"/>
              </w:rPr>
              <w:t>20%</w:t>
            </w:r>
          </w:p>
        </w:tc>
        <w:tc>
          <w:tcPr>
            <w:tcW w:w="826" w:type="pct"/>
          </w:tcPr>
          <w:p w14:paraId="11F77C61" w14:textId="04F893C6" w:rsidR="0078368B" w:rsidRPr="00E43836" w:rsidRDefault="0078368B" w:rsidP="0078368B">
            <w:pPr>
              <w:jc w:val="left"/>
              <w:rPr>
                <w:rFonts w:cs="Calibri Light"/>
              </w:rPr>
            </w:pPr>
            <w:r w:rsidRPr="00E43836">
              <w:rPr>
                <w:rFonts w:cs="Calibri Light"/>
                <w:color w:val="FF0000"/>
              </w:rPr>
              <w:t xml:space="preserve">&lt;Presentation and Demonstration information will be provided by the Bidder at </w:t>
            </w:r>
            <w:r w:rsidRPr="00E43836">
              <w:rPr>
                <w:rFonts w:cs="Calibri Light"/>
                <w:color w:val="FF0000"/>
              </w:rPr>
              <w:lastRenderedPageBreak/>
              <w:t xml:space="preserve">the Presentation and Live Proof of Concept Presentation session. </w:t>
            </w:r>
            <w:r w:rsidRPr="00E43836">
              <w:rPr>
                <w:rFonts w:cs="Calibri Light"/>
                <w:b/>
                <w:bCs/>
                <w:color w:val="FF0000"/>
              </w:rPr>
              <w:t>Annex A, section 5.6</w:t>
            </w:r>
            <w:r w:rsidRPr="00E43836">
              <w:rPr>
                <w:rFonts w:cs="Calibri Light"/>
                <w:color w:val="FF0000"/>
              </w:rPr>
              <w:t>&gt;</w:t>
            </w:r>
          </w:p>
        </w:tc>
      </w:tr>
    </w:tbl>
    <w:p w14:paraId="37C7D763" w14:textId="77777777" w:rsidR="007C17B5" w:rsidRPr="00E43836" w:rsidRDefault="007C17B5" w:rsidP="00AF58FE">
      <w:pPr>
        <w:rPr>
          <w:rFonts w:cs="Calibri Light"/>
          <w:lang w:val="en-GB"/>
        </w:rPr>
      </w:pPr>
    </w:p>
    <w:p w14:paraId="325AFA36" w14:textId="77777777" w:rsidR="00942B4A" w:rsidRPr="00E43836" w:rsidRDefault="00B402FF" w:rsidP="006E36C3">
      <w:pPr>
        <w:pStyle w:val="Heading1"/>
        <w:numPr>
          <w:ilvl w:val="1"/>
          <w:numId w:val="2"/>
        </w:numPr>
        <w:rPr>
          <w:rFonts w:ascii="Calibri Light" w:hAnsi="Calibri Light" w:cs="Calibri Light"/>
          <w:szCs w:val="28"/>
        </w:rPr>
      </w:pPr>
      <w:bookmarkStart w:id="224" w:name="_Toc234264037"/>
      <w:r w:rsidRPr="00E43836">
        <w:rPr>
          <w:rFonts w:ascii="Calibri Light" w:hAnsi="Calibri Light" w:cs="Calibri Light"/>
          <w:sz w:val="28"/>
          <w:szCs w:val="28"/>
        </w:rPr>
        <w:t xml:space="preserve">Special Conditions of Contract Verification (Stage </w:t>
      </w:r>
      <w:r w:rsidR="00512A12" w:rsidRPr="00E43836">
        <w:rPr>
          <w:rFonts w:ascii="Calibri Light" w:hAnsi="Calibri Light" w:cs="Calibri Light"/>
          <w:sz w:val="28"/>
          <w:szCs w:val="28"/>
        </w:rPr>
        <w:t>5</w:t>
      </w:r>
      <w:r w:rsidRPr="00E43836">
        <w:rPr>
          <w:rFonts w:ascii="Calibri Light" w:hAnsi="Calibri Light" w:cs="Calibri Light"/>
          <w:sz w:val="28"/>
          <w:szCs w:val="28"/>
        </w:rPr>
        <w:t>)</w:t>
      </w:r>
      <w:bookmarkEnd w:id="224"/>
    </w:p>
    <w:p w14:paraId="1C8135BC" w14:textId="77777777" w:rsidR="003111A7" w:rsidRPr="00E43836" w:rsidRDefault="003111A7">
      <w:pPr>
        <w:pStyle w:val="Specification"/>
        <w:numPr>
          <w:ilvl w:val="1"/>
          <w:numId w:val="31"/>
        </w:numPr>
        <w:tabs>
          <w:tab w:val="num" w:pos="360"/>
        </w:tabs>
        <w:spacing w:line="276" w:lineRule="auto"/>
        <w:jc w:val="both"/>
        <w:rPr>
          <w:rFonts w:ascii="Calibri Light" w:hAnsi="Calibri Light" w:cs="Calibri Light"/>
          <w:sz w:val="22"/>
          <w:szCs w:val="22"/>
        </w:rPr>
      </w:pPr>
      <w:r w:rsidRPr="00E43836">
        <w:rPr>
          <w:rFonts w:ascii="Calibri Light" w:hAnsi="Calibri Light" w:cs="Calibri Light"/>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3F71B9B" w14:textId="77777777" w:rsidR="003111A7" w:rsidRPr="00E43836" w:rsidRDefault="003111A7">
      <w:pPr>
        <w:pStyle w:val="Specification"/>
        <w:numPr>
          <w:ilvl w:val="1"/>
          <w:numId w:val="31"/>
        </w:numPr>
        <w:tabs>
          <w:tab w:val="num" w:pos="360"/>
        </w:tabs>
        <w:spacing w:line="276" w:lineRule="auto"/>
        <w:jc w:val="both"/>
        <w:rPr>
          <w:rFonts w:ascii="Calibri Light" w:hAnsi="Calibri Light" w:cs="Calibri Light"/>
          <w:sz w:val="22"/>
          <w:szCs w:val="22"/>
        </w:rPr>
      </w:pPr>
      <w:r w:rsidRPr="00E43836">
        <w:rPr>
          <w:rFonts w:ascii="Calibri Light" w:hAnsi="Calibri Light" w:cs="Calibri Light"/>
          <w:b/>
          <w:bCs/>
          <w:sz w:val="22"/>
          <w:szCs w:val="22"/>
        </w:rPr>
        <w:t>SITA reserve</w:t>
      </w:r>
      <w:r w:rsidRPr="00E43836">
        <w:rPr>
          <w:rFonts w:ascii="Calibri Light" w:hAnsi="Calibri Light" w:cs="Calibri Light"/>
          <w:sz w:val="22"/>
          <w:szCs w:val="22"/>
        </w:rPr>
        <w:t>s the right to –</w:t>
      </w:r>
    </w:p>
    <w:p w14:paraId="59EAC686" w14:textId="77777777" w:rsidR="003111A7" w:rsidRPr="00E43836" w:rsidRDefault="003111A7">
      <w:pPr>
        <w:pStyle w:val="ListParagraph"/>
        <w:numPr>
          <w:ilvl w:val="1"/>
          <w:numId w:val="23"/>
        </w:numPr>
        <w:rPr>
          <w:rFonts w:ascii="Calibri Light" w:hAnsi="Calibri Light" w:cs="Calibri Light"/>
          <w:lang w:val="en-GB"/>
        </w:rPr>
      </w:pPr>
      <w:r w:rsidRPr="00E43836">
        <w:rPr>
          <w:rFonts w:ascii="Calibri Light" w:hAnsi="Calibri Light" w:cs="Calibri Light"/>
          <w:lang w:val="en-GB"/>
        </w:rPr>
        <w:t xml:space="preserve">Negotiate the conditions, </w:t>
      </w:r>
      <w:r w:rsidRPr="00E43836">
        <w:rPr>
          <w:rFonts w:ascii="Calibri Light" w:hAnsi="Calibri Light" w:cs="Calibri Light"/>
          <w:b/>
          <w:bCs/>
          <w:lang w:val="en-GB"/>
        </w:rPr>
        <w:t>or</w:t>
      </w:r>
    </w:p>
    <w:p w14:paraId="1ECEEBE2" w14:textId="77777777" w:rsidR="003111A7" w:rsidRPr="00E43836" w:rsidRDefault="003111A7">
      <w:pPr>
        <w:pStyle w:val="ListParagraph"/>
        <w:numPr>
          <w:ilvl w:val="1"/>
          <w:numId w:val="23"/>
        </w:numPr>
        <w:rPr>
          <w:rFonts w:ascii="Calibri Light" w:hAnsi="Calibri Light" w:cs="Calibri Light"/>
          <w:lang w:val="en-GB"/>
        </w:rPr>
      </w:pPr>
      <w:r w:rsidRPr="00E43836">
        <w:rPr>
          <w:rFonts w:ascii="Calibri Light" w:hAnsi="Calibri Light" w:cs="Calibri Light"/>
          <w:lang w:val="en-GB"/>
        </w:rPr>
        <w:t xml:space="preserve">Automatically disqualify a bidder for not accepting these conditions; </w:t>
      </w:r>
      <w:r w:rsidRPr="00E43836">
        <w:rPr>
          <w:rFonts w:ascii="Calibri Light" w:hAnsi="Calibri Light" w:cs="Calibri Light"/>
          <w:b/>
          <w:bCs/>
          <w:lang w:val="en-GB"/>
        </w:rPr>
        <w:t>or</w:t>
      </w:r>
    </w:p>
    <w:p w14:paraId="033BF17B" w14:textId="77777777" w:rsidR="003111A7" w:rsidRPr="00E43836" w:rsidRDefault="003111A7">
      <w:pPr>
        <w:pStyle w:val="ListParagraph"/>
        <w:numPr>
          <w:ilvl w:val="1"/>
          <w:numId w:val="23"/>
        </w:numPr>
        <w:rPr>
          <w:rFonts w:ascii="Calibri Light" w:hAnsi="Calibri Light" w:cs="Calibri Light"/>
          <w:lang w:val="en-GB"/>
        </w:rPr>
      </w:pPr>
      <w:r w:rsidRPr="00E43836">
        <w:rPr>
          <w:rFonts w:ascii="Calibri Light" w:hAnsi="Calibri Light" w:cs="Calibri Light"/>
          <w:lang w:val="en-GB"/>
        </w:rPr>
        <w:t xml:space="preserve"> Award to multiple bidders; </w:t>
      </w:r>
      <w:r w:rsidRPr="00E43836">
        <w:rPr>
          <w:rFonts w:ascii="Calibri Light" w:hAnsi="Calibri Light" w:cs="Calibri Light"/>
          <w:b/>
          <w:bCs/>
          <w:lang w:val="en-GB"/>
        </w:rPr>
        <w:t>or</w:t>
      </w:r>
    </w:p>
    <w:p w14:paraId="2DABADE3" w14:textId="77777777" w:rsidR="003111A7" w:rsidRPr="00E43836" w:rsidRDefault="003111A7">
      <w:pPr>
        <w:pStyle w:val="ListParagraph"/>
        <w:numPr>
          <w:ilvl w:val="1"/>
          <w:numId w:val="23"/>
        </w:numPr>
        <w:rPr>
          <w:rFonts w:ascii="Calibri Light" w:hAnsi="Calibri Light" w:cs="Calibri Light"/>
          <w:lang w:val="en-GB"/>
        </w:rPr>
      </w:pPr>
      <w:r w:rsidRPr="00E43836">
        <w:rPr>
          <w:rFonts w:ascii="Calibri Light" w:hAnsi="Calibri Light" w:cs="Calibri Light"/>
          <w:lang w:val="en-GB"/>
        </w:rPr>
        <w:lastRenderedPageBreak/>
        <w:t xml:space="preserve"> Not to award; </w:t>
      </w:r>
      <w:r w:rsidRPr="00E43836">
        <w:rPr>
          <w:rFonts w:ascii="Calibri Light" w:hAnsi="Calibri Light" w:cs="Calibri Light"/>
          <w:b/>
          <w:bCs/>
          <w:lang w:val="en-GB"/>
        </w:rPr>
        <w:t xml:space="preserve">or </w:t>
      </w:r>
    </w:p>
    <w:p w14:paraId="2E3AABC5" w14:textId="77777777" w:rsidR="003111A7" w:rsidRPr="00E43836" w:rsidRDefault="003111A7">
      <w:pPr>
        <w:pStyle w:val="ListParagraph"/>
        <w:numPr>
          <w:ilvl w:val="1"/>
          <w:numId w:val="23"/>
        </w:numPr>
        <w:rPr>
          <w:rFonts w:ascii="Calibri Light" w:hAnsi="Calibri Light" w:cs="Calibri Light"/>
          <w:lang w:val="en-GB"/>
        </w:rPr>
      </w:pPr>
      <w:r w:rsidRPr="00E43836">
        <w:rPr>
          <w:rFonts w:ascii="Calibri Light" w:hAnsi="Calibri Light" w:cs="Calibri Light"/>
          <w:lang w:val="en-GB"/>
        </w:rPr>
        <w:t>To do a partial award.</w:t>
      </w:r>
    </w:p>
    <w:p w14:paraId="1BDC67EE" w14:textId="4F49BAB7" w:rsidR="003111A7" w:rsidRPr="00E43836" w:rsidRDefault="003111A7">
      <w:pPr>
        <w:pStyle w:val="Specification"/>
        <w:numPr>
          <w:ilvl w:val="1"/>
          <w:numId w:val="31"/>
        </w:numPr>
        <w:tabs>
          <w:tab w:val="num" w:pos="360"/>
        </w:tabs>
        <w:spacing w:line="276" w:lineRule="auto"/>
        <w:jc w:val="both"/>
        <w:rPr>
          <w:rFonts w:ascii="Calibri Light" w:hAnsi="Calibri Light" w:cs="Calibri Light"/>
          <w:sz w:val="22"/>
          <w:szCs w:val="22"/>
        </w:rPr>
      </w:pPr>
      <w:r w:rsidRPr="00E43836">
        <w:rPr>
          <w:rFonts w:ascii="Calibri Light" w:hAnsi="Calibri Light" w:cs="Calibri Light"/>
          <w:sz w:val="22"/>
          <w:szCs w:val="22"/>
        </w:rPr>
        <w:t xml:space="preserve">In the event that the bidder qualifies the proposal with own conditions and does not specifically withdraw such own conditions when called upon to do so, </w:t>
      </w:r>
      <w:r w:rsidRPr="00E43836">
        <w:rPr>
          <w:rFonts w:ascii="Calibri Light" w:hAnsi="Calibri Light" w:cs="Calibri Light"/>
          <w:b/>
          <w:bCs/>
          <w:sz w:val="22"/>
          <w:szCs w:val="22"/>
        </w:rPr>
        <w:t xml:space="preserve">SITA </w:t>
      </w:r>
      <w:r w:rsidRPr="00E43836">
        <w:rPr>
          <w:rFonts w:ascii="Calibri Light" w:hAnsi="Calibri Light" w:cs="Calibri Light"/>
          <w:sz w:val="22"/>
          <w:szCs w:val="22"/>
        </w:rPr>
        <w:t xml:space="preserve">will invoke the rights reserved in accordance with </w:t>
      </w:r>
      <w:r w:rsidRPr="00E43836">
        <w:rPr>
          <w:rFonts w:ascii="Calibri Light" w:hAnsi="Calibri Light" w:cs="Calibri Light"/>
          <w:b/>
          <w:bCs/>
          <w:sz w:val="22"/>
          <w:szCs w:val="22"/>
        </w:rPr>
        <w:t>subsection 4.</w:t>
      </w:r>
      <w:r w:rsidR="0056742A" w:rsidRPr="00E43836">
        <w:rPr>
          <w:rFonts w:ascii="Calibri Light" w:hAnsi="Calibri Light" w:cs="Calibri Light"/>
          <w:b/>
          <w:bCs/>
          <w:sz w:val="22"/>
          <w:szCs w:val="22"/>
        </w:rPr>
        <w:t>5</w:t>
      </w:r>
      <w:r w:rsidRPr="00E43836">
        <w:rPr>
          <w:rFonts w:ascii="Calibri Light" w:hAnsi="Calibri Light" w:cs="Calibri Light"/>
          <w:b/>
          <w:bCs/>
          <w:sz w:val="22"/>
          <w:szCs w:val="22"/>
        </w:rPr>
        <w:t xml:space="preserve"> (b)</w:t>
      </w:r>
      <w:r w:rsidRPr="00E43836">
        <w:rPr>
          <w:rFonts w:ascii="Calibri Light" w:hAnsi="Calibri Light" w:cs="Calibri Light"/>
          <w:sz w:val="22"/>
          <w:szCs w:val="22"/>
        </w:rPr>
        <w:t xml:space="preserve"> above.</w:t>
      </w:r>
    </w:p>
    <w:p w14:paraId="5759B5EB" w14:textId="77777777" w:rsidR="00B222ED" w:rsidRPr="00E43836" w:rsidRDefault="00B222ED" w:rsidP="00B222ED">
      <w:pPr>
        <w:pStyle w:val="Heading3"/>
        <w:rPr>
          <w:rFonts w:ascii="Calibri Light" w:hAnsi="Calibri Light" w:cs="Calibri Light"/>
        </w:rPr>
      </w:pPr>
      <w:bookmarkStart w:id="225" w:name="_Toc234264038"/>
      <w:r w:rsidRPr="00E43836">
        <w:rPr>
          <w:rFonts w:ascii="Calibri Light" w:hAnsi="Calibri Light" w:cs="Calibri Light"/>
        </w:rPr>
        <w:t>Special Conditions of Contract</w:t>
      </w:r>
      <w:bookmarkEnd w:id="225"/>
    </w:p>
    <w:p w14:paraId="27A4ED7C" w14:textId="77777777" w:rsidR="00B222ED" w:rsidRPr="00E43836" w:rsidRDefault="00B222ED" w:rsidP="00297646">
      <w:pPr>
        <w:pStyle w:val="Heading4"/>
        <w:ind w:hanging="2552"/>
        <w:rPr>
          <w:rFonts w:ascii="Calibri Light" w:hAnsi="Calibri Light" w:cs="Calibri Light"/>
        </w:rPr>
      </w:pPr>
      <w:r w:rsidRPr="00E43836">
        <w:rPr>
          <w:rFonts w:ascii="Calibri Light" w:hAnsi="Calibri Light" w:cs="Calibri Light"/>
        </w:rPr>
        <w:t>Contracting Conditions</w:t>
      </w:r>
    </w:p>
    <w:p w14:paraId="5EF2D408" w14:textId="4863530A" w:rsidR="00DD0F10" w:rsidRPr="00E43836" w:rsidRDefault="00DD0F10">
      <w:pPr>
        <w:pStyle w:val="ListParagraph"/>
        <w:numPr>
          <w:ilvl w:val="0"/>
          <w:numId w:val="3"/>
        </w:numPr>
        <w:rPr>
          <w:rFonts w:ascii="Calibri Light" w:hAnsi="Calibri Light" w:cs="Calibri Light"/>
          <w:lang w:val="en-GB"/>
        </w:rPr>
      </w:pPr>
      <w:r w:rsidRPr="00E43836">
        <w:rPr>
          <w:rFonts w:ascii="Calibri Light" w:hAnsi="Calibri Light" w:cs="Calibri Light"/>
          <w:b/>
          <w:bCs/>
          <w:lang w:val="en-GB"/>
        </w:rPr>
        <w:t>Formal Contract</w:t>
      </w:r>
      <w:r w:rsidRPr="00E43836">
        <w:rPr>
          <w:rFonts w:ascii="Calibri Light" w:hAnsi="Calibri Light" w:cs="Calibri Light"/>
          <w:lang w:val="en-GB"/>
        </w:rPr>
        <w:t xml:space="preserve"> - The supplier must enter into a formal written contract (agreement) with DHA.</w:t>
      </w:r>
    </w:p>
    <w:p w14:paraId="24BD1013" w14:textId="02304755" w:rsidR="00DD0F10" w:rsidRPr="00E43836" w:rsidRDefault="00DD0F10">
      <w:pPr>
        <w:pStyle w:val="ListParagraph"/>
        <w:numPr>
          <w:ilvl w:val="0"/>
          <w:numId w:val="3"/>
        </w:numPr>
        <w:rPr>
          <w:rFonts w:ascii="Calibri Light" w:hAnsi="Calibri Light" w:cs="Calibri Light"/>
          <w:lang w:val="en-GB"/>
        </w:rPr>
      </w:pPr>
      <w:r w:rsidRPr="00E43836">
        <w:rPr>
          <w:rFonts w:ascii="Calibri Light" w:hAnsi="Calibri Light" w:cs="Calibri Light"/>
          <w:b/>
          <w:bCs/>
          <w:lang w:val="en-GB"/>
        </w:rPr>
        <w:t>Right to Audit</w:t>
      </w:r>
      <w:r w:rsidRPr="00E43836">
        <w:rPr>
          <w:rFonts w:ascii="Calibri Light" w:hAnsi="Calibri Light" w:cs="Calibri Light"/>
          <w:lang w:val="en-GB"/>
        </w:rPr>
        <w:t xml:space="preserve"> – </w:t>
      </w:r>
      <w:r w:rsidRPr="00E43836">
        <w:rPr>
          <w:rFonts w:ascii="Calibri Light" w:hAnsi="Calibri Light" w:cs="Calibri Light"/>
          <w:b/>
          <w:bCs/>
          <w:lang w:val="en-GB"/>
        </w:rPr>
        <w:t>SITA/DHA</w:t>
      </w:r>
      <w:r w:rsidRPr="00E43836">
        <w:rPr>
          <w:rFonts w:ascii="Calibri Light" w:hAnsi="Calibri Light"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FCA9616" w14:textId="1F687046" w:rsidR="00DD0F10" w:rsidRPr="00E43836" w:rsidRDefault="00DD0F10" w:rsidP="007C17B5">
      <w:pPr>
        <w:ind w:left="567"/>
        <w:rPr>
          <w:rFonts w:cs="Calibri Light"/>
          <w:lang w:val="en-GB"/>
        </w:rPr>
      </w:pPr>
      <w:r w:rsidRPr="00E43836">
        <w:rPr>
          <w:rFonts w:cs="Calibri Light"/>
          <w:lang w:val="en-GB"/>
        </w:rPr>
        <w:t>(c)</w:t>
      </w:r>
      <w:r w:rsidRPr="00E43836">
        <w:rPr>
          <w:rFonts w:cs="Calibri Light"/>
          <w:lang w:val="en-GB"/>
        </w:rPr>
        <w:tab/>
        <w:t>The successful bidder must have presence in South Africa for the duration of the contract.</w:t>
      </w:r>
    </w:p>
    <w:p w14:paraId="795389B3" w14:textId="77777777" w:rsidR="00B222ED" w:rsidRPr="00E43836" w:rsidRDefault="00B222ED" w:rsidP="00310A7F">
      <w:pPr>
        <w:pStyle w:val="Heading4"/>
        <w:ind w:hanging="2552"/>
        <w:rPr>
          <w:rFonts w:ascii="Calibri Light" w:hAnsi="Calibri Light" w:cs="Calibri Light"/>
        </w:rPr>
      </w:pPr>
      <w:r w:rsidRPr="00E43836">
        <w:rPr>
          <w:rFonts w:ascii="Calibri Light" w:hAnsi="Calibri Light" w:cs="Calibri Light"/>
        </w:rPr>
        <w:t>Delivery Address</w:t>
      </w:r>
    </w:p>
    <w:p w14:paraId="509D18CB" w14:textId="1D724D86" w:rsidR="00334EC5" w:rsidRPr="00E43836" w:rsidRDefault="00B222ED">
      <w:pPr>
        <w:pStyle w:val="ListParagraph"/>
        <w:numPr>
          <w:ilvl w:val="0"/>
          <w:numId w:val="4"/>
        </w:numPr>
        <w:tabs>
          <w:tab w:val="left" w:pos="1276"/>
        </w:tabs>
        <w:rPr>
          <w:rFonts w:ascii="Calibri Light" w:hAnsi="Calibri Light" w:cs="Calibri Light"/>
        </w:rPr>
      </w:pPr>
      <w:r w:rsidRPr="00E43836">
        <w:rPr>
          <w:rFonts w:ascii="Calibri Light" w:hAnsi="Calibri Light" w:cs="Calibri Light"/>
        </w:rPr>
        <w:t>The supplier must deliver the required products or services at as indicated in Section 2.2, Delivery Address</w:t>
      </w:r>
    </w:p>
    <w:p w14:paraId="04E90039" w14:textId="77777777" w:rsidR="00B222ED" w:rsidRPr="00E43836" w:rsidRDefault="00B222ED" w:rsidP="00310A7F">
      <w:pPr>
        <w:pStyle w:val="Heading4"/>
        <w:ind w:hanging="2552"/>
        <w:rPr>
          <w:rFonts w:ascii="Calibri Light" w:hAnsi="Calibri Light" w:cs="Calibri Light"/>
        </w:rPr>
      </w:pPr>
      <w:r w:rsidRPr="00E43836">
        <w:rPr>
          <w:rFonts w:ascii="Calibri Light" w:hAnsi="Calibri Light" w:cs="Calibri Light"/>
        </w:rPr>
        <w:t>Services and Performance Metrics</w:t>
      </w:r>
    </w:p>
    <w:p w14:paraId="79BA3C4E" w14:textId="77777777" w:rsidR="00B222ED" w:rsidRPr="00E43836" w:rsidRDefault="00B222ED">
      <w:pPr>
        <w:pStyle w:val="ListParagraph"/>
        <w:numPr>
          <w:ilvl w:val="0"/>
          <w:numId w:val="5"/>
        </w:numPr>
        <w:rPr>
          <w:rFonts w:ascii="Calibri Light" w:hAnsi="Calibri Light" w:cs="Calibri Light"/>
        </w:rPr>
      </w:pPr>
      <w:r w:rsidRPr="00E43836">
        <w:rPr>
          <w:rFonts w:ascii="Calibri Light" w:hAnsi="Calibri Light" w:cs="Calibri Light"/>
        </w:rPr>
        <w:t xml:space="preserve">The bidder is responsible to provide the following services as specified in the Service </w:t>
      </w:r>
      <w:r w:rsidR="00B12F3C" w:rsidRPr="00E43836">
        <w:rPr>
          <w:rFonts w:ascii="Calibri Light" w:hAnsi="Calibri Light" w:cs="Calibri Light"/>
        </w:rPr>
        <w:tab/>
      </w:r>
      <w:r w:rsidR="00B12F3C" w:rsidRPr="00E43836">
        <w:rPr>
          <w:rFonts w:ascii="Calibri Light" w:hAnsi="Calibri Light" w:cs="Calibri Light"/>
        </w:rPr>
        <w:tab/>
      </w:r>
      <w:r w:rsidR="00B12F3C" w:rsidRPr="00E43836">
        <w:rPr>
          <w:rFonts w:ascii="Calibri Light" w:hAnsi="Calibri Light" w:cs="Calibri Light"/>
        </w:rPr>
        <w:tab/>
      </w:r>
      <w:r w:rsidRPr="00E43836">
        <w:rPr>
          <w:rFonts w:ascii="Calibri Light" w:hAnsi="Calibri Light" w:cs="Calibri Light"/>
        </w:rPr>
        <w:t>Breakdown Structure (SBS):</w:t>
      </w:r>
    </w:p>
    <w:p w14:paraId="78A885FA" w14:textId="77777777" w:rsidR="00B222ED" w:rsidRPr="00E43836" w:rsidRDefault="00B222ED">
      <w:pPr>
        <w:pStyle w:val="ListParagraph"/>
        <w:numPr>
          <w:ilvl w:val="1"/>
          <w:numId w:val="5"/>
        </w:numPr>
        <w:rPr>
          <w:rFonts w:ascii="Calibri Light" w:hAnsi="Calibri Light" w:cs="Calibri Light"/>
        </w:rPr>
      </w:pPr>
      <w:r w:rsidRPr="00E43836">
        <w:rPr>
          <w:rStyle w:val="Strong"/>
          <w:rFonts w:ascii="Calibri Light" w:hAnsi="Calibri Light" w:cs="Calibri Light"/>
        </w:rPr>
        <w:t xml:space="preserve">Operational MTTResolve: Response and Repair Times - </w:t>
      </w:r>
      <w:r w:rsidR="00B12F3C" w:rsidRPr="00E43836">
        <w:rPr>
          <w:rFonts w:ascii="Calibri Light" w:hAnsi="Calibri Light" w:cs="Calibri Light"/>
          <w:lang w:val="en-GB"/>
        </w:rPr>
        <w:t>The Bidder must perform corrective maintenance within predefined response and repair times.  Maximum Time To Repair in all cases (Full Service Agreement) will be six (6) working hours for all incidents.</w:t>
      </w:r>
    </w:p>
    <w:p w14:paraId="4CAD818A" w14:textId="7C461199" w:rsidR="0097641C" w:rsidRPr="00E43836" w:rsidRDefault="00B12F3C" w:rsidP="00297646">
      <w:pPr>
        <w:pStyle w:val="Heading4"/>
        <w:ind w:hanging="2552"/>
        <w:rPr>
          <w:rFonts w:ascii="Calibri Light" w:hAnsi="Calibri Light" w:cs="Calibri Light"/>
        </w:rPr>
      </w:pPr>
      <w:r w:rsidRPr="00E43836">
        <w:rPr>
          <w:rFonts w:ascii="Calibri Light" w:hAnsi="Calibri Light" w:cs="Calibri Light"/>
        </w:rPr>
        <w:t xml:space="preserve">Mission Critical MTTResolve: Response and Repair Times </w:t>
      </w:r>
      <w:r w:rsidR="0097641C" w:rsidRPr="00E43836">
        <w:rPr>
          <w:rFonts w:ascii="Calibri Light" w:hAnsi="Calibri Light" w:cs="Calibri Light"/>
        </w:rPr>
        <w:t>–</w:t>
      </w:r>
      <w:r w:rsidRPr="00E43836">
        <w:rPr>
          <w:rFonts w:ascii="Calibri Light" w:hAnsi="Calibri Light" w:cs="Calibri Light"/>
        </w:rPr>
        <w:t xml:space="preserve"> </w:t>
      </w:r>
    </w:p>
    <w:p w14:paraId="7428BB95" w14:textId="64708BBB" w:rsidR="008360E8" w:rsidRPr="00E43836" w:rsidRDefault="00B12F3C" w:rsidP="0097641C">
      <w:pPr>
        <w:pStyle w:val="Heading4"/>
        <w:numPr>
          <w:ilvl w:val="0"/>
          <w:numId w:val="0"/>
        </w:numPr>
        <w:ind w:left="1135"/>
        <w:rPr>
          <w:rFonts w:ascii="Calibri Light" w:hAnsi="Calibri Light" w:cs="Calibri Light"/>
          <w:b w:val="0"/>
          <w:color w:val="000000" w:themeColor="text1"/>
          <w:sz w:val="22"/>
        </w:rPr>
      </w:pPr>
      <w:r w:rsidRPr="00E43836">
        <w:rPr>
          <w:rFonts w:ascii="Calibri Light" w:hAnsi="Calibri Light" w:cs="Calibri Light"/>
          <w:b w:val="0"/>
          <w:color w:val="000000" w:themeColor="text1"/>
          <w:sz w:val="22"/>
        </w:rPr>
        <w:t>The Bidder must perform corrective maintenance within predefined response and repair times.  Maximum Time To Repair in all mission critical cases (Full Service Agreement) will be one (1) working hour for all incidents</w:t>
      </w:r>
    </w:p>
    <w:p w14:paraId="03E57DA9" w14:textId="77777777" w:rsidR="00EB3ABF" w:rsidRPr="00E43836" w:rsidRDefault="00EB3ABF" w:rsidP="00297646">
      <w:pPr>
        <w:pStyle w:val="Heading4"/>
        <w:ind w:left="709"/>
        <w:rPr>
          <w:rFonts w:ascii="Calibri Light" w:hAnsi="Calibri Light" w:cs="Calibri Light"/>
        </w:rPr>
      </w:pPr>
      <w:r w:rsidRPr="00E43836">
        <w:rPr>
          <w:rFonts w:ascii="Calibri Light" w:hAnsi="Calibri Light" w:cs="Calibri Light"/>
        </w:rPr>
        <w:t>Penalties</w:t>
      </w:r>
    </w:p>
    <w:p w14:paraId="16127A10" w14:textId="77777777" w:rsidR="00EB3ABF" w:rsidRPr="00E43836" w:rsidRDefault="00EB3ABF">
      <w:pPr>
        <w:pStyle w:val="ListParagraph"/>
        <w:numPr>
          <w:ilvl w:val="0"/>
          <w:numId w:val="48"/>
        </w:numPr>
        <w:tabs>
          <w:tab w:val="left" w:pos="1276"/>
        </w:tabs>
        <w:rPr>
          <w:rFonts w:ascii="Calibri Light" w:hAnsi="Calibri Light" w:cs="Calibri Light"/>
        </w:rPr>
      </w:pPr>
      <w:r w:rsidRPr="00E43836">
        <w:rPr>
          <w:rFonts w:ascii="Calibri Light" w:hAnsi="Calibri Light" w:cs="Calibri Light"/>
        </w:rPr>
        <w:t>Imposing a penalty does not relieve the bidder of the obligation to address an issue, nor does it prevent the continued imposition of the penalty at the specified percentage for a given service level. The penalty will remain in effect for each subsequent period of non-performance until the issue is resolved. Only penalties will be applied; no service credits will be earned.</w:t>
      </w:r>
    </w:p>
    <w:p w14:paraId="017A58D6" w14:textId="77777777" w:rsidR="00AC0435" w:rsidRPr="00E43836" w:rsidRDefault="00AC0435">
      <w:pPr>
        <w:pStyle w:val="ListParagraph"/>
        <w:numPr>
          <w:ilvl w:val="0"/>
          <w:numId w:val="48"/>
        </w:numPr>
        <w:tabs>
          <w:tab w:val="left" w:pos="1276"/>
        </w:tabs>
        <w:rPr>
          <w:rFonts w:ascii="Calibri Light" w:hAnsi="Calibri Light" w:cs="Calibri Light"/>
        </w:rPr>
      </w:pPr>
      <w:r w:rsidRPr="00E43836">
        <w:rPr>
          <w:rFonts w:ascii="Calibri Light" w:hAnsi="Calibri Light" w:cs="Calibri Light"/>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DAEC2D6" w14:textId="632CB764" w:rsidR="00AC0435" w:rsidRPr="00E43836" w:rsidRDefault="00AC0435">
      <w:pPr>
        <w:pStyle w:val="ListParagraph"/>
        <w:numPr>
          <w:ilvl w:val="0"/>
          <w:numId w:val="48"/>
        </w:numPr>
        <w:tabs>
          <w:tab w:val="left" w:pos="1276"/>
        </w:tabs>
        <w:rPr>
          <w:rFonts w:ascii="Calibri Light" w:hAnsi="Calibri Light" w:cs="Calibri Light"/>
        </w:rPr>
      </w:pPr>
      <w:r w:rsidRPr="00E43836">
        <w:rPr>
          <w:rFonts w:ascii="Calibri Light" w:hAnsi="Calibri Light" w:cs="Calibri Light"/>
        </w:rPr>
        <w:t xml:space="preserve">Where penalties are imposed, the relevant monthly invoice will be reduced by the penalty amount or a credit note for the penalty amount will be submitted to </w:t>
      </w:r>
      <w:r w:rsidRPr="00E43836">
        <w:rPr>
          <w:rFonts w:ascii="Calibri Light" w:hAnsi="Calibri Light" w:cs="Calibri Light"/>
          <w:b/>
          <w:bCs/>
        </w:rPr>
        <w:t xml:space="preserve">DHA </w:t>
      </w:r>
      <w:r w:rsidRPr="00E43836">
        <w:rPr>
          <w:rFonts w:ascii="Calibri Light" w:hAnsi="Calibri Light" w:cs="Calibri Light"/>
        </w:rPr>
        <w:t xml:space="preserve">within 2 (two) months of the target not being met. </w:t>
      </w:r>
    </w:p>
    <w:p w14:paraId="44757551" w14:textId="1F464305" w:rsidR="00AC0435" w:rsidRPr="00E43836" w:rsidRDefault="00AC0435">
      <w:pPr>
        <w:pStyle w:val="ListParagraph"/>
        <w:numPr>
          <w:ilvl w:val="0"/>
          <w:numId w:val="48"/>
        </w:numPr>
        <w:tabs>
          <w:tab w:val="left" w:pos="1276"/>
        </w:tabs>
        <w:rPr>
          <w:rFonts w:ascii="Calibri Light" w:hAnsi="Calibri Light" w:cs="Calibri Light"/>
        </w:rPr>
      </w:pPr>
      <w:r w:rsidRPr="00E43836">
        <w:rPr>
          <w:rFonts w:ascii="Calibri Light" w:hAnsi="Calibri Light" w:cs="Calibri Light"/>
          <w:b/>
          <w:bCs/>
        </w:rPr>
        <w:t>DHA reserves</w:t>
      </w:r>
      <w:r w:rsidRPr="00E43836">
        <w:rPr>
          <w:rFonts w:ascii="Calibri Light" w:hAnsi="Calibri Light" w:cs="Calibri Light"/>
        </w:rPr>
        <w:t xml:space="preserve"> the right to enforce these penalties, or not, depending on the merit of each case.</w:t>
      </w:r>
    </w:p>
    <w:p w14:paraId="09554486" w14:textId="77777777" w:rsidR="00AC0435" w:rsidRPr="00E43836" w:rsidRDefault="00AC0435" w:rsidP="00AC0435">
      <w:pPr>
        <w:pStyle w:val="ListParagraph"/>
        <w:ind w:left="720"/>
        <w:rPr>
          <w:rFonts w:ascii="Calibri Light" w:hAnsi="Calibri Light" w:cs="Calibri Light"/>
          <w:highlight w:val="red"/>
        </w:rPr>
      </w:pPr>
    </w:p>
    <w:p w14:paraId="30990CB1" w14:textId="7A86ED54" w:rsidR="00964905" w:rsidRPr="00E43836" w:rsidRDefault="00E60BE0" w:rsidP="00297646">
      <w:pPr>
        <w:pStyle w:val="Heading4"/>
        <w:ind w:hanging="2552"/>
        <w:rPr>
          <w:rFonts w:ascii="Calibri Light" w:hAnsi="Calibri Light" w:cs="Calibri Light"/>
        </w:rPr>
      </w:pPr>
      <w:r w:rsidRPr="00E43836">
        <w:rPr>
          <w:rFonts w:ascii="Calibri Light" w:hAnsi="Calibri Light" w:cs="Calibri Light"/>
        </w:rPr>
        <w:lastRenderedPageBreak/>
        <w:t>Supplier Performance Reporting</w:t>
      </w:r>
    </w:p>
    <w:p w14:paraId="7A88C0DB" w14:textId="2A0ED40F" w:rsidR="00964905" w:rsidRPr="00E43836" w:rsidRDefault="00964905">
      <w:pPr>
        <w:pStyle w:val="ListParagraph"/>
        <w:numPr>
          <w:ilvl w:val="0"/>
          <w:numId w:val="53"/>
        </w:numPr>
        <w:tabs>
          <w:tab w:val="left" w:pos="1276"/>
        </w:tabs>
        <w:rPr>
          <w:rFonts w:ascii="Calibri Light" w:hAnsi="Calibri Light" w:cs="Calibri Light"/>
        </w:rPr>
      </w:pPr>
      <w:r w:rsidRPr="00E43836">
        <w:rPr>
          <w:rFonts w:ascii="Calibri Light" w:hAnsi="Calibri Light" w:cs="Calibri Light"/>
        </w:rPr>
        <w:t xml:space="preserve">Quarterly meetings to be scheduled between DHA and service provider and ADHOC meetings from both sided. </w:t>
      </w:r>
    </w:p>
    <w:p w14:paraId="6B5B9A9A" w14:textId="79305A0D" w:rsidR="00964905" w:rsidRPr="00E43836" w:rsidRDefault="00964905">
      <w:pPr>
        <w:pStyle w:val="ListParagraph"/>
        <w:numPr>
          <w:ilvl w:val="0"/>
          <w:numId w:val="53"/>
        </w:numPr>
        <w:tabs>
          <w:tab w:val="left" w:pos="1276"/>
        </w:tabs>
        <w:rPr>
          <w:rFonts w:ascii="Calibri Light" w:hAnsi="Calibri Light" w:cs="Calibri Light"/>
        </w:rPr>
      </w:pPr>
      <w:r w:rsidRPr="00E43836">
        <w:rPr>
          <w:rFonts w:ascii="Calibri Light" w:hAnsi="Calibri Light" w:cs="Calibri Light"/>
        </w:rPr>
        <w:t>A monthly report must be submitted to DHA on the first business day of the following month, with the following information:</w:t>
      </w:r>
    </w:p>
    <w:p w14:paraId="3446E854" w14:textId="77777777" w:rsidR="00964905" w:rsidRPr="00E43836" w:rsidRDefault="00964905">
      <w:pPr>
        <w:pStyle w:val="ListParagraph"/>
        <w:numPr>
          <w:ilvl w:val="0"/>
          <w:numId w:val="53"/>
        </w:numPr>
        <w:tabs>
          <w:tab w:val="left" w:pos="1276"/>
        </w:tabs>
        <w:rPr>
          <w:rFonts w:ascii="Calibri Light" w:hAnsi="Calibri Light" w:cs="Calibri Light"/>
        </w:rPr>
      </w:pPr>
      <w:r w:rsidRPr="00E43836">
        <w:rPr>
          <w:rFonts w:ascii="Calibri Light" w:hAnsi="Calibri Light" w:cs="Calibri Light"/>
        </w:rPr>
        <w:t>Status of equipment as per maintenance schedule</w:t>
      </w:r>
    </w:p>
    <w:p w14:paraId="1F4BA507" w14:textId="77777777" w:rsidR="00964905" w:rsidRPr="00E43836" w:rsidRDefault="00964905">
      <w:pPr>
        <w:numPr>
          <w:ilvl w:val="2"/>
          <w:numId w:val="32"/>
        </w:numPr>
        <w:tabs>
          <w:tab w:val="num" w:pos="360"/>
        </w:tabs>
        <w:ind w:hanging="425"/>
        <w:rPr>
          <w:rFonts w:eastAsia="Times New Roman" w:cs="Calibri Light"/>
        </w:rPr>
      </w:pPr>
      <w:r w:rsidRPr="00E43836">
        <w:rPr>
          <w:rFonts w:eastAsia="Times New Roman" w:cs="Calibri Light"/>
        </w:rPr>
        <w:t>Problems, solutions and risks.</w:t>
      </w:r>
    </w:p>
    <w:p w14:paraId="3406AE19" w14:textId="77777777" w:rsidR="00964905" w:rsidRPr="00E43836" w:rsidRDefault="00964905">
      <w:pPr>
        <w:numPr>
          <w:ilvl w:val="2"/>
          <w:numId w:val="32"/>
        </w:numPr>
        <w:tabs>
          <w:tab w:val="num" w:pos="360"/>
        </w:tabs>
        <w:ind w:hanging="425"/>
        <w:rPr>
          <w:rFonts w:eastAsia="Times New Roman" w:cs="Calibri Light"/>
        </w:rPr>
      </w:pPr>
      <w:r w:rsidRPr="00E43836">
        <w:rPr>
          <w:rFonts w:eastAsia="Times New Roman" w:cs="Calibri Light"/>
        </w:rPr>
        <w:t>Where any downtime occurred, the following must be shown:</w:t>
      </w:r>
    </w:p>
    <w:p w14:paraId="7F51C387" w14:textId="77777777" w:rsidR="00964905" w:rsidRPr="00E43836" w:rsidRDefault="00964905">
      <w:pPr>
        <w:numPr>
          <w:ilvl w:val="4"/>
          <w:numId w:val="33"/>
        </w:numPr>
        <w:tabs>
          <w:tab w:val="num" w:pos="360"/>
        </w:tabs>
        <w:ind w:left="1985" w:hanging="284"/>
        <w:rPr>
          <w:rFonts w:eastAsia="Times New Roman" w:cs="Calibri Light"/>
        </w:rPr>
      </w:pPr>
      <w:r w:rsidRPr="00E43836">
        <w:rPr>
          <w:rFonts w:eastAsia="Times New Roman" w:cs="Calibri Light"/>
        </w:rPr>
        <w:t>Reason for Outage</w:t>
      </w:r>
    </w:p>
    <w:p w14:paraId="7EC7190F" w14:textId="77777777" w:rsidR="00964905" w:rsidRPr="00E43836" w:rsidRDefault="00964905">
      <w:pPr>
        <w:numPr>
          <w:ilvl w:val="4"/>
          <w:numId w:val="33"/>
        </w:numPr>
        <w:tabs>
          <w:tab w:val="num" w:pos="360"/>
        </w:tabs>
        <w:ind w:left="1985" w:hanging="284"/>
        <w:rPr>
          <w:rFonts w:eastAsia="Times New Roman" w:cs="Calibri Light"/>
        </w:rPr>
      </w:pPr>
      <w:r w:rsidRPr="00E43836">
        <w:rPr>
          <w:rFonts w:eastAsia="Times New Roman" w:cs="Calibri Light"/>
        </w:rPr>
        <w:t>Date of Outage</w:t>
      </w:r>
    </w:p>
    <w:p w14:paraId="371960F1" w14:textId="77777777" w:rsidR="00964905" w:rsidRPr="00E43836" w:rsidRDefault="00964905">
      <w:pPr>
        <w:numPr>
          <w:ilvl w:val="4"/>
          <w:numId w:val="33"/>
        </w:numPr>
        <w:tabs>
          <w:tab w:val="num" w:pos="360"/>
        </w:tabs>
        <w:ind w:left="1985" w:hanging="284"/>
        <w:rPr>
          <w:rFonts w:eastAsia="Times New Roman" w:cs="Calibri Light"/>
        </w:rPr>
      </w:pPr>
      <w:r w:rsidRPr="00E43836">
        <w:rPr>
          <w:rFonts w:eastAsia="Times New Roman" w:cs="Calibri Light"/>
        </w:rPr>
        <w:t>Time of Outage</w:t>
      </w:r>
    </w:p>
    <w:p w14:paraId="63A8C734" w14:textId="77777777" w:rsidR="00964905" w:rsidRPr="00E43836" w:rsidRDefault="00964905">
      <w:pPr>
        <w:numPr>
          <w:ilvl w:val="4"/>
          <w:numId w:val="33"/>
        </w:numPr>
        <w:tabs>
          <w:tab w:val="num" w:pos="360"/>
        </w:tabs>
        <w:ind w:left="1985" w:hanging="284"/>
        <w:rPr>
          <w:rFonts w:eastAsia="Times New Roman" w:cs="Calibri Light"/>
        </w:rPr>
      </w:pPr>
      <w:r w:rsidRPr="00E43836">
        <w:rPr>
          <w:rFonts w:eastAsia="Times New Roman" w:cs="Calibri Light"/>
        </w:rPr>
        <w:t>Total repair time</w:t>
      </w:r>
    </w:p>
    <w:p w14:paraId="5CEF04EF" w14:textId="5A8CE9A0" w:rsidR="00964905" w:rsidRPr="00E43836" w:rsidRDefault="00964905">
      <w:pPr>
        <w:pStyle w:val="ListParagraph"/>
        <w:numPr>
          <w:ilvl w:val="0"/>
          <w:numId w:val="53"/>
        </w:numPr>
        <w:tabs>
          <w:tab w:val="left" w:pos="1276"/>
        </w:tabs>
        <w:rPr>
          <w:rFonts w:ascii="Calibri Light" w:hAnsi="Calibri Light" w:cs="Calibri Light"/>
        </w:rPr>
      </w:pPr>
      <w:r w:rsidRPr="00E43836">
        <w:rPr>
          <w:rFonts w:ascii="Calibri Light" w:hAnsi="Calibri Light" w:cs="Calibri Light"/>
        </w:rPr>
        <w:t xml:space="preserve">A formal report must be submitted to the </w:t>
      </w:r>
      <w:r w:rsidRPr="00E43836">
        <w:rPr>
          <w:rFonts w:ascii="Calibri Light" w:hAnsi="Calibri Light" w:cs="Calibri Light"/>
          <w:b/>
          <w:bCs/>
        </w:rPr>
        <w:t>DHA</w:t>
      </w:r>
      <w:r w:rsidRPr="00E43836">
        <w:rPr>
          <w:rFonts w:ascii="Calibri Light" w:hAnsi="Calibri Light" w:cs="Calibri Light"/>
        </w:rPr>
        <w:t xml:space="preserve"> representative after every service, maintenance, or repair; including the relevant job sign-off sheets signed by </w:t>
      </w:r>
      <w:r w:rsidR="00E83513" w:rsidRPr="00E43836">
        <w:rPr>
          <w:rFonts w:ascii="Calibri Light" w:hAnsi="Calibri Light" w:cs="Calibri Light"/>
          <w:b/>
          <w:bCs/>
        </w:rPr>
        <w:t>DHA</w:t>
      </w:r>
      <w:r w:rsidR="00E83513" w:rsidRPr="00E43836">
        <w:rPr>
          <w:rFonts w:ascii="Calibri Light" w:hAnsi="Calibri Light" w:cs="Calibri Light"/>
        </w:rPr>
        <w:t xml:space="preserve"> </w:t>
      </w:r>
      <w:r w:rsidRPr="00E43836">
        <w:rPr>
          <w:rFonts w:ascii="Calibri Light" w:hAnsi="Calibri Light" w:cs="Calibri Light"/>
        </w:rPr>
        <w:t>and the service provider.</w:t>
      </w:r>
    </w:p>
    <w:p w14:paraId="35141DF5" w14:textId="6AEB9596" w:rsidR="00EB3ABF" w:rsidRPr="00E43836" w:rsidRDefault="00964905">
      <w:pPr>
        <w:pStyle w:val="ListParagraph"/>
        <w:numPr>
          <w:ilvl w:val="0"/>
          <w:numId w:val="53"/>
        </w:numPr>
        <w:tabs>
          <w:tab w:val="left" w:pos="1276"/>
        </w:tabs>
        <w:rPr>
          <w:rFonts w:ascii="Calibri Light" w:hAnsi="Calibri Light" w:cs="Calibri Light"/>
        </w:rPr>
      </w:pPr>
      <w:r w:rsidRPr="00E43836">
        <w:rPr>
          <w:rFonts w:ascii="Calibri Light" w:hAnsi="Calibri Light" w:cs="Calibri Light"/>
        </w:rPr>
        <w:t>The service provider must provide a detailed schedule that will be used per site for inspections and maintenance, as well as the processes that will be followed to perform the above-mentioned tasks.</w:t>
      </w:r>
    </w:p>
    <w:p w14:paraId="79783EBC" w14:textId="77777777" w:rsidR="00EB3ABF" w:rsidRPr="00E43836" w:rsidRDefault="00EB3ABF" w:rsidP="00EB3ABF">
      <w:pPr>
        <w:pStyle w:val="Heading4"/>
        <w:ind w:left="1135"/>
        <w:rPr>
          <w:rFonts w:ascii="Calibri Light" w:hAnsi="Calibri Light" w:cs="Calibri Light"/>
        </w:rPr>
      </w:pPr>
      <w:r w:rsidRPr="00E43836">
        <w:rPr>
          <w:rFonts w:ascii="Calibri Light" w:hAnsi="Calibri Light" w:cs="Calibri Light"/>
        </w:rPr>
        <w:t>Fully Costed Operational, Working Solution</w:t>
      </w:r>
    </w:p>
    <w:p w14:paraId="150BB1FA" w14:textId="77777777" w:rsidR="00EB3ABF" w:rsidRPr="00E43836" w:rsidRDefault="00EB3ABF">
      <w:pPr>
        <w:numPr>
          <w:ilvl w:val="0"/>
          <w:numId w:val="6"/>
        </w:numPr>
        <w:spacing w:after="0"/>
        <w:ind w:left="1418"/>
        <w:outlineLvl w:val="0"/>
        <w:rPr>
          <w:rFonts w:eastAsia="Calibri Light" w:cs="Calibri Light"/>
        </w:rPr>
      </w:pPr>
      <w:r w:rsidRPr="00E43836">
        <w:rPr>
          <w:rFonts w:eastAsia="Calibri Light" w:cs="Calibri Light"/>
        </w:rPr>
        <w:t>The Bidder assures that the proposed solution is comprehensive and will fully satisfy all requirements and objectives outlined in this document. The bidder affirms that all necessary components and services to make the solution operational and meet all specified requirements—whether explicitly mentioned or not—are included in the bid price.</w:t>
      </w:r>
    </w:p>
    <w:p w14:paraId="7CB78B13" w14:textId="47028A7C" w:rsidR="00EB3ABF" w:rsidRPr="00E43836" w:rsidRDefault="00EB3ABF">
      <w:pPr>
        <w:numPr>
          <w:ilvl w:val="0"/>
          <w:numId w:val="6"/>
        </w:numPr>
        <w:spacing w:after="0"/>
        <w:ind w:left="1418"/>
        <w:outlineLvl w:val="0"/>
        <w:rPr>
          <w:rFonts w:eastAsia="Calibri Light" w:cs="Calibri Light"/>
        </w:rPr>
      </w:pPr>
      <w:r w:rsidRPr="00E43836">
        <w:rPr>
          <w:rFonts w:eastAsia="Calibri Light" w:cs="Calibri Light"/>
        </w:rPr>
        <w:t xml:space="preserve">The bidder understands and accepts that the cost model reflects a composite pricing approach, which does not itemize detailed costs (for example, the price for the court recorder must encompass microphones, deemed essential accessories for the solution's functionality, even if not explicitly listed). All critical items deemed necessary by the bidder to </w:t>
      </w:r>
      <w:r w:rsidR="00244D0E" w:rsidRPr="00E43836">
        <w:rPr>
          <w:rFonts w:eastAsia="Calibri Light" w:cs="Calibri Light"/>
        </w:rPr>
        <w:t>fulfil</w:t>
      </w:r>
      <w:r w:rsidRPr="00E43836">
        <w:rPr>
          <w:rFonts w:eastAsia="Calibri Light" w:cs="Calibri Light"/>
        </w:rPr>
        <w:t xml:space="preserve"> the solution's requirements are accounted for in the bid price.</w:t>
      </w:r>
    </w:p>
    <w:p w14:paraId="285F4E24" w14:textId="77777777" w:rsidR="00EB3ABF" w:rsidRPr="00E43836" w:rsidRDefault="00EB3ABF">
      <w:pPr>
        <w:numPr>
          <w:ilvl w:val="0"/>
          <w:numId w:val="6"/>
        </w:numPr>
        <w:spacing w:after="0"/>
        <w:ind w:left="1418"/>
        <w:outlineLvl w:val="0"/>
        <w:rPr>
          <w:rFonts w:eastAsia="Calibri Light" w:cs="Calibri Light"/>
        </w:rPr>
      </w:pPr>
      <w:r w:rsidRPr="00E43836">
        <w:rPr>
          <w:rFonts w:eastAsia="Calibri Light" w:cs="Calibri Light"/>
        </w:rPr>
        <w:t xml:space="preserve">The bidder confirms that, after reviewing all solution requirements, all essential elements—beyond what was explicitly outlined by the Department—required to make the solution fully functional from both user and technical perspectives, have been included in the bid price. </w:t>
      </w:r>
    </w:p>
    <w:p w14:paraId="6B4586D4" w14:textId="77777777" w:rsidR="00EB3ABF" w:rsidRPr="00E43836" w:rsidRDefault="00EB3ABF">
      <w:pPr>
        <w:numPr>
          <w:ilvl w:val="0"/>
          <w:numId w:val="6"/>
        </w:numPr>
        <w:spacing w:after="0"/>
        <w:ind w:left="1418"/>
        <w:outlineLvl w:val="0"/>
        <w:rPr>
          <w:rFonts w:eastAsia="Calibri Light" w:cs="Calibri Light"/>
        </w:rPr>
      </w:pPr>
      <w:r w:rsidRPr="00E43836">
        <w:rPr>
          <w:rFonts w:eastAsia="Calibri Light" w:cs="Calibri Light"/>
        </w:rPr>
        <w:t>The bidder acknowledges that any omissions or oversights regarding this matter will be their responsibility, with no additional costs to the Department.</w:t>
      </w:r>
    </w:p>
    <w:p w14:paraId="61B2626E" w14:textId="77777777" w:rsidR="007C17B5" w:rsidRPr="00E43836" w:rsidRDefault="007C17B5" w:rsidP="00EB3ABF">
      <w:pPr>
        <w:rPr>
          <w:rFonts w:cs="Calibri Light"/>
          <w:highlight w:val="yellow"/>
        </w:rPr>
      </w:pPr>
    </w:p>
    <w:p w14:paraId="0A42FC39" w14:textId="2DFF6882" w:rsidR="00310A7F" w:rsidRPr="00E43836" w:rsidRDefault="00E60BE0" w:rsidP="00A84C35">
      <w:pPr>
        <w:pStyle w:val="Heading4"/>
        <w:tabs>
          <w:tab w:val="left" w:pos="1276"/>
        </w:tabs>
        <w:ind w:left="851"/>
        <w:rPr>
          <w:rFonts w:ascii="Calibri Light" w:hAnsi="Calibri Light" w:cs="Calibri Light"/>
        </w:rPr>
      </w:pPr>
      <w:r w:rsidRPr="00E43836">
        <w:rPr>
          <w:rFonts w:ascii="Calibri Light" w:hAnsi="Calibri Light" w:cs="Calibri Light"/>
        </w:rPr>
        <w:t>Certification, Expertise and Qualification</w:t>
      </w:r>
    </w:p>
    <w:p w14:paraId="0A821F47" w14:textId="77777777" w:rsidR="00310A7F" w:rsidRPr="00E43836" w:rsidRDefault="00310A7F">
      <w:pPr>
        <w:numPr>
          <w:ilvl w:val="0"/>
          <w:numId w:val="54"/>
        </w:numPr>
        <w:spacing w:after="0"/>
        <w:outlineLvl w:val="0"/>
        <w:rPr>
          <w:rFonts w:eastAsia="Calibri Light" w:cs="Calibri Light"/>
        </w:rPr>
      </w:pPr>
      <w:r w:rsidRPr="00E43836">
        <w:rPr>
          <w:rFonts w:eastAsia="Calibri Light" w:cs="Calibri Light"/>
        </w:rPr>
        <w:t>The bidder certifies that:</w:t>
      </w:r>
    </w:p>
    <w:p w14:paraId="3CF6AEE0" w14:textId="77777777" w:rsidR="00310A7F" w:rsidRPr="00E43836" w:rsidRDefault="00310A7F">
      <w:pPr>
        <w:numPr>
          <w:ilvl w:val="2"/>
          <w:numId w:val="34"/>
        </w:numPr>
        <w:tabs>
          <w:tab w:val="num" w:pos="360"/>
        </w:tabs>
        <w:ind w:left="1843" w:hanging="425"/>
        <w:rPr>
          <w:rFonts w:eastAsia="Calibri Light" w:cs="Calibri Light"/>
        </w:rPr>
      </w:pPr>
      <w:r w:rsidRPr="00E43836">
        <w:rPr>
          <w:rFonts w:eastAsia="Times New Roman" w:cs="Calibri Light"/>
          <w:bCs/>
        </w:rPr>
        <w:t>it has the necessary expertise, skill, qualifications and ability to undertake the work required in terms of the Statement of Work or Service Definition and,</w:t>
      </w:r>
    </w:p>
    <w:p w14:paraId="5E9F972C" w14:textId="77777777" w:rsidR="00310A7F" w:rsidRPr="00E43836" w:rsidRDefault="00310A7F">
      <w:pPr>
        <w:numPr>
          <w:ilvl w:val="2"/>
          <w:numId w:val="34"/>
        </w:numPr>
        <w:tabs>
          <w:tab w:val="num" w:pos="360"/>
        </w:tabs>
        <w:ind w:left="1843" w:hanging="425"/>
        <w:rPr>
          <w:rFonts w:eastAsia="Times New Roman" w:cs="Calibri Light"/>
        </w:rPr>
      </w:pPr>
      <w:r w:rsidRPr="00E43836">
        <w:rPr>
          <w:rFonts w:eastAsia="Times New Roman" w:cs="Calibri Light"/>
          <w:bCs/>
        </w:rPr>
        <w:t>it is committed to provide the Products or Services; and</w:t>
      </w:r>
    </w:p>
    <w:p w14:paraId="2B775DFC" w14:textId="77777777" w:rsidR="00310A7F" w:rsidRPr="00E43836" w:rsidRDefault="00310A7F">
      <w:pPr>
        <w:numPr>
          <w:ilvl w:val="2"/>
          <w:numId w:val="34"/>
        </w:numPr>
        <w:tabs>
          <w:tab w:val="num" w:pos="360"/>
        </w:tabs>
        <w:ind w:left="1843" w:hanging="425"/>
        <w:rPr>
          <w:rFonts w:eastAsia="Times New Roman" w:cs="Calibri Light"/>
        </w:rPr>
      </w:pPr>
      <w:r w:rsidRPr="00E43836">
        <w:rPr>
          <w:rFonts w:eastAsia="Times New Roman" w:cs="Calibri Light"/>
          <w:bCs/>
        </w:rPr>
        <w:t>perform all obligations detailed herein without any interruption to the Customer.</w:t>
      </w:r>
      <w:bookmarkStart w:id="226" w:name="_Toc448483301"/>
      <w:bookmarkStart w:id="227" w:name="_Toc448483304"/>
    </w:p>
    <w:p w14:paraId="1D5D4EB6" w14:textId="77777777" w:rsidR="00310A7F" w:rsidRPr="00E43836" w:rsidRDefault="00310A7F">
      <w:pPr>
        <w:numPr>
          <w:ilvl w:val="2"/>
          <w:numId w:val="34"/>
        </w:numPr>
        <w:tabs>
          <w:tab w:val="num" w:pos="360"/>
        </w:tabs>
        <w:ind w:left="1843" w:hanging="425"/>
        <w:rPr>
          <w:rFonts w:eastAsia="Times New Roman" w:cs="Calibri Light"/>
          <w:b/>
        </w:rPr>
      </w:pPr>
      <w:r w:rsidRPr="00E43836">
        <w:rPr>
          <w:rFonts w:eastAsia="Times New Roman" w:cs="Calibri Light"/>
          <w:b/>
        </w:rPr>
        <w:t xml:space="preserve">at the time of the contracting the intended personnel who will carry out the maintenance </w:t>
      </w:r>
    </w:p>
    <w:p w14:paraId="1FA15E82" w14:textId="77777777" w:rsidR="00310A7F" w:rsidRPr="00E43836" w:rsidRDefault="00310A7F">
      <w:pPr>
        <w:numPr>
          <w:ilvl w:val="2"/>
          <w:numId w:val="34"/>
        </w:numPr>
        <w:tabs>
          <w:tab w:val="num" w:pos="360"/>
        </w:tabs>
        <w:ind w:hanging="283"/>
        <w:rPr>
          <w:rFonts w:eastAsia="Times New Roman" w:cs="Calibri Light"/>
          <w:bCs/>
        </w:rPr>
      </w:pPr>
      <w:r w:rsidRPr="00E43836">
        <w:rPr>
          <w:rFonts w:eastAsia="Times New Roman" w:cs="Calibri Light"/>
          <w:bCs/>
        </w:rPr>
        <w:lastRenderedPageBreak/>
        <w:t xml:space="preserve">The Supplier must provide the service in a good and workmanlike manner and in accordance with the practices and high professional standards used in well-managed operations performing services like the </w:t>
      </w:r>
      <w:bookmarkEnd w:id="226"/>
      <w:r w:rsidRPr="00E43836">
        <w:rPr>
          <w:rFonts w:eastAsia="Times New Roman" w:cs="Calibri Light"/>
          <w:bCs/>
        </w:rPr>
        <w:t>Services.</w:t>
      </w:r>
    </w:p>
    <w:p w14:paraId="0CB35228" w14:textId="77777777" w:rsidR="00310A7F" w:rsidRPr="00E43836" w:rsidRDefault="00310A7F">
      <w:pPr>
        <w:numPr>
          <w:ilvl w:val="2"/>
          <w:numId w:val="34"/>
        </w:numPr>
        <w:tabs>
          <w:tab w:val="num" w:pos="360"/>
        </w:tabs>
        <w:ind w:hanging="283"/>
        <w:rPr>
          <w:rFonts w:eastAsia="Times New Roman" w:cs="Calibri Light"/>
          <w:bCs/>
        </w:rPr>
      </w:pPr>
      <w:r w:rsidRPr="00E43836">
        <w:rPr>
          <w:rFonts w:eastAsia="Times New Roman" w:cs="Calibri Light"/>
          <w:bCs/>
        </w:rPr>
        <w:t xml:space="preserve">The Supplier must perform the Services in the most cost-effective manner consistent with the level of quality and performance as defined in Statement of Work or Service </w:t>
      </w:r>
      <w:bookmarkEnd w:id="227"/>
      <w:r w:rsidRPr="00E43836">
        <w:rPr>
          <w:rFonts w:eastAsia="Times New Roman" w:cs="Calibri Light"/>
          <w:bCs/>
        </w:rPr>
        <w:t>Definition.</w:t>
      </w:r>
    </w:p>
    <w:p w14:paraId="24A4F77A" w14:textId="26F3B06B" w:rsidR="00310A7F" w:rsidRPr="00E43836" w:rsidRDefault="00310A7F">
      <w:pPr>
        <w:numPr>
          <w:ilvl w:val="2"/>
          <w:numId w:val="34"/>
        </w:numPr>
        <w:tabs>
          <w:tab w:val="num" w:pos="360"/>
        </w:tabs>
        <w:ind w:hanging="425"/>
        <w:rPr>
          <w:rFonts w:eastAsia="Times New Roman" w:cs="Calibri Light"/>
        </w:rPr>
      </w:pPr>
      <w:r w:rsidRPr="00E43836">
        <w:rPr>
          <w:rFonts w:eastAsia="Times New Roman" w:cs="Calibri Light"/>
          <w:bCs/>
        </w:rPr>
        <w:t>Original Equipment Manufacturer (OEM) or Original Software Manufacturer (OSM) work. The Supplier must ensure that work or service is performed by a person who is certified by Original Equipment Manufacturer or Original Software Manufacturer.</w:t>
      </w:r>
    </w:p>
    <w:p w14:paraId="190452C2" w14:textId="271A837F" w:rsidR="00CA731E" w:rsidRPr="00E43836" w:rsidRDefault="00CA731E" w:rsidP="00297646">
      <w:pPr>
        <w:pStyle w:val="Heading4"/>
        <w:tabs>
          <w:tab w:val="left" w:pos="1701"/>
        </w:tabs>
        <w:ind w:hanging="2552"/>
        <w:rPr>
          <w:rFonts w:ascii="Calibri Light" w:hAnsi="Calibri Light" w:cs="Calibri Light"/>
        </w:rPr>
      </w:pPr>
      <w:r w:rsidRPr="00E43836">
        <w:rPr>
          <w:rFonts w:ascii="Calibri Light" w:hAnsi="Calibri Light" w:cs="Calibri Light"/>
        </w:rPr>
        <w:t>Logistical Conditions</w:t>
      </w:r>
    </w:p>
    <w:p w14:paraId="55E79067" w14:textId="77777777" w:rsidR="00CA731E" w:rsidRPr="00E43836" w:rsidRDefault="00CA731E">
      <w:pPr>
        <w:pStyle w:val="ListParagraph"/>
        <w:numPr>
          <w:ilvl w:val="0"/>
          <w:numId w:val="7"/>
        </w:numPr>
        <w:rPr>
          <w:rFonts w:ascii="Calibri Light" w:hAnsi="Calibri Light" w:cs="Calibri Light"/>
        </w:rPr>
      </w:pPr>
      <w:r w:rsidRPr="00E43836">
        <w:rPr>
          <w:rFonts w:ascii="Calibri Light" w:hAnsi="Calibri Light" w:cs="Calibri Light"/>
          <w:b/>
          <w:bCs/>
        </w:rPr>
        <w:t>Hours of Work</w:t>
      </w:r>
      <w:r w:rsidRPr="00E43836">
        <w:rPr>
          <w:rFonts w:ascii="Calibri Light" w:hAnsi="Calibri Light" w:cs="Calibri Light"/>
        </w:rPr>
        <w:t xml:space="preserve">  </w:t>
      </w:r>
    </w:p>
    <w:p w14:paraId="2F9B948A" w14:textId="77777777" w:rsidR="00B12F3C" w:rsidRPr="00E43836" w:rsidRDefault="00CA731E">
      <w:pPr>
        <w:pStyle w:val="ListParagraph"/>
        <w:numPr>
          <w:ilvl w:val="1"/>
          <w:numId w:val="7"/>
        </w:numPr>
        <w:rPr>
          <w:rFonts w:ascii="Calibri Light" w:hAnsi="Calibri Light" w:cs="Calibri Light"/>
        </w:rPr>
      </w:pPr>
      <w:r w:rsidRPr="00E43836">
        <w:rPr>
          <w:rFonts w:ascii="Calibri Light" w:hAnsi="Calibri Light" w:cs="Calibri Light"/>
        </w:rPr>
        <w:t>Office hours are defined as business working hours of the customer and is Mondays to Fridays between 07:30 and 16:00</w:t>
      </w:r>
    </w:p>
    <w:p w14:paraId="7E9E32CB" w14:textId="08CF7D5E" w:rsidR="00CA731E" w:rsidRPr="00E43836" w:rsidRDefault="00CA731E">
      <w:pPr>
        <w:pStyle w:val="ListParagraph"/>
        <w:numPr>
          <w:ilvl w:val="1"/>
          <w:numId w:val="7"/>
        </w:numPr>
        <w:rPr>
          <w:rFonts w:ascii="Calibri Light" w:hAnsi="Calibri Light" w:cs="Calibri Light"/>
        </w:rPr>
      </w:pPr>
      <w:r w:rsidRPr="00E43836">
        <w:rPr>
          <w:rFonts w:ascii="Calibri Light" w:hAnsi="Calibri Light" w:cs="Calibri Light"/>
        </w:rPr>
        <w:t>After hours of the customer during week days are from</w:t>
      </w:r>
      <w:r w:rsidR="00F20C0A" w:rsidRPr="00E43836">
        <w:rPr>
          <w:rFonts w:ascii="Calibri Light" w:hAnsi="Calibri Light" w:cs="Calibri Light"/>
        </w:rPr>
        <w:t xml:space="preserve"> </w:t>
      </w:r>
      <w:r w:rsidRPr="00E43836">
        <w:rPr>
          <w:rFonts w:ascii="Calibri Light" w:hAnsi="Calibri Light" w:cs="Calibri Light"/>
        </w:rPr>
        <w:t>16:00 to 07:30</w:t>
      </w:r>
    </w:p>
    <w:p w14:paraId="160F8C96" w14:textId="77777777" w:rsidR="00CA731E" w:rsidRPr="00E43836" w:rsidRDefault="00CA731E">
      <w:pPr>
        <w:pStyle w:val="ListParagraph"/>
        <w:numPr>
          <w:ilvl w:val="1"/>
          <w:numId w:val="7"/>
        </w:numPr>
        <w:rPr>
          <w:rFonts w:ascii="Calibri Light" w:hAnsi="Calibri Light" w:cs="Calibri Light"/>
        </w:rPr>
      </w:pPr>
      <w:r w:rsidRPr="00E43836">
        <w:rPr>
          <w:rFonts w:ascii="Calibri Light" w:hAnsi="Calibri Light" w:cs="Calibri Light"/>
        </w:rPr>
        <w:t xml:space="preserve">All mission critical sites will be managed on a 24 x 7 x 365 basis </w:t>
      </w:r>
    </w:p>
    <w:p w14:paraId="6D910D43" w14:textId="77777777" w:rsidR="00CA731E" w:rsidRPr="00E43836" w:rsidRDefault="00CA731E">
      <w:pPr>
        <w:pStyle w:val="ListParagraph"/>
        <w:numPr>
          <w:ilvl w:val="0"/>
          <w:numId w:val="7"/>
        </w:numPr>
        <w:tabs>
          <w:tab w:val="left" w:pos="2694"/>
        </w:tabs>
        <w:rPr>
          <w:rFonts w:ascii="Calibri Light" w:hAnsi="Calibri Light" w:cs="Calibri Light"/>
          <w:b/>
          <w:bCs/>
        </w:rPr>
      </w:pPr>
      <w:r w:rsidRPr="00E43836">
        <w:rPr>
          <w:rFonts w:ascii="Calibri Light" w:hAnsi="Calibri Light" w:cs="Calibri Light"/>
          <w:b/>
          <w:bCs/>
        </w:rPr>
        <w:t>Client environment</w:t>
      </w:r>
    </w:p>
    <w:p w14:paraId="504C7FE8" w14:textId="7FE04281" w:rsidR="004B530A" w:rsidRPr="00E43836" w:rsidRDefault="004B530A">
      <w:pPr>
        <w:pStyle w:val="ListParagraph"/>
        <w:numPr>
          <w:ilvl w:val="1"/>
          <w:numId w:val="7"/>
        </w:numPr>
        <w:rPr>
          <w:rFonts w:ascii="Calibri Light" w:hAnsi="Calibri Light" w:cs="Calibri Light"/>
        </w:rPr>
      </w:pPr>
      <w:r w:rsidRPr="00E43836">
        <w:rPr>
          <w:rFonts w:ascii="Calibri Light" w:hAnsi="Calibri Light" w:cs="Calibri Light"/>
        </w:rPr>
        <w:t>In the event that DHA grants the bidder access to DHA’s environment including hardware, software, internet facilities, data, telecommunication facilities and/or network facilities remotely, the Supplier must adhere to</w:t>
      </w:r>
      <w:r w:rsidR="00F20C0A" w:rsidRPr="00E43836">
        <w:rPr>
          <w:rFonts w:ascii="Calibri Light" w:hAnsi="Calibri Light" w:cs="Calibri Light"/>
        </w:rPr>
        <w:t xml:space="preserve"> </w:t>
      </w:r>
      <w:r w:rsidRPr="00E43836">
        <w:rPr>
          <w:rFonts w:ascii="Calibri Light" w:hAnsi="Calibri Light" w:cs="Calibri Light"/>
        </w:rPr>
        <w:t>DHA's relevant policies and procedures (which policy and procedures are available to the Supplier on request) or in the absence of such policy and procedures, in terms of, best industry practice</w:t>
      </w:r>
    </w:p>
    <w:p w14:paraId="2D33ABEF" w14:textId="77777777" w:rsidR="00CA731E" w:rsidRPr="00E43836" w:rsidRDefault="00CA731E">
      <w:pPr>
        <w:pStyle w:val="ListParagraph"/>
        <w:numPr>
          <w:ilvl w:val="0"/>
          <w:numId w:val="7"/>
        </w:numPr>
        <w:rPr>
          <w:rFonts w:ascii="Calibri Light" w:hAnsi="Calibri Light" w:cs="Calibri Light"/>
          <w:b/>
          <w:bCs/>
        </w:rPr>
      </w:pPr>
      <w:r w:rsidRPr="00E43836">
        <w:rPr>
          <w:rFonts w:ascii="Calibri Light" w:hAnsi="Calibri Light" w:cs="Calibri Light"/>
          <w:b/>
          <w:bCs/>
        </w:rPr>
        <w:t>Tools of Trade</w:t>
      </w:r>
    </w:p>
    <w:p w14:paraId="3257B62F" w14:textId="23B81D33" w:rsidR="00F2583E" w:rsidRPr="00E43836" w:rsidRDefault="00CA731E">
      <w:pPr>
        <w:pStyle w:val="ListParagraph"/>
        <w:numPr>
          <w:ilvl w:val="1"/>
          <w:numId w:val="7"/>
        </w:numPr>
        <w:rPr>
          <w:rFonts w:ascii="Calibri Light" w:hAnsi="Calibri Light" w:cs="Calibri Light"/>
        </w:rPr>
      </w:pPr>
      <w:r w:rsidRPr="00E43836">
        <w:rPr>
          <w:rFonts w:ascii="Calibri Light" w:hAnsi="Calibri Light" w:cs="Calibri Light"/>
        </w:rPr>
        <w:t xml:space="preserve">The bidder is expected to use its own </w:t>
      </w:r>
      <w:r w:rsidR="00F2583E" w:rsidRPr="00E43836">
        <w:rPr>
          <w:rFonts w:ascii="Calibri Light" w:hAnsi="Calibri Light" w:cs="Calibri Light"/>
        </w:rPr>
        <w:t xml:space="preserve">resources (cell phone, laptops etc) to communicate with its own offices or outside of the </w:t>
      </w:r>
      <w:r w:rsidR="005B12C3" w:rsidRPr="00E43836">
        <w:rPr>
          <w:rFonts w:ascii="Calibri Light" w:hAnsi="Calibri Light" w:cs="Calibri Light"/>
        </w:rPr>
        <w:t>DHA</w:t>
      </w:r>
      <w:r w:rsidR="00F2583E" w:rsidRPr="00E43836">
        <w:rPr>
          <w:rFonts w:ascii="Calibri Light" w:hAnsi="Calibri Light" w:cs="Calibri Light"/>
        </w:rPr>
        <w:t xml:space="preserve"> buildings, including all tools and equipment to render the services effectively</w:t>
      </w:r>
      <w:r w:rsidR="004176AA" w:rsidRPr="00E43836">
        <w:rPr>
          <w:rFonts w:ascii="Calibri Light" w:hAnsi="Calibri Light" w:cs="Calibri Light"/>
        </w:rPr>
        <w:t>.</w:t>
      </w:r>
    </w:p>
    <w:p w14:paraId="3D0D8734" w14:textId="77777777" w:rsidR="00F2583E" w:rsidRPr="00E43836" w:rsidRDefault="00F2583E" w:rsidP="00297646">
      <w:pPr>
        <w:pStyle w:val="ListParagraph"/>
        <w:ind w:left="1701"/>
        <w:rPr>
          <w:rFonts w:ascii="Calibri Light" w:hAnsi="Calibri Light" w:cs="Calibri Light"/>
        </w:rPr>
      </w:pPr>
    </w:p>
    <w:p w14:paraId="4B089C8C" w14:textId="77777777" w:rsidR="00B12F3C" w:rsidRPr="00E43836" w:rsidRDefault="00F2583E" w:rsidP="00297646">
      <w:pPr>
        <w:pStyle w:val="Heading4"/>
        <w:tabs>
          <w:tab w:val="left" w:pos="851"/>
        </w:tabs>
        <w:ind w:hanging="2552"/>
        <w:rPr>
          <w:rFonts w:ascii="Calibri Light" w:hAnsi="Calibri Light" w:cs="Calibri Light"/>
        </w:rPr>
      </w:pPr>
      <w:r w:rsidRPr="00E43836">
        <w:rPr>
          <w:rFonts w:ascii="Calibri Light" w:hAnsi="Calibri Light" w:cs="Calibri Light"/>
        </w:rPr>
        <w:t>Regulatory, Quality and Standards</w:t>
      </w:r>
    </w:p>
    <w:p w14:paraId="246A8BB7" w14:textId="77777777" w:rsidR="00F2583E" w:rsidRPr="00E43836" w:rsidRDefault="00F2583E">
      <w:pPr>
        <w:pStyle w:val="ListParagraph"/>
        <w:numPr>
          <w:ilvl w:val="0"/>
          <w:numId w:val="8"/>
        </w:numPr>
        <w:rPr>
          <w:rFonts w:ascii="Calibri Light" w:hAnsi="Calibri Light" w:cs="Calibri Light"/>
        </w:rPr>
      </w:pPr>
      <w:r w:rsidRPr="00E43836">
        <w:rPr>
          <w:rFonts w:ascii="Calibri Light" w:hAnsi="Calibri Light" w:cs="Calibri Light"/>
        </w:rPr>
        <w:tab/>
        <w:t>Products used to deliver the goods /services must comply with</w:t>
      </w:r>
      <w:r w:rsidR="003D292C" w:rsidRPr="00E43836">
        <w:rPr>
          <w:rFonts w:ascii="Calibri Light" w:hAnsi="Calibri Light" w:cs="Calibri Light"/>
        </w:rPr>
        <w:t xml:space="preserve"> ECT act, 2002</w:t>
      </w:r>
    </w:p>
    <w:p w14:paraId="795FF9B9" w14:textId="77777777" w:rsidR="00FA37D4" w:rsidRPr="00E43836" w:rsidRDefault="00FA37D4">
      <w:pPr>
        <w:pStyle w:val="ListParagraph"/>
        <w:numPr>
          <w:ilvl w:val="0"/>
          <w:numId w:val="8"/>
        </w:numPr>
        <w:rPr>
          <w:rFonts w:ascii="Calibri Light" w:hAnsi="Calibri Light" w:cs="Calibri Light"/>
          <w:color w:val="000000"/>
        </w:rPr>
      </w:pPr>
      <w:r w:rsidRPr="00E43836">
        <w:rPr>
          <w:rFonts w:ascii="Calibri Light" w:hAnsi="Calibri Light" w:cs="Calibri Light"/>
          <w:color w:val="000000"/>
        </w:rPr>
        <w:t>The service provider must for the duration of the contract ensure compliance with ISO/IEC General Quality Standards, ISO27001, and Protection of Personal Information Act (POPIA).</w:t>
      </w:r>
    </w:p>
    <w:p w14:paraId="71FC305B" w14:textId="77777777" w:rsidR="00FA37D4" w:rsidRPr="00E43836" w:rsidRDefault="00FA37D4">
      <w:pPr>
        <w:pStyle w:val="ListParagraph"/>
        <w:numPr>
          <w:ilvl w:val="0"/>
          <w:numId w:val="8"/>
        </w:numPr>
        <w:rPr>
          <w:rFonts w:ascii="Calibri Light" w:hAnsi="Calibri Light" w:cs="Calibri Light"/>
          <w:color w:val="000000"/>
        </w:rPr>
      </w:pPr>
      <w:r w:rsidRPr="00E43836">
        <w:rPr>
          <w:rFonts w:ascii="Calibri Light" w:hAnsi="Calibri Light" w:cs="Calibri Light"/>
          <w:color w:val="000000"/>
        </w:rPr>
        <w:t>The Supplier must for the duration of the contract ensure that the proposed product or solution conform to the list of Government Minimum Interoperability Standards (MIOS).</w:t>
      </w:r>
    </w:p>
    <w:p w14:paraId="72D80087" w14:textId="77777777" w:rsidR="00FA37D4" w:rsidRPr="00E43836" w:rsidRDefault="00FA37D4" w:rsidP="00FA37D4">
      <w:pPr>
        <w:spacing w:after="0"/>
        <w:ind w:left="1134"/>
        <w:outlineLvl w:val="0"/>
        <w:rPr>
          <w:rFonts w:cs="Calibri Light"/>
        </w:rPr>
      </w:pPr>
    </w:p>
    <w:p w14:paraId="6399236B" w14:textId="77777777" w:rsidR="00FA37D4" w:rsidRPr="00E43836" w:rsidRDefault="00FA37D4" w:rsidP="00FA37D4">
      <w:pPr>
        <w:spacing w:after="0"/>
        <w:ind w:left="1134"/>
        <w:outlineLvl w:val="0"/>
        <w:rPr>
          <w:rFonts w:cs="Calibri Light"/>
          <w:b/>
          <w:bCs/>
        </w:rPr>
      </w:pPr>
      <w:r w:rsidRPr="00E43836">
        <w:rPr>
          <w:rFonts w:cs="Calibri Light"/>
          <w:b/>
          <w:bCs/>
        </w:rPr>
        <w:t xml:space="preserve">Note (1): </w:t>
      </w:r>
    </w:p>
    <w:p w14:paraId="04F09AC3" w14:textId="77777777" w:rsidR="00FA37D4" w:rsidRPr="00E43836" w:rsidRDefault="00FA37D4" w:rsidP="00FA37D4">
      <w:pPr>
        <w:spacing w:after="0"/>
        <w:ind w:left="1134"/>
        <w:outlineLvl w:val="0"/>
        <w:rPr>
          <w:rFonts w:cs="Calibri Light"/>
        </w:rPr>
      </w:pPr>
      <w:r w:rsidRPr="00E43836">
        <w:rPr>
          <w:rFonts w:cs="Calibri Light"/>
        </w:rPr>
        <w:t xml:space="preserve">Refer to </w:t>
      </w:r>
      <w:r w:rsidRPr="00E43836">
        <w:rPr>
          <w:rFonts w:cs="Calibri Light"/>
          <w:b/>
          <w:bCs/>
        </w:rPr>
        <w:t>Annex C</w:t>
      </w:r>
      <w:r w:rsidRPr="00E43836">
        <w:rPr>
          <w:rFonts w:cs="Calibri Light"/>
        </w:rPr>
        <w:t xml:space="preserve"> for the MIOS Certification requirements for this Bid Specification, however it is not limited to these items identified. The requirements will be finalised during the contracting stage. The successful bidder needs to ensure compliance with the </w:t>
      </w:r>
      <w:r w:rsidRPr="00E43836">
        <w:rPr>
          <w:rFonts w:cs="Calibri Light"/>
          <w:b/>
          <w:bCs/>
        </w:rPr>
        <w:t>SITA</w:t>
      </w:r>
      <w:r w:rsidRPr="00E43836">
        <w:rPr>
          <w:rFonts w:cs="Calibri Light"/>
        </w:rPr>
        <w:t xml:space="preserve"> requirements for the duration of the contract.</w:t>
      </w:r>
    </w:p>
    <w:p w14:paraId="267EB1B1" w14:textId="77777777" w:rsidR="00F2583E" w:rsidRPr="00E43836" w:rsidRDefault="00F2583E" w:rsidP="00CB7CC0">
      <w:pPr>
        <w:pStyle w:val="ListParagraph"/>
        <w:ind w:left="1134"/>
        <w:rPr>
          <w:rFonts w:ascii="Calibri Light" w:hAnsi="Calibri Light" w:cs="Calibri Light"/>
        </w:rPr>
      </w:pPr>
    </w:p>
    <w:p w14:paraId="65738E58" w14:textId="47878E43" w:rsidR="00F2583E" w:rsidRPr="00E43836" w:rsidRDefault="00244D0E" w:rsidP="00297646">
      <w:pPr>
        <w:pStyle w:val="Heading4"/>
        <w:ind w:left="709"/>
        <w:rPr>
          <w:rFonts w:ascii="Calibri Light" w:hAnsi="Calibri Light" w:cs="Calibri Light"/>
        </w:rPr>
      </w:pPr>
      <w:r w:rsidRPr="00E43836">
        <w:rPr>
          <w:rFonts w:ascii="Calibri Light" w:hAnsi="Calibri Light" w:cs="Calibri Light"/>
        </w:rPr>
        <w:t xml:space="preserve">Company and Personnel Security Clearance Requirements </w:t>
      </w:r>
    </w:p>
    <w:p w14:paraId="6F4B2CE5" w14:textId="7019B3B3" w:rsidR="00FA37D4" w:rsidRPr="00E43836" w:rsidRDefault="00FA37D4">
      <w:pPr>
        <w:numPr>
          <w:ilvl w:val="1"/>
          <w:numId w:val="35"/>
        </w:numPr>
        <w:tabs>
          <w:tab w:val="num" w:pos="360"/>
        </w:tabs>
        <w:rPr>
          <w:rFonts w:cs="Calibri Light"/>
        </w:rPr>
      </w:pPr>
      <w:r w:rsidRPr="00E43836">
        <w:rPr>
          <w:rFonts w:cs="Calibri Light"/>
          <w:b/>
        </w:rPr>
        <w:t>Company security screening:</w:t>
      </w:r>
      <w:r w:rsidRPr="00E43836">
        <w:rPr>
          <w:rFonts w:cs="Calibri Light"/>
        </w:rPr>
        <w:t xml:space="preserve"> The supplier may be required to undergo a company security screening conducted by the State Security Agency (SSA).</w:t>
      </w:r>
      <w:r w:rsidR="00BF67F1" w:rsidRPr="00E43836">
        <w:rPr>
          <w:rFonts w:cs="Calibri Light"/>
        </w:rPr>
        <w:t xml:space="preserve"> Should</w:t>
      </w:r>
      <w:r w:rsidRPr="00E43836">
        <w:rPr>
          <w:rFonts w:cs="Calibri Light"/>
        </w:rPr>
        <w:t xml:space="preserve"> the SSA find the supplier </w:t>
      </w:r>
      <w:r w:rsidRPr="00E43836">
        <w:rPr>
          <w:rFonts w:cs="Calibri Light"/>
          <w:b/>
        </w:rPr>
        <w:t>not suitable</w:t>
      </w:r>
      <w:r w:rsidRPr="00E43836">
        <w:rPr>
          <w:rFonts w:cs="Calibri Light"/>
        </w:rPr>
        <w:t xml:space="preserve"> after the conduct of the security screening, the business relationship will be terminated. </w:t>
      </w:r>
      <w:r w:rsidRPr="00E43836">
        <w:rPr>
          <w:rFonts w:cs="Calibri Light"/>
        </w:rPr>
        <w:lastRenderedPageBreak/>
        <w:t>The following documentation will be required for the company security screening process to be conducted:</w:t>
      </w:r>
    </w:p>
    <w:p w14:paraId="32062F93" w14:textId="77777777" w:rsidR="00FA37D4" w:rsidRPr="00E43836" w:rsidRDefault="00FA37D4">
      <w:pPr>
        <w:numPr>
          <w:ilvl w:val="2"/>
          <w:numId w:val="36"/>
        </w:numPr>
        <w:tabs>
          <w:tab w:val="num" w:pos="360"/>
          <w:tab w:val="num" w:pos="1418"/>
        </w:tabs>
        <w:rPr>
          <w:rFonts w:cs="Calibri Light"/>
        </w:rPr>
      </w:pPr>
      <w:r w:rsidRPr="00E43836">
        <w:rPr>
          <w:rFonts w:cs="Calibri Light"/>
        </w:rPr>
        <w:t>Copy of company registration documentation;</w:t>
      </w:r>
    </w:p>
    <w:p w14:paraId="325BE0E9" w14:textId="77777777" w:rsidR="00FA37D4" w:rsidRPr="00E43836" w:rsidRDefault="00FA37D4">
      <w:pPr>
        <w:numPr>
          <w:ilvl w:val="2"/>
          <w:numId w:val="36"/>
        </w:numPr>
        <w:tabs>
          <w:tab w:val="num" w:pos="360"/>
          <w:tab w:val="num" w:pos="1418"/>
        </w:tabs>
        <w:rPr>
          <w:rFonts w:cs="Calibri Light"/>
        </w:rPr>
      </w:pPr>
      <w:r w:rsidRPr="00E43836">
        <w:rPr>
          <w:rFonts w:cs="Calibri Light"/>
        </w:rPr>
        <w:t xml:space="preserve">Copy(ies) of identity documentation of Director(s), Member(s) or Trustee(s); </w:t>
      </w:r>
    </w:p>
    <w:p w14:paraId="09D02191" w14:textId="77777777" w:rsidR="00FA37D4" w:rsidRPr="00E43836" w:rsidRDefault="00FA37D4">
      <w:pPr>
        <w:numPr>
          <w:ilvl w:val="2"/>
          <w:numId w:val="36"/>
        </w:numPr>
        <w:tabs>
          <w:tab w:val="num" w:pos="360"/>
          <w:tab w:val="num" w:pos="1418"/>
        </w:tabs>
        <w:rPr>
          <w:rFonts w:cs="Calibri Light"/>
        </w:rPr>
      </w:pPr>
      <w:r w:rsidRPr="00E43836">
        <w:rPr>
          <w:rFonts w:cs="Calibri Light"/>
        </w:rPr>
        <w:t xml:space="preserve">Copy of valid tax clearance certificate. </w:t>
      </w:r>
    </w:p>
    <w:p w14:paraId="0E17F516" w14:textId="7AA93FA3" w:rsidR="00FA37D4" w:rsidRPr="00E43836" w:rsidRDefault="00FA37D4">
      <w:pPr>
        <w:numPr>
          <w:ilvl w:val="1"/>
          <w:numId w:val="22"/>
        </w:numPr>
        <w:tabs>
          <w:tab w:val="clear" w:pos="1134"/>
        </w:tabs>
        <w:rPr>
          <w:rFonts w:cs="Calibri Light"/>
        </w:rPr>
      </w:pPr>
      <w:r w:rsidRPr="00E43836">
        <w:rPr>
          <w:rFonts w:cs="Calibri Light"/>
          <w:b/>
        </w:rPr>
        <w:t>Security suitability check for individuals:</w:t>
      </w:r>
      <w:r w:rsidRPr="00E43836">
        <w:rPr>
          <w:rFonts w:cs="Calibri Light"/>
        </w:rPr>
        <w:t xml:space="preserve"> </w:t>
      </w:r>
      <w:r w:rsidRPr="00E43836">
        <w:rPr>
          <w:rFonts w:cs="Calibri Light"/>
          <w:b/>
        </w:rPr>
        <w:t>DHA</w:t>
      </w:r>
      <w:r w:rsidRPr="00E43836">
        <w:rPr>
          <w:rFonts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E43836">
        <w:rPr>
          <w:rFonts w:cs="Calibri Light"/>
          <w:b/>
        </w:rPr>
        <w:t>DHA</w:t>
      </w:r>
      <w:r w:rsidRPr="00E43836">
        <w:rPr>
          <w:rFonts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8220DCE" w14:textId="77777777" w:rsidR="00FA37D4" w:rsidRPr="00E43836" w:rsidRDefault="00FA37D4">
      <w:pPr>
        <w:numPr>
          <w:ilvl w:val="2"/>
          <w:numId w:val="37"/>
        </w:numPr>
        <w:tabs>
          <w:tab w:val="num" w:pos="360"/>
        </w:tabs>
        <w:rPr>
          <w:rFonts w:cs="Calibri Light"/>
        </w:rPr>
      </w:pPr>
      <w:r w:rsidRPr="00E43836">
        <w:rPr>
          <w:rFonts w:cs="Calibri Light"/>
        </w:rPr>
        <w:t>Copy of identity document;</w:t>
      </w:r>
    </w:p>
    <w:p w14:paraId="5D78763E" w14:textId="49FB3DE9" w:rsidR="00FA37D4" w:rsidRPr="00E43836" w:rsidRDefault="00FA37D4">
      <w:pPr>
        <w:numPr>
          <w:ilvl w:val="2"/>
          <w:numId w:val="37"/>
        </w:numPr>
        <w:tabs>
          <w:tab w:val="num" w:pos="360"/>
        </w:tabs>
        <w:rPr>
          <w:rFonts w:cs="Calibri Light"/>
        </w:rPr>
      </w:pPr>
      <w:r w:rsidRPr="00E43836">
        <w:rPr>
          <w:rFonts w:cs="Calibri Light"/>
        </w:rPr>
        <w:t xml:space="preserve">Copy(ies) of qualification(s) if </w:t>
      </w:r>
      <w:r w:rsidRPr="00E43836">
        <w:rPr>
          <w:rFonts w:cs="Calibri Light"/>
          <w:b/>
        </w:rPr>
        <w:t xml:space="preserve"> DHA</w:t>
      </w:r>
      <w:r w:rsidRPr="00E43836">
        <w:rPr>
          <w:rFonts w:cs="Calibri Light"/>
        </w:rPr>
        <w:t xml:space="preserve"> requires verification thereof;</w:t>
      </w:r>
    </w:p>
    <w:p w14:paraId="715D23A1" w14:textId="77777777" w:rsidR="00FA37D4" w:rsidRPr="00E43836" w:rsidRDefault="00FA37D4">
      <w:pPr>
        <w:numPr>
          <w:ilvl w:val="2"/>
          <w:numId w:val="37"/>
        </w:numPr>
        <w:tabs>
          <w:tab w:val="num" w:pos="360"/>
        </w:tabs>
        <w:rPr>
          <w:rFonts w:cs="Calibri Light"/>
        </w:rPr>
      </w:pPr>
      <w:r w:rsidRPr="00E43836">
        <w:rPr>
          <w:rFonts w:cs="Calibri Light"/>
        </w:rPr>
        <w:t>Fingerprints – will be taken electronically;</w:t>
      </w:r>
    </w:p>
    <w:p w14:paraId="1D2CC20A" w14:textId="77777777" w:rsidR="00FA37D4" w:rsidRPr="00E43836" w:rsidRDefault="00FA37D4">
      <w:pPr>
        <w:numPr>
          <w:ilvl w:val="2"/>
          <w:numId w:val="37"/>
        </w:numPr>
        <w:tabs>
          <w:tab w:val="num" w:pos="360"/>
        </w:tabs>
        <w:rPr>
          <w:rFonts w:cs="Calibri Light"/>
        </w:rPr>
      </w:pPr>
      <w:r w:rsidRPr="00E43836">
        <w:rPr>
          <w:rFonts w:cs="Calibri Light"/>
        </w:rPr>
        <w:t xml:space="preserve">Signed consent form for the conduct of background checks. </w:t>
      </w:r>
    </w:p>
    <w:p w14:paraId="591CB87F" w14:textId="415FE40A" w:rsidR="00FA37D4" w:rsidRPr="00E43836" w:rsidRDefault="00FA37D4">
      <w:pPr>
        <w:numPr>
          <w:ilvl w:val="1"/>
          <w:numId w:val="35"/>
        </w:numPr>
        <w:tabs>
          <w:tab w:val="num" w:pos="360"/>
        </w:tabs>
        <w:rPr>
          <w:rFonts w:cs="Calibri Light"/>
        </w:rPr>
      </w:pPr>
      <w:r w:rsidRPr="00E43836">
        <w:rPr>
          <w:rFonts w:cs="Calibri Light"/>
          <w:b/>
        </w:rPr>
        <w:t xml:space="preserve">Security clearance: </w:t>
      </w:r>
      <w:r w:rsidRPr="00E43836">
        <w:rPr>
          <w:rFonts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E43836">
        <w:rPr>
          <w:rFonts w:cs="Calibri Light"/>
          <w:b/>
        </w:rPr>
        <w:t>Confidential</w:t>
      </w:r>
      <w:r w:rsidRPr="00E43836">
        <w:rPr>
          <w:rFonts w:cs="Calibri Light"/>
        </w:rPr>
        <w:t xml:space="preserve">, </w:t>
      </w:r>
      <w:r w:rsidRPr="00E43836">
        <w:rPr>
          <w:rFonts w:cs="Calibri Light"/>
          <w:b/>
        </w:rPr>
        <w:t>Secret</w:t>
      </w:r>
      <w:r w:rsidRPr="00E43836">
        <w:rPr>
          <w:rFonts w:cs="Calibri Light"/>
        </w:rPr>
        <w:t xml:space="preserve"> or </w:t>
      </w:r>
      <w:r w:rsidRPr="00E43836">
        <w:rPr>
          <w:rFonts w:cs="Calibri Light"/>
          <w:b/>
        </w:rPr>
        <w:t>Top Secret</w:t>
      </w:r>
      <w:r w:rsidRPr="00E43836">
        <w:rPr>
          <w:rFonts w:cs="Calibri Light"/>
        </w:rPr>
        <w:t xml:space="preserve">, will be determined at the sole discretion of </w:t>
      </w:r>
      <w:r w:rsidR="006411CD" w:rsidRPr="00E43836">
        <w:rPr>
          <w:rFonts w:cs="Calibri Light"/>
          <w:b/>
          <w:bCs/>
        </w:rPr>
        <w:t>DHA</w:t>
      </w:r>
      <w:r w:rsidRPr="00E43836">
        <w:rPr>
          <w:rFonts w:cs="Calibri Light"/>
        </w:rPr>
        <w:t>. The supplier will have to replace any employee who do not qualify for a security clearance or is found not suitable by the SSA or DI. The following documentation will be required for the security clearance process:</w:t>
      </w:r>
    </w:p>
    <w:p w14:paraId="3DDEC930" w14:textId="77777777" w:rsidR="00FA37D4" w:rsidRPr="00E43836" w:rsidRDefault="00FA37D4">
      <w:pPr>
        <w:numPr>
          <w:ilvl w:val="2"/>
          <w:numId w:val="38"/>
        </w:numPr>
        <w:tabs>
          <w:tab w:val="num" w:pos="360"/>
        </w:tabs>
        <w:rPr>
          <w:rFonts w:cs="Calibri Light"/>
        </w:rPr>
      </w:pPr>
      <w:r w:rsidRPr="00E43836">
        <w:rPr>
          <w:rFonts w:cs="Calibri Light"/>
        </w:rPr>
        <w:t>Completed Z204 or DD1057 security clearance application form;</w:t>
      </w:r>
    </w:p>
    <w:p w14:paraId="26D9033E" w14:textId="77777777" w:rsidR="00FA37D4" w:rsidRPr="00E43836" w:rsidRDefault="00FA37D4">
      <w:pPr>
        <w:numPr>
          <w:ilvl w:val="2"/>
          <w:numId w:val="38"/>
        </w:numPr>
        <w:tabs>
          <w:tab w:val="num" w:pos="360"/>
        </w:tabs>
        <w:rPr>
          <w:rFonts w:cs="Calibri Light"/>
        </w:rPr>
      </w:pPr>
      <w:r w:rsidRPr="00E43836">
        <w:rPr>
          <w:rFonts w:cs="Calibri Light"/>
        </w:rPr>
        <w:t xml:space="preserve"> Fingerprints;</w:t>
      </w:r>
    </w:p>
    <w:p w14:paraId="6E5E1BF7" w14:textId="77777777" w:rsidR="00FA37D4" w:rsidRPr="00E43836" w:rsidRDefault="00FA37D4">
      <w:pPr>
        <w:numPr>
          <w:ilvl w:val="2"/>
          <w:numId w:val="38"/>
        </w:numPr>
        <w:tabs>
          <w:tab w:val="num" w:pos="360"/>
        </w:tabs>
        <w:rPr>
          <w:rFonts w:cs="Calibri Light"/>
        </w:rPr>
      </w:pPr>
      <w:r w:rsidRPr="00E43836">
        <w:rPr>
          <w:rFonts w:cs="Calibri Light"/>
        </w:rPr>
        <w:t>Personal documentation of the applicant, including but not limited to, identity document, passport, marriage certificate (if applicable), divorce order (if applicable), qualifications, salary advice and bank statements.</w:t>
      </w:r>
    </w:p>
    <w:p w14:paraId="49DAF9F7" w14:textId="77777777" w:rsidR="00F2583E" w:rsidRPr="00E43836" w:rsidRDefault="004176AA" w:rsidP="004176AA">
      <w:pPr>
        <w:pStyle w:val="Heading4"/>
        <w:ind w:left="567"/>
        <w:rPr>
          <w:rFonts w:ascii="Calibri Light" w:hAnsi="Calibri Light" w:cs="Calibri Light"/>
        </w:rPr>
      </w:pPr>
      <w:r w:rsidRPr="00E43836">
        <w:rPr>
          <w:rFonts w:ascii="Calibri Light" w:hAnsi="Calibri Light" w:cs="Calibri Light"/>
        </w:rPr>
        <w:t>Confidentiality and non -disclosure conditions</w:t>
      </w:r>
    </w:p>
    <w:p w14:paraId="70B4606E" w14:textId="77777777" w:rsidR="00942B4A" w:rsidRPr="00E43836" w:rsidRDefault="004176AA">
      <w:pPr>
        <w:pStyle w:val="ListParagraph"/>
        <w:numPr>
          <w:ilvl w:val="0"/>
          <w:numId w:val="9"/>
        </w:numPr>
        <w:rPr>
          <w:rFonts w:ascii="Calibri Light" w:hAnsi="Calibri Light" w:cs="Calibri Light"/>
        </w:rPr>
      </w:pPr>
      <w:r w:rsidRPr="00E43836">
        <w:rPr>
          <w:rFonts w:ascii="Calibri Light" w:hAnsi="Calibri Light" w:cs="Calibri Light"/>
        </w:rPr>
        <w:t>The Supplier, including its management and staff, must before commencement of the Contract, sign a non-disclosure agreement regarding Confidential Information</w:t>
      </w:r>
    </w:p>
    <w:p w14:paraId="52E444C9" w14:textId="77777777" w:rsidR="00785040" w:rsidRPr="00E43836" w:rsidRDefault="00785040">
      <w:pPr>
        <w:pStyle w:val="ListParagraph"/>
        <w:numPr>
          <w:ilvl w:val="0"/>
          <w:numId w:val="9"/>
        </w:numPr>
        <w:rPr>
          <w:rFonts w:ascii="Calibri Light" w:hAnsi="Calibri Light" w:cs="Calibri Light"/>
        </w:rPr>
      </w:pPr>
      <w:r w:rsidRPr="00E43836">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A2FB15B"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the Promotion of Access to Information Act, 2000 (Act no. 2 of 2000);</w:t>
      </w:r>
    </w:p>
    <w:p w14:paraId="32B3BDD6"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being clearly marked "Confidential" and which is provided by one Party to another Party in terms of this Contract;</w:t>
      </w:r>
    </w:p>
    <w:p w14:paraId="3486830D" w14:textId="7F327FA6"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lastRenderedPageBreak/>
        <w:t xml:space="preserve">being information or data, which one Party provides to another Party or to which a Party has access because of Services provided in terms of this Contract and in which a Party </w:t>
      </w:r>
      <w:r w:rsidR="00014746" w:rsidRPr="00E43836">
        <w:rPr>
          <w:rFonts w:ascii="Calibri Light" w:hAnsi="Calibri Light" w:cs="Calibri Light"/>
        </w:rPr>
        <w:t>will</w:t>
      </w:r>
      <w:r w:rsidRPr="00E43836">
        <w:rPr>
          <w:rFonts w:ascii="Calibri Light" w:hAnsi="Calibri Light" w:cs="Calibri Light"/>
        </w:rPr>
        <w:t xml:space="preserve"> have a reasonable expectation of confidentiality;</w:t>
      </w:r>
    </w:p>
    <w:p w14:paraId="275E4811"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66FF6C72"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being information, the disclosure of which could reasonably be expected to endanger a life or physical security of a person;</w:t>
      </w:r>
    </w:p>
    <w:p w14:paraId="6FF03B0F"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being technical, scientific, commercial, financial and market-related information, know-how and trade secrets of a Party;</w:t>
      </w:r>
    </w:p>
    <w:p w14:paraId="6E16B2FF" w14:textId="07AF4149"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 xml:space="preserve">being financial, commercial, scientific or technical information, other than trade secrets, of a Party, the disclosure of which </w:t>
      </w:r>
      <w:r w:rsidR="00014746" w:rsidRPr="00E43836">
        <w:rPr>
          <w:rFonts w:ascii="Calibri Light" w:hAnsi="Calibri Light" w:cs="Calibri Light"/>
        </w:rPr>
        <w:t xml:space="preserve">will </w:t>
      </w:r>
      <w:r w:rsidRPr="00E43836">
        <w:rPr>
          <w:rFonts w:ascii="Calibri Light" w:hAnsi="Calibri Light" w:cs="Calibri Light"/>
        </w:rPr>
        <w:t>likely to cause harm to the commercial or financial interests of a non-disclosing Party; and</w:t>
      </w:r>
    </w:p>
    <w:p w14:paraId="77DDC6E9" w14:textId="77777777"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1224D69A" w14:textId="1502303A" w:rsidR="00785040" w:rsidRPr="00E43836" w:rsidRDefault="00785040">
      <w:pPr>
        <w:pStyle w:val="ListParagraph"/>
        <w:numPr>
          <w:ilvl w:val="1"/>
          <w:numId w:val="9"/>
        </w:numPr>
        <w:rPr>
          <w:rFonts w:ascii="Calibri Light" w:hAnsi="Calibri Light" w:cs="Calibri Light"/>
        </w:rPr>
      </w:pPr>
      <w:r w:rsidRPr="00E43836">
        <w:rPr>
          <w:rFonts w:ascii="Calibri Light" w:hAnsi="Calibri Light" w:cs="Calibri Light"/>
        </w:rPr>
        <w:t xml:space="preserve">information the disclosure of which </w:t>
      </w:r>
      <w:r w:rsidR="00014746" w:rsidRPr="00E43836">
        <w:rPr>
          <w:rFonts w:ascii="Calibri Light" w:hAnsi="Calibri Light" w:cs="Calibri Light"/>
        </w:rPr>
        <w:t>will</w:t>
      </w:r>
      <w:r w:rsidRPr="00E43836">
        <w:rPr>
          <w:rFonts w:ascii="Calibri Light" w:hAnsi="Calibri Light" w:cs="Calibri Light"/>
        </w:rPr>
        <w:t xml:space="preserve"> likely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499276" w14:textId="77777777" w:rsidR="00785040" w:rsidRPr="00E43836" w:rsidRDefault="00785040">
      <w:pPr>
        <w:pStyle w:val="ListParagraph"/>
        <w:numPr>
          <w:ilvl w:val="0"/>
          <w:numId w:val="9"/>
        </w:numPr>
        <w:rPr>
          <w:rFonts w:ascii="Calibri Light" w:hAnsi="Calibri Light" w:cs="Calibri Light"/>
        </w:rPr>
      </w:pPr>
      <w:r w:rsidRPr="00E43836">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63847B67" w14:textId="77777777" w:rsidR="00785040" w:rsidRPr="00E43836" w:rsidRDefault="00785040">
      <w:pPr>
        <w:pStyle w:val="ListParagraph"/>
        <w:numPr>
          <w:ilvl w:val="0"/>
          <w:numId w:val="9"/>
        </w:numPr>
        <w:rPr>
          <w:rFonts w:ascii="Calibri Light" w:hAnsi="Calibri Light" w:cs="Calibri Light"/>
        </w:rPr>
      </w:pPr>
      <w:r w:rsidRPr="00E43836">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C7F03A5" w14:textId="77777777" w:rsidR="00785040" w:rsidRPr="00E43836" w:rsidRDefault="00785040">
      <w:pPr>
        <w:pStyle w:val="ListParagraph"/>
        <w:numPr>
          <w:ilvl w:val="0"/>
          <w:numId w:val="9"/>
        </w:numPr>
        <w:rPr>
          <w:rFonts w:ascii="Calibri Light" w:hAnsi="Calibri Light" w:cs="Calibri Light"/>
        </w:rPr>
      </w:pPr>
      <w:r w:rsidRPr="00E43836">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FBBB9FD" w14:textId="77777777" w:rsidR="004176AA" w:rsidRPr="00E43836" w:rsidRDefault="00785040" w:rsidP="00785040">
      <w:pPr>
        <w:pStyle w:val="Heading4"/>
        <w:ind w:left="567"/>
        <w:rPr>
          <w:rFonts w:ascii="Calibri Light" w:hAnsi="Calibri Light" w:cs="Calibri Light"/>
        </w:rPr>
      </w:pPr>
      <w:r w:rsidRPr="00E43836">
        <w:rPr>
          <w:rFonts w:ascii="Calibri Light" w:hAnsi="Calibri Light" w:cs="Calibri Light"/>
        </w:rPr>
        <w:t>Guarantee and warranties</w:t>
      </w:r>
    </w:p>
    <w:p w14:paraId="3FDB123A" w14:textId="77777777" w:rsidR="00785040" w:rsidRPr="00E43836" w:rsidRDefault="00785040">
      <w:pPr>
        <w:pStyle w:val="ListParagraph"/>
        <w:numPr>
          <w:ilvl w:val="0"/>
          <w:numId w:val="10"/>
        </w:numPr>
        <w:rPr>
          <w:rFonts w:ascii="Calibri Light" w:hAnsi="Calibri Light" w:cs="Calibri Light"/>
        </w:rPr>
      </w:pPr>
      <w:r w:rsidRPr="00E43836">
        <w:rPr>
          <w:rFonts w:ascii="Calibri Light" w:hAnsi="Calibri Light" w:cs="Calibri Light"/>
        </w:rPr>
        <w:t>The supplier confirms that:</w:t>
      </w:r>
    </w:p>
    <w:p w14:paraId="52570373" w14:textId="77777777" w:rsidR="00785040" w:rsidRPr="00E43836" w:rsidRDefault="00785040">
      <w:pPr>
        <w:pStyle w:val="ListParagraph"/>
        <w:numPr>
          <w:ilvl w:val="1"/>
          <w:numId w:val="10"/>
        </w:numPr>
        <w:rPr>
          <w:rFonts w:ascii="Calibri Light" w:hAnsi="Calibri Light" w:cs="Calibri Light"/>
        </w:rPr>
      </w:pPr>
      <w:r w:rsidRPr="00E43836">
        <w:rPr>
          <w:rFonts w:ascii="Calibri Light" w:hAnsi="Calibri Light" w:cs="Calibri Light"/>
        </w:rPr>
        <w:t>The warranty of goods supplied under this contract remains valid for the duration of the contract after the goods were delivered, installed and commissioned with a sign off, including the clients signature</w:t>
      </w:r>
    </w:p>
    <w:p w14:paraId="6F2C3E72" w14:textId="77777777" w:rsidR="00785040" w:rsidRPr="00E43836" w:rsidRDefault="00785040">
      <w:pPr>
        <w:pStyle w:val="ListParagraph"/>
        <w:numPr>
          <w:ilvl w:val="1"/>
          <w:numId w:val="10"/>
        </w:numPr>
        <w:rPr>
          <w:rFonts w:ascii="Calibri Light" w:hAnsi="Calibri Light" w:cs="Calibri Light"/>
        </w:rPr>
      </w:pPr>
      <w:r w:rsidRPr="00E43836">
        <w:rPr>
          <w:rFonts w:ascii="Calibri Light" w:hAnsi="Calibri Light" w:cs="Calibri Light"/>
        </w:rPr>
        <w:lastRenderedPageBreak/>
        <w:t>as at Commencement Date, it has the rights, title and interest in and to the Product or Services to deliver such Product or Services in terms of the Contract and that such rights are free from any encumbrances whatsoever;</w:t>
      </w:r>
    </w:p>
    <w:p w14:paraId="0F649C4B" w14:textId="77777777" w:rsidR="00785040" w:rsidRPr="00E43836" w:rsidRDefault="00785040">
      <w:pPr>
        <w:pStyle w:val="ListParagraph"/>
        <w:numPr>
          <w:ilvl w:val="1"/>
          <w:numId w:val="10"/>
        </w:numPr>
        <w:rPr>
          <w:rFonts w:ascii="Calibri Light" w:hAnsi="Calibri Light" w:cs="Calibri Light"/>
        </w:rPr>
      </w:pPr>
      <w:r w:rsidRPr="00E43836">
        <w:rPr>
          <w:rFonts w:ascii="Calibri Light" w:hAnsi="Calibri Light" w:cs="Calibri Light"/>
        </w:rPr>
        <w:t>the Product is in good working order, free from Defects in material and workmanship, and substantially conforms to the Specifications, for the duration of the Warranty period;</w:t>
      </w:r>
    </w:p>
    <w:p w14:paraId="21CCACE9" w14:textId="77777777" w:rsidR="004176AA" w:rsidRPr="00E43836" w:rsidRDefault="00785040" w:rsidP="00785040">
      <w:pPr>
        <w:pStyle w:val="Heading4"/>
        <w:ind w:left="567"/>
        <w:rPr>
          <w:rFonts w:ascii="Calibri Light" w:hAnsi="Calibri Light" w:cs="Calibri Light"/>
        </w:rPr>
      </w:pPr>
      <w:r w:rsidRPr="00E43836">
        <w:rPr>
          <w:rFonts w:ascii="Calibri Light" w:hAnsi="Calibri Light" w:cs="Calibri Light"/>
        </w:rPr>
        <w:t>Intellectual Property Rights</w:t>
      </w:r>
    </w:p>
    <w:p w14:paraId="44121AF2" w14:textId="77777777" w:rsidR="004176AA" w:rsidRPr="00E43836" w:rsidRDefault="003D292C">
      <w:pPr>
        <w:pStyle w:val="ListParagraph"/>
        <w:numPr>
          <w:ilvl w:val="0"/>
          <w:numId w:val="11"/>
        </w:numPr>
        <w:rPr>
          <w:rFonts w:ascii="Calibri Light" w:hAnsi="Calibri Light" w:cs="Calibri Light"/>
        </w:rPr>
      </w:pPr>
      <w:r w:rsidRPr="00E43836">
        <w:rPr>
          <w:rFonts w:ascii="Calibri Light" w:hAnsi="Calibri Light" w:cs="Calibri Light"/>
        </w:rPr>
        <w:t>DHA</w:t>
      </w:r>
      <w:r w:rsidR="00785040" w:rsidRPr="00E43836">
        <w:rPr>
          <w:rFonts w:ascii="Calibri Light" w:hAnsi="Calibri Light" w:cs="Calibri Light"/>
        </w:rPr>
        <w:t xml:space="preserve"> retains all Intellectual Property Rights in and to </w:t>
      </w:r>
      <w:r w:rsidRPr="00E43836">
        <w:rPr>
          <w:rFonts w:ascii="Calibri Light" w:hAnsi="Calibri Light" w:cs="Calibri Light"/>
        </w:rPr>
        <w:t>DHA</w:t>
      </w:r>
      <w:r w:rsidR="00785040" w:rsidRPr="00E43836">
        <w:rPr>
          <w:rFonts w:ascii="Calibri Light" w:hAnsi="Calibri Light" w:cs="Calibri Light"/>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E43836">
        <w:rPr>
          <w:rFonts w:ascii="Calibri Light" w:hAnsi="Calibri Light" w:cs="Calibri Light"/>
        </w:rPr>
        <w:t>DHA</w:t>
      </w:r>
      <w:r w:rsidR="00785040" w:rsidRPr="00E43836">
        <w:rPr>
          <w:rFonts w:ascii="Calibri Light" w:hAnsi="Calibri Light" w:cs="Calibri Light"/>
        </w:rPr>
        <w:t xml:space="preserve">'s Intellectual Property for the sole purpose of providing the Products or Services to </w:t>
      </w:r>
      <w:r w:rsidR="00B643E9" w:rsidRPr="00E43836">
        <w:rPr>
          <w:rFonts w:ascii="Calibri Light" w:hAnsi="Calibri Light" w:cs="Calibri Light"/>
        </w:rPr>
        <w:t>DHA</w:t>
      </w:r>
      <w:r w:rsidR="00785040" w:rsidRPr="00E43836">
        <w:rPr>
          <w:rFonts w:ascii="Calibri Light" w:hAnsi="Calibri Light" w:cs="Calibri Light"/>
        </w:rPr>
        <w:t xml:space="preserve"> pursuant to this Contract; provided that the Supplier must not be permitted to use </w:t>
      </w:r>
      <w:r w:rsidR="00B643E9" w:rsidRPr="00E43836">
        <w:rPr>
          <w:rFonts w:ascii="Calibri Light" w:hAnsi="Calibri Light" w:cs="Calibri Light"/>
        </w:rPr>
        <w:t>DHA</w:t>
      </w:r>
      <w:r w:rsidR="00785040" w:rsidRPr="00E43836">
        <w:rPr>
          <w:rFonts w:ascii="Calibri Light" w:hAnsi="Calibri Light" w:cs="Calibri Light"/>
        </w:rPr>
        <w:t xml:space="preserve">'s Intellectual Property for the benefit of any entities other than </w:t>
      </w:r>
      <w:r w:rsidRPr="00E43836">
        <w:rPr>
          <w:rFonts w:ascii="Calibri Light" w:hAnsi="Calibri Light" w:cs="Calibri Light"/>
        </w:rPr>
        <w:t>DHA</w:t>
      </w:r>
      <w:r w:rsidR="00785040" w:rsidRPr="00E43836">
        <w:rPr>
          <w:rFonts w:ascii="Calibri Light" w:hAnsi="Calibri Light" w:cs="Calibri Light"/>
        </w:rPr>
        <w:t xml:space="preserve"> without the written consent of </w:t>
      </w:r>
      <w:r w:rsidR="00B643E9" w:rsidRPr="00E43836">
        <w:rPr>
          <w:rFonts w:ascii="Calibri Light" w:hAnsi="Calibri Light" w:cs="Calibri Light"/>
        </w:rPr>
        <w:t>DHA</w:t>
      </w:r>
      <w:r w:rsidR="00785040" w:rsidRPr="00E43836">
        <w:rPr>
          <w:rFonts w:ascii="Calibri Light" w:hAnsi="Calibri Light" w:cs="Calibri Light"/>
        </w:rPr>
        <w:t xml:space="preserve">, which consent may be withheld in </w:t>
      </w:r>
      <w:r w:rsidR="00B643E9" w:rsidRPr="00E43836">
        <w:rPr>
          <w:rFonts w:ascii="Calibri Light" w:hAnsi="Calibri Light" w:cs="Calibri Light"/>
        </w:rPr>
        <w:t>DHA</w:t>
      </w:r>
      <w:r w:rsidR="00785040" w:rsidRPr="00E43836">
        <w:rPr>
          <w:rFonts w:ascii="Calibri Light" w:hAnsi="Calibri Light" w:cs="Calibri Light"/>
        </w:rPr>
        <w:t xml:space="preserve">'s sole and absolute discretion. Except as otherwise requested or approved by </w:t>
      </w:r>
      <w:r w:rsidR="00B643E9" w:rsidRPr="00E43836">
        <w:rPr>
          <w:rFonts w:ascii="Calibri Light" w:hAnsi="Calibri Light" w:cs="Calibri Light"/>
        </w:rPr>
        <w:t>DHA</w:t>
      </w:r>
      <w:r w:rsidR="00785040" w:rsidRPr="00E43836">
        <w:rPr>
          <w:rFonts w:ascii="Calibri Light" w:hAnsi="Calibri Light" w:cs="Calibri Light"/>
        </w:rPr>
        <w:t xml:space="preserve">, which approval is in </w:t>
      </w:r>
      <w:r w:rsidR="00B643E9" w:rsidRPr="00E43836">
        <w:rPr>
          <w:rFonts w:ascii="Calibri Light" w:hAnsi="Calibri Light" w:cs="Calibri Light"/>
        </w:rPr>
        <w:t>DHA</w:t>
      </w:r>
      <w:r w:rsidR="00785040" w:rsidRPr="00E43836">
        <w:rPr>
          <w:rFonts w:ascii="Calibri Light" w:hAnsi="Calibri Light" w:cs="Calibri Light"/>
        </w:rPr>
        <w:t xml:space="preserve">'s sole and absolute discretion, the Supplier must cease all use of </w:t>
      </w:r>
      <w:r w:rsidR="00B643E9" w:rsidRPr="00E43836">
        <w:rPr>
          <w:rFonts w:ascii="Calibri Light" w:hAnsi="Calibri Light" w:cs="Calibri Light"/>
        </w:rPr>
        <w:t>DHA</w:t>
      </w:r>
      <w:r w:rsidR="00785040" w:rsidRPr="00E43836">
        <w:rPr>
          <w:rFonts w:ascii="Calibri Light" w:hAnsi="Calibri Light" w:cs="Calibri Light"/>
        </w:rPr>
        <w:t>'s Intellectual Property, at of the earliest of:</w:t>
      </w:r>
    </w:p>
    <w:p w14:paraId="05A08784" w14:textId="77777777" w:rsidR="00FB0A01" w:rsidRPr="00E43836" w:rsidRDefault="00FB0A01">
      <w:pPr>
        <w:pStyle w:val="ListParagraph"/>
        <w:numPr>
          <w:ilvl w:val="1"/>
          <w:numId w:val="11"/>
        </w:numPr>
        <w:rPr>
          <w:rFonts w:ascii="Calibri Light" w:hAnsi="Calibri Light" w:cs="Calibri Light"/>
        </w:rPr>
      </w:pPr>
      <w:r w:rsidRPr="00E43836">
        <w:rPr>
          <w:rFonts w:ascii="Calibri Light" w:hAnsi="Calibri Light" w:cs="Calibri Light"/>
        </w:rPr>
        <w:t xml:space="preserve">termination or expiration date of this Contract; </w:t>
      </w:r>
    </w:p>
    <w:p w14:paraId="7A7B7F02" w14:textId="77777777" w:rsidR="00FB0A01" w:rsidRPr="00E43836" w:rsidRDefault="00FB0A01">
      <w:pPr>
        <w:pStyle w:val="ListParagraph"/>
        <w:numPr>
          <w:ilvl w:val="1"/>
          <w:numId w:val="11"/>
        </w:numPr>
        <w:rPr>
          <w:rFonts w:ascii="Calibri Light" w:hAnsi="Calibri Light" w:cs="Calibri Light"/>
        </w:rPr>
      </w:pPr>
      <w:r w:rsidRPr="00E43836">
        <w:rPr>
          <w:rFonts w:ascii="Calibri Light" w:hAnsi="Calibri Light" w:cs="Calibri Light"/>
        </w:rPr>
        <w:t xml:space="preserve">the date of completion of the Services; and </w:t>
      </w:r>
    </w:p>
    <w:p w14:paraId="6EC4686F" w14:textId="77777777" w:rsidR="00FB0A01" w:rsidRPr="00E43836" w:rsidRDefault="00FB0A01">
      <w:pPr>
        <w:pStyle w:val="ListParagraph"/>
        <w:numPr>
          <w:ilvl w:val="1"/>
          <w:numId w:val="11"/>
        </w:numPr>
        <w:rPr>
          <w:rFonts w:ascii="Calibri Light" w:hAnsi="Calibri Light" w:cs="Calibri Light"/>
        </w:rPr>
      </w:pPr>
      <w:r w:rsidRPr="00E43836">
        <w:rPr>
          <w:rFonts w:ascii="Calibri Light" w:hAnsi="Calibri Light" w:cs="Calibri Light"/>
        </w:rPr>
        <w:t>the date of rendering of the last of the Deliverables</w:t>
      </w:r>
    </w:p>
    <w:p w14:paraId="7FE75C23" w14:textId="77777777" w:rsidR="00FB0A01" w:rsidRPr="00E43836" w:rsidRDefault="00FB0A01">
      <w:pPr>
        <w:pStyle w:val="ListParagraph"/>
        <w:numPr>
          <w:ilvl w:val="0"/>
          <w:numId w:val="11"/>
        </w:numPr>
        <w:rPr>
          <w:rFonts w:ascii="Calibri Light" w:hAnsi="Calibri Light" w:cs="Calibri Light"/>
        </w:rPr>
      </w:pPr>
      <w:r w:rsidRPr="00E43836">
        <w:rPr>
          <w:rFonts w:ascii="Calibri Light" w:hAnsi="Calibri Light" w:cs="Calibri Light"/>
        </w:rPr>
        <w:t xml:space="preserve">If so required by </w:t>
      </w:r>
      <w:r w:rsidR="00B643E9" w:rsidRPr="00E43836">
        <w:rPr>
          <w:rFonts w:ascii="Calibri Light" w:hAnsi="Calibri Light" w:cs="Calibri Light"/>
        </w:rPr>
        <w:t>DHA</w:t>
      </w:r>
      <w:r w:rsidRPr="00E43836">
        <w:rPr>
          <w:rFonts w:ascii="Calibri Light" w:hAnsi="Calibri Light" w:cs="Calibri Light"/>
        </w:rPr>
        <w:t xml:space="preserve">, the Supplier must certify in writing to </w:t>
      </w:r>
      <w:r w:rsidR="00B643E9" w:rsidRPr="00E43836">
        <w:rPr>
          <w:rFonts w:ascii="Calibri Light" w:hAnsi="Calibri Light" w:cs="Calibri Light"/>
        </w:rPr>
        <w:t>DHA</w:t>
      </w:r>
      <w:r w:rsidRPr="00E43836">
        <w:rPr>
          <w:rFonts w:ascii="Calibri Light" w:hAnsi="Calibri Light" w:cs="Calibri Light"/>
        </w:rPr>
        <w:t xml:space="preserve"> that it has either returned all </w:t>
      </w:r>
      <w:r w:rsidR="00B643E9" w:rsidRPr="00E43836">
        <w:rPr>
          <w:rFonts w:ascii="Calibri Light" w:hAnsi="Calibri Light" w:cs="Calibri Light"/>
        </w:rPr>
        <w:t>DHA</w:t>
      </w:r>
      <w:r w:rsidRPr="00E43836">
        <w:rPr>
          <w:rFonts w:ascii="Calibri Light" w:hAnsi="Calibri Light" w:cs="Calibri Light"/>
        </w:rPr>
        <w:t xml:space="preserve"> Intellectual Property to </w:t>
      </w:r>
      <w:r w:rsidR="00B643E9" w:rsidRPr="00E43836">
        <w:rPr>
          <w:rFonts w:ascii="Calibri Light" w:hAnsi="Calibri Light" w:cs="Calibri Light"/>
        </w:rPr>
        <w:t>DHA</w:t>
      </w:r>
      <w:r w:rsidRPr="00E43836">
        <w:rPr>
          <w:rFonts w:ascii="Calibri Light" w:hAnsi="Calibri Light" w:cs="Calibri Light"/>
        </w:rPr>
        <w:t xml:space="preserve"> or destroyed or deleted all other </w:t>
      </w:r>
      <w:r w:rsidR="00B643E9" w:rsidRPr="00E43836">
        <w:rPr>
          <w:rFonts w:ascii="Calibri Light" w:hAnsi="Calibri Light" w:cs="Calibri Light"/>
        </w:rPr>
        <w:t>DHA</w:t>
      </w:r>
      <w:r w:rsidRPr="00E43836">
        <w:rPr>
          <w:rFonts w:ascii="Calibri Light" w:hAnsi="Calibri Light" w:cs="Calibri Light"/>
        </w:rPr>
        <w:t xml:space="preserve"> Intellectual Property in its possession or under its control</w:t>
      </w:r>
    </w:p>
    <w:p w14:paraId="69C6A79E" w14:textId="77777777" w:rsidR="00FB0A01" w:rsidRPr="00E43836" w:rsidRDefault="00B643E9">
      <w:pPr>
        <w:pStyle w:val="ListParagraph"/>
        <w:numPr>
          <w:ilvl w:val="0"/>
          <w:numId w:val="11"/>
        </w:numPr>
        <w:rPr>
          <w:rFonts w:ascii="Calibri Light" w:hAnsi="Calibri Light" w:cs="Calibri Light"/>
        </w:rPr>
      </w:pPr>
      <w:r w:rsidRPr="00E43836">
        <w:rPr>
          <w:rFonts w:ascii="Calibri Light" w:hAnsi="Calibri Light" w:cs="Calibri Light"/>
        </w:rPr>
        <w:t>DHA</w:t>
      </w:r>
      <w:r w:rsidR="00FB0A01" w:rsidRPr="00E43836">
        <w:rPr>
          <w:rFonts w:ascii="Calibri Light" w:hAnsi="Calibri Light" w:cs="Calibri Light"/>
        </w:rPr>
        <w:t xml:space="preserve">, at all times, owns all Intellectual Property Rights in and to all Bespoke Intellectual Property. </w:t>
      </w:r>
    </w:p>
    <w:p w14:paraId="780EDFE7" w14:textId="40AE70F0" w:rsidR="00584F34" w:rsidRPr="00E43836" w:rsidRDefault="00584F34">
      <w:pPr>
        <w:pStyle w:val="ListParagraph"/>
        <w:numPr>
          <w:ilvl w:val="0"/>
          <w:numId w:val="11"/>
        </w:numPr>
        <w:rPr>
          <w:rFonts w:ascii="Calibri Light" w:hAnsi="Calibri Light" w:cs="Calibri Light"/>
        </w:rPr>
      </w:pPr>
      <w:r w:rsidRPr="00E43836">
        <w:rPr>
          <w:rFonts w:ascii="Calibri Light" w:hAnsi="Calibri Light" w:cs="Calibri Light"/>
        </w:rPr>
        <w:t>The solution to be developed is an Intellectual Property of the Department (i.e. the source code will remain the property of the department)</w:t>
      </w:r>
      <w:r w:rsidR="00F20C0A" w:rsidRPr="00E43836">
        <w:rPr>
          <w:rFonts w:ascii="Calibri Light" w:hAnsi="Calibri Light" w:cs="Calibri Light"/>
        </w:rPr>
        <w:t>.</w:t>
      </w:r>
      <w:r w:rsidRPr="00E43836">
        <w:rPr>
          <w:rFonts w:ascii="Calibri Light" w:hAnsi="Calibri Light" w:cs="Calibri Light"/>
        </w:rPr>
        <w:t xml:space="preserve"> </w:t>
      </w:r>
    </w:p>
    <w:p w14:paraId="2F36045F" w14:textId="77777777" w:rsidR="00584F34" w:rsidRPr="00E43836" w:rsidRDefault="00584F34" w:rsidP="00297646">
      <w:pPr>
        <w:pStyle w:val="ListParagraph"/>
        <w:ind w:left="1134"/>
        <w:rPr>
          <w:rFonts w:ascii="Calibri Light" w:hAnsi="Calibri Light" w:cs="Calibri Light"/>
        </w:rPr>
      </w:pPr>
    </w:p>
    <w:p w14:paraId="051950D0" w14:textId="77777777" w:rsidR="00FB0A01" w:rsidRPr="00E43836" w:rsidRDefault="00FB0A01">
      <w:pPr>
        <w:pStyle w:val="ListParagraph"/>
        <w:numPr>
          <w:ilvl w:val="0"/>
          <w:numId w:val="11"/>
        </w:numPr>
        <w:rPr>
          <w:rFonts w:ascii="Calibri Light" w:hAnsi="Calibri Light" w:cs="Calibri Light"/>
        </w:rPr>
      </w:pPr>
      <w:r w:rsidRPr="00E43836">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373DEB11" w14:textId="77777777" w:rsidR="00FB0A01" w:rsidRPr="00E43836" w:rsidRDefault="00FB0A01">
      <w:pPr>
        <w:pStyle w:val="ListParagraph"/>
        <w:numPr>
          <w:ilvl w:val="0"/>
          <w:numId w:val="11"/>
        </w:numPr>
        <w:rPr>
          <w:rFonts w:ascii="Calibri Light" w:hAnsi="Calibri Light" w:cs="Calibri Light"/>
        </w:rPr>
      </w:pPr>
      <w:r w:rsidRPr="00E43836">
        <w:rPr>
          <w:rFonts w:ascii="Calibri Light" w:hAnsi="Calibri Light" w:cs="Calibri Light"/>
        </w:rPr>
        <w:t xml:space="preserve">Provide </w:t>
      </w:r>
      <w:r w:rsidR="00B643E9" w:rsidRPr="00E43836">
        <w:rPr>
          <w:rFonts w:ascii="Calibri Light" w:hAnsi="Calibri Light" w:cs="Calibri Light"/>
        </w:rPr>
        <w:t>DHA</w:t>
      </w:r>
      <w:r w:rsidRPr="00E43836">
        <w:rPr>
          <w:rFonts w:ascii="Calibri Light" w:hAnsi="Calibri Light" w:cs="Calibri Light"/>
        </w:rPr>
        <w:t xml:space="preserve"> with the compliant Occupational Health and Safety File (required on site for period of installation and proof of compliance).</w:t>
      </w:r>
    </w:p>
    <w:p w14:paraId="5D6FCB28" w14:textId="77777777" w:rsidR="00AF6423" w:rsidRPr="00E43836" w:rsidRDefault="00AF6423" w:rsidP="00AF6423">
      <w:pPr>
        <w:pStyle w:val="Heading4"/>
        <w:ind w:left="567"/>
        <w:rPr>
          <w:rFonts w:ascii="Calibri Light" w:hAnsi="Calibri Light" w:cs="Calibri Light"/>
        </w:rPr>
      </w:pPr>
      <w:r w:rsidRPr="00E43836">
        <w:rPr>
          <w:rFonts w:ascii="Calibri Light" w:hAnsi="Calibri Light" w:cs="Calibri Light"/>
        </w:rPr>
        <w:t>General</w:t>
      </w:r>
    </w:p>
    <w:p w14:paraId="6747B2D3" w14:textId="77777777" w:rsidR="00FA37D4" w:rsidRPr="00E43836" w:rsidRDefault="00FA37D4">
      <w:pPr>
        <w:pStyle w:val="ListParagraph"/>
        <w:numPr>
          <w:ilvl w:val="0"/>
          <w:numId w:val="12"/>
        </w:numPr>
        <w:rPr>
          <w:rFonts w:ascii="Calibri Light" w:hAnsi="Calibri Light" w:cs="Calibri Light"/>
        </w:rPr>
      </w:pPr>
      <w:r w:rsidRPr="00E43836">
        <w:rPr>
          <w:rFonts w:ascii="Calibri Light" w:hAnsi="Calibri Light" w:cs="Calibri Light"/>
        </w:rPr>
        <w:t>The supplier will be bound by Government Procurement: General Conditions of Contract.</w:t>
      </w:r>
    </w:p>
    <w:p w14:paraId="44A42B7C" w14:textId="77777777" w:rsidR="00FA37D4" w:rsidRPr="00E43836" w:rsidRDefault="00FA37D4">
      <w:pPr>
        <w:pStyle w:val="ListParagraph"/>
        <w:numPr>
          <w:ilvl w:val="0"/>
          <w:numId w:val="12"/>
        </w:numPr>
        <w:rPr>
          <w:rFonts w:ascii="Calibri Light" w:hAnsi="Calibri Light" w:cs="Calibri Light"/>
        </w:rPr>
      </w:pPr>
      <w:r w:rsidRPr="00E43836">
        <w:rPr>
          <w:rFonts w:ascii="Calibri Light" w:hAnsi="Calibri Light" w:cs="Calibri Light"/>
        </w:rPr>
        <w:t xml:space="preserve">(GCC) as well as this Special Conditions of Contract (SCC), which will form part of the signed contract with the Supplier. However, </w:t>
      </w:r>
      <w:r w:rsidRPr="00E43836">
        <w:rPr>
          <w:rFonts w:ascii="Calibri Light" w:hAnsi="Calibri Light" w:cs="Calibri Light"/>
          <w:b/>
          <w:bCs/>
        </w:rPr>
        <w:t>SITA</w:t>
      </w:r>
      <w:r w:rsidRPr="00E43836">
        <w:rPr>
          <w:rFonts w:ascii="Calibri Light" w:hAnsi="Calibri Light" w:cs="Calibri Light"/>
        </w:rPr>
        <w:t xml:space="preserve"> reserves the right to include or waive the condition in the signed contract.</w:t>
      </w:r>
    </w:p>
    <w:p w14:paraId="6924FDED" w14:textId="77777777" w:rsidR="00FA37D4" w:rsidRPr="00E43836" w:rsidRDefault="00FA37D4">
      <w:pPr>
        <w:pStyle w:val="ListParagraph"/>
        <w:numPr>
          <w:ilvl w:val="0"/>
          <w:numId w:val="12"/>
        </w:numPr>
        <w:rPr>
          <w:rFonts w:ascii="Calibri Light" w:hAnsi="Calibri Light" w:cs="Calibri Light"/>
        </w:rPr>
      </w:pPr>
      <w:r w:rsidRPr="00E43836">
        <w:rPr>
          <w:rFonts w:ascii="Calibri Light" w:hAnsi="Calibri Light" w:cs="Calibri Light"/>
          <w:b/>
          <w:bCs/>
        </w:rPr>
        <w:t>SITA</w:t>
      </w:r>
      <w:r w:rsidRPr="00E43836">
        <w:rPr>
          <w:rFonts w:ascii="Calibri Light" w:hAnsi="Calibri Light" w:cs="Calibri Light"/>
        </w:rPr>
        <w:t xml:space="preserve"> reserves the right to:</w:t>
      </w:r>
    </w:p>
    <w:p w14:paraId="4B2E4AAF"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t xml:space="preserve">Negotiate the conditions, </w:t>
      </w:r>
      <w:r w:rsidRPr="00E43836">
        <w:rPr>
          <w:rFonts w:ascii="Calibri Light" w:hAnsi="Calibri Light" w:cs="Calibri Light"/>
          <w:b/>
          <w:bCs/>
        </w:rPr>
        <w:t>or</w:t>
      </w:r>
    </w:p>
    <w:p w14:paraId="49F3F065"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t xml:space="preserve">Automatically disqualify a bidder for not accepting these conditions, </w:t>
      </w:r>
      <w:r w:rsidRPr="00E43836">
        <w:rPr>
          <w:rFonts w:ascii="Calibri Light" w:hAnsi="Calibri Light" w:cs="Calibri Light"/>
          <w:b/>
          <w:bCs/>
        </w:rPr>
        <w:t>or</w:t>
      </w:r>
    </w:p>
    <w:p w14:paraId="2E5A1DD9"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t xml:space="preserve">Award to multiple bidders; </w:t>
      </w:r>
      <w:r w:rsidRPr="00E43836">
        <w:rPr>
          <w:rFonts w:ascii="Calibri Light" w:hAnsi="Calibri Light" w:cs="Calibri Light"/>
          <w:b/>
          <w:bCs/>
        </w:rPr>
        <w:t>or</w:t>
      </w:r>
    </w:p>
    <w:p w14:paraId="5237C86D"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t xml:space="preserve">Not to award; </w:t>
      </w:r>
      <w:r w:rsidRPr="00E43836">
        <w:rPr>
          <w:rFonts w:ascii="Calibri Light" w:hAnsi="Calibri Light" w:cs="Calibri Light"/>
          <w:b/>
          <w:bCs/>
        </w:rPr>
        <w:t xml:space="preserve">or </w:t>
      </w:r>
    </w:p>
    <w:p w14:paraId="4110D916"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t xml:space="preserve">To do a partial award; </w:t>
      </w:r>
      <w:r w:rsidRPr="00E43836">
        <w:rPr>
          <w:rFonts w:ascii="Calibri Light" w:hAnsi="Calibri Light" w:cs="Calibri Light"/>
          <w:b/>
          <w:bCs/>
        </w:rPr>
        <w:t>or</w:t>
      </w:r>
    </w:p>
    <w:p w14:paraId="3E64F284" w14:textId="77777777" w:rsidR="00FA37D4" w:rsidRPr="00E43836" w:rsidRDefault="00FA37D4">
      <w:pPr>
        <w:pStyle w:val="ListParagraph"/>
        <w:numPr>
          <w:ilvl w:val="1"/>
          <w:numId w:val="12"/>
        </w:numPr>
        <w:rPr>
          <w:rFonts w:ascii="Calibri Light" w:hAnsi="Calibri Light" w:cs="Calibri Light"/>
        </w:rPr>
      </w:pPr>
      <w:r w:rsidRPr="00E43836">
        <w:rPr>
          <w:rFonts w:ascii="Calibri Light" w:hAnsi="Calibri Light" w:cs="Calibri Light"/>
        </w:rPr>
        <w:lastRenderedPageBreak/>
        <w:t>Before entering into a contract, conduct or commission an external service provider to audit or conduct probity to ascertain whether a qualifying bidder has the technical capability to provide the goods and services as required by this tender.</w:t>
      </w:r>
    </w:p>
    <w:p w14:paraId="32ED0D6F" w14:textId="77777777" w:rsidR="00AF6423" w:rsidRPr="00E43836" w:rsidRDefault="00AF6423" w:rsidP="00AF6423">
      <w:pPr>
        <w:pStyle w:val="Heading4"/>
        <w:ind w:left="567"/>
        <w:rPr>
          <w:rFonts w:ascii="Calibri Light" w:hAnsi="Calibri Light" w:cs="Calibri Light"/>
        </w:rPr>
      </w:pPr>
      <w:r w:rsidRPr="00E43836">
        <w:rPr>
          <w:rFonts w:ascii="Calibri Light" w:hAnsi="Calibri Light" w:cs="Calibri Light"/>
        </w:rPr>
        <w:t>Counter Conditions</w:t>
      </w:r>
    </w:p>
    <w:p w14:paraId="4B291FA9" w14:textId="77777777" w:rsidR="00AF6423" w:rsidRPr="00E43836" w:rsidRDefault="00AF6423">
      <w:pPr>
        <w:pStyle w:val="ListParagraph"/>
        <w:numPr>
          <w:ilvl w:val="0"/>
          <w:numId w:val="13"/>
        </w:numPr>
        <w:rPr>
          <w:rFonts w:ascii="Calibri Light" w:hAnsi="Calibri Light" w:cs="Calibri Light"/>
        </w:rPr>
      </w:pPr>
      <w:r w:rsidRPr="00E43836">
        <w:rPr>
          <w:rFonts w:ascii="Calibri Light" w:hAnsi="Calibri Light" w:cs="Calibri Light"/>
        </w:rPr>
        <w:t>Bidders’ attention is drawn to the fact that amendments to any of the Bid Conditions or setting of counter conditions by bidders may result in the invalidation of such bids.</w:t>
      </w:r>
    </w:p>
    <w:p w14:paraId="03B0630D" w14:textId="77777777" w:rsidR="00AF6423" w:rsidRPr="00E43836" w:rsidRDefault="00AF6423" w:rsidP="00AF6423">
      <w:pPr>
        <w:pStyle w:val="Heading4"/>
        <w:ind w:left="567"/>
        <w:rPr>
          <w:rFonts w:ascii="Calibri Light" w:hAnsi="Calibri Light" w:cs="Calibri Light"/>
        </w:rPr>
      </w:pPr>
      <w:r w:rsidRPr="00E43836">
        <w:rPr>
          <w:rFonts w:ascii="Calibri Light" w:hAnsi="Calibri Light" w:cs="Calibri Light"/>
        </w:rPr>
        <w:t>Fronting</w:t>
      </w:r>
    </w:p>
    <w:p w14:paraId="20D4963B" w14:textId="77777777" w:rsidR="00AF6423" w:rsidRPr="00E43836" w:rsidRDefault="00AF6423">
      <w:pPr>
        <w:pStyle w:val="ListParagraph"/>
        <w:numPr>
          <w:ilvl w:val="0"/>
          <w:numId w:val="14"/>
        </w:numPr>
        <w:rPr>
          <w:rFonts w:ascii="Calibri Light" w:hAnsi="Calibri Light" w:cs="Calibri Light"/>
        </w:rPr>
      </w:pPr>
      <w:r w:rsidRPr="00E43836">
        <w:rPr>
          <w:rFonts w:ascii="Calibri Light" w:hAnsi="Calibri Light" w:cs="Calibri Light"/>
        </w:rPr>
        <w:t xml:space="preserve">The </w:t>
      </w:r>
      <w:r w:rsidRPr="00E43836">
        <w:rPr>
          <w:rFonts w:ascii="Calibri Light" w:hAnsi="Calibri Light" w:cs="Calibri Light"/>
          <w:b/>
          <w:bCs/>
        </w:rPr>
        <w:t>SITA</w:t>
      </w:r>
      <w:r w:rsidRPr="00E43836">
        <w:rPr>
          <w:rFonts w:ascii="Calibri Light" w:hAnsi="Calibri Light" w:cs="Calibri Light"/>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Pr="00E43836">
        <w:rPr>
          <w:rFonts w:ascii="Calibri Light" w:hAnsi="Calibri Light" w:cs="Calibri Light"/>
          <w:b/>
          <w:bCs/>
        </w:rPr>
        <w:t xml:space="preserve">SITA </w:t>
      </w:r>
      <w:r w:rsidRPr="00E43836">
        <w:rPr>
          <w:rFonts w:ascii="Calibri Light" w:hAnsi="Calibri Light" w:cs="Calibri Light"/>
        </w:rPr>
        <w:t>will not condone any form of fronting.</w:t>
      </w:r>
    </w:p>
    <w:p w14:paraId="16942B3B" w14:textId="111EFE15" w:rsidR="00AF6423" w:rsidRPr="00E43836" w:rsidRDefault="00AF6423">
      <w:pPr>
        <w:pStyle w:val="ListParagraph"/>
        <w:numPr>
          <w:ilvl w:val="0"/>
          <w:numId w:val="14"/>
        </w:numPr>
        <w:rPr>
          <w:rFonts w:ascii="Calibri Light" w:hAnsi="Calibri Light" w:cs="Calibri Light"/>
        </w:rPr>
      </w:pPr>
      <w:r w:rsidRPr="00E43836">
        <w:rPr>
          <w:rFonts w:ascii="Calibri Light" w:hAnsi="Calibri Light" w:cs="Calibri Light"/>
        </w:rPr>
        <w:t xml:space="preserve">The </w:t>
      </w:r>
      <w:r w:rsidRPr="00E43836">
        <w:rPr>
          <w:rFonts w:ascii="Calibri Light" w:hAnsi="Calibri Light" w:cs="Calibri Light"/>
          <w:b/>
          <w:bCs/>
        </w:rPr>
        <w:t>SITA</w:t>
      </w:r>
      <w:r w:rsidRPr="00E43836">
        <w:rPr>
          <w:rFonts w:ascii="Calibri Light" w:hAnsi="Calibri Light" w:cs="Calibri Light"/>
        </w:rPr>
        <w:t xml:space="preserve">, in ensuring that bidders conduct themselves in an honest manner will, as part of the bid evaluation processes, conduct or initiate the necessary enquiries/investigations to determine the accuracy of the representation made in bid documents. </w:t>
      </w:r>
      <w:r w:rsidR="008C7F1B" w:rsidRPr="00E43836">
        <w:rPr>
          <w:rFonts w:ascii="Calibri Light" w:hAnsi="Calibri Light" w:cs="Calibri Light"/>
        </w:rPr>
        <w:t>Must</w:t>
      </w:r>
      <w:r w:rsidRPr="00E43836">
        <w:rPr>
          <w:rFonts w:ascii="Calibri Light" w:hAnsi="Calibri Light" w:cs="Calibri Light"/>
        </w:rPr>
        <w:t xml:space="preserve">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Pr="00E43836">
        <w:rPr>
          <w:rFonts w:ascii="Calibri Light" w:hAnsi="Calibri Light" w:cs="Calibri Light"/>
          <w:b/>
          <w:bCs/>
        </w:rPr>
        <w:t>SITA</w:t>
      </w:r>
      <w:r w:rsidRPr="00E43836">
        <w:rPr>
          <w:rFonts w:ascii="Calibri Light" w:hAnsi="Calibri Light" w:cs="Calibri Light"/>
        </w:rPr>
        <w:t xml:space="preserve"> may have against the bidder/contractor concerned.</w:t>
      </w:r>
    </w:p>
    <w:p w14:paraId="4D4B2916" w14:textId="77777777" w:rsidR="005F2530" w:rsidRPr="00E43836" w:rsidRDefault="005F2530" w:rsidP="005F2530">
      <w:pPr>
        <w:pStyle w:val="Heading4"/>
        <w:ind w:left="567"/>
        <w:rPr>
          <w:rFonts w:ascii="Calibri Light" w:hAnsi="Calibri Light" w:cs="Calibri Light"/>
        </w:rPr>
      </w:pPr>
      <w:r w:rsidRPr="00E43836">
        <w:rPr>
          <w:rFonts w:ascii="Calibri Light" w:hAnsi="Calibri Light" w:cs="Calibri Light"/>
        </w:rPr>
        <w:t>Business Continuity and Disaster Recovery Plans</w:t>
      </w:r>
    </w:p>
    <w:p w14:paraId="577402BD" w14:textId="77777777" w:rsidR="004176AA" w:rsidRPr="00E43836" w:rsidRDefault="005F2530">
      <w:pPr>
        <w:pStyle w:val="ListParagraph"/>
        <w:numPr>
          <w:ilvl w:val="0"/>
          <w:numId w:val="15"/>
        </w:numPr>
        <w:rPr>
          <w:rFonts w:ascii="Calibri Light" w:hAnsi="Calibri Light" w:cs="Calibri Light"/>
        </w:rPr>
      </w:pPr>
      <w:r w:rsidRPr="00E43836">
        <w:rPr>
          <w:rFonts w:ascii="Calibri Light" w:hAnsi="Calibri Light"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899ED05" w14:textId="77777777" w:rsidR="005F2530" w:rsidRPr="00E43836" w:rsidRDefault="005F2530" w:rsidP="005F2530">
      <w:pPr>
        <w:pStyle w:val="Heading4"/>
        <w:ind w:left="567"/>
        <w:rPr>
          <w:rFonts w:ascii="Calibri Light" w:hAnsi="Calibri Light" w:cs="Calibri Light"/>
        </w:rPr>
      </w:pPr>
      <w:r w:rsidRPr="00E43836">
        <w:rPr>
          <w:rFonts w:ascii="Calibri Light" w:hAnsi="Calibri Light" w:cs="Calibri Light"/>
        </w:rPr>
        <w:t>Supplier Due Diligence</w:t>
      </w:r>
    </w:p>
    <w:p w14:paraId="08E91C0A" w14:textId="71BF075D" w:rsidR="00E50BC9" w:rsidRPr="00E43836" w:rsidRDefault="005F2530">
      <w:pPr>
        <w:pStyle w:val="ListParagraph"/>
        <w:numPr>
          <w:ilvl w:val="0"/>
          <w:numId w:val="16"/>
        </w:numPr>
        <w:rPr>
          <w:rFonts w:ascii="Calibri Light" w:hAnsi="Calibri Light" w:cs="Calibri Light"/>
        </w:rPr>
      </w:pPr>
      <w:r w:rsidRPr="00E43836">
        <w:rPr>
          <w:rFonts w:ascii="Calibri Light" w:hAnsi="Calibri Light" w:cs="Calibri Light"/>
          <w:b/>
          <w:bCs/>
        </w:rPr>
        <w:t>SITA</w:t>
      </w:r>
      <w:r w:rsidR="00964905" w:rsidRPr="00E43836">
        <w:rPr>
          <w:rFonts w:ascii="Calibri Light" w:hAnsi="Calibri Light" w:cs="Calibri Light"/>
          <w:b/>
          <w:bCs/>
        </w:rPr>
        <w:t>/</w:t>
      </w:r>
      <w:r w:rsidR="002F3FAA" w:rsidRPr="00E43836">
        <w:rPr>
          <w:rFonts w:ascii="Calibri Light" w:hAnsi="Calibri Light" w:cs="Calibri Light"/>
          <w:b/>
          <w:bCs/>
        </w:rPr>
        <w:t>DHA</w:t>
      </w:r>
      <w:r w:rsidRPr="00E43836">
        <w:rPr>
          <w:rFonts w:ascii="Calibri Light" w:hAnsi="Calibri Light" w:cs="Calibri Light"/>
        </w:rPr>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AF24CCA" w14:textId="77777777" w:rsidR="00EB3ABF" w:rsidRPr="00E43836" w:rsidRDefault="00EB3ABF" w:rsidP="00EB3ABF">
      <w:pPr>
        <w:keepNext/>
        <w:numPr>
          <w:ilvl w:val="3"/>
          <w:numId w:val="2"/>
        </w:numPr>
        <w:spacing w:before="120" w:line="240" w:lineRule="auto"/>
        <w:ind w:left="567"/>
        <w:jc w:val="left"/>
        <w:outlineLvl w:val="3"/>
        <w:rPr>
          <w:rFonts w:eastAsiaTheme="majorEastAsia" w:cs="Calibri Light"/>
          <w:b/>
          <w:color w:val="0E1B8D"/>
          <w:sz w:val="24"/>
          <w:lang w:val="en-GB"/>
        </w:rPr>
      </w:pPr>
      <w:bookmarkStart w:id="228" w:name="_Toc141457120"/>
      <w:r w:rsidRPr="00E43836">
        <w:rPr>
          <w:rFonts w:eastAsiaTheme="majorEastAsia" w:cs="Calibri Light"/>
          <w:b/>
          <w:color w:val="0E1B8D"/>
          <w:sz w:val="24"/>
          <w:lang w:val="en-GB"/>
        </w:rPr>
        <w:t>Sub-contracting as a condition of tender</w:t>
      </w:r>
      <w:bookmarkEnd w:id="228"/>
    </w:p>
    <w:p w14:paraId="4C78B4A1" w14:textId="77777777" w:rsidR="00EB3ABF" w:rsidRPr="00E43836" w:rsidRDefault="00EB3ABF">
      <w:pPr>
        <w:pStyle w:val="ListParagraph"/>
        <w:numPr>
          <w:ilvl w:val="0"/>
          <w:numId w:val="49"/>
        </w:numPr>
        <w:rPr>
          <w:rFonts w:ascii="Calibri Light" w:hAnsi="Calibri Light" w:cs="Calibri Light"/>
        </w:rPr>
      </w:pPr>
      <w:r w:rsidRPr="00E43836">
        <w:rPr>
          <w:rFonts w:ascii="Calibri Light" w:hAnsi="Calibri Light" w:cs="Calibri Light"/>
          <w:b/>
          <w:bCs/>
        </w:rPr>
        <w:t>SITA</w:t>
      </w:r>
      <w:r w:rsidRPr="00E43836">
        <w:rPr>
          <w:rFonts w:ascii="Calibri Light" w:hAnsi="Calibri Light" w:cs="Calibri Light"/>
        </w:rPr>
        <w:t xml:space="preserve"> in terms of the </w:t>
      </w:r>
      <w:r w:rsidRPr="00E43836">
        <w:rPr>
          <w:rFonts w:ascii="Calibri Light" w:hAnsi="Calibri Light" w:cs="Calibri Light"/>
          <w:b/>
          <w:bCs/>
        </w:rPr>
        <w:t xml:space="preserve">SITA </w:t>
      </w:r>
      <w:r w:rsidRPr="00E43836">
        <w:rPr>
          <w:rFonts w:ascii="Calibri Light" w:hAnsi="Calibri Light" w:cs="Calibri Light"/>
        </w:rPr>
        <w:t>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DB656C2" w14:textId="26D6E706" w:rsidR="00EB3ABF" w:rsidRPr="00E43836" w:rsidRDefault="00EB3ABF">
      <w:pPr>
        <w:pStyle w:val="ListParagraph"/>
        <w:numPr>
          <w:ilvl w:val="0"/>
          <w:numId w:val="49"/>
        </w:numPr>
        <w:rPr>
          <w:rFonts w:ascii="Calibri Light" w:hAnsi="Calibri Light" w:cs="Calibri Light"/>
        </w:rPr>
      </w:pPr>
      <w:r w:rsidRPr="00E43836">
        <w:rPr>
          <w:rFonts w:ascii="Calibri Light" w:hAnsi="Calibri Light" w:cs="Calibri Light"/>
        </w:rPr>
        <w:t xml:space="preserve">The sub-contracting </w:t>
      </w:r>
      <w:r w:rsidR="002B7468" w:rsidRPr="00E43836">
        <w:rPr>
          <w:rFonts w:ascii="Calibri Light" w:hAnsi="Calibri Light" w:cs="Calibri Light"/>
        </w:rPr>
        <w:t xml:space="preserve">feasibility and </w:t>
      </w:r>
      <w:r w:rsidRPr="00E43836">
        <w:rPr>
          <w:rFonts w:ascii="Calibri Light" w:hAnsi="Calibri Light" w:cs="Calibri Light"/>
        </w:rPr>
        <w:t xml:space="preserve">percentage for this bid </w:t>
      </w:r>
      <w:r w:rsidR="00CE080F" w:rsidRPr="00E43836">
        <w:rPr>
          <w:rFonts w:ascii="Calibri Light" w:hAnsi="Calibri Light" w:cs="Calibri Light"/>
        </w:rPr>
        <w:t xml:space="preserve">will be </w:t>
      </w:r>
      <w:r w:rsidR="00164DDB" w:rsidRPr="00E43836">
        <w:rPr>
          <w:rFonts w:ascii="Calibri Light" w:hAnsi="Calibri Light" w:cs="Calibri Light"/>
        </w:rPr>
        <w:t>negotiated at</w:t>
      </w:r>
      <w:r w:rsidRPr="00E43836">
        <w:rPr>
          <w:rFonts w:ascii="Calibri Light" w:hAnsi="Calibri Light" w:cs="Calibri Light"/>
        </w:rPr>
        <w:t xml:space="preserve"> contracting stage with the bidder.</w:t>
      </w:r>
    </w:p>
    <w:p w14:paraId="2C7ECAE0" w14:textId="16BC3DF5" w:rsidR="00EB3ABF" w:rsidRPr="00E43836" w:rsidRDefault="006411CD">
      <w:pPr>
        <w:pStyle w:val="ListParagraph"/>
        <w:numPr>
          <w:ilvl w:val="0"/>
          <w:numId w:val="49"/>
        </w:numPr>
        <w:rPr>
          <w:rFonts w:ascii="Calibri Light" w:hAnsi="Calibri Light" w:cs="Calibri Light"/>
        </w:rPr>
      </w:pPr>
      <w:r w:rsidRPr="00E43836">
        <w:rPr>
          <w:rFonts w:ascii="Calibri Light" w:hAnsi="Calibri Light" w:cs="Calibri Light"/>
          <w:b/>
          <w:bCs/>
        </w:rPr>
        <w:t>SITA</w:t>
      </w:r>
      <w:r w:rsidRPr="00E43836">
        <w:rPr>
          <w:rFonts w:ascii="Calibri Light" w:hAnsi="Calibri Light" w:cs="Calibri Light"/>
        </w:rPr>
        <w:t xml:space="preserve"> </w:t>
      </w:r>
      <w:r w:rsidR="00EB3ABF" w:rsidRPr="00E43836">
        <w:rPr>
          <w:rFonts w:ascii="Calibri Light" w:hAnsi="Calibri Light" w:cs="Calibri Light"/>
        </w:rPr>
        <w:t>reserves the right to accept or reject the proposed percentage subcontracting and further negotiate with the preferred bidder and if not satisfied may not award the tender.</w:t>
      </w:r>
    </w:p>
    <w:p w14:paraId="008CD9E0" w14:textId="77777777" w:rsidR="00EB3ABF" w:rsidRPr="00E43836" w:rsidRDefault="00EB3ABF" w:rsidP="00EB3ABF">
      <w:pPr>
        <w:spacing w:after="0"/>
        <w:ind w:left="1134"/>
        <w:outlineLvl w:val="0"/>
        <w:rPr>
          <w:rFonts w:cs="Calibri Light"/>
          <w:b/>
          <w:bCs/>
        </w:rPr>
      </w:pPr>
      <w:r w:rsidRPr="00E43836">
        <w:rPr>
          <w:rFonts w:cs="Calibri Light"/>
          <w:b/>
          <w:bCs/>
        </w:rPr>
        <w:t xml:space="preserve">Note (1): </w:t>
      </w:r>
    </w:p>
    <w:p w14:paraId="29362503" w14:textId="6C44CE54" w:rsidR="00EB3ABF" w:rsidRPr="00E43836" w:rsidRDefault="00EB3ABF" w:rsidP="00435F29">
      <w:pPr>
        <w:spacing w:after="0"/>
        <w:ind w:left="1134"/>
        <w:outlineLvl w:val="0"/>
        <w:rPr>
          <w:rFonts w:cs="Calibri Light"/>
        </w:rPr>
      </w:pPr>
      <w:r w:rsidRPr="00E43836">
        <w:rPr>
          <w:rFonts w:cs="Calibri Light"/>
        </w:rPr>
        <w:lastRenderedPageBreak/>
        <w:t>In the case of sub-contracting, the sub-contractors must have valid Tax Clearance Certificates which, upon request by</w:t>
      </w:r>
      <w:r w:rsidRPr="00E43836">
        <w:rPr>
          <w:rFonts w:cs="Calibri Light"/>
          <w:b/>
          <w:bCs/>
        </w:rPr>
        <w:t xml:space="preserve"> SITA</w:t>
      </w:r>
      <w:r w:rsidRPr="00E43836">
        <w:rPr>
          <w:rFonts w:cs="Calibri Light"/>
        </w:rPr>
        <w:t xml:space="preserve">, must be made available to </w:t>
      </w:r>
      <w:r w:rsidRPr="00E43836">
        <w:rPr>
          <w:rFonts w:cs="Calibri Light"/>
          <w:b/>
          <w:bCs/>
        </w:rPr>
        <w:t>SITA</w:t>
      </w:r>
      <w:r w:rsidRPr="00E43836">
        <w:rPr>
          <w:rFonts w:cs="Calibri Light"/>
        </w:rPr>
        <w:t xml:space="preserve"> for due diligence purposes. </w:t>
      </w:r>
    </w:p>
    <w:p w14:paraId="394503DD" w14:textId="77777777" w:rsidR="0072760B" w:rsidRPr="00E43836" w:rsidRDefault="0072760B" w:rsidP="0072760B">
      <w:pPr>
        <w:pStyle w:val="Heading4"/>
        <w:ind w:left="567"/>
        <w:rPr>
          <w:rFonts w:ascii="Calibri Light" w:hAnsi="Calibri Light" w:cs="Calibri Light"/>
        </w:rPr>
      </w:pPr>
      <w:r w:rsidRPr="00E43836">
        <w:rPr>
          <w:rFonts w:ascii="Calibri Light" w:hAnsi="Calibri Light" w:cs="Calibri Light"/>
        </w:rPr>
        <w:t>Preference Goal Requirements conditions</w:t>
      </w:r>
    </w:p>
    <w:p w14:paraId="57C77C8A" w14:textId="77777777"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1B018E94" w14:textId="77777777"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rPr>
        <w:t>The Bidder must sustain or improve the company’s BBBEE Level for the duration of the contact which will form part of the Contractual Agreement.</w:t>
      </w:r>
    </w:p>
    <w:p w14:paraId="25C79271" w14:textId="77777777"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7449C83F" w14:textId="6C7361AE"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rPr>
        <w:t xml:space="preserve">Bidders need to keep auditable substantive records / evidence and upon request by </w:t>
      </w:r>
      <w:r w:rsidRPr="00E43836">
        <w:rPr>
          <w:rFonts w:ascii="Calibri Light" w:hAnsi="Calibri Light" w:cs="Calibri Light"/>
          <w:b/>
          <w:bCs/>
        </w:rPr>
        <w:t>SITA/</w:t>
      </w:r>
      <w:r w:rsidRPr="00E43836">
        <w:rPr>
          <w:rFonts w:ascii="Calibri Light" w:eastAsia="Times New Roman" w:hAnsi="Calibri Light" w:cs="Calibri Light"/>
          <w:b/>
          <w:bCs/>
        </w:rPr>
        <w:t xml:space="preserve"> DHA</w:t>
      </w:r>
      <w:r w:rsidRPr="00E43836" w:rsidDel="000A6F50">
        <w:rPr>
          <w:rFonts w:ascii="Calibri Light" w:hAnsi="Calibri Light" w:cs="Calibri Light"/>
        </w:rPr>
        <w:t xml:space="preserve"> </w:t>
      </w:r>
      <w:r w:rsidRPr="00E43836">
        <w:rPr>
          <w:rFonts w:ascii="Calibri Light" w:hAnsi="Calibri Light" w:cs="Calibri Light"/>
        </w:rPr>
        <w:t>must be made available for audit and, or due diligence purposes.</w:t>
      </w:r>
    </w:p>
    <w:p w14:paraId="4D9418DD" w14:textId="68B78A60"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b/>
          <w:bCs/>
        </w:rPr>
        <w:t xml:space="preserve">SITA </w:t>
      </w:r>
      <w:r w:rsidRPr="00E43836">
        <w:rPr>
          <w:rFonts w:ascii="Calibri Light" w:hAnsi="Calibri Light" w:cs="Calibri Light"/>
        </w:rPr>
        <w:t xml:space="preserve">reserves the right to require from a Bidder, either before a bid is adjudicated or at any time subsequently, to substantiate any claim with regards to preferences, in any manner required by </w:t>
      </w:r>
      <w:r w:rsidRPr="00E43836">
        <w:rPr>
          <w:rFonts w:ascii="Calibri Light" w:hAnsi="Calibri Light" w:cs="Calibri Light"/>
          <w:b/>
          <w:bCs/>
        </w:rPr>
        <w:t>SITA/</w:t>
      </w:r>
      <w:r w:rsidRPr="00E43836">
        <w:rPr>
          <w:rFonts w:ascii="Calibri Light" w:eastAsia="Times New Roman" w:hAnsi="Calibri Light" w:cs="Calibri Light"/>
          <w:b/>
        </w:rPr>
        <w:t xml:space="preserve"> DHA</w:t>
      </w:r>
      <w:r w:rsidRPr="00E43836">
        <w:rPr>
          <w:rFonts w:ascii="Calibri Light" w:hAnsi="Calibri Light" w:cs="Calibri Light"/>
        </w:rPr>
        <w:t>.</w:t>
      </w:r>
    </w:p>
    <w:p w14:paraId="458AB96A" w14:textId="77777777" w:rsidR="000477FC"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b/>
          <w:bCs/>
        </w:rPr>
        <w:t>SITA</w:t>
      </w:r>
      <w:r w:rsidRPr="00E43836">
        <w:rPr>
          <w:rFonts w:ascii="Calibri Light" w:hAnsi="Calibri Light" w:cs="Calibri Light"/>
        </w:rPr>
        <w:t xml:space="preserve"> reserves the right to verify information / evidence provided by the Bidder.</w:t>
      </w:r>
    </w:p>
    <w:p w14:paraId="5A70C093" w14:textId="0B3C9DAE" w:rsidR="00435F29" w:rsidRPr="00E43836" w:rsidRDefault="000477FC">
      <w:pPr>
        <w:pStyle w:val="ListParagraph"/>
        <w:numPr>
          <w:ilvl w:val="0"/>
          <w:numId w:val="50"/>
        </w:numPr>
        <w:rPr>
          <w:rFonts w:ascii="Calibri Light" w:hAnsi="Calibri Light" w:cs="Calibri Light"/>
        </w:rPr>
      </w:pPr>
      <w:r w:rsidRPr="00E43836">
        <w:rPr>
          <w:rFonts w:ascii="Calibri Light" w:hAnsi="Calibri Light" w:cs="Calibri Light"/>
          <w:b/>
          <w:bCs/>
        </w:rPr>
        <w:t>SITA/</w:t>
      </w:r>
      <w:r w:rsidRPr="00E43836">
        <w:rPr>
          <w:rFonts w:ascii="Calibri Light" w:eastAsia="Times New Roman" w:hAnsi="Calibri Light" w:cs="Calibri Light"/>
          <w:b/>
          <w:bCs/>
        </w:rPr>
        <w:t xml:space="preserve"> DHA</w:t>
      </w:r>
      <w:r w:rsidRPr="00E43836" w:rsidDel="000A6F50">
        <w:rPr>
          <w:rFonts w:ascii="Calibri Light" w:hAnsi="Calibri Light" w:cs="Calibri Light"/>
        </w:rPr>
        <w:t xml:space="preserve"> </w:t>
      </w:r>
      <w:r w:rsidRPr="00E43836">
        <w:rPr>
          <w:rFonts w:ascii="Calibri Light" w:hAnsi="Calibri Light" w:cs="Calibri Light"/>
        </w:rPr>
        <w:t xml:space="preserve">reserves the right to introduce a </w:t>
      </w:r>
      <w:r w:rsidRPr="00E43836">
        <w:rPr>
          <w:rFonts w:ascii="Calibri Light" w:hAnsi="Calibri Light" w:cs="Calibri Light"/>
          <w:b/>
          <w:bCs/>
        </w:rPr>
        <w:t>penalty of 1%</w:t>
      </w:r>
      <w:r w:rsidRPr="00E43836">
        <w:rPr>
          <w:rFonts w:ascii="Calibri Light" w:hAnsi="Calibri Light" w:cs="Calibri Light"/>
        </w:rPr>
        <w:t xml:space="preserve"> of the overall annual year spent by </w:t>
      </w:r>
      <w:r w:rsidRPr="00E43836">
        <w:rPr>
          <w:rFonts w:ascii="Calibri Light" w:hAnsi="Calibri Light" w:cs="Calibri Light"/>
          <w:b/>
          <w:bCs/>
        </w:rPr>
        <w:t>SITA/</w:t>
      </w:r>
      <w:r w:rsidRPr="00E43836">
        <w:rPr>
          <w:rFonts w:ascii="Calibri Light" w:eastAsia="Times New Roman" w:hAnsi="Calibri Light" w:cs="Calibri Light"/>
          <w:b/>
          <w:bCs/>
        </w:rPr>
        <w:t xml:space="preserve"> </w:t>
      </w:r>
      <w:r w:rsidR="0024612A" w:rsidRPr="00E43836">
        <w:rPr>
          <w:rFonts w:ascii="Calibri Light" w:eastAsia="Times New Roman" w:hAnsi="Calibri Light" w:cs="Calibri Light"/>
          <w:b/>
          <w:bCs/>
        </w:rPr>
        <w:t>DHA</w:t>
      </w:r>
      <w:r w:rsidR="0024612A" w:rsidRPr="00E43836" w:rsidDel="000A6F50">
        <w:rPr>
          <w:rFonts w:ascii="Calibri Light" w:hAnsi="Calibri Light" w:cs="Calibri Light"/>
        </w:rPr>
        <w:t xml:space="preserve"> </w:t>
      </w:r>
      <w:r w:rsidR="0024612A" w:rsidRPr="00E43836">
        <w:rPr>
          <w:rFonts w:ascii="Calibri Light" w:hAnsi="Calibri Light" w:cs="Calibri Light"/>
        </w:rPr>
        <w:t>for</w:t>
      </w:r>
      <w:r w:rsidRPr="00E43836">
        <w:rPr>
          <w:rFonts w:ascii="Calibri Light" w:hAnsi="Calibri Light" w:cs="Calibri Light"/>
        </w:rPr>
        <w:t xml:space="preserve"> the prior year if the Bidder fails to comply to </w:t>
      </w:r>
      <w:r w:rsidRPr="00E43836">
        <w:rPr>
          <w:rFonts w:ascii="Calibri Light" w:hAnsi="Calibri Light" w:cs="Calibri Light"/>
          <w:b/>
          <w:bCs/>
        </w:rPr>
        <w:t>paragraphs (a), (b) and (c) above</w:t>
      </w:r>
      <w:r w:rsidRPr="00E43836">
        <w:rPr>
          <w:rFonts w:ascii="Calibri Light" w:hAnsi="Calibri Light" w:cs="Calibri Light"/>
        </w:rPr>
        <w:t>.</w:t>
      </w:r>
    </w:p>
    <w:p w14:paraId="4C5529EF" w14:textId="77777777" w:rsidR="00A54418" w:rsidRPr="00E43836" w:rsidRDefault="00A54418" w:rsidP="00A54418">
      <w:pPr>
        <w:pStyle w:val="ListParagraph"/>
        <w:ind w:left="1134"/>
        <w:rPr>
          <w:rFonts w:ascii="Calibri Light" w:hAnsi="Calibri Light" w:cs="Calibri Light"/>
        </w:rPr>
      </w:pPr>
    </w:p>
    <w:p w14:paraId="41EEBC71" w14:textId="77777777" w:rsidR="008049F9" w:rsidRPr="00E43836" w:rsidRDefault="008049F9" w:rsidP="008049F9">
      <w:pPr>
        <w:pStyle w:val="Heading3"/>
        <w:rPr>
          <w:rFonts w:ascii="Calibri Light" w:hAnsi="Calibri Light" w:cs="Calibri Light"/>
        </w:rPr>
      </w:pPr>
      <w:bookmarkStart w:id="229" w:name="_Toc106894479"/>
      <w:bookmarkStart w:id="230" w:name="_Toc234264039"/>
      <w:r w:rsidRPr="00E43836">
        <w:rPr>
          <w:rFonts w:ascii="Calibri Light" w:hAnsi="Calibri Light" w:cs="Calibri Light"/>
        </w:rPr>
        <w:t>Declaration of compliance and acceptance SCC</w:t>
      </w:r>
      <w:bookmarkEnd w:id="229"/>
      <w:bookmarkEnd w:id="230"/>
    </w:p>
    <w:p w14:paraId="2BBA2BCF" w14:textId="4EA1B02D" w:rsidR="008049F9" w:rsidRPr="00E43836" w:rsidRDefault="008049F9" w:rsidP="008049F9">
      <w:pPr>
        <w:rPr>
          <w:rFonts w:cs="Calibri Light"/>
          <w:lang w:val="en-GB"/>
        </w:rPr>
      </w:pPr>
      <w:r w:rsidRPr="00E43836">
        <w:rPr>
          <w:rFonts w:cs="Calibri Light"/>
          <w:lang w:val="en-GB"/>
        </w:rPr>
        <w:t xml:space="preserve">I (we), the bidder hereby declare that I (we) accept ALL the Special Conditions of Contract as specified in par </w:t>
      </w:r>
      <w:r w:rsidR="006411CD" w:rsidRPr="00E43836">
        <w:rPr>
          <w:rFonts w:cs="Calibri Light"/>
          <w:b/>
          <w:bCs/>
          <w:lang w:val="en-GB"/>
        </w:rPr>
        <w:t>4.5</w:t>
      </w:r>
      <w:r w:rsidRPr="00E43836">
        <w:rPr>
          <w:rFonts w:cs="Calibri Light"/>
          <w:lang w:val="en-GB"/>
        </w:rPr>
        <w:t xml:space="preserve"> above and shall comply with all stated obligations:</w:t>
      </w:r>
    </w:p>
    <w:p w14:paraId="202F768C" w14:textId="77777777" w:rsidR="008049F9" w:rsidRPr="00E43836" w:rsidRDefault="008049F9" w:rsidP="008049F9">
      <w:pPr>
        <w:rPr>
          <w:rFonts w:cs="Calibri Light"/>
          <w:lang w:val="en-GB"/>
        </w:rPr>
      </w:pPr>
      <w:r w:rsidRPr="00E43836">
        <w:rPr>
          <w:rFonts w:cs="Calibri Light"/>
          <w:lang w:val="en-GB"/>
        </w:rPr>
        <w:t>Name of Bidder:_____________________________</w:t>
      </w:r>
      <w:r w:rsidRPr="00E43836">
        <w:rPr>
          <w:rFonts w:cs="Calibri Light"/>
          <w:lang w:val="en-GB"/>
        </w:rPr>
        <w:tab/>
        <w:t>Signature: _________________________</w:t>
      </w:r>
    </w:p>
    <w:p w14:paraId="57E3A43C" w14:textId="77777777" w:rsidR="008049F9" w:rsidRPr="00E43836" w:rsidRDefault="008049F9" w:rsidP="008049F9">
      <w:pPr>
        <w:rPr>
          <w:rFonts w:cs="Calibri Light"/>
        </w:rPr>
      </w:pPr>
    </w:p>
    <w:p w14:paraId="61A88767" w14:textId="761616CF" w:rsidR="00A616B8" w:rsidRPr="00E43836" w:rsidRDefault="008049F9" w:rsidP="0026097F">
      <w:pPr>
        <w:rPr>
          <w:rFonts w:cs="Calibri Light"/>
        </w:rPr>
      </w:pPr>
      <w:r w:rsidRPr="00E43836">
        <w:rPr>
          <w:rFonts w:cs="Calibri Light"/>
        </w:rPr>
        <w:t>Date:______________</w:t>
      </w:r>
    </w:p>
    <w:p w14:paraId="73963370" w14:textId="77777777" w:rsidR="0024612A" w:rsidRDefault="0024612A" w:rsidP="0026097F">
      <w:pPr>
        <w:rPr>
          <w:rFonts w:cs="Calibri Light"/>
        </w:rPr>
      </w:pPr>
    </w:p>
    <w:p w14:paraId="78CBFBBA" w14:textId="77777777" w:rsidR="009D7C82" w:rsidRDefault="009D7C82" w:rsidP="0026097F">
      <w:pPr>
        <w:rPr>
          <w:rFonts w:cs="Calibri Light"/>
        </w:rPr>
      </w:pPr>
    </w:p>
    <w:p w14:paraId="3CA9354D" w14:textId="77777777" w:rsidR="009D7C82" w:rsidRDefault="009D7C82" w:rsidP="0026097F">
      <w:pPr>
        <w:rPr>
          <w:rFonts w:cs="Calibri Light"/>
        </w:rPr>
      </w:pPr>
    </w:p>
    <w:p w14:paraId="75BCEA5A" w14:textId="77777777" w:rsidR="009D7C82" w:rsidRDefault="009D7C82" w:rsidP="0026097F">
      <w:pPr>
        <w:rPr>
          <w:rFonts w:cs="Calibri Light"/>
        </w:rPr>
      </w:pPr>
    </w:p>
    <w:p w14:paraId="77155285" w14:textId="77777777" w:rsidR="009D7C82" w:rsidRDefault="009D7C82" w:rsidP="0026097F">
      <w:pPr>
        <w:rPr>
          <w:rFonts w:cs="Calibri Light"/>
        </w:rPr>
      </w:pPr>
    </w:p>
    <w:p w14:paraId="1CA17E23" w14:textId="77777777" w:rsidR="009D7C82" w:rsidRDefault="009D7C82" w:rsidP="0026097F">
      <w:pPr>
        <w:rPr>
          <w:rFonts w:cs="Calibri Light"/>
        </w:rPr>
      </w:pPr>
    </w:p>
    <w:p w14:paraId="5DA41547" w14:textId="77777777" w:rsidR="009D7C82" w:rsidRDefault="009D7C82" w:rsidP="0026097F">
      <w:pPr>
        <w:rPr>
          <w:rFonts w:cs="Calibri Light"/>
        </w:rPr>
      </w:pPr>
    </w:p>
    <w:p w14:paraId="11992829" w14:textId="77777777" w:rsidR="009D7C82" w:rsidRDefault="009D7C82" w:rsidP="0026097F">
      <w:pPr>
        <w:rPr>
          <w:rFonts w:cs="Calibri Light"/>
        </w:rPr>
      </w:pPr>
    </w:p>
    <w:p w14:paraId="27445B7B" w14:textId="77777777" w:rsidR="009D7C82" w:rsidRDefault="009D7C82" w:rsidP="0026097F">
      <w:pPr>
        <w:rPr>
          <w:rFonts w:cs="Calibri Light"/>
        </w:rPr>
      </w:pPr>
    </w:p>
    <w:p w14:paraId="363ED375" w14:textId="77777777" w:rsidR="009D7C82" w:rsidRPr="00E43836" w:rsidRDefault="009D7C82" w:rsidP="0026097F">
      <w:pPr>
        <w:rPr>
          <w:rFonts w:cs="Calibri Light"/>
        </w:rPr>
      </w:pPr>
    </w:p>
    <w:p w14:paraId="355B9BBC" w14:textId="73857C0F" w:rsidR="00434359" w:rsidRPr="00E43836" w:rsidRDefault="00434359" w:rsidP="00B837B7">
      <w:pPr>
        <w:pStyle w:val="Heading1"/>
        <w:numPr>
          <w:ilvl w:val="1"/>
          <w:numId w:val="2"/>
        </w:numPr>
        <w:rPr>
          <w:rFonts w:ascii="Calibri Light" w:hAnsi="Calibri Light" w:cs="Calibri Light"/>
          <w:b w:val="0"/>
          <w:iCs w:val="0"/>
          <w:szCs w:val="32"/>
        </w:rPr>
      </w:pPr>
      <w:bookmarkStart w:id="231" w:name="_Toc171895244"/>
      <w:bookmarkStart w:id="232" w:name="_Toc234264040"/>
      <w:r w:rsidRPr="00E43836">
        <w:rPr>
          <w:rFonts w:ascii="Calibri Light" w:hAnsi="Calibri Light" w:cs="Calibri Light"/>
          <w:szCs w:val="32"/>
        </w:rPr>
        <w:lastRenderedPageBreak/>
        <w:t xml:space="preserve">Price and Preference Points Evaluation (Stage </w:t>
      </w:r>
      <w:r w:rsidR="00195F90" w:rsidRPr="00E43836">
        <w:rPr>
          <w:rFonts w:ascii="Calibri Light" w:hAnsi="Calibri Light" w:cs="Calibri Light"/>
          <w:szCs w:val="32"/>
        </w:rPr>
        <w:t>6</w:t>
      </w:r>
      <w:r w:rsidRPr="00E43836">
        <w:rPr>
          <w:rFonts w:ascii="Calibri Light" w:hAnsi="Calibri Light" w:cs="Calibri Light"/>
          <w:szCs w:val="32"/>
        </w:rPr>
        <w:t>)</w:t>
      </w:r>
      <w:bookmarkEnd w:id="231"/>
      <w:bookmarkEnd w:id="232"/>
    </w:p>
    <w:p w14:paraId="7BEA63E0" w14:textId="574415B3" w:rsidR="00434359" w:rsidRPr="00E43836" w:rsidRDefault="00A616B8" w:rsidP="00F21592">
      <w:pPr>
        <w:pStyle w:val="Heading3"/>
        <w:rPr>
          <w:rFonts w:ascii="Calibri Light" w:hAnsi="Calibri Light" w:cs="Calibri Light"/>
          <w:sz w:val="28"/>
          <w:szCs w:val="28"/>
        </w:rPr>
      </w:pPr>
      <w:bookmarkStart w:id="233" w:name="_Toc128427178"/>
      <w:bookmarkStart w:id="234" w:name="_Toc142210647"/>
      <w:bookmarkStart w:id="235" w:name="_Toc234264041"/>
      <w:bookmarkStart w:id="236" w:name="_Toc144986179"/>
      <w:r w:rsidRPr="00E43836">
        <w:rPr>
          <w:rFonts w:ascii="Calibri Light" w:hAnsi="Calibri Light" w:cs="Calibri Light"/>
          <w:sz w:val="28"/>
          <w:szCs w:val="28"/>
        </w:rPr>
        <w:t>Costing and Preference Evaluation</w:t>
      </w:r>
      <w:bookmarkEnd w:id="233"/>
      <w:bookmarkEnd w:id="234"/>
      <w:bookmarkEnd w:id="235"/>
      <w:r w:rsidRPr="00E43836">
        <w:rPr>
          <w:rFonts w:ascii="Calibri Light" w:hAnsi="Calibri Light" w:cs="Calibri Light"/>
          <w:sz w:val="28"/>
          <w:szCs w:val="28"/>
        </w:rPr>
        <w:t xml:space="preserve"> </w:t>
      </w:r>
      <w:bookmarkEnd w:id="236"/>
    </w:p>
    <w:p w14:paraId="6A069576" w14:textId="77777777" w:rsidR="00434359" w:rsidRPr="00E43836" w:rsidRDefault="00434359">
      <w:pPr>
        <w:numPr>
          <w:ilvl w:val="0"/>
          <w:numId w:val="55"/>
        </w:numPr>
        <w:tabs>
          <w:tab w:val="num" w:pos="1134"/>
        </w:tabs>
        <w:ind w:left="1134"/>
        <w:rPr>
          <w:rFonts w:cs="Calibri Light"/>
          <w:lang w:val="en-GB"/>
        </w:rPr>
      </w:pPr>
      <w:r w:rsidRPr="00E43836">
        <w:rPr>
          <w:rFonts w:cs="Calibri Light"/>
          <w:lang w:val="en-GB"/>
        </w:rPr>
        <w:t xml:space="preserve">In terms of </w:t>
      </w:r>
      <w:bookmarkStart w:id="237" w:name="_Hlk80033687"/>
      <w:r w:rsidRPr="00E43836">
        <w:rPr>
          <w:rFonts w:cs="Calibri Light"/>
          <w:lang w:val="en-GB"/>
        </w:rPr>
        <w:t>the SITA Preferential Procurement Policy</w:t>
      </w:r>
      <w:bookmarkEnd w:id="237"/>
      <w:r w:rsidRPr="00E43836">
        <w:rPr>
          <w:rFonts w:cs="Calibri Light"/>
          <w:lang w:val="en-GB"/>
        </w:rPr>
        <w:t xml:space="preserve"> (PPP), the following preference point system is applicable for </w:t>
      </w:r>
      <w:r w:rsidRPr="00E43836">
        <w:rPr>
          <w:rFonts w:cs="Calibri Light"/>
          <w:b/>
          <w:bCs/>
          <w:lang w:val="en-GB"/>
        </w:rPr>
        <w:t>this Bid</w:t>
      </w:r>
      <w:r w:rsidRPr="00E43836">
        <w:rPr>
          <w:rFonts w:cs="Calibri Light"/>
          <w:lang w:val="en-GB"/>
        </w:rPr>
        <w:t>:</w:t>
      </w:r>
    </w:p>
    <w:p w14:paraId="19A0D145" w14:textId="77777777" w:rsidR="00434359" w:rsidRPr="00E43836" w:rsidRDefault="00434359">
      <w:pPr>
        <w:numPr>
          <w:ilvl w:val="1"/>
          <w:numId w:val="39"/>
        </w:numPr>
        <w:tabs>
          <w:tab w:val="num" w:pos="360"/>
          <w:tab w:val="num" w:pos="1764"/>
        </w:tabs>
        <w:ind w:left="1701"/>
        <w:rPr>
          <w:rFonts w:cs="Calibri Light"/>
        </w:rPr>
      </w:pPr>
      <w:r w:rsidRPr="00E43836">
        <w:rPr>
          <w:rFonts w:cs="Calibri Light"/>
        </w:rPr>
        <w:t>the 90/10 system (90 Price and 10 Specific Goals) for requirements with a Rand value above R50 000 000 (all applicable taxes included).</w:t>
      </w:r>
    </w:p>
    <w:p w14:paraId="49891224" w14:textId="62F54847" w:rsidR="00434359" w:rsidRPr="00E43836" w:rsidRDefault="00434359">
      <w:pPr>
        <w:numPr>
          <w:ilvl w:val="0"/>
          <w:numId w:val="55"/>
        </w:numPr>
        <w:tabs>
          <w:tab w:val="num" w:pos="1134"/>
        </w:tabs>
        <w:ind w:left="1134"/>
        <w:rPr>
          <w:rFonts w:cs="Calibri Light"/>
        </w:rPr>
      </w:pPr>
      <w:r w:rsidRPr="00E43836">
        <w:rPr>
          <w:rFonts w:cs="Calibri Light"/>
        </w:rPr>
        <w:t xml:space="preserve">Points will be allocated for each of the </w:t>
      </w:r>
      <w:r w:rsidRPr="00E43836">
        <w:rPr>
          <w:rFonts w:cs="Calibri Light"/>
          <w:b/>
          <w:bCs/>
        </w:rPr>
        <w:t>Preferential Goal Requirements</w:t>
      </w:r>
      <w:r w:rsidRPr="00E43836">
        <w:rPr>
          <w:rFonts w:cs="Calibri Light"/>
        </w:rPr>
        <w:t xml:space="preserve"> for this tender as indicated in </w:t>
      </w:r>
      <w:r w:rsidRPr="00E43836">
        <w:rPr>
          <w:rFonts w:cs="Calibri Light"/>
          <w:b/>
          <w:bCs/>
        </w:rPr>
        <w:t xml:space="preserve">table </w:t>
      </w:r>
      <w:r w:rsidR="00242A39" w:rsidRPr="00E43836">
        <w:rPr>
          <w:rFonts w:cs="Calibri Light"/>
          <w:b/>
          <w:bCs/>
        </w:rPr>
        <w:t>10</w:t>
      </w:r>
      <w:r w:rsidRPr="00E43836">
        <w:rPr>
          <w:rFonts w:cs="Calibri Light"/>
        </w:rPr>
        <w:t>.</w:t>
      </w:r>
    </w:p>
    <w:p w14:paraId="2A89D342" w14:textId="77777777" w:rsidR="00434359" w:rsidRPr="00E43836" w:rsidRDefault="00434359">
      <w:pPr>
        <w:numPr>
          <w:ilvl w:val="0"/>
          <w:numId w:val="55"/>
        </w:numPr>
        <w:tabs>
          <w:tab w:val="num" w:pos="1134"/>
        </w:tabs>
        <w:ind w:left="1134"/>
        <w:rPr>
          <w:rFonts w:cs="Calibri Light"/>
          <w:lang w:val="en-GB"/>
        </w:rPr>
      </w:pPr>
      <w:r w:rsidRPr="00E43836">
        <w:rPr>
          <w:rFonts w:cs="Calibri Light"/>
          <w:lang w:val="en-GB"/>
        </w:rPr>
        <w:t xml:space="preserve">Points for this tender shall be awarded for: </w:t>
      </w:r>
    </w:p>
    <w:p w14:paraId="047A5F33" w14:textId="77777777" w:rsidR="00434359" w:rsidRPr="00E43836" w:rsidRDefault="00434359">
      <w:pPr>
        <w:numPr>
          <w:ilvl w:val="1"/>
          <w:numId w:val="39"/>
        </w:numPr>
        <w:tabs>
          <w:tab w:val="num" w:pos="360"/>
        </w:tabs>
        <w:ind w:left="1701"/>
        <w:rPr>
          <w:rFonts w:cs="Calibri Light"/>
        </w:rPr>
      </w:pPr>
      <w:r w:rsidRPr="00E43836">
        <w:rPr>
          <w:rFonts w:cs="Calibri Light"/>
        </w:rPr>
        <w:t>Price; and</w:t>
      </w:r>
    </w:p>
    <w:p w14:paraId="65A2E14C" w14:textId="77777777" w:rsidR="00434359" w:rsidRPr="00E43836" w:rsidRDefault="00434359">
      <w:pPr>
        <w:numPr>
          <w:ilvl w:val="1"/>
          <w:numId w:val="39"/>
        </w:numPr>
        <w:tabs>
          <w:tab w:val="num" w:pos="360"/>
        </w:tabs>
        <w:ind w:left="1701"/>
        <w:rPr>
          <w:rFonts w:cs="Calibri Light"/>
        </w:rPr>
      </w:pPr>
      <w:r w:rsidRPr="00E43836">
        <w:rPr>
          <w:rFonts w:cs="Calibri Light"/>
        </w:rPr>
        <w:t>Preference points for specific goals.</w:t>
      </w:r>
    </w:p>
    <w:p w14:paraId="34A9FC2C" w14:textId="00249864" w:rsidR="00434359" w:rsidRPr="00E43836" w:rsidRDefault="00434359">
      <w:pPr>
        <w:numPr>
          <w:ilvl w:val="0"/>
          <w:numId w:val="55"/>
        </w:numPr>
        <w:tabs>
          <w:tab w:val="num" w:pos="1134"/>
        </w:tabs>
        <w:ind w:left="1134"/>
        <w:rPr>
          <w:rFonts w:eastAsia="Times New Roman" w:cs="Calibri Light"/>
          <w:lang w:val="en-GB"/>
        </w:rPr>
      </w:pPr>
      <w:r w:rsidRPr="00E43836">
        <w:rPr>
          <w:rFonts w:eastAsia="Times New Roman" w:cs="Calibri Light"/>
          <w:lang w:val="en-GB"/>
        </w:rPr>
        <w:t>The maximum points for this tender will be allocated as follows</w:t>
      </w:r>
      <w:r w:rsidR="00A616B8" w:rsidRPr="00E43836">
        <w:rPr>
          <w:rFonts w:eastAsia="Times New Roman" w:cs="Calibri Light"/>
          <w:lang w:val="en-GB"/>
        </w:rPr>
        <w:t>.</w:t>
      </w:r>
    </w:p>
    <w:p w14:paraId="2A789122" w14:textId="77777777" w:rsidR="009D7C82" w:rsidRDefault="00434359" w:rsidP="009D7C82">
      <w:pPr>
        <w:keepNext/>
        <w:spacing w:after="0" w:line="240" w:lineRule="auto"/>
        <w:rPr>
          <w:rFonts w:cs="Calibri Light"/>
          <w:b/>
          <w:noProof/>
        </w:rPr>
      </w:pPr>
      <w:r w:rsidRPr="00E43836">
        <w:rPr>
          <w:rFonts w:cs="Calibri Light"/>
          <w:b/>
          <w:noProof/>
        </w:rPr>
        <w:t xml:space="preserve">            </w:t>
      </w:r>
    </w:p>
    <w:p w14:paraId="0D598C11" w14:textId="037494AE" w:rsidR="00434359" w:rsidRPr="00E43836" w:rsidRDefault="00434359" w:rsidP="009D7C82">
      <w:pPr>
        <w:keepNext/>
        <w:spacing w:before="120"/>
        <w:ind w:left="567"/>
        <w:rPr>
          <w:rFonts w:cs="Calibri Light"/>
          <w:b/>
          <w:noProof/>
        </w:rPr>
      </w:pPr>
      <w:r w:rsidRPr="00E43836">
        <w:rPr>
          <w:rFonts w:cs="Calibri Light"/>
          <w:b/>
          <w:noProof/>
        </w:rPr>
        <w:t xml:space="preserve">Table </w:t>
      </w:r>
      <w:r w:rsidR="00242A39" w:rsidRPr="00E43836">
        <w:rPr>
          <w:rFonts w:cs="Calibri Light"/>
          <w:b/>
          <w:noProof/>
        </w:rPr>
        <w:t>10</w:t>
      </w:r>
      <w:r w:rsidRPr="00E43836">
        <w:rPr>
          <w:rFonts w:cs="Calibri Light"/>
          <w:b/>
          <w:noProof/>
        </w:rPr>
        <w:t xml:space="preserve">: </w:t>
      </w:r>
      <w:r w:rsidRPr="00E43836">
        <w:rPr>
          <w:rFonts w:cs="Calibri Light"/>
          <w:noProof/>
        </w:rPr>
        <w:t>Points allocation</w:t>
      </w:r>
    </w:p>
    <w:tbl>
      <w:tblPr>
        <w:tblStyle w:val="TableGrid6"/>
        <w:tblW w:w="8647"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63"/>
        <w:gridCol w:w="1984"/>
      </w:tblGrid>
      <w:tr w:rsidR="00434359" w:rsidRPr="00E43836" w14:paraId="5EED53BE" w14:textId="77777777" w:rsidTr="00521A0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F5F1DD3" w14:textId="77777777" w:rsidR="00434359" w:rsidRPr="00E43836" w:rsidRDefault="00434359" w:rsidP="00A616B8">
            <w:pPr>
              <w:autoSpaceDE w:val="0"/>
              <w:autoSpaceDN w:val="0"/>
              <w:adjustRightInd w:val="0"/>
              <w:spacing w:line="276" w:lineRule="auto"/>
              <w:rPr>
                <w:rFonts w:ascii="Calibri Light" w:hAnsi="Calibri Light" w:cs="Calibri Light"/>
                <w:b/>
                <w:bCs/>
                <w:color w:val="002060"/>
                <w:sz w:val="22"/>
                <w:szCs w:val="22"/>
              </w:rPr>
            </w:pPr>
            <w:r w:rsidRPr="00E43836">
              <w:rPr>
                <w:rFonts w:ascii="Calibri Light" w:hAnsi="Calibri Light" w:cs="Calibri Light"/>
                <w:b/>
                <w:bCs/>
                <w:color w:val="002060"/>
                <w:sz w:val="22"/>
                <w:szCs w:val="22"/>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3F080397" w14:textId="77777777" w:rsidR="00434359" w:rsidRPr="00E43836" w:rsidRDefault="00434359" w:rsidP="00A616B8">
            <w:pPr>
              <w:autoSpaceDE w:val="0"/>
              <w:autoSpaceDN w:val="0"/>
              <w:adjustRightInd w:val="0"/>
              <w:spacing w:line="276" w:lineRule="auto"/>
              <w:jc w:val="center"/>
              <w:rPr>
                <w:rFonts w:ascii="Calibri Light" w:hAnsi="Calibri Light" w:cs="Calibri Light"/>
                <w:b/>
                <w:bCs/>
                <w:color w:val="002060"/>
                <w:sz w:val="22"/>
                <w:szCs w:val="22"/>
              </w:rPr>
            </w:pPr>
            <w:r w:rsidRPr="00E43836">
              <w:rPr>
                <w:rFonts w:ascii="Calibri Light" w:hAnsi="Calibri Light" w:cs="Calibri Light"/>
                <w:b/>
                <w:bCs/>
                <w:color w:val="002060"/>
                <w:sz w:val="22"/>
                <w:szCs w:val="22"/>
              </w:rPr>
              <w:t>Points</w:t>
            </w:r>
          </w:p>
          <w:p w14:paraId="317E8CD3" w14:textId="738560A7" w:rsidR="00434359" w:rsidRPr="00E43836" w:rsidRDefault="00434359" w:rsidP="00A616B8">
            <w:pPr>
              <w:autoSpaceDE w:val="0"/>
              <w:autoSpaceDN w:val="0"/>
              <w:adjustRightInd w:val="0"/>
              <w:spacing w:line="276" w:lineRule="auto"/>
              <w:jc w:val="center"/>
              <w:rPr>
                <w:rFonts w:ascii="Calibri Light" w:hAnsi="Calibri Light" w:cs="Calibri Light"/>
                <w:b/>
                <w:bCs/>
                <w:color w:val="002060"/>
                <w:sz w:val="22"/>
                <w:szCs w:val="22"/>
              </w:rPr>
            </w:pPr>
            <w:r w:rsidRPr="00E43836">
              <w:rPr>
                <w:rFonts w:ascii="Calibri Light" w:hAnsi="Calibri Light" w:cs="Calibri Light"/>
                <w:b/>
                <w:bCs/>
                <w:color w:val="002060"/>
              </w:rPr>
              <w:t xml:space="preserve">Table </w:t>
            </w:r>
            <w:r w:rsidR="00AD7305" w:rsidRPr="00E43836">
              <w:rPr>
                <w:rFonts w:ascii="Calibri Light" w:hAnsi="Calibri Light" w:cs="Calibri Light"/>
                <w:b/>
                <w:bCs/>
                <w:color w:val="002060"/>
              </w:rPr>
              <w:t>12</w:t>
            </w:r>
          </w:p>
        </w:tc>
      </w:tr>
      <w:tr w:rsidR="00434359" w:rsidRPr="00E43836" w14:paraId="05B1300A" w14:textId="77777777" w:rsidTr="00521A0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B278BD" w14:textId="77777777" w:rsidR="00434359" w:rsidRPr="00E43836" w:rsidRDefault="00434359" w:rsidP="00A616B8">
            <w:pPr>
              <w:autoSpaceDE w:val="0"/>
              <w:autoSpaceDN w:val="0"/>
              <w:adjustRightInd w:val="0"/>
              <w:spacing w:line="276" w:lineRule="auto"/>
              <w:rPr>
                <w:rFonts w:ascii="Calibri Light" w:hAnsi="Calibri Light" w:cs="Calibri Light"/>
                <w:color w:val="000000"/>
                <w:sz w:val="22"/>
                <w:szCs w:val="22"/>
              </w:rPr>
            </w:pPr>
            <w:r w:rsidRPr="00E43836">
              <w:rPr>
                <w:rFonts w:ascii="Calibri Light" w:hAnsi="Calibri Light" w:cs="Calibri Light"/>
                <w:color w:val="000000"/>
                <w:sz w:val="22"/>
                <w:szCs w:val="22"/>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CEC6E6" w14:textId="77777777" w:rsidR="00434359" w:rsidRPr="00E43836" w:rsidRDefault="00434359" w:rsidP="00A616B8">
            <w:pPr>
              <w:autoSpaceDE w:val="0"/>
              <w:autoSpaceDN w:val="0"/>
              <w:adjustRightInd w:val="0"/>
              <w:spacing w:line="276" w:lineRule="auto"/>
              <w:jc w:val="center"/>
              <w:rPr>
                <w:rFonts w:ascii="Calibri Light" w:hAnsi="Calibri Light" w:cs="Calibri Light"/>
                <w:b/>
                <w:bCs/>
                <w:sz w:val="22"/>
                <w:szCs w:val="22"/>
              </w:rPr>
            </w:pPr>
            <w:r w:rsidRPr="00E43836">
              <w:rPr>
                <w:rFonts w:ascii="Calibri Light" w:hAnsi="Calibri Light" w:cs="Calibri Light"/>
                <w:b/>
                <w:bCs/>
                <w:sz w:val="22"/>
                <w:szCs w:val="22"/>
              </w:rPr>
              <w:t>90</w:t>
            </w:r>
          </w:p>
        </w:tc>
      </w:tr>
      <w:tr w:rsidR="00434359" w:rsidRPr="00E43836" w14:paraId="444D2701" w14:textId="77777777" w:rsidTr="00521A0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8C91DF" w14:textId="77777777" w:rsidR="00434359" w:rsidRPr="00E43836" w:rsidRDefault="00434359" w:rsidP="00A616B8">
            <w:pPr>
              <w:autoSpaceDE w:val="0"/>
              <w:autoSpaceDN w:val="0"/>
              <w:adjustRightInd w:val="0"/>
              <w:spacing w:line="276" w:lineRule="auto"/>
              <w:rPr>
                <w:rFonts w:ascii="Calibri Light" w:hAnsi="Calibri Light" w:cs="Calibri Light"/>
                <w:color w:val="000000"/>
                <w:sz w:val="22"/>
                <w:szCs w:val="22"/>
              </w:rPr>
            </w:pPr>
            <w:r w:rsidRPr="00E43836">
              <w:rPr>
                <w:rFonts w:ascii="Calibri Light" w:hAnsi="Calibri Light" w:cs="Calibri Light"/>
                <w:color w:val="000000"/>
                <w:sz w:val="22"/>
                <w:szCs w:val="22"/>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C51897" w14:textId="77777777" w:rsidR="00434359" w:rsidRPr="00E43836" w:rsidRDefault="00434359" w:rsidP="00A616B8">
            <w:pPr>
              <w:autoSpaceDE w:val="0"/>
              <w:autoSpaceDN w:val="0"/>
              <w:adjustRightInd w:val="0"/>
              <w:spacing w:line="276" w:lineRule="auto"/>
              <w:jc w:val="center"/>
              <w:rPr>
                <w:rFonts w:ascii="Calibri Light" w:hAnsi="Calibri Light" w:cs="Calibri Light"/>
                <w:b/>
                <w:bCs/>
                <w:sz w:val="22"/>
                <w:szCs w:val="22"/>
              </w:rPr>
            </w:pPr>
            <w:r w:rsidRPr="00E43836">
              <w:rPr>
                <w:rFonts w:ascii="Calibri Light" w:hAnsi="Calibri Light" w:cs="Calibri Light"/>
                <w:b/>
                <w:bCs/>
                <w:sz w:val="22"/>
                <w:szCs w:val="22"/>
              </w:rPr>
              <w:t>10</w:t>
            </w:r>
          </w:p>
        </w:tc>
      </w:tr>
      <w:tr w:rsidR="00434359" w:rsidRPr="00E43836" w14:paraId="197F6973" w14:textId="77777777" w:rsidTr="00521A0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EDE3C82" w14:textId="77777777" w:rsidR="00434359" w:rsidRPr="00E43836" w:rsidRDefault="00434359" w:rsidP="00A616B8">
            <w:pPr>
              <w:autoSpaceDE w:val="0"/>
              <w:autoSpaceDN w:val="0"/>
              <w:adjustRightInd w:val="0"/>
              <w:spacing w:line="276" w:lineRule="auto"/>
              <w:rPr>
                <w:rFonts w:ascii="Calibri Light" w:hAnsi="Calibri Light" w:cs="Calibri Light"/>
                <w:color w:val="000000"/>
                <w:sz w:val="22"/>
                <w:szCs w:val="22"/>
              </w:rPr>
            </w:pPr>
            <w:r w:rsidRPr="00E43836">
              <w:rPr>
                <w:rFonts w:ascii="Calibri Light" w:hAnsi="Calibri Light" w:cs="Calibri Light"/>
                <w:color w:val="000000"/>
                <w:sz w:val="22"/>
                <w:szCs w:val="22"/>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EC43DB1" w14:textId="77777777" w:rsidR="00434359" w:rsidRPr="00E43836" w:rsidRDefault="00434359" w:rsidP="00A616B8">
            <w:pPr>
              <w:autoSpaceDE w:val="0"/>
              <w:autoSpaceDN w:val="0"/>
              <w:adjustRightInd w:val="0"/>
              <w:spacing w:line="276" w:lineRule="auto"/>
              <w:jc w:val="center"/>
              <w:rPr>
                <w:rFonts w:ascii="Calibri Light" w:hAnsi="Calibri Light" w:cs="Calibri Light"/>
                <w:b/>
                <w:bCs/>
                <w:sz w:val="22"/>
                <w:szCs w:val="22"/>
              </w:rPr>
            </w:pPr>
            <w:r w:rsidRPr="00E43836">
              <w:rPr>
                <w:rFonts w:ascii="Calibri Light" w:hAnsi="Calibri Light" w:cs="Calibri Light"/>
                <w:b/>
                <w:bCs/>
                <w:sz w:val="22"/>
                <w:szCs w:val="22"/>
              </w:rPr>
              <w:t>100</w:t>
            </w:r>
          </w:p>
        </w:tc>
      </w:tr>
    </w:tbl>
    <w:p w14:paraId="2EC9FAEB" w14:textId="77777777" w:rsidR="00D2377B" w:rsidRPr="00E43836" w:rsidRDefault="00D2377B" w:rsidP="00514103">
      <w:pPr>
        <w:tabs>
          <w:tab w:val="num" w:pos="1134"/>
        </w:tabs>
        <w:rPr>
          <w:rFonts w:eastAsia="Times New Roman" w:cs="Calibri Light"/>
          <w:szCs w:val="24"/>
          <w:highlight w:val="yellow"/>
          <w:lang w:val="en-GB"/>
        </w:rPr>
      </w:pPr>
    </w:p>
    <w:p w14:paraId="6665ACF4" w14:textId="77777777" w:rsidR="00CE080F" w:rsidRDefault="00CE080F" w:rsidP="003F0140">
      <w:pPr>
        <w:pStyle w:val="Heading3"/>
        <w:rPr>
          <w:rFonts w:ascii="Calibri Light" w:hAnsi="Calibri Light" w:cs="Calibri Light"/>
          <w:sz w:val="28"/>
          <w:szCs w:val="28"/>
        </w:rPr>
      </w:pPr>
      <w:bookmarkStart w:id="238" w:name="_Toc234264042"/>
      <w:r w:rsidRPr="00E43836">
        <w:rPr>
          <w:rFonts w:ascii="Calibri Light" w:hAnsi="Calibri Light" w:cs="Calibri Light"/>
          <w:sz w:val="28"/>
          <w:szCs w:val="28"/>
        </w:rPr>
        <w:t>Costing and Pricing Conditions</w:t>
      </w:r>
      <w:bookmarkEnd w:id="238"/>
    </w:p>
    <w:p w14:paraId="3E6A275D" w14:textId="77777777" w:rsidR="009D7C82" w:rsidRPr="009D7C82" w:rsidRDefault="009D7C82" w:rsidP="009D7C82">
      <w:pPr>
        <w:rPr>
          <w:lang w:val="en-GB"/>
        </w:rPr>
      </w:pPr>
    </w:p>
    <w:p w14:paraId="65A90187" w14:textId="77777777" w:rsidR="00CE080F" w:rsidRPr="00E43836" w:rsidRDefault="00CE080F">
      <w:pPr>
        <w:numPr>
          <w:ilvl w:val="0"/>
          <w:numId w:val="40"/>
        </w:numPr>
        <w:tabs>
          <w:tab w:val="num" w:pos="360"/>
        </w:tabs>
        <w:rPr>
          <w:rFonts w:eastAsia="Times New Roman" w:cs="Calibri Light"/>
          <w:b/>
          <w:bCs/>
          <w:sz w:val="24"/>
          <w:szCs w:val="24"/>
        </w:rPr>
      </w:pPr>
      <w:r w:rsidRPr="00E43836">
        <w:rPr>
          <w:rFonts w:eastAsia="Times New Roman" w:cs="Calibri Light"/>
          <w:b/>
          <w:bCs/>
          <w:sz w:val="24"/>
          <w:szCs w:val="24"/>
        </w:rPr>
        <w:t>SOUTH AFRICAN PRICING</w:t>
      </w:r>
    </w:p>
    <w:p w14:paraId="1FAC7FAC" w14:textId="77777777" w:rsidR="00CE080F" w:rsidRDefault="00CE080F" w:rsidP="00CE080F">
      <w:pPr>
        <w:ind w:left="567"/>
        <w:rPr>
          <w:rFonts w:eastAsia="Times New Roman" w:cs="Calibri Light"/>
        </w:rPr>
      </w:pPr>
      <w:r w:rsidRPr="00E43836">
        <w:rPr>
          <w:rFonts w:eastAsia="Times New Roman" w:cs="Calibri Light"/>
        </w:rPr>
        <w:t xml:space="preserve">The total price </w:t>
      </w:r>
      <w:r w:rsidRPr="00E43836">
        <w:rPr>
          <w:rFonts w:eastAsia="Times New Roman" w:cs="Calibri Light"/>
          <w:b/>
          <w:bCs/>
        </w:rPr>
        <w:t>must</w:t>
      </w:r>
      <w:r w:rsidRPr="00E43836">
        <w:rPr>
          <w:rFonts w:eastAsia="Times New Roman" w:cs="Calibri Light"/>
        </w:rPr>
        <w:t xml:space="preserve"> be VAT inclusive and be quoted in South African Rand (ZAR).</w:t>
      </w:r>
      <w:r w:rsidRPr="00E43836">
        <w:rPr>
          <w:rFonts w:eastAsia="Times New Roman" w:cs="Calibri Light"/>
        </w:rPr>
        <w:tab/>
      </w:r>
    </w:p>
    <w:p w14:paraId="639D950A" w14:textId="77777777" w:rsidR="009D7C82" w:rsidRPr="00E43836" w:rsidRDefault="009D7C82" w:rsidP="009D7C82">
      <w:pPr>
        <w:spacing w:after="0" w:line="240" w:lineRule="auto"/>
        <w:ind w:left="567"/>
        <w:rPr>
          <w:rFonts w:eastAsia="Times New Roman" w:cs="Calibri Light"/>
        </w:rPr>
      </w:pPr>
    </w:p>
    <w:p w14:paraId="37AAA4FA" w14:textId="77777777" w:rsidR="00CE080F" w:rsidRPr="00E43836" w:rsidRDefault="00CE080F">
      <w:pPr>
        <w:numPr>
          <w:ilvl w:val="0"/>
          <w:numId w:val="40"/>
        </w:numPr>
        <w:tabs>
          <w:tab w:val="num" w:pos="360"/>
        </w:tabs>
        <w:rPr>
          <w:rFonts w:eastAsia="Times New Roman" w:cs="Calibri Light"/>
          <w:b/>
          <w:sz w:val="24"/>
          <w:szCs w:val="24"/>
        </w:rPr>
      </w:pPr>
      <w:r w:rsidRPr="00E43836">
        <w:rPr>
          <w:rFonts w:eastAsia="Times New Roman" w:cs="Calibri Light"/>
          <w:b/>
          <w:sz w:val="24"/>
          <w:szCs w:val="24"/>
        </w:rPr>
        <w:t>TOTAL PRICE</w:t>
      </w:r>
    </w:p>
    <w:p w14:paraId="385539D0" w14:textId="6FCFB17D" w:rsidR="003F0140" w:rsidRPr="00E43836" w:rsidRDefault="003F0140">
      <w:pPr>
        <w:numPr>
          <w:ilvl w:val="1"/>
          <w:numId w:val="56"/>
        </w:numPr>
        <w:ind w:left="567" w:hanging="567"/>
        <w:rPr>
          <w:rFonts w:cs="Calibri Light"/>
        </w:rPr>
      </w:pPr>
      <w:bookmarkStart w:id="239" w:name="_Hlk188483226"/>
      <w:r w:rsidRPr="00E43836">
        <w:rPr>
          <w:rFonts w:cs="Calibri Light"/>
        </w:rPr>
        <w:t xml:space="preserve">Bidder will be bound by the following general costing and pricing conditions and </w:t>
      </w:r>
      <w:r w:rsidRPr="00E43836">
        <w:rPr>
          <w:rFonts w:cs="Calibri Light"/>
          <w:b/>
          <w:bCs/>
        </w:rPr>
        <w:t>SITA/DHA</w:t>
      </w:r>
      <w:r w:rsidRPr="00E43836">
        <w:rPr>
          <w:rFonts w:cs="Calibri Light"/>
        </w:rPr>
        <w:t xml:space="preserve"> reserves the right to negotiate the conditions or automatically disqualify the Bidder for not accepting these conditions:</w:t>
      </w:r>
    </w:p>
    <w:p w14:paraId="3897ABB7" w14:textId="77777777" w:rsidR="003F0140" w:rsidRPr="00E43836" w:rsidRDefault="003F0140">
      <w:pPr>
        <w:numPr>
          <w:ilvl w:val="1"/>
          <w:numId w:val="57"/>
        </w:numPr>
        <w:rPr>
          <w:rFonts w:cs="Calibri Light"/>
        </w:rPr>
      </w:pPr>
      <w:r w:rsidRPr="00E43836">
        <w:rPr>
          <w:rFonts w:eastAsia="Times New Roman" w:cs="Calibri Light"/>
        </w:rPr>
        <w:t xml:space="preserve">The Bidder must include their </w:t>
      </w:r>
      <w:r w:rsidRPr="00E43836">
        <w:rPr>
          <w:rFonts w:eastAsia="Times New Roman" w:cs="Calibri Light"/>
          <w:b/>
          <w:bCs/>
        </w:rPr>
        <w:t>Costing Proposal</w:t>
      </w:r>
      <w:r w:rsidRPr="00E43836">
        <w:rPr>
          <w:rFonts w:eastAsia="Times New Roman" w:cs="Calibri Light"/>
        </w:rPr>
        <w:t xml:space="preserve"> and indicate the reference page(s) in both their proposal and </w:t>
      </w:r>
      <w:r w:rsidRPr="00E43836">
        <w:rPr>
          <w:rFonts w:eastAsia="Times New Roman" w:cs="Calibri Light"/>
          <w:b/>
          <w:bCs/>
        </w:rPr>
        <w:t>SBD 1</w:t>
      </w:r>
      <w:r w:rsidRPr="00E43836">
        <w:rPr>
          <w:rFonts w:eastAsia="Times New Roman" w:cs="Calibri Light"/>
        </w:rPr>
        <w:t xml:space="preserve"> form as part of their bid submission. </w:t>
      </w:r>
    </w:p>
    <w:p w14:paraId="2DA36C70" w14:textId="5B92A56E" w:rsidR="003F0140" w:rsidRPr="00E43836" w:rsidRDefault="003F0140">
      <w:pPr>
        <w:numPr>
          <w:ilvl w:val="1"/>
          <w:numId w:val="57"/>
        </w:numPr>
        <w:rPr>
          <w:rFonts w:cs="Calibri Light"/>
        </w:rPr>
      </w:pPr>
      <w:r w:rsidRPr="00E43836">
        <w:rPr>
          <w:rFonts w:cs="Calibri Light"/>
        </w:rPr>
        <w:t>Note: Bidders will complete Bidder’s Costing Proposal and include this as part of th</w:t>
      </w:r>
      <w:r w:rsidR="005D101F" w:rsidRPr="00E43836">
        <w:rPr>
          <w:rFonts w:cs="Calibri Light"/>
        </w:rPr>
        <w:t xml:space="preserve">e </w:t>
      </w:r>
      <w:r w:rsidRPr="00E43836">
        <w:rPr>
          <w:rFonts w:cs="Calibri Light"/>
        </w:rPr>
        <w:t>submissio</w:t>
      </w:r>
      <w:r w:rsidR="005D101F" w:rsidRPr="00E43836">
        <w:rPr>
          <w:rFonts w:cs="Calibri Light"/>
        </w:rPr>
        <w:t>n.</w:t>
      </w:r>
    </w:p>
    <w:p w14:paraId="7183E02C" w14:textId="091AC2A8" w:rsidR="003F0140" w:rsidRPr="009D7C82" w:rsidRDefault="003F0140">
      <w:pPr>
        <w:numPr>
          <w:ilvl w:val="1"/>
          <w:numId w:val="57"/>
        </w:numPr>
        <w:rPr>
          <w:rFonts w:cs="Calibri Light"/>
        </w:rPr>
      </w:pPr>
      <w:r w:rsidRPr="00E43836">
        <w:rPr>
          <w:rFonts w:cs="Calibri Light"/>
        </w:rPr>
        <w:t xml:space="preserve">The Bidder’s Costing Proposal should be divided into the following categories and should take account of the following, </w:t>
      </w:r>
      <w:r w:rsidR="009D7C82" w:rsidRPr="00E43836">
        <w:rPr>
          <w:rFonts w:cs="Calibri Light"/>
          <w:b/>
          <w:bCs/>
        </w:rPr>
        <w:t>however,</w:t>
      </w:r>
      <w:r w:rsidRPr="00E43836">
        <w:rPr>
          <w:rFonts w:cs="Calibri Light"/>
          <w:b/>
          <w:bCs/>
        </w:rPr>
        <w:t xml:space="preserve"> is not limited to these categories:</w:t>
      </w:r>
    </w:p>
    <w:p w14:paraId="2FA0F557" w14:textId="77777777" w:rsidR="009D7C82" w:rsidRDefault="009D7C82" w:rsidP="009D7C82">
      <w:pPr>
        <w:rPr>
          <w:rFonts w:cs="Calibri Light"/>
          <w:bCs/>
        </w:rPr>
      </w:pPr>
    </w:p>
    <w:p w14:paraId="514A91A5" w14:textId="77777777" w:rsidR="009D7C82" w:rsidRDefault="009D7C82" w:rsidP="009D7C82">
      <w:pPr>
        <w:rPr>
          <w:rFonts w:cs="Calibri Light"/>
          <w:bCs/>
        </w:rPr>
      </w:pPr>
    </w:p>
    <w:p w14:paraId="1C13A0A2" w14:textId="77777777" w:rsidR="009D7C82" w:rsidRPr="00E43836" w:rsidRDefault="009D7C82" w:rsidP="009D7C82">
      <w:pPr>
        <w:rPr>
          <w:rFonts w:cs="Calibri Light"/>
        </w:rPr>
      </w:pP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735"/>
      </w:tblGrid>
      <w:tr w:rsidR="00CE080F" w:rsidRPr="00E43836" w14:paraId="6B0956BA" w14:textId="77777777" w:rsidTr="009D7C82">
        <w:trPr>
          <w:trHeight w:val="320"/>
        </w:trPr>
        <w:tc>
          <w:tcPr>
            <w:tcW w:w="770" w:type="dxa"/>
            <w:shd w:val="clear" w:color="auto" w:fill="C6D9F1" w:themeFill="text2" w:themeFillTint="33"/>
            <w:hideMark/>
          </w:tcPr>
          <w:p w14:paraId="1985EF47" w14:textId="77777777" w:rsidR="00CE080F" w:rsidRPr="00E43836" w:rsidRDefault="00CE080F" w:rsidP="00A616B8">
            <w:pPr>
              <w:spacing w:after="0"/>
              <w:jc w:val="left"/>
              <w:rPr>
                <w:rFonts w:cs="Calibri Light"/>
                <w:b/>
                <w:bCs/>
              </w:rPr>
            </w:pPr>
            <w:r w:rsidRPr="00E43836">
              <w:rPr>
                <w:rFonts w:cs="Calibri Light"/>
                <w:b/>
                <w:bCs/>
              </w:rPr>
              <w:t>1</w:t>
            </w:r>
          </w:p>
        </w:tc>
        <w:tc>
          <w:tcPr>
            <w:tcW w:w="7735" w:type="dxa"/>
            <w:shd w:val="clear" w:color="auto" w:fill="C6D9F1" w:themeFill="text2" w:themeFillTint="33"/>
            <w:noWrap/>
            <w:hideMark/>
          </w:tcPr>
          <w:p w14:paraId="2847F185" w14:textId="769EBA65" w:rsidR="00CE080F" w:rsidRPr="00E43836" w:rsidRDefault="00AF5EE1" w:rsidP="00A616B8">
            <w:pPr>
              <w:spacing w:after="0"/>
              <w:rPr>
                <w:rFonts w:cs="Calibri Light"/>
                <w:b/>
                <w:bCs/>
              </w:rPr>
            </w:pPr>
            <w:r w:rsidRPr="00E43836">
              <w:rPr>
                <w:rFonts w:cs="Calibri Light"/>
                <w:b/>
                <w:bCs/>
              </w:rPr>
              <w:t>REQUEST FOR PROPOSAL FOR THE IMPLEMENTATION OF A MULTI-FACTOR AUTHENTICATION AND NON-REPUDIATION LOGICAL ACCESS CONTROL SOLUTION INCLUDING MAINTENANCE AND SUPPORT FOR A PERIOD OF FIVE (05) YEARS</w:t>
            </w:r>
            <w:r w:rsidR="009D7C82">
              <w:rPr>
                <w:rFonts w:cs="Calibri Light"/>
                <w:b/>
                <w:bCs/>
              </w:rPr>
              <w:t xml:space="preserve"> </w:t>
            </w:r>
          </w:p>
        </w:tc>
      </w:tr>
      <w:tr w:rsidR="00CE080F" w:rsidRPr="00E43836" w14:paraId="0D209983" w14:textId="77777777" w:rsidTr="009D7C82">
        <w:trPr>
          <w:trHeight w:val="319"/>
        </w:trPr>
        <w:tc>
          <w:tcPr>
            <w:tcW w:w="770" w:type="dxa"/>
            <w:hideMark/>
          </w:tcPr>
          <w:p w14:paraId="60510E7C" w14:textId="77777777" w:rsidR="00CE080F" w:rsidRPr="00E43836" w:rsidRDefault="00CE080F" w:rsidP="00A616B8">
            <w:pPr>
              <w:spacing w:after="0"/>
              <w:jc w:val="left"/>
              <w:rPr>
                <w:rFonts w:cs="Calibri Light"/>
                <w:b/>
                <w:bCs/>
              </w:rPr>
            </w:pPr>
            <w:r w:rsidRPr="00E43836">
              <w:rPr>
                <w:rFonts w:cs="Calibri Light"/>
                <w:b/>
                <w:bCs/>
              </w:rPr>
              <w:t>1.1</w:t>
            </w:r>
          </w:p>
        </w:tc>
        <w:tc>
          <w:tcPr>
            <w:tcW w:w="7735" w:type="dxa"/>
            <w:hideMark/>
          </w:tcPr>
          <w:p w14:paraId="20A5A110" w14:textId="71486E9C" w:rsidR="00CE080F" w:rsidRPr="00E43836" w:rsidRDefault="007801E3" w:rsidP="00A616B8">
            <w:pPr>
              <w:spacing w:after="0"/>
              <w:jc w:val="left"/>
              <w:rPr>
                <w:rFonts w:cs="Calibri Light"/>
                <w:b/>
                <w:bCs/>
              </w:rPr>
            </w:pPr>
            <w:r w:rsidRPr="00E43836">
              <w:rPr>
                <w:rFonts w:cs="Calibri Light"/>
                <w:b/>
                <w:bCs/>
                <w:color w:val="000000" w:themeColor="text1"/>
              </w:rPr>
              <w:t xml:space="preserve">Development and implementation of a multi-factor authentication and non-repudiation biometric access control management </w:t>
            </w:r>
            <w:r w:rsidR="003940B2" w:rsidRPr="00E43836">
              <w:rPr>
                <w:rFonts w:cs="Calibri Light"/>
                <w:b/>
                <w:bCs/>
                <w:color w:val="000000" w:themeColor="text1"/>
              </w:rPr>
              <w:t>system:</w:t>
            </w:r>
          </w:p>
        </w:tc>
      </w:tr>
      <w:tr w:rsidR="00CE080F" w:rsidRPr="00E43836" w14:paraId="720973C3" w14:textId="77777777" w:rsidTr="009D7C82">
        <w:trPr>
          <w:trHeight w:val="319"/>
        </w:trPr>
        <w:tc>
          <w:tcPr>
            <w:tcW w:w="770" w:type="dxa"/>
          </w:tcPr>
          <w:p w14:paraId="36AE00FF" w14:textId="77777777" w:rsidR="00CE080F" w:rsidRPr="00E43836" w:rsidRDefault="00CE080F" w:rsidP="00A616B8">
            <w:pPr>
              <w:spacing w:after="0"/>
              <w:jc w:val="left"/>
              <w:rPr>
                <w:rFonts w:cs="Calibri Light"/>
              </w:rPr>
            </w:pPr>
            <w:r w:rsidRPr="00E43836">
              <w:rPr>
                <w:rFonts w:cs="Calibri Light"/>
              </w:rPr>
              <w:t>1.1.1</w:t>
            </w:r>
          </w:p>
        </w:tc>
        <w:tc>
          <w:tcPr>
            <w:tcW w:w="7735" w:type="dxa"/>
          </w:tcPr>
          <w:p w14:paraId="4C68F846" w14:textId="4744A4FC" w:rsidR="00CE080F" w:rsidRPr="00E43836" w:rsidRDefault="00CE080F" w:rsidP="00A616B8">
            <w:pPr>
              <w:spacing w:after="0"/>
              <w:jc w:val="left"/>
              <w:rPr>
                <w:rFonts w:cs="Calibri Light"/>
              </w:rPr>
            </w:pPr>
            <w:r w:rsidRPr="00E43836">
              <w:rPr>
                <w:rFonts w:cs="Calibri Light"/>
                <w:color w:val="000000"/>
              </w:rPr>
              <w:t>Provision and implementation of a Multi-factor Authentication and Non-repudiation System</w:t>
            </w:r>
          </w:p>
        </w:tc>
      </w:tr>
      <w:tr w:rsidR="00CE080F" w:rsidRPr="00E43836" w14:paraId="2711DBEF" w14:textId="77777777" w:rsidTr="009D7C82">
        <w:trPr>
          <w:trHeight w:val="410"/>
        </w:trPr>
        <w:tc>
          <w:tcPr>
            <w:tcW w:w="770" w:type="dxa"/>
            <w:hideMark/>
          </w:tcPr>
          <w:p w14:paraId="6FAAF3FA" w14:textId="77777777" w:rsidR="00CE080F" w:rsidRPr="00E43836" w:rsidRDefault="00CE080F" w:rsidP="00A616B8">
            <w:pPr>
              <w:spacing w:after="0"/>
              <w:jc w:val="left"/>
              <w:rPr>
                <w:rFonts w:cs="Calibri Light"/>
              </w:rPr>
            </w:pPr>
            <w:r w:rsidRPr="00E43836">
              <w:rPr>
                <w:rFonts w:cs="Calibri Light"/>
              </w:rPr>
              <w:t>1.1.2</w:t>
            </w:r>
          </w:p>
        </w:tc>
        <w:tc>
          <w:tcPr>
            <w:tcW w:w="7735" w:type="dxa"/>
            <w:hideMark/>
          </w:tcPr>
          <w:p w14:paraId="0C5EACA5" w14:textId="204E9F18" w:rsidR="00CE080F" w:rsidRPr="00E43836" w:rsidRDefault="00CE080F" w:rsidP="00A616B8">
            <w:pPr>
              <w:spacing w:after="0"/>
              <w:jc w:val="left"/>
              <w:rPr>
                <w:rFonts w:cs="Calibri Light"/>
              </w:rPr>
            </w:pPr>
            <w:r w:rsidRPr="00E43836">
              <w:rPr>
                <w:rFonts w:cs="Calibri Light"/>
                <w:color w:val="000000"/>
              </w:rPr>
              <w:t xml:space="preserve">Licences for the Multi-Factor Authentication and Non-repudiation System (for </w:t>
            </w:r>
            <w:r w:rsidR="002A1917" w:rsidRPr="00E43836">
              <w:rPr>
                <w:rFonts w:cs="Calibri Light"/>
                <w:color w:val="000000"/>
              </w:rPr>
              <w:t>6</w:t>
            </w:r>
            <w:r w:rsidRPr="00E43836">
              <w:rPr>
                <w:rFonts w:cs="Calibri Light"/>
                <w:color w:val="000000"/>
              </w:rPr>
              <w:t>000 users)</w:t>
            </w:r>
          </w:p>
        </w:tc>
      </w:tr>
      <w:tr w:rsidR="00CE080F" w:rsidRPr="00E43836" w14:paraId="2D6AFE45" w14:textId="77777777" w:rsidTr="009D7C82">
        <w:trPr>
          <w:trHeight w:val="534"/>
        </w:trPr>
        <w:tc>
          <w:tcPr>
            <w:tcW w:w="770" w:type="dxa"/>
            <w:hideMark/>
          </w:tcPr>
          <w:p w14:paraId="732F16D2" w14:textId="77777777" w:rsidR="00CE080F" w:rsidRPr="00E43836" w:rsidRDefault="00CE080F" w:rsidP="00A616B8">
            <w:pPr>
              <w:spacing w:after="0"/>
              <w:jc w:val="left"/>
              <w:rPr>
                <w:rFonts w:cs="Calibri Light"/>
              </w:rPr>
            </w:pPr>
            <w:r w:rsidRPr="00E43836">
              <w:rPr>
                <w:rFonts w:cs="Calibri Light"/>
              </w:rPr>
              <w:t>1.1.3</w:t>
            </w:r>
          </w:p>
        </w:tc>
        <w:tc>
          <w:tcPr>
            <w:tcW w:w="7735" w:type="dxa"/>
            <w:hideMark/>
          </w:tcPr>
          <w:p w14:paraId="708B5C90" w14:textId="7B8FEFD8" w:rsidR="00CE080F" w:rsidRPr="00E43836" w:rsidRDefault="00CE080F" w:rsidP="00A616B8">
            <w:pPr>
              <w:spacing w:after="0"/>
              <w:jc w:val="left"/>
              <w:rPr>
                <w:rFonts w:cs="Calibri Light"/>
              </w:rPr>
            </w:pPr>
            <w:r w:rsidRPr="00E43836">
              <w:rPr>
                <w:rFonts w:cs="Calibri Light"/>
                <w:color w:val="000000"/>
              </w:rPr>
              <w:t xml:space="preserve">Support and Maintenance for the period of </w:t>
            </w:r>
            <w:r w:rsidR="00C01BE4" w:rsidRPr="00E43836">
              <w:rPr>
                <w:rFonts w:cs="Calibri Light"/>
                <w:color w:val="000000"/>
              </w:rPr>
              <w:t>60</w:t>
            </w:r>
            <w:r w:rsidRPr="00E43836">
              <w:rPr>
                <w:rFonts w:cs="Calibri Light"/>
                <w:color w:val="000000"/>
              </w:rPr>
              <w:t xml:space="preserve"> months (</w:t>
            </w:r>
            <w:r w:rsidR="00C01BE4" w:rsidRPr="00E43836">
              <w:rPr>
                <w:rFonts w:cs="Calibri Light"/>
                <w:color w:val="000000"/>
              </w:rPr>
              <w:t xml:space="preserve">5 </w:t>
            </w:r>
            <w:r w:rsidRPr="00E43836">
              <w:rPr>
                <w:rFonts w:cs="Calibri Light"/>
                <w:color w:val="000000"/>
              </w:rPr>
              <w:t xml:space="preserve">Years) </w:t>
            </w:r>
          </w:p>
        </w:tc>
      </w:tr>
    </w:tbl>
    <w:p w14:paraId="665B6CCD" w14:textId="77777777" w:rsidR="00CE080F" w:rsidRPr="00E43836" w:rsidRDefault="00CE080F" w:rsidP="00A616B8">
      <w:pPr>
        <w:rPr>
          <w:rFonts w:eastAsia="Times New Roman" w:cs="Calibri Light"/>
        </w:rPr>
      </w:pPr>
    </w:p>
    <w:p w14:paraId="7FB9C38E" w14:textId="77777777" w:rsidR="006F7B4C" w:rsidRPr="00E43836" w:rsidRDefault="006F7B4C">
      <w:pPr>
        <w:numPr>
          <w:ilvl w:val="1"/>
          <w:numId w:val="57"/>
        </w:numPr>
        <w:rPr>
          <w:rFonts w:eastAsia="Times New Roman" w:cs="Calibri Light"/>
        </w:rPr>
      </w:pPr>
      <w:r w:rsidRPr="00E43836">
        <w:rPr>
          <w:rFonts w:eastAsia="Times New Roman" w:cs="Calibri Light"/>
        </w:rPr>
        <w:t>All quoted prices are the total price for the entire scope of required services and deliverables to be provided by the bidder.</w:t>
      </w:r>
    </w:p>
    <w:p w14:paraId="149020AA" w14:textId="77777777" w:rsidR="006F7B4C" w:rsidRPr="00E43836" w:rsidRDefault="006F7B4C">
      <w:pPr>
        <w:numPr>
          <w:ilvl w:val="1"/>
          <w:numId w:val="57"/>
        </w:numPr>
        <w:rPr>
          <w:rFonts w:eastAsia="Times New Roman" w:cs="Calibri Light"/>
        </w:rPr>
      </w:pPr>
      <w:r w:rsidRPr="00E43836">
        <w:rPr>
          <w:rFonts w:eastAsia="Times New Roman" w:cs="Calibri Light"/>
        </w:rPr>
        <w:t>The cost of delivery, labour, S&amp;T, overtime, etc. must be included in this bid.</w:t>
      </w:r>
    </w:p>
    <w:p w14:paraId="7841D9D2" w14:textId="77777777" w:rsidR="006F7B4C" w:rsidRPr="00E43836" w:rsidRDefault="006F7B4C">
      <w:pPr>
        <w:numPr>
          <w:ilvl w:val="1"/>
          <w:numId w:val="57"/>
        </w:numPr>
        <w:rPr>
          <w:rFonts w:eastAsia="Times New Roman" w:cs="Calibri Light"/>
        </w:rPr>
      </w:pPr>
      <w:r w:rsidRPr="00E43836">
        <w:rPr>
          <w:rFonts w:eastAsia="Times New Roman" w:cs="Calibri Light"/>
        </w:rPr>
        <w:t>All additional costs must be clearly specified.</w:t>
      </w:r>
      <w:r w:rsidRPr="00E43836">
        <w:rPr>
          <w:rFonts w:eastAsia="Times New Roman" w:cs="Calibri Light"/>
        </w:rPr>
        <w:tab/>
      </w:r>
    </w:p>
    <w:p w14:paraId="0DF91EC6" w14:textId="2BF20660" w:rsidR="003F0140" w:rsidRPr="00E43836" w:rsidRDefault="003F0140">
      <w:pPr>
        <w:numPr>
          <w:ilvl w:val="1"/>
          <w:numId w:val="57"/>
        </w:numPr>
        <w:rPr>
          <w:rFonts w:eastAsia="Times New Roman" w:cs="Calibri Light"/>
          <w:color w:val="000000" w:themeColor="text1"/>
        </w:rPr>
      </w:pPr>
      <w:r w:rsidRPr="00E43836">
        <w:rPr>
          <w:rFonts w:eastAsia="Times New Roman" w:cs="Calibri Light"/>
          <w:b/>
          <w:bCs/>
          <w:color w:val="000000" w:themeColor="text1"/>
        </w:rPr>
        <w:t>SITA</w:t>
      </w:r>
      <w:r w:rsidRPr="00E43836">
        <w:rPr>
          <w:rFonts w:cs="Calibri Light"/>
          <w:b/>
          <w:bCs/>
        </w:rPr>
        <w:t>/DHA</w:t>
      </w:r>
      <w:r w:rsidRPr="00E43836">
        <w:rPr>
          <w:rFonts w:eastAsia="Times New Roman" w:cs="Calibri Light"/>
          <w:b/>
          <w:bCs/>
          <w:color w:val="000000" w:themeColor="text1"/>
        </w:rPr>
        <w:t xml:space="preserve"> </w:t>
      </w:r>
      <w:r w:rsidRPr="00E43836">
        <w:rPr>
          <w:rFonts w:eastAsia="Times New Roman" w:cs="Calibri Light"/>
          <w:color w:val="000000" w:themeColor="text1"/>
        </w:rPr>
        <w:t>reserves the right to negotiate pricing with the successful bidder prior to the award as well as envisaged quantities.</w:t>
      </w:r>
    </w:p>
    <w:p w14:paraId="291E45A2" w14:textId="77777777" w:rsidR="003F0140" w:rsidRPr="00E43836" w:rsidRDefault="003F0140">
      <w:pPr>
        <w:numPr>
          <w:ilvl w:val="1"/>
          <w:numId w:val="56"/>
        </w:numPr>
        <w:ind w:left="567" w:hanging="567"/>
        <w:rPr>
          <w:rFonts w:cs="Calibri Light"/>
        </w:rPr>
      </w:pPr>
      <w:r w:rsidRPr="00E43836">
        <w:rPr>
          <w:rFonts w:cs="Calibri Light"/>
          <w:b/>
          <w:bCs/>
        </w:rPr>
        <w:t>Bidders must complete and submit their Costing Proposal in Excel spreadsheet format.</w:t>
      </w:r>
    </w:p>
    <w:p w14:paraId="09621812" w14:textId="70BF9393" w:rsidR="003F0140" w:rsidRPr="00E43836" w:rsidRDefault="003F0140">
      <w:pPr>
        <w:numPr>
          <w:ilvl w:val="1"/>
          <w:numId w:val="56"/>
        </w:numPr>
        <w:spacing w:before="120"/>
        <w:ind w:left="567" w:hanging="567"/>
        <w:rPr>
          <w:rFonts w:cs="Calibri Light"/>
        </w:rPr>
      </w:pPr>
      <w:r w:rsidRPr="00E43836">
        <w:rPr>
          <w:rFonts w:cs="Calibri Light"/>
        </w:rPr>
        <w:t xml:space="preserve">These conditions will form part of the Contract between </w:t>
      </w:r>
      <w:r w:rsidRPr="00E43836">
        <w:rPr>
          <w:rFonts w:cs="Calibri Light"/>
          <w:b/>
          <w:bCs/>
        </w:rPr>
        <w:t>DHA</w:t>
      </w:r>
      <w:r w:rsidRPr="00E43836">
        <w:rPr>
          <w:rFonts w:cs="Calibri Light"/>
        </w:rPr>
        <w:t xml:space="preserve"> and the Bidder. However, </w:t>
      </w:r>
      <w:r w:rsidRPr="00E43836">
        <w:rPr>
          <w:rFonts w:cs="Calibri Light"/>
          <w:b/>
          <w:bCs/>
        </w:rPr>
        <w:t>DHA</w:t>
      </w:r>
      <w:r w:rsidRPr="00E43836">
        <w:rPr>
          <w:rFonts w:cs="Calibri Light"/>
        </w:rPr>
        <w:t xml:space="preserve"> reserves the right to include or waive the condition in the Contract.</w:t>
      </w:r>
    </w:p>
    <w:p w14:paraId="13421135" w14:textId="2BF095D3" w:rsidR="003F0140" w:rsidRPr="00E43836" w:rsidRDefault="003F0140">
      <w:pPr>
        <w:numPr>
          <w:ilvl w:val="1"/>
          <w:numId w:val="56"/>
        </w:numPr>
        <w:spacing w:before="120"/>
        <w:ind w:left="567" w:hanging="567"/>
        <w:rPr>
          <w:rFonts w:eastAsia="Times New Roman" w:cs="Calibri Light"/>
          <w:b/>
          <w:sz w:val="24"/>
          <w:szCs w:val="24"/>
        </w:rPr>
      </w:pPr>
      <w:r w:rsidRPr="00E43836">
        <w:rPr>
          <w:rFonts w:cs="Calibri Light"/>
        </w:rPr>
        <w:t xml:space="preserve">The bidder must complete the declaration of acceptance as per </w:t>
      </w:r>
      <w:r w:rsidRPr="00E43836">
        <w:rPr>
          <w:rFonts w:cs="Calibri Light"/>
          <w:b/>
          <w:bCs/>
        </w:rPr>
        <w:t xml:space="preserve">section </w:t>
      </w:r>
      <w:r w:rsidR="006B5575" w:rsidRPr="00E43836">
        <w:rPr>
          <w:rFonts w:cs="Calibri Light"/>
          <w:b/>
          <w:bCs/>
        </w:rPr>
        <w:t>4.6.</w:t>
      </w:r>
      <w:r w:rsidR="00C1674C" w:rsidRPr="00E43836">
        <w:rPr>
          <w:rFonts w:cs="Calibri Light"/>
          <w:b/>
          <w:bCs/>
        </w:rPr>
        <w:t>5</w:t>
      </w:r>
      <w:r w:rsidRPr="00E43836">
        <w:rPr>
          <w:rFonts w:cs="Calibri Light"/>
        </w:rPr>
        <w:t xml:space="preserve"> below by marking with an “X” either “ACCEPT ALL”, or “DO NOT ACCEPT ALL”, failing which the declaration will be regarded as “DO NOT ACCEPT ALL” and the bid will be disqualified. </w:t>
      </w:r>
    </w:p>
    <w:p w14:paraId="49814DFB" w14:textId="42BECE66" w:rsidR="006F7B4C" w:rsidRPr="00E43836" w:rsidRDefault="00274442" w:rsidP="00274442">
      <w:pPr>
        <w:pStyle w:val="Heading3"/>
        <w:rPr>
          <w:rFonts w:ascii="Calibri Light" w:hAnsi="Calibri Light" w:cs="Calibri Light"/>
          <w:sz w:val="28"/>
          <w:szCs w:val="28"/>
        </w:rPr>
      </w:pPr>
      <w:bookmarkStart w:id="240" w:name="_Toc67499693"/>
      <w:bookmarkStart w:id="241" w:name="_Toc234264043"/>
      <w:bookmarkEnd w:id="239"/>
      <w:r w:rsidRPr="00E43836">
        <w:rPr>
          <w:rFonts w:ascii="Calibri Light" w:hAnsi="Calibri Light" w:cs="Calibri Light"/>
          <w:sz w:val="28"/>
          <w:szCs w:val="28"/>
        </w:rPr>
        <w:t>Rate of Exchange Pricing Information</w:t>
      </w:r>
      <w:bookmarkEnd w:id="240"/>
      <w:bookmarkEnd w:id="241"/>
    </w:p>
    <w:p w14:paraId="195A28A1" w14:textId="77777777" w:rsidR="006F7B4C" w:rsidRPr="00E43836" w:rsidRDefault="006F7B4C" w:rsidP="006F7B4C">
      <w:pPr>
        <w:ind w:left="567"/>
        <w:rPr>
          <w:rFonts w:cs="Calibri Light"/>
        </w:rPr>
      </w:pPr>
      <w:r w:rsidRPr="00E43836">
        <w:rPr>
          <w:rFonts w:cs="Calibri Light"/>
        </w:rPr>
        <w:t>Provide the TOTAL BID PRICE for the duration of Contract and clearly indicate the Local Price and Foreign Price, where –</w:t>
      </w:r>
    </w:p>
    <w:p w14:paraId="32D5743E" w14:textId="77777777" w:rsidR="006F7B4C" w:rsidRPr="00E43836" w:rsidRDefault="006F7B4C">
      <w:pPr>
        <w:numPr>
          <w:ilvl w:val="1"/>
          <w:numId w:val="41"/>
        </w:numPr>
        <w:tabs>
          <w:tab w:val="num" w:pos="360"/>
        </w:tabs>
        <w:rPr>
          <w:rFonts w:eastAsia="Times New Roman" w:cs="Calibri Light"/>
        </w:rPr>
      </w:pPr>
      <w:r w:rsidRPr="00E43836">
        <w:rPr>
          <w:rFonts w:eastAsia="Times New Roman" w:cs="Calibri Light"/>
          <w:b/>
        </w:rPr>
        <w:t>Local Price</w:t>
      </w:r>
      <w:r w:rsidRPr="00E43836">
        <w:rPr>
          <w:rFonts w:eastAsia="Times New Roman" w:cs="Calibri Light"/>
        </w:rPr>
        <w:t xml:space="preserve"> means the portion of the TOTAL price that is NOT dependent on the Foreign Rate of Exchange (ROE) and;</w:t>
      </w:r>
    </w:p>
    <w:p w14:paraId="41D94601" w14:textId="77777777" w:rsidR="006F7B4C" w:rsidRPr="00E43836" w:rsidRDefault="006F7B4C">
      <w:pPr>
        <w:numPr>
          <w:ilvl w:val="1"/>
          <w:numId w:val="41"/>
        </w:numPr>
        <w:tabs>
          <w:tab w:val="num" w:pos="360"/>
        </w:tabs>
        <w:rPr>
          <w:rFonts w:eastAsia="Times New Roman" w:cs="Calibri Light"/>
        </w:rPr>
      </w:pPr>
      <w:r w:rsidRPr="00E43836">
        <w:rPr>
          <w:rFonts w:eastAsia="Times New Roman" w:cs="Calibri Light"/>
          <w:b/>
        </w:rPr>
        <w:t>Foreign Price</w:t>
      </w:r>
      <w:r w:rsidRPr="00E43836">
        <w:rPr>
          <w:rFonts w:eastAsia="Times New Roman" w:cs="Calibri Light"/>
        </w:rPr>
        <w:t xml:space="preserve"> means the portion of the TOTAL price that is dependent on the Foreign Rate of Exchange (ROE).</w:t>
      </w:r>
    </w:p>
    <w:p w14:paraId="475F5D88" w14:textId="77777777" w:rsidR="006F7B4C" w:rsidRPr="00E43836" w:rsidRDefault="006F7B4C">
      <w:pPr>
        <w:numPr>
          <w:ilvl w:val="1"/>
          <w:numId w:val="41"/>
        </w:numPr>
        <w:tabs>
          <w:tab w:val="num" w:pos="360"/>
        </w:tabs>
        <w:rPr>
          <w:rFonts w:eastAsia="Times New Roman" w:cs="Calibri Light"/>
        </w:rPr>
      </w:pPr>
      <w:r w:rsidRPr="00E43836">
        <w:rPr>
          <w:rFonts w:eastAsia="Times New Roman" w:cs="Calibri Light"/>
          <w:b/>
        </w:rPr>
        <w:t>Exchange Rate</w:t>
      </w:r>
      <w:r w:rsidRPr="00E43836">
        <w:rPr>
          <w:rFonts w:eastAsia="Times New Roman" w:cs="Calibri Light"/>
        </w:rPr>
        <w:t xml:space="preserve"> means the ROE (ZA Rand vs foreign currency) as determined at time of bid.</w:t>
      </w:r>
    </w:p>
    <w:p w14:paraId="341FEFFF" w14:textId="77777777" w:rsidR="0043202B" w:rsidRPr="00E43836" w:rsidRDefault="0043202B" w:rsidP="009D7C82">
      <w:pPr>
        <w:tabs>
          <w:tab w:val="num" w:pos="1134"/>
        </w:tabs>
        <w:spacing w:after="0" w:line="240" w:lineRule="auto"/>
        <w:ind w:left="1134"/>
        <w:rPr>
          <w:rFonts w:eastAsia="Times New Roman" w:cs="Calibri Light"/>
          <w:szCs w:val="24"/>
          <w:highlight w:val="yellow"/>
          <w:lang w:val="en-GB"/>
        </w:rPr>
      </w:pPr>
    </w:p>
    <w:p w14:paraId="7E1D19C1" w14:textId="476F1BD5" w:rsidR="00201E57" w:rsidRPr="00E43836" w:rsidRDefault="00274442" w:rsidP="00274442">
      <w:pPr>
        <w:pStyle w:val="Heading3"/>
        <w:rPr>
          <w:rFonts w:ascii="Calibri Light" w:hAnsi="Calibri Light" w:cs="Calibri Light"/>
          <w:sz w:val="28"/>
          <w:szCs w:val="28"/>
        </w:rPr>
      </w:pPr>
      <w:bookmarkStart w:id="242" w:name="_Toc234264044"/>
      <w:r w:rsidRPr="00E43836">
        <w:rPr>
          <w:rFonts w:ascii="Calibri Light" w:hAnsi="Calibri Light" w:cs="Calibri Light"/>
          <w:sz w:val="28"/>
          <w:szCs w:val="28"/>
        </w:rPr>
        <w:t>Bid Exchange Rate Conditions</w:t>
      </w:r>
      <w:bookmarkEnd w:id="242"/>
      <w:r w:rsidRPr="00E43836">
        <w:rPr>
          <w:rFonts w:ascii="Calibri Light" w:hAnsi="Calibri Light" w:cs="Calibri Light"/>
          <w:sz w:val="28"/>
          <w:szCs w:val="28"/>
        </w:rPr>
        <w:t xml:space="preserve"> </w:t>
      </w:r>
    </w:p>
    <w:p w14:paraId="3D72007E" w14:textId="47B09392" w:rsidR="00201E57" w:rsidRDefault="00201E57" w:rsidP="00201E57">
      <w:pPr>
        <w:ind w:left="567"/>
        <w:rPr>
          <w:rFonts w:eastAsia="Times New Roman" w:cs="Calibri Light"/>
        </w:rPr>
      </w:pPr>
      <w:r w:rsidRPr="00E43836">
        <w:rPr>
          <w:rFonts w:eastAsia="Times New Roman" w:cs="Calibri Light"/>
        </w:rPr>
        <w:t xml:space="preserve">The </w:t>
      </w:r>
      <w:r w:rsidR="006411CD" w:rsidRPr="00E43836">
        <w:rPr>
          <w:rFonts w:eastAsia="Times New Roman" w:cs="Calibri Light"/>
        </w:rPr>
        <w:t>B</w:t>
      </w:r>
      <w:r w:rsidRPr="00E43836">
        <w:rPr>
          <w:rFonts w:eastAsia="Times New Roman" w:cs="Calibri Light"/>
        </w:rPr>
        <w:t>idders must use the exchange rate provided below to enable SITA to compare the prices provided by using the same exchange rate:</w:t>
      </w:r>
      <w:bookmarkStart w:id="243" w:name="_Hlk144297519"/>
    </w:p>
    <w:p w14:paraId="12FB229D" w14:textId="77777777" w:rsidR="009D7C82" w:rsidRPr="00E43836" w:rsidRDefault="009D7C82" w:rsidP="00201E57">
      <w:pPr>
        <w:ind w:left="567"/>
        <w:rPr>
          <w:rFonts w:eastAsia="Times New Roman" w:cs="Calibri Light"/>
        </w:rPr>
      </w:pPr>
    </w:p>
    <w:tbl>
      <w:tblPr>
        <w:tblStyle w:val="TableGrid311"/>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29"/>
        <w:gridCol w:w="4673"/>
      </w:tblGrid>
      <w:tr w:rsidR="00201E57" w:rsidRPr="00E43836" w14:paraId="57EA17F3" w14:textId="77777777" w:rsidTr="00521A0E">
        <w:tc>
          <w:tcPr>
            <w:tcW w:w="4129" w:type="dxa"/>
            <w:shd w:val="clear" w:color="auto" w:fill="C6D9F1" w:themeFill="text2" w:themeFillTint="33"/>
          </w:tcPr>
          <w:bookmarkEnd w:id="243"/>
          <w:p w14:paraId="5989B385" w14:textId="77777777" w:rsidR="00201E57" w:rsidRPr="00E43836" w:rsidRDefault="00201E57" w:rsidP="000C4E5F">
            <w:pPr>
              <w:spacing w:line="276" w:lineRule="auto"/>
              <w:rPr>
                <w:rFonts w:cs="Calibri Light"/>
                <w:b/>
              </w:rPr>
            </w:pPr>
            <w:r w:rsidRPr="00E43836">
              <w:rPr>
                <w:rFonts w:cs="Calibri Light"/>
                <w:b/>
              </w:rPr>
              <w:lastRenderedPageBreak/>
              <w:t>Foreign currency</w:t>
            </w:r>
          </w:p>
        </w:tc>
        <w:tc>
          <w:tcPr>
            <w:tcW w:w="4673" w:type="dxa"/>
            <w:shd w:val="clear" w:color="auto" w:fill="C6D9F1" w:themeFill="text2" w:themeFillTint="33"/>
          </w:tcPr>
          <w:p w14:paraId="12B8D5AD" w14:textId="77777777" w:rsidR="00201E57" w:rsidRPr="00E43836" w:rsidRDefault="00201E57" w:rsidP="000C4E5F">
            <w:pPr>
              <w:spacing w:line="276" w:lineRule="auto"/>
              <w:rPr>
                <w:rFonts w:cs="Calibri Light"/>
                <w:b/>
              </w:rPr>
            </w:pPr>
            <w:r w:rsidRPr="00E43836">
              <w:rPr>
                <w:rFonts w:cs="Calibri Light"/>
                <w:b/>
              </w:rPr>
              <w:t xml:space="preserve">South African Rand (ZAR) exchange rate </w:t>
            </w:r>
          </w:p>
        </w:tc>
      </w:tr>
      <w:tr w:rsidR="00442E21" w:rsidRPr="00E43836" w14:paraId="3E37B775" w14:textId="77777777" w:rsidTr="00442E21">
        <w:tc>
          <w:tcPr>
            <w:tcW w:w="4129" w:type="dxa"/>
          </w:tcPr>
          <w:p w14:paraId="4AA5B7C4" w14:textId="77777777" w:rsidR="00442E21" w:rsidRPr="00E43836" w:rsidRDefault="00442E21" w:rsidP="00442E21">
            <w:pPr>
              <w:spacing w:line="276" w:lineRule="auto"/>
              <w:rPr>
                <w:rFonts w:cs="Calibri Light"/>
              </w:rPr>
            </w:pPr>
            <w:r w:rsidRPr="00E43836">
              <w:rPr>
                <w:rFonts w:cs="Calibri Light"/>
              </w:rPr>
              <w:t>1 US Dollar</w:t>
            </w:r>
          </w:p>
        </w:tc>
        <w:tc>
          <w:tcPr>
            <w:tcW w:w="4673" w:type="dxa"/>
          </w:tcPr>
          <w:p w14:paraId="5287C905" w14:textId="108FAE58" w:rsidR="00442E21" w:rsidRPr="00E43836" w:rsidRDefault="00442E21" w:rsidP="00442E21">
            <w:pPr>
              <w:spacing w:line="276" w:lineRule="auto"/>
              <w:jc w:val="center"/>
              <w:rPr>
                <w:rFonts w:cs="Calibri Light"/>
                <w:color w:val="FF0000"/>
              </w:rPr>
            </w:pPr>
            <w:r w:rsidRPr="00E43836">
              <w:rPr>
                <w:rFonts w:cs="Calibri Light"/>
                <w:color w:val="EE0000"/>
                <w:szCs w:val="24"/>
              </w:rPr>
              <w:t>R16.</w:t>
            </w:r>
            <w:r w:rsidR="00C11DD3" w:rsidRPr="00E43836">
              <w:rPr>
                <w:rFonts w:cs="Calibri Light"/>
                <w:color w:val="EE0000"/>
                <w:szCs w:val="24"/>
              </w:rPr>
              <w:t>53</w:t>
            </w:r>
          </w:p>
        </w:tc>
      </w:tr>
      <w:tr w:rsidR="00442E21" w:rsidRPr="00E43836" w14:paraId="695A47FF" w14:textId="77777777" w:rsidTr="00442E21">
        <w:trPr>
          <w:trHeight w:val="142"/>
        </w:trPr>
        <w:tc>
          <w:tcPr>
            <w:tcW w:w="4129" w:type="dxa"/>
          </w:tcPr>
          <w:p w14:paraId="7A85D9E5" w14:textId="77777777" w:rsidR="00442E21" w:rsidRPr="00E43836" w:rsidRDefault="00442E21" w:rsidP="00442E21">
            <w:pPr>
              <w:spacing w:line="276" w:lineRule="auto"/>
              <w:rPr>
                <w:rFonts w:cs="Calibri Light"/>
              </w:rPr>
            </w:pPr>
            <w:r w:rsidRPr="00E43836">
              <w:rPr>
                <w:rFonts w:cs="Calibri Light"/>
              </w:rPr>
              <w:t>1 Euro</w:t>
            </w:r>
          </w:p>
        </w:tc>
        <w:tc>
          <w:tcPr>
            <w:tcW w:w="4673" w:type="dxa"/>
          </w:tcPr>
          <w:p w14:paraId="7C051096" w14:textId="73202189" w:rsidR="00442E21" w:rsidRPr="00E43836" w:rsidRDefault="00442E21" w:rsidP="00442E21">
            <w:pPr>
              <w:spacing w:line="276" w:lineRule="auto"/>
              <w:jc w:val="center"/>
              <w:rPr>
                <w:rFonts w:cs="Calibri Light"/>
                <w:color w:val="FF0000"/>
              </w:rPr>
            </w:pPr>
            <w:r w:rsidRPr="00E43836">
              <w:rPr>
                <w:rFonts w:cs="Calibri Light"/>
                <w:color w:val="EE0000"/>
                <w:szCs w:val="24"/>
              </w:rPr>
              <w:t>R1</w:t>
            </w:r>
            <w:r w:rsidR="00C11DD3" w:rsidRPr="00E43836">
              <w:rPr>
                <w:rFonts w:cs="Calibri Light"/>
                <w:color w:val="EE0000"/>
                <w:szCs w:val="24"/>
              </w:rPr>
              <w:t>8</w:t>
            </w:r>
            <w:r w:rsidRPr="00E43836">
              <w:rPr>
                <w:rFonts w:cs="Calibri Light"/>
                <w:color w:val="EE0000"/>
                <w:szCs w:val="24"/>
              </w:rPr>
              <w:t>.</w:t>
            </w:r>
            <w:r w:rsidR="00C11DD3" w:rsidRPr="00E43836">
              <w:rPr>
                <w:rFonts w:cs="Calibri Light"/>
                <w:color w:val="EE0000"/>
                <w:szCs w:val="24"/>
              </w:rPr>
              <w:t>79</w:t>
            </w:r>
          </w:p>
        </w:tc>
      </w:tr>
      <w:tr w:rsidR="00442E21" w:rsidRPr="00E43836" w14:paraId="4F8CE3AB" w14:textId="77777777" w:rsidTr="00442E21">
        <w:tc>
          <w:tcPr>
            <w:tcW w:w="4129" w:type="dxa"/>
          </w:tcPr>
          <w:p w14:paraId="4788E511" w14:textId="77777777" w:rsidR="00442E21" w:rsidRPr="00E43836" w:rsidRDefault="00442E21" w:rsidP="00442E21">
            <w:pPr>
              <w:spacing w:line="276" w:lineRule="auto"/>
              <w:rPr>
                <w:rFonts w:cs="Calibri Light"/>
              </w:rPr>
            </w:pPr>
            <w:r w:rsidRPr="00E43836">
              <w:rPr>
                <w:rFonts w:cs="Calibri Light"/>
              </w:rPr>
              <w:t>1 Pound</w:t>
            </w:r>
          </w:p>
        </w:tc>
        <w:tc>
          <w:tcPr>
            <w:tcW w:w="4673" w:type="dxa"/>
          </w:tcPr>
          <w:p w14:paraId="69C89870" w14:textId="32B36E1F" w:rsidR="00442E21" w:rsidRPr="00E43836" w:rsidRDefault="00442E21" w:rsidP="00442E21">
            <w:pPr>
              <w:spacing w:line="276" w:lineRule="auto"/>
              <w:jc w:val="center"/>
              <w:rPr>
                <w:rFonts w:cs="Calibri Light"/>
                <w:color w:val="FF0000"/>
              </w:rPr>
            </w:pPr>
            <w:r w:rsidRPr="00E43836">
              <w:rPr>
                <w:rFonts w:cs="Calibri Light"/>
                <w:color w:val="EE0000"/>
                <w:szCs w:val="24"/>
              </w:rPr>
              <w:t>R2</w:t>
            </w:r>
            <w:r w:rsidR="00C11DD3" w:rsidRPr="00E43836">
              <w:rPr>
                <w:rFonts w:cs="Calibri Light"/>
                <w:color w:val="EE0000"/>
                <w:szCs w:val="24"/>
              </w:rPr>
              <w:t>1</w:t>
            </w:r>
            <w:r w:rsidRPr="00E43836">
              <w:rPr>
                <w:rFonts w:cs="Calibri Light"/>
                <w:color w:val="EE0000"/>
                <w:szCs w:val="24"/>
              </w:rPr>
              <w:t>.</w:t>
            </w:r>
            <w:r w:rsidR="00C11DD3" w:rsidRPr="00E43836">
              <w:rPr>
                <w:rFonts w:cs="Calibri Light"/>
                <w:color w:val="EE0000"/>
                <w:szCs w:val="24"/>
              </w:rPr>
              <w:t>81</w:t>
            </w:r>
          </w:p>
        </w:tc>
      </w:tr>
    </w:tbl>
    <w:p w14:paraId="4AA2B31A" w14:textId="77777777" w:rsidR="00E66389" w:rsidRPr="00E43836" w:rsidRDefault="00E66389" w:rsidP="00434359">
      <w:pPr>
        <w:tabs>
          <w:tab w:val="num" w:pos="1134"/>
        </w:tabs>
        <w:ind w:left="1134"/>
        <w:rPr>
          <w:rFonts w:eastAsia="Times New Roman" w:cs="Calibri Light"/>
          <w:szCs w:val="24"/>
          <w:highlight w:val="yellow"/>
          <w:lang w:val="en-GB"/>
        </w:rPr>
      </w:pPr>
    </w:p>
    <w:p w14:paraId="09C0592D" w14:textId="77777777" w:rsidR="005130B7" w:rsidRPr="00E43836" w:rsidRDefault="005130B7" w:rsidP="005130B7">
      <w:pPr>
        <w:ind w:left="567"/>
        <w:rPr>
          <w:rFonts w:cs="Calibri Light"/>
          <w:b/>
          <w:sz w:val="23"/>
          <w:szCs w:val="23"/>
          <w:lang w:val="en-GB"/>
        </w:rPr>
      </w:pPr>
      <w:r w:rsidRPr="00E43836">
        <w:rPr>
          <w:rFonts w:cs="Calibri Light"/>
          <w:b/>
          <w:sz w:val="23"/>
          <w:szCs w:val="23"/>
          <w:lang w:val="en-GB"/>
        </w:rPr>
        <w:t>NOTE (1):</w:t>
      </w:r>
    </w:p>
    <w:p w14:paraId="3329D789" w14:textId="77777777" w:rsidR="005130B7" w:rsidRPr="00E43836" w:rsidRDefault="005130B7" w:rsidP="005130B7">
      <w:pPr>
        <w:ind w:left="567"/>
        <w:rPr>
          <w:rFonts w:cs="Calibri Light"/>
          <w:bCs/>
          <w:sz w:val="23"/>
          <w:szCs w:val="23"/>
          <w:lang w:val="en-GB"/>
        </w:rPr>
      </w:pPr>
      <w:r w:rsidRPr="00E43836">
        <w:rPr>
          <w:rFonts w:cs="Calibri Light"/>
          <w:bCs/>
          <w:sz w:val="23"/>
          <w:szCs w:val="23"/>
          <w:lang w:val="en-GB"/>
        </w:rPr>
        <w:t>The ROE indicated above is to ensure a competitive bidding process.</w:t>
      </w:r>
    </w:p>
    <w:p w14:paraId="673E617C" w14:textId="77777777" w:rsidR="005130B7" w:rsidRPr="00E43836" w:rsidRDefault="005130B7" w:rsidP="005130B7">
      <w:pPr>
        <w:ind w:left="567"/>
        <w:rPr>
          <w:rFonts w:cs="Calibri Light"/>
          <w:b/>
          <w:bCs/>
          <w:lang w:val="en-GB" w:eastAsia="en-GB"/>
        </w:rPr>
      </w:pPr>
      <w:r w:rsidRPr="00E43836">
        <w:rPr>
          <w:rFonts w:cs="Calibri Light"/>
          <w:b/>
          <w:bCs/>
          <w:lang w:val="en-GB" w:eastAsia="en-GB"/>
        </w:rPr>
        <w:t>NOTE (2):</w:t>
      </w:r>
    </w:p>
    <w:p w14:paraId="5F2EAD28" w14:textId="77777777" w:rsidR="005130B7" w:rsidRPr="00E43836" w:rsidRDefault="005130B7" w:rsidP="005130B7">
      <w:pPr>
        <w:ind w:left="567"/>
        <w:rPr>
          <w:rFonts w:cs="Calibri Light"/>
          <w:lang w:val="en-GB" w:eastAsia="en-GB"/>
        </w:rPr>
      </w:pPr>
      <w:r w:rsidRPr="00E43836">
        <w:rPr>
          <w:rFonts w:cs="Calibri Light"/>
          <w:lang w:val="en-GB" w:eastAsia="en-GB"/>
        </w:rPr>
        <w:t>The ROE stated above will apply for this tender and Bidder need to indicate the foreign content which will be subjected to ROE fluctuation.</w:t>
      </w:r>
    </w:p>
    <w:p w14:paraId="1CB5D2F1" w14:textId="77777777" w:rsidR="005130B7" w:rsidRPr="00E43836" w:rsidRDefault="005130B7" w:rsidP="005130B7">
      <w:pPr>
        <w:ind w:left="567"/>
        <w:rPr>
          <w:rFonts w:cs="Calibri Light"/>
          <w:lang w:val="en-GB" w:eastAsia="en-GB"/>
        </w:rPr>
      </w:pPr>
      <w:r w:rsidRPr="00E43836">
        <w:rPr>
          <w:rFonts w:cs="Calibri Light"/>
          <w:lang w:val="en-GB" w:eastAsia="en-GB"/>
        </w:rPr>
        <w:t>ROE fluctuation will only be applied to the specific foreign component.</w:t>
      </w:r>
    </w:p>
    <w:p w14:paraId="066A2140" w14:textId="77777777" w:rsidR="005130B7" w:rsidRPr="00E43836" w:rsidRDefault="005130B7" w:rsidP="005130B7">
      <w:pPr>
        <w:ind w:left="567"/>
        <w:rPr>
          <w:rFonts w:cs="Calibri Light"/>
          <w:lang w:val="en-GB" w:eastAsia="en-GB"/>
        </w:rPr>
      </w:pPr>
      <w:r w:rsidRPr="00E43836">
        <w:rPr>
          <w:rFonts w:cs="Calibri Light"/>
          <w:lang w:val="en-GB" w:eastAsia="en-GB"/>
        </w:rPr>
        <w:t>The details will be negotiated during the contracting phase.</w:t>
      </w:r>
    </w:p>
    <w:p w14:paraId="0B852550" w14:textId="77777777" w:rsidR="00C33116" w:rsidRPr="00E43836" w:rsidRDefault="00C33116" w:rsidP="00274442">
      <w:pPr>
        <w:pStyle w:val="Heading3"/>
        <w:rPr>
          <w:rFonts w:ascii="Calibri Light" w:hAnsi="Calibri Light" w:cs="Calibri Light"/>
          <w:sz w:val="28"/>
          <w:szCs w:val="28"/>
        </w:rPr>
      </w:pPr>
      <w:bookmarkStart w:id="244" w:name="_Toc144289819"/>
      <w:bookmarkStart w:id="245" w:name="_Toc171895245"/>
      <w:bookmarkStart w:id="246" w:name="_Toc234264045"/>
      <w:r w:rsidRPr="00E43836">
        <w:rPr>
          <w:rFonts w:ascii="Calibri Light" w:hAnsi="Calibri Light" w:cs="Calibri Light"/>
          <w:sz w:val="28"/>
          <w:szCs w:val="28"/>
        </w:rPr>
        <w:t>Declaration of Acceptance</w:t>
      </w:r>
      <w:bookmarkEnd w:id="244"/>
      <w:bookmarkEnd w:id="245"/>
      <w:bookmarkEnd w:id="246"/>
    </w:p>
    <w:tbl>
      <w:tblPr>
        <w:tblStyle w:val="TableGrid31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C33116" w:rsidRPr="00E43836" w14:paraId="761B1E47" w14:textId="77777777" w:rsidTr="00521A0E">
        <w:trPr>
          <w:tblHeader/>
        </w:trPr>
        <w:tc>
          <w:tcPr>
            <w:tcW w:w="3339" w:type="pct"/>
            <w:shd w:val="clear" w:color="auto" w:fill="C6D9F1" w:themeFill="text2" w:themeFillTint="33"/>
          </w:tcPr>
          <w:p w14:paraId="0DF5316D" w14:textId="77777777" w:rsidR="00C33116" w:rsidRPr="00E43836" w:rsidRDefault="00C33116" w:rsidP="00521A0E">
            <w:pPr>
              <w:rPr>
                <w:rFonts w:cs="Calibri Light"/>
                <w:b/>
              </w:rPr>
            </w:pPr>
          </w:p>
        </w:tc>
        <w:tc>
          <w:tcPr>
            <w:tcW w:w="764" w:type="pct"/>
            <w:shd w:val="clear" w:color="auto" w:fill="C6D9F1" w:themeFill="text2" w:themeFillTint="33"/>
          </w:tcPr>
          <w:p w14:paraId="1275E164" w14:textId="77777777" w:rsidR="00C33116" w:rsidRPr="00E43836" w:rsidRDefault="00C33116" w:rsidP="00521A0E">
            <w:pPr>
              <w:jc w:val="center"/>
              <w:rPr>
                <w:rFonts w:cs="Calibri Light"/>
                <w:b/>
              </w:rPr>
            </w:pPr>
            <w:r w:rsidRPr="00E43836">
              <w:rPr>
                <w:rFonts w:cs="Calibri Light"/>
                <w:b/>
              </w:rPr>
              <w:t>ACCEPT ALL</w:t>
            </w:r>
          </w:p>
        </w:tc>
        <w:tc>
          <w:tcPr>
            <w:tcW w:w="897" w:type="pct"/>
            <w:shd w:val="clear" w:color="auto" w:fill="C6D9F1" w:themeFill="text2" w:themeFillTint="33"/>
          </w:tcPr>
          <w:p w14:paraId="4F54750C" w14:textId="77777777" w:rsidR="00C33116" w:rsidRPr="00E43836" w:rsidRDefault="00C33116" w:rsidP="00521A0E">
            <w:pPr>
              <w:jc w:val="center"/>
              <w:rPr>
                <w:rFonts w:cs="Calibri Light"/>
                <w:b/>
              </w:rPr>
            </w:pPr>
            <w:r w:rsidRPr="00E43836">
              <w:rPr>
                <w:rFonts w:cs="Calibri Light"/>
                <w:b/>
              </w:rPr>
              <w:t>DO NOT ACCEPT ALL</w:t>
            </w:r>
          </w:p>
        </w:tc>
      </w:tr>
      <w:tr w:rsidR="00C33116" w:rsidRPr="00E43836" w14:paraId="13E002A6" w14:textId="77777777" w:rsidTr="00521A0E">
        <w:tc>
          <w:tcPr>
            <w:tcW w:w="3339" w:type="pct"/>
          </w:tcPr>
          <w:p w14:paraId="09659098" w14:textId="6860DA7D" w:rsidR="00C33116" w:rsidRPr="00E43836" w:rsidRDefault="00C33116">
            <w:pPr>
              <w:numPr>
                <w:ilvl w:val="0"/>
                <w:numId w:val="21"/>
              </w:numPr>
              <w:jc w:val="left"/>
              <w:rPr>
                <w:rFonts w:eastAsia="Times New Roman" w:cs="Calibri Light"/>
              </w:rPr>
            </w:pPr>
            <w:r w:rsidRPr="00E43836">
              <w:rPr>
                <w:rFonts w:eastAsia="Times New Roman" w:cs="Calibri Light"/>
              </w:rPr>
              <w:t xml:space="preserve">The bidder declares to ACCEPT ALL the Costing and Pricing conditions as specified in </w:t>
            </w:r>
            <w:r w:rsidRPr="00E43836">
              <w:rPr>
                <w:rFonts w:eastAsia="Times New Roman" w:cs="Calibri Light"/>
                <w:b/>
                <w:bCs/>
              </w:rPr>
              <w:t xml:space="preserve">par </w:t>
            </w:r>
            <w:r w:rsidR="00C1674C" w:rsidRPr="00E43836">
              <w:rPr>
                <w:rFonts w:eastAsia="Times New Roman" w:cs="Calibri Light"/>
                <w:b/>
                <w:bCs/>
              </w:rPr>
              <w:t>4.6</w:t>
            </w:r>
            <w:r w:rsidRPr="00E43836">
              <w:rPr>
                <w:rFonts w:eastAsia="Times New Roman" w:cs="Calibri Light"/>
                <w:b/>
                <w:bCs/>
              </w:rPr>
              <w:t xml:space="preserve">.2 </w:t>
            </w:r>
            <w:r w:rsidRPr="00E43836">
              <w:rPr>
                <w:rFonts w:eastAsia="Times New Roman" w:cs="Calibri Light"/>
              </w:rPr>
              <w:t>above by indicating with an “X” in the “ACCEPT ALL” column, or</w:t>
            </w:r>
          </w:p>
          <w:p w14:paraId="1868C201" w14:textId="421D833D" w:rsidR="00C33116" w:rsidRPr="00E43836" w:rsidRDefault="00C33116">
            <w:pPr>
              <w:numPr>
                <w:ilvl w:val="0"/>
                <w:numId w:val="21"/>
              </w:numPr>
              <w:jc w:val="left"/>
              <w:rPr>
                <w:rFonts w:eastAsia="Times New Roman" w:cs="Calibri Light"/>
              </w:rPr>
            </w:pPr>
            <w:r w:rsidRPr="00E43836">
              <w:rPr>
                <w:rFonts w:eastAsia="Times New Roman" w:cs="Calibri Light"/>
              </w:rPr>
              <w:t xml:space="preserve">The bidder declares to NOT ACCEPT ALL the Costing and Pricing Conditions as specified in </w:t>
            </w:r>
            <w:r w:rsidR="00C1674C" w:rsidRPr="00E43836">
              <w:rPr>
                <w:rFonts w:eastAsia="Times New Roman" w:cs="Calibri Light"/>
                <w:b/>
                <w:bCs/>
              </w:rPr>
              <w:t xml:space="preserve">par 4.6.2 </w:t>
            </w:r>
            <w:r w:rsidRPr="00E43836">
              <w:rPr>
                <w:rFonts w:eastAsia="Times New Roman" w:cs="Calibri Light"/>
              </w:rPr>
              <w:t xml:space="preserve">above by - </w:t>
            </w:r>
          </w:p>
          <w:p w14:paraId="05E76F57" w14:textId="77777777" w:rsidR="00C33116" w:rsidRPr="00E43836" w:rsidRDefault="00C33116">
            <w:pPr>
              <w:numPr>
                <w:ilvl w:val="1"/>
                <w:numId w:val="42"/>
              </w:numPr>
              <w:tabs>
                <w:tab w:val="num" w:pos="360"/>
              </w:tabs>
              <w:ind w:left="993"/>
              <w:jc w:val="left"/>
              <w:rPr>
                <w:rFonts w:eastAsia="Times New Roman" w:cs="Calibri Light"/>
              </w:rPr>
            </w:pPr>
            <w:r w:rsidRPr="00E43836">
              <w:rPr>
                <w:rFonts w:eastAsia="Times New Roman" w:cs="Calibri Light"/>
              </w:rPr>
              <w:t>Indicating with an “X” in the “DO NOT ACCEPT ALL” column, and;</w:t>
            </w:r>
          </w:p>
          <w:p w14:paraId="1AA72151" w14:textId="77777777" w:rsidR="00C33116" w:rsidRPr="00E43836" w:rsidRDefault="00C33116">
            <w:pPr>
              <w:numPr>
                <w:ilvl w:val="1"/>
                <w:numId w:val="42"/>
              </w:numPr>
              <w:tabs>
                <w:tab w:val="num" w:pos="360"/>
              </w:tabs>
              <w:ind w:left="993"/>
              <w:jc w:val="left"/>
              <w:rPr>
                <w:rFonts w:eastAsia="Times New Roman" w:cs="Calibri Light"/>
              </w:rPr>
            </w:pPr>
            <w:r w:rsidRPr="00E43836">
              <w:rPr>
                <w:rFonts w:eastAsia="Times New Roman" w:cs="Calibri Light"/>
              </w:rPr>
              <w:t xml:space="preserve">Provide reason and proposal for each of the condition not accepted. </w:t>
            </w:r>
          </w:p>
        </w:tc>
        <w:tc>
          <w:tcPr>
            <w:tcW w:w="764" w:type="pct"/>
          </w:tcPr>
          <w:p w14:paraId="18B5E98F" w14:textId="77777777" w:rsidR="00C33116" w:rsidRPr="00E43836" w:rsidRDefault="00C33116" w:rsidP="00521A0E">
            <w:pPr>
              <w:jc w:val="center"/>
              <w:rPr>
                <w:rFonts w:cs="Calibri Light"/>
              </w:rPr>
            </w:pPr>
          </w:p>
        </w:tc>
        <w:tc>
          <w:tcPr>
            <w:tcW w:w="897" w:type="pct"/>
          </w:tcPr>
          <w:p w14:paraId="15CDD138" w14:textId="77777777" w:rsidR="00C33116" w:rsidRPr="00E43836" w:rsidRDefault="00C33116" w:rsidP="00521A0E">
            <w:pPr>
              <w:jc w:val="center"/>
              <w:rPr>
                <w:rFonts w:cs="Calibri Light"/>
              </w:rPr>
            </w:pPr>
          </w:p>
        </w:tc>
      </w:tr>
      <w:tr w:rsidR="00C33116" w:rsidRPr="00E43836" w14:paraId="6F305671" w14:textId="77777777" w:rsidTr="00521A0E">
        <w:tc>
          <w:tcPr>
            <w:tcW w:w="5000" w:type="pct"/>
            <w:gridSpan w:val="3"/>
          </w:tcPr>
          <w:p w14:paraId="13D261B7" w14:textId="77777777" w:rsidR="00C33116" w:rsidRPr="00E43836" w:rsidRDefault="00C33116" w:rsidP="00521A0E">
            <w:pPr>
              <w:rPr>
                <w:rFonts w:cs="Calibri Light"/>
                <w:b/>
              </w:rPr>
            </w:pPr>
            <w:r w:rsidRPr="00E43836">
              <w:rPr>
                <w:rFonts w:cs="Calibri Light"/>
                <w:b/>
              </w:rPr>
              <w:t>Comments by bidder:</w:t>
            </w:r>
          </w:p>
          <w:p w14:paraId="08FB60EE" w14:textId="77777777" w:rsidR="00C33116" w:rsidRPr="00E43836" w:rsidRDefault="00C33116" w:rsidP="00521A0E">
            <w:pPr>
              <w:rPr>
                <w:rFonts w:cs="Calibri Light"/>
              </w:rPr>
            </w:pPr>
            <w:r w:rsidRPr="00E43836">
              <w:rPr>
                <w:rFonts w:cs="Calibri Light"/>
              </w:rPr>
              <w:t>Provide the condition reference, the reasons for not accepting the condition.</w:t>
            </w:r>
          </w:p>
          <w:p w14:paraId="2EC24DD3" w14:textId="77777777" w:rsidR="00C33116" w:rsidRPr="00E43836" w:rsidRDefault="00C33116" w:rsidP="00521A0E">
            <w:pPr>
              <w:rPr>
                <w:rFonts w:cs="Calibri Light"/>
                <w:b/>
              </w:rPr>
            </w:pPr>
          </w:p>
        </w:tc>
      </w:tr>
    </w:tbl>
    <w:p w14:paraId="35BBDAE8" w14:textId="77777777" w:rsidR="00AA6E09" w:rsidRPr="00E43836" w:rsidRDefault="00AA6E09">
      <w:pPr>
        <w:tabs>
          <w:tab w:val="num" w:pos="1134"/>
        </w:tabs>
        <w:ind w:left="1134"/>
        <w:rPr>
          <w:rFonts w:eastAsia="Times New Roman" w:cs="Calibri Light"/>
          <w:szCs w:val="24"/>
          <w:highlight w:val="yellow"/>
          <w:lang w:val="en-GB"/>
        </w:rPr>
      </w:pPr>
    </w:p>
    <w:p w14:paraId="2FCE1F9F" w14:textId="54A0D633" w:rsidR="00721154" w:rsidRPr="00E43836" w:rsidRDefault="00721154" w:rsidP="00274442">
      <w:pPr>
        <w:keepNext/>
        <w:numPr>
          <w:ilvl w:val="1"/>
          <w:numId w:val="2"/>
        </w:numPr>
        <w:spacing w:before="120" w:line="240" w:lineRule="auto"/>
        <w:jc w:val="left"/>
        <w:outlineLvl w:val="1"/>
        <w:rPr>
          <w:rFonts w:eastAsiaTheme="majorEastAsia" w:cs="Calibri Light"/>
          <w:b/>
          <w:color w:val="0E1B8D"/>
          <w:sz w:val="28"/>
          <w:szCs w:val="26"/>
        </w:rPr>
      </w:pPr>
      <w:bookmarkStart w:id="247" w:name="_Toc126513532"/>
      <w:bookmarkStart w:id="248" w:name="_Toc127716792"/>
      <w:bookmarkStart w:id="249" w:name="_Toc131413432"/>
      <w:bookmarkStart w:id="250" w:name="_Toc137500762"/>
      <w:bookmarkStart w:id="251" w:name="_Toc144289820"/>
      <w:bookmarkStart w:id="252" w:name="_Toc171895246"/>
      <w:r w:rsidRPr="00E43836">
        <w:rPr>
          <w:rFonts w:eastAsiaTheme="majorEastAsia" w:cs="Calibri Light"/>
          <w:b/>
          <w:color w:val="0E1B8D"/>
          <w:sz w:val="28"/>
          <w:szCs w:val="26"/>
        </w:rPr>
        <w:t>PREFERENCE REQUIREMENTS</w:t>
      </w:r>
      <w:bookmarkEnd w:id="247"/>
      <w:bookmarkEnd w:id="248"/>
      <w:bookmarkEnd w:id="249"/>
      <w:bookmarkEnd w:id="250"/>
      <w:bookmarkEnd w:id="251"/>
      <w:bookmarkEnd w:id="252"/>
    </w:p>
    <w:p w14:paraId="3BC204F3" w14:textId="77777777" w:rsidR="00721154" w:rsidRPr="00E43836" w:rsidRDefault="00721154">
      <w:pPr>
        <w:numPr>
          <w:ilvl w:val="0"/>
          <w:numId w:val="58"/>
        </w:numPr>
        <w:rPr>
          <w:rFonts w:cs="Calibri Light"/>
          <w:b/>
          <w:bCs/>
          <w:szCs w:val="24"/>
        </w:rPr>
      </w:pPr>
      <w:r w:rsidRPr="00E43836">
        <w:rPr>
          <w:rFonts w:cs="Calibri Light"/>
          <w:b/>
          <w:bCs/>
          <w:szCs w:val="24"/>
        </w:rPr>
        <w:t xml:space="preserve">The bidder must complete in full all the PREFERENCE requirements. </w:t>
      </w:r>
    </w:p>
    <w:p w14:paraId="1D44C3CF" w14:textId="77777777" w:rsidR="00721154" w:rsidRPr="00E43836" w:rsidRDefault="00721154">
      <w:pPr>
        <w:numPr>
          <w:ilvl w:val="0"/>
          <w:numId w:val="58"/>
        </w:numPr>
        <w:rPr>
          <w:rFonts w:cs="Calibri Light"/>
        </w:rPr>
      </w:pPr>
      <w:r w:rsidRPr="00E43836">
        <w:rPr>
          <w:rFonts w:cs="Calibri Light"/>
          <w:b/>
          <w:bCs/>
          <w:szCs w:val="24"/>
        </w:rPr>
        <w:t xml:space="preserve">Allocation of points per requirements: </w:t>
      </w:r>
      <w:r w:rsidRPr="00E43836">
        <w:rPr>
          <w:rFonts w:cs="Calibri Light"/>
          <w:szCs w:val="24"/>
        </w:rPr>
        <w:t xml:space="preserve">The points allocation of bidders’ responses to the requirements will be determined by the completeness, relevance and accuracy of substantiating evidence. </w:t>
      </w:r>
    </w:p>
    <w:p w14:paraId="72189465" w14:textId="01409A06" w:rsidR="00721154" w:rsidRPr="00E43836" w:rsidRDefault="00721154">
      <w:pPr>
        <w:numPr>
          <w:ilvl w:val="0"/>
          <w:numId w:val="58"/>
        </w:numPr>
        <w:rPr>
          <w:rFonts w:cs="Calibri Light"/>
          <w:szCs w:val="24"/>
        </w:rPr>
      </w:pPr>
      <w:r w:rsidRPr="00E43836">
        <w:rPr>
          <w:rFonts w:cs="Calibri Light"/>
          <w:szCs w:val="24"/>
        </w:rPr>
        <w:t xml:space="preserve">Points will be allocated for each </w:t>
      </w:r>
      <w:r w:rsidRPr="00E43836">
        <w:rPr>
          <w:rFonts w:cs="Calibri Light"/>
          <w:b/>
          <w:bCs/>
          <w:szCs w:val="24"/>
        </w:rPr>
        <w:t>PREFERENCE requirement</w:t>
      </w:r>
      <w:r w:rsidRPr="00E43836">
        <w:rPr>
          <w:rFonts w:cs="Calibri Light"/>
          <w:szCs w:val="24"/>
        </w:rPr>
        <w:t xml:space="preserve"> as per the criteria set in each section in the </w:t>
      </w:r>
      <w:r w:rsidRPr="00E43836">
        <w:rPr>
          <w:rFonts w:cs="Calibri Light"/>
          <w:b/>
          <w:bCs/>
          <w:szCs w:val="24"/>
        </w:rPr>
        <w:t xml:space="preserve">table </w:t>
      </w:r>
      <w:r w:rsidR="00C1674C" w:rsidRPr="00E43836">
        <w:rPr>
          <w:rFonts w:cs="Calibri Light"/>
          <w:b/>
          <w:bCs/>
          <w:szCs w:val="24"/>
        </w:rPr>
        <w:t>11</w:t>
      </w:r>
      <w:r w:rsidRPr="00E43836">
        <w:rPr>
          <w:rFonts w:cs="Calibri Light"/>
          <w:szCs w:val="24"/>
        </w:rPr>
        <w:t xml:space="preserve"> below.</w:t>
      </w:r>
    </w:p>
    <w:p w14:paraId="3401C95F" w14:textId="77777777" w:rsidR="00721154" w:rsidRPr="00E43836" w:rsidRDefault="00721154">
      <w:pPr>
        <w:numPr>
          <w:ilvl w:val="0"/>
          <w:numId w:val="58"/>
        </w:numPr>
        <w:rPr>
          <w:rFonts w:cs="Calibri Light"/>
          <w:szCs w:val="24"/>
        </w:rPr>
      </w:pPr>
      <w:r w:rsidRPr="00E43836">
        <w:rPr>
          <w:rFonts w:cs="Calibri Light"/>
          <w:b/>
          <w:bCs/>
          <w:szCs w:val="24"/>
        </w:rPr>
        <w:t>The bidder must provide a unique reference number</w:t>
      </w:r>
      <w:r w:rsidRPr="00E43836">
        <w:rPr>
          <w:rFonts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43836">
        <w:rPr>
          <w:rFonts w:cs="Calibri Light"/>
          <w:b/>
          <w:bCs/>
          <w:szCs w:val="24"/>
        </w:rPr>
        <w:t>ANNEX A</w:t>
      </w:r>
      <w:r w:rsidRPr="00E43836">
        <w:rPr>
          <w:rFonts w:cs="Calibri Light"/>
          <w:szCs w:val="24"/>
        </w:rPr>
        <w:t>.</w:t>
      </w:r>
    </w:p>
    <w:p w14:paraId="439723E5" w14:textId="77777777" w:rsidR="00721154" w:rsidRPr="00E43836" w:rsidRDefault="00721154">
      <w:pPr>
        <w:numPr>
          <w:ilvl w:val="0"/>
          <w:numId w:val="58"/>
        </w:numPr>
        <w:rPr>
          <w:rFonts w:cs="Calibri Light"/>
          <w:b/>
          <w:bCs/>
          <w:szCs w:val="24"/>
        </w:rPr>
      </w:pPr>
      <w:r w:rsidRPr="00E43836">
        <w:rPr>
          <w:rFonts w:cs="Calibri Light"/>
          <w:b/>
          <w:bCs/>
        </w:rPr>
        <w:t>Preference Goal Requirements:</w:t>
      </w:r>
    </w:p>
    <w:p w14:paraId="1848CEA0" w14:textId="77777777" w:rsidR="00721154" w:rsidRPr="00E43836" w:rsidRDefault="00721154">
      <w:pPr>
        <w:numPr>
          <w:ilvl w:val="1"/>
          <w:numId w:val="43"/>
        </w:numPr>
        <w:tabs>
          <w:tab w:val="num" w:pos="360"/>
        </w:tabs>
        <w:rPr>
          <w:rFonts w:cs="Calibri Light"/>
          <w:szCs w:val="24"/>
        </w:rPr>
      </w:pPr>
      <w:r w:rsidRPr="00E43836">
        <w:rPr>
          <w:rFonts w:cs="Calibri Light"/>
          <w:szCs w:val="24"/>
        </w:rPr>
        <w:t xml:space="preserve">The </w:t>
      </w:r>
      <w:r w:rsidRPr="00E43836">
        <w:rPr>
          <w:rFonts w:cs="Calibri Light"/>
          <w:b/>
          <w:bCs/>
          <w:szCs w:val="24"/>
        </w:rPr>
        <w:t>Bidder must complete the 90/10 preference point system</w:t>
      </w:r>
      <w:r w:rsidRPr="00E43836">
        <w:rPr>
          <w:rFonts w:cs="Calibri Light"/>
          <w:szCs w:val="24"/>
        </w:rPr>
        <w:t xml:space="preserve"> and submit proof or documentation required in terms of this tender.</w:t>
      </w:r>
    </w:p>
    <w:p w14:paraId="3C2BA013" w14:textId="354F27D6" w:rsidR="00721154" w:rsidRPr="00E43836" w:rsidRDefault="00721154">
      <w:pPr>
        <w:numPr>
          <w:ilvl w:val="1"/>
          <w:numId w:val="43"/>
        </w:numPr>
        <w:tabs>
          <w:tab w:val="num" w:pos="360"/>
        </w:tabs>
        <w:rPr>
          <w:rFonts w:cs="Calibri Light"/>
          <w:szCs w:val="24"/>
        </w:rPr>
      </w:pPr>
      <w:r w:rsidRPr="00E43836">
        <w:rPr>
          <w:rFonts w:cs="Calibri Light"/>
          <w:szCs w:val="24"/>
        </w:rPr>
        <w:lastRenderedPageBreak/>
        <w:t xml:space="preserve">The specific Preferential Goal Requirements for this tender is indicated in </w:t>
      </w:r>
      <w:r w:rsidRPr="00E43836">
        <w:rPr>
          <w:rFonts w:cs="Calibri Light"/>
          <w:b/>
          <w:bCs/>
          <w:szCs w:val="24"/>
        </w:rPr>
        <w:t xml:space="preserve">table </w:t>
      </w:r>
      <w:r w:rsidR="00041B57" w:rsidRPr="00E43836">
        <w:rPr>
          <w:rFonts w:cs="Calibri Light"/>
          <w:b/>
          <w:bCs/>
          <w:szCs w:val="24"/>
        </w:rPr>
        <w:t>1</w:t>
      </w:r>
      <w:r w:rsidR="00210E62" w:rsidRPr="00E43836">
        <w:rPr>
          <w:rFonts w:cs="Calibri Light"/>
          <w:b/>
          <w:bCs/>
          <w:szCs w:val="24"/>
        </w:rPr>
        <w:t>2</w:t>
      </w:r>
      <w:r w:rsidRPr="00E43836">
        <w:rPr>
          <w:rFonts w:cs="Calibri Light"/>
          <w:szCs w:val="24"/>
        </w:rPr>
        <w:t xml:space="preserve"> below.</w:t>
      </w:r>
    </w:p>
    <w:p w14:paraId="70A8CB78" w14:textId="77777777" w:rsidR="00721154" w:rsidRPr="00E43836" w:rsidRDefault="00721154">
      <w:pPr>
        <w:numPr>
          <w:ilvl w:val="1"/>
          <w:numId w:val="43"/>
        </w:numPr>
        <w:tabs>
          <w:tab w:val="num" w:pos="360"/>
        </w:tabs>
        <w:rPr>
          <w:rFonts w:cs="Calibri Light"/>
          <w:b/>
          <w:bCs/>
          <w:szCs w:val="24"/>
        </w:rPr>
      </w:pPr>
      <w:r w:rsidRPr="00E43836">
        <w:rPr>
          <w:rFonts w:cs="Calibri Light"/>
          <w:szCs w:val="24"/>
        </w:rPr>
        <w:t xml:space="preserve">The Bidder must indicate their commitment to claim points for each of the preference points </w:t>
      </w:r>
      <w:r w:rsidRPr="00E43836">
        <w:rPr>
          <w:rFonts w:cs="Calibri Light"/>
          <w:b/>
          <w:bCs/>
          <w:szCs w:val="24"/>
        </w:rPr>
        <w:t>by signing at par 4.5 in the Invitation to Bid document.</w:t>
      </w:r>
    </w:p>
    <w:p w14:paraId="1692C13E" w14:textId="77777777" w:rsidR="00721154" w:rsidRPr="00E43836" w:rsidRDefault="00721154">
      <w:pPr>
        <w:numPr>
          <w:ilvl w:val="1"/>
          <w:numId w:val="43"/>
        </w:numPr>
        <w:tabs>
          <w:tab w:val="num" w:pos="360"/>
        </w:tabs>
        <w:rPr>
          <w:rFonts w:cs="Calibri Light"/>
          <w:szCs w:val="24"/>
        </w:rPr>
      </w:pPr>
      <w:r w:rsidRPr="00E43836">
        <w:rPr>
          <w:rFonts w:cs="Calibri Light"/>
          <w:szCs w:val="24"/>
        </w:rPr>
        <w:t xml:space="preserve">Failure on the part of a bidder to submit proof or documentation required or to comply to paragraph (d) above in terms of this tender to claim preference points for the </w:t>
      </w:r>
      <w:r w:rsidRPr="00E43836">
        <w:rPr>
          <w:rFonts w:cs="Calibri Light"/>
          <w:b/>
          <w:bCs/>
          <w:szCs w:val="24"/>
        </w:rPr>
        <w:t>Preference Goal Requirements</w:t>
      </w:r>
      <w:r w:rsidRPr="00E43836">
        <w:rPr>
          <w:rFonts w:cs="Calibri Light"/>
          <w:szCs w:val="24"/>
        </w:rPr>
        <w:t xml:space="preserve"> for this tender, will be interpreted to mean that preference points are not claimed.</w:t>
      </w:r>
    </w:p>
    <w:p w14:paraId="170C2ABD" w14:textId="77777777" w:rsidR="00721154" w:rsidRPr="00E43836" w:rsidRDefault="00721154">
      <w:pPr>
        <w:numPr>
          <w:ilvl w:val="1"/>
          <w:numId w:val="43"/>
        </w:numPr>
        <w:tabs>
          <w:tab w:val="num" w:pos="360"/>
        </w:tabs>
        <w:rPr>
          <w:rFonts w:cs="Calibri Light"/>
          <w:szCs w:val="24"/>
        </w:rPr>
      </w:pPr>
      <w:r w:rsidRPr="00E43836">
        <w:rPr>
          <w:rFonts w:cs="Calibri Light"/>
          <w:szCs w:val="24"/>
        </w:rPr>
        <w:t>The Bidder’s</w:t>
      </w:r>
      <w:r w:rsidRPr="00E43836">
        <w:rPr>
          <w:rFonts w:cs="Calibri Light"/>
          <w:b/>
          <w:bCs/>
          <w:szCs w:val="24"/>
        </w:rPr>
        <w:t xml:space="preserve"> commitment</w:t>
      </w:r>
      <w:r w:rsidRPr="00E43836">
        <w:rPr>
          <w:rFonts w:cs="Calibri Light"/>
          <w:szCs w:val="24"/>
        </w:rPr>
        <w:t xml:space="preserve"> for the Preference Goal Requirements in this tender will be legally binding and the Bidder needs to perform against their commitment for the duration of the contract which will form part of the Contractual Agreement.</w:t>
      </w:r>
    </w:p>
    <w:p w14:paraId="48D04583" w14:textId="77777777" w:rsidR="00721154" w:rsidRPr="00E43836" w:rsidRDefault="00721154">
      <w:pPr>
        <w:numPr>
          <w:ilvl w:val="1"/>
          <w:numId w:val="43"/>
        </w:numPr>
        <w:tabs>
          <w:tab w:val="num" w:pos="360"/>
        </w:tabs>
        <w:rPr>
          <w:rFonts w:cs="Calibri Light"/>
          <w:szCs w:val="24"/>
        </w:rPr>
      </w:pPr>
      <w:r w:rsidRPr="00E43836">
        <w:rPr>
          <w:rFonts w:cs="Calibri Light"/>
          <w:szCs w:val="24"/>
        </w:rPr>
        <w:t>The Bidder must sustain, or improve the company’s B-BBEE Level for the duration of the contact which will form part of the Contractual Agreement.</w:t>
      </w:r>
    </w:p>
    <w:p w14:paraId="79079CE9" w14:textId="38B81130" w:rsidR="00721154" w:rsidRPr="00E43836" w:rsidRDefault="00721154">
      <w:pPr>
        <w:numPr>
          <w:ilvl w:val="1"/>
          <w:numId w:val="43"/>
        </w:numPr>
        <w:tabs>
          <w:tab w:val="num" w:pos="360"/>
        </w:tabs>
        <w:rPr>
          <w:rFonts w:cs="Calibri Light"/>
          <w:szCs w:val="24"/>
        </w:rPr>
      </w:pPr>
      <w:r w:rsidRPr="00E43836">
        <w:rPr>
          <w:rFonts w:cs="Calibri Light"/>
          <w:szCs w:val="24"/>
        </w:rPr>
        <w:t xml:space="preserve">Performance of Preference Goal Requirements will be determined annually. Bidders must submit their Preference status report to </w:t>
      </w:r>
      <w:r w:rsidR="00C9467F" w:rsidRPr="00E43836">
        <w:rPr>
          <w:rFonts w:cs="Calibri Light"/>
          <w:b/>
          <w:bCs/>
          <w:szCs w:val="24"/>
        </w:rPr>
        <w:t>DHA</w:t>
      </w:r>
      <w:r w:rsidRPr="00E43836">
        <w:rPr>
          <w:rFonts w:cs="Calibri Light"/>
          <w:szCs w:val="24"/>
        </w:rPr>
        <w:t xml:space="preserve"> indicating progress against the Bidder’s Preferential commitments within 30 days after each quarter from the commencement date of the contract.</w:t>
      </w:r>
    </w:p>
    <w:p w14:paraId="341B8D2F" w14:textId="08782D1E" w:rsidR="00721154" w:rsidRPr="00E43836" w:rsidRDefault="00721154">
      <w:pPr>
        <w:numPr>
          <w:ilvl w:val="1"/>
          <w:numId w:val="43"/>
        </w:numPr>
        <w:tabs>
          <w:tab w:val="num" w:pos="360"/>
        </w:tabs>
        <w:rPr>
          <w:rFonts w:cs="Calibri Light"/>
          <w:szCs w:val="24"/>
        </w:rPr>
      </w:pPr>
      <w:r w:rsidRPr="00E43836">
        <w:rPr>
          <w:rFonts w:cs="Calibri Light"/>
          <w:szCs w:val="24"/>
        </w:rPr>
        <w:t xml:space="preserve">Bidders need to keep auditable substantive records / evidence and upon request by </w:t>
      </w:r>
      <w:r w:rsidRPr="00E43836">
        <w:rPr>
          <w:rFonts w:cs="Calibri Light"/>
          <w:b/>
          <w:bCs/>
          <w:szCs w:val="24"/>
        </w:rPr>
        <w:t xml:space="preserve"> D</w:t>
      </w:r>
      <w:r w:rsidR="002145DF" w:rsidRPr="00E43836">
        <w:rPr>
          <w:rFonts w:cs="Calibri Light"/>
          <w:b/>
          <w:bCs/>
          <w:szCs w:val="24"/>
        </w:rPr>
        <w:t>HA</w:t>
      </w:r>
      <w:r w:rsidRPr="00E43836">
        <w:rPr>
          <w:rFonts w:cs="Calibri Light"/>
          <w:szCs w:val="24"/>
        </w:rPr>
        <w:t xml:space="preserve"> must be made available for audit and, or due diligence purposes.</w:t>
      </w:r>
    </w:p>
    <w:p w14:paraId="20040557" w14:textId="6EC285E9" w:rsidR="00721154" w:rsidRPr="00E43836" w:rsidRDefault="00721154">
      <w:pPr>
        <w:numPr>
          <w:ilvl w:val="1"/>
          <w:numId w:val="43"/>
        </w:numPr>
        <w:tabs>
          <w:tab w:val="num" w:pos="360"/>
        </w:tabs>
        <w:rPr>
          <w:rFonts w:cs="Calibri Light"/>
          <w:szCs w:val="24"/>
        </w:rPr>
      </w:pPr>
      <w:r w:rsidRPr="00E43836">
        <w:rPr>
          <w:rFonts w:cs="Calibri Light"/>
          <w:b/>
          <w:bCs/>
          <w:szCs w:val="24"/>
        </w:rPr>
        <w:t>SITA/  D</w:t>
      </w:r>
      <w:r w:rsidR="00C9467F" w:rsidRPr="00E43836">
        <w:rPr>
          <w:rFonts w:cs="Calibri Light"/>
          <w:b/>
          <w:bCs/>
          <w:szCs w:val="24"/>
        </w:rPr>
        <w:t>HA</w:t>
      </w:r>
      <w:r w:rsidRPr="00E43836">
        <w:rPr>
          <w:rFonts w:cs="Calibri Light"/>
          <w:szCs w:val="24"/>
        </w:rPr>
        <w:t xml:space="preserve"> reserves the right to require from a Bidder, either before a bid is adjudicated or at any time subsequently, to substantiate any claim with regards to preferences, in any manner required by </w:t>
      </w:r>
      <w:r w:rsidRPr="00E43836">
        <w:rPr>
          <w:rFonts w:cs="Calibri Light"/>
          <w:b/>
          <w:bCs/>
          <w:szCs w:val="24"/>
        </w:rPr>
        <w:t>SITA/  D</w:t>
      </w:r>
      <w:r w:rsidR="00C9467F" w:rsidRPr="00E43836">
        <w:rPr>
          <w:rFonts w:cs="Calibri Light"/>
          <w:b/>
          <w:bCs/>
          <w:szCs w:val="24"/>
        </w:rPr>
        <w:t>HA</w:t>
      </w:r>
      <w:r w:rsidRPr="00E43836">
        <w:rPr>
          <w:rFonts w:cs="Calibri Light"/>
          <w:szCs w:val="24"/>
        </w:rPr>
        <w:t xml:space="preserve">. </w:t>
      </w:r>
    </w:p>
    <w:p w14:paraId="554D9619" w14:textId="77777777" w:rsidR="00721154" w:rsidRPr="00E43836" w:rsidRDefault="00721154">
      <w:pPr>
        <w:numPr>
          <w:ilvl w:val="1"/>
          <w:numId w:val="43"/>
        </w:numPr>
        <w:tabs>
          <w:tab w:val="num" w:pos="360"/>
        </w:tabs>
        <w:rPr>
          <w:rFonts w:cs="Calibri Light"/>
          <w:szCs w:val="24"/>
        </w:rPr>
      </w:pPr>
      <w:r w:rsidRPr="00E43836">
        <w:rPr>
          <w:rFonts w:cs="Calibri Light"/>
          <w:szCs w:val="24"/>
        </w:rPr>
        <w:t>SITA reserves the right to verify information / evidence provided by the Bidder.</w:t>
      </w:r>
    </w:p>
    <w:p w14:paraId="11FC40CE" w14:textId="61E177C1" w:rsidR="00377D92" w:rsidRPr="00E43836" w:rsidRDefault="00377D92">
      <w:pPr>
        <w:numPr>
          <w:ilvl w:val="1"/>
          <w:numId w:val="43"/>
        </w:numPr>
        <w:tabs>
          <w:tab w:val="num" w:pos="360"/>
        </w:tabs>
        <w:rPr>
          <w:rFonts w:cs="Calibri Light"/>
          <w:szCs w:val="24"/>
        </w:rPr>
      </w:pPr>
      <w:r w:rsidRPr="00E43836">
        <w:rPr>
          <w:rFonts w:cs="Calibri Light"/>
          <w:b/>
          <w:bCs/>
          <w:szCs w:val="24"/>
        </w:rPr>
        <w:t xml:space="preserve"> D</w:t>
      </w:r>
      <w:r w:rsidR="00C9467F" w:rsidRPr="00E43836">
        <w:rPr>
          <w:rFonts w:cs="Calibri Light"/>
          <w:b/>
          <w:bCs/>
          <w:szCs w:val="24"/>
        </w:rPr>
        <w:t>HA</w:t>
      </w:r>
      <w:r w:rsidRPr="00E43836">
        <w:rPr>
          <w:rFonts w:cs="Calibri Light"/>
          <w:szCs w:val="24"/>
        </w:rPr>
        <w:t xml:space="preserve"> reserves the right to introduce a penalty of 1% of the overall annual year spent by </w:t>
      </w:r>
      <w:r w:rsidRPr="00E43836">
        <w:rPr>
          <w:rFonts w:cs="Calibri Light"/>
          <w:b/>
          <w:bCs/>
          <w:szCs w:val="24"/>
        </w:rPr>
        <w:t xml:space="preserve"> D</w:t>
      </w:r>
      <w:r w:rsidR="00C9467F" w:rsidRPr="00E43836">
        <w:rPr>
          <w:rFonts w:cs="Calibri Light"/>
          <w:b/>
          <w:bCs/>
          <w:szCs w:val="24"/>
        </w:rPr>
        <w:t>HA</w:t>
      </w:r>
      <w:r w:rsidRPr="00E43836">
        <w:rPr>
          <w:rFonts w:cs="Calibri Light"/>
          <w:szCs w:val="24"/>
        </w:rPr>
        <w:t xml:space="preserve"> for the prior year if the Bidder fails to comply to paragraphs (e), (f) and (g) above.</w:t>
      </w:r>
    </w:p>
    <w:p w14:paraId="64EDE8DE" w14:textId="77777777" w:rsidR="00096397" w:rsidRPr="00E43836" w:rsidRDefault="00096397" w:rsidP="00297646">
      <w:pPr>
        <w:ind w:left="1134"/>
        <w:rPr>
          <w:rFonts w:cs="Calibri Light"/>
          <w:szCs w:val="24"/>
        </w:rPr>
      </w:pPr>
    </w:p>
    <w:p w14:paraId="712DDCE4" w14:textId="77777777" w:rsidR="0035186E" w:rsidRPr="00E43836" w:rsidRDefault="0035186E" w:rsidP="00256881">
      <w:pPr>
        <w:pStyle w:val="Heading2"/>
        <w:rPr>
          <w:rFonts w:ascii="Calibri Light" w:hAnsi="Calibri Light" w:cs="Calibri Light"/>
          <w:highlight w:val="yellow"/>
        </w:rPr>
        <w:sectPr w:rsidR="0035186E" w:rsidRPr="00E43836" w:rsidSect="00BD4AE6">
          <w:pgSz w:w="11906" w:h="16838" w:code="9"/>
          <w:pgMar w:top="1276" w:right="1134" w:bottom="993" w:left="1134" w:header="567" w:footer="584" w:gutter="0"/>
          <w:cols w:space="708"/>
          <w:docGrid w:linePitch="360"/>
        </w:sectPr>
      </w:pPr>
    </w:p>
    <w:p w14:paraId="2A373741" w14:textId="5ED9E8AB" w:rsidR="00D20174" w:rsidRPr="00E43836" w:rsidRDefault="00963F63" w:rsidP="00D20174">
      <w:pPr>
        <w:ind w:left="567" w:firstLine="142"/>
        <w:jc w:val="center"/>
        <w:rPr>
          <w:rFonts w:cs="Calibri Light"/>
          <w:b/>
          <w:bCs/>
        </w:rPr>
      </w:pPr>
      <w:bookmarkStart w:id="253" w:name="_Hlk144297541"/>
      <w:r w:rsidRPr="00E43836">
        <w:rPr>
          <w:rFonts w:cs="Calibri Light"/>
          <w:b/>
          <w:bCs/>
        </w:rPr>
        <w:lastRenderedPageBreak/>
        <w:t xml:space="preserve">                                                                             </w:t>
      </w:r>
      <w:r w:rsidR="00D20174" w:rsidRPr="00E43836">
        <w:rPr>
          <w:rFonts w:cs="Calibri Light"/>
          <w:b/>
          <w:bCs/>
        </w:rPr>
        <w:t xml:space="preserve">Table </w:t>
      </w:r>
      <w:r w:rsidR="00242A39" w:rsidRPr="00E43836">
        <w:rPr>
          <w:rFonts w:cs="Calibri Light"/>
          <w:b/>
          <w:bCs/>
        </w:rPr>
        <w:t>11</w:t>
      </w:r>
      <w:r w:rsidR="00D20174" w:rsidRPr="00E43836">
        <w:rPr>
          <w:rFonts w:cs="Calibri Light"/>
          <w:b/>
          <w:bCs/>
        </w:rPr>
        <w:t xml:space="preserve">: </w:t>
      </w:r>
      <w:r w:rsidR="00D20174" w:rsidRPr="00E43836">
        <w:rPr>
          <w:rFonts w:cs="Calibri Light"/>
          <w:bCs/>
        </w:rPr>
        <w:t>Preference Goal Requirements</w:t>
      </w:r>
      <w:bookmarkEnd w:id="253"/>
    </w:p>
    <w:tbl>
      <w:tblPr>
        <w:tblW w:w="14459" w:type="dxa"/>
        <w:tblInd w:w="699" w:type="dxa"/>
        <w:tblLayout w:type="fixed"/>
        <w:tblLook w:val="04A0" w:firstRow="1" w:lastRow="0" w:firstColumn="1" w:lastColumn="0" w:noHBand="0" w:noVBand="1"/>
      </w:tblPr>
      <w:tblGrid>
        <w:gridCol w:w="1559"/>
        <w:gridCol w:w="2694"/>
        <w:gridCol w:w="6804"/>
        <w:gridCol w:w="3402"/>
      </w:tblGrid>
      <w:tr w:rsidR="00D20174" w:rsidRPr="00E43836" w14:paraId="3C30F05D" w14:textId="77777777" w:rsidTr="00FE3F6E">
        <w:trPr>
          <w:trHeight w:val="496"/>
          <w:tblHeader/>
        </w:trPr>
        <w:tc>
          <w:tcPr>
            <w:tcW w:w="1559" w:type="dxa"/>
            <w:tcBorders>
              <w:top w:val="single" w:sz="8" w:space="0" w:color="4F81BD"/>
              <w:left w:val="single" w:sz="8" w:space="0" w:color="4F81BD"/>
              <w:bottom w:val="single" w:sz="8" w:space="0" w:color="4F81BD"/>
              <w:right w:val="single" w:sz="8" w:space="0" w:color="4F81BD"/>
            </w:tcBorders>
            <w:shd w:val="clear" w:color="000000" w:fill="DBE5F1"/>
          </w:tcPr>
          <w:p w14:paraId="234F8677" w14:textId="77777777" w:rsidR="00D20174" w:rsidRPr="00E43836" w:rsidRDefault="00D20174" w:rsidP="00521A0E">
            <w:pPr>
              <w:rPr>
                <w:rFonts w:cs="Calibri Light"/>
                <w:b/>
                <w:bCs/>
                <w:color w:val="0E1B8D"/>
                <w:szCs w:val="24"/>
                <w:lang w:eastAsia="en-GB"/>
              </w:rPr>
            </w:pPr>
            <w:r w:rsidRPr="00E43836">
              <w:rPr>
                <w:rFonts w:cs="Calibri Light"/>
                <w:b/>
                <w:bCs/>
                <w:color w:val="0E1B8D"/>
                <w:szCs w:val="24"/>
                <w:lang w:eastAsia="en-GB"/>
              </w:rPr>
              <w:t>Preference Goal Requirement #</w:t>
            </w:r>
          </w:p>
        </w:tc>
        <w:tc>
          <w:tcPr>
            <w:tcW w:w="2694" w:type="dxa"/>
            <w:tcBorders>
              <w:top w:val="single" w:sz="8" w:space="0" w:color="4F81BD"/>
              <w:left w:val="single" w:sz="8" w:space="0" w:color="4F81BD"/>
              <w:bottom w:val="single" w:sz="8" w:space="0" w:color="4F81BD"/>
              <w:right w:val="single" w:sz="8" w:space="0" w:color="4F81BD"/>
            </w:tcBorders>
            <w:shd w:val="clear" w:color="000000" w:fill="DBE5F1"/>
            <w:hideMark/>
          </w:tcPr>
          <w:p w14:paraId="3CE65281" w14:textId="77777777" w:rsidR="00D20174" w:rsidRPr="00E43836" w:rsidRDefault="00D20174" w:rsidP="00521A0E">
            <w:pPr>
              <w:rPr>
                <w:rFonts w:cs="Calibri Light"/>
                <w:b/>
                <w:bCs/>
                <w:color w:val="0E1B8D"/>
                <w:szCs w:val="24"/>
                <w:lang w:eastAsia="en-GB"/>
              </w:rPr>
            </w:pPr>
            <w:r w:rsidRPr="00E43836">
              <w:rPr>
                <w:rFonts w:cs="Calibri Light"/>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6AF7FF72" w14:textId="77777777" w:rsidR="00D20174" w:rsidRPr="00E43836" w:rsidRDefault="00D20174" w:rsidP="00521A0E">
            <w:pPr>
              <w:jc w:val="center"/>
              <w:rPr>
                <w:rFonts w:cs="Calibri Light"/>
                <w:b/>
                <w:bCs/>
                <w:color w:val="0E1B8D"/>
                <w:szCs w:val="24"/>
                <w:lang w:eastAsia="en-GB"/>
              </w:rPr>
            </w:pPr>
            <w:r w:rsidRPr="00E43836">
              <w:rPr>
                <w:rFonts w:cs="Calibri Light"/>
                <w:b/>
                <w:bCs/>
                <w:color w:val="0E1B8D"/>
                <w:szCs w:val="24"/>
                <w:lang w:eastAsia="en-GB"/>
              </w:rPr>
              <w:t xml:space="preserve">Preferential Goal Requirements </w:t>
            </w:r>
          </w:p>
          <w:p w14:paraId="470F976C" w14:textId="77777777" w:rsidR="00D20174" w:rsidRPr="00E43836" w:rsidRDefault="00D20174" w:rsidP="00521A0E">
            <w:pPr>
              <w:jc w:val="center"/>
              <w:rPr>
                <w:rFonts w:cs="Calibri Light"/>
                <w:b/>
                <w:bCs/>
                <w:color w:val="0E1B8D"/>
                <w:szCs w:val="24"/>
                <w:lang w:eastAsia="en-GB"/>
              </w:rPr>
            </w:pPr>
            <w:r w:rsidRPr="00E43836">
              <w:rPr>
                <w:rFonts w:eastAsia="Times New Roman" w:cs="Calibri Light"/>
                <w:b/>
                <w:bCs/>
                <w:color w:val="0E1B8D"/>
              </w:rPr>
              <w:t>(Specific Goals)</w:t>
            </w:r>
          </w:p>
        </w:tc>
      </w:tr>
      <w:tr w:rsidR="00D20174" w:rsidRPr="00E43836" w14:paraId="3789EB40" w14:textId="77777777" w:rsidTr="00E37439">
        <w:trPr>
          <w:trHeight w:val="1683"/>
          <w:tblHeader/>
        </w:trPr>
        <w:tc>
          <w:tcPr>
            <w:tcW w:w="1559" w:type="dxa"/>
            <w:tcBorders>
              <w:top w:val="nil"/>
              <w:left w:val="single" w:sz="8" w:space="0" w:color="4F81BD"/>
              <w:bottom w:val="single" w:sz="8" w:space="0" w:color="4F81BD"/>
              <w:right w:val="single" w:sz="8" w:space="0" w:color="4F81BD"/>
            </w:tcBorders>
            <w:shd w:val="clear" w:color="000000" w:fill="DBE5F1"/>
          </w:tcPr>
          <w:p w14:paraId="3C81E95E" w14:textId="77777777" w:rsidR="00D20174" w:rsidRPr="00E43836" w:rsidRDefault="00D20174" w:rsidP="00521A0E">
            <w:pPr>
              <w:rPr>
                <w:rFonts w:cs="Calibri Light"/>
                <w:b/>
                <w:bCs/>
                <w:color w:val="0E1B8D"/>
                <w:szCs w:val="24"/>
                <w:lang w:eastAsia="en-GB"/>
              </w:rPr>
            </w:pPr>
          </w:p>
        </w:tc>
        <w:tc>
          <w:tcPr>
            <w:tcW w:w="2694" w:type="dxa"/>
            <w:tcBorders>
              <w:top w:val="nil"/>
              <w:left w:val="single" w:sz="8" w:space="0" w:color="4F81BD"/>
              <w:bottom w:val="single" w:sz="8" w:space="0" w:color="4F81BD"/>
              <w:right w:val="single" w:sz="8" w:space="0" w:color="4F81BD"/>
            </w:tcBorders>
            <w:shd w:val="clear" w:color="000000" w:fill="DBE5F1"/>
            <w:hideMark/>
          </w:tcPr>
          <w:p w14:paraId="5EE27CDC" w14:textId="77777777" w:rsidR="00D20174" w:rsidRPr="00E43836" w:rsidRDefault="00D20174" w:rsidP="00521A0E">
            <w:pPr>
              <w:jc w:val="left"/>
              <w:rPr>
                <w:rFonts w:cs="Calibri Light"/>
                <w:b/>
                <w:bCs/>
                <w:color w:val="0E1B8D"/>
                <w:szCs w:val="24"/>
                <w:lang w:eastAsia="en-GB"/>
              </w:rPr>
            </w:pPr>
            <w:r w:rsidRPr="00E43836">
              <w:rPr>
                <w:rFonts w:cs="Calibri Light"/>
                <w:b/>
                <w:bCs/>
                <w:color w:val="0E1B8D"/>
                <w:szCs w:val="24"/>
                <w:lang w:eastAsia="en-GB"/>
              </w:rPr>
              <w:t>Preferential Goal Requirements allocated for this tender</w:t>
            </w:r>
          </w:p>
        </w:tc>
        <w:tc>
          <w:tcPr>
            <w:tcW w:w="6804" w:type="dxa"/>
            <w:tcBorders>
              <w:top w:val="nil"/>
              <w:left w:val="nil"/>
              <w:bottom w:val="single" w:sz="8" w:space="0" w:color="4F81BD"/>
              <w:right w:val="single" w:sz="8" w:space="0" w:color="4F81BD"/>
            </w:tcBorders>
            <w:shd w:val="clear" w:color="000000" w:fill="DBE5F1"/>
            <w:hideMark/>
          </w:tcPr>
          <w:p w14:paraId="31DCE93A" w14:textId="77777777" w:rsidR="00D20174" w:rsidRPr="00E43836" w:rsidRDefault="00D20174" w:rsidP="00521A0E">
            <w:pPr>
              <w:jc w:val="left"/>
              <w:rPr>
                <w:rFonts w:cs="Calibri Light"/>
                <w:b/>
                <w:bCs/>
                <w:color w:val="0E1B8D"/>
                <w:szCs w:val="24"/>
                <w:lang w:eastAsia="en-GB"/>
              </w:rPr>
            </w:pPr>
            <w:r w:rsidRPr="00E43836">
              <w:rPr>
                <w:rFonts w:cs="Calibri Light"/>
                <w:b/>
                <w:bCs/>
                <w:color w:val="0E1B8D"/>
                <w:szCs w:val="24"/>
                <w:lang w:eastAsia="en-GB"/>
              </w:rPr>
              <w:t xml:space="preserve">Substantiating evidence and evidence reference to be completed by bidder. </w:t>
            </w:r>
            <w:r w:rsidRPr="00E43836">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02EC1FBB" w14:textId="77777777" w:rsidR="00D20174" w:rsidRPr="00E43836" w:rsidRDefault="00D20174" w:rsidP="00521A0E">
            <w:pPr>
              <w:jc w:val="left"/>
              <w:rPr>
                <w:rFonts w:cs="Calibri Light"/>
                <w:b/>
                <w:bCs/>
                <w:color w:val="0E1B8D"/>
                <w:szCs w:val="24"/>
                <w:lang w:eastAsia="en-GB"/>
              </w:rPr>
            </w:pPr>
            <w:r w:rsidRPr="00E43836">
              <w:rPr>
                <w:rFonts w:cs="Calibri Light"/>
                <w:b/>
                <w:bCs/>
                <w:color w:val="0E1B8D"/>
                <w:szCs w:val="24"/>
                <w:lang w:eastAsia="en-GB"/>
              </w:rPr>
              <w:t xml:space="preserve">Evidence reference for the </w:t>
            </w:r>
            <w:r w:rsidRPr="00E43836">
              <w:rPr>
                <w:rFonts w:cs="Calibri Light"/>
                <w:b/>
                <w:bCs/>
                <w:color w:val="0E1B8D"/>
                <w:szCs w:val="24"/>
                <w:lang w:eastAsia="en-GB"/>
              </w:rPr>
              <w:br/>
            </w:r>
          </w:p>
        </w:tc>
      </w:tr>
      <w:tr w:rsidR="00D20174" w:rsidRPr="00E43836" w14:paraId="66B9F45A" w14:textId="77777777" w:rsidTr="00FE3F6E">
        <w:trPr>
          <w:trHeight w:val="621"/>
        </w:trPr>
        <w:tc>
          <w:tcPr>
            <w:tcW w:w="1559" w:type="dxa"/>
            <w:tcBorders>
              <w:top w:val="nil"/>
              <w:left w:val="single" w:sz="8" w:space="0" w:color="4F81BD"/>
              <w:bottom w:val="single" w:sz="8" w:space="0" w:color="4F81BD"/>
              <w:right w:val="single" w:sz="8" w:space="0" w:color="4F81BD"/>
            </w:tcBorders>
            <w:shd w:val="clear" w:color="000000" w:fill="DBE5F1"/>
          </w:tcPr>
          <w:p w14:paraId="4112D76F" w14:textId="77777777" w:rsidR="00D20174" w:rsidRPr="00E43836" w:rsidRDefault="00D20174" w:rsidP="00521A0E">
            <w:pPr>
              <w:rPr>
                <w:rFonts w:cs="Calibri Light"/>
                <w:b/>
                <w:bCs/>
                <w:color w:val="305496"/>
                <w:szCs w:val="24"/>
                <w:lang w:eastAsia="en-GB"/>
              </w:rPr>
            </w:pPr>
          </w:p>
        </w:tc>
        <w:tc>
          <w:tcPr>
            <w:tcW w:w="2694" w:type="dxa"/>
            <w:tcBorders>
              <w:top w:val="nil"/>
              <w:left w:val="single" w:sz="8" w:space="0" w:color="4F81BD"/>
              <w:bottom w:val="single" w:sz="8" w:space="0" w:color="4F81BD"/>
              <w:right w:val="single" w:sz="8" w:space="0" w:color="4F81BD"/>
            </w:tcBorders>
            <w:shd w:val="clear" w:color="000000" w:fill="DBE5F1"/>
            <w:hideMark/>
          </w:tcPr>
          <w:p w14:paraId="0ADF9E5C" w14:textId="77777777" w:rsidR="00D20174" w:rsidRPr="00E43836" w:rsidRDefault="00D20174" w:rsidP="00521A0E">
            <w:pPr>
              <w:rPr>
                <w:rFonts w:cs="Calibri Light"/>
                <w:b/>
                <w:bCs/>
                <w:color w:val="305496"/>
                <w:szCs w:val="24"/>
                <w:lang w:eastAsia="en-GB"/>
              </w:rPr>
            </w:pPr>
            <w:r w:rsidRPr="00E43836">
              <w:rPr>
                <w:rFonts w:cs="Calibri Light"/>
                <w:b/>
                <w:bCs/>
                <w:color w:val="305496"/>
                <w:szCs w:val="24"/>
                <w:lang w:eastAsia="en-GB"/>
              </w:rPr>
              <w:t>B-BBEE Requirements</w:t>
            </w:r>
          </w:p>
        </w:tc>
        <w:tc>
          <w:tcPr>
            <w:tcW w:w="10206" w:type="dxa"/>
            <w:gridSpan w:val="2"/>
            <w:tcBorders>
              <w:top w:val="nil"/>
              <w:left w:val="nil"/>
              <w:bottom w:val="single" w:sz="8" w:space="0" w:color="4F81BD"/>
              <w:right w:val="single" w:sz="8" w:space="0" w:color="4F81BD"/>
            </w:tcBorders>
            <w:shd w:val="clear" w:color="000000" w:fill="DBE5F1"/>
            <w:vAlign w:val="center"/>
            <w:hideMark/>
          </w:tcPr>
          <w:p w14:paraId="3FCAEB84" w14:textId="77777777" w:rsidR="00D20174" w:rsidRPr="00E43836" w:rsidRDefault="00D20174" w:rsidP="00521A0E">
            <w:pPr>
              <w:rPr>
                <w:rFonts w:cs="Calibri Light"/>
                <w:b/>
                <w:bCs/>
                <w:color w:val="0E1B8D"/>
                <w:lang w:eastAsia="en-GB"/>
              </w:rPr>
            </w:pPr>
            <w:r w:rsidRPr="00E43836">
              <w:rPr>
                <w:rFonts w:cs="Calibri Light"/>
                <w:b/>
                <w:bCs/>
                <w:color w:val="0E1B8D"/>
                <w:lang w:eastAsia="en-GB"/>
              </w:rPr>
              <w:t> </w:t>
            </w:r>
          </w:p>
        </w:tc>
      </w:tr>
      <w:tr w:rsidR="00D20174" w:rsidRPr="00E43836" w14:paraId="5A46E5CB" w14:textId="77777777" w:rsidTr="00E37439">
        <w:trPr>
          <w:trHeight w:val="2144"/>
        </w:trPr>
        <w:tc>
          <w:tcPr>
            <w:tcW w:w="1559" w:type="dxa"/>
            <w:tcBorders>
              <w:top w:val="nil"/>
              <w:left w:val="single" w:sz="8" w:space="0" w:color="4F81BD"/>
              <w:bottom w:val="single" w:sz="8" w:space="0" w:color="4F81BD"/>
              <w:right w:val="single" w:sz="8" w:space="0" w:color="4F81BD"/>
            </w:tcBorders>
          </w:tcPr>
          <w:p w14:paraId="06E012E4" w14:textId="77777777" w:rsidR="00D20174" w:rsidRPr="00E43836" w:rsidRDefault="00D20174" w:rsidP="00521A0E">
            <w:pPr>
              <w:jc w:val="left"/>
              <w:rPr>
                <w:rFonts w:cs="Calibri Light"/>
                <w:szCs w:val="24"/>
                <w:lang w:eastAsia="en-GB"/>
              </w:rPr>
            </w:pPr>
            <w:r w:rsidRPr="00E43836">
              <w:rPr>
                <w:rFonts w:cs="Calibri Light"/>
                <w:szCs w:val="24"/>
                <w:lang w:eastAsia="en-GB"/>
              </w:rPr>
              <w:t>1)</w:t>
            </w:r>
          </w:p>
        </w:tc>
        <w:tc>
          <w:tcPr>
            <w:tcW w:w="2694" w:type="dxa"/>
            <w:tcBorders>
              <w:top w:val="nil"/>
              <w:left w:val="single" w:sz="8" w:space="0" w:color="4F81BD"/>
              <w:bottom w:val="single" w:sz="8" w:space="0" w:color="4F81BD"/>
              <w:right w:val="single" w:sz="8" w:space="0" w:color="4F81BD"/>
            </w:tcBorders>
            <w:hideMark/>
          </w:tcPr>
          <w:p w14:paraId="5D416169" w14:textId="77777777" w:rsidR="00D20174" w:rsidRPr="00E43836" w:rsidRDefault="00D20174" w:rsidP="00521A0E">
            <w:pPr>
              <w:jc w:val="left"/>
              <w:rPr>
                <w:rFonts w:cs="Calibri Light"/>
                <w:szCs w:val="24"/>
                <w:lang w:eastAsia="en-GB"/>
              </w:rPr>
            </w:pPr>
            <w:r w:rsidRPr="00E43836">
              <w:rPr>
                <w:rFonts w:cs="Calibri Light"/>
                <w:b/>
                <w:bCs/>
                <w:szCs w:val="24"/>
                <w:lang w:eastAsia="en-GB"/>
              </w:rPr>
              <w:t>B-BBEE Requirements</w:t>
            </w:r>
          </w:p>
          <w:p w14:paraId="3042D5E8" w14:textId="77777777" w:rsidR="00D20174" w:rsidRPr="00E43836" w:rsidRDefault="00D20174" w:rsidP="00521A0E">
            <w:pPr>
              <w:jc w:val="left"/>
              <w:rPr>
                <w:rFonts w:cs="Calibri Light"/>
                <w:szCs w:val="24"/>
                <w:lang w:eastAsia="en-GB"/>
              </w:rPr>
            </w:pPr>
            <w:r w:rsidRPr="00E43836">
              <w:rPr>
                <w:rFonts w:cs="Calibri Light"/>
                <w:szCs w:val="24"/>
                <w:lang w:eastAsia="en-GB"/>
              </w:rPr>
              <w:t>Promotion of Transformational Objectives.</w:t>
            </w:r>
          </w:p>
        </w:tc>
        <w:tc>
          <w:tcPr>
            <w:tcW w:w="6804" w:type="dxa"/>
            <w:tcBorders>
              <w:top w:val="nil"/>
              <w:left w:val="nil"/>
              <w:bottom w:val="single" w:sz="8" w:space="0" w:color="4F81BD"/>
              <w:right w:val="single" w:sz="8" w:space="0" w:color="4F81BD"/>
            </w:tcBorders>
            <w:vAlign w:val="center"/>
            <w:hideMark/>
          </w:tcPr>
          <w:p w14:paraId="0F14FA2E" w14:textId="77777777" w:rsidR="00D20174" w:rsidRPr="00E43836" w:rsidRDefault="00D20174" w:rsidP="00521A0E">
            <w:pPr>
              <w:rPr>
                <w:rFonts w:cs="Calibri Light"/>
                <w:szCs w:val="24"/>
                <w:lang w:val="en-GB" w:eastAsia="en-GB"/>
              </w:rPr>
            </w:pPr>
            <w:r w:rsidRPr="00E43836">
              <w:rPr>
                <w:rFonts w:cs="Calibri Light"/>
                <w:b/>
                <w:bCs/>
                <w:szCs w:val="24"/>
                <w:lang w:val="en-GB" w:eastAsia="en-GB"/>
              </w:rPr>
              <w:t>Evidence:</w:t>
            </w:r>
            <w:r w:rsidRPr="00E43836">
              <w:rPr>
                <w:rFonts w:cs="Calibri Light"/>
                <w:b/>
                <w:bCs/>
                <w:szCs w:val="24"/>
                <w:lang w:val="en-GB" w:eastAsia="en-GB"/>
              </w:rPr>
              <w:br/>
            </w:r>
            <w:r w:rsidRPr="00E43836">
              <w:rPr>
                <w:rFonts w:cs="Calibri Light"/>
                <w:szCs w:val="24"/>
                <w:lang w:val="en-GB" w:eastAsia="en-GB"/>
              </w:rPr>
              <w:t>The Bidder must provide a copy of the following relevant evidence for the Preferential Goal points which the Bidder qualifies for:</w:t>
            </w:r>
          </w:p>
          <w:p w14:paraId="32CE6278" w14:textId="205B4236" w:rsidR="00D20174" w:rsidRPr="00E43836" w:rsidRDefault="00D20174">
            <w:pPr>
              <w:numPr>
                <w:ilvl w:val="0"/>
                <w:numId w:val="44"/>
              </w:numPr>
              <w:tabs>
                <w:tab w:val="num" w:pos="360"/>
              </w:tabs>
              <w:spacing w:after="0"/>
              <w:ind w:left="460" w:hanging="460"/>
              <w:jc w:val="left"/>
              <w:outlineLvl w:val="0"/>
              <w:rPr>
                <w:rFonts w:cs="Calibri Light"/>
                <w:szCs w:val="24"/>
                <w:lang w:val="en-GB"/>
              </w:rPr>
            </w:pPr>
            <w:r w:rsidRPr="00E43836">
              <w:rPr>
                <w:rFonts w:cs="Calibri Light"/>
                <w:b/>
                <w:bCs/>
                <w:szCs w:val="24"/>
                <w:lang w:val="en-GB"/>
              </w:rPr>
              <w:t xml:space="preserve">Columns A, B, C and D in table </w:t>
            </w:r>
            <w:r w:rsidR="00AD7305" w:rsidRPr="00E43836">
              <w:rPr>
                <w:rFonts w:cs="Calibri Light"/>
                <w:b/>
                <w:bCs/>
                <w:szCs w:val="24"/>
                <w:lang w:val="en-GB"/>
              </w:rPr>
              <w:t>12</w:t>
            </w:r>
            <w:r w:rsidRPr="00E43836">
              <w:rPr>
                <w:rFonts w:cs="Calibri Light"/>
                <w:b/>
                <w:bCs/>
                <w:szCs w:val="24"/>
                <w:lang w:val="en-GB"/>
              </w:rPr>
              <w:t>:</w:t>
            </w:r>
          </w:p>
          <w:p w14:paraId="32A4726E" w14:textId="77777777" w:rsidR="00D20174" w:rsidRPr="00E43836" w:rsidRDefault="00D20174" w:rsidP="00521A0E">
            <w:pPr>
              <w:spacing w:after="0"/>
              <w:ind w:left="460"/>
              <w:jc w:val="left"/>
              <w:outlineLvl w:val="0"/>
              <w:rPr>
                <w:rFonts w:cs="Calibri Light"/>
                <w:szCs w:val="24"/>
                <w:lang w:val="en-GB"/>
              </w:rPr>
            </w:pPr>
            <w:r w:rsidRPr="00E43836">
              <w:rPr>
                <w:rFonts w:cs="Calibri Light"/>
                <w:bCs/>
                <w:szCs w:val="24"/>
                <w:lang w:val="en-GB"/>
              </w:rPr>
              <w:t xml:space="preserve">Copy of relevant proof of the following to confirm the B-BBEE status of the contributor </w:t>
            </w:r>
            <w:r w:rsidRPr="00E43836">
              <w:rPr>
                <w:rFonts w:cs="Calibri Light"/>
                <w:szCs w:val="24"/>
                <w:lang w:val="en-GB"/>
              </w:rPr>
              <w:t xml:space="preserve">as defined in </w:t>
            </w:r>
            <w:r w:rsidRPr="00E43836">
              <w:rPr>
                <w:rFonts w:cs="Calibri Light"/>
                <w:bCs/>
                <w:szCs w:val="24"/>
                <w:lang w:val="en-GB"/>
              </w:rPr>
              <w:t>the</w:t>
            </w:r>
            <w:r w:rsidRPr="00E43836">
              <w:rPr>
                <w:rFonts w:cs="Calibri Light"/>
                <w:szCs w:val="24"/>
                <w:lang w:val="en-GB"/>
              </w:rPr>
              <w:t xml:space="preserve"> Broad-Based Black Economic Empowerment Act:</w:t>
            </w:r>
          </w:p>
          <w:p w14:paraId="69C6C1D2" w14:textId="30AAD57F" w:rsidR="00D20174" w:rsidRPr="00E43836" w:rsidRDefault="00B04F2D" w:rsidP="00B04F2D">
            <w:pPr>
              <w:spacing w:after="0"/>
              <w:jc w:val="left"/>
              <w:outlineLvl w:val="0"/>
              <w:rPr>
                <w:rFonts w:cs="Calibri Light"/>
                <w:bCs/>
                <w:i/>
                <w:iCs/>
                <w:szCs w:val="24"/>
                <w:lang w:val="en-GB"/>
              </w:rPr>
            </w:pPr>
            <w:r w:rsidRPr="00E43836">
              <w:rPr>
                <w:rFonts w:cs="Calibri Light"/>
                <w:b/>
                <w:i/>
                <w:iCs/>
                <w:szCs w:val="24"/>
                <w:lang w:val="en-GB"/>
              </w:rPr>
              <w:t xml:space="preserve">            </w:t>
            </w:r>
            <w:r w:rsidR="00D20174" w:rsidRPr="00E43836">
              <w:rPr>
                <w:rFonts w:cs="Calibri Light"/>
                <w:b/>
                <w:i/>
                <w:iCs/>
                <w:szCs w:val="24"/>
                <w:lang w:val="en-GB"/>
              </w:rPr>
              <w:t>B-BBEE certificate</w:t>
            </w:r>
            <w:r w:rsidR="00D20174" w:rsidRPr="00E43836">
              <w:rPr>
                <w:rFonts w:cs="Calibri Light"/>
                <w:bCs/>
                <w:i/>
                <w:iCs/>
                <w:szCs w:val="24"/>
                <w:lang w:val="en-GB"/>
              </w:rPr>
              <w:t xml:space="preserve"> (from a SANAS Accredited Agency the </w:t>
            </w:r>
            <w:proofErr w:type="spellStart"/>
            <w:r w:rsidR="00D20174" w:rsidRPr="00E43836">
              <w:rPr>
                <w:rFonts w:cs="Calibri Light"/>
                <w:bCs/>
                <w:i/>
                <w:iCs/>
                <w:szCs w:val="24"/>
                <w:lang w:val="en-GB"/>
              </w:rPr>
              <w:t>dtic</w:t>
            </w:r>
            <w:proofErr w:type="spellEnd"/>
            <w:r w:rsidR="00D20174" w:rsidRPr="00E43836">
              <w:rPr>
                <w:rFonts w:cs="Calibri Light"/>
                <w:bCs/>
                <w:i/>
                <w:iCs/>
                <w:szCs w:val="24"/>
                <w:lang w:val="en-GB"/>
              </w:rPr>
              <w:t>);</w:t>
            </w:r>
          </w:p>
          <w:p w14:paraId="090689A8" w14:textId="77777777" w:rsidR="00D20174" w:rsidRPr="00E43836" w:rsidRDefault="00D20174" w:rsidP="00521A0E">
            <w:pPr>
              <w:spacing w:after="0"/>
              <w:ind w:left="746"/>
              <w:jc w:val="left"/>
              <w:outlineLvl w:val="0"/>
              <w:rPr>
                <w:rFonts w:cs="Calibri Light"/>
                <w:b/>
                <w:szCs w:val="24"/>
                <w:lang w:val="en-GB"/>
              </w:rPr>
            </w:pPr>
            <w:r w:rsidRPr="00E43836">
              <w:rPr>
                <w:rFonts w:cs="Calibri Light"/>
                <w:b/>
                <w:szCs w:val="24"/>
                <w:lang w:val="en-GB"/>
              </w:rPr>
              <w:t xml:space="preserve">or </w:t>
            </w:r>
          </w:p>
          <w:p w14:paraId="5ADBA8E1" w14:textId="77777777" w:rsidR="00D20174" w:rsidRPr="00E43836" w:rsidRDefault="00D20174" w:rsidP="00521A0E">
            <w:pPr>
              <w:spacing w:after="0"/>
              <w:ind w:left="746"/>
              <w:jc w:val="left"/>
              <w:outlineLvl w:val="0"/>
              <w:rPr>
                <w:rFonts w:cs="Calibri Light"/>
                <w:bCs/>
                <w:szCs w:val="24"/>
                <w:lang w:val="en-GB"/>
              </w:rPr>
            </w:pPr>
            <w:proofErr w:type="gramStart"/>
            <w:r w:rsidRPr="00E43836">
              <w:rPr>
                <w:rFonts w:cs="Calibri Light"/>
                <w:b/>
                <w:i/>
                <w:iCs/>
                <w:szCs w:val="24"/>
                <w:lang w:val="en-GB"/>
              </w:rPr>
              <w:t>Sworn affidavit</w:t>
            </w:r>
            <w:proofErr w:type="gramEnd"/>
            <w:r w:rsidRPr="00E43836">
              <w:rPr>
                <w:rFonts w:cs="Calibri Light"/>
                <w:b/>
                <w:i/>
                <w:iCs/>
                <w:szCs w:val="24"/>
                <w:lang w:val="en-GB"/>
              </w:rPr>
              <w:t xml:space="preserve"> </w:t>
            </w:r>
            <w:r w:rsidRPr="00E43836">
              <w:rPr>
                <w:rFonts w:cs="Calibri Light"/>
                <w:bCs/>
                <w:szCs w:val="24"/>
                <w:lang w:val="en-GB"/>
              </w:rPr>
              <w:t>in the format provided by CIPC -</w:t>
            </w:r>
            <w:r w:rsidRPr="00E43836">
              <w:rPr>
                <w:rFonts w:cs="Calibri Light"/>
                <w:b/>
                <w:i/>
                <w:iCs/>
                <w:szCs w:val="24"/>
                <w:lang w:val="en-GB"/>
              </w:rPr>
              <w:t xml:space="preserve"> Applicable to EMEs and QSEs only;</w:t>
            </w:r>
          </w:p>
          <w:p w14:paraId="37EA9814" w14:textId="77777777" w:rsidR="00D20174" w:rsidRPr="00E43836" w:rsidRDefault="00D20174" w:rsidP="00521A0E">
            <w:pPr>
              <w:spacing w:after="0"/>
              <w:ind w:left="460"/>
              <w:jc w:val="left"/>
              <w:outlineLvl w:val="0"/>
              <w:rPr>
                <w:rFonts w:cs="Calibri Light"/>
                <w:szCs w:val="24"/>
                <w:lang w:val="en-GB"/>
              </w:rPr>
            </w:pPr>
            <w:r w:rsidRPr="00E43836">
              <w:rPr>
                <w:rFonts w:cs="Calibri Light"/>
                <w:b/>
                <w:bCs/>
                <w:szCs w:val="24"/>
                <w:lang w:val="en-GB"/>
              </w:rPr>
              <w:t>and/ or</w:t>
            </w:r>
          </w:p>
          <w:p w14:paraId="3DD91706" w14:textId="6807E4B6" w:rsidR="00D20174" w:rsidRPr="00E43836" w:rsidRDefault="00D20174">
            <w:pPr>
              <w:numPr>
                <w:ilvl w:val="0"/>
                <w:numId w:val="44"/>
              </w:numPr>
              <w:tabs>
                <w:tab w:val="num" w:pos="360"/>
              </w:tabs>
              <w:spacing w:after="0"/>
              <w:ind w:left="460" w:hanging="460"/>
              <w:jc w:val="left"/>
              <w:outlineLvl w:val="0"/>
              <w:rPr>
                <w:rFonts w:cs="Calibri Light"/>
                <w:b/>
                <w:bCs/>
                <w:szCs w:val="24"/>
                <w:lang w:val="en-GB"/>
              </w:rPr>
            </w:pPr>
            <w:r w:rsidRPr="00E43836">
              <w:rPr>
                <w:rFonts w:cs="Calibri Light"/>
                <w:b/>
                <w:bCs/>
                <w:szCs w:val="24"/>
                <w:lang w:val="en-GB"/>
              </w:rPr>
              <w:t xml:space="preserve">Column D in tables </w:t>
            </w:r>
            <w:r w:rsidR="00AD7305" w:rsidRPr="00E43836">
              <w:rPr>
                <w:rFonts w:cs="Calibri Light"/>
                <w:b/>
                <w:bCs/>
                <w:szCs w:val="24"/>
                <w:lang w:val="en-GB"/>
              </w:rPr>
              <w:t>12</w:t>
            </w:r>
            <w:r w:rsidRPr="00E43836">
              <w:rPr>
                <w:rFonts w:cs="Calibri Light"/>
                <w:b/>
                <w:bCs/>
                <w:szCs w:val="24"/>
                <w:lang w:val="en-GB"/>
              </w:rPr>
              <w:t>:</w:t>
            </w:r>
          </w:p>
          <w:p w14:paraId="4C552043" w14:textId="77777777" w:rsidR="00D20174" w:rsidRPr="00E43836" w:rsidRDefault="00D20174" w:rsidP="00521A0E">
            <w:pPr>
              <w:spacing w:after="0"/>
              <w:ind w:left="460"/>
              <w:jc w:val="left"/>
              <w:outlineLvl w:val="0"/>
              <w:rPr>
                <w:rFonts w:cs="Calibri Light"/>
                <w:bCs/>
                <w:szCs w:val="24"/>
                <w:lang w:val="en-GB"/>
              </w:rPr>
            </w:pPr>
            <w:r w:rsidRPr="00E43836">
              <w:rPr>
                <w:rFonts w:cs="Calibri Light"/>
                <w:bCs/>
                <w:szCs w:val="24"/>
                <w:lang w:val="en-GB"/>
              </w:rPr>
              <w:t xml:space="preserve">Copy of </w:t>
            </w:r>
            <w:r w:rsidRPr="00E43836">
              <w:rPr>
                <w:rFonts w:cs="Calibri Light"/>
                <w:b/>
                <w:i/>
                <w:iCs/>
                <w:szCs w:val="24"/>
                <w:lang w:val="en-GB"/>
              </w:rPr>
              <w:t>South African Identification Document (ID</w:t>
            </w:r>
            <w:r w:rsidRPr="00E43836">
              <w:rPr>
                <w:rFonts w:cs="Calibri Light"/>
                <w:bCs/>
                <w:szCs w:val="24"/>
                <w:lang w:val="en-GB"/>
              </w:rPr>
              <w:t xml:space="preserve">); </w:t>
            </w:r>
          </w:p>
          <w:p w14:paraId="78C3976F" w14:textId="77777777" w:rsidR="00D20174" w:rsidRPr="00E43836" w:rsidRDefault="00D20174" w:rsidP="00521A0E">
            <w:pPr>
              <w:spacing w:after="0"/>
              <w:ind w:left="460"/>
              <w:jc w:val="left"/>
              <w:outlineLvl w:val="0"/>
              <w:rPr>
                <w:rFonts w:cs="Calibri Light"/>
                <w:bCs/>
                <w:szCs w:val="24"/>
                <w:lang w:val="en-GB"/>
              </w:rPr>
            </w:pPr>
            <w:r w:rsidRPr="00E43836">
              <w:rPr>
                <w:rFonts w:cs="Calibri Light"/>
                <w:b/>
                <w:szCs w:val="24"/>
                <w:lang w:val="en-GB"/>
              </w:rPr>
              <w:t>and/ or</w:t>
            </w:r>
          </w:p>
          <w:p w14:paraId="02956926" w14:textId="11DE04D1" w:rsidR="00D20174" w:rsidRPr="00E43836" w:rsidRDefault="00D20174">
            <w:pPr>
              <w:numPr>
                <w:ilvl w:val="0"/>
                <w:numId w:val="44"/>
              </w:numPr>
              <w:tabs>
                <w:tab w:val="num" w:pos="360"/>
              </w:tabs>
              <w:spacing w:after="0"/>
              <w:ind w:left="460" w:hanging="460"/>
              <w:jc w:val="left"/>
              <w:outlineLvl w:val="0"/>
              <w:rPr>
                <w:rFonts w:cs="Calibri Light"/>
                <w:b/>
                <w:bCs/>
                <w:szCs w:val="24"/>
                <w:lang w:val="en-GB"/>
              </w:rPr>
            </w:pPr>
            <w:r w:rsidRPr="00E43836">
              <w:rPr>
                <w:rFonts w:cs="Calibri Light"/>
                <w:b/>
                <w:bCs/>
                <w:szCs w:val="24"/>
                <w:lang w:val="en-GB"/>
              </w:rPr>
              <w:t xml:space="preserve">Column E in tables </w:t>
            </w:r>
            <w:r w:rsidR="00AD7305" w:rsidRPr="00E43836">
              <w:rPr>
                <w:rFonts w:cs="Calibri Light"/>
                <w:b/>
                <w:bCs/>
                <w:szCs w:val="24"/>
                <w:lang w:val="en-GB"/>
              </w:rPr>
              <w:t>12</w:t>
            </w:r>
            <w:r w:rsidRPr="00E43836">
              <w:rPr>
                <w:rFonts w:cs="Calibri Light"/>
                <w:b/>
                <w:bCs/>
                <w:szCs w:val="24"/>
                <w:lang w:val="en-GB"/>
              </w:rPr>
              <w:t>:</w:t>
            </w:r>
          </w:p>
          <w:p w14:paraId="38EF98F8" w14:textId="77777777" w:rsidR="00D20174" w:rsidRPr="00E43836" w:rsidRDefault="00D20174" w:rsidP="00521A0E">
            <w:pPr>
              <w:spacing w:after="0"/>
              <w:ind w:left="460"/>
              <w:jc w:val="left"/>
              <w:outlineLvl w:val="0"/>
              <w:rPr>
                <w:rFonts w:cs="Calibri Light"/>
                <w:szCs w:val="24"/>
                <w:lang w:val="en-GB"/>
              </w:rPr>
            </w:pPr>
            <w:r w:rsidRPr="00E43836">
              <w:rPr>
                <w:rFonts w:cs="Calibri Light"/>
                <w:bCs/>
                <w:szCs w:val="24"/>
                <w:lang w:val="en-GB"/>
              </w:rPr>
              <w:lastRenderedPageBreak/>
              <w:t xml:space="preserve">Copy of </w:t>
            </w:r>
            <w:r w:rsidRPr="00E43836">
              <w:rPr>
                <w:rFonts w:cs="Calibri Light"/>
                <w:b/>
                <w:i/>
                <w:iCs/>
                <w:szCs w:val="24"/>
                <w:lang w:val="en-GB"/>
              </w:rPr>
              <w:t>Medical Certificate</w:t>
            </w:r>
            <w:r w:rsidRPr="00E43836">
              <w:rPr>
                <w:rFonts w:cs="Calibri Light"/>
                <w:bCs/>
                <w:szCs w:val="24"/>
                <w:lang w:val="en-GB"/>
              </w:rPr>
              <w:t xml:space="preserve"> </w:t>
            </w:r>
            <w:r w:rsidRPr="00E43836">
              <w:rPr>
                <w:rFonts w:cs="Calibri Light"/>
                <w:b/>
                <w:i/>
                <w:iCs/>
                <w:szCs w:val="24"/>
                <w:lang w:val="en-GB"/>
              </w:rPr>
              <w:t>clearly indicating the disability in line with the B-BBEE status claimed as defined in the Broad-Based Black Economic Empowerment Act</w:t>
            </w:r>
            <w:r w:rsidRPr="00E43836">
              <w:rPr>
                <w:rFonts w:cs="Calibri Light"/>
                <w:szCs w:val="24"/>
                <w:lang w:val="en-GB"/>
              </w:rPr>
              <w:t>.</w:t>
            </w:r>
          </w:p>
          <w:p w14:paraId="5ACC247B" w14:textId="77777777" w:rsidR="00D20174" w:rsidRPr="00E43836" w:rsidRDefault="00D20174" w:rsidP="00521A0E">
            <w:pPr>
              <w:spacing w:after="0"/>
              <w:ind w:left="460"/>
              <w:jc w:val="left"/>
              <w:outlineLvl w:val="0"/>
              <w:rPr>
                <w:rFonts w:cs="Calibri Light"/>
                <w:bCs/>
                <w:szCs w:val="24"/>
                <w:lang w:val="en-GB"/>
              </w:rPr>
            </w:pPr>
          </w:p>
          <w:p w14:paraId="64A070FA" w14:textId="77777777" w:rsidR="00D20174" w:rsidRPr="00E43836" w:rsidRDefault="00D20174" w:rsidP="00521A0E">
            <w:pPr>
              <w:jc w:val="left"/>
              <w:rPr>
                <w:rFonts w:cs="Calibri Light"/>
                <w:b/>
                <w:bCs/>
                <w:lang w:val="en-GB"/>
              </w:rPr>
            </w:pPr>
            <w:r w:rsidRPr="00E43836">
              <w:rPr>
                <w:rFonts w:cs="Calibri Light"/>
                <w:b/>
                <w:bCs/>
                <w:lang w:val="en-GB"/>
              </w:rPr>
              <w:t>Note:</w:t>
            </w:r>
          </w:p>
          <w:p w14:paraId="7A1B0F0B" w14:textId="77777777" w:rsidR="00D20174" w:rsidRPr="00E43836" w:rsidRDefault="00D20174" w:rsidP="00521A0E">
            <w:pPr>
              <w:jc w:val="left"/>
              <w:rPr>
                <w:rFonts w:cs="Calibri Light"/>
                <w:bCs/>
                <w:szCs w:val="24"/>
                <w:lang w:val="en-GB"/>
              </w:rPr>
            </w:pPr>
            <w:r w:rsidRPr="00E43836">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7B1D0C3C" w14:textId="77777777" w:rsidR="00D20174" w:rsidRPr="00E43836" w:rsidRDefault="00D20174" w:rsidP="00521A0E">
            <w:pPr>
              <w:jc w:val="left"/>
              <w:rPr>
                <w:rFonts w:cs="Calibri Light"/>
                <w:b/>
                <w:bCs/>
                <w:szCs w:val="24"/>
                <w:lang w:val="en-GB" w:eastAsia="en-GB"/>
              </w:rPr>
            </w:pPr>
          </w:p>
          <w:p w14:paraId="41C52DA6" w14:textId="7843AC75" w:rsidR="00D20174" w:rsidRPr="00E43836" w:rsidRDefault="00D20174" w:rsidP="00521A0E">
            <w:pPr>
              <w:jc w:val="left"/>
              <w:rPr>
                <w:rFonts w:cs="Calibri Light"/>
                <w:szCs w:val="24"/>
                <w:lang w:eastAsia="en-GB"/>
              </w:rPr>
            </w:pPr>
            <w:r w:rsidRPr="00E43836">
              <w:rPr>
                <w:rFonts w:cs="Calibri Light"/>
                <w:b/>
                <w:bCs/>
                <w:szCs w:val="24"/>
                <w:lang w:val="en-GB" w:eastAsia="en-GB"/>
              </w:rPr>
              <w:t>Points allocation:</w:t>
            </w:r>
            <w:r w:rsidRPr="00E43836">
              <w:rPr>
                <w:rFonts w:cs="Calibri Light"/>
                <w:b/>
                <w:bCs/>
                <w:szCs w:val="24"/>
                <w:lang w:val="en-GB" w:eastAsia="en-GB"/>
              </w:rPr>
              <w:br/>
            </w:r>
            <w:r w:rsidRPr="00E43836">
              <w:rPr>
                <w:rFonts w:cs="Calibri Light"/>
                <w:szCs w:val="24"/>
                <w:lang w:val="en-GB" w:eastAsia="en-GB"/>
              </w:rPr>
              <w:t>Points will be allocated for bidders that meets the requirements as indicated in</w:t>
            </w:r>
            <w:r w:rsidRPr="00E43836">
              <w:rPr>
                <w:rFonts w:cs="Calibri Light"/>
                <w:sz w:val="23"/>
                <w:szCs w:val="23"/>
                <w:lang w:val="en-GB"/>
              </w:rPr>
              <w:t xml:space="preserve"> </w:t>
            </w:r>
            <w:r w:rsidRPr="00E43836" w:rsidDel="00FC1EAF">
              <w:rPr>
                <w:rFonts w:cs="Calibri Light"/>
                <w:b/>
                <w:bCs/>
                <w:sz w:val="23"/>
                <w:szCs w:val="23"/>
                <w:lang w:val="en-GB"/>
              </w:rPr>
              <w:t>table</w:t>
            </w:r>
            <w:r w:rsidRPr="00E43836">
              <w:rPr>
                <w:rFonts w:cs="Calibri Light"/>
                <w:b/>
                <w:bCs/>
                <w:sz w:val="23"/>
                <w:szCs w:val="23"/>
                <w:lang w:val="en-GB"/>
              </w:rPr>
              <w:t xml:space="preserve"> </w:t>
            </w:r>
            <w:r w:rsidR="00AD7305" w:rsidRPr="00E43836">
              <w:rPr>
                <w:rFonts w:cs="Calibri Light"/>
                <w:b/>
                <w:bCs/>
                <w:sz w:val="23"/>
                <w:szCs w:val="23"/>
                <w:lang w:val="en-GB"/>
              </w:rPr>
              <w:t>12</w:t>
            </w:r>
            <w:r w:rsidRPr="00E43836">
              <w:rPr>
                <w:rFonts w:cs="Calibri Light"/>
                <w:b/>
                <w:bCs/>
                <w:sz w:val="23"/>
                <w:szCs w:val="23"/>
                <w:lang w:val="en-GB"/>
              </w:rPr>
              <w:t xml:space="preserve"> </w:t>
            </w:r>
            <w:r w:rsidRPr="00E43836">
              <w:rPr>
                <w:rFonts w:cs="Calibri Light"/>
                <w:b/>
                <w:bCs/>
                <w:szCs w:val="24"/>
                <w:lang w:val="en-GB" w:eastAsia="en-GB"/>
              </w:rPr>
              <w:t xml:space="preserve">in section </w:t>
            </w:r>
            <w:r w:rsidR="00F70E69" w:rsidRPr="00E43836">
              <w:rPr>
                <w:rFonts w:cs="Calibri Light"/>
                <w:b/>
                <w:bCs/>
                <w:szCs w:val="24"/>
                <w:lang w:val="en-GB" w:eastAsia="en-GB"/>
              </w:rPr>
              <w:t>4.7.1</w:t>
            </w:r>
            <w:r w:rsidRPr="00E43836">
              <w:rPr>
                <w:rFonts w:cs="Calibri Light"/>
                <w:szCs w:val="24"/>
                <w:lang w:val="en-GB" w:eastAsia="en-GB"/>
              </w:rPr>
              <w:t>.</w:t>
            </w:r>
          </w:p>
        </w:tc>
        <w:tc>
          <w:tcPr>
            <w:tcW w:w="3402" w:type="dxa"/>
            <w:tcBorders>
              <w:top w:val="nil"/>
              <w:left w:val="nil"/>
              <w:bottom w:val="single" w:sz="8" w:space="0" w:color="4F81BD"/>
              <w:right w:val="single" w:sz="8" w:space="0" w:color="4F81BD"/>
            </w:tcBorders>
            <w:hideMark/>
          </w:tcPr>
          <w:p w14:paraId="4475122B" w14:textId="06F8408E" w:rsidR="00D20174" w:rsidRPr="00E43836" w:rsidRDefault="00D20174" w:rsidP="00521A0E">
            <w:pPr>
              <w:jc w:val="left"/>
              <w:rPr>
                <w:rFonts w:cs="Calibri Light"/>
                <w:color w:val="FF0000"/>
                <w:szCs w:val="24"/>
                <w:lang w:eastAsia="en-GB"/>
              </w:rPr>
            </w:pPr>
            <w:r w:rsidRPr="00E43836">
              <w:rPr>
                <w:rFonts w:cs="Calibri Light"/>
                <w:color w:val="FF0000"/>
                <w:szCs w:val="24"/>
                <w:lang w:eastAsia="en-GB"/>
              </w:rPr>
              <w:lastRenderedPageBreak/>
              <w:t xml:space="preserve">&lt;provide unique reference to locate substantiating evidence in the bid response – </w:t>
            </w:r>
            <w:r w:rsidRPr="00E43836">
              <w:rPr>
                <w:rFonts w:cs="Calibri Light"/>
                <w:b/>
                <w:bCs/>
                <w:color w:val="FF0000"/>
                <w:szCs w:val="24"/>
                <w:lang w:eastAsia="en-GB"/>
              </w:rPr>
              <w:t xml:space="preserve">Annex A, section </w:t>
            </w:r>
            <w:r w:rsidR="00C1674C" w:rsidRPr="00E43836">
              <w:rPr>
                <w:rFonts w:cs="Calibri Light"/>
                <w:b/>
                <w:bCs/>
                <w:color w:val="FF0000"/>
                <w:szCs w:val="24"/>
                <w:lang w:eastAsia="en-GB"/>
              </w:rPr>
              <w:t>5.7</w:t>
            </w:r>
            <w:r w:rsidRPr="00E43836">
              <w:rPr>
                <w:rFonts w:cs="Calibri Light"/>
                <w:color w:val="FF0000"/>
                <w:szCs w:val="24"/>
                <w:lang w:eastAsia="en-GB"/>
              </w:rPr>
              <w:t>&gt;</w:t>
            </w:r>
          </w:p>
        </w:tc>
      </w:tr>
    </w:tbl>
    <w:p w14:paraId="6CEA8558" w14:textId="77777777" w:rsidR="00D20174" w:rsidRPr="00E43836" w:rsidRDefault="00D20174" w:rsidP="00D20174">
      <w:pPr>
        <w:rPr>
          <w:rFonts w:cs="Calibri Light"/>
        </w:rPr>
        <w:sectPr w:rsidR="00D20174" w:rsidRPr="00E43836" w:rsidSect="00BD4AE6">
          <w:pgSz w:w="16840" w:h="11900" w:orient="landscape"/>
          <w:pgMar w:top="1134" w:right="6213" w:bottom="1134" w:left="1134" w:header="680" w:footer="680" w:gutter="0"/>
          <w:cols w:space="708"/>
          <w:docGrid w:linePitch="360"/>
        </w:sectPr>
      </w:pPr>
    </w:p>
    <w:p w14:paraId="288589E1" w14:textId="72E30AA2" w:rsidR="006E2921" w:rsidRPr="00FE3F6E" w:rsidRDefault="006E2921" w:rsidP="006E2921">
      <w:pPr>
        <w:rPr>
          <w:rFonts w:cs="Calibri Light"/>
          <w:lang w:eastAsia="en-GB"/>
        </w:rPr>
      </w:pPr>
      <w:r w:rsidRPr="00FE3F6E">
        <w:rPr>
          <w:rFonts w:cs="Calibri Light"/>
          <w:b/>
          <w:bCs/>
          <w:lang w:eastAsia="en-GB"/>
        </w:rPr>
        <w:lastRenderedPageBreak/>
        <w:t xml:space="preserve">Table </w:t>
      </w:r>
      <w:r w:rsidR="00A616B8" w:rsidRPr="00FE3F6E">
        <w:rPr>
          <w:rFonts w:cs="Calibri Light"/>
          <w:b/>
          <w:bCs/>
          <w:lang w:eastAsia="en-GB"/>
        </w:rPr>
        <w:t>1</w:t>
      </w:r>
      <w:r w:rsidR="00242A39" w:rsidRPr="00FE3F6E">
        <w:rPr>
          <w:rFonts w:cs="Calibri Light"/>
          <w:b/>
          <w:bCs/>
          <w:lang w:eastAsia="en-GB"/>
        </w:rPr>
        <w:t>2</w:t>
      </w:r>
      <w:r w:rsidRPr="00FE3F6E">
        <w:rPr>
          <w:rFonts w:cs="Calibri Light"/>
          <w:b/>
          <w:bCs/>
          <w:lang w:eastAsia="en-GB"/>
        </w:rPr>
        <w:t xml:space="preserve">: </w:t>
      </w:r>
      <w:r w:rsidRPr="00FE3F6E">
        <w:rPr>
          <w:rFonts w:cs="Calibri Light"/>
          <w:lang w:eastAsia="en-GB"/>
        </w:rPr>
        <w:t>B-BBEE Points as part of the Preference Goal requirements</w:t>
      </w:r>
      <w:r w:rsidRPr="00FE3F6E">
        <w:rPr>
          <w:rFonts w:cs="Calibri Light"/>
          <w:color w:val="0E1B8D"/>
          <w:lang w:eastAsia="en-GB"/>
        </w:rPr>
        <w:t xml:space="preserve"> </w:t>
      </w:r>
      <w:r w:rsidRPr="00FE3F6E">
        <w:rPr>
          <w:rFonts w:cs="Calibri Light"/>
          <w:lang w:eastAsia="en-GB"/>
        </w:rPr>
        <w:t xml:space="preserve">(Preferential Goal Requirements for </w:t>
      </w:r>
      <w:r w:rsidRPr="00FE3F6E">
        <w:rPr>
          <w:rFonts w:cs="Calibri Light"/>
          <w:b/>
          <w:bCs/>
          <w:lang w:eastAsia="en-GB"/>
        </w:rPr>
        <w:t>(90/10) system</w:t>
      </w:r>
      <w:r w:rsidRPr="00FE3F6E">
        <w:rPr>
          <w:rFonts w:cs="Calibri Light"/>
          <w:lang w:eastAsia="en-GB"/>
        </w:rPr>
        <w:t>)</w:t>
      </w:r>
    </w:p>
    <w:p w14:paraId="26073430" w14:textId="77777777" w:rsidR="006E2921" w:rsidRPr="00FE3F6E" w:rsidRDefault="006E2921" w:rsidP="006E2921">
      <w:pPr>
        <w:rPr>
          <w:rFonts w:cs="Calibri Light"/>
          <w:b/>
          <w:color w:val="FF0000"/>
          <w:kern w:val="24"/>
          <w:lang w:eastAsia="en-GB"/>
        </w:rPr>
      </w:pPr>
      <w:r w:rsidRPr="00FE3F6E">
        <w:rPr>
          <w:rFonts w:cs="Calibri Light"/>
          <w:b/>
          <w:color w:val="FF0000"/>
          <w:kern w:val="24"/>
          <w:lang w:eastAsia="en-GB"/>
        </w:rPr>
        <w:t>Note: Bidder to select the section for points they wish to claim (Mark as Y=Yes) in the table below.</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709"/>
        <w:gridCol w:w="1134"/>
        <w:gridCol w:w="1417"/>
        <w:gridCol w:w="1276"/>
        <w:gridCol w:w="1134"/>
        <w:gridCol w:w="850"/>
        <w:gridCol w:w="1134"/>
      </w:tblGrid>
      <w:tr w:rsidR="009D7C82" w:rsidRPr="00FE3F6E" w14:paraId="61895D09" w14:textId="77777777" w:rsidTr="00FE3F6E">
        <w:trPr>
          <w:trHeight w:val="340"/>
        </w:trPr>
        <w:tc>
          <w:tcPr>
            <w:tcW w:w="738" w:type="dxa"/>
            <w:vMerge w:val="restart"/>
            <w:shd w:val="clear" w:color="auto" w:fill="C6D9F1" w:themeFill="text2" w:themeFillTint="33"/>
            <w:noWrap/>
            <w:hideMark/>
          </w:tcPr>
          <w:p w14:paraId="60AEEF43" w14:textId="0BFF8CAF" w:rsidR="009D7C82" w:rsidRPr="00FE3F6E" w:rsidRDefault="009D7C82" w:rsidP="00521A0E">
            <w:pPr>
              <w:spacing w:after="0" w:line="240" w:lineRule="auto"/>
              <w:rPr>
                <w:rFonts w:eastAsia="Times New Roman" w:cs="Calibri Light"/>
                <w:lang w:eastAsia="en-GB"/>
              </w:rPr>
            </w:pPr>
            <w:r w:rsidRPr="00FE3F6E">
              <w:rPr>
                <w:rFonts w:eastAsia="Times New Roman" w:cs="Calibri Light"/>
                <w:b/>
                <w:bCs/>
                <w:color w:val="000000"/>
                <w:lang w:eastAsia="en-GB"/>
              </w:rPr>
              <w:t>Reference #</w:t>
            </w:r>
          </w:p>
        </w:tc>
        <w:tc>
          <w:tcPr>
            <w:tcW w:w="1701" w:type="dxa"/>
            <w:vMerge w:val="restart"/>
            <w:shd w:val="clear" w:color="auto" w:fill="C6D9F1" w:themeFill="text2" w:themeFillTint="33"/>
            <w:noWrap/>
            <w:hideMark/>
          </w:tcPr>
          <w:p w14:paraId="321DBF92" w14:textId="3904C397" w:rsidR="009D7C82" w:rsidRPr="00FE3F6E" w:rsidRDefault="009D7C82" w:rsidP="00521A0E">
            <w:pPr>
              <w:spacing w:after="0" w:line="240" w:lineRule="auto"/>
              <w:jc w:val="center"/>
              <w:rPr>
                <w:rFonts w:eastAsia="Times New Roman" w:cs="Calibri Light"/>
                <w:lang w:eastAsia="en-GB"/>
              </w:rPr>
            </w:pPr>
            <w:r w:rsidRPr="00FE3F6E">
              <w:rPr>
                <w:rFonts w:eastAsia="Times New Roman" w:cs="Calibri Light"/>
                <w:b/>
                <w:bCs/>
                <w:color w:val="000000"/>
                <w:lang w:eastAsia="en-GB"/>
              </w:rPr>
              <w:t>Contributor Level as defined in the Broad-Based Black Economic Empowerment Act</w:t>
            </w:r>
          </w:p>
        </w:tc>
        <w:tc>
          <w:tcPr>
            <w:tcW w:w="709" w:type="dxa"/>
            <w:vMerge w:val="restart"/>
            <w:shd w:val="clear" w:color="auto" w:fill="C6D9F1" w:themeFill="text2" w:themeFillTint="33"/>
            <w:noWrap/>
            <w:hideMark/>
          </w:tcPr>
          <w:p w14:paraId="3A4B22E6" w14:textId="7C5080BD" w:rsidR="009D7C82" w:rsidRPr="00FE3F6E" w:rsidRDefault="009D7C82" w:rsidP="00521A0E">
            <w:pPr>
              <w:spacing w:after="0" w:line="240" w:lineRule="auto"/>
              <w:jc w:val="center"/>
              <w:rPr>
                <w:rFonts w:eastAsia="Times New Roman" w:cs="Calibri Light"/>
                <w:lang w:eastAsia="en-GB"/>
              </w:rPr>
            </w:pPr>
            <w:r w:rsidRPr="00FE3F6E">
              <w:rPr>
                <w:rFonts w:eastAsia="Times New Roman" w:cs="Calibri Light"/>
                <w:b/>
                <w:bCs/>
                <w:color w:val="000000"/>
                <w:lang w:eastAsia="en-GB"/>
              </w:rPr>
              <w:t>EME/QSEs</w:t>
            </w:r>
          </w:p>
        </w:tc>
        <w:tc>
          <w:tcPr>
            <w:tcW w:w="4961" w:type="dxa"/>
            <w:gridSpan w:val="4"/>
            <w:shd w:val="clear" w:color="auto" w:fill="C6D9F1" w:themeFill="text2" w:themeFillTint="33"/>
            <w:vAlign w:val="center"/>
            <w:hideMark/>
          </w:tcPr>
          <w:p w14:paraId="6F86A9BE"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xml:space="preserve">Ownership </w:t>
            </w:r>
          </w:p>
        </w:tc>
        <w:tc>
          <w:tcPr>
            <w:tcW w:w="850" w:type="dxa"/>
            <w:vMerge w:val="restart"/>
            <w:shd w:val="clear" w:color="auto" w:fill="C6D9F1" w:themeFill="text2" w:themeFillTint="33"/>
            <w:noWrap/>
            <w:hideMark/>
          </w:tcPr>
          <w:p w14:paraId="1C2AD636" w14:textId="198DA621"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Score</w:t>
            </w:r>
          </w:p>
        </w:tc>
        <w:tc>
          <w:tcPr>
            <w:tcW w:w="1134" w:type="dxa"/>
            <w:vMerge w:val="restart"/>
            <w:shd w:val="clear" w:color="auto" w:fill="C6D9F1" w:themeFill="text2" w:themeFillTint="33"/>
            <w:noWrap/>
            <w:vAlign w:val="bottom"/>
            <w:hideMark/>
          </w:tcPr>
          <w:p w14:paraId="32689695" w14:textId="7204B7A9" w:rsidR="009D7C82" w:rsidRPr="00FE3F6E" w:rsidRDefault="009D7C82" w:rsidP="00521A0E">
            <w:pPr>
              <w:spacing w:after="0" w:line="240" w:lineRule="auto"/>
              <w:jc w:val="center"/>
              <w:rPr>
                <w:rFonts w:eastAsia="Times New Roman" w:cs="Calibri Light"/>
                <w:lang w:eastAsia="en-GB"/>
              </w:rPr>
            </w:pPr>
            <w:r w:rsidRPr="00FE3F6E">
              <w:rPr>
                <w:rFonts w:eastAsia="Times New Roman" w:cs="Calibri Light"/>
                <w:b/>
                <w:bCs/>
                <w:color w:val="FF0000"/>
                <w:lang w:eastAsia="en-GB"/>
              </w:rPr>
              <w:t>Bidder to select the section for points they wish to claim</w:t>
            </w:r>
            <w:r w:rsidRPr="00FE3F6E">
              <w:rPr>
                <w:rFonts w:eastAsia="Times New Roman" w:cs="Calibri Light"/>
                <w:b/>
                <w:bCs/>
                <w:color w:val="FF0000"/>
                <w:lang w:eastAsia="en-GB"/>
              </w:rPr>
              <w:br/>
              <w:t>(Mark as Y= Yes)</w:t>
            </w:r>
          </w:p>
        </w:tc>
      </w:tr>
      <w:tr w:rsidR="009D7C82" w:rsidRPr="00FE3F6E" w14:paraId="528914A7" w14:textId="77777777" w:rsidTr="00FE3F6E">
        <w:trPr>
          <w:trHeight w:val="1049"/>
        </w:trPr>
        <w:tc>
          <w:tcPr>
            <w:tcW w:w="738" w:type="dxa"/>
            <w:vMerge/>
            <w:tcBorders>
              <w:bottom w:val="single" w:sz="4" w:space="0" w:color="auto"/>
            </w:tcBorders>
            <w:noWrap/>
            <w:vAlign w:val="bottom"/>
            <w:hideMark/>
          </w:tcPr>
          <w:p w14:paraId="6EEF3194" w14:textId="26AE6904" w:rsidR="009D7C82" w:rsidRPr="00FE3F6E" w:rsidRDefault="009D7C82" w:rsidP="00521A0E">
            <w:pPr>
              <w:spacing w:after="0" w:line="240" w:lineRule="auto"/>
              <w:rPr>
                <w:rFonts w:eastAsia="Times New Roman" w:cs="Calibri Light"/>
                <w:b/>
                <w:bCs/>
                <w:color w:val="000000"/>
                <w:lang w:eastAsia="en-GB"/>
              </w:rPr>
            </w:pPr>
          </w:p>
        </w:tc>
        <w:tc>
          <w:tcPr>
            <w:tcW w:w="1701" w:type="dxa"/>
            <w:vMerge/>
            <w:tcBorders>
              <w:bottom w:val="single" w:sz="4" w:space="0" w:color="auto"/>
            </w:tcBorders>
            <w:vAlign w:val="center"/>
            <w:hideMark/>
          </w:tcPr>
          <w:p w14:paraId="694DF545" w14:textId="11E92A34" w:rsidR="009D7C82" w:rsidRPr="00FE3F6E" w:rsidRDefault="009D7C82" w:rsidP="00521A0E">
            <w:pPr>
              <w:spacing w:after="0" w:line="240" w:lineRule="auto"/>
              <w:jc w:val="center"/>
              <w:rPr>
                <w:rFonts w:eastAsia="Times New Roman" w:cs="Calibri Light"/>
                <w:b/>
                <w:bCs/>
                <w:color w:val="000000"/>
                <w:lang w:eastAsia="en-GB"/>
              </w:rPr>
            </w:pPr>
          </w:p>
        </w:tc>
        <w:tc>
          <w:tcPr>
            <w:tcW w:w="709" w:type="dxa"/>
            <w:vMerge/>
            <w:tcBorders>
              <w:bottom w:val="single" w:sz="4" w:space="0" w:color="auto"/>
            </w:tcBorders>
            <w:vAlign w:val="center"/>
            <w:hideMark/>
          </w:tcPr>
          <w:p w14:paraId="6EC757AB" w14:textId="2D85AD27" w:rsidR="009D7C82" w:rsidRPr="00FE3F6E" w:rsidRDefault="009D7C82" w:rsidP="00521A0E">
            <w:pPr>
              <w:spacing w:after="0" w:line="240" w:lineRule="auto"/>
              <w:jc w:val="center"/>
              <w:rPr>
                <w:rFonts w:eastAsia="Times New Roman" w:cs="Calibri Light"/>
                <w:b/>
                <w:bCs/>
                <w:color w:val="000000"/>
                <w:lang w:eastAsia="en-GB"/>
              </w:rPr>
            </w:pPr>
          </w:p>
        </w:tc>
        <w:tc>
          <w:tcPr>
            <w:tcW w:w="1134" w:type="dxa"/>
            <w:tcBorders>
              <w:bottom w:val="single" w:sz="4" w:space="0" w:color="auto"/>
            </w:tcBorders>
            <w:shd w:val="clear" w:color="auto" w:fill="C6D9F1" w:themeFill="text2" w:themeFillTint="33"/>
            <w:vAlign w:val="center"/>
            <w:hideMark/>
          </w:tcPr>
          <w:p w14:paraId="707B21C5" w14:textId="77777777" w:rsidR="009D7C82" w:rsidRPr="00FE3F6E" w:rsidRDefault="009D7C82" w:rsidP="00521A0E">
            <w:pPr>
              <w:spacing w:after="0" w:line="240" w:lineRule="auto"/>
              <w:jc w:val="center"/>
              <w:rPr>
                <w:rFonts w:eastAsia="Times New Roman" w:cs="Calibri Light"/>
                <w:b/>
                <w:bCs/>
                <w:lang w:eastAsia="en-GB"/>
              </w:rPr>
            </w:pPr>
            <w:r w:rsidRPr="00FE3F6E">
              <w:rPr>
                <w:rFonts w:eastAsia="Times New Roman" w:cs="Calibri Light"/>
                <w:b/>
                <w:bCs/>
                <w:lang w:eastAsia="en-GB"/>
              </w:rPr>
              <w:t>Black Owned</w:t>
            </w:r>
            <w:r w:rsidRPr="00FE3F6E">
              <w:rPr>
                <w:rFonts w:eastAsia="Times New Roman" w:cs="Calibri Light"/>
                <w:b/>
                <w:bCs/>
                <w:lang w:eastAsia="en-GB"/>
              </w:rPr>
              <w:br/>
              <w:t>(BO)</w:t>
            </w:r>
            <w:r w:rsidRPr="00FE3F6E">
              <w:rPr>
                <w:rFonts w:eastAsia="Times New Roman" w:cs="Calibri Light"/>
                <w:b/>
                <w:bCs/>
                <w:lang w:eastAsia="en-GB"/>
              </w:rPr>
              <w:br/>
              <w:t>(51% or more)</w:t>
            </w:r>
          </w:p>
        </w:tc>
        <w:tc>
          <w:tcPr>
            <w:tcW w:w="1417" w:type="dxa"/>
            <w:tcBorders>
              <w:bottom w:val="single" w:sz="4" w:space="0" w:color="auto"/>
            </w:tcBorders>
            <w:shd w:val="clear" w:color="auto" w:fill="C6D9F1" w:themeFill="text2" w:themeFillTint="33"/>
            <w:vAlign w:val="center"/>
            <w:hideMark/>
          </w:tcPr>
          <w:p w14:paraId="3ECB7D13" w14:textId="77777777" w:rsidR="009D7C82" w:rsidRPr="00FE3F6E" w:rsidRDefault="009D7C82" w:rsidP="00521A0E">
            <w:pPr>
              <w:spacing w:after="240" w:line="240" w:lineRule="auto"/>
              <w:jc w:val="center"/>
              <w:rPr>
                <w:rFonts w:eastAsia="Times New Roman" w:cs="Calibri Light"/>
                <w:b/>
                <w:bCs/>
                <w:lang w:eastAsia="en-GB"/>
              </w:rPr>
            </w:pPr>
            <w:r w:rsidRPr="00FE3F6E">
              <w:rPr>
                <w:rFonts w:eastAsia="Times New Roman" w:cs="Calibri Light"/>
                <w:b/>
                <w:bCs/>
                <w:lang w:eastAsia="en-GB"/>
              </w:rPr>
              <w:t>Black Woman Owned</w:t>
            </w:r>
            <w:r w:rsidRPr="00FE3F6E">
              <w:rPr>
                <w:rFonts w:eastAsia="Times New Roman" w:cs="Calibri Light"/>
                <w:b/>
                <w:bCs/>
                <w:lang w:eastAsia="en-GB"/>
              </w:rPr>
              <w:br/>
              <w:t>(BWO)</w:t>
            </w:r>
            <w:r w:rsidRPr="00FE3F6E">
              <w:rPr>
                <w:rFonts w:eastAsia="Times New Roman" w:cs="Calibri Light"/>
                <w:b/>
                <w:bCs/>
                <w:lang w:eastAsia="en-GB"/>
              </w:rPr>
              <w:br/>
              <w:t>(More than 30%)</w:t>
            </w:r>
          </w:p>
        </w:tc>
        <w:tc>
          <w:tcPr>
            <w:tcW w:w="1276" w:type="dxa"/>
            <w:tcBorders>
              <w:bottom w:val="single" w:sz="4" w:space="0" w:color="auto"/>
            </w:tcBorders>
            <w:shd w:val="clear" w:color="auto" w:fill="C6D9F1" w:themeFill="text2" w:themeFillTint="33"/>
            <w:vAlign w:val="center"/>
            <w:hideMark/>
          </w:tcPr>
          <w:p w14:paraId="1F8A1B25"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Youth Owned</w:t>
            </w:r>
          </w:p>
        </w:tc>
        <w:tc>
          <w:tcPr>
            <w:tcW w:w="1134" w:type="dxa"/>
            <w:tcBorders>
              <w:bottom w:val="single" w:sz="4" w:space="0" w:color="auto"/>
            </w:tcBorders>
            <w:shd w:val="clear" w:color="auto" w:fill="C6D9F1" w:themeFill="text2" w:themeFillTint="33"/>
            <w:vAlign w:val="center"/>
            <w:hideMark/>
          </w:tcPr>
          <w:p w14:paraId="10401ABC"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Owned by People living with disabilities</w:t>
            </w:r>
          </w:p>
        </w:tc>
        <w:tc>
          <w:tcPr>
            <w:tcW w:w="850" w:type="dxa"/>
            <w:vMerge/>
            <w:tcBorders>
              <w:bottom w:val="single" w:sz="4" w:space="0" w:color="auto"/>
            </w:tcBorders>
            <w:shd w:val="clear" w:color="auto" w:fill="C6D9F1" w:themeFill="text2" w:themeFillTint="33"/>
            <w:vAlign w:val="center"/>
            <w:hideMark/>
          </w:tcPr>
          <w:p w14:paraId="064E4BEF" w14:textId="70481D01" w:rsidR="009D7C82" w:rsidRPr="00FE3F6E" w:rsidRDefault="009D7C82" w:rsidP="00521A0E">
            <w:pPr>
              <w:spacing w:after="0" w:line="240" w:lineRule="auto"/>
              <w:jc w:val="center"/>
              <w:rPr>
                <w:rFonts w:eastAsia="Times New Roman" w:cs="Calibri Light"/>
                <w:b/>
                <w:bCs/>
                <w:color w:val="000000"/>
                <w:lang w:eastAsia="en-GB"/>
              </w:rPr>
            </w:pPr>
          </w:p>
        </w:tc>
        <w:tc>
          <w:tcPr>
            <w:tcW w:w="1134" w:type="dxa"/>
            <w:vMerge/>
            <w:tcBorders>
              <w:bottom w:val="single" w:sz="4" w:space="0" w:color="auto"/>
            </w:tcBorders>
            <w:vAlign w:val="center"/>
            <w:hideMark/>
          </w:tcPr>
          <w:p w14:paraId="04C3B4B1" w14:textId="3413ADF1" w:rsidR="009D7C82" w:rsidRPr="00FE3F6E" w:rsidRDefault="009D7C82" w:rsidP="00521A0E">
            <w:pPr>
              <w:spacing w:after="0" w:line="240" w:lineRule="auto"/>
              <w:jc w:val="center"/>
              <w:rPr>
                <w:rFonts w:eastAsia="Times New Roman" w:cs="Calibri Light"/>
                <w:b/>
                <w:bCs/>
                <w:color w:val="FF0000"/>
                <w:lang w:eastAsia="en-GB"/>
              </w:rPr>
            </w:pPr>
          </w:p>
        </w:tc>
      </w:tr>
      <w:tr w:rsidR="009D7C82" w:rsidRPr="00FE3F6E" w14:paraId="5B7AA798" w14:textId="77777777" w:rsidTr="00FE3F6E">
        <w:trPr>
          <w:trHeight w:val="340"/>
        </w:trPr>
        <w:tc>
          <w:tcPr>
            <w:tcW w:w="738" w:type="dxa"/>
            <w:noWrap/>
            <w:vAlign w:val="bottom"/>
            <w:hideMark/>
          </w:tcPr>
          <w:p w14:paraId="24B27F93" w14:textId="77777777" w:rsidR="009D7C82" w:rsidRPr="00FE3F6E" w:rsidRDefault="009D7C82" w:rsidP="00521A0E">
            <w:pPr>
              <w:spacing w:after="0" w:line="240" w:lineRule="auto"/>
              <w:rPr>
                <w:rFonts w:eastAsia="Times New Roman" w:cs="Calibri Light"/>
                <w:color w:val="000000"/>
                <w:lang w:eastAsia="en-GB"/>
              </w:rPr>
            </w:pPr>
            <w:r w:rsidRPr="00FE3F6E">
              <w:rPr>
                <w:rFonts w:eastAsia="Times New Roman" w:cs="Calibri Light"/>
                <w:color w:val="000000"/>
                <w:lang w:eastAsia="en-GB"/>
              </w:rPr>
              <w:t> </w:t>
            </w:r>
          </w:p>
        </w:tc>
        <w:tc>
          <w:tcPr>
            <w:tcW w:w="1701" w:type="dxa"/>
            <w:vAlign w:val="center"/>
            <w:hideMark/>
          </w:tcPr>
          <w:p w14:paraId="6ED4E751" w14:textId="77777777" w:rsidR="009D7C82" w:rsidRPr="00FE3F6E" w:rsidRDefault="009D7C82" w:rsidP="00521A0E">
            <w:pPr>
              <w:spacing w:after="0" w:line="240" w:lineRule="auto"/>
              <w:jc w:val="left"/>
              <w:rPr>
                <w:rFonts w:eastAsia="Times New Roman" w:cs="Calibri Light"/>
                <w:color w:val="000000"/>
                <w:lang w:eastAsia="en-GB"/>
              </w:rPr>
            </w:pPr>
            <w:r w:rsidRPr="00FE3F6E">
              <w:rPr>
                <w:rFonts w:eastAsia="Times New Roman" w:cs="Calibri Light"/>
                <w:color w:val="000000"/>
                <w:lang w:eastAsia="en-GB"/>
              </w:rPr>
              <w:t> </w:t>
            </w:r>
          </w:p>
        </w:tc>
        <w:tc>
          <w:tcPr>
            <w:tcW w:w="709" w:type="dxa"/>
            <w:vAlign w:val="center"/>
            <w:hideMark/>
          </w:tcPr>
          <w:p w14:paraId="78BB021D"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(A)</w:t>
            </w:r>
          </w:p>
        </w:tc>
        <w:tc>
          <w:tcPr>
            <w:tcW w:w="1134" w:type="dxa"/>
            <w:vAlign w:val="center"/>
            <w:hideMark/>
          </w:tcPr>
          <w:p w14:paraId="394CFDC2"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(B)</w:t>
            </w:r>
          </w:p>
        </w:tc>
        <w:tc>
          <w:tcPr>
            <w:tcW w:w="1417" w:type="dxa"/>
            <w:vAlign w:val="center"/>
            <w:hideMark/>
          </w:tcPr>
          <w:p w14:paraId="59AFD29E"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(C)</w:t>
            </w:r>
          </w:p>
        </w:tc>
        <w:tc>
          <w:tcPr>
            <w:tcW w:w="1276" w:type="dxa"/>
            <w:vAlign w:val="center"/>
            <w:hideMark/>
          </w:tcPr>
          <w:p w14:paraId="492FDAC1"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(D)</w:t>
            </w:r>
          </w:p>
        </w:tc>
        <w:tc>
          <w:tcPr>
            <w:tcW w:w="1134" w:type="dxa"/>
            <w:vAlign w:val="center"/>
            <w:hideMark/>
          </w:tcPr>
          <w:p w14:paraId="4BE7F268"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(E)</w:t>
            </w:r>
          </w:p>
        </w:tc>
        <w:tc>
          <w:tcPr>
            <w:tcW w:w="850" w:type="dxa"/>
            <w:vAlign w:val="center"/>
            <w:hideMark/>
          </w:tcPr>
          <w:p w14:paraId="1C4B66E3"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(F)</w:t>
            </w:r>
          </w:p>
        </w:tc>
        <w:tc>
          <w:tcPr>
            <w:tcW w:w="1134" w:type="dxa"/>
            <w:vAlign w:val="center"/>
            <w:hideMark/>
          </w:tcPr>
          <w:p w14:paraId="13B6C38C"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9D7C82" w:rsidRPr="00FE3F6E" w14:paraId="00D2D0F7" w14:textId="77777777" w:rsidTr="00FE3F6E">
        <w:trPr>
          <w:trHeight w:val="340"/>
        </w:trPr>
        <w:tc>
          <w:tcPr>
            <w:tcW w:w="738" w:type="dxa"/>
            <w:noWrap/>
            <w:vAlign w:val="bottom"/>
            <w:hideMark/>
          </w:tcPr>
          <w:p w14:paraId="3CB4F3A5"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701" w:type="dxa"/>
            <w:vAlign w:val="center"/>
            <w:hideMark/>
          </w:tcPr>
          <w:p w14:paraId="04F3D41E" w14:textId="77777777" w:rsidR="009D7C82" w:rsidRPr="00FE3F6E" w:rsidRDefault="009D7C82"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1</w:t>
            </w:r>
          </w:p>
        </w:tc>
        <w:tc>
          <w:tcPr>
            <w:tcW w:w="709" w:type="dxa"/>
            <w:vAlign w:val="center"/>
            <w:hideMark/>
          </w:tcPr>
          <w:p w14:paraId="191D27D7" w14:textId="77777777" w:rsidR="009D7C82" w:rsidRPr="00FE3F6E" w:rsidRDefault="009D7C82" w:rsidP="00521A0E">
            <w:pPr>
              <w:spacing w:after="0" w:line="240" w:lineRule="auto"/>
              <w:jc w:val="center"/>
              <w:rPr>
                <w:rFonts w:eastAsia="Times New Roman" w:cs="Calibri Light"/>
                <w:b/>
                <w:bCs/>
                <w:lang w:eastAsia="en-GB"/>
              </w:rPr>
            </w:pPr>
            <w:r w:rsidRPr="00FE3F6E">
              <w:rPr>
                <w:rFonts w:eastAsia="Times New Roman" w:cs="Calibri Light"/>
                <w:b/>
                <w:bCs/>
                <w:lang w:eastAsia="en-GB"/>
              </w:rPr>
              <w:t>3</w:t>
            </w:r>
          </w:p>
        </w:tc>
        <w:tc>
          <w:tcPr>
            <w:tcW w:w="1134" w:type="dxa"/>
            <w:vAlign w:val="center"/>
            <w:hideMark/>
          </w:tcPr>
          <w:p w14:paraId="0E8E2BA4" w14:textId="77777777" w:rsidR="009D7C82" w:rsidRPr="00FE3F6E" w:rsidRDefault="009D7C82" w:rsidP="00521A0E">
            <w:pPr>
              <w:spacing w:after="0" w:line="240" w:lineRule="auto"/>
              <w:jc w:val="center"/>
              <w:rPr>
                <w:rFonts w:eastAsia="Times New Roman" w:cs="Calibri Light"/>
                <w:b/>
                <w:bCs/>
                <w:lang w:eastAsia="en-GB"/>
              </w:rPr>
            </w:pPr>
            <w:r w:rsidRPr="00FE3F6E">
              <w:rPr>
                <w:rFonts w:eastAsia="Times New Roman" w:cs="Calibri Light"/>
                <w:b/>
                <w:bCs/>
                <w:lang w:eastAsia="en-GB"/>
              </w:rPr>
              <w:t>2</w:t>
            </w:r>
          </w:p>
        </w:tc>
        <w:tc>
          <w:tcPr>
            <w:tcW w:w="1417" w:type="dxa"/>
            <w:vAlign w:val="center"/>
            <w:hideMark/>
          </w:tcPr>
          <w:p w14:paraId="7F2CDF75" w14:textId="77777777" w:rsidR="009D7C82" w:rsidRPr="00FE3F6E" w:rsidRDefault="009D7C82" w:rsidP="00521A0E">
            <w:pPr>
              <w:spacing w:after="0" w:line="240" w:lineRule="auto"/>
              <w:jc w:val="center"/>
              <w:rPr>
                <w:rFonts w:eastAsia="Times New Roman" w:cs="Calibri Light"/>
                <w:b/>
                <w:bCs/>
                <w:lang w:eastAsia="en-GB"/>
              </w:rPr>
            </w:pPr>
            <w:r w:rsidRPr="00FE3F6E">
              <w:rPr>
                <w:rFonts w:eastAsia="Times New Roman" w:cs="Calibri Light"/>
                <w:b/>
                <w:bCs/>
                <w:lang w:eastAsia="en-GB"/>
              </w:rPr>
              <w:t>2</w:t>
            </w:r>
          </w:p>
        </w:tc>
        <w:tc>
          <w:tcPr>
            <w:tcW w:w="1276" w:type="dxa"/>
            <w:vAlign w:val="center"/>
            <w:hideMark/>
          </w:tcPr>
          <w:p w14:paraId="77858423" w14:textId="77777777" w:rsidR="009D7C82" w:rsidRPr="00FE3F6E" w:rsidRDefault="009D7C82" w:rsidP="00521A0E">
            <w:pPr>
              <w:spacing w:after="0" w:line="240" w:lineRule="auto"/>
              <w:jc w:val="center"/>
              <w:rPr>
                <w:rFonts w:eastAsia="Times New Roman" w:cs="Calibri Light"/>
                <w:b/>
                <w:bCs/>
                <w:lang w:eastAsia="en-GB"/>
              </w:rPr>
            </w:pPr>
            <w:r w:rsidRPr="00FE3F6E">
              <w:rPr>
                <w:rFonts w:eastAsia="Times New Roman" w:cs="Calibri Light"/>
                <w:b/>
                <w:bCs/>
                <w:lang w:eastAsia="en-GB"/>
              </w:rPr>
              <w:t>2</w:t>
            </w:r>
          </w:p>
        </w:tc>
        <w:tc>
          <w:tcPr>
            <w:tcW w:w="1134" w:type="dxa"/>
            <w:vAlign w:val="center"/>
            <w:hideMark/>
          </w:tcPr>
          <w:p w14:paraId="582B1DA3"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850" w:type="dxa"/>
            <w:vAlign w:val="center"/>
            <w:hideMark/>
          </w:tcPr>
          <w:p w14:paraId="091CD7DA"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10</w:t>
            </w:r>
          </w:p>
        </w:tc>
        <w:tc>
          <w:tcPr>
            <w:tcW w:w="1134" w:type="dxa"/>
            <w:vAlign w:val="center"/>
            <w:hideMark/>
          </w:tcPr>
          <w:p w14:paraId="32916D4F"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9D7C82" w:rsidRPr="00FE3F6E" w14:paraId="2AE644D9" w14:textId="77777777" w:rsidTr="00FE3F6E">
        <w:trPr>
          <w:trHeight w:val="340"/>
        </w:trPr>
        <w:tc>
          <w:tcPr>
            <w:tcW w:w="738" w:type="dxa"/>
            <w:noWrap/>
            <w:vAlign w:val="bottom"/>
            <w:hideMark/>
          </w:tcPr>
          <w:p w14:paraId="56E2083C"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701" w:type="dxa"/>
            <w:vAlign w:val="center"/>
            <w:hideMark/>
          </w:tcPr>
          <w:p w14:paraId="3862D52E" w14:textId="77777777" w:rsidR="009D7C82" w:rsidRPr="00FE3F6E" w:rsidRDefault="009D7C82"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1</w:t>
            </w:r>
          </w:p>
        </w:tc>
        <w:tc>
          <w:tcPr>
            <w:tcW w:w="709" w:type="dxa"/>
            <w:vAlign w:val="center"/>
            <w:hideMark/>
          </w:tcPr>
          <w:p w14:paraId="42990CBE"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w:t>
            </w:r>
          </w:p>
        </w:tc>
        <w:tc>
          <w:tcPr>
            <w:tcW w:w="1134" w:type="dxa"/>
            <w:vAlign w:val="center"/>
            <w:hideMark/>
          </w:tcPr>
          <w:p w14:paraId="048AB65C"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417" w:type="dxa"/>
            <w:vAlign w:val="center"/>
            <w:hideMark/>
          </w:tcPr>
          <w:p w14:paraId="58829906"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276" w:type="dxa"/>
            <w:vAlign w:val="center"/>
            <w:hideMark/>
          </w:tcPr>
          <w:p w14:paraId="25355E76"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134" w:type="dxa"/>
            <w:shd w:val="clear" w:color="000000" w:fill="A6A6A6"/>
            <w:vAlign w:val="center"/>
            <w:hideMark/>
          </w:tcPr>
          <w:p w14:paraId="0B75A232"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3ADC1D06"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9</w:t>
            </w:r>
          </w:p>
        </w:tc>
        <w:tc>
          <w:tcPr>
            <w:tcW w:w="1134" w:type="dxa"/>
            <w:vAlign w:val="center"/>
            <w:hideMark/>
          </w:tcPr>
          <w:p w14:paraId="29524640"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9D7C82" w:rsidRPr="00FE3F6E" w14:paraId="29248A57" w14:textId="77777777" w:rsidTr="00FE3F6E">
        <w:trPr>
          <w:trHeight w:val="340"/>
        </w:trPr>
        <w:tc>
          <w:tcPr>
            <w:tcW w:w="738" w:type="dxa"/>
            <w:noWrap/>
            <w:vAlign w:val="bottom"/>
            <w:hideMark/>
          </w:tcPr>
          <w:p w14:paraId="1DC3CE21"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w:t>
            </w:r>
          </w:p>
        </w:tc>
        <w:tc>
          <w:tcPr>
            <w:tcW w:w="1701" w:type="dxa"/>
            <w:vAlign w:val="center"/>
            <w:hideMark/>
          </w:tcPr>
          <w:p w14:paraId="7BC78F18" w14:textId="77777777" w:rsidR="009D7C82" w:rsidRPr="00FE3F6E" w:rsidRDefault="009D7C82"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1</w:t>
            </w:r>
          </w:p>
        </w:tc>
        <w:tc>
          <w:tcPr>
            <w:tcW w:w="709" w:type="dxa"/>
            <w:vAlign w:val="center"/>
            <w:hideMark/>
          </w:tcPr>
          <w:p w14:paraId="31C97405"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w:t>
            </w:r>
          </w:p>
        </w:tc>
        <w:tc>
          <w:tcPr>
            <w:tcW w:w="1134" w:type="dxa"/>
            <w:vAlign w:val="center"/>
            <w:hideMark/>
          </w:tcPr>
          <w:p w14:paraId="1874B7AA"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417" w:type="dxa"/>
            <w:vAlign w:val="center"/>
            <w:hideMark/>
          </w:tcPr>
          <w:p w14:paraId="50B6B20C"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276" w:type="dxa"/>
            <w:shd w:val="clear" w:color="000000" w:fill="A6A6A6"/>
            <w:vAlign w:val="center"/>
            <w:hideMark/>
          </w:tcPr>
          <w:p w14:paraId="0BD96688"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2E3F1FA9"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46AE6F56"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7</w:t>
            </w:r>
          </w:p>
        </w:tc>
        <w:tc>
          <w:tcPr>
            <w:tcW w:w="1134" w:type="dxa"/>
            <w:vAlign w:val="center"/>
            <w:hideMark/>
          </w:tcPr>
          <w:p w14:paraId="2CF20106"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9D7C82" w:rsidRPr="00FE3F6E" w14:paraId="5E420FF1" w14:textId="77777777" w:rsidTr="00FE3F6E">
        <w:trPr>
          <w:trHeight w:val="340"/>
        </w:trPr>
        <w:tc>
          <w:tcPr>
            <w:tcW w:w="738" w:type="dxa"/>
            <w:noWrap/>
            <w:vAlign w:val="bottom"/>
            <w:hideMark/>
          </w:tcPr>
          <w:p w14:paraId="0742C9AE"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4</w:t>
            </w:r>
          </w:p>
        </w:tc>
        <w:tc>
          <w:tcPr>
            <w:tcW w:w="1701" w:type="dxa"/>
            <w:vAlign w:val="center"/>
            <w:hideMark/>
          </w:tcPr>
          <w:p w14:paraId="283FBC67" w14:textId="77777777" w:rsidR="009D7C82" w:rsidRPr="00FE3F6E" w:rsidRDefault="009D7C82" w:rsidP="00521A0E">
            <w:pPr>
              <w:spacing w:after="0" w:line="240" w:lineRule="auto"/>
              <w:rPr>
                <w:rFonts w:eastAsia="Times New Roman" w:cs="Calibri Light"/>
                <w:b/>
                <w:bCs/>
                <w:lang w:eastAsia="en-GB"/>
              </w:rPr>
            </w:pPr>
            <w:r w:rsidRPr="00FE3F6E">
              <w:rPr>
                <w:rFonts w:eastAsia="Times New Roman" w:cs="Calibri Light"/>
                <w:b/>
                <w:bCs/>
                <w:lang w:eastAsia="en-GB"/>
              </w:rPr>
              <w:t>Level 1</w:t>
            </w:r>
          </w:p>
        </w:tc>
        <w:tc>
          <w:tcPr>
            <w:tcW w:w="709" w:type="dxa"/>
            <w:vAlign w:val="center"/>
            <w:hideMark/>
          </w:tcPr>
          <w:p w14:paraId="302B8AFE"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w:t>
            </w:r>
          </w:p>
        </w:tc>
        <w:tc>
          <w:tcPr>
            <w:tcW w:w="1134" w:type="dxa"/>
            <w:vAlign w:val="center"/>
            <w:hideMark/>
          </w:tcPr>
          <w:p w14:paraId="1180085F"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417" w:type="dxa"/>
            <w:shd w:val="clear" w:color="000000" w:fill="A6A6A6"/>
            <w:vAlign w:val="center"/>
            <w:hideMark/>
          </w:tcPr>
          <w:p w14:paraId="77CDCCAC"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shd w:val="clear" w:color="000000" w:fill="A6A6A6"/>
            <w:vAlign w:val="center"/>
            <w:hideMark/>
          </w:tcPr>
          <w:p w14:paraId="2D31CA1D"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6A23761A" w14:textId="77777777" w:rsidR="009D7C82" w:rsidRPr="00FE3F6E" w:rsidRDefault="009D7C82"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6D76ACCB"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5</w:t>
            </w:r>
          </w:p>
        </w:tc>
        <w:tc>
          <w:tcPr>
            <w:tcW w:w="1134" w:type="dxa"/>
            <w:vAlign w:val="center"/>
            <w:hideMark/>
          </w:tcPr>
          <w:p w14:paraId="7CCFD06B" w14:textId="77777777" w:rsidR="009D7C82" w:rsidRPr="00FE3F6E" w:rsidRDefault="009D7C82"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63CF9188" w14:textId="77777777" w:rsidTr="00FE3F6E">
        <w:trPr>
          <w:trHeight w:val="340"/>
        </w:trPr>
        <w:tc>
          <w:tcPr>
            <w:tcW w:w="738" w:type="dxa"/>
            <w:noWrap/>
            <w:vAlign w:val="bottom"/>
            <w:hideMark/>
          </w:tcPr>
          <w:p w14:paraId="3C8E0150"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5</w:t>
            </w:r>
          </w:p>
        </w:tc>
        <w:tc>
          <w:tcPr>
            <w:tcW w:w="1701" w:type="dxa"/>
            <w:vAlign w:val="center"/>
            <w:hideMark/>
          </w:tcPr>
          <w:p w14:paraId="2ED53BEC"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2 and 3</w:t>
            </w:r>
          </w:p>
        </w:tc>
        <w:tc>
          <w:tcPr>
            <w:tcW w:w="709" w:type="dxa"/>
            <w:vAlign w:val="center"/>
            <w:hideMark/>
          </w:tcPr>
          <w:p w14:paraId="456888C0"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134" w:type="dxa"/>
            <w:vAlign w:val="center"/>
            <w:hideMark/>
          </w:tcPr>
          <w:p w14:paraId="56531A8B"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417" w:type="dxa"/>
            <w:vAlign w:val="center"/>
            <w:hideMark/>
          </w:tcPr>
          <w:p w14:paraId="4D2E3CC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276" w:type="dxa"/>
            <w:vAlign w:val="center"/>
            <w:hideMark/>
          </w:tcPr>
          <w:p w14:paraId="01DFA3C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134" w:type="dxa"/>
            <w:vAlign w:val="center"/>
            <w:hideMark/>
          </w:tcPr>
          <w:p w14:paraId="7B9A9CD9"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850" w:type="dxa"/>
            <w:vAlign w:val="center"/>
            <w:hideMark/>
          </w:tcPr>
          <w:p w14:paraId="75801A55"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4,5</w:t>
            </w:r>
          </w:p>
        </w:tc>
        <w:tc>
          <w:tcPr>
            <w:tcW w:w="1134" w:type="dxa"/>
            <w:vAlign w:val="center"/>
            <w:hideMark/>
          </w:tcPr>
          <w:p w14:paraId="4E7F1634"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10F34EA5" w14:textId="77777777" w:rsidTr="00FE3F6E">
        <w:trPr>
          <w:trHeight w:val="340"/>
        </w:trPr>
        <w:tc>
          <w:tcPr>
            <w:tcW w:w="738" w:type="dxa"/>
            <w:noWrap/>
            <w:vAlign w:val="bottom"/>
            <w:hideMark/>
          </w:tcPr>
          <w:p w14:paraId="31F5F348"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6</w:t>
            </w:r>
          </w:p>
        </w:tc>
        <w:tc>
          <w:tcPr>
            <w:tcW w:w="1701" w:type="dxa"/>
            <w:vAlign w:val="center"/>
            <w:hideMark/>
          </w:tcPr>
          <w:p w14:paraId="4382DDA8"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2 and 3</w:t>
            </w:r>
          </w:p>
        </w:tc>
        <w:tc>
          <w:tcPr>
            <w:tcW w:w="709" w:type="dxa"/>
            <w:vAlign w:val="center"/>
            <w:hideMark/>
          </w:tcPr>
          <w:p w14:paraId="0E7E6155"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134" w:type="dxa"/>
            <w:vAlign w:val="center"/>
            <w:hideMark/>
          </w:tcPr>
          <w:p w14:paraId="2168B18E"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417" w:type="dxa"/>
            <w:vAlign w:val="center"/>
            <w:hideMark/>
          </w:tcPr>
          <w:p w14:paraId="4870467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276" w:type="dxa"/>
            <w:vAlign w:val="center"/>
            <w:hideMark/>
          </w:tcPr>
          <w:p w14:paraId="164D0234"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134" w:type="dxa"/>
            <w:shd w:val="clear" w:color="000000" w:fill="A6A6A6"/>
            <w:vAlign w:val="center"/>
            <w:hideMark/>
          </w:tcPr>
          <w:p w14:paraId="235A41BC"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58988FA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4</w:t>
            </w:r>
          </w:p>
        </w:tc>
        <w:tc>
          <w:tcPr>
            <w:tcW w:w="1134" w:type="dxa"/>
            <w:vAlign w:val="center"/>
            <w:hideMark/>
          </w:tcPr>
          <w:p w14:paraId="6FCBE902"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44093D14" w14:textId="77777777" w:rsidTr="00FE3F6E">
        <w:trPr>
          <w:trHeight w:val="340"/>
        </w:trPr>
        <w:tc>
          <w:tcPr>
            <w:tcW w:w="738" w:type="dxa"/>
            <w:noWrap/>
            <w:vAlign w:val="bottom"/>
            <w:hideMark/>
          </w:tcPr>
          <w:p w14:paraId="25B0067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7</w:t>
            </w:r>
          </w:p>
        </w:tc>
        <w:tc>
          <w:tcPr>
            <w:tcW w:w="1701" w:type="dxa"/>
            <w:vAlign w:val="center"/>
            <w:hideMark/>
          </w:tcPr>
          <w:p w14:paraId="6CF5F898"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2 and 3</w:t>
            </w:r>
          </w:p>
        </w:tc>
        <w:tc>
          <w:tcPr>
            <w:tcW w:w="709" w:type="dxa"/>
            <w:vAlign w:val="center"/>
            <w:hideMark/>
          </w:tcPr>
          <w:p w14:paraId="334EE3D8"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134" w:type="dxa"/>
            <w:vAlign w:val="center"/>
            <w:hideMark/>
          </w:tcPr>
          <w:p w14:paraId="74879C6C"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417" w:type="dxa"/>
            <w:vAlign w:val="center"/>
            <w:hideMark/>
          </w:tcPr>
          <w:p w14:paraId="1188DBF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276" w:type="dxa"/>
            <w:shd w:val="clear" w:color="000000" w:fill="A6A6A6"/>
            <w:vAlign w:val="center"/>
            <w:hideMark/>
          </w:tcPr>
          <w:p w14:paraId="4A6B489B"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10CD2CCA"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2A3C09F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3,5</w:t>
            </w:r>
          </w:p>
        </w:tc>
        <w:tc>
          <w:tcPr>
            <w:tcW w:w="1134" w:type="dxa"/>
            <w:vAlign w:val="center"/>
            <w:hideMark/>
          </w:tcPr>
          <w:p w14:paraId="5C58091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2B4BBFB6" w14:textId="77777777" w:rsidTr="00FE3F6E">
        <w:trPr>
          <w:trHeight w:val="340"/>
        </w:trPr>
        <w:tc>
          <w:tcPr>
            <w:tcW w:w="738" w:type="dxa"/>
            <w:noWrap/>
            <w:vAlign w:val="bottom"/>
            <w:hideMark/>
          </w:tcPr>
          <w:p w14:paraId="08DCE84C"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8</w:t>
            </w:r>
          </w:p>
        </w:tc>
        <w:tc>
          <w:tcPr>
            <w:tcW w:w="1701" w:type="dxa"/>
            <w:vAlign w:val="center"/>
            <w:hideMark/>
          </w:tcPr>
          <w:p w14:paraId="1DC85D4A" w14:textId="77777777" w:rsidR="00FE3F6E" w:rsidRPr="00FE3F6E" w:rsidRDefault="00FE3F6E" w:rsidP="00521A0E">
            <w:pPr>
              <w:spacing w:after="0" w:line="240" w:lineRule="auto"/>
              <w:rPr>
                <w:rFonts w:eastAsia="Times New Roman" w:cs="Calibri Light"/>
                <w:b/>
                <w:bCs/>
                <w:lang w:eastAsia="en-GB"/>
              </w:rPr>
            </w:pPr>
            <w:r w:rsidRPr="00FE3F6E">
              <w:rPr>
                <w:rFonts w:eastAsia="Times New Roman" w:cs="Calibri Light"/>
                <w:b/>
                <w:bCs/>
                <w:lang w:eastAsia="en-GB"/>
              </w:rPr>
              <w:t>Level 2 and 3</w:t>
            </w:r>
          </w:p>
        </w:tc>
        <w:tc>
          <w:tcPr>
            <w:tcW w:w="709" w:type="dxa"/>
            <w:vAlign w:val="center"/>
            <w:hideMark/>
          </w:tcPr>
          <w:p w14:paraId="2AAFA3C5"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w:t>
            </w:r>
          </w:p>
        </w:tc>
        <w:tc>
          <w:tcPr>
            <w:tcW w:w="1134" w:type="dxa"/>
            <w:vAlign w:val="center"/>
            <w:hideMark/>
          </w:tcPr>
          <w:p w14:paraId="2F2A85C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417" w:type="dxa"/>
            <w:shd w:val="clear" w:color="000000" w:fill="A6A6A6"/>
            <w:vAlign w:val="center"/>
            <w:hideMark/>
          </w:tcPr>
          <w:p w14:paraId="0D5AC22B"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shd w:val="clear" w:color="000000" w:fill="A6A6A6"/>
            <w:vAlign w:val="center"/>
            <w:hideMark/>
          </w:tcPr>
          <w:p w14:paraId="6DD798CD"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030DDE9F"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46222DD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3</w:t>
            </w:r>
          </w:p>
        </w:tc>
        <w:tc>
          <w:tcPr>
            <w:tcW w:w="1134" w:type="dxa"/>
            <w:vAlign w:val="center"/>
            <w:hideMark/>
          </w:tcPr>
          <w:p w14:paraId="28454DC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481EAA08" w14:textId="77777777" w:rsidTr="00FE3F6E">
        <w:trPr>
          <w:trHeight w:val="340"/>
        </w:trPr>
        <w:tc>
          <w:tcPr>
            <w:tcW w:w="738" w:type="dxa"/>
            <w:noWrap/>
            <w:vAlign w:val="bottom"/>
            <w:hideMark/>
          </w:tcPr>
          <w:p w14:paraId="5864E7FA"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9</w:t>
            </w:r>
          </w:p>
        </w:tc>
        <w:tc>
          <w:tcPr>
            <w:tcW w:w="1701" w:type="dxa"/>
            <w:vAlign w:val="center"/>
            <w:hideMark/>
          </w:tcPr>
          <w:p w14:paraId="32244AB9"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4 and 5</w:t>
            </w:r>
          </w:p>
        </w:tc>
        <w:tc>
          <w:tcPr>
            <w:tcW w:w="709" w:type="dxa"/>
            <w:vAlign w:val="center"/>
            <w:hideMark/>
          </w:tcPr>
          <w:p w14:paraId="35535A13"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134" w:type="dxa"/>
            <w:vAlign w:val="center"/>
            <w:hideMark/>
          </w:tcPr>
          <w:p w14:paraId="59B34D9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417" w:type="dxa"/>
            <w:vAlign w:val="center"/>
            <w:hideMark/>
          </w:tcPr>
          <w:p w14:paraId="4EB466A8"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0,25</w:t>
            </w:r>
          </w:p>
        </w:tc>
        <w:tc>
          <w:tcPr>
            <w:tcW w:w="1276" w:type="dxa"/>
            <w:vAlign w:val="center"/>
            <w:hideMark/>
          </w:tcPr>
          <w:p w14:paraId="79D31BD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0,25</w:t>
            </w:r>
          </w:p>
        </w:tc>
        <w:tc>
          <w:tcPr>
            <w:tcW w:w="1134" w:type="dxa"/>
            <w:vAlign w:val="center"/>
            <w:hideMark/>
          </w:tcPr>
          <w:p w14:paraId="32DFD4A8"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0,25</w:t>
            </w:r>
          </w:p>
        </w:tc>
        <w:tc>
          <w:tcPr>
            <w:tcW w:w="850" w:type="dxa"/>
            <w:vAlign w:val="center"/>
            <w:hideMark/>
          </w:tcPr>
          <w:p w14:paraId="4FEE0AD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2,25</w:t>
            </w:r>
          </w:p>
        </w:tc>
        <w:tc>
          <w:tcPr>
            <w:tcW w:w="1134" w:type="dxa"/>
            <w:vAlign w:val="center"/>
            <w:hideMark/>
          </w:tcPr>
          <w:p w14:paraId="7A23DEAE"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645B04D0" w14:textId="77777777" w:rsidTr="00FE3F6E">
        <w:trPr>
          <w:trHeight w:val="340"/>
        </w:trPr>
        <w:tc>
          <w:tcPr>
            <w:tcW w:w="738" w:type="dxa"/>
            <w:noWrap/>
            <w:vAlign w:val="bottom"/>
            <w:hideMark/>
          </w:tcPr>
          <w:p w14:paraId="1D903359"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10</w:t>
            </w:r>
          </w:p>
        </w:tc>
        <w:tc>
          <w:tcPr>
            <w:tcW w:w="1701" w:type="dxa"/>
            <w:vAlign w:val="center"/>
            <w:hideMark/>
          </w:tcPr>
          <w:p w14:paraId="400E983A"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4 and 5</w:t>
            </w:r>
          </w:p>
        </w:tc>
        <w:tc>
          <w:tcPr>
            <w:tcW w:w="709" w:type="dxa"/>
            <w:vAlign w:val="center"/>
            <w:hideMark/>
          </w:tcPr>
          <w:p w14:paraId="0AF2BA12"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134" w:type="dxa"/>
            <w:vAlign w:val="center"/>
            <w:hideMark/>
          </w:tcPr>
          <w:p w14:paraId="1CD90594"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417" w:type="dxa"/>
            <w:vAlign w:val="center"/>
            <w:hideMark/>
          </w:tcPr>
          <w:p w14:paraId="4CB7CBB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0,25</w:t>
            </w:r>
          </w:p>
        </w:tc>
        <w:tc>
          <w:tcPr>
            <w:tcW w:w="1276" w:type="dxa"/>
            <w:vAlign w:val="center"/>
            <w:hideMark/>
          </w:tcPr>
          <w:p w14:paraId="420F1A3A"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134" w:type="dxa"/>
            <w:shd w:val="clear" w:color="000000" w:fill="A6A6A6"/>
            <w:vAlign w:val="center"/>
            <w:hideMark/>
          </w:tcPr>
          <w:p w14:paraId="586DE861"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0B78ABC1"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2,25</w:t>
            </w:r>
          </w:p>
        </w:tc>
        <w:tc>
          <w:tcPr>
            <w:tcW w:w="1134" w:type="dxa"/>
            <w:vAlign w:val="center"/>
            <w:hideMark/>
          </w:tcPr>
          <w:p w14:paraId="2F61CEC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6D2BB76C" w14:textId="77777777" w:rsidTr="00FE3F6E">
        <w:trPr>
          <w:trHeight w:val="340"/>
        </w:trPr>
        <w:tc>
          <w:tcPr>
            <w:tcW w:w="738" w:type="dxa"/>
            <w:noWrap/>
            <w:vAlign w:val="bottom"/>
            <w:hideMark/>
          </w:tcPr>
          <w:p w14:paraId="00E560A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11</w:t>
            </w:r>
          </w:p>
        </w:tc>
        <w:tc>
          <w:tcPr>
            <w:tcW w:w="1701" w:type="dxa"/>
            <w:vAlign w:val="center"/>
            <w:hideMark/>
          </w:tcPr>
          <w:p w14:paraId="7ABABE96"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4 and 5</w:t>
            </w:r>
          </w:p>
        </w:tc>
        <w:tc>
          <w:tcPr>
            <w:tcW w:w="709" w:type="dxa"/>
            <w:vAlign w:val="center"/>
            <w:hideMark/>
          </w:tcPr>
          <w:p w14:paraId="692E765A"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134" w:type="dxa"/>
            <w:vAlign w:val="center"/>
            <w:hideMark/>
          </w:tcPr>
          <w:p w14:paraId="367F5BCC"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417" w:type="dxa"/>
            <w:vAlign w:val="center"/>
            <w:hideMark/>
          </w:tcPr>
          <w:p w14:paraId="4EF179A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0,25</w:t>
            </w:r>
          </w:p>
        </w:tc>
        <w:tc>
          <w:tcPr>
            <w:tcW w:w="1276" w:type="dxa"/>
            <w:shd w:val="clear" w:color="000000" w:fill="A6A6A6"/>
            <w:vAlign w:val="center"/>
            <w:hideMark/>
          </w:tcPr>
          <w:p w14:paraId="20D5B026"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40D37487"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0B2A26E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1,75</w:t>
            </w:r>
          </w:p>
        </w:tc>
        <w:tc>
          <w:tcPr>
            <w:tcW w:w="1134" w:type="dxa"/>
            <w:vAlign w:val="center"/>
            <w:hideMark/>
          </w:tcPr>
          <w:p w14:paraId="6B2326C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6B1C9C36" w14:textId="77777777" w:rsidTr="00FE3F6E">
        <w:trPr>
          <w:trHeight w:val="340"/>
        </w:trPr>
        <w:tc>
          <w:tcPr>
            <w:tcW w:w="738" w:type="dxa"/>
            <w:noWrap/>
            <w:vAlign w:val="bottom"/>
            <w:hideMark/>
          </w:tcPr>
          <w:p w14:paraId="4F3C4693"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12</w:t>
            </w:r>
          </w:p>
        </w:tc>
        <w:tc>
          <w:tcPr>
            <w:tcW w:w="1701" w:type="dxa"/>
            <w:vAlign w:val="center"/>
            <w:hideMark/>
          </w:tcPr>
          <w:p w14:paraId="566C6173" w14:textId="77777777" w:rsidR="00FE3F6E" w:rsidRPr="00FE3F6E" w:rsidRDefault="00FE3F6E" w:rsidP="00521A0E">
            <w:pPr>
              <w:spacing w:after="0" w:line="240" w:lineRule="auto"/>
              <w:rPr>
                <w:rFonts w:eastAsia="Times New Roman" w:cs="Calibri Light"/>
                <w:b/>
                <w:bCs/>
                <w:lang w:eastAsia="en-GB"/>
              </w:rPr>
            </w:pPr>
            <w:r w:rsidRPr="00FE3F6E">
              <w:rPr>
                <w:rFonts w:eastAsia="Times New Roman" w:cs="Calibri Light"/>
                <w:b/>
                <w:bCs/>
                <w:lang w:eastAsia="en-GB"/>
              </w:rPr>
              <w:t>Level 4 and 5</w:t>
            </w:r>
          </w:p>
        </w:tc>
        <w:tc>
          <w:tcPr>
            <w:tcW w:w="709" w:type="dxa"/>
            <w:vAlign w:val="center"/>
            <w:hideMark/>
          </w:tcPr>
          <w:p w14:paraId="16E34FC6"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w:t>
            </w:r>
          </w:p>
        </w:tc>
        <w:tc>
          <w:tcPr>
            <w:tcW w:w="1134" w:type="dxa"/>
            <w:vAlign w:val="center"/>
            <w:hideMark/>
          </w:tcPr>
          <w:p w14:paraId="29780DF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0,5</w:t>
            </w:r>
          </w:p>
        </w:tc>
        <w:tc>
          <w:tcPr>
            <w:tcW w:w="1417" w:type="dxa"/>
            <w:shd w:val="clear" w:color="000000" w:fill="A6A6A6"/>
            <w:vAlign w:val="center"/>
            <w:hideMark/>
          </w:tcPr>
          <w:p w14:paraId="7DBD5914"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shd w:val="clear" w:color="000000" w:fill="A6A6A6"/>
            <w:vAlign w:val="center"/>
            <w:hideMark/>
          </w:tcPr>
          <w:p w14:paraId="640F60FB"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shd w:val="clear" w:color="000000" w:fill="A6A6A6"/>
            <w:vAlign w:val="center"/>
            <w:hideMark/>
          </w:tcPr>
          <w:p w14:paraId="3D085BD2"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04B74A94"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1,5</w:t>
            </w:r>
          </w:p>
        </w:tc>
        <w:tc>
          <w:tcPr>
            <w:tcW w:w="1134" w:type="dxa"/>
            <w:vAlign w:val="center"/>
            <w:hideMark/>
          </w:tcPr>
          <w:p w14:paraId="06B4C79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0B47481C" w14:textId="77777777" w:rsidTr="00FE3F6E">
        <w:trPr>
          <w:trHeight w:val="340"/>
        </w:trPr>
        <w:tc>
          <w:tcPr>
            <w:tcW w:w="738" w:type="dxa"/>
            <w:noWrap/>
            <w:vAlign w:val="bottom"/>
            <w:hideMark/>
          </w:tcPr>
          <w:p w14:paraId="2BA671DE"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13</w:t>
            </w:r>
          </w:p>
        </w:tc>
        <w:tc>
          <w:tcPr>
            <w:tcW w:w="1701" w:type="dxa"/>
            <w:vAlign w:val="center"/>
            <w:hideMark/>
          </w:tcPr>
          <w:p w14:paraId="2B6B25B8"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6</w:t>
            </w:r>
          </w:p>
        </w:tc>
        <w:tc>
          <w:tcPr>
            <w:tcW w:w="709" w:type="dxa"/>
            <w:vAlign w:val="center"/>
            <w:hideMark/>
          </w:tcPr>
          <w:p w14:paraId="4892D60A"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442A2170"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 </w:t>
            </w:r>
          </w:p>
        </w:tc>
        <w:tc>
          <w:tcPr>
            <w:tcW w:w="1417" w:type="dxa"/>
            <w:vAlign w:val="center"/>
            <w:hideMark/>
          </w:tcPr>
          <w:p w14:paraId="1F519D6E"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vAlign w:val="center"/>
            <w:hideMark/>
          </w:tcPr>
          <w:p w14:paraId="19115357"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48B6E3EE"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2B530B90"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w:t>
            </w:r>
          </w:p>
        </w:tc>
        <w:tc>
          <w:tcPr>
            <w:tcW w:w="1134" w:type="dxa"/>
            <w:vAlign w:val="center"/>
            <w:hideMark/>
          </w:tcPr>
          <w:p w14:paraId="2BEF4E95"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4D16FB71" w14:textId="77777777" w:rsidTr="00FE3F6E">
        <w:trPr>
          <w:trHeight w:val="340"/>
        </w:trPr>
        <w:tc>
          <w:tcPr>
            <w:tcW w:w="738" w:type="dxa"/>
            <w:noWrap/>
            <w:vAlign w:val="bottom"/>
            <w:hideMark/>
          </w:tcPr>
          <w:p w14:paraId="23BFDDFD"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14</w:t>
            </w:r>
          </w:p>
        </w:tc>
        <w:tc>
          <w:tcPr>
            <w:tcW w:w="1701" w:type="dxa"/>
            <w:vAlign w:val="center"/>
            <w:hideMark/>
          </w:tcPr>
          <w:p w14:paraId="12B40449"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Level 7</w:t>
            </w:r>
          </w:p>
        </w:tc>
        <w:tc>
          <w:tcPr>
            <w:tcW w:w="709" w:type="dxa"/>
            <w:vAlign w:val="center"/>
            <w:hideMark/>
          </w:tcPr>
          <w:p w14:paraId="1F15220A"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08C791FC"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 </w:t>
            </w:r>
          </w:p>
        </w:tc>
        <w:tc>
          <w:tcPr>
            <w:tcW w:w="1417" w:type="dxa"/>
            <w:vAlign w:val="center"/>
            <w:hideMark/>
          </w:tcPr>
          <w:p w14:paraId="6B38146F"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vAlign w:val="center"/>
            <w:hideMark/>
          </w:tcPr>
          <w:p w14:paraId="6174E6C0"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5CC53A7A"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15613549"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w:t>
            </w:r>
          </w:p>
        </w:tc>
        <w:tc>
          <w:tcPr>
            <w:tcW w:w="1134" w:type="dxa"/>
            <w:vAlign w:val="center"/>
            <w:hideMark/>
          </w:tcPr>
          <w:p w14:paraId="4D45F8A0"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0A5B1A6C" w14:textId="77777777" w:rsidTr="00FE3F6E">
        <w:trPr>
          <w:trHeight w:val="340"/>
        </w:trPr>
        <w:tc>
          <w:tcPr>
            <w:tcW w:w="738" w:type="dxa"/>
            <w:noWrap/>
            <w:vAlign w:val="bottom"/>
            <w:hideMark/>
          </w:tcPr>
          <w:p w14:paraId="2583468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15</w:t>
            </w:r>
          </w:p>
        </w:tc>
        <w:tc>
          <w:tcPr>
            <w:tcW w:w="1701" w:type="dxa"/>
            <w:vAlign w:val="center"/>
            <w:hideMark/>
          </w:tcPr>
          <w:p w14:paraId="3836B291" w14:textId="77777777" w:rsidR="00FE3F6E" w:rsidRPr="00FE3F6E" w:rsidRDefault="00FE3F6E" w:rsidP="00521A0E">
            <w:pPr>
              <w:spacing w:after="0" w:line="240" w:lineRule="auto"/>
              <w:rPr>
                <w:rFonts w:eastAsia="Times New Roman" w:cs="Calibri Light"/>
                <w:b/>
                <w:bCs/>
                <w:color w:val="000000"/>
                <w:lang w:eastAsia="en-GB"/>
              </w:rPr>
            </w:pPr>
            <w:proofErr w:type="gramStart"/>
            <w:r w:rsidRPr="00FE3F6E">
              <w:rPr>
                <w:rFonts w:eastAsia="Times New Roman" w:cs="Calibri Light"/>
                <w:b/>
                <w:bCs/>
                <w:color w:val="000000"/>
                <w:lang w:eastAsia="en-GB"/>
              </w:rPr>
              <w:t>Level  8</w:t>
            </w:r>
            <w:proofErr w:type="gramEnd"/>
          </w:p>
        </w:tc>
        <w:tc>
          <w:tcPr>
            <w:tcW w:w="709" w:type="dxa"/>
            <w:vAlign w:val="center"/>
            <w:hideMark/>
          </w:tcPr>
          <w:p w14:paraId="256D3D9E"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6AE1A12D"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 </w:t>
            </w:r>
          </w:p>
        </w:tc>
        <w:tc>
          <w:tcPr>
            <w:tcW w:w="1417" w:type="dxa"/>
            <w:vAlign w:val="center"/>
            <w:hideMark/>
          </w:tcPr>
          <w:p w14:paraId="6CF11FD3"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vAlign w:val="center"/>
            <w:hideMark/>
          </w:tcPr>
          <w:p w14:paraId="795ED1D1"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45A43BFB"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489DEC2B"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w:t>
            </w:r>
          </w:p>
        </w:tc>
        <w:tc>
          <w:tcPr>
            <w:tcW w:w="1134" w:type="dxa"/>
            <w:vAlign w:val="center"/>
            <w:hideMark/>
          </w:tcPr>
          <w:p w14:paraId="6D79FB3F"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449E369C" w14:textId="77777777" w:rsidTr="00FE3F6E">
        <w:trPr>
          <w:trHeight w:val="340"/>
        </w:trPr>
        <w:tc>
          <w:tcPr>
            <w:tcW w:w="738" w:type="dxa"/>
            <w:noWrap/>
            <w:vAlign w:val="bottom"/>
            <w:hideMark/>
          </w:tcPr>
          <w:p w14:paraId="099508A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16</w:t>
            </w:r>
          </w:p>
        </w:tc>
        <w:tc>
          <w:tcPr>
            <w:tcW w:w="1701" w:type="dxa"/>
            <w:vAlign w:val="center"/>
            <w:hideMark/>
          </w:tcPr>
          <w:p w14:paraId="3579A597"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Non-Contributor</w:t>
            </w:r>
          </w:p>
        </w:tc>
        <w:tc>
          <w:tcPr>
            <w:tcW w:w="709" w:type="dxa"/>
            <w:vAlign w:val="center"/>
            <w:hideMark/>
          </w:tcPr>
          <w:p w14:paraId="16D2712B"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224C33E6"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 </w:t>
            </w:r>
          </w:p>
        </w:tc>
        <w:tc>
          <w:tcPr>
            <w:tcW w:w="1417" w:type="dxa"/>
            <w:vAlign w:val="center"/>
            <w:hideMark/>
          </w:tcPr>
          <w:p w14:paraId="606FB7A6"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276" w:type="dxa"/>
            <w:vAlign w:val="center"/>
            <w:hideMark/>
          </w:tcPr>
          <w:p w14:paraId="38E544E1"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1134" w:type="dxa"/>
            <w:vAlign w:val="center"/>
            <w:hideMark/>
          </w:tcPr>
          <w:p w14:paraId="4E9042F4" w14:textId="77777777" w:rsidR="00FE3F6E" w:rsidRPr="00FE3F6E" w:rsidRDefault="00FE3F6E" w:rsidP="00521A0E">
            <w:pPr>
              <w:spacing w:after="0" w:line="240" w:lineRule="auto"/>
              <w:jc w:val="center"/>
              <w:rPr>
                <w:rFonts w:eastAsia="Times New Roman" w:cs="Calibri Light"/>
                <w:color w:val="000000"/>
                <w:lang w:eastAsia="en-GB"/>
              </w:rPr>
            </w:pPr>
            <w:r w:rsidRPr="00FE3F6E">
              <w:rPr>
                <w:rFonts w:eastAsia="Times New Roman" w:cs="Calibri Light"/>
                <w:color w:val="000000"/>
                <w:lang w:eastAsia="en-GB"/>
              </w:rPr>
              <w:t>0</w:t>
            </w:r>
          </w:p>
        </w:tc>
        <w:tc>
          <w:tcPr>
            <w:tcW w:w="850" w:type="dxa"/>
            <w:vAlign w:val="center"/>
            <w:hideMark/>
          </w:tcPr>
          <w:p w14:paraId="0F6574F8"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0</w:t>
            </w:r>
          </w:p>
        </w:tc>
        <w:tc>
          <w:tcPr>
            <w:tcW w:w="1134" w:type="dxa"/>
            <w:vAlign w:val="center"/>
            <w:hideMark/>
          </w:tcPr>
          <w:p w14:paraId="4244F7E7"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 </w:t>
            </w:r>
          </w:p>
        </w:tc>
      </w:tr>
      <w:tr w:rsidR="00FE3F6E" w:rsidRPr="00FE3F6E" w14:paraId="708101AE" w14:textId="77777777" w:rsidTr="00FE3F6E">
        <w:trPr>
          <w:trHeight w:val="340"/>
        </w:trPr>
        <w:tc>
          <w:tcPr>
            <w:tcW w:w="2439" w:type="dxa"/>
            <w:gridSpan w:val="2"/>
            <w:noWrap/>
            <w:vAlign w:val="bottom"/>
            <w:hideMark/>
          </w:tcPr>
          <w:p w14:paraId="527FCE4B" w14:textId="77777777" w:rsidR="00FE3F6E" w:rsidRPr="00FE3F6E" w:rsidRDefault="00FE3F6E" w:rsidP="00521A0E">
            <w:pPr>
              <w:spacing w:after="0" w:line="240" w:lineRule="auto"/>
              <w:rPr>
                <w:rFonts w:eastAsia="Times New Roman" w:cs="Calibri Light"/>
                <w:b/>
                <w:bCs/>
                <w:color w:val="000000"/>
                <w:lang w:eastAsia="en-GB"/>
              </w:rPr>
            </w:pPr>
            <w:r w:rsidRPr="00FE3F6E">
              <w:rPr>
                <w:rFonts w:eastAsia="Times New Roman" w:cs="Calibri Light"/>
                <w:b/>
                <w:bCs/>
                <w:color w:val="000000"/>
                <w:lang w:eastAsia="en-GB"/>
              </w:rPr>
              <w:t>Total Maximum Score Allocation:</w:t>
            </w:r>
          </w:p>
        </w:tc>
        <w:tc>
          <w:tcPr>
            <w:tcW w:w="709" w:type="dxa"/>
            <w:noWrap/>
            <w:vAlign w:val="center"/>
            <w:hideMark/>
          </w:tcPr>
          <w:p w14:paraId="0C19EA3E" w14:textId="77777777" w:rsidR="00FE3F6E" w:rsidRPr="00FE3F6E" w:rsidRDefault="00FE3F6E" w:rsidP="00521A0E">
            <w:pPr>
              <w:spacing w:after="0" w:line="240" w:lineRule="auto"/>
              <w:jc w:val="center"/>
              <w:rPr>
                <w:rFonts w:eastAsia="Times New Roman" w:cs="Calibri Light"/>
                <w:b/>
                <w:bCs/>
                <w:color w:val="000000"/>
                <w:lang w:eastAsia="en-GB"/>
              </w:rPr>
            </w:pPr>
            <w:r w:rsidRPr="00FE3F6E">
              <w:rPr>
                <w:rFonts w:eastAsia="Times New Roman" w:cs="Calibri Light"/>
                <w:b/>
                <w:bCs/>
                <w:color w:val="000000"/>
                <w:lang w:eastAsia="en-GB"/>
              </w:rPr>
              <w:t>10</w:t>
            </w:r>
          </w:p>
        </w:tc>
        <w:tc>
          <w:tcPr>
            <w:tcW w:w="1134" w:type="dxa"/>
            <w:noWrap/>
            <w:vAlign w:val="center"/>
            <w:hideMark/>
          </w:tcPr>
          <w:p w14:paraId="593BFB94" w14:textId="77777777" w:rsidR="00FE3F6E" w:rsidRPr="00FE3F6E" w:rsidRDefault="00FE3F6E" w:rsidP="00521A0E">
            <w:pPr>
              <w:spacing w:after="0" w:line="240" w:lineRule="auto"/>
              <w:jc w:val="center"/>
              <w:rPr>
                <w:rFonts w:eastAsia="Times New Roman" w:cs="Calibri Light"/>
                <w:b/>
                <w:bCs/>
                <w:color w:val="000000"/>
                <w:lang w:eastAsia="en-GB"/>
              </w:rPr>
            </w:pPr>
          </w:p>
        </w:tc>
        <w:tc>
          <w:tcPr>
            <w:tcW w:w="1417" w:type="dxa"/>
            <w:noWrap/>
            <w:vAlign w:val="bottom"/>
            <w:hideMark/>
          </w:tcPr>
          <w:p w14:paraId="6D2F394D" w14:textId="77777777" w:rsidR="00FE3F6E" w:rsidRPr="00FE3F6E" w:rsidRDefault="00FE3F6E" w:rsidP="00521A0E">
            <w:pPr>
              <w:spacing w:after="0" w:line="240" w:lineRule="auto"/>
              <w:jc w:val="center"/>
              <w:rPr>
                <w:rFonts w:eastAsia="Times New Roman" w:cs="Calibri Light"/>
                <w:lang w:eastAsia="en-GB"/>
              </w:rPr>
            </w:pPr>
          </w:p>
        </w:tc>
        <w:tc>
          <w:tcPr>
            <w:tcW w:w="1276" w:type="dxa"/>
            <w:noWrap/>
            <w:vAlign w:val="bottom"/>
            <w:hideMark/>
          </w:tcPr>
          <w:p w14:paraId="47B62553" w14:textId="77777777" w:rsidR="00FE3F6E" w:rsidRPr="00FE3F6E" w:rsidRDefault="00FE3F6E" w:rsidP="00521A0E">
            <w:pPr>
              <w:spacing w:after="0" w:line="240" w:lineRule="auto"/>
              <w:jc w:val="left"/>
              <w:rPr>
                <w:rFonts w:eastAsia="Times New Roman" w:cs="Calibri Light"/>
                <w:lang w:eastAsia="en-GB"/>
              </w:rPr>
            </w:pPr>
          </w:p>
        </w:tc>
        <w:tc>
          <w:tcPr>
            <w:tcW w:w="1134" w:type="dxa"/>
            <w:noWrap/>
            <w:vAlign w:val="bottom"/>
            <w:hideMark/>
          </w:tcPr>
          <w:p w14:paraId="31C2BFCA" w14:textId="77777777" w:rsidR="00FE3F6E" w:rsidRPr="00FE3F6E" w:rsidRDefault="00FE3F6E" w:rsidP="00521A0E">
            <w:pPr>
              <w:spacing w:after="0" w:line="240" w:lineRule="auto"/>
              <w:jc w:val="left"/>
              <w:rPr>
                <w:rFonts w:eastAsia="Times New Roman" w:cs="Calibri Light"/>
                <w:lang w:eastAsia="en-GB"/>
              </w:rPr>
            </w:pPr>
          </w:p>
        </w:tc>
        <w:tc>
          <w:tcPr>
            <w:tcW w:w="850" w:type="dxa"/>
            <w:noWrap/>
            <w:vAlign w:val="bottom"/>
            <w:hideMark/>
          </w:tcPr>
          <w:p w14:paraId="17446BAC" w14:textId="77777777" w:rsidR="00FE3F6E" w:rsidRPr="00FE3F6E" w:rsidRDefault="00FE3F6E" w:rsidP="00521A0E">
            <w:pPr>
              <w:spacing w:after="0" w:line="240" w:lineRule="auto"/>
              <w:jc w:val="left"/>
              <w:rPr>
                <w:rFonts w:eastAsia="Times New Roman" w:cs="Calibri Light"/>
                <w:lang w:eastAsia="en-GB"/>
              </w:rPr>
            </w:pPr>
          </w:p>
        </w:tc>
        <w:tc>
          <w:tcPr>
            <w:tcW w:w="1134" w:type="dxa"/>
            <w:vAlign w:val="center"/>
            <w:hideMark/>
          </w:tcPr>
          <w:p w14:paraId="36E35D4F" w14:textId="77777777" w:rsidR="00FE3F6E" w:rsidRPr="00FE3F6E" w:rsidRDefault="00FE3F6E" w:rsidP="00521A0E">
            <w:pPr>
              <w:spacing w:after="0" w:line="240" w:lineRule="auto"/>
              <w:jc w:val="left"/>
              <w:rPr>
                <w:rFonts w:eastAsia="Times New Roman" w:cs="Calibri Light"/>
                <w:lang w:eastAsia="en-GB"/>
              </w:rPr>
            </w:pPr>
          </w:p>
        </w:tc>
      </w:tr>
      <w:tr w:rsidR="00FE3F6E" w:rsidRPr="00FE3F6E" w14:paraId="6C30319B" w14:textId="77777777" w:rsidTr="00FE3F6E">
        <w:trPr>
          <w:trHeight w:val="320"/>
        </w:trPr>
        <w:tc>
          <w:tcPr>
            <w:tcW w:w="8959" w:type="dxa"/>
            <w:gridSpan w:val="8"/>
            <w:noWrap/>
            <w:vAlign w:val="bottom"/>
            <w:hideMark/>
          </w:tcPr>
          <w:p w14:paraId="12EBB517" w14:textId="77777777" w:rsidR="00FE3F6E" w:rsidRPr="00FE3F6E" w:rsidRDefault="00FE3F6E" w:rsidP="00521A0E">
            <w:pPr>
              <w:spacing w:after="0" w:line="240" w:lineRule="auto"/>
              <w:rPr>
                <w:rFonts w:eastAsia="Times New Roman" w:cs="Calibri Light"/>
                <w:color w:val="000000"/>
                <w:lang w:eastAsia="en-GB"/>
              </w:rPr>
            </w:pPr>
            <w:r w:rsidRPr="00FE3F6E">
              <w:rPr>
                <w:rFonts w:eastAsia="Times New Roman" w:cs="Calibri Light"/>
                <w:color w:val="000000"/>
                <w:lang w:eastAsia="en-GB"/>
              </w:rPr>
              <w:t>F= A+B+C+D+E</w:t>
            </w:r>
          </w:p>
        </w:tc>
        <w:tc>
          <w:tcPr>
            <w:tcW w:w="1134" w:type="dxa"/>
            <w:vAlign w:val="center"/>
            <w:hideMark/>
          </w:tcPr>
          <w:p w14:paraId="778EE10F" w14:textId="77777777" w:rsidR="00FE3F6E" w:rsidRPr="00FE3F6E" w:rsidRDefault="00FE3F6E" w:rsidP="00521A0E">
            <w:pPr>
              <w:spacing w:after="0" w:line="240" w:lineRule="auto"/>
              <w:rPr>
                <w:rFonts w:eastAsia="Times New Roman" w:cs="Calibri Light"/>
                <w:color w:val="000000"/>
                <w:lang w:eastAsia="en-GB"/>
              </w:rPr>
            </w:pPr>
          </w:p>
        </w:tc>
      </w:tr>
    </w:tbl>
    <w:p w14:paraId="0FEBE605" w14:textId="77777777" w:rsidR="006E2921" w:rsidRPr="00FE3F6E" w:rsidRDefault="006E2921" w:rsidP="006E2921">
      <w:pPr>
        <w:spacing w:after="0" w:line="240" w:lineRule="auto"/>
        <w:jc w:val="left"/>
        <w:rPr>
          <w:rFonts w:eastAsia="Times New Roman" w:cs="Calibri Light"/>
          <w:b/>
          <w:bCs/>
        </w:rPr>
      </w:pPr>
    </w:p>
    <w:p w14:paraId="027E1340" w14:textId="77777777" w:rsidR="00164DDB" w:rsidRPr="00E43836" w:rsidRDefault="00164DDB" w:rsidP="00193547">
      <w:pPr>
        <w:pStyle w:val="AnnexH1"/>
        <w:rPr>
          <w:rFonts w:ascii="Calibri Light" w:hAnsi="Calibri Light" w:cs="Calibri Light"/>
          <w:szCs w:val="36"/>
        </w:rPr>
        <w:sectPr w:rsidR="00164DDB" w:rsidRPr="00E43836" w:rsidSect="00FE3F6E">
          <w:pgSz w:w="11906" w:h="16838" w:code="9"/>
          <w:pgMar w:top="1276" w:right="1134" w:bottom="992" w:left="851" w:header="567" w:footer="584" w:gutter="0"/>
          <w:cols w:space="708"/>
          <w:docGrid w:linePitch="360"/>
        </w:sectPr>
      </w:pPr>
      <w:bookmarkStart w:id="254" w:name="_Toc177314746"/>
      <w:bookmarkStart w:id="255" w:name="_Toc181137119"/>
    </w:p>
    <w:p w14:paraId="1561942E" w14:textId="77777777" w:rsidR="00193547" w:rsidRPr="00E43836" w:rsidRDefault="00193547" w:rsidP="00297646">
      <w:pPr>
        <w:pStyle w:val="AnnexH1"/>
        <w:ind w:left="1276" w:hanging="1276"/>
        <w:rPr>
          <w:rFonts w:ascii="Calibri Light" w:hAnsi="Calibri Light" w:cs="Calibri Light"/>
          <w:szCs w:val="36"/>
        </w:rPr>
      </w:pPr>
      <w:bookmarkStart w:id="256" w:name="_Toc234264046"/>
      <w:r w:rsidRPr="00E43836">
        <w:rPr>
          <w:rFonts w:ascii="Calibri Light" w:hAnsi="Calibri Light" w:cs="Calibri Light"/>
          <w:szCs w:val="36"/>
        </w:rPr>
        <w:lastRenderedPageBreak/>
        <w:t>Bidder substantiating evidence</w:t>
      </w:r>
      <w:bookmarkEnd w:id="254"/>
      <w:bookmarkEnd w:id="255"/>
      <w:bookmarkEnd w:id="256"/>
    </w:p>
    <w:p w14:paraId="5B7E603B" w14:textId="77777777" w:rsidR="00193547" w:rsidRPr="00E43836" w:rsidRDefault="00193547" w:rsidP="006E36C3">
      <w:pPr>
        <w:pStyle w:val="Heading1"/>
        <w:rPr>
          <w:rFonts w:ascii="Calibri Light" w:hAnsi="Calibri Light" w:cs="Calibri Light"/>
        </w:rPr>
      </w:pPr>
      <w:bookmarkStart w:id="257" w:name="_Toc177314747"/>
      <w:bookmarkStart w:id="258" w:name="_Toc181137120"/>
      <w:bookmarkStart w:id="259" w:name="_Toc234264047"/>
      <w:r w:rsidRPr="00E43836">
        <w:rPr>
          <w:rFonts w:ascii="Calibri Light" w:hAnsi="Calibri Light" w:cs="Calibri Light"/>
        </w:rPr>
        <w:t>Technical Mandatory Requirement Evidence</w:t>
      </w:r>
      <w:bookmarkEnd w:id="257"/>
      <w:bookmarkEnd w:id="258"/>
      <w:bookmarkEnd w:id="259"/>
    </w:p>
    <w:p w14:paraId="1A3EA821" w14:textId="0B1BE503" w:rsidR="00193547" w:rsidRPr="00E43836" w:rsidRDefault="00193547" w:rsidP="006E36C3">
      <w:pPr>
        <w:pStyle w:val="Heading1"/>
        <w:numPr>
          <w:ilvl w:val="1"/>
          <w:numId w:val="2"/>
        </w:numPr>
        <w:rPr>
          <w:rFonts w:ascii="Calibri Light" w:hAnsi="Calibri Light" w:cs="Calibri Light"/>
        </w:rPr>
      </w:pPr>
      <w:bookmarkStart w:id="260" w:name="_Toc177314748"/>
      <w:bookmarkStart w:id="261" w:name="_Toc181137121"/>
      <w:bookmarkStart w:id="262" w:name="_Toc234264048"/>
      <w:r w:rsidRPr="00E43836">
        <w:rPr>
          <w:rFonts w:ascii="Calibri Light" w:hAnsi="Calibri Light" w:cs="Calibri Light"/>
        </w:rPr>
        <w:t>Bidder Certification / Affiliation Requirements</w:t>
      </w:r>
      <w:bookmarkEnd w:id="260"/>
      <w:bookmarkEnd w:id="261"/>
      <w:bookmarkEnd w:id="262"/>
    </w:p>
    <w:p w14:paraId="20B10B11" w14:textId="77777777" w:rsidR="00F1344C" w:rsidRPr="00E43836" w:rsidRDefault="00F1344C" w:rsidP="00F1344C">
      <w:pPr>
        <w:pStyle w:val="ListParagraph"/>
        <w:ind w:left="927"/>
        <w:rPr>
          <w:rFonts w:ascii="Calibri Light" w:eastAsia="Calibri Light" w:hAnsi="Calibri Light" w:cs="Calibri Light"/>
          <w:color w:val="FF0000"/>
          <w:lang w:val="en-GB"/>
        </w:rPr>
      </w:pPr>
    </w:p>
    <w:p w14:paraId="0AD5EAE2" w14:textId="5EDC6077" w:rsidR="00EF0DF4" w:rsidRPr="00E43836" w:rsidRDefault="00EF0DF4">
      <w:pPr>
        <w:pStyle w:val="ListParagraph"/>
        <w:numPr>
          <w:ilvl w:val="1"/>
          <w:numId w:val="44"/>
        </w:numPr>
        <w:rPr>
          <w:rFonts w:ascii="Calibri Light" w:hAnsi="Calibri Light" w:cs="Calibri Light"/>
          <w:lang w:val="en-GB"/>
        </w:rPr>
      </w:pPr>
      <w:r w:rsidRPr="00E43836">
        <w:rPr>
          <w:rFonts w:ascii="Calibri Light" w:hAnsi="Calibri Light" w:cs="Calibri Light"/>
          <w:b/>
          <w:bCs/>
          <w:lang w:val="en-GB"/>
        </w:rPr>
        <w:t>Attach</w:t>
      </w:r>
      <w:r w:rsidRPr="00E43836">
        <w:rPr>
          <w:rFonts w:ascii="Calibri Light" w:hAnsi="Calibri Light" w:cs="Calibri Light"/>
          <w:lang w:val="en-GB"/>
        </w:rPr>
        <w:t xml:space="preserve"> </w:t>
      </w:r>
      <w:r w:rsidR="00B11F80" w:rsidRPr="00E43836">
        <w:rPr>
          <w:rFonts w:ascii="Calibri Light" w:hAnsi="Calibri Light" w:cs="Calibri Light"/>
          <w:lang w:val="en-GB"/>
        </w:rPr>
        <w:t xml:space="preserve">copy of valid Accreditation documentation (letter/certificate/license) from the Department of </w:t>
      </w:r>
      <w:r w:rsidR="006A5A9E" w:rsidRPr="00E43836">
        <w:rPr>
          <w:rFonts w:ascii="Calibri Light" w:hAnsi="Calibri Light" w:cs="Calibri Light"/>
          <w:lang w:val="en-GB"/>
        </w:rPr>
        <w:t>Communications and Digital Technologies(DCDT)</w:t>
      </w:r>
      <w:r w:rsidR="00B11F80" w:rsidRPr="00E43836">
        <w:rPr>
          <w:rFonts w:ascii="Calibri Light" w:hAnsi="Calibri Light" w:cs="Calibri Light"/>
          <w:lang w:val="en-GB"/>
        </w:rPr>
        <w:t>(The South African Accreditation Authority) indicating that the Bidder</w:t>
      </w:r>
      <w:r w:rsidR="00C02E3A" w:rsidRPr="00E43836">
        <w:rPr>
          <w:rFonts w:ascii="Calibri Light" w:hAnsi="Calibri Light" w:cs="Calibri Light"/>
          <w:lang w:val="en-GB"/>
        </w:rPr>
        <w:t>/</w:t>
      </w:r>
      <w:r w:rsidR="00B11F80" w:rsidRPr="00E43836">
        <w:rPr>
          <w:rFonts w:ascii="Calibri Light" w:hAnsi="Calibri Light" w:cs="Calibri Light"/>
          <w:lang w:val="en-GB"/>
        </w:rPr>
        <w:t>subcontractor</w:t>
      </w:r>
      <w:r w:rsidR="00C02E3A" w:rsidRPr="00E43836">
        <w:rPr>
          <w:rFonts w:ascii="Calibri Light" w:hAnsi="Calibri Light" w:cs="Calibri Light"/>
          <w:lang w:val="en-GB"/>
        </w:rPr>
        <w:t>/</w:t>
      </w:r>
      <w:r w:rsidR="00B11F80" w:rsidRPr="00E43836">
        <w:rPr>
          <w:rFonts w:ascii="Calibri Light" w:hAnsi="Calibri Light" w:cs="Calibri Light"/>
          <w:lang w:val="en-GB"/>
        </w:rPr>
        <w:t xml:space="preserve">joint venture (JV), or consortium partner is a registered as a Cryptography provider as per the chapter V of Electronic Communications and Transactions Act, 2002 </w:t>
      </w:r>
      <w:r w:rsidRPr="00E43836">
        <w:rPr>
          <w:rFonts w:ascii="Calibri Light" w:hAnsi="Calibri Light" w:cs="Calibri Light"/>
          <w:b/>
          <w:bCs/>
          <w:lang w:val="en-GB"/>
        </w:rPr>
        <w:t>here</w:t>
      </w:r>
      <w:r w:rsidRPr="00E43836">
        <w:rPr>
          <w:rFonts w:ascii="Calibri Light" w:hAnsi="Calibri Light" w:cs="Calibri Light"/>
          <w:lang w:val="en-GB"/>
        </w:rPr>
        <w:t>.</w:t>
      </w:r>
      <w:r w:rsidR="0076229A" w:rsidRPr="00E43836">
        <w:rPr>
          <w:rFonts w:ascii="Calibri Light" w:hAnsi="Calibri Light" w:cs="Calibri Light"/>
          <w:lang w:val="en-GB"/>
        </w:rPr>
        <w:t xml:space="preserve"> </w:t>
      </w:r>
    </w:p>
    <w:p w14:paraId="7617FB48" w14:textId="77777777" w:rsidR="00B11F80" w:rsidRPr="00E43836" w:rsidRDefault="00B11F80" w:rsidP="008C6760">
      <w:pPr>
        <w:pStyle w:val="ListParagraph"/>
        <w:ind w:left="1107"/>
        <w:rPr>
          <w:rFonts w:ascii="Calibri Light" w:hAnsi="Calibri Light" w:cs="Calibri Light"/>
          <w:lang w:val="en-GB"/>
        </w:rPr>
      </w:pPr>
    </w:p>
    <w:p w14:paraId="19FFCCF8" w14:textId="77777777" w:rsidR="0076229A" w:rsidRPr="00E43836" w:rsidRDefault="0076229A" w:rsidP="00A30AF9">
      <w:pPr>
        <w:pStyle w:val="ListParagraph"/>
        <w:ind w:left="1107"/>
        <w:jc w:val="left"/>
        <w:rPr>
          <w:rFonts w:ascii="Calibri Light" w:hAnsi="Calibri Light" w:cs="Calibri Light"/>
          <w:b/>
          <w:bCs/>
          <w:lang w:val="en-GB"/>
        </w:rPr>
      </w:pPr>
      <w:r w:rsidRPr="00E43836">
        <w:rPr>
          <w:rFonts w:ascii="Calibri Light" w:hAnsi="Calibri Light" w:cs="Calibri Light"/>
          <w:b/>
          <w:bCs/>
          <w:lang w:val="en-GB"/>
        </w:rPr>
        <w:t xml:space="preserve">NOTE (1): </w:t>
      </w:r>
    </w:p>
    <w:p w14:paraId="2A317C29" w14:textId="77777777" w:rsidR="00B11F80" w:rsidRPr="00E43836" w:rsidRDefault="00B11F80" w:rsidP="00B11F80">
      <w:pPr>
        <w:pStyle w:val="ListParagraph"/>
        <w:ind w:left="1107"/>
        <w:rPr>
          <w:rFonts w:ascii="Calibri Light" w:hAnsi="Calibri Light" w:cs="Calibri Light"/>
          <w:lang w:val="en-GB"/>
        </w:rPr>
      </w:pPr>
      <w:r w:rsidRPr="00E43836">
        <w:rPr>
          <w:rFonts w:ascii="Calibri Light" w:hAnsi="Calibri Light" w:cs="Calibri Light"/>
          <w:lang w:val="en-GB"/>
        </w:rPr>
        <w:t>The valid documentation must clearly indicate the following information below:</w:t>
      </w:r>
    </w:p>
    <w:p w14:paraId="4774F47B" w14:textId="77777777" w:rsidR="00B11F80" w:rsidRPr="00E43836" w:rsidRDefault="00B11F80" w:rsidP="00B11F80">
      <w:pPr>
        <w:pStyle w:val="ListParagraph"/>
        <w:ind w:left="1107"/>
        <w:rPr>
          <w:rFonts w:ascii="Calibri Light" w:hAnsi="Calibri Light" w:cs="Calibri Light"/>
          <w:lang w:val="en-GB"/>
        </w:rPr>
      </w:pPr>
      <w:r w:rsidRPr="00E43836">
        <w:rPr>
          <w:rFonts w:ascii="Calibri Light" w:hAnsi="Calibri Light" w:cs="Calibri Light"/>
          <w:lang w:val="en-GB"/>
        </w:rPr>
        <w:t xml:space="preserve">(a) the regulator name ; </w:t>
      </w:r>
      <w:r w:rsidRPr="00E43836">
        <w:rPr>
          <w:rFonts w:ascii="Calibri Light" w:hAnsi="Calibri Light" w:cs="Calibri Light"/>
          <w:b/>
          <w:bCs/>
          <w:lang w:val="en-GB"/>
        </w:rPr>
        <w:t>and</w:t>
      </w:r>
    </w:p>
    <w:p w14:paraId="6CD3E660" w14:textId="77777777" w:rsidR="00B11F80" w:rsidRPr="00E43836" w:rsidRDefault="00B11F80" w:rsidP="00B11F80">
      <w:pPr>
        <w:pStyle w:val="ListParagraph"/>
        <w:ind w:left="1107"/>
        <w:rPr>
          <w:rFonts w:ascii="Calibri Light" w:hAnsi="Calibri Light" w:cs="Calibri Light"/>
          <w:lang w:val="en-GB"/>
        </w:rPr>
      </w:pPr>
      <w:r w:rsidRPr="00E43836">
        <w:rPr>
          <w:rFonts w:ascii="Calibri Light" w:hAnsi="Calibri Light" w:cs="Calibri Light"/>
          <w:lang w:val="en-GB"/>
        </w:rPr>
        <w:t xml:space="preserve">(b) the bidder’s/subcontractor/joint venture(JV)/consortium  partner name; </w:t>
      </w:r>
      <w:r w:rsidRPr="00E43836">
        <w:rPr>
          <w:rFonts w:ascii="Calibri Light" w:hAnsi="Calibri Light" w:cs="Calibri Light"/>
          <w:b/>
          <w:bCs/>
          <w:lang w:val="en-GB"/>
        </w:rPr>
        <w:t xml:space="preserve">and </w:t>
      </w:r>
    </w:p>
    <w:p w14:paraId="1839ECF6" w14:textId="77777777" w:rsidR="00B11F80" w:rsidRPr="00E43836" w:rsidRDefault="00B11F80" w:rsidP="00B11F80">
      <w:pPr>
        <w:pStyle w:val="ListParagraph"/>
        <w:ind w:left="1107"/>
        <w:rPr>
          <w:rFonts w:ascii="Calibri Light" w:hAnsi="Calibri Light" w:cs="Calibri Light"/>
          <w:lang w:val="en-GB"/>
        </w:rPr>
      </w:pPr>
      <w:r w:rsidRPr="00E43836">
        <w:rPr>
          <w:rFonts w:ascii="Calibri Light" w:hAnsi="Calibri Light" w:cs="Calibri Light"/>
          <w:lang w:val="en-GB"/>
        </w:rPr>
        <w:t>(c) the date it was issued;</w:t>
      </w:r>
      <w:r w:rsidRPr="00E43836">
        <w:rPr>
          <w:rFonts w:ascii="Calibri Light" w:hAnsi="Calibri Light" w:cs="Calibri Light"/>
          <w:b/>
          <w:bCs/>
          <w:lang w:val="en-GB"/>
        </w:rPr>
        <w:t xml:space="preserve"> and</w:t>
      </w:r>
    </w:p>
    <w:p w14:paraId="0144450E" w14:textId="77777777" w:rsidR="00B11F80" w:rsidRPr="00E43836" w:rsidRDefault="00B11F80" w:rsidP="00B11F80">
      <w:pPr>
        <w:pStyle w:val="ListParagraph"/>
        <w:ind w:left="1107"/>
        <w:rPr>
          <w:rFonts w:ascii="Calibri Light" w:hAnsi="Calibri Light" w:cs="Calibri Light"/>
        </w:rPr>
      </w:pPr>
      <w:r w:rsidRPr="00E43836">
        <w:rPr>
          <w:rFonts w:ascii="Calibri Light" w:hAnsi="Calibri Light" w:cs="Calibri Light"/>
          <w:lang w:val="en-GB"/>
        </w:rPr>
        <w:t>(d) if applicable, the expiry date.</w:t>
      </w:r>
    </w:p>
    <w:p w14:paraId="5204E7C8" w14:textId="77777777" w:rsidR="0076229A" w:rsidRPr="00E43836" w:rsidRDefault="0076229A" w:rsidP="0076229A">
      <w:pPr>
        <w:rPr>
          <w:rFonts w:cs="Calibri Light"/>
          <w:lang w:val="en-GB"/>
        </w:rPr>
      </w:pPr>
    </w:p>
    <w:p w14:paraId="0A493191" w14:textId="2E705B8A" w:rsidR="0076229A" w:rsidRPr="00E43836" w:rsidRDefault="0076229A" w:rsidP="00A30AF9">
      <w:pPr>
        <w:ind w:left="540" w:firstLine="567"/>
        <w:rPr>
          <w:rFonts w:cs="Calibri Light"/>
          <w:b/>
          <w:bCs/>
          <w:lang w:val="en-GB"/>
        </w:rPr>
      </w:pPr>
      <w:r w:rsidRPr="00E43836">
        <w:rPr>
          <w:rFonts w:cs="Calibri Light"/>
          <w:b/>
          <w:bCs/>
          <w:lang w:val="en-GB"/>
        </w:rPr>
        <w:t>AND</w:t>
      </w:r>
    </w:p>
    <w:p w14:paraId="333B76FA" w14:textId="77777777" w:rsidR="0076229A" w:rsidRPr="00E43836" w:rsidRDefault="0076229A" w:rsidP="0076229A">
      <w:pPr>
        <w:rPr>
          <w:rFonts w:cs="Calibri Light"/>
          <w:lang w:val="en-GB"/>
        </w:rPr>
      </w:pPr>
    </w:p>
    <w:p w14:paraId="70C4B4A8" w14:textId="64ADB791" w:rsidR="00193547" w:rsidRPr="00E43836" w:rsidRDefault="00193547">
      <w:pPr>
        <w:pStyle w:val="ListParagraph"/>
        <w:numPr>
          <w:ilvl w:val="1"/>
          <w:numId w:val="44"/>
        </w:numPr>
        <w:rPr>
          <w:rFonts w:ascii="Calibri Light" w:eastAsia="Calibri Light" w:hAnsi="Calibri Light" w:cs="Calibri Light"/>
          <w:b/>
          <w:bCs/>
          <w:color w:val="FF0000"/>
          <w:lang w:val="en-GB"/>
        </w:rPr>
      </w:pPr>
      <w:r w:rsidRPr="00E43836">
        <w:rPr>
          <w:rFonts w:ascii="Calibri Light" w:hAnsi="Calibri Light" w:cs="Calibri Light"/>
          <w:b/>
          <w:bCs/>
          <w:lang w:val="en-GB"/>
        </w:rPr>
        <w:t>Attach</w:t>
      </w:r>
      <w:r w:rsidRPr="00E43836">
        <w:rPr>
          <w:rFonts w:ascii="Calibri Light" w:eastAsia="Calibri Light" w:hAnsi="Calibri Light" w:cs="Calibri Light"/>
          <w:b/>
          <w:bCs/>
          <w:color w:val="FF0000"/>
          <w:lang w:val="en-GB"/>
        </w:rPr>
        <w:t xml:space="preserve"> </w:t>
      </w:r>
      <w:r w:rsidR="00B11F80" w:rsidRPr="00E43836">
        <w:rPr>
          <w:rFonts w:ascii="Calibri Light" w:eastAsia="Calibri Light" w:hAnsi="Calibri Light" w:cs="Calibri Light"/>
          <w:lang w:val="en-GB"/>
        </w:rPr>
        <w:t>a copy of valid documentation(letter/certificate/license)as proof that the Bidder</w:t>
      </w:r>
      <w:r w:rsidR="00C02E3A" w:rsidRPr="00E43836">
        <w:rPr>
          <w:rFonts w:ascii="Calibri Light" w:eastAsia="Calibri Light" w:hAnsi="Calibri Light" w:cs="Calibri Light"/>
          <w:lang w:val="en-GB"/>
        </w:rPr>
        <w:t>/</w:t>
      </w:r>
      <w:r w:rsidR="00B11F80" w:rsidRPr="00E43836">
        <w:rPr>
          <w:rFonts w:ascii="Calibri Light" w:eastAsia="Calibri Light" w:hAnsi="Calibri Light" w:cs="Calibri Light"/>
          <w:lang w:val="en-GB"/>
        </w:rPr>
        <w:t xml:space="preserve"> subcontractor</w:t>
      </w:r>
      <w:r w:rsidR="00C02E3A" w:rsidRPr="00E43836">
        <w:rPr>
          <w:rFonts w:ascii="Calibri Light" w:eastAsia="Calibri Light" w:hAnsi="Calibri Light" w:cs="Calibri Light"/>
          <w:lang w:val="en-GB"/>
        </w:rPr>
        <w:t>/</w:t>
      </w:r>
      <w:r w:rsidR="00B11F80" w:rsidRPr="00E43836">
        <w:rPr>
          <w:rFonts w:ascii="Calibri Light" w:eastAsia="Calibri Light" w:hAnsi="Calibri Light" w:cs="Calibri Light"/>
          <w:lang w:val="en-GB"/>
        </w:rPr>
        <w:t>joint venture (JV), or consortium partner is an Original Software Manufacturer (OSM)/ Original Equipment Manufacturer (OEM) or accredited as a Reseller/Partner/Distributor to provide a multi-factor authentication and non-repudiation logical access control solution</w:t>
      </w:r>
      <w:r w:rsidR="00B11F80" w:rsidRPr="00E43836">
        <w:rPr>
          <w:rFonts w:ascii="Calibri Light" w:eastAsia="Calibri Light" w:hAnsi="Calibri Light" w:cs="Calibri Light"/>
          <w:b/>
          <w:bCs/>
          <w:lang w:val="en-GB"/>
        </w:rPr>
        <w:t xml:space="preserve"> </w:t>
      </w:r>
      <w:r w:rsidR="00164DDB" w:rsidRPr="00E43836">
        <w:rPr>
          <w:rFonts w:ascii="Calibri Light" w:hAnsi="Calibri Light" w:cs="Calibri Light"/>
          <w:b/>
          <w:bCs/>
        </w:rPr>
        <w:t>here</w:t>
      </w:r>
      <w:r w:rsidRPr="00E43836">
        <w:rPr>
          <w:rFonts w:ascii="Calibri Light" w:hAnsi="Calibri Light" w:cs="Calibri Light"/>
          <w:b/>
          <w:bCs/>
        </w:rPr>
        <w:t>.</w:t>
      </w:r>
      <w:r w:rsidRPr="00E43836">
        <w:rPr>
          <w:rFonts w:ascii="Calibri Light" w:hAnsi="Calibri Light" w:cs="Calibri Light"/>
        </w:rPr>
        <w:t xml:space="preserve"> </w:t>
      </w:r>
    </w:p>
    <w:p w14:paraId="32E1BAFF" w14:textId="77777777" w:rsidR="00164DDB" w:rsidRPr="00E43836" w:rsidRDefault="00164DDB" w:rsidP="00297646">
      <w:pPr>
        <w:pStyle w:val="ListParagraph"/>
        <w:ind w:left="927"/>
        <w:rPr>
          <w:rFonts w:ascii="Calibri Light" w:eastAsia="Calibri Light" w:hAnsi="Calibri Light" w:cs="Calibri Light"/>
          <w:b/>
          <w:bCs/>
          <w:color w:val="FF0000"/>
          <w:lang w:val="en-GB"/>
        </w:rPr>
      </w:pPr>
    </w:p>
    <w:p w14:paraId="3143D942" w14:textId="77777777" w:rsidR="0076229A" w:rsidRPr="00E43836" w:rsidRDefault="0076229A" w:rsidP="00A30AF9">
      <w:pPr>
        <w:ind w:left="1107"/>
        <w:jc w:val="left"/>
        <w:rPr>
          <w:rFonts w:cs="Calibri Light"/>
          <w:b/>
          <w:bCs/>
          <w:lang w:val="en-GB"/>
        </w:rPr>
      </w:pPr>
      <w:r w:rsidRPr="00E43836">
        <w:rPr>
          <w:rFonts w:cs="Calibri Light"/>
          <w:b/>
          <w:bCs/>
          <w:lang w:val="en-GB"/>
        </w:rPr>
        <w:t xml:space="preserve">NOTE (2): </w:t>
      </w:r>
    </w:p>
    <w:p w14:paraId="6817D482" w14:textId="77777777" w:rsidR="00633127" w:rsidRPr="00E43836" w:rsidRDefault="00633127" w:rsidP="00633127">
      <w:pPr>
        <w:ind w:left="1107"/>
        <w:jc w:val="left"/>
        <w:rPr>
          <w:rFonts w:cs="Calibri Light"/>
          <w:lang w:val="en-GB"/>
        </w:rPr>
      </w:pPr>
      <w:r w:rsidRPr="00E43836">
        <w:rPr>
          <w:rFonts w:cs="Calibri Light"/>
          <w:lang w:val="en-GB"/>
        </w:rPr>
        <w:t>The valid documentation must clearly indicate the following information below:</w:t>
      </w:r>
    </w:p>
    <w:p w14:paraId="75407815" w14:textId="77777777" w:rsidR="00633127" w:rsidRPr="00E43836" w:rsidRDefault="00633127" w:rsidP="00633127">
      <w:pPr>
        <w:ind w:left="1107"/>
        <w:jc w:val="left"/>
        <w:rPr>
          <w:rFonts w:cs="Calibri Light"/>
          <w:lang w:val="en-GB"/>
        </w:rPr>
      </w:pPr>
      <w:r w:rsidRPr="00E43836">
        <w:rPr>
          <w:rFonts w:cs="Calibri Light"/>
          <w:lang w:val="en-GB"/>
        </w:rPr>
        <w:t xml:space="preserve">(a) the OSM/OEM; </w:t>
      </w:r>
      <w:r w:rsidRPr="00E43836">
        <w:rPr>
          <w:rFonts w:cs="Calibri Light"/>
          <w:b/>
          <w:bCs/>
          <w:lang w:val="en-GB"/>
        </w:rPr>
        <w:t>and</w:t>
      </w:r>
    </w:p>
    <w:p w14:paraId="454BBD4F" w14:textId="77777777" w:rsidR="00633127" w:rsidRPr="00E43836" w:rsidRDefault="00633127" w:rsidP="00633127">
      <w:pPr>
        <w:ind w:left="1107"/>
        <w:jc w:val="left"/>
        <w:rPr>
          <w:rFonts w:cs="Calibri Light"/>
          <w:lang w:val="en-GB"/>
        </w:rPr>
      </w:pPr>
      <w:r w:rsidRPr="00E43836">
        <w:rPr>
          <w:rFonts w:cs="Calibri Light"/>
          <w:lang w:val="en-GB"/>
        </w:rPr>
        <w:t>(b) the bidder’s/subcontractor/joint venture(JV)/consortium  partner name</w:t>
      </w:r>
      <w:r w:rsidRPr="00E43836" w:rsidDel="000E2AE6">
        <w:rPr>
          <w:rFonts w:cs="Calibri Light"/>
          <w:lang w:val="en-GB"/>
        </w:rPr>
        <w:t xml:space="preserve"> </w:t>
      </w:r>
      <w:r w:rsidRPr="00E43836">
        <w:rPr>
          <w:rFonts w:cs="Calibri Light"/>
          <w:lang w:val="en-GB"/>
        </w:rPr>
        <w:t xml:space="preserve">; </w:t>
      </w:r>
      <w:r w:rsidRPr="00E43836">
        <w:rPr>
          <w:rFonts w:cs="Calibri Light"/>
          <w:b/>
          <w:bCs/>
          <w:lang w:val="en-GB"/>
        </w:rPr>
        <w:t xml:space="preserve">and </w:t>
      </w:r>
    </w:p>
    <w:p w14:paraId="05AA46F6" w14:textId="77777777" w:rsidR="00633127" w:rsidRPr="00E43836" w:rsidRDefault="00633127" w:rsidP="00633127">
      <w:pPr>
        <w:ind w:left="1107"/>
        <w:jc w:val="left"/>
        <w:rPr>
          <w:rFonts w:cs="Calibri Light"/>
          <w:lang w:val="en-GB"/>
        </w:rPr>
      </w:pPr>
      <w:r w:rsidRPr="00E43836">
        <w:rPr>
          <w:rFonts w:cs="Calibri Light"/>
          <w:lang w:val="en-GB"/>
        </w:rPr>
        <w:t>(c) the date it was issued;</w:t>
      </w:r>
      <w:r w:rsidRPr="00E43836">
        <w:rPr>
          <w:rFonts w:cs="Calibri Light"/>
          <w:b/>
          <w:bCs/>
          <w:lang w:val="en-GB"/>
        </w:rPr>
        <w:t xml:space="preserve"> and</w:t>
      </w:r>
    </w:p>
    <w:p w14:paraId="7070F4E0" w14:textId="77777777" w:rsidR="00633127" w:rsidRPr="00E43836" w:rsidRDefault="00633127" w:rsidP="00633127">
      <w:pPr>
        <w:ind w:left="1107"/>
        <w:jc w:val="left"/>
        <w:rPr>
          <w:rFonts w:cs="Calibri Light"/>
          <w:lang w:val="en-GB"/>
        </w:rPr>
      </w:pPr>
      <w:r w:rsidRPr="00E43836">
        <w:rPr>
          <w:rFonts w:cs="Calibri Light"/>
          <w:lang w:val="en-GB"/>
        </w:rPr>
        <w:t>(d) if applicable, the expiry date.</w:t>
      </w:r>
    </w:p>
    <w:p w14:paraId="2365F410" w14:textId="77777777" w:rsidR="0076229A" w:rsidRPr="00E43836" w:rsidRDefault="0076229A" w:rsidP="00A30AF9">
      <w:pPr>
        <w:ind w:left="1107"/>
        <w:jc w:val="left"/>
        <w:rPr>
          <w:rFonts w:cs="Calibri Light"/>
          <w:lang w:val="en-GB"/>
        </w:rPr>
      </w:pPr>
    </w:p>
    <w:p w14:paraId="5E1D3647" w14:textId="77777777" w:rsidR="0076229A" w:rsidRPr="00E43836" w:rsidRDefault="0076229A" w:rsidP="00A30AF9">
      <w:pPr>
        <w:ind w:left="1107"/>
        <w:jc w:val="left"/>
        <w:rPr>
          <w:rFonts w:cs="Calibri Light"/>
          <w:b/>
          <w:bCs/>
          <w:lang w:val="en-GB"/>
        </w:rPr>
      </w:pPr>
      <w:r w:rsidRPr="00E43836">
        <w:rPr>
          <w:rFonts w:cs="Calibri Light"/>
          <w:b/>
          <w:bCs/>
          <w:lang w:val="en-GB"/>
        </w:rPr>
        <w:t xml:space="preserve">NOTE (3): </w:t>
      </w:r>
    </w:p>
    <w:p w14:paraId="21B82094" w14:textId="77777777" w:rsidR="0076229A" w:rsidRPr="00E43836" w:rsidRDefault="0076229A" w:rsidP="00A30AF9">
      <w:pPr>
        <w:ind w:left="1107"/>
        <w:jc w:val="left"/>
        <w:rPr>
          <w:rFonts w:cs="Calibri Light"/>
          <w:lang w:val="en-GB"/>
        </w:rPr>
      </w:pPr>
      <w:r w:rsidRPr="00E43836">
        <w:rPr>
          <w:rFonts w:cs="Calibri Light"/>
          <w:lang w:val="en-GB"/>
        </w:rPr>
        <w:t>Original Equipment Manufacturers (OEM)/Original Software Manufacturers (OSM) using reseller model are not eligible to participate for this bid</w:t>
      </w:r>
    </w:p>
    <w:p w14:paraId="2FC69EFD" w14:textId="77777777" w:rsidR="0076229A" w:rsidRPr="00E43836" w:rsidRDefault="0076229A" w:rsidP="00A30AF9">
      <w:pPr>
        <w:ind w:left="1107"/>
        <w:jc w:val="left"/>
        <w:rPr>
          <w:rFonts w:cs="Calibri Light"/>
          <w:lang w:val="en-GB"/>
        </w:rPr>
      </w:pPr>
    </w:p>
    <w:p w14:paraId="71CE25DA" w14:textId="77777777" w:rsidR="0076229A" w:rsidRPr="00E43836" w:rsidRDefault="0076229A" w:rsidP="00A30AF9">
      <w:pPr>
        <w:ind w:left="1107"/>
        <w:jc w:val="left"/>
        <w:rPr>
          <w:rFonts w:cs="Calibri Light"/>
          <w:b/>
          <w:bCs/>
          <w:lang w:val="en-GB"/>
        </w:rPr>
      </w:pPr>
      <w:r w:rsidRPr="00E43836">
        <w:rPr>
          <w:rFonts w:cs="Calibri Light"/>
          <w:b/>
          <w:bCs/>
          <w:lang w:val="en-GB"/>
        </w:rPr>
        <w:t xml:space="preserve">NOTE (4): </w:t>
      </w:r>
    </w:p>
    <w:p w14:paraId="0C8F0326" w14:textId="77777777" w:rsidR="0076229A" w:rsidRPr="00E43836" w:rsidRDefault="0076229A" w:rsidP="00A30AF9">
      <w:pPr>
        <w:ind w:left="1107"/>
        <w:jc w:val="left"/>
        <w:rPr>
          <w:rFonts w:cs="Calibri Light"/>
          <w:lang w:val="en-GB"/>
        </w:rPr>
      </w:pPr>
      <w:r w:rsidRPr="00E43836">
        <w:rPr>
          <w:rFonts w:cs="Calibri Light"/>
          <w:b/>
          <w:bCs/>
          <w:lang w:val="en-GB"/>
        </w:rPr>
        <w:t>SITA/DHA</w:t>
      </w:r>
      <w:r w:rsidRPr="00E43836">
        <w:rPr>
          <w:rFonts w:cs="Calibri Light"/>
          <w:lang w:val="en-GB"/>
        </w:rPr>
        <w:t xml:space="preserve"> reserves the right to verify information provided.</w:t>
      </w:r>
    </w:p>
    <w:p w14:paraId="3691221D" w14:textId="77777777" w:rsidR="00193547" w:rsidRPr="00E43836" w:rsidRDefault="00193547" w:rsidP="007C17B5">
      <w:pPr>
        <w:pStyle w:val="Heading1"/>
        <w:numPr>
          <w:ilvl w:val="1"/>
          <w:numId w:val="2"/>
        </w:numPr>
        <w:rPr>
          <w:rFonts w:ascii="Calibri Light" w:hAnsi="Calibri Light" w:cs="Calibri Light"/>
        </w:rPr>
      </w:pPr>
      <w:bookmarkStart w:id="263" w:name="_Toc228972205"/>
      <w:bookmarkStart w:id="264" w:name="_Toc228972206"/>
      <w:bookmarkStart w:id="265" w:name="_Toc177314749"/>
      <w:bookmarkStart w:id="266" w:name="_Toc181137122"/>
      <w:bookmarkStart w:id="267" w:name="_Toc234264049"/>
      <w:bookmarkEnd w:id="263"/>
      <w:bookmarkEnd w:id="264"/>
      <w:r w:rsidRPr="00E43836">
        <w:rPr>
          <w:rFonts w:ascii="Calibri Light" w:hAnsi="Calibri Light" w:cs="Calibri Light"/>
        </w:rPr>
        <w:lastRenderedPageBreak/>
        <w:t>Bidder Experience and Capability Requirements</w:t>
      </w:r>
      <w:bookmarkStart w:id="268" w:name="_Hlk173849243"/>
      <w:bookmarkEnd w:id="265"/>
      <w:bookmarkEnd w:id="266"/>
      <w:bookmarkEnd w:id="267"/>
    </w:p>
    <w:p w14:paraId="78D68900" w14:textId="4C4379D5" w:rsidR="00193547" w:rsidRPr="00E43836" w:rsidRDefault="00193547" w:rsidP="00193547">
      <w:pPr>
        <w:ind w:firstLine="567"/>
        <w:rPr>
          <w:rFonts w:cs="Calibri Light"/>
        </w:rPr>
      </w:pPr>
      <w:r w:rsidRPr="00E43836">
        <w:rPr>
          <w:rFonts w:cs="Calibri Light"/>
        </w:rPr>
        <w:t xml:space="preserve">Complete </w:t>
      </w:r>
      <w:r w:rsidRPr="00E43836">
        <w:rPr>
          <w:rFonts w:cs="Calibri Light"/>
          <w:b/>
          <w:bCs/>
        </w:rPr>
        <w:t>table 1</w:t>
      </w:r>
      <w:r w:rsidR="00B44187" w:rsidRPr="00E43836">
        <w:rPr>
          <w:rFonts w:cs="Calibri Light"/>
          <w:b/>
          <w:bCs/>
        </w:rPr>
        <w:t>3</w:t>
      </w:r>
      <w:r w:rsidRPr="00E43836">
        <w:rPr>
          <w:rFonts w:cs="Calibri Light"/>
        </w:rPr>
        <w:t xml:space="preserve"> below, noting that:</w:t>
      </w:r>
    </w:p>
    <w:p w14:paraId="5952B65E" w14:textId="357149F9" w:rsidR="00193547" w:rsidRPr="00E43836" w:rsidRDefault="008A0501" w:rsidP="008C6760">
      <w:pPr>
        <w:pStyle w:val="ListParagraph"/>
        <w:tabs>
          <w:tab w:val="num" w:pos="2268"/>
        </w:tabs>
        <w:ind w:left="567"/>
        <w:rPr>
          <w:rFonts w:ascii="Calibri Light" w:hAnsi="Calibri Light" w:cs="Calibri Light"/>
        </w:rPr>
      </w:pPr>
      <w:r w:rsidRPr="00E43836">
        <w:rPr>
          <w:rFonts w:ascii="Calibri Light" w:hAnsi="Calibri Light" w:cs="Calibri Light"/>
        </w:rPr>
        <w:t xml:space="preserve">The bidder must complete </w:t>
      </w:r>
      <w:r w:rsidRPr="00E43836">
        <w:rPr>
          <w:rFonts w:ascii="Calibri Light" w:hAnsi="Calibri Light" w:cs="Calibri Light"/>
          <w:b/>
          <w:bCs/>
        </w:rPr>
        <w:t xml:space="preserve">Table 13 </w:t>
      </w:r>
      <w:r w:rsidRPr="00E43836">
        <w:rPr>
          <w:rFonts w:ascii="Calibri Light" w:hAnsi="Calibri Light" w:cs="Calibri Light"/>
        </w:rPr>
        <w:t xml:space="preserve">by providing reference details and/or provide a reference letter/s from  at least (01) customer to whom a multi-factor authentication and non-repudiation logical access control solution was installed, configured, maintained and supported in the past ten (10) years from the publication date of this bid </w:t>
      </w:r>
      <w:r w:rsidR="00193547" w:rsidRPr="00E43836">
        <w:rPr>
          <w:rFonts w:ascii="Calibri Light" w:hAnsi="Calibri Light" w:cs="Calibri Light"/>
        </w:rPr>
        <w:t>which includes the following:</w:t>
      </w:r>
    </w:p>
    <w:p w14:paraId="552B073E" w14:textId="77777777" w:rsidR="00193547" w:rsidRPr="00E43836" w:rsidRDefault="00193547">
      <w:pPr>
        <w:numPr>
          <w:ilvl w:val="1"/>
          <w:numId w:val="45"/>
        </w:numPr>
        <w:tabs>
          <w:tab w:val="num" w:pos="360"/>
        </w:tabs>
        <w:ind w:left="567" w:firstLine="0"/>
        <w:rPr>
          <w:rFonts w:cs="Calibri Light"/>
          <w:lang w:val="en-GB"/>
        </w:rPr>
      </w:pPr>
      <w:r w:rsidRPr="00E43836">
        <w:rPr>
          <w:rFonts w:cs="Calibri Light"/>
          <w:lang w:val="en-GB"/>
        </w:rPr>
        <w:t>Installation; and</w:t>
      </w:r>
    </w:p>
    <w:p w14:paraId="6EC1C038" w14:textId="77777777" w:rsidR="00193547" w:rsidRPr="00E43836" w:rsidRDefault="00193547">
      <w:pPr>
        <w:numPr>
          <w:ilvl w:val="1"/>
          <w:numId w:val="45"/>
        </w:numPr>
        <w:tabs>
          <w:tab w:val="num" w:pos="360"/>
        </w:tabs>
        <w:ind w:left="567" w:firstLine="0"/>
        <w:rPr>
          <w:rFonts w:cs="Calibri Light"/>
          <w:lang w:val="en-GB"/>
        </w:rPr>
      </w:pPr>
      <w:r w:rsidRPr="00E43836">
        <w:rPr>
          <w:rFonts w:cs="Calibri Light"/>
          <w:lang w:val="en-GB"/>
        </w:rPr>
        <w:t>Configuration; and</w:t>
      </w:r>
    </w:p>
    <w:p w14:paraId="19F8175D" w14:textId="77777777" w:rsidR="00193547" w:rsidRPr="00E43836" w:rsidRDefault="00193547">
      <w:pPr>
        <w:numPr>
          <w:ilvl w:val="1"/>
          <w:numId w:val="45"/>
        </w:numPr>
        <w:tabs>
          <w:tab w:val="num" w:pos="360"/>
        </w:tabs>
        <w:ind w:left="567" w:firstLine="0"/>
        <w:rPr>
          <w:rFonts w:cs="Calibri Light"/>
          <w:lang w:val="en-GB"/>
        </w:rPr>
      </w:pPr>
      <w:r w:rsidRPr="00E43836">
        <w:rPr>
          <w:rFonts w:cs="Calibri Light"/>
          <w:lang w:val="en-GB"/>
        </w:rPr>
        <w:t>Maintenance; and</w:t>
      </w:r>
    </w:p>
    <w:p w14:paraId="5DA4F75E" w14:textId="77777777" w:rsidR="00193547" w:rsidRPr="00E43836" w:rsidRDefault="00193547">
      <w:pPr>
        <w:numPr>
          <w:ilvl w:val="1"/>
          <w:numId w:val="45"/>
        </w:numPr>
        <w:tabs>
          <w:tab w:val="num" w:pos="360"/>
        </w:tabs>
        <w:ind w:left="567" w:firstLine="0"/>
        <w:rPr>
          <w:rFonts w:cs="Calibri Light"/>
          <w:lang w:val="en-GB"/>
        </w:rPr>
      </w:pPr>
      <w:r w:rsidRPr="00E43836">
        <w:rPr>
          <w:rFonts w:cs="Calibri Light"/>
          <w:lang w:val="en-GB"/>
        </w:rPr>
        <w:t>Support.</w:t>
      </w:r>
    </w:p>
    <w:p w14:paraId="14119131" w14:textId="5524562F" w:rsidR="008A0501" w:rsidRPr="00E43836" w:rsidRDefault="008A0501" w:rsidP="008C6760">
      <w:pPr>
        <w:tabs>
          <w:tab w:val="num" w:pos="1107"/>
        </w:tabs>
        <w:ind w:left="567"/>
        <w:rPr>
          <w:rFonts w:cs="Calibri Light"/>
          <w:lang w:val="en-GB"/>
        </w:rPr>
      </w:pPr>
      <w:r w:rsidRPr="00E43836">
        <w:rPr>
          <w:rFonts w:cs="Calibri Light"/>
          <w:lang w:val="en-GB"/>
        </w:rPr>
        <w:t>Scope of work must be related:</w:t>
      </w:r>
    </w:p>
    <w:p w14:paraId="1BD7B915" w14:textId="77D7815A" w:rsidR="008A0501" w:rsidRPr="00E43836" w:rsidRDefault="008A0501" w:rsidP="008A0501">
      <w:pPr>
        <w:jc w:val="left"/>
        <w:rPr>
          <w:rFonts w:cs="Calibri Light"/>
          <w:b/>
          <w:bCs/>
          <w:lang w:val="en-GB"/>
        </w:rPr>
      </w:pPr>
      <w:r w:rsidRPr="00E43836">
        <w:rPr>
          <w:rFonts w:cs="Calibri Light"/>
          <w:lang w:val="en-GB"/>
        </w:rPr>
        <w:t xml:space="preserve">           </w:t>
      </w:r>
      <w:r w:rsidRPr="00E43836">
        <w:rPr>
          <w:rFonts w:cs="Calibri Light"/>
          <w:b/>
          <w:bCs/>
          <w:lang w:val="en-GB"/>
        </w:rPr>
        <w:t>NOTE (1)</w:t>
      </w:r>
    </w:p>
    <w:p w14:paraId="3DE40EEE" w14:textId="0BAB9058" w:rsidR="008A0501" w:rsidRPr="00E43836" w:rsidRDefault="008A0501" w:rsidP="008A0501">
      <w:pPr>
        <w:jc w:val="left"/>
        <w:rPr>
          <w:rFonts w:cs="Calibri Light"/>
          <w:b/>
          <w:lang w:val="en-GB"/>
        </w:rPr>
      </w:pPr>
      <w:r w:rsidRPr="00E43836">
        <w:rPr>
          <w:rFonts w:cs="Calibri Light"/>
          <w:lang w:val="en-GB"/>
        </w:rPr>
        <w:t xml:space="preserve">           The Bidder </w:t>
      </w:r>
      <w:r w:rsidRPr="00E43836">
        <w:rPr>
          <w:rFonts w:cs="Calibri Light"/>
          <w:b/>
          <w:bCs/>
          <w:lang w:val="en-GB"/>
        </w:rPr>
        <w:t xml:space="preserve">must provide </w:t>
      </w:r>
      <w:r w:rsidRPr="00E43836">
        <w:rPr>
          <w:rFonts w:cs="Calibri Light"/>
          <w:lang w:val="en-GB"/>
        </w:rPr>
        <w:t xml:space="preserve">the following information when completing </w:t>
      </w:r>
      <w:r w:rsidRPr="00E43836">
        <w:rPr>
          <w:rFonts w:cs="Calibri Light"/>
          <w:b/>
          <w:bCs/>
          <w:lang w:val="en-GB"/>
        </w:rPr>
        <w:t>table 13</w:t>
      </w:r>
      <w:r w:rsidRPr="00E43836">
        <w:rPr>
          <w:rFonts w:cs="Calibri Light"/>
          <w:b/>
          <w:lang w:val="en-GB"/>
        </w:rPr>
        <w:t>:</w:t>
      </w:r>
    </w:p>
    <w:p w14:paraId="16791BE0" w14:textId="77777777" w:rsidR="008A0501" w:rsidRPr="00E43836" w:rsidRDefault="008A0501">
      <w:pPr>
        <w:numPr>
          <w:ilvl w:val="1"/>
          <w:numId w:val="103"/>
        </w:numPr>
        <w:tabs>
          <w:tab w:val="num" w:pos="360"/>
        </w:tabs>
        <w:jc w:val="left"/>
        <w:rPr>
          <w:rFonts w:cs="Calibri Light"/>
          <w:lang w:val="en-GB"/>
        </w:rPr>
      </w:pPr>
      <w:r w:rsidRPr="00E43836">
        <w:rPr>
          <w:rFonts w:cs="Calibri Light"/>
          <w:lang w:val="en-GB"/>
        </w:rPr>
        <w:t>Company name; and</w:t>
      </w:r>
    </w:p>
    <w:p w14:paraId="3F2F0C5C" w14:textId="77777777" w:rsidR="008A0501" w:rsidRPr="00E43836" w:rsidRDefault="008A0501">
      <w:pPr>
        <w:numPr>
          <w:ilvl w:val="1"/>
          <w:numId w:val="103"/>
        </w:numPr>
        <w:tabs>
          <w:tab w:val="num" w:pos="360"/>
        </w:tabs>
        <w:ind w:left="352" w:firstLine="215"/>
        <w:jc w:val="left"/>
        <w:rPr>
          <w:rFonts w:cs="Calibri Light"/>
          <w:lang w:val="en-GB"/>
        </w:rPr>
      </w:pPr>
      <w:r w:rsidRPr="00E43836">
        <w:rPr>
          <w:rFonts w:cs="Calibri Light"/>
          <w:lang w:val="en-GB"/>
        </w:rPr>
        <w:t xml:space="preserve">Contact person, telephone </w:t>
      </w:r>
      <w:r w:rsidRPr="00E43836">
        <w:rPr>
          <w:rFonts w:cs="Calibri Light"/>
          <w:b/>
          <w:bCs/>
          <w:lang w:val="en-GB"/>
        </w:rPr>
        <w:t>and/or</w:t>
      </w:r>
      <w:r w:rsidRPr="00E43836">
        <w:rPr>
          <w:rFonts w:cs="Calibri Light"/>
          <w:lang w:val="en-GB"/>
        </w:rPr>
        <w:t xml:space="preserve"> e-mail address; </w:t>
      </w:r>
      <w:r w:rsidRPr="00E43836">
        <w:rPr>
          <w:rFonts w:cs="Calibri Light"/>
          <w:b/>
          <w:bCs/>
          <w:lang w:val="en-GB"/>
        </w:rPr>
        <w:t xml:space="preserve">and </w:t>
      </w:r>
    </w:p>
    <w:p w14:paraId="0AF9F0CE" w14:textId="77777777" w:rsidR="008A0501" w:rsidRPr="00E43836" w:rsidRDefault="008A0501">
      <w:pPr>
        <w:numPr>
          <w:ilvl w:val="1"/>
          <w:numId w:val="103"/>
        </w:numPr>
        <w:tabs>
          <w:tab w:val="num" w:pos="360"/>
        </w:tabs>
        <w:ind w:left="777" w:hanging="210"/>
        <w:jc w:val="left"/>
        <w:rPr>
          <w:rFonts w:cs="Calibri Light"/>
          <w:lang w:val="en-GB"/>
        </w:rPr>
      </w:pPr>
      <w:r w:rsidRPr="00E43836">
        <w:rPr>
          <w:rFonts w:cs="Calibri Light"/>
          <w:lang w:val="en-GB"/>
        </w:rPr>
        <w:t xml:space="preserve">Project scope of Work; </w:t>
      </w:r>
      <w:r w:rsidRPr="00E43836">
        <w:rPr>
          <w:rFonts w:cs="Calibri Light"/>
          <w:b/>
          <w:bCs/>
          <w:lang w:val="en-GB"/>
        </w:rPr>
        <w:t>and</w:t>
      </w:r>
    </w:p>
    <w:p w14:paraId="3197B7F9" w14:textId="77777777" w:rsidR="008A0501" w:rsidRPr="00E43836" w:rsidRDefault="008A0501">
      <w:pPr>
        <w:numPr>
          <w:ilvl w:val="1"/>
          <w:numId w:val="103"/>
        </w:numPr>
        <w:tabs>
          <w:tab w:val="num" w:pos="360"/>
        </w:tabs>
        <w:ind w:left="777" w:hanging="210"/>
        <w:jc w:val="left"/>
        <w:rPr>
          <w:rFonts w:cs="Calibri Light"/>
          <w:lang w:val="en-GB"/>
        </w:rPr>
      </w:pPr>
      <w:r w:rsidRPr="00E43836">
        <w:rPr>
          <w:rFonts w:cs="Calibri Light"/>
          <w:lang w:val="en-GB"/>
        </w:rPr>
        <w:t xml:space="preserve">Project start and End date. </w:t>
      </w:r>
    </w:p>
    <w:p w14:paraId="63375F32" w14:textId="77777777" w:rsidR="008A0501" w:rsidRPr="00E43836" w:rsidRDefault="008A0501" w:rsidP="008C6760">
      <w:pPr>
        <w:spacing w:line="300" w:lineRule="auto"/>
        <w:ind w:left="567"/>
        <w:jc w:val="left"/>
        <w:rPr>
          <w:rFonts w:cs="Calibri Light"/>
          <w:b/>
          <w:bCs/>
        </w:rPr>
      </w:pPr>
      <w:r w:rsidRPr="00E43836">
        <w:rPr>
          <w:rFonts w:cs="Calibri Light"/>
          <w:b/>
          <w:bCs/>
        </w:rPr>
        <w:t xml:space="preserve">NOTE (2): </w:t>
      </w:r>
    </w:p>
    <w:p w14:paraId="5E4BE471" w14:textId="77777777" w:rsidR="008A0501" w:rsidRPr="00E43836" w:rsidRDefault="008A0501" w:rsidP="008C6760">
      <w:pPr>
        <w:ind w:left="567"/>
        <w:jc w:val="left"/>
        <w:rPr>
          <w:rFonts w:eastAsia="Aptos" w:cs="Calibri Light"/>
          <w:lang w:val="en-GB" w:eastAsia="en-ZA"/>
        </w:rPr>
      </w:pPr>
      <w:r w:rsidRPr="00E43836">
        <w:rPr>
          <w:rFonts w:eastAsia="Aptos" w:cs="Calibri Light"/>
          <w:lang w:val="en-GB" w:eastAsia="en-ZA"/>
        </w:rPr>
        <w:t xml:space="preserve">The reference letter/s should be on the referees’ company letterhead and include all of the following information: </w:t>
      </w:r>
    </w:p>
    <w:p w14:paraId="117A5BE3" w14:textId="77777777" w:rsidR="008A0501" w:rsidRPr="00E43836" w:rsidRDefault="008A0501">
      <w:pPr>
        <w:pStyle w:val="ListParagraph"/>
        <w:numPr>
          <w:ilvl w:val="1"/>
          <w:numId w:val="104"/>
        </w:numPr>
        <w:tabs>
          <w:tab w:val="clear" w:pos="1134"/>
          <w:tab w:val="num" w:pos="605"/>
        </w:tabs>
        <w:spacing w:after="120"/>
        <w:outlineLvl w:val="9"/>
        <w:rPr>
          <w:rFonts w:ascii="Calibri Light" w:hAnsi="Calibri Light" w:cs="Calibri Light"/>
        </w:rPr>
      </w:pPr>
      <w:r w:rsidRPr="00E43836">
        <w:rPr>
          <w:rFonts w:ascii="Calibri Light" w:hAnsi="Calibri Light" w:cs="Calibri Light"/>
        </w:rPr>
        <w:t xml:space="preserve">Company name; </w:t>
      </w:r>
      <w:r w:rsidRPr="00E43836">
        <w:rPr>
          <w:rFonts w:ascii="Calibri Light" w:hAnsi="Calibri Light" w:cs="Calibri Light"/>
          <w:b/>
          <w:bCs/>
        </w:rPr>
        <w:t>and</w:t>
      </w:r>
    </w:p>
    <w:p w14:paraId="1E23C42C" w14:textId="77777777" w:rsidR="008A0501" w:rsidRPr="00E43836" w:rsidRDefault="008A0501">
      <w:pPr>
        <w:pStyle w:val="ListParagraph"/>
        <w:numPr>
          <w:ilvl w:val="1"/>
          <w:numId w:val="104"/>
        </w:numPr>
        <w:spacing w:after="120"/>
        <w:ind w:left="603" w:hanging="36"/>
        <w:outlineLvl w:val="9"/>
        <w:rPr>
          <w:rFonts w:ascii="Calibri Light" w:hAnsi="Calibri Light" w:cs="Calibri Light"/>
        </w:rPr>
      </w:pPr>
      <w:r w:rsidRPr="00E43836">
        <w:rPr>
          <w:rFonts w:ascii="Calibri Light" w:hAnsi="Calibri Light" w:cs="Calibri Light"/>
        </w:rPr>
        <w:t xml:space="preserve">Reference Person Name, Tel </w:t>
      </w:r>
      <w:r w:rsidRPr="00E43836">
        <w:rPr>
          <w:rFonts w:ascii="Calibri Light" w:hAnsi="Calibri Light" w:cs="Calibri Light"/>
          <w:b/>
          <w:bCs/>
        </w:rPr>
        <w:t>and/or</w:t>
      </w:r>
      <w:r w:rsidRPr="00E43836">
        <w:rPr>
          <w:rFonts w:ascii="Calibri Light" w:hAnsi="Calibri Light" w:cs="Calibri Light"/>
        </w:rPr>
        <w:t xml:space="preserve"> email; </w:t>
      </w:r>
      <w:r w:rsidRPr="00E43836">
        <w:rPr>
          <w:rFonts w:ascii="Calibri Light" w:hAnsi="Calibri Light" w:cs="Calibri Light"/>
          <w:b/>
          <w:bCs/>
        </w:rPr>
        <w:t>and</w:t>
      </w:r>
    </w:p>
    <w:p w14:paraId="5D298202" w14:textId="77777777" w:rsidR="008A0501" w:rsidRPr="00E43836" w:rsidRDefault="008A0501">
      <w:pPr>
        <w:pStyle w:val="ListParagraph"/>
        <w:numPr>
          <w:ilvl w:val="1"/>
          <w:numId w:val="104"/>
        </w:numPr>
        <w:spacing w:after="120"/>
        <w:ind w:left="603" w:hanging="36"/>
        <w:outlineLvl w:val="9"/>
        <w:rPr>
          <w:rFonts w:ascii="Calibri Light" w:hAnsi="Calibri Light" w:cs="Calibri Light"/>
        </w:rPr>
      </w:pPr>
      <w:r w:rsidRPr="00E43836">
        <w:rPr>
          <w:rFonts w:ascii="Calibri Light" w:hAnsi="Calibri Light" w:cs="Calibri Light"/>
        </w:rPr>
        <w:t xml:space="preserve">Project Scope of Work; </w:t>
      </w:r>
      <w:r w:rsidRPr="00E43836">
        <w:rPr>
          <w:rFonts w:ascii="Calibri Light" w:hAnsi="Calibri Light" w:cs="Calibri Light"/>
          <w:b/>
          <w:bCs/>
        </w:rPr>
        <w:t>and</w:t>
      </w:r>
    </w:p>
    <w:p w14:paraId="1C6D5F25" w14:textId="77777777" w:rsidR="008A0501" w:rsidRPr="00E43836" w:rsidRDefault="008A0501">
      <w:pPr>
        <w:pStyle w:val="ListParagraph"/>
        <w:numPr>
          <w:ilvl w:val="1"/>
          <w:numId w:val="104"/>
        </w:numPr>
        <w:spacing w:after="120"/>
        <w:ind w:left="603" w:hanging="36"/>
        <w:outlineLvl w:val="9"/>
        <w:rPr>
          <w:rFonts w:ascii="Calibri Light" w:hAnsi="Calibri Light" w:cs="Calibri Light"/>
        </w:rPr>
      </w:pPr>
      <w:r w:rsidRPr="00E43836">
        <w:rPr>
          <w:rFonts w:ascii="Calibri Light" w:hAnsi="Calibri Light" w:cs="Calibri Light"/>
        </w:rPr>
        <w:t>Project Start and End-date.</w:t>
      </w:r>
    </w:p>
    <w:p w14:paraId="2AE7CECE" w14:textId="77777777" w:rsidR="008A0501" w:rsidRPr="00E43836" w:rsidRDefault="008A0501" w:rsidP="008C6760">
      <w:pPr>
        <w:spacing w:before="100" w:beforeAutospacing="1" w:after="100" w:afterAutospacing="1"/>
        <w:ind w:left="567"/>
        <w:jc w:val="left"/>
        <w:rPr>
          <w:rFonts w:eastAsia="Times New Roman" w:cs="Calibri Light"/>
          <w:lang w:val="en-US"/>
        </w:rPr>
      </w:pPr>
      <w:r w:rsidRPr="00E43836">
        <w:rPr>
          <w:rFonts w:eastAsia="Times New Roman" w:cs="Calibri Light"/>
          <w:b/>
          <w:bCs/>
          <w:lang w:val="en-US"/>
        </w:rPr>
        <w:t>NOTE 3:</w:t>
      </w:r>
      <w:r w:rsidRPr="00E43836">
        <w:rPr>
          <w:rFonts w:eastAsia="Times New Roman" w:cs="Calibri Light"/>
          <w:lang w:val="en-US"/>
        </w:rPr>
        <w:t xml:space="preserve"> </w:t>
      </w:r>
    </w:p>
    <w:p w14:paraId="19F58FCD" w14:textId="77777777" w:rsidR="008A0501" w:rsidRPr="00E43836" w:rsidRDefault="008A0501" w:rsidP="008C6760">
      <w:pPr>
        <w:spacing w:before="100" w:beforeAutospacing="1" w:after="100" w:afterAutospacing="1"/>
        <w:ind w:left="567"/>
        <w:jc w:val="left"/>
        <w:rPr>
          <w:rFonts w:cs="Calibri Light"/>
          <w:bCs/>
        </w:rPr>
      </w:pPr>
      <w:r w:rsidRPr="00E43836">
        <w:rPr>
          <w:rFonts w:cs="Calibri Light"/>
          <w:bCs/>
        </w:rPr>
        <w:t xml:space="preserve">Failure to submit reference letter/s and/or to complete </w:t>
      </w:r>
      <w:r w:rsidRPr="00E43836">
        <w:rPr>
          <w:rFonts w:cs="Calibri Light"/>
          <w:b/>
          <w:bCs/>
        </w:rPr>
        <w:t>Table 13</w:t>
      </w:r>
      <w:r w:rsidRPr="00E43836">
        <w:rPr>
          <w:rFonts w:cs="Calibri Light"/>
          <w:bCs/>
        </w:rPr>
        <w:t xml:space="preserve"> fully as indicated above will result in disqualification.</w:t>
      </w:r>
    </w:p>
    <w:p w14:paraId="7C9A7294" w14:textId="77777777" w:rsidR="008A0501" w:rsidRPr="00E43836" w:rsidRDefault="008A0501" w:rsidP="008C6760">
      <w:pPr>
        <w:spacing w:before="100" w:beforeAutospacing="1" w:after="100" w:afterAutospacing="1"/>
        <w:ind w:left="567"/>
        <w:jc w:val="left"/>
        <w:rPr>
          <w:rFonts w:eastAsia="Times New Roman" w:cs="Calibri Light"/>
          <w:lang w:val="en-US"/>
        </w:rPr>
      </w:pPr>
      <w:r w:rsidRPr="00E43836">
        <w:rPr>
          <w:rFonts w:eastAsia="Times New Roman" w:cs="Calibri Light"/>
          <w:b/>
          <w:bCs/>
          <w:lang w:val="en-US"/>
        </w:rPr>
        <w:t>NOTE 4:</w:t>
      </w:r>
      <w:r w:rsidRPr="00E43836">
        <w:rPr>
          <w:rFonts w:eastAsia="Times New Roman" w:cs="Calibri Light"/>
          <w:lang w:val="en-US"/>
        </w:rPr>
        <w:t xml:space="preserve"> </w:t>
      </w:r>
    </w:p>
    <w:p w14:paraId="4C2A8011" w14:textId="77777777" w:rsidR="008A0501" w:rsidRPr="00E43836" w:rsidRDefault="008A0501" w:rsidP="008C6760">
      <w:pPr>
        <w:ind w:left="567"/>
        <w:jc w:val="left"/>
        <w:rPr>
          <w:rFonts w:cs="Calibri Light"/>
          <w:lang w:val="en-GB"/>
        </w:rPr>
      </w:pPr>
      <w:r w:rsidRPr="00E43836">
        <w:rPr>
          <w:rFonts w:cs="Calibri Light"/>
          <w:b/>
        </w:rPr>
        <w:t>SITA/ DHA</w:t>
      </w:r>
      <w:r w:rsidRPr="00E43836">
        <w:rPr>
          <w:rFonts w:cs="Calibri Light"/>
          <w:lang w:val="en-GB"/>
        </w:rPr>
        <w:t xml:space="preserve"> reserves the right to verify information provided.</w:t>
      </w:r>
    </w:p>
    <w:p w14:paraId="7AD1CB55" w14:textId="24799A95" w:rsidR="008A0501" w:rsidRPr="00E43836" w:rsidRDefault="008A0501" w:rsidP="008A0501">
      <w:pPr>
        <w:tabs>
          <w:tab w:val="num" w:pos="1107"/>
        </w:tabs>
        <w:rPr>
          <w:rFonts w:cs="Calibri Light"/>
          <w:lang w:val="en-GB"/>
        </w:rPr>
      </w:pPr>
    </w:p>
    <w:p w14:paraId="5EF576B3" w14:textId="77777777" w:rsidR="008A0501" w:rsidRPr="00E43836" w:rsidRDefault="008A0501" w:rsidP="008A0501">
      <w:pPr>
        <w:tabs>
          <w:tab w:val="num" w:pos="1107"/>
        </w:tabs>
        <w:rPr>
          <w:rFonts w:cs="Calibri Light"/>
          <w:lang w:val="en-GB"/>
        </w:rPr>
      </w:pPr>
    </w:p>
    <w:p w14:paraId="79D5DDC0" w14:textId="77777777" w:rsidR="00DF1616" w:rsidRPr="00E43836" w:rsidRDefault="00DF1616" w:rsidP="008A0501">
      <w:pPr>
        <w:tabs>
          <w:tab w:val="num" w:pos="1107"/>
        </w:tabs>
        <w:rPr>
          <w:rFonts w:cs="Calibri Light"/>
          <w:lang w:val="en-GB"/>
        </w:rPr>
      </w:pPr>
    </w:p>
    <w:p w14:paraId="0AB07716" w14:textId="77777777" w:rsidR="008A0501" w:rsidRPr="00E43836" w:rsidRDefault="008A0501" w:rsidP="008C6760">
      <w:pPr>
        <w:tabs>
          <w:tab w:val="num" w:pos="1107"/>
        </w:tabs>
        <w:rPr>
          <w:rFonts w:cs="Calibri Light"/>
          <w:lang w:val="en-GB"/>
        </w:rPr>
      </w:pPr>
    </w:p>
    <w:bookmarkEnd w:id="268"/>
    <w:p w14:paraId="24C105AA" w14:textId="5BEBB963" w:rsidR="00193547" w:rsidRPr="00E43836" w:rsidRDefault="00193547" w:rsidP="00193547">
      <w:pPr>
        <w:pStyle w:val="Specification"/>
        <w:ind w:left="567"/>
        <w:jc w:val="center"/>
        <w:rPr>
          <w:rFonts w:ascii="Calibri Light" w:eastAsiaTheme="minorHAnsi" w:hAnsi="Calibri Light" w:cs="Calibri Light"/>
          <w:color w:val="000000" w:themeColor="text1"/>
          <w:sz w:val="22"/>
          <w:szCs w:val="22"/>
        </w:rPr>
      </w:pPr>
      <w:r w:rsidRPr="00E43836">
        <w:rPr>
          <w:rFonts w:ascii="Calibri Light" w:eastAsiaTheme="minorHAnsi" w:hAnsi="Calibri Light" w:cs="Calibri Light"/>
          <w:b/>
          <w:color w:val="000000" w:themeColor="text1"/>
          <w:sz w:val="22"/>
          <w:szCs w:val="22"/>
        </w:rPr>
        <w:lastRenderedPageBreak/>
        <w:t xml:space="preserve">Table </w:t>
      </w:r>
      <w:r w:rsidR="00A616B8" w:rsidRPr="00E43836">
        <w:rPr>
          <w:rFonts w:ascii="Calibri Light" w:eastAsiaTheme="minorHAnsi" w:hAnsi="Calibri Light" w:cs="Calibri Light"/>
          <w:b/>
          <w:color w:val="000000" w:themeColor="text1"/>
          <w:sz w:val="22"/>
          <w:szCs w:val="22"/>
        </w:rPr>
        <w:t>1</w:t>
      </w:r>
      <w:r w:rsidR="00242A39" w:rsidRPr="00E43836">
        <w:rPr>
          <w:rFonts w:ascii="Calibri Light" w:eastAsiaTheme="minorHAnsi" w:hAnsi="Calibri Light" w:cs="Calibri Light"/>
          <w:b/>
          <w:color w:val="000000" w:themeColor="text1"/>
          <w:sz w:val="22"/>
          <w:szCs w:val="22"/>
        </w:rPr>
        <w:t>3</w:t>
      </w:r>
      <w:r w:rsidRPr="00E43836">
        <w:rPr>
          <w:rFonts w:ascii="Calibri Light" w:eastAsiaTheme="minorHAnsi" w:hAnsi="Calibri Light" w:cs="Calibri Light"/>
          <w:b/>
          <w:color w:val="000000" w:themeColor="text1"/>
          <w:sz w:val="22"/>
          <w:szCs w:val="22"/>
        </w:rPr>
        <w:t>:</w:t>
      </w:r>
      <w:r w:rsidRPr="00E43836">
        <w:rPr>
          <w:rFonts w:ascii="Calibri Light" w:eastAsiaTheme="minorHAnsi" w:hAnsi="Calibri Light" w:cs="Calibri Light"/>
          <w:color w:val="000000" w:themeColor="text1"/>
          <w:sz w:val="22"/>
          <w:szCs w:val="22"/>
        </w:rPr>
        <w:t xml:space="preserve"> Reference</w:t>
      </w:r>
      <w:r w:rsidR="00963F63" w:rsidRPr="00E43836">
        <w:rPr>
          <w:rFonts w:ascii="Calibri Light" w:eastAsiaTheme="minorHAnsi" w:hAnsi="Calibri Light" w:cs="Calibri Light"/>
          <w:color w:val="000000" w:themeColor="text1"/>
          <w:sz w:val="22"/>
          <w:szCs w:val="22"/>
        </w:rPr>
        <w:t>s</w:t>
      </w:r>
    </w:p>
    <w:tbl>
      <w:tblPr>
        <w:tblW w:w="4967" w:type="pct"/>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01"/>
        <w:gridCol w:w="1904"/>
        <w:gridCol w:w="3328"/>
        <w:gridCol w:w="1875"/>
      </w:tblGrid>
      <w:tr w:rsidR="00193547" w:rsidRPr="00E43836" w14:paraId="7803BF74" w14:textId="77777777" w:rsidTr="008C6760">
        <w:trPr>
          <w:trHeight w:val="519"/>
          <w:tblHeader/>
        </w:trPr>
        <w:tc>
          <w:tcPr>
            <w:tcW w:w="324" w:type="pct"/>
            <w:shd w:val="clear" w:color="auto" w:fill="B8CCE4" w:themeFill="accent1" w:themeFillTint="66"/>
            <w:hideMark/>
          </w:tcPr>
          <w:p w14:paraId="1C02FFCF" w14:textId="77777777" w:rsidR="00193547" w:rsidRPr="00E43836" w:rsidRDefault="00193547" w:rsidP="00521A0E">
            <w:pPr>
              <w:rPr>
                <w:rFonts w:cs="Calibri Light"/>
                <w:b/>
                <w:bCs/>
                <w:sz w:val="23"/>
                <w:szCs w:val="23"/>
                <w:lang w:val="en-US" w:eastAsia="en-ZA"/>
              </w:rPr>
            </w:pPr>
            <w:r w:rsidRPr="00E43836">
              <w:rPr>
                <w:rFonts w:cs="Calibri Light"/>
                <w:b/>
                <w:bCs/>
                <w:sz w:val="23"/>
                <w:szCs w:val="23"/>
                <w:lang w:val="en-US" w:eastAsia="en-ZA"/>
              </w:rPr>
              <w:t>No</w:t>
            </w:r>
          </w:p>
        </w:tc>
        <w:tc>
          <w:tcPr>
            <w:tcW w:w="1067" w:type="pct"/>
            <w:shd w:val="clear" w:color="auto" w:fill="B8CCE4" w:themeFill="accent1" w:themeFillTint="66"/>
            <w:hideMark/>
          </w:tcPr>
          <w:p w14:paraId="3A1C72C1" w14:textId="77777777" w:rsidR="00193547" w:rsidRPr="00E43836" w:rsidRDefault="00193547" w:rsidP="00521A0E">
            <w:pPr>
              <w:rPr>
                <w:rFonts w:cs="Calibri Light"/>
                <w:b/>
                <w:bCs/>
                <w:sz w:val="23"/>
                <w:szCs w:val="23"/>
                <w:lang w:val="en-US" w:eastAsia="en-ZA"/>
              </w:rPr>
            </w:pPr>
            <w:r w:rsidRPr="00E43836">
              <w:rPr>
                <w:rFonts w:cs="Calibri Light"/>
                <w:b/>
                <w:bCs/>
                <w:sz w:val="23"/>
                <w:szCs w:val="23"/>
                <w:lang w:val="en-US" w:eastAsia="en-ZA"/>
              </w:rPr>
              <w:t>Company name</w:t>
            </w:r>
          </w:p>
        </w:tc>
        <w:tc>
          <w:tcPr>
            <w:tcW w:w="967" w:type="pct"/>
            <w:shd w:val="clear" w:color="auto" w:fill="B8CCE4" w:themeFill="accent1" w:themeFillTint="66"/>
            <w:hideMark/>
          </w:tcPr>
          <w:p w14:paraId="706B25AF" w14:textId="77777777" w:rsidR="00193547" w:rsidRPr="00E43836" w:rsidRDefault="00193547" w:rsidP="00521A0E">
            <w:pPr>
              <w:jc w:val="left"/>
              <w:rPr>
                <w:rFonts w:cs="Calibri Light"/>
                <w:b/>
                <w:bCs/>
                <w:sz w:val="23"/>
                <w:szCs w:val="23"/>
                <w:lang w:val="en-US" w:eastAsia="en-ZA"/>
              </w:rPr>
            </w:pPr>
            <w:r w:rsidRPr="00E43836">
              <w:rPr>
                <w:rFonts w:cs="Calibri Light"/>
                <w:b/>
                <w:bCs/>
                <w:sz w:val="23"/>
                <w:szCs w:val="23"/>
                <w:lang w:val="en-US" w:eastAsia="en-ZA"/>
              </w:rPr>
              <w:t xml:space="preserve">Reference Person Name, Tel </w:t>
            </w:r>
            <w:r w:rsidRPr="00E43836">
              <w:rPr>
                <w:rFonts w:cs="Calibri Light"/>
                <w:b/>
                <w:bCs/>
                <w:color w:val="FF0000"/>
                <w:sz w:val="23"/>
                <w:szCs w:val="23"/>
                <w:lang w:val="en-US" w:eastAsia="en-ZA"/>
              </w:rPr>
              <w:t xml:space="preserve">and/or </w:t>
            </w:r>
            <w:r w:rsidRPr="00E43836">
              <w:rPr>
                <w:rFonts w:cs="Calibri Light"/>
                <w:b/>
                <w:bCs/>
                <w:sz w:val="23"/>
                <w:szCs w:val="23"/>
                <w:lang w:val="en-US" w:eastAsia="en-ZA"/>
              </w:rPr>
              <w:t>email</w:t>
            </w:r>
          </w:p>
        </w:tc>
        <w:tc>
          <w:tcPr>
            <w:tcW w:w="1690" w:type="pct"/>
            <w:shd w:val="clear" w:color="auto" w:fill="B8CCE4" w:themeFill="accent1" w:themeFillTint="66"/>
            <w:hideMark/>
          </w:tcPr>
          <w:p w14:paraId="5991A707" w14:textId="77777777" w:rsidR="00193547" w:rsidRPr="00E43836" w:rsidRDefault="00193547" w:rsidP="00521A0E">
            <w:pPr>
              <w:rPr>
                <w:rFonts w:cs="Calibri Light"/>
                <w:sz w:val="23"/>
                <w:szCs w:val="23"/>
                <w:lang w:val="en-US" w:eastAsia="en-ZA"/>
              </w:rPr>
            </w:pPr>
            <w:r w:rsidRPr="00E43836">
              <w:rPr>
                <w:rFonts w:cs="Calibri Light"/>
                <w:b/>
                <w:bCs/>
                <w:sz w:val="23"/>
                <w:szCs w:val="23"/>
                <w:lang w:val="en-US" w:eastAsia="en-ZA"/>
              </w:rPr>
              <w:t>Project Scope of work</w:t>
            </w:r>
            <w:r w:rsidRPr="00E43836">
              <w:rPr>
                <w:rFonts w:cs="Calibri Light"/>
                <w:sz w:val="23"/>
                <w:szCs w:val="23"/>
                <w:lang w:val="en-US" w:eastAsia="en-ZA"/>
              </w:rPr>
              <w:t xml:space="preserve"> </w:t>
            </w:r>
          </w:p>
        </w:tc>
        <w:tc>
          <w:tcPr>
            <w:tcW w:w="952" w:type="pct"/>
            <w:shd w:val="clear" w:color="auto" w:fill="B8CCE4" w:themeFill="accent1" w:themeFillTint="66"/>
            <w:hideMark/>
          </w:tcPr>
          <w:p w14:paraId="43C1AC82" w14:textId="77777777" w:rsidR="00193547" w:rsidRPr="00E43836" w:rsidRDefault="00193547" w:rsidP="00521A0E">
            <w:pPr>
              <w:rPr>
                <w:rFonts w:cs="Calibri Light"/>
                <w:b/>
                <w:bCs/>
                <w:sz w:val="23"/>
                <w:szCs w:val="23"/>
                <w:lang w:val="en-US" w:eastAsia="en-ZA"/>
              </w:rPr>
            </w:pPr>
            <w:r w:rsidRPr="00E43836">
              <w:rPr>
                <w:rFonts w:cs="Calibri Light"/>
                <w:b/>
                <w:bCs/>
                <w:sz w:val="23"/>
                <w:szCs w:val="23"/>
                <w:lang w:val="en-US" w:eastAsia="en-ZA"/>
              </w:rPr>
              <w:t>Project Start and End-date</w:t>
            </w:r>
          </w:p>
        </w:tc>
      </w:tr>
      <w:tr w:rsidR="00193547" w:rsidRPr="00E43836" w14:paraId="01E3FE93" w14:textId="77777777" w:rsidTr="00646B4A">
        <w:trPr>
          <w:trHeight w:val="1165"/>
        </w:trPr>
        <w:tc>
          <w:tcPr>
            <w:tcW w:w="324" w:type="pct"/>
            <w:hideMark/>
          </w:tcPr>
          <w:p w14:paraId="42D4C93D" w14:textId="77777777" w:rsidR="00193547" w:rsidRPr="00E43836" w:rsidRDefault="00193547" w:rsidP="00521A0E">
            <w:pPr>
              <w:rPr>
                <w:rFonts w:cs="Calibri Light"/>
                <w:sz w:val="23"/>
                <w:szCs w:val="23"/>
                <w:lang w:val="en-US" w:eastAsia="en-ZA"/>
              </w:rPr>
            </w:pPr>
            <w:r w:rsidRPr="00E43836">
              <w:rPr>
                <w:rFonts w:cs="Calibri Light"/>
                <w:lang w:val="en-US" w:eastAsia="en-ZA"/>
              </w:rPr>
              <w:t>1</w:t>
            </w:r>
          </w:p>
        </w:tc>
        <w:tc>
          <w:tcPr>
            <w:tcW w:w="1067" w:type="pct"/>
            <w:hideMark/>
          </w:tcPr>
          <w:p w14:paraId="78390BFD" w14:textId="77777777" w:rsidR="00193547" w:rsidRPr="00E43836" w:rsidRDefault="00193547" w:rsidP="00521A0E">
            <w:pPr>
              <w:rPr>
                <w:rFonts w:cs="Calibri Light"/>
                <w:color w:val="FF0000"/>
                <w:lang w:val="en-US" w:eastAsia="en-ZA"/>
              </w:rPr>
            </w:pPr>
            <w:r w:rsidRPr="00E43836">
              <w:rPr>
                <w:rFonts w:cs="Calibri Light"/>
                <w:color w:val="FF0000"/>
                <w:lang w:val="en-US" w:eastAsia="en-ZA"/>
              </w:rPr>
              <w:t>&lt;Company name&gt;</w:t>
            </w:r>
          </w:p>
          <w:p w14:paraId="3F8DD927" w14:textId="77777777" w:rsidR="00193547" w:rsidRPr="00E43836" w:rsidRDefault="00193547" w:rsidP="00521A0E">
            <w:pPr>
              <w:rPr>
                <w:rFonts w:cs="Calibri Light"/>
                <w:color w:val="FF0000"/>
                <w:sz w:val="23"/>
                <w:szCs w:val="23"/>
                <w:lang w:val="en-US" w:eastAsia="en-ZA"/>
              </w:rPr>
            </w:pPr>
          </w:p>
        </w:tc>
        <w:tc>
          <w:tcPr>
            <w:tcW w:w="967" w:type="pct"/>
            <w:hideMark/>
          </w:tcPr>
          <w:p w14:paraId="3FD08AE7" w14:textId="77777777" w:rsidR="00193547" w:rsidRPr="00E43836" w:rsidRDefault="00193547" w:rsidP="00521A0E">
            <w:pPr>
              <w:rPr>
                <w:rFonts w:cs="Calibri Light"/>
                <w:color w:val="FF0000"/>
                <w:sz w:val="24"/>
                <w:szCs w:val="20"/>
                <w:lang w:val="en-US" w:eastAsia="en-ZA"/>
              </w:rPr>
            </w:pPr>
            <w:r w:rsidRPr="00E43836">
              <w:rPr>
                <w:rFonts w:cs="Calibri Light"/>
                <w:color w:val="FF0000"/>
                <w:lang w:val="en-US" w:eastAsia="en-ZA"/>
              </w:rPr>
              <w:t>&lt;Person Name&gt;</w:t>
            </w:r>
          </w:p>
          <w:p w14:paraId="3E6DA2AD" w14:textId="77777777" w:rsidR="00193547" w:rsidRPr="00E43836" w:rsidRDefault="00193547" w:rsidP="00521A0E">
            <w:pPr>
              <w:rPr>
                <w:rFonts w:cs="Calibri Light"/>
                <w:color w:val="FF0000"/>
                <w:lang w:val="en-US" w:eastAsia="en-ZA"/>
              </w:rPr>
            </w:pPr>
            <w:r w:rsidRPr="00E43836">
              <w:rPr>
                <w:rFonts w:cs="Calibri Light"/>
                <w:color w:val="FF0000"/>
                <w:lang w:val="en-US" w:eastAsia="en-ZA"/>
              </w:rPr>
              <w:t>&lt;Tel&gt;</w:t>
            </w:r>
          </w:p>
          <w:p w14:paraId="0F0689C3" w14:textId="77777777" w:rsidR="00193547" w:rsidRPr="00E43836" w:rsidRDefault="00193547" w:rsidP="00521A0E">
            <w:pPr>
              <w:rPr>
                <w:rFonts w:cs="Calibri Light"/>
                <w:color w:val="FF0000"/>
                <w:lang w:val="en-US" w:eastAsia="en-ZA"/>
              </w:rPr>
            </w:pPr>
            <w:r w:rsidRPr="00E43836">
              <w:rPr>
                <w:rFonts w:cs="Calibri Light"/>
                <w:color w:val="FF0000"/>
                <w:lang w:val="en-US" w:eastAsia="en-ZA"/>
              </w:rPr>
              <w:t>&lt;email&gt;</w:t>
            </w:r>
          </w:p>
          <w:p w14:paraId="08DFB930" w14:textId="77777777" w:rsidR="00193547" w:rsidRPr="00E43836" w:rsidRDefault="00193547" w:rsidP="00521A0E">
            <w:pPr>
              <w:rPr>
                <w:rFonts w:cs="Calibri Light"/>
                <w:color w:val="FF0000"/>
                <w:sz w:val="23"/>
                <w:szCs w:val="23"/>
                <w:lang w:val="en-US" w:eastAsia="en-ZA"/>
              </w:rPr>
            </w:pPr>
          </w:p>
        </w:tc>
        <w:tc>
          <w:tcPr>
            <w:tcW w:w="1690" w:type="pct"/>
          </w:tcPr>
          <w:p w14:paraId="09D01486" w14:textId="689DC5C0" w:rsidR="00193547" w:rsidRPr="00E43836" w:rsidRDefault="00193547" w:rsidP="00521A0E">
            <w:pPr>
              <w:jc w:val="left"/>
              <w:rPr>
                <w:rFonts w:cs="Calibri Light"/>
                <w:color w:val="FF0000"/>
                <w:lang w:eastAsia="en-ZA"/>
              </w:rPr>
            </w:pPr>
            <w:r w:rsidRPr="00E43836">
              <w:rPr>
                <w:rFonts w:eastAsia="Calibri Light" w:cs="Calibri Light"/>
                <w:color w:val="FF0000"/>
              </w:rPr>
              <w:t xml:space="preserve">&lt;Provide scope details of a project from a customer to whom </w:t>
            </w:r>
            <w:r w:rsidR="00164DDB" w:rsidRPr="00E43836">
              <w:rPr>
                <w:rFonts w:cs="Calibri Light"/>
                <w:color w:val="FF0000"/>
              </w:rPr>
              <w:t xml:space="preserve">a </w:t>
            </w:r>
            <w:r w:rsidR="00164DDB" w:rsidRPr="00E43836">
              <w:rPr>
                <w:rFonts w:cs="Calibri Light"/>
                <w:color w:val="FF0000"/>
                <w:lang w:val="en-GB"/>
              </w:rPr>
              <w:t>Multi</w:t>
            </w:r>
            <w:r w:rsidR="00164DDB" w:rsidRPr="00E43836">
              <w:rPr>
                <w:rFonts w:cs="Calibri Light"/>
                <w:color w:val="FF0000"/>
              </w:rPr>
              <w:t>-factor Authentication and non-repudiation logical access control solution</w:t>
            </w:r>
            <w:r w:rsidR="00164DDB" w:rsidRPr="00E43836" w:rsidDel="00FE30FC">
              <w:rPr>
                <w:rFonts w:eastAsia="Times New Roman" w:cs="Calibri Light"/>
                <w:bCs/>
                <w:color w:val="FF0000"/>
                <w:szCs w:val="24"/>
              </w:rPr>
              <w:t xml:space="preserve"> </w:t>
            </w:r>
            <w:r w:rsidRPr="00E43836">
              <w:rPr>
                <w:rFonts w:cs="Calibri Light"/>
                <w:color w:val="FF0000"/>
              </w:rPr>
              <w:t>was installed, configured, maintained and supported in the past ten (10) years from the publication date of this bid</w:t>
            </w:r>
            <w:r w:rsidR="002C2272" w:rsidRPr="00E43836">
              <w:rPr>
                <w:rFonts w:cs="Calibri Light"/>
                <w:color w:val="FF0000"/>
              </w:rPr>
              <w:t>&gt;</w:t>
            </w:r>
          </w:p>
        </w:tc>
        <w:tc>
          <w:tcPr>
            <w:tcW w:w="952" w:type="pct"/>
            <w:hideMark/>
          </w:tcPr>
          <w:p w14:paraId="0EB000FF" w14:textId="77777777" w:rsidR="00193547" w:rsidRPr="00E43836" w:rsidRDefault="00193547" w:rsidP="00521A0E">
            <w:pPr>
              <w:spacing w:after="0" w:line="240" w:lineRule="auto"/>
              <w:ind w:right="172"/>
              <w:outlineLvl w:val="0"/>
              <w:rPr>
                <w:rFonts w:cs="Calibri Light"/>
                <w:color w:val="FF0000"/>
              </w:rPr>
            </w:pPr>
            <w:r w:rsidRPr="00E43836">
              <w:rPr>
                <w:rFonts w:eastAsia="Calibri Light" w:cs="Calibri Light"/>
                <w:color w:val="FF0000"/>
              </w:rPr>
              <w:t>Start Date:</w:t>
            </w:r>
          </w:p>
          <w:p w14:paraId="523F3BBB" w14:textId="77777777" w:rsidR="00193547" w:rsidRPr="00E43836" w:rsidRDefault="00193547" w:rsidP="00521A0E">
            <w:pPr>
              <w:rPr>
                <w:rFonts w:eastAsia="Calibri Light" w:cs="Calibri Light"/>
                <w:color w:val="FF0000"/>
              </w:rPr>
            </w:pPr>
            <w:r w:rsidRPr="00E43836">
              <w:rPr>
                <w:rFonts w:eastAsia="Calibri Light" w:cs="Calibri Light"/>
                <w:color w:val="FF0000"/>
              </w:rPr>
              <w:t>End Date</w:t>
            </w:r>
            <w:r w:rsidRPr="00E43836">
              <w:rPr>
                <w:rFonts w:eastAsia="Calibri Light" w:cs="Calibri Light"/>
                <w:color w:val="FF0000"/>
              </w:rPr>
              <w:tab/>
            </w:r>
          </w:p>
          <w:p w14:paraId="28CBB7DB" w14:textId="77777777" w:rsidR="00FE30FC" w:rsidRPr="00E43836" w:rsidRDefault="00FE30FC" w:rsidP="00521A0E">
            <w:pPr>
              <w:rPr>
                <w:rFonts w:eastAsia="Calibri Light" w:cs="Calibri Light"/>
                <w:lang w:val="en-US" w:eastAsia="en-ZA"/>
              </w:rPr>
            </w:pPr>
          </w:p>
          <w:p w14:paraId="1C00444C" w14:textId="77777777" w:rsidR="00FE30FC" w:rsidRPr="00E43836" w:rsidRDefault="00FE30FC" w:rsidP="00521A0E">
            <w:pPr>
              <w:rPr>
                <w:rFonts w:eastAsia="Calibri Light" w:cs="Calibri Light"/>
                <w:lang w:val="en-US" w:eastAsia="en-ZA"/>
              </w:rPr>
            </w:pPr>
          </w:p>
          <w:p w14:paraId="499A1C0A" w14:textId="77777777" w:rsidR="00FE30FC" w:rsidRPr="00E43836" w:rsidRDefault="00FE30FC" w:rsidP="00521A0E">
            <w:pPr>
              <w:rPr>
                <w:rFonts w:eastAsia="Calibri Light" w:cs="Calibri Light"/>
                <w:lang w:val="en-US" w:eastAsia="en-ZA"/>
              </w:rPr>
            </w:pPr>
          </w:p>
          <w:p w14:paraId="11E7F817" w14:textId="77777777" w:rsidR="00FE30FC" w:rsidRPr="00E43836" w:rsidRDefault="00FE30FC" w:rsidP="00521A0E">
            <w:pPr>
              <w:rPr>
                <w:rFonts w:eastAsia="Calibri Light" w:cs="Calibri Light"/>
                <w:lang w:val="en-US" w:eastAsia="en-ZA"/>
              </w:rPr>
            </w:pPr>
          </w:p>
          <w:p w14:paraId="0656721B" w14:textId="77777777" w:rsidR="00FE30FC" w:rsidRPr="00E43836" w:rsidRDefault="00FE30FC" w:rsidP="00521A0E">
            <w:pPr>
              <w:rPr>
                <w:rFonts w:eastAsia="Calibri Light" w:cs="Calibri Light"/>
                <w:lang w:val="en-US" w:eastAsia="en-ZA"/>
              </w:rPr>
            </w:pPr>
          </w:p>
          <w:p w14:paraId="1122DF7A" w14:textId="77777777" w:rsidR="00FE30FC" w:rsidRPr="00E43836" w:rsidRDefault="00FE30FC" w:rsidP="00521A0E">
            <w:pPr>
              <w:rPr>
                <w:rFonts w:cs="Calibri Light"/>
                <w:sz w:val="23"/>
                <w:szCs w:val="23"/>
                <w:lang w:val="en-US" w:eastAsia="en-ZA"/>
              </w:rPr>
            </w:pPr>
          </w:p>
        </w:tc>
      </w:tr>
    </w:tbl>
    <w:p w14:paraId="7054F960" w14:textId="4494AEE7" w:rsidR="00193547" w:rsidRPr="00E43836" w:rsidRDefault="002C2272" w:rsidP="007C17B5">
      <w:pPr>
        <w:pStyle w:val="Heading1"/>
        <w:numPr>
          <w:ilvl w:val="1"/>
          <w:numId w:val="2"/>
        </w:numPr>
        <w:rPr>
          <w:rFonts w:ascii="Calibri Light" w:hAnsi="Calibri Light" w:cs="Calibri Light"/>
        </w:rPr>
      </w:pPr>
      <w:bookmarkStart w:id="269" w:name="_Toc118203983"/>
      <w:bookmarkStart w:id="270" w:name="_Toc171895251"/>
      <w:bookmarkStart w:id="271" w:name="_Toc234264050"/>
      <w:r w:rsidRPr="00E43836">
        <w:rPr>
          <w:rFonts w:ascii="Calibri Light" w:hAnsi="Calibri Light" w:cs="Calibri Light"/>
        </w:rPr>
        <w:t xml:space="preserve">Technical </w:t>
      </w:r>
      <w:r w:rsidR="00193547" w:rsidRPr="00E43836">
        <w:rPr>
          <w:rFonts w:ascii="Calibri Light" w:hAnsi="Calibri Light" w:cs="Calibri Light"/>
        </w:rPr>
        <w:t>Product/Service Functional Requirement</w:t>
      </w:r>
      <w:bookmarkEnd w:id="269"/>
      <w:r w:rsidR="00193547" w:rsidRPr="00E43836">
        <w:rPr>
          <w:rFonts w:ascii="Calibri Light" w:hAnsi="Calibri Light" w:cs="Calibri Light"/>
        </w:rPr>
        <w:t>s</w:t>
      </w:r>
      <w:bookmarkEnd w:id="270"/>
      <w:bookmarkEnd w:id="271"/>
    </w:p>
    <w:p w14:paraId="06EFBBFC" w14:textId="77777777" w:rsidR="00193547" w:rsidRPr="00E43836" w:rsidRDefault="00193547" w:rsidP="00193547">
      <w:pPr>
        <w:ind w:left="567"/>
        <w:jc w:val="left"/>
        <w:rPr>
          <w:rFonts w:cs="Calibri Light"/>
          <w:bCs/>
        </w:rPr>
      </w:pPr>
      <w:r w:rsidRPr="00E43836">
        <w:rPr>
          <w:rFonts w:cs="Calibri Light"/>
          <w:bCs/>
        </w:rPr>
        <w:t xml:space="preserve">The Bidder must confirm that they comply with the </w:t>
      </w:r>
      <w:r w:rsidRPr="00E43836">
        <w:rPr>
          <w:rFonts w:cs="Calibri Light"/>
          <w:b/>
        </w:rPr>
        <w:t>Product/Service Functional Requirements</w:t>
      </w:r>
      <w:r w:rsidRPr="00E43836">
        <w:rPr>
          <w:rFonts w:cs="Calibri Light"/>
          <w:bCs/>
        </w:rPr>
        <w:t xml:space="preserve"> by completing </w:t>
      </w:r>
      <w:r w:rsidRPr="00E43836">
        <w:rPr>
          <w:rFonts w:cs="Calibri Light"/>
          <w:b/>
        </w:rPr>
        <w:t>Annex B: Addendum 1</w:t>
      </w:r>
      <w:r w:rsidRPr="00E43836">
        <w:rPr>
          <w:rFonts w:cs="Calibri Light"/>
          <w:bCs/>
        </w:rPr>
        <w:t xml:space="preserve"> </w:t>
      </w:r>
      <w:r w:rsidRPr="00E43836">
        <w:rPr>
          <w:rFonts w:cs="Calibri Light"/>
          <w:b/>
        </w:rPr>
        <w:t>and attach it here</w:t>
      </w:r>
      <w:r w:rsidRPr="00E43836">
        <w:rPr>
          <w:rFonts w:cs="Calibri Light"/>
          <w:bCs/>
        </w:rPr>
        <w:t>.</w:t>
      </w:r>
    </w:p>
    <w:p w14:paraId="360B5970" w14:textId="77777777" w:rsidR="00193547" w:rsidRPr="00E43836" w:rsidRDefault="00193547" w:rsidP="00193547">
      <w:pPr>
        <w:ind w:left="567"/>
        <w:jc w:val="left"/>
        <w:rPr>
          <w:rFonts w:cs="Calibri Light"/>
          <w:bCs/>
          <w:lang w:val="en-GB"/>
        </w:rPr>
      </w:pPr>
      <w:r w:rsidRPr="00E43836">
        <w:rPr>
          <w:rFonts w:cs="Calibri Light"/>
          <w:b/>
          <w:lang w:val="en-GB"/>
        </w:rPr>
        <w:t>NOTE (1):</w:t>
      </w:r>
    </w:p>
    <w:p w14:paraId="6C72DB93" w14:textId="77777777" w:rsidR="00193547" w:rsidRPr="00E43836" w:rsidRDefault="00193547" w:rsidP="00193547">
      <w:pPr>
        <w:ind w:left="567"/>
        <w:jc w:val="left"/>
        <w:rPr>
          <w:rFonts w:cs="Calibri Light"/>
          <w:bCs/>
          <w:lang w:val="en-GB"/>
        </w:rPr>
      </w:pPr>
      <w:r w:rsidRPr="00E43836">
        <w:rPr>
          <w:rFonts w:cs="Calibri Light"/>
          <w:bCs/>
          <w:lang w:val="en-GB"/>
        </w:rPr>
        <w:t>Failure to comply fully to the requirements as indicated above will result in disqualification.</w:t>
      </w:r>
    </w:p>
    <w:p w14:paraId="0D5E97F5" w14:textId="77777777" w:rsidR="00193547" w:rsidRPr="00E43836" w:rsidRDefault="00193547" w:rsidP="00193547">
      <w:pPr>
        <w:ind w:left="567"/>
        <w:jc w:val="left"/>
        <w:rPr>
          <w:rFonts w:cs="Calibri Light"/>
          <w:b/>
          <w:lang w:val="en-GB"/>
        </w:rPr>
      </w:pPr>
      <w:r w:rsidRPr="00E43836">
        <w:rPr>
          <w:rFonts w:cs="Calibri Light"/>
          <w:b/>
          <w:lang w:val="en-GB"/>
        </w:rPr>
        <w:t xml:space="preserve">NOTE (2): </w:t>
      </w:r>
    </w:p>
    <w:p w14:paraId="00F847BB" w14:textId="12828E2D" w:rsidR="00193547" w:rsidRPr="00E43836" w:rsidRDefault="00F1344C" w:rsidP="00193547">
      <w:pPr>
        <w:spacing w:after="0"/>
        <w:ind w:left="567"/>
        <w:rPr>
          <w:rFonts w:cs="Calibri Light"/>
          <w:bCs/>
          <w:lang w:val="en-GB"/>
        </w:rPr>
      </w:pPr>
      <w:r w:rsidRPr="00E43836">
        <w:rPr>
          <w:rFonts w:cs="Calibri Light"/>
          <w:b/>
          <w:bCs/>
          <w:lang w:val="en-GB"/>
        </w:rPr>
        <w:t>SITA/</w:t>
      </w:r>
      <w:r w:rsidR="00A07F10" w:rsidRPr="00E43836">
        <w:rPr>
          <w:rFonts w:cs="Calibri Light"/>
          <w:b/>
          <w:bCs/>
          <w:lang w:val="en-GB"/>
        </w:rPr>
        <w:t>DHA</w:t>
      </w:r>
      <w:r w:rsidR="00A07F10" w:rsidRPr="00E43836">
        <w:rPr>
          <w:rFonts w:cs="Calibri Light"/>
          <w:lang w:val="en-GB"/>
        </w:rPr>
        <w:t xml:space="preserve"> </w:t>
      </w:r>
      <w:r w:rsidR="00A07F10" w:rsidRPr="00E43836">
        <w:rPr>
          <w:rFonts w:cs="Calibri Light"/>
          <w:bCs/>
          <w:lang w:val="en-GB"/>
        </w:rPr>
        <w:t>reserves</w:t>
      </w:r>
      <w:r w:rsidR="00193547" w:rsidRPr="00E43836">
        <w:rPr>
          <w:rFonts w:cs="Calibri Light"/>
          <w:bCs/>
          <w:lang w:val="en-GB"/>
        </w:rPr>
        <w:t xml:space="preserve"> the right to verify information provided.</w:t>
      </w:r>
    </w:p>
    <w:p w14:paraId="4FE48D7A" w14:textId="77777777" w:rsidR="00193547" w:rsidRPr="00E43836" w:rsidRDefault="00193547" w:rsidP="00193547">
      <w:pPr>
        <w:spacing w:after="0"/>
        <w:ind w:left="567"/>
        <w:rPr>
          <w:rFonts w:cs="Calibri Light"/>
          <w:bCs/>
          <w:lang w:val="en-GB"/>
        </w:rPr>
      </w:pPr>
    </w:p>
    <w:p w14:paraId="3CA1208D" w14:textId="3F8AE8C7" w:rsidR="00193547" w:rsidRPr="00E43836" w:rsidRDefault="00193547" w:rsidP="00A30AF9">
      <w:pPr>
        <w:pStyle w:val="Heading1"/>
        <w:numPr>
          <w:ilvl w:val="1"/>
          <w:numId w:val="2"/>
        </w:numPr>
        <w:rPr>
          <w:rFonts w:ascii="Calibri Light" w:hAnsi="Calibri Light" w:cs="Calibri Light"/>
        </w:rPr>
      </w:pPr>
      <w:bookmarkStart w:id="272" w:name="_Toc177314751"/>
      <w:bookmarkStart w:id="273" w:name="_Toc181137123"/>
      <w:bookmarkStart w:id="274" w:name="_Toc234264051"/>
      <w:r w:rsidRPr="00E43836">
        <w:rPr>
          <w:rFonts w:ascii="Calibri Light" w:hAnsi="Calibri Light" w:cs="Calibri Light"/>
        </w:rPr>
        <w:t>Special Conditions of Contract</w:t>
      </w:r>
      <w:bookmarkEnd w:id="272"/>
      <w:bookmarkEnd w:id="273"/>
      <w:bookmarkEnd w:id="274"/>
    </w:p>
    <w:p w14:paraId="11542609" w14:textId="77777777" w:rsidR="0076229A" w:rsidRPr="00E43836" w:rsidRDefault="0076229A" w:rsidP="00A30AF9">
      <w:pPr>
        <w:ind w:left="567"/>
        <w:rPr>
          <w:rFonts w:cs="Calibri Light"/>
        </w:rPr>
      </w:pPr>
      <w:r w:rsidRPr="00E43836">
        <w:rPr>
          <w:rFonts w:cs="Calibri Light"/>
        </w:rPr>
        <w:t xml:space="preserve">The Bidder </w:t>
      </w:r>
      <w:r w:rsidRPr="00E43836">
        <w:rPr>
          <w:rFonts w:cs="Calibri Light"/>
          <w:b/>
          <w:bCs/>
        </w:rPr>
        <w:t xml:space="preserve">must accept </w:t>
      </w:r>
      <w:r w:rsidRPr="00E43836">
        <w:rPr>
          <w:rFonts w:cs="Calibri Light"/>
          <w:b/>
          <w:bCs/>
          <w:u w:val="single"/>
        </w:rPr>
        <w:t>ALL</w:t>
      </w:r>
      <w:r w:rsidRPr="00E43836">
        <w:rPr>
          <w:rFonts w:cs="Calibri Light"/>
        </w:rPr>
        <w:t xml:space="preserve"> the Special Conditions of Contract (SCC) as stated in </w:t>
      </w:r>
      <w:r w:rsidRPr="00E43836">
        <w:rPr>
          <w:rFonts w:cs="Calibri Light"/>
          <w:b/>
          <w:bCs/>
        </w:rPr>
        <w:t>section 4.3.1</w:t>
      </w:r>
      <w:r w:rsidRPr="00E43836">
        <w:rPr>
          <w:rFonts w:cs="Calibri Light"/>
        </w:rPr>
        <w:t xml:space="preserve">, by signing in the declaration of compliance and acceptance of SCC in </w:t>
      </w:r>
      <w:r w:rsidRPr="00E43836">
        <w:rPr>
          <w:rFonts w:cs="Calibri Light"/>
          <w:b/>
          <w:bCs/>
        </w:rPr>
        <w:t>section 4.3.2.</w:t>
      </w:r>
    </w:p>
    <w:p w14:paraId="6EE02375" w14:textId="77777777" w:rsidR="0076229A" w:rsidRPr="00E43836" w:rsidRDefault="0076229A" w:rsidP="00A30AF9">
      <w:pPr>
        <w:pStyle w:val="Specification"/>
        <w:spacing w:line="276" w:lineRule="auto"/>
        <w:ind w:left="567"/>
        <w:jc w:val="both"/>
        <w:rPr>
          <w:rFonts w:ascii="Calibri Light" w:hAnsi="Calibri Light" w:cs="Calibri Light"/>
          <w:b/>
          <w:bCs/>
          <w:sz w:val="22"/>
          <w:szCs w:val="22"/>
        </w:rPr>
      </w:pPr>
      <w:r w:rsidRPr="00E43836">
        <w:rPr>
          <w:rFonts w:ascii="Calibri Light" w:hAnsi="Calibri Light" w:cs="Calibri Light"/>
          <w:b/>
          <w:bCs/>
          <w:sz w:val="22"/>
          <w:szCs w:val="22"/>
        </w:rPr>
        <w:t xml:space="preserve">NOTE (1): </w:t>
      </w:r>
    </w:p>
    <w:p w14:paraId="27BD35D1" w14:textId="77777777" w:rsidR="0076229A" w:rsidRPr="00E43836" w:rsidRDefault="0076229A" w:rsidP="00A30AF9">
      <w:pPr>
        <w:ind w:left="567"/>
        <w:jc w:val="left"/>
        <w:rPr>
          <w:rFonts w:cs="Calibri Light"/>
        </w:rPr>
      </w:pPr>
      <w:r w:rsidRPr="00E43836">
        <w:rPr>
          <w:rFonts w:cs="Calibri Light"/>
        </w:rPr>
        <w:t xml:space="preserve">Failure to </w:t>
      </w:r>
      <w:r w:rsidRPr="00E43836">
        <w:rPr>
          <w:rFonts w:cs="Calibri Light"/>
          <w:b/>
          <w:bCs/>
        </w:rPr>
        <w:t xml:space="preserve">accept </w:t>
      </w:r>
      <w:r w:rsidRPr="00E43836">
        <w:rPr>
          <w:rFonts w:cs="Calibri Light"/>
          <w:b/>
          <w:bCs/>
          <w:u w:val="single"/>
        </w:rPr>
        <w:t>ALL</w:t>
      </w:r>
      <w:r w:rsidRPr="00E43836">
        <w:rPr>
          <w:rFonts w:cs="Calibri Light"/>
        </w:rPr>
        <w:t xml:space="preserve"> the Special Conditions of Contract will result in disqualification.</w:t>
      </w:r>
    </w:p>
    <w:p w14:paraId="01E451FF" w14:textId="77777777" w:rsidR="0076229A" w:rsidRPr="00E43836" w:rsidRDefault="0076229A" w:rsidP="00193547">
      <w:pPr>
        <w:ind w:left="567"/>
        <w:rPr>
          <w:rFonts w:cs="Calibri Light"/>
        </w:rPr>
      </w:pPr>
    </w:p>
    <w:p w14:paraId="3E35D0A5" w14:textId="77D30394" w:rsidR="00193547" w:rsidRPr="00E43836" w:rsidRDefault="00193547" w:rsidP="007C17B5">
      <w:pPr>
        <w:pStyle w:val="Heading1"/>
        <w:numPr>
          <w:ilvl w:val="1"/>
          <w:numId w:val="2"/>
        </w:numPr>
        <w:rPr>
          <w:rFonts w:ascii="Calibri Light" w:hAnsi="Calibri Light" w:cs="Calibri Light"/>
        </w:rPr>
      </w:pPr>
      <w:bookmarkStart w:id="275" w:name="_Toc130555590"/>
      <w:bookmarkStart w:id="276" w:name="_Toc171895253"/>
      <w:bookmarkStart w:id="277" w:name="_Toc181137124"/>
      <w:bookmarkStart w:id="278" w:name="_Toc234264052"/>
      <w:r w:rsidRPr="00E43836">
        <w:rPr>
          <w:rFonts w:ascii="Calibri Light" w:hAnsi="Calibri Light" w:cs="Calibri Light"/>
        </w:rPr>
        <w:t xml:space="preserve">Technical Functionality </w:t>
      </w:r>
      <w:r w:rsidR="009A74C7" w:rsidRPr="00E43836">
        <w:rPr>
          <w:rFonts w:ascii="Calibri Light" w:hAnsi="Calibri Light" w:cs="Calibri Light"/>
        </w:rPr>
        <w:t xml:space="preserve">Evaluation </w:t>
      </w:r>
      <w:r w:rsidRPr="00E43836">
        <w:rPr>
          <w:rFonts w:ascii="Calibri Light" w:hAnsi="Calibri Light" w:cs="Calibri Light"/>
        </w:rPr>
        <w:t>Requirements</w:t>
      </w:r>
      <w:bookmarkEnd w:id="275"/>
      <w:bookmarkEnd w:id="276"/>
      <w:bookmarkEnd w:id="277"/>
      <w:bookmarkEnd w:id="278"/>
    </w:p>
    <w:p w14:paraId="3192297A" w14:textId="026FA0F3" w:rsidR="00193547" w:rsidRPr="00E43836" w:rsidRDefault="00193547" w:rsidP="00193547">
      <w:pPr>
        <w:ind w:left="567"/>
        <w:rPr>
          <w:rFonts w:cs="Calibri Light"/>
        </w:rPr>
      </w:pPr>
      <w:bookmarkStart w:id="279" w:name="_Hlk145361538"/>
      <w:r w:rsidRPr="00E43836">
        <w:rPr>
          <w:rFonts w:cs="Calibri Light"/>
        </w:rPr>
        <w:t xml:space="preserve">The Bidder needs to </w:t>
      </w:r>
      <w:r w:rsidRPr="00E43836">
        <w:rPr>
          <w:rFonts w:cs="Calibri Light"/>
          <w:b/>
          <w:bCs/>
        </w:rPr>
        <w:t>attach</w:t>
      </w:r>
      <w:r w:rsidRPr="00E43836">
        <w:rPr>
          <w:rFonts w:cs="Calibri Light"/>
        </w:rPr>
        <w:t xml:space="preserve"> the required Evidence for the Technical Functional Requirements as indicted in section </w:t>
      </w:r>
      <w:r w:rsidRPr="00E43836">
        <w:rPr>
          <w:rFonts w:cs="Calibri Light"/>
          <w:b/>
          <w:bCs/>
        </w:rPr>
        <w:t>4.3 here.</w:t>
      </w:r>
    </w:p>
    <w:p w14:paraId="0F7E379D" w14:textId="54B9DBC4" w:rsidR="00CC51D2" w:rsidRPr="00E43836" w:rsidRDefault="00CC51D2" w:rsidP="00CC51D2">
      <w:pPr>
        <w:pStyle w:val="Heading1"/>
        <w:numPr>
          <w:ilvl w:val="1"/>
          <w:numId w:val="2"/>
        </w:numPr>
        <w:rPr>
          <w:rFonts w:ascii="Calibri Light" w:hAnsi="Calibri Light" w:cs="Calibri Light"/>
        </w:rPr>
      </w:pPr>
      <w:bookmarkStart w:id="280" w:name="_Toc184387511"/>
      <w:bookmarkStart w:id="281" w:name="_Toc234264053"/>
      <w:bookmarkStart w:id="282" w:name="_Hlk188219422"/>
      <w:bookmarkEnd w:id="279"/>
      <w:r w:rsidRPr="00E43836">
        <w:rPr>
          <w:rFonts w:ascii="Calibri Light" w:hAnsi="Calibri Light" w:cs="Calibri Light"/>
        </w:rPr>
        <w:t xml:space="preserve">Proof of Concept </w:t>
      </w:r>
      <w:r w:rsidR="005758A0" w:rsidRPr="00E43836">
        <w:rPr>
          <w:rFonts w:ascii="Calibri Light" w:hAnsi="Calibri Light" w:cs="Calibri Light"/>
        </w:rPr>
        <w:t>(Presentation)</w:t>
      </w:r>
      <w:r w:rsidRPr="00E43836">
        <w:rPr>
          <w:rFonts w:ascii="Calibri Light" w:hAnsi="Calibri Light" w:cs="Calibri Light"/>
        </w:rPr>
        <w:t>Requirements</w:t>
      </w:r>
      <w:bookmarkEnd w:id="280"/>
      <w:bookmarkEnd w:id="281"/>
      <w:r w:rsidRPr="00E43836">
        <w:rPr>
          <w:rFonts w:ascii="Calibri Light" w:hAnsi="Calibri Light" w:cs="Calibri Light"/>
        </w:rPr>
        <w:t xml:space="preserve"> </w:t>
      </w:r>
    </w:p>
    <w:p w14:paraId="78283164" w14:textId="77777777" w:rsidR="00CC51D2" w:rsidRPr="00E43836" w:rsidRDefault="00CC51D2" w:rsidP="00CC51D2">
      <w:pPr>
        <w:spacing w:after="0"/>
        <w:ind w:left="567"/>
        <w:outlineLvl w:val="0"/>
        <w:rPr>
          <w:rFonts w:cs="Calibri Light"/>
        </w:rPr>
      </w:pPr>
      <w:r w:rsidRPr="00E43836">
        <w:rPr>
          <w:rFonts w:cs="Calibri Light"/>
        </w:rPr>
        <w:t xml:space="preserve">Presentation and Demonstration information will be provided by the Bidder at the Presentation and Live Proof of Concept Demonstration session as indicted in </w:t>
      </w:r>
      <w:r w:rsidRPr="00E43836">
        <w:rPr>
          <w:rFonts w:cs="Calibri Light"/>
          <w:b/>
          <w:bCs/>
        </w:rPr>
        <w:t>section 4.4</w:t>
      </w:r>
      <w:r w:rsidRPr="00E43836">
        <w:rPr>
          <w:rFonts w:cs="Calibri Light"/>
        </w:rPr>
        <w:t>.</w:t>
      </w:r>
    </w:p>
    <w:p w14:paraId="4CEAD138" w14:textId="77777777" w:rsidR="008A0501" w:rsidRPr="00E43836" w:rsidRDefault="008A0501" w:rsidP="00CC51D2">
      <w:pPr>
        <w:spacing w:after="0"/>
        <w:ind w:left="567"/>
        <w:outlineLvl w:val="0"/>
        <w:rPr>
          <w:rFonts w:cs="Calibri Light"/>
        </w:rPr>
      </w:pPr>
    </w:p>
    <w:p w14:paraId="4969591F" w14:textId="77777777" w:rsidR="008A0501" w:rsidRPr="00E43836" w:rsidRDefault="008A0501" w:rsidP="00CC51D2">
      <w:pPr>
        <w:spacing w:after="0"/>
        <w:ind w:left="567"/>
        <w:outlineLvl w:val="0"/>
        <w:rPr>
          <w:rFonts w:cs="Calibri Light"/>
        </w:rPr>
      </w:pPr>
    </w:p>
    <w:bookmarkEnd w:id="282"/>
    <w:p w14:paraId="7D1CBC98" w14:textId="77777777" w:rsidR="00193547" w:rsidRPr="00E43836" w:rsidRDefault="00193547" w:rsidP="00193547">
      <w:pPr>
        <w:rPr>
          <w:rFonts w:cs="Calibri Light"/>
          <w:b/>
        </w:rPr>
      </w:pPr>
    </w:p>
    <w:p w14:paraId="527BFDEA" w14:textId="77777777" w:rsidR="00193547" w:rsidRPr="00E43836" w:rsidRDefault="00193547" w:rsidP="007C17B5">
      <w:pPr>
        <w:pStyle w:val="Heading1"/>
        <w:numPr>
          <w:ilvl w:val="1"/>
          <w:numId w:val="2"/>
        </w:numPr>
        <w:rPr>
          <w:rFonts w:ascii="Calibri Light" w:hAnsi="Calibri Light" w:cs="Calibri Light"/>
        </w:rPr>
      </w:pPr>
      <w:bookmarkStart w:id="283" w:name="_Toc170672771"/>
      <w:bookmarkStart w:id="284" w:name="_Toc177314753"/>
      <w:bookmarkStart w:id="285" w:name="_Toc181137125"/>
      <w:bookmarkStart w:id="286" w:name="_Toc234264054"/>
      <w:r w:rsidRPr="00E43836">
        <w:rPr>
          <w:rFonts w:ascii="Calibri Light" w:hAnsi="Calibri Light" w:cs="Calibri Light"/>
        </w:rPr>
        <w:lastRenderedPageBreak/>
        <w:t>Preference Points Preferential Goals Evidence</w:t>
      </w:r>
      <w:bookmarkEnd w:id="283"/>
      <w:bookmarkEnd w:id="284"/>
      <w:bookmarkEnd w:id="285"/>
      <w:bookmarkEnd w:id="286"/>
    </w:p>
    <w:p w14:paraId="79C8ED05" w14:textId="77777777" w:rsidR="00193547" w:rsidRPr="00E43836" w:rsidRDefault="00193547" w:rsidP="00193547">
      <w:pPr>
        <w:ind w:left="567"/>
        <w:rPr>
          <w:rFonts w:cs="Calibri Light"/>
          <w:bCs/>
          <w:szCs w:val="24"/>
        </w:rPr>
      </w:pPr>
      <w:r w:rsidRPr="00E43836">
        <w:rPr>
          <w:rFonts w:cs="Calibri Light"/>
          <w:bCs/>
          <w:szCs w:val="24"/>
        </w:rPr>
        <w:t xml:space="preserve">The Bidder </w:t>
      </w:r>
      <w:r w:rsidRPr="00E43836">
        <w:rPr>
          <w:rFonts w:cs="Calibri Light"/>
          <w:b/>
          <w:szCs w:val="24"/>
        </w:rPr>
        <w:t>must</w:t>
      </w:r>
      <w:r w:rsidRPr="00E43836">
        <w:rPr>
          <w:rFonts w:cs="Calibri Light"/>
          <w:bCs/>
          <w:szCs w:val="24"/>
        </w:rPr>
        <w:t>:</w:t>
      </w:r>
    </w:p>
    <w:p w14:paraId="2C39D20D" w14:textId="77777777" w:rsidR="00193547" w:rsidRPr="00E43836" w:rsidRDefault="00193547">
      <w:pPr>
        <w:numPr>
          <w:ilvl w:val="2"/>
          <w:numId w:val="18"/>
        </w:numPr>
        <w:spacing w:after="0" w:line="240" w:lineRule="auto"/>
        <w:ind w:left="1134"/>
        <w:outlineLvl w:val="0"/>
        <w:rPr>
          <w:rFonts w:cs="Calibri Light"/>
          <w:b/>
          <w:szCs w:val="24"/>
        </w:rPr>
      </w:pPr>
      <w:r w:rsidRPr="00E43836">
        <w:rPr>
          <w:rFonts w:cs="Calibri Light"/>
          <w:b/>
          <w:szCs w:val="24"/>
        </w:rPr>
        <w:t xml:space="preserve">Preference Goal Requirements: </w:t>
      </w:r>
    </w:p>
    <w:p w14:paraId="413C12AA" w14:textId="6948155B" w:rsidR="00193547" w:rsidRPr="00E43836" w:rsidRDefault="00193547">
      <w:pPr>
        <w:numPr>
          <w:ilvl w:val="5"/>
          <w:numId w:val="46"/>
        </w:numPr>
        <w:tabs>
          <w:tab w:val="num" w:pos="360"/>
        </w:tabs>
        <w:spacing w:after="0"/>
        <w:ind w:left="1701"/>
        <w:outlineLvl w:val="0"/>
        <w:rPr>
          <w:rFonts w:cs="Calibri Light"/>
          <w:szCs w:val="24"/>
        </w:rPr>
      </w:pPr>
      <w:r w:rsidRPr="00E43836">
        <w:rPr>
          <w:rFonts w:cs="Calibri Light"/>
          <w:szCs w:val="24"/>
        </w:rPr>
        <w:t xml:space="preserve">Bidder to select the section for points they wish to claim (Mark as Y=Yes) in </w:t>
      </w:r>
      <w:r w:rsidRPr="00E43836">
        <w:rPr>
          <w:rFonts w:cs="Calibri Light"/>
          <w:b/>
          <w:bCs/>
          <w:szCs w:val="24"/>
        </w:rPr>
        <w:t xml:space="preserve">tables </w:t>
      </w:r>
      <w:r w:rsidR="002F182D" w:rsidRPr="00E43836">
        <w:rPr>
          <w:rFonts w:cs="Calibri Light"/>
          <w:b/>
          <w:bCs/>
          <w:szCs w:val="24"/>
        </w:rPr>
        <w:t>12</w:t>
      </w:r>
      <w:r w:rsidRPr="00E43836">
        <w:rPr>
          <w:rFonts w:cs="Calibri Light"/>
          <w:b/>
          <w:bCs/>
          <w:szCs w:val="24"/>
        </w:rPr>
        <w:t xml:space="preserve"> section </w:t>
      </w:r>
      <w:r w:rsidR="00C1674C" w:rsidRPr="00E43836">
        <w:rPr>
          <w:rFonts w:cs="Calibri Light"/>
          <w:b/>
          <w:bCs/>
          <w:szCs w:val="24"/>
        </w:rPr>
        <w:t>4.7</w:t>
      </w:r>
      <w:r w:rsidR="008A0501" w:rsidRPr="00E43836">
        <w:rPr>
          <w:rFonts w:cs="Calibri Light"/>
          <w:b/>
          <w:bCs/>
          <w:szCs w:val="24"/>
        </w:rPr>
        <w:t xml:space="preserve"> </w:t>
      </w:r>
      <w:r w:rsidRPr="00E43836">
        <w:rPr>
          <w:rFonts w:cs="Calibri Light"/>
          <w:b/>
          <w:bCs/>
          <w:szCs w:val="24"/>
          <w:lang w:eastAsia="en-GB"/>
        </w:rPr>
        <w:t>; and</w:t>
      </w:r>
    </w:p>
    <w:p w14:paraId="38A4EAB6" w14:textId="0D68240C" w:rsidR="00193547" w:rsidRPr="00E43836" w:rsidRDefault="00193547">
      <w:pPr>
        <w:numPr>
          <w:ilvl w:val="5"/>
          <w:numId w:val="46"/>
        </w:numPr>
        <w:tabs>
          <w:tab w:val="num" w:pos="360"/>
        </w:tabs>
        <w:spacing w:after="0" w:line="240" w:lineRule="auto"/>
        <w:ind w:left="1701"/>
        <w:outlineLvl w:val="0"/>
        <w:rPr>
          <w:rFonts w:cs="Calibri Light"/>
          <w:szCs w:val="24"/>
        </w:rPr>
      </w:pPr>
      <w:r w:rsidRPr="00E43836">
        <w:rPr>
          <w:rFonts w:cs="Calibri Light"/>
          <w:bCs/>
          <w:szCs w:val="24"/>
        </w:rPr>
        <w:t xml:space="preserve">Provide a copy of the following relevant evidence </w:t>
      </w:r>
      <w:r w:rsidRPr="00E43836">
        <w:rPr>
          <w:rFonts w:cs="Calibri Light"/>
          <w:szCs w:val="24"/>
          <w:lang w:eastAsia="en-GB"/>
        </w:rPr>
        <w:t>for the Preferential Goal points which the Bidder qualifies for</w:t>
      </w:r>
      <w:r w:rsidRPr="00E43836">
        <w:rPr>
          <w:rFonts w:cs="Calibri Light"/>
          <w:szCs w:val="24"/>
        </w:rPr>
        <w:t xml:space="preserve"> as set out in </w:t>
      </w:r>
      <w:r w:rsidRPr="00E43836">
        <w:rPr>
          <w:rFonts w:cs="Calibri Light"/>
          <w:b/>
          <w:bCs/>
          <w:szCs w:val="24"/>
        </w:rPr>
        <w:t xml:space="preserve">table </w:t>
      </w:r>
      <w:r w:rsidR="002F182D" w:rsidRPr="00E43836">
        <w:rPr>
          <w:rFonts w:cs="Calibri Light"/>
          <w:b/>
          <w:bCs/>
          <w:szCs w:val="24"/>
        </w:rPr>
        <w:t>11</w:t>
      </w:r>
      <w:r w:rsidRPr="00E43836">
        <w:rPr>
          <w:rFonts w:cs="Calibri Light"/>
          <w:szCs w:val="24"/>
        </w:rPr>
        <w:t xml:space="preserve">in </w:t>
      </w:r>
      <w:r w:rsidRPr="00E43836">
        <w:rPr>
          <w:rFonts w:cs="Calibri Light"/>
          <w:b/>
          <w:bCs/>
          <w:szCs w:val="24"/>
        </w:rPr>
        <w:t xml:space="preserve">section </w:t>
      </w:r>
      <w:r w:rsidR="00C1674C" w:rsidRPr="00E43836">
        <w:rPr>
          <w:rFonts w:cs="Calibri Light"/>
          <w:b/>
          <w:bCs/>
          <w:szCs w:val="24"/>
        </w:rPr>
        <w:t>4.7</w:t>
      </w:r>
      <w:r w:rsidRPr="00E43836">
        <w:rPr>
          <w:rFonts w:cs="Calibri Light"/>
          <w:szCs w:val="24"/>
        </w:rPr>
        <w:t xml:space="preserve"> and </w:t>
      </w:r>
      <w:r w:rsidRPr="00E43836">
        <w:rPr>
          <w:rFonts w:cs="Calibri Light"/>
          <w:b/>
          <w:bCs/>
          <w:szCs w:val="24"/>
        </w:rPr>
        <w:t>attach it here</w:t>
      </w:r>
      <w:r w:rsidRPr="00E43836">
        <w:rPr>
          <w:rFonts w:cs="Calibri Light"/>
          <w:szCs w:val="24"/>
        </w:rPr>
        <w:t>:</w:t>
      </w:r>
    </w:p>
    <w:p w14:paraId="29CD11A0" w14:textId="5FAFF0D0" w:rsidR="00193547" w:rsidRPr="00E43836" w:rsidRDefault="00193547">
      <w:pPr>
        <w:numPr>
          <w:ilvl w:val="4"/>
          <w:numId w:val="18"/>
        </w:numPr>
        <w:spacing w:after="0"/>
        <w:ind w:left="2268"/>
        <w:jc w:val="left"/>
        <w:outlineLvl w:val="0"/>
        <w:rPr>
          <w:rFonts w:cs="Calibri Light"/>
          <w:szCs w:val="24"/>
        </w:rPr>
      </w:pPr>
      <w:r w:rsidRPr="00E43836">
        <w:rPr>
          <w:rFonts w:cs="Calibri Light"/>
          <w:b/>
          <w:bCs/>
          <w:szCs w:val="24"/>
        </w:rPr>
        <w:t xml:space="preserve">Columns A, B and C in table </w:t>
      </w:r>
      <w:r w:rsidR="002F182D" w:rsidRPr="00E43836">
        <w:rPr>
          <w:rFonts w:cs="Calibri Light"/>
          <w:b/>
          <w:bCs/>
          <w:szCs w:val="24"/>
        </w:rPr>
        <w:t>12</w:t>
      </w:r>
      <w:r w:rsidRPr="00E43836">
        <w:rPr>
          <w:rFonts w:cs="Calibri Light"/>
          <w:b/>
          <w:bCs/>
          <w:szCs w:val="24"/>
        </w:rPr>
        <w:t>:</w:t>
      </w:r>
    </w:p>
    <w:p w14:paraId="3B29E1DF" w14:textId="77777777" w:rsidR="00193547" w:rsidRPr="00E43836" w:rsidRDefault="00193547" w:rsidP="00193547">
      <w:pPr>
        <w:spacing w:after="0"/>
        <w:ind w:left="2268"/>
        <w:jc w:val="left"/>
        <w:outlineLvl w:val="0"/>
        <w:rPr>
          <w:rFonts w:cs="Calibri Light"/>
          <w:szCs w:val="24"/>
        </w:rPr>
      </w:pPr>
      <w:r w:rsidRPr="00E43836">
        <w:rPr>
          <w:rFonts w:cs="Calibri Light"/>
          <w:bCs/>
          <w:szCs w:val="24"/>
        </w:rPr>
        <w:t xml:space="preserve">Copy of relevant proof of the following to confirm the B-BBEE status of the contributor </w:t>
      </w:r>
      <w:r w:rsidRPr="00E43836">
        <w:rPr>
          <w:rFonts w:cs="Calibri Light"/>
          <w:szCs w:val="24"/>
        </w:rPr>
        <w:t xml:space="preserve">as defined in </w:t>
      </w:r>
      <w:r w:rsidRPr="00E43836">
        <w:rPr>
          <w:rFonts w:cs="Calibri Light"/>
          <w:bCs/>
          <w:szCs w:val="24"/>
        </w:rPr>
        <w:t>the</w:t>
      </w:r>
      <w:r w:rsidRPr="00E43836">
        <w:rPr>
          <w:rFonts w:cs="Calibri Light"/>
          <w:szCs w:val="24"/>
        </w:rPr>
        <w:t xml:space="preserve"> Broad-Based Black Economic Empowerment Act:</w:t>
      </w:r>
    </w:p>
    <w:p w14:paraId="50CAEB12" w14:textId="77777777" w:rsidR="00193547" w:rsidRPr="00E43836" w:rsidRDefault="00193547" w:rsidP="00193547">
      <w:pPr>
        <w:ind w:left="1701" w:firstLine="567"/>
        <w:jc w:val="left"/>
        <w:rPr>
          <w:rFonts w:cs="Calibri Light"/>
          <w:bCs/>
          <w:i/>
          <w:iCs/>
          <w:szCs w:val="24"/>
        </w:rPr>
      </w:pPr>
      <w:r w:rsidRPr="00E43836">
        <w:rPr>
          <w:rFonts w:cs="Calibri Light"/>
          <w:b/>
          <w:i/>
          <w:iCs/>
          <w:szCs w:val="24"/>
        </w:rPr>
        <w:t>B-BBEE certificate</w:t>
      </w:r>
      <w:r w:rsidRPr="00E43836">
        <w:rPr>
          <w:rFonts w:cs="Calibri Light"/>
          <w:bCs/>
          <w:i/>
          <w:iCs/>
          <w:szCs w:val="24"/>
        </w:rPr>
        <w:t xml:space="preserve"> (from a SANAS Accredited Agency /the dtic);</w:t>
      </w:r>
    </w:p>
    <w:p w14:paraId="13A9012F" w14:textId="77777777" w:rsidR="00193547" w:rsidRPr="00E43836" w:rsidRDefault="00193547" w:rsidP="00193547">
      <w:pPr>
        <w:spacing w:after="0"/>
        <w:ind w:left="1880" w:firstLine="388"/>
        <w:jc w:val="left"/>
        <w:outlineLvl w:val="0"/>
        <w:rPr>
          <w:rFonts w:cs="Calibri Light"/>
          <w:b/>
          <w:szCs w:val="24"/>
        </w:rPr>
      </w:pPr>
      <w:r w:rsidRPr="00E43836">
        <w:rPr>
          <w:rFonts w:cs="Calibri Light"/>
          <w:b/>
          <w:szCs w:val="24"/>
        </w:rPr>
        <w:t xml:space="preserve">or </w:t>
      </w:r>
    </w:p>
    <w:p w14:paraId="559F3446" w14:textId="77777777" w:rsidR="00193547" w:rsidRPr="00E43836" w:rsidRDefault="00193547" w:rsidP="00193547">
      <w:pPr>
        <w:spacing w:after="0"/>
        <w:ind w:left="1880" w:firstLine="388"/>
        <w:jc w:val="left"/>
        <w:outlineLvl w:val="0"/>
        <w:rPr>
          <w:rFonts w:cs="Calibri Light"/>
          <w:b/>
          <w:szCs w:val="24"/>
        </w:rPr>
      </w:pPr>
    </w:p>
    <w:p w14:paraId="57A55737" w14:textId="77777777" w:rsidR="00193547" w:rsidRPr="00E43836" w:rsidRDefault="00193547" w:rsidP="00193547">
      <w:pPr>
        <w:spacing w:after="0"/>
        <w:ind w:left="2268"/>
        <w:jc w:val="left"/>
        <w:outlineLvl w:val="0"/>
        <w:rPr>
          <w:rFonts w:cs="Calibri Light"/>
          <w:bCs/>
          <w:szCs w:val="24"/>
        </w:rPr>
      </w:pPr>
      <w:r w:rsidRPr="00E43836">
        <w:rPr>
          <w:rFonts w:cs="Calibri Light"/>
          <w:b/>
          <w:i/>
          <w:iCs/>
          <w:szCs w:val="24"/>
        </w:rPr>
        <w:t xml:space="preserve">Sworn affidavit </w:t>
      </w:r>
      <w:r w:rsidRPr="00E43836">
        <w:rPr>
          <w:rFonts w:cs="Calibri Light"/>
          <w:bCs/>
          <w:szCs w:val="24"/>
        </w:rPr>
        <w:t>in the format provided by CIPC -</w:t>
      </w:r>
      <w:r w:rsidRPr="00E43836">
        <w:rPr>
          <w:rFonts w:cs="Calibri Light"/>
          <w:b/>
          <w:i/>
          <w:iCs/>
          <w:szCs w:val="24"/>
        </w:rPr>
        <w:t xml:space="preserve"> Applicable to EMEs and QSEs only;</w:t>
      </w:r>
    </w:p>
    <w:p w14:paraId="7D0FC77F" w14:textId="77777777" w:rsidR="00193547" w:rsidRPr="00E43836" w:rsidRDefault="00193547" w:rsidP="00193547">
      <w:pPr>
        <w:spacing w:after="0"/>
        <w:ind w:left="2268"/>
        <w:jc w:val="left"/>
        <w:outlineLvl w:val="0"/>
        <w:rPr>
          <w:rFonts w:cs="Calibri Light"/>
          <w:b/>
          <w:bCs/>
          <w:szCs w:val="24"/>
        </w:rPr>
      </w:pPr>
      <w:r w:rsidRPr="00E43836">
        <w:rPr>
          <w:rFonts w:cs="Calibri Light"/>
          <w:b/>
          <w:bCs/>
          <w:szCs w:val="24"/>
        </w:rPr>
        <w:t>and/ or</w:t>
      </w:r>
    </w:p>
    <w:p w14:paraId="61655044" w14:textId="77777777" w:rsidR="00193547" w:rsidRPr="00E43836" w:rsidRDefault="00193547" w:rsidP="00193547">
      <w:pPr>
        <w:spacing w:after="0"/>
        <w:ind w:left="2268"/>
        <w:jc w:val="left"/>
        <w:outlineLvl w:val="0"/>
        <w:rPr>
          <w:rFonts w:cs="Calibri Light"/>
          <w:szCs w:val="24"/>
        </w:rPr>
      </w:pPr>
    </w:p>
    <w:p w14:paraId="06C527BC" w14:textId="7BB633C0" w:rsidR="00193547" w:rsidRPr="00E43836" w:rsidRDefault="00193547">
      <w:pPr>
        <w:numPr>
          <w:ilvl w:val="4"/>
          <w:numId w:val="18"/>
        </w:numPr>
        <w:spacing w:after="0"/>
        <w:ind w:left="2268"/>
        <w:jc w:val="left"/>
        <w:outlineLvl w:val="0"/>
        <w:rPr>
          <w:rFonts w:cs="Calibri Light"/>
          <w:b/>
          <w:bCs/>
          <w:szCs w:val="24"/>
        </w:rPr>
      </w:pPr>
      <w:r w:rsidRPr="00E43836">
        <w:rPr>
          <w:rFonts w:cs="Calibri Light"/>
          <w:b/>
          <w:bCs/>
          <w:szCs w:val="24"/>
        </w:rPr>
        <w:t xml:space="preserve">Column D in tables </w:t>
      </w:r>
      <w:r w:rsidR="002F182D" w:rsidRPr="00E43836">
        <w:rPr>
          <w:rFonts w:cs="Calibri Light"/>
          <w:b/>
          <w:bCs/>
          <w:szCs w:val="24"/>
        </w:rPr>
        <w:t>12</w:t>
      </w:r>
      <w:r w:rsidRPr="00E43836">
        <w:rPr>
          <w:rFonts w:cs="Calibri Light"/>
          <w:b/>
          <w:bCs/>
          <w:szCs w:val="24"/>
        </w:rPr>
        <w:t>:</w:t>
      </w:r>
    </w:p>
    <w:p w14:paraId="54920168" w14:textId="77777777" w:rsidR="00193547" w:rsidRPr="00E43836" w:rsidRDefault="00193547" w:rsidP="00193547">
      <w:pPr>
        <w:spacing w:after="0"/>
        <w:ind w:left="2268"/>
        <w:jc w:val="left"/>
        <w:outlineLvl w:val="0"/>
        <w:rPr>
          <w:rFonts w:cs="Calibri Light"/>
          <w:bCs/>
          <w:szCs w:val="24"/>
        </w:rPr>
      </w:pPr>
      <w:r w:rsidRPr="00E43836">
        <w:rPr>
          <w:rFonts w:cs="Calibri Light"/>
          <w:bCs/>
          <w:szCs w:val="24"/>
        </w:rPr>
        <w:t xml:space="preserve">Copy of </w:t>
      </w:r>
      <w:r w:rsidRPr="00E43836">
        <w:rPr>
          <w:rFonts w:cs="Calibri Light"/>
          <w:b/>
          <w:i/>
          <w:iCs/>
          <w:szCs w:val="24"/>
        </w:rPr>
        <w:t>South African Identification Document (ID)</w:t>
      </w:r>
      <w:r w:rsidRPr="00E43836">
        <w:rPr>
          <w:rFonts w:cs="Calibri Light"/>
          <w:bCs/>
          <w:szCs w:val="24"/>
        </w:rPr>
        <w:t xml:space="preserve">; </w:t>
      </w:r>
    </w:p>
    <w:p w14:paraId="004CCFC5" w14:textId="77777777" w:rsidR="00193547" w:rsidRPr="00E43836" w:rsidRDefault="00193547" w:rsidP="00193547">
      <w:pPr>
        <w:spacing w:after="0"/>
        <w:ind w:left="2268"/>
        <w:jc w:val="left"/>
        <w:outlineLvl w:val="0"/>
        <w:rPr>
          <w:rFonts w:cs="Calibri Light"/>
          <w:b/>
          <w:szCs w:val="24"/>
        </w:rPr>
      </w:pPr>
      <w:r w:rsidRPr="00E43836">
        <w:rPr>
          <w:rFonts w:cs="Calibri Light"/>
          <w:b/>
          <w:szCs w:val="24"/>
        </w:rPr>
        <w:t>and/ or</w:t>
      </w:r>
    </w:p>
    <w:p w14:paraId="1DCB7C01" w14:textId="77777777" w:rsidR="00193547" w:rsidRPr="00E43836" w:rsidRDefault="00193547" w:rsidP="00193547">
      <w:pPr>
        <w:spacing w:after="0"/>
        <w:ind w:left="2268"/>
        <w:jc w:val="left"/>
        <w:outlineLvl w:val="0"/>
        <w:rPr>
          <w:rFonts w:cs="Calibri Light"/>
          <w:bCs/>
          <w:szCs w:val="24"/>
        </w:rPr>
      </w:pPr>
    </w:p>
    <w:p w14:paraId="2260F820" w14:textId="17EC44F0" w:rsidR="00193547" w:rsidRPr="00E43836" w:rsidRDefault="00193547">
      <w:pPr>
        <w:numPr>
          <w:ilvl w:val="4"/>
          <w:numId w:val="18"/>
        </w:numPr>
        <w:spacing w:after="0"/>
        <w:ind w:left="2268"/>
        <w:jc w:val="left"/>
        <w:outlineLvl w:val="0"/>
        <w:rPr>
          <w:rFonts w:cs="Calibri Light"/>
          <w:b/>
          <w:bCs/>
          <w:szCs w:val="24"/>
        </w:rPr>
      </w:pPr>
      <w:r w:rsidRPr="00E43836">
        <w:rPr>
          <w:rFonts w:cs="Calibri Light"/>
          <w:b/>
          <w:bCs/>
          <w:szCs w:val="24"/>
        </w:rPr>
        <w:t xml:space="preserve">Column E in table </w:t>
      </w:r>
      <w:r w:rsidR="002F182D" w:rsidRPr="00E43836">
        <w:rPr>
          <w:rFonts w:cs="Calibri Light"/>
          <w:b/>
          <w:bCs/>
          <w:szCs w:val="24"/>
        </w:rPr>
        <w:t>12</w:t>
      </w:r>
      <w:r w:rsidRPr="00E43836">
        <w:rPr>
          <w:rFonts w:cs="Calibri Light"/>
          <w:b/>
          <w:bCs/>
          <w:szCs w:val="24"/>
        </w:rPr>
        <w:t>:</w:t>
      </w:r>
    </w:p>
    <w:p w14:paraId="7D1BA99B" w14:textId="77777777" w:rsidR="00193547" w:rsidRPr="00E43836" w:rsidRDefault="00193547" w:rsidP="00193547">
      <w:pPr>
        <w:spacing w:after="0"/>
        <w:ind w:left="2268"/>
        <w:jc w:val="left"/>
        <w:outlineLvl w:val="0"/>
        <w:rPr>
          <w:rFonts w:cs="Calibri Light"/>
          <w:szCs w:val="24"/>
        </w:rPr>
      </w:pPr>
      <w:r w:rsidRPr="00E43836">
        <w:rPr>
          <w:rFonts w:cs="Calibri Light"/>
          <w:bCs/>
          <w:szCs w:val="24"/>
        </w:rPr>
        <w:t xml:space="preserve">Copy of </w:t>
      </w:r>
      <w:r w:rsidRPr="00E43836">
        <w:rPr>
          <w:rFonts w:cs="Calibri Light"/>
          <w:b/>
          <w:i/>
          <w:iCs/>
          <w:szCs w:val="24"/>
        </w:rPr>
        <w:t>Medical Certificate</w:t>
      </w:r>
      <w:r w:rsidRPr="00E43836">
        <w:rPr>
          <w:rFonts w:cs="Calibri Light"/>
          <w:bCs/>
          <w:szCs w:val="24"/>
        </w:rPr>
        <w:t xml:space="preserve"> </w:t>
      </w:r>
      <w:r w:rsidRPr="00E43836">
        <w:rPr>
          <w:rFonts w:cs="Calibri Light"/>
          <w:b/>
          <w:i/>
          <w:iCs/>
          <w:szCs w:val="24"/>
        </w:rPr>
        <w:t>clearly indicating the disability in line with the B-BBEE status claimed as defined in the Broad-Based Black Economic Empowerment Act</w:t>
      </w:r>
      <w:r w:rsidRPr="00E43836">
        <w:rPr>
          <w:rFonts w:cs="Calibri Light"/>
          <w:szCs w:val="24"/>
        </w:rPr>
        <w:t>.</w:t>
      </w:r>
    </w:p>
    <w:p w14:paraId="2946922D" w14:textId="77777777" w:rsidR="00193547" w:rsidRPr="00E43836" w:rsidRDefault="00193547" w:rsidP="00193547">
      <w:pPr>
        <w:spacing w:after="0"/>
        <w:ind w:left="2268"/>
        <w:jc w:val="left"/>
        <w:outlineLvl w:val="0"/>
        <w:rPr>
          <w:rFonts w:cs="Calibri Light"/>
          <w:szCs w:val="24"/>
        </w:rPr>
      </w:pPr>
    </w:p>
    <w:p w14:paraId="13628D5C" w14:textId="77777777" w:rsidR="00193547" w:rsidRPr="00E43836" w:rsidRDefault="00193547" w:rsidP="00193547">
      <w:pPr>
        <w:ind w:left="2268"/>
        <w:jc w:val="left"/>
        <w:rPr>
          <w:rFonts w:cs="Calibri Light"/>
          <w:b/>
          <w:bCs/>
        </w:rPr>
      </w:pPr>
      <w:r w:rsidRPr="00E43836">
        <w:rPr>
          <w:rFonts w:cs="Calibri Light"/>
          <w:b/>
          <w:bCs/>
        </w:rPr>
        <w:t>Note:</w:t>
      </w:r>
    </w:p>
    <w:p w14:paraId="46D5C110" w14:textId="77777777" w:rsidR="00193547" w:rsidRPr="00E43836" w:rsidRDefault="00193547" w:rsidP="00193547">
      <w:pPr>
        <w:ind w:left="2268"/>
        <w:rPr>
          <w:rFonts w:cs="Calibri Light"/>
          <w:bCs/>
          <w:szCs w:val="24"/>
        </w:rPr>
      </w:pPr>
      <w:r w:rsidRPr="00E43836">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04482D74" w14:textId="77777777" w:rsidR="00A263EB" w:rsidRPr="00E43836" w:rsidRDefault="00193547">
      <w:pPr>
        <w:numPr>
          <w:ilvl w:val="2"/>
          <w:numId w:val="18"/>
        </w:numPr>
        <w:spacing w:after="0" w:line="240" w:lineRule="auto"/>
        <w:ind w:left="1134"/>
        <w:outlineLvl w:val="0"/>
        <w:rPr>
          <w:rFonts w:cs="Calibri Light"/>
          <w:b/>
          <w:bCs/>
          <w:szCs w:val="24"/>
        </w:rPr>
      </w:pPr>
      <w:r w:rsidRPr="00E43836">
        <w:rPr>
          <w:rFonts w:cs="Calibri Light"/>
          <w:bCs/>
          <w:szCs w:val="24"/>
        </w:rPr>
        <w:t xml:space="preserve">Indicate their </w:t>
      </w:r>
      <w:r w:rsidRPr="00E43836">
        <w:rPr>
          <w:rFonts w:cs="Calibri Light"/>
          <w:b/>
          <w:szCs w:val="24"/>
        </w:rPr>
        <w:t>commitment</w:t>
      </w:r>
      <w:r w:rsidRPr="00E43836">
        <w:rPr>
          <w:rFonts w:cs="Calibri Light"/>
          <w:bCs/>
          <w:szCs w:val="24"/>
        </w:rPr>
        <w:t xml:space="preserve"> to claim points for each of the preference points </w:t>
      </w:r>
      <w:r w:rsidR="00A263EB" w:rsidRPr="00E43836">
        <w:rPr>
          <w:rFonts w:cs="Calibri Light"/>
          <w:b/>
          <w:bCs/>
          <w:szCs w:val="24"/>
        </w:rPr>
        <w:t>by signing the relevant section in the Invitation to Bid document.</w:t>
      </w:r>
    </w:p>
    <w:p w14:paraId="4D8783F8" w14:textId="77777777" w:rsidR="00256881" w:rsidRPr="00E43836" w:rsidRDefault="00256881" w:rsidP="008C6760">
      <w:pPr>
        <w:spacing w:after="0" w:line="240" w:lineRule="auto"/>
        <w:ind w:left="1134"/>
        <w:outlineLvl w:val="0"/>
        <w:rPr>
          <w:rFonts w:cs="Calibri Light"/>
          <w:highlight w:val="yellow"/>
        </w:rPr>
      </w:pPr>
    </w:p>
    <w:p w14:paraId="23B8CFF8" w14:textId="65C9C586" w:rsidR="00E61C45" w:rsidRPr="00E43836" w:rsidRDefault="002C2272" w:rsidP="001637C9">
      <w:pPr>
        <w:pStyle w:val="AnnexH1"/>
        <w:ind w:left="0"/>
        <w:jc w:val="left"/>
        <w:rPr>
          <w:rFonts w:ascii="Calibri Light" w:hAnsi="Calibri Light" w:cs="Calibri Light"/>
        </w:rPr>
      </w:pPr>
      <w:bookmarkStart w:id="287" w:name="_Toc177314762"/>
      <w:bookmarkStart w:id="288" w:name="_Toc181137126"/>
      <w:bookmarkStart w:id="289" w:name="_Toc234264055"/>
      <w:bookmarkStart w:id="290" w:name="_Hlk181956654"/>
      <w:r w:rsidRPr="00E43836">
        <w:rPr>
          <w:rFonts w:ascii="Calibri Light" w:hAnsi="Calibri Light" w:cs="Calibri Light"/>
        </w:rPr>
        <w:lastRenderedPageBreak/>
        <w:t xml:space="preserve">Technical </w:t>
      </w:r>
      <w:r w:rsidR="00E61C45" w:rsidRPr="00E43836">
        <w:rPr>
          <w:rFonts w:ascii="Calibri Light" w:hAnsi="Calibri Light" w:cs="Calibri Light"/>
        </w:rPr>
        <w:t xml:space="preserve">Product/Service </w:t>
      </w:r>
      <w:r w:rsidR="005574C2" w:rsidRPr="00E43836">
        <w:rPr>
          <w:rFonts w:ascii="Calibri Light" w:hAnsi="Calibri Light" w:cs="Calibri Light"/>
        </w:rPr>
        <w:t>F</w:t>
      </w:r>
      <w:r w:rsidR="00E61C45" w:rsidRPr="00E43836">
        <w:rPr>
          <w:rFonts w:ascii="Calibri Light" w:hAnsi="Calibri Light" w:cs="Calibri Light"/>
        </w:rPr>
        <w:t>unctional Requirements ADDENDUM 1</w:t>
      </w:r>
      <w:bookmarkEnd w:id="287"/>
      <w:bookmarkEnd w:id="288"/>
      <w:bookmarkEnd w:id="289"/>
    </w:p>
    <w:bookmarkEnd w:id="290"/>
    <w:p w14:paraId="11BF3EEA" w14:textId="77777777" w:rsidR="00736B74" w:rsidRPr="00E43836" w:rsidRDefault="00736B74" w:rsidP="00227F40">
      <w:pPr>
        <w:rPr>
          <w:rFonts w:cs="Calibri Light"/>
        </w:rPr>
      </w:pPr>
    </w:p>
    <w:tbl>
      <w:tblPr>
        <w:tblStyle w:val="TableGrid2"/>
        <w:tblW w:w="5006"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923"/>
      </w:tblGrid>
      <w:tr w:rsidR="00736B74" w:rsidRPr="00E43836" w14:paraId="02D95D22" w14:textId="77777777" w:rsidTr="00A30AF9">
        <w:trPr>
          <w:tblHeader/>
        </w:trPr>
        <w:tc>
          <w:tcPr>
            <w:tcW w:w="5000" w:type="pct"/>
            <w:shd w:val="clear" w:color="auto" w:fill="DBE5F1" w:themeFill="accent1" w:themeFillTint="33"/>
          </w:tcPr>
          <w:p w14:paraId="75EC3C7C" w14:textId="7E404BC3" w:rsidR="00736B74" w:rsidRPr="00E43836" w:rsidRDefault="004D4E47" w:rsidP="00330A38">
            <w:pPr>
              <w:spacing w:line="276" w:lineRule="auto"/>
              <w:jc w:val="left"/>
              <w:rPr>
                <w:rFonts w:ascii="Calibri Light" w:hAnsi="Calibri Light" w:cs="Calibri Light"/>
                <w:b/>
                <w:iCs/>
                <w:color w:val="000066"/>
                <w:sz w:val="22"/>
                <w:szCs w:val="22"/>
              </w:rPr>
            </w:pPr>
            <w:r w:rsidRPr="00E43836">
              <w:rPr>
                <w:rFonts w:ascii="Calibri Light" w:hAnsi="Calibri Light" w:cs="Calibri Light"/>
                <w:b/>
                <w:iCs/>
                <w:color w:val="000066"/>
              </w:rPr>
              <w:t>Technical Product/ Service Functional Requirements</w:t>
            </w:r>
          </w:p>
        </w:tc>
      </w:tr>
      <w:tr w:rsidR="00736B74" w:rsidRPr="00E43836" w14:paraId="2AC0FDB4" w14:textId="77777777" w:rsidTr="004261A5">
        <w:trPr>
          <w:trHeight w:val="1245"/>
        </w:trPr>
        <w:tc>
          <w:tcPr>
            <w:tcW w:w="5000" w:type="pct"/>
          </w:tcPr>
          <w:p w14:paraId="4CE5B421" w14:textId="6395A877" w:rsidR="00736B74" w:rsidRPr="00E43836" w:rsidRDefault="00736B74" w:rsidP="00330A38">
            <w:pPr>
              <w:spacing w:after="120" w:line="276" w:lineRule="auto"/>
              <w:rPr>
                <w:rFonts w:ascii="Calibri Light" w:hAnsi="Calibri Light" w:cs="Calibri Light"/>
                <w:sz w:val="22"/>
                <w:szCs w:val="22"/>
              </w:rPr>
            </w:pPr>
          </w:p>
          <w:p w14:paraId="7A3B4DF8" w14:textId="6CB3A519" w:rsidR="00736B74" w:rsidRPr="00E43836" w:rsidRDefault="00736B74" w:rsidP="00330A38">
            <w:pPr>
              <w:pStyle w:val="Heading4"/>
              <w:numPr>
                <w:ilvl w:val="0"/>
                <w:numId w:val="0"/>
              </w:numPr>
              <w:spacing w:line="276" w:lineRule="auto"/>
              <w:jc w:val="both"/>
              <w:rPr>
                <w:rFonts w:ascii="Calibri Light" w:eastAsiaTheme="minorHAnsi" w:hAnsi="Calibri Light" w:cs="Calibri Light"/>
                <w:b w:val="0"/>
                <w:bCs/>
                <w:color w:val="auto"/>
                <w:sz w:val="22"/>
                <w:szCs w:val="22"/>
              </w:rPr>
            </w:pPr>
            <w:r w:rsidRPr="00E43836">
              <w:rPr>
                <w:rFonts w:ascii="Calibri Light" w:eastAsiaTheme="minorHAnsi" w:hAnsi="Calibri Light" w:cs="Calibri Light"/>
                <w:b w:val="0"/>
                <w:bCs/>
                <w:color w:val="auto"/>
                <w:sz w:val="22"/>
              </w:rPr>
              <w:t xml:space="preserve">The successful Bidder </w:t>
            </w:r>
            <w:r w:rsidR="00913BC1" w:rsidRPr="00E43836">
              <w:rPr>
                <w:rFonts w:ascii="Calibri Light" w:eastAsiaTheme="minorHAnsi" w:hAnsi="Calibri Light" w:cs="Calibri Light"/>
                <w:b w:val="0"/>
                <w:bCs/>
                <w:color w:val="auto"/>
                <w:sz w:val="22"/>
              </w:rPr>
              <w:t>must</w:t>
            </w:r>
            <w:r w:rsidRPr="00E43836">
              <w:rPr>
                <w:rFonts w:ascii="Calibri Light" w:eastAsiaTheme="minorHAnsi" w:hAnsi="Calibri Light" w:cs="Calibri Light"/>
                <w:b w:val="0"/>
                <w:bCs/>
                <w:color w:val="auto"/>
                <w:sz w:val="22"/>
              </w:rPr>
              <w:t xml:space="preserve"> execute and conduct the following tasks for/ provide the following services / items to the Department:</w:t>
            </w:r>
          </w:p>
          <w:p w14:paraId="502B125D"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 xml:space="preserve"> To develop and implement a multi-factor authentication and non-repudiation biometric access control management system based on but not limited to Smartcards/tokens+ Advanced Digital Signatures + Biometrics - for legally binding a user to a transaction at the point of committing a sensitive transaction. </w:t>
            </w:r>
          </w:p>
          <w:p w14:paraId="1F6C4996"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The system must have the following capabilities:</w:t>
            </w:r>
          </w:p>
          <w:p w14:paraId="184FC421"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Positively connects a physical person to a transaction with its non-reputation capabilities.</w:t>
            </w:r>
          </w:p>
          <w:p w14:paraId="4723E826"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Digitally sign and time stamp transactions.</w:t>
            </w:r>
          </w:p>
          <w:p w14:paraId="478DE28E"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Detects when sensitive data or transactions are being amended using built-in intelligence.</w:t>
            </w:r>
          </w:p>
          <w:p w14:paraId="293938E1"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Records activities by capturing the user details and the details of the transaction in a way that is admissible in a court of law.</w:t>
            </w:r>
          </w:p>
          <w:p w14:paraId="1347DAAB"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Supports open standards for authentication and authorization.</w:t>
            </w:r>
          </w:p>
          <w:p w14:paraId="469C9E2C"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solution must support Identity Federation.</w:t>
            </w:r>
          </w:p>
          <w:p w14:paraId="016CE5D7"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solution must support Policy based adaptive authentication that can provide a variety for options for multi-factor based step-up authentication.</w:t>
            </w:r>
          </w:p>
          <w:p w14:paraId="49BA1324"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solution must support Fingerprint biometric modalities at a minimum.</w:t>
            </w:r>
          </w:p>
          <w:p w14:paraId="027D221A"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solution must support Forensic and Business Intelligence reporting and data mining.</w:t>
            </w:r>
          </w:p>
          <w:p w14:paraId="1591EC1B"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 xml:space="preserve">The proposed solution must have Public Key Infrastructure (PKI) solution to support the Multi-factor Authentication (MFA) and non-repudiation. </w:t>
            </w:r>
          </w:p>
          <w:p w14:paraId="1A1B852E" w14:textId="05043FEA"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 xml:space="preserve">The solution must allow the Department to choose between PKI as a Managed Service or an </w:t>
            </w:r>
            <w:r w:rsidR="00AF7B3A" w:rsidRPr="00E43836">
              <w:rPr>
                <w:rFonts w:ascii="Calibri Light" w:hAnsi="Calibri Light" w:cs="Calibri Light"/>
                <w:color w:val="000000" w:themeColor="text1"/>
                <w:lang w:val="en-US"/>
              </w:rPr>
              <w:t>on-premises</w:t>
            </w:r>
            <w:r w:rsidRPr="00E43836">
              <w:rPr>
                <w:rFonts w:ascii="Calibri Light" w:hAnsi="Calibri Light" w:cs="Calibri Light"/>
                <w:color w:val="000000" w:themeColor="text1"/>
                <w:lang w:val="en-US"/>
              </w:rPr>
              <w:t xml:space="preserve"> PKI deployment.</w:t>
            </w:r>
          </w:p>
          <w:p w14:paraId="2CD0F720"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proposed solution must support Crypto agility.</w:t>
            </w:r>
          </w:p>
          <w:p w14:paraId="67A5500D"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proposed solution must support RFC 3161 time stamping and transaction signing.</w:t>
            </w:r>
          </w:p>
          <w:p w14:paraId="4BFD0339"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proposed solution must support identity orchestration thereby ensuring identities and user access policies are consistent.</w:t>
            </w:r>
          </w:p>
          <w:p w14:paraId="44718F41" w14:textId="77777777" w:rsidR="00736B74" w:rsidRPr="00E43836" w:rsidRDefault="00736B74">
            <w:pPr>
              <w:numPr>
                <w:ilvl w:val="1"/>
                <w:numId w:val="96"/>
              </w:numPr>
              <w:tabs>
                <w:tab w:val="clear" w:pos="1107"/>
              </w:tabs>
              <w:spacing w:line="276" w:lineRule="auto"/>
              <w:ind w:hanging="507"/>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solution must be able to support other biometric modalities such as facial recognition, iris, etc.</w:t>
            </w:r>
          </w:p>
          <w:p w14:paraId="53917985"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Provisioning of licenses for the multi-factor authentication and non-repudiation system as well as support and maintenance.</w:t>
            </w:r>
          </w:p>
          <w:p w14:paraId="0EEFB30B"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p>
          <w:p w14:paraId="1CB46AAA"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There must be minimal configuration or customization requirement on any of the DHA systems such as mainframe to ensure integration happens with less impact to DHA server components.</w:t>
            </w:r>
          </w:p>
          <w:p w14:paraId="579522E9" w14:textId="77777777" w:rsidR="004F37AD"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To perform user enrolment and user onboarding (+-6000 plus additional) process which encompasses the initial experience in the application</w:t>
            </w:r>
            <w:r w:rsidR="004F37AD" w:rsidRPr="00E43836">
              <w:rPr>
                <w:rFonts w:ascii="Calibri Light" w:eastAsiaTheme="minorHAnsi" w:hAnsi="Calibri Light" w:cs="Calibri Light"/>
                <w:bCs/>
                <w:sz w:val="22"/>
              </w:rPr>
              <w:t>.</w:t>
            </w:r>
          </w:p>
          <w:p w14:paraId="506CC20A" w14:textId="7B5E87FB" w:rsidR="00736B74" w:rsidRPr="00E43836" w:rsidRDefault="004F37AD">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O</w:t>
            </w:r>
            <w:r w:rsidR="00736B74" w:rsidRPr="00E43836">
              <w:rPr>
                <w:rFonts w:ascii="Calibri Light" w:eastAsiaTheme="minorHAnsi" w:hAnsi="Calibri Light" w:cs="Calibri Light"/>
                <w:bCs/>
                <w:sz w:val="22"/>
              </w:rPr>
              <w:t xml:space="preserve">nline or offline training etc. </w:t>
            </w:r>
            <w:r w:rsidR="0044656A" w:rsidRPr="00E43836">
              <w:rPr>
                <w:rFonts w:ascii="Calibri Light" w:eastAsiaTheme="minorHAnsi" w:hAnsi="Calibri Light" w:cs="Calibri Light"/>
                <w:bCs/>
                <w:sz w:val="22"/>
              </w:rPr>
              <w:t>of</w:t>
            </w:r>
            <w:r w:rsidR="00736B74" w:rsidRPr="00E43836">
              <w:rPr>
                <w:rFonts w:ascii="Calibri Light" w:eastAsiaTheme="minorHAnsi" w:hAnsi="Calibri Light" w:cs="Calibri Light"/>
                <w:bCs/>
                <w:sz w:val="22"/>
              </w:rPr>
              <w:t xml:space="preserve"> all Home Affairs IT and Learning Academy officials (120) countrywide. </w:t>
            </w:r>
          </w:p>
          <w:p w14:paraId="775CE201"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To read the authentication and non-repudiation system data currently stored in the vault.</w:t>
            </w:r>
          </w:p>
          <w:p w14:paraId="4157418A"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To produce forensic evidence within prescribed period.</w:t>
            </w:r>
          </w:p>
          <w:p w14:paraId="4B7A2AAA"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Provide support for all the DHA system environments: Development, Testing, Quality Assurance, Preproduction and Production.</w:t>
            </w:r>
          </w:p>
          <w:p w14:paraId="28C3AC4D"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lastRenderedPageBreak/>
              <w:t>The bidder will be required to perform additional development for the integration of other DHA systems such as encryption functionality module.</w:t>
            </w:r>
          </w:p>
          <w:p w14:paraId="75B5D911"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To map out service desk collaboration process between DHA and the new service provider.</w:t>
            </w:r>
          </w:p>
          <w:p w14:paraId="5C554BDF"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Cs/>
                <w:sz w:val="22"/>
              </w:rPr>
              <w:t>Provision of On-site Human Resources when required.</w:t>
            </w:r>
          </w:p>
          <w:p w14:paraId="33901277" w14:textId="702A9579" w:rsidR="00E3703E" w:rsidRPr="00E43836" w:rsidRDefault="00736B74" w:rsidP="00442E21">
            <w:pPr>
              <w:numPr>
                <w:ilvl w:val="0"/>
                <w:numId w:val="61"/>
              </w:numPr>
              <w:rPr>
                <w:rFonts w:ascii="Calibri Light" w:eastAsiaTheme="minorHAnsi" w:hAnsi="Calibri Light" w:cs="Calibri Light"/>
                <w:bCs/>
                <w:sz w:val="22"/>
                <w:szCs w:val="22"/>
              </w:rPr>
            </w:pPr>
            <w:r w:rsidRPr="00E43836">
              <w:rPr>
                <w:rFonts w:ascii="Calibri Light" w:hAnsi="Calibri Light" w:cs="Calibri Light"/>
                <w:bCs/>
              </w:rPr>
              <w:t xml:space="preserve">The </w:t>
            </w:r>
            <w:r w:rsidR="001002AF" w:rsidRPr="00E43836">
              <w:rPr>
                <w:rFonts w:ascii="Calibri Light" w:hAnsi="Calibri Light" w:cs="Calibri Light"/>
                <w:bCs/>
              </w:rPr>
              <w:t>service provider must be required to make use of the current infrastructure devices where possible. (i.e. biometric readers currently used Lumidigm v311 and V302, Futronic FS82, Sagem, and Secugen) where possible.</w:t>
            </w:r>
          </w:p>
          <w:p w14:paraId="4930E86A" w14:textId="77777777" w:rsidR="00736B74" w:rsidRPr="00E43836" w:rsidRDefault="00736B74">
            <w:pPr>
              <w:numPr>
                <w:ilvl w:val="0"/>
                <w:numId w:val="61"/>
              </w:numPr>
              <w:rPr>
                <w:rFonts w:ascii="Calibri Light" w:eastAsiaTheme="minorHAnsi" w:hAnsi="Calibri Light" w:cs="Calibri Light"/>
                <w:b/>
                <w:sz w:val="22"/>
                <w:szCs w:val="22"/>
              </w:rPr>
            </w:pPr>
            <w:r w:rsidRPr="00E43836">
              <w:rPr>
                <w:rFonts w:ascii="Calibri Light" w:eastAsiaTheme="minorHAnsi" w:hAnsi="Calibri Light" w:cs="Calibri Light"/>
                <w:b/>
                <w:sz w:val="22"/>
              </w:rPr>
              <w:t>Data Integrity, Availability &amp; Confidentiality:</w:t>
            </w:r>
          </w:p>
          <w:p w14:paraId="7451004C" w14:textId="77777777" w:rsidR="00736B74" w:rsidRPr="00E43836" w:rsidRDefault="00736B74">
            <w:pPr>
              <w:numPr>
                <w:ilvl w:val="1"/>
                <w:numId w:val="6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provider(s) must reduce the risk to DHA, its partners and customers by protecting information, systems and the communications channels from failures of integrity, confidentiality and availability whether information is in storage, processing or transmission.</w:t>
            </w:r>
          </w:p>
          <w:p w14:paraId="628562FC" w14:textId="77777777" w:rsidR="00736B74" w:rsidRPr="00E43836" w:rsidRDefault="00736B74">
            <w:pPr>
              <w:numPr>
                <w:ilvl w:val="0"/>
                <w:numId w:val="61"/>
              </w:numPr>
              <w:rPr>
                <w:rFonts w:ascii="Calibri Light" w:eastAsiaTheme="minorHAnsi" w:hAnsi="Calibri Light" w:cs="Calibri Light"/>
                <w:b/>
                <w:sz w:val="22"/>
                <w:szCs w:val="22"/>
              </w:rPr>
            </w:pPr>
            <w:r w:rsidRPr="00E43836">
              <w:rPr>
                <w:rFonts w:ascii="Calibri Light" w:eastAsiaTheme="minorHAnsi" w:hAnsi="Calibri Light" w:cs="Calibri Light"/>
                <w:b/>
                <w:sz w:val="22"/>
              </w:rPr>
              <w:t>Data Security and Data Transfer:</w:t>
            </w:r>
          </w:p>
          <w:p w14:paraId="323355A8" w14:textId="77777777" w:rsidR="00736B74" w:rsidRPr="00E43836" w:rsidRDefault="00736B74">
            <w:pPr>
              <w:numPr>
                <w:ilvl w:val="1"/>
                <w:numId w:val="6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provider(s) must provide assurance that data in the current system will be migrated to the new system without compromising the integrity of it.</w:t>
            </w:r>
          </w:p>
          <w:p w14:paraId="7669EE63" w14:textId="77777777" w:rsidR="00736B74" w:rsidRPr="00E43836" w:rsidRDefault="00736B74">
            <w:pPr>
              <w:numPr>
                <w:ilvl w:val="1"/>
                <w:numId w:val="6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data on the current forensic vault must be transferred or migrated without long systems failures due to the criticality of the solution to the department.</w:t>
            </w:r>
          </w:p>
          <w:p w14:paraId="58EB3C6E" w14:textId="77777777" w:rsidR="00736B74" w:rsidRPr="00E43836" w:rsidRDefault="00736B74">
            <w:pPr>
              <w:numPr>
                <w:ilvl w:val="1"/>
                <w:numId w:val="6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department will ensure physical and environmental security controls are implemented to protect the facilities housing system resources.</w:t>
            </w:r>
          </w:p>
          <w:p w14:paraId="70395ED0" w14:textId="7F6CD26A" w:rsidR="00E3703E" w:rsidRPr="00E43836" w:rsidRDefault="00736B74">
            <w:pPr>
              <w:numPr>
                <w:ilvl w:val="1"/>
                <w:numId w:val="6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provider(s) shall ensure security controls are implemented to protect the system resources themselves, and the facilities used to support their operations. In doing so, it can help prevent interruptions -in computer services, physical damage, unauthorized disclosure of information, loss of control over system integrity and theft.</w:t>
            </w:r>
          </w:p>
          <w:p w14:paraId="13241C78" w14:textId="77777777" w:rsidR="00736B74" w:rsidRPr="00E43836" w:rsidRDefault="00736B74">
            <w:pPr>
              <w:numPr>
                <w:ilvl w:val="0"/>
                <w:numId w:val="61"/>
              </w:numPr>
              <w:rPr>
                <w:rFonts w:ascii="Calibri Light" w:eastAsiaTheme="minorHAnsi" w:hAnsi="Calibri Light" w:cs="Calibri Light"/>
                <w:b/>
                <w:bCs/>
                <w:sz w:val="22"/>
                <w:szCs w:val="22"/>
              </w:rPr>
            </w:pPr>
            <w:r w:rsidRPr="00E43836">
              <w:rPr>
                <w:rFonts w:ascii="Calibri Light" w:eastAsiaTheme="minorHAnsi" w:hAnsi="Calibri Light" w:cs="Calibri Light"/>
                <w:b/>
                <w:bCs/>
                <w:sz w:val="22"/>
              </w:rPr>
              <w:t>Strong Identity Credential:</w:t>
            </w:r>
          </w:p>
          <w:p w14:paraId="6B64EFBF" w14:textId="77777777" w:rsidR="00736B74" w:rsidRPr="00E43836" w:rsidRDefault="00736B74" w:rsidP="00A30AF9">
            <w:pPr>
              <w:spacing w:line="276" w:lineRule="auto"/>
              <w:ind w:firstLine="600"/>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 Identification must be secure and reliable satisfy the following:</w:t>
            </w:r>
          </w:p>
          <w:p w14:paraId="1A4E6F85" w14:textId="77777777" w:rsidR="00736B74" w:rsidRPr="00E43836" w:rsidRDefault="00736B74">
            <w:pPr>
              <w:numPr>
                <w:ilvl w:val="1"/>
                <w:numId w:val="6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Issued based on sound criteria for verifying an individual employee’s identity,</w:t>
            </w:r>
          </w:p>
          <w:p w14:paraId="4E1901FB" w14:textId="77777777" w:rsidR="00736B74" w:rsidRPr="00E43836" w:rsidRDefault="00736B74">
            <w:pPr>
              <w:numPr>
                <w:ilvl w:val="1"/>
                <w:numId w:val="6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Strongly resistant to identity fraud, identity theft, tampering, counterfeiting, </w:t>
            </w:r>
          </w:p>
          <w:p w14:paraId="306DCAA8" w14:textId="77777777" w:rsidR="00736B74" w:rsidRPr="00E43836" w:rsidRDefault="00736B74">
            <w:pPr>
              <w:numPr>
                <w:ilvl w:val="1"/>
                <w:numId w:val="6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Can be quickly authenticated electronically,</w:t>
            </w:r>
          </w:p>
          <w:p w14:paraId="7F046C04" w14:textId="77777777" w:rsidR="00736B74" w:rsidRPr="00E43836" w:rsidRDefault="00736B74">
            <w:pPr>
              <w:numPr>
                <w:ilvl w:val="1"/>
                <w:numId w:val="6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Issued only by official enrolment officers whose reliability has been established by an official accreditation process. </w:t>
            </w:r>
          </w:p>
          <w:p w14:paraId="67B0BF40"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User Authentication and non-repudiation:</w:t>
            </w:r>
          </w:p>
          <w:p w14:paraId="02A5E660" w14:textId="77777777" w:rsidR="00736B74" w:rsidRPr="00E43836" w:rsidRDefault="00736B74">
            <w:pPr>
              <w:numPr>
                <w:ilvl w:val="1"/>
                <w:numId w:val="6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provide multi-factor user authentication and non-repudiation in a form of smartcards/tokens + advanced digital certificates, and fingerprint biometric or other biometric modality.</w:t>
            </w:r>
          </w:p>
          <w:p w14:paraId="3183A879" w14:textId="77777777" w:rsidR="00736B74" w:rsidRPr="00E43836" w:rsidRDefault="00736B74">
            <w:pPr>
              <w:numPr>
                <w:ilvl w:val="1"/>
                <w:numId w:val="6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22E2FB42" w14:textId="77777777" w:rsidR="00736B74" w:rsidRPr="00E43836" w:rsidRDefault="00736B74">
            <w:pPr>
              <w:numPr>
                <w:ilvl w:val="1"/>
                <w:numId w:val="6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78CDE086" w14:textId="77777777" w:rsidR="00736B74" w:rsidRPr="00E43836" w:rsidRDefault="00736B74">
            <w:pPr>
              <w:numPr>
                <w:ilvl w:val="1"/>
                <w:numId w:val="6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solution must enable each workstation to allow multiple users to log on and access applications. This multi-user access must apply sequentially, i.e. not at the same time.</w:t>
            </w:r>
          </w:p>
          <w:p w14:paraId="0D2B74CF"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Application Servers &amp; System Downtime:</w:t>
            </w:r>
          </w:p>
          <w:p w14:paraId="572CF40D" w14:textId="77777777" w:rsidR="00736B74" w:rsidRPr="00E43836" w:rsidRDefault="00736B74" w:rsidP="00A30AF9">
            <w:pPr>
              <w:spacing w:line="276" w:lineRule="auto"/>
              <w:ind w:left="600"/>
              <w:rPr>
                <w:rFonts w:ascii="Calibri Light" w:hAnsi="Calibri Light" w:cs="Calibri Light"/>
                <w:color w:val="000000" w:themeColor="text1"/>
                <w:lang w:val="en-US"/>
              </w:rPr>
            </w:pPr>
            <w:r w:rsidRPr="00E43836">
              <w:rPr>
                <w:rFonts w:ascii="Calibri Light" w:hAnsi="Calibri Light" w:cs="Calibri Light"/>
                <w:color w:val="000000" w:themeColor="text1"/>
                <w:lang w:val="en-US"/>
              </w:rPr>
              <w:t>The system must have Application Programming Interface (API) management and Service Mesh with the following characteristics:</w:t>
            </w:r>
          </w:p>
          <w:p w14:paraId="729B822B" w14:textId="77777777" w:rsidR="00736B74" w:rsidRPr="00E43836" w:rsidRDefault="00736B74">
            <w:pPr>
              <w:numPr>
                <w:ilvl w:val="1"/>
                <w:numId w:val="66"/>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Access control and security (who can access and how to access).</w:t>
            </w:r>
          </w:p>
          <w:p w14:paraId="52DD9798" w14:textId="77777777" w:rsidR="00736B74" w:rsidRPr="00E43836" w:rsidRDefault="00736B74">
            <w:pPr>
              <w:numPr>
                <w:ilvl w:val="1"/>
                <w:numId w:val="66"/>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No single point of failure (High availability or Fail-over). </w:t>
            </w:r>
          </w:p>
          <w:p w14:paraId="1A0D7252" w14:textId="77777777" w:rsidR="00736B74" w:rsidRPr="00E43836" w:rsidRDefault="00736B74">
            <w:pPr>
              <w:numPr>
                <w:ilvl w:val="1"/>
                <w:numId w:val="66"/>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Active and passive architecture with disaster recovery capability.</w:t>
            </w:r>
          </w:p>
          <w:p w14:paraId="10E76DF0"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System and Data Audit:</w:t>
            </w:r>
          </w:p>
          <w:p w14:paraId="197141DE" w14:textId="77777777"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The service provider(s) must ensure audit trails exist for maintenance records on the system activity, or application processes and user activity. In conjunction with appropriate tools and procedures, audit trails </w:t>
            </w:r>
            <w:r w:rsidRPr="00E43836">
              <w:rPr>
                <w:rFonts w:ascii="Calibri Light" w:hAnsi="Calibri Light" w:cs="Calibri Light"/>
                <w:color w:val="000000" w:themeColor="text1"/>
                <w:lang w:val="en-US"/>
              </w:rPr>
              <w:lastRenderedPageBreak/>
              <w:t xml:space="preserve">will provide a means to help accomplish several security-related objectives and business operations including individual accountability, reconstruction of events, and problem identification. </w:t>
            </w:r>
          </w:p>
          <w:p w14:paraId="28F8A589" w14:textId="77777777"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allow for transactions to be digitally signed and time stamped based on internationally accepted standards.</w:t>
            </w:r>
          </w:p>
          <w:p w14:paraId="65F341F9" w14:textId="0CD13003"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Content and Context based logging of defined sensitive data – log the function of what the user did and not just who the user wa</w:t>
            </w:r>
            <w:r w:rsidR="00592365" w:rsidRPr="00E43836">
              <w:rPr>
                <w:rFonts w:ascii="Calibri Light" w:hAnsi="Calibri Light" w:cs="Calibri Light"/>
                <w:color w:val="000000" w:themeColor="text1"/>
                <w:lang w:val="en-US"/>
              </w:rPr>
              <w:t>s.</w:t>
            </w:r>
          </w:p>
          <w:p w14:paraId="4036D90E" w14:textId="77777777"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capture the screenprint of the sensitive transaction that has been executed and the transaction must be committed by a biometric verification.</w:t>
            </w:r>
          </w:p>
          <w:p w14:paraId="1331C1A2" w14:textId="26AA0566"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collect and stores transaction evidence in a secure segregated non-repudiation Evidence Vault.</w:t>
            </w:r>
          </w:p>
          <w:p w14:paraId="76DE2BA1" w14:textId="77777777"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have a local caching mode of transaction evidence which must be synchronized to the central secure evidence vault. The synchronization must have a configurable value with regard to time.</w:t>
            </w:r>
          </w:p>
          <w:p w14:paraId="443CC024" w14:textId="77777777"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provider(s) must ensure that user accounts that are inactive on the system for a specific period of one month will be disabled/suspended.</w:t>
            </w:r>
          </w:p>
          <w:p w14:paraId="69A3FA45" w14:textId="67A9438A" w:rsidR="00736B74"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The system must send sms/email alerts for </w:t>
            </w:r>
            <w:r w:rsidR="00E3703E" w:rsidRPr="00E43836">
              <w:rPr>
                <w:rFonts w:ascii="Calibri Light" w:hAnsi="Calibri Light" w:cs="Calibri Light"/>
                <w:color w:val="000000" w:themeColor="text1"/>
                <w:lang w:val="en-US"/>
              </w:rPr>
              <w:t>after-hour activity</w:t>
            </w:r>
            <w:r w:rsidRPr="00E43836">
              <w:rPr>
                <w:rFonts w:ascii="Calibri Light" w:hAnsi="Calibri Light" w:cs="Calibri Light"/>
                <w:color w:val="000000" w:themeColor="text1"/>
                <w:lang w:val="en-US"/>
              </w:rPr>
              <w:t>.</w:t>
            </w:r>
          </w:p>
          <w:p w14:paraId="6B497524" w14:textId="502B8E2C" w:rsidR="00E65E03" w:rsidRPr="00E43836" w:rsidRDefault="00736B74">
            <w:pPr>
              <w:numPr>
                <w:ilvl w:val="1"/>
                <w:numId w:val="6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solution must ensure that the robustness of the evidence will be acceptable and sound in a court of law</w:t>
            </w:r>
            <w:r w:rsidR="00592365" w:rsidRPr="00E43836">
              <w:rPr>
                <w:rFonts w:ascii="Calibri Light" w:hAnsi="Calibri Light" w:cs="Calibri Light"/>
                <w:color w:val="000000" w:themeColor="text1"/>
                <w:lang w:val="en-US"/>
              </w:rPr>
              <w:t>.</w:t>
            </w:r>
          </w:p>
          <w:p w14:paraId="6E128D29"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Skills Transfer:</w:t>
            </w:r>
          </w:p>
          <w:p w14:paraId="58BE619E" w14:textId="77777777" w:rsidR="00736B74" w:rsidRPr="00E43836" w:rsidRDefault="00736B74">
            <w:pPr>
              <w:numPr>
                <w:ilvl w:val="1"/>
                <w:numId w:val="68"/>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will be required to provide skills transfer to Home Affairs resources.</w:t>
            </w:r>
          </w:p>
          <w:p w14:paraId="1AB3D0D4" w14:textId="77777777" w:rsidR="00736B74" w:rsidRPr="00E43836" w:rsidRDefault="00736B74">
            <w:pPr>
              <w:numPr>
                <w:ilvl w:val="1"/>
                <w:numId w:val="68"/>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be able to provide skilled onsite resources must the department deems  it necessary.</w:t>
            </w:r>
          </w:p>
          <w:p w14:paraId="7F5F141A" w14:textId="77777777" w:rsidR="00736B74" w:rsidRPr="00E43836" w:rsidRDefault="00736B74">
            <w:pPr>
              <w:numPr>
                <w:ilvl w:val="1"/>
                <w:numId w:val="68"/>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will be required to hold on-site weekly and monthly SLA meetings.</w:t>
            </w:r>
          </w:p>
          <w:p w14:paraId="7D932765" w14:textId="77777777" w:rsidR="00736B74" w:rsidRPr="00E43836" w:rsidRDefault="00736B74">
            <w:pPr>
              <w:numPr>
                <w:ilvl w:val="1"/>
                <w:numId w:val="68"/>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be able to do knowledge and skills transfer to the department’s Regional IT managers responsible for offices in all provinces.</w:t>
            </w:r>
          </w:p>
          <w:p w14:paraId="115B5AEF"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Network Security:</w:t>
            </w:r>
          </w:p>
          <w:p w14:paraId="78BC456F" w14:textId="6F6C09F4" w:rsidR="00736B74" w:rsidRPr="00E43836" w:rsidRDefault="00736B74">
            <w:pPr>
              <w:numPr>
                <w:ilvl w:val="1"/>
                <w:numId w:val="97"/>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network must be secured using Transport Layer Security (TLS) minimum TLSv1.2 between the devices and must be running on Virtual Private Network (VPN)</w:t>
            </w:r>
            <w:r w:rsidR="005E7D69" w:rsidRPr="00E43836">
              <w:rPr>
                <w:rFonts w:ascii="Calibri Light" w:hAnsi="Calibri Light" w:cs="Calibri Light"/>
                <w:color w:val="000000" w:themeColor="text1"/>
                <w:lang w:val="en-US"/>
              </w:rPr>
              <w:t>.</w:t>
            </w:r>
          </w:p>
          <w:p w14:paraId="69C09F85"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SLA Call Management Process:</w:t>
            </w:r>
          </w:p>
          <w:p w14:paraId="1DB4963F" w14:textId="77777777" w:rsidR="00736B74" w:rsidRPr="00E43836" w:rsidRDefault="00736B74" w:rsidP="00A30AF9">
            <w:pPr>
              <w:tabs>
                <w:tab w:val="left" w:pos="709"/>
              </w:tabs>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 The standard call management process for authentication and non-repudiation is outlined below:</w:t>
            </w:r>
          </w:p>
          <w:p w14:paraId="33F4BC10"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User experiences a problem and logs a service request with the DHA service desk</w:t>
            </w:r>
          </w:p>
          <w:p w14:paraId="4EDF8F19"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DHA service desk will evaluate the service request and allocate it to the appropriate 1st line support resolver.</w:t>
            </w:r>
          </w:p>
          <w:p w14:paraId="71819163"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If the 1st line resolver is able to resolve the service request, the call will be updated on the DHA service desk and the call will be resolved.</w:t>
            </w:r>
          </w:p>
          <w:p w14:paraId="12B384F8"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0C00D744"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1st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174F15E3" w14:textId="77777777" w:rsidR="00736B74" w:rsidRPr="00E43836" w:rsidRDefault="00736B74">
            <w:pPr>
              <w:numPr>
                <w:ilvl w:val="1"/>
                <w:numId w:val="69"/>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At the 3rd line support the 3rd line resolver will work through the problem until resolution and update the authentication and non-repudiation Helpdesk which will in turn update the DHA 2nd Line support, who will update the DHA service desk and the relevant 1st line resolver.</w:t>
            </w:r>
          </w:p>
          <w:p w14:paraId="50075232"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Incidents report:</w:t>
            </w:r>
          </w:p>
          <w:p w14:paraId="43E932DD" w14:textId="609FDCAC" w:rsidR="00736B74" w:rsidRPr="00E43836" w:rsidRDefault="00736B74">
            <w:pPr>
              <w:numPr>
                <w:ilvl w:val="1"/>
                <w:numId w:val="70"/>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The system must be restored to an operational state within 60 minutes in the event of any failure that </w:t>
            </w:r>
            <w:r w:rsidR="00AF7B3A" w:rsidRPr="00E43836">
              <w:rPr>
                <w:rFonts w:ascii="Calibri Light" w:hAnsi="Calibri Light" w:cs="Calibri Light"/>
                <w:color w:val="000000" w:themeColor="text1"/>
                <w:lang w:val="en-US"/>
              </w:rPr>
              <w:t>affects</w:t>
            </w:r>
            <w:r w:rsidRPr="00E43836">
              <w:rPr>
                <w:rFonts w:ascii="Calibri Light" w:hAnsi="Calibri Light" w:cs="Calibri Light"/>
                <w:color w:val="000000" w:themeColor="text1"/>
                <w:lang w:val="en-US"/>
              </w:rPr>
              <w:t xml:space="preserve"> system availability.</w:t>
            </w:r>
          </w:p>
          <w:p w14:paraId="645114EF" w14:textId="2A3C67AB" w:rsidR="00736B74" w:rsidRPr="00E43836" w:rsidRDefault="00736B74">
            <w:pPr>
              <w:numPr>
                <w:ilvl w:val="1"/>
                <w:numId w:val="70"/>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The service provider must provide an incidents report for each incident within 48 hours of the incident that </w:t>
            </w:r>
            <w:r w:rsidR="00AF7B3A" w:rsidRPr="00E43836">
              <w:rPr>
                <w:rFonts w:ascii="Calibri Light" w:hAnsi="Calibri Light" w:cs="Calibri Light"/>
                <w:color w:val="000000" w:themeColor="text1"/>
                <w:lang w:val="en-US"/>
              </w:rPr>
              <w:t>affects</w:t>
            </w:r>
            <w:r w:rsidRPr="00E43836">
              <w:rPr>
                <w:rFonts w:ascii="Calibri Light" w:hAnsi="Calibri Light" w:cs="Calibri Light"/>
                <w:color w:val="000000" w:themeColor="text1"/>
                <w:lang w:val="en-US"/>
              </w:rPr>
              <w:t xml:space="preserve"> overall system availability.</w:t>
            </w:r>
          </w:p>
          <w:p w14:paraId="4CB067CE" w14:textId="77777777" w:rsidR="004261A5" w:rsidRPr="00E43836" w:rsidRDefault="004261A5" w:rsidP="004261A5">
            <w:pPr>
              <w:spacing w:line="276" w:lineRule="auto"/>
              <w:ind w:left="1107"/>
              <w:rPr>
                <w:rFonts w:ascii="Calibri Light" w:hAnsi="Calibri Light" w:cs="Calibri Light"/>
                <w:color w:val="000000" w:themeColor="text1"/>
                <w:sz w:val="22"/>
                <w:szCs w:val="22"/>
                <w:lang w:val="en-US"/>
              </w:rPr>
            </w:pPr>
          </w:p>
          <w:p w14:paraId="159D0E10"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lastRenderedPageBreak/>
              <w:t>System support and maintenance:</w:t>
            </w:r>
          </w:p>
          <w:p w14:paraId="45312B3E"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ensure that the system is backed up on a daily basis and backup tapes must be handed over to the department for offsite storage on a weekly and monthly basis.</w:t>
            </w:r>
          </w:p>
          <w:p w14:paraId="0A54C28B"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do a backup restore every 6 months to test the integrity of the backups and a full report on the backup restore must be provided to the Department.</w:t>
            </w:r>
          </w:p>
          <w:p w14:paraId="70B7F9E0"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 system health check must be done monthly and the report must be provided to the Department.</w:t>
            </w:r>
          </w:p>
          <w:p w14:paraId="5CFA0D18"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7FD54255"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do a system patch management and software upgrade monthly as per the Department’s information security policy and the report must be provided to the Department.</w:t>
            </w:r>
          </w:p>
          <w:p w14:paraId="335EB74F" w14:textId="77777777"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service provider must do a high availability/failover test every 6 months and the report must be provided to the Department.</w:t>
            </w:r>
          </w:p>
          <w:p w14:paraId="53AB1210" w14:textId="5346811A" w:rsidR="00736B74" w:rsidRPr="00E43836" w:rsidRDefault="00736B74">
            <w:pPr>
              <w:numPr>
                <w:ilvl w:val="1"/>
                <w:numId w:val="71"/>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 xml:space="preserve">System availability must be restored to an operational state within 60 minutes in the event of any failure that </w:t>
            </w:r>
            <w:r w:rsidR="00AF7B3A" w:rsidRPr="00E43836">
              <w:rPr>
                <w:rFonts w:ascii="Calibri Light" w:hAnsi="Calibri Light" w:cs="Calibri Light"/>
                <w:color w:val="000000" w:themeColor="text1"/>
                <w:lang w:val="en-US"/>
              </w:rPr>
              <w:t>affects</w:t>
            </w:r>
            <w:r w:rsidRPr="00E43836">
              <w:rPr>
                <w:rFonts w:ascii="Calibri Light" w:hAnsi="Calibri Light" w:cs="Calibri Light"/>
                <w:color w:val="000000" w:themeColor="text1"/>
                <w:lang w:val="en-US"/>
              </w:rPr>
              <w:t xml:space="preserve"> system.</w:t>
            </w:r>
          </w:p>
          <w:p w14:paraId="64E0CAC6"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Forensic and System Reports:</w:t>
            </w:r>
          </w:p>
          <w:p w14:paraId="1ECFFB67" w14:textId="77777777" w:rsidR="00736B74" w:rsidRPr="00E43836" w:rsidRDefault="00736B74" w:rsidP="00330A38">
            <w:pPr>
              <w:pStyle w:val="Heading4"/>
              <w:numPr>
                <w:ilvl w:val="0"/>
                <w:numId w:val="0"/>
              </w:numPr>
              <w:spacing w:line="276" w:lineRule="auto"/>
              <w:ind w:left="567"/>
              <w:jc w:val="both"/>
              <w:rPr>
                <w:rFonts w:ascii="Calibri Light" w:eastAsiaTheme="minorHAnsi" w:hAnsi="Calibri Light" w:cs="Calibri Light"/>
                <w:b w:val="0"/>
                <w:bCs/>
                <w:color w:val="auto"/>
                <w:sz w:val="22"/>
                <w:szCs w:val="22"/>
              </w:rPr>
            </w:pPr>
            <w:r w:rsidRPr="00E43836">
              <w:rPr>
                <w:rFonts w:ascii="Calibri Light" w:eastAsiaTheme="minorHAnsi" w:hAnsi="Calibri Light" w:cs="Calibri Light"/>
                <w:b w:val="0"/>
                <w:bCs/>
                <w:color w:val="auto"/>
                <w:sz w:val="22"/>
              </w:rPr>
              <w:t>The reporting functions of the system must include:</w:t>
            </w:r>
          </w:p>
          <w:p w14:paraId="2BEC605B"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system must provide system and forensic reports.</w:t>
            </w:r>
          </w:p>
          <w:p w14:paraId="263956E8"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Aspects of the enrolment process such as the hierarchy of enrolled users on strong credential and non-repudiation assurance systems.</w:t>
            </w:r>
          </w:p>
          <w:p w14:paraId="00C7BF94"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Any interesting activity performed by users during specific application usage. This must include events related to failed logons and failed non-repudiation transactions.</w:t>
            </w:r>
          </w:p>
          <w:p w14:paraId="0A0D3436"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System reporting including the application and security logs of subsystems making up the core functionality of the system.</w:t>
            </w:r>
          </w:p>
          <w:p w14:paraId="3798ABDF"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Forensic reporting including who did what when.</w:t>
            </w:r>
          </w:p>
          <w:p w14:paraId="77066E73"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Reporting must include a more descriptive location information (i.e. workstation name, MAC address, etc.)</w:t>
            </w:r>
          </w:p>
          <w:p w14:paraId="4CC8319B" w14:textId="77777777" w:rsidR="00736B74" w:rsidRPr="00E43836" w:rsidRDefault="00736B74">
            <w:pPr>
              <w:numPr>
                <w:ilvl w:val="1"/>
                <w:numId w:val="72"/>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Forensic and system reports must be system generated and relevant parties in the department must be provided with the functionality to generate the required reports.</w:t>
            </w:r>
          </w:p>
          <w:p w14:paraId="3723DCA7"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Data Storage:</w:t>
            </w:r>
          </w:p>
          <w:p w14:paraId="75D4C83C" w14:textId="77777777" w:rsidR="00736B74" w:rsidRPr="00E43836" w:rsidRDefault="00736B74">
            <w:pPr>
              <w:numPr>
                <w:ilvl w:val="1"/>
                <w:numId w:val="7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storage of all logs, associated with user activity must be stored for 2 -3 years in an online state (readily available).</w:t>
            </w:r>
          </w:p>
          <w:p w14:paraId="7F129044" w14:textId="77777777" w:rsidR="00736B74" w:rsidRPr="00E43836" w:rsidRDefault="00736B74">
            <w:pPr>
              <w:numPr>
                <w:ilvl w:val="1"/>
                <w:numId w:val="73"/>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Storage of logs for longer periods such as archiving on permanent media must be stored on media which can be certified to outlive the value period of the logs.  The value period of the logs in this case is 20 years or more.</w:t>
            </w:r>
          </w:p>
          <w:p w14:paraId="06358541"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Device/solution compatibility:</w:t>
            </w:r>
          </w:p>
          <w:p w14:paraId="4E45CE87" w14:textId="77777777" w:rsidR="00736B74" w:rsidRPr="00E43836" w:rsidRDefault="00736B74" w:rsidP="00A30AF9">
            <w:pPr>
              <w:pStyle w:val="Heading4"/>
              <w:numPr>
                <w:ilvl w:val="0"/>
                <w:numId w:val="0"/>
              </w:numPr>
              <w:spacing w:line="276" w:lineRule="auto"/>
              <w:ind w:left="567"/>
              <w:jc w:val="both"/>
              <w:rPr>
                <w:rFonts w:ascii="Calibri Light" w:eastAsiaTheme="minorHAnsi" w:hAnsi="Calibri Light" w:cs="Calibri Light"/>
                <w:bCs/>
                <w:color w:val="auto"/>
                <w:sz w:val="22"/>
              </w:rPr>
            </w:pPr>
            <w:r w:rsidRPr="00E43836">
              <w:rPr>
                <w:rFonts w:ascii="Calibri Light" w:eastAsiaTheme="minorHAnsi" w:hAnsi="Calibri Light" w:cs="Calibri Light"/>
                <w:b w:val="0"/>
                <w:bCs/>
                <w:color w:val="auto"/>
                <w:sz w:val="22"/>
              </w:rPr>
              <w:t xml:space="preserve"> The following are drawn from software and standards adopted by the department of Home Affairs:</w:t>
            </w:r>
          </w:p>
          <w:p w14:paraId="6710E88F" w14:textId="77777777" w:rsidR="00736B74" w:rsidRPr="00E43836" w:rsidRDefault="00736B74">
            <w:pPr>
              <w:numPr>
                <w:ilvl w:val="1"/>
                <w:numId w:val="7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biometric solution must be AFIS compatible.</w:t>
            </w:r>
          </w:p>
          <w:p w14:paraId="0EB695C9" w14:textId="77777777" w:rsidR="00736B74" w:rsidRPr="00E43836" w:rsidRDefault="00736B74">
            <w:pPr>
              <w:numPr>
                <w:ilvl w:val="1"/>
                <w:numId w:val="7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solution must be WINET compatible (DHA mainframe emulator).</w:t>
            </w:r>
          </w:p>
          <w:p w14:paraId="0D9CFFB6" w14:textId="77777777" w:rsidR="00736B74" w:rsidRPr="00E43836" w:rsidRDefault="00736B74">
            <w:pPr>
              <w:numPr>
                <w:ilvl w:val="1"/>
                <w:numId w:val="74"/>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The solution must be X.509 compatible.</w:t>
            </w:r>
          </w:p>
          <w:p w14:paraId="5B0AABBA" w14:textId="77777777" w:rsidR="00736B74" w:rsidRPr="00E43836" w:rsidRDefault="00736B74">
            <w:pPr>
              <w:numPr>
                <w:ilvl w:val="0"/>
                <w:numId w:val="61"/>
              </w:numPr>
              <w:rPr>
                <w:rFonts w:ascii="Calibri Light" w:eastAsiaTheme="minorHAnsi" w:hAnsi="Calibri Light" w:cs="Calibri Light"/>
                <w:bCs/>
                <w:sz w:val="22"/>
                <w:szCs w:val="22"/>
              </w:rPr>
            </w:pPr>
            <w:r w:rsidRPr="00E43836">
              <w:rPr>
                <w:rFonts w:ascii="Calibri Light" w:eastAsiaTheme="minorHAnsi" w:hAnsi="Calibri Light" w:cs="Calibri Light"/>
                <w:b/>
                <w:bCs/>
                <w:sz w:val="22"/>
              </w:rPr>
              <w:t>To achieve the above, a successful bidder will be required to meet the following requirements: The appointed supplier will be:</w:t>
            </w:r>
          </w:p>
          <w:p w14:paraId="436AEAC4"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Required to provide support of hardware at the central location as well as the high availability/failover site.</w:t>
            </w:r>
          </w:p>
          <w:p w14:paraId="77BD4621"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Required to develop and implement the MFA solution</w:t>
            </w:r>
          </w:p>
          <w:p w14:paraId="33385387"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Required to provide support of application software and modules.</w:t>
            </w:r>
          </w:p>
          <w:p w14:paraId="12E93F7B"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Required to provide training for DHA personnel.</w:t>
            </w:r>
          </w:p>
          <w:p w14:paraId="19351892"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To integrate the system with the department’s core systems</w:t>
            </w:r>
          </w:p>
          <w:p w14:paraId="24FC4613"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lastRenderedPageBreak/>
              <w:t>Additional software modules, services, support and licenses will be required as and when there is a need.</w:t>
            </w:r>
          </w:p>
          <w:p w14:paraId="7D1900BE" w14:textId="77777777"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Expected to deliver to Head office between 4 - 6 months after the Purchase Order has been issued.</w:t>
            </w:r>
          </w:p>
          <w:p w14:paraId="2CED6824" w14:textId="4CA0A950" w:rsidR="00736B74" w:rsidRPr="00E43836" w:rsidRDefault="00736B74">
            <w:pPr>
              <w:numPr>
                <w:ilvl w:val="1"/>
                <w:numId w:val="75"/>
              </w:numPr>
              <w:spacing w:line="276" w:lineRule="auto"/>
              <w:rPr>
                <w:rFonts w:ascii="Calibri Light" w:hAnsi="Calibri Light" w:cs="Calibri Light"/>
                <w:color w:val="000000" w:themeColor="text1"/>
                <w:sz w:val="22"/>
                <w:szCs w:val="22"/>
                <w:lang w:val="en-US"/>
              </w:rPr>
            </w:pPr>
            <w:r w:rsidRPr="00E43836">
              <w:rPr>
                <w:rFonts w:ascii="Calibri Light" w:hAnsi="Calibri Light" w:cs="Calibri Light"/>
                <w:color w:val="000000" w:themeColor="text1"/>
                <w:lang w:val="en-US"/>
              </w:rPr>
              <w:t>Support and maintenance for a period of 5 years.</w:t>
            </w:r>
          </w:p>
        </w:tc>
      </w:tr>
    </w:tbl>
    <w:p w14:paraId="59AE352B" w14:textId="77777777" w:rsidR="00227F40" w:rsidRPr="00E43836" w:rsidRDefault="00227F40" w:rsidP="00227F40">
      <w:pPr>
        <w:rPr>
          <w:rFonts w:cs="Calibri Light"/>
          <w:highlight w:val="yellow"/>
        </w:rPr>
      </w:pPr>
    </w:p>
    <w:p w14:paraId="2C096171" w14:textId="77777777" w:rsidR="00227F40" w:rsidRPr="00E43836" w:rsidRDefault="00227F40" w:rsidP="00227F40">
      <w:pPr>
        <w:rPr>
          <w:rFonts w:cs="Calibri Light"/>
          <w:highlight w:val="yellow"/>
        </w:rPr>
      </w:pPr>
    </w:p>
    <w:p w14:paraId="2063C0AC" w14:textId="77777777" w:rsidR="0007606D" w:rsidRPr="00E43836" w:rsidRDefault="0007606D" w:rsidP="004261A5">
      <w:pPr>
        <w:suppressAutoHyphens/>
        <w:rPr>
          <w:rFonts w:cs="Calibri Light"/>
          <w:b/>
          <w:bCs/>
          <w:lang w:val="en-GB"/>
        </w:rPr>
      </w:pPr>
      <w:bookmarkStart w:id="291" w:name="_Hlk181957972"/>
      <w:r w:rsidRPr="00E43836">
        <w:rPr>
          <w:rFonts w:cs="Calibri Light"/>
          <w:b/>
          <w:bCs/>
          <w:lang w:val="en-GB"/>
        </w:rPr>
        <w:t>I, the bidder (Full names)………………………………………………………….representing (company</w:t>
      </w:r>
    </w:p>
    <w:p w14:paraId="04A2FC78" w14:textId="594A468F" w:rsidR="0007606D" w:rsidRPr="00E43836" w:rsidRDefault="0007606D" w:rsidP="004261A5">
      <w:pPr>
        <w:suppressAutoHyphens/>
        <w:rPr>
          <w:rFonts w:cs="Calibri Light"/>
          <w:lang w:val="en-GB"/>
        </w:rPr>
      </w:pPr>
      <w:r w:rsidRPr="00E43836">
        <w:rPr>
          <w:rFonts w:cs="Calibri Light"/>
          <w:b/>
          <w:bCs/>
          <w:lang w:val="en-GB"/>
        </w:rPr>
        <w:t xml:space="preserve">name)…………………………………………………………….. </w:t>
      </w:r>
      <w:r w:rsidRPr="00E43836">
        <w:rPr>
          <w:rFonts w:cs="Calibri Light"/>
          <w:lang w:val="en-GB"/>
        </w:rPr>
        <w:t>Hereby confirm that I comply with the above</w:t>
      </w:r>
      <w:r w:rsidR="004261A5" w:rsidRPr="00E43836">
        <w:rPr>
          <w:rFonts w:cs="Calibri Light"/>
          <w:lang w:val="en-GB"/>
        </w:rPr>
        <w:t xml:space="preserve"> </w:t>
      </w:r>
      <w:r w:rsidR="005574C2" w:rsidRPr="00E43836">
        <w:rPr>
          <w:rFonts w:cs="Calibri Light"/>
          <w:b/>
          <w:bCs/>
          <w:lang w:val="en-GB"/>
        </w:rPr>
        <w:t xml:space="preserve">Technical </w:t>
      </w:r>
      <w:r w:rsidRPr="00E43836">
        <w:rPr>
          <w:rFonts w:cs="Calibri Light"/>
          <w:b/>
          <w:bCs/>
          <w:lang w:val="en-GB"/>
        </w:rPr>
        <w:t xml:space="preserve">Product/Service Functional Requirements </w:t>
      </w:r>
      <w:r w:rsidRPr="00E43836">
        <w:rPr>
          <w:rFonts w:cs="Calibri Light"/>
          <w:lang w:val="en-GB"/>
        </w:rPr>
        <w:t>and understand that it will form part of the contract and is legally binding.</w:t>
      </w:r>
    </w:p>
    <w:p w14:paraId="7BBC3F90" w14:textId="77777777" w:rsidR="0007606D" w:rsidRPr="00E43836" w:rsidRDefault="0007606D" w:rsidP="0007606D">
      <w:pPr>
        <w:suppressAutoHyphens/>
        <w:jc w:val="left"/>
        <w:rPr>
          <w:rFonts w:cs="Calibri Light"/>
          <w:lang w:val="en-GB"/>
        </w:rPr>
      </w:pPr>
      <w:r w:rsidRPr="00E43836">
        <w:rPr>
          <w:rFonts w:cs="Calibri Light"/>
          <w:lang w:val="en-GB"/>
        </w:rPr>
        <w:t xml:space="preserve"> </w:t>
      </w:r>
    </w:p>
    <w:p w14:paraId="7FDF6B73" w14:textId="77777777" w:rsidR="0007606D" w:rsidRPr="00E43836" w:rsidRDefault="0007606D" w:rsidP="0007606D">
      <w:pPr>
        <w:suppressAutoHyphens/>
        <w:jc w:val="left"/>
        <w:rPr>
          <w:rFonts w:cs="Calibri Light"/>
          <w:lang w:val="en-GB"/>
        </w:rPr>
      </w:pPr>
      <w:r w:rsidRPr="00E43836">
        <w:rPr>
          <w:rFonts w:cs="Calibri Light"/>
          <w:lang w:val="en-GB"/>
        </w:rPr>
        <w:t>Thus done and signed at …………………………………….. On this………day of……………..….20….</w:t>
      </w:r>
    </w:p>
    <w:p w14:paraId="1CBEFEF0" w14:textId="27500577" w:rsidR="0007606D" w:rsidRPr="00E43836" w:rsidRDefault="0007606D" w:rsidP="0007606D">
      <w:pPr>
        <w:suppressAutoHyphens/>
        <w:jc w:val="left"/>
        <w:rPr>
          <w:rFonts w:cs="Calibri Light"/>
          <w:lang w:val="en-GB"/>
        </w:rPr>
      </w:pPr>
      <w:r w:rsidRPr="00E43836">
        <w:rPr>
          <w:rFonts w:cs="Calibri Light"/>
          <w:lang w:val="en-GB"/>
        </w:rPr>
        <w:t xml:space="preserve"> ……………………………….                                                                                                                       </w:t>
      </w:r>
    </w:p>
    <w:p w14:paraId="6646F42F" w14:textId="77777777" w:rsidR="0007606D" w:rsidRPr="00E43836" w:rsidRDefault="0007606D" w:rsidP="0007606D">
      <w:pPr>
        <w:suppressAutoHyphens/>
        <w:jc w:val="left"/>
        <w:rPr>
          <w:rFonts w:cs="Calibri Light"/>
          <w:b/>
          <w:bCs/>
          <w:lang w:val="en-GB"/>
        </w:rPr>
      </w:pPr>
      <w:r w:rsidRPr="00E43836">
        <w:rPr>
          <w:rFonts w:cs="Calibri Light"/>
          <w:b/>
          <w:bCs/>
          <w:lang w:val="en-GB"/>
        </w:rPr>
        <w:t>Signature</w:t>
      </w:r>
    </w:p>
    <w:bookmarkEnd w:id="291"/>
    <w:p w14:paraId="4B12955A" w14:textId="77777777" w:rsidR="0007606D" w:rsidRPr="00E43836" w:rsidRDefault="0007606D" w:rsidP="0007606D">
      <w:pPr>
        <w:suppressAutoHyphens/>
        <w:jc w:val="left"/>
        <w:rPr>
          <w:rFonts w:cs="Calibri Light"/>
          <w:b/>
          <w:bCs/>
          <w:lang w:val="en-GB"/>
        </w:rPr>
      </w:pPr>
      <w:r w:rsidRPr="00E43836">
        <w:rPr>
          <w:rFonts w:cs="Calibri Light"/>
          <w:b/>
          <w:bCs/>
          <w:lang w:val="en-GB"/>
        </w:rPr>
        <w:t>Designation</w:t>
      </w:r>
    </w:p>
    <w:p w14:paraId="66722536" w14:textId="77777777" w:rsidR="00216A04" w:rsidRPr="00E43836" w:rsidRDefault="00216A04" w:rsidP="00297646">
      <w:pPr>
        <w:pStyle w:val="AnnexH1"/>
        <w:ind w:left="1134" w:hanging="1134"/>
        <w:rPr>
          <w:rFonts w:ascii="Calibri Light" w:hAnsi="Calibri Light" w:cs="Calibri Light"/>
        </w:rPr>
      </w:pPr>
      <w:bookmarkStart w:id="292" w:name="_Toc157371568"/>
      <w:bookmarkStart w:id="293" w:name="_Toc171895258"/>
      <w:bookmarkStart w:id="294" w:name="_Toc177314763"/>
      <w:bookmarkStart w:id="295" w:name="_Toc181137127"/>
      <w:bookmarkStart w:id="296" w:name="_Toc234264056"/>
      <w:r w:rsidRPr="00E43836">
        <w:rPr>
          <w:rFonts w:ascii="Calibri Light" w:hAnsi="Calibri Light" w:cs="Calibri Light"/>
        </w:rPr>
        <w:lastRenderedPageBreak/>
        <w:t>MIOS Certification Requirements</w:t>
      </w:r>
      <w:bookmarkEnd w:id="292"/>
      <w:bookmarkEnd w:id="293"/>
      <w:bookmarkEnd w:id="294"/>
      <w:bookmarkEnd w:id="295"/>
      <w:bookmarkEnd w:id="296"/>
    </w:p>
    <w:p w14:paraId="2E3F7214" w14:textId="6B9531CB" w:rsidR="00D3045B" w:rsidRPr="00E43836" w:rsidRDefault="00D3045B" w:rsidP="00D3045B">
      <w:pPr>
        <w:keepNext/>
        <w:spacing w:before="120" w:line="240" w:lineRule="auto"/>
        <w:jc w:val="left"/>
        <w:outlineLvl w:val="3"/>
        <w:rPr>
          <w:rFonts w:eastAsiaTheme="majorEastAsia" w:cs="Calibri Light"/>
          <w:b/>
          <w:color w:val="0E1B8D"/>
          <w:sz w:val="24"/>
        </w:rPr>
      </w:pPr>
      <w:r w:rsidRPr="00E43836">
        <w:rPr>
          <w:rFonts w:eastAsiaTheme="majorEastAsia" w:cs="Calibri Light"/>
          <w:b/>
          <w:color w:val="0E1B8D"/>
          <w:sz w:val="24"/>
        </w:rPr>
        <w:t>Regulatory, Quality and Standards</w:t>
      </w:r>
    </w:p>
    <w:p w14:paraId="53082EF3" w14:textId="77777777" w:rsidR="00D3045B" w:rsidRPr="00E43836" w:rsidRDefault="00D3045B">
      <w:pPr>
        <w:numPr>
          <w:ilvl w:val="0"/>
          <w:numId w:val="99"/>
        </w:numPr>
        <w:spacing w:after="0"/>
        <w:ind w:left="680"/>
        <w:outlineLvl w:val="0"/>
        <w:rPr>
          <w:rFonts w:cs="Calibri Light"/>
        </w:rPr>
      </w:pPr>
      <w:r w:rsidRPr="00E43836">
        <w:rPr>
          <w:rFonts w:cs="Calibri Light"/>
        </w:rPr>
        <w:t xml:space="preserve">In terms of the State Information Technology Agency Act (as amended), the Agency (SITA) must certify that all ICT goods and services comply with approved interoperability (MIOS 6) and related security standards. These standards are available on the SITA website (http://www.sita.co.za under procurement | Standards menu selection). </w:t>
      </w:r>
    </w:p>
    <w:p w14:paraId="7BFDF744" w14:textId="77777777" w:rsidR="00D3045B" w:rsidRPr="00E43836" w:rsidRDefault="00D3045B">
      <w:pPr>
        <w:numPr>
          <w:ilvl w:val="0"/>
          <w:numId w:val="99"/>
        </w:numPr>
        <w:spacing w:after="0"/>
        <w:ind w:left="680"/>
        <w:outlineLvl w:val="0"/>
        <w:rPr>
          <w:rFonts w:cs="Calibri Light"/>
        </w:rPr>
      </w:pPr>
      <w:r w:rsidRPr="00E43836">
        <w:rPr>
          <w:rFonts w:cs="Calibri Light"/>
        </w:rPr>
        <w:t>In accordance with the SITA Act and applicable regulations, SITA hereby declares that the relevant approved standards are applicable.</w:t>
      </w:r>
    </w:p>
    <w:p w14:paraId="5903E77C" w14:textId="77777777" w:rsidR="00D3045B" w:rsidRPr="00E43836" w:rsidRDefault="00D3045B">
      <w:pPr>
        <w:numPr>
          <w:ilvl w:val="0"/>
          <w:numId w:val="99"/>
        </w:numPr>
        <w:spacing w:after="0"/>
        <w:ind w:left="680"/>
        <w:outlineLvl w:val="0"/>
        <w:rPr>
          <w:rFonts w:cs="Calibri Light"/>
        </w:rPr>
      </w:pPr>
      <w:r w:rsidRPr="00E43836">
        <w:rPr>
          <w:rFonts w:cs="Calibri Light"/>
        </w:rPr>
        <w:t>The set of interoperability standards are extracted from MIOS and listed in the table below, are applicable to this tender/request and will be subject to the SITA Certification process. The bidder is required to ensure the following:</w:t>
      </w:r>
    </w:p>
    <w:p w14:paraId="05D45C96" w14:textId="77777777" w:rsidR="00D3045B" w:rsidRPr="00E43836" w:rsidRDefault="00D3045B">
      <w:pPr>
        <w:numPr>
          <w:ilvl w:val="0"/>
          <w:numId w:val="100"/>
        </w:numPr>
        <w:spacing w:after="0"/>
        <w:ind w:left="1134"/>
        <w:outlineLvl w:val="0"/>
        <w:rPr>
          <w:rFonts w:cs="Calibri Light"/>
        </w:rPr>
      </w:pPr>
      <w:r w:rsidRPr="00E43836">
        <w:rPr>
          <w:rFonts w:cs="Calibri Light"/>
        </w:rPr>
        <w:t>Declare, by a "YES", "NO", or "N/A" (Not Applicable) answer, the level of compliance with each standard as listed in the table; and</w:t>
      </w:r>
    </w:p>
    <w:p w14:paraId="3EF0A67B" w14:textId="77777777" w:rsidR="00D3045B" w:rsidRPr="00E43836" w:rsidRDefault="00D3045B">
      <w:pPr>
        <w:numPr>
          <w:ilvl w:val="0"/>
          <w:numId w:val="100"/>
        </w:numPr>
        <w:spacing w:after="0"/>
        <w:ind w:left="1134"/>
        <w:outlineLvl w:val="0"/>
        <w:rPr>
          <w:rFonts w:cs="Calibri Light"/>
        </w:rPr>
      </w:pPr>
      <w:r w:rsidRPr="00E43836">
        <w:rPr>
          <w:rFonts w:cs="Calibri Light"/>
        </w:rPr>
        <w:t>In the case of a YES answer, attach, if any, the independent certificate(s) to substantiate the declaration; and in the case of a N/A answer, provide sufficient motivation as to why the standard is not deemed applicable.</w:t>
      </w:r>
    </w:p>
    <w:p w14:paraId="312F9B2B" w14:textId="77777777" w:rsidR="00D3045B" w:rsidRPr="00E43836" w:rsidRDefault="00D3045B">
      <w:pPr>
        <w:numPr>
          <w:ilvl w:val="0"/>
          <w:numId w:val="99"/>
        </w:numPr>
        <w:spacing w:after="0"/>
        <w:ind w:left="680"/>
        <w:outlineLvl w:val="0"/>
        <w:rPr>
          <w:rFonts w:cs="Calibri Light"/>
        </w:rPr>
      </w:pPr>
      <w:r w:rsidRPr="00E43836">
        <w:rPr>
          <w:rFonts w:cs="Calibri Light"/>
        </w:rPr>
        <w:t>An empty declaration (no answer provided), or a "N/A" answer without sufficient motivation, will be regarded as a "NO" answer, and could be considered as non-compliant.</w:t>
      </w:r>
    </w:p>
    <w:p w14:paraId="0A609C56" w14:textId="77777777" w:rsidR="00D3045B" w:rsidRPr="00E43836" w:rsidRDefault="00D3045B">
      <w:pPr>
        <w:numPr>
          <w:ilvl w:val="0"/>
          <w:numId w:val="99"/>
        </w:numPr>
        <w:spacing w:after="0"/>
        <w:ind w:left="680"/>
        <w:outlineLvl w:val="0"/>
        <w:rPr>
          <w:rFonts w:cs="Calibri Light"/>
        </w:rPr>
      </w:pPr>
      <w:r w:rsidRPr="00E43836">
        <w:rPr>
          <w:rFonts w:cs="Calibri Light"/>
        </w:rPr>
        <w:t>SITA Certification will assess the level of compliance and issue a certificate to that effect. Non-compliance to any of the listed standards will be regarded as NOT meeting the relevant requirements of the bid.</w:t>
      </w:r>
    </w:p>
    <w:p w14:paraId="375A4F4F" w14:textId="77777777" w:rsidR="00D3045B" w:rsidRPr="00E43836" w:rsidRDefault="00D3045B">
      <w:pPr>
        <w:numPr>
          <w:ilvl w:val="0"/>
          <w:numId w:val="99"/>
        </w:numPr>
        <w:spacing w:after="0"/>
        <w:ind w:left="680"/>
        <w:outlineLvl w:val="0"/>
        <w:rPr>
          <w:rFonts w:cs="Calibri Light"/>
        </w:rPr>
      </w:pPr>
      <w:r w:rsidRPr="00E43836">
        <w:rPr>
          <w:rFonts w:cs="Calibri Light"/>
        </w:rPr>
        <w:t>This list is only valid for the latest approved request documentation as received and held by the SITA Certification unit.</w:t>
      </w:r>
    </w:p>
    <w:p w14:paraId="1EA148CB" w14:textId="77777777" w:rsidR="00D3045B" w:rsidRPr="00E43836" w:rsidRDefault="00D3045B">
      <w:pPr>
        <w:numPr>
          <w:ilvl w:val="0"/>
          <w:numId w:val="99"/>
        </w:numPr>
        <w:spacing w:after="0"/>
        <w:ind w:left="680"/>
        <w:outlineLvl w:val="0"/>
        <w:rPr>
          <w:rFonts w:cs="Calibri Light"/>
        </w:rPr>
      </w:pPr>
      <w:r w:rsidRPr="00E43836">
        <w:rPr>
          <w:rFonts w:cs="Calibri Light"/>
        </w:rPr>
        <w:t>This list does NOT constitute a Compliance Certificate and ONLY indicates the relevant standards applicable to the system/solution.</w:t>
      </w:r>
    </w:p>
    <w:p w14:paraId="2C7244FA" w14:textId="77777777" w:rsidR="00D3045B" w:rsidRPr="00E43836" w:rsidRDefault="00D3045B">
      <w:pPr>
        <w:numPr>
          <w:ilvl w:val="0"/>
          <w:numId w:val="99"/>
        </w:numPr>
        <w:spacing w:after="0"/>
        <w:ind w:left="680"/>
        <w:outlineLvl w:val="0"/>
        <w:rPr>
          <w:rFonts w:cs="Calibri Light"/>
        </w:rPr>
      </w:pPr>
      <w:r w:rsidRPr="00E43836">
        <w:rPr>
          <w:rFonts w:cs="Calibri Light"/>
        </w:rPr>
        <w:t>Once implementation of the awarded solution is complete, please contact the ICT Certification unit at certification@sita.co.za to complete the ICT Certification process.</w:t>
      </w:r>
    </w:p>
    <w:p w14:paraId="36CCEB42" w14:textId="77777777" w:rsidR="00D3045B" w:rsidRPr="00E43836" w:rsidRDefault="00D3045B" w:rsidP="00D3045B">
      <w:pPr>
        <w:ind w:left="567"/>
        <w:jc w:val="center"/>
        <w:rPr>
          <w:rFonts w:cs="Calibri Light"/>
        </w:rPr>
      </w:pPr>
    </w:p>
    <w:p w14:paraId="6E6A24E8" w14:textId="77777777" w:rsidR="00D3045B" w:rsidRPr="00E43836" w:rsidRDefault="00D3045B" w:rsidP="00D3045B">
      <w:pPr>
        <w:spacing w:after="0" w:line="240" w:lineRule="auto"/>
        <w:ind w:left="567"/>
        <w:contextualSpacing/>
        <w:jc w:val="center"/>
        <w:rPr>
          <w:rFonts w:cs="Calibri Light"/>
          <w:b/>
          <w:bCs/>
        </w:rPr>
      </w:pPr>
      <w:r w:rsidRPr="00E43836">
        <w:rPr>
          <w:rFonts w:cs="Calibri Light"/>
          <w:b/>
          <w:bCs/>
        </w:rPr>
        <w:t>Interoperability Standard:</w:t>
      </w:r>
    </w:p>
    <w:p w14:paraId="7916C1A1" w14:textId="77777777" w:rsidR="00D3045B" w:rsidRPr="00E43836" w:rsidRDefault="00D3045B" w:rsidP="00D3045B">
      <w:pPr>
        <w:spacing w:after="0" w:line="240" w:lineRule="auto"/>
        <w:ind w:left="567"/>
        <w:contextualSpacing/>
        <w:jc w:val="center"/>
        <w:rPr>
          <w:rFonts w:cs="Calibri Light"/>
          <w:b/>
          <w:bCs/>
        </w:rPr>
      </w:pPr>
    </w:p>
    <w:tbl>
      <w:tblPr>
        <w:tblStyle w:val="TableGrid10"/>
        <w:tblW w:w="9589" w:type="dxa"/>
        <w:tblInd w:w="47" w:type="dxa"/>
        <w:tblCellMar>
          <w:top w:w="66" w:type="dxa"/>
          <w:right w:w="40" w:type="dxa"/>
        </w:tblCellMar>
        <w:tblLook w:val="04A0" w:firstRow="1" w:lastRow="0" w:firstColumn="1" w:lastColumn="0" w:noHBand="0" w:noVBand="1"/>
      </w:tblPr>
      <w:tblGrid>
        <w:gridCol w:w="6684"/>
        <w:gridCol w:w="1363"/>
        <w:gridCol w:w="1542"/>
      </w:tblGrid>
      <w:tr w:rsidR="00D3045B" w:rsidRPr="00E43836" w14:paraId="29D6428F" w14:textId="77777777" w:rsidTr="006745BF">
        <w:trPr>
          <w:trHeight w:val="377"/>
        </w:trPr>
        <w:tc>
          <w:tcPr>
            <w:tcW w:w="6684" w:type="dxa"/>
            <w:tcBorders>
              <w:top w:val="single" w:sz="2" w:space="0" w:color="000000"/>
              <w:left w:val="single" w:sz="2" w:space="0" w:color="000000"/>
              <w:bottom w:val="single" w:sz="2" w:space="0" w:color="000000"/>
              <w:right w:val="nil"/>
            </w:tcBorders>
          </w:tcPr>
          <w:p w14:paraId="790F264F" w14:textId="77777777" w:rsidR="00D3045B" w:rsidRPr="00E43836" w:rsidRDefault="00D3045B" w:rsidP="00D3045B">
            <w:pPr>
              <w:spacing w:line="259" w:lineRule="auto"/>
              <w:ind w:left="71"/>
              <w:rPr>
                <w:rFonts w:ascii="Calibri Light" w:hAnsi="Calibri Light" w:cs="Calibri Light"/>
                <w:b/>
                <w:bCs/>
              </w:rPr>
            </w:pPr>
            <w:r w:rsidRPr="00E43836">
              <w:rPr>
                <w:rFonts w:ascii="Calibri Light" w:hAnsi="Calibri Light" w:cs="Calibri Light"/>
                <w:b/>
                <w:bCs/>
              </w:rPr>
              <w:t>The solution must comply with the following minimum interoperability standards:</w:t>
            </w:r>
          </w:p>
        </w:tc>
        <w:tc>
          <w:tcPr>
            <w:tcW w:w="1363" w:type="dxa"/>
            <w:tcBorders>
              <w:top w:val="single" w:sz="2" w:space="0" w:color="000000"/>
              <w:left w:val="nil"/>
              <w:bottom w:val="single" w:sz="2" w:space="0" w:color="000000"/>
              <w:right w:val="single" w:sz="2" w:space="0" w:color="000000"/>
            </w:tcBorders>
          </w:tcPr>
          <w:p w14:paraId="553DA965" w14:textId="77777777" w:rsidR="00D3045B" w:rsidRPr="00E43836" w:rsidRDefault="00D3045B" w:rsidP="00D3045B">
            <w:pPr>
              <w:spacing w:after="160" w:line="259" w:lineRule="auto"/>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shd w:val="clear" w:color="auto" w:fill="ADC0D9"/>
          </w:tcPr>
          <w:p w14:paraId="39987BE8" w14:textId="77777777" w:rsidR="00D3045B" w:rsidRPr="00E43836" w:rsidRDefault="00D3045B" w:rsidP="00D3045B">
            <w:pPr>
              <w:spacing w:line="259" w:lineRule="auto"/>
              <w:ind w:left="24"/>
              <w:jc w:val="center"/>
              <w:rPr>
                <w:rFonts w:ascii="Calibri Light" w:hAnsi="Calibri Light" w:cs="Calibri Light"/>
              </w:rPr>
            </w:pPr>
            <w:r w:rsidRPr="00E43836">
              <w:rPr>
                <w:rFonts w:ascii="Calibri Light" w:hAnsi="Calibri Light" w:cs="Calibri Light"/>
                <w:b/>
                <w:bCs/>
                <w:spacing w:val="-2"/>
                <w:sz w:val="20"/>
                <w:lang w:val="en-US"/>
              </w:rPr>
              <w:t>Indicate YES/NO/NOT APPLICABLE (N/A)</w:t>
            </w:r>
          </w:p>
        </w:tc>
      </w:tr>
      <w:tr w:rsidR="00D3045B" w:rsidRPr="00E43836" w14:paraId="761A1EFA" w14:textId="77777777" w:rsidTr="006745BF">
        <w:trPr>
          <w:trHeight w:val="521"/>
        </w:trPr>
        <w:tc>
          <w:tcPr>
            <w:tcW w:w="6684" w:type="dxa"/>
            <w:tcBorders>
              <w:top w:val="single" w:sz="2" w:space="0" w:color="000000"/>
              <w:left w:val="single" w:sz="2" w:space="0" w:color="000000"/>
              <w:bottom w:val="single" w:sz="2" w:space="0" w:color="000000"/>
              <w:right w:val="nil"/>
            </w:tcBorders>
          </w:tcPr>
          <w:p w14:paraId="1BC4222C" w14:textId="66E6C340" w:rsidR="00D3045B" w:rsidRPr="00E43836" w:rsidRDefault="00D3045B" w:rsidP="008C6760">
            <w:pPr>
              <w:spacing w:line="259" w:lineRule="auto"/>
              <w:ind w:left="119"/>
              <w:jc w:val="left"/>
              <w:rPr>
                <w:rFonts w:ascii="Calibri Light" w:hAnsi="Calibri Light" w:cs="Calibri Light"/>
              </w:rPr>
            </w:pPr>
            <w:r w:rsidRPr="00E43836">
              <w:rPr>
                <w:rFonts w:ascii="Calibri Light" w:hAnsi="Calibri Light" w:cs="Calibri Light"/>
              </w:rPr>
              <w:t>Support of Hypertext Transfer Protocol (HTTP/1.1) (RFC 7230 - RFC 7237)</w:t>
            </w:r>
          </w:p>
        </w:tc>
        <w:tc>
          <w:tcPr>
            <w:tcW w:w="1363" w:type="dxa"/>
            <w:tcBorders>
              <w:top w:val="single" w:sz="2" w:space="0" w:color="000000"/>
              <w:left w:val="nil"/>
              <w:bottom w:val="single" w:sz="2" w:space="0" w:color="000000"/>
              <w:right w:val="single" w:sz="2" w:space="0" w:color="000000"/>
            </w:tcBorders>
          </w:tcPr>
          <w:p w14:paraId="4E5FAAA1" w14:textId="0D0D171F" w:rsidR="00D3045B" w:rsidRPr="00E43836" w:rsidRDefault="00FB72F7" w:rsidP="008C6760">
            <w:pPr>
              <w:spacing w:line="259" w:lineRule="auto"/>
              <w:jc w:val="left"/>
              <w:rPr>
                <w:rFonts w:ascii="Calibri Light" w:hAnsi="Calibri Light" w:cs="Calibri Light"/>
              </w:rPr>
            </w:pPr>
            <w:r w:rsidRPr="00E43836">
              <w:rPr>
                <w:rFonts w:ascii="Calibri Light" w:hAnsi="Calibri Light" w:cs="Calibri Light"/>
              </w:rPr>
              <w:t xml:space="preserve">        </w:t>
            </w:r>
            <w:r w:rsidR="00D3045B" w:rsidRPr="00E43836">
              <w:rPr>
                <w:rFonts w:ascii="Calibri Light" w:hAnsi="Calibri Light" w:cs="Calibri Light"/>
              </w:rPr>
              <w:t>C020101</w:t>
            </w:r>
          </w:p>
        </w:tc>
        <w:tc>
          <w:tcPr>
            <w:tcW w:w="1542" w:type="dxa"/>
            <w:tcBorders>
              <w:top w:val="single" w:sz="2" w:space="0" w:color="000000"/>
              <w:left w:val="single" w:sz="2" w:space="0" w:color="000000"/>
              <w:bottom w:val="single" w:sz="2" w:space="0" w:color="000000"/>
              <w:right w:val="single" w:sz="2" w:space="0" w:color="000000"/>
            </w:tcBorders>
          </w:tcPr>
          <w:p w14:paraId="4721C89E" w14:textId="77777777" w:rsidR="00D3045B" w:rsidRPr="00E43836" w:rsidRDefault="00D3045B" w:rsidP="00D3045B">
            <w:pPr>
              <w:spacing w:after="160" w:line="259" w:lineRule="auto"/>
              <w:rPr>
                <w:rFonts w:ascii="Calibri Light" w:hAnsi="Calibri Light" w:cs="Calibri Light"/>
              </w:rPr>
            </w:pPr>
          </w:p>
        </w:tc>
      </w:tr>
      <w:tr w:rsidR="00D3045B" w:rsidRPr="00E43836" w14:paraId="1931B3AA" w14:textId="77777777" w:rsidTr="006745BF">
        <w:trPr>
          <w:trHeight w:val="444"/>
        </w:trPr>
        <w:tc>
          <w:tcPr>
            <w:tcW w:w="8047" w:type="dxa"/>
            <w:gridSpan w:val="2"/>
            <w:tcBorders>
              <w:top w:val="single" w:sz="2" w:space="0" w:color="000000"/>
              <w:left w:val="single" w:sz="2" w:space="0" w:color="000000"/>
              <w:bottom w:val="single" w:sz="2" w:space="0" w:color="000000"/>
              <w:right w:val="single" w:sz="2" w:space="0" w:color="000000"/>
            </w:tcBorders>
          </w:tcPr>
          <w:p w14:paraId="632344E5" w14:textId="57394388" w:rsidR="00D3045B" w:rsidRPr="00E43836" w:rsidRDefault="00D3045B" w:rsidP="008C6760">
            <w:pPr>
              <w:spacing w:after="160" w:line="259" w:lineRule="auto"/>
              <w:ind w:left="5612" w:hanging="5612"/>
              <w:jc w:val="left"/>
              <w:rPr>
                <w:rFonts w:ascii="Calibri Light" w:hAnsi="Calibri Light" w:cs="Calibri Light"/>
              </w:rPr>
            </w:pPr>
            <w:r w:rsidRPr="00E43836">
              <w:rPr>
                <w:rFonts w:ascii="Calibri Light" w:hAnsi="Calibri Light" w:cs="Calibri Light"/>
              </w:rPr>
              <w:t xml:space="preserve">  Support of Upgrading to TLS within HTTP/1.1 (HTTPS) (RFC 2817)                 </w:t>
            </w:r>
            <w:r w:rsidR="00FB72F7" w:rsidRPr="00E43836">
              <w:rPr>
                <w:rFonts w:ascii="Calibri Light" w:hAnsi="Calibri Light" w:cs="Calibri Light"/>
              </w:rPr>
              <w:t xml:space="preserve">        </w:t>
            </w:r>
            <w:r w:rsidR="00A07AC6" w:rsidRPr="00E43836">
              <w:rPr>
                <w:rFonts w:ascii="Calibri Light" w:hAnsi="Calibri Light" w:cs="Calibri Light"/>
              </w:rPr>
              <w:t>C020102</w:t>
            </w:r>
          </w:p>
        </w:tc>
        <w:tc>
          <w:tcPr>
            <w:tcW w:w="1542" w:type="dxa"/>
            <w:tcBorders>
              <w:top w:val="single" w:sz="2" w:space="0" w:color="000000"/>
              <w:left w:val="single" w:sz="2" w:space="0" w:color="000000"/>
              <w:bottom w:val="single" w:sz="2" w:space="0" w:color="000000"/>
              <w:right w:val="single" w:sz="2" w:space="0" w:color="000000"/>
            </w:tcBorders>
          </w:tcPr>
          <w:p w14:paraId="5B16EA91" w14:textId="77777777" w:rsidR="00D3045B" w:rsidRPr="00E43836" w:rsidRDefault="00D3045B" w:rsidP="00D3045B">
            <w:pPr>
              <w:spacing w:after="160" w:line="259" w:lineRule="auto"/>
              <w:rPr>
                <w:rFonts w:ascii="Calibri Light" w:hAnsi="Calibri Light" w:cs="Calibri Light"/>
              </w:rPr>
            </w:pPr>
          </w:p>
        </w:tc>
      </w:tr>
      <w:tr w:rsidR="00D3045B" w:rsidRPr="00E43836" w14:paraId="537E2B0E"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52A40F7F" w14:textId="1AE2BE77" w:rsidR="00A07AC6" w:rsidRPr="00E43836" w:rsidRDefault="00A07AC6" w:rsidP="008C6760">
            <w:pPr>
              <w:spacing w:after="160" w:line="259" w:lineRule="auto"/>
              <w:jc w:val="left"/>
              <w:rPr>
                <w:rFonts w:ascii="Calibri Light" w:hAnsi="Calibri Light" w:cs="Calibri Light"/>
              </w:rPr>
            </w:pPr>
            <w:r w:rsidRPr="00E43836">
              <w:rPr>
                <w:rFonts w:ascii="Calibri Light" w:hAnsi="Calibri Light" w:cs="Calibri Light"/>
              </w:rPr>
              <w:t xml:space="preserve">  Support of Lightweight Directory Access Protocol (LDAP)                               </w:t>
            </w:r>
            <w:r w:rsidR="00FB72F7" w:rsidRPr="00E43836">
              <w:rPr>
                <w:rFonts w:ascii="Calibri Light" w:hAnsi="Calibri Light" w:cs="Calibri Light"/>
              </w:rPr>
              <w:t xml:space="preserve">        </w:t>
            </w:r>
            <w:r w:rsidRPr="00E43836">
              <w:rPr>
                <w:rFonts w:ascii="Calibri Light" w:hAnsi="Calibri Light" w:cs="Calibri Light"/>
              </w:rPr>
              <w:t xml:space="preserve"> C020502</w:t>
            </w:r>
          </w:p>
          <w:p w14:paraId="22C64552" w14:textId="7253F12C" w:rsidR="00D3045B" w:rsidRPr="00E43836" w:rsidRDefault="00A07AC6" w:rsidP="008C6760">
            <w:pPr>
              <w:spacing w:after="160" w:line="259" w:lineRule="auto"/>
              <w:jc w:val="left"/>
              <w:rPr>
                <w:rFonts w:ascii="Calibri Light" w:hAnsi="Calibri Light" w:cs="Calibri Light"/>
              </w:rPr>
            </w:pPr>
            <w:r w:rsidRPr="00E43836">
              <w:rPr>
                <w:rFonts w:ascii="Calibri Light" w:hAnsi="Calibri Light" w:cs="Calibri Light"/>
              </w:rPr>
              <w:t xml:space="preserve">  (RFC 4510 - RFC 4519)</w:t>
            </w:r>
          </w:p>
        </w:tc>
        <w:tc>
          <w:tcPr>
            <w:tcW w:w="1542" w:type="dxa"/>
            <w:tcBorders>
              <w:top w:val="single" w:sz="2" w:space="0" w:color="000000"/>
              <w:left w:val="single" w:sz="2" w:space="0" w:color="000000"/>
              <w:bottom w:val="single" w:sz="2" w:space="0" w:color="000000"/>
              <w:right w:val="single" w:sz="2" w:space="0" w:color="000000"/>
            </w:tcBorders>
          </w:tcPr>
          <w:p w14:paraId="2B5E15FC" w14:textId="77777777" w:rsidR="00D3045B" w:rsidRPr="00E43836" w:rsidRDefault="00D3045B" w:rsidP="00D3045B">
            <w:pPr>
              <w:spacing w:after="160" w:line="259" w:lineRule="auto"/>
              <w:rPr>
                <w:rFonts w:ascii="Calibri Light" w:hAnsi="Calibri Light" w:cs="Calibri Light"/>
              </w:rPr>
            </w:pPr>
          </w:p>
        </w:tc>
      </w:tr>
      <w:tr w:rsidR="00D3045B" w:rsidRPr="00E43836" w14:paraId="5511F738"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012647D2" w14:textId="0192DB9A" w:rsidR="00C565C8" w:rsidRPr="00E43836" w:rsidRDefault="00D3045B" w:rsidP="008C6760">
            <w:pPr>
              <w:spacing w:after="160" w:line="259" w:lineRule="auto"/>
              <w:jc w:val="left"/>
              <w:rPr>
                <w:rFonts w:ascii="Calibri Light" w:hAnsi="Calibri Light" w:cs="Calibri Light"/>
              </w:rPr>
            </w:pPr>
            <w:r w:rsidRPr="00E43836">
              <w:rPr>
                <w:rFonts w:ascii="Calibri Light" w:hAnsi="Calibri Light" w:cs="Calibri Light"/>
              </w:rPr>
              <w:t xml:space="preserve">  </w:t>
            </w:r>
            <w:r w:rsidR="00C565C8" w:rsidRPr="00E43836">
              <w:rPr>
                <w:rFonts w:ascii="Calibri Light" w:hAnsi="Calibri Light" w:cs="Calibri Light"/>
              </w:rPr>
              <w:t xml:space="preserve">Support of Hypertext Markup Language 5 (HTML v5)                                       </w:t>
            </w:r>
            <w:r w:rsidR="00FB72F7" w:rsidRPr="00E43836">
              <w:rPr>
                <w:rFonts w:ascii="Calibri Light" w:hAnsi="Calibri Light" w:cs="Calibri Light"/>
              </w:rPr>
              <w:t xml:space="preserve">        </w:t>
            </w:r>
            <w:r w:rsidR="00C565C8" w:rsidRPr="00E43836">
              <w:rPr>
                <w:rFonts w:ascii="Calibri Light" w:hAnsi="Calibri Light" w:cs="Calibri Light"/>
              </w:rPr>
              <w:t>C050101</w:t>
            </w:r>
          </w:p>
          <w:p w14:paraId="2A468F01" w14:textId="349DFBDC" w:rsidR="00D3045B" w:rsidRPr="00E43836" w:rsidRDefault="00D3045B" w:rsidP="008C6760">
            <w:pPr>
              <w:spacing w:after="160"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6FE8E7D0" w14:textId="77777777" w:rsidR="00D3045B" w:rsidRPr="00E43836" w:rsidRDefault="00D3045B" w:rsidP="00D3045B">
            <w:pPr>
              <w:spacing w:after="160" w:line="259" w:lineRule="auto"/>
              <w:rPr>
                <w:rFonts w:ascii="Calibri Light" w:hAnsi="Calibri Light" w:cs="Calibri Light"/>
              </w:rPr>
            </w:pPr>
          </w:p>
        </w:tc>
      </w:tr>
      <w:tr w:rsidR="00D3045B" w:rsidRPr="00E43836" w14:paraId="04E9BBD9"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5C487634" w14:textId="41AF0291" w:rsidR="00666163" w:rsidRPr="00E43836" w:rsidRDefault="00666163" w:rsidP="008C6760">
            <w:pPr>
              <w:spacing w:after="160" w:line="259" w:lineRule="auto"/>
              <w:jc w:val="left"/>
              <w:rPr>
                <w:rFonts w:ascii="Calibri Light" w:hAnsi="Calibri Light" w:cs="Calibri Light"/>
              </w:rPr>
            </w:pPr>
            <w:r w:rsidRPr="00E43836">
              <w:rPr>
                <w:rFonts w:ascii="Calibri Light" w:hAnsi="Calibri Light" w:cs="Calibri Light"/>
              </w:rPr>
              <w:t xml:space="preserve"> Support of Portable Document Format (PDF v1.7) (ISO 32000)                        </w:t>
            </w:r>
            <w:r w:rsidR="00FB72F7" w:rsidRPr="00E43836">
              <w:rPr>
                <w:rFonts w:ascii="Calibri Light" w:hAnsi="Calibri Light" w:cs="Calibri Light"/>
              </w:rPr>
              <w:t xml:space="preserve">        </w:t>
            </w:r>
            <w:r w:rsidRPr="00E43836">
              <w:rPr>
                <w:rFonts w:ascii="Calibri Light" w:hAnsi="Calibri Light" w:cs="Calibri Light"/>
              </w:rPr>
              <w:t>C050302</w:t>
            </w:r>
          </w:p>
          <w:p w14:paraId="2D460579" w14:textId="71ED3048" w:rsidR="00D3045B" w:rsidRPr="00E43836" w:rsidRDefault="00D3045B" w:rsidP="008C6760">
            <w:pPr>
              <w:spacing w:after="160"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724CBC89" w14:textId="77777777" w:rsidR="00D3045B" w:rsidRPr="00E43836" w:rsidRDefault="00D3045B" w:rsidP="00D3045B">
            <w:pPr>
              <w:spacing w:after="160" w:line="259" w:lineRule="auto"/>
              <w:rPr>
                <w:rFonts w:ascii="Calibri Light" w:hAnsi="Calibri Light" w:cs="Calibri Light"/>
              </w:rPr>
            </w:pPr>
          </w:p>
        </w:tc>
      </w:tr>
      <w:tr w:rsidR="00D3045B" w:rsidRPr="00E43836" w14:paraId="46DD7010" w14:textId="77777777" w:rsidTr="006745BF">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5BFBCF24" w14:textId="6EC85144" w:rsidR="00666163" w:rsidRPr="00E43836" w:rsidRDefault="00666163" w:rsidP="008C6760">
            <w:pPr>
              <w:tabs>
                <w:tab w:val="left" w:pos="6720"/>
              </w:tabs>
              <w:spacing w:after="160" w:line="259" w:lineRule="auto"/>
              <w:jc w:val="left"/>
              <w:rPr>
                <w:rFonts w:ascii="Calibri Light" w:hAnsi="Calibri Light" w:cs="Calibri Light"/>
              </w:rPr>
            </w:pPr>
            <w:r w:rsidRPr="00E43836">
              <w:rPr>
                <w:rFonts w:ascii="Calibri Light" w:hAnsi="Calibri Light" w:cs="Calibri Light"/>
              </w:rPr>
              <w:t xml:space="preserve"> Support of Structured Query Language (SQL) 2011 (ISO 9075)                         </w:t>
            </w:r>
            <w:r w:rsidR="00FB72F7" w:rsidRPr="00E43836">
              <w:rPr>
                <w:rFonts w:ascii="Calibri Light" w:hAnsi="Calibri Light" w:cs="Calibri Light"/>
              </w:rPr>
              <w:t xml:space="preserve">  </w:t>
            </w:r>
            <w:r w:rsidRPr="00E43836">
              <w:rPr>
                <w:rFonts w:ascii="Calibri Light" w:hAnsi="Calibri Light" w:cs="Calibri Light"/>
              </w:rPr>
              <w:t xml:space="preserve"> C050401</w:t>
            </w:r>
          </w:p>
          <w:p w14:paraId="15D832DA" w14:textId="3362356A" w:rsidR="00D3045B" w:rsidRPr="00E43836" w:rsidRDefault="00D3045B" w:rsidP="008C6760">
            <w:pPr>
              <w:tabs>
                <w:tab w:val="left" w:pos="6720"/>
              </w:tabs>
              <w:spacing w:after="160"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22237F75" w14:textId="77777777" w:rsidR="00D3045B" w:rsidRPr="00E43836" w:rsidRDefault="00D3045B" w:rsidP="00D3045B">
            <w:pPr>
              <w:spacing w:after="160" w:line="259" w:lineRule="auto"/>
              <w:rPr>
                <w:rFonts w:ascii="Calibri Light" w:hAnsi="Calibri Light" w:cs="Calibri Light"/>
              </w:rPr>
            </w:pPr>
          </w:p>
        </w:tc>
      </w:tr>
      <w:tr w:rsidR="00D3045B" w:rsidRPr="00E43836" w14:paraId="5865A6BF"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06F42FB7" w14:textId="3A4BD6C1" w:rsidR="00666163" w:rsidRPr="00E43836" w:rsidRDefault="00666163" w:rsidP="008C6760">
            <w:pPr>
              <w:spacing w:line="259" w:lineRule="auto"/>
              <w:jc w:val="left"/>
              <w:rPr>
                <w:rFonts w:ascii="Calibri Light" w:hAnsi="Calibri Light" w:cs="Calibri Light"/>
              </w:rPr>
            </w:pPr>
            <w:r w:rsidRPr="00E43836">
              <w:rPr>
                <w:rFonts w:ascii="Calibri Light" w:hAnsi="Calibri Light" w:cs="Calibri Light"/>
              </w:rPr>
              <w:t xml:space="preserve"> Support of JavaScript (ECMAScript Language Specification) (ECMA 262)         </w:t>
            </w:r>
            <w:r w:rsidR="00FB72F7" w:rsidRPr="00E43836">
              <w:rPr>
                <w:rFonts w:ascii="Calibri Light" w:hAnsi="Calibri Light" w:cs="Calibri Light"/>
              </w:rPr>
              <w:t xml:space="preserve">  </w:t>
            </w:r>
            <w:r w:rsidRPr="00E43836">
              <w:rPr>
                <w:rFonts w:ascii="Calibri Light" w:hAnsi="Calibri Light" w:cs="Calibri Light"/>
              </w:rPr>
              <w:t>C050801</w:t>
            </w:r>
          </w:p>
          <w:p w14:paraId="63BEBE04" w14:textId="77777777" w:rsidR="00D3045B" w:rsidRPr="00E43836" w:rsidRDefault="00D3045B" w:rsidP="008C6760">
            <w:pPr>
              <w:spacing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278C9CBC" w14:textId="77777777" w:rsidR="00D3045B" w:rsidRPr="00E43836" w:rsidRDefault="00D3045B" w:rsidP="00D3045B">
            <w:pPr>
              <w:spacing w:after="160" w:line="259" w:lineRule="auto"/>
              <w:rPr>
                <w:rFonts w:ascii="Calibri Light" w:hAnsi="Calibri Light" w:cs="Calibri Light"/>
              </w:rPr>
            </w:pPr>
          </w:p>
        </w:tc>
      </w:tr>
      <w:tr w:rsidR="00D3045B" w:rsidRPr="00E43836" w14:paraId="04DE6F78"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32C837E6" w14:textId="44AE0EEE" w:rsidR="00C565C8" w:rsidRPr="00E43836" w:rsidRDefault="00C565C8" w:rsidP="008C6760">
            <w:pPr>
              <w:spacing w:after="160" w:line="259" w:lineRule="auto"/>
              <w:jc w:val="left"/>
              <w:rPr>
                <w:rFonts w:ascii="Calibri Light" w:hAnsi="Calibri Light" w:cs="Calibri Light"/>
              </w:rPr>
            </w:pPr>
            <w:r w:rsidRPr="00E43836">
              <w:rPr>
                <w:rFonts w:ascii="Calibri Light" w:hAnsi="Calibri Light" w:cs="Calibri Light"/>
              </w:rPr>
              <w:t xml:space="preserve"> </w:t>
            </w:r>
            <w:r w:rsidR="00666163" w:rsidRPr="00E43836">
              <w:rPr>
                <w:rFonts w:ascii="Calibri Light" w:hAnsi="Calibri Light" w:cs="Calibri Light"/>
              </w:rPr>
              <w:t xml:space="preserve">Support of Information Technology Biometric Data Interchange Formats </w:t>
            </w:r>
            <w:r w:rsidRPr="00E43836">
              <w:rPr>
                <w:rFonts w:ascii="Calibri Light" w:hAnsi="Calibri Light" w:cs="Calibri Light"/>
              </w:rPr>
              <w:t>–</w:t>
            </w:r>
            <w:r w:rsidR="00666163" w:rsidRPr="00E43836">
              <w:rPr>
                <w:rFonts w:ascii="Calibri Light" w:hAnsi="Calibri Light" w:cs="Calibri Light"/>
              </w:rPr>
              <w:t xml:space="preserve"> </w:t>
            </w:r>
            <w:r w:rsidRPr="00E43836">
              <w:rPr>
                <w:rFonts w:ascii="Calibri Light" w:hAnsi="Calibri Light" w:cs="Calibri Light"/>
              </w:rPr>
              <w:t xml:space="preserve">   </w:t>
            </w:r>
            <w:r w:rsidR="00FB72F7" w:rsidRPr="00E43836">
              <w:rPr>
                <w:rFonts w:ascii="Calibri Light" w:hAnsi="Calibri Light" w:cs="Calibri Light"/>
              </w:rPr>
              <w:t xml:space="preserve"> </w:t>
            </w:r>
            <w:r w:rsidRPr="00E43836">
              <w:rPr>
                <w:rFonts w:ascii="Calibri Light" w:hAnsi="Calibri Light" w:cs="Calibri Light"/>
              </w:rPr>
              <w:t>C090401</w:t>
            </w:r>
          </w:p>
          <w:p w14:paraId="0D9B4B56" w14:textId="461538FD" w:rsidR="00C565C8" w:rsidRPr="00E43836" w:rsidRDefault="00C565C8" w:rsidP="008C6760">
            <w:pPr>
              <w:spacing w:after="160" w:line="259" w:lineRule="auto"/>
              <w:jc w:val="left"/>
              <w:rPr>
                <w:rFonts w:ascii="Calibri Light" w:hAnsi="Calibri Light" w:cs="Calibri Light"/>
              </w:rPr>
            </w:pPr>
          </w:p>
          <w:p w14:paraId="45788BC1" w14:textId="2DA86170" w:rsidR="00666163" w:rsidRPr="00E43836" w:rsidRDefault="00C565C8" w:rsidP="008C6760">
            <w:pPr>
              <w:spacing w:after="160" w:line="259" w:lineRule="auto"/>
              <w:jc w:val="left"/>
              <w:rPr>
                <w:rFonts w:ascii="Calibri Light" w:hAnsi="Calibri Light" w:cs="Calibri Light"/>
              </w:rPr>
            </w:pPr>
            <w:r w:rsidRPr="00E43836">
              <w:rPr>
                <w:rFonts w:ascii="Calibri Light" w:hAnsi="Calibri Light" w:cs="Calibri Light"/>
              </w:rPr>
              <w:t xml:space="preserve"> </w:t>
            </w:r>
            <w:r w:rsidR="00666163" w:rsidRPr="00E43836">
              <w:rPr>
                <w:rFonts w:ascii="Calibri Light" w:hAnsi="Calibri Light" w:cs="Calibri Light"/>
              </w:rPr>
              <w:t>Part 2: Finger</w:t>
            </w:r>
            <w:r w:rsidRPr="00E43836">
              <w:rPr>
                <w:rFonts w:ascii="Calibri Light" w:hAnsi="Calibri Light" w:cs="Calibri Light"/>
              </w:rPr>
              <w:t xml:space="preserve"> </w:t>
            </w:r>
            <w:r w:rsidR="00666163" w:rsidRPr="00E43836">
              <w:rPr>
                <w:rFonts w:ascii="Calibri Light" w:hAnsi="Calibri Light" w:cs="Calibri Light"/>
              </w:rPr>
              <w:t>Minutiae Data (ISO 19794-2)</w:t>
            </w:r>
          </w:p>
          <w:p w14:paraId="4EBACE0B" w14:textId="1B89DE33" w:rsidR="00D3045B" w:rsidRPr="00E43836" w:rsidRDefault="00D3045B" w:rsidP="008C6760">
            <w:pPr>
              <w:spacing w:after="160"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6F7F61F9" w14:textId="77777777" w:rsidR="00D3045B" w:rsidRPr="00E43836" w:rsidRDefault="00D3045B" w:rsidP="00D3045B">
            <w:pPr>
              <w:spacing w:after="160" w:line="259" w:lineRule="auto"/>
              <w:rPr>
                <w:rFonts w:ascii="Calibri Light" w:hAnsi="Calibri Light" w:cs="Calibri Light"/>
              </w:rPr>
            </w:pPr>
          </w:p>
        </w:tc>
      </w:tr>
      <w:tr w:rsidR="00D3045B" w:rsidRPr="00E43836" w14:paraId="4A5AC630" w14:textId="77777777" w:rsidTr="006745BF">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6A6F82A2" w14:textId="52FCC19A" w:rsidR="00C565C8" w:rsidRPr="00E43836" w:rsidRDefault="00FB72F7" w:rsidP="008C6760">
            <w:pPr>
              <w:spacing w:after="160" w:line="259" w:lineRule="auto"/>
              <w:jc w:val="left"/>
              <w:rPr>
                <w:rFonts w:ascii="Calibri Light" w:hAnsi="Calibri Light" w:cs="Calibri Light"/>
              </w:rPr>
            </w:pPr>
            <w:r w:rsidRPr="00E43836">
              <w:rPr>
                <w:rFonts w:ascii="Calibri Light" w:hAnsi="Calibri Light" w:cs="Calibri Light"/>
              </w:rPr>
              <w:t xml:space="preserve"> </w:t>
            </w:r>
            <w:r w:rsidR="00C565C8" w:rsidRPr="00E43836">
              <w:rPr>
                <w:rFonts w:ascii="Calibri Light" w:hAnsi="Calibri Light" w:cs="Calibri Light"/>
              </w:rPr>
              <w:t xml:space="preserve">Support of Information Technology Biometric Data Interchange Formats – </w:t>
            </w:r>
            <w:r w:rsidRPr="00E43836">
              <w:rPr>
                <w:rFonts w:ascii="Calibri Light" w:hAnsi="Calibri Light" w:cs="Calibri Light"/>
              </w:rPr>
              <w:t xml:space="preserve">   </w:t>
            </w:r>
            <w:r w:rsidR="00C565C8" w:rsidRPr="00E43836">
              <w:rPr>
                <w:rFonts w:ascii="Calibri Light" w:hAnsi="Calibri Light" w:cs="Calibri Light"/>
              </w:rPr>
              <w:t>C090501</w:t>
            </w:r>
          </w:p>
          <w:p w14:paraId="79FACCB8" w14:textId="52F37F68" w:rsidR="00C565C8" w:rsidRPr="00E43836" w:rsidRDefault="00C565C8" w:rsidP="008C6760">
            <w:pPr>
              <w:spacing w:after="160" w:line="259" w:lineRule="auto"/>
              <w:jc w:val="left"/>
              <w:rPr>
                <w:rFonts w:ascii="Calibri Light" w:hAnsi="Calibri Light" w:cs="Calibri Light"/>
              </w:rPr>
            </w:pPr>
          </w:p>
          <w:p w14:paraId="738F09DD" w14:textId="12ACED10" w:rsidR="00C565C8" w:rsidRPr="00E43836" w:rsidRDefault="00C565C8" w:rsidP="008C6760">
            <w:pPr>
              <w:spacing w:after="160" w:line="259" w:lineRule="auto"/>
              <w:jc w:val="left"/>
              <w:rPr>
                <w:rFonts w:ascii="Calibri Light" w:hAnsi="Calibri Light" w:cs="Calibri Light"/>
              </w:rPr>
            </w:pPr>
            <w:r w:rsidRPr="00E43836">
              <w:rPr>
                <w:rFonts w:ascii="Calibri Light" w:hAnsi="Calibri Light" w:cs="Calibri Light"/>
              </w:rPr>
              <w:t xml:space="preserve"> Part 3: Finger Pattern Spectral (ISO 19794-3)</w:t>
            </w:r>
          </w:p>
          <w:p w14:paraId="6466F22F" w14:textId="131DFBE8" w:rsidR="00D3045B" w:rsidRPr="00E43836" w:rsidRDefault="00D3045B" w:rsidP="008C6760">
            <w:pPr>
              <w:spacing w:after="160" w:line="259" w:lineRule="auto"/>
              <w:jc w:val="left"/>
              <w:rPr>
                <w:rFonts w:ascii="Calibri Light" w:hAnsi="Calibri Light" w:cs="Calibri Light"/>
              </w:rPr>
            </w:pPr>
          </w:p>
        </w:tc>
        <w:tc>
          <w:tcPr>
            <w:tcW w:w="1542" w:type="dxa"/>
            <w:tcBorders>
              <w:top w:val="single" w:sz="2" w:space="0" w:color="000000"/>
              <w:left w:val="single" w:sz="2" w:space="0" w:color="000000"/>
              <w:bottom w:val="single" w:sz="2" w:space="0" w:color="000000"/>
              <w:right w:val="single" w:sz="2" w:space="0" w:color="000000"/>
            </w:tcBorders>
          </w:tcPr>
          <w:p w14:paraId="5C65D9A0" w14:textId="77777777" w:rsidR="00D3045B" w:rsidRPr="00E43836" w:rsidRDefault="00D3045B" w:rsidP="00D3045B">
            <w:pPr>
              <w:spacing w:after="160" w:line="259" w:lineRule="auto"/>
              <w:rPr>
                <w:rFonts w:ascii="Calibri Light" w:hAnsi="Calibri Light" w:cs="Calibri Light"/>
              </w:rPr>
            </w:pPr>
          </w:p>
        </w:tc>
      </w:tr>
      <w:tr w:rsidR="00D3045B" w:rsidRPr="00E43836" w14:paraId="7BCAAF80" w14:textId="77777777" w:rsidTr="006745BF">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59918B14" w14:textId="70837A10" w:rsidR="00C565C8" w:rsidRPr="00E43836" w:rsidRDefault="00FB72F7" w:rsidP="008C6760">
            <w:pPr>
              <w:spacing w:line="259" w:lineRule="auto"/>
              <w:jc w:val="left"/>
              <w:rPr>
                <w:rFonts w:ascii="Calibri Light" w:hAnsi="Calibri Light" w:cs="Calibri Light"/>
              </w:rPr>
            </w:pPr>
            <w:r w:rsidRPr="00E43836">
              <w:rPr>
                <w:rFonts w:ascii="Calibri Light" w:hAnsi="Calibri Light" w:cs="Calibri Light"/>
              </w:rPr>
              <w:t xml:space="preserve"> </w:t>
            </w:r>
            <w:r w:rsidR="00C565C8" w:rsidRPr="00E43836">
              <w:rPr>
                <w:rFonts w:ascii="Calibri Light" w:hAnsi="Calibri Light" w:cs="Calibri Light"/>
              </w:rPr>
              <w:t xml:space="preserve">Support of Information Technology Biometric Data Interchange Formats – </w:t>
            </w:r>
            <w:r w:rsidRPr="00E43836">
              <w:rPr>
                <w:rFonts w:ascii="Calibri Light" w:hAnsi="Calibri Light" w:cs="Calibri Light"/>
              </w:rPr>
              <w:t xml:space="preserve">   </w:t>
            </w:r>
            <w:r w:rsidR="00C565C8" w:rsidRPr="00E43836">
              <w:rPr>
                <w:rFonts w:ascii="Calibri Light" w:hAnsi="Calibri Light" w:cs="Calibri Light"/>
              </w:rPr>
              <w:t>C090601</w:t>
            </w:r>
          </w:p>
          <w:p w14:paraId="08884D81" w14:textId="77777777" w:rsidR="00C565C8" w:rsidRPr="00E43836" w:rsidRDefault="00C565C8" w:rsidP="008C6760">
            <w:pPr>
              <w:spacing w:line="259" w:lineRule="auto"/>
              <w:jc w:val="left"/>
              <w:rPr>
                <w:rFonts w:ascii="Calibri Light" w:hAnsi="Calibri Light" w:cs="Calibri Light"/>
              </w:rPr>
            </w:pPr>
          </w:p>
          <w:p w14:paraId="1771EAF8" w14:textId="2F14A56B" w:rsidR="00D3045B" w:rsidRPr="00E43836" w:rsidRDefault="00FB72F7" w:rsidP="008C6760">
            <w:pPr>
              <w:spacing w:line="259" w:lineRule="auto"/>
              <w:jc w:val="left"/>
              <w:rPr>
                <w:rFonts w:ascii="Calibri Light" w:hAnsi="Calibri Light" w:cs="Calibri Light"/>
              </w:rPr>
            </w:pPr>
            <w:r w:rsidRPr="00E43836">
              <w:rPr>
                <w:rFonts w:ascii="Calibri Light" w:hAnsi="Calibri Light" w:cs="Calibri Light"/>
              </w:rPr>
              <w:t xml:space="preserve"> </w:t>
            </w:r>
            <w:r w:rsidR="00C565C8" w:rsidRPr="00E43836">
              <w:rPr>
                <w:rFonts w:ascii="Calibri Light" w:hAnsi="Calibri Light" w:cs="Calibri Light"/>
              </w:rPr>
              <w:t>Part 4: Finger Image Data (ISO 19794-4)</w:t>
            </w:r>
          </w:p>
        </w:tc>
        <w:tc>
          <w:tcPr>
            <w:tcW w:w="1542" w:type="dxa"/>
            <w:tcBorders>
              <w:top w:val="single" w:sz="2" w:space="0" w:color="000000"/>
              <w:left w:val="single" w:sz="2" w:space="0" w:color="000000"/>
              <w:bottom w:val="single" w:sz="2" w:space="0" w:color="000000"/>
              <w:right w:val="single" w:sz="2" w:space="0" w:color="000000"/>
            </w:tcBorders>
          </w:tcPr>
          <w:p w14:paraId="084FE32B" w14:textId="77777777" w:rsidR="00D3045B" w:rsidRPr="00E43836" w:rsidRDefault="00D3045B" w:rsidP="00D3045B">
            <w:pPr>
              <w:spacing w:after="160" w:line="259" w:lineRule="auto"/>
              <w:rPr>
                <w:rFonts w:ascii="Calibri Light" w:hAnsi="Calibri Light" w:cs="Calibri Light"/>
              </w:rPr>
            </w:pPr>
          </w:p>
        </w:tc>
      </w:tr>
    </w:tbl>
    <w:p w14:paraId="5CD44D51" w14:textId="77777777" w:rsidR="00D3045B" w:rsidRPr="00E43836" w:rsidRDefault="00D3045B" w:rsidP="00D3045B">
      <w:pPr>
        <w:rPr>
          <w:rFonts w:cs="Calibri Light"/>
        </w:rPr>
      </w:pPr>
    </w:p>
    <w:p w14:paraId="57A70553" w14:textId="77777777" w:rsidR="00D3045B" w:rsidRPr="00E43836" w:rsidRDefault="00D3045B" w:rsidP="00D3045B">
      <w:pPr>
        <w:suppressAutoHyphens/>
        <w:spacing w:line="600" w:lineRule="auto"/>
        <w:rPr>
          <w:rFonts w:cs="Calibri Light"/>
          <w:lang w:val="en-GB"/>
        </w:rPr>
      </w:pPr>
      <w:r w:rsidRPr="00E43836">
        <w:rPr>
          <w:rFonts w:cs="Calibri Light"/>
          <w:lang w:val="en-GB"/>
        </w:rPr>
        <w:t>I</w:t>
      </w:r>
      <w:bookmarkStart w:id="297" w:name="_Hlk208239842"/>
      <w:r w:rsidRPr="00E43836">
        <w:rPr>
          <w:rFonts w:cs="Calibri Light"/>
          <w:lang w:val="en-GB"/>
        </w:rPr>
        <w:t>, the bidder (Full names) …………………………………………………………. representing (company name) …………………………………………………………….. Hereby confirm that the information as completed is accurate and understand that it will form part of the contract and is legally binding.</w:t>
      </w:r>
    </w:p>
    <w:p w14:paraId="6750E15C" w14:textId="160CAD10" w:rsidR="00164DDB" w:rsidRPr="00E43836" w:rsidRDefault="00164DDB" w:rsidP="00297646">
      <w:pPr>
        <w:pStyle w:val="AnnexH1"/>
        <w:ind w:hanging="993"/>
        <w:rPr>
          <w:rFonts w:ascii="Calibri Light" w:hAnsi="Calibri Light" w:cs="Calibri Light"/>
        </w:rPr>
      </w:pPr>
      <w:bookmarkStart w:id="298" w:name="_Toc228972215"/>
      <w:bookmarkStart w:id="299" w:name="_Toc228972216"/>
      <w:bookmarkStart w:id="300" w:name="_Toc228972217"/>
      <w:bookmarkStart w:id="301" w:name="_Toc228972218"/>
      <w:bookmarkStart w:id="302" w:name="_Toc228972219"/>
      <w:bookmarkStart w:id="303" w:name="_Toc228972220"/>
      <w:bookmarkStart w:id="304" w:name="_Toc228972221"/>
      <w:bookmarkStart w:id="305" w:name="_Toc228972222"/>
      <w:bookmarkStart w:id="306" w:name="_Toc228972223"/>
      <w:bookmarkStart w:id="307" w:name="_Toc228972240"/>
      <w:bookmarkStart w:id="308" w:name="_Toc228972241"/>
      <w:bookmarkStart w:id="309" w:name="_Toc228972268"/>
      <w:bookmarkStart w:id="310" w:name="_Toc228972269"/>
      <w:bookmarkStart w:id="311" w:name="_Toc228972270"/>
      <w:bookmarkStart w:id="312" w:name="_Toc228972271"/>
      <w:bookmarkStart w:id="313" w:name="_Toc228972272"/>
      <w:bookmarkStart w:id="314" w:name="_Toc228972273"/>
      <w:bookmarkStart w:id="315" w:name="_Toc228972274"/>
      <w:bookmarkStart w:id="316" w:name="_Toc234264057"/>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E43836">
        <w:rPr>
          <w:rFonts w:ascii="Calibri Light" w:hAnsi="Calibri Light" w:cs="Calibri Light"/>
        </w:rPr>
        <w:lastRenderedPageBreak/>
        <w:t>List of Department of Home Affairs Offices</w:t>
      </w:r>
      <w:bookmarkEnd w:id="316"/>
      <w:r w:rsidRPr="00E43836">
        <w:rPr>
          <w:rFonts w:ascii="Calibri Light" w:hAnsi="Calibri Light" w:cs="Calibri Light"/>
        </w:rPr>
        <w:t xml:space="preserve"> </w:t>
      </w:r>
    </w:p>
    <w:p w14:paraId="695F331D" w14:textId="77777777" w:rsidR="00227F40" w:rsidRPr="00E43836" w:rsidRDefault="00227F40" w:rsidP="00227F40">
      <w:pPr>
        <w:rPr>
          <w:rFonts w:cs="Calibri Light"/>
          <w:highlight w:val="yellow"/>
        </w:rPr>
      </w:pPr>
    </w:p>
    <w:tbl>
      <w:tblPr>
        <w:tblW w:w="9781" w:type="dxa"/>
        <w:tblInd w:w="-5" w:type="dxa"/>
        <w:tblLook w:val="04A0" w:firstRow="1" w:lastRow="0" w:firstColumn="1" w:lastColumn="0" w:noHBand="0" w:noVBand="1"/>
      </w:tblPr>
      <w:tblGrid>
        <w:gridCol w:w="3119"/>
        <w:gridCol w:w="3402"/>
        <w:gridCol w:w="3260"/>
      </w:tblGrid>
      <w:tr w:rsidR="00164DDB" w:rsidRPr="00E43836" w14:paraId="366C8F21" w14:textId="77777777" w:rsidTr="00E37439">
        <w:trPr>
          <w:trHeight w:val="290"/>
          <w:tblHeader/>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hideMark/>
          </w:tcPr>
          <w:p w14:paraId="210F97D6" w14:textId="77777777" w:rsidR="00164DDB" w:rsidRPr="00E43836" w:rsidRDefault="00164DDB" w:rsidP="00521A0E">
            <w:pPr>
              <w:rPr>
                <w:rFonts w:cs="Calibri Light"/>
                <w:b/>
                <w:bCs/>
                <w:color w:val="000000"/>
                <w:sz w:val="23"/>
                <w:szCs w:val="23"/>
                <w:lang w:val="en-US"/>
              </w:rPr>
            </w:pPr>
            <w:r w:rsidRPr="00E43836">
              <w:rPr>
                <w:rFonts w:cs="Calibri Light"/>
                <w:b/>
                <w:bCs/>
                <w:color w:val="000000"/>
                <w:sz w:val="23"/>
                <w:szCs w:val="23"/>
                <w:lang w:val="en-US"/>
              </w:rPr>
              <w:t>Building name</w:t>
            </w:r>
          </w:p>
        </w:tc>
        <w:tc>
          <w:tcPr>
            <w:tcW w:w="3402"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6E40ADC7" w14:textId="77777777" w:rsidR="00164DDB" w:rsidRPr="00E43836" w:rsidRDefault="00164DDB" w:rsidP="00521A0E">
            <w:pPr>
              <w:rPr>
                <w:rFonts w:cs="Calibri Light"/>
                <w:b/>
                <w:bCs/>
                <w:color w:val="000000"/>
                <w:sz w:val="23"/>
                <w:szCs w:val="23"/>
                <w:lang w:val="en-US"/>
              </w:rPr>
            </w:pPr>
            <w:r w:rsidRPr="00E43836">
              <w:rPr>
                <w:rFonts w:cs="Calibri Light"/>
                <w:b/>
                <w:bCs/>
                <w:color w:val="000000"/>
                <w:sz w:val="23"/>
                <w:szCs w:val="23"/>
                <w:lang w:val="en-US"/>
              </w:rPr>
              <w:t>Town</w:t>
            </w:r>
          </w:p>
        </w:tc>
        <w:tc>
          <w:tcPr>
            <w:tcW w:w="3260"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42579E9C" w14:textId="77777777" w:rsidR="00164DDB" w:rsidRPr="00E43836" w:rsidRDefault="00164DDB" w:rsidP="00521A0E">
            <w:pPr>
              <w:rPr>
                <w:rFonts w:cs="Calibri Light"/>
                <w:b/>
                <w:bCs/>
                <w:color w:val="000000"/>
                <w:sz w:val="23"/>
                <w:szCs w:val="23"/>
                <w:lang w:val="en-US"/>
              </w:rPr>
            </w:pPr>
            <w:r w:rsidRPr="00E43836">
              <w:rPr>
                <w:rFonts w:cs="Calibri Light"/>
                <w:b/>
                <w:bCs/>
                <w:color w:val="000000"/>
                <w:sz w:val="23"/>
                <w:szCs w:val="23"/>
                <w:lang w:val="en-US"/>
              </w:rPr>
              <w:t>Province</w:t>
            </w:r>
          </w:p>
        </w:tc>
      </w:tr>
      <w:tr w:rsidR="00164DDB" w:rsidRPr="00E43836" w14:paraId="5BB7C0E9" w14:textId="77777777" w:rsidTr="00E37439">
        <w:trPr>
          <w:trHeight w:val="290"/>
        </w:trPr>
        <w:tc>
          <w:tcPr>
            <w:tcW w:w="3119" w:type="dxa"/>
            <w:tcBorders>
              <w:top w:val="single" w:sz="4" w:space="0" w:color="C0C0C0"/>
              <w:left w:val="single" w:sz="4" w:space="0" w:color="C0C0C0"/>
              <w:bottom w:val="single" w:sz="4" w:space="0" w:color="C0C0C0"/>
              <w:right w:val="single" w:sz="4" w:space="0" w:color="C0C0C0"/>
            </w:tcBorders>
            <w:vAlign w:val="bottom"/>
            <w:hideMark/>
          </w:tcPr>
          <w:p w14:paraId="7DBBB14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PLEIN ST 120</w:t>
            </w:r>
          </w:p>
        </w:tc>
        <w:tc>
          <w:tcPr>
            <w:tcW w:w="3402" w:type="dxa"/>
            <w:tcBorders>
              <w:top w:val="single" w:sz="4" w:space="0" w:color="C0C0C0"/>
              <w:left w:val="nil"/>
              <w:bottom w:val="single" w:sz="4" w:space="0" w:color="C0C0C0"/>
              <w:right w:val="single" w:sz="4" w:space="0" w:color="C0C0C0"/>
            </w:tcBorders>
            <w:noWrap/>
            <w:vAlign w:val="bottom"/>
            <w:hideMark/>
          </w:tcPr>
          <w:p w14:paraId="248C541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single" w:sz="4" w:space="0" w:color="C0C0C0"/>
              <w:left w:val="nil"/>
              <w:bottom w:val="single" w:sz="4" w:space="0" w:color="C0C0C0"/>
              <w:right w:val="single" w:sz="4" w:space="0" w:color="C0C0C0"/>
            </w:tcBorders>
            <w:noWrap/>
            <w:vAlign w:val="bottom"/>
            <w:hideMark/>
          </w:tcPr>
          <w:p w14:paraId="368307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2E8B40B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37089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16 BATELEUR</w:t>
            </w:r>
          </w:p>
        </w:tc>
        <w:tc>
          <w:tcPr>
            <w:tcW w:w="3402" w:type="dxa"/>
            <w:tcBorders>
              <w:top w:val="nil"/>
              <w:left w:val="nil"/>
              <w:bottom w:val="single" w:sz="4" w:space="0" w:color="C0C0C0"/>
              <w:right w:val="single" w:sz="4" w:space="0" w:color="C0C0C0"/>
            </w:tcBorders>
            <w:noWrap/>
            <w:vAlign w:val="bottom"/>
            <w:hideMark/>
          </w:tcPr>
          <w:p w14:paraId="7F66516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134DE6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816C99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F3DCE5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SITA: CENTURION</w:t>
            </w:r>
          </w:p>
        </w:tc>
        <w:tc>
          <w:tcPr>
            <w:tcW w:w="3402" w:type="dxa"/>
            <w:tcBorders>
              <w:top w:val="nil"/>
              <w:left w:val="nil"/>
              <w:bottom w:val="single" w:sz="4" w:space="0" w:color="C0C0C0"/>
              <w:right w:val="single" w:sz="4" w:space="0" w:color="C0C0C0"/>
            </w:tcBorders>
            <w:noWrap/>
            <w:vAlign w:val="bottom"/>
            <w:hideMark/>
          </w:tcPr>
          <w:p w14:paraId="7122E6F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630313A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A75C08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3F5A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SITA: CENTURION</w:t>
            </w:r>
          </w:p>
        </w:tc>
        <w:tc>
          <w:tcPr>
            <w:tcW w:w="3402" w:type="dxa"/>
            <w:tcBorders>
              <w:top w:val="nil"/>
              <w:left w:val="nil"/>
              <w:bottom w:val="single" w:sz="4" w:space="0" w:color="C0C0C0"/>
              <w:right w:val="single" w:sz="4" w:space="0" w:color="C0C0C0"/>
            </w:tcBorders>
            <w:noWrap/>
            <w:vAlign w:val="bottom"/>
            <w:hideMark/>
          </w:tcPr>
          <w:p w14:paraId="327FBB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6944AB8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86EAFD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267A40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16 BATELEUR</w:t>
            </w:r>
          </w:p>
        </w:tc>
        <w:tc>
          <w:tcPr>
            <w:tcW w:w="3402" w:type="dxa"/>
            <w:tcBorders>
              <w:top w:val="nil"/>
              <w:left w:val="nil"/>
              <w:bottom w:val="single" w:sz="4" w:space="0" w:color="C0C0C0"/>
              <w:right w:val="single" w:sz="4" w:space="0" w:color="C0C0C0"/>
            </w:tcBorders>
            <w:noWrap/>
            <w:vAlign w:val="bottom"/>
            <w:hideMark/>
          </w:tcPr>
          <w:p w14:paraId="3D0C881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24CDDB9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6E39F81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95B84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BLACK RIVER PARK</w:t>
            </w:r>
          </w:p>
        </w:tc>
        <w:tc>
          <w:tcPr>
            <w:tcW w:w="3402" w:type="dxa"/>
            <w:tcBorders>
              <w:top w:val="nil"/>
              <w:left w:val="nil"/>
              <w:bottom w:val="single" w:sz="4" w:space="0" w:color="C0C0C0"/>
              <w:right w:val="single" w:sz="4" w:space="0" w:color="C0C0C0"/>
            </w:tcBorders>
            <w:noWrap/>
            <w:vAlign w:val="bottom"/>
            <w:hideMark/>
          </w:tcPr>
          <w:p w14:paraId="66FB9B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OBSERVATORY</w:t>
            </w:r>
          </w:p>
        </w:tc>
        <w:tc>
          <w:tcPr>
            <w:tcW w:w="3260" w:type="dxa"/>
            <w:tcBorders>
              <w:top w:val="nil"/>
              <w:left w:val="nil"/>
              <w:bottom w:val="single" w:sz="4" w:space="0" w:color="C0C0C0"/>
              <w:right w:val="single" w:sz="4" w:space="0" w:color="C0C0C0"/>
            </w:tcBorders>
            <w:noWrap/>
            <w:vAlign w:val="bottom"/>
            <w:hideMark/>
          </w:tcPr>
          <w:p w14:paraId="5D7F0D9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B178D0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0EF126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SAPS WESPOL PLEIN</w:t>
            </w:r>
          </w:p>
        </w:tc>
        <w:tc>
          <w:tcPr>
            <w:tcW w:w="3402" w:type="dxa"/>
            <w:tcBorders>
              <w:top w:val="nil"/>
              <w:left w:val="nil"/>
              <w:bottom w:val="single" w:sz="4" w:space="0" w:color="C0C0C0"/>
              <w:right w:val="single" w:sz="4" w:space="0" w:color="C0C0C0"/>
            </w:tcBorders>
            <w:noWrap/>
            <w:vAlign w:val="bottom"/>
            <w:hideMark/>
          </w:tcPr>
          <w:p w14:paraId="2EA0B1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POTCHEFSTROOM</w:t>
            </w:r>
          </w:p>
        </w:tc>
        <w:tc>
          <w:tcPr>
            <w:tcW w:w="3260" w:type="dxa"/>
            <w:tcBorders>
              <w:top w:val="nil"/>
              <w:left w:val="nil"/>
              <w:bottom w:val="single" w:sz="4" w:space="0" w:color="C0C0C0"/>
              <w:right w:val="single" w:sz="4" w:space="0" w:color="C0C0C0"/>
            </w:tcBorders>
            <w:noWrap/>
            <w:vAlign w:val="bottom"/>
            <w:hideMark/>
          </w:tcPr>
          <w:p w14:paraId="65B8516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4B5FF1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18ADAC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NATALIA</w:t>
            </w:r>
          </w:p>
        </w:tc>
        <w:tc>
          <w:tcPr>
            <w:tcW w:w="3402" w:type="dxa"/>
            <w:tcBorders>
              <w:top w:val="nil"/>
              <w:left w:val="nil"/>
              <w:bottom w:val="single" w:sz="4" w:space="0" w:color="C0C0C0"/>
              <w:right w:val="single" w:sz="4" w:space="0" w:color="C0C0C0"/>
            </w:tcBorders>
            <w:noWrap/>
            <w:vAlign w:val="bottom"/>
            <w:hideMark/>
          </w:tcPr>
          <w:p w14:paraId="46F7E0D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PIETERMARITZBURG</w:t>
            </w:r>
          </w:p>
        </w:tc>
        <w:tc>
          <w:tcPr>
            <w:tcW w:w="3260" w:type="dxa"/>
            <w:tcBorders>
              <w:top w:val="nil"/>
              <w:left w:val="nil"/>
              <w:bottom w:val="single" w:sz="4" w:space="0" w:color="C0C0C0"/>
              <w:right w:val="single" w:sz="4" w:space="0" w:color="C0C0C0"/>
            </w:tcBorders>
            <w:noWrap/>
            <w:vAlign w:val="bottom"/>
            <w:hideMark/>
          </w:tcPr>
          <w:p w14:paraId="2E790B5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17F807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50835C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MOOLMAN</w:t>
            </w:r>
          </w:p>
        </w:tc>
        <w:tc>
          <w:tcPr>
            <w:tcW w:w="3402" w:type="dxa"/>
            <w:tcBorders>
              <w:top w:val="nil"/>
              <w:left w:val="nil"/>
              <w:bottom w:val="single" w:sz="4" w:space="0" w:color="C0C0C0"/>
              <w:right w:val="single" w:sz="4" w:space="0" w:color="C0C0C0"/>
            </w:tcBorders>
            <w:noWrap/>
            <w:vAlign w:val="bottom"/>
            <w:hideMark/>
          </w:tcPr>
          <w:p w14:paraId="2703E9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POLOKWANE</w:t>
            </w:r>
          </w:p>
        </w:tc>
        <w:tc>
          <w:tcPr>
            <w:tcW w:w="3260" w:type="dxa"/>
            <w:tcBorders>
              <w:top w:val="nil"/>
              <w:left w:val="nil"/>
              <w:bottom w:val="single" w:sz="4" w:space="0" w:color="C0C0C0"/>
              <w:right w:val="single" w:sz="4" w:space="0" w:color="C0C0C0"/>
            </w:tcBorders>
            <w:noWrap/>
            <w:vAlign w:val="bottom"/>
            <w:hideMark/>
          </w:tcPr>
          <w:p w14:paraId="5C11CA0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02A483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370825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SITA: EASTERN CAPE</w:t>
            </w:r>
          </w:p>
        </w:tc>
        <w:tc>
          <w:tcPr>
            <w:tcW w:w="3402" w:type="dxa"/>
            <w:tcBorders>
              <w:top w:val="nil"/>
              <w:left w:val="nil"/>
              <w:bottom w:val="single" w:sz="4" w:space="0" w:color="C0C0C0"/>
              <w:right w:val="single" w:sz="4" w:space="0" w:color="C0C0C0"/>
            </w:tcBorders>
            <w:noWrap/>
            <w:vAlign w:val="bottom"/>
            <w:hideMark/>
          </w:tcPr>
          <w:p w14:paraId="0E44278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67AD588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EDCD47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121A5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MAIN ADMIN</w:t>
            </w:r>
          </w:p>
        </w:tc>
        <w:tc>
          <w:tcPr>
            <w:tcW w:w="3402" w:type="dxa"/>
            <w:tcBorders>
              <w:top w:val="nil"/>
              <w:left w:val="nil"/>
              <w:bottom w:val="single" w:sz="4" w:space="0" w:color="C0C0C0"/>
              <w:right w:val="single" w:sz="4" w:space="0" w:color="C0C0C0"/>
            </w:tcBorders>
            <w:noWrap/>
            <w:vAlign w:val="bottom"/>
            <w:hideMark/>
          </w:tcPr>
          <w:p w14:paraId="32D11DB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ULUNDI</w:t>
            </w:r>
          </w:p>
        </w:tc>
        <w:tc>
          <w:tcPr>
            <w:tcW w:w="3260" w:type="dxa"/>
            <w:tcBorders>
              <w:top w:val="nil"/>
              <w:left w:val="nil"/>
              <w:bottom w:val="single" w:sz="4" w:space="0" w:color="C0C0C0"/>
              <w:right w:val="single" w:sz="4" w:space="0" w:color="C0C0C0"/>
            </w:tcBorders>
            <w:noWrap/>
            <w:vAlign w:val="bottom"/>
            <w:hideMark/>
          </w:tcPr>
          <w:p w14:paraId="1B6E3B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EB3594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8D0AD0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FIDEL CASTRO</w:t>
            </w:r>
          </w:p>
        </w:tc>
        <w:tc>
          <w:tcPr>
            <w:tcW w:w="3402" w:type="dxa"/>
            <w:tcBorders>
              <w:top w:val="nil"/>
              <w:left w:val="nil"/>
              <w:bottom w:val="single" w:sz="4" w:space="0" w:color="C0C0C0"/>
              <w:right w:val="single" w:sz="4" w:space="0" w:color="C0C0C0"/>
            </w:tcBorders>
            <w:noWrap/>
            <w:vAlign w:val="bottom"/>
            <w:hideMark/>
          </w:tcPr>
          <w:p w14:paraId="688ADB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BLOEMFONTEIN</w:t>
            </w:r>
          </w:p>
        </w:tc>
        <w:tc>
          <w:tcPr>
            <w:tcW w:w="3260" w:type="dxa"/>
            <w:tcBorders>
              <w:top w:val="nil"/>
              <w:left w:val="nil"/>
              <w:bottom w:val="single" w:sz="4" w:space="0" w:color="C0C0C0"/>
              <w:right w:val="single" w:sz="4" w:space="0" w:color="C0C0C0"/>
            </w:tcBorders>
            <w:noWrap/>
            <w:vAlign w:val="bottom"/>
            <w:hideMark/>
          </w:tcPr>
          <w:p w14:paraId="3221332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55969F0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174959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TRUST CENTRE SHOP</w:t>
            </w:r>
          </w:p>
        </w:tc>
        <w:tc>
          <w:tcPr>
            <w:tcW w:w="3402" w:type="dxa"/>
            <w:tcBorders>
              <w:top w:val="nil"/>
              <w:left w:val="nil"/>
              <w:bottom w:val="single" w:sz="4" w:space="0" w:color="C0C0C0"/>
              <w:right w:val="single" w:sz="4" w:space="0" w:color="C0C0C0"/>
            </w:tcBorders>
            <w:noWrap/>
            <w:vAlign w:val="bottom"/>
            <w:hideMark/>
          </w:tcPr>
          <w:p w14:paraId="709AAB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ALBERTON</w:t>
            </w:r>
          </w:p>
        </w:tc>
        <w:tc>
          <w:tcPr>
            <w:tcW w:w="3260" w:type="dxa"/>
            <w:tcBorders>
              <w:top w:val="nil"/>
              <w:left w:val="nil"/>
              <w:bottom w:val="single" w:sz="4" w:space="0" w:color="C0C0C0"/>
              <w:right w:val="single" w:sz="4" w:space="0" w:color="C0C0C0"/>
            </w:tcBorders>
            <w:noWrap/>
            <w:vAlign w:val="bottom"/>
            <w:hideMark/>
          </w:tcPr>
          <w:p w14:paraId="78C26B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1ABCD6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E6079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JUSTICE</w:t>
            </w:r>
          </w:p>
        </w:tc>
        <w:tc>
          <w:tcPr>
            <w:tcW w:w="3402" w:type="dxa"/>
            <w:tcBorders>
              <w:top w:val="nil"/>
              <w:left w:val="nil"/>
              <w:bottom w:val="single" w:sz="4" w:space="0" w:color="C0C0C0"/>
              <w:right w:val="single" w:sz="4" w:space="0" w:color="C0C0C0"/>
            </w:tcBorders>
            <w:noWrap/>
            <w:vAlign w:val="bottom"/>
            <w:hideMark/>
          </w:tcPr>
          <w:p w14:paraId="261D7F4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ALICE</w:t>
            </w:r>
          </w:p>
        </w:tc>
        <w:tc>
          <w:tcPr>
            <w:tcW w:w="3260" w:type="dxa"/>
            <w:tcBorders>
              <w:top w:val="nil"/>
              <w:left w:val="nil"/>
              <w:bottom w:val="single" w:sz="4" w:space="0" w:color="C0C0C0"/>
              <w:right w:val="single" w:sz="4" w:space="0" w:color="C0C0C0"/>
            </w:tcBorders>
            <w:noWrap/>
            <w:vAlign w:val="bottom"/>
            <w:hideMark/>
          </w:tcPr>
          <w:p w14:paraId="54A825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20972F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6F36E0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GRENSPOS GEBOU</w:t>
            </w:r>
          </w:p>
        </w:tc>
        <w:tc>
          <w:tcPr>
            <w:tcW w:w="3402" w:type="dxa"/>
            <w:tcBorders>
              <w:top w:val="nil"/>
              <w:left w:val="nil"/>
              <w:bottom w:val="single" w:sz="4" w:space="0" w:color="C0C0C0"/>
              <w:right w:val="single" w:sz="4" w:space="0" w:color="C0C0C0"/>
            </w:tcBorders>
            <w:noWrap/>
            <w:vAlign w:val="bottom"/>
            <w:hideMark/>
          </w:tcPr>
          <w:p w14:paraId="03D141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ALEXANDERBAY</w:t>
            </w:r>
          </w:p>
        </w:tc>
        <w:tc>
          <w:tcPr>
            <w:tcW w:w="3260" w:type="dxa"/>
            <w:tcBorders>
              <w:top w:val="nil"/>
              <w:left w:val="nil"/>
              <w:bottom w:val="single" w:sz="4" w:space="0" w:color="C0C0C0"/>
              <w:right w:val="single" w:sz="4" w:space="0" w:color="C0C0C0"/>
            </w:tcBorders>
            <w:noWrap/>
            <w:vAlign w:val="bottom"/>
            <w:hideMark/>
          </w:tcPr>
          <w:p w14:paraId="0DB7DF9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070E3D5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F8CD9D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SMITH ST 31</w:t>
            </w:r>
          </w:p>
        </w:tc>
        <w:tc>
          <w:tcPr>
            <w:tcW w:w="3402" w:type="dxa"/>
            <w:tcBorders>
              <w:top w:val="nil"/>
              <w:left w:val="nil"/>
              <w:bottom w:val="single" w:sz="4" w:space="0" w:color="C0C0C0"/>
              <w:right w:val="single" w:sz="4" w:space="0" w:color="C0C0C0"/>
            </w:tcBorders>
            <w:noWrap/>
            <w:vAlign w:val="bottom"/>
            <w:hideMark/>
          </w:tcPr>
          <w:p w14:paraId="798D814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KING WILLIAMS TOWN</w:t>
            </w:r>
          </w:p>
        </w:tc>
        <w:tc>
          <w:tcPr>
            <w:tcW w:w="3260" w:type="dxa"/>
            <w:tcBorders>
              <w:top w:val="nil"/>
              <w:left w:val="nil"/>
              <w:bottom w:val="single" w:sz="4" w:space="0" w:color="C0C0C0"/>
              <w:right w:val="single" w:sz="4" w:space="0" w:color="C0C0C0"/>
            </w:tcBorders>
            <w:noWrap/>
            <w:vAlign w:val="bottom"/>
            <w:hideMark/>
          </w:tcPr>
          <w:p w14:paraId="44A4F3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3AF7BA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538B0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480A026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ATAMELANG</w:t>
            </w:r>
          </w:p>
        </w:tc>
        <w:tc>
          <w:tcPr>
            <w:tcW w:w="3260" w:type="dxa"/>
            <w:tcBorders>
              <w:top w:val="nil"/>
              <w:left w:val="nil"/>
              <w:bottom w:val="single" w:sz="4" w:space="0" w:color="C0C0C0"/>
              <w:right w:val="single" w:sz="4" w:space="0" w:color="C0C0C0"/>
            </w:tcBorders>
            <w:noWrap/>
            <w:vAlign w:val="bottom"/>
            <w:hideMark/>
          </w:tcPr>
          <w:p w14:paraId="430C233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54ECD28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E276F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FORTUNA HOUSE</w:t>
            </w:r>
          </w:p>
        </w:tc>
        <w:tc>
          <w:tcPr>
            <w:tcW w:w="3402" w:type="dxa"/>
            <w:tcBorders>
              <w:top w:val="nil"/>
              <w:left w:val="nil"/>
              <w:bottom w:val="single" w:sz="4" w:space="0" w:color="C0C0C0"/>
              <w:right w:val="single" w:sz="4" w:space="0" w:color="C0C0C0"/>
            </w:tcBorders>
            <w:noWrap/>
            <w:vAlign w:val="bottom"/>
            <w:hideMark/>
          </w:tcPr>
          <w:p w14:paraId="09EDD72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046294A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852A2E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C568B4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F29AF4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BARBERTON</w:t>
            </w:r>
          </w:p>
        </w:tc>
        <w:tc>
          <w:tcPr>
            <w:tcW w:w="3260" w:type="dxa"/>
            <w:tcBorders>
              <w:top w:val="nil"/>
              <w:left w:val="nil"/>
              <w:bottom w:val="single" w:sz="4" w:space="0" w:color="C0C0C0"/>
              <w:right w:val="single" w:sz="4" w:space="0" w:color="C0C0C0"/>
            </w:tcBorders>
            <w:noWrap/>
            <w:vAlign w:val="bottom"/>
            <w:hideMark/>
          </w:tcPr>
          <w:p w14:paraId="3D3729F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20B3B4D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540698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BOSTON CENTRE</w:t>
            </w:r>
          </w:p>
        </w:tc>
        <w:tc>
          <w:tcPr>
            <w:tcW w:w="3402" w:type="dxa"/>
            <w:tcBorders>
              <w:top w:val="nil"/>
              <w:left w:val="nil"/>
              <w:bottom w:val="single" w:sz="4" w:space="0" w:color="C0C0C0"/>
              <w:right w:val="single" w:sz="4" w:space="0" w:color="C0C0C0"/>
            </w:tcBorders>
            <w:noWrap/>
            <w:vAlign w:val="bottom"/>
            <w:hideMark/>
          </w:tcPr>
          <w:p w14:paraId="731C88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BELLVILLE</w:t>
            </w:r>
          </w:p>
        </w:tc>
        <w:tc>
          <w:tcPr>
            <w:tcW w:w="3260" w:type="dxa"/>
            <w:tcBorders>
              <w:top w:val="nil"/>
              <w:left w:val="nil"/>
              <w:bottom w:val="single" w:sz="4" w:space="0" w:color="C0C0C0"/>
              <w:right w:val="single" w:sz="4" w:space="0" w:color="C0C0C0"/>
            </w:tcBorders>
            <w:noWrap/>
            <w:vAlign w:val="bottom"/>
            <w:hideMark/>
          </w:tcPr>
          <w:p w14:paraId="28A0178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41C8FA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92C8BC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MOMENTUM (BENONI)</w:t>
            </w:r>
          </w:p>
        </w:tc>
        <w:tc>
          <w:tcPr>
            <w:tcW w:w="3402" w:type="dxa"/>
            <w:tcBorders>
              <w:top w:val="nil"/>
              <w:left w:val="nil"/>
              <w:bottom w:val="single" w:sz="4" w:space="0" w:color="C0C0C0"/>
              <w:right w:val="single" w:sz="4" w:space="0" w:color="C0C0C0"/>
            </w:tcBorders>
            <w:noWrap/>
            <w:vAlign w:val="bottom"/>
            <w:hideMark/>
          </w:tcPr>
          <w:p w14:paraId="2CFBCA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BENONI</w:t>
            </w:r>
          </w:p>
        </w:tc>
        <w:tc>
          <w:tcPr>
            <w:tcW w:w="3260" w:type="dxa"/>
            <w:tcBorders>
              <w:top w:val="nil"/>
              <w:left w:val="nil"/>
              <w:bottom w:val="single" w:sz="4" w:space="0" w:color="C0C0C0"/>
              <w:right w:val="single" w:sz="4" w:space="0" w:color="C0C0C0"/>
            </w:tcBorders>
            <w:noWrap/>
            <w:vAlign w:val="bottom"/>
            <w:hideMark/>
          </w:tcPr>
          <w:p w14:paraId="529D35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3437B5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6C0F32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ELLEN GABARONE HOUSE</w:t>
            </w:r>
          </w:p>
        </w:tc>
        <w:tc>
          <w:tcPr>
            <w:tcW w:w="3402" w:type="dxa"/>
            <w:tcBorders>
              <w:top w:val="nil"/>
              <w:left w:val="nil"/>
              <w:bottom w:val="single" w:sz="4" w:space="0" w:color="C0C0C0"/>
              <w:right w:val="single" w:sz="4" w:space="0" w:color="C0C0C0"/>
            </w:tcBorders>
            <w:noWrap/>
            <w:vAlign w:val="bottom"/>
            <w:hideMark/>
          </w:tcPr>
          <w:p w14:paraId="333D23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BLOEMFONTEIN</w:t>
            </w:r>
          </w:p>
        </w:tc>
        <w:tc>
          <w:tcPr>
            <w:tcW w:w="3260" w:type="dxa"/>
            <w:tcBorders>
              <w:top w:val="nil"/>
              <w:left w:val="nil"/>
              <w:bottom w:val="single" w:sz="4" w:space="0" w:color="C0C0C0"/>
              <w:right w:val="single" w:sz="4" w:space="0" w:color="C0C0C0"/>
            </w:tcBorders>
            <w:noWrap/>
            <w:vAlign w:val="bottom"/>
            <w:hideMark/>
          </w:tcPr>
          <w:p w14:paraId="4B8A49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32D512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DF9B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PKF AUBITORF</w:t>
            </w:r>
          </w:p>
        </w:tc>
        <w:tc>
          <w:tcPr>
            <w:tcW w:w="3402" w:type="dxa"/>
            <w:tcBorders>
              <w:top w:val="nil"/>
              <w:left w:val="nil"/>
              <w:bottom w:val="single" w:sz="4" w:space="0" w:color="C0C0C0"/>
              <w:right w:val="single" w:sz="4" w:space="0" w:color="C0C0C0"/>
            </w:tcBorders>
            <w:noWrap/>
            <w:vAlign w:val="bottom"/>
            <w:hideMark/>
          </w:tcPr>
          <w:p w14:paraId="036940E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BLOEMFONTEIN</w:t>
            </w:r>
          </w:p>
        </w:tc>
        <w:tc>
          <w:tcPr>
            <w:tcW w:w="3260" w:type="dxa"/>
            <w:tcBorders>
              <w:top w:val="nil"/>
              <w:left w:val="nil"/>
              <w:bottom w:val="single" w:sz="4" w:space="0" w:color="C0C0C0"/>
              <w:right w:val="single" w:sz="4" w:space="0" w:color="C0C0C0"/>
            </w:tcBorders>
            <w:noWrap/>
            <w:vAlign w:val="bottom"/>
            <w:hideMark/>
          </w:tcPr>
          <w:p w14:paraId="77EC66B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56C1E6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3C8FE4F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MULTI PURPOSE COMMUNITY CENTRE</w:t>
            </w:r>
          </w:p>
        </w:tc>
        <w:tc>
          <w:tcPr>
            <w:tcW w:w="3402" w:type="dxa"/>
            <w:tcBorders>
              <w:top w:val="nil"/>
              <w:left w:val="nil"/>
              <w:bottom w:val="single" w:sz="4" w:space="0" w:color="C0C0C0"/>
              <w:right w:val="single" w:sz="4" w:space="0" w:color="C0C0C0"/>
            </w:tcBorders>
            <w:noWrap/>
            <w:vAlign w:val="bottom"/>
            <w:hideMark/>
          </w:tcPr>
          <w:p w14:paraId="774FCB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BEAUFORT WEST</w:t>
            </w:r>
          </w:p>
        </w:tc>
        <w:tc>
          <w:tcPr>
            <w:tcW w:w="3260" w:type="dxa"/>
            <w:tcBorders>
              <w:top w:val="nil"/>
              <w:left w:val="nil"/>
              <w:bottom w:val="single" w:sz="4" w:space="0" w:color="C0C0C0"/>
              <w:right w:val="single" w:sz="4" w:space="0" w:color="C0C0C0"/>
            </w:tcBorders>
            <w:noWrap/>
            <w:vAlign w:val="bottom"/>
            <w:hideMark/>
          </w:tcPr>
          <w:p w14:paraId="4B47329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DA6CCC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FD7FA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SPAR POST OFFICE CENTRE</w:t>
            </w:r>
          </w:p>
        </w:tc>
        <w:tc>
          <w:tcPr>
            <w:tcW w:w="3402" w:type="dxa"/>
            <w:tcBorders>
              <w:top w:val="nil"/>
              <w:left w:val="nil"/>
              <w:bottom w:val="single" w:sz="4" w:space="0" w:color="C0C0C0"/>
              <w:right w:val="single" w:sz="4" w:space="0" w:color="C0C0C0"/>
            </w:tcBorders>
            <w:noWrap/>
            <w:vAlign w:val="bottom"/>
            <w:hideMark/>
          </w:tcPr>
          <w:p w14:paraId="3BA20A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BRAKPAN</w:t>
            </w:r>
          </w:p>
        </w:tc>
        <w:tc>
          <w:tcPr>
            <w:tcW w:w="3260" w:type="dxa"/>
            <w:tcBorders>
              <w:top w:val="nil"/>
              <w:left w:val="nil"/>
              <w:bottom w:val="single" w:sz="4" w:space="0" w:color="C0C0C0"/>
              <w:right w:val="single" w:sz="4" w:space="0" w:color="C0C0C0"/>
            </w:tcBorders>
            <w:noWrap/>
            <w:vAlign w:val="bottom"/>
            <w:hideMark/>
          </w:tcPr>
          <w:p w14:paraId="527C17B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47ADD7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30ACD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LAKE SIDE</w:t>
            </w:r>
          </w:p>
        </w:tc>
        <w:tc>
          <w:tcPr>
            <w:tcW w:w="3402" w:type="dxa"/>
            <w:tcBorders>
              <w:top w:val="nil"/>
              <w:left w:val="nil"/>
              <w:bottom w:val="single" w:sz="4" w:space="0" w:color="C0C0C0"/>
              <w:right w:val="single" w:sz="4" w:space="0" w:color="C0C0C0"/>
            </w:tcBorders>
            <w:noWrap/>
            <w:vAlign w:val="bottom"/>
            <w:hideMark/>
          </w:tcPr>
          <w:p w14:paraId="5078A8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BOKSBURG</w:t>
            </w:r>
          </w:p>
        </w:tc>
        <w:tc>
          <w:tcPr>
            <w:tcW w:w="3260" w:type="dxa"/>
            <w:tcBorders>
              <w:top w:val="nil"/>
              <w:left w:val="nil"/>
              <w:bottom w:val="single" w:sz="4" w:space="0" w:color="C0C0C0"/>
              <w:right w:val="single" w:sz="4" w:space="0" w:color="C0C0C0"/>
            </w:tcBorders>
            <w:noWrap/>
            <w:vAlign w:val="bottom"/>
            <w:hideMark/>
          </w:tcPr>
          <w:p w14:paraId="3FF7E78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AF9D25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88E34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MILLENIUM</w:t>
            </w:r>
          </w:p>
        </w:tc>
        <w:tc>
          <w:tcPr>
            <w:tcW w:w="3402" w:type="dxa"/>
            <w:tcBorders>
              <w:top w:val="nil"/>
              <w:left w:val="nil"/>
              <w:bottom w:val="single" w:sz="4" w:space="0" w:color="C0C0C0"/>
              <w:right w:val="single" w:sz="4" w:space="0" w:color="C0C0C0"/>
            </w:tcBorders>
            <w:noWrap/>
            <w:vAlign w:val="bottom"/>
            <w:hideMark/>
          </w:tcPr>
          <w:p w14:paraId="227B6E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POLOKWANE</w:t>
            </w:r>
          </w:p>
        </w:tc>
        <w:tc>
          <w:tcPr>
            <w:tcW w:w="3260" w:type="dxa"/>
            <w:tcBorders>
              <w:top w:val="nil"/>
              <w:left w:val="nil"/>
              <w:bottom w:val="single" w:sz="4" w:space="0" w:color="C0C0C0"/>
              <w:right w:val="single" w:sz="4" w:space="0" w:color="C0C0C0"/>
            </w:tcBorders>
            <w:noWrap/>
            <w:vAlign w:val="bottom"/>
            <w:hideMark/>
          </w:tcPr>
          <w:p w14:paraId="7438329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B47B9B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D06A39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HOME AFFAIRS</w:t>
            </w:r>
          </w:p>
        </w:tc>
        <w:tc>
          <w:tcPr>
            <w:tcW w:w="3402" w:type="dxa"/>
            <w:tcBorders>
              <w:top w:val="nil"/>
              <w:left w:val="nil"/>
              <w:bottom w:val="single" w:sz="4" w:space="0" w:color="C0C0C0"/>
              <w:right w:val="single" w:sz="4" w:space="0" w:color="C0C0C0"/>
            </w:tcBorders>
            <w:noWrap/>
            <w:vAlign w:val="bottom"/>
            <w:hideMark/>
          </w:tcPr>
          <w:p w14:paraId="12BE2E0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CULLINAN</w:t>
            </w:r>
          </w:p>
        </w:tc>
        <w:tc>
          <w:tcPr>
            <w:tcW w:w="3260" w:type="dxa"/>
            <w:tcBorders>
              <w:top w:val="nil"/>
              <w:left w:val="nil"/>
              <w:bottom w:val="single" w:sz="4" w:space="0" w:color="C0C0C0"/>
              <w:right w:val="single" w:sz="4" w:space="0" w:color="C0C0C0"/>
            </w:tcBorders>
            <w:noWrap/>
            <w:vAlign w:val="bottom"/>
            <w:hideMark/>
          </w:tcPr>
          <w:p w14:paraId="24F94E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CE2333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9AD4FD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8DBDB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KRUGERSDORP</w:t>
            </w:r>
          </w:p>
        </w:tc>
        <w:tc>
          <w:tcPr>
            <w:tcW w:w="3260" w:type="dxa"/>
            <w:tcBorders>
              <w:top w:val="nil"/>
              <w:left w:val="nil"/>
              <w:bottom w:val="single" w:sz="4" w:space="0" w:color="C0C0C0"/>
              <w:right w:val="single" w:sz="4" w:space="0" w:color="C0C0C0"/>
            </w:tcBorders>
            <w:noWrap/>
            <w:vAlign w:val="bottom"/>
            <w:hideMark/>
          </w:tcPr>
          <w:p w14:paraId="5587FC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43D202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CD4DD1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D338A9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PARK RYNIE</w:t>
            </w:r>
          </w:p>
        </w:tc>
        <w:tc>
          <w:tcPr>
            <w:tcW w:w="3260" w:type="dxa"/>
            <w:tcBorders>
              <w:top w:val="nil"/>
              <w:left w:val="nil"/>
              <w:bottom w:val="single" w:sz="4" w:space="0" w:color="C0C0C0"/>
              <w:right w:val="single" w:sz="4" w:space="0" w:color="C0C0C0"/>
            </w:tcBorders>
            <w:noWrap/>
            <w:vAlign w:val="bottom"/>
            <w:hideMark/>
          </w:tcPr>
          <w:p w14:paraId="7D5869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3D19A3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AC211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228D02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GCUWA / BUTTERWORTH</w:t>
            </w:r>
          </w:p>
        </w:tc>
        <w:tc>
          <w:tcPr>
            <w:tcW w:w="3260" w:type="dxa"/>
            <w:tcBorders>
              <w:top w:val="nil"/>
              <w:left w:val="nil"/>
              <w:bottom w:val="single" w:sz="4" w:space="0" w:color="C0C0C0"/>
              <w:right w:val="single" w:sz="4" w:space="0" w:color="C0C0C0"/>
            </w:tcBorders>
            <w:noWrap/>
            <w:vAlign w:val="bottom"/>
            <w:hideMark/>
          </w:tcPr>
          <w:p w14:paraId="62C53D6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296B8C4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B153A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CIVIC CENTRE</w:t>
            </w:r>
          </w:p>
        </w:tc>
        <w:tc>
          <w:tcPr>
            <w:tcW w:w="3402" w:type="dxa"/>
            <w:tcBorders>
              <w:top w:val="nil"/>
              <w:left w:val="nil"/>
              <w:bottom w:val="single" w:sz="4" w:space="0" w:color="C0C0C0"/>
              <w:right w:val="single" w:sz="4" w:space="0" w:color="C0C0C0"/>
            </w:tcBorders>
            <w:noWrap/>
            <w:vAlign w:val="bottom"/>
            <w:hideMark/>
          </w:tcPr>
          <w:p w14:paraId="587A74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6CD102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3D87C22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DF0813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SANLAMMEERZIGT</w:t>
            </w:r>
          </w:p>
        </w:tc>
        <w:tc>
          <w:tcPr>
            <w:tcW w:w="3402" w:type="dxa"/>
            <w:tcBorders>
              <w:top w:val="nil"/>
              <w:left w:val="nil"/>
              <w:bottom w:val="single" w:sz="4" w:space="0" w:color="C0C0C0"/>
              <w:right w:val="single" w:sz="4" w:space="0" w:color="C0C0C0"/>
            </w:tcBorders>
            <w:noWrap/>
            <w:vAlign w:val="bottom"/>
            <w:hideMark/>
          </w:tcPr>
          <w:p w14:paraId="2E9AE30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0703F2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438EBBC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C31084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0181E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CALEDON</w:t>
            </w:r>
          </w:p>
        </w:tc>
        <w:tc>
          <w:tcPr>
            <w:tcW w:w="3260" w:type="dxa"/>
            <w:tcBorders>
              <w:top w:val="nil"/>
              <w:left w:val="nil"/>
              <w:bottom w:val="single" w:sz="4" w:space="0" w:color="C0C0C0"/>
              <w:right w:val="single" w:sz="4" w:space="0" w:color="C0C0C0"/>
            </w:tcBorders>
            <w:noWrap/>
            <w:vAlign w:val="bottom"/>
            <w:hideMark/>
          </w:tcPr>
          <w:p w14:paraId="584AAA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27E517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5C66B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SANLAM</w:t>
            </w:r>
          </w:p>
        </w:tc>
        <w:tc>
          <w:tcPr>
            <w:tcW w:w="3402" w:type="dxa"/>
            <w:tcBorders>
              <w:top w:val="nil"/>
              <w:left w:val="nil"/>
              <w:bottom w:val="single" w:sz="4" w:space="0" w:color="C0C0C0"/>
              <w:right w:val="single" w:sz="4" w:space="0" w:color="C0C0C0"/>
            </w:tcBorders>
            <w:noWrap/>
            <w:vAlign w:val="bottom"/>
            <w:hideMark/>
          </w:tcPr>
          <w:p w14:paraId="380A8B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CRADOCK</w:t>
            </w:r>
          </w:p>
        </w:tc>
        <w:tc>
          <w:tcPr>
            <w:tcW w:w="3260" w:type="dxa"/>
            <w:tcBorders>
              <w:top w:val="nil"/>
              <w:left w:val="nil"/>
              <w:bottom w:val="single" w:sz="4" w:space="0" w:color="C0C0C0"/>
              <w:right w:val="single" w:sz="4" w:space="0" w:color="C0C0C0"/>
            </w:tcBorders>
            <w:noWrap/>
            <w:vAlign w:val="bottom"/>
            <w:hideMark/>
          </w:tcPr>
          <w:p w14:paraId="07A1BA8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8EA166A"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30937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 INTERNATIONAL AIRPORT</w:t>
            </w:r>
          </w:p>
        </w:tc>
        <w:tc>
          <w:tcPr>
            <w:tcW w:w="3402" w:type="dxa"/>
            <w:tcBorders>
              <w:top w:val="nil"/>
              <w:left w:val="nil"/>
              <w:bottom w:val="single" w:sz="4" w:space="0" w:color="C0C0C0"/>
              <w:right w:val="single" w:sz="4" w:space="0" w:color="C0C0C0"/>
            </w:tcBorders>
            <w:noWrap/>
            <w:vAlign w:val="bottom"/>
            <w:hideMark/>
          </w:tcPr>
          <w:p w14:paraId="339B47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670D6BB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8B95A4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76A863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SENTEL</w:t>
            </w:r>
          </w:p>
        </w:tc>
        <w:tc>
          <w:tcPr>
            <w:tcW w:w="3402" w:type="dxa"/>
            <w:tcBorders>
              <w:top w:val="nil"/>
              <w:left w:val="nil"/>
              <w:bottom w:val="single" w:sz="4" w:space="0" w:color="C0C0C0"/>
              <w:right w:val="single" w:sz="4" w:space="0" w:color="C0C0C0"/>
            </w:tcBorders>
            <w:noWrap/>
            <w:vAlign w:val="bottom"/>
            <w:hideMark/>
          </w:tcPr>
          <w:p w14:paraId="6CAB14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OBERHOLZER</w:t>
            </w:r>
          </w:p>
        </w:tc>
        <w:tc>
          <w:tcPr>
            <w:tcW w:w="3260" w:type="dxa"/>
            <w:tcBorders>
              <w:top w:val="nil"/>
              <w:left w:val="nil"/>
              <w:bottom w:val="single" w:sz="4" w:space="0" w:color="C0C0C0"/>
              <w:right w:val="single" w:sz="4" w:space="0" w:color="C0C0C0"/>
            </w:tcBorders>
            <w:noWrap/>
            <w:vAlign w:val="bottom"/>
            <w:hideMark/>
          </w:tcPr>
          <w:p w14:paraId="7A2BADD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084B3C9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9C997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PRICE CITY 350</w:t>
            </w:r>
          </w:p>
        </w:tc>
        <w:tc>
          <w:tcPr>
            <w:tcW w:w="3402" w:type="dxa"/>
            <w:tcBorders>
              <w:top w:val="nil"/>
              <w:left w:val="nil"/>
              <w:bottom w:val="single" w:sz="4" w:space="0" w:color="C0C0C0"/>
              <w:right w:val="single" w:sz="4" w:space="0" w:color="C0C0C0"/>
            </w:tcBorders>
            <w:noWrap/>
            <w:vAlign w:val="bottom"/>
            <w:hideMark/>
          </w:tcPr>
          <w:p w14:paraId="45C538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3A0FB9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67D4E2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5F1F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DYAMBU CENTRE</w:t>
            </w:r>
          </w:p>
        </w:tc>
        <w:tc>
          <w:tcPr>
            <w:tcW w:w="3402" w:type="dxa"/>
            <w:tcBorders>
              <w:top w:val="nil"/>
              <w:left w:val="nil"/>
              <w:bottom w:val="single" w:sz="4" w:space="0" w:color="C0C0C0"/>
              <w:right w:val="single" w:sz="4" w:space="0" w:color="C0C0C0"/>
            </w:tcBorders>
            <w:noWrap/>
            <w:vAlign w:val="bottom"/>
            <w:hideMark/>
          </w:tcPr>
          <w:p w14:paraId="614769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RANDFONTEIN</w:t>
            </w:r>
          </w:p>
        </w:tc>
        <w:tc>
          <w:tcPr>
            <w:tcW w:w="3260" w:type="dxa"/>
            <w:tcBorders>
              <w:top w:val="nil"/>
              <w:left w:val="nil"/>
              <w:bottom w:val="single" w:sz="4" w:space="0" w:color="C0C0C0"/>
              <w:right w:val="single" w:sz="4" w:space="0" w:color="C0C0C0"/>
            </w:tcBorders>
            <w:noWrap/>
            <w:vAlign w:val="bottom"/>
            <w:hideMark/>
          </w:tcPr>
          <w:p w14:paraId="0BB5BF6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265830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02CFA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DORMOR</w:t>
            </w:r>
          </w:p>
        </w:tc>
        <w:tc>
          <w:tcPr>
            <w:tcW w:w="3402" w:type="dxa"/>
            <w:tcBorders>
              <w:top w:val="nil"/>
              <w:left w:val="nil"/>
              <w:bottom w:val="single" w:sz="4" w:space="0" w:color="C0C0C0"/>
              <w:right w:val="single" w:sz="4" w:space="0" w:color="C0C0C0"/>
            </w:tcBorders>
            <w:noWrap/>
            <w:vAlign w:val="bottom"/>
            <w:hideMark/>
          </w:tcPr>
          <w:p w14:paraId="7886646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BETHAL</w:t>
            </w:r>
          </w:p>
        </w:tc>
        <w:tc>
          <w:tcPr>
            <w:tcW w:w="3260" w:type="dxa"/>
            <w:tcBorders>
              <w:top w:val="nil"/>
              <w:left w:val="nil"/>
              <w:bottom w:val="single" w:sz="4" w:space="0" w:color="C0C0C0"/>
              <w:right w:val="single" w:sz="4" w:space="0" w:color="C0C0C0"/>
            </w:tcBorders>
            <w:noWrap/>
            <w:vAlign w:val="bottom"/>
            <w:hideMark/>
          </w:tcPr>
          <w:p w14:paraId="56C72F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390524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618E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NUFFIELD PARKING 100</w:t>
            </w:r>
          </w:p>
        </w:tc>
        <w:tc>
          <w:tcPr>
            <w:tcW w:w="3402" w:type="dxa"/>
            <w:tcBorders>
              <w:top w:val="nil"/>
              <w:left w:val="nil"/>
              <w:bottom w:val="single" w:sz="4" w:space="0" w:color="C0C0C0"/>
              <w:right w:val="single" w:sz="4" w:space="0" w:color="C0C0C0"/>
            </w:tcBorders>
            <w:noWrap/>
            <w:vAlign w:val="bottom"/>
            <w:hideMark/>
          </w:tcPr>
          <w:p w14:paraId="68AFF2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40F1B3E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561CBC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2B15D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DOWER BUSINESS CENTRE</w:t>
            </w:r>
          </w:p>
        </w:tc>
        <w:tc>
          <w:tcPr>
            <w:tcW w:w="3402" w:type="dxa"/>
            <w:tcBorders>
              <w:top w:val="nil"/>
              <w:left w:val="nil"/>
              <w:bottom w:val="single" w:sz="4" w:space="0" w:color="C0C0C0"/>
              <w:right w:val="single" w:sz="4" w:space="0" w:color="C0C0C0"/>
            </w:tcBorders>
            <w:noWrap/>
            <w:vAlign w:val="bottom"/>
            <w:hideMark/>
          </w:tcPr>
          <w:p w14:paraId="094BFE8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EDENVALE</w:t>
            </w:r>
          </w:p>
        </w:tc>
        <w:tc>
          <w:tcPr>
            <w:tcW w:w="3260" w:type="dxa"/>
            <w:tcBorders>
              <w:top w:val="nil"/>
              <w:left w:val="nil"/>
              <w:bottom w:val="single" w:sz="4" w:space="0" w:color="C0C0C0"/>
              <w:right w:val="single" w:sz="4" w:space="0" w:color="C0C0C0"/>
            </w:tcBorders>
            <w:noWrap/>
            <w:vAlign w:val="bottom"/>
            <w:hideMark/>
          </w:tcPr>
          <w:p w14:paraId="4370B1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6193BB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3D2937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070FD3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LEPHALALE</w:t>
            </w:r>
          </w:p>
        </w:tc>
        <w:tc>
          <w:tcPr>
            <w:tcW w:w="3260" w:type="dxa"/>
            <w:tcBorders>
              <w:top w:val="nil"/>
              <w:left w:val="nil"/>
              <w:bottom w:val="single" w:sz="4" w:space="0" w:color="C0C0C0"/>
              <w:right w:val="single" w:sz="4" w:space="0" w:color="C0C0C0"/>
            </w:tcBorders>
            <w:noWrap/>
            <w:vAlign w:val="bottom"/>
            <w:hideMark/>
          </w:tcPr>
          <w:p w14:paraId="69AF533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11D6C8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1143B7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03AEEB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EMPANGENI</w:t>
            </w:r>
          </w:p>
        </w:tc>
        <w:tc>
          <w:tcPr>
            <w:tcW w:w="3260" w:type="dxa"/>
            <w:tcBorders>
              <w:top w:val="nil"/>
              <w:left w:val="nil"/>
              <w:bottom w:val="single" w:sz="4" w:space="0" w:color="C0C0C0"/>
              <w:right w:val="single" w:sz="4" w:space="0" w:color="C0C0C0"/>
            </w:tcBorders>
            <w:noWrap/>
            <w:vAlign w:val="bottom"/>
            <w:hideMark/>
          </w:tcPr>
          <w:p w14:paraId="7FE5E2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49FA69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0D866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ESHOWE MALL</w:t>
            </w:r>
          </w:p>
        </w:tc>
        <w:tc>
          <w:tcPr>
            <w:tcW w:w="3402" w:type="dxa"/>
            <w:tcBorders>
              <w:top w:val="nil"/>
              <w:left w:val="nil"/>
              <w:bottom w:val="single" w:sz="4" w:space="0" w:color="C0C0C0"/>
              <w:right w:val="single" w:sz="4" w:space="0" w:color="C0C0C0"/>
            </w:tcBorders>
            <w:noWrap/>
            <w:vAlign w:val="bottom"/>
            <w:hideMark/>
          </w:tcPr>
          <w:p w14:paraId="18ECD3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MLALAZI</w:t>
            </w:r>
          </w:p>
        </w:tc>
        <w:tc>
          <w:tcPr>
            <w:tcW w:w="3260" w:type="dxa"/>
            <w:tcBorders>
              <w:top w:val="nil"/>
              <w:left w:val="nil"/>
              <w:bottom w:val="single" w:sz="4" w:space="0" w:color="C0C0C0"/>
              <w:right w:val="single" w:sz="4" w:space="0" w:color="C0C0C0"/>
            </w:tcBorders>
            <w:noWrap/>
            <w:vAlign w:val="bottom"/>
            <w:hideMark/>
          </w:tcPr>
          <w:p w14:paraId="5085B5E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37519E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BC618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MAYNARD MALL</w:t>
            </w:r>
          </w:p>
        </w:tc>
        <w:tc>
          <w:tcPr>
            <w:tcW w:w="3402" w:type="dxa"/>
            <w:tcBorders>
              <w:top w:val="nil"/>
              <w:left w:val="nil"/>
              <w:bottom w:val="single" w:sz="4" w:space="0" w:color="C0C0C0"/>
              <w:right w:val="single" w:sz="4" w:space="0" w:color="C0C0C0"/>
            </w:tcBorders>
            <w:noWrap/>
            <w:vAlign w:val="bottom"/>
            <w:hideMark/>
          </w:tcPr>
          <w:p w14:paraId="29A556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WYNBERG</w:t>
            </w:r>
          </w:p>
        </w:tc>
        <w:tc>
          <w:tcPr>
            <w:tcW w:w="3260" w:type="dxa"/>
            <w:tcBorders>
              <w:top w:val="nil"/>
              <w:left w:val="nil"/>
              <w:bottom w:val="single" w:sz="4" w:space="0" w:color="C0C0C0"/>
              <w:right w:val="single" w:sz="4" w:space="0" w:color="C0C0C0"/>
            </w:tcBorders>
            <w:noWrap/>
            <w:vAlign w:val="bottom"/>
            <w:hideMark/>
          </w:tcPr>
          <w:p w14:paraId="46F4AB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4F55CA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E6FE5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DISTRICT OFFICE ODI</w:t>
            </w:r>
          </w:p>
        </w:tc>
        <w:tc>
          <w:tcPr>
            <w:tcW w:w="3402" w:type="dxa"/>
            <w:tcBorders>
              <w:top w:val="nil"/>
              <w:left w:val="nil"/>
              <w:bottom w:val="single" w:sz="4" w:space="0" w:color="C0C0C0"/>
              <w:right w:val="single" w:sz="4" w:space="0" w:color="C0C0C0"/>
            </w:tcBorders>
            <w:noWrap/>
            <w:vAlign w:val="bottom"/>
            <w:hideMark/>
          </w:tcPr>
          <w:p w14:paraId="15D4664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GA-RANKUWA</w:t>
            </w:r>
          </w:p>
        </w:tc>
        <w:tc>
          <w:tcPr>
            <w:tcW w:w="3260" w:type="dxa"/>
            <w:tcBorders>
              <w:top w:val="nil"/>
              <w:left w:val="nil"/>
              <w:bottom w:val="single" w:sz="4" w:space="0" w:color="C0C0C0"/>
              <w:right w:val="single" w:sz="4" w:space="0" w:color="C0C0C0"/>
            </w:tcBorders>
            <w:noWrap/>
            <w:vAlign w:val="bottom"/>
            <w:hideMark/>
          </w:tcPr>
          <w:p w14:paraId="106385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36469C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F168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F36BF4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GANYESA</w:t>
            </w:r>
          </w:p>
        </w:tc>
        <w:tc>
          <w:tcPr>
            <w:tcW w:w="3260" w:type="dxa"/>
            <w:tcBorders>
              <w:top w:val="nil"/>
              <w:left w:val="nil"/>
              <w:bottom w:val="single" w:sz="4" w:space="0" w:color="C0C0C0"/>
              <w:right w:val="single" w:sz="4" w:space="0" w:color="C0C0C0"/>
            </w:tcBorders>
            <w:noWrap/>
            <w:vAlign w:val="bottom"/>
            <w:hideMark/>
          </w:tcPr>
          <w:p w14:paraId="32549EF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4B5F3AB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E3C2DD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5B7BD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ESTCOURT</w:t>
            </w:r>
          </w:p>
        </w:tc>
        <w:tc>
          <w:tcPr>
            <w:tcW w:w="3260" w:type="dxa"/>
            <w:tcBorders>
              <w:top w:val="nil"/>
              <w:left w:val="nil"/>
              <w:bottom w:val="single" w:sz="4" w:space="0" w:color="C0C0C0"/>
              <w:right w:val="single" w:sz="4" w:space="0" w:color="C0C0C0"/>
            </w:tcBorders>
            <w:noWrap/>
            <w:vAlign w:val="bottom"/>
            <w:hideMark/>
          </w:tcPr>
          <w:p w14:paraId="44E2C9A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8C1866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F5BCAD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POST BUILDING</w:t>
            </w:r>
          </w:p>
        </w:tc>
        <w:tc>
          <w:tcPr>
            <w:tcW w:w="3402" w:type="dxa"/>
            <w:tcBorders>
              <w:top w:val="nil"/>
              <w:left w:val="nil"/>
              <w:bottom w:val="single" w:sz="4" w:space="0" w:color="C0C0C0"/>
              <w:right w:val="single" w:sz="4" w:space="0" w:color="C0C0C0"/>
            </w:tcBorders>
            <w:noWrap/>
            <w:vAlign w:val="bottom"/>
            <w:hideMark/>
          </w:tcPr>
          <w:p w14:paraId="1F8207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GERMISTON</w:t>
            </w:r>
          </w:p>
        </w:tc>
        <w:tc>
          <w:tcPr>
            <w:tcW w:w="3260" w:type="dxa"/>
            <w:tcBorders>
              <w:top w:val="nil"/>
              <w:left w:val="nil"/>
              <w:bottom w:val="single" w:sz="4" w:space="0" w:color="C0C0C0"/>
              <w:right w:val="single" w:sz="4" w:space="0" w:color="C0C0C0"/>
            </w:tcBorders>
            <w:noWrap/>
            <w:vAlign w:val="bottom"/>
            <w:hideMark/>
          </w:tcPr>
          <w:p w14:paraId="5A6B7D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3296B5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4D0EF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E4481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GRAHAMSTOWN</w:t>
            </w:r>
          </w:p>
        </w:tc>
        <w:tc>
          <w:tcPr>
            <w:tcW w:w="3260" w:type="dxa"/>
            <w:tcBorders>
              <w:top w:val="nil"/>
              <w:left w:val="nil"/>
              <w:bottom w:val="single" w:sz="4" w:space="0" w:color="C0C0C0"/>
              <w:right w:val="single" w:sz="4" w:space="0" w:color="C0C0C0"/>
            </w:tcBorders>
            <w:noWrap/>
            <w:vAlign w:val="bottom"/>
            <w:hideMark/>
          </w:tcPr>
          <w:p w14:paraId="452B24A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FD0D63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706BD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GLOBAL HOUSE</w:t>
            </w:r>
          </w:p>
        </w:tc>
        <w:tc>
          <w:tcPr>
            <w:tcW w:w="3402" w:type="dxa"/>
            <w:tcBorders>
              <w:top w:val="nil"/>
              <w:left w:val="nil"/>
              <w:bottom w:val="single" w:sz="4" w:space="0" w:color="C0C0C0"/>
              <w:right w:val="single" w:sz="4" w:space="0" w:color="C0C0C0"/>
            </w:tcBorders>
            <w:noWrap/>
            <w:vAlign w:val="bottom"/>
            <w:hideMark/>
          </w:tcPr>
          <w:p w14:paraId="28A823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 DUKUZA</w:t>
            </w:r>
          </w:p>
        </w:tc>
        <w:tc>
          <w:tcPr>
            <w:tcW w:w="3260" w:type="dxa"/>
            <w:tcBorders>
              <w:top w:val="nil"/>
              <w:left w:val="nil"/>
              <w:bottom w:val="single" w:sz="4" w:space="0" w:color="C0C0C0"/>
              <w:right w:val="single" w:sz="4" w:space="0" w:color="C0C0C0"/>
            </w:tcBorders>
            <w:noWrap/>
            <w:vAlign w:val="bottom"/>
            <w:hideMark/>
          </w:tcPr>
          <w:p w14:paraId="5558EED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07DA26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9B63FA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LONDON HOUSING</w:t>
            </w:r>
          </w:p>
        </w:tc>
        <w:tc>
          <w:tcPr>
            <w:tcW w:w="3402" w:type="dxa"/>
            <w:tcBorders>
              <w:top w:val="nil"/>
              <w:left w:val="nil"/>
              <w:bottom w:val="single" w:sz="4" w:space="0" w:color="C0C0C0"/>
              <w:right w:val="single" w:sz="4" w:space="0" w:color="C0C0C0"/>
            </w:tcBorders>
            <w:noWrap/>
            <w:vAlign w:val="bottom"/>
            <w:hideMark/>
          </w:tcPr>
          <w:p w14:paraId="7FB52E2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GIYANI</w:t>
            </w:r>
          </w:p>
        </w:tc>
        <w:tc>
          <w:tcPr>
            <w:tcW w:w="3260" w:type="dxa"/>
            <w:tcBorders>
              <w:top w:val="nil"/>
              <w:left w:val="nil"/>
              <w:bottom w:val="single" w:sz="4" w:space="0" w:color="C0C0C0"/>
              <w:right w:val="single" w:sz="4" w:space="0" w:color="C0C0C0"/>
            </w:tcBorders>
            <w:noWrap/>
            <w:vAlign w:val="bottom"/>
            <w:hideMark/>
          </w:tcPr>
          <w:p w14:paraId="64B78B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5CD6B31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CD4D8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4524C9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GROBLERSDAL</w:t>
            </w:r>
          </w:p>
        </w:tc>
        <w:tc>
          <w:tcPr>
            <w:tcW w:w="3260" w:type="dxa"/>
            <w:tcBorders>
              <w:top w:val="nil"/>
              <w:left w:val="nil"/>
              <w:bottom w:val="single" w:sz="4" w:space="0" w:color="C0C0C0"/>
              <w:right w:val="single" w:sz="4" w:space="0" w:color="C0C0C0"/>
            </w:tcBorders>
            <w:noWrap/>
            <w:vAlign w:val="bottom"/>
            <w:hideMark/>
          </w:tcPr>
          <w:p w14:paraId="2F5EA46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555486B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3A1CD8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TELKOM</w:t>
            </w:r>
          </w:p>
        </w:tc>
        <w:tc>
          <w:tcPr>
            <w:tcW w:w="3402" w:type="dxa"/>
            <w:tcBorders>
              <w:top w:val="nil"/>
              <w:left w:val="nil"/>
              <w:bottom w:val="single" w:sz="4" w:space="0" w:color="C0C0C0"/>
              <w:right w:val="single" w:sz="4" w:space="0" w:color="C0C0C0"/>
            </w:tcBorders>
            <w:noWrap/>
            <w:vAlign w:val="bottom"/>
            <w:hideMark/>
          </w:tcPr>
          <w:p w14:paraId="615783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GEORGE</w:t>
            </w:r>
          </w:p>
        </w:tc>
        <w:tc>
          <w:tcPr>
            <w:tcW w:w="3260" w:type="dxa"/>
            <w:tcBorders>
              <w:top w:val="nil"/>
              <w:left w:val="nil"/>
              <w:bottom w:val="single" w:sz="4" w:space="0" w:color="C0C0C0"/>
              <w:right w:val="single" w:sz="4" w:space="0" w:color="C0C0C0"/>
            </w:tcBorders>
            <w:noWrap/>
            <w:vAlign w:val="bottom"/>
            <w:hideMark/>
          </w:tcPr>
          <w:p w14:paraId="756240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C22CE2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6C02A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51E5C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GREYTOWN</w:t>
            </w:r>
          </w:p>
        </w:tc>
        <w:tc>
          <w:tcPr>
            <w:tcW w:w="3260" w:type="dxa"/>
            <w:tcBorders>
              <w:top w:val="nil"/>
              <w:left w:val="nil"/>
              <w:bottom w:val="single" w:sz="4" w:space="0" w:color="C0C0C0"/>
              <w:right w:val="single" w:sz="4" w:space="0" w:color="C0C0C0"/>
            </w:tcBorders>
            <w:noWrap/>
            <w:vAlign w:val="bottom"/>
            <w:hideMark/>
          </w:tcPr>
          <w:p w14:paraId="68CAEE3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AF5139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E4AFA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SIMUNYE CENTRE</w:t>
            </w:r>
          </w:p>
        </w:tc>
        <w:tc>
          <w:tcPr>
            <w:tcW w:w="3402" w:type="dxa"/>
            <w:tcBorders>
              <w:top w:val="nil"/>
              <w:left w:val="nil"/>
              <w:bottom w:val="single" w:sz="4" w:space="0" w:color="C0C0C0"/>
              <w:right w:val="single" w:sz="4" w:space="0" w:color="C0C0C0"/>
            </w:tcBorders>
            <w:noWrap/>
            <w:vAlign w:val="bottom"/>
            <w:hideMark/>
          </w:tcPr>
          <w:p w14:paraId="4D693B5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HAZYVIEW</w:t>
            </w:r>
          </w:p>
        </w:tc>
        <w:tc>
          <w:tcPr>
            <w:tcW w:w="3260" w:type="dxa"/>
            <w:tcBorders>
              <w:top w:val="nil"/>
              <w:left w:val="nil"/>
              <w:bottom w:val="single" w:sz="4" w:space="0" w:color="C0C0C0"/>
              <w:right w:val="single" w:sz="4" w:space="0" w:color="C0C0C0"/>
            </w:tcBorders>
            <w:noWrap/>
            <w:vAlign w:val="bottom"/>
            <w:hideMark/>
          </w:tcPr>
          <w:p w14:paraId="5916638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3221973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6FDC1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Veld en Vlei</w:t>
            </w:r>
          </w:p>
        </w:tc>
        <w:tc>
          <w:tcPr>
            <w:tcW w:w="3402" w:type="dxa"/>
            <w:tcBorders>
              <w:top w:val="nil"/>
              <w:left w:val="nil"/>
              <w:bottom w:val="single" w:sz="4" w:space="0" w:color="C0C0C0"/>
              <w:right w:val="single" w:sz="4" w:space="0" w:color="C0C0C0"/>
            </w:tcBorders>
            <w:noWrap/>
            <w:vAlign w:val="bottom"/>
            <w:hideMark/>
          </w:tcPr>
          <w:p w14:paraId="3FF3560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RICHARDS BAY</w:t>
            </w:r>
          </w:p>
        </w:tc>
        <w:tc>
          <w:tcPr>
            <w:tcW w:w="3260" w:type="dxa"/>
            <w:tcBorders>
              <w:top w:val="nil"/>
              <w:left w:val="nil"/>
              <w:bottom w:val="single" w:sz="4" w:space="0" w:color="C0C0C0"/>
              <w:right w:val="single" w:sz="4" w:space="0" w:color="C0C0C0"/>
            </w:tcBorders>
            <w:noWrap/>
            <w:vAlign w:val="bottom"/>
            <w:hideMark/>
          </w:tcPr>
          <w:p w14:paraId="75394BE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7B9032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DB2D8B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 OFFICE (OLD)</w:t>
            </w:r>
          </w:p>
        </w:tc>
        <w:tc>
          <w:tcPr>
            <w:tcW w:w="3402" w:type="dxa"/>
            <w:tcBorders>
              <w:top w:val="nil"/>
              <w:left w:val="nil"/>
              <w:bottom w:val="single" w:sz="4" w:space="0" w:color="C0C0C0"/>
              <w:right w:val="single" w:sz="4" w:space="0" w:color="C0C0C0"/>
            </w:tcBorders>
            <w:noWrap/>
            <w:vAlign w:val="bottom"/>
            <w:hideMark/>
          </w:tcPr>
          <w:p w14:paraId="6131E0F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HEIDELBERG (G)</w:t>
            </w:r>
          </w:p>
        </w:tc>
        <w:tc>
          <w:tcPr>
            <w:tcW w:w="3260" w:type="dxa"/>
            <w:tcBorders>
              <w:top w:val="nil"/>
              <w:left w:val="nil"/>
              <w:bottom w:val="single" w:sz="4" w:space="0" w:color="C0C0C0"/>
              <w:right w:val="single" w:sz="4" w:space="0" w:color="C0C0C0"/>
            </w:tcBorders>
            <w:noWrap/>
            <w:vAlign w:val="bottom"/>
            <w:hideMark/>
          </w:tcPr>
          <w:p w14:paraId="51904B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443952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FBA45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HEXAGON HOTEL</w:t>
            </w:r>
          </w:p>
        </w:tc>
        <w:tc>
          <w:tcPr>
            <w:tcW w:w="3402" w:type="dxa"/>
            <w:tcBorders>
              <w:top w:val="nil"/>
              <w:left w:val="nil"/>
              <w:bottom w:val="single" w:sz="4" w:space="0" w:color="C0C0C0"/>
              <w:right w:val="single" w:sz="4" w:space="0" w:color="C0C0C0"/>
            </w:tcBorders>
            <w:noWrap/>
            <w:vAlign w:val="bottom"/>
            <w:hideMark/>
          </w:tcPr>
          <w:p w14:paraId="281205F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QUEENSTOWN</w:t>
            </w:r>
          </w:p>
        </w:tc>
        <w:tc>
          <w:tcPr>
            <w:tcW w:w="3260" w:type="dxa"/>
            <w:tcBorders>
              <w:top w:val="nil"/>
              <w:left w:val="nil"/>
              <w:bottom w:val="single" w:sz="4" w:space="0" w:color="C0C0C0"/>
              <w:right w:val="single" w:sz="4" w:space="0" w:color="C0C0C0"/>
            </w:tcBorders>
            <w:noWrap/>
            <w:vAlign w:val="bottom"/>
            <w:hideMark/>
          </w:tcPr>
          <w:p w14:paraId="567C29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715C700"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FBD1C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(HLUHLUWE)</w:t>
            </w:r>
          </w:p>
        </w:tc>
        <w:tc>
          <w:tcPr>
            <w:tcW w:w="3402" w:type="dxa"/>
            <w:tcBorders>
              <w:top w:val="nil"/>
              <w:left w:val="nil"/>
              <w:bottom w:val="single" w:sz="4" w:space="0" w:color="C0C0C0"/>
              <w:right w:val="single" w:sz="4" w:space="0" w:color="C0C0C0"/>
            </w:tcBorders>
            <w:noWrap/>
            <w:vAlign w:val="bottom"/>
            <w:hideMark/>
          </w:tcPr>
          <w:p w14:paraId="7500404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HLUHLUWE</w:t>
            </w:r>
          </w:p>
        </w:tc>
        <w:tc>
          <w:tcPr>
            <w:tcW w:w="3260" w:type="dxa"/>
            <w:tcBorders>
              <w:top w:val="nil"/>
              <w:left w:val="nil"/>
              <w:bottom w:val="single" w:sz="4" w:space="0" w:color="C0C0C0"/>
              <w:right w:val="single" w:sz="4" w:space="0" w:color="C0C0C0"/>
            </w:tcBorders>
            <w:noWrap/>
            <w:vAlign w:val="bottom"/>
            <w:hideMark/>
          </w:tcPr>
          <w:p w14:paraId="25ADC9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BAABBE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80016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HELENIC TRUST MALL</w:t>
            </w:r>
          </w:p>
        </w:tc>
        <w:tc>
          <w:tcPr>
            <w:tcW w:w="3402" w:type="dxa"/>
            <w:tcBorders>
              <w:top w:val="nil"/>
              <w:left w:val="nil"/>
              <w:bottom w:val="single" w:sz="4" w:space="0" w:color="C0C0C0"/>
              <w:right w:val="single" w:sz="4" w:space="0" w:color="C0C0C0"/>
            </w:tcBorders>
            <w:noWrap/>
            <w:vAlign w:val="bottom"/>
            <w:hideMark/>
          </w:tcPr>
          <w:p w14:paraId="7EC27A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NEWCASTLE</w:t>
            </w:r>
          </w:p>
        </w:tc>
        <w:tc>
          <w:tcPr>
            <w:tcW w:w="3260" w:type="dxa"/>
            <w:tcBorders>
              <w:top w:val="nil"/>
              <w:left w:val="nil"/>
              <w:bottom w:val="single" w:sz="4" w:space="0" w:color="C0C0C0"/>
              <w:right w:val="single" w:sz="4" w:space="0" w:color="C0C0C0"/>
            </w:tcBorders>
            <w:noWrap/>
            <w:vAlign w:val="bottom"/>
            <w:hideMark/>
          </w:tcPr>
          <w:p w14:paraId="05F38E6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3E7DF3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FF6F5B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PROSPECTON PLACE 1</w:t>
            </w:r>
          </w:p>
        </w:tc>
        <w:tc>
          <w:tcPr>
            <w:tcW w:w="3402" w:type="dxa"/>
            <w:tcBorders>
              <w:top w:val="nil"/>
              <w:left w:val="nil"/>
              <w:bottom w:val="single" w:sz="4" w:space="0" w:color="C0C0C0"/>
              <w:right w:val="single" w:sz="4" w:space="0" w:color="C0C0C0"/>
            </w:tcBorders>
            <w:noWrap/>
            <w:vAlign w:val="bottom"/>
            <w:hideMark/>
          </w:tcPr>
          <w:p w14:paraId="103C55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ISIPINGO</w:t>
            </w:r>
          </w:p>
        </w:tc>
        <w:tc>
          <w:tcPr>
            <w:tcW w:w="3260" w:type="dxa"/>
            <w:tcBorders>
              <w:top w:val="nil"/>
              <w:left w:val="nil"/>
              <w:bottom w:val="single" w:sz="4" w:space="0" w:color="C0C0C0"/>
              <w:right w:val="single" w:sz="4" w:space="0" w:color="C0C0C0"/>
            </w:tcBorders>
            <w:noWrap/>
            <w:vAlign w:val="bottom"/>
            <w:hideMark/>
          </w:tcPr>
          <w:p w14:paraId="75A707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B00FCDE"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16A61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SISONKE MANAGERS OFFICES</w:t>
            </w:r>
          </w:p>
        </w:tc>
        <w:tc>
          <w:tcPr>
            <w:tcW w:w="3402" w:type="dxa"/>
            <w:tcBorders>
              <w:top w:val="nil"/>
              <w:left w:val="nil"/>
              <w:bottom w:val="single" w:sz="4" w:space="0" w:color="C0C0C0"/>
              <w:right w:val="single" w:sz="4" w:space="0" w:color="C0C0C0"/>
            </w:tcBorders>
            <w:noWrap/>
            <w:vAlign w:val="bottom"/>
            <w:hideMark/>
          </w:tcPr>
          <w:p w14:paraId="3934BB6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IXOPO</w:t>
            </w:r>
          </w:p>
        </w:tc>
        <w:tc>
          <w:tcPr>
            <w:tcW w:w="3260" w:type="dxa"/>
            <w:tcBorders>
              <w:top w:val="nil"/>
              <w:left w:val="nil"/>
              <w:bottom w:val="single" w:sz="4" w:space="0" w:color="C0C0C0"/>
              <w:right w:val="single" w:sz="4" w:space="0" w:color="C0C0C0"/>
            </w:tcBorders>
            <w:noWrap/>
            <w:vAlign w:val="bottom"/>
            <w:hideMark/>
          </w:tcPr>
          <w:p w14:paraId="3705F7D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50B085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FF1B8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OR TAMBO INTERNATIONAL AIRPORT</w:t>
            </w:r>
          </w:p>
        </w:tc>
        <w:tc>
          <w:tcPr>
            <w:tcW w:w="3402" w:type="dxa"/>
            <w:tcBorders>
              <w:top w:val="nil"/>
              <w:left w:val="nil"/>
              <w:bottom w:val="single" w:sz="4" w:space="0" w:color="C0C0C0"/>
              <w:right w:val="single" w:sz="4" w:space="0" w:color="C0C0C0"/>
            </w:tcBorders>
            <w:noWrap/>
            <w:vAlign w:val="bottom"/>
            <w:hideMark/>
          </w:tcPr>
          <w:p w14:paraId="2748769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KEMPTON PARK</w:t>
            </w:r>
          </w:p>
        </w:tc>
        <w:tc>
          <w:tcPr>
            <w:tcW w:w="3260" w:type="dxa"/>
            <w:tcBorders>
              <w:top w:val="nil"/>
              <w:left w:val="nil"/>
              <w:bottom w:val="single" w:sz="4" w:space="0" w:color="C0C0C0"/>
              <w:right w:val="single" w:sz="4" w:space="0" w:color="C0C0C0"/>
            </w:tcBorders>
            <w:noWrap/>
            <w:vAlign w:val="bottom"/>
            <w:hideMark/>
          </w:tcPr>
          <w:p w14:paraId="21FA29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8FD171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4B5BF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REGIONAL OFFICE</w:t>
            </w:r>
          </w:p>
        </w:tc>
        <w:tc>
          <w:tcPr>
            <w:tcW w:w="3402" w:type="dxa"/>
            <w:tcBorders>
              <w:top w:val="nil"/>
              <w:left w:val="nil"/>
              <w:bottom w:val="single" w:sz="4" w:space="0" w:color="C0C0C0"/>
              <w:right w:val="single" w:sz="4" w:space="0" w:color="C0C0C0"/>
            </w:tcBorders>
            <w:noWrap/>
            <w:vAlign w:val="bottom"/>
            <w:hideMark/>
          </w:tcPr>
          <w:p w14:paraId="5D13668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KHAYELITSHA</w:t>
            </w:r>
          </w:p>
        </w:tc>
        <w:tc>
          <w:tcPr>
            <w:tcW w:w="3260" w:type="dxa"/>
            <w:tcBorders>
              <w:top w:val="nil"/>
              <w:left w:val="nil"/>
              <w:bottom w:val="single" w:sz="4" w:space="0" w:color="C0C0C0"/>
              <w:right w:val="single" w:sz="4" w:space="0" w:color="C0C0C0"/>
            </w:tcBorders>
            <w:noWrap/>
            <w:vAlign w:val="bottom"/>
            <w:hideMark/>
          </w:tcPr>
          <w:p w14:paraId="4C50F6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12D2F9A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06C6FB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B0620C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KLERKSDORP</w:t>
            </w:r>
          </w:p>
        </w:tc>
        <w:tc>
          <w:tcPr>
            <w:tcW w:w="3260" w:type="dxa"/>
            <w:tcBorders>
              <w:top w:val="nil"/>
              <w:left w:val="nil"/>
              <w:bottom w:val="single" w:sz="4" w:space="0" w:color="C0C0C0"/>
              <w:right w:val="single" w:sz="4" w:space="0" w:color="C0C0C0"/>
            </w:tcBorders>
            <w:noWrap/>
            <w:vAlign w:val="bottom"/>
            <w:hideMark/>
          </w:tcPr>
          <w:p w14:paraId="1523A08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4C59A03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2C000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AD3213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KOKSTAD</w:t>
            </w:r>
          </w:p>
        </w:tc>
        <w:tc>
          <w:tcPr>
            <w:tcW w:w="3260" w:type="dxa"/>
            <w:tcBorders>
              <w:top w:val="nil"/>
              <w:left w:val="nil"/>
              <w:bottom w:val="single" w:sz="4" w:space="0" w:color="C0C0C0"/>
              <w:right w:val="single" w:sz="4" w:space="0" w:color="C0C0C0"/>
            </w:tcBorders>
            <w:noWrap/>
            <w:vAlign w:val="bottom"/>
            <w:hideMark/>
          </w:tcPr>
          <w:p w14:paraId="70AD88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DA83FD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563329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KOPFOTEIN BORDERPOST</w:t>
            </w:r>
          </w:p>
        </w:tc>
        <w:tc>
          <w:tcPr>
            <w:tcW w:w="3402" w:type="dxa"/>
            <w:tcBorders>
              <w:top w:val="nil"/>
              <w:left w:val="nil"/>
              <w:bottom w:val="single" w:sz="4" w:space="0" w:color="C0C0C0"/>
              <w:right w:val="single" w:sz="4" w:space="0" w:color="C0C0C0"/>
            </w:tcBorders>
            <w:noWrap/>
            <w:vAlign w:val="bottom"/>
            <w:hideMark/>
          </w:tcPr>
          <w:p w14:paraId="6999C7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KOPFONTEIN</w:t>
            </w:r>
          </w:p>
        </w:tc>
        <w:tc>
          <w:tcPr>
            <w:tcW w:w="3260" w:type="dxa"/>
            <w:tcBorders>
              <w:top w:val="nil"/>
              <w:left w:val="nil"/>
              <w:bottom w:val="single" w:sz="4" w:space="0" w:color="C0C0C0"/>
              <w:right w:val="single" w:sz="4" w:space="0" w:color="C0C0C0"/>
            </w:tcBorders>
            <w:noWrap/>
            <w:vAlign w:val="bottom"/>
            <w:hideMark/>
          </w:tcPr>
          <w:p w14:paraId="4B927BE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43EDD5C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AA6A6D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TRUST BANK</w:t>
            </w:r>
          </w:p>
        </w:tc>
        <w:tc>
          <w:tcPr>
            <w:tcW w:w="3402" w:type="dxa"/>
            <w:tcBorders>
              <w:top w:val="nil"/>
              <w:left w:val="nil"/>
              <w:bottom w:val="single" w:sz="4" w:space="0" w:color="C0C0C0"/>
              <w:right w:val="single" w:sz="4" w:space="0" w:color="C0C0C0"/>
            </w:tcBorders>
            <w:noWrap/>
            <w:vAlign w:val="bottom"/>
            <w:hideMark/>
          </w:tcPr>
          <w:p w14:paraId="765AC6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KEMPTON PARK</w:t>
            </w:r>
          </w:p>
        </w:tc>
        <w:tc>
          <w:tcPr>
            <w:tcW w:w="3260" w:type="dxa"/>
            <w:tcBorders>
              <w:top w:val="nil"/>
              <w:left w:val="nil"/>
              <w:bottom w:val="single" w:sz="4" w:space="0" w:color="C0C0C0"/>
              <w:right w:val="single" w:sz="4" w:space="0" w:color="C0C0C0"/>
            </w:tcBorders>
            <w:noWrap/>
            <w:vAlign w:val="bottom"/>
            <w:hideMark/>
          </w:tcPr>
          <w:p w14:paraId="1380815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522621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62EBC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SPAR PLAZA</w:t>
            </w:r>
          </w:p>
        </w:tc>
        <w:tc>
          <w:tcPr>
            <w:tcW w:w="3402" w:type="dxa"/>
            <w:tcBorders>
              <w:top w:val="nil"/>
              <w:left w:val="nil"/>
              <w:bottom w:val="single" w:sz="4" w:space="0" w:color="C0C0C0"/>
              <w:right w:val="single" w:sz="4" w:space="0" w:color="C0C0C0"/>
            </w:tcBorders>
            <w:noWrap/>
            <w:vAlign w:val="bottom"/>
            <w:hideMark/>
          </w:tcPr>
          <w:p w14:paraId="19F44ED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KOMATIPOORT</w:t>
            </w:r>
          </w:p>
        </w:tc>
        <w:tc>
          <w:tcPr>
            <w:tcW w:w="3260" w:type="dxa"/>
            <w:tcBorders>
              <w:top w:val="nil"/>
              <w:left w:val="nil"/>
              <w:bottom w:val="single" w:sz="4" w:space="0" w:color="C0C0C0"/>
              <w:right w:val="single" w:sz="4" w:space="0" w:color="C0C0C0"/>
            </w:tcBorders>
            <w:noWrap/>
            <w:vAlign w:val="bottom"/>
            <w:hideMark/>
          </w:tcPr>
          <w:p w14:paraId="4C80D2C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3EA88D5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319479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ANDRIES STEYN</w:t>
            </w:r>
          </w:p>
        </w:tc>
        <w:tc>
          <w:tcPr>
            <w:tcW w:w="3402" w:type="dxa"/>
            <w:tcBorders>
              <w:top w:val="nil"/>
              <w:left w:val="nil"/>
              <w:bottom w:val="single" w:sz="4" w:space="0" w:color="C0C0C0"/>
              <w:right w:val="single" w:sz="4" w:space="0" w:color="C0C0C0"/>
            </w:tcBorders>
            <w:noWrap/>
            <w:vAlign w:val="bottom"/>
            <w:hideMark/>
          </w:tcPr>
          <w:p w14:paraId="4BDB8F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KROONSTAD</w:t>
            </w:r>
          </w:p>
        </w:tc>
        <w:tc>
          <w:tcPr>
            <w:tcW w:w="3260" w:type="dxa"/>
            <w:tcBorders>
              <w:top w:val="nil"/>
              <w:left w:val="nil"/>
              <w:bottom w:val="single" w:sz="4" w:space="0" w:color="C0C0C0"/>
              <w:right w:val="single" w:sz="4" w:space="0" w:color="C0C0C0"/>
            </w:tcBorders>
            <w:noWrap/>
            <w:vAlign w:val="bottom"/>
            <w:hideMark/>
          </w:tcPr>
          <w:p w14:paraId="4121899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B787F4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425B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3B780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LADYSMITH (KN)</w:t>
            </w:r>
          </w:p>
        </w:tc>
        <w:tc>
          <w:tcPr>
            <w:tcW w:w="3260" w:type="dxa"/>
            <w:tcBorders>
              <w:top w:val="nil"/>
              <w:left w:val="nil"/>
              <w:bottom w:val="single" w:sz="4" w:space="0" w:color="C0C0C0"/>
              <w:right w:val="single" w:sz="4" w:space="0" w:color="C0C0C0"/>
            </w:tcBorders>
            <w:noWrap/>
            <w:vAlign w:val="bottom"/>
            <w:hideMark/>
          </w:tcPr>
          <w:p w14:paraId="31C41C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66CF9E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8B867D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GOVERNMENT COMPLEX</w:t>
            </w:r>
          </w:p>
        </w:tc>
        <w:tc>
          <w:tcPr>
            <w:tcW w:w="3402" w:type="dxa"/>
            <w:tcBorders>
              <w:top w:val="nil"/>
              <w:left w:val="nil"/>
              <w:bottom w:val="single" w:sz="4" w:space="0" w:color="C0C0C0"/>
              <w:right w:val="single" w:sz="4" w:space="0" w:color="C0C0C0"/>
            </w:tcBorders>
            <w:noWrap/>
            <w:vAlign w:val="bottom"/>
            <w:hideMark/>
          </w:tcPr>
          <w:p w14:paraId="057580A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LEBOWAKGOMO</w:t>
            </w:r>
          </w:p>
        </w:tc>
        <w:tc>
          <w:tcPr>
            <w:tcW w:w="3260" w:type="dxa"/>
            <w:tcBorders>
              <w:top w:val="nil"/>
              <w:left w:val="nil"/>
              <w:bottom w:val="single" w:sz="4" w:space="0" w:color="C0C0C0"/>
              <w:right w:val="single" w:sz="4" w:space="0" w:color="C0C0C0"/>
            </w:tcBorders>
            <w:noWrap/>
            <w:vAlign w:val="bottom"/>
            <w:hideMark/>
          </w:tcPr>
          <w:p w14:paraId="07D521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266532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DBC9B1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WILLOW PARK BORDER OFFICES</w:t>
            </w:r>
          </w:p>
        </w:tc>
        <w:tc>
          <w:tcPr>
            <w:tcW w:w="3402" w:type="dxa"/>
            <w:tcBorders>
              <w:top w:val="nil"/>
              <w:left w:val="nil"/>
              <w:bottom w:val="single" w:sz="4" w:space="0" w:color="C0C0C0"/>
              <w:right w:val="single" w:sz="4" w:space="0" w:color="C0C0C0"/>
            </w:tcBorders>
            <w:noWrap/>
            <w:vAlign w:val="bottom"/>
            <w:hideMark/>
          </w:tcPr>
          <w:p w14:paraId="7797933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LEHURUTSHE</w:t>
            </w:r>
          </w:p>
        </w:tc>
        <w:tc>
          <w:tcPr>
            <w:tcW w:w="3260" w:type="dxa"/>
            <w:tcBorders>
              <w:top w:val="nil"/>
              <w:left w:val="nil"/>
              <w:bottom w:val="single" w:sz="4" w:space="0" w:color="C0C0C0"/>
              <w:right w:val="single" w:sz="4" w:space="0" w:color="C0C0C0"/>
            </w:tcBorders>
            <w:noWrap/>
            <w:vAlign w:val="bottom"/>
            <w:hideMark/>
          </w:tcPr>
          <w:p w14:paraId="0CF732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960E1F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A919C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F2D81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LICHTENBURG</w:t>
            </w:r>
          </w:p>
        </w:tc>
        <w:tc>
          <w:tcPr>
            <w:tcW w:w="3260" w:type="dxa"/>
            <w:tcBorders>
              <w:top w:val="nil"/>
              <w:left w:val="nil"/>
              <w:bottom w:val="single" w:sz="4" w:space="0" w:color="C0C0C0"/>
              <w:right w:val="single" w:sz="4" w:space="0" w:color="C0C0C0"/>
            </w:tcBorders>
            <w:noWrap/>
            <w:vAlign w:val="bottom"/>
            <w:hideMark/>
          </w:tcPr>
          <w:p w14:paraId="7FE0AD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B2D294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4C92D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4E261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LUSIKISIKI</w:t>
            </w:r>
          </w:p>
        </w:tc>
        <w:tc>
          <w:tcPr>
            <w:tcW w:w="3260" w:type="dxa"/>
            <w:tcBorders>
              <w:top w:val="nil"/>
              <w:left w:val="nil"/>
              <w:bottom w:val="single" w:sz="4" w:space="0" w:color="C0C0C0"/>
              <w:right w:val="single" w:sz="4" w:space="0" w:color="C0C0C0"/>
            </w:tcBorders>
            <w:noWrap/>
            <w:vAlign w:val="bottom"/>
            <w:hideMark/>
          </w:tcPr>
          <w:p w14:paraId="2BB072B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DA9209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E96348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MAGISTRATES OFFICE</w:t>
            </w:r>
          </w:p>
        </w:tc>
        <w:tc>
          <w:tcPr>
            <w:tcW w:w="3402" w:type="dxa"/>
            <w:tcBorders>
              <w:top w:val="nil"/>
              <w:left w:val="nil"/>
              <w:bottom w:val="single" w:sz="4" w:space="0" w:color="C0C0C0"/>
              <w:right w:val="single" w:sz="4" w:space="0" w:color="C0C0C0"/>
            </w:tcBorders>
            <w:noWrap/>
            <w:vAlign w:val="bottom"/>
            <w:hideMark/>
          </w:tcPr>
          <w:p w14:paraId="6369284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THABA CHWEU</w:t>
            </w:r>
          </w:p>
        </w:tc>
        <w:tc>
          <w:tcPr>
            <w:tcW w:w="3260" w:type="dxa"/>
            <w:tcBorders>
              <w:top w:val="nil"/>
              <w:left w:val="nil"/>
              <w:bottom w:val="single" w:sz="4" w:space="0" w:color="C0C0C0"/>
              <w:right w:val="single" w:sz="4" w:space="0" w:color="C0C0C0"/>
            </w:tcBorders>
            <w:noWrap/>
            <w:vAlign w:val="bottom"/>
            <w:hideMark/>
          </w:tcPr>
          <w:p w14:paraId="543B2F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5D0F51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C53DD6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18619A3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MADIKWE</w:t>
            </w:r>
          </w:p>
        </w:tc>
        <w:tc>
          <w:tcPr>
            <w:tcW w:w="3260" w:type="dxa"/>
            <w:tcBorders>
              <w:top w:val="nil"/>
              <w:left w:val="nil"/>
              <w:bottom w:val="single" w:sz="4" w:space="0" w:color="C0C0C0"/>
              <w:right w:val="single" w:sz="4" w:space="0" w:color="C0C0C0"/>
            </w:tcBorders>
            <w:noWrap/>
            <w:vAlign w:val="bottom"/>
            <w:hideMark/>
          </w:tcPr>
          <w:p w14:paraId="736571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25DD14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C57DC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CENTRAL HOUSE</w:t>
            </w:r>
          </w:p>
        </w:tc>
        <w:tc>
          <w:tcPr>
            <w:tcW w:w="3402" w:type="dxa"/>
            <w:tcBorders>
              <w:top w:val="nil"/>
              <w:left w:val="nil"/>
              <w:bottom w:val="single" w:sz="4" w:space="0" w:color="C0C0C0"/>
              <w:right w:val="single" w:sz="4" w:space="0" w:color="C0C0C0"/>
            </w:tcBorders>
            <w:noWrap/>
            <w:vAlign w:val="bottom"/>
            <w:hideMark/>
          </w:tcPr>
          <w:p w14:paraId="21B151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MABOPANE</w:t>
            </w:r>
          </w:p>
        </w:tc>
        <w:tc>
          <w:tcPr>
            <w:tcW w:w="3260" w:type="dxa"/>
            <w:tcBorders>
              <w:top w:val="nil"/>
              <w:left w:val="nil"/>
              <w:bottom w:val="single" w:sz="4" w:space="0" w:color="C0C0C0"/>
              <w:right w:val="single" w:sz="4" w:space="0" w:color="C0C0C0"/>
            </w:tcBorders>
            <w:noWrap/>
            <w:vAlign w:val="bottom"/>
            <w:hideMark/>
          </w:tcPr>
          <w:p w14:paraId="2A92F2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05FF757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431FC0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PROVINCIAL HEAD OFFICE</w:t>
            </w:r>
          </w:p>
        </w:tc>
        <w:tc>
          <w:tcPr>
            <w:tcW w:w="3402" w:type="dxa"/>
            <w:tcBorders>
              <w:top w:val="nil"/>
              <w:left w:val="nil"/>
              <w:bottom w:val="single" w:sz="4" w:space="0" w:color="C0C0C0"/>
              <w:right w:val="single" w:sz="4" w:space="0" w:color="C0C0C0"/>
            </w:tcBorders>
            <w:noWrap/>
            <w:vAlign w:val="bottom"/>
            <w:hideMark/>
          </w:tcPr>
          <w:p w14:paraId="4C9ED96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MIDDELBURG (MPU)</w:t>
            </w:r>
          </w:p>
        </w:tc>
        <w:tc>
          <w:tcPr>
            <w:tcW w:w="3260" w:type="dxa"/>
            <w:tcBorders>
              <w:top w:val="nil"/>
              <w:left w:val="nil"/>
              <w:bottom w:val="single" w:sz="4" w:space="0" w:color="C0C0C0"/>
              <w:right w:val="single" w:sz="4" w:space="0" w:color="C0C0C0"/>
            </w:tcBorders>
            <w:noWrap/>
            <w:vAlign w:val="bottom"/>
            <w:hideMark/>
          </w:tcPr>
          <w:p w14:paraId="050759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7D99E831"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344ACE5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MSHWATI THUSONG CENTRE</w:t>
            </w:r>
          </w:p>
        </w:tc>
        <w:tc>
          <w:tcPr>
            <w:tcW w:w="3402" w:type="dxa"/>
            <w:tcBorders>
              <w:top w:val="nil"/>
              <w:left w:val="nil"/>
              <w:bottom w:val="single" w:sz="4" w:space="0" w:color="C0C0C0"/>
              <w:right w:val="single" w:sz="4" w:space="0" w:color="C0C0C0"/>
            </w:tcBorders>
            <w:noWrap/>
            <w:vAlign w:val="bottom"/>
            <w:hideMark/>
          </w:tcPr>
          <w:p w14:paraId="34D9E3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NEW HANOVER</w:t>
            </w:r>
          </w:p>
        </w:tc>
        <w:tc>
          <w:tcPr>
            <w:tcW w:w="3260" w:type="dxa"/>
            <w:tcBorders>
              <w:top w:val="nil"/>
              <w:left w:val="nil"/>
              <w:bottom w:val="single" w:sz="4" w:space="0" w:color="C0C0C0"/>
              <w:right w:val="single" w:sz="4" w:space="0" w:color="C0C0C0"/>
            </w:tcBorders>
            <w:noWrap/>
            <w:vAlign w:val="bottom"/>
            <w:hideMark/>
          </w:tcPr>
          <w:p w14:paraId="25E92E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374B45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46D96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BEITBRUG BORDER POST</w:t>
            </w:r>
          </w:p>
        </w:tc>
        <w:tc>
          <w:tcPr>
            <w:tcW w:w="3402" w:type="dxa"/>
            <w:tcBorders>
              <w:top w:val="nil"/>
              <w:left w:val="nil"/>
              <w:bottom w:val="single" w:sz="4" w:space="0" w:color="C0C0C0"/>
              <w:right w:val="single" w:sz="4" w:space="0" w:color="C0C0C0"/>
            </w:tcBorders>
            <w:noWrap/>
            <w:vAlign w:val="bottom"/>
            <w:hideMark/>
          </w:tcPr>
          <w:p w14:paraId="4B3BA8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MUSINA</w:t>
            </w:r>
          </w:p>
        </w:tc>
        <w:tc>
          <w:tcPr>
            <w:tcW w:w="3260" w:type="dxa"/>
            <w:tcBorders>
              <w:top w:val="nil"/>
              <w:left w:val="nil"/>
              <w:bottom w:val="single" w:sz="4" w:space="0" w:color="C0C0C0"/>
              <w:right w:val="single" w:sz="4" w:space="0" w:color="C0C0C0"/>
            </w:tcBorders>
            <w:noWrap/>
            <w:vAlign w:val="bottom"/>
            <w:hideMark/>
          </w:tcPr>
          <w:p w14:paraId="4AAE80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44B9A2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3854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(MHALA)</w:t>
            </w:r>
          </w:p>
        </w:tc>
        <w:tc>
          <w:tcPr>
            <w:tcW w:w="3402" w:type="dxa"/>
            <w:tcBorders>
              <w:top w:val="nil"/>
              <w:left w:val="nil"/>
              <w:bottom w:val="single" w:sz="4" w:space="0" w:color="C0C0C0"/>
              <w:right w:val="single" w:sz="4" w:space="0" w:color="C0C0C0"/>
            </w:tcBorders>
            <w:noWrap/>
            <w:vAlign w:val="bottom"/>
            <w:hideMark/>
          </w:tcPr>
          <w:p w14:paraId="3F2040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THULAMAHASHE</w:t>
            </w:r>
          </w:p>
        </w:tc>
        <w:tc>
          <w:tcPr>
            <w:tcW w:w="3260" w:type="dxa"/>
            <w:tcBorders>
              <w:top w:val="nil"/>
              <w:left w:val="nil"/>
              <w:bottom w:val="single" w:sz="4" w:space="0" w:color="C0C0C0"/>
              <w:right w:val="single" w:sz="4" w:space="0" w:color="C0C0C0"/>
            </w:tcBorders>
            <w:noWrap/>
            <w:vAlign w:val="bottom"/>
            <w:hideMark/>
          </w:tcPr>
          <w:p w14:paraId="5366A81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EC5EC2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3669B0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MULTI PURPOSE CENTRE</w:t>
            </w:r>
          </w:p>
        </w:tc>
        <w:tc>
          <w:tcPr>
            <w:tcW w:w="3402" w:type="dxa"/>
            <w:tcBorders>
              <w:top w:val="nil"/>
              <w:left w:val="nil"/>
              <w:bottom w:val="single" w:sz="4" w:space="0" w:color="C0C0C0"/>
              <w:right w:val="single" w:sz="4" w:space="0" w:color="C0C0C0"/>
            </w:tcBorders>
            <w:noWrap/>
            <w:vAlign w:val="bottom"/>
            <w:hideMark/>
          </w:tcPr>
          <w:p w14:paraId="1256E8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MIDDELDRIFT</w:t>
            </w:r>
          </w:p>
        </w:tc>
        <w:tc>
          <w:tcPr>
            <w:tcW w:w="3260" w:type="dxa"/>
            <w:tcBorders>
              <w:top w:val="nil"/>
              <w:left w:val="nil"/>
              <w:bottom w:val="single" w:sz="4" w:space="0" w:color="C0C0C0"/>
              <w:right w:val="single" w:sz="4" w:space="0" w:color="C0C0C0"/>
            </w:tcBorders>
            <w:noWrap/>
            <w:vAlign w:val="bottom"/>
            <w:hideMark/>
          </w:tcPr>
          <w:p w14:paraId="2B0F8D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6C54F0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A01B9E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MOTSWEDI HOUSE</w:t>
            </w:r>
          </w:p>
        </w:tc>
        <w:tc>
          <w:tcPr>
            <w:tcW w:w="3402" w:type="dxa"/>
            <w:tcBorders>
              <w:top w:val="nil"/>
              <w:left w:val="nil"/>
              <w:bottom w:val="single" w:sz="4" w:space="0" w:color="C0C0C0"/>
              <w:right w:val="single" w:sz="4" w:space="0" w:color="C0C0C0"/>
            </w:tcBorders>
            <w:noWrap/>
            <w:vAlign w:val="bottom"/>
            <w:hideMark/>
          </w:tcPr>
          <w:p w14:paraId="0F45F16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MMABATHO</w:t>
            </w:r>
          </w:p>
        </w:tc>
        <w:tc>
          <w:tcPr>
            <w:tcW w:w="3260" w:type="dxa"/>
            <w:tcBorders>
              <w:top w:val="nil"/>
              <w:left w:val="nil"/>
              <w:bottom w:val="single" w:sz="4" w:space="0" w:color="C0C0C0"/>
              <w:right w:val="single" w:sz="4" w:space="0" w:color="C0C0C0"/>
            </w:tcBorders>
            <w:noWrap/>
            <w:vAlign w:val="bottom"/>
            <w:hideMark/>
          </w:tcPr>
          <w:p w14:paraId="094A69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050814A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A7625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17B05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MALMESBURY</w:t>
            </w:r>
          </w:p>
        </w:tc>
        <w:tc>
          <w:tcPr>
            <w:tcW w:w="3260" w:type="dxa"/>
            <w:tcBorders>
              <w:top w:val="nil"/>
              <w:left w:val="nil"/>
              <w:bottom w:val="single" w:sz="4" w:space="0" w:color="C0C0C0"/>
              <w:right w:val="single" w:sz="4" w:space="0" w:color="C0C0C0"/>
            </w:tcBorders>
            <w:noWrap/>
            <w:vAlign w:val="bottom"/>
            <w:hideMark/>
          </w:tcPr>
          <w:p w14:paraId="677EC2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0B9B50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20E00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NGCINGWANA  NO 10</w:t>
            </w:r>
          </w:p>
        </w:tc>
        <w:tc>
          <w:tcPr>
            <w:tcW w:w="3402" w:type="dxa"/>
            <w:tcBorders>
              <w:top w:val="nil"/>
              <w:left w:val="nil"/>
              <w:bottom w:val="single" w:sz="4" w:space="0" w:color="C0C0C0"/>
              <w:right w:val="single" w:sz="4" w:space="0" w:color="C0C0C0"/>
            </w:tcBorders>
            <w:noWrap/>
            <w:vAlign w:val="bottom"/>
            <w:hideMark/>
          </w:tcPr>
          <w:p w14:paraId="0E3025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MOUNT FRERE</w:t>
            </w:r>
          </w:p>
        </w:tc>
        <w:tc>
          <w:tcPr>
            <w:tcW w:w="3260" w:type="dxa"/>
            <w:tcBorders>
              <w:top w:val="nil"/>
              <w:left w:val="nil"/>
              <w:bottom w:val="single" w:sz="4" w:space="0" w:color="C0C0C0"/>
              <w:right w:val="single" w:sz="4" w:space="0" w:color="C0C0C0"/>
            </w:tcBorders>
            <w:noWrap/>
            <w:vAlign w:val="bottom"/>
            <w:hideMark/>
          </w:tcPr>
          <w:p w14:paraId="6819CC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BF0267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F63BF7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MOGWASE COMPLEX</w:t>
            </w:r>
          </w:p>
        </w:tc>
        <w:tc>
          <w:tcPr>
            <w:tcW w:w="3402" w:type="dxa"/>
            <w:tcBorders>
              <w:top w:val="nil"/>
              <w:left w:val="nil"/>
              <w:bottom w:val="single" w:sz="4" w:space="0" w:color="C0C0C0"/>
              <w:right w:val="single" w:sz="4" w:space="0" w:color="C0C0C0"/>
            </w:tcBorders>
            <w:noWrap/>
            <w:vAlign w:val="bottom"/>
            <w:hideMark/>
          </w:tcPr>
          <w:p w14:paraId="20B508D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MOGWASE</w:t>
            </w:r>
          </w:p>
        </w:tc>
        <w:tc>
          <w:tcPr>
            <w:tcW w:w="3260" w:type="dxa"/>
            <w:tcBorders>
              <w:top w:val="nil"/>
              <w:left w:val="nil"/>
              <w:bottom w:val="single" w:sz="4" w:space="0" w:color="C0C0C0"/>
              <w:right w:val="single" w:sz="4" w:space="0" w:color="C0C0C0"/>
            </w:tcBorders>
            <w:noWrap/>
            <w:vAlign w:val="bottom"/>
            <w:hideMark/>
          </w:tcPr>
          <w:p w14:paraId="5C217E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1492191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7001D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A65D30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MOLOPO</w:t>
            </w:r>
          </w:p>
        </w:tc>
        <w:tc>
          <w:tcPr>
            <w:tcW w:w="3260" w:type="dxa"/>
            <w:tcBorders>
              <w:top w:val="nil"/>
              <w:left w:val="nil"/>
              <w:bottom w:val="single" w:sz="4" w:space="0" w:color="C0C0C0"/>
              <w:right w:val="single" w:sz="4" w:space="0" w:color="C0C0C0"/>
            </w:tcBorders>
            <w:noWrap/>
            <w:vAlign w:val="bottom"/>
            <w:hideMark/>
          </w:tcPr>
          <w:p w14:paraId="2F5CC22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0B3DDD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3D9013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71052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MITCHELLS PLAIN</w:t>
            </w:r>
          </w:p>
        </w:tc>
        <w:tc>
          <w:tcPr>
            <w:tcW w:w="3260" w:type="dxa"/>
            <w:tcBorders>
              <w:top w:val="nil"/>
              <w:left w:val="nil"/>
              <w:bottom w:val="single" w:sz="4" w:space="0" w:color="C0C0C0"/>
              <w:right w:val="single" w:sz="4" w:space="0" w:color="C0C0C0"/>
            </w:tcBorders>
            <w:noWrap/>
            <w:vAlign w:val="bottom"/>
            <w:hideMark/>
          </w:tcPr>
          <w:p w14:paraId="4839E9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DE01D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F5216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4B42DD4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MTUBATUBA</w:t>
            </w:r>
          </w:p>
        </w:tc>
        <w:tc>
          <w:tcPr>
            <w:tcW w:w="3260" w:type="dxa"/>
            <w:tcBorders>
              <w:top w:val="nil"/>
              <w:left w:val="nil"/>
              <w:bottom w:val="single" w:sz="4" w:space="0" w:color="C0C0C0"/>
              <w:right w:val="single" w:sz="4" w:space="0" w:color="C0C0C0"/>
            </w:tcBorders>
            <w:noWrap/>
            <w:vAlign w:val="bottom"/>
            <w:hideMark/>
          </w:tcPr>
          <w:p w14:paraId="5F3060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045AE57"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9E3D24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NEW GOVERNMENT (HARRISON)</w:t>
            </w:r>
          </w:p>
        </w:tc>
        <w:tc>
          <w:tcPr>
            <w:tcW w:w="3402" w:type="dxa"/>
            <w:tcBorders>
              <w:top w:val="nil"/>
              <w:left w:val="nil"/>
              <w:bottom w:val="single" w:sz="4" w:space="0" w:color="C0C0C0"/>
              <w:right w:val="single" w:sz="4" w:space="0" w:color="C0C0C0"/>
            </w:tcBorders>
            <w:noWrap/>
            <w:vAlign w:val="bottom"/>
            <w:hideMark/>
          </w:tcPr>
          <w:p w14:paraId="3405FBD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649AC3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DC6C5D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C3DF4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FCB7C7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NIGEL</w:t>
            </w:r>
          </w:p>
        </w:tc>
        <w:tc>
          <w:tcPr>
            <w:tcW w:w="3260" w:type="dxa"/>
            <w:tcBorders>
              <w:top w:val="nil"/>
              <w:left w:val="nil"/>
              <w:bottom w:val="single" w:sz="4" w:space="0" w:color="C0C0C0"/>
              <w:right w:val="single" w:sz="4" w:space="0" w:color="C0C0C0"/>
            </w:tcBorders>
            <w:noWrap/>
            <w:vAlign w:val="bottom"/>
            <w:hideMark/>
          </w:tcPr>
          <w:p w14:paraId="1C73B3D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B640E0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A0FD0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HENSHALL ST 23</w:t>
            </w:r>
          </w:p>
        </w:tc>
        <w:tc>
          <w:tcPr>
            <w:tcW w:w="3402" w:type="dxa"/>
            <w:tcBorders>
              <w:top w:val="nil"/>
              <w:left w:val="nil"/>
              <w:bottom w:val="single" w:sz="4" w:space="0" w:color="C0C0C0"/>
              <w:right w:val="single" w:sz="4" w:space="0" w:color="C0C0C0"/>
            </w:tcBorders>
            <w:noWrap/>
            <w:vAlign w:val="bottom"/>
            <w:hideMark/>
          </w:tcPr>
          <w:p w14:paraId="541714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146C57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50026E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87BEDC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755EAC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KABOKWENI</w:t>
            </w:r>
          </w:p>
        </w:tc>
        <w:tc>
          <w:tcPr>
            <w:tcW w:w="3260" w:type="dxa"/>
            <w:tcBorders>
              <w:top w:val="nil"/>
              <w:left w:val="nil"/>
              <w:bottom w:val="single" w:sz="4" w:space="0" w:color="C0C0C0"/>
              <w:right w:val="single" w:sz="4" w:space="0" w:color="C0C0C0"/>
            </w:tcBorders>
            <w:noWrap/>
            <w:vAlign w:val="bottom"/>
            <w:hideMark/>
          </w:tcPr>
          <w:p w14:paraId="4C0FCB8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0D45D0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1E147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NONTSUMPA (NYANGA)</w:t>
            </w:r>
          </w:p>
        </w:tc>
        <w:tc>
          <w:tcPr>
            <w:tcW w:w="3402" w:type="dxa"/>
            <w:tcBorders>
              <w:top w:val="nil"/>
              <w:left w:val="nil"/>
              <w:bottom w:val="single" w:sz="4" w:space="0" w:color="C0C0C0"/>
              <w:right w:val="single" w:sz="4" w:space="0" w:color="C0C0C0"/>
            </w:tcBorders>
            <w:noWrap/>
            <w:vAlign w:val="bottom"/>
            <w:hideMark/>
          </w:tcPr>
          <w:p w14:paraId="7A8012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1E460F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917D99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E02A9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73004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 LONDON</w:t>
            </w:r>
          </w:p>
        </w:tc>
        <w:tc>
          <w:tcPr>
            <w:tcW w:w="3260" w:type="dxa"/>
            <w:tcBorders>
              <w:top w:val="nil"/>
              <w:left w:val="nil"/>
              <w:bottom w:val="single" w:sz="4" w:space="0" w:color="C0C0C0"/>
              <w:right w:val="single" w:sz="4" w:space="0" w:color="C0C0C0"/>
            </w:tcBorders>
            <w:noWrap/>
            <w:vAlign w:val="bottom"/>
            <w:hideMark/>
          </w:tcPr>
          <w:p w14:paraId="0827C7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6BF6A5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302F5B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COMMISSIONER</w:t>
            </w:r>
          </w:p>
        </w:tc>
        <w:tc>
          <w:tcPr>
            <w:tcW w:w="3402" w:type="dxa"/>
            <w:tcBorders>
              <w:top w:val="nil"/>
              <w:left w:val="nil"/>
              <w:bottom w:val="single" w:sz="4" w:space="0" w:color="C0C0C0"/>
              <w:right w:val="single" w:sz="4" w:space="0" w:color="C0C0C0"/>
            </w:tcBorders>
            <w:noWrap/>
            <w:vAlign w:val="bottom"/>
            <w:hideMark/>
          </w:tcPr>
          <w:p w14:paraId="4398EC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SPRINGS</w:t>
            </w:r>
          </w:p>
        </w:tc>
        <w:tc>
          <w:tcPr>
            <w:tcW w:w="3260" w:type="dxa"/>
            <w:tcBorders>
              <w:top w:val="nil"/>
              <w:left w:val="nil"/>
              <w:bottom w:val="single" w:sz="4" w:space="0" w:color="C0C0C0"/>
              <w:right w:val="single" w:sz="4" w:space="0" w:color="C0C0C0"/>
            </w:tcBorders>
            <w:noWrap/>
            <w:vAlign w:val="bottom"/>
            <w:hideMark/>
          </w:tcPr>
          <w:p w14:paraId="5CC182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B6FC49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85F3B4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NEW HOME AFFAIRS</w:t>
            </w:r>
          </w:p>
        </w:tc>
        <w:tc>
          <w:tcPr>
            <w:tcW w:w="3402" w:type="dxa"/>
            <w:tcBorders>
              <w:top w:val="nil"/>
              <w:left w:val="nil"/>
              <w:bottom w:val="single" w:sz="4" w:space="0" w:color="C0C0C0"/>
              <w:right w:val="single" w:sz="4" w:space="0" w:color="C0C0C0"/>
            </w:tcBorders>
            <w:noWrap/>
            <w:vAlign w:val="bottom"/>
            <w:hideMark/>
          </w:tcPr>
          <w:p w14:paraId="787140E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PAMPIERSTAD</w:t>
            </w:r>
          </w:p>
        </w:tc>
        <w:tc>
          <w:tcPr>
            <w:tcW w:w="3260" w:type="dxa"/>
            <w:tcBorders>
              <w:top w:val="nil"/>
              <w:left w:val="nil"/>
              <w:bottom w:val="single" w:sz="4" w:space="0" w:color="C0C0C0"/>
              <w:right w:val="single" w:sz="4" w:space="0" w:color="C0C0C0"/>
            </w:tcBorders>
            <w:noWrap/>
            <w:vAlign w:val="bottom"/>
            <w:hideMark/>
          </w:tcPr>
          <w:p w14:paraId="2BD37D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3D2C504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D6A3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LIBRARY GARDENS</w:t>
            </w:r>
          </w:p>
        </w:tc>
        <w:tc>
          <w:tcPr>
            <w:tcW w:w="3402" w:type="dxa"/>
            <w:tcBorders>
              <w:top w:val="nil"/>
              <w:left w:val="nil"/>
              <w:bottom w:val="single" w:sz="4" w:space="0" w:color="C0C0C0"/>
              <w:right w:val="single" w:sz="4" w:space="0" w:color="C0C0C0"/>
            </w:tcBorders>
            <w:noWrap/>
            <w:vAlign w:val="bottom"/>
            <w:hideMark/>
          </w:tcPr>
          <w:p w14:paraId="7A562D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POLOKWANE</w:t>
            </w:r>
          </w:p>
        </w:tc>
        <w:tc>
          <w:tcPr>
            <w:tcW w:w="3260" w:type="dxa"/>
            <w:tcBorders>
              <w:top w:val="nil"/>
              <w:left w:val="nil"/>
              <w:bottom w:val="single" w:sz="4" w:space="0" w:color="C0C0C0"/>
              <w:right w:val="single" w:sz="4" w:space="0" w:color="C0C0C0"/>
            </w:tcBorders>
            <w:noWrap/>
            <w:vAlign w:val="bottom"/>
            <w:hideMark/>
          </w:tcPr>
          <w:p w14:paraId="571AE0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D161E8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80FC4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(NORTH END)</w:t>
            </w:r>
          </w:p>
        </w:tc>
        <w:tc>
          <w:tcPr>
            <w:tcW w:w="3402" w:type="dxa"/>
            <w:tcBorders>
              <w:top w:val="nil"/>
              <w:left w:val="nil"/>
              <w:bottom w:val="single" w:sz="4" w:space="0" w:color="C0C0C0"/>
              <w:right w:val="single" w:sz="4" w:space="0" w:color="C0C0C0"/>
            </w:tcBorders>
            <w:noWrap/>
            <w:vAlign w:val="bottom"/>
            <w:hideMark/>
          </w:tcPr>
          <w:p w14:paraId="3FE4CD4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47A417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2EE63F4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49DE6B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RABIE ST 48</w:t>
            </w:r>
          </w:p>
        </w:tc>
        <w:tc>
          <w:tcPr>
            <w:tcW w:w="3402" w:type="dxa"/>
            <w:tcBorders>
              <w:top w:val="nil"/>
              <w:left w:val="nil"/>
              <w:bottom w:val="single" w:sz="4" w:space="0" w:color="C0C0C0"/>
              <w:right w:val="single" w:sz="4" w:space="0" w:color="C0C0C0"/>
            </w:tcBorders>
            <w:noWrap/>
            <w:vAlign w:val="bottom"/>
            <w:hideMark/>
          </w:tcPr>
          <w:p w14:paraId="48A944B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MOKOPANE</w:t>
            </w:r>
          </w:p>
        </w:tc>
        <w:tc>
          <w:tcPr>
            <w:tcW w:w="3260" w:type="dxa"/>
            <w:tcBorders>
              <w:top w:val="nil"/>
              <w:left w:val="nil"/>
              <w:bottom w:val="single" w:sz="4" w:space="0" w:color="C0C0C0"/>
              <w:right w:val="single" w:sz="4" w:space="0" w:color="C0C0C0"/>
            </w:tcBorders>
            <w:noWrap/>
            <w:vAlign w:val="bottom"/>
            <w:hideMark/>
          </w:tcPr>
          <w:p w14:paraId="20BDDD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5024BF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21561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94491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PHALABORWA</w:t>
            </w:r>
          </w:p>
        </w:tc>
        <w:tc>
          <w:tcPr>
            <w:tcW w:w="3260" w:type="dxa"/>
            <w:tcBorders>
              <w:top w:val="nil"/>
              <w:left w:val="nil"/>
              <w:bottom w:val="single" w:sz="4" w:space="0" w:color="C0C0C0"/>
              <w:right w:val="single" w:sz="4" w:space="0" w:color="C0C0C0"/>
            </w:tcBorders>
            <w:noWrap/>
            <w:vAlign w:val="bottom"/>
            <w:hideMark/>
          </w:tcPr>
          <w:p w14:paraId="7680C4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E460BE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4281E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234D49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PAARL</w:t>
            </w:r>
          </w:p>
        </w:tc>
        <w:tc>
          <w:tcPr>
            <w:tcW w:w="3260" w:type="dxa"/>
            <w:tcBorders>
              <w:top w:val="nil"/>
              <w:left w:val="nil"/>
              <w:bottom w:val="single" w:sz="4" w:space="0" w:color="C0C0C0"/>
              <w:right w:val="single" w:sz="4" w:space="0" w:color="C0C0C0"/>
            </w:tcBorders>
            <w:noWrap/>
            <w:vAlign w:val="bottom"/>
            <w:hideMark/>
          </w:tcPr>
          <w:p w14:paraId="0FCD33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3ECB65C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042C8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BANK HOUSE</w:t>
            </w:r>
          </w:p>
        </w:tc>
        <w:tc>
          <w:tcPr>
            <w:tcW w:w="3402" w:type="dxa"/>
            <w:tcBorders>
              <w:top w:val="nil"/>
              <w:left w:val="nil"/>
              <w:bottom w:val="single" w:sz="4" w:space="0" w:color="C0C0C0"/>
              <w:right w:val="single" w:sz="4" w:space="0" w:color="C0C0C0"/>
            </w:tcBorders>
            <w:noWrap/>
            <w:vAlign w:val="bottom"/>
            <w:hideMark/>
          </w:tcPr>
          <w:p w14:paraId="4D11AE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SHEPSTONE</w:t>
            </w:r>
          </w:p>
        </w:tc>
        <w:tc>
          <w:tcPr>
            <w:tcW w:w="3260" w:type="dxa"/>
            <w:tcBorders>
              <w:top w:val="nil"/>
              <w:left w:val="nil"/>
              <w:bottom w:val="single" w:sz="4" w:space="0" w:color="C0C0C0"/>
              <w:right w:val="single" w:sz="4" w:space="0" w:color="C0C0C0"/>
            </w:tcBorders>
            <w:noWrap/>
            <w:vAlign w:val="bottom"/>
            <w:hideMark/>
          </w:tcPr>
          <w:p w14:paraId="3A71E7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3B19E41"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C0B7C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(MARABASTAD)</w:t>
            </w:r>
          </w:p>
        </w:tc>
        <w:tc>
          <w:tcPr>
            <w:tcW w:w="3402" w:type="dxa"/>
            <w:tcBorders>
              <w:top w:val="nil"/>
              <w:left w:val="nil"/>
              <w:bottom w:val="single" w:sz="4" w:space="0" w:color="C0C0C0"/>
              <w:right w:val="single" w:sz="4" w:space="0" w:color="C0C0C0"/>
            </w:tcBorders>
            <w:noWrap/>
            <w:vAlign w:val="bottom"/>
            <w:hideMark/>
          </w:tcPr>
          <w:p w14:paraId="7FBF763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6F2759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74A12F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01116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MEDICAL CENTRE</w:t>
            </w:r>
          </w:p>
        </w:tc>
        <w:tc>
          <w:tcPr>
            <w:tcW w:w="3402" w:type="dxa"/>
            <w:tcBorders>
              <w:top w:val="nil"/>
              <w:left w:val="nil"/>
              <w:bottom w:val="single" w:sz="4" w:space="0" w:color="C0C0C0"/>
              <w:right w:val="single" w:sz="4" w:space="0" w:color="C0C0C0"/>
            </w:tcBorders>
            <w:noWrap/>
            <w:vAlign w:val="bottom"/>
            <w:hideMark/>
          </w:tcPr>
          <w:p w14:paraId="0A9DF1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PINETOWN</w:t>
            </w:r>
          </w:p>
        </w:tc>
        <w:tc>
          <w:tcPr>
            <w:tcW w:w="3260" w:type="dxa"/>
            <w:tcBorders>
              <w:top w:val="nil"/>
              <w:left w:val="nil"/>
              <w:bottom w:val="single" w:sz="4" w:space="0" w:color="C0C0C0"/>
              <w:right w:val="single" w:sz="4" w:space="0" w:color="C0C0C0"/>
            </w:tcBorders>
            <w:noWrap/>
            <w:vAlign w:val="bottom"/>
            <w:hideMark/>
          </w:tcPr>
          <w:p w14:paraId="68412C3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C1EBA1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FC792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BORDER POST</w:t>
            </w:r>
          </w:p>
        </w:tc>
        <w:tc>
          <w:tcPr>
            <w:tcW w:w="3402" w:type="dxa"/>
            <w:tcBorders>
              <w:top w:val="nil"/>
              <w:left w:val="nil"/>
              <w:bottom w:val="single" w:sz="4" w:space="0" w:color="C0C0C0"/>
              <w:right w:val="single" w:sz="4" w:space="0" w:color="C0C0C0"/>
            </w:tcBorders>
            <w:noWrap/>
            <w:vAlign w:val="bottom"/>
            <w:hideMark/>
          </w:tcPr>
          <w:p w14:paraId="064799F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RAMATLHABAMA</w:t>
            </w:r>
          </w:p>
        </w:tc>
        <w:tc>
          <w:tcPr>
            <w:tcW w:w="3260" w:type="dxa"/>
            <w:tcBorders>
              <w:top w:val="nil"/>
              <w:left w:val="nil"/>
              <w:bottom w:val="single" w:sz="4" w:space="0" w:color="C0C0C0"/>
              <w:right w:val="single" w:sz="4" w:space="0" w:color="C0C0C0"/>
            </w:tcBorders>
            <w:noWrap/>
            <w:vAlign w:val="bottom"/>
            <w:hideMark/>
          </w:tcPr>
          <w:p w14:paraId="03EA3C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A5E8BB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1D5A67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STRYDOMPARK</w:t>
            </w:r>
          </w:p>
        </w:tc>
        <w:tc>
          <w:tcPr>
            <w:tcW w:w="3402" w:type="dxa"/>
            <w:tcBorders>
              <w:top w:val="nil"/>
              <w:left w:val="nil"/>
              <w:bottom w:val="single" w:sz="4" w:space="0" w:color="C0C0C0"/>
              <w:right w:val="single" w:sz="4" w:space="0" w:color="C0C0C0"/>
            </w:tcBorders>
            <w:noWrap/>
            <w:vAlign w:val="bottom"/>
            <w:hideMark/>
          </w:tcPr>
          <w:p w14:paraId="0C5F560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RANDBURG</w:t>
            </w:r>
          </w:p>
        </w:tc>
        <w:tc>
          <w:tcPr>
            <w:tcW w:w="3260" w:type="dxa"/>
            <w:tcBorders>
              <w:top w:val="nil"/>
              <w:left w:val="nil"/>
              <w:bottom w:val="single" w:sz="4" w:space="0" w:color="C0C0C0"/>
              <w:right w:val="single" w:sz="4" w:space="0" w:color="C0C0C0"/>
            </w:tcBorders>
            <w:noWrap/>
            <w:vAlign w:val="bottom"/>
            <w:hideMark/>
          </w:tcPr>
          <w:p w14:paraId="40752D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57E46C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22E8F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FOUNTAIN PLAZA</w:t>
            </w:r>
          </w:p>
        </w:tc>
        <w:tc>
          <w:tcPr>
            <w:tcW w:w="3402" w:type="dxa"/>
            <w:tcBorders>
              <w:top w:val="nil"/>
              <w:left w:val="nil"/>
              <w:bottom w:val="single" w:sz="4" w:space="0" w:color="C0C0C0"/>
              <w:right w:val="single" w:sz="4" w:space="0" w:color="C0C0C0"/>
            </w:tcBorders>
            <w:noWrap/>
            <w:vAlign w:val="bottom"/>
            <w:hideMark/>
          </w:tcPr>
          <w:p w14:paraId="7E50EE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RANDFONTEIN</w:t>
            </w:r>
          </w:p>
        </w:tc>
        <w:tc>
          <w:tcPr>
            <w:tcW w:w="3260" w:type="dxa"/>
            <w:tcBorders>
              <w:top w:val="nil"/>
              <w:left w:val="nil"/>
              <w:bottom w:val="single" w:sz="4" w:space="0" w:color="C0C0C0"/>
              <w:right w:val="single" w:sz="4" w:space="0" w:color="C0C0C0"/>
            </w:tcBorders>
            <w:noWrap/>
            <w:vAlign w:val="bottom"/>
            <w:hideMark/>
          </w:tcPr>
          <w:p w14:paraId="01E9E8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31C252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86EB82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TECHNICON TOWNSHIP</w:t>
            </w:r>
          </w:p>
        </w:tc>
        <w:tc>
          <w:tcPr>
            <w:tcW w:w="3402" w:type="dxa"/>
            <w:tcBorders>
              <w:top w:val="nil"/>
              <w:left w:val="nil"/>
              <w:bottom w:val="single" w:sz="4" w:space="0" w:color="C0C0C0"/>
              <w:right w:val="single" w:sz="4" w:space="0" w:color="C0C0C0"/>
            </w:tcBorders>
            <w:noWrap/>
            <w:vAlign w:val="bottom"/>
            <w:hideMark/>
          </w:tcPr>
          <w:p w14:paraId="2A9BC24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ROODEPOORT</w:t>
            </w:r>
          </w:p>
        </w:tc>
        <w:tc>
          <w:tcPr>
            <w:tcW w:w="3260" w:type="dxa"/>
            <w:tcBorders>
              <w:top w:val="nil"/>
              <w:left w:val="nil"/>
              <w:bottom w:val="single" w:sz="4" w:space="0" w:color="C0C0C0"/>
              <w:right w:val="single" w:sz="4" w:space="0" w:color="C0C0C0"/>
            </w:tcBorders>
            <w:noWrap/>
            <w:vAlign w:val="bottom"/>
            <w:hideMark/>
          </w:tcPr>
          <w:p w14:paraId="3478A34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4785E55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C9D4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w:t>
            </w:r>
          </w:p>
        </w:tc>
        <w:tc>
          <w:tcPr>
            <w:tcW w:w="3402" w:type="dxa"/>
            <w:tcBorders>
              <w:top w:val="nil"/>
              <w:left w:val="nil"/>
              <w:bottom w:val="single" w:sz="4" w:space="0" w:color="C0C0C0"/>
              <w:right w:val="single" w:sz="4" w:space="0" w:color="C0C0C0"/>
            </w:tcBorders>
            <w:noWrap/>
            <w:vAlign w:val="bottom"/>
            <w:hideMark/>
          </w:tcPr>
          <w:p w14:paraId="0EDDDD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RICHMOND (KZN)</w:t>
            </w:r>
          </w:p>
        </w:tc>
        <w:tc>
          <w:tcPr>
            <w:tcW w:w="3260" w:type="dxa"/>
            <w:tcBorders>
              <w:top w:val="nil"/>
              <w:left w:val="nil"/>
              <w:bottom w:val="single" w:sz="4" w:space="0" w:color="C0C0C0"/>
              <w:right w:val="single" w:sz="4" w:space="0" w:color="C0C0C0"/>
            </w:tcBorders>
            <w:noWrap/>
            <w:vAlign w:val="bottom"/>
            <w:hideMark/>
          </w:tcPr>
          <w:p w14:paraId="70855E7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6EDCF3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6BBA9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STATION SQUARE (AKASIA)</w:t>
            </w:r>
          </w:p>
        </w:tc>
        <w:tc>
          <w:tcPr>
            <w:tcW w:w="3402" w:type="dxa"/>
            <w:tcBorders>
              <w:top w:val="nil"/>
              <w:left w:val="nil"/>
              <w:bottom w:val="single" w:sz="4" w:space="0" w:color="C0C0C0"/>
              <w:right w:val="single" w:sz="4" w:space="0" w:color="C0C0C0"/>
            </w:tcBorders>
            <w:noWrap/>
            <w:vAlign w:val="bottom"/>
            <w:hideMark/>
          </w:tcPr>
          <w:p w14:paraId="1854E44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0BC6711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4DCA44B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C32F9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DOHA</w:t>
            </w:r>
          </w:p>
        </w:tc>
        <w:tc>
          <w:tcPr>
            <w:tcW w:w="3402" w:type="dxa"/>
            <w:tcBorders>
              <w:top w:val="nil"/>
              <w:left w:val="nil"/>
              <w:bottom w:val="single" w:sz="4" w:space="0" w:color="C0C0C0"/>
              <w:right w:val="single" w:sz="4" w:space="0" w:color="C0C0C0"/>
            </w:tcBorders>
            <w:noWrap/>
            <w:vAlign w:val="bottom"/>
            <w:hideMark/>
          </w:tcPr>
          <w:p w14:paraId="4A8CF8E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RUSTENBURG</w:t>
            </w:r>
          </w:p>
        </w:tc>
        <w:tc>
          <w:tcPr>
            <w:tcW w:w="3260" w:type="dxa"/>
            <w:tcBorders>
              <w:top w:val="nil"/>
              <w:left w:val="nil"/>
              <w:bottom w:val="single" w:sz="4" w:space="0" w:color="C0C0C0"/>
              <w:right w:val="single" w:sz="4" w:space="0" w:color="C0C0C0"/>
            </w:tcBorders>
            <w:noWrap/>
            <w:vAlign w:val="bottom"/>
            <w:hideMark/>
          </w:tcPr>
          <w:p w14:paraId="1D3678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507DD88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B9E1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MULTIPLEX</w:t>
            </w:r>
          </w:p>
        </w:tc>
        <w:tc>
          <w:tcPr>
            <w:tcW w:w="3402" w:type="dxa"/>
            <w:tcBorders>
              <w:top w:val="nil"/>
              <w:left w:val="nil"/>
              <w:bottom w:val="single" w:sz="4" w:space="0" w:color="C0C0C0"/>
              <w:right w:val="single" w:sz="4" w:space="0" w:color="C0C0C0"/>
            </w:tcBorders>
            <w:noWrap/>
            <w:vAlign w:val="bottom"/>
            <w:hideMark/>
          </w:tcPr>
          <w:p w14:paraId="6D1D916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VEREENIGING</w:t>
            </w:r>
          </w:p>
        </w:tc>
        <w:tc>
          <w:tcPr>
            <w:tcW w:w="3260" w:type="dxa"/>
            <w:tcBorders>
              <w:top w:val="nil"/>
              <w:left w:val="nil"/>
              <w:bottom w:val="single" w:sz="4" w:space="0" w:color="C0C0C0"/>
              <w:right w:val="single" w:sz="4" w:space="0" w:color="C0C0C0"/>
            </w:tcBorders>
            <w:noWrap/>
            <w:vAlign w:val="bottom"/>
            <w:hideMark/>
          </w:tcPr>
          <w:p w14:paraId="225FCE6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E05353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6E872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 OFFICE</w:t>
            </w:r>
          </w:p>
        </w:tc>
        <w:tc>
          <w:tcPr>
            <w:tcW w:w="3402" w:type="dxa"/>
            <w:tcBorders>
              <w:top w:val="nil"/>
              <w:left w:val="nil"/>
              <w:bottom w:val="single" w:sz="4" w:space="0" w:color="C0C0C0"/>
              <w:right w:val="single" w:sz="4" w:space="0" w:color="C0C0C0"/>
            </w:tcBorders>
            <w:noWrap/>
            <w:vAlign w:val="bottom"/>
            <w:hideMark/>
          </w:tcPr>
          <w:p w14:paraId="1E8658E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VRYHEID</w:t>
            </w:r>
          </w:p>
        </w:tc>
        <w:tc>
          <w:tcPr>
            <w:tcW w:w="3260" w:type="dxa"/>
            <w:tcBorders>
              <w:top w:val="nil"/>
              <w:left w:val="nil"/>
              <w:bottom w:val="single" w:sz="4" w:space="0" w:color="C0C0C0"/>
              <w:right w:val="single" w:sz="4" w:space="0" w:color="C0C0C0"/>
            </w:tcBorders>
            <w:noWrap/>
            <w:vAlign w:val="bottom"/>
            <w:hideMark/>
          </w:tcPr>
          <w:p w14:paraId="230DA8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D1EBBC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8D8A56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HOPLEY</w:t>
            </w:r>
          </w:p>
        </w:tc>
        <w:tc>
          <w:tcPr>
            <w:tcW w:w="3402" w:type="dxa"/>
            <w:tcBorders>
              <w:top w:val="nil"/>
              <w:left w:val="nil"/>
              <w:bottom w:val="single" w:sz="4" w:space="0" w:color="C0C0C0"/>
              <w:right w:val="single" w:sz="4" w:space="0" w:color="C0C0C0"/>
            </w:tcBorders>
            <w:noWrap/>
            <w:vAlign w:val="bottom"/>
            <w:hideMark/>
          </w:tcPr>
          <w:p w14:paraId="7A4F23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SPRINGBOK (NC)</w:t>
            </w:r>
          </w:p>
        </w:tc>
        <w:tc>
          <w:tcPr>
            <w:tcW w:w="3260" w:type="dxa"/>
            <w:tcBorders>
              <w:top w:val="nil"/>
              <w:left w:val="nil"/>
              <w:bottom w:val="single" w:sz="4" w:space="0" w:color="C0C0C0"/>
              <w:right w:val="single" w:sz="4" w:space="0" w:color="C0C0C0"/>
            </w:tcBorders>
            <w:noWrap/>
            <w:vAlign w:val="bottom"/>
            <w:hideMark/>
          </w:tcPr>
          <w:p w14:paraId="4920746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7C5F8E1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F16C7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47E18D4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SEBOKENG</w:t>
            </w:r>
          </w:p>
        </w:tc>
        <w:tc>
          <w:tcPr>
            <w:tcW w:w="3260" w:type="dxa"/>
            <w:tcBorders>
              <w:top w:val="nil"/>
              <w:left w:val="nil"/>
              <w:bottom w:val="single" w:sz="4" w:space="0" w:color="C0C0C0"/>
              <w:right w:val="single" w:sz="4" w:space="0" w:color="C0C0C0"/>
            </w:tcBorders>
            <w:noWrap/>
            <w:vAlign w:val="bottom"/>
            <w:hideMark/>
          </w:tcPr>
          <w:p w14:paraId="32F502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6C8473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8DA19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20FA44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KURUMAN</w:t>
            </w:r>
          </w:p>
        </w:tc>
        <w:tc>
          <w:tcPr>
            <w:tcW w:w="3260" w:type="dxa"/>
            <w:tcBorders>
              <w:top w:val="nil"/>
              <w:left w:val="nil"/>
              <w:bottom w:val="single" w:sz="4" w:space="0" w:color="C0C0C0"/>
              <w:right w:val="single" w:sz="4" w:space="0" w:color="C0C0C0"/>
            </w:tcBorders>
            <w:noWrap/>
            <w:vAlign w:val="bottom"/>
            <w:hideMark/>
          </w:tcPr>
          <w:p w14:paraId="0D1EEF2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2057192F"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C61B3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MAKWARELA GOVERNMENT CAMPUS</w:t>
            </w:r>
          </w:p>
        </w:tc>
        <w:tc>
          <w:tcPr>
            <w:tcW w:w="3402" w:type="dxa"/>
            <w:tcBorders>
              <w:top w:val="nil"/>
              <w:left w:val="nil"/>
              <w:bottom w:val="single" w:sz="4" w:space="0" w:color="C0C0C0"/>
              <w:right w:val="single" w:sz="4" w:space="0" w:color="C0C0C0"/>
            </w:tcBorders>
            <w:noWrap/>
            <w:vAlign w:val="bottom"/>
            <w:hideMark/>
          </w:tcPr>
          <w:p w14:paraId="4B3E3B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THOHOYANDOU</w:t>
            </w:r>
          </w:p>
        </w:tc>
        <w:tc>
          <w:tcPr>
            <w:tcW w:w="3260" w:type="dxa"/>
            <w:tcBorders>
              <w:top w:val="nil"/>
              <w:left w:val="nil"/>
              <w:bottom w:val="single" w:sz="4" w:space="0" w:color="C0C0C0"/>
              <w:right w:val="single" w:sz="4" w:space="0" w:color="C0C0C0"/>
            </w:tcBorders>
            <w:noWrap/>
            <w:vAlign w:val="bottom"/>
            <w:hideMark/>
          </w:tcPr>
          <w:p w14:paraId="2D7298A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F33312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6DE3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BYRON PLACE</w:t>
            </w:r>
          </w:p>
        </w:tc>
        <w:tc>
          <w:tcPr>
            <w:tcW w:w="3402" w:type="dxa"/>
            <w:tcBorders>
              <w:top w:val="nil"/>
              <w:left w:val="nil"/>
              <w:bottom w:val="single" w:sz="4" w:space="0" w:color="C0C0C0"/>
              <w:right w:val="single" w:sz="4" w:space="0" w:color="C0C0C0"/>
            </w:tcBorders>
            <w:noWrap/>
            <w:vAlign w:val="bottom"/>
            <w:hideMark/>
          </w:tcPr>
          <w:p w14:paraId="3AC67D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6BDB17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FFAB21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9F177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NAFCOC CENTRE</w:t>
            </w:r>
          </w:p>
        </w:tc>
        <w:tc>
          <w:tcPr>
            <w:tcW w:w="3402" w:type="dxa"/>
            <w:tcBorders>
              <w:top w:val="nil"/>
              <w:left w:val="nil"/>
              <w:bottom w:val="single" w:sz="4" w:space="0" w:color="C0C0C0"/>
              <w:right w:val="single" w:sz="4" w:space="0" w:color="C0C0C0"/>
            </w:tcBorders>
            <w:noWrap/>
            <w:vAlign w:val="bottom"/>
            <w:hideMark/>
          </w:tcPr>
          <w:p w14:paraId="3F82CE5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SOSHANGUVE</w:t>
            </w:r>
          </w:p>
        </w:tc>
        <w:tc>
          <w:tcPr>
            <w:tcW w:w="3260" w:type="dxa"/>
            <w:tcBorders>
              <w:top w:val="nil"/>
              <w:left w:val="nil"/>
              <w:bottom w:val="single" w:sz="4" w:space="0" w:color="C0C0C0"/>
              <w:right w:val="single" w:sz="4" w:space="0" w:color="C0C0C0"/>
            </w:tcBorders>
            <w:noWrap/>
            <w:vAlign w:val="bottom"/>
            <w:hideMark/>
          </w:tcPr>
          <w:p w14:paraId="1832628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29E301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F8F80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GOVERNMENT BUILDING</w:t>
            </w:r>
          </w:p>
        </w:tc>
        <w:tc>
          <w:tcPr>
            <w:tcW w:w="3402" w:type="dxa"/>
            <w:tcBorders>
              <w:top w:val="nil"/>
              <w:left w:val="nil"/>
              <w:bottom w:val="single" w:sz="4" w:space="0" w:color="C0C0C0"/>
              <w:right w:val="single" w:sz="4" w:space="0" w:color="C0C0C0"/>
            </w:tcBorders>
            <w:noWrap/>
            <w:vAlign w:val="bottom"/>
            <w:hideMark/>
          </w:tcPr>
          <w:p w14:paraId="2F367F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SOWETO</w:t>
            </w:r>
          </w:p>
        </w:tc>
        <w:tc>
          <w:tcPr>
            <w:tcW w:w="3260" w:type="dxa"/>
            <w:tcBorders>
              <w:top w:val="nil"/>
              <w:left w:val="nil"/>
              <w:bottom w:val="single" w:sz="4" w:space="0" w:color="C0C0C0"/>
              <w:right w:val="single" w:sz="4" w:space="0" w:color="C0C0C0"/>
            </w:tcBorders>
            <w:noWrap/>
            <w:vAlign w:val="bottom"/>
            <w:hideMark/>
          </w:tcPr>
          <w:p w14:paraId="58CAAE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EB473C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A7113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CO-OPERATION</w:t>
            </w:r>
          </w:p>
        </w:tc>
        <w:tc>
          <w:tcPr>
            <w:tcW w:w="3402" w:type="dxa"/>
            <w:tcBorders>
              <w:top w:val="nil"/>
              <w:left w:val="nil"/>
              <w:bottom w:val="single" w:sz="4" w:space="0" w:color="C0C0C0"/>
              <w:right w:val="single" w:sz="4" w:space="0" w:color="C0C0C0"/>
            </w:tcBorders>
            <w:noWrap/>
            <w:vAlign w:val="bottom"/>
            <w:hideMark/>
          </w:tcPr>
          <w:p w14:paraId="594C030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541D2F8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0AF0C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BC991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PUBLIC WORKS</w:t>
            </w:r>
          </w:p>
        </w:tc>
        <w:tc>
          <w:tcPr>
            <w:tcW w:w="3402" w:type="dxa"/>
            <w:tcBorders>
              <w:top w:val="nil"/>
              <w:left w:val="nil"/>
              <w:bottom w:val="single" w:sz="4" w:space="0" w:color="C0C0C0"/>
              <w:right w:val="single" w:sz="4" w:space="0" w:color="C0C0C0"/>
            </w:tcBorders>
            <w:noWrap/>
            <w:vAlign w:val="bottom"/>
            <w:hideMark/>
          </w:tcPr>
          <w:p w14:paraId="2EE6565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TAUNG</w:t>
            </w:r>
          </w:p>
        </w:tc>
        <w:tc>
          <w:tcPr>
            <w:tcW w:w="3260" w:type="dxa"/>
            <w:tcBorders>
              <w:top w:val="nil"/>
              <w:left w:val="nil"/>
              <w:bottom w:val="single" w:sz="4" w:space="0" w:color="C0C0C0"/>
              <w:right w:val="single" w:sz="4" w:space="0" w:color="C0C0C0"/>
            </w:tcBorders>
            <w:noWrap/>
            <w:vAlign w:val="bottom"/>
            <w:hideMark/>
          </w:tcPr>
          <w:p w14:paraId="558A2B6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9635A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68A987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ALLIS</w:t>
            </w:r>
          </w:p>
        </w:tc>
        <w:tc>
          <w:tcPr>
            <w:tcW w:w="3402" w:type="dxa"/>
            <w:tcBorders>
              <w:top w:val="nil"/>
              <w:left w:val="nil"/>
              <w:bottom w:val="single" w:sz="4" w:space="0" w:color="C0C0C0"/>
              <w:right w:val="single" w:sz="4" w:space="0" w:color="C0C0C0"/>
            </w:tcBorders>
            <w:noWrap/>
            <w:vAlign w:val="bottom"/>
            <w:hideMark/>
          </w:tcPr>
          <w:p w14:paraId="4E0718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BRITS</w:t>
            </w:r>
          </w:p>
        </w:tc>
        <w:tc>
          <w:tcPr>
            <w:tcW w:w="3260" w:type="dxa"/>
            <w:tcBorders>
              <w:top w:val="nil"/>
              <w:left w:val="nil"/>
              <w:bottom w:val="single" w:sz="4" w:space="0" w:color="C0C0C0"/>
              <w:right w:val="single" w:sz="4" w:space="0" w:color="C0C0C0"/>
            </w:tcBorders>
            <w:noWrap/>
            <w:vAlign w:val="bottom"/>
            <w:hideMark/>
          </w:tcPr>
          <w:p w14:paraId="0154B2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5EB5E6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9EF1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395DD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TONGAAT</w:t>
            </w:r>
          </w:p>
        </w:tc>
        <w:tc>
          <w:tcPr>
            <w:tcW w:w="3260" w:type="dxa"/>
            <w:tcBorders>
              <w:top w:val="nil"/>
              <w:left w:val="nil"/>
              <w:bottom w:val="single" w:sz="4" w:space="0" w:color="C0C0C0"/>
              <w:right w:val="single" w:sz="4" w:space="0" w:color="C0C0C0"/>
            </w:tcBorders>
            <w:noWrap/>
            <w:vAlign w:val="bottom"/>
            <w:hideMark/>
          </w:tcPr>
          <w:p w14:paraId="076A59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6DBD11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190529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8BDD3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MOGWADI / DENDRON</w:t>
            </w:r>
          </w:p>
        </w:tc>
        <w:tc>
          <w:tcPr>
            <w:tcW w:w="3260" w:type="dxa"/>
            <w:tcBorders>
              <w:top w:val="nil"/>
              <w:left w:val="nil"/>
              <w:bottom w:val="single" w:sz="4" w:space="0" w:color="C0C0C0"/>
              <w:right w:val="single" w:sz="4" w:space="0" w:color="C0C0C0"/>
            </w:tcBorders>
            <w:noWrap/>
            <w:vAlign w:val="bottom"/>
            <w:hideMark/>
          </w:tcPr>
          <w:p w14:paraId="45793B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64ABD03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F0E2F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WADER</w:t>
            </w:r>
          </w:p>
        </w:tc>
        <w:tc>
          <w:tcPr>
            <w:tcW w:w="3402" w:type="dxa"/>
            <w:tcBorders>
              <w:top w:val="nil"/>
              <w:left w:val="nil"/>
              <w:bottom w:val="single" w:sz="4" w:space="0" w:color="C0C0C0"/>
              <w:right w:val="single" w:sz="4" w:space="0" w:color="C0C0C0"/>
            </w:tcBorders>
            <w:noWrap/>
            <w:vAlign w:val="bottom"/>
            <w:hideMark/>
          </w:tcPr>
          <w:p w14:paraId="393F79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UITENHAGE</w:t>
            </w:r>
          </w:p>
        </w:tc>
        <w:tc>
          <w:tcPr>
            <w:tcW w:w="3260" w:type="dxa"/>
            <w:tcBorders>
              <w:top w:val="nil"/>
              <w:left w:val="nil"/>
              <w:bottom w:val="single" w:sz="4" w:space="0" w:color="C0C0C0"/>
              <w:right w:val="single" w:sz="4" w:space="0" w:color="C0C0C0"/>
            </w:tcBorders>
            <w:noWrap/>
            <w:vAlign w:val="bottom"/>
            <w:hideMark/>
          </w:tcPr>
          <w:p w14:paraId="532C46F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AE5D20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E5ECC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SCOTT ST 20</w:t>
            </w:r>
          </w:p>
        </w:tc>
        <w:tc>
          <w:tcPr>
            <w:tcW w:w="3402" w:type="dxa"/>
            <w:tcBorders>
              <w:top w:val="nil"/>
              <w:left w:val="nil"/>
              <w:bottom w:val="single" w:sz="4" w:space="0" w:color="C0C0C0"/>
              <w:right w:val="single" w:sz="4" w:space="0" w:color="C0C0C0"/>
            </w:tcBorders>
            <w:noWrap/>
            <w:vAlign w:val="bottom"/>
            <w:hideMark/>
          </w:tcPr>
          <w:p w14:paraId="05E3CEF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UPINGTON</w:t>
            </w:r>
          </w:p>
        </w:tc>
        <w:tc>
          <w:tcPr>
            <w:tcW w:w="3260" w:type="dxa"/>
            <w:tcBorders>
              <w:top w:val="nil"/>
              <w:left w:val="nil"/>
              <w:bottom w:val="single" w:sz="4" w:space="0" w:color="C0C0C0"/>
              <w:right w:val="single" w:sz="4" w:space="0" w:color="C0C0C0"/>
            </w:tcBorders>
            <w:noWrap/>
            <w:vAlign w:val="bottom"/>
            <w:hideMark/>
          </w:tcPr>
          <w:p w14:paraId="0F884C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2B97516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DB6BB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METROPOLITAN</w:t>
            </w:r>
          </w:p>
        </w:tc>
        <w:tc>
          <w:tcPr>
            <w:tcW w:w="3402" w:type="dxa"/>
            <w:tcBorders>
              <w:top w:val="nil"/>
              <w:left w:val="nil"/>
              <w:bottom w:val="single" w:sz="4" w:space="0" w:color="C0C0C0"/>
              <w:right w:val="single" w:sz="4" w:space="0" w:color="C0C0C0"/>
            </w:tcBorders>
            <w:noWrap/>
            <w:vAlign w:val="bottom"/>
            <w:hideMark/>
          </w:tcPr>
          <w:p w14:paraId="46469A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VANDERBIJLPARK</w:t>
            </w:r>
          </w:p>
        </w:tc>
        <w:tc>
          <w:tcPr>
            <w:tcW w:w="3260" w:type="dxa"/>
            <w:tcBorders>
              <w:top w:val="nil"/>
              <w:left w:val="nil"/>
              <w:bottom w:val="single" w:sz="4" w:space="0" w:color="C0C0C0"/>
              <w:right w:val="single" w:sz="4" w:space="0" w:color="C0C0C0"/>
            </w:tcBorders>
            <w:noWrap/>
            <w:vAlign w:val="bottom"/>
            <w:hideMark/>
          </w:tcPr>
          <w:p w14:paraId="1DB1084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86F505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71AAC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BORDER POST</w:t>
            </w:r>
          </w:p>
        </w:tc>
        <w:tc>
          <w:tcPr>
            <w:tcW w:w="3402" w:type="dxa"/>
            <w:tcBorders>
              <w:top w:val="nil"/>
              <w:left w:val="nil"/>
              <w:bottom w:val="single" w:sz="4" w:space="0" w:color="C0C0C0"/>
              <w:right w:val="single" w:sz="4" w:space="0" w:color="C0C0C0"/>
            </w:tcBorders>
            <w:noWrap/>
            <w:vAlign w:val="bottom"/>
            <w:hideMark/>
          </w:tcPr>
          <w:p w14:paraId="0556449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VIOOLSDRIF</w:t>
            </w:r>
          </w:p>
        </w:tc>
        <w:tc>
          <w:tcPr>
            <w:tcW w:w="3260" w:type="dxa"/>
            <w:tcBorders>
              <w:top w:val="nil"/>
              <w:left w:val="nil"/>
              <w:bottom w:val="single" w:sz="4" w:space="0" w:color="C0C0C0"/>
              <w:right w:val="single" w:sz="4" w:space="0" w:color="C0C0C0"/>
            </w:tcBorders>
            <w:noWrap/>
            <w:vAlign w:val="bottom"/>
            <w:hideMark/>
          </w:tcPr>
          <w:p w14:paraId="599231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575A01E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169733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MARKET ST 52</w:t>
            </w:r>
          </w:p>
        </w:tc>
        <w:tc>
          <w:tcPr>
            <w:tcW w:w="3402" w:type="dxa"/>
            <w:tcBorders>
              <w:top w:val="nil"/>
              <w:left w:val="nil"/>
              <w:bottom w:val="single" w:sz="4" w:space="0" w:color="C0C0C0"/>
              <w:right w:val="single" w:sz="4" w:space="0" w:color="C0C0C0"/>
            </w:tcBorders>
            <w:noWrap/>
            <w:vAlign w:val="bottom"/>
            <w:hideMark/>
          </w:tcPr>
          <w:p w14:paraId="0576EB5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VRYBURG</w:t>
            </w:r>
          </w:p>
        </w:tc>
        <w:tc>
          <w:tcPr>
            <w:tcW w:w="3260" w:type="dxa"/>
            <w:tcBorders>
              <w:top w:val="nil"/>
              <w:left w:val="nil"/>
              <w:bottom w:val="single" w:sz="4" w:space="0" w:color="C0C0C0"/>
              <w:right w:val="single" w:sz="4" w:space="0" w:color="C0C0C0"/>
            </w:tcBorders>
            <w:noWrap/>
            <w:vAlign w:val="bottom"/>
            <w:hideMark/>
          </w:tcPr>
          <w:p w14:paraId="3E3020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36FC945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3077C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MANPOWER</w:t>
            </w:r>
          </w:p>
        </w:tc>
        <w:tc>
          <w:tcPr>
            <w:tcW w:w="3402" w:type="dxa"/>
            <w:tcBorders>
              <w:top w:val="nil"/>
              <w:left w:val="nil"/>
              <w:bottom w:val="single" w:sz="4" w:space="0" w:color="C0C0C0"/>
              <w:right w:val="single" w:sz="4" w:space="0" w:color="C0C0C0"/>
            </w:tcBorders>
            <w:noWrap/>
            <w:vAlign w:val="bottom"/>
            <w:hideMark/>
          </w:tcPr>
          <w:p w14:paraId="413CE0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WHITTLESEA</w:t>
            </w:r>
          </w:p>
        </w:tc>
        <w:tc>
          <w:tcPr>
            <w:tcW w:w="3260" w:type="dxa"/>
            <w:tcBorders>
              <w:top w:val="nil"/>
              <w:left w:val="nil"/>
              <w:bottom w:val="single" w:sz="4" w:space="0" w:color="C0C0C0"/>
              <w:right w:val="single" w:sz="4" w:space="0" w:color="C0C0C0"/>
            </w:tcBorders>
            <w:noWrap/>
            <w:vAlign w:val="bottom"/>
            <w:hideMark/>
          </w:tcPr>
          <w:p w14:paraId="5782261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360B1AF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2D32F0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 OFFICE</w:t>
            </w:r>
          </w:p>
        </w:tc>
        <w:tc>
          <w:tcPr>
            <w:tcW w:w="3402" w:type="dxa"/>
            <w:tcBorders>
              <w:top w:val="nil"/>
              <w:left w:val="nil"/>
              <w:bottom w:val="single" w:sz="4" w:space="0" w:color="C0C0C0"/>
              <w:right w:val="single" w:sz="4" w:space="0" w:color="C0C0C0"/>
            </w:tcBorders>
            <w:noWrap/>
            <w:vAlign w:val="bottom"/>
            <w:hideMark/>
          </w:tcPr>
          <w:p w14:paraId="4AC041E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WELKOM</w:t>
            </w:r>
          </w:p>
        </w:tc>
        <w:tc>
          <w:tcPr>
            <w:tcW w:w="3260" w:type="dxa"/>
            <w:tcBorders>
              <w:top w:val="nil"/>
              <w:left w:val="nil"/>
              <w:bottom w:val="single" w:sz="4" w:space="0" w:color="C0C0C0"/>
              <w:right w:val="single" w:sz="4" w:space="0" w:color="C0C0C0"/>
            </w:tcBorders>
            <w:noWrap/>
            <w:vAlign w:val="bottom"/>
            <w:hideMark/>
          </w:tcPr>
          <w:p w14:paraId="4CAD79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192985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16EE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1D3B2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WORCESTER</w:t>
            </w:r>
          </w:p>
        </w:tc>
        <w:tc>
          <w:tcPr>
            <w:tcW w:w="3260" w:type="dxa"/>
            <w:tcBorders>
              <w:top w:val="nil"/>
              <w:left w:val="nil"/>
              <w:bottom w:val="single" w:sz="4" w:space="0" w:color="C0C0C0"/>
              <w:right w:val="single" w:sz="4" w:space="0" w:color="C0C0C0"/>
            </w:tcBorders>
            <w:noWrap/>
            <w:vAlign w:val="bottom"/>
            <w:hideMark/>
          </w:tcPr>
          <w:p w14:paraId="3182CA2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0FB0025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FEAD5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COMMISSIONER</w:t>
            </w:r>
          </w:p>
        </w:tc>
        <w:tc>
          <w:tcPr>
            <w:tcW w:w="3402" w:type="dxa"/>
            <w:tcBorders>
              <w:top w:val="nil"/>
              <w:left w:val="nil"/>
              <w:bottom w:val="single" w:sz="4" w:space="0" w:color="C0C0C0"/>
              <w:right w:val="single" w:sz="4" w:space="0" w:color="C0C0C0"/>
            </w:tcBorders>
            <w:noWrap/>
            <w:vAlign w:val="bottom"/>
            <w:hideMark/>
          </w:tcPr>
          <w:p w14:paraId="1EFAAFA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EMALAHLENI</w:t>
            </w:r>
          </w:p>
        </w:tc>
        <w:tc>
          <w:tcPr>
            <w:tcW w:w="3260" w:type="dxa"/>
            <w:tcBorders>
              <w:top w:val="nil"/>
              <w:left w:val="nil"/>
              <w:bottom w:val="single" w:sz="4" w:space="0" w:color="C0C0C0"/>
              <w:right w:val="single" w:sz="4" w:space="0" w:color="C0C0C0"/>
            </w:tcBorders>
            <w:noWrap/>
            <w:vAlign w:val="bottom"/>
            <w:hideMark/>
          </w:tcPr>
          <w:p w14:paraId="12317D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0A6E7A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E5579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w:t>
            </w:r>
          </w:p>
        </w:tc>
        <w:tc>
          <w:tcPr>
            <w:tcW w:w="3402" w:type="dxa"/>
            <w:tcBorders>
              <w:top w:val="nil"/>
              <w:left w:val="nil"/>
              <w:bottom w:val="single" w:sz="4" w:space="0" w:color="C0C0C0"/>
              <w:right w:val="single" w:sz="4" w:space="0" w:color="C0C0C0"/>
            </w:tcBorders>
            <w:noWrap/>
            <w:vAlign w:val="bottom"/>
            <w:hideMark/>
          </w:tcPr>
          <w:p w14:paraId="6012A8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46DF54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56CC7F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1104F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 LIFESTYLE (SHOP 36)</w:t>
            </w:r>
          </w:p>
        </w:tc>
        <w:tc>
          <w:tcPr>
            <w:tcW w:w="3402" w:type="dxa"/>
            <w:tcBorders>
              <w:top w:val="nil"/>
              <w:left w:val="nil"/>
              <w:bottom w:val="single" w:sz="4" w:space="0" w:color="C0C0C0"/>
              <w:right w:val="single" w:sz="4" w:space="0" w:color="C0C0C0"/>
            </w:tcBorders>
            <w:noWrap/>
            <w:vAlign w:val="bottom"/>
            <w:hideMark/>
          </w:tcPr>
          <w:p w14:paraId="0DF7A2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7026393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CE63D1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3FD83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 (BANKING MALL)</w:t>
            </w:r>
          </w:p>
        </w:tc>
        <w:tc>
          <w:tcPr>
            <w:tcW w:w="3402" w:type="dxa"/>
            <w:tcBorders>
              <w:top w:val="nil"/>
              <w:left w:val="nil"/>
              <w:bottom w:val="single" w:sz="4" w:space="0" w:color="C0C0C0"/>
              <w:right w:val="single" w:sz="4" w:space="0" w:color="C0C0C0"/>
            </w:tcBorders>
            <w:noWrap/>
            <w:vAlign w:val="bottom"/>
            <w:hideMark/>
          </w:tcPr>
          <w:p w14:paraId="6157C5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7F3AC6B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21A31A2" w14:textId="77777777" w:rsidTr="00E37439">
        <w:trPr>
          <w:trHeight w:val="870"/>
        </w:trPr>
        <w:tc>
          <w:tcPr>
            <w:tcW w:w="3119" w:type="dxa"/>
            <w:tcBorders>
              <w:top w:val="nil"/>
              <w:left w:val="single" w:sz="4" w:space="0" w:color="C0C0C0"/>
              <w:bottom w:val="single" w:sz="4" w:space="0" w:color="C0C0C0"/>
              <w:right w:val="single" w:sz="4" w:space="0" w:color="C0C0C0"/>
            </w:tcBorders>
            <w:vAlign w:val="bottom"/>
            <w:hideMark/>
          </w:tcPr>
          <w:p w14:paraId="77C250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ALEXANDRA HEALTH CENTRE &amp; UNIVERSITY CLINIC</w:t>
            </w:r>
          </w:p>
        </w:tc>
        <w:tc>
          <w:tcPr>
            <w:tcW w:w="3402" w:type="dxa"/>
            <w:tcBorders>
              <w:top w:val="nil"/>
              <w:left w:val="nil"/>
              <w:bottom w:val="single" w:sz="4" w:space="0" w:color="C0C0C0"/>
              <w:right w:val="single" w:sz="4" w:space="0" w:color="C0C0C0"/>
            </w:tcBorders>
            <w:noWrap/>
            <w:vAlign w:val="bottom"/>
            <w:hideMark/>
          </w:tcPr>
          <w:p w14:paraId="749090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SANDTON</w:t>
            </w:r>
          </w:p>
        </w:tc>
        <w:tc>
          <w:tcPr>
            <w:tcW w:w="3260" w:type="dxa"/>
            <w:tcBorders>
              <w:top w:val="nil"/>
              <w:left w:val="nil"/>
              <w:bottom w:val="single" w:sz="4" w:space="0" w:color="C0C0C0"/>
              <w:right w:val="single" w:sz="4" w:space="0" w:color="C0C0C0"/>
            </w:tcBorders>
            <w:noWrap/>
            <w:vAlign w:val="bottom"/>
            <w:hideMark/>
          </w:tcPr>
          <w:p w14:paraId="6902F9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F5B3F8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1EEE4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HARTEBEESKRAAL MPCC</w:t>
            </w:r>
          </w:p>
        </w:tc>
        <w:tc>
          <w:tcPr>
            <w:tcW w:w="3402" w:type="dxa"/>
            <w:tcBorders>
              <w:top w:val="nil"/>
              <w:left w:val="nil"/>
              <w:bottom w:val="single" w:sz="4" w:space="0" w:color="C0C0C0"/>
              <w:right w:val="single" w:sz="4" w:space="0" w:color="C0C0C0"/>
            </w:tcBorders>
            <w:noWrap/>
            <w:vAlign w:val="bottom"/>
            <w:hideMark/>
          </w:tcPr>
          <w:p w14:paraId="34C5A09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ATLANTIS</w:t>
            </w:r>
          </w:p>
        </w:tc>
        <w:tc>
          <w:tcPr>
            <w:tcW w:w="3260" w:type="dxa"/>
            <w:tcBorders>
              <w:top w:val="nil"/>
              <w:left w:val="nil"/>
              <w:bottom w:val="single" w:sz="4" w:space="0" w:color="C0C0C0"/>
              <w:right w:val="single" w:sz="4" w:space="0" w:color="C0C0C0"/>
            </w:tcBorders>
            <w:noWrap/>
            <w:vAlign w:val="bottom"/>
            <w:hideMark/>
          </w:tcPr>
          <w:p w14:paraId="1CAFCD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4FA903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AA0C7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55145E3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BARKLY WEST</w:t>
            </w:r>
          </w:p>
        </w:tc>
        <w:tc>
          <w:tcPr>
            <w:tcW w:w="3260" w:type="dxa"/>
            <w:tcBorders>
              <w:top w:val="nil"/>
              <w:left w:val="nil"/>
              <w:bottom w:val="single" w:sz="4" w:space="0" w:color="C0C0C0"/>
              <w:right w:val="single" w:sz="4" w:space="0" w:color="C0C0C0"/>
            </w:tcBorders>
            <w:noWrap/>
            <w:vAlign w:val="bottom"/>
            <w:hideMark/>
          </w:tcPr>
          <w:p w14:paraId="096E3B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6A27716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7BFB3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 OFFICES</w:t>
            </w:r>
          </w:p>
        </w:tc>
        <w:tc>
          <w:tcPr>
            <w:tcW w:w="3402" w:type="dxa"/>
            <w:tcBorders>
              <w:top w:val="nil"/>
              <w:left w:val="nil"/>
              <w:bottom w:val="single" w:sz="4" w:space="0" w:color="C0C0C0"/>
              <w:right w:val="single" w:sz="4" w:space="0" w:color="C0C0C0"/>
            </w:tcBorders>
            <w:noWrap/>
            <w:vAlign w:val="bottom"/>
            <w:hideMark/>
          </w:tcPr>
          <w:p w14:paraId="5E60D69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BELA BELA</w:t>
            </w:r>
          </w:p>
        </w:tc>
        <w:tc>
          <w:tcPr>
            <w:tcW w:w="3260" w:type="dxa"/>
            <w:tcBorders>
              <w:top w:val="nil"/>
              <w:left w:val="nil"/>
              <w:bottom w:val="single" w:sz="4" w:space="0" w:color="C0C0C0"/>
              <w:right w:val="single" w:sz="4" w:space="0" w:color="C0C0C0"/>
            </w:tcBorders>
            <w:noWrap/>
            <w:vAlign w:val="bottom"/>
            <w:hideMark/>
          </w:tcPr>
          <w:p w14:paraId="4414B9C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0F16E5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636C7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E9DAF9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EMAHAZENI/BELFAST</w:t>
            </w:r>
          </w:p>
        </w:tc>
        <w:tc>
          <w:tcPr>
            <w:tcW w:w="3260" w:type="dxa"/>
            <w:tcBorders>
              <w:top w:val="nil"/>
              <w:left w:val="nil"/>
              <w:bottom w:val="single" w:sz="4" w:space="0" w:color="C0C0C0"/>
              <w:right w:val="single" w:sz="4" w:space="0" w:color="C0C0C0"/>
            </w:tcBorders>
            <w:noWrap/>
            <w:vAlign w:val="bottom"/>
            <w:hideMark/>
          </w:tcPr>
          <w:p w14:paraId="026612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9E97A0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9238BD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ISIPHO</w:t>
            </w:r>
          </w:p>
        </w:tc>
        <w:tc>
          <w:tcPr>
            <w:tcW w:w="3402" w:type="dxa"/>
            <w:tcBorders>
              <w:top w:val="nil"/>
              <w:left w:val="nil"/>
              <w:bottom w:val="single" w:sz="4" w:space="0" w:color="C0C0C0"/>
              <w:right w:val="single" w:sz="4" w:space="0" w:color="C0C0C0"/>
            </w:tcBorders>
            <w:noWrap/>
            <w:vAlign w:val="bottom"/>
            <w:hideMark/>
          </w:tcPr>
          <w:p w14:paraId="13B8FF2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BRONKHORSTSPRUIT</w:t>
            </w:r>
          </w:p>
        </w:tc>
        <w:tc>
          <w:tcPr>
            <w:tcW w:w="3260" w:type="dxa"/>
            <w:tcBorders>
              <w:top w:val="nil"/>
              <w:left w:val="nil"/>
              <w:bottom w:val="single" w:sz="4" w:space="0" w:color="C0C0C0"/>
              <w:right w:val="single" w:sz="4" w:space="0" w:color="C0C0C0"/>
            </w:tcBorders>
            <w:noWrap/>
            <w:vAlign w:val="bottom"/>
            <w:hideMark/>
          </w:tcPr>
          <w:p w14:paraId="3B21C7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093F31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CFBFA9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9C98A0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MBIZANA</w:t>
            </w:r>
          </w:p>
        </w:tc>
        <w:tc>
          <w:tcPr>
            <w:tcW w:w="3260" w:type="dxa"/>
            <w:tcBorders>
              <w:top w:val="nil"/>
              <w:left w:val="nil"/>
              <w:bottom w:val="single" w:sz="4" w:space="0" w:color="C0C0C0"/>
              <w:right w:val="single" w:sz="4" w:space="0" w:color="C0C0C0"/>
            </w:tcBorders>
            <w:noWrap/>
            <w:vAlign w:val="bottom"/>
            <w:hideMark/>
          </w:tcPr>
          <w:p w14:paraId="23C2506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0F22DE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6E161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3F588D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SENWABARWANA</w:t>
            </w:r>
          </w:p>
        </w:tc>
        <w:tc>
          <w:tcPr>
            <w:tcW w:w="3260" w:type="dxa"/>
            <w:tcBorders>
              <w:top w:val="nil"/>
              <w:left w:val="nil"/>
              <w:bottom w:val="single" w:sz="4" w:space="0" w:color="C0C0C0"/>
              <w:right w:val="single" w:sz="4" w:space="0" w:color="C0C0C0"/>
            </w:tcBorders>
            <w:noWrap/>
            <w:vAlign w:val="bottom"/>
            <w:hideMark/>
          </w:tcPr>
          <w:p w14:paraId="43319A1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8717903"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5D758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(BORDER POST)</w:t>
            </w:r>
          </w:p>
        </w:tc>
        <w:tc>
          <w:tcPr>
            <w:tcW w:w="3402" w:type="dxa"/>
            <w:tcBorders>
              <w:top w:val="nil"/>
              <w:left w:val="nil"/>
              <w:bottom w:val="single" w:sz="4" w:space="0" w:color="C0C0C0"/>
              <w:right w:val="single" w:sz="4" w:space="0" w:color="C0C0C0"/>
            </w:tcBorders>
            <w:noWrap/>
            <w:vAlign w:val="bottom"/>
            <w:hideMark/>
          </w:tcPr>
          <w:p w14:paraId="715C84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BOTHASHOOP</w:t>
            </w:r>
          </w:p>
        </w:tc>
        <w:tc>
          <w:tcPr>
            <w:tcW w:w="3260" w:type="dxa"/>
            <w:tcBorders>
              <w:top w:val="nil"/>
              <w:left w:val="nil"/>
              <w:bottom w:val="single" w:sz="4" w:space="0" w:color="C0C0C0"/>
              <w:right w:val="single" w:sz="4" w:space="0" w:color="C0C0C0"/>
            </w:tcBorders>
            <w:noWrap/>
            <w:vAlign w:val="bottom"/>
            <w:hideMark/>
          </w:tcPr>
          <w:p w14:paraId="054EBB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71E5C5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43C32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CENTRE</w:t>
            </w:r>
          </w:p>
        </w:tc>
        <w:tc>
          <w:tcPr>
            <w:tcW w:w="3402" w:type="dxa"/>
            <w:tcBorders>
              <w:top w:val="nil"/>
              <w:left w:val="nil"/>
              <w:bottom w:val="single" w:sz="4" w:space="0" w:color="C0C0C0"/>
              <w:right w:val="single" w:sz="4" w:space="0" w:color="C0C0C0"/>
            </w:tcBorders>
            <w:noWrap/>
            <w:vAlign w:val="bottom"/>
            <w:hideMark/>
          </w:tcPr>
          <w:p w14:paraId="4478532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BREDASDORP</w:t>
            </w:r>
          </w:p>
        </w:tc>
        <w:tc>
          <w:tcPr>
            <w:tcW w:w="3260" w:type="dxa"/>
            <w:tcBorders>
              <w:top w:val="nil"/>
              <w:left w:val="nil"/>
              <w:bottom w:val="single" w:sz="4" w:space="0" w:color="C0C0C0"/>
              <w:right w:val="single" w:sz="4" w:space="0" w:color="C0C0C0"/>
            </w:tcBorders>
            <w:noWrap/>
            <w:vAlign w:val="bottom"/>
            <w:hideMark/>
          </w:tcPr>
          <w:p w14:paraId="5719E2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9519C4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2CA34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BRITS STORAGE</w:t>
            </w:r>
          </w:p>
        </w:tc>
        <w:tc>
          <w:tcPr>
            <w:tcW w:w="3402" w:type="dxa"/>
            <w:tcBorders>
              <w:top w:val="nil"/>
              <w:left w:val="nil"/>
              <w:bottom w:val="single" w:sz="4" w:space="0" w:color="C0C0C0"/>
              <w:right w:val="single" w:sz="4" w:space="0" w:color="C0C0C0"/>
            </w:tcBorders>
            <w:noWrap/>
            <w:vAlign w:val="bottom"/>
            <w:hideMark/>
          </w:tcPr>
          <w:p w14:paraId="22558E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BRITS</w:t>
            </w:r>
          </w:p>
        </w:tc>
        <w:tc>
          <w:tcPr>
            <w:tcW w:w="3260" w:type="dxa"/>
            <w:tcBorders>
              <w:top w:val="nil"/>
              <w:left w:val="nil"/>
              <w:bottom w:val="single" w:sz="4" w:space="0" w:color="C0C0C0"/>
              <w:right w:val="single" w:sz="4" w:space="0" w:color="C0C0C0"/>
            </w:tcBorders>
            <w:noWrap/>
            <w:vAlign w:val="bottom"/>
            <w:hideMark/>
          </w:tcPr>
          <w:p w14:paraId="4742D0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93BFE9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AE5D63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BULWER PRISON</w:t>
            </w:r>
          </w:p>
        </w:tc>
        <w:tc>
          <w:tcPr>
            <w:tcW w:w="3402" w:type="dxa"/>
            <w:tcBorders>
              <w:top w:val="nil"/>
              <w:left w:val="nil"/>
              <w:bottom w:val="single" w:sz="4" w:space="0" w:color="C0C0C0"/>
              <w:right w:val="single" w:sz="4" w:space="0" w:color="C0C0C0"/>
            </w:tcBorders>
            <w:noWrap/>
            <w:vAlign w:val="bottom"/>
            <w:hideMark/>
          </w:tcPr>
          <w:p w14:paraId="5E56F3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BULWER</w:t>
            </w:r>
          </w:p>
        </w:tc>
        <w:tc>
          <w:tcPr>
            <w:tcW w:w="3260" w:type="dxa"/>
            <w:tcBorders>
              <w:top w:val="nil"/>
              <w:left w:val="nil"/>
              <w:bottom w:val="single" w:sz="4" w:space="0" w:color="C0C0C0"/>
              <w:right w:val="single" w:sz="4" w:space="0" w:color="C0C0C0"/>
            </w:tcBorders>
            <w:noWrap/>
            <w:vAlign w:val="bottom"/>
            <w:hideMark/>
          </w:tcPr>
          <w:p w14:paraId="48CF715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4063A3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A35EA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2F72ADB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MAPULANENG</w:t>
            </w:r>
          </w:p>
        </w:tc>
        <w:tc>
          <w:tcPr>
            <w:tcW w:w="3260" w:type="dxa"/>
            <w:tcBorders>
              <w:top w:val="nil"/>
              <w:left w:val="nil"/>
              <w:bottom w:val="single" w:sz="4" w:space="0" w:color="C0C0C0"/>
              <w:right w:val="single" w:sz="4" w:space="0" w:color="C0C0C0"/>
            </w:tcBorders>
            <w:noWrap/>
            <w:vAlign w:val="bottom"/>
            <w:hideMark/>
          </w:tcPr>
          <w:p w14:paraId="5D7F344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0E7C39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DF57F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KOMANI AVE</w:t>
            </w:r>
          </w:p>
        </w:tc>
        <w:tc>
          <w:tcPr>
            <w:tcW w:w="3402" w:type="dxa"/>
            <w:tcBorders>
              <w:top w:val="nil"/>
              <w:left w:val="nil"/>
              <w:bottom w:val="single" w:sz="4" w:space="0" w:color="C0C0C0"/>
              <w:right w:val="single" w:sz="4" w:space="0" w:color="C0C0C0"/>
            </w:tcBorders>
            <w:noWrap/>
            <w:vAlign w:val="bottom"/>
            <w:hideMark/>
          </w:tcPr>
          <w:p w14:paraId="3E2EA10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CALA</w:t>
            </w:r>
          </w:p>
        </w:tc>
        <w:tc>
          <w:tcPr>
            <w:tcW w:w="3260" w:type="dxa"/>
            <w:tcBorders>
              <w:top w:val="nil"/>
              <w:left w:val="nil"/>
              <w:bottom w:val="single" w:sz="4" w:space="0" w:color="C0C0C0"/>
              <w:right w:val="single" w:sz="4" w:space="0" w:color="C0C0C0"/>
            </w:tcBorders>
            <w:noWrap/>
            <w:vAlign w:val="bottom"/>
            <w:hideMark/>
          </w:tcPr>
          <w:p w14:paraId="1DE54D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D038133"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64832B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MPCC CENTRE CASTEEL VILLAGE</w:t>
            </w:r>
          </w:p>
        </w:tc>
        <w:tc>
          <w:tcPr>
            <w:tcW w:w="3402" w:type="dxa"/>
            <w:tcBorders>
              <w:top w:val="nil"/>
              <w:left w:val="nil"/>
              <w:bottom w:val="single" w:sz="4" w:space="0" w:color="C0C0C0"/>
              <w:right w:val="single" w:sz="4" w:space="0" w:color="C0C0C0"/>
            </w:tcBorders>
            <w:noWrap/>
            <w:vAlign w:val="bottom"/>
            <w:hideMark/>
          </w:tcPr>
          <w:p w14:paraId="2ACE06F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SHATALE</w:t>
            </w:r>
          </w:p>
        </w:tc>
        <w:tc>
          <w:tcPr>
            <w:tcW w:w="3260" w:type="dxa"/>
            <w:tcBorders>
              <w:top w:val="nil"/>
              <w:left w:val="nil"/>
              <w:bottom w:val="single" w:sz="4" w:space="0" w:color="C0C0C0"/>
              <w:right w:val="single" w:sz="4" w:space="0" w:color="C0C0C0"/>
            </w:tcBorders>
            <w:noWrap/>
            <w:vAlign w:val="bottom"/>
            <w:hideMark/>
          </w:tcPr>
          <w:p w14:paraId="3CEE4CC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0FF43C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A8049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CALEDONSPORT BORDER POST</w:t>
            </w:r>
          </w:p>
        </w:tc>
        <w:tc>
          <w:tcPr>
            <w:tcW w:w="3402" w:type="dxa"/>
            <w:tcBorders>
              <w:top w:val="nil"/>
              <w:left w:val="nil"/>
              <w:bottom w:val="single" w:sz="4" w:space="0" w:color="C0C0C0"/>
              <w:right w:val="single" w:sz="4" w:space="0" w:color="C0C0C0"/>
            </w:tcBorders>
            <w:noWrap/>
            <w:vAlign w:val="bottom"/>
            <w:hideMark/>
          </w:tcPr>
          <w:p w14:paraId="168C15D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CALEDONSPOORT</w:t>
            </w:r>
          </w:p>
        </w:tc>
        <w:tc>
          <w:tcPr>
            <w:tcW w:w="3260" w:type="dxa"/>
            <w:tcBorders>
              <w:top w:val="nil"/>
              <w:left w:val="nil"/>
              <w:bottom w:val="single" w:sz="4" w:space="0" w:color="C0C0C0"/>
              <w:right w:val="single" w:sz="4" w:space="0" w:color="C0C0C0"/>
            </w:tcBorders>
            <w:noWrap/>
            <w:vAlign w:val="bottom"/>
            <w:hideMark/>
          </w:tcPr>
          <w:p w14:paraId="172F69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50F7909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BD7CF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14ED97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CENTANE</w:t>
            </w:r>
          </w:p>
        </w:tc>
        <w:tc>
          <w:tcPr>
            <w:tcW w:w="3260" w:type="dxa"/>
            <w:tcBorders>
              <w:top w:val="nil"/>
              <w:left w:val="nil"/>
              <w:bottom w:val="single" w:sz="4" w:space="0" w:color="C0C0C0"/>
              <w:right w:val="single" w:sz="4" w:space="0" w:color="C0C0C0"/>
            </w:tcBorders>
            <w:noWrap/>
            <w:vAlign w:val="bottom"/>
            <w:hideMark/>
          </w:tcPr>
          <w:p w14:paraId="18FA2F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0BDE5C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4721B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CENTRE (CERES )</w:t>
            </w:r>
          </w:p>
        </w:tc>
        <w:tc>
          <w:tcPr>
            <w:tcW w:w="3402" w:type="dxa"/>
            <w:tcBorders>
              <w:top w:val="nil"/>
              <w:left w:val="nil"/>
              <w:bottom w:val="single" w:sz="4" w:space="0" w:color="C0C0C0"/>
              <w:right w:val="single" w:sz="4" w:space="0" w:color="C0C0C0"/>
            </w:tcBorders>
            <w:noWrap/>
            <w:vAlign w:val="bottom"/>
            <w:hideMark/>
          </w:tcPr>
          <w:p w14:paraId="68850F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CERES</w:t>
            </w:r>
          </w:p>
        </w:tc>
        <w:tc>
          <w:tcPr>
            <w:tcW w:w="3260" w:type="dxa"/>
            <w:tcBorders>
              <w:top w:val="nil"/>
              <w:left w:val="nil"/>
              <w:bottom w:val="single" w:sz="4" w:space="0" w:color="C0C0C0"/>
              <w:right w:val="single" w:sz="4" w:space="0" w:color="C0C0C0"/>
            </w:tcBorders>
            <w:noWrap/>
            <w:vAlign w:val="bottom"/>
            <w:hideMark/>
          </w:tcPr>
          <w:p w14:paraId="53AF8C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760684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0256F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LOCAL OFFICE</w:t>
            </w:r>
          </w:p>
        </w:tc>
        <w:tc>
          <w:tcPr>
            <w:tcW w:w="3402" w:type="dxa"/>
            <w:tcBorders>
              <w:top w:val="nil"/>
              <w:left w:val="nil"/>
              <w:bottom w:val="single" w:sz="4" w:space="0" w:color="C0C0C0"/>
              <w:right w:val="single" w:sz="4" w:space="0" w:color="C0C0C0"/>
            </w:tcBorders>
            <w:noWrap/>
            <w:vAlign w:val="bottom"/>
            <w:hideMark/>
          </w:tcPr>
          <w:p w14:paraId="1723B71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CHATSWORTH (KZN)</w:t>
            </w:r>
          </w:p>
        </w:tc>
        <w:tc>
          <w:tcPr>
            <w:tcW w:w="3260" w:type="dxa"/>
            <w:tcBorders>
              <w:top w:val="nil"/>
              <w:left w:val="nil"/>
              <w:bottom w:val="single" w:sz="4" w:space="0" w:color="C0C0C0"/>
              <w:right w:val="single" w:sz="4" w:space="0" w:color="C0C0C0"/>
            </w:tcBorders>
            <w:noWrap/>
            <w:vAlign w:val="bottom"/>
            <w:hideMark/>
          </w:tcPr>
          <w:p w14:paraId="503409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9C20F4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8C584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COWRIE PLACE</w:t>
            </w:r>
          </w:p>
        </w:tc>
        <w:tc>
          <w:tcPr>
            <w:tcW w:w="3402" w:type="dxa"/>
            <w:tcBorders>
              <w:top w:val="nil"/>
              <w:left w:val="nil"/>
              <w:bottom w:val="single" w:sz="4" w:space="0" w:color="C0C0C0"/>
              <w:right w:val="single" w:sz="4" w:space="0" w:color="C0C0C0"/>
            </w:tcBorders>
            <w:noWrap/>
            <w:vAlign w:val="bottom"/>
            <w:hideMark/>
          </w:tcPr>
          <w:p w14:paraId="4B22C3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0FAB4D5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21CB57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4D1752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MARELANE MULTI PURPOSE CENTRE</w:t>
            </w:r>
          </w:p>
        </w:tc>
        <w:tc>
          <w:tcPr>
            <w:tcW w:w="3402" w:type="dxa"/>
            <w:tcBorders>
              <w:top w:val="nil"/>
              <w:left w:val="nil"/>
              <w:bottom w:val="single" w:sz="4" w:space="0" w:color="C0C0C0"/>
              <w:right w:val="single" w:sz="4" w:space="0" w:color="C0C0C0"/>
            </w:tcBorders>
            <w:noWrap/>
            <w:vAlign w:val="bottom"/>
            <w:hideMark/>
          </w:tcPr>
          <w:p w14:paraId="528943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COFIMVABA</w:t>
            </w:r>
          </w:p>
        </w:tc>
        <w:tc>
          <w:tcPr>
            <w:tcW w:w="3260" w:type="dxa"/>
            <w:tcBorders>
              <w:top w:val="nil"/>
              <w:left w:val="nil"/>
              <w:bottom w:val="single" w:sz="4" w:space="0" w:color="C0C0C0"/>
              <w:right w:val="single" w:sz="4" w:space="0" w:color="C0C0C0"/>
            </w:tcBorders>
            <w:noWrap/>
            <w:vAlign w:val="bottom"/>
            <w:hideMark/>
          </w:tcPr>
          <w:p w14:paraId="76F8CEA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EF425D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26A2CC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1E44E8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COLESBERG</w:t>
            </w:r>
          </w:p>
        </w:tc>
        <w:tc>
          <w:tcPr>
            <w:tcW w:w="3260" w:type="dxa"/>
            <w:tcBorders>
              <w:top w:val="nil"/>
              <w:left w:val="nil"/>
              <w:bottom w:val="single" w:sz="4" w:space="0" w:color="C0C0C0"/>
              <w:right w:val="single" w:sz="4" w:space="0" w:color="C0C0C0"/>
            </w:tcBorders>
            <w:noWrap/>
            <w:vAlign w:val="bottom"/>
            <w:hideMark/>
          </w:tcPr>
          <w:p w14:paraId="549263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6344580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75D92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FAIRCAPE</w:t>
            </w:r>
          </w:p>
        </w:tc>
        <w:tc>
          <w:tcPr>
            <w:tcW w:w="3402" w:type="dxa"/>
            <w:tcBorders>
              <w:top w:val="nil"/>
              <w:left w:val="nil"/>
              <w:bottom w:val="single" w:sz="4" w:space="0" w:color="C0C0C0"/>
              <w:right w:val="single" w:sz="4" w:space="0" w:color="C0C0C0"/>
            </w:tcBorders>
            <w:noWrap/>
            <w:vAlign w:val="bottom"/>
            <w:hideMark/>
          </w:tcPr>
          <w:p w14:paraId="6BB83B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15D68F4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61A546A"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FF139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CLEARY PARK SHOPPING CENTRE</w:t>
            </w:r>
          </w:p>
        </w:tc>
        <w:tc>
          <w:tcPr>
            <w:tcW w:w="3402" w:type="dxa"/>
            <w:tcBorders>
              <w:top w:val="nil"/>
              <w:left w:val="nil"/>
              <w:bottom w:val="single" w:sz="4" w:space="0" w:color="C0C0C0"/>
              <w:right w:val="single" w:sz="4" w:space="0" w:color="C0C0C0"/>
            </w:tcBorders>
            <w:noWrap/>
            <w:vAlign w:val="bottom"/>
            <w:hideMark/>
          </w:tcPr>
          <w:p w14:paraId="742AE46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2C8A70E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9633A0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B2542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CSIR</w:t>
            </w:r>
          </w:p>
        </w:tc>
        <w:tc>
          <w:tcPr>
            <w:tcW w:w="3402" w:type="dxa"/>
            <w:tcBorders>
              <w:top w:val="nil"/>
              <w:left w:val="nil"/>
              <w:bottom w:val="single" w:sz="4" w:space="0" w:color="C0C0C0"/>
              <w:right w:val="single" w:sz="4" w:space="0" w:color="C0C0C0"/>
            </w:tcBorders>
            <w:noWrap/>
            <w:vAlign w:val="bottom"/>
            <w:hideMark/>
          </w:tcPr>
          <w:p w14:paraId="6F64850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7E504B3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20EC52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B4FF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CUSTOMS HOUSE</w:t>
            </w:r>
          </w:p>
        </w:tc>
        <w:tc>
          <w:tcPr>
            <w:tcW w:w="3402" w:type="dxa"/>
            <w:tcBorders>
              <w:top w:val="nil"/>
              <w:left w:val="nil"/>
              <w:bottom w:val="single" w:sz="4" w:space="0" w:color="C0C0C0"/>
              <w:right w:val="single" w:sz="4" w:space="0" w:color="C0C0C0"/>
            </w:tcBorders>
            <w:noWrap/>
            <w:vAlign w:val="bottom"/>
            <w:hideMark/>
          </w:tcPr>
          <w:p w14:paraId="20CAC6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1E1F4E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227DA62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ADD11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HOME AFFAIRS (BEREA)</w:t>
            </w:r>
          </w:p>
        </w:tc>
        <w:tc>
          <w:tcPr>
            <w:tcW w:w="3402" w:type="dxa"/>
            <w:tcBorders>
              <w:top w:val="nil"/>
              <w:left w:val="nil"/>
              <w:bottom w:val="single" w:sz="4" w:space="0" w:color="C0C0C0"/>
              <w:right w:val="single" w:sz="4" w:space="0" w:color="C0C0C0"/>
            </w:tcBorders>
            <w:noWrap/>
            <w:vAlign w:val="bottom"/>
            <w:hideMark/>
          </w:tcPr>
          <w:p w14:paraId="563C39F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5F88E9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CA3154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5CE43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BACD4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DELMAS</w:t>
            </w:r>
          </w:p>
        </w:tc>
        <w:tc>
          <w:tcPr>
            <w:tcW w:w="3260" w:type="dxa"/>
            <w:tcBorders>
              <w:top w:val="nil"/>
              <w:left w:val="nil"/>
              <w:bottom w:val="single" w:sz="4" w:space="0" w:color="C0C0C0"/>
              <w:right w:val="single" w:sz="4" w:space="0" w:color="C0C0C0"/>
            </w:tcBorders>
            <w:noWrap/>
            <w:vAlign w:val="bottom"/>
            <w:hideMark/>
          </w:tcPr>
          <w:p w14:paraId="005FF76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5516243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773AC4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DOBSONVILLE CIVIC CENTRE</w:t>
            </w:r>
          </w:p>
        </w:tc>
        <w:tc>
          <w:tcPr>
            <w:tcW w:w="3402" w:type="dxa"/>
            <w:tcBorders>
              <w:top w:val="nil"/>
              <w:left w:val="nil"/>
              <w:bottom w:val="single" w:sz="4" w:space="0" w:color="C0C0C0"/>
              <w:right w:val="single" w:sz="4" w:space="0" w:color="C0C0C0"/>
            </w:tcBorders>
            <w:noWrap/>
            <w:vAlign w:val="bottom"/>
            <w:hideMark/>
          </w:tcPr>
          <w:p w14:paraId="4BA5925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SOWETO</w:t>
            </w:r>
          </w:p>
        </w:tc>
        <w:tc>
          <w:tcPr>
            <w:tcW w:w="3260" w:type="dxa"/>
            <w:tcBorders>
              <w:top w:val="nil"/>
              <w:left w:val="nil"/>
              <w:bottom w:val="single" w:sz="4" w:space="0" w:color="C0C0C0"/>
              <w:right w:val="single" w:sz="4" w:space="0" w:color="C0C0C0"/>
            </w:tcBorders>
            <w:noWrap/>
            <w:vAlign w:val="bottom"/>
            <w:hideMark/>
          </w:tcPr>
          <w:p w14:paraId="29EBC5F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A1EC3D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D79290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Discovery Place 1</w:t>
            </w:r>
          </w:p>
        </w:tc>
        <w:tc>
          <w:tcPr>
            <w:tcW w:w="3402" w:type="dxa"/>
            <w:tcBorders>
              <w:top w:val="nil"/>
              <w:left w:val="nil"/>
              <w:bottom w:val="single" w:sz="4" w:space="0" w:color="C0C0C0"/>
              <w:right w:val="single" w:sz="4" w:space="0" w:color="C0C0C0"/>
            </w:tcBorders>
            <w:noWrap/>
            <w:vAlign w:val="bottom"/>
            <w:hideMark/>
          </w:tcPr>
          <w:p w14:paraId="3C26D3F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SANDTON</w:t>
            </w:r>
          </w:p>
        </w:tc>
        <w:tc>
          <w:tcPr>
            <w:tcW w:w="3260" w:type="dxa"/>
            <w:tcBorders>
              <w:top w:val="nil"/>
              <w:left w:val="nil"/>
              <w:bottom w:val="single" w:sz="4" w:space="0" w:color="C0C0C0"/>
              <w:right w:val="single" w:sz="4" w:space="0" w:color="C0C0C0"/>
            </w:tcBorders>
            <w:noWrap/>
            <w:vAlign w:val="bottom"/>
            <w:hideMark/>
          </w:tcPr>
          <w:p w14:paraId="389EAB4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53906C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4C46F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TEMBISA HOSPITAL</w:t>
            </w:r>
          </w:p>
        </w:tc>
        <w:tc>
          <w:tcPr>
            <w:tcW w:w="3402" w:type="dxa"/>
            <w:tcBorders>
              <w:top w:val="nil"/>
              <w:left w:val="nil"/>
              <w:bottom w:val="single" w:sz="4" w:space="0" w:color="C0C0C0"/>
              <w:right w:val="single" w:sz="4" w:space="0" w:color="C0C0C0"/>
            </w:tcBorders>
            <w:noWrap/>
            <w:vAlign w:val="bottom"/>
            <w:hideMark/>
          </w:tcPr>
          <w:p w14:paraId="0E4BDB4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TEMBISA</w:t>
            </w:r>
          </w:p>
        </w:tc>
        <w:tc>
          <w:tcPr>
            <w:tcW w:w="3260" w:type="dxa"/>
            <w:tcBorders>
              <w:top w:val="nil"/>
              <w:left w:val="nil"/>
              <w:bottom w:val="single" w:sz="4" w:space="0" w:color="C0C0C0"/>
              <w:right w:val="single" w:sz="4" w:space="0" w:color="C0C0C0"/>
            </w:tcBorders>
            <w:noWrap/>
            <w:vAlign w:val="bottom"/>
            <w:hideMark/>
          </w:tcPr>
          <w:p w14:paraId="0F2839A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EE5B1C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7C6AA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2B8254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MODJADJISKLOOF</w:t>
            </w:r>
          </w:p>
        </w:tc>
        <w:tc>
          <w:tcPr>
            <w:tcW w:w="3260" w:type="dxa"/>
            <w:tcBorders>
              <w:top w:val="nil"/>
              <w:left w:val="nil"/>
              <w:bottom w:val="single" w:sz="4" w:space="0" w:color="C0C0C0"/>
              <w:right w:val="single" w:sz="4" w:space="0" w:color="C0C0C0"/>
            </w:tcBorders>
            <w:noWrap/>
            <w:vAlign w:val="bottom"/>
            <w:hideMark/>
          </w:tcPr>
          <w:p w14:paraId="41F569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E328D6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CE100E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MAKHADO SHOPPING COMPLEX</w:t>
            </w:r>
          </w:p>
        </w:tc>
        <w:tc>
          <w:tcPr>
            <w:tcW w:w="3402" w:type="dxa"/>
            <w:tcBorders>
              <w:top w:val="nil"/>
              <w:left w:val="nil"/>
              <w:bottom w:val="single" w:sz="4" w:space="0" w:color="C0C0C0"/>
              <w:right w:val="single" w:sz="4" w:space="0" w:color="C0C0C0"/>
            </w:tcBorders>
            <w:noWrap/>
            <w:vAlign w:val="bottom"/>
            <w:hideMark/>
          </w:tcPr>
          <w:p w14:paraId="6EEC2B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MPHEPHU</w:t>
            </w:r>
          </w:p>
        </w:tc>
        <w:tc>
          <w:tcPr>
            <w:tcW w:w="3260" w:type="dxa"/>
            <w:tcBorders>
              <w:top w:val="nil"/>
              <w:left w:val="nil"/>
              <w:bottom w:val="single" w:sz="4" w:space="0" w:color="C0C0C0"/>
              <w:right w:val="single" w:sz="4" w:space="0" w:color="C0C0C0"/>
            </w:tcBorders>
            <w:noWrap/>
            <w:vAlign w:val="bottom"/>
            <w:hideMark/>
          </w:tcPr>
          <w:p w14:paraId="7552A28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67F060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46894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EKURHULENI CCC</w:t>
            </w:r>
          </w:p>
        </w:tc>
        <w:tc>
          <w:tcPr>
            <w:tcW w:w="3402" w:type="dxa"/>
            <w:tcBorders>
              <w:top w:val="nil"/>
              <w:left w:val="nil"/>
              <w:bottom w:val="single" w:sz="4" w:space="0" w:color="C0C0C0"/>
              <w:right w:val="single" w:sz="4" w:space="0" w:color="C0C0C0"/>
            </w:tcBorders>
            <w:noWrap/>
            <w:vAlign w:val="bottom"/>
            <w:hideMark/>
          </w:tcPr>
          <w:p w14:paraId="6B0A16E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 THEMA</w:t>
            </w:r>
          </w:p>
        </w:tc>
        <w:tc>
          <w:tcPr>
            <w:tcW w:w="3260" w:type="dxa"/>
            <w:tcBorders>
              <w:top w:val="nil"/>
              <w:left w:val="nil"/>
              <w:bottom w:val="single" w:sz="4" w:space="0" w:color="C0C0C0"/>
              <w:right w:val="single" w:sz="4" w:space="0" w:color="C0C0C0"/>
            </w:tcBorders>
            <w:noWrap/>
            <w:vAlign w:val="bottom"/>
            <w:hideMark/>
          </w:tcPr>
          <w:p w14:paraId="7D1DAC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E2C753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02178B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Eldorado Thusong Service Centre</w:t>
            </w:r>
          </w:p>
        </w:tc>
        <w:tc>
          <w:tcPr>
            <w:tcW w:w="3402" w:type="dxa"/>
            <w:tcBorders>
              <w:top w:val="nil"/>
              <w:left w:val="nil"/>
              <w:bottom w:val="single" w:sz="4" w:space="0" w:color="C0C0C0"/>
              <w:right w:val="single" w:sz="4" w:space="0" w:color="C0C0C0"/>
            </w:tcBorders>
            <w:noWrap/>
            <w:vAlign w:val="bottom"/>
            <w:hideMark/>
          </w:tcPr>
          <w:p w14:paraId="5C55F77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Bochum</w:t>
            </w:r>
          </w:p>
        </w:tc>
        <w:tc>
          <w:tcPr>
            <w:tcW w:w="3260" w:type="dxa"/>
            <w:tcBorders>
              <w:top w:val="nil"/>
              <w:left w:val="nil"/>
              <w:bottom w:val="single" w:sz="4" w:space="0" w:color="C0C0C0"/>
              <w:right w:val="single" w:sz="4" w:space="0" w:color="C0C0C0"/>
            </w:tcBorders>
            <w:noWrap/>
            <w:vAlign w:val="bottom"/>
            <w:hideMark/>
          </w:tcPr>
          <w:p w14:paraId="690349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F917B8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A997C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MPCC (ELDORADO PARK)</w:t>
            </w:r>
          </w:p>
        </w:tc>
        <w:tc>
          <w:tcPr>
            <w:tcW w:w="3402" w:type="dxa"/>
            <w:tcBorders>
              <w:top w:val="nil"/>
              <w:left w:val="nil"/>
              <w:bottom w:val="single" w:sz="4" w:space="0" w:color="C0C0C0"/>
              <w:right w:val="single" w:sz="4" w:space="0" w:color="C0C0C0"/>
            </w:tcBorders>
            <w:noWrap/>
            <w:vAlign w:val="bottom"/>
            <w:hideMark/>
          </w:tcPr>
          <w:p w14:paraId="7D4FB29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75830CD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499B11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B3D1D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TYALI PREMISES</w:t>
            </w:r>
          </w:p>
        </w:tc>
        <w:tc>
          <w:tcPr>
            <w:tcW w:w="3402" w:type="dxa"/>
            <w:tcBorders>
              <w:top w:val="nil"/>
              <w:left w:val="nil"/>
              <w:bottom w:val="single" w:sz="4" w:space="0" w:color="C0C0C0"/>
              <w:right w:val="single" w:sz="4" w:space="0" w:color="C0C0C0"/>
            </w:tcBorders>
            <w:noWrap/>
            <w:vAlign w:val="bottom"/>
            <w:hideMark/>
          </w:tcPr>
          <w:p w14:paraId="029BAC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ELLIOTDALE</w:t>
            </w:r>
          </w:p>
        </w:tc>
        <w:tc>
          <w:tcPr>
            <w:tcW w:w="3260" w:type="dxa"/>
            <w:tcBorders>
              <w:top w:val="nil"/>
              <w:left w:val="nil"/>
              <w:bottom w:val="single" w:sz="4" w:space="0" w:color="C0C0C0"/>
              <w:right w:val="single" w:sz="4" w:space="0" w:color="C0C0C0"/>
            </w:tcBorders>
            <w:noWrap/>
            <w:vAlign w:val="bottom"/>
            <w:hideMark/>
          </w:tcPr>
          <w:p w14:paraId="293014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4FFB16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72CBD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(ELLIOT)</w:t>
            </w:r>
          </w:p>
        </w:tc>
        <w:tc>
          <w:tcPr>
            <w:tcW w:w="3402" w:type="dxa"/>
            <w:tcBorders>
              <w:top w:val="nil"/>
              <w:left w:val="nil"/>
              <w:bottom w:val="single" w:sz="4" w:space="0" w:color="C0C0C0"/>
              <w:right w:val="single" w:sz="4" w:space="0" w:color="C0C0C0"/>
            </w:tcBorders>
            <w:noWrap/>
            <w:vAlign w:val="bottom"/>
            <w:hideMark/>
          </w:tcPr>
          <w:p w14:paraId="5A79CBD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ELLIOT</w:t>
            </w:r>
          </w:p>
        </w:tc>
        <w:tc>
          <w:tcPr>
            <w:tcW w:w="3260" w:type="dxa"/>
            <w:tcBorders>
              <w:top w:val="nil"/>
              <w:left w:val="nil"/>
              <w:bottom w:val="single" w:sz="4" w:space="0" w:color="C0C0C0"/>
              <w:right w:val="single" w:sz="4" w:space="0" w:color="C0C0C0"/>
            </w:tcBorders>
            <w:noWrap/>
            <w:vAlign w:val="bottom"/>
            <w:hideMark/>
          </w:tcPr>
          <w:p w14:paraId="0D8CFE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9E6ED39"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044B67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DISTRICT OFFICE (EERSTEHOEK)</w:t>
            </w:r>
          </w:p>
        </w:tc>
        <w:tc>
          <w:tcPr>
            <w:tcW w:w="3402" w:type="dxa"/>
            <w:tcBorders>
              <w:top w:val="nil"/>
              <w:left w:val="nil"/>
              <w:bottom w:val="single" w:sz="4" w:space="0" w:color="C0C0C0"/>
              <w:right w:val="single" w:sz="4" w:space="0" w:color="C0C0C0"/>
            </w:tcBorders>
            <w:noWrap/>
            <w:vAlign w:val="bottom"/>
            <w:hideMark/>
          </w:tcPr>
          <w:p w14:paraId="371815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ELUKWATINI</w:t>
            </w:r>
          </w:p>
        </w:tc>
        <w:tc>
          <w:tcPr>
            <w:tcW w:w="3260" w:type="dxa"/>
            <w:tcBorders>
              <w:top w:val="nil"/>
              <w:left w:val="nil"/>
              <w:bottom w:val="single" w:sz="4" w:space="0" w:color="C0C0C0"/>
              <w:right w:val="single" w:sz="4" w:space="0" w:color="C0C0C0"/>
            </w:tcBorders>
            <w:noWrap/>
            <w:vAlign w:val="bottom"/>
            <w:hideMark/>
          </w:tcPr>
          <w:p w14:paraId="320EB94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C1D358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B279D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EMAHLATINI BORDER POST</w:t>
            </w:r>
          </w:p>
        </w:tc>
        <w:tc>
          <w:tcPr>
            <w:tcW w:w="3402" w:type="dxa"/>
            <w:tcBorders>
              <w:top w:val="nil"/>
              <w:left w:val="nil"/>
              <w:bottom w:val="single" w:sz="4" w:space="0" w:color="C0C0C0"/>
              <w:right w:val="single" w:sz="4" w:space="0" w:color="C0C0C0"/>
            </w:tcBorders>
            <w:noWrap/>
            <w:vAlign w:val="bottom"/>
            <w:hideMark/>
          </w:tcPr>
          <w:p w14:paraId="29CDDE9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HOUTKOP</w:t>
            </w:r>
          </w:p>
        </w:tc>
        <w:tc>
          <w:tcPr>
            <w:tcW w:w="3260" w:type="dxa"/>
            <w:tcBorders>
              <w:top w:val="nil"/>
              <w:left w:val="nil"/>
              <w:bottom w:val="single" w:sz="4" w:space="0" w:color="C0C0C0"/>
              <w:right w:val="single" w:sz="4" w:space="0" w:color="C0C0C0"/>
            </w:tcBorders>
            <w:noWrap/>
            <w:vAlign w:val="bottom"/>
            <w:hideMark/>
          </w:tcPr>
          <w:p w14:paraId="59E047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62F1C23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79AADD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Emondlo Thusong Centre</w:t>
            </w:r>
          </w:p>
        </w:tc>
        <w:tc>
          <w:tcPr>
            <w:tcW w:w="3402" w:type="dxa"/>
            <w:tcBorders>
              <w:top w:val="nil"/>
              <w:left w:val="nil"/>
              <w:bottom w:val="single" w:sz="4" w:space="0" w:color="C0C0C0"/>
              <w:right w:val="single" w:sz="4" w:space="0" w:color="C0C0C0"/>
            </w:tcBorders>
            <w:noWrap/>
            <w:vAlign w:val="bottom"/>
            <w:hideMark/>
          </w:tcPr>
          <w:p w14:paraId="640B12D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EMONDLO</w:t>
            </w:r>
          </w:p>
        </w:tc>
        <w:tc>
          <w:tcPr>
            <w:tcW w:w="3260" w:type="dxa"/>
            <w:tcBorders>
              <w:top w:val="nil"/>
              <w:left w:val="nil"/>
              <w:bottom w:val="single" w:sz="4" w:space="0" w:color="C0C0C0"/>
              <w:right w:val="single" w:sz="4" w:space="0" w:color="C0C0C0"/>
            </w:tcBorders>
            <w:noWrap/>
            <w:vAlign w:val="bottom"/>
            <w:hideMark/>
          </w:tcPr>
          <w:p w14:paraId="17DF0C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1D9BC5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FB4598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Bhamshela Thusong Centre</w:t>
            </w:r>
          </w:p>
        </w:tc>
        <w:tc>
          <w:tcPr>
            <w:tcW w:w="3402" w:type="dxa"/>
            <w:tcBorders>
              <w:top w:val="nil"/>
              <w:left w:val="nil"/>
              <w:bottom w:val="single" w:sz="4" w:space="0" w:color="C0C0C0"/>
              <w:right w:val="single" w:sz="4" w:space="0" w:color="C0C0C0"/>
            </w:tcBorders>
            <w:noWrap/>
            <w:vAlign w:val="bottom"/>
            <w:hideMark/>
          </w:tcPr>
          <w:p w14:paraId="74DC38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BHAMSHELA</w:t>
            </w:r>
          </w:p>
        </w:tc>
        <w:tc>
          <w:tcPr>
            <w:tcW w:w="3260" w:type="dxa"/>
            <w:tcBorders>
              <w:top w:val="nil"/>
              <w:left w:val="nil"/>
              <w:bottom w:val="single" w:sz="4" w:space="0" w:color="C0C0C0"/>
              <w:right w:val="single" w:sz="4" w:space="0" w:color="C0C0C0"/>
            </w:tcBorders>
            <w:noWrap/>
            <w:vAlign w:val="bottom"/>
            <w:hideMark/>
          </w:tcPr>
          <w:p w14:paraId="3F6070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057967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1C54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EED9F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NGCOBO</w:t>
            </w:r>
          </w:p>
        </w:tc>
        <w:tc>
          <w:tcPr>
            <w:tcW w:w="3260" w:type="dxa"/>
            <w:tcBorders>
              <w:top w:val="nil"/>
              <w:left w:val="nil"/>
              <w:bottom w:val="single" w:sz="4" w:space="0" w:color="C0C0C0"/>
              <w:right w:val="single" w:sz="4" w:space="0" w:color="C0C0C0"/>
            </w:tcBorders>
            <w:noWrap/>
            <w:vAlign w:val="bottom"/>
            <w:hideMark/>
          </w:tcPr>
          <w:p w14:paraId="5D1D19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6B521F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332A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CIVIC CENTRE</w:t>
            </w:r>
          </w:p>
        </w:tc>
        <w:tc>
          <w:tcPr>
            <w:tcW w:w="3402" w:type="dxa"/>
            <w:tcBorders>
              <w:top w:val="nil"/>
              <w:left w:val="nil"/>
              <w:bottom w:val="single" w:sz="4" w:space="0" w:color="C0C0C0"/>
              <w:right w:val="single" w:sz="4" w:space="0" w:color="C0C0C0"/>
            </w:tcBorders>
            <w:noWrap/>
            <w:vAlign w:val="bottom"/>
            <w:hideMark/>
          </w:tcPr>
          <w:p w14:paraId="74FD7AF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ENNERDALE</w:t>
            </w:r>
          </w:p>
        </w:tc>
        <w:tc>
          <w:tcPr>
            <w:tcW w:w="3260" w:type="dxa"/>
            <w:tcBorders>
              <w:top w:val="nil"/>
              <w:left w:val="nil"/>
              <w:bottom w:val="single" w:sz="4" w:space="0" w:color="C0C0C0"/>
              <w:right w:val="single" w:sz="4" w:space="0" w:color="C0C0C0"/>
            </w:tcBorders>
            <w:noWrap/>
            <w:vAlign w:val="bottom"/>
            <w:hideMark/>
          </w:tcPr>
          <w:p w14:paraId="3B646CF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916263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DE4B93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RAMABANDA COMPLEX</w:t>
            </w:r>
          </w:p>
        </w:tc>
        <w:tc>
          <w:tcPr>
            <w:tcW w:w="3402" w:type="dxa"/>
            <w:tcBorders>
              <w:top w:val="nil"/>
              <w:left w:val="nil"/>
              <w:bottom w:val="single" w:sz="4" w:space="0" w:color="C0C0C0"/>
              <w:right w:val="single" w:sz="4" w:space="0" w:color="C0C0C0"/>
            </w:tcBorders>
            <w:noWrap/>
            <w:vAlign w:val="bottom"/>
            <w:hideMark/>
          </w:tcPr>
          <w:p w14:paraId="0AA2BE4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ELIM (LIM)</w:t>
            </w:r>
          </w:p>
        </w:tc>
        <w:tc>
          <w:tcPr>
            <w:tcW w:w="3260" w:type="dxa"/>
            <w:tcBorders>
              <w:top w:val="nil"/>
              <w:left w:val="nil"/>
              <w:bottom w:val="single" w:sz="4" w:space="0" w:color="C0C0C0"/>
              <w:right w:val="single" w:sz="4" w:space="0" w:color="C0C0C0"/>
            </w:tcBorders>
            <w:noWrap/>
            <w:vAlign w:val="bottom"/>
            <w:hideMark/>
          </w:tcPr>
          <w:p w14:paraId="2069E2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DE9A99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1C51EB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OSHOEK BORDER POST</w:t>
            </w:r>
          </w:p>
        </w:tc>
        <w:tc>
          <w:tcPr>
            <w:tcW w:w="3402" w:type="dxa"/>
            <w:tcBorders>
              <w:top w:val="nil"/>
              <w:left w:val="nil"/>
              <w:bottom w:val="single" w:sz="4" w:space="0" w:color="C0C0C0"/>
              <w:right w:val="single" w:sz="4" w:space="0" w:color="C0C0C0"/>
            </w:tcBorders>
            <w:noWrap/>
            <w:vAlign w:val="bottom"/>
            <w:hideMark/>
          </w:tcPr>
          <w:p w14:paraId="023738C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OSHOEK</w:t>
            </w:r>
          </w:p>
        </w:tc>
        <w:tc>
          <w:tcPr>
            <w:tcW w:w="3260" w:type="dxa"/>
            <w:tcBorders>
              <w:top w:val="nil"/>
              <w:left w:val="nil"/>
              <w:bottom w:val="single" w:sz="4" w:space="0" w:color="C0C0C0"/>
              <w:right w:val="single" w:sz="4" w:space="0" w:color="C0C0C0"/>
            </w:tcBorders>
            <w:noWrap/>
            <w:vAlign w:val="bottom"/>
            <w:hideMark/>
          </w:tcPr>
          <w:p w14:paraId="1B8AFB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6256702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1C40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7EE35A3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ESIKHAWINI</w:t>
            </w:r>
          </w:p>
        </w:tc>
        <w:tc>
          <w:tcPr>
            <w:tcW w:w="3260" w:type="dxa"/>
            <w:tcBorders>
              <w:top w:val="nil"/>
              <w:left w:val="nil"/>
              <w:bottom w:val="single" w:sz="4" w:space="0" w:color="C0C0C0"/>
              <w:right w:val="single" w:sz="4" w:space="0" w:color="C0C0C0"/>
            </w:tcBorders>
            <w:noWrap/>
            <w:vAlign w:val="bottom"/>
            <w:hideMark/>
          </w:tcPr>
          <w:p w14:paraId="730A045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64B553B"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9185DB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FORT BEAUFORT MUNICIPAL OFFICES</w:t>
            </w:r>
          </w:p>
        </w:tc>
        <w:tc>
          <w:tcPr>
            <w:tcW w:w="3402" w:type="dxa"/>
            <w:tcBorders>
              <w:top w:val="nil"/>
              <w:left w:val="nil"/>
              <w:bottom w:val="single" w:sz="4" w:space="0" w:color="C0C0C0"/>
              <w:right w:val="single" w:sz="4" w:space="0" w:color="C0C0C0"/>
            </w:tcBorders>
            <w:noWrap/>
            <w:vAlign w:val="bottom"/>
            <w:hideMark/>
          </w:tcPr>
          <w:p w14:paraId="26CFB9A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FORT BEAUFORT</w:t>
            </w:r>
          </w:p>
        </w:tc>
        <w:tc>
          <w:tcPr>
            <w:tcW w:w="3260" w:type="dxa"/>
            <w:tcBorders>
              <w:top w:val="nil"/>
              <w:left w:val="nil"/>
              <w:bottom w:val="single" w:sz="4" w:space="0" w:color="C0C0C0"/>
              <w:right w:val="single" w:sz="4" w:space="0" w:color="C0C0C0"/>
            </w:tcBorders>
            <w:noWrap/>
            <w:vAlign w:val="bottom"/>
            <w:hideMark/>
          </w:tcPr>
          <w:p w14:paraId="0A13024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68B36B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1180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17937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FLAGSTAFF</w:t>
            </w:r>
          </w:p>
        </w:tc>
        <w:tc>
          <w:tcPr>
            <w:tcW w:w="3260" w:type="dxa"/>
            <w:tcBorders>
              <w:top w:val="nil"/>
              <w:left w:val="nil"/>
              <w:bottom w:val="single" w:sz="4" w:space="0" w:color="C0C0C0"/>
              <w:right w:val="single" w:sz="4" w:space="0" w:color="C0C0C0"/>
            </w:tcBorders>
            <w:noWrap/>
            <w:vAlign w:val="bottom"/>
            <w:hideMark/>
          </w:tcPr>
          <w:p w14:paraId="1261A1D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6F20372"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5BEAA0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THE GROVE SHOPPING CENTRE</w:t>
            </w:r>
          </w:p>
        </w:tc>
        <w:tc>
          <w:tcPr>
            <w:tcW w:w="3402" w:type="dxa"/>
            <w:tcBorders>
              <w:top w:val="nil"/>
              <w:left w:val="nil"/>
              <w:bottom w:val="single" w:sz="4" w:space="0" w:color="C0C0C0"/>
              <w:right w:val="single" w:sz="4" w:space="0" w:color="C0C0C0"/>
            </w:tcBorders>
            <w:noWrap/>
            <w:vAlign w:val="bottom"/>
            <w:hideMark/>
          </w:tcPr>
          <w:p w14:paraId="5E8D94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78768C5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D49BA4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D7B2E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 LIFESTYLE (SHOP F1)</w:t>
            </w:r>
          </w:p>
        </w:tc>
        <w:tc>
          <w:tcPr>
            <w:tcW w:w="3402" w:type="dxa"/>
            <w:tcBorders>
              <w:top w:val="nil"/>
              <w:left w:val="nil"/>
              <w:bottom w:val="single" w:sz="4" w:space="0" w:color="C0C0C0"/>
              <w:right w:val="single" w:sz="4" w:space="0" w:color="C0C0C0"/>
            </w:tcBorders>
            <w:noWrap/>
            <w:vAlign w:val="bottom"/>
            <w:hideMark/>
          </w:tcPr>
          <w:p w14:paraId="39BBF78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7B13AF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8E7929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07B2C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 MERCHANT PLACE</w:t>
            </w:r>
          </w:p>
        </w:tc>
        <w:tc>
          <w:tcPr>
            <w:tcW w:w="3402" w:type="dxa"/>
            <w:tcBorders>
              <w:top w:val="nil"/>
              <w:left w:val="nil"/>
              <w:bottom w:val="single" w:sz="4" w:space="0" w:color="C0C0C0"/>
              <w:right w:val="single" w:sz="4" w:space="0" w:color="C0C0C0"/>
            </w:tcBorders>
            <w:noWrap/>
            <w:vAlign w:val="bottom"/>
            <w:hideMark/>
          </w:tcPr>
          <w:p w14:paraId="205F53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SANDTON</w:t>
            </w:r>
          </w:p>
        </w:tc>
        <w:tc>
          <w:tcPr>
            <w:tcW w:w="3260" w:type="dxa"/>
            <w:tcBorders>
              <w:top w:val="nil"/>
              <w:left w:val="nil"/>
              <w:bottom w:val="single" w:sz="4" w:space="0" w:color="C0C0C0"/>
              <w:right w:val="single" w:sz="4" w:space="0" w:color="C0C0C0"/>
            </w:tcBorders>
            <w:noWrap/>
            <w:vAlign w:val="bottom"/>
            <w:hideMark/>
          </w:tcPr>
          <w:p w14:paraId="042274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8290AF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6EECA6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1D873D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GRAAFF REINET</w:t>
            </w:r>
          </w:p>
        </w:tc>
        <w:tc>
          <w:tcPr>
            <w:tcW w:w="3260" w:type="dxa"/>
            <w:tcBorders>
              <w:top w:val="nil"/>
              <w:left w:val="nil"/>
              <w:bottom w:val="single" w:sz="4" w:space="0" w:color="C0C0C0"/>
              <w:right w:val="single" w:sz="4" w:space="0" w:color="C0C0C0"/>
            </w:tcBorders>
            <w:noWrap/>
            <w:vAlign w:val="bottom"/>
            <w:hideMark/>
          </w:tcPr>
          <w:p w14:paraId="57E0DA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64FBF2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997D2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CHILD WELFARE</w:t>
            </w:r>
          </w:p>
        </w:tc>
        <w:tc>
          <w:tcPr>
            <w:tcW w:w="3402" w:type="dxa"/>
            <w:tcBorders>
              <w:top w:val="nil"/>
              <w:left w:val="nil"/>
              <w:bottom w:val="single" w:sz="4" w:space="0" w:color="C0C0C0"/>
              <w:right w:val="single" w:sz="4" w:space="0" w:color="C0C0C0"/>
            </w:tcBorders>
            <w:noWrap/>
            <w:vAlign w:val="bottom"/>
            <w:hideMark/>
          </w:tcPr>
          <w:p w14:paraId="207ACC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GRABOUW</w:t>
            </w:r>
          </w:p>
        </w:tc>
        <w:tc>
          <w:tcPr>
            <w:tcW w:w="3260" w:type="dxa"/>
            <w:tcBorders>
              <w:top w:val="nil"/>
              <w:left w:val="nil"/>
              <w:bottom w:val="single" w:sz="4" w:space="0" w:color="C0C0C0"/>
              <w:right w:val="single" w:sz="4" w:space="0" w:color="C0C0C0"/>
            </w:tcBorders>
            <w:noWrap/>
            <w:vAlign w:val="bottom"/>
            <w:hideMark/>
          </w:tcPr>
          <w:p w14:paraId="21FF9DA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EC9EC5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C65DAF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HALLMARK</w:t>
            </w:r>
          </w:p>
        </w:tc>
        <w:tc>
          <w:tcPr>
            <w:tcW w:w="3402" w:type="dxa"/>
            <w:tcBorders>
              <w:top w:val="nil"/>
              <w:left w:val="nil"/>
              <w:bottom w:val="single" w:sz="4" w:space="0" w:color="C0C0C0"/>
              <w:right w:val="single" w:sz="4" w:space="0" w:color="C0C0C0"/>
            </w:tcBorders>
            <w:noWrap/>
            <w:vAlign w:val="bottom"/>
            <w:hideMark/>
          </w:tcPr>
          <w:p w14:paraId="0A8E29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0AE358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A7D236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37CF0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GOVERNOR</w:t>
            </w:r>
          </w:p>
        </w:tc>
        <w:tc>
          <w:tcPr>
            <w:tcW w:w="3402" w:type="dxa"/>
            <w:tcBorders>
              <w:top w:val="nil"/>
              <w:left w:val="nil"/>
              <w:bottom w:val="single" w:sz="4" w:space="0" w:color="C0C0C0"/>
              <w:right w:val="single" w:sz="4" w:space="0" w:color="C0C0C0"/>
            </w:tcBorders>
            <w:noWrap/>
            <w:vAlign w:val="bottom"/>
            <w:hideMark/>
          </w:tcPr>
          <w:p w14:paraId="5B185E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TEMBA</w:t>
            </w:r>
          </w:p>
        </w:tc>
        <w:tc>
          <w:tcPr>
            <w:tcW w:w="3260" w:type="dxa"/>
            <w:tcBorders>
              <w:top w:val="nil"/>
              <w:left w:val="nil"/>
              <w:bottom w:val="single" w:sz="4" w:space="0" w:color="C0C0C0"/>
              <w:right w:val="single" w:sz="4" w:space="0" w:color="C0C0C0"/>
            </w:tcBorders>
            <w:noWrap/>
            <w:vAlign w:val="bottom"/>
            <w:hideMark/>
          </w:tcPr>
          <w:p w14:paraId="50F4CD8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75F9AD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DC4408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LABOUR</w:t>
            </w:r>
          </w:p>
        </w:tc>
        <w:tc>
          <w:tcPr>
            <w:tcW w:w="3402" w:type="dxa"/>
            <w:tcBorders>
              <w:top w:val="nil"/>
              <w:left w:val="nil"/>
              <w:bottom w:val="single" w:sz="4" w:space="0" w:color="C0C0C0"/>
              <w:right w:val="single" w:sz="4" w:space="0" w:color="C0C0C0"/>
            </w:tcBorders>
            <w:noWrap/>
            <w:vAlign w:val="bottom"/>
            <w:hideMark/>
          </w:tcPr>
          <w:p w14:paraId="3CED06B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HARDING</w:t>
            </w:r>
          </w:p>
        </w:tc>
        <w:tc>
          <w:tcPr>
            <w:tcW w:w="3260" w:type="dxa"/>
            <w:tcBorders>
              <w:top w:val="nil"/>
              <w:left w:val="nil"/>
              <w:bottom w:val="single" w:sz="4" w:space="0" w:color="C0C0C0"/>
              <w:right w:val="single" w:sz="4" w:space="0" w:color="C0C0C0"/>
            </w:tcBorders>
            <w:noWrap/>
            <w:vAlign w:val="bottom"/>
            <w:hideMark/>
          </w:tcPr>
          <w:p w14:paraId="6C2660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33AC14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C4E5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FSI (HATFIELD)</w:t>
            </w:r>
          </w:p>
        </w:tc>
        <w:tc>
          <w:tcPr>
            <w:tcW w:w="3402" w:type="dxa"/>
            <w:tcBorders>
              <w:top w:val="nil"/>
              <w:left w:val="nil"/>
              <w:bottom w:val="single" w:sz="4" w:space="0" w:color="C0C0C0"/>
              <w:right w:val="single" w:sz="4" w:space="0" w:color="C0C0C0"/>
            </w:tcBorders>
            <w:noWrap/>
            <w:vAlign w:val="bottom"/>
            <w:hideMark/>
          </w:tcPr>
          <w:p w14:paraId="219EA79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5E8F86F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76C070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0147B3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 SHED TERMINAL</w:t>
            </w:r>
          </w:p>
        </w:tc>
        <w:tc>
          <w:tcPr>
            <w:tcW w:w="3402" w:type="dxa"/>
            <w:tcBorders>
              <w:top w:val="nil"/>
              <w:left w:val="nil"/>
              <w:bottom w:val="single" w:sz="4" w:space="0" w:color="C0C0C0"/>
              <w:right w:val="single" w:sz="4" w:space="0" w:color="C0C0C0"/>
            </w:tcBorders>
            <w:noWrap/>
            <w:vAlign w:val="bottom"/>
            <w:hideMark/>
          </w:tcPr>
          <w:p w14:paraId="6CC77A9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3BB7DB7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12B8D0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6566F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JEPPES REEF BORDE</w:t>
            </w:r>
          </w:p>
        </w:tc>
        <w:tc>
          <w:tcPr>
            <w:tcW w:w="3402" w:type="dxa"/>
            <w:tcBorders>
              <w:top w:val="nil"/>
              <w:left w:val="nil"/>
              <w:bottom w:val="single" w:sz="4" w:space="0" w:color="C0C0C0"/>
              <w:right w:val="single" w:sz="4" w:space="0" w:color="C0C0C0"/>
            </w:tcBorders>
            <w:noWrap/>
            <w:vAlign w:val="bottom"/>
            <w:hideMark/>
          </w:tcPr>
          <w:p w14:paraId="5CFAF1C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JEPPES REEF</w:t>
            </w:r>
          </w:p>
        </w:tc>
        <w:tc>
          <w:tcPr>
            <w:tcW w:w="3260" w:type="dxa"/>
            <w:tcBorders>
              <w:top w:val="nil"/>
              <w:left w:val="nil"/>
              <w:bottom w:val="single" w:sz="4" w:space="0" w:color="C0C0C0"/>
              <w:right w:val="single" w:sz="4" w:space="0" w:color="C0C0C0"/>
            </w:tcBorders>
            <w:noWrap/>
            <w:vAlign w:val="bottom"/>
            <w:hideMark/>
          </w:tcPr>
          <w:p w14:paraId="2219C1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245D7B8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ECE96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HEYVRIES</w:t>
            </w:r>
          </w:p>
        </w:tc>
        <w:tc>
          <w:tcPr>
            <w:tcW w:w="3402" w:type="dxa"/>
            <w:tcBorders>
              <w:top w:val="nil"/>
              <w:left w:val="nil"/>
              <w:bottom w:val="single" w:sz="4" w:space="0" w:color="C0C0C0"/>
              <w:right w:val="single" w:sz="4" w:space="0" w:color="C0C0C0"/>
            </w:tcBorders>
            <w:noWrap/>
            <w:vAlign w:val="bottom"/>
            <w:hideMark/>
          </w:tcPr>
          <w:p w14:paraId="2679D64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2B1D76A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41308F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158868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C2D50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HLABISA</w:t>
            </w:r>
          </w:p>
        </w:tc>
        <w:tc>
          <w:tcPr>
            <w:tcW w:w="3260" w:type="dxa"/>
            <w:tcBorders>
              <w:top w:val="nil"/>
              <w:left w:val="nil"/>
              <w:bottom w:val="single" w:sz="4" w:space="0" w:color="C0C0C0"/>
              <w:right w:val="single" w:sz="4" w:space="0" w:color="C0C0C0"/>
            </w:tcBorders>
            <w:noWrap/>
            <w:vAlign w:val="bottom"/>
            <w:hideMark/>
          </w:tcPr>
          <w:p w14:paraId="617D6ED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A84C4E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94B250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OFFICE</w:t>
            </w:r>
          </w:p>
        </w:tc>
        <w:tc>
          <w:tcPr>
            <w:tcW w:w="3402" w:type="dxa"/>
            <w:tcBorders>
              <w:top w:val="nil"/>
              <w:left w:val="nil"/>
              <w:bottom w:val="single" w:sz="4" w:space="0" w:color="C0C0C0"/>
              <w:right w:val="single" w:sz="4" w:space="0" w:color="C0C0C0"/>
            </w:tcBorders>
            <w:noWrap/>
            <w:vAlign w:val="bottom"/>
            <w:hideMark/>
          </w:tcPr>
          <w:p w14:paraId="22D738D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HUMANSDORP</w:t>
            </w:r>
          </w:p>
        </w:tc>
        <w:tc>
          <w:tcPr>
            <w:tcW w:w="3260" w:type="dxa"/>
            <w:tcBorders>
              <w:top w:val="nil"/>
              <w:left w:val="nil"/>
              <w:bottom w:val="single" w:sz="4" w:space="0" w:color="C0C0C0"/>
              <w:right w:val="single" w:sz="4" w:space="0" w:color="C0C0C0"/>
            </w:tcBorders>
            <w:noWrap/>
            <w:vAlign w:val="bottom"/>
            <w:hideMark/>
          </w:tcPr>
          <w:p w14:paraId="35AD0AD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51E6E22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28379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68CB00A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IDUTYWA</w:t>
            </w:r>
          </w:p>
        </w:tc>
        <w:tc>
          <w:tcPr>
            <w:tcW w:w="3260" w:type="dxa"/>
            <w:tcBorders>
              <w:top w:val="nil"/>
              <w:left w:val="nil"/>
              <w:bottom w:val="single" w:sz="4" w:space="0" w:color="C0C0C0"/>
              <w:right w:val="single" w:sz="4" w:space="0" w:color="C0C0C0"/>
            </w:tcBorders>
            <w:noWrap/>
            <w:vAlign w:val="bottom"/>
            <w:hideMark/>
          </w:tcPr>
          <w:p w14:paraId="4EE568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37FA08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17F8C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Impendle Thusong Centre</w:t>
            </w:r>
          </w:p>
        </w:tc>
        <w:tc>
          <w:tcPr>
            <w:tcW w:w="3402" w:type="dxa"/>
            <w:tcBorders>
              <w:top w:val="nil"/>
              <w:left w:val="nil"/>
              <w:bottom w:val="single" w:sz="4" w:space="0" w:color="C0C0C0"/>
              <w:right w:val="single" w:sz="4" w:space="0" w:color="C0C0C0"/>
            </w:tcBorders>
            <w:noWrap/>
            <w:vAlign w:val="bottom"/>
            <w:hideMark/>
          </w:tcPr>
          <w:p w14:paraId="353DCE2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IMPENDLE</w:t>
            </w:r>
          </w:p>
        </w:tc>
        <w:tc>
          <w:tcPr>
            <w:tcW w:w="3260" w:type="dxa"/>
            <w:tcBorders>
              <w:top w:val="nil"/>
              <w:left w:val="nil"/>
              <w:bottom w:val="single" w:sz="4" w:space="0" w:color="C0C0C0"/>
              <w:right w:val="single" w:sz="4" w:space="0" w:color="C0C0C0"/>
            </w:tcBorders>
            <w:noWrap/>
            <w:vAlign w:val="bottom"/>
            <w:hideMark/>
          </w:tcPr>
          <w:p w14:paraId="1F1AD5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D99D70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23EED4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AGRICULTURE OFFICE</w:t>
            </w:r>
          </w:p>
        </w:tc>
        <w:tc>
          <w:tcPr>
            <w:tcW w:w="3402" w:type="dxa"/>
            <w:tcBorders>
              <w:top w:val="nil"/>
              <w:left w:val="nil"/>
              <w:bottom w:val="single" w:sz="4" w:space="0" w:color="C0C0C0"/>
              <w:right w:val="single" w:sz="4" w:space="0" w:color="C0C0C0"/>
            </w:tcBorders>
            <w:noWrap/>
            <w:vAlign w:val="bottom"/>
            <w:hideMark/>
          </w:tcPr>
          <w:p w14:paraId="3321B58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INGWAVUMA</w:t>
            </w:r>
          </w:p>
        </w:tc>
        <w:tc>
          <w:tcPr>
            <w:tcW w:w="3260" w:type="dxa"/>
            <w:tcBorders>
              <w:top w:val="nil"/>
              <w:left w:val="nil"/>
              <w:bottom w:val="single" w:sz="4" w:space="0" w:color="C0C0C0"/>
              <w:right w:val="single" w:sz="4" w:space="0" w:color="C0C0C0"/>
            </w:tcBorders>
            <w:noWrap/>
            <w:vAlign w:val="bottom"/>
            <w:hideMark/>
          </w:tcPr>
          <w:p w14:paraId="2F3CE13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40D9DB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1DAD04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KING SHAKA AIRPORT</w:t>
            </w:r>
          </w:p>
        </w:tc>
        <w:tc>
          <w:tcPr>
            <w:tcW w:w="3402" w:type="dxa"/>
            <w:tcBorders>
              <w:top w:val="nil"/>
              <w:left w:val="nil"/>
              <w:bottom w:val="single" w:sz="4" w:space="0" w:color="C0C0C0"/>
              <w:right w:val="single" w:sz="4" w:space="0" w:color="C0C0C0"/>
            </w:tcBorders>
            <w:noWrap/>
            <w:vAlign w:val="bottom"/>
            <w:hideMark/>
          </w:tcPr>
          <w:p w14:paraId="627612F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66C30E6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0C3BF7B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967D3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INVESTEC BANK</w:t>
            </w:r>
          </w:p>
        </w:tc>
        <w:tc>
          <w:tcPr>
            <w:tcW w:w="3402" w:type="dxa"/>
            <w:tcBorders>
              <w:top w:val="nil"/>
              <w:left w:val="nil"/>
              <w:bottom w:val="single" w:sz="4" w:space="0" w:color="C0C0C0"/>
              <w:right w:val="single" w:sz="4" w:space="0" w:color="C0C0C0"/>
            </w:tcBorders>
            <w:noWrap/>
            <w:vAlign w:val="bottom"/>
            <w:hideMark/>
          </w:tcPr>
          <w:p w14:paraId="1F1705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512825B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4C9A0B0"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399C75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DISTRICT OFFICE</w:t>
            </w:r>
          </w:p>
        </w:tc>
        <w:tc>
          <w:tcPr>
            <w:tcW w:w="3402" w:type="dxa"/>
            <w:tcBorders>
              <w:top w:val="nil"/>
              <w:left w:val="nil"/>
              <w:bottom w:val="single" w:sz="4" w:space="0" w:color="C0C0C0"/>
              <w:right w:val="single" w:sz="4" w:space="0" w:color="C0C0C0"/>
            </w:tcBorders>
            <w:noWrap/>
            <w:vAlign w:val="bottom"/>
            <w:hideMark/>
          </w:tcPr>
          <w:p w14:paraId="6D82565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JANE FURSE</w:t>
            </w:r>
          </w:p>
        </w:tc>
        <w:tc>
          <w:tcPr>
            <w:tcW w:w="3260" w:type="dxa"/>
            <w:tcBorders>
              <w:top w:val="nil"/>
              <w:left w:val="nil"/>
              <w:bottom w:val="single" w:sz="4" w:space="0" w:color="C0C0C0"/>
              <w:right w:val="single" w:sz="4" w:space="0" w:color="C0C0C0"/>
            </w:tcBorders>
            <w:noWrap/>
            <w:vAlign w:val="bottom"/>
            <w:hideMark/>
          </w:tcPr>
          <w:p w14:paraId="3C36FE6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2202AB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626446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 OFFICE</w:t>
            </w:r>
          </w:p>
        </w:tc>
        <w:tc>
          <w:tcPr>
            <w:tcW w:w="3402" w:type="dxa"/>
            <w:tcBorders>
              <w:top w:val="nil"/>
              <w:left w:val="nil"/>
              <w:bottom w:val="single" w:sz="4" w:space="0" w:color="C0C0C0"/>
              <w:right w:val="single" w:sz="4" w:space="0" w:color="C0C0C0"/>
            </w:tcBorders>
            <w:noWrap/>
            <w:vAlign w:val="bottom"/>
            <w:hideMark/>
          </w:tcPr>
          <w:p w14:paraId="651BBDD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KEISKAMMAHOEK</w:t>
            </w:r>
          </w:p>
        </w:tc>
        <w:tc>
          <w:tcPr>
            <w:tcW w:w="3260" w:type="dxa"/>
            <w:tcBorders>
              <w:top w:val="nil"/>
              <w:left w:val="nil"/>
              <w:bottom w:val="single" w:sz="4" w:space="0" w:color="C0C0C0"/>
              <w:right w:val="single" w:sz="4" w:space="0" w:color="C0C0C0"/>
            </w:tcBorders>
            <w:noWrap/>
            <w:vAlign w:val="bottom"/>
            <w:hideMark/>
          </w:tcPr>
          <w:p w14:paraId="744E124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34692AB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712E7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MAHAMBA BORDER POST (TOLWE)</w:t>
            </w:r>
          </w:p>
        </w:tc>
        <w:tc>
          <w:tcPr>
            <w:tcW w:w="3402" w:type="dxa"/>
            <w:tcBorders>
              <w:top w:val="nil"/>
              <w:left w:val="nil"/>
              <w:bottom w:val="single" w:sz="4" w:space="0" w:color="C0C0C0"/>
              <w:right w:val="single" w:sz="4" w:space="0" w:color="C0C0C0"/>
            </w:tcBorders>
            <w:noWrap/>
            <w:vAlign w:val="bottom"/>
            <w:hideMark/>
          </w:tcPr>
          <w:p w14:paraId="0B3799D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MAHAMBA BORDER POST</w:t>
            </w:r>
          </w:p>
        </w:tc>
        <w:tc>
          <w:tcPr>
            <w:tcW w:w="3260" w:type="dxa"/>
            <w:tcBorders>
              <w:top w:val="nil"/>
              <w:left w:val="nil"/>
              <w:bottom w:val="single" w:sz="4" w:space="0" w:color="C0C0C0"/>
              <w:right w:val="single" w:sz="4" w:space="0" w:color="C0C0C0"/>
            </w:tcBorders>
            <w:noWrap/>
            <w:vAlign w:val="bottom"/>
            <w:hideMark/>
          </w:tcPr>
          <w:p w14:paraId="6F15DA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533717F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19975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MAPONYA MALL</w:t>
            </w:r>
          </w:p>
        </w:tc>
        <w:tc>
          <w:tcPr>
            <w:tcW w:w="3402" w:type="dxa"/>
            <w:tcBorders>
              <w:top w:val="nil"/>
              <w:left w:val="nil"/>
              <w:bottom w:val="single" w:sz="4" w:space="0" w:color="C0C0C0"/>
              <w:right w:val="single" w:sz="4" w:space="0" w:color="C0C0C0"/>
            </w:tcBorders>
            <w:noWrap/>
            <w:vAlign w:val="bottom"/>
            <w:hideMark/>
          </w:tcPr>
          <w:p w14:paraId="374AA9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SOWETO</w:t>
            </w:r>
          </w:p>
        </w:tc>
        <w:tc>
          <w:tcPr>
            <w:tcW w:w="3260" w:type="dxa"/>
            <w:tcBorders>
              <w:top w:val="nil"/>
              <w:left w:val="nil"/>
              <w:bottom w:val="single" w:sz="4" w:space="0" w:color="C0C0C0"/>
              <w:right w:val="single" w:sz="4" w:space="0" w:color="C0C0C0"/>
            </w:tcBorders>
            <w:noWrap/>
            <w:vAlign w:val="bottom"/>
            <w:hideMark/>
          </w:tcPr>
          <w:p w14:paraId="465558A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09FF06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39F775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LEBOMBO BORDER POST</w:t>
            </w:r>
          </w:p>
        </w:tc>
        <w:tc>
          <w:tcPr>
            <w:tcW w:w="3402" w:type="dxa"/>
            <w:tcBorders>
              <w:top w:val="nil"/>
              <w:left w:val="nil"/>
              <w:bottom w:val="single" w:sz="4" w:space="0" w:color="C0C0C0"/>
              <w:right w:val="single" w:sz="4" w:space="0" w:color="C0C0C0"/>
            </w:tcBorders>
            <w:noWrap/>
            <w:vAlign w:val="bottom"/>
            <w:hideMark/>
          </w:tcPr>
          <w:p w14:paraId="17B2DE5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LEBOMBO</w:t>
            </w:r>
          </w:p>
        </w:tc>
        <w:tc>
          <w:tcPr>
            <w:tcW w:w="3260" w:type="dxa"/>
            <w:tcBorders>
              <w:top w:val="nil"/>
              <w:left w:val="nil"/>
              <w:bottom w:val="single" w:sz="4" w:space="0" w:color="C0C0C0"/>
              <w:right w:val="single" w:sz="4" w:space="0" w:color="C0C0C0"/>
            </w:tcBorders>
            <w:noWrap/>
            <w:vAlign w:val="bottom"/>
            <w:hideMark/>
          </w:tcPr>
          <w:p w14:paraId="440861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28C4ECF2"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2D53B1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GA-NALA LOCAL COMMUNITY</w:t>
            </w:r>
          </w:p>
        </w:tc>
        <w:tc>
          <w:tcPr>
            <w:tcW w:w="3402" w:type="dxa"/>
            <w:tcBorders>
              <w:top w:val="nil"/>
              <w:left w:val="nil"/>
              <w:bottom w:val="single" w:sz="4" w:space="0" w:color="C0C0C0"/>
              <w:right w:val="single" w:sz="4" w:space="0" w:color="C0C0C0"/>
            </w:tcBorders>
            <w:noWrap/>
            <w:vAlign w:val="bottom"/>
            <w:hideMark/>
          </w:tcPr>
          <w:p w14:paraId="29498FC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KRIEL</w:t>
            </w:r>
          </w:p>
        </w:tc>
        <w:tc>
          <w:tcPr>
            <w:tcW w:w="3260" w:type="dxa"/>
            <w:tcBorders>
              <w:top w:val="nil"/>
              <w:left w:val="nil"/>
              <w:bottom w:val="single" w:sz="4" w:space="0" w:color="C0C0C0"/>
              <w:right w:val="single" w:sz="4" w:space="0" w:color="C0C0C0"/>
            </w:tcBorders>
            <w:noWrap/>
            <w:vAlign w:val="bottom"/>
            <w:hideMark/>
          </w:tcPr>
          <w:p w14:paraId="061D2F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61F5665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5C2C2D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GOVERNMENT COMPLEX</w:t>
            </w:r>
          </w:p>
        </w:tc>
        <w:tc>
          <w:tcPr>
            <w:tcW w:w="3402" w:type="dxa"/>
            <w:tcBorders>
              <w:top w:val="nil"/>
              <w:left w:val="nil"/>
              <w:bottom w:val="single" w:sz="4" w:space="0" w:color="C0C0C0"/>
              <w:right w:val="single" w:sz="4" w:space="0" w:color="C0C0C0"/>
            </w:tcBorders>
            <w:noWrap/>
            <w:vAlign w:val="bottom"/>
            <w:hideMark/>
          </w:tcPr>
          <w:p w14:paraId="3BB8FA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KWAMHLANGA</w:t>
            </w:r>
          </w:p>
        </w:tc>
        <w:tc>
          <w:tcPr>
            <w:tcW w:w="3260" w:type="dxa"/>
            <w:tcBorders>
              <w:top w:val="nil"/>
              <w:left w:val="nil"/>
              <w:bottom w:val="single" w:sz="4" w:space="0" w:color="C0C0C0"/>
              <w:right w:val="single" w:sz="4" w:space="0" w:color="C0C0C0"/>
            </w:tcBorders>
            <w:noWrap/>
            <w:vAlign w:val="bottom"/>
            <w:hideMark/>
          </w:tcPr>
          <w:p w14:paraId="42696F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4E1E6C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634D5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629B4F4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KWANGWANASE / MANGUZI</w:t>
            </w:r>
          </w:p>
        </w:tc>
        <w:tc>
          <w:tcPr>
            <w:tcW w:w="3260" w:type="dxa"/>
            <w:tcBorders>
              <w:top w:val="nil"/>
              <w:left w:val="nil"/>
              <w:bottom w:val="single" w:sz="4" w:space="0" w:color="C0C0C0"/>
              <w:right w:val="single" w:sz="4" w:space="0" w:color="C0C0C0"/>
            </w:tcBorders>
            <w:noWrap/>
            <w:vAlign w:val="bottom"/>
            <w:hideMark/>
          </w:tcPr>
          <w:p w14:paraId="7B3E6CD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1247C9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95EE0D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HARGREAVES HOUSE</w:t>
            </w:r>
          </w:p>
        </w:tc>
        <w:tc>
          <w:tcPr>
            <w:tcW w:w="3402" w:type="dxa"/>
            <w:tcBorders>
              <w:top w:val="nil"/>
              <w:left w:val="nil"/>
              <w:bottom w:val="single" w:sz="4" w:space="0" w:color="C0C0C0"/>
              <w:right w:val="single" w:sz="4" w:space="0" w:color="C0C0C0"/>
            </w:tcBorders>
            <w:noWrap/>
            <w:vAlign w:val="bottom"/>
            <w:hideMark/>
          </w:tcPr>
          <w:p w14:paraId="17E396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KING WILLIAMS TOWN</w:t>
            </w:r>
          </w:p>
        </w:tc>
        <w:tc>
          <w:tcPr>
            <w:tcW w:w="3260" w:type="dxa"/>
            <w:tcBorders>
              <w:top w:val="nil"/>
              <w:left w:val="nil"/>
              <w:bottom w:val="single" w:sz="4" w:space="0" w:color="C0C0C0"/>
              <w:right w:val="single" w:sz="4" w:space="0" w:color="C0C0C0"/>
            </w:tcBorders>
            <w:noWrap/>
            <w:vAlign w:val="bottom"/>
            <w:hideMark/>
          </w:tcPr>
          <w:p w14:paraId="11053D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3B343D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FCBA29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JOJO</w:t>
            </w:r>
          </w:p>
        </w:tc>
        <w:tc>
          <w:tcPr>
            <w:tcW w:w="3402" w:type="dxa"/>
            <w:tcBorders>
              <w:top w:val="nil"/>
              <w:left w:val="nil"/>
              <w:bottom w:val="single" w:sz="4" w:space="0" w:color="C0C0C0"/>
              <w:right w:val="single" w:sz="4" w:space="0" w:color="C0C0C0"/>
            </w:tcBorders>
            <w:noWrap/>
            <w:vAlign w:val="bottom"/>
            <w:hideMark/>
          </w:tcPr>
          <w:p w14:paraId="022A36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LADY FRERE</w:t>
            </w:r>
          </w:p>
        </w:tc>
        <w:tc>
          <w:tcPr>
            <w:tcW w:w="3260" w:type="dxa"/>
            <w:tcBorders>
              <w:top w:val="nil"/>
              <w:left w:val="nil"/>
              <w:bottom w:val="single" w:sz="4" w:space="0" w:color="C0C0C0"/>
              <w:right w:val="single" w:sz="4" w:space="0" w:color="C0C0C0"/>
            </w:tcBorders>
            <w:noWrap/>
            <w:vAlign w:val="bottom"/>
            <w:hideMark/>
          </w:tcPr>
          <w:p w14:paraId="28669D7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C682C5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F3F1B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031A48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LAINGSBURG</w:t>
            </w:r>
          </w:p>
        </w:tc>
        <w:tc>
          <w:tcPr>
            <w:tcW w:w="3260" w:type="dxa"/>
            <w:tcBorders>
              <w:top w:val="nil"/>
              <w:left w:val="nil"/>
              <w:bottom w:val="single" w:sz="4" w:space="0" w:color="C0C0C0"/>
              <w:right w:val="single" w:sz="4" w:space="0" w:color="C0C0C0"/>
            </w:tcBorders>
            <w:noWrap/>
            <w:vAlign w:val="bottom"/>
            <w:hideMark/>
          </w:tcPr>
          <w:p w14:paraId="226AF5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D656ED8"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37997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MASERUBRUG BORDER POST</w:t>
            </w:r>
          </w:p>
        </w:tc>
        <w:tc>
          <w:tcPr>
            <w:tcW w:w="3402" w:type="dxa"/>
            <w:tcBorders>
              <w:top w:val="nil"/>
              <w:left w:val="nil"/>
              <w:bottom w:val="single" w:sz="4" w:space="0" w:color="C0C0C0"/>
              <w:right w:val="single" w:sz="4" w:space="0" w:color="C0C0C0"/>
            </w:tcBorders>
            <w:noWrap/>
            <w:vAlign w:val="bottom"/>
            <w:hideMark/>
          </w:tcPr>
          <w:p w14:paraId="2AA527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LADYBRAND</w:t>
            </w:r>
          </w:p>
        </w:tc>
        <w:tc>
          <w:tcPr>
            <w:tcW w:w="3260" w:type="dxa"/>
            <w:tcBorders>
              <w:top w:val="nil"/>
              <w:left w:val="nil"/>
              <w:bottom w:val="single" w:sz="4" w:space="0" w:color="C0C0C0"/>
              <w:right w:val="single" w:sz="4" w:space="0" w:color="C0C0C0"/>
            </w:tcBorders>
            <w:noWrap/>
            <w:vAlign w:val="bottom"/>
            <w:hideMark/>
          </w:tcPr>
          <w:p w14:paraId="1CD974E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37D1EC3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75A3A8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7B83E94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LENYENYE TOWNSHIP</w:t>
            </w:r>
          </w:p>
        </w:tc>
        <w:tc>
          <w:tcPr>
            <w:tcW w:w="3260" w:type="dxa"/>
            <w:tcBorders>
              <w:top w:val="nil"/>
              <w:left w:val="nil"/>
              <w:bottom w:val="single" w:sz="4" w:space="0" w:color="C0C0C0"/>
              <w:right w:val="single" w:sz="4" w:space="0" w:color="C0C0C0"/>
            </w:tcBorders>
            <w:noWrap/>
            <w:vAlign w:val="bottom"/>
            <w:hideMark/>
          </w:tcPr>
          <w:p w14:paraId="0E99A8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21B755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B5F07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CIVIC CENTRE</w:t>
            </w:r>
          </w:p>
        </w:tc>
        <w:tc>
          <w:tcPr>
            <w:tcW w:w="3402" w:type="dxa"/>
            <w:tcBorders>
              <w:top w:val="nil"/>
              <w:left w:val="nil"/>
              <w:bottom w:val="single" w:sz="4" w:space="0" w:color="C0C0C0"/>
              <w:right w:val="single" w:sz="4" w:space="0" w:color="C0C0C0"/>
            </w:tcBorders>
            <w:noWrap/>
            <w:vAlign w:val="bottom"/>
            <w:hideMark/>
          </w:tcPr>
          <w:p w14:paraId="57A971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LENASIA</w:t>
            </w:r>
          </w:p>
        </w:tc>
        <w:tc>
          <w:tcPr>
            <w:tcW w:w="3260" w:type="dxa"/>
            <w:tcBorders>
              <w:top w:val="nil"/>
              <w:left w:val="nil"/>
              <w:bottom w:val="single" w:sz="4" w:space="0" w:color="C0C0C0"/>
              <w:right w:val="single" w:sz="4" w:space="0" w:color="C0C0C0"/>
            </w:tcBorders>
            <w:noWrap/>
            <w:vAlign w:val="bottom"/>
            <w:hideMark/>
          </w:tcPr>
          <w:p w14:paraId="1A8317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C0FF87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271DD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MAFUTHA PLACE</w:t>
            </w:r>
          </w:p>
        </w:tc>
        <w:tc>
          <w:tcPr>
            <w:tcW w:w="3402" w:type="dxa"/>
            <w:tcBorders>
              <w:top w:val="nil"/>
              <w:left w:val="nil"/>
              <w:bottom w:val="single" w:sz="4" w:space="0" w:color="C0C0C0"/>
              <w:right w:val="single" w:sz="4" w:space="0" w:color="C0C0C0"/>
            </w:tcBorders>
            <w:noWrap/>
            <w:vAlign w:val="bottom"/>
            <w:hideMark/>
          </w:tcPr>
          <w:p w14:paraId="453E0AB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LIBODE</w:t>
            </w:r>
          </w:p>
        </w:tc>
        <w:tc>
          <w:tcPr>
            <w:tcW w:w="3260" w:type="dxa"/>
            <w:tcBorders>
              <w:top w:val="nil"/>
              <w:left w:val="nil"/>
              <w:bottom w:val="single" w:sz="4" w:space="0" w:color="C0C0C0"/>
              <w:right w:val="single" w:sz="4" w:space="0" w:color="C0C0C0"/>
            </w:tcBorders>
            <w:noWrap/>
            <w:vAlign w:val="bottom"/>
            <w:hideMark/>
          </w:tcPr>
          <w:p w14:paraId="782EF23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52E1C1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BBC7D4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91F94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MUSINA</w:t>
            </w:r>
          </w:p>
        </w:tc>
        <w:tc>
          <w:tcPr>
            <w:tcW w:w="3260" w:type="dxa"/>
            <w:tcBorders>
              <w:top w:val="nil"/>
              <w:left w:val="nil"/>
              <w:bottom w:val="single" w:sz="4" w:space="0" w:color="C0C0C0"/>
              <w:right w:val="single" w:sz="4" w:space="0" w:color="C0C0C0"/>
            </w:tcBorders>
            <w:noWrap/>
            <w:vAlign w:val="bottom"/>
            <w:hideMark/>
          </w:tcPr>
          <w:p w14:paraId="6B981A1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2B0D4E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4F813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Kwamdakane (Thusong)</w:t>
            </w:r>
          </w:p>
        </w:tc>
        <w:tc>
          <w:tcPr>
            <w:tcW w:w="3402" w:type="dxa"/>
            <w:tcBorders>
              <w:top w:val="nil"/>
              <w:left w:val="nil"/>
              <w:bottom w:val="single" w:sz="4" w:space="0" w:color="C0C0C0"/>
              <w:right w:val="single" w:sz="4" w:space="0" w:color="C0C0C0"/>
            </w:tcBorders>
            <w:noWrap/>
            <w:vAlign w:val="bottom"/>
            <w:hideMark/>
          </w:tcPr>
          <w:p w14:paraId="0C1C15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DANNHAUSER</w:t>
            </w:r>
          </w:p>
        </w:tc>
        <w:tc>
          <w:tcPr>
            <w:tcW w:w="3260" w:type="dxa"/>
            <w:tcBorders>
              <w:top w:val="nil"/>
              <w:left w:val="nil"/>
              <w:bottom w:val="single" w:sz="4" w:space="0" w:color="C0C0C0"/>
              <w:right w:val="single" w:sz="4" w:space="0" w:color="C0C0C0"/>
            </w:tcBorders>
            <w:noWrap/>
            <w:vAlign w:val="bottom"/>
            <w:hideMark/>
          </w:tcPr>
          <w:p w14:paraId="2C6390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7CECAD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4E33B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ORDRA</w:t>
            </w:r>
          </w:p>
        </w:tc>
        <w:tc>
          <w:tcPr>
            <w:tcW w:w="3402" w:type="dxa"/>
            <w:tcBorders>
              <w:top w:val="nil"/>
              <w:left w:val="nil"/>
              <w:bottom w:val="single" w:sz="4" w:space="0" w:color="C0C0C0"/>
              <w:right w:val="single" w:sz="4" w:space="0" w:color="C0C0C0"/>
            </w:tcBorders>
            <w:noWrap/>
            <w:vAlign w:val="bottom"/>
            <w:hideMark/>
          </w:tcPr>
          <w:p w14:paraId="2C5DBCA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MAHIKENG</w:t>
            </w:r>
          </w:p>
        </w:tc>
        <w:tc>
          <w:tcPr>
            <w:tcW w:w="3260" w:type="dxa"/>
            <w:tcBorders>
              <w:top w:val="nil"/>
              <w:left w:val="nil"/>
              <w:bottom w:val="single" w:sz="4" w:space="0" w:color="C0C0C0"/>
              <w:right w:val="single" w:sz="4" w:space="0" w:color="C0C0C0"/>
            </w:tcBorders>
            <w:noWrap/>
            <w:vAlign w:val="bottom"/>
            <w:hideMark/>
          </w:tcPr>
          <w:p w14:paraId="231BAD2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06FB338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348AF3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67696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MAKHADO</w:t>
            </w:r>
          </w:p>
        </w:tc>
        <w:tc>
          <w:tcPr>
            <w:tcW w:w="3260" w:type="dxa"/>
            <w:tcBorders>
              <w:top w:val="nil"/>
              <w:left w:val="nil"/>
              <w:bottom w:val="single" w:sz="4" w:space="0" w:color="C0C0C0"/>
              <w:right w:val="single" w:sz="4" w:space="0" w:color="C0C0C0"/>
            </w:tcBorders>
            <w:noWrap/>
            <w:vAlign w:val="bottom"/>
            <w:hideMark/>
          </w:tcPr>
          <w:p w14:paraId="2E762F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9450C9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F36A8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69-1</w:t>
            </w:r>
          </w:p>
        </w:tc>
        <w:tc>
          <w:tcPr>
            <w:tcW w:w="3402" w:type="dxa"/>
            <w:tcBorders>
              <w:top w:val="nil"/>
              <w:left w:val="nil"/>
              <w:bottom w:val="single" w:sz="4" w:space="0" w:color="C0C0C0"/>
              <w:right w:val="single" w:sz="4" w:space="0" w:color="C0C0C0"/>
            </w:tcBorders>
            <w:noWrap/>
            <w:vAlign w:val="bottom"/>
            <w:hideMark/>
          </w:tcPr>
          <w:p w14:paraId="2E4B6DC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MALALANE</w:t>
            </w:r>
          </w:p>
        </w:tc>
        <w:tc>
          <w:tcPr>
            <w:tcW w:w="3260" w:type="dxa"/>
            <w:tcBorders>
              <w:top w:val="nil"/>
              <w:left w:val="nil"/>
              <w:bottom w:val="single" w:sz="4" w:space="0" w:color="C0C0C0"/>
              <w:right w:val="single" w:sz="4" w:space="0" w:color="C0C0C0"/>
            </w:tcBorders>
            <w:noWrap/>
            <w:vAlign w:val="bottom"/>
            <w:hideMark/>
          </w:tcPr>
          <w:p w14:paraId="1EBF3A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73FC6234"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901AD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(MAMEHLAKE)</w:t>
            </w:r>
          </w:p>
        </w:tc>
        <w:tc>
          <w:tcPr>
            <w:tcW w:w="3402" w:type="dxa"/>
            <w:tcBorders>
              <w:top w:val="nil"/>
              <w:left w:val="nil"/>
              <w:bottom w:val="single" w:sz="4" w:space="0" w:color="C0C0C0"/>
              <w:right w:val="single" w:sz="4" w:space="0" w:color="C0C0C0"/>
            </w:tcBorders>
            <w:noWrap/>
            <w:vAlign w:val="bottom"/>
            <w:hideMark/>
          </w:tcPr>
          <w:p w14:paraId="306789B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MAMEHLAKE (MORETELLE 2)</w:t>
            </w:r>
          </w:p>
        </w:tc>
        <w:tc>
          <w:tcPr>
            <w:tcW w:w="3260" w:type="dxa"/>
            <w:tcBorders>
              <w:top w:val="nil"/>
              <w:left w:val="nil"/>
              <w:bottom w:val="single" w:sz="4" w:space="0" w:color="C0C0C0"/>
              <w:right w:val="single" w:sz="4" w:space="0" w:color="C0C0C0"/>
            </w:tcBorders>
            <w:noWrap/>
            <w:vAlign w:val="bottom"/>
            <w:hideMark/>
          </w:tcPr>
          <w:p w14:paraId="0F1A034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8070F8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45053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08A279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MANKWENG</w:t>
            </w:r>
          </w:p>
        </w:tc>
        <w:tc>
          <w:tcPr>
            <w:tcW w:w="3260" w:type="dxa"/>
            <w:tcBorders>
              <w:top w:val="nil"/>
              <w:left w:val="nil"/>
              <w:bottom w:val="single" w:sz="4" w:space="0" w:color="C0C0C0"/>
              <w:right w:val="single" w:sz="4" w:space="0" w:color="C0C0C0"/>
            </w:tcBorders>
            <w:noWrap/>
            <w:vAlign w:val="bottom"/>
            <w:hideMark/>
          </w:tcPr>
          <w:p w14:paraId="5C24BA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67B908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1EAF3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MAX CITY SHOPPING CENTRE</w:t>
            </w:r>
          </w:p>
        </w:tc>
        <w:tc>
          <w:tcPr>
            <w:tcW w:w="3402" w:type="dxa"/>
            <w:tcBorders>
              <w:top w:val="nil"/>
              <w:left w:val="nil"/>
              <w:bottom w:val="single" w:sz="4" w:space="0" w:color="C0C0C0"/>
              <w:right w:val="single" w:sz="4" w:space="0" w:color="C0C0C0"/>
            </w:tcBorders>
            <w:noWrap/>
            <w:vAlign w:val="bottom"/>
            <w:hideMark/>
          </w:tcPr>
          <w:p w14:paraId="7D7EDB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MAMELODI</w:t>
            </w:r>
          </w:p>
        </w:tc>
        <w:tc>
          <w:tcPr>
            <w:tcW w:w="3260" w:type="dxa"/>
            <w:tcBorders>
              <w:top w:val="nil"/>
              <w:left w:val="nil"/>
              <w:bottom w:val="single" w:sz="4" w:space="0" w:color="C0C0C0"/>
              <w:right w:val="single" w:sz="4" w:space="0" w:color="C0C0C0"/>
            </w:tcBorders>
            <w:noWrap/>
            <w:vAlign w:val="bottom"/>
            <w:hideMark/>
          </w:tcPr>
          <w:p w14:paraId="06B7065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1FA53C9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D6438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w:t>
            </w:r>
          </w:p>
        </w:tc>
        <w:tc>
          <w:tcPr>
            <w:tcW w:w="3402" w:type="dxa"/>
            <w:tcBorders>
              <w:top w:val="nil"/>
              <w:left w:val="nil"/>
              <w:bottom w:val="single" w:sz="4" w:space="0" w:color="C0C0C0"/>
              <w:right w:val="single" w:sz="4" w:space="0" w:color="C0C0C0"/>
            </w:tcBorders>
            <w:noWrap/>
            <w:vAlign w:val="bottom"/>
            <w:hideMark/>
          </w:tcPr>
          <w:p w14:paraId="48E1EF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MAYFLOWER</w:t>
            </w:r>
          </w:p>
        </w:tc>
        <w:tc>
          <w:tcPr>
            <w:tcW w:w="3260" w:type="dxa"/>
            <w:tcBorders>
              <w:top w:val="nil"/>
              <w:left w:val="nil"/>
              <w:bottom w:val="single" w:sz="4" w:space="0" w:color="C0C0C0"/>
              <w:right w:val="single" w:sz="4" w:space="0" w:color="C0C0C0"/>
            </w:tcBorders>
            <w:noWrap/>
            <w:vAlign w:val="bottom"/>
            <w:hideMark/>
          </w:tcPr>
          <w:p w14:paraId="1EBEFA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4E3D563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11214D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4DB7625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MBIBANE</w:t>
            </w:r>
          </w:p>
        </w:tc>
        <w:tc>
          <w:tcPr>
            <w:tcW w:w="3260" w:type="dxa"/>
            <w:tcBorders>
              <w:top w:val="nil"/>
              <w:left w:val="nil"/>
              <w:bottom w:val="single" w:sz="4" w:space="0" w:color="C0C0C0"/>
              <w:right w:val="single" w:sz="4" w:space="0" w:color="C0C0C0"/>
            </w:tcBorders>
            <w:noWrap/>
            <w:vAlign w:val="bottom"/>
            <w:hideMark/>
          </w:tcPr>
          <w:p w14:paraId="0F4467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388B62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2222FA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148A53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MBAZWANA</w:t>
            </w:r>
          </w:p>
        </w:tc>
        <w:tc>
          <w:tcPr>
            <w:tcW w:w="3260" w:type="dxa"/>
            <w:tcBorders>
              <w:top w:val="nil"/>
              <w:left w:val="nil"/>
              <w:bottom w:val="single" w:sz="4" w:space="0" w:color="C0C0C0"/>
              <w:right w:val="single" w:sz="4" w:space="0" w:color="C0C0C0"/>
            </w:tcBorders>
            <w:noWrap/>
            <w:vAlign w:val="bottom"/>
            <w:hideMark/>
          </w:tcPr>
          <w:p w14:paraId="199F68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62B84F7"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EC07AC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MANDENI TOWNBOARD TOWN OFFICES</w:t>
            </w:r>
          </w:p>
        </w:tc>
        <w:tc>
          <w:tcPr>
            <w:tcW w:w="3402" w:type="dxa"/>
            <w:tcBorders>
              <w:top w:val="nil"/>
              <w:left w:val="nil"/>
              <w:bottom w:val="single" w:sz="4" w:space="0" w:color="C0C0C0"/>
              <w:right w:val="single" w:sz="4" w:space="0" w:color="C0C0C0"/>
            </w:tcBorders>
            <w:noWrap/>
            <w:vAlign w:val="bottom"/>
            <w:hideMark/>
          </w:tcPr>
          <w:p w14:paraId="393461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SUNDUMBILI</w:t>
            </w:r>
          </w:p>
        </w:tc>
        <w:tc>
          <w:tcPr>
            <w:tcW w:w="3260" w:type="dxa"/>
            <w:tcBorders>
              <w:top w:val="nil"/>
              <w:left w:val="nil"/>
              <w:bottom w:val="single" w:sz="4" w:space="0" w:color="C0C0C0"/>
              <w:right w:val="single" w:sz="4" w:space="0" w:color="C0C0C0"/>
            </w:tcBorders>
            <w:noWrap/>
            <w:vAlign w:val="bottom"/>
            <w:hideMark/>
          </w:tcPr>
          <w:p w14:paraId="298B0A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AB918E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E98CD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271726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MDANTSANE</w:t>
            </w:r>
          </w:p>
        </w:tc>
        <w:tc>
          <w:tcPr>
            <w:tcW w:w="3260" w:type="dxa"/>
            <w:tcBorders>
              <w:top w:val="nil"/>
              <w:left w:val="nil"/>
              <w:bottom w:val="single" w:sz="4" w:space="0" w:color="C0C0C0"/>
              <w:right w:val="single" w:sz="4" w:space="0" w:color="C0C0C0"/>
            </w:tcBorders>
            <w:noWrap/>
            <w:vAlign w:val="bottom"/>
            <w:hideMark/>
          </w:tcPr>
          <w:p w14:paraId="3E2A60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F3CB66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9FD65B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79339A1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SIYABUSWA</w:t>
            </w:r>
          </w:p>
        </w:tc>
        <w:tc>
          <w:tcPr>
            <w:tcW w:w="3260" w:type="dxa"/>
            <w:tcBorders>
              <w:top w:val="nil"/>
              <w:left w:val="nil"/>
              <w:bottom w:val="single" w:sz="4" w:space="0" w:color="C0C0C0"/>
              <w:right w:val="single" w:sz="4" w:space="0" w:color="C0C0C0"/>
            </w:tcBorders>
            <w:noWrap/>
            <w:vAlign w:val="bottom"/>
            <w:hideMark/>
          </w:tcPr>
          <w:p w14:paraId="4BABF7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4E19DB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72F23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66797B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MAHLABATHINI</w:t>
            </w:r>
          </w:p>
        </w:tc>
        <w:tc>
          <w:tcPr>
            <w:tcW w:w="3260" w:type="dxa"/>
            <w:tcBorders>
              <w:top w:val="nil"/>
              <w:left w:val="nil"/>
              <w:bottom w:val="single" w:sz="4" w:space="0" w:color="C0C0C0"/>
              <w:right w:val="single" w:sz="4" w:space="0" w:color="C0C0C0"/>
            </w:tcBorders>
            <w:noWrap/>
            <w:vAlign w:val="bottom"/>
            <w:hideMark/>
          </w:tcPr>
          <w:p w14:paraId="5D7FA4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9021C6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E6C687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MID-GRAFF PROPERTIES</w:t>
            </w:r>
          </w:p>
        </w:tc>
        <w:tc>
          <w:tcPr>
            <w:tcW w:w="3402" w:type="dxa"/>
            <w:tcBorders>
              <w:top w:val="nil"/>
              <w:left w:val="nil"/>
              <w:bottom w:val="single" w:sz="4" w:space="0" w:color="C0C0C0"/>
              <w:right w:val="single" w:sz="4" w:space="0" w:color="C0C0C0"/>
            </w:tcBorders>
            <w:noWrap/>
            <w:vAlign w:val="bottom"/>
            <w:hideMark/>
          </w:tcPr>
          <w:p w14:paraId="7FF1A30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MIDDELBURG (WCP)</w:t>
            </w:r>
          </w:p>
        </w:tc>
        <w:tc>
          <w:tcPr>
            <w:tcW w:w="3260" w:type="dxa"/>
            <w:tcBorders>
              <w:top w:val="nil"/>
              <w:left w:val="nil"/>
              <w:bottom w:val="single" w:sz="4" w:space="0" w:color="C0C0C0"/>
              <w:right w:val="single" w:sz="4" w:space="0" w:color="C0C0C0"/>
            </w:tcBorders>
            <w:noWrap/>
            <w:vAlign w:val="bottom"/>
            <w:hideMark/>
          </w:tcPr>
          <w:p w14:paraId="7407598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5ECD1AD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1089A9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MINERALIA</w:t>
            </w:r>
          </w:p>
        </w:tc>
        <w:tc>
          <w:tcPr>
            <w:tcW w:w="3402" w:type="dxa"/>
            <w:tcBorders>
              <w:top w:val="nil"/>
              <w:left w:val="nil"/>
              <w:bottom w:val="single" w:sz="4" w:space="0" w:color="C0C0C0"/>
              <w:right w:val="single" w:sz="4" w:space="0" w:color="C0C0C0"/>
            </w:tcBorders>
            <w:noWrap/>
            <w:vAlign w:val="bottom"/>
            <w:hideMark/>
          </w:tcPr>
          <w:p w14:paraId="021EB64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6F42553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B200BF9"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D8CA46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 (MKOBOLA)</w:t>
            </w:r>
          </w:p>
        </w:tc>
        <w:tc>
          <w:tcPr>
            <w:tcW w:w="3402" w:type="dxa"/>
            <w:tcBorders>
              <w:top w:val="nil"/>
              <w:left w:val="nil"/>
              <w:bottom w:val="single" w:sz="4" w:space="0" w:color="C0C0C0"/>
              <w:right w:val="single" w:sz="4" w:space="0" w:color="C0C0C0"/>
            </w:tcBorders>
            <w:noWrap/>
            <w:vAlign w:val="bottom"/>
            <w:hideMark/>
          </w:tcPr>
          <w:p w14:paraId="178C7A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KWAMHLANGA</w:t>
            </w:r>
          </w:p>
        </w:tc>
        <w:tc>
          <w:tcPr>
            <w:tcW w:w="3260" w:type="dxa"/>
            <w:tcBorders>
              <w:top w:val="nil"/>
              <w:left w:val="nil"/>
              <w:bottom w:val="single" w:sz="4" w:space="0" w:color="C0C0C0"/>
              <w:right w:val="single" w:sz="4" w:space="0" w:color="C0C0C0"/>
            </w:tcBorders>
            <w:noWrap/>
            <w:vAlign w:val="bottom"/>
            <w:hideMark/>
          </w:tcPr>
          <w:p w14:paraId="034B4E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74944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77857E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NTK</w:t>
            </w:r>
          </w:p>
        </w:tc>
        <w:tc>
          <w:tcPr>
            <w:tcW w:w="3402" w:type="dxa"/>
            <w:tcBorders>
              <w:top w:val="nil"/>
              <w:left w:val="nil"/>
              <w:bottom w:val="single" w:sz="4" w:space="0" w:color="C0C0C0"/>
              <w:right w:val="single" w:sz="4" w:space="0" w:color="C0C0C0"/>
            </w:tcBorders>
            <w:noWrap/>
            <w:vAlign w:val="bottom"/>
            <w:hideMark/>
          </w:tcPr>
          <w:p w14:paraId="7ED120D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MODIMOLLE</w:t>
            </w:r>
          </w:p>
        </w:tc>
        <w:tc>
          <w:tcPr>
            <w:tcW w:w="3260" w:type="dxa"/>
            <w:tcBorders>
              <w:top w:val="nil"/>
              <w:left w:val="nil"/>
              <w:bottom w:val="single" w:sz="4" w:space="0" w:color="C0C0C0"/>
              <w:right w:val="single" w:sz="4" w:space="0" w:color="C0C0C0"/>
            </w:tcBorders>
            <w:noWrap/>
            <w:vAlign w:val="bottom"/>
            <w:hideMark/>
          </w:tcPr>
          <w:p w14:paraId="37E5D5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4C448F8"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0E0CF4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MAFATSANE THUSONG SERVICE CENTRE</w:t>
            </w:r>
          </w:p>
        </w:tc>
        <w:tc>
          <w:tcPr>
            <w:tcW w:w="3402" w:type="dxa"/>
            <w:tcBorders>
              <w:top w:val="nil"/>
              <w:left w:val="nil"/>
              <w:bottom w:val="single" w:sz="4" w:space="0" w:color="C0C0C0"/>
              <w:right w:val="single" w:sz="4" w:space="0" w:color="C0C0C0"/>
            </w:tcBorders>
            <w:noWrap/>
            <w:vAlign w:val="bottom"/>
            <w:hideMark/>
          </w:tcPr>
          <w:p w14:paraId="6B7BAA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EVATON</w:t>
            </w:r>
          </w:p>
        </w:tc>
        <w:tc>
          <w:tcPr>
            <w:tcW w:w="3260" w:type="dxa"/>
            <w:tcBorders>
              <w:top w:val="nil"/>
              <w:left w:val="nil"/>
              <w:bottom w:val="single" w:sz="4" w:space="0" w:color="C0C0C0"/>
              <w:right w:val="single" w:sz="4" w:space="0" w:color="C0C0C0"/>
            </w:tcBorders>
            <w:noWrap/>
            <w:vAlign w:val="bottom"/>
            <w:hideMark/>
          </w:tcPr>
          <w:p w14:paraId="023E8D6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F4247A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93018A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TRIBAL AUTHORITY OFFICES</w:t>
            </w:r>
          </w:p>
        </w:tc>
        <w:tc>
          <w:tcPr>
            <w:tcW w:w="3402" w:type="dxa"/>
            <w:tcBorders>
              <w:top w:val="nil"/>
              <w:left w:val="nil"/>
              <w:bottom w:val="single" w:sz="4" w:space="0" w:color="C0C0C0"/>
              <w:right w:val="single" w:sz="4" w:space="0" w:color="C0C0C0"/>
            </w:tcBorders>
            <w:noWrap/>
            <w:vAlign w:val="bottom"/>
            <w:hideMark/>
          </w:tcPr>
          <w:p w14:paraId="752F99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MOLETJIE</w:t>
            </w:r>
          </w:p>
        </w:tc>
        <w:tc>
          <w:tcPr>
            <w:tcW w:w="3260" w:type="dxa"/>
            <w:tcBorders>
              <w:top w:val="nil"/>
              <w:left w:val="nil"/>
              <w:bottom w:val="single" w:sz="4" w:space="0" w:color="C0C0C0"/>
              <w:right w:val="single" w:sz="4" w:space="0" w:color="C0C0C0"/>
            </w:tcBorders>
            <w:noWrap/>
            <w:vAlign w:val="bottom"/>
            <w:hideMark/>
          </w:tcPr>
          <w:p w14:paraId="3E29A8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5CB9368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CC42E1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LOCAL MUNICIPALITY</w:t>
            </w:r>
          </w:p>
        </w:tc>
        <w:tc>
          <w:tcPr>
            <w:tcW w:w="3402" w:type="dxa"/>
            <w:tcBorders>
              <w:top w:val="nil"/>
              <w:left w:val="nil"/>
              <w:bottom w:val="single" w:sz="4" w:space="0" w:color="C0C0C0"/>
              <w:right w:val="single" w:sz="4" w:space="0" w:color="C0C0C0"/>
            </w:tcBorders>
            <w:noWrap/>
            <w:vAlign w:val="bottom"/>
            <w:hideMark/>
          </w:tcPr>
          <w:p w14:paraId="5D29AA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MONAKATO</w:t>
            </w:r>
          </w:p>
        </w:tc>
        <w:tc>
          <w:tcPr>
            <w:tcW w:w="3260" w:type="dxa"/>
            <w:tcBorders>
              <w:top w:val="nil"/>
              <w:left w:val="nil"/>
              <w:bottom w:val="single" w:sz="4" w:space="0" w:color="C0C0C0"/>
              <w:right w:val="single" w:sz="4" w:space="0" w:color="C0C0C0"/>
            </w:tcBorders>
            <w:noWrap/>
            <w:vAlign w:val="bottom"/>
            <w:hideMark/>
          </w:tcPr>
          <w:p w14:paraId="227E275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AA4BA0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86EFDF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512BE4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MOOKGOPONG</w:t>
            </w:r>
          </w:p>
        </w:tc>
        <w:tc>
          <w:tcPr>
            <w:tcW w:w="3260" w:type="dxa"/>
            <w:tcBorders>
              <w:top w:val="nil"/>
              <w:left w:val="nil"/>
              <w:bottom w:val="single" w:sz="4" w:space="0" w:color="C0C0C0"/>
              <w:right w:val="single" w:sz="4" w:space="0" w:color="C0C0C0"/>
            </w:tcBorders>
            <w:noWrap/>
            <w:vAlign w:val="bottom"/>
            <w:hideMark/>
          </w:tcPr>
          <w:p w14:paraId="1B1AB5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7B98B2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C81EAC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MPCC OFFICES</w:t>
            </w:r>
          </w:p>
        </w:tc>
        <w:tc>
          <w:tcPr>
            <w:tcW w:w="3402" w:type="dxa"/>
            <w:tcBorders>
              <w:top w:val="nil"/>
              <w:left w:val="nil"/>
              <w:bottom w:val="single" w:sz="4" w:space="0" w:color="C0C0C0"/>
              <w:right w:val="single" w:sz="4" w:space="0" w:color="C0C0C0"/>
            </w:tcBorders>
            <w:noWrap/>
            <w:vAlign w:val="bottom"/>
            <w:hideMark/>
          </w:tcPr>
          <w:p w14:paraId="2F1973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MOROKWENG</w:t>
            </w:r>
          </w:p>
        </w:tc>
        <w:tc>
          <w:tcPr>
            <w:tcW w:w="3260" w:type="dxa"/>
            <w:tcBorders>
              <w:top w:val="nil"/>
              <w:left w:val="nil"/>
              <w:bottom w:val="single" w:sz="4" w:space="0" w:color="C0C0C0"/>
              <w:right w:val="single" w:sz="4" w:space="0" w:color="C0C0C0"/>
            </w:tcBorders>
            <w:noWrap/>
            <w:vAlign w:val="bottom"/>
            <w:hideMark/>
          </w:tcPr>
          <w:p w14:paraId="7E7C0AD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3C87B1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41BA93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543855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MOSSEL BAY</w:t>
            </w:r>
          </w:p>
        </w:tc>
        <w:tc>
          <w:tcPr>
            <w:tcW w:w="3260" w:type="dxa"/>
            <w:tcBorders>
              <w:top w:val="nil"/>
              <w:left w:val="nil"/>
              <w:bottom w:val="single" w:sz="4" w:space="0" w:color="C0C0C0"/>
              <w:right w:val="single" w:sz="4" w:space="0" w:color="C0C0C0"/>
            </w:tcBorders>
            <w:noWrap/>
            <w:vAlign w:val="bottom"/>
            <w:hideMark/>
          </w:tcPr>
          <w:p w14:paraId="1040DF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0680981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D2806E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MACHAKA MPCC</w:t>
            </w:r>
          </w:p>
        </w:tc>
        <w:tc>
          <w:tcPr>
            <w:tcW w:w="3402" w:type="dxa"/>
            <w:tcBorders>
              <w:top w:val="nil"/>
              <w:left w:val="nil"/>
              <w:bottom w:val="single" w:sz="4" w:space="0" w:color="C0C0C0"/>
              <w:right w:val="single" w:sz="4" w:space="0" w:color="C0C0C0"/>
            </w:tcBorders>
            <w:noWrap/>
            <w:vAlign w:val="bottom"/>
            <w:hideMark/>
          </w:tcPr>
          <w:p w14:paraId="639E10C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MPHAKANE</w:t>
            </w:r>
          </w:p>
        </w:tc>
        <w:tc>
          <w:tcPr>
            <w:tcW w:w="3260" w:type="dxa"/>
            <w:tcBorders>
              <w:top w:val="nil"/>
              <w:left w:val="nil"/>
              <w:bottom w:val="single" w:sz="4" w:space="0" w:color="C0C0C0"/>
              <w:right w:val="single" w:sz="4" w:space="0" w:color="C0C0C0"/>
            </w:tcBorders>
            <w:noWrap/>
            <w:vAlign w:val="bottom"/>
            <w:hideMark/>
          </w:tcPr>
          <w:p w14:paraId="41F59C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26FB4C1"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0E5669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 HOME AFFAIRS</w:t>
            </w:r>
          </w:p>
        </w:tc>
        <w:tc>
          <w:tcPr>
            <w:tcW w:w="3402" w:type="dxa"/>
            <w:tcBorders>
              <w:top w:val="nil"/>
              <w:left w:val="nil"/>
              <w:bottom w:val="single" w:sz="4" w:space="0" w:color="C0C0C0"/>
              <w:right w:val="single" w:sz="4" w:space="0" w:color="C0C0C0"/>
            </w:tcBorders>
            <w:noWrap/>
            <w:vAlign w:val="bottom"/>
            <w:hideMark/>
          </w:tcPr>
          <w:p w14:paraId="242B0B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HAMMARSDALE</w:t>
            </w:r>
          </w:p>
        </w:tc>
        <w:tc>
          <w:tcPr>
            <w:tcW w:w="3260" w:type="dxa"/>
            <w:tcBorders>
              <w:top w:val="nil"/>
              <w:left w:val="nil"/>
              <w:bottom w:val="single" w:sz="4" w:space="0" w:color="C0C0C0"/>
              <w:right w:val="single" w:sz="4" w:space="0" w:color="C0C0C0"/>
            </w:tcBorders>
            <w:noWrap/>
            <w:vAlign w:val="bottom"/>
            <w:hideMark/>
          </w:tcPr>
          <w:p w14:paraId="2252180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03FEA2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2763A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WOZA AREA 2A</w:t>
            </w:r>
          </w:p>
        </w:tc>
        <w:tc>
          <w:tcPr>
            <w:tcW w:w="3402" w:type="dxa"/>
            <w:tcBorders>
              <w:top w:val="nil"/>
              <w:left w:val="nil"/>
              <w:bottom w:val="single" w:sz="4" w:space="0" w:color="C0C0C0"/>
              <w:right w:val="single" w:sz="4" w:space="0" w:color="C0C0C0"/>
            </w:tcBorders>
            <w:noWrap/>
            <w:vAlign w:val="bottom"/>
            <w:hideMark/>
          </w:tcPr>
          <w:p w14:paraId="1CAF8A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MAPHUMULO</w:t>
            </w:r>
          </w:p>
        </w:tc>
        <w:tc>
          <w:tcPr>
            <w:tcW w:w="3260" w:type="dxa"/>
            <w:tcBorders>
              <w:top w:val="nil"/>
              <w:left w:val="nil"/>
              <w:bottom w:val="single" w:sz="4" w:space="0" w:color="C0C0C0"/>
              <w:right w:val="single" w:sz="4" w:space="0" w:color="C0C0C0"/>
            </w:tcBorders>
            <w:noWrap/>
            <w:vAlign w:val="bottom"/>
            <w:hideMark/>
          </w:tcPr>
          <w:p w14:paraId="156A0B4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F1C329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07A77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3AFBE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MQANDULI</w:t>
            </w:r>
          </w:p>
        </w:tc>
        <w:tc>
          <w:tcPr>
            <w:tcW w:w="3260" w:type="dxa"/>
            <w:tcBorders>
              <w:top w:val="nil"/>
              <w:left w:val="nil"/>
              <w:bottom w:val="single" w:sz="4" w:space="0" w:color="C0C0C0"/>
              <w:right w:val="single" w:sz="4" w:space="0" w:color="C0C0C0"/>
            </w:tcBorders>
            <w:noWrap/>
            <w:vAlign w:val="bottom"/>
            <w:hideMark/>
          </w:tcPr>
          <w:p w14:paraId="3821433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5C9B54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7CD27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48209D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TUGELA FERRY</w:t>
            </w:r>
          </w:p>
        </w:tc>
        <w:tc>
          <w:tcPr>
            <w:tcW w:w="3260" w:type="dxa"/>
            <w:tcBorders>
              <w:top w:val="nil"/>
              <w:left w:val="nil"/>
              <w:bottom w:val="single" w:sz="4" w:space="0" w:color="C0C0C0"/>
              <w:right w:val="single" w:sz="4" w:space="0" w:color="C0C0C0"/>
            </w:tcBorders>
            <w:noWrap/>
            <w:vAlign w:val="bottom"/>
            <w:hideMark/>
          </w:tcPr>
          <w:p w14:paraId="0BBF526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3D7715A"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63B450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Mount Fletcher Youth Centre</w:t>
            </w:r>
          </w:p>
        </w:tc>
        <w:tc>
          <w:tcPr>
            <w:tcW w:w="3402" w:type="dxa"/>
            <w:tcBorders>
              <w:top w:val="nil"/>
              <w:left w:val="nil"/>
              <w:bottom w:val="single" w:sz="4" w:space="0" w:color="C0C0C0"/>
              <w:right w:val="single" w:sz="4" w:space="0" w:color="C0C0C0"/>
            </w:tcBorders>
            <w:noWrap/>
            <w:vAlign w:val="bottom"/>
            <w:hideMark/>
          </w:tcPr>
          <w:p w14:paraId="0AD4AD5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MOUNT FLETCHER</w:t>
            </w:r>
          </w:p>
        </w:tc>
        <w:tc>
          <w:tcPr>
            <w:tcW w:w="3260" w:type="dxa"/>
            <w:tcBorders>
              <w:top w:val="nil"/>
              <w:left w:val="nil"/>
              <w:bottom w:val="single" w:sz="4" w:space="0" w:color="C0C0C0"/>
              <w:right w:val="single" w:sz="4" w:space="0" w:color="C0C0C0"/>
            </w:tcBorders>
            <w:noWrap/>
            <w:vAlign w:val="bottom"/>
            <w:hideMark/>
          </w:tcPr>
          <w:p w14:paraId="1C09824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A4127B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B244CD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6AA457A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MATATIELE</w:t>
            </w:r>
          </w:p>
        </w:tc>
        <w:tc>
          <w:tcPr>
            <w:tcW w:w="3260" w:type="dxa"/>
            <w:tcBorders>
              <w:top w:val="nil"/>
              <w:left w:val="nil"/>
              <w:bottom w:val="single" w:sz="4" w:space="0" w:color="C0C0C0"/>
              <w:right w:val="single" w:sz="4" w:space="0" w:color="C0C0C0"/>
            </w:tcBorders>
            <w:noWrap/>
            <w:vAlign w:val="bottom"/>
            <w:hideMark/>
          </w:tcPr>
          <w:p w14:paraId="3DC283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4FC35DB"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09D31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CHRIS HANI BARAGWANATH HOSPITAL</w:t>
            </w:r>
          </w:p>
        </w:tc>
        <w:tc>
          <w:tcPr>
            <w:tcW w:w="3402" w:type="dxa"/>
            <w:tcBorders>
              <w:top w:val="nil"/>
              <w:left w:val="nil"/>
              <w:bottom w:val="single" w:sz="4" w:space="0" w:color="C0C0C0"/>
              <w:right w:val="single" w:sz="4" w:space="0" w:color="C0C0C0"/>
            </w:tcBorders>
            <w:noWrap/>
            <w:vAlign w:val="bottom"/>
            <w:hideMark/>
          </w:tcPr>
          <w:p w14:paraId="0985D6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SOWETO</w:t>
            </w:r>
          </w:p>
        </w:tc>
        <w:tc>
          <w:tcPr>
            <w:tcW w:w="3260" w:type="dxa"/>
            <w:tcBorders>
              <w:top w:val="nil"/>
              <w:left w:val="nil"/>
              <w:bottom w:val="single" w:sz="4" w:space="0" w:color="C0C0C0"/>
              <w:right w:val="single" w:sz="4" w:space="0" w:color="C0C0C0"/>
            </w:tcBorders>
            <w:noWrap/>
            <w:vAlign w:val="bottom"/>
            <w:hideMark/>
          </w:tcPr>
          <w:p w14:paraId="6E7E79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45F3EE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AAAB9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DAGADA COMPLEX</w:t>
            </w:r>
          </w:p>
        </w:tc>
        <w:tc>
          <w:tcPr>
            <w:tcW w:w="3402" w:type="dxa"/>
            <w:tcBorders>
              <w:top w:val="nil"/>
              <w:left w:val="nil"/>
              <w:bottom w:val="single" w:sz="4" w:space="0" w:color="C0C0C0"/>
              <w:right w:val="single" w:sz="4" w:space="0" w:color="C0C0C0"/>
            </w:tcBorders>
            <w:noWrap/>
            <w:vAlign w:val="bottom"/>
            <w:hideMark/>
          </w:tcPr>
          <w:p w14:paraId="628DAF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MUTALE</w:t>
            </w:r>
          </w:p>
        </w:tc>
        <w:tc>
          <w:tcPr>
            <w:tcW w:w="3260" w:type="dxa"/>
            <w:tcBorders>
              <w:top w:val="nil"/>
              <w:left w:val="nil"/>
              <w:bottom w:val="single" w:sz="4" w:space="0" w:color="C0C0C0"/>
              <w:right w:val="single" w:sz="4" w:space="0" w:color="C0C0C0"/>
            </w:tcBorders>
            <w:noWrap/>
            <w:vAlign w:val="bottom"/>
            <w:hideMark/>
          </w:tcPr>
          <w:p w14:paraId="708689B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24D6E6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4FCE7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54CF3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MOUNT AYLIFF</w:t>
            </w:r>
          </w:p>
        </w:tc>
        <w:tc>
          <w:tcPr>
            <w:tcW w:w="3260" w:type="dxa"/>
            <w:tcBorders>
              <w:top w:val="nil"/>
              <w:left w:val="nil"/>
              <w:bottom w:val="single" w:sz="4" w:space="0" w:color="C0C0C0"/>
              <w:right w:val="single" w:sz="4" w:space="0" w:color="C0C0C0"/>
            </w:tcBorders>
            <w:noWrap/>
            <w:vAlign w:val="bottom"/>
            <w:hideMark/>
          </w:tcPr>
          <w:p w14:paraId="2426746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2C32DC1"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F9192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BRANCH SUNDOWN</w:t>
            </w:r>
          </w:p>
        </w:tc>
        <w:tc>
          <w:tcPr>
            <w:tcW w:w="3402" w:type="dxa"/>
            <w:tcBorders>
              <w:top w:val="nil"/>
              <w:left w:val="nil"/>
              <w:bottom w:val="single" w:sz="4" w:space="0" w:color="C0C0C0"/>
              <w:right w:val="single" w:sz="4" w:space="0" w:color="C0C0C0"/>
            </w:tcBorders>
            <w:noWrap/>
            <w:vAlign w:val="bottom"/>
            <w:hideMark/>
          </w:tcPr>
          <w:p w14:paraId="2EB9A8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SANDTON</w:t>
            </w:r>
          </w:p>
        </w:tc>
        <w:tc>
          <w:tcPr>
            <w:tcW w:w="3260" w:type="dxa"/>
            <w:tcBorders>
              <w:top w:val="nil"/>
              <w:left w:val="nil"/>
              <w:bottom w:val="single" w:sz="4" w:space="0" w:color="C0C0C0"/>
              <w:right w:val="single" w:sz="4" w:space="0" w:color="C0C0C0"/>
            </w:tcBorders>
            <w:noWrap/>
            <w:vAlign w:val="bottom"/>
            <w:hideMark/>
          </w:tcPr>
          <w:p w14:paraId="2385E58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9D2454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4BF2A6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MAGISTRATES OFFICE</w:t>
            </w:r>
          </w:p>
        </w:tc>
        <w:tc>
          <w:tcPr>
            <w:tcW w:w="3402" w:type="dxa"/>
            <w:tcBorders>
              <w:top w:val="nil"/>
              <w:left w:val="nil"/>
              <w:bottom w:val="single" w:sz="4" w:space="0" w:color="C0C0C0"/>
              <w:right w:val="single" w:sz="4" w:space="0" w:color="C0C0C0"/>
            </w:tcBorders>
            <w:noWrap/>
            <w:vAlign w:val="bottom"/>
            <w:hideMark/>
          </w:tcPr>
          <w:p w14:paraId="64CB148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NDWEDWE</w:t>
            </w:r>
          </w:p>
        </w:tc>
        <w:tc>
          <w:tcPr>
            <w:tcW w:w="3260" w:type="dxa"/>
            <w:tcBorders>
              <w:top w:val="nil"/>
              <w:left w:val="nil"/>
              <w:bottom w:val="single" w:sz="4" w:space="0" w:color="C0C0C0"/>
              <w:right w:val="single" w:sz="4" w:space="0" w:color="C0C0C0"/>
            </w:tcBorders>
            <w:noWrap/>
            <w:vAlign w:val="bottom"/>
            <w:hideMark/>
          </w:tcPr>
          <w:p w14:paraId="5DDF47C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AEF9F9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2B7E13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34919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NEBO</w:t>
            </w:r>
          </w:p>
        </w:tc>
        <w:tc>
          <w:tcPr>
            <w:tcW w:w="3260" w:type="dxa"/>
            <w:tcBorders>
              <w:top w:val="nil"/>
              <w:left w:val="nil"/>
              <w:bottom w:val="single" w:sz="4" w:space="0" w:color="C0C0C0"/>
              <w:right w:val="single" w:sz="4" w:space="0" w:color="C0C0C0"/>
            </w:tcBorders>
            <w:noWrap/>
            <w:vAlign w:val="bottom"/>
            <w:hideMark/>
          </w:tcPr>
          <w:p w14:paraId="766EFD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5052EC9"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5C9333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LAKEVIEW CAMPUS</w:t>
            </w:r>
          </w:p>
        </w:tc>
        <w:tc>
          <w:tcPr>
            <w:tcW w:w="3402" w:type="dxa"/>
            <w:tcBorders>
              <w:top w:val="nil"/>
              <w:left w:val="nil"/>
              <w:bottom w:val="single" w:sz="4" w:space="0" w:color="C0C0C0"/>
              <w:right w:val="single" w:sz="4" w:space="0" w:color="C0C0C0"/>
            </w:tcBorders>
            <w:noWrap/>
            <w:vAlign w:val="bottom"/>
            <w:hideMark/>
          </w:tcPr>
          <w:p w14:paraId="42BFF3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ROODEPOORT</w:t>
            </w:r>
          </w:p>
        </w:tc>
        <w:tc>
          <w:tcPr>
            <w:tcW w:w="3260" w:type="dxa"/>
            <w:tcBorders>
              <w:top w:val="nil"/>
              <w:left w:val="nil"/>
              <w:bottom w:val="single" w:sz="4" w:space="0" w:color="C0C0C0"/>
              <w:right w:val="single" w:sz="4" w:space="0" w:color="C0C0C0"/>
            </w:tcBorders>
            <w:noWrap/>
            <w:vAlign w:val="bottom"/>
            <w:hideMark/>
          </w:tcPr>
          <w:p w14:paraId="58E284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29FAE4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2E082A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Land Bank</w:t>
            </w:r>
          </w:p>
        </w:tc>
        <w:tc>
          <w:tcPr>
            <w:tcW w:w="3402" w:type="dxa"/>
            <w:tcBorders>
              <w:top w:val="nil"/>
              <w:left w:val="nil"/>
              <w:bottom w:val="single" w:sz="4" w:space="0" w:color="C0C0C0"/>
              <w:right w:val="single" w:sz="4" w:space="0" w:color="C0C0C0"/>
            </w:tcBorders>
            <w:noWrap/>
            <w:vAlign w:val="bottom"/>
            <w:hideMark/>
          </w:tcPr>
          <w:p w14:paraId="6A010BE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453238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833E0D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2ED38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 (SAUER ST)</w:t>
            </w:r>
          </w:p>
        </w:tc>
        <w:tc>
          <w:tcPr>
            <w:tcW w:w="3402" w:type="dxa"/>
            <w:tcBorders>
              <w:top w:val="nil"/>
              <w:left w:val="nil"/>
              <w:bottom w:val="single" w:sz="4" w:space="0" w:color="C0C0C0"/>
              <w:right w:val="single" w:sz="4" w:space="0" w:color="C0C0C0"/>
            </w:tcBorders>
            <w:noWrap/>
            <w:vAlign w:val="bottom"/>
            <w:hideMark/>
          </w:tcPr>
          <w:p w14:paraId="51A133E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305000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253C40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44C0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D8915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NQAMAKWE / NGQAMAKHWE</w:t>
            </w:r>
          </w:p>
        </w:tc>
        <w:tc>
          <w:tcPr>
            <w:tcW w:w="3260" w:type="dxa"/>
            <w:tcBorders>
              <w:top w:val="nil"/>
              <w:left w:val="nil"/>
              <w:bottom w:val="single" w:sz="4" w:space="0" w:color="C0C0C0"/>
              <w:right w:val="single" w:sz="4" w:space="0" w:color="C0C0C0"/>
            </w:tcBorders>
            <w:noWrap/>
            <w:vAlign w:val="bottom"/>
            <w:hideMark/>
          </w:tcPr>
          <w:p w14:paraId="3F0EB57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90F742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2945D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20C6200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NKANDLA</w:t>
            </w:r>
          </w:p>
        </w:tc>
        <w:tc>
          <w:tcPr>
            <w:tcW w:w="3260" w:type="dxa"/>
            <w:tcBorders>
              <w:top w:val="nil"/>
              <w:left w:val="nil"/>
              <w:bottom w:val="single" w:sz="4" w:space="0" w:color="C0C0C0"/>
              <w:right w:val="single" w:sz="4" w:space="0" w:color="C0C0C0"/>
            </w:tcBorders>
            <w:noWrap/>
            <w:vAlign w:val="bottom"/>
            <w:hideMark/>
          </w:tcPr>
          <w:p w14:paraId="6BC82A6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85C2A0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0E8DC8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LINDELA THUSONG SERVICE CENTRE</w:t>
            </w:r>
          </w:p>
        </w:tc>
        <w:tc>
          <w:tcPr>
            <w:tcW w:w="3402" w:type="dxa"/>
            <w:tcBorders>
              <w:top w:val="nil"/>
              <w:left w:val="nil"/>
              <w:bottom w:val="single" w:sz="4" w:space="0" w:color="C0C0C0"/>
              <w:right w:val="single" w:sz="4" w:space="0" w:color="C0C0C0"/>
            </w:tcBorders>
            <w:noWrap/>
            <w:vAlign w:val="bottom"/>
            <w:hideMark/>
          </w:tcPr>
          <w:p w14:paraId="6062175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NKANDLA</w:t>
            </w:r>
          </w:p>
        </w:tc>
        <w:tc>
          <w:tcPr>
            <w:tcW w:w="3260" w:type="dxa"/>
            <w:tcBorders>
              <w:top w:val="nil"/>
              <w:left w:val="nil"/>
              <w:bottom w:val="single" w:sz="4" w:space="0" w:color="C0C0C0"/>
              <w:right w:val="single" w:sz="4" w:space="0" w:color="C0C0C0"/>
            </w:tcBorders>
            <w:noWrap/>
            <w:vAlign w:val="bottom"/>
            <w:hideMark/>
          </w:tcPr>
          <w:p w14:paraId="2E254F3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0CA2FC4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2C501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SAP ARI BORDER POST</w:t>
            </w:r>
          </w:p>
        </w:tc>
        <w:tc>
          <w:tcPr>
            <w:tcW w:w="3402" w:type="dxa"/>
            <w:tcBorders>
              <w:top w:val="nil"/>
              <w:left w:val="nil"/>
              <w:bottom w:val="single" w:sz="4" w:space="0" w:color="C0C0C0"/>
              <w:right w:val="single" w:sz="4" w:space="0" w:color="C0C0C0"/>
            </w:tcBorders>
            <w:noWrap/>
            <w:vAlign w:val="bottom"/>
            <w:hideMark/>
          </w:tcPr>
          <w:p w14:paraId="4AD72C6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WHITE RIVER</w:t>
            </w:r>
          </w:p>
        </w:tc>
        <w:tc>
          <w:tcPr>
            <w:tcW w:w="3260" w:type="dxa"/>
            <w:tcBorders>
              <w:top w:val="nil"/>
              <w:left w:val="nil"/>
              <w:bottom w:val="single" w:sz="4" w:space="0" w:color="C0C0C0"/>
              <w:right w:val="single" w:sz="4" w:space="0" w:color="C0C0C0"/>
            </w:tcBorders>
            <w:noWrap/>
            <w:vAlign w:val="bottom"/>
            <w:hideMark/>
          </w:tcPr>
          <w:p w14:paraId="3BCEEE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1CB285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3B5143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34D4AB4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NONGOMA</w:t>
            </w:r>
          </w:p>
        </w:tc>
        <w:tc>
          <w:tcPr>
            <w:tcW w:w="3260" w:type="dxa"/>
            <w:tcBorders>
              <w:top w:val="nil"/>
              <w:left w:val="nil"/>
              <w:bottom w:val="single" w:sz="4" w:space="0" w:color="C0C0C0"/>
              <w:right w:val="single" w:sz="4" w:space="0" w:color="C0C0C0"/>
            </w:tcBorders>
            <w:noWrap/>
            <w:vAlign w:val="bottom"/>
            <w:hideMark/>
          </w:tcPr>
          <w:p w14:paraId="5DBC09A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006533D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D7F8F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D77B1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NGQELENI</w:t>
            </w:r>
          </w:p>
        </w:tc>
        <w:tc>
          <w:tcPr>
            <w:tcW w:w="3260" w:type="dxa"/>
            <w:tcBorders>
              <w:top w:val="nil"/>
              <w:left w:val="nil"/>
              <w:bottom w:val="single" w:sz="4" w:space="0" w:color="C0C0C0"/>
              <w:right w:val="single" w:sz="4" w:space="0" w:color="C0C0C0"/>
            </w:tcBorders>
            <w:noWrap/>
            <w:vAlign w:val="bottom"/>
            <w:hideMark/>
          </w:tcPr>
          <w:p w14:paraId="63EC6E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E970EAB"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58314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MANZOLWANDLE RD LOT 69</w:t>
            </w:r>
          </w:p>
        </w:tc>
        <w:tc>
          <w:tcPr>
            <w:tcW w:w="3402" w:type="dxa"/>
            <w:tcBorders>
              <w:top w:val="nil"/>
              <w:left w:val="nil"/>
              <w:bottom w:val="single" w:sz="4" w:space="0" w:color="C0C0C0"/>
              <w:right w:val="single" w:sz="4" w:space="0" w:color="C0C0C0"/>
            </w:tcBorders>
            <w:noWrap/>
            <w:vAlign w:val="bottom"/>
            <w:hideMark/>
          </w:tcPr>
          <w:p w14:paraId="50C1D7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NQUTU</w:t>
            </w:r>
          </w:p>
        </w:tc>
        <w:tc>
          <w:tcPr>
            <w:tcW w:w="3260" w:type="dxa"/>
            <w:tcBorders>
              <w:top w:val="nil"/>
              <w:left w:val="nil"/>
              <w:bottom w:val="single" w:sz="4" w:space="0" w:color="C0C0C0"/>
              <w:right w:val="single" w:sz="4" w:space="0" w:color="C0C0C0"/>
            </w:tcBorders>
            <w:noWrap/>
            <w:vAlign w:val="bottom"/>
            <w:hideMark/>
          </w:tcPr>
          <w:p w14:paraId="3781188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0EC3275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41A9A3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MPCC</w:t>
            </w:r>
          </w:p>
        </w:tc>
        <w:tc>
          <w:tcPr>
            <w:tcW w:w="3402" w:type="dxa"/>
            <w:tcBorders>
              <w:top w:val="nil"/>
              <w:left w:val="nil"/>
              <w:bottom w:val="single" w:sz="4" w:space="0" w:color="C0C0C0"/>
              <w:right w:val="single" w:sz="4" w:space="0" w:color="C0C0C0"/>
            </w:tcBorders>
            <w:noWrap/>
            <w:vAlign w:val="bottom"/>
            <w:hideMark/>
          </w:tcPr>
          <w:p w14:paraId="7B9B705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NTABANKULU</w:t>
            </w:r>
          </w:p>
        </w:tc>
        <w:tc>
          <w:tcPr>
            <w:tcW w:w="3260" w:type="dxa"/>
            <w:tcBorders>
              <w:top w:val="nil"/>
              <w:left w:val="nil"/>
              <w:bottom w:val="single" w:sz="4" w:space="0" w:color="C0C0C0"/>
              <w:right w:val="single" w:sz="4" w:space="0" w:color="C0C0C0"/>
            </w:tcBorders>
            <w:noWrap/>
            <w:vAlign w:val="bottom"/>
            <w:hideMark/>
          </w:tcPr>
          <w:p w14:paraId="1530DE0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C32FFA8"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FC8D1D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OLD GOVERNMENT GARAGE (PRETORIA)</w:t>
            </w:r>
          </w:p>
        </w:tc>
        <w:tc>
          <w:tcPr>
            <w:tcW w:w="3402" w:type="dxa"/>
            <w:tcBorders>
              <w:top w:val="nil"/>
              <w:left w:val="nil"/>
              <w:bottom w:val="single" w:sz="4" w:space="0" w:color="C0C0C0"/>
              <w:right w:val="single" w:sz="4" w:space="0" w:color="C0C0C0"/>
            </w:tcBorders>
            <w:noWrap/>
            <w:vAlign w:val="bottom"/>
            <w:hideMark/>
          </w:tcPr>
          <w:p w14:paraId="062685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0EE46CE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0E09A0B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86C8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CB8ED8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OUDTSHOORN</w:t>
            </w:r>
          </w:p>
        </w:tc>
        <w:tc>
          <w:tcPr>
            <w:tcW w:w="3260" w:type="dxa"/>
            <w:tcBorders>
              <w:top w:val="nil"/>
              <w:left w:val="nil"/>
              <w:bottom w:val="single" w:sz="4" w:space="0" w:color="C0C0C0"/>
              <w:right w:val="single" w:sz="4" w:space="0" w:color="C0C0C0"/>
            </w:tcBorders>
            <w:noWrap/>
            <w:vAlign w:val="bottom"/>
            <w:hideMark/>
          </w:tcPr>
          <w:p w14:paraId="5D7C8B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FC0AD0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26731C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HOME AFFAIRS</w:t>
            </w:r>
          </w:p>
        </w:tc>
        <w:tc>
          <w:tcPr>
            <w:tcW w:w="3402" w:type="dxa"/>
            <w:tcBorders>
              <w:top w:val="nil"/>
              <w:left w:val="nil"/>
              <w:bottom w:val="single" w:sz="4" w:space="0" w:color="C0C0C0"/>
              <w:right w:val="single" w:sz="4" w:space="0" w:color="C0C0C0"/>
            </w:tcBorders>
            <w:noWrap/>
            <w:vAlign w:val="bottom"/>
            <w:hideMark/>
          </w:tcPr>
          <w:p w14:paraId="6BEE24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ALFRED</w:t>
            </w:r>
          </w:p>
        </w:tc>
        <w:tc>
          <w:tcPr>
            <w:tcW w:w="3260" w:type="dxa"/>
            <w:tcBorders>
              <w:top w:val="nil"/>
              <w:left w:val="nil"/>
              <w:bottom w:val="single" w:sz="4" w:space="0" w:color="C0C0C0"/>
              <w:right w:val="single" w:sz="4" w:space="0" w:color="C0C0C0"/>
            </w:tcBorders>
            <w:noWrap/>
            <w:vAlign w:val="bottom"/>
            <w:hideMark/>
          </w:tcPr>
          <w:p w14:paraId="29EC77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329F30D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DBC17F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GATEWAY AIRPORT</w:t>
            </w:r>
          </w:p>
        </w:tc>
        <w:tc>
          <w:tcPr>
            <w:tcW w:w="3402" w:type="dxa"/>
            <w:tcBorders>
              <w:top w:val="nil"/>
              <w:left w:val="nil"/>
              <w:bottom w:val="single" w:sz="4" w:space="0" w:color="C0C0C0"/>
              <w:right w:val="single" w:sz="4" w:space="0" w:color="C0C0C0"/>
            </w:tcBorders>
            <w:noWrap/>
            <w:vAlign w:val="bottom"/>
            <w:hideMark/>
          </w:tcPr>
          <w:p w14:paraId="43F0B1A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POLOKWANE</w:t>
            </w:r>
          </w:p>
        </w:tc>
        <w:tc>
          <w:tcPr>
            <w:tcW w:w="3260" w:type="dxa"/>
            <w:tcBorders>
              <w:top w:val="nil"/>
              <w:left w:val="nil"/>
              <w:bottom w:val="single" w:sz="4" w:space="0" w:color="C0C0C0"/>
              <w:right w:val="single" w:sz="4" w:space="0" w:color="C0C0C0"/>
            </w:tcBorders>
            <w:noWrap/>
            <w:vAlign w:val="bottom"/>
            <w:hideMark/>
          </w:tcPr>
          <w:p w14:paraId="03DC39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B16281C"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020AE2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(MOTHERWELL)</w:t>
            </w:r>
          </w:p>
        </w:tc>
        <w:tc>
          <w:tcPr>
            <w:tcW w:w="3402" w:type="dxa"/>
            <w:tcBorders>
              <w:top w:val="nil"/>
              <w:left w:val="nil"/>
              <w:bottom w:val="single" w:sz="4" w:space="0" w:color="C0C0C0"/>
              <w:right w:val="single" w:sz="4" w:space="0" w:color="C0C0C0"/>
            </w:tcBorders>
            <w:noWrap/>
            <w:vAlign w:val="bottom"/>
            <w:hideMark/>
          </w:tcPr>
          <w:p w14:paraId="20C4C03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370DE4F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28AEEEC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C0D73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ALF DLAMINI HEIGHTS</w:t>
            </w:r>
          </w:p>
        </w:tc>
        <w:tc>
          <w:tcPr>
            <w:tcW w:w="3402" w:type="dxa"/>
            <w:tcBorders>
              <w:top w:val="nil"/>
              <w:left w:val="nil"/>
              <w:bottom w:val="single" w:sz="4" w:space="0" w:color="C0C0C0"/>
              <w:right w:val="single" w:sz="4" w:space="0" w:color="C0C0C0"/>
            </w:tcBorders>
            <w:noWrap/>
            <w:vAlign w:val="bottom"/>
            <w:hideMark/>
          </w:tcPr>
          <w:p w14:paraId="7B06218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PEDDIE</w:t>
            </w:r>
          </w:p>
        </w:tc>
        <w:tc>
          <w:tcPr>
            <w:tcW w:w="3260" w:type="dxa"/>
            <w:tcBorders>
              <w:top w:val="nil"/>
              <w:left w:val="nil"/>
              <w:bottom w:val="single" w:sz="4" w:space="0" w:color="C0C0C0"/>
              <w:right w:val="single" w:sz="4" w:space="0" w:color="C0C0C0"/>
            </w:tcBorders>
            <w:noWrap/>
            <w:vAlign w:val="bottom"/>
            <w:hideMark/>
          </w:tcPr>
          <w:p w14:paraId="354164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599A642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A0BC6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LANSERIA AIRPORT</w:t>
            </w:r>
          </w:p>
        </w:tc>
        <w:tc>
          <w:tcPr>
            <w:tcW w:w="3402" w:type="dxa"/>
            <w:tcBorders>
              <w:top w:val="nil"/>
              <w:left w:val="nil"/>
              <w:bottom w:val="single" w:sz="4" w:space="0" w:color="C0C0C0"/>
              <w:right w:val="single" w:sz="4" w:space="0" w:color="C0C0C0"/>
            </w:tcBorders>
            <w:noWrap/>
            <w:vAlign w:val="bottom"/>
            <w:hideMark/>
          </w:tcPr>
          <w:p w14:paraId="10DA47A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LANSERIA</w:t>
            </w:r>
          </w:p>
        </w:tc>
        <w:tc>
          <w:tcPr>
            <w:tcW w:w="3260" w:type="dxa"/>
            <w:tcBorders>
              <w:top w:val="nil"/>
              <w:left w:val="nil"/>
              <w:bottom w:val="single" w:sz="4" w:space="0" w:color="C0C0C0"/>
              <w:right w:val="single" w:sz="4" w:space="0" w:color="C0C0C0"/>
            </w:tcBorders>
            <w:noWrap/>
            <w:vAlign w:val="bottom"/>
            <w:hideMark/>
          </w:tcPr>
          <w:p w14:paraId="20FB09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308DA1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300D6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Lanseria Airport</w:t>
            </w:r>
          </w:p>
        </w:tc>
        <w:tc>
          <w:tcPr>
            <w:tcW w:w="3402" w:type="dxa"/>
            <w:tcBorders>
              <w:top w:val="nil"/>
              <w:left w:val="nil"/>
              <w:bottom w:val="single" w:sz="4" w:space="0" w:color="C0C0C0"/>
              <w:right w:val="single" w:sz="4" w:space="0" w:color="C0C0C0"/>
            </w:tcBorders>
            <w:noWrap/>
            <w:vAlign w:val="bottom"/>
            <w:hideMark/>
          </w:tcPr>
          <w:p w14:paraId="22403D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158D91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7BE93CB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5A3D93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PILANSBERG AIRPORT</w:t>
            </w:r>
          </w:p>
        </w:tc>
        <w:tc>
          <w:tcPr>
            <w:tcW w:w="3402" w:type="dxa"/>
            <w:tcBorders>
              <w:top w:val="nil"/>
              <w:left w:val="nil"/>
              <w:bottom w:val="single" w:sz="4" w:space="0" w:color="C0C0C0"/>
              <w:right w:val="single" w:sz="4" w:space="0" w:color="C0C0C0"/>
            </w:tcBorders>
            <w:noWrap/>
            <w:vAlign w:val="bottom"/>
            <w:hideMark/>
          </w:tcPr>
          <w:p w14:paraId="69D198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PILANSBERG AIRPORT</w:t>
            </w:r>
          </w:p>
        </w:tc>
        <w:tc>
          <w:tcPr>
            <w:tcW w:w="3260" w:type="dxa"/>
            <w:tcBorders>
              <w:top w:val="nil"/>
              <w:left w:val="nil"/>
              <w:bottom w:val="single" w:sz="4" w:space="0" w:color="C0C0C0"/>
              <w:right w:val="single" w:sz="4" w:space="0" w:color="C0C0C0"/>
            </w:tcBorders>
            <w:noWrap/>
            <w:vAlign w:val="bottom"/>
            <w:hideMark/>
          </w:tcPr>
          <w:p w14:paraId="28E1DD0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04DA2B6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DCB3D4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SIMUNYE MPCC</w:t>
            </w:r>
          </w:p>
        </w:tc>
        <w:tc>
          <w:tcPr>
            <w:tcW w:w="3402" w:type="dxa"/>
            <w:tcBorders>
              <w:top w:val="nil"/>
              <w:left w:val="nil"/>
              <w:bottom w:val="single" w:sz="4" w:space="0" w:color="C0C0C0"/>
              <w:right w:val="single" w:sz="4" w:space="0" w:color="C0C0C0"/>
            </w:tcBorders>
            <w:noWrap/>
            <w:vAlign w:val="bottom"/>
            <w:hideMark/>
          </w:tcPr>
          <w:p w14:paraId="38F9BB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PLETTENBERG BAY</w:t>
            </w:r>
          </w:p>
        </w:tc>
        <w:tc>
          <w:tcPr>
            <w:tcW w:w="3260" w:type="dxa"/>
            <w:tcBorders>
              <w:top w:val="nil"/>
              <w:left w:val="nil"/>
              <w:bottom w:val="single" w:sz="4" w:space="0" w:color="C0C0C0"/>
              <w:right w:val="single" w:sz="4" w:space="0" w:color="C0C0C0"/>
            </w:tcBorders>
            <w:noWrap/>
            <w:vAlign w:val="bottom"/>
            <w:hideMark/>
          </w:tcPr>
          <w:p w14:paraId="5F957C9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356091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0BF50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66FE45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PAULPIETERSBURG</w:t>
            </w:r>
          </w:p>
        </w:tc>
        <w:tc>
          <w:tcPr>
            <w:tcW w:w="3260" w:type="dxa"/>
            <w:tcBorders>
              <w:top w:val="nil"/>
              <w:left w:val="nil"/>
              <w:bottom w:val="single" w:sz="4" w:space="0" w:color="C0C0C0"/>
              <w:right w:val="single" w:sz="4" w:space="0" w:color="C0C0C0"/>
            </w:tcBorders>
            <w:noWrap/>
            <w:vAlign w:val="bottom"/>
            <w:hideMark/>
          </w:tcPr>
          <w:p w14:paraId="0D968AC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40091F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6A6D4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Telkom Building</w:t>
            </w:r>
          </w:p>
        </w:tc>
        <w:tc>
          <w:tcPr>
            <w:tcW w:w="3402" w:type="dxa"/>
            <w:tcBorders>
              <w:top w:val="nil"/>
              <w:left w:val="nil"/>
              <w:bottom w:val="single" w:sz="4" w:space="0" w:color="C0C0C0"/>
              <w:right w:val="single" w:sz="4" w:space="0" w:color="C0C0C0"/>
            </w:tcBorders>
            <w:noWrap/>
            <w:vAlign w:val="bottom"/>
            <w:hideMark/>
          </w:tcPr>
          <w:p w14:paraId="7925A3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33EFDD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20A41A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4EBB0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GOLELA BORDER POST</w:t>
            </w:r>
          </w:p>
        </w:tc>
        <w:tc>
          <w:tcPr>
            <w:tcW w:w="3402" w:type="dxa"/>
            <w:tcBorders>
              <w:top w:val="nil"/>
              <w:left w:val="nil"/>
              <w:bottom w:val="single" w:sz="4" w:space="0" w:color="C0C0C0"/>
              <w:right w:val="single" w:sz="4" w:space="0" w:color="C0C0C0"/>
            </w:tcBorders>
            <w:noWrap/>
            <w:vAlign w:val="bottom"/>
            <w:hideMark/>
          </w:tcPr>
          <w:p w14:paraId="10D76D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GOLELA</w:t>
            </w:r>
          </w:p>
        </w:tc>
        <w:tc>
          <w:tcPr>
            <w:tcW w:w="3260" w:type="dxa"/>
            <w:tcBorders>
              <w:top w:val="nil"/>
              <w:left w:val="nil"/>
              <w:bottom w:val="single" w:sz="4" w:space="0" w:color="C0C0C0"/>
              <w:right w:val="single" w:sz="4" w:space="0" w:color="C0C0C0"/>
            </w:tcBorders>
            <w:noWrap/>
            <w:vAlign w:val="bottom"/>
            <w:hideMark/>
          </w:tcPr>
          <w:p w14:paraId="338E38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468992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E85ED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PONGOLA PLAZA 11</w:t>
            </w:r>
          </w:p>
        </w:tc>
        <w:tc>
          <w:tcPr>
            <w:tcW w:w="3402" w:type="dxa"/>
            <w:tcBorders>
              <w:top w:val="nil"/>
              <w:left w:val="nil"/>
              <w:bottom w:val="single" w:sz="4" w:space="0" w:color="C0C0C0"/>
              <w:right w:val="single" w:sz="4" w:space="0" w:color="C0C0C0"/>
            </w:tcBorders>
            <w:noWrap/>
            <w:vAlign w:val="bottom"/>
            <w:hideMark/>
          </w:tcPr>
          <w:p w14:paraId="430473F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PONGOLA</w:t>
            </w:r>
          </w:p>
        </w:tc>
        <w:tc>
          <w:tcPr>
            <w:tcW w:w="3260" w:type="dxa"/>
            <w:tcBorders>
              <w:top w:val="nil"/>
              <w:left w:val="nil"/>
              <w:bottom w:val="single" w:sz="4" w:space="0" w:color="C0C0C0"/>
              <w:right w:val="single" w:sz="4" w:space="0" w:color="C0C0C0"/>
            </w:tcBorders>
            <w:noWrap/>
            <w:vAlign w:val="bottom"/>
            <w:hideMark/>
          </w:tcPr>
          <w:p w14:paraId="1CE265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A8C8FE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BC9518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5497D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PRAKTISEER</w:t>
            </w:r>
          </w:p>
        </w:tc>
        <w:tc>
          <w:tcPr>
            <w:tcW w:w="3260" w:type="dxa"/>
            <w:tcBorders>
              <w:top w:val="nil"/>
              <w:left w:val="nil"/>
              <w:bottom w:val="single" w:sz="4" w:space="0" w:color="C0C0C0"/>
              <w:right w:val="single" w:sz="4" w:space="0" w:color="C0C0C0"/>
            </w:tcBorders>
            <w:noWrap/>
            <w:vAlign w:val="bottom"/>
            <w:hideMark/>
          </w:tcPr>
          <w:p w14:paraId="4F5C148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3154E0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D7888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DE MEENT</w:t>
            </w:r>
          </w:p>
        </w:tc>
        <w:tc>
          <w:tcPr>
            <w:tcW w:w="3402" w:type="dxa"/>
            <w:tcBorders>
              <w:top w:val="nil"/>
              <w:left w:val="nil"/>
              <w:bottom w:val="single" w:sz="4" w:space="0" w:color="C0C0C0"/>
              <w:right w:val="single" w:sz="4" w:space="0" w:color="C0C0C0"/>
            </w:tcBorders>
            <w:noWrap/>
            <w:vAlign w:val="bottom"/>
            <w:hideMark/>
          </w:tcPr>
          <w:p w14:paraId="3426CC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4F6F7C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DACB289"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3600B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 (PRINS ALBERT)</w:t>
            </w:r>
          </w:p>
        </w:tc>
        <w:tc>
          <w:tcPr>
            <w:tcW w:w="3402" w:type="dxa"/>
            <w:tcBorders>
              <w:top w:val="nil"/>
              <w:left w:val="nil"/>
              <w:bottom w:val="single" w:sz="4" w:space="0" w:color="C0C0C0"/>
              <w:right w:val="single" w:sz="4" w:space="0" w:color="C0C0C0"/>
            </w:tcBorders>
            <w:noWrap/>
            <w:vAlign w:val="bottom"/>
            <w:hideMark/>
          </w:tcPr>
          <w:p w14:paraId="76A847B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PRINCE ALBERT</w:t>
            </w:r>
          </w:p>
        </w:tc>
        <w:tc>
          <w:tcPr>
            <w:tcW w:w="3260" w:type="dxa"/>
            <w:tcBorders>
              <w:top w:val="nil"/>
              <w:left w:val="nil"/>
              <w:bottom w:val="single" w:sz="4" w:space="0" w:color="C0C0C0"/>
              <w:right w:val="single" w:sz="4" w:space="0" w:color="C0C0C0"/>
            </w:tcBorders>
            <w:noWrap/>
            <w:vAlign w:val="bottom"/>
            <w:hideMark/>
          </w:tcPr>
          <w:p w14:paraId="30D31A8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8F4277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54A0C4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4C610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ST JOHNS</w:t>
            </w:r>
          </w:p>
        </w:tc>
        <w:tc>
          <w:tcPr>
            <w:tcW w:w="3260" w:type="dxa"/>
            <w:tcBorders>
              <w:top w:val="nil"/>
              <w:left w:val="nil"/>
              <w:bottom w:val="single" w:sz="4" w:space="0" w:color="C0C0C0"/>
              <w:right w:val="single" w:sz="4" w:space="0" w:color="C0C0C0"/>
            </w:tcBorders>
            <w:noWrap/>
            <w:vAlign w:val="bottom"/>
            <w:hideMark/>
          </w:tcPr>
          <w:p w14:paraId="0D678F6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2025598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99B1F6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F0F9E9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QUMBU</w:t>
            </w:r>
          </w:p>
        </w:tc>
        <w:tc>
          <w:tcPr>
            <w:tcW w:w="3260" w:type="dxa"/>
            <w:tcBorders>
              <w:top w:val="nil"/>
              <w:left w:val="nil"/>
              <w:bottom w:val="single" w:sz="4" w:space="0" w:color="C0C0C0"/>
              <w:right w:val="single" w:sz="4" w:space="0" w:color="C0C0C0"/>
            </w:tcBorders>
            <w:noWrap/>
            <w:vAlign w:val="bottom"/>
            <w:hideMark/>
          </w:tcPr>
          <w:p w14:paraId="5543AB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2F9370E7"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3E7C5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OFF OF  DEPT OF EDUCATION</w:t>
            </w:r>
          </w:p>
        </w:tc>
        <w:tc>
          <w:tcPr>
            <w:tcW w:w="3402" w:type="dxa"/>
            <w:tcBorders>
              <w:top w:val="nil"/>
              <w:left w:val="nil"/>
              <w:bottom w:val="single" w:sz="4" w:space="0" w:color="C0C0C0"/>
              <w:right w:val="single" w:sz="4" w:space="0" w:color="C0C0C0"/>
            </w:tcBorders>
            <w:noWrap/>
            <w:vAlign w:val="bottom"/>
            <w:hideMark/>
          </w:tcPr>
          <w:p w14:paraId="7D98D0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RAMOKGOPA</w:t>
            </w:r>
          </w:p>
        </w:tc>
        <w:tc>
          <w:tcPr>
            <w:tcW w:w="3260" w:type="dxa"/>
            <w:tcBorders>
              <w:top w:val="nil"/>
              <w:left w:val="nil"/>
              <w:bottom w:val="single" w:sz="4" w:space="0" w:color="C0C0C0"/>
              <w:right w:val="single" w:sz="4" w:space="0" w:color="C0C0C0"/>
            </w:tcBorders>
            <w:noWrap/>
            <w:vAlign w:val="bottom"/>
            <w:hideMark/>
          </w:tcPr>
          <w:p w14:paraId="6A7542E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9C64F2A"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65F2C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KILLARNEY</w:t>
            </w:r>
          </w:p>
        </w:tc>
        <w:tc>
          <w:tcPr>
            <w:tcW w:w="3402" w:type="dxa"/>
            <w:tcBorders>
              <w:top w:val="nil"/>
              <w:left w:val="nil"/>
              <w:bottom w:val="single" w:sz="4" w:space="0" w:color="C0C0C0"/>
              <w:right w:val="single" w:sz="4" w:space="0" w:color="C0C0C0"/>
            </w:tcBorders>
            <w:noWrap/>
            <w:vAlign w:val="bottom"/>
            <w:hideMark/>
          </w:tcPr>
          <w:p w14:paraId="4C3A270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JOHANNESBURG</w:t>
            </w:r>
          </w:p>
        </w:tc>
        <w:tc>
          <w:tcPr>
            <w:tcW w:w="3260" w:type="dxa"/>
            <w:tcBorders>
              <w:top w:val="nil"/>
              <w:left w:val="nil"/>
              <w:bottom w:val="single" w:sz="4" w:space="0" w:color="C0C0C0"/>
              <w:right w:val="single" w:sz="4" w:space="0" w:color="C0C0C0"/>
            </w:tcBorders>
            <w:noWrap/>
            <w:vAlign w:val="bottom"/>
            <w:hideMark/>
          </w:tcPr>
          <w:p w14:paraId="6DF70D4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C2B2CC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7D7D26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7DAF92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JOZINI</w:t>
            </w:r>
          </w:p>
        </w:tc>
        <w:tc>
          <w:tcPr>
            <w:tcW w:w="3260" w:type="dxa"/>
            <w:tcBorders>
              <w:top w:val="nil"/>
              <w:left w:val="nil"/>
              <w:bottom w:val="single" w:sz="4" w:space="0" w:color="C0C0C0"/>
              <w:right w:val="single" w:sz="4" w:space="0" w:color="C0C0C0"/>
            </w:tcBorders>
            <w:noWrap/>
            <w:vAlign w:val="bottom"/>
            <w:hideMark/>
          </w:tcPr>
          <w:p w14:paraId="53973D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5CE1FAB"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F60B9E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LANGEBERG THUSONG CENTRE</w:t>
            </w:r>
          </w:p>
        </w:tc>
        <w:tc>
          <w:tcPr>
            <w:tcW w:w="3402" w:type="dxa"/>
            <w:tcBorders>
              <w:top w:val="nil"/>
              <w:left w:val="nil"/>
              <w:bottom w:val="single" w:sz="4" w:space="0" w:color="C0C0C0"/>
              <w:right w:val="single" w:sz="4" w:space="0" w:color="C0C0C0"/>
            </w:tcBorders>
            <w:noWrap/>
            <w:vAlign w:val="bottom"/>
            <w:hideMark/>
          </w:tcPr>
          <w:p w14:paraId="4CC9ED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ROBERTSON</w:t>
            </w:r>
          </w:p>
        </w:tc>
        <w:tc>
          <w:tcPr>
            <w:tcW w:w="3260" w:type="dxa"/>
            <w:tcBorders>
              <w:top w:val="nil"/>
              <w:left w:val="nil"/>
              <w:bottom w:val="single" w:sz="4" w:space="0" w:color="C0C0C0"/>
              <w:right w:val="single" w:sz="4" w:space="0" w:color="C0C0C0"/>
            </w:tcBorders>
            <w:noWrap/>
            <w:vAlign w:val="bottom"/>
            <w:hideMark/>
          </w:tcPr>
          <w:p w14:paraId="799BB7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6A796BE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FA1CE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D7B9C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3A3A52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2F797EF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2E49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DD01E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SABIE</w:t>
            </w:r>
          </w:p>
        </w:tc>
        <w:tc>
          <w:tcPr>
            <w:tcW w:w="3260" w:type="dxa"/>
            <w:tcBorders>
              <w:top w:val="nil"/>
              <w:left w:val="nil"/>
              <w:bottom w:val="single" w:sz="4" w:space="0" w:color="C0C0C0"/>
              <w:right w:val="single" w:sz="4" w:space="0" w:color="C0C0C0"/>
            </w:tcBorders>
            <w:noWrap/>
            <w:vAlign w:val="bottom"/>
            <w:hideMark/>
          </w:tcPr>
          <w:p w14:paraId="7438509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2C4E0F2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3087AC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SCHOONRAAD</w:t>
            </w:r>
          </w:p>
        </w:tc>
        <w:tc>
          <w:tcPr>
            <w:tcW w:w="3402" w:type="dxa"/>
            <w:tcBorders>
              <w:top w:val="nil"/>
              <w:left w:val="nil"/>
              <w:bottom w:val="single" w:sz="4" w:space="0" w:color="C0C0C0"/>
              <w:right w:val="single" w:sz="4" w:space="0" w:color="C0C0C0"/>
            </w:tcBorders>
            <w:noWrap/>
            <w:vAlign w:val="bottom"/>
            <w:hideMark/>
          </w:tcPr>
          <w:p w14:paraId="575C30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STEELPOORT</w:t>
            </w:r>
          </w:p>
        </w:tc>
        <w:tc>
          <w:tcPr>
            <w:tcW w:w="3260" w:type="dxa"/>
            <w:tcBorders>
              <w:top w:val="nil"/>
              <w:left w:val="nil"/>
              <w:bottom w:val="single" w:sz="4" w:space="0" w:color="C0C0C0"/>
              <w:right w:val="single" w:sz="4" w:space="0" w:color="C0C0C0"/>
            </w:tcBorders>
            <w:noWrap/>
            <w:vAlign w:val="bottom"/>
            <w:hideMark/>
          </w:tcPr>
          <w:p w14:paraId="06ACBFF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DD0303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A7EE2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MARULENG MPCC</w:t>
            </w:r>
          </w:p>
        </w:tc>
        <w:tc>
          <w:tcPr>
            <w:tcW w:w="3402" w:type="dxa"/>
            <w:tcBorders>
              <w:top w:val="nil"/>
              <w:left w:val="nil"/>
              <w:bottom w:val="single" w:sz="4" w:space="0" w:color="C0C0C0"/>
              <w:right w:val="single" w:sz="4" w:space="0" w:color="C0C0C0"/>
            </w:tcBorders>
            <w:noWrap/>
            <w:vAlign w:val="bottom"/>
            <w:hideMark/>
          </w:tcPr>
          <w:p w14:paraId="4A686E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SEKORORO</w:t>
            </w:r>
          </w:p>
        </w:tc>
        <w:tc>
          <w:tcPr>
            <w:tcW w:w="3260" w:type="dxa"/>
            <w:tcBorders>
              <w:top w:val="nil"/>
              <w:left w:val="nil"/>
              <w:bottom w:val="single" w:sz="4" w:space="0" w:color="C0C0C0"/>
              <w:right w:val="single" w:sz="4" w:space="0" w:color="C0C0C0"/>
            </w:tcBorders>
            <w:noWrap/>
            <w:vAlign w:val="bottom"/>
            <w:hideMark/>
          </w:tcPr>
          <w:p w14:paraId="23534D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A5460D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6D6813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E2860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SENWAMOKGOPE</w:t>
            </w:r>
          </w:p>
        </w:tc>
        <w:tc>
          <w:tcPr>
            <w:tcW w:w="3260" w:type="dxa"/>
            <w:tcBorders>
              <w:top w:val="nil"/>
              <w:left w:val="nil"/>
              <w:bottom w:val="single" w:sz="4" w:space="0" w:color="C0C0C0"/>
              <w:right w:val="single" w:sz="4" w:space="0" w:color="C0C0C0"/>
            </w:tcBorders>
            <w:noWrap/>
            <w:vAlign w:val="bottom"/>
            <w:hideMark/>
          </w:tcPr>
          <w:p w14:paraId="5E04D46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956184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214A6A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MUNICIPALITY</w:t>
            </w:r>
          </w:p>
        </w:tc>
        <w:tc>
          <w:tcPr>
            <w:tcW w:w="3402" w:type="dxa"/>
            <w:tcBorders>
              <w:top w:val="nil"/>
              <w:left w:val="nil"/>
              <w:bottom w:val="single" w:sz="4" w:space="0" w:color="C0C0C0"/>
              <w:right w:val="single" w:sz="4" w:space="0" w:color="C0C0C0"/>
            </w:tcBorders>
            <w:noWrap/>
            <w:vAlign w:val="bottom"/>
            <w:hideMark/>
          </w:tcPr>
          <w:p w14:paraId="3D4AEAB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SESHEGO</w:t>
            </w:r>
          </w:p>
        </w:tc>
        <w:tc>
          <w:tcPr>
            <w:tcW w:w="3260" w:type="dxa"/>
            <w:tcBorders>
              <w:top w:val="nil"/>
              <w:left w:val="nil"/>
              <w:bottom w:val="single" w:sz="4" w:space="0" w:color="C0C0C0"/>
              <w:right w:val="single" w:sz="4" w:space="0" w:color="C0C0C0"/>
            </w:tcBorders>
            <w:noWrap/>
            <w:vAlign w:val="bottom"/>
            <w:hideMark/>
          </w:tcPr>
          <w:p w14:paraId="7E1BBE0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6E4F072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6EEB1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SKILPADSHEK BORDER POST</w:t>
            </w:r>
          </w:p>
        </w:tc>
        <w:tc>
          <w:tcPr>
            <w:tcW w:w="3402" w:type="dxa"/>
            <w:tcBorders>
              <w:top w:val="nil"/>
              <w:left w:val="nil"/>
              <w:bottom w:val="single" w:sz="4" w:space="0" w:color="C0C0C0"/>
              <w:right w:val="single" w:sz="4" w:space="0" w:color="C0C0C0"/>
            </w:tcBorders>
            <w:noWrap/>
            <w:vAlign w:val="bottom"/>
            <w:hideMark/>
          </w:tcPr>
          <w:p w14:paraId="4E1EC3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GOPANE</w:t>
            </w:r>
          </w:p>
        </w:tc>
        <w:tc>
          <w:tcPr>
            <w:tcW w:w="3260" w:type="dxa"/>
            <w:tcBorders>
              <w:top w:val="nil"/>
              <w:left w:val="nil"/>
              <w:bottom w:val="single" w:sz="4" w:space="0" w:color="C0C0C0"/>
              <w:right w:val="single" w:sz="4" w:space="0" w:color="C0C0C0"/>
            </w:tcBorders>
            <w:noWrap/>
            <w:vAlign w:val="bottom"/>
            <w:hideMark/>
          </w:tcPr>
          <w:p w14:paraId="0D436A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56953A66"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8D1C24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COURT(SEKGOSESE)</w:t>
            </w:r>
          </w:p>
        </w:tc>
        <w:tc>
          <w:tcPr>
            <w:tcW w:w="3402" w:type="dxa"/>
            <w:tcBorders>
              <w:top w:val="nil"/>
              <w:left w:val="nil"/>
              <w:bottom w:val="single" w:sz="4" w:space="0" w:color="C0C0C0"/>
              <w:right w:val="single" w:sz="4" w:space="0" w:color="C0C0C0"/>
            </w:tcBorders>
            <w:noWrap/>
            <w:vAlign w:val="bottom"/>
            <w:hideMark/>
          </w:tcPr>
          <w:p w14:paraId="5216DB4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MOREBENG</w:t>
            </w:r>
          </w:p>
        </w:tc>
        <w:tc>
          <w:tcPr>
            <w:tcW w:w="3260" w:type="dxa"/>
            <w:tcBorders>
              <w:top w:val="nil"/>
              <w:left w:val="nil"/>
              <w:bottom w:val="single" w:sz="4" w:space="0" w:color="C0C0C0"/>
              <w:right w:val="single" w:sz="4" w:space="0" w:color="C0C0C0"/>
            </w:tcBorders>
            <w:noWrap/>
            <w:vAlign w:val="bottom"/>
            <w:hideMark/>
          </w:tcPr>
          <w:p w14:paraId="51E8446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5BCB1CA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5EE35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LABOUR (SOMERSET-WEST)</w:t>
            </w:r>
          </w:p>
        </w:tc>
        <w:tc>
          <w:tcPr>
            <w:tcW w:w="3402" w:type="dxa"/>
            <w:tcBorders>
              <w:top w:val="nil"/>
              <w:left w:val="nil"/>
              <w:bottom w:val="single" w:sz="4" w:space="0" w:color="C0C0C0"/>
              <w:right w:val="single" w:sz="4" w:space="0" w:color="C0C0C0"/>
            </w:tcBorders>
            <w:noWrap/>
            <w:vAlign w:val="bottom"/>
            <w:hideMark/>
          </w:tcPr>
          <w:p w14:paraId="0E78A6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SOMERSET-WEST</w:t>
            </w:r>
          </w:p>
        </w:tc>
        <w:tc>
          <w:tcPr>
            <w:tcW w:w="3260" w:type="dxa"/>
            <w:tcBorders>
              <w:top w:val="nil"/>
              <w:left w:val="nil"/>
              <w:bottom w:val="single" w:sz="4" w:space="0" w:color="C0C0C0"/>
              <w:right w:val="single" w:sz="4" w:space="0" w:color="C0C0C0"/>
            </w:tcBorders>
            <w:noWrap/>
            <w:vAlign w:val="bottom"/>
            <w:hideMark/>
          </w:tcPr>
          <w:p w14:paraId="459763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97C35F6"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A1826C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BARA MALL</w:t>
            </w:r>
          </w:p>
        </w:tc>
        <w:tc>
          <w:tcPr>
            <w:tcW w:w="3402" w:type="dxa"/>
            <w:tcBorders>
              <w:top w:val="nil"/>
              <w:left w:val="nil"/>
              <w:bottom w:val="single" w:sz="4" w:space="0" w:color="C0C0C0"/>
              <w:right w:val="single" w:sz="4" w:space="0" w:color="C0C0C0"/>
            </w:tcBorders>
            <w:noWrap/>
            <w:vAlign w:val="bottom"/>
            <w:hideMark/>
          </w:tcPr>
          <w:p w14:paraId="2B93E1B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SOWETO</w:t>
            </w:r>
          </w:p>
        </w:tc>
        <w:tc>
          <w:tcPr>
            <w:tcW w:w="3260" w:type="dxa"/>
            <w:tcBorders>
              <w:top w:val="nil"/>
              <w:left w:val="nil"/>
              <w:bottom w:val="single" w:sz="4" w:space="0" w:color="C0C0C0"/>
              <w:right w:val="single" w:sz="4" w:space="0" w:color="C0C0C0"/>
            </w:tcBorders>
            <w:noWrap/>
            <w:vAlign w:val="bottom"/>
            <w:hideMark/>
          </w:tcPr>
          <w:p w14:paraId="634783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159DB6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D2EF1D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VISSER CENTER</w:t>
            </w:r>
          </w:p>
        </w:tc>
        <w:tc>
          <w:tcPr>
            <w:tcW w:w="3402" w:type="dxa"/>
            <w:tcBorders>
              <w:top w:val="nil"/>
              <w:left w:val="nil"/>
              <w:bottom w:val="single" w:sz="4" w:space="0" w:color="C0C0C0"/>
              <w:right w:val="single" w:sz="4" w:space="0" w:color="C0C0C0"/>
            </w:tcBorders>
            <w:noWrap/>
            <w:vAlign w:val="bottom"/>
            <w:hideMark/>
          </w:tcPr>
          <w:p w14:paraId="4D0085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SOMERSET-EAST</w:t>
            </w:r>
          </w:p>
        </w:tc>
        <w:tc>
          <w:tcPr>
            <w:tcW w:w="3260" w:type="dxa"/>
            <w:tcBorders>
              <w:top w:val="nil"/>
              <w:left w:val="nil"/>
              <w:bottom w:val="single" w:sz="4" w:space="0" w:color="C0C0C0"/>
              <w:right w:val="single" w:sz="4" w:space="0" w:color="C0C0C0"/>
            </w:tcBorders>
            <w:noWrap/>
            <w:vAlign w:val="bottom"/>
            <w:hideMark/>
          </w:tcPr>
          <w:p w14:paraId="281E66C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8AE7A4B"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5F42C2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COMMUNITY CORRECTIONAL SERVICES</w:t>
            </w:r>
          </w:p>
        </w:tc>
        <w:tc>
          <w:tcPr>
            <w:tcW w:w="3402" w:type="dxa"/>
            <w:tcBorders>
              <w:top w:val="nil"/>
              <w:left w:val="nil"/>
              <w:bottom w:val="single" w:sz="4" w:space="0" w:color="C0C0C0"/>
              <w:right w:val="single" w:sz="4" w:space="0" w:color="C0C0C0"/>
            </w:tcBorders>
            <w:noWrap/>
            <w:vAlign w:val="bottom"/>
            <w:hideMark/>
          </w:tcPr>
          <w:p w14:paraId="1F30730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STELLENBOSCH</w:t>
            </w:r>
          </w:p>
        </w:tc>
        <w:tc>
          <w:tcPr>
            <w:tcW w:w="3260" w:type="dxa"/>
            <w:tcBorders>
              <w:top w:val="nil"/>
              <w:left w:val="nil"/>
              <w:bottom w:val="single" w:sz="4" w:space="0" w:color="C0C0C0"/>
              <w:right w:val="single" w:sz="4" w:space="0" w:color="C0C0C0"/>
            </w:tcBorders>
            <w:noWrap/>
            <w:vAlign w:val="bottom"/>
            <w:hideMark/>
          </w:tcPr>
          <w:p w14:paraId="20B9884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176120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89648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w:t>
            </w:r>
          </w:p>
        </w:tc>
        <w:tc>
          <w:tcPr>
            <w:tcW w:w="3402" w:type="dxa"/>
            <w:tcBorders>
              <w:top w:val="nil"/>
              <w:left w:val="nil"/>
              <w:bottom w:val="single" w:sz="4" w:space="0" w:color="C0C0C0"/>
              <w:right w:val="single" w:sz="4" w:space="0" w:color="C0C0C0"/>
            </w:tcBorders>
            <w:noWrap/>
            <w:vAlign w:val="bottom"/>
            <w:hideMark/>
          </w:tcPr>
          <w:p w14:paraId="28791A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CENTURION</w:t>
            </w:r>
          </w:p>
        </w:tc>
        <w:tc>
          <w:tcPr>
            <w:tcW w:w="3260" w:type="dxa"/>
            <w:tcBorders>
              <w:top w:val="nil"/>
              <w:left w:val="nil"/>
              <w:bottom w:val="single" w:sz="4" w:space="0" w:color="C0C0C0"/>
              <w:right w:val="single" w:sz="4" w:space="0" w:color="C0C0C0"/>
            </w:tcBorders>
            <w:noWrap/>
            <w:vAlign w:val="bottom"/>
            <w:hideMark/>
          </w:tcPr>
          <w:p w14:paraId="48ECDA0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06FCE33"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99F0A5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(CANAL WALK SHOPPING CENTRE)</w:t>
            </w:r>
          </w:p>
        </w:tc>
        <w:tc>
          <w:tcPr>
            <w:tcW w:w="3402" w:type="dxa"/>
            <w:tcBorders>
              <w:top w:val="nil"/>
              <w:left w:val="nil"/>
              <w:bottom w:val="single" w:sz="4" w:space="0" w:color="C0C0C0"/>
              <w:right w:val="single" w:sz="4" w:space="0" w:color="C0C0C0"/>
            </w:tcBorders>
            <w:noWrap/>
            <w:vAlign w:val="bottom"/>
            <w:hideMark/>
          </w:tcPr>
          <w:p w14:paraId="155D47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368D29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672C06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C4653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 OFFICE</w:t>
            </w:r>
          </w:p>
        </w:tc>
        <w:tc>
          <w:tcPr>
            <w:tcW w:w="3402" w:type="dxa"/>
            <w:tcBorders>
              <w:top w:val="nil"/>
              <w:left w:val="nil"/>
              <w:bottom w:val="single" w:sz="4" w:space="0" w:color="C0C0C0"/>
              <w:right w:val="single" w:sz="4" w:space="0" w:color="C0C0C0"/>
            </w:tcBorders>
            <w:noWrap/>
            <w:vAlign w:val="bottom"/>
            <w:hideMark/>
          </w:tcPr>
          <w:p w14:paraId="71110C7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STUTTERHEIM</w:t>
            </w:r>
          </w:p>
        </w:tc>
        <w:tc>
          <w:tcPr>
            <w:tcW w:w="3260" w:type="dxa"/>
            <w:tcBorders>
              <w:top w:val="nil"/>
              <w:left w:val="nil"/>
              <w:bottom w:val="single" w:sz="4" w:space="0" w:color="C0C0C0"/>
              <w:right w:val="single" w:sz="4" w:space="0" w:color="C0C0C0"/>
            </w:tcBorders>
            <w:noWrap/>
            <w:vAlign w:val="bottom"/>
            <w:hideMark/>
          </w:tcPr>
          <w:p w14:paraId="36181F3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56FBA8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B4CCC9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1C51C9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SWELLENDAM</w:t>
            </w:r>
          </w:p>
        </w:tc>
        <w:tc>
          <w:tcPr>
            <w:tcW w:w="3260" w:type="dxa"/>
            <w:tcBorders>
              <w:top w:val="nil"/>
              <w:left w:val="nil"/>
              <w:bottom w:val="single" w:sz="4" w:space="0" w:color="C0C0C0"/>
              <w:right w:val="single" w:sz="4" w:space="0" w:color="C0C0C0"/>
            </w:tcBorders>
            <w:noWrap/>
            <w:vAlign w:val="bottom"/>
            <w:hideMark/>
          </w:tcPr>
          <w:p w14:paraId="08ABE4A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5AA4859"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A52A68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MSINGA TOPS ONE STOP CENTRE</w:t>
            </w:r>
          </w:p>
        </w:tc>
        <w:tc>
          <w:tcPr>
            <w:tcW w:w="3402" w:type="dxa"/>
            <w:tcBorders>
              <w:top w:val="nil"/>
              <w:left w:val="nil"/>
              <w:bottom w:val="single" w:sz="4" w:space="0" w:color="C0C0C0"/>
              <w:right w:val="single" w:sz="4" w:space="0" w:color="C0C0C0"/>
            </w:tcBorders>
            <w:noWrap/>
            <w:vAlign w:val="bottom"/>
            <w:hideMark/>
          </w:tcPr>
          <w:p w14:paraId="7FCC583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TUGELA FERRY</w:t>
            </w:r>
          </w:p>
        </w:tc>
        <w:tc>
          <w:tcPr>
            <w:tcW w:w="3260" w:type="dxa"/>
            <w:tcBorders>
              <w:top w:val="nil"/>
              <w:left w:val="nil"/>
              <w:bottom w:val="single" w:sz="4" w:space="0" w:color="C0C0C0"/>
              <w:right w:val="single" w:sz="4" w:space="0" w:color="C0C0C0"/>
            </w:tcBorders>
            <w:noWrap/>
            <w:vAlign w:val="bottom"/>
            <w:hideMark/>
          </w:tcPr>
          <w:p w14:paraId="5D6062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5D2D58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0A671E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SASSA</w:t>
            </w:r>
          </w:p>
        </w:tc>
        <w:tc>
          <w:tcPr>
            <w:tcW w:w="3402" w:type="dxa"/>
            <w:tcBorders>
              <w:top w:val="nil"/>
              <w:left w:val="nil"/>
              <w:bottom w:val="single" w:sz="4" w:space="0" w:color="C0C0C0"/>
              <w:right w:val="single" w:sz="4" w:space="0" w:color="C0C0C0"/>
            </w:tcBorders>
            <w:noWrap/>
            <w:vAlign w:val="bottom"/>
            <w:hideMark/>
          </w:tcPr>
          <w:p w14:paraId="0C6B55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THABAZIMBI</w:t>
            </w:r>
          </w:p>
        </w:tc>
        <w:tc>
          <w:tcPr>
            <w:tcW w:w="3260" w:type="dxa"/>
            <w:tcBorders>
              <w:top w:val="nil"/>
              <w:left w:val="nil"/>
              <w:bottom w:val="single" w:sz="4" w:space="0" w:color="C0C0C0"/>
              <w:right w:val="single" w:sz="4" w:space="0" w:color="C0C0C0"/>
            </w:tcBorders>
            <w:noWrap/>
            <w:vAlign w:val="bottom"/>
            <w:hideMark/>
          </w:tcPr>
          <w:p w14:paraId="0CB423E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216005B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455CA5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THEO KLEYNHANS ST 20</w:t>
            </w:r>
          </w:p>
        </w:tc>
        <w:tc>
          <w:tcPr>
            <w:tcW w:w="3402" w:type="dxa"/>
            <w:tcBorders>
              <w:top w:val="nil"/>
              <w:left w:val="nil"/>
              <w:bottom w:val="single" w:sz="4" w:space="0" w:color="C0C0C0"/>
              <w:right w:val="single" w:sz="4" w:space="0" w:color="C0C0C0"/>
            </w:tcBorders>
            <w:noWrap/>
            <w:vAlign w:val="bottom"/>
            <w:hideMark/>
          </w:tcPr>
          <w:p w14:paraId="5A4008E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WHITE RIVER</w:t>
            </w:r>
          </w:p>
        </w:tc>
        <w:tc>
          <w:tcPr>
            <w:tcW w:w="3260" w:type="dxa"/>
            <w:tcBorders>
              <w:top w:val="nil"/>
              <w:left w:val="nil"/>
              <w:bottom w:val="single" w:sz="4" w:space="0" w:color="C0C0C0"/>
              <w:right w:val="single" w:sz="4" w:space="0" w:color="C0C0C0"/>
            </w:tcBorders>
            <w:noWrap/>
            <w:vAlign w:val="bottom"/>
            <w:hideMark/>
          </w:tcPr>
          <w:p w14:paraId="65A260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2744D37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BC882F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 MONTA</w:t>
            </w:r>
          </w:p>
        </w:tc>
        <w:tc>
          <w:tcPr>
            <w:tcW w:w="3402" w:type="dxa"/>
            <w:tcBorders>
              <w:top w:val="nil"/>
              <w:left w:val="nil"/>
              <w:bottom w:val="single" w:sz="4" w:space="0" w:color="C0C0C0"/>
              <w:right w:val="single" w:sz="4" w:space="0" w:color="C0C0C0"/>
            </w:tcBorders>
            <w:noWrap/>
            <w:vAlign w:val="bottom"/>
            <w:hideMark/>
          </w:tcPr>
          <w:p w14:paraId="56561C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SWARTRUGGENS</w:t>
            </w:r>
          </w:p>
        </w:tc>
        <w:tc>
          <w:tcPr>
            <w:tcW w:w="3260" w:type="dxa"/>
            <w:tcBorders>
              <w:top w:val="nil"/>
              <w:left w:val="nil"/>
              <w:bottom w:val="single" w:sz="4" w:space="0" w:color="C0C0C0"/>
              <w:right w:val="single" w:sz="4" w:space="0" w:color="C0C0C0"/>
            </w:tcBorders>
            <w:noWrap/>
            <w:vAlign w:val="bottom"/>
            <w:hideMark/>
          </w:tcPr>
          <w:p w14:paraId="4094CB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AF0529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670AD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7BC7A4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TONGA (KWAMHLUSHWA MAG DISTR)</w:t>
            </w:r>
          </w:p>
        </w:tc>
        <w:tc>
          <w:tcPr>
            <w:tcW w:w="3260" w:type="dxa"/>
            <w:tcBorders>
              <w:top w:val="nil"/>
              <w:left w:val="nil"/>
              <w:bottom w:val="single" w:sz="4" w:space="0" w:color="C0C0C0"/>
              <w:right w:val="single" w:sz="4" w:space="0" w:color="C0C0C0"/>
            </w:tcBorders>
            <w:noWrap/>
            <w:vAlign w:val="bottom"/>
            <w:hideMark/>
          </w:tcPr>
          <w:p w14:paraId="350564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10E580F7"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09E2A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TSAKANE CUSTOMER CARE CENTRE</w:t>
            </w:r>
          </w:p>
        </w:tc>
        <w:tc>
          <w:tcPr>
            <w:tcW w:w="3402" w:type="dxa"/>
            <w:tcBorders>
              <w:top w:val="nil"/>
              <w:left w:val="nil"/>
              <w:bottom w:val="single" w:sz="4" w:space="0" w:color="C0C0C0"/>
              <w:right w:val="single" w:sz="4" w:space="0" w:color="C0C0C0"/>
            </w:tcBorders>
            <w:noWrap/>
            <w:vAlign w:val="bottom"/>
            <w:hideMark/>
          </w:tcPr>
          <w:p w14:paraId="2ED145B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BRAKPAN</w:t>
            </w:r>
          </w:p>
        </w:tc>
        <w:tc>
          <w:tcPr>
            <w:tcW w:w="3260" w:type="dxa"/>
            <w:tcBorders>
              <w:top w:val="nil"/>
              <w:left w:val="nil"/>
              <w:bottom w:val="single" w:sz="4" w:space="0" w:color="C0C0C0"/>
              <w:right w:val="single" w:sz="4" w:space="0" w:color="C0C0C0"/>
            </w:tcBorders>
            <w:noWrap/>
            <w:vAlign w:val="bottom"/>
            <w:hideMark/>
          </w:tcPr>
          <w:p w14:paraId="2D6B854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ED6712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913AB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COMPLEX</w:t>
            </w:r>
          </w:p>
        </w:tc>
        <w:tc>
          <w:tcPr>
            <w:tcW w:w="3402" w:type="dxa"/>
            <w:tcBorders>
              <w:top w:val="nil"/>
              <w:left w:val="nil"/>
              <w:bottom w:val="single" w:sz="4" w:space="0" w:color="C0C0C0"/>
              <w:right w:val="single" w:sz="4" w:space="0" w:color="C0C0C0"/>
            </w:tcBorders>
            <w:noWrap/>
            <w:vAlign w:val="bottom"/>
            <w:hideMark/>
          </w:tcPr>
          <w:p w14:paraId="1186D7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TSOMO</w:t>
            </w:r>
          </w:p>
        </w:tc>
        <w:tc>
          <w:tcPr>
            <w:tcW w:w="3260" w:type="dxa"/>
            <w:tcBorders>
              <w:top w:val="nil"/>
              <w:left w:val="nil"/>
              <w:bottom w:val="single" w:sz="4" w:space="0" w:color="C0C0C0"/>
              <w:right w:val="single" w:sz="4" w:space="0" w:color="C0C0C0"/>
            </w:tcBorders>
            <w:noWrap/>
            <w:vAlign w:val="bottom"/>
            <w:hideMark/>
          </w:tcPr>
          <w:p w14:paraId="7D1377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1D6896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3C03E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712625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TSOLO</w:t>
            </w:r>
          </w:p>
        </w:tc>
        <w:tc>
          <w:tcPr>
            <w:tcW w:w="3260" w:type="dxa"/>
            <w:tcBorders>
              <w:top w:val="nil"/>
              <w:left w:val="nil"/>
              <w:bottom w:val="single" w:sz="4" w:space="0" w:color="C0C0C0"/>
              <w:right w:val="single" w:sz="4" w:space="0" w:color="C0C0C0"/>
            </w:tcBorders>
            <w:noWrap/>
            <w:vAlign w:val="bottom"/>
            <w:hideMark/>
          </w:tcPr>
          <w:p w14:paraId="5F7E0D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77DAF0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E614C9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(ARCADIA)</w:t>
            </w:r>
          </w:p>
        </w:tc>
        <w:tc>
          <w:tcPr>
            <w:tcW w:w="3402" w:type="dxa"/>
            <w:tcBorders>
              <w:top w:val="nil"/>
              <w:left w:val="nil"/>
              <w:bottom w:val="single" w:sz="4" w:space="0" w:color="C0C0C0"/>
              <w:right w:val="single" w:sz="4" w:space="0" w:color="C0C0C0"/>
            </w:tcBorders>
            <w:noWrap/>
            <w:vAlign w:val="bottom"/>
            <w:hideMark/>
          </w:tcPr>
          <w:p w14:paraId="15C339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7D9350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3553754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BB0C44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TZANENG MALL</w:t>
            </w:r>
          </w:p>
        </w:tc>
        <w:tc>
          <w:tcPr>
            <w:tcW w:w="3402" w:type="dxa"/>
            <w:tcBorders>
              <w:top w:val="nil"/>
              <w:left w:val="nil"/>
              <w:bottom w:val="single" w:sz="4" w:space="0" w:color="C0C0C0"/>
              <w:right w:val="single" w:sz="4" w:space="0" w:color="C0C0C0"/>
            </w:tcBorders>
            <w:noWrap/>
            <w:vAlign w:val="bottom"/>
            <w:hideMark/>
          </w:tcPr>
          <w:p w14:paraId="5767F4F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TZANEEN</w:t>
            </w:r>
          </w:p>
        </w:tc>
        <w:tc>
          <w:tcPr>
            <w:tcW w:w="3260" w:type="dxa"/>
            <w:tcBorders>
              <w:top w:val="nil"/>
              <w:left w:val="nil"/>
              <w:bottom w:val="single" w:sz="4" w:space="0" w:color="C0C0C0"/>
              <w:right w:val="single" w:sz="4" w:space="0" w:color="C0C0C0"/>
            </w:tcBorders>
            <w:noWrap/>
            <w:vAlign w:val="bottom"/>
            <w:hideMark/>
          </w:tcPr>
          <w:p w14:paraId="4A2CD7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1D1ADB8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DC71E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3AF1A7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UBOMBO</w:t>
            </w:r>
          </w:p>
        </w:tc>
        <w:tc>
          <w:tcPr>
            <w:tcW w:w="3260" w:type="dxa"/>
            <w:tcBorders>
              <w:top w:val="nil"/>
              <w:left w:val="nil"/>
              <w:bottom w:val="single" w:sz="4" w:space="0" w:color="C0C0C0"/>
              <w:right w:val="single" w:sz="4" w:space="0" w:color="C0C0C0"/>
            </w:tcBorders>
            <w:noWrap/>
            <w:vAlign w:val="bottom"/>
            <w:hideMark/>
          </w:tcPr>
          <w:p w14:paraId="63A71D4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50C29C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A6570E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10A884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UMBUMBULU</w:t>
            </w:r>
          </w:p>
        </w:tc>
        <w:tc>
          <w:tcPr>
            <w:tcW w:w="3260" w:type="dxa"/>
            <w:tcBorders>
              <w:top w:val="nil"/>
              <w:left w:val="nil"/>
              <w:bottom w:val="single" w:sz="4" w:space="0" w:color="C0C0C0"/>
              <w:right w:val="single" w:sz="4" w:space="0" w:color="C0C0C0"/>
            </w:tcBorders>
            <w:noWrap/>
            <w:vAlign w:val="bottom"/>
            <w:hideMark/>
          </w:tcPr>
          <w:p w14:paraId="2C00C8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D4C7A8E"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EABC9C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 (EMLAZI)</w:t>
            </w:r>
          </w:p>
        </w:tc>
        <w:tc>
          <w:tcPr>
            <w:tcW w:w="3402" w:type="dxa"/>
            <w:tcBorders>
              <w:top w:val="nil"/>
              <w:left w:val="nil"/>
              <w:bottom w:val="single" w:sz="4" w:space="0" w:color="C0C0C0"/>
              <w:right w:val="single" w:sz="4" w:space="0" w:color="C0C0C0"/>
            </w:tcBorders>
            <w:noWrap/>
            <w:vAlign w:val="bottom"/>
            <w:hideMark/>
          </w:tcPr>
          <w:p w14:paraId="0F68B54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UMLAZI</w:t>
            </w:r>
          </w:p>
        </w:tc>
        <w:tc>
          <w:tcPr>
            <w:tcW w:w="3260" w:type="dxa"/>
            <w:tcBorders>
              <w:top w:val="nil"/>
              <w:left w:val="nil"/>
              <w:bottom w:val="single" w:sz="4" w:space="0" w:color="C0C0C0"/>
              <w:right w:val="single" w:sz="4" w:space="0" w:color="C0C0C0"/>
            </w:tcBorders>
            <w:noWrap/>
            <w:vAlign w:val="bottom"/>
            <w:hideMark/>
          </w:tcPr>
          <w:p w14:paraId="3EFE4FE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4D173D0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A067C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UMZIMKHULU MALL</w:t>
            </w:r>
          </w:p>
        </w:tc>
        <w:tc>
          <w:tcPr>
            <w:tcW w:w="3402" w:type="dxa"/>
            <w:tcBorders>
              <w:top w:val="nil"/>
              <w:left w:val="nil"/>
              <w:bottom w:val="single" w:sz="4" w:space="0" w:color="C0C0C0"/>
              <w:right w:val="single" w:sz="4" w:space="0" w:color="C0C0C0"/>
            </w:tcBorders>
            <w:noWrap/>
            <w:vAlign w:val="bottom"/>
            <w:hideMark/>
          </w:tcPr>
          <w:p w14:paraId="25DFDEC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UMZIMKHULU</w:t>
            </w:r>
          </w:p>
        </w:tc>
        <w:tc>
          <w:tcPr>
            <w:tcW w:w="3260" w:type="dxa"/>
            <w:tcBorders>
              <w:top w:val="nil"/>
              <w:left w:val="nil"/>
              <w:bottom w:val="single" w:sz="4" w:space="0" w:color="C0C0C0"/>
              <w:right w:val="single" w:sz="4" w:space="0" w:color="C0C0C0"/>
            </w:tcBorders>
            <w:noWrap/>
            <w:vAlign w:val="bottom"/>
            <w:hideMark/>
          </w:tcPr>
          <w:p w14:paraId="1871495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4EF571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F8E59F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NAKOP BORDERPOST</w:t>
            </w:r>
          </w:p>
        </w:tc>
        <w:tc>
          <w:tcPr>
            <w:tcW w:w="3402" w:type="dxa"/>
            <w:tcBorders>
              <w:top w:val="nil"/>
              <w:left w:val="nil"/>
              <w:bottom w:val="single" w:sz="4" w:space="0" w:color="C0C0C0"/>
              <w:right w:val="single" w:sz="4" w:space="0" w:color="C0C0C0"/>
            </w:tcBorders>
            <w:noWrap/>
            <w:vAlign w:val="bottom"/>
            <w:hideMark/>
          </w:tcPr>
          <w:p w14:paraId="631E39B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NAKOP</w:t>
            </w:r>
          </w:p>
        </w:tc>
        <w:tc>
          <w:tcPr>
            <w:tcW w:w="3260" w:type="dxa"/>
            <w:tcBorders>
              <w:top w:val="nil"/>
              <w:left w:val="nil"/>
              <w:bottom w:val="single" w:sz="4" w:space="0" w:color="C0C0C0"/>
              <w:right w:val="single" w:sz="4" w:space="0" w:color="C0C0C0"/>
            </w:tcBorders>
            <w:noWrap/>
            <w:vAlign w:val="bottom"/>
            <w:hideMark/>
          </w:tcPr>
          <w:p w14:paraId="1997F06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1BB0513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CEE0BB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LED HOUSE</w:t>
            </w:r>
          </w:p>
        </w:tc>
        <w:tc>
          <w:tcPr>
            <w:tcW w:w="3402" w:type="dxa"/>
            <w:tcBorders>
              <w:top w:val="nil"/>
              <w:left w:val="nil"/>
              <w:bottom w:val="single" w:sz="4" w:space="0" w:color="C0C0C0"/>
              <w:right w:val="single" w:sz="4" w:space="0" w:color="C0C0C0"/>
            </w:tcBorders>
            <w:noWrap/>
            <w:vAlign w:val="bottom"/>
            <w:hideMark/>
          </w:tcPr>
          <w:p w14:paraId="7344420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VENTERSDORP</w:t>
            </w:r>
          </w:p>
        </w:tc>
        <w:tc>
          <w:tcPr>
            <w:tcW w:w="3260" w:type="dxa"/>
            <w:tcBorders>
              <w:top w:val="nil"/>
              <w:left w:val="nil"/>
              <w:bottom w:val="single" w:sz="4" w:space="0" w:color="C0C0C0"/>
              <w:right w:val="single" w:sz="4" w:space="0" w:color="C0C0C0"/>
            </w:tcBorders>
            <w:noWrap/>
            <w:vAlign w:val="bottom"/>
            <w:hideMark/>
          </w:tcPr>
          <w:p w14:paraId="1CA5B2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71B153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6289D0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THUSONG SERVICE CENTRE</w:t>
            </w:r>
          </w:p>
        </w:tc>
        <w:tc>
          <w:tcPr>
            <w:tcW w:w="3402" w:type="dxa"/>
            <w:tcBorders>
              <w:top w:val="nil"/>
              <w:left w:val="nil"/>
              <w:bottom w:val="single" w:sz="4" w:space="0" w:color="C0C0C0"/>
              <w:right w:val="single" w:sz="4" w:space="0" w:color="C0C0C0"/>
            </w:tcBorders>
            <w:noWrap/>
            <w:vAlign w:val="bottom"/>
            <w:hideMark/>
          </w:tcPr>
          <w:p w14:paraId="6F1CB43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VREDENDAL</w:t>
            </w:r>
          </w:p>
        </w:tc>
        <w:tc>
          <w:tcPr>
            <w:tcW w:w="3260" w:type="dxa"/>
            <w:tcBorders>
              <w:top w:val="nil"/>
              <w:left w:val="nil"/>
              <w:bottom w:val="single" w:sz="4" w:space="0" w:color="C0C0C0"/>
              <w:right w:val="single" w:sz="4" w:space="0" w:color="C0C0C0"/>
            </w:tcBorders>
            <w:noWrap/>
            <w:vAlign w:val="bottom"/>
            <w:hideMark/>
          </w:tcPr>
          <w:p w14:paraId="3B397A7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2C070EC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508F8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542B8E3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VREDENBURG</w:t>
            </w:r>
          </w:p>
        </w:tc>
        <w:tc>
          <w:tcPr>
            <w:tcW w:w="3260" w:type="dxa"/>
            <w:tcBorders>
              <w:top w:val="nil"/>
              <w:left w:val="nil"/>
              <w:bottom w:val="single" w:sz="4" w:space="0" w:color="C0C0C0"/>
              <w:right w:val="single" w:sz="4" w:space="0" w:color="C0C0C0"/>
            </w:tcBorders>
            <w:noWrap/>
            <w:vAlign w:val="bottom"/>
            <w:hideMark/>
          </w:tcPr>
          <w:p w14:paraId="25FB12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1E76D52F"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5CF6D3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NPCC</w:t>
            </w:r>
          </w:p>
        </w:tc>
        <w:tc>
          <w:tcPr>
            <w:tcW w:w="3402" w:type="dxa"/>
            <w:tcBorders>
              <w:top w:val="nil"/>
              <w:left w:val="nil"/>
              <w:bottom w:val="single" w:sz="4" w:space="0" w:color="C0C0C0"/>
              <w:right w:val="single" w:sz="4" w:space="0" w:color="C0C0C0"/>
            </w:tcBorders>
            <w:noWrap/>
            <w:vAlign w:val="bottom"/>
            <w:hideMark/>
          </w:tcPr>
          <w:p w14:paraId="219CDC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VULAMEHLO</w:t>
            </w:r>
          </w:p>
        </w:tc>
        <w:tc>
          <w:tcPr>
            <w:tcW w:w="3260" w:type="dxa"/>
            <w:tcBorders>
              <w:top w:val="nil"/>
              <w:left w:val="nil"/>
              <w:bottom w:val="single" w:sz="4" w:space="0" w:color="C0C0C0"/>
              <w:right w:val="single" w:sz="4" w:space="0" w:color="C0C0C0"/>
            </w:tcBorders>
            <w:noWrap/>
            <w:vAlign w:val="bottom"/>
            <w:hideMark/>
          </w:tcPr>
          <w:p w14:paraId="19CE67F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999B7A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DD21D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OFFICE</w:t>
            </w:r>
          </w:p>
        </w:tc>
        <w:tc>
          <w:tcPr>
            <w:tcW w:w="3402" w:type="dxa"/>
            <w:tcBorders>
              <w:top w:val="nil"/>
              <w:left w:val="nil"/>
              <w:bottom w:val="single" w:sz="4" w:space="0" w:color="C0C0C0"/>
              <w:right w:val="single" w:sz="4" w:space="0" w:color="C0C0C0"/>
            </w:tcBorders>
            <w:noWrap/>
            <w:vAlign w:val="bottom"/>
            <w:hideMark/>
          </w:tcPr>
          <w:p w14:paraId="716951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UMTWALUME</w:t>
            </w:r>
          </w:p>
        </w:tc>
        <w:tc>
          <w:tcPr>
            <w:tcW w:w="3260" w:type="dxa"/>
            <w:tcBorders>
              <w:top w:val="nil"/>
              <w:left w:val="nil"/>
              <w:bottom w:val="single" w:sz="4" w:space="0" w:color="C0C0C0"/>
              <w:right w:val="single" w:sz="4" w:space="0" w:color="C0C0C0"/>
            </w:tcBorders>
            <w:noWrap/>
            <w:vAlign w:val="bottom"/>
            <w:hideMark/>
          </w:tcPr>
          <w:p w14:paraId="70773E3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198287C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926E0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 COURT</w:t>
            </w:r>
          </w:p>
        </w:tc>
        <w:tc>
          <w:tcPr>
            <w:tcW w:w="3402" w:type="dxa"/>
            <w:tcBorders>
              <w:top w:val="nil"/>
              <w:left w:val="nil"/>
              <w:bottom w:val="single" w:sz="4" w:space="0" w:color="C0C0C0"/>
              <w:right w:val="single" w:sz="4" w:space="0" w:color="C0C0C0"/>
            </w:tcBorders>
            <w:noWrap/>
            <w:vAlign w:val="bottom"/>
            <w:hideMark/>
          </w:tcPr>
          <w:p w14:paraId="3378B0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VUWANI</w:t>
            </w:r>
          </w:p>
        </w:tc>
        <w:tc>
          <w:tcPr>
            <w:tcW w:w="3260" w:type="dxa"/>
            <w:tcBorders>
              <w:top w:val="nil"/>
              <w:left w:val="nil"/>
              <w:bottom w:val="single" w:sz="4" w:space="0" w:color="C0C0C0"/>
              <w:right w:val="single" w:sz="4" w:space="0" w:color="C0C0C0"/>
            </w:tcBorders>
            <w:noWrap/>
            <w:vAlign w:val="bottom"/>
            <w:hideMark/>
          </w:tcPr>
          <w:p w14:paraId="38185BB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9BD4F7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FA03F3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1A57A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WILLOWVALE</w:t>
            </w:r>
          </w:p>
        </w:tc>
        <w:tc>
          <w:tcPr>
            <w:tcW w:w="3260" w:type="dxa"/>
            <w:tcBorders>
              <w:top w:val="nil"/>
              <w:left w:val="nil"/>
              <w:bottom w:val="single" w:sz="4" w:space="0" w:color="C0C0C0"/>
              <w:right w:val="single" w:sz="4" w:space="0" w:color="C0C0C0"/>
            </w:tcBorders>
            <w:noWrap/>
            <w:vAlign w:val="bottom"/>
            <w:hideMark/>
          </w:tcPr>
          <w:p w14:paraId="444C9A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4E5F2C7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E9F51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BOZWANA</w:t>
            </w:r>
          </w:p>
        </w:tc>
        <w:tc>
          <w:tcPr>
            <w:tcW w:w="3402" w:type="dxa"/>
            <w:tcBorders>
              <w:top w:val="nil"/>
              <w:left w:val="nil"/>
              <w:bottom w:val="single" w:sz="4" w:space="0" w:color="C0C0C0"/>
              <w:right w:val="single" w:sz="4" w:space="0" w:color="C0C0C0"/>
            </w:tcBorders>
            <w:noWrap/>
            <w:vAlign w:val="bottom"/>
            <w:hideMark/>
          </w:tcPr>
          <w:p w14:paraId="40F3E1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WOLMARANSSTAD</w:t>
            </w:r>
          </w:p>
        </w:tc>
        <w:tc>
          <w:tcPr>
            <w:tcW w:w="3260" w:type="dxa"/>
            <w:tcBorders>
              <w:top w:val="nil"/>
              <w:left w:val="nil"/>
              <w:bottom w:val="single" w:sz="4" w:space="0" w:color="C0C0C0"/>
              <w:right w:val="single" w:sz="4" w:space="0" w:color="C0C0C0"/>
            </w:tcBorders>
            <w:noWrap/>
            <w:vAlign w:val="bottom"/>
            <w:hideMark/>
          </w:tcPr>
          <w:p w14:paraId="6729EC6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5ADD259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438E30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569BC8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ZWELITSHA</w:t>
            </w:r>
          </w:p>
        </w:tc>
        <w:tc>
          <w:tcPr>
            <w:tcW w:w="3260" w:type="dxa"/>
            <w:tcBorders>
              <w:top w:val="nil"/>
              <w:left w:val="nil"/>
              <w:bottom w:val="single" w:sz="4" w:space="0" w:color="C0C0C0"/>
              <w:right w:val="single" w:sz="4" w:space="0" w:color="C0C0C0"/>
            </w:tcBorders>
            <w:noWrap/>
            <w:vAlign w:val="bottom"/>
            <w:hideMark/>
          </w:tcPr>
          <w:p w14:paraId="4471BF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7BF83B3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0F6FB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 (Greenacres)</w:t>
            </w:r>
          </w:p>
        </w:tc>
        <w:tc>
          <w:tcPr>
            <w:tcW w:w="3402" w:type="dxa"/>
            <w:tcBorders>
              <w:top w:val="nil"/>
              <w:left w:val="nil"/>
              <w:bottom w:val="single" w:sz="4" w:space="0" w:color="C0C0C0"/>
              <w:right w:val="single" w:sz="4" w:space="0" w:color="C0C0C0"/>
            </w:tcBorders>
            <w:noWrap/>
            <w:vAlign w:val="bottom"/>
            <w:hideMark/>
          </w:tcPr>
          <w:p w14:paraId="4E0EBC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2661409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36BD6F9C"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7D03D28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Port Elizabeth</w:t>
            </w:r>
          </w:p>
        </w:tc>
        <w:tc>
          <w:tcPr>
            <w:tcW w:w="3402" w:type="dxa"/>
            <w:tcBorders>
              <w:top w:val="nil"/>
              <w:left w:val="nil"/>
              <w:bottom w:val="single" w:sz="4" w:space="0" w:color="C0C0C0"/>
              <w:right w:val="single" w:sz="4" w:space="0" w:color="C0C0C0"/>
            </w:tcBorders>
            <w:noWrap/>
            <w:vAlign w:val="bottom"/>
            <w:hideMark/>
          </w:tcPr>
          <w:p w14:paraId="16B0EF3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vAlign w:val="bottom"/>
            <w:hideMark/>
          </w:tcPr>
          <w:p w14:paraId="1CD51CC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5A11D8C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C6F766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Shop nr 3 Hunt Street</w:t>
            </w:r>
          </w:p>
        </w:tc>
        <w:tc>
          <w:tcPr>
            <w:tcW w:w="3402" w:type="dxa"/>
            <w:tcBorders>
              <w:top w:val="nil"/>
              <w:left w:val="nil"/>
              <w:bottom w:val="single" w:sz="4" w:space="0" w:color="C0C0C0"/>
              <w:right w:val="single" w:sz="4" w:space="0" w:color="C0C0C0"/>
            </w:tcBorders>
            <w:noWrap/>
            <w:vAlign w:val="bottom"/>
            <w:hideMark/>
          </w:tcPr>
          <w:p w14:paraId="7B1F54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ALIWAL NORTH</w:t>
            </w:r>
          </w:p>
        </w:tc>
        <w:tc>
          <w:tcPr>
            <w:tcW w:w="3260" w:type="dxa"/>
            <w:tcBorders>
              <w:top w:val="nil"/>
              <w:left w:val="nil"/>
              <w:bottom w:val="single" w:sz="4" w:space="0" w:color="C0C0C0"/>
              <w:right w:val="single" w:sz="4" w:space="0" w:color="C0C0C0"/>
            </w:tcBorders>
            <w:noWrap/>
            <w:vAlign w:val="bottom"/>
            <w:hideMark/>
          </w:tcPr>
          <w:p w14:paraId="7BE9F96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353516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9B64DF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CARONE SHOPPING CENTRE</w:t>
            </w:r>
          </w:p>
        </w:tc>
        <w:tc>
          <w:tcPr>
            <w:tcW w:w="3402" w:type="dxa"/>
            <w:tcBorders>
              <w:top w:val="nil"/>
              <w:left w:val="nil"/>
              <w:bottom w:val="single" w:sz="4" w:space="0" w:color="C0C0C0"/>
              <w:right w:val="single" w:sz="4" w:space="0" w:color="C0C0C0"/>
            </w:tcBorders>
            <w:noWrap/>
            <w:vAlign w:val="bottom"/>
            <w:hideMark/>
          </w:tcPr>
          <w:p w14:paraId="61D8F5D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BOTSHABELO (FS)</w:t>
            </w:r>
          </w:p>
        </w:tc>
        <w:tc>
          <w:tcPr>
            <w:tcW w:w="3260" w:type="dxa"/>
            <w:tcBorders>
              <w:top w:val="nil"/>
              <w:left w:val="nil"/>
              <w:bottom w:val="single" w:sz="4" w:space="0" w:color="C0C0C0"/>
              <w:right w:val="single" w:sz="4" w:space="0" w:color="C0C0C0"/>
            </w:tcBorders>
            <w:noWrap/>
            <w:vAlign w:val="bottom"/>
            <w:hideMark/>
          </w:tcPr>
          <w:p w14:paraId="5B5CD4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2A328D4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E66EC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MUNICIPALITY OFFICE</w:t>
            </w:r>
          </w:p>
        </w:tc>
        <w:tc>
          <w:tcPr>
            <w:tcW w:w="3402" w:type="dxa"/>
            <w:tcBorders>
              <w:top w:val="nil"/>
              <w:left w:val="nil"/>
              <w:bottom w:val="single" w:sz="4" w:space="0" w:color="C0C0C0"/>
              <w:right w:val="single" w:sz="4" w:space="0" w:color="C0C0C0"/>
            </w:tcBorders>
            <w:noWrap/>
            <w:vAlign w:val="bottom"/>
            <w:hideMark/>
          </w:tcPr>
          <w:p w14:paraId="4D86364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BRANDFORT</w:t>
            </w:r>
          </w:p>
        </w:tc>
        <w:tc>
          <w:tcPr>
            <w:tcW w:w="3260" w:type="dxa"/>
            <w:tcBorders>
              <w:top w:val="nil"/>
              <w:left w:val="nil"/>
              <w:bottom w:val="single" w:sz="4" w:space="0" w:color="C0C0C0"/>
              <w:right w:val="single" w:sz="4" w:space="0" w:color="C0C0C0"/>
            </w:tcBorders>
            <w:noWrap/>
            <w:vAlign w:val="bottom"/>
            <w:hideMark/>
          </w:tcPr>
          <w:p w14:paraId="30DD05C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FD1314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06310F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38FDA8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BOTHAVILLE</w:t>
            </w:r>
          </w:p>
        </w:tc>
        <w:tc>
          <w:tcPr>
            <w:tcW w:w="3260" w:type="dxa"/>
            <w:tcBorders>
              <w:top w:val="nil"/>
              <w:left w:val="nil"/>
              <w:bottom w:val="single" w:sz="4" w:space="0" w:color="C0C0C0"/>
              <w:right w:val="single" w:sz="4" w:space="0" w:color="C0C0C0"/>
            </w:tcBorders>
            <w:noWrap/>
            <w:vAlign w:val="bottom"/>
            <w:hideMark/>
          </w:tcPr>
          <w:p w14:paraId="60C0643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673DC7F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75D2DF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LIBRARY (BURGERSDORP)</w:t>
            </w:r>
          </w:p>
        </w:tc>
        <w:tc>
          <w:tcPr>
            <w:tcW w:w="3402" w:type="dxa"/>
            <w:tcBorders>
              <w:top w:val="nil"/>
              <w:left w:val="nil"/>
              <w:bottom w:val="single" w:sz="4" w:space="0" w:color="C0C0C0"/>
              <w:right w:val="single" w:sz="4" w:space="0" w:color="C0C0C0"/>
            </w:tcBorders>
            <w:noWrap/>
            <w:vAlign w:val="bottom"/>
            <w:hideMark/>
          </w:tcPr>
          <w:p w14:paraId="3CB9322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BURGERSDORP</w:t>
            </w:r>
          </w:p>
        </w:tc>
        <w:tc>
          <w:tcPr>
            <w:tcW w:w="3260" w:type="dxa"/>
            <w:tcBorders>
              <w:top w:val="nil"/>
              <w:left w:val="nil"/>
              <w:bottom w:val="single" w:sz="4" w:space="0" w:color="C0C0C0"/>
              <w:right w:val="single" w:sz="4" w:space="0" w:color="C0C0C0"/>
            </w:tcBorders>
            <w:noWrap/>
            <w:vAlign w:val="bottom"/>
            <w:hideMark/>
          </w:tcPr>
          <w:p w14:paraId="27C5B8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6A51B377"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482CE07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MUNICIPALITY (MQHELENG)</w:t>
            </w:r>
          </w:p>
        </w:tc>
        <w:tc>
          <w:tcPr>
            <w:tcW w:w="3402" w:type="dxa"/>
            <w:tcBorders>
              <w:top w:val="nil"/>
              <w:left w:val="nil"/>
              <w:bottom w:val="single" w:sz="4" w:space="0" w:color="C0C0C0"/>
              <w:right w:val="single" w:sz="4" w:space="0" w:color="C0C0C0"/>
            </w:tcBorders>
            <w:noWrap/>
            <w:vAlign w:val="bottom"/>
            <w:hideMark/>
          </w:tcPr>
          <w:p w14:paraId="7CACF7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FICKSBURG</w:t>
            </w:r>
          </w:p>
        </w:tc>
        <w:tc>
          <w:tcPr>
            <w:tcW w:w="3260" w:type="dxa"/>
            <w:tcBorders>
              <w:top w:val="nil"/>
              <w:left w:val="nil"/>
              <w:bottom w:val="single" w:sz="4" w:space="0" w:color="C0C0C0"/>
              <w:right w:val="single" w:sz="4" w:space="0" w:color="C0C0C0"/>
            </w:tcBorders>
            <w:noWrap/>
            <w:vAlign w:val="bottom"/>
            <w:hideMark/>
          </w:tcPr>
          <w:p w14:paraId="129146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55E296B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B5EBAC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OMEGA</w:t>
            </w:r>
          </w:p>
        </w:tc>
        <w:tc>
          <w:tcPr>
            <w:tcW w:w="3402" w:type="dxa"/>
            <w:tcBorders>
              <w:top w:val="nil"/>
              <w:left w:val="nil"/>
              <w:bottom w:val="single" w:sz="4" w:space="0" w:color="C0C0C0"/>
              <w:right w:val="single" w:sz="4" w:space="0" w:color="C0C0C0"/>
            </w:tcBorders>
            <w:noWrap/>
            <w:vAlign w:val="bottom"/>
            <w:hideMark/>
          </w:tcPr>
          <w:p w14:paraId="5C30BA1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HARRISMITH</w:t>
            </w:r>
          </w:p>
        </w:tc>
        <w:tc>
          <w:tcPr>
            <w:tcW w:w="3260" w:type="dxa"/>
            <w:tcBorders>
              <w:top w:val="nil"/>
              <w:left w:val="nil"/>
              <w:bottom w:val="single" w:sz="4" w:space="0" w:color="C0C0C0"/>
              <w:right w:val="single" w:sz="4" w:space="0" w:color="C0C0C0"/>
            </w:tcBorders>
            <w:noWrap/>
            <w:vAlign w:val="bottom"/>
            <w:hideMark/>
          </w:tcPr>
          <w:p w14:paraId="545EDA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76C318E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0BD31A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252632C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KOFFIEFONTEIN</w:t>
            </w:r>
          </w:p>
        </w:tc>
        <w:tc>
          <w:tcPr>
            <w:tcW w:w="3260" w:type="dxa"/>
            <w:tcBorders>
              <w:top w:val="nil"/>
              <w:left w:val="nil"/>
              <w:bottom w:val="single" w:sz="4" w:space="0" w:color="C0C0C0"/>
              <w:right w:val="single" w:sz="4" w:space="0" w:color="C0C0C0"/>
            </w:tcBorders>
            <w:noWrap/>
            <w:vAlign w:val="bottom"/>
            <w:hideMark/>
          </w:tcPr>
          <w:p w14:paraId="4576B9C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2604C9B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359F6C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MANTSOPA LOCAL MUNICIPALITY</w:t>
            </w:r>
          </w:p>
        </w:tc>
        <w:tc>
          <w:tcPr>
            <w:tcW w:w="3402" w:type="dxa"/>
            <w:tcBorders>
              <w:top w:val="nil"/>
              <w:left w:val="nil"/>
              <w:bottom w:val="single" w:sz="4" w:space="0" w:color="C0C0C0"/>
              <w:right w:val="single" w:sz="4" w:space="0" w:color="C0C0C0"/>
            </w:tcBorders>
            <w:noWrap/>
            <w:vAlign w:val="bottom"/>
            <w:hideMark/>
          </w:tcPr>
          <w:p w14:paraId="40218DB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LADYBRAND</w:t>
            </w:r>
          </w:p>
        </w:tc>
        <w:tc>
          <w:tcPr>
            <w:tcW w:w="3260" w:type="dxa"/>
            <w:tcBorders>
              <w:top w:val="nil"/>
              <w:left w:val="nil"/>
              <w:bottom w:val="single" w:sz="4" w:space="0" w:color="C0C0C0"/>
              <w:right w:val="single" w:sz="4" w:space="0" w:color="C0C0C0"/>
            </w:tcBorders>
            <w:noWrap/>
            <w:vAlign w:val="bottom"/>
            <w:hideMark/>
          </w:tcPr>
          <w:p w14:paraId="6245ACD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FC7E7E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0BC27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MUNICIPALITY</w:t>
            </w:r>
          </w:p>
        </w:tc>
        <w:tc>
          <w:tcPr>
            <w:tcW w:w="3402" w:type="dxa"/>
            <w:tcBorders>
              <w:top w:val="nil"/>
              <w:left w:val="nil"/>
              <w:bottom w:val="single" w:sz="4" w:space="0" w:color="C0C0C0"/>
              <w:right w:val="single" w:sz="4" w:space="0" w:color="C0C0C0"/>
            </w:tcBorders>
            <w:noWrap/>
            <w:vAlign w:val="bottom"/>
            <w:hideMark/>
          </w:tcPr>
          <w:p w14:paraId="6D3FBE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WESSELSBRON</w:t>
            </w:r>
          </w:p>
        </w:tc>
        <w:tc>
          <w:tcPr>
            <w:tcW w:w="3260" w:type="dxa"/>
            <w:tcBorders>
              <w:top w:val="nil"/>
              <w:left w:val="nil"/>
              <w:bottom w:val="single" w:sz="4" w:space="0" w:color="C0C0C0"/>
              <w:right w:val="single" w:sz="4" w:space="0" w:color="C0C0C0"/>
            </w:tcBorders>
            <w:noWrap/>
            <w:vAlign w:val="bottom"/>
            <w:hideMark/>
          </w:tcPr>
          <w:p w14:paraId="418113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54A4520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317652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338F53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BULTFONTEIN</w:t>
            </w:r>
          </w:p>
        </w:tc>
        <w:tc>
          <w:tcPr>
            <w:tcW w:w="3260" w:type="dxa"/>
            <w:tcBorders>
              <w:top w:val="nil"/>
              <w:left w:val="nil"/>
              <w:bottom w:val="single" w:sz="4" w:space="0" w:color="C0C0C0"/>
              <w:right w:val="single" w:sz="4" w:space="0" w:color="C0C0C0"/>
            </w:tcBorders>
            <w:noWrap/>
            <w:vAlign w:val="bottom"/>
            <w:hideMark/>
          </w:tcPr>
          <w:p w14:paraId="1C93294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506EAF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EEBB5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MAGISTRATES</w:t>
            </w:r>
          </w:p>
        </w:tc>
        <w:tc>
          <w:tcPr>
            <w:tcW w:w="3402" w:type="dxa"/>
            <w:tcBorders>
              <w:top w:val="nil"/>
              <w:left w:val="nil"/>
              <w:bottom w:val="single" w:sz="4" w:space="0" w:color="C0C0C0"/>
              <w:right w:val="single" w:sz="4" w:space="0" w:color="C0C0C0"/>
            </w:tcBorders>
            <w:noWrap/>
            <w:vAlign w:val="bottom"/>
            <w:hideMark/>
          </w:tcPr>
          <w:p w14:paraId="739828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HEILBRON</w:t>
            </w:r>
          </w:p>
        </w:tc>
        <w:tc>
          <w:tcPr>
            <w:tcW w:w="3260" w:type="dxa"/>
            <w:tcBorders>
              <w:top w:val="nil"/>
              <w:left w:val="nil"/>
              <w:bottom w:val="single" w:sz="4" w:space="0" w:color="C0C0C0"/>
              <w:right w:val="single" w:sz="4" w:space="0" w:color="C0C0C0"/>
            </w:tcBorders>
            <w:noWrap/>
            <w:vAlign w:val="bottom"/>
            <w:hideMark/>
          </w:tcPr>
          <w:p w14:paraId="2F5FB09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2622F9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57122E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1055E17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SASOLBURG</w:t>
            </w:r>
          </w:p>
        </w:tc>
        <w:tc>
          <w:tcPr>
            <w:tcW w:w="3260" w:type="dxa"/>
            <w:tcBorders>
              <w:top w:val="nil"/>
              <w:left w:val="nil"/>
              <w:bottom w:val="single" w:sz="4" w:space="0" w:color="C0C0C0"/>
              <w:right w:val="single" w:sz="4" w:space="0" w:color="C0C0C0"/>
            </w:tcBorders>
            <w:noWrap/>
            <w:vAlign w:val="bottom"/>
            <w:hideMark/>
          </w:tcPr>
          <w:p w14:paraId="49B6BC4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6015337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0BC94D8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BADUZA COMPLEX</w:t>
            </w:r>
          </w:p>
        </w:tc>
        <w:tc>
          <w:tcPr>
            <w:tcW w:w="3402" w:type="dxa"/>
            <w:tcBorders>
              <w:top w:val="nil"/>
              <w:left w:val="nil"/>
              <w:bottom w:val="single" w:sz="4" w:space="0" w:color="C0C0C0"/>
              <w:right w:val="single" w:sz="4" w:space="0" w:color="C0C0C0"/>
            </w:tcBorders>
            <w:noWrap/>
            <w:vAlign w:val="bottom"/>
            <w:hideMark/>
          </w:tcPr>
          <w:p w14:paraId="44AF6C4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STERKSPRUIT</w:t>
            </w:r>
          </w:p>
        </w:tc>
        <w:tc>
          <w:tcPr>
            <w:tcW w:w="3260" w:type="dxa"/>
            <w:tcBorders>
              <w:top w:val="nil"/>
              <w:left w:val="nil"/>
              <w:bottom w:val="single" w:sz="4" w:space="0" w:color="C0C0C0"/>
              <w:right w:val="single" w:sz="4" w:space="0" w:color="C0C0C0"/>
            </w:tcBorders>
            <w:noWrap/>
            <w:vAlign w:val="bottom"/>
            <w:hideMark/>
          </w:tcPr>
          <w:p w14:paraId="18D936B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33F8194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286366E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RATLOU SHOPPING CENTRE</w:t>
            </w:r>
          </w:p>
        </w:tc>
        <w:tc>
          <w:tcPr>
            <w:tcW w:w="3402" w:type="dxa"/>
            <w:tcBorders>
              <w:top w:val="nil"/>
              <w:left w:val="nil"/>
              <w:bottom w:val="single" w:sz="4" w:space="0" w:color="C0C0C0"/>
              <w:right w:val="single" w:sz="4" w:space="0" w:color="C0C0C0"/>
            </w:tcBorders>
            <w:noWrap/>
            <w:vAlign w:val="bottom"/>
            <w:hideMark/>
          </w:tcPr>
          <w:p w14:paraId="086F27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THABA NCHU</w:t>
            </w:r>
          </w:p>
        </w:tc>
        <w:tc>
          <w:tcPr>
            <w:tcW w:w="3260" w:type="dxa"/>
            <w:tcBorders>
              <w:top w:val="nil"/>
              <w:left w:val="nil"/>
              <w:bottom w:val="single" w:sz="4" w:space="0" w:color="C0C0C0"/>
              <w:right w:val="single" w:sz="4" w:space="0" w:color="C0C0C0"/>
            </w:tcBorders>
            <w:noWrap/>
            <w:vAlign w:val="bottom"/>
            <w:hideMark/>
          </w:tcPr>
          <w:p w14:paraId="2B56975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989768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FEF8A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 OFFICES</w:t>
            </w:r>
          </w:p>
        </w:tc>
        <w:tc>
          <w:tcPr>
            <w:tcW w:w="3402" w:type="dxa"/>
            <w:tcBorders>
              <w:top w:val="nil"/>
              <w:left w:val="nil"/>
              <w:bottom w:val="single" w:sz="4" w:space="0" w:color="C0C0C0"/>
              <w:right w:val="single" w:sz="4" w:space="0" w:color="C0C0C0"/>
            </w:tcBorders>
            <w:noWrap/>
            <w:vAlign w:val="bottom"/>
            <w:hideMark/>
          </w:tcPr>
          <w:p w14:paraId="339297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PARYS</w:t>
            </w:r>
          </w:p>
        </w:tc>
        <w:tc>
          <w:tcPr>
            <w:tcW w:w="3260" w:type="dxa"/>
            <w:tcBorders>
              <w:top w:val="nil"/>
              <w:left w:val="nil"/>
              <w:bottom w:val="single" w:sz="4" w:space="0" w:color="C0C0C0"/>
              <w:right w:val="single" w:sz="4" w:space="0" w:color="C0C0C0"/>
            </w:tcBorders>
            <w:noWrap/>
            <w:vAlign w:val="bottom"/>
            <w:hideMark/>
          </w:tcPr>
          <w:p w14:paraId="19C584E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2024FB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93F6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DENEYSSEN ST 26</w:t>
            </w:r>
          </w:p>
        </w:tc>
        <w:tc>
          <w:tcPr>
            <w:tcW w:w="3402" w:type="dxa"/>
            <w:tcBorders>
              <w:top w:val="nil"/>
              <w:left w:val="nil"/>
              <w:bottom w:val="single" w:sz="4" w:space="0" w:color="C0C0C0"/>
              <w:right w:val="single" w:sz="4" w:space="0" w:color="C0C0C0"/>
            </w:tcBorders>
            <w:noWrap/>
            <w:vAlign w:val="bottom"/>
            <w:hideMark/>
          </w:tcPr>
          <w:p w14:paraId="7C6DECF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VILJOENSKROON</w:t>
            </w:r>
          </w:p>
        </w:tc>
        <w:tc>
          <w:tcPr>
            <w:tcW w:w="3260" w:type="dxa"/>
            <w:tcBorders>
              <w:top w:val="nil"/>
              <w:left w:val="nil"/>
              <w:bottom w:val="single" w:sz="4" w:space="0" w:color="C0C0C0"/>
              <w:right w:val="single" w:sz="4" w:space="0" w:color="C0C0C0"/>
            </w:tcBorders>
            <w:noWrap/>
            <w:vAlign w:val="bottom"/>
            <w:hideMark/>
          </w:tcPr>
          <w:p w14:paraId="2028383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0812B99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B89A8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Public Works (Namahadi)</w:t>
            </w:r>
          </w:p>
        </w:tc>
        <w:tc>
          <w:tcPr>
            <w:tcW w:w="3402" w:type="dxa"/>
            <w:tcBorders>
              <w:top w:val="nil"/>
              <w:left w:val="nil"/>
              <w:bottom w:val="single" w:sz="4" w:space="0" w:color="C0C0C0"/>
              <w:right w:val="single" w:sz="4" w:space="0" w:color="C0C0C0"/>
            </w:tcBorders>
            <w:noWrap/>
            <w:vAlign w:val="bottom"/>
            <w:hideMark/>
          </w:tcPr>
          <w:p w14:paraId="5E0D540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FRANKFORT</w:t>
            </w:r>
          </w:p>
        </w:tc>
        <w:tc>
          <w:tcPr>
            <w:tcW w:w="3260" w:type="dxa"/>
            <w:tcBorders>
              <w:top w:val="nil"/>
              <w:left w:val="nil"/>
              <w:bottom w:val="single" w:sz="4" w:space="0" w:color="C0C0C0"/>
              <w:right w:val="single" w:sz="4" w:space="0" w:color="C0C0C0"/>
            </w:tcBorders>
            <w:noWrap/>
            <w:vAlign w:val="bottom"/>
            <w:hideMark/>
          </w:tcPr>
          <w:p w14:paraId="405E98A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19FDB65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16608C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HOME AFFAIRS</w:t>
            </w:r>
          </w:p>
        </w:tc>
        <w:tc>
          <w:tcPr>
            <w:tcW w:w="3402" w:type="dxa"/>
            <w:tcBorders>
              <w:top w:val="nil"/>
              <w:left w:val="nil"/>
              <w:bottom w:val="single" w:sz="4" w:space="0" w:color="C0C0C0"/>
              <w:right w:val="single" w:sz="4" w:space="0" w:color="C0C0C0"/>
            </w:tcBorders>
            <w:noWrap/>
            <w:vAlign w:val="bottom"/>
            <w:hideMark/>
          </w:tcPr>
          <w:p w14:paraId="526AB1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VREDE</w:t>
            </w:r>
          </w:p>
        </w:tc>
        <w:tc>
          <w:tcPr>
            <w:tcW w:w="3260" w:type="dxa"/>
            <w:tcBorders>
              <w:top w:val="nil"/>
              <w:left w:val="nil"/>
              <w:bottom w:val="single" w:sz="4" w:space="0" w:color="C0C0C0"/>
              <w:right w:val="single" w:sz="4" w:space="0" w:color="C0C0C0"/>
            </w:tcBorders>
            <w:noWrap/>
            <w:vAlign w:val="bottom"/>
            <w:hideMark/>
          </w:tcPr>
          <w:p w14:paraId="6227553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4E278C5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3547FAE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 BANK Key West (Krugersdorp)</w:t>
            </w:r>
          </w:p>
        </w:tc>
        <w:tc>
          <w:tcPr>
            <w:tcW w:w="3402" w:type="dxa"/>
            <w:tcBorders>
              <w:top w:val="nil"/>
              <w:left w:val="nil"/>
              <w:bottom w:val="single" w:sz="4" w:space="0" w:color="C0C0C0"/>
              <w:right w:val="single" w:sz="4" w:space="0" w:color="C0C0C0"/>
            </w:tcBorders>
            <w:noWrap/>
            <w:vAlign w:val="bottom"/>
            <w:hideMark/>
          </w:tcPr>
          <w:p w14:paraId="2571093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 Rand</w:t>
            </w:r>
          </w:p>
        </w:tc>
        <w:tc>
          <w:tcPr>
            <w:tcW w:w="3260" w:type="dxa"/>
            <w:tcBorders>
              <w:top w:val="nil"/>
              <w:left w:val="nil"/>
              <w:bottom w:val="single" w:sz="4" w:space="0" w:color="C0C0C0"/>
              <w:right w:val="single" w:sz="4" w:space="0" w:color="C0C0C0"/>
            </w:tcBorders>
            <w:noWrap/>
            <w:vAlign w:val="bottom"/>
            <w:hideMark/>
          </w:tcPr>
          <w:p w14:paraId="7C7C787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4D0973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E3F7DC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 BANK Menlyn Maine</w:t>
            </w:r>
          </w:p>
        </w:tc>
        <w:tc>
          <w:tcPr>
            <w:tcW w:w="3402" w:type="dxa"/>
            <w:tcBorders>
              <w:top w:val="nil"/>
              <w:left w:val="nil"/>
              <w:bottom w:val="single" w:sz="4" w:space="0" w:color="C0C0C0"/>
              <w:right w:val="single" w:sz="4" w:space="0" w:color="C0C0C0"/>
            </w:tcBorders>
            <w:noWrap/>
            <w:vAlign w:val="bottom"/>
            <w:hideMark/>
          </w:tcPr>
          <w:p w14:paraId="44CA3B6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PRETORIA</w:t>
            </w:r>
          </w:p>
        </w:tc>
        <w:tc>
          <w:tcPr>
            <w:tcW w:w="3260" w:type="dxa"/>
            <w:tcBorders>
              <w:top w:val="nil"/>
              <w:left w:val="nil"/>
              <w:bottom w:val="single" w:sz="4" w:space="0" w:color="C0C0C0"/>
              <w:right w:val="single" w:sz="4" w:space="0" w:color="C0C0C0"/>
            </w:tcBorders>
            <w:noWrap/>
            <w:vAlign w:val="bottom"/>
            <w:hideMark/>
          </w:tcPr>
          <w:p w14:paraId="1D54AF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629B571E"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6145818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(DURBAN NORTH)</w:t>
            </w:r>
          </w:p>
        </w:tc>
        <w:tc>
          <w:tcPr>
            <w:tcW w:w="3402" w:type="dxa"/>
            <w:tcBorders>
              <w:top w:val="nil"/>
              <w:left w:val="nil"/>
              <w:bottom w:val="single" w:sz="4" w:space="0" w:color="C0C0C0"/>
              <w:right w:val="single" w:sz="4" w:space="0" w:color="C0C0C0"/>
            </w:tcBorders>
            <w:noWrap/>
            <w:vAlign w:val="bottom"/>
            <w:hideMark/>
          </w:tcPr>
          <w:p w14:paraId="4286F78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4ED1D3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10C52A5"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C6A04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Kingsmead</w:t>
            </w:r>
          </w:p>
        </w:tc>
        <w:tc>
          <w:tcPr>
            <w:tcW w:w="3402" w:type="dxa"/>
            <w:tcBorders>
              <w:top w:val="nil"/>
              <w:left w:val="nil"/>
              <w:bottom w:val="single" w:sz="4" w:space="0" w:color="C0C0C0"/>
              <w:right w:val="single" w:sz="4" w:space="0" w:color="C0C0C0"/>
            </w:tcBorders>
            <w:noWrap/>
            <w:vAlign w:val="bottom"/>
            <w:hideMark/>
          </w:tcPr>
          <w:p w14:paraId="0A30CE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0D7D755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769D9FCD"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0CB3FF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 Cornubia (Umhlanga)</w:t>
            </w:r>
          </w:p>
        </w:tc>
        <w:tc>
          <w:tcPr>
            <w:tcW w:w="3402" w:type="dxa"/>
            <w:tcBorders>
              <w:top w:val="nil"/>
              <w:left w:val="nil"/>
              <w:bottom w:val="single" w:sz="4" w:space="0" w:color="C0C0C0"/>
              <w:right w:val="single" w:sz="4" w:space="0" w:color="C0C0C0"/>
            </w:tcBorders>
            <w:noWrap/>
            <w:vAlign w:val="bottom"/>
            <w:hideMark/>
          </w:tcPr>
          <w:p w14:paraId="406186C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DURBAN</w:t>
            </w:r>
          </w:p>
        </w:tc>
        <w:tc>
          <w:tcPr>
            <w:tcW w:w="3260" w:type="dxa"/>
            <w:tcBorders>
              <w:top w:val="nil"/>
              <w:left w:val="nil"/>
              <w:bottom w:val="single" w:sz="4" w:space="0" w:color="C0C0C0"/>
              <w:right w:val="single" w:sz="4" w:space="0" w:color="C0C0C0"/>
            </w:tcBorders>
            <w:noWrap/>
            <w:vAlign w:val="bottom"/>
            <w:hideMark/>
          </w:tcPr>
          <w:p w14:paraId="787D36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0B0FC9B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808824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w:t>
            </w:r>
          </w:p>
        </w:tc>
        <w:tc>
          <w:tcPr>
            <w:tcW w:w="3402" w:type="dxa"/>
            <w:tcBorders>
              <w:top w:val="nil"/>
              <w:left w:val="nil"/>
              <w:bottom w:val="single" w:sz="4" w:space="0" w:color="C0C0C0"/>
              <w:right w:val="single" w:sz="4" w:space="0" w:color="C0C0C0"/>
            </w:tcBorders>
            <w:noWrap/>
            <w:vAlign w:val="bottom"/>
            <w:hideMark/>
          </w:tcPr>
          <w:p w14:paraId="197A623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BURGERSFORT</w:t>
            </w:r>
          </w:p>
        </w:tc>
        <w:tc>
          <w:tcPr>
            <w:tcW w:w="3260" w:type="dxa"/>
            <w:tcBorders>
              <w:top w:val="nil"/>
              <w:left w:val="nil"/>
              <w:bottom w:val="single" w:sz="4" w:space="0" w:color="C0C0C0"/>
              <w:right w:val="single" w:sz="4" w:space="0" w:color="C0C0C0"/>
            </w:tcBorders>
            <w:noWrap/>
            <w:vAlign w:val="bottom"/>
            <w:hideMark/>
          </w:tcPr>
          <w:p w14:paraId="0716A6F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44C7C6D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7BA3A9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w:t>
            </w:r>
          </w:p>
        </w:tc>
        <w:tc>
          <w:tcPr>
            <w:tcW w:w="3402" w:type="dxa"/>
            <w:tcBorders>
              <w:top w:val="nil"/>
              <w:left w:val="nil"/>
              <w:bottom w:val="single" w:sz="4" w:space="0" w:color="C0C0C0"/>
              <w:right w:val="single" w:sz="4" w:space="0" w:color="C0C0C0"/>
            </w:tcBorders>
            <w:noWrap/>
            <w:vAlign w:val="bottom"/>
            <w:hideMark/>
          </w:tcPr>
          <w:p w14:paraId="3E67574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HAZYVIEW</w:t>
            </w:r>
          </w:p>
        </w:tc>
        <w:tc>
          <w:tcPr>
            <w:tcW w:w="3260" w:type="dxa"/>
            <w:tcBorders>
              <w:top w:val="nil"/>
              <w:left w:val="nil"/>
              <w:bottom w:val="single" w:sz="4" w:space="0" w:color="C0C0C0"/>
              <w:right w:val="single" w:sz="4" w:space="0" w:color="C0C0C0"/>
            </w:tcBorders>
            <w:noWrap/>
            <w:vAlign w:val="bottom"/>
            <w:hideMark/>
          </w:tcPr>
          <w:p w14:paraId="1D8CFC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5A354A43"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F24994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THE CROSSING</w:t>
            </w:r>
          </w:p>
        </w:tc>
        <w:tc>
          <w:tcPr>
            <w:tcW w:w="3402" w:type="dxa"/>
            <w:tcBorders>
              <w:top w:val="nil"/>
              <w:left w:val="nil"/>
              <w:bottom w:val="single" w:sz="4" w:space="0" w:color="C0C0C0"/>
              <w:right w:val="single" w:sz="4" w:space="0" w:color="C0C0C0"/>
            </w:tcBorders>
            <w:noWrap/>
            <w:vAlign w:val="bottom"/>
            <w:hideMark/>
          </w:tcPr>
          <w:p w14:paraId="7A17EFF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MBOMBELA</w:t>
            </w:r>
          </w:p>
        </w:tc>
        <w:tc>
          <w:tcPr>
            <w:tcW w:w="3260" w:type="dxa"/>
            <w:tcBorders>
              <w:top w:val="nil"/>
              <w:left w:val="nil"/>
              <w:bottom w:val="single" w:sz="4" w:space="0" w:color="C0C0C0"/>
              <w:right w:val="single" w:sz="4" w:space="0" w:color="C0C0C0"/>
            </w:tcBorders>
            <w:noWrap/>
            <w:vAlign w:val="bottom"/>
            <w:hideMark/>
          </w:tcPr>
          <w:p w14:paraId="035E782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4CC8BA4C"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96EC61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ABSA</w:t>
            </w:r>
          </w:p>
        </w:tc>
        <w:tc>
          <w:tcPr>
            <w:tcW w:w="3402" w:type="dxa"/>
            <w:tcBorders>
              <w:top w:val="nil"/>
              <w:left w:val="nil"/>
              <w:bottom w:val="single" w:sz="4" w:space="0" w:color="C0C0C0"/>
              <w:right w:val="single" w:sz="4" w:space="0" w:color="C0C0C0"/>
            </w:tcBorders>
            <w:noWrap/>
            <w:vAlign w:val="bottom"/>
            <w:hideMark/>
          </w:tcPr>
          <w:p w14:paraId="39B2C48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KIMBERLEY</w:t>
            </w:r>
          </w:p>
        </w:tc>
        <w:tc>
          <w:tcPr>
            <w:tcW w:w="3260" w:type="dxa"/>
            <w:tcBorders>
              <w:top w:val="nil"/>
              <w:left w:val="nil"/>
              <w:bottom w:val="single" w:sz="4" w:space="0" w:color="C0C0C0"/>
              <w:right w:val="single" w:sz="4" w:space="0" w:color="C0C0C0"/>
            </w:tcBorders>
            <w:noWrap/>
            <w:vAlign w:val="bottom"/>
            <w:hideMark/>
          </w:tcPr>
          <w:p w14:paraId="1A29B31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391EF44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B9FC4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COMMERCIAL HOTEL (OLD)</w:t>
            </w:r>
          </w:p>
        </w:tc>
        <w:tc>
          <w:tcPr>
            <w:tcW w:w="3402" w:type="dxa"/>
            <w:tcBorders>
              <w:top w:val="nil"/>
              <w:left w:val="nil"/>
              <w:bottom w:val="single" w:sz="4" w:space="0" w:color="C0C0C0"/>
              <w:right w:val="single" w:sz="4" w:space="0" w:color="C0C0C0"/>
            </w:tcBorders>
            <w:noWrap/>
            <w:vAlign w:val="bottom"/>
            <w:hideMark/>
          </w:tcPr>
          <w:p w14:paraId="4B50F2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CALVINIA</w:t>
            </w:r>
          </w:p>
        </w:tc>
        <w:tc>
          <w:tcPr>
            <w:tcW w:w="3260" w:type="dxa"/>
            <w:tcBorders>
              <w:top w:val="nil"/>
              <w:left w:val="nil"/>
              <w:bottom w:val="single" w:sz="4" w:space="0" w:color="C0C0C0"/>
              <w:right w:val="single" w:sz="4" w:space="0" w:color="C0C0C0"/>
            </w:tcBorders>
            <w:noWrap/>
            <w:vAlign w:val="bottom"/>
            <w:hideMark/>
          </w:tcPr>
          <w:p w14:paraId="7B7B02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2F4080A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38D51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0F817C8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CARNARVON</w:t>
            </w:r>
          </w:p>
        </w:tc>
        <w:tc>
          <w:tcPr>
            <w:tcW w:w="3260" w:type="dxa"/>
            <w:tcBorders>
              <w:top w:val="nil"/>
              <w:left w:val="nil"/>
              <w:bottom w:val="single" w:sz="4" w:space="0" w:color="C0C0C0"/>
              <w:right w:val="single" w:sz="4" w:space="0" w:color="C0C0C0"/>
            </w:tcBorders>
            <w:noWrap/>
            <w:vAlign w:val="bottom"/>
            <w:hideMark/>
          </w:tcPr>
          <w:p w14:paraId="75934E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1963F162"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8935D8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PSP OFFICE</w:t>
            </w:r>
          </w:p>
        </w:tc>
        <w:tc>
          <w:tcPr>
            <w:tcW w:w="3402" w:type="dxa"/>
            <w:tcBorders>
              <w:top w:val="nil"/>
              <w:left w:val="nil"/>
              <w:bottom w:val="single" w:sz="4" w:space="0" w:color="C0C0C0"/>
              <w:right w:val="single" w:sz="4" w:space="0" w:color="C0C0C0"/>
            </w:tcBorders>
            <w:noWrap/>
            <w:vAlign w:val="bottom"/>
            <w:hideMark/>
          </w:tcPr>
          <w:p w14:paraId="2878EB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DOUGLAS</w:t>
            </w:r>
          </w:p>
        </w:tc>
        <w:tc>
          <w:tcPr>
            <w:tcW w:w="3260" w:type="dxa"/>
            <w:tcBorders>
              <w:top w:val="nil"/>
              <w:left w:val="nil"/>
              <w:bottom w:val="single" w:sz="4" w:space="0" w:color="C0C0C0"/>
              <w:right w:val="single" w:sz="4" w:space="0" w:color="C0C0C0"/>
            </w:tcBorders>
            <w:noWrap/>
            <w:vAlign w:val="bottom"/>
            <w:hideMark/>
          </w:tcPr>
          <w:p w14:paraId="41FCC6D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2745BFD4"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A2FEB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GALESHEWE PLACE OF SAFETY</w:t>
            </w:r>
          </w:p>
        </w:tc>
        <w:tc>
          <w:tcPr>
            <w:tcW w:w="3402" w:type="dxa"/>
            <w:tcBorders>
              <w:top w:val="nil"/>
              <w:left w:val="nil"/>
              <w:bottom w:val="single" w:sz="4" w:space="0" w:color="C0C0C0"/>
              <w:right w:val="single" w:sz="4" w:space="0" w:color="C0C0C0"/>
            </w:tcBorders>
            <w:noWrap/>
            <w:vAlign w:val="bottom"/>
            <w:hideMark/>
          </w:tcPr>
          <w:p w14:paraId="0B6D88B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KIMBERLEY</w:t>
            </w:r>
          </w:p>
        </w:tc>
        <w:tc>
          <w:tcPr>
            <w:tcW w:w="3260" w:type="dxa"/>
            <w:tcBorders>
              <w:top w:val="nil"/>
              <w:left w:val="nil"/>
              <w:bottom w:val="single" w:sz="4" w:space="0" w:color="C0C0C0"/>
              <w:right w:val="single" w:sz="4" w:space="0" w:color="C0C0C0"/>
            </w:tcBorders>
            <w:noWrap/>
            <w:vAlign w:val="bottom"/>
            <w:hideMark/>
          </w:tcPr>
          <w:p w14:paraId="0421FF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414883A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39DCE0E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9AC392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GROBLERSHOOP</w:t>
            </w:r>
          </w:p>
        </w:tc>
        <w:tc>
          <w:tcPr>
            <w:tcW w:w="3260" w:type="dxa"/>
            <w:tcBorders>
              <w:top w:val="nil"/>
              <w:left w:val="nil"/>
              <w:bottom w:val="single" w:sz="4" w:space="0" w:color="C0C0C0"/>
              <w:right w:val="single" w:sz="4" w:space="0" w:color="C0C0C0"/>
            </w:tcBorders>
            <w:noWrap/>
            <w:vAlign w:val="bottom"/>
            <w:hideMark/>
          </w:tcPr>
          <w:p w14:paraId="0F18B0E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4A32B33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5EFC5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MUNICIPALITY</w:t>
            </w:r>
          </w:p>
        </w:tc>
        <w:tc>
          <w:tcPr>
            <w:tcW w:w="3402" w:type="dxa"/>
            <w:tcBorders>
              <w:top w:val="nil"/>
              <w:left w:val="nil"/>
              <w:bottom w:val="single" w:sz="4" w:space="0" w:color="C0C0C0"/>
              <w:right w:val="single" w:sz="4" w:space="0" w:color="C0C0C0"/>
            </w:tcBorders>
            <w:noWrap/>
            <w:vAlign w:val="bottom"/>
            <w:hideMark/>
          </w:tcPr>
          <w:p w14:paraId="2A6A81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JAN KEMPDORP</w:t>
            </w:r>
          </w:p>
        </w:tc>
        <w:tc>
          <w:tcPr>
            <w:tcW w:w="3260" w:type="dxa"/>
            <w:tcBorders>
              <w:top w:val="nil"/>
              <w:left w:val="nil"/>
              <w:bottom w:val="single" w:sz="4" w:space="0" w:color="C0C0C0"/>
              <w:right w:val="single" w:sz="4" w:space="0" w:color="C0C0C0"/>
            </w:tcBorders>
            <w:noWrap/>
            <w:vAlign w:val="bottom"/>
            <w:hideMark/>
          </w:tcPr>
          <w:p w14:paraId="5306E2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62E5E56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1611C01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w:t>
            </w:r>
          </w:p>
        </w:tc>
        <w:tc>
          <w:tcPr>
            <w:tcW w:w="3402" w:type="dxa"/>
            <w:tcBorders>
              <w:top w:val="nil"/>
              <w:left w:val="nil"/>
              <w:bottom w:val="single" w:sz="4" w:space="0" w:color="C0C0C0"/>
              <w:right w:val="single" w:sz="4" w:space="0" w:color="C0C0C0"/>
            </w:tcBorders>
            <w:noWrap/>
            <w:vAlign w:val="bottom"/>
            <w:hideMark/>
          </w:tcPr>
          <w:p w14:paraId="4203D36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KATHU</w:t>
            </w:r>
          </w:p>
        </w:tc>
        <w:tc>
          <w:tcPr>
            <w:tcW w:w="3260" w:type="dxa"/>
            <w:tcBorders>
              <w:top w:val="nil"/>
              <w:left w:val="nil"/>
              <w:bottom w:val="single" w:sz="4" w:space="0" w:color="C0C0C0"/>
              <w:right w:val="single" w:sz="4" w:space="0" w:color="C0C0C0"/>
            </w:tcBorders>
            <w:noWrap/>
            <w:vAlign w:val="bottom"/>
            <w:hideMark/>
          </w:tcPr>
          <w:p w14:paraId="27D2F3F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2E89B3D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89E93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 (REGIONAL OFFICE)</w:t>
            </w:r>
          </w:p>
        </w:tc>
        <w:tc>
          <w:tcPr>
            <w:tcW w:w="3402" w:type="dxa"/>
            <w:tcBorders>
              <w:top w:val="nil"/>
              <w:left w:val="nil"/>
              <w:bottom w:val="single" w:sz="4" w:space="0" w:color="C0C0C0"/>
              <w:right w:val="single" w:sz="4" w:space="0" w:color="C0C0C0"/>
            </w:tcBorders>
            <w:noWrap/>
            <w:vAlign w:val="bottom"/>
            <w:hideMark/>
          </w:tcPr>
          <w:p w14:paraId="66965BA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KIMBERLEY</w:t>
            </w:r>
          </w:p>
        </w:tc>
        <w:tc>
          <w:tcPr>
            <w:tcW w:w="3260" w:type="dxa"/>
            <w:tcBorders>
              <w:top w:val="nil"/>
              <w:left w:val="nil"/>
              <w:bottom w:val="single" w:sz="4" w:space="0" w:color="C0C0C0"/>
              <w:right w:val="single" w:sz="4" w:space="0" w:color="C0C0C0"/>
            </w:tcBorders>
            <w:noWrap/>
            <w:vAlign w:val="bottom"/>
            <w:hideMark/>
          </w:tcPr>
          <w:p w14:paraId="3147E78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7A81FC6A"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3C4B6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DHA</w:t>
            </w:r>
          </w:p>
        </w:tc>
        <w:tc>
          <w:tcPr>
            <w:tcW w:w="3402" w:type="dxa"/>
            <w:tcBorders>
              <w:top w:val="nil"/>
              <w:left w:val="nil"/>
              <w:bottom w:val="single" w:sz="4" w:space="0" w:color="C0C0C0"/>
              <w:right w:val="single" w:sz="4" w:space="0" w:color="C0C0C0"/>
            </w:tcBorders>
            <w:noWrap/>
            <w:vAlign w:val="bottom"/>
            <w:hideMark/>
          </w:tcPr>
          <w:p w14:paraId="5C88784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POSTMASBURG</w:t>
            </w:r>
          </w:p>
        </w:tc>
        <w:tc>
          <w:tcPr>
            <w:tcW w:w="3260" w:type="dxa"/>
            <w:tcBorders>
              <w:top w:val="nil"/>
              <w:left w:val="nil"/>
              <w:bottom w:val="single" w:sz="4" w:space="0" w:color="C0C0C0"/>
              <w:right w:val="single" w:sz="4" w:space="0" w:color="C0C0C0"/>
            </w:tcBorders>
            <w:noWrap/>
            <w:vAlign w:val="bottom"/>
            <w:hideMark/>
          </w:tcPr>
          <w:p w14:paraId="7A7BCD5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63A5D4DE"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7BD5F1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HOME AFFAIRS</w:t>
            </w:r>
          </w:p>
        </w:tc>
        <w:tc>
          <w:tcPr>
            <w:tcW w:w="3402" w:type="dxa"/>
            <w:tcBorders>
              <w:top w:val="nil"/>
              <w:left w:val="nil"/>
              <w:bottom w:val="single" w:sz="4" w:space="0" w:color="C0C0C0"/>
              <w:right w:val="single" w:sz="4" w:space="0" w:color="C0C0C0"/>
            </w:tcBorders>
            <w:noWrap/>
            <w:vAlign w:val="bottom"/>
            <w:hideMark/>
          </w:tcPr>
          <w:p w14:paraId="66F728C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PRIESKA</w:t>
            </w:r>
          </w:p>
        </w:tc>
        <w:tc>
          <w:tcPr>
            <w:tcW w:w="3260" w:type="dxa"/>
            <w:tcBorders>
              <w:top w:val="nil"/>
              <w:left w:val="nil"/>
              <w:bottom w:val="single" w:sz="4" w:space="0" w:color="C0C0C0"/>
              <w:right w:val="single" w:sz="4" w:space="0" w:color="C0C0C0"/>
            </w:tcBorders>
            <w:noWrap/>
            <w:vAlign w:val="bottom"/>
            <w:hideMark/>
          </w:tcPr>
          <w:p w14:paraId="32E3AE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50FF8C5B"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BE43EB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BORDER POST</w:t>
            </w:r>
          </w:p>
        </w:tc>
        <w:tc>
          <w:tcPr>
            <w:tcW w:w="3402" w:type="dxa"/>
            <w:tcBorders>
              <w:top w:val="nil"/>
              <w:left w:val="nil"/>
              <w:bottom w:val="single" w:sz="4" w:space="0" w:color="C0C0C0"/>
              <w:right w:val="single" w:sz="4" w:space="0" w:color="C0C0C0"/>
            </w:tcBorders>
            <w:noWrap/>
            <w:vAlign w:val="bottom"/>
            <w:hideMark/>
          </w:tcPr>
          <w:p w14:paraId="2E47965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SENDELINGSDRIFT</w:t>
            </w:r>
          </w:p>
        </w:tc>
        <w:tc>
          <w:tcPr>
            <w:tcW w:w="3260" w:type="dxa"/>
            <w:tcBorders>
              <w:top w:val="nil"/>
              <w:left w:val="nil"/>
              <w:bottom w:val="single" w:sz="4" w:space="0" w:color="C0C0C0"/>
              <w:right w:val="single" w:sz="4" w:space="0" w:color="C0C0C0"/>
            </w:tcBorders>
            <w:noWrap/>
            <w:vAlign w:val="bottom"/>
            <w:hideMark/>
          </w:tcPr>
          <w:p w14:paraId="0B5EDAE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30477F94"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76B855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Jubilee Mall</w:t>
            </w:r>
          </w:p>
        </w:tc>
        <w:tc>
          <w:tcPr>
            <w:tcW w:w="3402" w:type="dxa"/>
            <w:tcBorders>
              <w:top w:val="nil"/>
              <w:left w:val="nil"/>
              <w:bottom w:val="single" w:sz="4" w:space="0" w:color="C0C0C0"/>
              <w:right w:val="single" w:sz="4" w:space="0" w:color="C0C0C0"/>
            </w:tcBorders>
            <w:noWrap/>
            <w:vAlign w:val="bottom"/>
            <w:hideMark/>
          </w:tcPr>
          <w:p w14:paraId="18BE86A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RUSTENBURG</w:t>
            </w:r>
          </w:p>
        </w:tc>
        <w:tc>
          <w:tcPr>
            <w:tcW w:w="3260" w:type="dxa"/>
            <w:tcBorders>
              <w:top w:val="nil"/>
              <w:left w:val="nil"/>
              <w:bottom w:val="single" w:sz="4" w:space="0" w:color="C0C0C0"/>
              <w:right w:val="single" w:sz="4" w:space="0" w:color="C0C0C0"/>
            </w:tcBorders>
            <w:noWrap/>
            <w:vAlign w:val="bottom"/>
            <w:hideMark/>
          </w:tcPr>
          <w:p w14:paraId="6040C80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2EC1380"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1F616F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RUSTENBURG SQUARE</w:t>
            </w:r>
          </w:p>
        </w:tc>
        <w:tc>
          <w:tcPr>
            <w:tcW w:w="3402" w:type="dxa"/>
            <w:tcBorders>
              <w:top w:val="nil"/>
              <w:left w:val="nil"/>
              <w:bottom w:val="single" w:sz="4" w:space="0" w:color="C0C0C0"/>
              <w:right w:val="single" w:sz="4" w:space="0" w:color="C0C0C0"/>
            </w:tcBorders>
            <w:noWrap/>
            <w:vAlign w:val="bottom"/>
            <w:hideMark/>
          </w:tcPr>
          <w:p w14:paraId="18DC2FD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RUSTENBURG</w:t>
            </w:r>
          </w:p>
        </w:tc>
        <w:tc>
          <w:tcPr>
            <w:tcW w:w="3260" w:type="dxa"/>
            <w:tcBorders>
              <w:top w:val="nil"/>
              <w:left w:val="nil"/>
              <w:bottom w:val="single" w:sz="4" w:space="0" w:color="C0C0C0"/>
              <w:right w:val="single" w:sz="4" w:space="0" w:color="C0C0C0"/>
            </w:tcBorders>
            <w:noWrap/>
            <w:vAlign w:val="bottom"/>
            <w:hideMark/>
          </w:tcPr>
          <w:p w14:paraId="5225103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702F128"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5B509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Standard Bank Promenade</w:t>
            </w:r>
          </w:p>
        </w:tc>
        <w:tc>
          <w:tcPr>
            <w:tcW w:w="3402" w:type="dxa"/>
            <w:tcBorders>
              <w:top w:val="nil"/>
              <w:left w:val="nil"/>
              <w:bottom w:val="single" w:sz="4" w:space="0" w:color="C0C0C0"/>
              <w:right w:val="single" w:sz="4" w:space="0" w:color="C0C0C0"/>
            </w:tcBorders>
            <w:noWrap/>
            <w:vAlign w:val="bottom"/>
            <w:hideMark/>
          </w:tcPr>
          <w:p w14:paraId="6D3CC11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PLETTENBERG BAY</w:t>
            </w:r>
          </w:p>
        </w:tc>
        <w:tc>
          <w:tcPr>
            <w:tcW w:w="3260" w:type="dxa"/>
            <w:tcBorders>
              <w:top w:val="nil"/>
              <w:left w:val="nil"/>
              <w:bottom w:val="single" w:sz="4" w:space="0" w:color="C0C0C0"/>
              <w:right w:val="single" w:sz="4" w:space="0" w:color="C0C0C0"/>
            </w:tcBorders>
            <w:noWrap/>
            <w:vAlign w:val="bottom"/>
            <w:hideMark/>
          </w:tcPr>
          <w:p w14:paraId="4EC858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1933A791"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46EA79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FNB Century City</w:t>
            </w:r>
          </w:p>
        </w:tc>
        <w:tc>
          <w:tcPr>
            <w:tcW w:w="3402" w:type="dxa"/>
            <w:tcBorders>
              <w:top w:val="nil"/>
              <w:left w:val="nil"/>
              <w:bottom w:val="single" w:sz="4" w:space="0" w:color="C0C0C0"/>
              <w:right w:val="single" w:sz="4" w:space="0" w:color="C0C0C0"/>
            </w:tcBorders>
            <w:noWrap/>
            <w:vAlign w:val="bottom"/>
            <w:hideMark/>
          </w:tcPr>
          <w:p w14:paraId="2C33BD5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57F2D07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7A39D627"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6DB02CB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Media Quarter</w:t>
            </w:r>
          </w:p>
        </w:tc>
        <w:tc>
          <w:tcPr>
            <w:tcW w:w="3402" w:type="dxa"/>
            <w:tcBorders>
              <w:top w:val="nil"/>
              <w:left w:val="nil"/>
              <w:bottom w:val="single" w:sz="4" w:space="0" w:color="C0C0C0"/>
              <w:right w:val="single" w:sz="4" w:space="0" w:color="C0C0C0"/>
            </w:tcBorders>
            <w:noWrap/>
            <w:vAlign w:val="bottom"/>
            <w:hideMark/>
          </w:tcPr>
          <w:p w14:paraId="1AAFFD1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6C8D0D0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7E5E0BD"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17D985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NEDBANK ST GEORGES MALL (SHOP 3)</w:t>
            </w:r>
          </w:p>
        </w:tc>
        <w:tc>
          <w:tcPr>
            <w:tcW w:w="3402" w:type="dxa"/>
            <w:tcBorders>
              <w:top w:val="nil"/>
              <w:left w:val="nil"/>
              <w:bottom w:val="single" w:sz="4" w:space="0" w:color="C0C0C0"/>
              <w:right w:val="single" w:sz="4" w:space="0" w:color="C0C0C0"/>
            </w:tcBorders>
            <w:noWrap/>
            <w:vAlign w:val="bottom"/>
            <w:hideMark/>
          </w:tcPr>
          <w:p w14:paraId="0EF228B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vAlign w:val="bottom"/>
            <w:hideMark/>
          </w:tcPr>
          <w:p w14:paraId="7B10A06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57994979" w14:textId="77777777" w:rsidTr="00E37439">
        <w:trPr>
          <w:trHeight w:val="290"/>
        </w:trPr>
        <w:tc>
          <w:tcPr>
            <w:tcW w:w="3119" w:type="dxa"/>
            <w:tcBorders>
              <w:top w:val="nil"/>
              <w:left w:val="single" w:sz="4" w:space="0" w:color="C0C0C0"/>
              <w:bottom w:val="single" w:sz="4" w:space="0" w:color="C0C0C0"/>
              <w:right w:val="single" w:sz="4" w:space="0" w:color="C0C0C0"/>
            </w:tcBorders>
            <w:vAlign w:val="bottom"/>
            <w:hideMark/>
          </w:tcPr>
          <w:p w14:paraId="58EB865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ABSA BANK</w:t>
            </w:r>
          </w:p>
        </w:tc>
        <w:tc>
          <w:tcPr>
            <w:tcW w:w="3402" w:type="dxa"/>
            <w:tcBorders>
              <w:top w:val="nil"/>
              <w:left w:val="nil"/>
              <w:bottom w:val="single" w:sz="4" w:space="0" w:color="C0C0C0"/>
              <w:right w:val="single" w:sz="4" w:space="0" w:color="C0C0C0"/>
            </w:tcBorders>
            <w:noWrap/>
            <w:vAlign w:val="bottom"/>
            <w:hideMark/>
          </w:tcPr>
          <w:p w14:paraId="5E8E26C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STELLENBOSCH</w:t>
            </w:r>
          </w:p>
        </w:tc>
        <w:tc>
          <w:tcPr>
            <w:tcW w:w="3260" w:type="dxa"/>
            <w:tcBorders>
              <w:top w:val="nil"/>
              <w:left w:val="nil"/>
              <w:bottom w:val="single" w:sz="4" w:space="0" w:color="C0C0C0"/>
              <w:right w:val="single" w:sz="4" w:space="0" w:color="C0C0C0"/>
            </w:tcBorders>
            <w:noWrap/>
            <w:vAlign w:val="bottom"/>
            <w:hideMark/>
          </w:tcPr>
          <w:p w14:paraId="0E72725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0A98D04A"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EA486F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VICKY ZIMRI THUSONG SERV CENTRE</w:t>
            </w:r>
          </w:p>
        </w:tc>
        <w:tc>
          <w:tcPr>
            <w:tcW w:w="3402" w:type="dxa"/>
            <w:tcBorders>
              <w:top w:val="nil"/>
              <w:left w:val="nil"/>
              <w:bottom w:val="single" w:sz="4" w:space="0" w:color="C0C0C0"/>
              <w:right w:val="single" w:sz="4" w:space="0" w:color="C0C0C0"/>
            </w:tcBorders>
            <w:noWrap/>
            <w:vAlign w:val="bottom"/>
            <w:hideMark/>
          </w:tcPr>
          <w:p w14:paraId="78D9992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CITRUSDAL</w:t>
            </w:r>
          </w:p>
        </w:tc>
        <w:tc>
          <w:tcPr>
            <w:tcW w:w="3260" w:type="dxa"/>
            <w:tcBorders>
              <w:top w:val="nil"/>
              <w:left w:val="nil"/>
              <w:bottom w:val="single" w:sz="4" w:space="0" w:color="C0C0C0"/>
              <w:right w:val="single" w:sz="4" w:space="0" w:color="C0C0C0"/>
            </w:tcBorders>
            <w:noWrap/>
            <w:vAlign w:val="bottom"/>
            <w:hideMark/>
          </w:tcPr>
          <w:p w14:paraId="4ED634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14D3ED35" w14:textId="77777777" w:rsidTr="00E37439">
        <w:trPr>
          <w:trHeight w:val="580"/>
        </w:trPr>
        <w:tc>
          <w:tcPr>
            <w:tcW w:w="3119" w:type="dxa"/>
            <w:tcBorders>
              <w:top w:val="nil"/>
              <w:left w:val="single" w:sz="4" w:space="0" w:color="C0C0C0"/>
              <w:bottom w:val="single" w:sz="4" w:space="0" w:color="C0C0C0"/>
              <w:right w:val="single" w:sz="4" w:space="0" w:color="C0C0C0"/>
            </w:tcBorders>
            <w:vAlign w:val="bottom"/>
            <w:hideMark/>
          </w:tcPr>
          <w:p w14:paraId="237B656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International Business Gateway Park</w:t>
            </w:r>
          </w:p>
        </w:tc>
        <w:tc>
          <w:tcPr>
            <w:tcW w:w="3402" w:type="dxa"/>
            <w:tcBorders>
              <w:top w:val="nil"/>
              <w:left w:val="nil"/>
              <w:bottom w:val="single" w:sz="4" w:space="0" w:color="C0C0C0"/>
              <w:right w:val="single" w:sz="4" w:space="0" w:color="C0C0C0"/>
            </w:tcBorders>
            <w:noWrap/>
            <w:vAlign w:val="bottom"/>
            <w:hideMark/>
          </w:tcPr>
          <w:p w14:paraId="4FECDA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MIDRAND</w:t>
            </w:r>
          </w:p>
        </w:tc>
        <w:tc>
          <w:tcPr>
            <w:tcW w:w="3260" w:type="dxa"/>
            <w:tcBorders>
              <w:top w:val="nil"/>
              <w:left w:val="nil"/>
              <w:bottom w:val="single" w:sz="4" w:space="0" w:color="C0C0C0"/>
              <w:right w:val="single" w:sz="4" w:space="0" w:color="C0C0C0"/>
            </w:tcBorders>
            <w:noWrap/>
            <w:vAlign w:val="bottom"/>
            <w:hideMark/>
          </w:tcPr>
          <w:p w14:paraId="4C7739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GAUTENG</w:t>
            </w:r>
          </w:p>
        </w:tc>
      </w:tr>
      <w:tr w:rsidR="00164DDB" w:rsidRPr="00E43836" w14:paraId="57F146A6" w14:textId="77777777" w:rsidTr="00E37439">
        <w:trPr>
          <w:trHeight w:val="290"/>
        </w:trPr>
        <w:tc>
          <w:tcPr>
            <w:tcW w:w="3119" w:type="dxa"/>
            <w:tcBorders>
              <w:top w:val="single" w:sz="4" w:space="0" w:color="C0C0C0"/>
              <w:left w:val="single" w:sz="4" w:space="0" w:color="C0C0C0"/>
              <w:bottom w:val="single" w:sz="4" w:space="0" w:color="C0C0C0"/>
              <w:right w:val="single" w:sz="4" w:space="0" w:color="C0C0C0"/>
            </w:tcBorders>
            <w:noWrap/>
            <w:hideMark/>
          </w:tcPr>
          <w:p w14:paraId="213FC30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BRAY BORDER POST</w:t>
            </w:r>
          </w:p>
        </w:tc>
        <w:tc>
          <w:tcPr>
            <w:tcW w:w="3402" w:type="dxa"/>
            <w:tcBorders>
              <w:top w:val="single" w:sz="4" w:space="0" w:color="C0C0C0"/>
              <w:left w:val="nil"/>
              <w:bottom w:val="single" w:sz="4" w:space="0" w:color="C0C0C0"/>
              <w:right w:val="single" w:sz="4" w:space="0" w:color="C0C0C0"/>
            </w:tcBorders>
            <w:noWrap/>
            <w:hideMark/>
          </w:tcPr>
          <w:p w14:paraId="262A976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BRAY</w:t>
            </w:r>
          </w:p>
        </w:tc>
        <w:tc>
          <w:tcPr>
            <w:tcW w:w="3260" w:type="dxa"/>
            <w:tcBorders>
              <w:top w:val="single" w:sz="4" w:space="0" w:color="C0C0C0"/>
              <w:left w:val="nil"/>
              <w:bottom w:val="single" w:sz="4" w:space="0" w:color="C0C0C0"/>
              <w:right w:val="single" w:sz="4" w:space="0" w:color="C0C0C0"/>
            </w:tcBorders>
            <w:noWrap/>
            <w:hideMark/>
          </w:tcPr>
          <w:p w14:paraId="4AFFF1E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1906849"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5E302C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BUNGENI TRIBAL OFFICE</w:t>
            </w:r>
          </w:p>
        </w:tc>
        <w:tc>
          <w:tcPr>
            <w:tcW w:w="3402" w:type="dxa"/>
            <w:tcBorders>
              <w:top w:val="nil"/>
              <w:left w:val="nil"/>
              <w:bottom w:val="single" w:sz="4" w:space="0" w:color="C0C0C0"/>
              <w:right w:val="single" w:sz="4" w:space="0" w:color="C0C0C0"/>
            </w:tcBorders>
            <w:noWrap/>
            <w:hideMark/>
          </w:tcPr>
          <w:p w14:paraId="792A7D7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BUNGENI</w:t>
            </w:r>
          </w:p>
        </w:tc>
        <w:tc>
          <w:tcPr>
            <w:tcW w:w="3260" w:type="dxa"/>
            <w:tcBorders>
              <w:top w:val="nil"/>
              <w:left w:val="nil"/>
              <w:bottom w:val="single" w:sz="4" w:space="0" w:color="C0C0C0"/>
              <w:right w:val="single" w:sz="4" w:space="0" w:color="C0C0C0"/>
            </w:tcBorders>
            <w:noWrap/>
            <w:hideMark/>
          </w:tcPr>
          <w:p w14:paraId="6E1CCA7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FB5CDD9" w14:textId="77777777" w:rsidTr="00E37439">
        <w:trPr>
          <w:trHeight w:val="187"/>
        </w:trPr>
        <w:tc>
          <w:tcPr>
            <w:tcW w:w="3119" w:type="dxa"/>
            <w:tcBorders>
              <w:top w:val="nil"/>
              <w:left w:val="single" w:sz="4" w:space="0" w:color="C0C0C0"/>
              <w:bottom w:val="single" w:sz="4" w:space="0" w:color="C0C0C0"/>
              <w:right w:val="single" w:sz="4" w:space="0" w:color="C0C0C0"/>
            </w:tcBorders>
            <w:noWrap/>
            <w:hideMark/>
          </w:tcPr>
          <w:p w14:paraId="7BFD9AB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DERDEPOORT BORDER POST</w:t>
            </w:r>
          </w:p>
        </w:tc>
        <w:tc>
          <w:tcPr>
            <w:tcW w:w="3402" w:type="dxa"/>
            <w:tcBorders>
              <w:top w:val="nil"/>
              <w:left w:val="nil"/>
              <w:bottom w:val="single" w:sz="4" w:space="0" w:color="C0C0C0"/>
              <w:right w:val="single" w:sz="4" w:space="0" w:color="C0C0C0"/>
            </w:tcBorders>
            <w:noWrap/>
            <w:hideMark/>
          </w:tcPr>
          <w:p w14:paraId="4B26969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DERDEPOORT</w:t>
            </w:r>
          </w:p>
        </w:tc>
        <w:tc>
          <w:tcPr>
            <w:tcW w:w="3260" w:type="dxa"/>
            <w:tcBorders>
              <w:top w:val="nil"/>
              <w:left w:val="nil"/>
              <w:bottom w:val="single" w:sz="4" w:space="0" w:color="C0C0C0"/>
              <w:right w:val="single" w:sz="4" w:space="0" w:color="C0C0C0"/>
            </w:tcBorders>
            <w:noWrap/>
            <w:hideMark/>
          </w:tcPr>
          <w:p w14:paraId="226CB7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178FC028"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3CA6DC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GROBLERSBRUG BORDER POST</w:t>
            </w:r>
          </w:p>
        </w:tc>
        <w:tc>
          <w:tcPr>
            <w:tcW w:w="3402" w:type="dxa"/>
            <w:tcBorders>
              <w:top w:val="nil"/>
              <w:left w:val="nil"/>
              <w:bottom w:val="single" w:sz="4" w:space="0" w:color="C0C0C0"/>
              <w:right w:val="single" w:sz="4" w:space="0" w:color="C0C0C0"/>
            </w:tcBorders>
            <w:noWrap/>
            <w:hideMark/>
          </w:tcPr>
          <w:p w14:paraId="6875EA1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GROBLERSBRUG</w:t>
            </w:r>
          </w:p>
        </w:tc>
        <w:tc>
          <w:tcPr>
            <w:tcW w:w="3260" w:type="dxa"/>
            <w:tcBorders>
              <w:top w:val="nil"/>
              <w:left w:val="nil"/>
              <w:bottom w:val="single" w:sz="4" w:space="0" w:color="C0C0C0"/>
              <w:right w:val="single" w:sz="4" w:space="0" w:color="C0C0C0"/>
            </w:tcBorders>
            <w:noWrap/>
            <w:hideMark/>
          </w:tcPr>
          <w:p w14:paraId="0EA2D34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87746A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0CB79F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BHAMBANANA TRAINING</w:t>
            </w:r>
          </w:p>
        </w:tc>
        <w:tc>
          <w:tcPr>
            <w:tcW w:w="3402" w:type="dxa"/>
            <w:tcBorders>
              <w:top w:val="nil"/>
              <w:left w:val="nil"/>
              <w:bottom w:val="single" w:sz="4" w:space="0" w:color="C0C0C0"/>
              <w:right w:val="single" w:sz="4" w:space="0" w:color="C0C0C0"/>
            </w:tcBorders>
            <w:noWrap/>
            <w:hideMark/>
          </w:tcPr>
          <w:p w14:paraId="19123AB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INGWAVUMA</w:t>
            </w:r>
          </w:p>
        </w:tc>
        <w:tc>
          <w:tcPr>
            <w:tcW w:w="3260" w:type="dxa"/>
            <w:tcBorders>
              <w:top w:val="nil"/>
              <w:left w:val="nil"/>
              <w:bottom w:val="single" w:sz="4" w:space="0" w:color="C0C0C0"/>
              <w:right w:val="single" w:sz="4" w:space="0" w:color="C0C0C0"/>
            </w:tcBorders>
            <w:noWrap/>
            <w:hideMark/>
          </w:tcPr>
          <w:p w14:paraId="6B6262D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55640AA9"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52DD99A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JOSEFSDAL BORDER POST</w:t>
            </w:r>
          </w:p>
        </w:tc>
        <w:tc>
          <w:tcPr>
            <w:tcW w:w="3402" w:type="dxa"/>
            <w:tcBorders>
              <w:top w:val="nil"/>
              <w:left w:val="nil"/>
              <w:bottom w:val="single" w:sz="4" w:space="0" w:color="C0C0C0"/>
              <w:right w:val="single" w:sz="4" w:space="0" w:color="C0C0C0"/>
            </w:tcBorders>
            <w:noWrap/>
            <w:hideMark/>
          </w:tcPr>
          <w:p w14:paraId="1A5B9B1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JOSEFSDAL</w:t>
            </w:r>
          </w:p>
        </w:tc>
        <w:tc>
          <w:tcPr>
            <w:tcW w:w="3260" w:type="dxa"/>
            <w:tcBorders>
              <w:top w:val="nil"/>
              <w:left w:val="nil"/>
              <w:bottom w:val="single" w:sz="4" w:space="0" w:color="C0C0C0"/>
              <w:right w:val="single" w:sz="4" w:space="0" w:color="C0C0C0"/>
            </w:tcBorders>
            <w:noWrap/>
            <w:hideMark/>
          </w:tcPr>
          <w:p w14:paraId="4759A6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5961FB4"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79F9D8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Komatiepoort Border Post</w:t>
            </w:r>
          </w:p>
        </w:tc>
        <w:tc>
          <w:tcPr>
            <w:tcW w:w="3402" w:type="dxa"/>
            <w:tcBorders>
              <w:top w:val="nil"/>
              <w:left w:val="nil"/>
              <w:bottom w:val="single" w:sz="4" w:space="0" w:color="C0C0C0"/>
              <w:right w:val="single" w:sz="4" w:space="0" w:color="C0C0C0"/>
            </w:tcBorders>
            <w:noWrap/>
            <w:hideMark/>
          </w:tcPr>
          <w:p w14:paraId="00E3333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KOMATIPOORT</w:t>
            </w:r>
          </w:p>
        </w:tc>
        <w:tc>
          <w:tcPr>
            <w:tcW w:w="3260" w:type="dxa"/>
            <w:tcBorders>
              <w:top w:val="nil"/>
              <w:left w:val="nil"/>
              <w:bottom w:val="single" w:sz="4" w:space="0" w:color="C0C0C0"/>
              <w:right w:val="single" w:sz="4" w:space="0" w:color="C0C0C0"/>
            </w:tcBorders>
            <w:noWrap/>
            <w:hideMark/>
          </w:tcPr>
          <w:p w14:paraId="27305E1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7FDEED4F"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6B4AF3B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KOSI BAY BORDER POST</w:t>
            </w:r>
          </w:p>
        </w:tc>
        <w:tc>
          <w:tcPr>
            <w:tcW w:w="3402" w:type="dxa"/>
            <w:tcBorders>
              <w:top w:val="nil"/>
              <w:left w:val="nil"/>
              <w:bottom w:val="single" w:sz="4" w:space="0" w:color="C0C0C0"/>
              <w:right w:val="single" w:sz="4" w:space="0" w:color="C0C0C0"/>
            </w:tcBorders>
            <w:noWrap/>
            <w:hideMark/>
          </w:tcPr>
          <w:p w14:paraId="3574F2A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KOSI BAY</w:t>
            </w:r>
          </w:p>
        </w:tc>
        <w:tc>
          <w:tcPr>
            <w:tcW w:w="3260" w:type="dxa"/>
            <w:tcBorders>
              <w:top w:val="nil"/>
              <w:left w:val="nil"/>
              <w:bottom w:val="single" w:sz="4" w:space="0" w:color="C0C0C0"/>
              <w:right w:val="single" w:sz="4" w:space="0" w:color="C0C0C0"/>
            </w:tcBorders>
            <w:noWrap/>
            <w:hideMark/>
          </w:tcPr>
          <w:p w14:paraId="628E159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303C31A7"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2642FD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MAKGOBISTAD BORDER POST</w:t>
            </w:r>
          </w:p>
        </w:tc>
        <w:tc>
          <w:tcPr>
            <w:tcW w:w="3402" w:type="dxa"/>
            <w:tcBorders>
              <w:top w:val="nil"/>
              <w:left w:val="nil"/>
              <w:bottom w:val="single" w:sz="4" w:space="0" w:color="C0C0C0"/>
              <w:right w:val="single" w:sz="4" w:space="0" w:color="C0C0C0"/>
            </w:tcBorders>
            <w:noWrap/>
            <w:hideMark/>
          </w:tcPr>
          <w:p w14:paraId="72FFAB6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MAKGOBISTAD</w:t>
            </w:r>
          </w:p>
        </w:tc>
        <w:tc>
          <w:tcPr>
            <w:tcW w:w="3260" w:type="dxa"/>
            <w:tcBorders>
              <w:top w:val="nil"/>
              <w:left w:val="nil"/>
              <w:bottom w:val="single" w:sz="4" w:space="0" w:color="C0C0C0"/>
              <w:right w:val="single" w:sz="4" w:space="0" w:color="C0C0C0"/>
            </w:tcBorders>
            <w:noWrap/>
            <w:hideMark/>
          </w:tcPr>
          <w:p w14:paraId="555EC86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67522967"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104999A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MANANGA BORDER POST</w:t>
            </w:r>
          </w:p>
        </w:tc>
        <w:tc>
          <w:tcPr>
            <w:tcW w:w="3402" w:type="dxa"/>
            <w:tcBorders>
              <w:top w:val="nil"/>
              <w:left w:val="nil"/>
              <w:bottom w:val="single" w:sz="4" w:space="0" w:color="C0C0C0"/>
              <w:right w:val="single" w:sz="4" w:space="0" w:color="C0C0C0"/>
            </w:tcBorders>
            <w:noWrap/>
            <w:hideMark/>
          </w:tcPr>
          <w:p w14:paraId="7298682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MANANGA</w:t>
            </w:r>
          </w:p>
        </w:tc>
        <w:tc>
          <w:tcPr>
            <w:tcW w:w="3260" w:type="dxa"/>
            <w:tcBorders>
              <w:top w:val="nil"/>
              <w:left w:val="nil"/>
              <w:bottom w:val="single" w:sz="4" w:space="0" w:color="C0C0C0"/>
              <w:right w:val="single" w:sz="4" w:space="0" w:color="C0C0C0"/>
            </w:tcBorders>
            <w:noWrap/>
            <w:hideMark/>
          </w:tcPr>
          <w:p w14:paraId="5BE124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4C4C867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560B530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ONGELUKSNEK BORDER POST</w:t>
            </w:r>
          </w:p>
        </w:tc>
        <w:tc>
          <w:tcPr>
            <w:tcW w:w="3402" w:type="dxa"/>
            <w:tcBorders>
              <w:top w:val="nil"/>
              <w:left w:val="nil"/>
              <w:bottom w:val="single" w:sz="4" w:space="0" w:color="C0C0C0"/>
              <w:right w:val="single" w:sz="4" w:space="0" w:color="C0C0C0"/>
            </w:tcBorders>
            <w:noWrap/>
            <w:hideMark/>
          </w:tcPr>
          <w:p w14:paraId="0B7DCC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ONGELUKSNEK</w:t>
            </w:r>
          </w:p>
        </w:tc>
        <w:tc>
          <w:tcPr>
            <w:tcW w:w="3260" w:type="dxa"/>
            <w:tcBorders>
              <w:top w:val="nil"/>
              <w:left w:val="nil"/>
              <w:bottom w:val="single" w:sz="4" w:space="0" w:color="C0C0C0"/>
              <w:right w:val="single" w:sz="4" w:space="0" w:color="C0C0C0"/>
            </w:tcBorders>
            <w:noWrap/>
            <w:hideMark/>
          </w:tcPr>
          <w:p w14:paraId="740DB10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97E5045"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2ECEB2D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ONVERWACHT BORDER POST</w:t>
            </w:r>
          </w:p>
        </w:tc>
        <w:tc>
          <w:tcPr>
            <w:tcW w:w="3402" w:type="dxa"/>
            <w:tcBorders>
              <w:top w:val="nil"/>
              <w:left w:val="nil"/>
              <w:bottom w:val="single" w:sz="4" w:space="0" w:color="C0C0C0"/>
              <w:right w:val="single" w:sz="4" w:space="0" w:color="C0C0C0"/>
            </w:tcBorders>
            <w:noWrap/>
            <w:hideMark/>
          </w:tcPr>
          <w:p w14:paraId="4AAF730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ONVERWACHT</w:t>
            </w:r>
          </w:p>
        </w:tc>
        <w:tc>
          <w:tcPr>
            <w:tcW w:w="3260" w:type="dxa"/>
            <w:tcBorders>
              <w:top w:val="nil"/>
              <w:left w:val="nil"/>
              <w:bottom w:val="single" w:sz="4" w:space="0" w:color="C0C0C0"/>
              <w:right w:val="single" w:sz="4" w:space="0" w:color="C0C0C0"/>
            </w:tcBorders>
            <w:noWrap/>
            <w:hideMark/>
          </w:tcPr>
          <w:p w14:paraId="47DD226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E8CAC97"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DDA22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PAFURI BORDER POST</w:t>
            </w:r>
          </w:p>
        </w:tc>
        <w:tc>
          <w:tcPr>
            <w:tcW w:w="3402" w:type="dxa"/>
            <w:tcBorders>
              <w:top w:val="nil"/>
              <w:left w:val="nil"/>
              <w:bottom w:val="single" w:sz="4" w:space="0" w:color="C0C0C0"/>
              <w:right w:val="single" w:sz="4" w:space="0" w:color="C0C0C0"/>
            </w:tcBorders>
            <w:noWrap/>
            <w:hideMark/>
          </w:tcPr>
          <w:p w14:paraId="44588B3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PAFURI</w:t>
            </w:r>
          </w:p>
        </w:tc>
        <w:tc>
          <w:tcPr>
            <w:tcW w:w="3260" w:type="dxa"/>
            <w:tcBorders>
              <w:top w:val="nil"/>
              <w:left w:val="nil"/>
              <w:bottom w:val="single" w:sz="4" w:space="0" w:color="C0C0C0"/>
              <w:right w:val="single" w:sz="4" w:space="0" w:color="C0C0C0"/>
            </w:tcBorders>
            <w:noWrap/>
            <w:hideMark/>
          </w:tcPr>
          <w:p w14:paraId="13E260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53EB360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25C6081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PLATJAN BORDER POST</w:t>
            </w:r>
          </w:p>
        </w:tc>
        <w:tc>
          <w:tcPr>
            <w:tcW w:w="3402" w:type="dxa"/>
            <w:tcBorders>
              <w:top w:val="nil"/>
              <w:left w:val="nil"/>
              <w:bottom w:val="single" w:sz="4" w:space="0" w:color="C0C0C0"/>
              <w:right w:val="single" w:sz="4" w:space="0" w:color="C0C0C0"/>
            </w:tcBorders>
            <w:noWrap/>
            <w:hideMark/>
          </w:tcPr>
          <w:p w14:paraId="3930BE6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PLATJAN</w:t>
            </w:r>
          </w:p>
        </w:tc>
        <w:tc>
          <w:tcPr>
            <w:tcW w:w="3260" w:type="dxa"/>
            <w:tcBorders>
              <w:top w:val="nil"/>
              <w:left w:val="nil"/>
              <w:bottom w:val="single" w:sz="4" w:space="0" w:color="C0C0C0"/>
              <w:right w:val="single" w:sz="4" w:space="0" w:color="C0C0C0"/>
            </w:tcBorders>
            <w:noWrap/>
            <w:hideMark/>
          </w:tcPr>
          <w:p w14:paraId="1E057F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6697D9C9"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183D1D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PONTDRIFT BORDER</w:t>
            </w:r>
          </w:p>
        </w:tc>
        <w:tc>
          <w:tcPr>
            <w:tcW w:w="3402" w:type="dxa"/>
            <w:tcBorders>
              <w:top w:val="nil"/>
              <w:left w:val="nil"/>
              <w:bottom w:val="single" w:sz="4" w:space="0" w:color="C0C0C0"/>
              <w:right w:val="single" w:sz="4" w:space="0" w:color="C0C0C0"/>
            </w:tcBorders>
            <w:noWrap/>
            <w:hideMark/>
          </w:tcPr>
          <w:p w14:paraId="391589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PONTDRIFT</w:t>
            </w:r>
          </w:p>
        </w:tc>
        <w:tc>
          <w:tcPr>
            <w:tcW w:w="3260" w:type="dxa"/>
            <w:tcBorders>
              <w:top w:val="nil"/>
              <w:left w:val="nil"/>
              <w:bottom w:val="single" w:sz="4" w:space="0" w:color="C0C0C0"/>
              <w:right w:val="single" w:sz="4" w:space="0" w:color="C0C0C0"/>
            </w:tcBorders>
            <w:noWrap/>
            <w:hideMark/>
          </w:tcPr>
          <w:p w14:paraId="0A47266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00DF533A"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6A8AD49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Qachas Nek Border Post</w:t>
            </w:r>
          </w:p>
        </w:tc>
        <w:tc>
          <w:tcPr>
            <w:tcW w:w="3402" w:type="dxa"/>
            <w:tcBorders>
              <w:top w:val="nil"/>
              <w:left w:val="nil"/>
              <w:bottom w:val="single" w:sz="4" w:space="0" w:color="C0C0C0"/>
              <w:right w:val="single" w:sz="4" w:space="0" w:color="C0C0C0"/>
            </w:tcBorders>
            <w:noWrap/>
            <w:hideMark/>
          </w:tcPr>
          <w:p w14:paraId="6B0AF6F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QACHAS NEK</w:t>
            </w:r>
          </w:p>
        </w:tc>
        <w:tc>
          <w:tcPr>
            <w:tcW w:w="3260" w:type="dxa"/>
            <w:tcBorders>
              <w:top w:val="nil"/>
              <w:left w:val="nil"/>
              <w:bottom w:val="single" w:sz="4" w:space="0" w:color="C0C0C0"/>
              <w:right w:val="single" w:sz="4" w:space="0" w:color="C0C0C0"/>
            </w:tcBorders>
            <w:noWrap/>
            <w:hideMark/>
          </w:tcPr>
          <w:p w14:paraId="1EB0D4C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2B6D30E"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12887A6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STOCKPOORT BORDER</w:t>
            </w:r>
          </w:p>
        </w:tc>
        <w:tc>
          <w:tcPr>
            <w:tcW w:w="3402" w:type="dxa"/>
            <w:tcBorders>
              <w:top w:val="nil"/>
              <w:left w:val="nil"/>
              <w:bottom w:val="single" w:sz="4" w:space="0" w:color="C0C0C0"/>
              <w:right w:val="single" w:sz="4" w:space="0" w:color="C0C0C0"/>
            </w:tcBorders>
            <w:noWrap/>
            <w:hideMark/>
          </w:tcPr>
          <w:p w14:paraId="18CC092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STOCKPOORT</w:t>
            </w:r>
          </w:p>
        </w:tc>
        <w:tc>
          <w:tcPr>
            <w:tcW w:w="3260" w:type="dxa"/>
            <w:tcBorders>
              <w:top w:val="nil"/>
              <w:left w:val="nil"/>
              <w:bottom w:val="single" w:sz="4" w:space="0" w:color="C0C0C0"/>
              <w:right w:val="single" w:sz="4" w:space="0" w:color="C0C0C0"/>
            </w:tcBorders>
            <w:noWrap/>
            <w:hideMark/>
          </w:tcPr>
          <w:p w14:paraId="6687CC5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3D97E309"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3ACB66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SWARTKOPFONTEIN GATE BORDER POST</w:t>
            </w:r>
          </w:p>
        </w:tc>
        <w:tc>
          <w:tcPr>
            <w:tcW w:w="3402" w:type="dxa"/>
            <w:tcBorders>
              <w:top w:val="nil"/>
              <w:left w:val="nil"/>
              <w:bottom w:val="single" w:sz="4" w:space="0" w:color="C0C0C0"/>
              <w:right w:val="single" w:sz="4" w:space="0" w:color="C0C0C0"/>
            </w:tcBorders>
            <w:noWrap/>
            <w:hideMark/>
          </w:tcPr>
          <w:p w14:paraId="2831A31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SWARTKOPFONTEINHEK</w:t>
            </w:r>
          </w:p>
        </w:tc>
        <w:tc>
          <w:tcPr>
            <w:tcW w:w="3260" w:type="dxa"/>
            <w:tcBorders>
              <w:top w:val="nil"/>
              <w:left w:val="nil"/>
              <w:bottom w:val="single" w:sz="4" w:space="0" w:color="C0C0C0"/>
              <w:right w:val="single" w:sz="4" w:space="0" w:color="C0C0C0"/>
            </w:tcBorders>
            <w:noWrap/>
            <w:hideMark/>
          </w:tcPr>
          <w:p w14:paraId="134AF4A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7C73D2A4"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6EDB79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TELLEBRUG BORDER POST</w:t>
            </w:r>
          </w:p>
        </w:tc>
        <w:tc>
          <w:tcPr>
            <w:tcW w:w="3402" w:type="dxa"/>
            <w:tcBorders>
              <w:top w:val="nil"/>
              <w:left w:val="nil"/>
              <w:bottom w:val="single" w:sz="4" w:space="0" w:color="C0C0C0"/>
              <w:right w:val="single" w:sz="4" w:space="0" w:color="C0C0C0"/>
            </w:tcBorders>
            <w:noWrap/>
            <w:hideMark/>
          </w:tcPr>
          <w:p w14:paraId="68A92E9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TELLEBRUG</w:t>
            </w:r>
          </w:p>
        </w:tc>
        <w:tc>
          <w:tcPr>
            <w:tcW w:w="3260" w:type="dxa"/>
            <w:tcBorders>
              <w:top w:val="nil"/>
              <w:left w:val="nil"/>
              <w:bottom w:val="single" w:sz="4" w:space="0" w:color="C0C0C0"/>
              <w:right w:val="single" w:sz="4" w:space="0" w:color="C0C0C0"/>
            </w:tcBorders>
            <w:noWrap/>
            <w:hideMark/>
          </w:tcPr>
          <w:p w14:paraId="3D6C3D2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0239DCD5"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264E1F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TSHAKHUMA TRIBAL OFFICE</w:t>
            </w:r>
          </w:p>
        </w:tc>
        <w:tc>
          <w:tcPr>
            <w:tcW w:w="3402" w:type="dxa"/>
            <w:tcBorders>
              <w:top w:val="nil"/>
              <w:left w:val="nil"/>
              <w:bottom w:val="single" w:sz="4" w:space="0" w:color="C0C0C0"/>
              <w:right w:val="single" w:sz="4" w:space="0" w:color="C0C0C0"/>
            </w:tcBorders>
            <w:noWrap/>
            <w:hideMark/>
          </w:tcPr>
          <w:p w14:paraId="733E0C2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TSHAKHUMA</w:t>
            </w:r>
          </w:p>
        </w:tc>
        <w:tc>
          <w:tcPr>
            <w:tcW w:w="3260" w:type="dxa"/>
            <w:tcBorders>
              <w:top w:val="nil"/>
              <w:left w:val="nil"/>
              <w:bottom w:val="single" w:sz="4" w:space="0" w:color="C0C0C0"/>
              <w:right w:val="single" w:sz="4" w:space="0" w:color="C0C0C0"/>
            </w:tcBorders>
            <w:noWrap/>
            <w:hideMark/>
          </w:tcPr>
          <w:p w14:paraId="2E6560A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7C1F072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0D99C0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Underberg Border Post</w:t>
            </w:r>
          </w:p>
        </w:tc>
        <w:tc>
          <w:tcPr>
            <w:tcW w:w="3402" w:type="dxa"/>
            <w:tcBorders>
              <w:top w:val="nil"/>
              <w:left w:val="nil"/>
              <w:bottom w:val="single" w:sz="4" w:space="0" w:color="C0C0C0"/>
              <w:right w:val="single" w:sz="4" w:space="0" w:color="C0C0C0"/>
            </w:tcBorders>
            <w:noWrap/>
            <w:hideMark/>
          </w:tcPr>
          <w:p w14:paraId="374307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UNDERBERG</w:t>
            </w:r>
          </w:p>
        </w:tc>
        <w:tc>
          <w:tcPr>
            <w:tcW w:w="3260" w:type="dxa"/>
            <w:tcBorders>
              <w:top w:val="nil"/>
              <w:left w:val="nil"/>
              <w:bottom w:val="single" w:sz="4" w:space="0" w:color="C0C0C0"/>
              <w:right w:val="single" w:sz="4" w:space="0" w:color="C0C0C0"/>
            </w:tcBorders>
            <w:noWrap/>
            <w:hideMark/>
          </w:tcPr>
          <w:p w14:paraId="218811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29E4CE05"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D61AF9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WAVERLEY BORDER POST</w:t>
            </w:r>
          </w:p>
        </w:tc>
        <w:tc>
          <w:tcPr>
            <w:tcW w:w="3402" w:type="dxa"/>
            <w:tcBorders>
              <w:top w:val="nil"/>
              <w:left w:val="nil"/>
              <w:bottom w:val="single" w:sz="4" w:space="0" w:color="C0C0C0"/>
              <w:right w:val="single" w:sz="4" w:space="0" w:color="C0C0C0"/>
            </w:tcBorders>
            <w:noWrap/>
            <w:hideMark/>
          </w:tcPr>
          <w:p w14:paraId="379B1B7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WAVERLEY</w:t>
            </w:r>
          </w:p>
        </w:tc>
        <w:tc>
          <w:tcPr>
            <w:tcW w:w="3260" w:type="dxa"/>
            <w:tcBorders>
              <w:top w:val="nil"/>
              <w:left w:val="nil"/>
              <w:bottom w:val="single" w:sz="4" w:space="0" w:color="C0C0C0"/>
              <w:right w:val="single" w:sz="4" w:space="0" w:color="C0C0C0"/>
            </w:tcBorders>
            <w:noWrap/>
            <w:hideMark/>
          </w:tcPr>
          <w:p w14:paraId="547865C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MPUMALANGA</w:t>
            </w:r>
          </w:p>
        </w:tc>
      </w:tr>
      <w:tr w:rsidR="00164DDB" w:rsidRPr="00E43836" w14:paraId="0E472AD4"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9C06A0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ZANZIBAR BORDER</w:t>
            </w:r>
          </w:p>
        </w:tc>
        <w:tc>
          <w:tcPr>
            <w:tcW w:w="3402" w:type="dxa"/>
            <w:tcBorders>
              <w:top w:val="nil"/>
              <w:left w:val="nil"/>
              <w:bottom w:val="single" w:sz="4" w:space="0" w:color="C0C0C0"/>
              <w:right w:val="single" w:sz="4" w:space="0" w:color="C0C0C0"/>
            </w:tcBorders>
            <w:noWrap/>
            <w:hideMark/>
          </w:tcPr>
          <w:p w14:paraId="75B0BB6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ZANZIBAR BORDER</w:t>
            </w:r>
          </w:p>
        </w:tc>
        <w:tc>
          <w:tcPr>
            <w:tcW w:w="3260" w:type="dxa"/>
            <w:tcBorders>
              <w:top w:val="nil"/>
              <w:left w:val="nil"/>
              <w:bottom w:val="single" w:sz="4" w:space="0" w:color="C0C0C0"/>
              <w:right w:val="single" w:sz="4" w:space="0" w:color="C0C0C0"/>
            </w:tcBorders>
            <w:noWrap/>
            <w:hideMark/>
          </w:tcPr>
          <w:p w14:paraId="181239F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LIMPOPO</w:t>
            </w:r>
          </w:p>
        </w:tc>
      </w:tr>
      <w:tr w:rsidR="00164DDB" w:rsidRPr="00E43836" w14:paraId="14D833B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5B42B5E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MAKHALENG BRIDGE BORDER POST</w:t>
            </w:r>
          </w:p>
        </w:tc>
        <w:tc>
          <w:tcPr>
            <w:tcW w:w="3402" w:type="dxa"/>
            <w:tcBorders>
              <w:top w:val="nil"/>
              <w:left w:val="nil"/>
              <w:bottom w:val="single" w:sz="4" w:space="0" w:color="C0C0C0"/>
              <w:right w:val="single" w:sz="4" w:space="0" w:color="C0C0C0"/>
            </w:tcBorders>
            <w:noWrap/>
            <w:hideMark/>
          </w:tcPr>
          <w:p w14:paraId="2949ED5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MAKHALENG BRIDGE</w:t>
            </w:r>
          </w:p>
        </w:tc>
        <w:tc>
          <w:tcPr>
            <w:tcW w:w="3260" w:type="dxa"/>
            <w:tcBorders>
              <w:top w:val="nil"/>
              <w:left w:val="nil"/>
              <w:bottom w:val="single" w:sz="4" w:space="0" w:color="C0C0C0"/>
              <w:right w:val="single" w:sz="4" w:space="0" w:color="C0C0C0"/>
            </w:tcBorders>
            <w:noWrap/>
            <w:hideMark/>
          </w:tcPr>
          <w:p w14:paraId="1422C4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783A276E"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543F00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lastRenderedPageBreak/>
              <w:t>PEKABRIDGE BORDER POST</w:t>
            </w:r>
          </w:p>
        </w:tc>
        <w:tc>
          <w:tcPr>
            <w:tcW w:w="3402" w:type="dxa"/>
            <w:tcBorders>
              <w:top w:val="nil"/>
              <w:left w:val="nil"/>
              <w:bottom w:val="single" w:sz="4" w:space="0" w:color="C0C0C0"/>
              <w:right w:val="single" w:sz="4" w:space="0" w:color="C0C0C0"/>
            </w:tcBorders>
            <w:noWrap/>
            <w:hideMark/>
          </w:tcPr>
          <w:p w14:paraId="5A5D325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PEKABRIDGE</w:t>
            </w:r>
          </w:p>
        </w:tc>
        <w:tc>
          <w:tcPr>
            <w:tcW w:w="3260" w:type="dxa"/>
            <w:tcBorders>
              <w:top w:val="nil"/>
              <w:left w:val="nil"/>
              <w:bottom w:val="single" w:sz="4" w:space="0" w:color="C0C0C0"/>
              <w:right w:val="single" w:sz="4" w:space="0" w:color="C0C0C0"/>
            </w:tcBorders>
            <w:noWrap/>
            <w:hideMark/>
          </w:tcPr>
          <w:p w14:paraId="4461D52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13AC74FE"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6A079BF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Van Rooyens Gate Border Post</w:t>
            </w:r>
          </w:p>
        </w:tc>
        <w:tc>
          <w:tcPr>
            <w:tcW w:w="3402" w:type="dxa"/>
            <w:tcBorders>
              <w:top w:val="nil"/>
              <w:left w:val="nil"/>
              <w:bottom w:val="single" w:sz="4" w:space="0" w:color="C0C0C0"/>
              <w:right w:val="single" w:sz="4" w:space="0" w:color="C0C0C0"/>
            </w:tcBorders>
            <w:noWrap/>
            <w:hideMark/>
          </w:tcPr>
          <w:p w14:paraId="40F87B5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VAN ROOYENS GATE</w:t>
            </w:r>
          </w:p>
        </w:tc>
        <w:tc>
          <w:tcPr>
            <w:tcW w:w="3260" w:type="dxa"/>
            <w:tcBorders>
              <w:top w:val="nil"/>
              <w:left w:val="nil"/>
              <w:bottom w:val="single" w:sz="4" w:space="0" w:color="C0C0C0"/>
              <w:right w:val="single" w:sz="4" w:space="0" w:color="C0C0C0"/>
            </w:tcBorders>
            <w:noWrap/>
            <w:hideMark/>
          </w:tcPr>
          <w:p w14:paraId="17A0ECE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7E30B49D"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5A10F46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SEPAPUS BORDER POST</w:t>
            </w:r>
          </w:p>
        </w:tc>
        <w:tc>
          <w:tcPr>
            <w:tcW w:w="3402" w:type="dxa"/>
            <w:tcBorders>
              <w:top w:val="nil"/>
              <w:left w:val="nil"/>
              <w:bottom w:val="single" w:sz="4" w:space="0" w:color="C0C0C0"/>
              <w:right w:val="single" w:sz="4" w:space="0" w:color="C0C0C0"/>
            </w:tcBorders>
            <w:noWrap/>
            <w:hideMark/>
          </w:tcPr>
          <w:p w14:paraId="577D4C9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SEPAPUS</w:t>
            </w:r>
          </w:p>
        </w:tc>
        <w:tc>
          <w:tcPr>
            <w:tcW w:w="3260" w:type="dxa"/>
            <w:tcBorders>
              <w:top w:val="nil"/>
              <w:left w:val="nil"/>
              <w:bottom w:val="single" w:sz="4" w:space="0" w:color="C0C0C0"/>
              <w:right w:val="single" w:sz="4" w:space="0" w:color="C0C0C0"/>
            </w:tcBorders>
            <w:noWrap/>
            <w:hideMark/>
          </w:tcPr>
          <w:p w14:paraId="7CEF2A2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13C35242"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2D8DEFE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CHARLES JOHNSON MEMORIAL</w:t>
            </w:r>
          </w:p>
        </w:tc>
        <w:tc>
          <w:tcPr>
            <w:tcW w:w="3402" w:type="dxa"/>
            <w:tcBorders>
              <w:top w:val="nil"/>
              <w:left w:val="nil"/>
              <w:bottom w:val="single" w:sz="4" w:space="0" w:color="C0C0C0"/>
              <w:right w:val="single" w:sz="4" w:space="0" w:color="C0C0C0"/>
            </w:tcBorders>
            <w:noWrap/>
            <w:hideMark/>
          </w:tcPr>
          <w:p w14:paraId="39388CE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NQUTU</w:t>
            </w:r>
          </w:p>
        </w:tc>
        <w:tc>
          <w:tcPr>
            <w:tcW w:w="3260" w:type="dxa"/>
            <w:tcBorders>
              <w:top w:val="nil"/>
              <w:left w:val="nil"/>
              <w:bottom w:val="single" w:sz="4" w:space="0" w:color="C0C0C0"/>
              <w:right w:val="single" w:sz="4" w:space="0" w:color="C0C0C0"/>
            </w:tcBorders>
            <w:noWrap/>
            <w:hideMark/>
          </w:tcPr>
          <w:p w14:paraId="4981CDD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KWAZULU NATAL</w:t>
            </w:r>
          </w:p>
        </w:tc>
      </w:tr>
      <w:tr w:rsidR="00164DDB" w:rsidRPr="00E43836" w14:paraId="6E8CEDCB"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7375F9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EBEN DONGES</w:t>
            </w:r>
          </w:p>
        </w:tc>
        <w:tc>
          <w:tcPr>
            <w:tcW w:w="3402" w:type="dxa"/>
            <w:tcBorders>
              <w:top w:val="nil"/>
              <w:left w:val="nil"/>
              <w:bottom w:val="single" w:sz="4" w:space="0" w:color="C0C0C0"/>
              <w:right w:val="single" w:sz="4" w:space="0" w:color="C0C0C0"/>
            </w:tcBorders>
            <w:noWrap/>
            <w:hideMark/>
          </w:tcPr>
          <w:p w14:paraId="325A940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PORT ELIZABETH</w:t>
            </w:r>
          </w:p>
        </w:tc>
        <w:tc>
          <w:tcPr>
            <w:tcW w:w="3260" w:type="dxa"/>
            <w:tcBorders>
              <w:top w:val="nil"/>
              <w:left w:val="nil"/>
              <w:bottom w:val="single" w:sz="4" w:space="0" w:color="C0C0C0"/>
              <w:right w:val="single" w:sz="4" w:space="0" w:color="C0C0C0"/>
            </w:tcBorders>
            <w:noWrap/>
            <w:hideMark/>
          </w:tcPr>
          <w:p w14:paraId="57EE5DAF"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EASTERN CAPE</w:t>
            </w:r>
          </w:p>
        </w:tc>
      </w:tr>
      <w:tr w:rsidR="00164DDB" w:rsidRPr="00E43836" w14:paraId="1E92E8A1"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2F8B822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Mitchells Plain MOU</w:t>
            </w:r>
          </w:p>
        </w:tc>
        <w:tc>
          <w:tcPr>
            <w:tcW w:w="3402" w:type="dxa"/>
            <w:tcBorders>
              <w:top w:val="nil"/>
              <w:left w:val="nil"/>
              <w:bottom w:val="single" w:sz="4" w:space="0" w:color="C0C0C0"/>
              <w:right w:val="single" w:sz="4" w:space="0" w:color="C0C0C0"/>
            </w:tcBorders>
            <w:noWrap/>
            <w:hideMark/>
          </w:tcPr>
          <w:p w14:paraId="160DD4E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CAPE TOWN</w:t>
            </w:r>
          </w:p>
        </w:tc>
        <w:tc>
          <w:tcPr>
            <w:tcW w:w="3260" w:type="dxa"/>
            <w:tcBorders>
              <w:top w:val="nil"/>
              <w:left w:val="nil"/>
              <w:bottom w:val="single" w:sz="4" w:space="0" w:color="C0C0C0"/>
              <w:right w:val="single" w:sz="4" w:space="0" w:color="C0C0C0"/>
            </w:tcBorders>
            <w:noWrap/>
            <w:hideMark/>
          </w:tcPr>
          <w:p w14:paraId="2BACC8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WESTERN CAPE</w:t>
            </w:r>
          </w:p>
        </w:tc>
      </w:tr>
      <w:tr w:rsidR="00164DDB" w:rsidRPr="00E43836" w14:paraId="4FCE94A5"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4F31DD7"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MUCPP</w:t>
            </w:r>
          </w:p>
        </w:tc>
        <w:tc>
          <w:tcPr>
            <w:tcW w:w="3402" w:type="dxa"/>
            <w:tcBorders>
              <w:top w:val="nil"/>
              <w:left w:val="nil"/>
              <w:bottom w:val="single" w:sz="4" w:space="0" w:color="C0C0C0"/>
              <w:right w:val="single" w:sz="4" w:space="0" w:color="C0C0C0"/>
            </w:tcBorders>
            <w:noWrap/>
            <w:hideMark/>
          </w:tcPr>
          <w:p w14:paraId="7DCC812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BLOEMFONTEIN</w:t>
            </w:r>
          </w:p>
        </w:tc>
        <w:tc>
          <w:tcPr>
            <w:tcW w:w="3260" w:type="dxa"/>
            <w:tcBorders>
              <w:top w:val="nil"/>
              <w:left w:val="nil"/>
              <w:bottom w:val="single" w:sz="4" w:space="0" w:color="C0C0C0"/>
              <w:right w:val="single" w:sz="4" w:space="0" w:color="C0C0C0"/>
            </w:tcBorders>
            <w:noWrap/>
            <w:hideMark/>
          </w:tcPr>
          <w:p w14:paraId="2984341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FREE STATE</w:t>
            </w:r>
          </w:p>
        </w:tc>
      </w:tr>
      <w:tr w:rsidR="00164DDB" w:rsidRPr="00E43836" w14:paraId="33CC437C"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3294C5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Makopong Border Post</w:t>
            </w:r>
          </w:p>
        </w:tc>
        <w:tc>
          <w:tcPr>
            <w:tcW w:w="3402" w:type="dxa"/>
            <w:tcBorders>
              <w:top w:val="nil"/>
              <w:left w:val="nil"/>
              <w:bottom w:val="single" w:sz="4" w:space="0" w:color="C0C0C0"/>
              <w:right w:val="single" w:sz="4" w:space="0" w:color="C0C0C0"/>
            </w:tcBorders>
            <w:noWrap/>
            <w:hideMark/>
          </w:tcPr>
          <w:p w14:paraId="2261991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MAKOPONG</w:t>
            </w:r>
          </w:p>
        </w:tc>
        <w:tc>
          <w:tcPr>
            <w:tcW w:w="3260" w:type="dxa"/>
            <w:tcBorders>
              <w:top w:val="nil"/>
              <w:left w:val="nil"/>
              <w:bottom w:val="single" w:sz="4" w:space="0" w:color="C0C0C0"/>
              <w:right w:val="single" w:sz="4" w:space="0" w:color="C0C0C0"/>
            </w:tcBorders>
            <w:noWrap/>
            <w:hideMark/>
          </w:tcPr>
          <w:p w14:paraId="153BD7A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r w:rsidR="00164DDB" w:rsidRPr="00E43836" w14:paraId="2E0CBF94"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3E45B986"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GEMSBOK BORDER POST</w:t>
            </w:r>
          </w:p>
        </w:tc>
        <w:tc>
          <w:tcPr>
            <w:tcW w:w="3402" w:type="dxa"/>
            <w:tcBorders>
              <w:top w:val="nil"/>
              <w:left w:val="nil"/>
              <w:bottom w:val="single" w:sz="4" w:space="0" w:color="C0C0C0"/>
              <w:right w:val="single" w:sz="4" w:space="0" w:color="C0C0C0"/>
            </w:tcBorders>
            <w:noWrap/>
            <w:hideMark/>
          </w:tcPr>
          <w:p w14:paraId="13EB1C7A"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GEMSBOK</w:t>
            </w:r>
          </w:p>
        </w:tc>
        <w:tc>
          <w:tcPr>
            <w:tcW w:w="3260" w:type="dxa"/>
            <w:tcBorders>
              <w:top w:val="nil"/>
              <w:left w:val="nil"/>
              <w:bottom w:val="single" w:sz="4" w:space="0" w:color="C0C0C0"/>
              <w:right w:val="single" w:sz="4" w:space="0" w:color="C0C0C0"/>
            </w:tcBorders>
            <w:noWrap/>
            <w:hideMark/>
          </w:tcPr>
          <w:p w14:paraId="3DB0432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692001B6"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3A1E622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MC CARTHYS RUST BORDER POST</w:t>
            </w:r>
          </w:p>
        </w:tc>
        <w:tc>
          <w:tcPr>
            <w:tcW w:w="3402" w:type="dxa"/>
            <w:tcBorders>
              <w:top w:val="nil"/>
              <w:left w:val="nil"/>
              <w:bottom w:val="single" w:sz="4" w:space="0" w:color="C0C0C0"/>
              <w:right w:val="single" w:sz="4" w:space="0" w:color="C0C0C0"/>
            </w:tcBorders>
            <w:noWrap/>
            <w:hideMark/>
          </w:tcPr>
          <w:p w14:paraId="3AA7BC98"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MC CARTHYS RUST</w:t>
            </w:r>
          </w:p>
        </w:tc>
        <w:tc>
          <w:tcPr>
            <w:tcW w:w="3260" w:type="dxa"/>
            <w:tcBorders>
              <w:top w:val="nil"/>
              <w:left w:val="nil"/>
              <w:bottom w:val="single" w:sz="4" w:space="0" w:color="C0C0C0"/>
              <w:right w:val="single" w:sz="4" w:space="0" w:color="C0C0C0"/>
            </w:tcBorders>
            <w:noWrap/>
            <w:hideMark/>
          </w:tcPr>
          <w:p w14:paraId="4FFAF1ED"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7FE96CCE"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0BEEA38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MIDDELPUTS BORDER POST</w:t>
            </w:r>
          </w:p>
        </w:tc>
        <w:tc>
          <w:tcPr>
            <w:tcW w:w="3402" w:type="dxa"/>
            <w:tcBorders>
              <w:top w:val="nil"/>
              <w:left w:val="nil"/>
              <w:bottom w:val="single" w:sz="4" w:space="0" w:color="C0C0C0"/>
              <w:right w:val="single" w:sz="4" w:space="0" w:color="C0C0C0"/>
            </w:tcBorders>
            <w:noWrap/>
            <w:hideMark/>
          </w:tcPr>
          <w:p w14:paraId="5D04F212"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MIDDELPUTS</w:t>
            </w:r>
          </w:p>
        </w:tc>
        <w:tc>
          <w:tcPr>
            <w:tcW w:w="3260" w:type="dxa"/>
            <w:tcBorders>
              <w:top w:val="nil"/>
              <w:left w:val="nil"/>
              <w:bottom w:val="single" w:sz="4" w:space="0" w:color="C0C0C0"/>
              <w:right w:val="single" w:sz="4" w:space="0" w:color="C0C0C0"/>
            </w:tcBorders>
            <w:noWrap/>
            <w:hideMark/>
          </w:tcPr>
          <w:p w14:paraId="21C78FEE"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01A5BBB0"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390028C0"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RIETFONTEIN BORDER POST</w:t>
            </w:r>
          </w:p>
        </w:tc>
        <w:tc>
          <w:tcPr>
            <w:tcW w:w="3402" w:type="dxa"/>
            <w:tcBorders>
              <w:top w:val="nil"/>
              <w:left w:val="nil"/>
              <w:bottom w:val="single" w:sz="4" w:space="0" w:color="C0C0C0"/>
              <w:right w:val="single" w:sz="4" w:space="0" w:color="C0C0C0"/>
            </w:tcBorders>
            <w:noWrap/>
            <w:hideMark/>
          </w:tcPr>
          <w:p w14:paraId="562828C9"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RIETFONTEIN</w:t>
            </w:r>
          </w:p>
        </w:tc>
        <w:tc>
          <w:tcPr>
            <w:tcW w:w="3260" w:type="dxa"/>
            <w:tcBorders>
              <w:top w:val="nil"/>
              <w:left w:val="nil"/>
              <w:bottom w:val="single" w:sz="4" w:space="0" w:color="C0C0C0"/>
              <w:right w:val="single" w:sz="4" w:space="0" w:color="C0C0C0"/>
            </w:tcBorders>
            <w:noWrap/>
            <w:hideMark/>
          </w:tcPr>
          <w:p w14:paraId="5DB19B75"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4E6064C0"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4E1DFCCB"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TWEE RIVIEREN BORDER POST</w:t>
            </w:r>
          </w:p>
        </w:tc>
        <w:tc>
          <w:tcPr>
            <w:tcW w:w="3402" w:type="dxa"/>
            <w:tcBorders>
              <w:top w:val="nil"/>
              <w:left w:val="nil"/>
              <w:bottom w:val="single" w:sz="4" w:space="0" w:color="C0C0C0"/>
              <w:right w:val="single" w:sz="4" w:space="0" w:color="C0C0C0"/>
            </w:tcBorders>
            <w:noWrap/>
            <w:hideMark/>
          </w:tcPr>
          <w:p w14:paraId="6F77D7E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TWEE RIVIEREN</w:t>
            </w:r>
          </w:p>
        </w:tc>
        <w:tc>
          <w:tcPr>
            <w:tcW w:w="3260" w:type="dxa"/>
            <w:tcBorders>
              <w:top w:val="nil"/>
              <w:left w:val="nil"/>
              <w:bottom w:val="single" w:sz="4" w:space="0" w:color="C0C0C0"/>
              <w:right w:val="single" w:sz="4" w:space="0" w:color="C0C0C0"/>
            </w:tcBorders>
            <w:noWrap/>
            <w:hideMark/>
          </w:tcPr>
          <w:p w14:paraId="63A1B9C3"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NORTHERN CAPE</w:t>
            </w:r>
          </w:p>
        </w:tc>
      </w:tr>
      <w:tr w:rsidR="00164DDB" w:rsidRPr="00E43836" w14:paraId="024C40ED" w14:textId="77777777" w:rsidTr="00E37439">
        <w:trPr>
          <w:trHeight w:val="290"/>
        </w:trPr>
        <w:tc>
          <w:tcPr>
            <w:tcW w:w="3119" w:type="dxa"/>
            <w:tcBorders>
              <w:top w:val="nil"/>
              <w:left w:val="single" w:sz="4" w:space="0" w:color="C0C0C0"/>
              <w:bottom w:val="single" w:sz="4" w:space="0" w:color="C0C0C0"/>
              <w:right w:val="single" w:sz="4" w:space="0" w:color="C0C0C0"/>
            </w:tcBorders>
            <w:noWrap/>
            <w:hideMark/>
          </w:tcPr>
          <w:p w14:paraId="6305FDB4"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Community Crossing Centre</w:t>
            </w:r>
          </w:p>
        </w:tc>
        <w:tc>
          <w:tcPr>
            <w:tcW w:w="3402" w:type="dxa"/>
            <w:tcBorders>
              <w:top w:val="nil"/>
              <w:left w:val="nil"/>
              <w:bottom w:val="single" w:sz="4" w:space="0" w:color="C0C0C0"/>
              <w:right w:val="single" w:sz="4" w:space="0" w:color="C0C0C0"/>
            </w:tcBorders>
            <w:noWrap/>
            <w:hideMark/>
          </w:tcPr>
          <w:p w14:paraId="77E2C811"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TSHIDILAMOLOMO</w:t>
            </w:r>
          </w:p>
        </w:tc>
        <w:tc>
          <w:tcPr>
            <w:tcW w:w="3260" w:type="dxa"/>
            <w:tcBorders>
              <w:top w:val="nil"/>
              <w:left w:val="nil"/>
              <w:bottom w:val="single" w:sz="4" w:space="0" w:color="C0C0C0"/>
              <w:right w:val="single" w:sz="4" w:space="0" w:color="C0C0C0"/>
            </w:tcBorders>
            <w:noWrap/>
            <w:hideMark/>
          </w:tcPr>
          <w:p w14:paraId="522220AC" w14:textId="77777777" w:rsidR="00164DDB" w:rsidRPr="00E43836" w:rsidRDefault="00164DDB" w:rsidP="00521A0E">
            <w:pPr>
              <w:rPr>
                <w:rFonts w:cs="Calibri Light"/>
                <w:color w:val="000000"/>
                <w:sz w:val="23"/>
                <w:szCs w:val="23"/>
                <w:lang w:val="en-US"/>
              </w:rPr>
            </w:pPr>
            <w:r w:rsidRPr="00E43836">
              <w:rPr>
                <w:rFonts w:cs="Calibri Light"/>
                <w:color w:val="000000"/>
                <w:sz w:val="23"/>
                <w:szCs w:val="23"/>
                <w:lang w:val="en-US"/>
              </w:rPr>
              <w:t>NORTH WEST</w:t>
            </w:r>
          </w:p>
        </w:tc>
      </w:tr>
    </w:tbl>
    <w:p w14:paraId="426380CA" w14:textId="77777777" w:rsidR="00164DDB" w:rsidRPr="00E43836" w:rsidRDefault="00164DDB" w:rsidP="00164DDB">
      <w:pPr>
        <w:rPr>
          <w:rFonts w:cs="Calibri Light"/>
        </w:rPr>
      </w:pPr>
    </w:p>
    <w:p w14:paraId="7E50A42A" w14:textId="77777777" w:rsidR="00164DDB" w:rsidRPr="00E43836" w:rsidRDefault="00164DDB" w:rsidP="00164DDB">
      <w:pPr>
        <w:rPr>
          <w:rFonts w:cs="Calibri Light"/>
        </w:rPr>
      </w:pPr>
    </w:p>
    <w:bookmarkEnd w:id="3"/>
    <w:bookmarkEnd w:id="4"/>
    <w:bookmarkEnd w:id="5"/>
    <w:bookmarkEnd w:id="6"/>
    <w:p w14:paraId="1A05EFC4" w14:textId="23AE6CBD" w:rsidR="00BF0C61" w:rsidRPr="00E43836" w:rsidRDefault="00BF0C61" w:rsidP="00297646">
      <w:pPr>
        <w:rPr>
          <w:rFonts w:cs="Calibri Light"/>
          <w:b/>
          <w:bCs/>
        </w:rPr>
      </w:pPr>
    </w:p>
    <w:sectPr w:rsidR="00BF0C61" w:rsidRPr="00E43836" w:rsidSect="00297646">
      <w:pgSz w:w="11906" w:h="16838" w:code="9"/>
      <w:pgMar w:top="1276" w:right="1134" w:bottom="992"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3400" w14:textId="77777777" w:rsidR="007C23C8" w:rsidRDefault="007C23C8" w:rsidP="000C56A7">
      <w:pPr>
        <w:spacing w:after="0" w:line="240" w:lineRule="auto"/>
      </w:pPr>
      <w:r>
        <w:separator/>
      </w:r>
    </w:p>
  </w:endnote>
  <w:endnote w:type="continuationSeparator" w:id="0">
    <w:p w14:paraId="5CFEF654" w14:textId="77777777" w:rsidR="007C23C8" w:rsidRDefault="007C23C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F37AD" w14:paraId="160F8CD6" w14:textId="77777777" w:rsidTr="00E5740F">
      <w:tc>
        <w:tcPr>
          <w:tcW w:w="3828" w:type="dxa"/>
        </w:tcPr>
        <w:p w14:paraId="19C38460" w14:textId="77777777" w:rsidR="004F37AD" w:rsidRDefault="004F37A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CBA24DF" w14:textId="77777777" w:rsidR="004F37AD" w:rsidRDefault="004F37AD" w:rsidP="008360E8">
          <w:pPr>
            <w:jc w:val="center"/>
            <w:rPr>
              <w:sz w:val="20"/>
            </w:rPr>
          </w:pPr>
          <w:r w:rsidRPr="000D1A1B">
            <w:rPr>
              <w:rFonts w:asciiTheme="minorHAnsi" w:hAnsiTheme="minorHAnsi" w:cstheme="minorHAnsi"/>
              <w:sz w:val="16"/>
              <w:szCs w:val="16"/>
              <w:lang w:val="en-GB"/>
            </w:rPr>
            <w:t>RESTRICTED</w:t>
          </w:r>
        </w:p>
      </w:tc>
      <w:tc>
        <w:tcPr>
          <w:tcW w:w="3816" w:type="dxa"/>
        </w:tcPr>
        <w:p w14:paraId="0C258297" w14:textId="77777777" w:rsidR="004F37AD" w:rsidRDefault="004F37A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6D9AA723" w14:textId="77777777" w:rsidR="004F37AD" w:rsidRPr="00E5740F" w:rsidRDefault="004F37AD"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288912D4" wp14:editId="2DA41380">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A8CF018" w14:textId="77777777" w:rsidR="004F37AD" w:rsidRPr="00F37BD6" w:rsidRDefault="004F37A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912D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0A8CF018" w14:textId="77777777" w:rsidR="004F37AD" w:rsidRPr="00F37BD6" w:rsidRDefault="004F37AD"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F37AD" w14:paraId="0296300E" w14:textId="77777777" w:rsidTr="00521A0E">
      <w:tc>
        <w:tcPr>
          <w:tcW w:w="3828" w:type="dxa"/>
        </w:tcPr>
        <w:p w14:paraId="074D38B5" w14:textId="77777777" w:rsidR="004F37AD" w:rsidRDefault="004F37AD" w:rsidP="00A955E4">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8853C77" w14:textId="77777777" w:rsidR="004F37AD" w:rsidRDefault="004F37AD" w:rsidP="00A955E4">
          <w:pPr>
            <w:jc w:val="center"/>
            <w:rPr>
              <w:sz w:val="20"/>
            </w:rPr>
          </w:pPr>
          <w:r w:rsidRPr="000D1A1B">
            <w:rPr>
              <w:rFonts w:asciiTheme="minorHAnsi" w:hAnsiTheme="minorHAnsi" w:cstheme="minorHAnsi"/>
              <w:sz w:val="16"/>
              <w:szCs w:val="16"/>
              <w:lang w:val="en-GB"/>
            </w:rPr>
            <w:t>RESTRICTED</w:t>
          </w:r>
        </w:p>
      </w:tc>
      <w:tc>
        <w:tcPr>
          <w:tcW w:w="3816" w:type="dxa"/>
        </w:tcPr>
        <w:p w14:paraId="6A6D6A5C" w14:textId="77777777" w:rsidR="004F37AD" w:rsidRDefault="004F37AD" w:rsidP="00A955E4">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0AD34BAA" w14:textId="77777777" w:rsidR="004F37AD" w:rsidRDefault="004F3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FBC9" w14:textId="77777777" w:rsidR="007C23C8" w:rsidRDefault="007C23C8" w:rsidP="000C56A7">
      <w:pPr>
        <w:spacing w:after="0" w:line="240" w:lineRule="auto"/>
      </w:pPr>
      <w:r>
        <w:separator/>
      </w:r>
    </w:p>
  </w:footnote>
  <w:footnote w:type="continuationSeparator" w:id="0">
    <w:p w14:paraId="27EBC0DD" w14:textId="77777777" w:rsidR="007C23C8" w:rsidRDefault="007C23C8"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746CC542"/>
    <w:name w:val="WW8Num6"/>
    <w:lvl w:ilvl="0">
      <w:start w:val="1"/>
      <w:numFmt w:val="lowerLetter"/>
      <w:lvlText w:val="%1)"/>
      <w:lvlJc w:val="left"/>
      <w:pPr>
        <w:tabs>
          <w:tab w:val="num" w:pos="0"/>
        </w:tabs>
        <w:ind w:left="720" w:hanging="360"/>
      </w:pPr>
      <w:rPr>
        <w:rFonts w:ascii="Calibri Light" w:hAnsi="Calibri Light" w:cs="Calibri Light" w:hint="default"/>
        <w:color w:val="000000"/>
        <w:sz w:val="22"/>
      </w:rPr>
    </w:lvl>
  </w:abstractNum>
  <w:abstractNum w:abstractNumId="1" w15:restartNumberingAfterBreak="0">
    <w:nsid w:val="00000007"/>
    <w:multiLevelType w:val="singleLevel"/>
    <w:tmpl w:val="11289452"/>
    <w:name w:val="WW8Num7"/>
    <w:lvl w:ilvl="0">
      <w:start w:val="1"/>
      <w:numFmt w:val="lowerLetter"/>
      <w:lvlText w:val="%1)"/>
      <w:lvlJc w:val="left"/>
      <w:pPr>
        <w:tabs>
          <w:tab w:val="num" w:pos="0"/>
        </w:tabs>
        <w:ind w:left="720" w:hanging="360"/>
      </w:pPr>
      <w:rPr>
        <w:color w:val="000000" w:themeColor="text1"/>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cs="Tahoma"/>
      </w:r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Tahoma"/>
      </w:rPr>
    </w:lvl>
  </w:abstractNum>
  <w:abstractNum w:abstractNumId="4" w15:restartNumberingAfterBreak="0">
    <w:nsid w:val="0000000D"/>
    <w:multiLevelType w:val="singleLevel"/>
    <w:tmpl w:val="2C6A6176"/>
    <w:name w:val="WW8Num13"/>
    <w:lvl w:ilvl="0">
      <w:start w:val="1"/>
      <w:numFmt w:val="lowerLetter"/>
      <w:lvlText w:val="%1)"/>
      <w:lvlJc w:val="left"/>
      <w:pPr>
        <w:tabs>
          <w:tab w:val="num" w:pos="0"/>
        </w:tabs>
        <w:ind w:left="720" w:hanging="360"/>
      </w:pPr>
      <w:rPr>
        <w:rFonts w:cs="Tahoma"/>
        <w:color w:val="000000" w:themeColor="text1"/>
      </w:rPr>
    </w:lvl>
  </w:abstractNum>
  <w:abstractNum w:abstractNumId="5"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6" w15:restartNumberingAfterBreak="0">
    <w:nsid w:val="0000000F"/>
    <w:multiLevelType w:val="singleLevel"/>
    <w:tmpl w:val="AAA61220"/>
    <w:name w:val="WW8Num15"/>
    <w:lvl w:ilvl="0">
      <w:start w:val="1"/>
      <w:numFmt w:val="lowerLetter"/>
      <w:lvlText w:val="%1)"/>
      <w:lvlJc w:val="left"/>
      <w:pPr>
        <w:tabs>
          <w:tab w:val="num" w:pos="0"/>
        </w:tabs>
        <w:ind w:left="720" w:hanging="360"/>
      </w:pPr>
      <w:rPr>
        <w:rFonts w:cs="Tahoma"/>
        <w:b w:val="0"/>
        <w:bCs w:val="0"/>
        <w:color w:val="000000" w:themeColor="text1"/>
        <w:sz w:val="22"/>
        <w:szCs w:val="22"/>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14"/>
    <w:multiLevelType w:val="singleLevel"/>
    <w:tmpl w:val="00000014"/>
    <w:name w:val="WW8Num20"/>
    <w:lvl w:ilvl="0">
      <w:start w:val="1"/>
      <w:numFmt w:val="lowerLetter"/>
      <w:lvlText w:val="%1)"/>
      <w:lvlJc w:val="left"/>
      <w:pPr>
        <w:tabs>
          <w:tab w:val="num" w:pos="0"/>
        </w:tabs>
        <w:ind w:left="360" w:hanging="360"/>
      </w:pPr>
      <w:rPr>
        <w:rFonts w:cs="Tahoma"/>
      </w:rPr>
    </w:lvl>
  </w:abstractNum>
  <w:abstractNum w:abstractNumId="9"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cs="Tahoma"/>
      </w:rPr>
    </w:lvl>
  </w:abstractNum>
  <w:abstractNum w:abstractNumId="10"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Wingdings" w:hAnsi="Wingdings"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4BC5A42"/>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6E072B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6F04486"/>
    <w:multiLevelType w:val="multilevel"/>
    <w:tmpl w:val="C8EC93F4"/>
    <w:lvl w:ilvl="0">
      <w:start w:val="1"/>
      <w:numFmt w:val="decimal"/>
      <w:pStyle w:val="Heading1"/>
      <w:lvlText w:val="%1."/>
      <w:lvlJc w:val="left"/>
      <w:pPr>
        <w:ind w:left="567" w:hanging="567"/>
      </w:pPr>
      <w:rPr>
        <w:rFonts w:hint="default"/>
        <w:b/>
        <w:sz w:val="32"/>
        <w:szCs w:val="32"/>
      </w:rPr>
    </w:lvl>
    <w:lvl w:ilvl="1">
      <w:start w:val="1"/>
      <w:numFmt w:val="decimal"/>
      <w:lvlText w:val="%1.%2"/>
      <w:lvlJc w:val="left"/>
      <w:pPr>
        <w:ind w:left="567" w:hanging="567"/>
      </w:pPr>
      <w:rPr>
        <w:rFonts w:hint="default"/>
        <w:b/>
        <w:bCs/>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4"/>
      <w:lvlJc w:val="left"/>
      <w:pPr>
        <w:ind w:left="2694" w:hanging="567"/>
      </w:pPr>
      <w:rPr>
        <w:rFonts w:hint="default"/>
        <w:b/>
        <w:bCs w:val="0"/>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6" w15:restartNumberingAfterBreak="0">
    <w:nsid w:val="0830560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09DC7588"/>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B8468C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0D40776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0E31293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3359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27A757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13BE12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42B7A8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1F9E1A12"/>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078484C"/>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21475FA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20411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39C5FB4"/>
    <w:multiLevelType w:val="multilevel"/>
    <w:tmpl w:val="958CCB72"/>
    <w:lvl w:ilvl="0">
      <w:start w:val="2"/>
      <w:numFmt w:val="decimal"/>
      <w:lvlText w:val="%1"/>
      <w:lvlJc w:val="left"/>
      <w:pPr>
        <w:ind w:left="360" w:hanging="360"/>
      </w:pPr>
    </w:lvl>
    <w:lvl w:ilvl="1">
      <w:start w:val="1"/>
      <w:numFmt w:val="decimal"/>
      <w:lvlText w:val="%1.%2"/>
      <w:lvlJc w:val="left"/>
      <w:pPr>
        <w:ind w:left="360" w:hanging="360"/>
      </w:pPr>
      <w:rPr>
        <w:b w:val="0"/>
        <w:bCs/>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5724553"/>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79F315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89757D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9671E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C0902B4"/>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92152A"/>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30352D42"/>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30BE322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1182050"/>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6157B5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A5335F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3C055DA1"/>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C2A6A6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3D4B21F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40314B94"/>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0D60B2E"/>
    <w:multiLevelType w:val="hybridMultilevel"/>
    <w:tmpl w:val="231E8C08"/>
    <w:lvl w:ilvl="0" w:tplc="57EEBB3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3BB13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43C06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44C54D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44A65305"/>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45185D1F"/>
    <w:multiLevelType w:val="multilevel"/>
    <w:tmpl w:val="6DBE8A9C"/>
    <w:lvl w:ilvl="0">
      <w:start w:val="1"/>
      <w:numFmt w:val="upperLetter"/>
      <w:pStyle w:val="AnnexH1"/>
      <w:suff w:val="space"/>
      <w:lvlText w:val="Annex %1:"/>
      <w:lvlJc w:val="left"/>
      <w:pPr>
        <w:ind w:left="993"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60041C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8BA3A03"/>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D370907"/>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03545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50436883"/>
    <w:multiLevelType w:val="multilevel"/>
    <w:tmpl w:val="537E91C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50685D3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18072A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52B7706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558774A1"/>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AE41D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BA649BD"/>
    <w:multiLevelType w:val="multilevel"/>
    <w:tmpl w:val="3CBED44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pStyle w:val="Level30"/>
      <w:lvlText w:val="%1.%2.%3."/>
      <w:lvlJc w:val="left"/>
      <w:pPr>
        <w:tabs>
          <w:tab w:val="num" w:pos="1701"/>
        </w:tabs>
        <w:ind w:left="1701" w:hanging="1701"/>
      </w:pPr>
    </w:lvl>
    <w:lvl w:ilvl="3">
      <w:start w:val="1"/>
      <w:numFmt w:val="decimal"/>
      <w:pStyle w:val="Level40"/>
      <w:lvlText w:val="%1.%2.%3.%4."/>
      <w:lvlJc w:val="left"/>
      <w:pPr>
        <w:tabs>
          <w:tab w:val="num" w:pos="1985"/>
        </w:tabs>
        <w:ind w:left="1985" w:hanging="1985"/>
      </w:pPr>
    </w:lvl>
    <w:lvl w:ilvl="4">
      <w:start w:val="1"/>
      <w:numFmt w:val="decimal"/>
      <w:pStyle w:val="Level50"/>
      <w:lvlText w:val="%1.%2.%3.%4.%5."/>
      <w:lvlJc w:val="left"/>
      <w:pPr>
        <w:tabs>
          <w:tab w:val="num" w:pos="2552"/>
        </w:tabs>
        <w:ind w:left="2552"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C67252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60085748"/>
    <w:multiLevelType w:val="hybridMultilevel"/>
    <w:tmpl w:val="41B40CE8"/>
    <w:lvl w:ilvl="0" w:tplc="1C09001B">
      <w:start w:val="1"/>
      <w:numFmt w:val="lowerRoman"/>
      <w:lvlText w:val="%1."/>
      <w:lvlJc w:val="right"/>
      <w:pPr>
        <w:ind w:left="1400" w:hanging="360"/>
      </w:pPr>
    </w:lvl>
    <w:lvl w:ilvl="1" w:tplc="1C090019" w:tentative="1">
      <w:start w:val="1"/>
      <w:numFmt w:val="lowerLetter"/>
      <w:lvlText w:val="%2."/>
      <w:lvlJc w:val="left"/>
      <w:pPr>
        <w:ind w:left="2120" w:hanging="360"/>
      </w:pPr>
    </w:lvl>
    <w:lvl w:ilvl="2" w:tplc="1C09001B" w:tentative="1">
      <w:start w:val="1"/>
      <w:numFmt w:val="lowerRoman"/>
      <w:lvlText w:val="%3."/>
      <w:lvlJc w:val="right"/>
      <w:pPr>
        <w:ind w:left="2840" w:hanging="180"/>
      </w:pPr>
    </w:lvl>
    <w:lvl w:ilvl="3" w:tplc="1C09000F" w:tentative="1">
      <w:start w:val="1"/>
      <w:numFmt w:val="decimal"/>
      <w:lvlText w:val="%4."/>
      <w:lvlJc w:val="left"/>
      <w:pPr>
        <w:ind w:left="3560" w:hanging="360"/>
      </w:pPr>
    </w:lvl>
    <w:lvl w:ilvl="4" w:tplc="1C090019" w:tentative="1">
      <w:start w:val="1"/>
      <w:numFmt w:val="lowerLetter"/>
      <w:lvlText w:val="%5."/>
      <w:lvlJc w:val="left"/>
      <w:pPr>
        <w:ind w:left="4280" w:hanging="360"/>
      </w:pPr>
    </w:lvl>
    <w:lvl w:ilvl="5" w:tplc="1C09001B" w:tentative="1">
      <w:start w:val="1"/>
      <w:numFmt w:val="lowerRoman"/>
      <w:lvlText w:val="%6."/>
      <w:lvlJc w:val="right"/>
      <w:pPr>
        <w:ind w:left="5000" w:hanging="180"/>
      </w:pPr>
    </w:lvl>
    <w:lvl w:ilvl="6" w:tplc="1C09000F" w:tentative="1">
      <w:start w:val="1"/>
      <w:numFmt w:val="decimal"/>
      <w:lvlText w:val="%7."/>
      <w:lvlJc w:val="left"/>
      <w:pPr>
        <w:ind w:left="5720" w:hanging="360"/>
      </w:pPr>
    </w:lvl>
    <w:lvl w:ilvl="7" w:tplc="1C090019" w:tentative="1">
      <w:start w:val="1"/>
      <w:numFmt w:val="lowerLetter"/>
      <w:lvlText w:val="%8."/>
      <w:lvlJc w:val="left"/>
      <w:pPr>
        <w:ind w:left="6440" w:hanging="360"/>
      </w:pPr>
    </w:lvl>
    <w:lvl w:ilvl="8" w:tplc="1C09001B" w:tentative="1">
      <w:start w:val="1"/>
      <w:numFmt w:val="lowerRoman"/>
      <w:lvlText w:val="%9."/>
      <w:lvlJc w:val="right"/>
      <w:pPr>
        <w:ind w:left="7160" w:hanging="180"/>
      </w:pPr>
    </w:lvl>
  </w:abstractNum>
  <w:abstractNum w:abstractNumId="78" w15:restartNumberingAfterBreak="0">
    <w:nsid w:val="647D65B3"/>
    <w:multiLevelType w:val="multilevel"/>
    <w:tmpl w:val="D3EE05AA"/>
    <w:lvl w:ilvl="0">
      <w:start w:val="1"/>
      <w:numFmt w:val="decimal"/>
      <w:lvlText w:val="(%1)"/>
      <w:lvlJc w:val="left"/>
      <w:pPr>
        <w:tabs>
          <w:tab w:val="num" w:pos="567"/>
        </w:tabs>
        <w:ind w:left="567" w:hanging="567"/>
      </w:pPr>
      <w:rPr>
        <w:rFonts w:hint="default"/>
        <w:b w:val="0"/>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670306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670D386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69D263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F351BC0"/>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2A15A1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2E75CDE"/>
    <w:multiLevelType w:val="multilevel"/>
    <w:tmpl w:val="AC0A7FB2"/>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4635B9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47F715A"/>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59C3AF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777D43A8"/>
    <w:multiLevelType w:val="multilevel"/>
    <w:tmpl w:val="09D6C3EE"/>
    <w:lvl w:ilvl="0">
      <w:start w:val="1"/>
      <w:numFmt w:val="decimal"/>
      <w:lvlText w:val="(%1)"/>
      <w:lvlJc w:val="left"/>
      <w:pPr>
        <w:tabs>
          <w:tab w:val="num" w:pos="567"/>
        </w:tabs>
        <w:ind w:left="567" w:hanging="567"/>
      </w:pPr>
      <w:rPr>
        <w:rFonts w:ascii="Calibri Light" w:hAnsi="Calibri Light" w:cs="Calibri Light" w:hint="default"/>
        <w:b w:val="0"/>
        <w:bCs/>
        <w:color w:val="auto"/>
        <w:sz w:val="22"/>
        <w:szCs w:val="22"/>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B4D7A8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7D82275C"/>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0097721">
    <w:abstractNumId w:val="60"/>
  </w:num>
  <w:num w:numId="2" w16cid:durableId="1224215067">
    <w:abstractNumId w:val="15"/>
  </w:num>
  <w:num w:numId="3" w16cid:durableId="620653409">
    <w:abstractNumId w:val="79"/>
  </w:num>
  <w:num w:numId="4" w16cid:durableId="1825927734">
    <w:abstractNumId w:val="67"/>
  </w:num>
  <w:num w:numId="5" w16cid:durableId="888959666">
    <w:abstractNumId w:val="49"/>
  </w:num>
  <w:num w:numId="6" w16cid:durableId="1502811643">
    <w:abstractNumId w:val="12"/>
  </w:num>
  <w:num w:numId="7" w16cid:durableId="1569421352">
    <w:abstractNumId w:val="80"/>
  </w:num>
  <w:num w:numId="8" w16cid:durableId="1302803145">
    <w:abstractNumId w:val="61"/>
  </w:num>
  <w:num w:numId="9" w16cid:durableId="33775265">
    <w:abstractNumId w:val="65"/>
  </w:num>
  <w:num w:numId="10" w16cid:durableId="111101120">
    <w:abstractNumId w:val="38"/>
  </w:num>
  <w:num w:numId="11" w16cid:durableId="1783840215">
    <w:abstractNumId w:val="94"/>
  </w:num>
  <w:num w:numId="12" w16cid:durableId="617221213">
    <w:abstractNumId w:val="87"/>
  </w:num>
  <w:num w:numId="13" w16cid:durableId="1649431518">
    <w:abstractNumId w:val="31"/>
  </w:num>
  <w:num w:numId="14" w16cid:durableId="581528926">
    <w:abstractNumId w:val="41"/>
  </w:num>
  <w:num w:numId="15" w16cid:durableId="1887646552">
    <w:abstractNumId w:val="11"/>
  </w:num>
  <w:num w:numId="16" w16cid:durableId="1283536456">
    <w:abstractNumId w:val="26"/>
  </w:num>
  <w:num w:numId="17" w16cid:durableId="1907449685">
    <w:abstractNumId w:val="63"/>
  </w:num>
  <w:num w:numId="18" w16cid:durableId="153883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96854">
    <w:abstractNumId w:val="21"/>
  </w:num>
  <w:num w:numId="20" w16cid:durableId="844827907">
    <w:abstractNumId w:val="75"/>
  </w:num>
  <w:num w:numId="21" w16cid:durableId="511720807">
    <w:abstractNumId w:val="55"/>
  </w:num>
  <w:num w:numId="22" w16cid:durableId="846213069">
    <w:abstractNumId w:val="27"/>
  </w:num>
  <w:num w:numId="23" w16cid:durableId="846019838">
    <w:abstractNumId w:val="81"/>
  </w:num>
  <w:num w:numId="24" w16cid:durableId="1753504669">
    <w:abstractNumId w:val="54"/>
  </w:num>
  <w:num w:numId="25" w16cid:durableId="663438573">
    <w:abstractNumId w:val="89"/>
  </w:num>
  <w:num w:numId="26" w16cid:durableId="621115543">
    <w:abstractNumId w:val="29"/>
  </w:num>
  <w:num w:numId="27" w16cid:durableId="887179775">
    <w:abstractNumId w:val="28"/>
  </w:num>
  <w:num w:numId="28" w16cid:durableId="436142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83128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4124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78138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1768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9544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7897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0039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8402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0740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26428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0877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4556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72156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92014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6214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96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473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3793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5758386">
    <w:abstractNumId w:val="42"/>
  </w:num>
  <w:num w:numId="48" w16cid:durableId="976297577">
    <w:abstractNumId w:val="83"/>
  </w:num>
  <w:num w:numId="49" w16cid:durableId="305279541">
    <w:abstractNumId w:val="44"/>
  </w:num>
  <w:num w:numId="50" w16cid:durableId="136341151">
    <w:abstractNumId w:val="85"/>
  </w:num>
  <w:num w:numId="51" w16cid:durableId="476188110">
    <w:abstractNumId w:val="14"/>
  </w:num>
  <w:num w:numId="52" w16cid:durableId="1679429110">
    <w:abstractNumId w:val="17"/>
  </w:num>
  <w:num w:numId="53" w16cid:durableId="179245107">
    <w:abstractNumId w:val="74"/>
  </w:num>
  <w:num w:numId="54" w16cid:durableId="88892527">
    <w:abstractNumId w:val="25"/>
  </w:num>
  <w:num w:numId="55" w16cid:durableId="281418794">
    <w:abstractNumId w:val="58"/>
  </w:num>
  <w:num w:numId="56" w16cid:durableId="138799308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93980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6847104">
    <w:abstractNumId w:val="64"/>
  </w:num>
  <w:num w:numId="59" w16cid:durableId="1539583436">
    <w:abstractNumId w:val="51"/>
  </w:num>
  <w:num w:numId="60" w16cid:durableId="2069958417">
    <w:abstractNumId w:val="13"/>
  </w:num>
  <w:num w:numId="61" w16cid:durableId="727457172">
    <w:abstractNumId w:val="78"/>
  </w:num>
  <w:num w:numId="62" w16cid:durableId="540479318">
    <w:abstractNumId w:val="37"/>
  </w:num>
  <w:num w:numId="63" w16cid:durableId="751705538">
    <w:abstractNumId w:val="39"/>
  </w:num>
  <w:num w:numId="64" w16cid:durableId="407383044">
    <w:abstractNumId w:val="62"/>
  </w:num>
  <w:num w:numId="65" w16cid:durableId="2106224912">
    <w:abstractNumId w:val="23"/>
  </w:num>
  <w:num w:numId="66" w16cid:durableId="1611858660">
    <w:abstractNumId w:val="30"/>
  </w:num>
  <w:num w:numId="67" w16cid:durableId="1899703428">
    <w:abstractNumId w:val="35"/>
  </w:num>
  <w:num w:numId="68" w16cid:durableId="2082865253">
    <w:abstractNumId w:val="59"/>
  </w:num>
  <w:num w:numId="69" w16cid:durableId="1262373841">
    <w:abstractNumId w:val="53"/>
  </w:num>
  <w:num w:numId="70" w16cid:durableId="987248520">
    <w:abstractNumId w:val="88"/>
  </w:num>
  <w:num w:numId="71" w16cid:durableId="1277104101">
    <w:abstractNumId w:val="57"/>
  </w:num>
  <w:num w:numId="72" w16cid:durableId="2012755464">
    <w:abstractNumId w:val="76"/>
  </w:num>
  <w:num w:numId="73" w16cid:durableId="1913394235">
    <w:abstractNumId w:val="92"/>
  </w:num>
  <w:num w:numId="74" w16cid:durableId="885338225">
    <w:abstractNumId w:val="40"/>
  </w:num>
  <w:num w:numId="75" w16cid:durableId="196739928">
    <w:abstractNumId w:val="95"/>
  </w:num>
  <w:num w:numId="76" w16cid:durableId="62726726">
    <w:abstractNumId w:val="86"/>
  </w:num>
  <w:num w:numId="77" w16cid:durableId="1069183905">
    <w:abstractNumId w:val="73"/>
  </w:num>
  <w:num w:numId="78" w16cid:durableId="441799969">
    <w:abstractNumId w:val="68"/>
  </w:num>
  <w:num w:numId="79" w16cid:durableId="760296791">
    <w:abstractNumId w:val="24"/>
  </w:num>
  <w:num w:numId="80" w16cid:durableId="721833717">
    <w:abstractNumId w:val="82"/>
  </w:num>
  <w:num w:numId="81" w16cid:durableId="1065951218">
    <w:abstractNumId w:val="56"/>
  </w:num>
  <w:num w:numId="82" w16cid:durableId="1807315831">
    <w:abstractNumId w:val="20"/>
  </w:num>
  <w:num w:numId="83" w16cid:durableId="1181050156">
    <w:abstractNumId w:val="32"/>
  </w:num>
  <w:num w:numId="84" w16cid:durableId="1253054216">
    <w:abstractNumId w:val="48"/>
  </w:num>
  <w:num w:numId="85" w16cid:durableId="1764452514">
    <w:abstractNumId w:val="71"/>
  </w:num>
  <w:num w:numId="86" w16cid:durableId="874469338">
    <w:abstractNumId w:val="19"/>
  </w:num>
  <w:num w:numId="87" w16cid:durableId="611548281">
    <w:abstractNumId w:val="16"/>
  </w:num>
  <w:num w:numId="88" w16cid:durableId="360282883">
    <w:abstractNumId w:val="22"/>
  </w:num>
  <w:num w:numId="89" w16cid:durableId="1194615016">
    <w:abstractNumId w:val="43"/>
  </w:num>
  <w:num w:numId="90" w16cid:durableId="1948806435">
    <w:abstractNumId w:val="45"/>
  </w:num>
  <w:num w:numId="91" w16cid:durableId="1681393322">
    <w:abstractNumId w:val="36"/>
  </w:num>
  <w:num w:numId="92" w16cid:durableId="1399094588">
    <w:abstractNumId w:val="70"/>
  </w:num>
  <w:num w:numId="93" w16cid:durableId="1735548915">
    <w:abstractNumId w:val="90"/>
  </w:num>
  <w:num w:numId="94" w16cid:durableId="859974703">
    <w:abstractNumId w:val="93"/>
  </w:num>
  <w:num w:numId="95" w16cid:durableId="197862718">
    <w:abstractNumId w:val="96"/>
  </w:num>
  <w:num w:numId="96" w16cid:durableId="2025863877">
    <w:abstractNumId w:val="18"/>
  </w:num>
  <w:num w:numId="97" w16cid:durableId="211157375">
    <w:abstractNumId w:val="52"/>
  </w:num>
  <w:num w:numId="98" w16cid:durableId="1423797707">
    <w:abstractNumId w:val="47"/>
  </w:num>
  <w:num w:numId="99" w16cid:durableId="1603105625">
    <w:abstractNumId w:val="69"/>
  </w:num>
  <w:num w:numId="100" w16cid:durableId="2088451303">
    <w:abstractNumId w:val="77"/>
  </w:num>
  <w:num w:numId="101" w16cid:durableId="429740666">
    <w:abstractNumId w:val="91"/>
  </w:num>
  <w:num w:numId="102" w16cid:durableId="1570268480">
    <w:abstractNumId w:val="50"/>
  </w:num>
  <w:num w:numId="103" w16cid:durableId="2093113399">
    <w:abstractNumId w:val="66"/>
  </w:num>
  <w:num w:numId="104" w16cid:durableId="1062219365">
    <w:abstractNumId w:val="7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34"/>
    <w:rsid w:val="00001165"/>
    <w:rsid w:val="00001E2A"/>
    <w:rsid w:val="00004BC1"/>
    <w:rsid w:val="00014746"/>
    <w:rsid w:val="000218B7"/>
    <w:rsid w:val="00021DC9"/>
    <w:rsid w:val="0002219A"/>
    <w:rsid w:val="00025C1F"/>
    <w:rsid w:val="00026D42"/>
    <w:rsid w:val="0002715D"/>
    <w:rsid w:val="00032223"/>
    <w:rsid w:val="00034081"/>
    <w:rsid w:val="0003455B"/>
    <w:rsid w:val="00037E8F"/>
    <w:rsid w:val="00041B57"/>
    <w:rsid w:val="0004605A"/>
    <w:rsid w:val="00046F60"/>
    <w:rsid w:val="000477FC"/>
    <w:rsid w:val="000524B3"/>
    <w:rsid w:val="000532B2"/>
    <w:rsid w:val="0005538F"/>
    <w:rsid w:val="00056088"/>
    <w:rsid w:val="000560FC"/>
    <w:rsid w:val="0005676F"/>
    <w:rsid w:val="000577E7"/>
    <w:rsid w:val="00060C67"/>
    <w:rsid w:val="00066FDB"/>
    <w:rsid w:val="00067681"/>
    <w:rsid w:val="0007076F"/>
    <w:rsid w:val="00070D40"/>
    <w:rsid w:val="0007606D"/>
    <w:rsid w:val="000812FA"/>
    <w:rsid w:val="000875DD"/>
    <w:rsid w:val="00087CD2"/>
    <w:rsid w:val="000908BC"/>
    <w:rsid w:val="00090F12"/>
    <w:rsid w:val="00093361"/>
    <w:rsid w:val="00096397"/>
    <w:rsid w:val="000A113E"/>
    <w:rsid w:val="000A19B8"/>
    <w:rsid w:val="000A1F6A"/>
    <w:rsid w:val="000A4107"/>
    <w:rsid w:val="000A78FA"/>
    <w:rsid w:val="000A7A59"/>
    <w:rsid w:val="000A7D95"/>
    <w:rsid w:val="000B1A52"/>
    <w:rsid w:val="000B1DF8"/>
    <w:rsid w:val="000B2805"/>
    <w:rsid w:val="000B436B"/>
    <w:rsid w:val="000B6F28"/>
    <w:rsid w:val="000B7E06"/>
    <w:rsid w:val="000C01C7"/>
    <w:rsid w:val="000C48A9"/>
    <w:rsid w:val="000C4E5F"/>
    <w:rsid w:val="000C56A7"/>
    <w:rsid w:val="000C68A6"/>
    <w:rsid w:val="000C7027"/>
    <w:rsid w:val="000D0338"/>
    <w:rsid w:val="000D6F12"/>
    <w:rsid w:val="000D7223"/>
    <w:rsid w:val="000E1473"/>
    <w:rsid w:val="000E14DD"/>
    <w:rsid w:val="000E1D78"/>
    <w:rsid w:val="000E275A"/>
    <w:rsid w:val="000E2AE6"/>
    <w:rsid w:val="000E5C23"/>
    <w:rsid w:val="000F2B2F"/>
    <w:rsid w:val="000F7540"/>
    <w:rsid w:val="001002AF"/>
    <w:rsid w:val="00101C94"/>
    <w:rsid w:val="00103520"/>
    <w:rsid w:val="00103EF0"/>
    <w:rsid w:val="00107E02"/>
    <w:rsid w:val="00112DF7"/>
    <w:rsid w:val="0011532B"/>
    <w:rsid w:val="00124342"/>
    <w:rsid w:val="0012624B"/>
    <w:rsid w:val="0013132F"/>
    <w:rsid w:val="001313AD"/>
    <w:rsid w:val="00136114"/>
    <w:rsid w:val="001361B4"/>
    <w:rsid w:val="0014033C"/>
    <w:rsid w:val="00140641"/>
    <w:rsid w:val="00142390"/>
    <w:rsid w:val="00143369"/>
    <w:rsid w:val="00143D27"/>
    <w:rsid w:val="00144B36"/>
    <w:rsid w:val="00145EA2"/>
    <w:rsid w:val="00146755"/>
    <w:rsid w:val="00150C86"/>
    <w:rsid w:val="00151146"/>
    <w:rsid w:val="00151FF4"/>
    <w:rsid w:val="001548AA"/>
    <w:rsid w:val="00157D50"/>
    <w:rsid w:val="00161362"/>
    <w:rsid w:val="00161B69"/>
    <w:rsid w:val="0016237D"/>
    <w:rsid w:val="001637C9"/>
    <w:rsid w:val="00163BAA"/>
    <w:rsid w:val="00164DDB"/>
    <w:rsid w:val="00165575"/>
    <w:rsid w:val="00166861"/>
    <w:rsid w:val="0017211C"/>
    <w:rsid w:val="00173B46"/>
    <w:rsid w:val="001743CC"/>
    <w:rsid w:val="00177EBA"/>
    <w:rsid w:val="00180F03"/>
    <w:rsid w:val="001842EB"/>
    <w:rsid w:val="0018469B"/>
    <w:rsid w:val="00184BD7"/>
    <w:rsid w:val="0018714B"/>
    <w:rsid w:val="00193065"/>
    <w:rsid w:val="00193547"/>
    <w:rsid w:val="001948CC"/>
    <w:rsid w:val="00195D22"/>
    <w:rsid w:val="00195F90"/>
    <w:rsid w:val="00197919"/>
    <w:rsid w:val="001A2B6F"/>
    <w:rsid w:val="001A3F4C"/>
    <w:rsid w:val="001A4861"/>
    <w:rsid w:val="001A50CD"/>
    <w:rsid w:val="001A586A"/>
    <w:rsid w:val="001A7BF4"/>
    <w:rsid w:val="001B2FE2"/>
    <w:rsid w:val="001B5DB8"/>
    <w:rsid w:val="001B63DC"/>
    <w:rsid w:val="001C1591"/>
    <w:rsid w:val="001C2A34"/>
    <w:rsid w:val="001C747E"/>
    <w:rsid w:val="001D1C49"/>
    <w:rsid w:val="001D1C9E"/>
    <w:rsid w:val="001D5D19"/>
    <w:rsid w:val="001E2908"/>
    <w:rsid w:val="001E2F3D"/>
    <w:rsid w:val="001E3153"/>
    <w:rsid w:val="001E6D11"/>
    <w:rsid w:val="001E725D"/>
    <w:rsid w:val="001F1998"/>
    <w:rsid w:val="001F2060"/>
    <w:rsid w:val="001F33F4"/>
    <w:rsid w:val="001F3C36"/>
    <w:rsid w:val="001F5EDD"/>
    <w:rsid w:val="001F7572"/>
    <w:rsid w:val="001F7D2F"/>
    <w:rsid w:val="00200002"/>
    <w:rsid w:val="00200C0A"/>
    <w:rsid w:val="00201E57"/>
    <w:rsid w:val="002023EB"/>
    <w:rsid w:val="00203787"/>
    <w:rsid w:val="00205FF4"/>
    <w:rsid w:val="00207803"/>
    <w:rsid w:val="00210E62"/>
    <w:rsid w:val="00211B69"/>
    <w:rsid w:val="00212113"/>
    <w:rsid w:val="002137B5"/>
    <w:rsid w:val="002137E8"/>
    <w:rsid w:val="002137F0"/>
    <w:rsid w:val="002145DF"/>
    <w:rsid w:val="00216A04"/>
    <w:rsid w:val="00220ED8"/>
    <w:rsid w:val="00223AB3"/>
    <w:rsid w:val="00223B97"/>
    <w:rsid w:val="0022579B"/>
    <w:rsid w:val="00226B49"/>
    <w:rsid w:val="00227C16"/>
    <w:rsid w:val="00227F40"/>
    <w:rsid w:val="00231119"/>
    <w:rsid w:val="00231DB3"/>
    <w:rsid w:val="00233A39"/>
    <w:rsid w:val="00234C49"/>
    <w:rsid w:val="00234E2A"/>
    <w:rsid w:val="00235913"/>
    <w:rsid w:val="00236C8E"/>
    <w:rsid w:val="002424B0"/>
    <w:rsid w:val="00242A39"/>
    <w:rsid w:val="00244D0E"/>
    <w:rsid w:val="0024612A"/>
    <w:rsid w:val="00246935"/>
    <w:rsid w:val="00247B2D"/>
    <w:rsid w:val="002511BB"/>
    <w:rsid w:val="0025185F"/>
    <w:rsid w:val="00256881"/>
    <w:rsid w:val="0026097F"/>
    <w:rsid w:val="00260F2A"/>
    <w:rsid w:val="0026119C"/>
    <w:rsid w:val="002613D6"/>
    <w:rsid w:val="00265240"/>
    <w:rsid w:val="00266495"/>
    <w:rsid w:val="002678B7"/>
    <w:rsid w:val="00273CE0"/>
    <w:rsid w:val="00274442"/>
    <w:rsid w:val="002756A9"/>
    <w:rsid w:val="00281A1F"/>
    <w:rsid w:val="00284048"/>
    <w:rsid w:val="00290429"/>
    <w:rsid w:val="00292A86"/>
    <w:rsid w:val="00297646"/>
    <w:rsid w:val="002A1917"/>
    <w:rsid w:val="002A1D33"/>
    <w:rsid w:val="002A290A"/>
    <w:rsid w:val="002A3AA8"/>
    <w:rsid w:val="002A5CBA"/>
    <w:rsid w:val="002A7DA2"/>
    <w:rsid w:val="002B187F"/>
    <w:rsid w:val="002B1F36"/>
    <w:rsid w:val="002B260C"/>
    <w:rsid w:val="002B7316"/>
    <w:rsid w:val="002B7468"/>
    <w:rsid w:val="002C2272"/>
    <w:rsid w:val="002C22E9"/>
    <w:rsid w:val="002D0BF6"/>
    <w:rsid w:val="002D5BFC"/>
    <w:rsid w:val="002E5AED"/>
    <w:rsid w:val="002E6A6B"/>
    <w:rsid w:val="002F182D"/>
    <w:rsid w:val="002F1B50"/>
    <w:rsid w:val="002F3FAA"/>
    <w:rsid w:val="002F55E0"/>
    <w:rsid w:val="002F7360"/>
    <w:rsid w:val="003061BA"/>
    <w:rsid w:val="003078F3"/>
    <w:rsid w:val="00310A7F"/>
    <w:rsid w:val="003111A7"/>
    <w:rsid w:val="0031164D"/>
    <w:rsid w:val="003202AE"/>
    <w:rsid w:val="00320B71"/>
    <w:rsid w:val="003210AE"/>
    <w:rsid w:val="00330A38"/>
    <w:rsid w:val="00334EC5"/>
    <w:rsid w:val="003358B3"/>
    <w:rsid w:val="00337B66"/>
    <w:rsid w:val="00340B58"/>
    <w:rsid w:val="00342005"/>
    <w:rsid w:val="003507A0"/>
    <w:rsid w:val="003517D0"/>
    <w:rsid w:val="0035186E"/>
    <w:rsid w:val="00352CD1"/>
    <w:rsid w:val="003531F7"/>
    <w:rsid w:val="003547F4"/>
    <w:rsid w:val="00355E9B"/>
    <w:rsid w:val="00357026"/>
    <w:rsid w:val="0036570B"/>
    <w:rsid w:val="003672E8"/>
    <w:rsid w:val="003677E4"/>
    <w:rsid w:val="00370B09"/>
    <w:rsid w:val="003711BF"/>
    <w:rsid w:val="00371BFA"/>
    <w:rsid w:val="00372B21"/>
    <w:rsid w:val="00373D27"/>
    <w:rsid w:val="00376251"/>
    <w:rsid w:val="00377D92"/>
    <w:rsid w:val="003806BB"/>
    <w:rsid w:val="00380FB1"/>
    <w:rsid w:val="00381868"/>
    <w:rsid w:val="0039378F"/>
    <w:rsid w:val="003940B2"/>
    <w:rsid w:val="003943CE"/>
    <w:rsid w:val="00394D10"/>
    <w:rsid w:val="00395794"/>
    <w:rsid w:val="00396A55"/>
    <w:rsid w:val="003A0679"/>
    <w:rsid w:val="003A18F1"/>
    <w:rsid w:val="003A1B66"/>
    <w:rsid w:val="003A2AE7"/>
    <w:rsid w:val="003A417E"/>
    <w:rsid w:val="003A5C83"/>
    <w:rsid w:val="003B2138"/>
    <w:rsid w:val="003B4712"/>
    <w:rsid w:val="003B664E"/>
    <w:rsid w:val="003C2A27"/>
    <w:rsid w:val="003D0B8A"/>
    <w:rsid w:val="003D19CF"/>
    <w:rsid w:val="003D292C"/>
    <w:rsid w:val="003D55B7"/>
    <w:rsid w:val="003E0A27"/>
    <w:rsid w:val="003F0140"/>
    <w:rsid w:val="003F132D"/>
    <w:rsid w:val="003F4B1F"/>
    <w:rsid w:val="003F66F8"/>
    <w:rsid w:val="003F7BFE"/>
    <w:rsid w:val="00400714"/>
    <w:rsid w:val="00400958"/>
    <w:rsid w:val="004115B8"/>
    <w:rsid w:val="00411C7C"/>
    <w:rsid w:val="00414DCA"/>
    <w:rsid w:val="004176AA"/>
    <w:rsid w:val="00422617"/>
    <w:rsid w:val="00423E8E"/>
    <w:rsid w:val="004261A5"/>
    <w:rsid w:val="00431DBF"/>
    <w:rsid w:val="0043202B"/>
    <w:rsid w:val="00433E12"/>
    <w:rsid w:val="00434359"/>
    <w:rsid w:val="004351A5"/>
    <w:rsid w:val="00435644"/>
    <w:rsid w:val="00435F29"/>
    <w:rsid w:val="00437F51"/>
    <w:rsid w:val="004426B4"/>
    <w:rsid w:val="00442E21"/>
    <w:rsid w:val="004438C8"/>
    <w:rsid w:val="0044478E"/>
    <w:rsid w:val="00445B91"/>
    <w:rsid w:val="00445C03"/>
    <w:rsid w:val="0044656A"/>
    <w:rsid w:val="00455A3A"/>
    <w:rsid w:val="00456474"/>
    <w:rsid w:val="00461542"/>
    <w:rsid w:val="00462374"/>
    <w:rsid w:val="00462DF5"/>
    <w:rsid w:val="00464AE0"/>
    <w:rsid w:val="004651ED"/>
    <w:rsid w:val="00465B60"/>
    <w:rsid w:val="00473008"/>
    <w:rsid w:val="004739B5"/>
    <w:rsid w:val="00473F58"/>
    <w:rsid w:val="00473FF8"/>
    <w:rsid w:val="004747D7"/>
    <w:rsid w:val="0047501B"/>
    <w:rsid w:val="00476C99"/>
    <w:rsid w:val="0048501B"/>
    <w:rsid w:val="004853A4"/>
    <w:rsid w:val="004870CD"/>
    <w:rsid w:val="00490713"/>
    <w:rsid w:val="004944B9"/>
    <w:rsid w:val="00496E1A"/>
    <w:rsid w:val="00496E2D"/>
    <w:rsid w:val="004A4DCE"/>
    <w:rsid w:val="004A4FB5"/>
    <w:rsid w:val="004A6D8C"/>
    <w:rsid w:val="004A6FC4"/>
    <w:rsid w:val="004B0113"/>
    <w:rsid w:val="004B0829"/>
    <w:rsid w:val="004B2F15"/>
    <w:rsid w:val="004B4786"/>
    <w:rsid w:val="004B4BCF"/>
    <w:rsid w:val="004B4F61"/>
    <w:rsid w:val="004B530A"/>
    <w:rsid w:val="004B63CF"/>
    <w:rsid w:val="004C3A3C"/>
    <w:rsid w:val="004C5A2D"/>
    <w:rsid w:val="004C616F"/>
    <w:rsid w:val="004D47F9"/>
    <w:rsid w:val="004D4E47"/>
    <w:rsid w:val="004E1D95"/>
    <w:rsid w:val="004E263E"/>
    <w:rsid w:val="004E47EA"/>
    <w:rsid w:val="004E5142"/>
    <w:rsid w:val="004E6250"/>
    <w:rsid w:val="004F344D"/>
    <w:rsid w:val="004F37AD"/>
    <w:rsid w:val="004F5065"/>
    <w:rsid w:val="004F7197"/>
    <w:rsid w:val="004F7B4A"/>
    <w:rsid w:val="00504F20"/>
    <w:rsid w:val="00511066"/>
    <w:rsid w:val="00511F4E"/>
    <w:rsid w:val="00512A12"/>
    <w:rsid w:val="005130B7"/>
    <w:rsid w:val="00513C34"/>
    <w:rsid w:val="00513DED"/>
    <w:rsid w:val="00514103"/>
    <w:rsid w:val="0051421D"/>
    <w:rsid w:val="005148AC"/>
    <w:rsid w:val="00517E6A"/>
    <w:rsid w:val="00521A0E"/>
    <w:rsid w:val="00522E16"/>
    <w:rsid w:val="0052371E"/>
    <w:rsid w:val="00527C18"/>
    <w:rsid w:val="005336F6"/>
    <w:rsid w:val="00534E89"/>
    <w:rsid w:val="00535172"/>
    <w:rsid w:val="00535D94"/>
    <w:rsid w:val="00541EC3"/>
    <w:rsid w:val="00551F0F"/>
    <w:rsid w:val="005527FB"/>
    <w:rsid w:val="005539C5"/>
    <w:rsid w:val="00555F39"/>
    <w:rsid w:val="005574C2"/>
    <w:rsid w:val="00557807"/>
    <w:rsid w:val="005605F7"/>
    <w:rsid w:val="00560830"/>
    <w:rsid w:val="00560F4B"/>
    <w:rsid w:val="0056742A"/>
    <w:rsid w:val="00567A9D"/>
    <w:rsid w:val="00573C16"/>
    <w:rsid w:val="005758A0"/>
    <w:rsid w:val="00575CA0"/>
    <w:rsid w:val="00576C51"/>
    <w:rsid w:val="00581B98"/>
    <w:rsid w:val="005822AD"/>
    <w:rsid w:val="00584ED1"/>
    <w:rsid w:val="00584F34"/>
    <w:rsid w:val="00592365"/>
    <w:rsid w:val="00593247"/>
    <w:rsid w:val="00595AD7"/>
    <w:rsid w:val="00597284"/>
    <w:rsid w:val="005973EC"/>
    <w:rsid w:val="005A1C04"/>
    <w:rsid w:val="005A712E"/>
    <w:rsid w:val="005A74FB"/>
    <w:rsid w:val="005B1202"/>
    <w:rsid w:val="005B12C3"/>
    <w:rsid w:val="005B18DD"/>
    <w:rsid w:val="005B1F21"/>
    <w:rsid w:val="005B3BB6"/>
    <w:rsid w:val="005B4A13"/>
    <w:rsid w:val="005B6F06"/>
    <w:rsid w:val="005B6F53"/>
    <w:rsid w:val="005C3186"/>
    <w:rsid w:val="005C4127"/>
    <w:rsid w:val="005D03B4"/>
    <w:rsid w:val="005D101F"/>
    <w:rsid w:val="005D3455"/>
    <w:rsid w:val="005D5735"/>
    <w:rsid w:val="005D5B8C"/>
    <w:rsid w:val="005D5CCF"/>
    <w:rsid w:val="005D703D"/>
    <w:rsid w:val="005E070A"/>
    <w:rsid w:val="005E15A5"/>
    <w:rsid w:val="005E2437"/>
    <w:rsid w:val="005E2490"/>
    <w:rsid w:val="005E6F0C"/>
    <w:rsid w:val="005E78F1"/>
    <w:rsid w:val="005E7B18"/>
    <w:rsid w:val="005E7D69"/>
    <w:rsid w:val="005E7FD6"/>
    <w:rsid w:val="005F2388"/>
    <w:rsid w:val="005F2530"/>
    <w:rsid w:val="005F3D43"/>
    <w:rsid w:val="005F5BE8"/>
    <w:rsid w:val="00600F3F"/>
    <w:rsid w:val="006010B8"/>
    <w:rsid w:val="0060212A"/>
    <w:rsid w:val="00603845"/>
    <w:rsid w:val="00607C99"/>
    <w:rsid w:val="00612C39"/>
    <w:rsid w:val="00613867"/>
    <w:rsid w:val="00616466"/>
    <w:rsid w:val="00621A13"/>
    <w:rsid w:val="00622502"/>
    <w:rsid w:val="006244B2"/>
    <w:rsid w:val="006253FA"/>
    <w:rsid w:val="00626468"/>
    <w:rsid w:val="006275B8"/>
    <w:rsid w:val="006319C4"/>
    <w:rsid w:val="00633127"/>
    <w:rsid w:val="00633E52"/>
    <w:rsid w:val="006345CB"/>
    <w:rsid w:val="00634C43"/>
    <w:rsid w:val="006362D0"/>
    <w:rsid w:val="006411CD"/>
    <w:rsid w:val="006454E8"/>
    <w:rsid w:val="00645D40"/>
    <w:rsid w:val="00646B4A"/>
    <w:rsid w:val="006470C4"/>
    <w:rsid w:val="00652450"/>
    <w:rsid w:val="00653CAD"/>
    <w:rsid w:val="0065458E"/>
    <w:rsid w:val="00655E60"/>
    <w:rsid w:val="00660588"/>
    <w:rsid w:val="00662C5D"/>
    <w:rsid w:val="00666163"/>
    <w:rsid w:val="00670F54"/>
    <w:rsid w:val="006731A0"/>
    <w:rsid w:val="006737BF"/>
    <w:rsid w:val="006745BF"/>
    <w:rsid w:val="00674E90"/>
    <w:rsid w:val="006765C1"/>
    <w:rsid w:val="006856DA"/>
    <w:rsid w:val="00686F5B"/>
    <w:rsid w:val="00690B6E"/>
    <w:rsid w:val="0069388F"/>
    <w:rsid w:val="00697E8B"/>
    <w:rsid w:val="006A0102"/>
    <w:rsid w:val="006A55F1"/>
    <w:rsid w:val="006A5A54"/>
    <w:rsid w:val="006A5A9E"/>
    <w:rsid w:val="006A5D17"/>
    <w:rsid w:val="006A7483"/>
    <w:rsid w:val="006B1320"/>
    <w:rsid w:val="006B18CC"/>
    <w:rsid w:val="006B3136"/>
    <w:rsid w:val="006B466D"/>
    <w:rsid w:val="006B5575"/>
    <w:rsid w:val="006B56D5"/>
    <w:rsid w:val="006B7567"/>
    <w:rsid w:val="006C0A8D"/>
    <w:rsid w:val="006C1E5F"/>
    <w:rsid w:val="006C386F"/>
    <w:rsid w:val="006D342A"/>
    <w:rsid w:val="006E2921"/>
    <w:rsid w:val="006E36C3"/>
    <w:rsid w:val="006E59A6"/>
    <w:rsid w:val="006E70F3"/>
    <w:rsid w:val="006F011E"/>
    <w:rsid w:val="006F3D95"/>
    <w:rsid w:val="006F4069"/>
    <w:rsid w:val="006F6614"/>
    <w:rsid w:val="006F7B4C"/>
    <w:rsid w:val="007006B8"/>
    <w:rsid w:val="00702BB6"/>
    <w:rsid w:val="0070365B"/>
    <w:rsid w:val="007043F3"/>
    <w:rsid w:val="00710F8D"/>
    <w:rsid w:val="0071278B"/>
    <w:rsid w:val="00713A8A"/>
    <w:rsid w:val="00713DCC"/>
    <w:rsid w:val="0071400D"/>
    <w:rsid w:val="00716541"/>
    <w:rsid w:val="0071742C"/>
    <w:rsid w:val="0071778F"/>
    <w:rsid w:val="00717813"/>
    <w:rsid w:val="00721154"/>
    <w:rsid w:val="007219A4"/>
    <w:rsid w:val="007240B7"/>
    <w:rsid w:val="0072505B"/>
    <w:rsid w:val="00725DD8"/>
    <w:rsid w:val="0072760B"/>
    <w:rsid w:val="00732343"/>
    <w:rsid w:val="00732A11"/>
    <w:rsid w:val="00733FB4"/>
    <w:rsid w:val="00734B4F"/>
    <w:rsid w:val="00734D14"/>
    <w:rsid w:val="00736B74"/>
    <w:rsid w:val="00740D63"/>
    <w:rsid w:val="00741255"/>
    <w:rsid w:val="007420C9"/>
    <w:rsid w:val="00742328"/>
    <w:rsid w:val="00744560"/>
    <w:rsid w:val="00745B37"/>
    <w:rsid w:val="00751665"/>
    <w:rsid w:val="00752191"/>
    <w:rsid w:val="00752CA5"/>
    <w:rsid w:val="00754100"/>
    <w:rsid w:val="00756202"/>
    <w:rsid w:val="0076229A"/>
    <w:rsid w:val="00762CD0"/>
    <w:rsid w:val="00766C35"/>
    <w:rsid w:val="00766D19"/>
    <w:rsid w:val="00772507"/>
    <w:rsid w:val="00772825"/>
    <w:rsid w:val="007737DF"/>
    <w:rsid w:val="00774009"/>
    <w:rsid w:val="007801E3"/>
    <w:rsid w:val="0078368B"/>
    <w:rsid w:val="00785040"/>
    <w:rsid w:val="007859FC"/>
    <w:rsid w:val="0078604B"/>
    <w:rsid w:val="00787FC5"/>
    <w:rsid w:val="00797436"/>
    <w:rsid w:val="007A00F6"/>
    <w:rsid w:val="007A0BEF"/>
    <w:rsid w:val="007A12C1"/>
    <w:rsid w:val="007A6A70"/>
    <w:rsid w:val="007A6CB9"/>
    <w:rsid w:val="007B5CB0"/>
    <w:rsid w:val="007C17B5"/>
    <w:rsid w:val="007C23C8"/>
    <w:rsid w:val="007C48E4"/>
    <w:rsid w:val="007C5BB0"/>
    <w:rsid w:val="007C6533"/>
    <w:rsid w:val="007D0577"/>
    <w:rsid w:val="007D3148"/>
    <w:rsid w:val="007D62DA"/>
    <w:rsid w:val="007D6919"/>
    <w:rsid w:val="007D7386"/>
    <w:rsid w:val="007E2980"/>
    <w:rsid w:val="007E2B1A"/>
    <w:rsid w:val="007E37A1"/>
    <w:rsid w:val="007E6FC0"/>
    <w:rsid w:val="007F39D6"/>
    <w:rsid w:val="007F5192"/>
    <w:rsid w:val="008005CE"/>
    <w:rsid w:val="008049F9"/>
    <w:rsid w:val="00805122"/>
    <w:rsid w:val="00805234"/>
    <w:rsid w:val="008069BD"/>
    <w:rsid w:val="008078EF"/>
    <w:rsid w:val="00807C28"/>
    <w:rsid w:val="00811091"/>
    <w:rsid w:val="008135F6"/>
    <w:rsid w:val="00820499"/>
    <w:rsid w:val="008228E6"/>
    <w:rsid w:val="00822B33"/>
    <w:rsid w:val="00823E2D"/>
    <w:rsid w:val="00824D1C"/>
    <w:rsid w:val="008266D7"/>
    <w:rsid w:val="008273F3"/>
    <w:rsid w:val="00830726"/>
    <w:rsid w:val="00830934"/>
    <w:rsid w:val="0083551A"/>
    <w:rsid w:val="008360E8"/>
    <w:rsid w:val="00836818"/>
    <w:rsid w:val="00836F16"/>
    <w:rsid w:val="008379D8"/>
    <w:rsid w:val="00837D22"/>
    <w:rsid w:val="00840E16"/>
    <w:rsid w:val="00852655"/>
    <w:rsid w:val="008600CB"/>
    <w:rsid w:val="00861103"/>
    <w:rsid w:val="008644ED"/>
    <w:rsid w:val="008711B7"/>
    <w:rsid w:val="00871DDB"/>
    <w:rsid w:val="008727BA"/>
    <w:rsid w:val="008741FC"/>
    <w:rsid w:val="008779EF"/>
    <w:rsid w:val="00886153"/>
    <w:rsid w:val="00886935"/>
    <w:rsid w:val="00887169"/>
    <w:rsid w:val="0089049E"/>
    <w:rsid w:val="00891392"/>
    <w:rsid w:val="008928BF"/>
    <w:rsid w:val="00897A4B"/>
    <w:rsid w:val="00897E45"/>
    <w:rsid w:val="008A0501"/>
    <w:rsid w:val="008A3F41"/>
    <w:rsid w:val="008B12E9"/>
    <w:rsid w:val="008B1376"/>
    <w:rsid w:val="008B1F47"/>
    <w:rsid w:val="008B3F92"/>
    <w:rsid w:val="008B6BBF"/>
    <w:rsid w:val="008C0376"/>
    <w:rsid w:val="008C4223"/>
    <w:rsid w:val="008C42A2"/>
    <w:rsid w:val="008C582C"/>
    <w:rsid w:val="008C58D4"/>
    <w:rsid w:val="008C61A3"/>
    <w:rsid w:val="008C6760"/>
    <w:rsid w:val="008C7B8F"/>
    <w:rsid w:val="008C7F1B"/>
    <w:rsid w:val="008D15D1"/>
    <w:rsid w:val="008D38A0"/>
    <w:rsid w:val="008D491C"/>
    <w:rsid w:val="008D7119"/>
    <w:rsid w:val="008E3DD1"/>
    <w:rsid w:val="008E4D2A"/>
    <w:rsid w:val="008E59CE"/>
    <w:rsid w:val="008E6AD8"/>
    <w:rsid w:val="008F056A"/>
    <w:rsid w:val="008F16B4"/>
    <w:rsid w:val="008F486F"/>
    <w:rsid w:val="008F756D"/>
    <w:rsid w:val="009056E8"/>
    <w:rsid w:val="00905D32"/>
    <w:rsid w:val="00907FE3"/>
    <w:rsid w:val="00910004"/>
    <w:rsid w:val="00913BC1"/>
    <w:rsid w:val="00913D83"/>
    <w:rsid w:val="00921FE7"/>
    <w:rsid w:val="00923988"/>
    <w:rsid w:val="00925FD9"/>
    <w:rsid w:val="0093012F"/>
    <w:rsid w:val="009334FA"/>
    <w:rsid w:val="00942B4A"/>
    <w:rsid w:val="00942FD9"/>
    <w:rsid w:val="00946C15"/>
    <w:rsid w:val="009547D9"/>
    <w:rsid w:val="00956445"/>
    <w:rsid w:val="00957DCF"/>
    <w:rsid w:val="00963F63"/>
    <w:rsid w:val="00964905"/>
    <w:rsid w:val="00965ADF"/>
    <w:rsid w:val="0097641C"/>
    <w:rsid w:val="00980940"/>
    <w:rsid w:val="00983663"/>
    <w:rsid w:val="009A07C6"/>
    <w:rsid w:val="009A2437"/>
    <w:rsid w:val="009A26AD"/>
    <w:rsid w:val="009A4A12"/>
    <w:rsid w:val="009A74C7"/>
    <w:rsid w:val="009A762D"/>
    <w:rsid w:val="009B05C5"/>
    <w:rsid w:val="009B09F2"/>
    <w:rsid w:val="009B3D88"/>
    <w:rsid w:val="009B4583"/>
    <w:rsid w:val="009B5865"/>
    <w:rsid w:val="009B6BD4"/>
    <w:rsid w:val="009C0D1E"/>
    <w:rsid w:val="009C59F9"/>
    <w:rsid w:val="009C5FAE"/>
    <w:rsid w:val="009D29E6"/>
    <w:rsid w:val="009D7C82"/>
    <w:rsid w:val="009E1D01"/>
    <w:rsid w:val="009E5B90"/>
    <w:rsid w:val="009F11D0"/>
    <w:rsid w:val="009F1CA9"/>
    <w:rsid w:val="009F2826"/>
    <w:rsid w:val="009F2A20"/>
    <w:rsid w:val="009F30C0"/>
    <w:rsid w:val="009F45BB"/>
    <w:rsid w:val="009F4D84"/>
    <w:rsid w:val="00A01F10"/>
    <w:rsid w:val="00A05242"/>
    <w:rsid w:val="00A058DB"/>
    <w:rsid w:val="00A06C58"/>
    <w:rsid w:val="00A076FA"/>
    <w:rsid w:val="00A07A8D"/>
    <w:rsid w:val="00A07AC6"/>
    <w:rsid w:val="00A07F10"/>
    <w:rsid w:val="00A1058C"/>
    <w:rsid w:val="00A105E4"/>
    <w:rsid w:val="00A14C8E"/>
    <w:rsid w:val="00A15BA2"/>
    <w:rsid w:val="00A15F03"/>
    <w:rsid w:val="00A20D7F"/>
    <w:rsid w:val="00A21293"/>
    <w:rsid w:val="00A243C0"/>
    <w:rsid w:val="00A263EB"/>
    <w:rsid w:val="00A30AF9"/>
    <w:rsid w:val="00A31D01"/>
    <w:rsid w:val="00A32230"/>
    <w:rsid w:val="00A339F0"/>
    <w:rsid w:val="00A36455"/>
    <w:rsid w:val="00A42969"/>
    <w:rsid w:val="00A443F7"/>
    <w:rsid w:val="00A44B57"/>
    <w:rsid w:val="00A44D99"/>
    <w:rsid w:val="00A51214"/>
    <w:rsid w:val="00A54418"/>
    <w:rsid w:val="00A5475D"/>
    <w:rsid w:val="00A616B8"/>
    <w:rsid w:val="00A62B8F"/>
    <w:rsid w:val="00A65726"/>
    <w:rsid w:val="00A70550"/>
    <w:rsid w:val="00A733B8"/>
    <w:rsid w:val="00A7450A"/>
    <w:rsid w:val="00A74B19"/>
    <w:rsid w:val="00A76160"/>
    <w:rsid w:val="00A81300"/>
    <w:rsid w:val="00A8449F"/>
    <w:rsid w:val="00A84C35"/>
    <w:rsid w:val="00A955E4"/>
    <w:rsid w:val="00A95F70"/>
    <w:rsid w:val="00A97DEC"/>
    <w:rsid w:val="00AA3CDF"/>
    <w:rsid w:val="00AA3EF2"/>
    <w:rsid w:val="00AA6E09"/>
    <w:rsid w:val="00AA7152"/>
    <w:rsid w:val="00AB0B86"/>
    <w:rsid w:val="00AB2868"/>
    <w:rsid w:val="00AB361C"/>
    <w:rsid w:val="00AB7C9A"/>
    <w:rsid w:val="00AC0435"/>
    <w:rsid w:val="00AC091C"/>
    <w:rsid w:val="00AC1345"/>
    <w:rsid w:val="00AC723F"/>
    <w:rsid w:val="00AC7C1D"/>
    <w:rsid w:val="00AD097C"/>
    <w:rsid w:val="00AD34B8"/>
    <w:rsid w:val="00AD460A"/>
    <w:rsid w:val="00AD7305"/>
    <w:rsid w:val="00AE1D0C"/>
    <w:rsid w:val="00AE260B"/>
    <w:rsid w:val="00AE3179"/>
    <w:rsid w:val="00AF05FE"/>
    <w:rsid w:val="00AF07D4"/>
    <w:rsid w:val="00AF33E4"/>
    <w:rsid w:val="00AF58FE"/>
    <w:rsid w:val="00AF5EE1"/>
    <w:rsid w:val="00AF6423"/>
    <w:rsid w:val="00AF694A"/>
    <w:rsid w:val="00AF7086"/>
    <w:rsid w:val="00AF76DB"/>
    <w:rsid w:val="00AF7A33"/>
    <w:rsid w:val="00AF7B3A"/>
    <w:rsid w:val="00B01308"/>
    <w:rsid w:val="00B01D51"/>
    <w:rsid w:val="00B04F2D"/>
    <w:rsid w:val="00B0527E"/>
    <w:rsid w:val="00B05F21"/>
    <w:rsid w:val="00B06C7C"/>
    <w:rsid w:val="00B0704F"/>
    <w:rsid w:val="00B10B9C"/>
    <w:rsid w:val="00B11F80"/>
    <w:rsid w:val="00B12F3C"/>
    <w:rsid w:val="00B1315C"/>
    <w:rsid w:val="00B200C4"/>
    <w:rsid w:val="00B21C62"/>
    <w:rsid w:val="00B222ED"/>
    <w:rsid w:val="00B226A4"/>
    <w:rsid w:val="00B2301F"/>
    <w:rsid w:val="00B2743C"/>
    <w:rsid w:val="00B275C0"/>
    <w:rsid w:val="00B31180"/>
    <w:rsid w:val="00B315A0"/>
    <w:rsid w:val="00B32F53"/>
    <w:rsid w:val="00B402FF"/>
    <w:rsid w:val="00B404F0"/>
    <w:rsid w:val="00B40ABC"/>
    <w:rsid w:val="00B41334"/>
    <w:rsid w:val="00B4196B"/>
    <w:rsid w:val="00B427E2"/>
    <w:rsid w:val="00B440EB"/>
    <w:rsid w:val="00B44187"/>
    <w:rsid w:val="00B450E6"/>
    <w:rsid w:val="00B456B2"/>
    <w:rsid w:val="00B46EE8"/>
    <w:rsid w:val="00B46FFE"/>
    <w:rsid w:val="00B50483"/>
    <w:rsid w:val="00B52167"/>
    <w:rsid w:val="00B5236F"/>
    <w:rsid w:val="00B562F3"/>
    <w:rsid w:val="00B6066A"/>
    <w:rsid w:val="00B61E93"/>
    <w:rsid w:val="00B62D7E"/>
    <w:rsid w:val="00B643E9"/>
    <w:rsid w:val="00B649DE"/>
    <w:rsid w:val="00B65A5B"/>
    <w:rsid w:val="00B6721F"/>
    <w:rsid w:val="00B67E3D"/>
    <w:rsid w:val="00B709FB"/>
    <w:rsid w:val="00B7255B"/>
    <w:rsid w:val="00B73672"/>
    <w:rsid w:val="00B739D2"/>
    <w:rsid w:val="00B77F29"/>
    <w:rsid w:val="00B80614"/>
    <w:rsid w:val="00B80FF6"/>
    <w:rsid w:val="00B817F2"/>
    <w:rsid w:val="00B837B7"/>
    <w:rsid w:val="00B87685"/>
    <w:rsid w:val="00B90B19"/>
    <w:rsid w:val="00B9152C"/>
    <w:rsid w:val="00B92910"/>
    <w:rsid w:val="00B96090"/>
    <w:rsid w:val="00B97F37"/>
    <w:rsid w:val="00BA1067"/>
    <w:rsid w:val="00BA182F"/>
    <w:rsid w:val="00BA60EC"/>
    <w:rsid w:val="00BA7077"/>
    <w:rsid w:val="00BB365B"/>
    <w:rsid w:val="00BC15D1"/>
    <w:rsid w:val="00BC2E5D"/>
    <w:rsid w:val="00BC3A86"/>
    <w:rsid w:val="00BC3E6D"/>
    <w:rsid w:val="00BC4635"/>
    <w:rsid w:val="00BC5459"/>
    <w:rsid w:val="00BD0907"/>
    <w:rsid w:val="00BD19A4"/>
    <w:rsid w:val="00BD4AE6"/>
    <w:rsid w:val="00BD5280"/>
    <w:rsid w:val="00BD74D9"/>
    <w:rsid w:val="00BF0C61"/>
    <w:rsid w:val="00BF0EBD"/>
    <w:rsid w:val="00BF15B1"/>
    <w:rsid w:val="00BF3458"/>
    <w:rsid w:val="00BF58CF"/>
    <w:rsid w:val="00BF67F1"/>
    <w:rsid w:val="00BF6DEC"/>
    <w:rsid w:val="00C01BE4"/>
    <w:rsid w:val="00C026C6"/>
    <w:rsid w:val="00C02872"/>
    <w:rsid w:val="00C02E3A"/>
    <w:rsid w:val="00C0619F"/>
    <w:rsid w:val="00C07A7C"/>
    <w:rsid w:val="00C1106B"/>
    <w:rsid w:val="00C11DD3"/>
    <w:rsid w:val="00C132EC"/>
    <w:rsid w:val="00C14FDB"/>
    <w:rsid w:val="00C1674C"/>
    <w:rsid w:val="00C17E38"/>
    <w:rsid w:val="00C20859"/>
    <w:rsid w:val="00C220E6"/>
    <w:rsid w:val="00C221E9"/>
    <w:rsid w:val="00C24995"/>
    <w:rsid w:val="00C2646C"/>
    <w:rsid w:val="00C275BA"/>
    <w:rsid w:val="00C311D2"/>
    <w:rsid w:val="00C32B24"/>
    <w:rsid w:val="00C33116"/>
    <w:rsid w:val="00C355F0"/>
    <w:rsid w:val="00C374D7"/>
    <w:rsid w:val="00C4346E"/>
    <w:rsid w:val="00C45B04"/>
    <w:rsid w:val="00C47C25"/>
    <w:rsid w:val="00C565C8"/>
    <w:rsid w:val="00C61A16"/>
    <w:rsid w:val="00C62945"/>
    <w:rsid w:val="00C653D3"/>
    <w:rsid w:val="00C66667"/>
    <w:rsid w:val="00C721B7"/>
    <w:rsid w:val="00C73241"/>
    <w:rsid w:val="00C75057"/>
    <w:rsid w:val="00C76A79"/>
    <w:rsid w:val="00C7712E"/>
    <w:rsid w:val="00C77441"/>
    <w:rsid w:val="00C8076A"/>
    <w:rsid w:val="00C80D63"/>
    <w:rsid w:val="00C820FE"/>
    <w:rsid w:val="00C82861"/>
    <w:rsid w:val="00C8322F"/>
    <w:rsid w:val="00C838A7"/>
    <w:rsid w:val="00C86426"/>
    <w:rsid w:val="00C87DD2"/>
    <w:rsid w:val="00C90DB5"/>
    <w:rsid w:val="00C910AE"/>
    <w:rsid w:val="00C9467F"/>
    <w:rsid w:val="00C955C4"/>
    <w:rsid w:val="00C96950"/>
    <w:rsid w:val="00CA2193"/>
    <w:rsid w:val="00CA57E6"/>
    <w:rsid w:val="00CA731E"/>
    <w:rsid w:val="00CB05D2"/>
    <w:rsid w:val="00CB28EC"/>
    <w:rsid w:val="00CB374F"/>
    <w:rsid w:val="00CB7CC0"/>
    <w:rsid w:val="00CC4877"/>
    <w:rsid w:val="00CC51D2"/>
    <w:rsid w:val="00CD1870"/>
    <w:rsid w:val="00CE080F"/>
    <w:rsid w:val="00CE0EB0"/>
    <w:rsid w:val="00CE4A9B"/>
    <w:rsid w:val="00CE71FE"/>
    <w:rsid w:val="00CF2E55"/>
    <w:rsid w:val="00CF7443"/>
    <w:rsid w:val="00D062A1"/>
    <w:rsid w:val="00D14D6B"/>
    <w:rsid w:val="00D155E0"/>
    <w:rsid w:val="00D20174"/>
    <w:rsid w:val="00D218F0"/>
    <w:rsid w:val="00D2377B"/>
    <w:rsid w:val="00D277BF"/>
    <w:rsid w:val="00D3045B"/>
    <w:rsid w:val="00D30CF8"/>
    <w:rsid w:val="00D33079"/>
    <w:rsid w:val="00D3581D"/>
    <w:rsid w:val="00D36132"/>
    <w:rsid w:val="00D367D6"/>
    <w:rsid w:val="00D3722D"/>
    <w:rsid w:val="00D37EF0"/>
    <w:rsid w:val="00D41A48"/>
    <w:rsid w:val="00D4529A"/>
    <w:rsid w:val="00D60F2E"/>
    <w:rsid w:val="00D631B3"/>
    <w:rsid w:val="00D64DC3"/>
    <w:rsid w:val="00D65853"/>
    <w:rsid w:val="00D65C68"/>
    <w:rsid w:val="00D7179B"/>
    <w:rsid w:val="00D7574D"/>
    <w:rsid w:val="00D7773B"/>
    <w:rsid w:val="00D80CFE"/>
    <w:rsid w:val="00D814DB"/>
    <w:rsid w:val="00D826CA"/>
    <w:rsid w:val="00D826DE"/>
    <w:rsid w:val="00D929B5"/>
    <w:rsid w:val="00D93D90"/>
    <w:rsid w:val="00D96F5F"/>
    <w:rsid w:val="00DA2545"/>
    <w:rsid w:val="00DA308C"/>
    <w:rsid w:val="00DA44DC"/>
    <w:rsid w:val="00DA536F"/>
    <w:rsid w:val="00DA7DB9"/>
    <w:rsid w:val="00DB079C"/>
    <w:rsid w:val="00DB3A9A"/>
    <w:rsid w:val="00DB3D12"/>
    <w:rsid w:val="00DB4488"/>
    <w:rsid w:val="00DB648D"/>
    <w:rsid w:val="00DC0433"/>
    <w:rsid w:val="00DC5528"/>
    <w:rsid w:val="00DC7AF1"/>
    <w:rsid w:val="00DD0F10"/>
    <w:rsid w:val="00DD1A82"/>
    <w:rsid w:val="00DD1D82"/>
    <w:rsid w:val="00DF0A1E"/>
    <w:rsid w:val="00DF1616"/>
    <w:rsid w:val="00DF1B24"/>
    <w:rsid w:val="00DF34F2"/>
    <w:rsid w:val="00DF3A7D"/>
    <w:rsid w:val="00DF3D52"/>
    <w:rsid w:val="00DF52B8"/>
    <w:rsid w:val="00DF7C95"/>
    <w:rsid w:val="00E030BC"/>
    <w:rsid w:val="00E04843"/>
    <w:rsid w:val="00E06686"/>
    <w:rsid w:val="00E066A8"/>
    <w:rsid w:val="00E139FF"/>
    <w:rsid w:val="00E156F4"/>
    <w:rsid w:val="00E15F47"/>
    <w:rsid w:val="00E1607B"/>
    <w:rsid w:val="00E20919"/>
    <w:rsid w:val="00E21EF6"/>
    <w:rsid w:val="00E23151"/>
    <w:rsid w:val="00E2496C"/>
    <w:rsid w:val="00E24D2A"/>
    <w:rsid w:val="00E24FF2"/>
    <w:rsid w:val="00E26DD6"/>
    <w:rsid w:val="00E2713B"/>
    <w:rsid w:val="00E300AB"/>
    <w:rsid w:val="00E30B4A"/>
    <w:rsid w:val="00E325D4"/>
    <w:rsid w:val="00E36ECB"/>
    <w:rsid w:val="00E3703E"/>
    <w:rsid w:val="00E37439"/>
    <w:rsid w:val="00E43836"/>
    <w:rsid w:val="00E47702"/>
    <w:rsid w:val="00E50BC9"/>
    <w:rsid w:val="00E526FA"/>
    <w:rsid w:val="00E5740F"/>
    <w:rsid w:val="00E60BE0"/>
    <w:rsid w:val="00E614F5"/>
    <w:rsid w:val="00E61C45"/>
    <w:rsid w:val="00E63E7D"/>
    <w:rsid w:val="00E64A01"/>
    <w:rsid w:val="00E65E03"/>
    <w:rsid w:val="00E661A0"/>
    <w:rsid w:val="00E66389"/>
    <w:rsid w:val="00E66FE6"/>
    <w:rsid w:val="00E7670C"/>
    <w:rsid w:val="00E832C2"/>
    <w:rsid w:val="00E8344E"/>
    <w:rsid w:val="00E83513"/>
    <w:rsid w:val="00E87622"/>
    <w:rsid w:val="00E919C9"/>
    <w:rsid w:val="00E91B22"/>
    <w:rsid w:val="00E951B4"/>
    <w:rsid w:val="00EA42F3"/>
    <w:rsid w:val="00EA7A66"/>
    <w:rsid w:val="00EB1138"/>
    <w:rsid w:val="00EB3181"/>
    <w:rsid w:val="00EB3ABF"/>
    <w:rsid w:val="00EB4B6A"/>
    <w:rsid w:val="00EB4FC1"/>
    <w:rsid w:val="00EC4FE2"/>
    <w:rsid w:val="00EC6F7C"/>
    <w:rsid w:val="00ED2210"/>
    <w:rsid w:val="00ED4D05"/>
    <w:rsid w:val="00ED4FDC"/>
    <w:rsid w:val="00EE3656"/>
    <w:rsid w:val="00EE484D"/>
    <w:rsid w:val="00EE5FA9"/>
    <w:rsid w:val="00EF035C"/>
    <w:rsid w:val="00EF0DF4"/>
    <w:rsid w:val="00EF1556"/>
    <w:rsid w:val="00EF203E"/>
    <w:rsid w:val="00EF2238"/>
    <w:rsid w:val="00EF2F4C"/>
    <w:rsid w:val="00EF4244"/>
    <w:rsid w:val="00EF59D4"/>
    <w:rsid w:val="00F00595"/>
    <w:rsid w:val="00F04AD7"/>
    <w:rsid w:val="00F10471"/>
    <w:rsid w:val="00F109D1"/>
    <w:rsid w:val="00F10C70"/>
    <w:rsid w:val="00F111A0"/>
    <w:rsid w:val="00F12BEC"/>
    <w:rsid w:val="00F1344C"/>
    <w:rsid w:val="00F14116"/>
    <w:rsid w:val="00F14C2B"/>
    <w:rsid w:val="00F167E7"/>
    <w:rsid w:val="00F17892"/>
    <w:rsid w:val="00F20C0A"/>
    <w:rsid w:val="00F21592"/>
    <w:rsid w:val="00F21D09"/>
    <w:rsid w:val="00F2293B"/>
    <w:rsid w:val="00F23B5B"/>
    <w:rsid w:val="00F24AC2"/>
    <w:rsid w:val="00F2583E"/>
    <w:rsid w:val="00F31D67"/>
    <w:rsid w:val="00F34F50"/>
    <w:rsid w:val="00F360D0"/>
    <w:rsid w:val="00F3683F"/>
    <w:rsid w:val="00F37BD6"/>
    <w:rsid w:val="00F500B1"/>
    <w:rsid w:val="00F50423"/>
    <w:rsid w:val="00F50EA8"/>
    <w:rsid w:val="00F51F21"/>
    <w:rsid w:val="00F52232"/>
    <w:rsid w:val="00F53597"/>
    <w:rsid w:val="00F55A7E"/>
    <w:rsid w:val="00F57298"/>
    <w:rsid w:val="00F57793"/>
    <w:rsid w:val="00F618A6"/>
    <w:rsid w:val="00F61C86"/>
    <w:rsid w:val="00F70A16"/>
    <w:rsid w:val="00F70E69"/>
    <w:rsid w:val="00F71221"/>
    <w:rsid w:val="00F755BE"/>
    <w:rsid w:val="00F8053D"/>
    <w:rsid w:val="00F80A0D"/>
    <w:rsid w:val="00F81382"/>
    <w:rsid w:val="00F84A10"/>
    <w:rsid w:val="00F85DDF"/>
    <w:rsid w:val="00F87BB2"/>
    <w:rsid w:val="00F95595"/>
    <w:rsid w:val="00FA07E4"/>
    <w:rsid w:val="00FA37D4"/>
    <w:rsid w:val="00FA4CEF"/>
    <w:rsid w:val="00FA5921"/>
    <w:rsid w:val="00FA5CB6"/>
    <w:rsid w:val="00FB0A01"/>
    <w:rsid w:val="00FB4396"/>
    <w:rsid w:val="00FB552A"/>
    <w:rsid w:val="00FB5DAC"/>
    <w:rsid w:val="00FB72F7"/>
    <w:rsid w:val="00FC32F4"/>
    <w:rsid w:val="00FC5021"/>
    <w:rsid w:val="00FC6DB7"/>
    <w:rsid w:val="00FC7798"/>
    <w:rsid w:val="00FC7D3B"/>
    <w:rsid w:val="00FD0C80"/>
    <w:rsid w:val="00FD35A2"/>
    <w:rsid w:val="00FD3A05"/>
    <w:rsid w:val="00FD7346"/>
    <w:rsid w:val="00FE30FC"/>
    <w:rsid w:val="00FE3F6E"/>
    <w:rsid w:val="00FE5B86"/>
    <w:rsid w:val="00FE6F9B"/>
    <w:rsid w:val="00FE75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1F6A"/>
  <w15:chartTrackingRefBased/>
  <w15:docId w15:val="{0A1E80DC-AE64-475F-A838-EF2C5F72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01"/>
    <w:pPr>
      <w:jc w:val="both"/>
    </w:pPr>
  </w:style>
  <w:style w:type="paragraph" w:styleId="Heading1">
    <w:name w:val="heading 1"/>
    <w:aliases w:val="l1,hd1,Head I,POPSI Paragraphs,POPSI Heading 1,POPSI Heading 11,POPSI Heading 12,h1,3,Chapter Headline,heading7,4,heading6,Heading 11,Part Char,Part,title,AST Section heading,Section,DOCSTYLE1 Char,DOCSTYLE1,L1,rp_Heading 1,Bold 18,EA,Topic,M"/>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fred2,head2,head II,Chapter Title,Heading 2.2,h2,H2,h2 main heading,heading 2,heading,Heading,2,1,heading8,0,Subhead A,Subhead B,Heading 21,A,V_Head2,rp_Heading 2,AST Heading 1.1,Major,Level 2 Heading,Numbered indent 2,ni2,Hanging 2 Indent"/>
    <w:basedOn w:val="Heading1"/>
    <w:next w:val="Normal"/>
    <w:link w:val="Heading2Char"/>
    <w:qFormat/>
    <w:rsid w:val="00C2646C"/>
    <w:pPr>
      <w:numPr>
        <w:numId w:val="0"/>
      </w:numPr>
      <w:outlineLvl w:val="1"/>
    </w:pPr>
    <w:rPr>
      <w:iCs w:val="0"/>
      <w:sz w:val="28"/>
      <w:szCs w:val="26"/>
      <w:lang w:val="en-ZA"/>
    </w:rPr>
  </w:style>
  <w:style w:type="paragraph" w:styleId="Heading3">
    <w:name w:val="heading 3"/>
    <w:aliases w:val="l3,CT,H3,h3,rp_Heading 3,1.,not in TOC,Bold 12,L3,Level 1 - 1,Head 3,head3,AST Heading 1.1.1,Minor,h3 sub heading,3m,Details,C Sub-Sub/Italic,Schedule Heading 3,RFP Heading 3,Org Heading 1,heading 3,S,Underrubrik2,sub,EA3,ASAPHeading 3,Small"/>
    <w:basedOn w:val="Heading1"/>
    <w:next w:val="Normal"/>
    <w:link w:val="Heading3Char"/>
    <w:qFormat/>
    <w:rsid w:val="00C2646C"/>
    <w:pPr>
      <w:numPr>
        <w:ilvl w:val="2"/>
      </w:numPr>
      <w:outlineLvl w:val="2"/>
    </w:pPr>
    <w:rPr>
      <w:sz w:val="24"/>
      <w:szCs w:val="24"/>
    </w:rPr>
  </w:style>
  <w:style w:type="paragraph" w:styleId="Heading4">
    <w:name w:val="heading 4"/>
    <w:aliases w:val="l4,I4,H1,bullet,bl,bb,Sub-Minor,h4,Table and Figures,DOCSTYLE4,Level 2 - a,Heading 4 Char Char,a.,EngBook4,h4 sub sub heading,D Sub-Sub/Plain,Map Title,heading 4,rp_Heading 4,H4,4 dash,d,4 dash1,d1,h41,a.1,4 dash2,d2,32,h42,a.2,31,4 dash3,d3"/>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hd1 Char,Head I Char,POPSI Paragraphs Char,POPSI Heading 1 Char,POPSI Heading 11 Char,POPSI Heading 12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fred2 Char,head2 Char,head II Char,Chapter Title Char,Heading 2.2 Char,h2 Char,H2 Char,h2 main heading Char,heading 2 Char,heading Char,Heading Char,2 Char,1 Char,heading8 Char,0 Char,Subhead A Char,Subhead B Char,Heading 21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rp_Heading 3 Char,1. Char,not in TOC Char,Bold 12 Char,L3 Char,Level 1 - 1 Char,Head 3 Char,head3 Char,AST Heading 1.1.1 Char,Minor Char,h3 sub heading Char,3m Char,Details Char,C Sub-Sub/Italic Char,S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bullet Char,bl Char,bb Char,Sub-Minor Char,h4 Char,Table and Figures Char,DOCSTYLE4 Char,Level 2 - a Char,Heading 4 Char Char Char,a. Char,EngBook4 Char,h4 sub sub heading Char,D Sub-Sub/Plain Char,Map Title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236C8E"/>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E5142"/>
    <w:pPr>
      <w:spacing w:line="240" w:lineRule="auto"/>
      <w:jc w:val="left"/>
    </w:pPr>
    <w:rPr>
      <w:rFonts w:ascii="Calibri" w:eastAsia="Times New Roman" w:hAnsi="Calibri" w:cs="Times New Roman"/>
      <w:i/>
      <w:color w:val="0070C0"/>
      <w:szCs w:val="20"/>
    </w:rPr>
  </w:style>
  <w:style w:type="character" w:styleId="FollowedHyperlink">
    <w:name w:val="FollowedHyperlink"/>
    <w:basedOn w:val="DefaultParagraphFont"/>
    <w:uiPriority w:val="99"/>
    <w:semiHidden/>
    <w:unhideWhenUsed/>
    <w:rsid w:val="00203787"/>
    <w:rPr>
      <w:color w:val="954F72"/>
      <w:u w:val="single"/>
    </w:rPr>
  </w:style>
  <w:style w:type="paragraph" w:customStyle="1" w:styleId="msonormal0">
    <w:name w:val="msonormal"/>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semiHidden/>
    <w:unhideWhenUsed/>
    <w:rsid w:val="00203787"/>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semiHidden/>
    <w:unhideWhenUsed/>
    <w:rsid w:val="00203787"/>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semiHidden/>
    <w:unhideWhenUsed/>
    <w:rsid w:val="00203787"/>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semiHidden/>
    <w:unhideWhenUsed/>
    <w:rsid w:val="00203787"/>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semiHidden/>
    <w:unhideWhenUsed/>
    <w:rsid w:val="00203787"/>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semiHidden/>
    <w:unhideWhenUsed/>
    <w:rsid w:val="00203787"/>
    <w:pPr>
      <w:spacing w:after="0" w:line="240" w:lineRule="auto"/>
      <w:ind w:left="1920"/>
      <w:jc w:val="left"/>
    </w:pPr>
    <w:rPr>
      <w:rFonts w:ascii="Calibri" w:eastAsia="Times New Roman" w:hAnsi="Calibri" w:cs="Times New Roman"/>
      <w:sz w:val="18"/>
      <w:szCs w:val="18"/>
    </w:rPr>
  </w:style>
  <w:style w:type="paragraph" w:styleId="BodyTextIndent3">
    <w:name w:val="Body Text Indent 3"/>
    <w:basedOn w:val="Normal"/>
    <w:link w:val="BodyTextIndent3Char"/>
    <w:uiPriority w:val="99"/>
    <w:semiHidden/>
    <w:unhideWhenUsed/>
    <w:rsid w:val="00203787"/>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203787"/>
    <w:rPr>
      <w:rFonts w:ascii="Calibri" w:eastAsia="Times New Roman" w:hAnsi="Calibri" w:cs="Times New Roman"/>
      <w:sz w:val="16"/>
      <w:szCs w:val="16"/>
    </w:rPr>
  </w:style>
  <w:style w:type="paragraph" w:customStyle="1" w:styleId="Headline">
    <w:name w:val="Headline"/>
    <w:basedOn w:val="Normal"/>
    <w:next w:val="Normal"/>
    <w:rsid w:val="00203787"/>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paragraph" w:customStyle="1" w:styleId="Level1">
    <w:name w:val="Level 1"/>
    <w:basedOn w:val="Normal"/>
    <w:next w:val="Normal"/>
    <w:uiPriority w:val="6"/>
    <w:rsid w:val="00203787"/>
    <w:pPr>
      <w:numPr>
        <w:numId w:val="19"/>
      </w:numPr>
      <w:spacing w:after="210" w:line="264" w:lineRule="auto"/>
      <w:jc w:val="left"/>
      <w:outlineLvl w:val="0"/>
    </w:pPr>
    <w:rPr>
      <w:rFonts w:ascii="Arial" w:eastAsia="Arial Unicode MS" w:hAnsi="Arial" w:cs="Times New Roman"/>
      <w:sz w:val="21"/>
      <w:szCs w:val="21"/>
      <w:lang w:eastAsia="en-GB"/>
    </w:rPr>
  </w:style>
  <w:style w:type="character" w:customStyle="1" w:styleId="Level2Char">
    <w:name w:val="Level 2 Char"/>
    <w:link w:val="Level2"/>
    <w:uiPriority w:val="6"/>
    <w:locked/>
    <w:rsid w:val="00203787"/>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203787"/>
    <w:pPr>
      <w:numPr>
        <w:ilvl w:val="1"/>
        <w:numId w:val="19"/>
      </w:numPr>
      <w:spacing w:after="210" w:line="264" w:lineRule="auto"/>
      <w:jc w:val="left"/>
      <w:outlineLvl w:val="1"/>
    </w:pPr>
    <w:rPr>
      <w:rFonts w:ascii="Arial" w:eastAsia="Arial Unicode MS" w:hAnsi="Arial" w:cs="Times New Roman"/>
      <w:sz w:val="21"/>
      <w:szCs w:val="21"/>
      <w:lang w:eastAsia="en-GB"/>
    </w:rPr>
  </w:style>
  <w:style w:type="character" w:customStyle="1" w:styleId="Level3Char">
    <w:name w:val="Level 3 Char"/>
    <w:link w:val="Level3"/>
    <w:uiPriority w:val="6"/>
    <w:locked/>
    <w:rsid w:val="00203787"/>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203787"/>
    <w:pPr>
      <w:numPr>
        <w:ilvl w:val="2"/>
        <w:numId w:val="19"/>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203787"/>
    <w:pPr>
      <w:numPr>
        <w:ilvl w:val="3"/>
        <w:numId w:val="19"/>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203787"/>
    <w:pPr>
      <w:numPr>
        <w:ilvl w:val="4"/>
        <w:numId w:val="19"/>
      </w:numPr>
      <w:spacing w:after="210" w:line="264" w:lineRule="auto"/>
      <w:jc w:val="left"/>
      <w:outlineLvl w:val="4"/>
    </w:pPr>
    <w:rPr>
      <w:rFonts w:ascii="Arial" w:eastAsia="Arial Unicode MS" w:hAnsi="Arial" w:cs="Times New Roman"/>
      <w:sz w:val="21"/>
      <w:szCs w:val="21"/>
      <w:lang w:eastAsia="en-GB"/>
    </w:rPr>
  </w:style>
  <w:style w:type="paragraph" w:customStyle="1" w:styleId="Level30">
    <w:name w:val="Level3"/>
    <w:basedOn w:val="Level2"/>
    <w:rsid w:val="00203787"/>
    <w:pPr>
      <w:numPr>
        <w:ilvl w:val="2"/>
        <w:numId w:val="20"/>
      </w:numPr>
      <w:tabs>
        <w:tab w:val="clear" w:pos="1701"/>
        <w:tab w:val="num" w:pos="360"/>
      </w:tabs>
      <w:ind w:left="1417" w:hanging="708"/>
    </w:pPr>
  </w:style>
  <w:style w:type="paragraph" w:customStyle="1" w:styleId="Level40">
    <w:name w:val="Level4"/>
    <w:basedOn w:val="Level30"/>
    <w:rsid w:val="00203787"/>
    <w:pPr>
      <w:numPr>
        <w:ilvl w:val="3"/>
      </w:numPr>
      <w:tabs>
        <w:tab w:val="clear" w:pos="1985"/>
        <w:tab w:val="num" w:pos="360"/>
      </w:tabs>
      <w:ind w:left="2835" w:hanging="567"/>
    </w:pPr>
  </w:style>
  <w:style w:type="paragraph" w:customStyle="1" w:styleId="Level50">
    <w:name w:val="Level5"/>
    <w:basedOn w:val="Level40"/>
    <w:rsid w:val="00203787"/>
    <w:pPr>
      <w:numPr>
        <w:ilvl w:val="4"/>
      </w:numPr>
      <w:tabs>
        <w:tab w:val="clear" w:pos="2552"/>
        <w:tab w:val="num" w:pos="360"/>
      </w:tabs>
      <w:ind w:left="3402" w:hanging="2552"/>
    </w:pPr>
  </w:style>
  <w:style w:type="paragraph" w:customStyle="1" w:styleId="Tabletext0">
    <w:name w:val="Table text"/>
    <w:basedOn w:val="Normal"/>
    <w:rsid w:val="00203787"/>
    <w:pPr>
      <w:spacing w:before="20" w:after="20" w:line="240" w:lineRule="auto"/>
      <w:jc w:val="left"/>
    </w:pPr>
    <w:rPr>
      <w:rFonts w:ascii="Verdana" w:eastAsia="Times New Roman" w:hAnsi="Verdana" w:cs="Times New Roman"/>
      <w:sz w:val="18"/>
      <w:szCs w:val="20"/>
    </w:rPr>
  </w:style>
  <w:style w:type="paragraph" w:customStyle="1" w:styleId="Quicka">
    <w:name w:val="Quick a)"/>
    <w:rsid w:val="00203787"/>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203787"/>
    <w:pPr>
      <w:widowControl w:val="0"/>
      <w:tabs>
        <w:tab w:val="left" w:pos="2448"/>
      </w:tabs>
      <w:overflowPunct w:val="0"/>
      <w:autoSpaceDE w:val="0"/>
      <w:autoSpaceDN w:val="0"/>
      <w:adjustRightInd w:val="0"/>
      <w:spacing w:after="240" w:line="240" w:lineRule="auto"/>
      <w:ind w:left="1440"/>
    </w:pPr>
    <w:rPr>
      <w:rFonts w:ascii="Arial" w:eastAsia="Times New Roman" w:hAnsi="Arial" w:cs="Times New Roman"/>
      <w:sz w:val="20"/>
      <w:szCs w:val="20"/>
      <w:lang w:val="en-GB"/>
    </w:rPr>
  </w:style>
  <w:style w:type="paragraph" w:customStyle="1" w:styleId="para3">
    <w:name w:val="para 3"/>
    <w:rsid w:val="00203787"/>
    <w:pPr>
      <w:widowControl w:val="0"/>
      <w:tabs>
        <w:tab w:val="left" w:pos="2880"/>
      </w:tabs>
      <w:overflowPunct w:val="0"/>
      <w:autoSpaceDE w:val="0"/>
      <w:autoSpaceDN w:val="0"/>
      <w:adjustRightInd w:val="0"/>
      <w:spacing w:after="240" w:line="240" w:lineRule="auto"/>
      <w:ind w:left="2448"/>
    </w:pPr>
    <w:rPr>
      <w:rFonts w:ascii="Arial" w:eastAsia="Times New Roman" w:hAnsi="Arial" w:cs="Times New Roman"/>
      <w:sz w:val="20"/>
      <w:szCs w:val="20"/>
      <w:lang w:val="en-GB"/>
    </w:rPr>
  </w:style>
  <w:style w:type="paragraph" w:customStyle="1" w:styleId="para4">
    <w:name w:val="para 4"/>
    <w:rsid w:val="00203787"/>
    <w:pPr>
      <w:widowControl w:val="0"/>
      <w:tabs>
        <w:tab w:val="left" w:pos="3312"/>
      </w:tabs>
      <w:overflowPunct w:val="0"/>
      <w:autoSpaceDE w:val="0"/>
      <w:autoSpaceDN w:val="0"/>
      <w:adjustRightInd w:val="0"/>
      <w:spacing w:after="240" w:line="240" w:lineRule="auto"/>
      <w:ind w:left="2880"/>
    </w:pPr>
    <w:rPr>
      <w:rFonts w:ascii="Arial" w:eastAsia="Times New Roman" w:hAnsi="Arial" w:cs="Times New Roman"/>
      <w:sz w:val="20"/>
      <w:szCs w:val="20"/>
      <w:lang w:val="en-GB"/>
    </w:rPr>
  </w:style>
  <w:style w:type="paragraph" w:customStyle="1" w:styleId="para5">
    <w:name w:val="para 5"/>
    <w:rsid w:val="00203787"/>
    <w:pPr>
      <w:widowControl w:val="0"/>
      <w:tabs>
        <w:tab w:val="left" w:pos="3744"/>
      </w:tabs>
      <w:overflowPunct w:val="0"/>
      <w:autoSpaceDE w:val="0"/>
      <w:autoSpaceDN w:val="0"/>
      <w:adjustRightInd w:val="0"/>
      <w:spacing w:after="240" w:line="240" w:lineRule="auto"/>
      <w:ind w:left="3312"/>
    </w:pPr>
    <w:rPr>
      <w:rFonts w:ascii="Arial" w:eastAsia="Times New Roman" w:hAnsi="Arial" w:cs="Times New Roman"/>
      <w:sz w:val="20"/>
      <w:szCs w:val="20"/>
      <w:lang w:val="en-GB"/>
    </w:rPr>
  </w:style>
  <w:style w:type="paragraph" w:customStyle="1" w:styleId="Default">
    <w:name w:val="Default"/>
    <w:rsid w:val="00203787"/>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xl69">
    <w:name w:val="xl69"/>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0">
    <w:name w:val="xl70"/>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1">
    <w:name w:val="xl71"/>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3">
    <w:name w:val="xl73"/>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5">
    <w:name w:val="xl65"/>
    <w:basedOn w:val="Normal"/>
    <w:rsid w:val="00203787"/>
    <w:pP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6">
    <w:name w:val="xl66"/>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7">
    <w:name w:val="xl67"/>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8">
    <w:name w:val="xl68"/>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table" w:customStyle="1" w:styleId="TableGrid3">
    <w:name w:val="Table Grid3"/>
    <w:basedOn w:val="TableNormal"/>
    <w:uiPriority w:val="59"/>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5F03"/>
  </w:style>
  <w:style w:type="numbering" w:customStyle="1" w:styleId="Style11">
    <w:name w:val="Style11"/>
    <w:uiPriority w:val="99"/>
    <w:rsid w:val="004B2F15"/>
  </w:style>
  <w:style w:type="numbering" w:customStyle="1" w:styleId="Style111">
    <w:name w:val="Style111"/>
    <w:uiPriority w:val="99"/>
    <w:rsid w:val="004B2F15"/>
  </w:style>
  <w:style w:type="numbering" w:customStyle="1" w:styleId="Style112">
    <w:name w:val="Style112"/>
    <w:uiPriority w:val="99"/>
    <w:rsid w:val="00FB5DAC"/>
  </w:style>
  <w:style w:type="numbering" w:customStyle="1" w:styleId="Style113">
    <w:name w:val="Style113"/>
    <w:uiPriority w:val="99"/>
    <w:rsid w:val="00964905"/>
  </w:style>
  <w:style w:type="table" w:customStyle="1" w:styleId="TableGrid311">
    <w:name w:val="Table Grid311"/>
    <w:basedOn w:val="TableNormal"/>
    <w:next w:val="TableGrid"/>
    <w:uiPriority w:val="59"/>
    <w:qFormat/>
    <w:rsid w:val="00E6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202AE"/>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10">
    <w:name w:val="TableGrid1"/>
    <w:rsid w:val="00D3045B"/>
    <w:pPr>
      <w:spacing w:after="0" w:line="240" w:lineRule="auto"/>
    </w:pPr>
    <w:rPr>
      <w:rFonts w:asciiTheme="minorHAnsi" w:eastAsiaTheme="minorEastAsia" w:hAnsiTheme="minorHAnsi" w:cstheme="minorBidi"/>
      <w:lang w:eastAsia="en-ZA"/>
    </w:rPr>
    <w:tblPr>
      <w:tblCellMar>
        <w:top w:w="0" w:type="dxa"/>
        <w:left w:w="0" w:type="dxa"/>
        <w:bottom w:w="0" w:type="dxa"/>
        <w:right w:w="0" w:type="dxa"/>
      </w:tblCellMar>
    </w:tblPr>
  </w:style>
  <w:style w:type="table" w:customStyle="1" w:styleId="TableGrid111">
    <w:name w:val="Table Grid111"/>
    <w:basedOn w:val="TableNormal"/>
    <w:next w:val="TableGrid"/>
    <w:uiPriority w:val="59"/>
    <w:qFormat/>
    <w:rsid w:val="00E43836"/>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716">
      <w:bodyDiv w:val="1"/>
      <w:marLeft w:val="0"/>
      <w:marRight w:val="0"/>
      <w:marTop w:val="0"/>
      <w:marBottom w:val="0"/>
      <w:divBdr>
        <w:top w:val="none" w:sz="0" w:space="0" w:color="auto"/>
        <w:left w:val="none" w:sz="0" w:space="0" w:color="auto"/>
        <w:bottom w:val="none" w:sz="0" w:space="0" w:color="auto"/>
        <w:right w:val="none" w:sz="0" w:space="0" w:color="auto"/>
      </w:divBdr>
    </w:div>
    <w:div w:id="450904599">
      <w:bodyDiv w:val="1"/>
      <w:marLeft w:val="0"/>
      <w:marRight w:val="0"/>
      <w:marTop w:val="0"/>
      <w:marBottom w:val="0"/>
      <w:divBdr>
        <w:top w:val="none" w:sz="0" w:space="0" w:color="auto"/>
        <w:left w:val="none" w:sz="0" w:space="0" w:color="auto"/>
        <w:bottom w:val="none" w:sz="0" w:space="0" w:color="auto"/>
        <w:right w:val="none" w:sz="0" w:space="0" w:color="auto"/>
      </w:divBdr>
    </w:div>
    <w:div w:id="530344578">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838736726643?p=cx2cXWMYufmw8JmQW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MERPQueries@sita.co.za" TargetMode="External"/><Relationship Id="rId2" Type="http://schemas.openxmlformats.org/officeDocument/2006/relationships/customXml" Target="../customXml/item2.xml"/><Relationship Id="rId16" Type="http://schemas.openxmlformats.org/officeDocument/2006/relationships/hyperlink" Target="mailto:ScmVendorManagement@sita.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uppliers.sita.co.z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392831279904430?p=Y9fNlXiInbsCTGMe6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egomo\AppData\Local\Microsoft\Windows\INetCache\Content.Outlook\EUBDT6R5\Annexure%201%20Bid%20Specification%20template%20v2.0%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BCA95CE2848A58654185434EE565C"/>
        <w:category>
          <w:name w:val="General"/>
          <w:gallery w:val="placeholder"/>
        </w:category>
        <w:types>
          <w:type w:val="bbPlcHdr"/>
        </w:types>
        <w:behaviors>
          <w:behavior w:val="content"/>
        </w:behaviors>
        <w:guid w:val="{81D8139A-BDB9-4651-BD36-9B8242E7CD6B}"/>
      </w:docPartPr>
      <w:docPartBody>
        <w:p w:rsidR="00F44C0A" w:rsidRDefault="00467553">
          <w:pPr>
            <w:pStyle w:val="001BCA95CE2848A58654185434EE565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53"/>
    <w:rsid w:val="000110C4"/>
    <w:rsid w:val="00041981"/>
    <w:rsid w:val="00090F12"/>
    <w:rsid w:val="0009496C"/>
    <w:rsid w:val="000B2805"/>
    <w:rsid w:val="000B436B"/>
    <w:rsid w:val="000C7729"/>
    <w:rsid w:val="000E6E86"/>
    <w:rsid w:val="00107E02"/>
    <w:rsid w:val="00112DF7"/>
    <w:rsid w:val="00123E20"/>
    <w:rsid w:val="00135A34"/>
    <w:rsid w:val="0014046B"/>
    <w:rsid w:val="00172701"/>
    <w:rsid w:val="00186715"/>
    <w:rsid w:val="001A586A"/>
    <w:rsid w:val="001C0D7E"/>
    <w:rsid w:val="001E0882"/>
    <w:rsid w:val="00211B69"/>
    <w:rsid w:val="00214C13"/>
    <w:rsid w:val="002161A2"/>
    <w:rsid w:val="00220F4E"/>
    <w:rsid w:val="00226D2C"/>
    <w:rsid w:val="00234C49"/>
    <w:rsid w:val="00247B2D"/>
    <w:rsid w:val="00271591"/>
    <w:rsid w:val="002E65AB"/>
    <w:rsid w:val="003021BC"/>
    <w:rsid w:val="00346A92"/>
    <w:rsid w:val="003A1B13"/>
    <w:rsid w:val="003C1912"/>
    <w:rsid w:val="003C3650"/>
    <w:rsid w:val="003C45C1"/>
    <w:rsid w:val="003F66F8"/>
    <w:rsid w:val="004217A1"/>
    <w:rsid w:val="0044478E"/>
    <w:rsid w:val="00456474"/>
    <w:rsid w:val="00467553"/>
    <w:rsid w:val="00473008"/>
    <w:rsid w:val="00487CBD"/>
    <w:rsid w:val="004947FD"/>
    <w:rsid w:val="004A0E36"/>
    <w:rsid w:val="004A6201"/>
    <w:rsid w:val="004C616F"/>
    <w:rsid w:val="004C6EF8"/>
    <w:rsid w:val="004E6761"/>
    <w:rsid w:val="005148AC"/>
    <w:rsid w:val="00517E6A"/>
    <w:rsid w:val="00551F0F"/>
    <w:rsid w:val="005D0B99"/>
    <w:rsid w:val="005E2490"/>
    <w:rsid w:val="005E3EFB"/>
    <w:rsid w:val="005E4B9E"/>
    <w:rsid w:val="005E6F0C"/>
    <w:rsid w:val="005F5E38"/>
    <w:rsid w:val="00626468"/>
    <w:rsid w:val="00640340"/>
    <w:rsid w:val="00645D40"/>
    <w:rsid w:val="00645DED"/>
    <w:rsid w:val="00647127"/>
    <w:rsid w:val="00656BE9"/>
    <w:rsid w:val="00656FF8"/>
    <w:rsid w:val="00674B92"/>
    <w:rsid w:val="00687AA9"/>
    <w:rsid w:val="006D2665"/>
    <w:rsid w:val="006E3DB2"/>
    <w:rsid w:val="006F3E34"/>
    <w:rsid w:val="0075771E"/>
    <w:rsid w:val="00772507"/>
    <w:rsid w:val="007859FC"/>
    <w:rsid w:val="0078604B"/>
    <w:rsid w:val="007910BD"/>
    <w:rsid w:val="007F26D7"/>
    <w:rsid w:val="00807C28"/>
    <w:rsid w:val="00836F16"/>
    <w:rsid w:val="00871DDB"/>
    <w:rsid w:val="00896EEB"/>
    <w:rsid w:val="00897A4B"/>
    <w:rsid w:val="008A3F41"/>
    <w:rsid w:val="008A5C41"/>
    <w:rsid w:val="008C42A2"/>
    <w:rsid w:val="008C61A3"/>
    <w:rsid w:val="008E1FE8"/>
    <w:rsid w:val="008E7B7A"/>
    <w:rsid w:val="008F3864"/>
    <w:rsid w:val="00935599"/>
    <w:rsid w:val="00942052"/>
    <w:rsid w:val="00951EE1"/>
    <w:rsid w:val="009737D8"/>
    <w:rsid w:val="009764F3"/>
    <w:rsid w:val="009B2942"/>
    <w:rsid w:val="009D22C6"/>
    <w:rsid w:val="009F3140"/>
    <w:rsid w:val="00A06F34"/>
    <w:rsid w:val="00A30847"/>
    <w:rsid w:val="00AA62E2"/>
    <w:rsid w:val="00AE260B"/>
    <w:rsid w:val="00AF4E41"/>
    <w:rsid w:val="00AF76DB"/>
    <w:rsid w:val="00B0704F"/>
    <w:rsid w:val="00B141BD"/>
    <w:rsid w:val="00B22833"/>
    <w:rsid w:val="00B32F53"/>
    <w:rsid w:val="00B50C2E"/>
    <w:rsid w:val="00B92A5B"/>
    <w:rsid w:val="00B96090"/>
    <w:rsid w:val="00BA7900"/>
    <w:rsid w:val="00BB4DB0"/>
    <w:rsid w:val="00C311D2"/>
    <w:rsid w:val="00C32885"/>
    <w:rsid w:val="00C40CEF"/>
    <w:rsid w:val="00C45EE6"/>
    <w:rsid w:val="00C55B92"/>
    <w:rsid w:val="00C75057"/>
    <w:rsid w:val="00C75636"/>
    <w:rsid w:val="00C8076A"/>
    <w:rsid w:val="00C820FE"/>
    <w:rsid w:val="00C910AE"/>
    <w:rsid w:val="00C9522F"/>
    <w:rsid w:val="00CA3B82"/>
    <w:rsid w:val="00CD0129"/>
    <w:rsid w:val="00CD6E33"/>
    <w:rsid w:val="00D33079"/>
    <w:rsid w:val="00D3722D"/>
    <w:rsid w:val="00D57621"/>
    <w:rsid w:val="00D72FB5"/>
    <w:rsid w:val="00D83960"/>
    <w:rsid w:val="00D929B5"/>
    <w:rsid w:val="00D93CD6"/>
    <w:rsid w:val="00DA536F"/>
    <w:rsid w:val="00DB7DA5"/>
    <w:rsid w:val="00DD3D8E"/>
    <w:rsid w:val="00DF3D52"/>
    <w:rsid w:val="00E20919"/>
    <w:rsid w:val="00E31C79"/>
    <w:rsid w:val="00E550C0"/>
    <w:rsid w:val="00E71C97"/>
    <w:rsid w:val="00E7670C"/>
    <w:rsid w:val="00E76A31"/>
    <w:rsid w:val="00E800F9"/>
    <w:rsid w:val="00E91B22"/>
    <w:rsid w:val="00E92B95"/>
    <w:rsid w:val="00E967F2"/>
    <w:rsid w:val="00EA4631"/>
    <w:rsid w:val="00EB2FAB"/>
    <w:rsid w:val="00EB66E9"/>
    <w:rsid w:val="00EC0088"/>
    <w:rsid w:val="00ED4FDC"/>
    <w:rsid w:val="00F070E0"/>
    <w:rsid w:val="00F44C0A"/>
    <w:rsid w:val="00F55A7E"/>
    <w:rsid w:val="00F64445"/>
    <w:rsid w:val="00F97638"/>
    <w:rsid w:val="00F97AD6"/>
    <w:rsid w:val="00FA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1BCA95CE2848A58654185434EE565C">
    <w:name w:val="001BCA95CE2848A58654185434EE5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f062dd-38a0-47ce-a0b3-523c48ec4274">
      <Terms xmlns="http://schemas.microsoft.com/office/infopath/2007/PartnerControls"/>
    </lcf76f155ced4ddcb4097134ff3c332f>
    <TaxCatchAll xmlns="48381211-49fd-478a-bd81-afb0203872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10857A9AB90469847FF2830FC76FA" ma:contentTypeVersion="11" ma:contentTypeDescription="Create a new document." ma:contentTypeScope="" ma:versionID="d30242428c5165474ad80b9c0e544ed0">
  <xsd:schema xmlns:xsd="http://www.w3.org/2001/XMLSchema" xmlns:xs="http://www.w3.org/2001/XMLSchema" xmlns:p="http://schemas.microsoft.com/office/2006/metadata/properties" xmlns:ns2="daf062dd-38a0-47ce-a0b3-523c48ec4274" xmlns:ns3="48381211-49fd-478a-bd81-afb0203872a1" targetNamespace="http://schemas.microsoft.com/office/2006/metadata/properties" ma:root="true" ma:fieldsID="1eb0e967ea66f3a131ca79fb02d8524a" ns2:_="" ns3:_="">
    <xsd:import namespace="daf062dd-38a0-47ce-a0b3-523c48ec4274"/>
    <xsd:import namespace="48381211-49fd-478a-bd81-afb0203872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062dd-38a0-47ce-a0b3-523c48ec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f4144-e0ac-4ada-b484-bfbec4273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81211-49fd-478a-bd81-afb0203872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b2b83-d62c-470e-983f-601a42eddd43}" ma:internalName="TaxCatchAll" ma:showField="CatchAllData" ma:web="48381211-49fd-478a-bd81-afb020387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DECCA-80E5-407C-AF90-031ABD5F022B}">
  <ds:schemaRefs>
    <ds:schemaRef ds:uri="http://schemas.microsoft.com/office/2006/metadata/properties"/>
    <ds:schemaRef ds:uri="http://schemas.microsoft.com/office/infopath/2007/PartnerControls"/>
    <ds:schemaRef ds:uri="daf062dd-38a0-47ce-a0b3-523c48ec4274"/>
    <ds:schemaRef ds:uri="48381211-49fd-478a-bd81-afb0203872a1"/>
  </ds:schemaRefs>
</ds:datastoreItem>
</file>

<file path=customXml/itemProps2.xml><?xml version="1.0" encoding="utf-8"?>
<ds:datastoreItem xmlns:ds="http://schemas.openxmlformats.org/officeDocument/2006/customXml" ds:itemID="{A4BD5B07-2254-4BB2-8905-9118AF33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062dd-38a0-47ce-a0b3-523c48ec4274"/>
    <ds:schemaRef ds:uri="48381211-49fd-478a-bd81-afb020387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DA5DB-440B-4BC0-AB94-962DB3E3F96F}">
  <ds:schemaRefs>
    <ds:schemaRef ds:uri="http://schemas.openxmlformats.org/officeDocument/2006/bibliography"/>
  </ds:schemaRefs>
</ds:datastoreItem>
</file>

<file path=customXml/itemProps4.xml><?xml version="1.0" encoding="utf-8"?>
<ds:datastoreItem xmlns:ds="http://schemas.openxmlformats.org/officeDocument/2006/customXml" ds:itemID="{1B3FE69A-0ABD-41F8-843F-73DADED73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(003)</Template>
  <TotalTime>45</TotalTime>
  <Pages>64</Pages>
  <Words>17845</Words>
  <Characters>101720</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Lesego Mogafe</dc:creator>
  <cp:keywords/>
  <dc:description/>
  <cp:lastModifiedBy>Muditambi Gangazhe</cp:lastModifiedBy>
  <cp:revision>5</cp:revision>
  <cp:lastPrinted>2024-04-05T07:45:00Z</cp:lastPrinted>
  <dcterms:created xsi:type="dcterms:W3CDTF">2026-07-07T14:35:00Z</dcterms:created>
  <dcterms:modified xsi:type="dcterms:W3CDTF">2026-07-08T14:54:00Z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0x010100F2210857A9AB90469847FF2830FC76FA</vt:lpwstr>
  </property>
  <property fmtid="{D5CDD505-2E9C-101B-9397-08002B2CF9AE}" pid="3" name="GrammarlyDocumentId">
    <vt:lpwstr>d046073c-08ee-4f85-b678-92a703756887</vt:lpwstr>
  </property>
</Properties>
</file>