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4AEC0A4A" w:rsidR="00902C71" w:rsidRPr="000F5C6A" w:rsidRDefault="00D7210F" w:rsidP="007F63B8">
      <w:pPr>
        <w:spacing w:line="360" w:lineRule="auto"/>
        <w:jc w:val="both"/>
        <w:rPr>
          <w:rFonts w:ascii="Arial" w:hAnsi="Arial" w:cs="Arial"/>
          <w:b/>
          <w:sz w:val="22"/>
          <w:szCs w:val="22"/>
        </w:rPr>
      </w:pPr>
      <w:bookmarkStart w:id="0" w:name="_Hlk175210992"/>
      <w:bookmarkEnd w:id="0"/>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6F3B1662" w14:textId="4F9F7773"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0993019B" w14:textId="12D076C0" w:rsidR="00D7210F" w:rsidRPr="00D61706" w:rsidRDefault="007F63B8" w:rsidP="00D61706">
            <w:pPr>
              <w:spacing w:line="360" w:lineRule="auto"/>
              <w:rPr>
                <w:rFonts w:ascii="Arial" w:hAnsi="Arial" w:cs="Arial"/>
                <w:b/>
                <w:bCs/>
                <w:sz w:val="22"/>
                <w:szCs w:val="22"/>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FOR</w:t>
            </w:r>
            <w:r w:rsidR="008434EA">
              <w:rPr>
                <w:rFonts w:ascii="Arial" w:hAnsi="Arial" w:cs="Arial"/>
                <w:b/>
                <w:bCs/>
                <w:sz w:val="22"/>
                <w:szCs w:val="22"/>
              </w:rPr>
              <w:t xml:space="preserve"> </w:t>
            </w:r>
            <w:r w:rsidR="00B348CC">
              <w:rPr>
                <w:rFonts w:ascii="Arial" w:hAnsi="Arial" w:cs="Arial"/>
                <w:b/>
                <w:bCs/>
                <w:sz w:val="22"/>
                <w:szCs w:val="22"/>
              </w:rPr>
              <w:t xml:space="preserve">THE PROVISION OF HR </w:t>
            </w:r>
            <w:r w:rsidR="00F11026">
              <w:rPr>
                <w:rFonts w:ascii="Arial" w:hAnsi="Arial" w:cs="Arial"/>
                <w:b/>
                <w:bCs/>
                <w:sz w:val="22"/>
                <w:szCs w:val="22"/>
              </w:rPr>
              <w:t>TALENT ACQUISITION SERVICES FOR A PERIOD OF TWELVE MONTHS , ON AN AS AND WHEN REQUIRED BASIS</w:t>
            </w: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000021EF"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EF4ACB">
              <w:rPr>
                <w:rFonts w:ascii="Arial" w:hAnsi="Arial" w:cs="Arial"/>
                <w:b/>
                <w:bCs/>
                <w:sz w:val="22"/>
                <w:szCs w:val="22"/>
                <w:lang w:val="en-GB"/>
              </w:rPr>
              <w:t>OHCM</w:t>
            </w:r>
            <w:r w:rsidRPr="00211E60">
              <w:rPr>
                <w:rFonts w:ascii="Arial" w:hAnsi="Arial" w:cs="Arial"/>
                <w:b/>
                <w:bCs/>
                <w:sz w:val="22"/>
                <w:szCs w:val="22"/>
                <w:lang w:val="en-GB"/>
              </w:rPr>
              <w:t>/ 103</w:t>
            </w:r>
            <w:r w:rsidR="00F27E56">
              <w:rPr>
                <w:rFonts w:ascii="Arial" w:hAnsi="Arial" w:cs="Arial"/>
                <w:b/>
                <w:bCs/>
                <w:sz w:val="22"/>
                <w:szCs w:val="22"/>
                <w:lang w:val="en-GB"/>
              </w:rPr>
              <w:t>6</w:t>
            </w:r>
            <w:r w:rsidR="009E238F">
              <w:rPr>
                <w:rFonts w:ascii="Arial" w:hAnsi="Arial" w:cs="Arial"/>
                <w:b/>
                <w:bCs/>
                <w:sz w:val="22"/>
                <w:szCs w:val="22"/>
                <w:lang w:val="en-GB"/>
              </w:rPr>
              <w:t>9524</w:t>
            </w:r>
            <w:r w:rsidRPr="00211E60">
              <w:rPr>
                <w:rFonts w:ascii="Arial" w:hAnsi="Arial" w:cs="Arial"/>
                <w:b/>
                <w:bCs/>
                <w:sz w:val="22"/>
                <w:szCs w:val="22"/>
                <w:lang w:val="en-GB"/>
              </w:rPr>
              <w:t xml:space="preserve"> / </w:t>
            </w:r>
            <w:r w:rsidR="00C44F06">
              <w:rPr>
                <w:rFonts w:ascii="Arial" w:hAnsi="Arial" w:cs="Arial"/>
                <w:b/>
                <w:bCs/>
                <w:sz w:val="22"/>
                <w:szCs w:val="22"/>
                <w:lang w:val="en-GB"/>
              </w:rPr>
              <w:t>0</w:t>
            </w:r>
            <w:r w:rsidR="006B0893">
              <w:rPr>
                <w:rFonts w:ascii="Arial" w:hAnsi="Arial" w:cs="Arial"/>
                <w:b/>
                <w:bCs/>
                <w:sz w:val="22"/>
                <w:szCs w:val="22"/>
                <w:lang w:val="en-GB"/>
              </w:rPr>
              <w:t>8</w:t>
            </w:r>
            <w:r w:rsidRPr="00211E60">
              <w:rPr>
                <w:rFonts w:ascii="Arial" w:hAnsi="Arial" w:cs="Arial"/>
                <w:b/>
                <w:bCs/>
                <w:sz w:val="22"/>
                <w:szCs w:val="22"/>
                <w:lang w:val="en-GB"/>
              </w:rPr>
              <w:t xml:space="preserve"> / 202</w:t>
            </w:r>
            <w:r w:rsidR="00C44F06">
              <w:rPr>
                <w:rFonts w:ascii="Arial" w:hAnsi="Arial" w:cs="Arial"/>
                <w:b/>
                <w:bCs/>
                <w:sz w:val="22"/>
                <w:szCs w:val="22"/>
                <w:lang w:val="en-GB"/>
              </w:rPr>
              <w:t>6</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522D54D3" w:rsidR="007F63B8" w:rsidRPr="00211E60" w:rsidRDefault="006B0893" w:rsidP="007F63B8">
            <w:pPr>
              <w:jc w:val="both"/>
              <w:rPr>
                <w:rFonts w:ascii="Arial" w:hAnsi="Arial" w:cs="Arial"/>
                <w:b/>
                <w:bCs/>
                <w:sz w:val="22"/>
                <w:szCs w:val="22"/>
              </w:rPr>
            </w:pPr>
            <w:r>
              <w:rPr>
                <w:rFonts w:ascii="Arial" w:hAnsi="Arial" w:cs="Arial"/>
                <w:b/>
                <w:bCs/>
                <w:sz w:val="22"/>
                <w:szCs w:val="22"/>
                <w:highlight w:val="yellow"/>
              </w:rPr>
              <w:t>04</w:t>
            </w:r>
            <w:r w:rsidR="007A6E99">
              <w:rPr>
                <w:rFonts w:ascii="Arial" w:hAnsi="Arial" w:cs="Arial"/>
                <w:b/>
                <w:bCs/>
                <w:sz w:val="22"/>
                <w:szCs w:val="22"/>
                <w:highlight w:val="yellow"/>
              </w:rPr>
              <w:t xml:space="preserve"> </w:t>
            </w:r>
            <w:r>
              <w:rPr>
                <w:rFonts w:ascii="Arial" w:hAnsi="Arial" w:cs="Arial"/>
                <w:b/>
                <w:bCs/>
                <w:sz w:val="22"/>
                <w:szCs w:val="22"/>
                <w:highlight w:val="yellow"/>
              </w:rPr>
              <w:t>AUGUST</w:t>
            </w:r>
            <w:r w:rsidR="00944704">
              <w:rPr>
                <w:rFonts w:ascii="Arial" w:hAnsi="Arial" w:cs="Arial"/>
                <w:b/>
                <w:bCs/>
                <w:sz w:val="22"/>
                <w:szCs w:val="22"/>
                <w:highlight w:val="yellow"/>
              </w:rPr>
              <w:t xml:space="preserve">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C44F06">
              <w:rPr>
                <w:rFonts w:ascii="Arial" w:hAnsi="Arial" w:cs="Arial"/>
                <w:b/>
                <w:bCs/>
                <w:sz w:val="22"/>
                <w:szCs w:val="22"/>
              </w:rPr>
              <w:t>6</w:t>
            </w:r>
          </w:p>
          <w:p w14:paraId="61D7736C" w14:textId="77777777" w:rsidR="007F63B8" w:rsidRPr="00211E60" w:rsidRDefault="007F63B8" w:rsidP="007F63B8">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36881E6D" w:rsidR="00D43C45" w:rsidRDefault="006B0893" w:rsidP="007F63B8">
            <w:pPr>
              <w:jc w:val="both"/>
              <w:rPr>
                <w:rFonts w:ascii="Arial" w:hAnsi="Arial" w:cs="Arial"/>
                <w:b/>
                <w:bCs/>
                <w:sz w:val="22"/>
                <w:szCs w:val="22"/>
              </w:rPr>
            </w:pPr>
            <w:r>
              <w:rPr>
                <w:rFonts w:ascii="Arial" w:hAnsi="Arial" w:cs="Arial"/>
                <w:b/>
                <w:bCs/>
                <w:sz w:val="22"/>
                <w:szCs w:val="22"/>
                <w:highlight w:val="yellow"/>
              </w:rPr>
              <w:t>12</w:t>
            </w:r>
            <w:r w:rsidR="00944704">
              <w:rPr>
                <w:rFonts w:ascii="Arial" w:hAnsi="Arial" w:cs="Arial"/>
                <w:b/>
                <w:bCs/>
                <w:sz w:val="22"/>
                <w:szCs w:val="22"/>
                <w:highlight w:val="yellow"/>
              </w:rPr>
              <w:t xml:space="preserve"> </w:t>
            </w:r>
            <w:r>
              <w:rPr>
                <w:rFonts w:ascii="Arial" w:hAnsi="Arial" w:cs="Arial"/>
                <w:b/>
                <w:bCs/>
                <w:sz w:val="22"/>
                <w:szCs w:val="22"/>
                <w:highlight w:val="yellow"/>
              </w:rPr>
              <w:t>AUGUST</w:t>
            </w:r>
            <w:r w:rsidR="00D43C45" w:rsidRPr="00D7210F">
              <w:rPr>
                <w:rFonts w:ascii="Arial" w:hAnsi="Arial" w:cs="Arial"/>
                <w:b/>
                <w:bCs/>
                <w:sz w:val="22"/>
                <w:szCs w:val="22"/>
                <w:highlight w:val="yellow"/>
              </w:rPr>
              <w:t xml:space="preserve"> 202</w:t>
            </w:r>
            <w:r w:rsidR="001D461E">
              <w:rPr>
                <w:rFonts w:ascii="Arial" w:hAnsi="Arial" w:cs="Arial"/>
                <w:b/>
                <w:bCs/>
                <w:sz w:val="22"/>
                <w:szCs w:val="22"/>
              </w:rPr>
              <w:t>6</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5AEC5AF4" w14:textId="77777777" w:rsidR="00D61706" w:rsidRDefault="00D61706" w:rsidP="001E0956">
      <w:pPr>
        <w:spacing w:line="360" w:lineRule="auto"/>
        <w:jc w:val="both"/>
        <w:rPr>
          <w:rFonts w:ascii="Arial" w:hAnsi="Arial" w:cs="Arial"/>
          <w:b/>
          <w:sz w:val="22"/>
          <w:szCs w:val="22"/>
        </w:rPr>
      </w:pPr>
    </w:p>
    <w:p w14:paraId="19861AEF" w14:textId="77777777" w:rsidR="00C34DA6" w:rsidRDefault="00C34DA6"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64335B71" w14:textId="475B4D1D" w:rsidR="00E3153E" w:rsidRPr="00E3153E" w:rsidRDefault="00CA17FA" w:rsidP="001E0956">
      <w:pPr>
        <w:rPr>
          <w:rFonts w:ascii="Arial" w:hAnsi="Arial" w:cs="Arial"/>
          <w:b/>
          <w:bCs/>
          <w:sz w:val="22"/>
          <w:szCs w:val="22"/>
        </w:rPr>
      </w:pPr>
      <w:r>
        <w:rPr>
          <w:rFonts w:ascii="Arial" w:hAnsi="Arial" w:cs="Arial"/>
          <w:b/>
          <w:bCs/>
          <w:sz w:val="22"/>
          <w:szCs w:val="22"/>
        </w:rPr>
        <w:t xml:space="preserve">PROVISION OF </w:t>
      </w:r>
      <w:r w:rsidR="00E3153E">
        <w:rPr>
          <w:rFonts w:ascii="Arial" w:hAnsi="Arial" w:cs="Arial"/>
          <w:b/>
          <w:bCs/>
          <w:sz w:val="22"/>
          <w:szCs w:val="22"/>
        </w:rPr>
        <w:t xml:space="preserve">HR </w:t>
      </w:r>
      <w:r w:rsidR="00E3153E" w:rsidRPr="00E3153E">
        <w:rPr>
          <w:rFonts w:ascii="Arial" w:hAnsi="Arial" w:cs="Arial"/>
          <w:b/>
          <w:bCs/>
          <w:sz w:val="22"/>
          <w:szCs w:val="22"/>
        </w:rPr>
        <w:t>TALENT ACQUISITION SERVICES FOR A PERIOD OF TWELVE (12) MONTHS, ON AN AS AND WHEN REQUIRED BASIS.</w:t>
      </w: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45AFA98A"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w:t>
            </w:r>
            <w:r w:rsidR="00B56C71">
              <w:rPr>
                <w:rFonts w:ascii="Arial" w:hAnsi="Arial" w:cs="Arial"/>
                <w:snapToGrid w:val="0"/>
                <w:sz w:val="16"/>
                <w:szCs w:val="16"/>
                <w:lang w:val="en-GB"/>
              </w:rPr>
              <w:t>OHC</w:t>
            </w:r>
            <w:r w:rsidR="00371626">
              <w:rPr>
                <w:rFonts w:ascii="Arial" w:hAnsi="Arial" w:cs="Arial"/>
                <w:snapToGrid w:val="0"/>
                <w:sz w:val="16"/>
                <w:szCs w:val="16"/>
                <w:lang w:val="en-GB"/>
              </w:rPr>
              <w:t>M</w:t>
            </w:r>
            <w:r w:rsidR="00B56C71">
              <w:rPr>
                <w:rFonts w:ascii="Arial" w:hAnsi="Arial" w:cs="Arial"/>
                <w:snapToGrid w:val="0"/>
                <w:sz w:val="16"/>
                <w:szCs w:val="16"/>
                <w:lang w:val="en-GB"/>
              </w:rPr>
              <w:t xml:space="preserve">/ </w:t>
            </w:r>
            <w:r w:rsidR="00957E22">
              <w:rPr>
                <w:rFonts w:ascii="Arial" w:hAnsi="Arial" w:cs="Arial"/>
                <w:snapToGrid w:val="0"/>
                <w:sz w:val="16"/>
                <w:szCs w:val="16"/>
                <w:lang w:val="en-GB"/>
              </w:rPr>
              <w:t>/103</w:t>
            </w:r>
            <w:r w:rsidR="0094784E">
              <w:rPr>
                <w:rFonts w:ascii="Arial" w:hAnsi="Arial" w:cs="Arial"/>
                <w:snapToGrid w:val="0"/>
                <w:sz w:val="16"/>
                <w:szCs w:val="16"/>
                <w:lang w:val="en-GB"/>
              </w:rPr>
              <w:t>6</w:t>
            </w:r>
            <w:r w:rsidR="00334DA4">
              <w:rPr>
                <w:rFonts w:ascii="Arial" w:hAnsi="Arial" w:cs="Arial"/>
                <w:snapToGrid w:val="0"/>
                <w:sz w:val="16"/>
                <w:szCs w:val="16"/>
                <w:lang w:val="en-GB"/>
              </w:rPr>
              <w:t>95</w:t>
            </w:r>
            <w:r w:rsidR="00C60F1C">
              <w:rPr>
                <w:rFonts w:ascii="Arial" w:hAnsi="Arial" w:cs="Arial"/>
                <w:snapToGrid w:val="0"/>
                <w:sz w:val="16"/>
                <w:szCs w:val="16"/>
                <w:lang w:val="en-GB"/>
              </w:rPr>
              <w:t>24</w:t>
            </w:r>
            <w:r w:rsidR="00455B93">
              <w:rPr>
                <w:rFonts w:ascii="Arial" w:hAnsi="Arial" w:cs="Arial"/>
                <w:snapToGrid w:val="0"/>
                <w:sz w:val="16"/>
                <w:szCs w:val="16"/>
                <w:lang w:val="en-GB"/>
              </w:rPr>
              <w:t xml:space="preserve">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3E5E53">
              <w:rPr>
                <w:rFonts w:ascii="Arial" w:hAnsi="Arial" w:cs="Arial"/>
                <w:snapToGrid w:val="0"/>
                <w:sz w:val="16"/>
                <w:szCs w:val="16"/>
                <w:lang w:val="en-GB"/>
              </w:rPr>
              <w:t>0</w:t>
            </w:r>
            <w:r w:rsidR="009803BB">
              <w:rPr>
                <w:rFonts w:ascii="Arial" w:hAnsi="Arial" w:cs="Arial"/>
                <w:snapToGrid w:val="0"/>
                <w:sz w:val="16"/>
                <w:szCs w:val="16"/>
                <w:lang w:val="en-GB"/>
              </w:rPr>
              <w:t>8</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3E5E53">
              <w:rPr>
                <w:rFonts w:ascii="Arial" w:hAnsi="Arial" w:cs="Arial"/>
                <w:snapToGrid w:val="0"/>
                <w:sz w:val="16"/>
                <w:szCs w:val="16"/>
                <w:lang w:val="en-GB"/>
              </w:rPr>
              <w:t>6</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034FFC39" w:rsidR="00E22D25" w:rsidRPr="00122C20" w:rsidRDefault="009803BB"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Pr>
                <w:rFonts w:ascii="Arial" w:hAnsi="Arial" w:cs="Arial"/>
                <w:snapToGrid w:val="0"/>
                <w:sz w:val="16"/>
                <w:szCs w:val="16"/>
                <w:highlight w:val="yellow"/>
                <w:lang w:val="en-GB"/>
              </w:rPr>
              <w:t>12</w:t>
            </w:r>
            <w:r w:rsidR="003E5E53">
              <w:rPr>
                <w:rFonts w:ascii="Arial" w:hAnsi="Arial" w:cs="Arial"/>
                <w:snapToGrid w:val="0"/>
                <w:sz w:val="16"/>
                <w:szCs w:val="16"/>
                <w:highlight w:val="yellow"/>
                <w:lang w:val="en-GB"/>
              </w:rPr>
              <w:t xml:space="preserve"> </w:t>
            </w:r>
            <w:r w:rsidR="00127406">
              <w:rPr>
                <w:rFonts w:ascii="Arial" w:hAnsi="Arial" w:cs="Arial"/>
                <w:snapToGrid w:val="0"/>
                <w:sz w:val="16"/>
                <w:szCs w:val="16"/>
                <w:highlight w:val="yellow"/>
                <w:lang w:val="en-GB"/>
              </w:rPr>
              <w:t>/</w:t>
            </w:r>
            <w:r w:rsidR="00D40D22">
              <w:rPr>
                <w:rFonts w:ascii="Arial" w:hAnsi="Arial" w:cs="Arial"/>
                <w:snapToGrid w:val="0"/>
                <w:sz w:val="16"/>
                <w:szCs w:val="16"/>
                <w:highlight w:val="yellow"/>
                <w:lang w:val="en-GB"/>
              </w:rPr>
              <w:t xml:space="preserve"> </w:t>
            </w:r>
            <w:r w:rsidR="003E243B">
              <w:rPr>
                <w:rFonts w:ascii="Arial" w:hAnsi="Arial" w:cs="Arial"/>
                <w:snapToGrid w:val="0"/>
                <w:sz w:val="16"/>
                <w:szCs w:val="16"/>
                <w:highlight w:val="yellow"/>
                <w:lang w:val="en-GB"/>
              </w:rPr>
              <w:t>0</w:t>
            </w:r>
            <w:r>
              <w:rPr>
                <w:rFonts w:ascii="Arial" w:hAnsi="Arial" w:cs="Arial"/>
                <w:snapToGrid w:val="0"/>
                <w:sz w:val="16"/>
                <w:szCs w:val="16"/>
                <w:highlight w:val="yellow"/>
                <w:lang w:val="en-GB"/>
              </w:rPr>
              <w:t>8</w:t>
            </w:r>
            <w:r w:rsidR="00127406">
              <w:rPr>
                <w:rFonts w:ascii="Arial" w:hAnsi="Arial" w:cs="Arial"/>
                <w:snapToGrid w:val="0"/>
                <w:sz w:val="16"/>
                <w:szCs w:val="16"/>
                <w:highlight w:val="yellow"/>
                <w:lang w:val="en-GB"/>
              </w:rPr>
              <w:t xml:space="preserve"> / </w:t>
            </w:r>
            <w:r w:rsidR="00354C56" w:rsidRPr="00D7210F">
              <w:rPr>
                <w:rFonts w:ascii="Arial" w:hAnsi="Arial" w:cs="Arial"/>
                <w:snapToGrid w:val="0"/>
                <w:sz w:val="16"/>
                <w:szCs w:val="16"/>
                <w:highlight w:val="yellow"/>
                <w:lang w:val="en-GB"/>
              </w:rPr>
              <w:t>.202</w:t>
            </w:r>
            <w:r w:rsidR="003E243B">
              <w:rPr>
                <w:rFonts w:ascii="Arial" w:hAnsi="Arial" w:cs="Arial"/>
                <w:snapToGrid w:val="0"/>
                <w:sz w:val="16"/>
                <w:szCs w:val="16"/>
                <w:lang w:val="en-GB"/>
              </w:rPr>
              <w:t>6</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2A2F7E44" w:rsidR="00B67637" w:rsidRPr="00427AFC" w:rsidRDefault="00EA0A36" w:rsidP="00D11620">
            <w:pPr>
              <w:jc w:val="both"/>
              <w:rPr>
                <w:rFonts w:ascii="Arial" w:hAnsi="Arial" w:cs="Arial"/>
                <w:snapToGrid w:val="0"/>
                <w:sz w:val="22"/>
                <w:szCs w:val="22"/>
              </w:rPr>
            </w:pPr>
            <w:r w:rsidRPr="00EA0A36">
              <w:rPr>
                <w:rFonts w:ascii="Arial" w:hAnsi="Arial" w:cs="Arial"/>
                <w:snapToGrid w:val="0"/>
                <w:sz w:val="22"/>
                <w:szCs w:val="22"/>
              </w:rPr>
              <w:t xml:space="preserve">TALENT ACQUISITION SERVICES FOR A PERIOD OF TWELVE (12) MONTHS, ON </w:t>
            </w:r>
            <w:proofErr w:type="gramStart"/>
            <w:r w:rsidRPr="00EA0A36">
              <w:rPr>
                <w:rFonts w:ascii="Arial" w:hAnsi="Arial" w:cs="Arial"/>
                <w:snapToGrid w:val="0"/>
                <w:sz w:val="22"/>
                <w:szCs w:val="22"/>
              </w:rPr>
              <w:t>AN AS</w:t>
            </w:r>
            <w:proofErr w:type="gramEnd"/>
            <w:r w:rsidRPr="00EA0A36">
              <w:rPr>
                <w:rFonts w:ascii="Arial" w:hAnsi="Arial" w:cs="Arial"/>
                <w:snapToGrid w:val="0"/>
                <w:sz w:val="22"/>
                <w:szCs w:val="22"/>
              </w:rPr>
              <w:t xml:space="preserve"> AND WHEN REQUIRED BASIS.</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69F25632" w14:textId="77777777" w:rsidR="00427AFC" w:rsidRDefault="00427AFC" w:rsidP="00427AFC">
            <w:pPr>
              <w:jc w:val="both"/>
              <w:rPr>
                <w:rFonts w:ascii="Arial" w:hAnsi="Arial" w:cs="Arial"/>
                <w:b/>
                <w:bCs/>
                <w:sz w:val="22"/>
                <w:szCs w:val="22"/>
              </w:rPr>
            </w:pPr>
          </w:p>
          <w:p w14:paraId="237FAAA5" w14:textId="59B0AD39"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73C239C1" w14:textId="77777777" w:rsidR="00427AFC" w:rsidRPr="00211E60" w:rsidRDefault="00427AFC" w:rsidP="00427AFC">
            <w:pPr>
              <w:jc w:val="both"/>
              <w:rPr>
                <w:rFonts w:ascii="Arial" w:hAnsi="Arial" w:cs="Arial"/>
                <w:b/>
                <w:bCs/>
                <w:sz w:val="22"/>
                <w:szCs w:val="22"/>
              </w:rPr>
            </w:pPr>
          </w:p>
          <w:p w14:paraId="7D2E9BB1"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MS LULAMA LUFUNDO</w:t>
            </w:r>
          </w:p>
          <w:p w14:paraId="0017DBCD"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30 WOLMARANS STREET, JOHANNESBURG</w:t>
            </w:r>
          </w:p>
          <w:p w14:paraId="2E57FCC0"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UMJANTSHI BUILDING (OPPOSITE GAUTRAIN STATION)</w:t>
            </w:r>
          </w:p>
          <w:p w14:paraId="00880ADA" w14:textId="77777777" w:rsidR="00427AFC" w:rsidRDefault="00427AFC" w:rsidP="00427AFC">
            <w:pPr>
              <w:jc w:val="both"/>
              <w:rPr>
                <w:rFonts w:ascii="Arial" w:hAnsi="Arial" w:cs="Arial"/>
                <w:b/>
                <w:bCs/>
                <w:sz w:val="22"/>
                <w:szCs w:val="22"/>
              </w:rPr>
            </w:pPr>
            <w:r w:rsidRPr="00211E60">
              <w:rPr>
                <w:rFonts w:ascii="Arial" w:hAnsi="Arial" w:cs="Arial"/>
                <w:b/>
                <w:bCs/>
                <w:sz w:val="22"/>
                <w:szCs w:val="22"/>
              </w:rPr>
              <w:t>RECEPTION AREA</w:t>
            </w:r>
          </w:p>
          <w:p w14:paraId="717B552E" w14:textId="77777777" w:rsidR="00427AFC" w:rsidRPr="004A5D32" w:rsidRDefault="00427AFC"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61C4AA51" w14:textId="65B1244B" w:rsidR="009E522F" w:rsidRPr="009E522F" w:rsidRDefault="001E0956" w:rsidP="009E522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IN </w:t>
            </w:r>
            <w:proofErr w:type="gramStart"/>
            <w:r w:rsidRPr="000F5C6A">
              <w:rPr>
                <w:rFonts w:ascii="Arial" w:hAnsi="Arial" w:cs="Arial"/>
                <w:snapToGrid w:val="0"/>
                <w:sz w:val="22"/>
                <w:szCs w:val="22"/>
              </w:rPr>
              <w:t>BIDS</w:t>
            </w:r>
            <w:proofErr w:type="gramEnd"/>
            <w:r w:rsidRPr="000F5C6A">
              <w:rPr>
                <w:rFonts w:ascii="Arial" w:hAnsi="Arial" w:cs="Arial"/>
                <w:snapToGrid w:val="0"/>
                <w:sz w:val="22"/>
                <w:szCs w:val="22"/>
              </w:rPr>
              <w:t xml:space="preserve">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Name;</w:t>
      </w:r>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Modify the RFQ’s goods / service(s) and request Respondents to re-bid on any changes;</w:t>
      </w:r>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Reject any Quotation which does not conform to instructions and specifications which are detailed herein;</w:t>
      </w:r>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venue </w:t>
      </w:r>
      <w:r w:rsidR="00BC678B" w:rsidRPr="000F5C6A">
        <w:rPr>
          <w:b w:val="0"/>
          <w:bCs w:val="0"/>
          <w:sz w:val="22"/>
          <w:szCs w:val="22"/>
        </w:rPr>
        <w:t>;</w:t>
      </w:r>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w:t>
      </w:r>
      <w:proofErr w:type="gramStart"/>
      <w:r w:rsidRPr="000F5C6A">
        <w:rPr>
          <w:rFonts w:ascii="Arial" w:hAnsi="Arial" w:cs="Arial"/>
          <w:b w:val="0"/>
          <w:bCs w:val="0"/>
          <w:color w:val="auto"/>
          <w:sz w:val="22"/>
          <w:szCs w:val="22"/>
        </w:rPr>
        <w:t>bidder/s</w:t>
      </w:r>
      <w:proofErr w:type="gramEnd"/>
      <w:r w:rsidRPr="000F5C6A">
        <w:rPr>
          <w:rFonts w:ascii="Arial" w:hAnsi="Arial" w:cs="Arial"/>
          <w:b w:val="0"/>
          <w:bCs w:val="0"/>
          <w:color w:val="auto"/>
          <w:sz w:val="22"/>
          <w:szCs w:val="22"/>
        </w:rPr>
        <w:t xml:space="preserve">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098ED01F" w14:textId="2222A72E" w:rsidR="00D7210F" w:rsidRPr="00A05127" w:rsidRDefault="002475B8" w:rsidP="00A0512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w:t>
      </w:r>
    </w:p>
    <w:p w14:paraId="3039BF9D" w14:textId="77777777" w:rsidR="00440713" w:rsidRPr="005E08FB" w:rsidRDefault="00440713" w:rsidP="00440713">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r w:rsidRPr="005E08FB">
        <w:rPr>
          <w:rFonts w:ascii="Arial" w:hAnsi="Arial" w:cs="Arial"/>
          <w:b/>
          <w:sz w:val="22"/>
          <w:szCs w:val="22"/>
          <w:lang w:val="en-US"/>
        </w:rPr>
        <w:t xml:space="preserve">  </w:t>
      </w:r>
    </w:p>
    <w:p w14:paraId="3278BE2E" w14:textId="77777777" w:rsidR="00440713" w:rsidRPr="005E08FB" w:rsidRDefault="00440713" w:rsidP="00440713">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3600"/>
        <w:gridCol w:w="6469"/>
      </w:tblGrid>
      <w:tr w:rsidR="00440713" w:rsidRPr="005E08FB" w14:paraId="22883F91" w14:textId="77777777" w:rsidTr="00DC0FBA">
        <w:trPr>
          <w:trHeight w:val="423"/>
        </w:trPr>
        <w:tc>
          <w:tcPr>
            <w:tcW w:w="36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D24C3E0" w14:textId="77777777" w:rsidR="00440713" w:rsidRPr="00952661" w:rsidRDefault="00440713" w:rsidP="00DC0FBA">
            <w:pPr>
              <w:pStyle w:val="TransnetNormal"/>
              <w:rPr>
                <w:rFonts w:ascii="Arial" w:hAnsi="Arial" w:cs="Arial"/>
                <w:b/>
                <w:sz w:val="22"/>
                <w:szCs w:val="22"/>
                <w:lang w:val="en-US"/>
              </w:rPr>
            </w:pPr>
            <w:r w:rsidRPr="00952661">
              <w:rPr>
                <w:rFonts w:ascii="Arial" w:hAnsi="Arial" w:cs="Arial"/>
                <w:b/>
                <w:sz w:val="22"/>
                <w:szCs w:val="22"/>
                <w:lang w:val="en-US"/>
              </w:rPr>
              <w:t xml:space="preserve">Level   </w:t>
            </w:r>
          </w:p>
        </w:tc>
        <w:tc>
          <w:tcPr>
            <w:tcW w:w="646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67B480E" w14:textId="77777777" w:rsidR="00440713" w:rsidRPr="00952661" w:rsidRDefault="00440713" w:rsidP="00DC0FBA">
            <w:pPr>
              <w:pStyle w:val="TransnetNormal"/>
              <w:rPr>
                <w:rFonts w:ascii="Arial" w:hAnsi="Arial" w:cs="Arial"/>
                <w:b/>
                <w:sz w:val="22"/>
                <w:szCs w:val="22"/>
                <w:lang w:val="en-US"/>
              </w:rPr>
            </w:pPr>
            <w:r w:rsidRPr="00952661">
              <w:rPr>
                <w:rFonts w:ascii="Arial" w:hAnsi="Arial" w:cs="Arial"/>
                <w:b/>
                <w:sz w:val="22"/>
                <w:szCs w:val="22"/>
                <w:lang w:val="en-US"/>
              </w:rPr>
              <w:t xml:space="preserve">Description   </w:t>
            </w:r>
          </w:p>
        </w:tc>
      </w:tr>
      <w:tr w:rsidR="00440713" w:rsidRPr="005E08FB" w14:paraId="71FB1D61" w14:textId="77777777" w:rsidTr="00DC0FBA">
        <w:trPr>
          <w:trHeight w:val="906"/>
        </w:trPr>
        <w:tc>
          <w:tcPr>
            <w:tcW w:w="3600" w:type="dxa"/>
            <w:tcBorders>
              <w:top w:val="single" w:sz="4" w:space="0" w:color="000000"/>
              <w:left w:val="single" w:sz="4" w:space="0" w:color="000000"/>
              <w:bottom w:val="single" w:sz="4" w:space="0" w:color="000000"/>
              <w:right w:val="single" w:sz="4" w:space="0" w:color="000000"/>
            </w:tcBorders>
          </w:tcPr>
          <w:p w14:paraId="5FFB6887"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6469" w:type="dxa"/>
            <w:tcBorders>
              <w:top w:val="single" w:sz="4" w:space="0" w:color="000000"/>
              <w:left w:val="single" w:sz="4" w:space="0" w:color="000000"/>
              <w:bottom w:val="single" w:sz="4" w:space="0" w:color="000000"/>
              <w:right w:val="single" w:sz="4" w:space="0" w:color="000000"/>
            </w:tcBorders>
          </w:tcPr>
          <w:p w14:paraId="4AE5EE7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440713" w:rsidRPr="005E08FB" w14:paraId="14C244EC" w14:textId="77777777" w:rsidTr="00DC0FBA">
        <w:trPr>
          <w:trHeight w:val="839"/>
        </w:trPr>
        <w:tc>
          <w:tcPr>
            <w:tcW w:w="3600" w:type="dxa"/>
            <w:tcBorders>
              <w:top w:val="single" w:sz="4" w:space="0" w:color="000000"/>
              <w:left w:val="single" w:sz="4" w:space="0" w:color="000000"/>
              <w:bottom w:val="single" w:sz="4" w:space="0" w:color="000000"/>
              <w:right w:val="single" w:sz="4" w:space="0" w:color="000000"/>
            </w:tcBorders>
          </w:tcPr>
          <w:p w14:paraId="49A308A0"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6469" w:type="dxa"/>
            <w:tcBorders>
              <w:top w:val="single" w:sz="4" w:space="0" w:color="000000"/>
              <w:left w:val="single" w:sz="4" w:space="0" w:color="000000"/>
              <w:bottom w:val="single" w:sz="4" w:space="0" w:color="000000"/>
              <w:right w:val="single" w:sz="4" w:space="0" w:color="000000"/>
            </w:tcBorders>
          </w:tcPr>
          <w:p w14:paraId="0E8EBBAB"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440713" w:rsidRPr="005E08FB" w14:paraId="7858C6DF" w14:textId="77777777" w:rsidTr="00DC0FBA">
        <w:trPr>
          <w:trHeight w:val="1293"/>
        </w:trPr>
        <w:tc>
          <w:tcPr>
            <w:tcW w:w="3600" w:type="dxa"/>
            <w:tcBorders>
              <w:top w:val="single" w:sz="4" w:space="0" w:color="000000"/>
              <w:left w:val="single" w:sz="4" w:space="0" w:color="000000"/>
              <w:bottom w:val="single" w:sz="4" w:space="0" w:color="000000"/>
              <w:right w:val="single" w:sz="4" w:space="0" w:color="000000"/>
            </w:tcBorders>
          </w:tcPr>
          <w:p w14:paraId="7BDAD53E"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Mandatory Evaluation Requirement   </w:t>
            </w:r>
          </w:p>
        </w:tc>
        <w:tc>
          <w:tcPr>
            <w:tcW w:w="6469" w:type="dxa"/>
            <w:tcBorders>
              <w:top w:val="single" w:sz="4" w:space="0" w:color="000000"/>
              <w:left w:val="single" w:sz="4" w:space="0" w:color="000000"/>
              <w:bottom w:val="single" w:sz="4" w:space="0" w:color="000000"/>
              <w:right w:val="single" w:sz="4" w:space="0" w:color="000000"/>
            </w:tcBorders>
          </w:tcPr>
          <w:p w14:paraId="15339E9E" w14:textId="7E9D2360" w:rsidR="00440713" w:rsidRPr="008D3637" w:rsidRDefault="00523218" w:rsidP="00DC0FBA">
            <w:pPr>
              <w:pStyle w:val="TransnetNormal"/>
              <w:ind w:left="0"/>
              <w:rPr>
                <w:rFonts w:ascii="Arial" w:hAnsi="Arial" w:cs="Arial"/>
                <w:bCs/>
                <w:sz w:val="22"/>
                <w:szCs w:val="22"/>
                <w:lang w:val="en-US"/>
              </w:rPr>
            </w:pPr>
            <w:r>
              <w:rPr>
                <w:rFonts w:ascii="Arial" w:hAnsi="Arial" w:cs="Arial"/>
                <w:bCs/>
                <w:sz w:val="22"/>
                <w:szCs w:val="22"/>
                <w:lang w:val="en-US"/>
              </w:rPr>
              <w:t>N/A</w:t>
            </w:r>
            <w:r w:rsidR="00440713" w:rsidRPr="008D3637">
              <w:rPr>
                <w:rFonts w:ascii="Arial" w:hAnsi="Arial" w:cs="Arial"/>
                <w:bCs/>
                <w:sz w:val="22"/>
                <w:szCs w:val="22"/>
                <w:lang w:val="en-US"/>
              </w:rPr>
              <w:t xml:space="preserve">   </w:t>
            </w:r>
          </w:p>
        </w:tc>
      </w:tr>
      <w:tr w:rsidR="00440713" w:rsidRPr="005E08FB" w14:paraId="75EDDDB7" w14:textId="77777777" w:rsidTr="00DC0FBA">
        <w:trPr>
          <w:trHeight w:val="351"/>
        </w:trPr>
        <w:tc>
          <w:tcPr>
            <w:tcW w:w="3600" w:type="dxa"/>
            <w:tcBorders>
              <w:top w:val="single" w:sz="4" w:space="0" w:color="000000"/>
              <w:left w:val="single" w:sz="4" w:space="0" w:color="000000"/>
              <w:bottom w:val="single" w:sz="4" w:space="0" w:color="000000"/>
              <w:right w:val="single" w:sz="4" w:space="0" w:color="000000"/>
            </w:tcBorders>
          </w:tcPr>
          <w:p w14:paraId="00D2510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6469" w:type="dxa"/>
            <w:tcBorders>
              <w:top w:val="single" w:sz="4" w:space="0" w:color="000000"/>
              <w:left w:val="single" w:sz="4" w:space="0" w:color="000000"/>
              <w:bottom w:val="single" w:sz="4" w:space="0" w:color="000000"/>
              <w:right w:val="single" w:sz="4" w:space="0" w:color="000000"/>
            </w:tcBorders>
          </w:tcPr>
          <w:p w14:paraId="1F7C12E7"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440713" w:rsidRPr="005E08FB" w14:paraId="0CF2F0E3" w14:textId="77777777" w:rsidTr="00DC0FBA">
        <w:trPr>
          <w:trHeight w:val="351"/>
        </w:trPr>
        <w:tc>
          <w:tcPr>
            <w:tcW w:w="3600" w:type="dxa"/>
            <w:tcBorders>
              <w:top w:val="single" w:sz="4" w:space="0" w:color="000000"/>
              <w:left w:val="single" w:sz="4" w:space="0" w:color="000000"/>
              <w:bottom w:val="single" w:sz="4" w:space="0" w:color="000000"/>
              <w:right w:val="single" w:sz="4" w:space="0" w:color="000000"/>
            </w:tcBorders>
          </w:tcPr>
          <w:p w14:paraId="415FAADB"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6469" w:type="dxa"/>
            <w:tcBorders>
              <w:top w:val="single" w:sz="4" w:space="0" w:color="000000"/>
              <w:left w:val="single" w:sz="4" w:space="0" w:color="000000"/>
              <w:bottom w:val="single" w:sz="4" w:space="0" w:color="000000"/>
              <w:right w:val="single" w:sz="4" w:space="0" w:color="000000"/>
            </w:tcBorders>
          </w:tcPr>
          <w:p w14:paraId="0E2A6F0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440713" w:rsidRPr="005E08FB" w14:paraId="448E2B17" w14:textId="77777777" w:rsidTr="00DC0FBA">
        <w:trPr>
          <w:trHeight w:val="549"/>
        </w:trPr>
        <w:tc>
          <w:tcPr>
            <w:tcW w:w="3600" w:type="dxa"/>
            <w:tcBorders>
              <w:top w:val="single" w:sz="4" w:space="0" w:color="000000"/>
              <w:left w:val="single" w:sz="4" w:space="0" w:color="000000"/>
              <w:bottom w:val="single" w:sz="4" w:space="0" w:color="000000"/>
              <w:right w:val="single" w:sz="4" w:space="0" w:color="000000"/>
            </w:tcBorders>
          </w:tcPr>
          <w:p w14:paraId="5F0FD98E"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6469" w:type="dxa"/>
            <w:tcBorders>
              <w:top w:val="single" w:sz="4" w:space="0" w:color="000000"/>
              <w:left w:val="single" w:sz="4" w:space="0" w:color="000000"/>
              <w:bottom w:val="single" w:sz="4" w:space="0" w:color="000000"/>
              <w:right w:val="single" w:sz="4" w:space="0" w:color="000000"/>
            </w:tcBorders>
          </w:tcPr>
          <w:p w14:paraId="7E19F30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440713" w:rsidRPr="005E08FB" w14:paraId="05CCE6FA" w14:textId="77777777" w:rsidTr="00DC0FBA">
        <w:trPr>
          <w:trHeight w:val="354"/>
        </w:trPr>
        <w:tc>
          <w:tcPr>
            <w:tcW w:w="3600" w:type="dxa"/>
            <w:tcBorders>
              <w:top w:val="single" w:sz="4" w:space="0" w:color="000000"/>
              <w:left w:val="single" w:sz="4" w:space="0" w:color="000000"/>
              <w:bottom w:val="single" w:sz="4" w:space="0" w:color="000000"/>
              <w:right w:val="single" w:sz="4" w:space="0" w:color="000000"/>
            </w:tcBorders>
          </w:tcPr>
          <w:p w14:paraId="1D17E474"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w:t>
            </w:r>
          </w:p>
        </w:tc>
        <w:tc>
          <w:tcPr>
            <w:tcW w:w="6469" w:type="dxa"/>
            <w:tcBorders>
              <w:top w:val="single" w:sz="4" w:space="0" w:color="000000"/>
              <w:left w:val="single" w:sz="4" w:space="0" w:color="000000"/>
              <w:bottom w:val="single" w:sz="4" w:space="0" w:color="000000"/>
              <w:right w:val="single" w:sz="4" w:space="0" w:color="000000"/>
            </w:tcBorders>
          </w:tcPr>
          <w:p w14:paraId="38A3FA7A"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20C5B154" w14:textId="77777777" w:rsidR="00440713" w:rsidRDefault="00440713" w:rsidP="00440713">
      <w:pPr>
        <w:pStyle w:val="TransnetNormal"/>
        <w:rPr>
          <w:rFonts w:ascii="Arial" w:hAnsi="Arial" w:cs="Arial"/>
          <w:b/>
          <w:sz w:val="22"/>
          <w:szCs w:val="22"/>
        </w:rPr>
      </w:pPr>
    </w:p>
    <w:p w14:paraId="5B30B94F" w14:textId="77777777" w:rsidR="00440713" w:rsidRDefault="00440713" w:rsidP="00440713">
      <w:pPr>
        <w:pStyle w:val="TransnetNormal"/>
        <w:rPr>
          <w:rFonts w:ascii="Arial" w:hAnsi="Arial" w:cs="Arial"/>
          <w:b/>
          <w:sz w:val="22"/>
          <w:szCs w:val="22"/>
        </w:rPr>
      </w:pPr>
    </w:p>
    <w:p w14:paraId="2CA4812B" w14:textId="77777777" w:rsidR="00440713" w:rsidRDefault="00440713" w:rsidP="00523218">
      <w:pPr>
        <w:pStyle w:val="TransnetNormal"/>
        <w:ind w:left="0"/>
        <w:rPr>
          <w:rFonts w:ascii="Arial" w:hAnsi="Arial" w:cs="Arial"/>
          <w:b/>
          <w:sz w:val="22"/>
          <w:szCs w:val="22"/>
        </w:rPr>
      </w:pPr>
    </w:p>
    <w:p w14:paraId="3DFC2C48" w14:textId="77777777" w:rsidR="00440713" w:rsidRDefault="00440713" w:rsidP="00440713">
      <w:pPr>
        <w:pStyle w:val="TransnetNormal"/>
        <w:rPr>
          <w:rFonts w:ascii="Arial" w:hAnsi="Arial" w:cs="Arial"/>
          <w:b/>
          <w:sz w:val="22"/>
          <w:szCs w:val="22"/>
        </w:rPr>
      </w:pPr>
    </w:p>
    <w:p w14:paraId="0E3BA1F2" w14:textId="77777777" w:rsidR="00440713" w:rsidRDefault="00440713" w:rsidP="00440713">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Pr>
          <w:rFonts w:ascii="Arial" w:hAnsi="Arial" w:cs="Arial"/>
          <w:sz w:val="22"/>
          <w:szCs w:val="22"/>
          <w:lang w:val="en-GB" w:eastAsia="en-GB"/>
        </w:rPr>
        <w:t xml:space="preserve"> </w:t>
      </w:r>
      <w:r w:rsidRPr="00307DD2">
        <w:rPr>
          <w:rFonts w:ascii="Arial" w:hAnsi="Arial" w:cs="Arial"/>
          <w:sz w:val="22"/>
          <w:szCs w:val="22"/>
          <w:lang w:val="en-GB" w:eastAsia="en-GB"/>
        </w:rPr>
        <w:t xml:space="preserve">in choosing a Supplier/Service Provider, if so required:  </w:t>
      </w:r>
    </w:p>
    <w:p w14:paraId="20C087F3" w14:textId="77777777" w:rsidR="00440713" w:rsidRDefault="00440713" w:rsidP="00440713">
      <w:pPr>
        <w:spacing w:line="360" w:lineRule="auto"/>
        <w:jc w:val="both"/>
        <w:rPr>
          <w:rFonts w:ascii="Arial" w:hAnsi="Arial" w:cs="Arial"/>
          <w:sz w:val="22"/>
          <w:szCs w:val="22"/>
          <w:lang w:val="en-GB" w:eastAsia="en-GB"/>
        </w:rPr>
      </w:pP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3345"/>
        <w:gridCol w:w="153"/>
        <w:gridCol w:w="4698"/>
      </w:tblGrid>
      <w:tr w:rsidR="00440713" w:rsidRPr="00B31ABA" w14:paraId="2CC323A6" w14:textId="77777777" w:rsidTr="00DC0FBA">
        <w:tc>
          <w:tcPr>
            <w:tcW w:w="2514" w:type="dxa"/>
            <w:shd w:val="clear" w:color="auto" w:fill="0070C0"/>
          </w:tcPr>
          <w:p w14:paraId="152C3040" w14:textId="77777777" w:rsidR="00440713" w:rsidRPr="00B31ABA" w:rsidRDefault="00440713" w:rsidP="00DC0F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5B43B8DA" w14:textId="77777777" w:rsidR="00440713" w:rsidRPr="00B31ABA" w:rsidRDefault="00440713" w:rsidP="00DC0F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gridSpan w:val="2"/>
            <w:shd w:val="clear" w:color="auto" w:fill="0070C0"/>
          </w:tcPr>
          <w:p w14:paraId="5017667A" w14:textId="77777777" w:rsidR="00440713" w:rsidRPr="00B31ABA" w:rsidRDefault="00440713" w:rsidP="00DC0F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440713" w:rsidRPr="00B31ABA" w14:paraId="52C2A08C" w14:textId="77777777" w:rsidTr="00DC0FBA">
        <w:tc>
          <w:tcPr>
            <w:tcW w:w="2514" w:type="dxa"/>
          </w:tcPr>
          <w:p w14:paraId="553B5C2A" w14:textId="77777777" w:rsidR="00440713" w:rsidRPr="00B31ABA" w:rsidRDefault="00440713" w:rsidP="00DC0F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A</w:t>
            </w:r>
          </w:p>
        </w:tc>
        <w:tc>
          <w:tcPr>
            <w:tcW w:w="3345" w:type="dxa"/>
          </w:tcPr>
          <w:p w14:paraId="614B8E53" w14:textId="77777777" w:rsidR="00440713" w:rsidRPr="00B31ABA" w:rsidRDefault="00440713" w:rsidP="00DC0F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gridSpan w:val="2"/>
          </w:tcPr>
          <w:p w14:paraId="2A9FE28A" w14:textId="77777777" w:rsidR="00440713" w:rsidRPr="00B31ABA" w:rsidRDefault="00440713" w:rsidP="00DC0FBA">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440713" w:rsidRPr="00B31ABA" w14:paraId="1615BDFA" w14:textId="77777777" w:rsidTr="00DC0FBA">
        <w:tc>
          <w:tcPr>
            <w:tcW w:w="2514" w:type="dxa"/>
          </w:tcPr>
          <w:p w14:paraId="0F960197" w14:textId="77777777" w:rsidR="00440713" w:rsidRPr="00B31ABA" w:rsidRDefault="00440713" w:rsidP="00DC0F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 B</w:t>
            </w:r>
          </w:p>
        </w:tc>
        <w:tc>
          <w:tcPr>
            <w:tcW w:w="3345" w:type="dxa"/>
          </w:tcPr>
          <w:p w14:paraId="08C7B275" w14:textId="77777777" w:rsidR="00440713" w:rsidRPr="00B31ABA" w:rsidRDefault="00440713" w:rsidP="00DC0F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Basic Compliance Requirements</w:t>
            </w:r>
          </w:p>
        </w:tc>
        <w:tc>
          <w:tcPr>
            <w:tcW w:w="4851" w:type="dxa"/>
            <w:gridSpan w:val="2"/>
          </w:tcPr>
          <w:p w14:paraId="7015F99C" w14:textId="77777777" w:rsidR="00440713" w:rsidRPr="00B31ABA" w:rsidRDefault="00440713" w:rsidP="00DC0FBA">
            <w:pPr>
              <w:spacing w:before="60" w:after="60" w:line="276" w:lineRule="auto"/>
              <w:jc w:val="both"/>
              <w:rPr>
                <w:rFonts w:ascii="Arial" w:eastAsia="Arial" w:hAnsi="Arial" w:cs="Arial"/>
                <w:sz w:val="20"/>
                <w:szCs w:val="20"/>
                <w:lang w:eastAsia="zh-TW"/>
              </w:rPr>
            </w:pPr>
            <w:r w:rsidRPr="006D6720">
              <w:rPr>
                <w:rFonts w:ascii="Arial" w:eastAsia="Arial" w:hAnsi="Arial" w:cs="Arial"/>
                <w:sz w:val="20"/>
                <w:szCs w:val="20"/>
                <w:lang w:eastAsia="zh-TW"/>
              </w:rPr>
              <w:t xml:space="preserve">Interested bidders are assessed in terms of </w:t>
            </w:r>
            <w:r>
              <w:rPr>
                <w:rFonts w:ascii="Arial" w:eastAsia="Arial" w:hAnsi="Arial" w:cs="Arial"/>
                <w:sz w:val="20"/>
                <w:szCs w:val="20"/>
                <w:lang w:eastAsia="zh-TW"/>
              </w:rPr>
              <w:t xml:space="preserve">Basic Compliance Requirements. Should an award be </w:t>
            </w:r>
            <w:proofErr w:type="gramStart"/>
            <w:r>
              <w:rPr>
                <w:rFonts w:ascii="Arial" w:eastAsia="Arial" w:hAnsi="Arial" w:cs="Arial"/>
                <w:sz w:val="20"/>
                <w:szCs w:val="20"/>
                <w:lang w:eastAsia="zh-TW"/>
              </w:rPr>
              <w:t>made</w:t>
            </w:r>
            <w:proofErr w:type="gramEnd"/>
            <w:r>
              <w:rPr>
                <w:rFonts w:ascii="Arial" w:eastAsia="Arial" w:hAnsi="Arial" w:cs="Arial"/>
                <w:sz w:val="20"/>
                <w:szCs w:val="20"/>
                <w:lang w:eastAsia="zh-TW"/>
              </w:rPr>
              <w:t xml:space="preserve"> to a prospective service provider, the documents should be provided within 5 business days. Failure to submit basic compliance documents within 5 business days will lead to disqualification.  </w:t>
            </w:r>
          </w:p>
        </w:tc>
      </w:tr>
      <w:tr w:rsidR="00440713" w:rsidRPr="00B31ABA" w14:paraId="5AC8ABDD" w14:textId="77777777" w:rsidTr="00DC0FBA">
        <w:tc>
          <w:tcPr>
            <w:tcW w:w="2514" w:type="dxa"/>
          </w:tcPr>
          <w:p w14:paraId="5B25CD4D" w14:textId="77777777" w:rsidR="00440713" w:rsidRPr="00B31ABA" w:rsidRDefault="00440713" w:rsidP="00DC0F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1C</w:t>
            </w:r>
          </w:p>
        </w:tc>
        <w:tc>
          <w:tcPr>
            <w:tcW w:w="3345" w:type="dxa"/>
          </w:tcPr>
          <w:p w14:paraId="5441E6A0" w14:textId="77777777" w:rsidR="00440713" w:rsidRPr="00B31ABA" w:rsidRDefault="00440713" w:rsidP="00DC0F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Technical Mandatory Requirements</w:t>
            </w:r>
          </w:p>
        </w:tc>
        <w:tc>
          <w:tcPr>
            <w:tcW w:w="4851" w:type="dxa"/>
            <w:gridSpan w:val="2"/>
          </w:tcPr>
          <w:p w14:paraId="7F39784A" w14:textId="7383893B" w:rsidR="00440713" w:rsidRPr="00B31ABA" w:rsidRDefault="00523218" w:rsidP="00DC0FBA">
            <w:pPr>
              <w:spacing w:before="60" w:after="60" w:line="276" w:lineRule="auto"/>
              <w:jc w:val="both"/>
              <w:rPr>
                <w:rFonts w:ascii="Arial" w:eastAsia="Arial" w:hAnsi="Arial" w:cs="Arial"/>
                <w:sz w:val="20"/>
                <w:szCs w:val="20"/>
                <w:lang w:eastAsia="zh-TW"/>
              </w:rPr>
            </w:pPr>
            <w:r>
              <w:rPr>
                <w:rFonts w:ascii="Arial" w:eastAsia="Arial" w:hAnsi="Arial" w:cs="Arial"/>
                <w:sz w:val="20"/>
                <w:szCs w:val="20"/>
                <w:lang w:eastAsia="zh-TW"/>
              </w:rPr>
              <w:t>N/A</w:t>
            </w:r>
          </w:p>
        </w:tc>
      </w:tr>
      <w:tr w:rsidR="00440713" w:rsidRPr="00B31ABA" w14:paraId="3780F765" w14:textId="77777777" w:rsidTr="00DC0FBA">
        <w:tc>
          <w:tcPr>
            <w:tcW w:w="2514" w:type="dxa"/>
          </w:tcPr>
          <w:p w14:paraId="5F761639" w14:textId="77777777" w:rsidR="00440713" w:rsidRPr="00B31ABA" w:rsidRDefault="00440713" w:rsidP="00DC0F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tcPr>
          <w:p w14:paraId="503F79D9" w14:textId="77777777" w:rsidR="00440713" w:rsidRDefault="00440713" w:rsidP="00DC0FBA">
            <w:pPr>
              <w:spacing w:before="60" w:after="60" w:line="276" w:lineRule="auto"/>
              <w:rPr>
                <w:rFonts w:ascii="Arial" w:eastAsia="Arial" w:hAnsi="Arial" w:cs="Arial"/>
                <w:sz w:val="20"/>
                <w:szCs w:val="20"/>
                <w:lang w:eastAsia="zh-TW"/>
              </w:rPr>
            </w:pPr>
            <w:r w:rsidRPr="0047124E">
              <w:rPr>
                <w:rFonts w:ascii="Arial" w:eastAsia="Arial" w:hAnsi="Arial" w:cs="Arial"/>
                <w:sz w:val="20"/>
                <w:szCs w:val="20"/>
                <w:lang w:val="en-ZA" w:eastAsia="zh-TW"/>
              </w:rPr>
              <w:t>Technical/Functional Criteria</w:t>
            </w:r>
          </w:p>
          <w:p w14:paraId="2E325E50" w14:textId="77777777" w:rsidR="00440713" w:rsidRPr="00B41D6B" w:rsidRDefault="00440713" w:rsidP="00DC0FBA">
            <w:pPr>
              <w:rPr>
                <w:rFonts w:ascii="Arial" w:eastAsia="Arial" w:hAnsi="Arial" w:cs="Arial"/>
                <w:sz w:val="20"/>
                <w:szCs w:val="20"/>
                <w:lang w:eastAsia="zh-TW"/>
              </w:rPr>
            </w:pPr>
          </w:p>
        </w:tc>
        <w:tc>
          <w:tcPr>
            <w:tcW w:w="4851" w:type="dxa"/>
            <w:gridSpan w:val="2"/>
          </w:tcPr>
          <w:p w14:paraId="5D58ECCA" w14:textId="5F9D040F" w:rsidR="00440713" w:rsidRPr="00B31ABA" w:rsidRDefault="00440713" w:rsidP="00DC0FBA">
            <w:pPr>
              <w:spacing w:before="60" w:after="60" w:line="276" w:lineRule="auto"/>
              <w:jc w:val="both"/>
              <w:rPr>
                <w:rFonts w:ascii="Arial" w:eastAsia="Arial" w:hAnsi="Arial" w:cs="Arial"/>
                <w:sz w:val="20"/>
                <w:szCs w:val="20"/>
                <w:lang w:eastAsia="zh-TW"/>
              </w:rPr>
            </w:pPr>
            <w:r w:rsidRPr="00266282">
              <w:rPr>
                <w:rFonts w:ascii="Arial" w:eastAsia="Arial" w:hAnsi="Arial" w:cs="Arial"/>
                <w:sz w:val="20"/>
                <w:szCs w:val="20"/>
                <w:lang w:val="en-ZA" w:eastAsia="zh-TW"/>
              </w:rPr>
              <w:t xml:space="preserve">Testing of capacity – meet minimum threshold of </w:t>
            </w:r>
            <w:r w:rsidR="00523218">
              <w:rPr>
                <w:rFonts w:ascii="Arial" w:eastAsia="Arial" w:hAnsi="Arial" w:cs="Arial"/>
                <w:sz w:val="20"/>
                <w:szCs w:val="20"/>
                <w:lang w:val="en-ZA" w:eastAsia="zh-TW"/>
              </w:rPr>
              <w:t>8</w:t>
            </w:r>
            <w:r w:rsidRPr="00266282">
              <w:rPr>
                <w:rFonts w:ascii="Arial" w:eastAsia="Arial" w:hAnsi="Arial" w:cs="Arial"/>
                <w:sz w:val="20"/>
                <w:szCs w:val="20"/>
                <w:lang w:val="en-ZA" w:eastAsia="zh-TW"/>
              </w:rPr>
              <w:t>0%.</w:t>
            </w:r>
          </w:p>
        </w:tc>
      </w:tr>
      <w:tr w:rsidR="00440713" w:rsidRPr="00C947CE" w14:paraId="609789F9"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768"/>
        </w:trPr>
        <w:tc>
          <w:tcPr>
            <w:tcW w:w="6012" w:type="dxa"/>
            <w:gridSpan w:val="3"/>
            <w:tcBorders>
              <w:top w:val="single" w:sz="4" w:space="0" w:color="000000"/>
              <w:left w:val="single" w:sz="4" w:space="0" w:color="000000"/>
              <w:bottom w:val="single" w:sz="4" w:space="0" w:color="000000"/>
              <w:right w:val="nil"/>
            </w:tcBorders>
          </w:tcPr>
          <w:p w14:paraId="699FBAC0"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Stage 3 </w:t>
            </w:r>
          </w:p>
          <w:p w14:paraId="2FCC4885"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Preference Points </w:t>
            </w:r>
          </w:p>
        </w:tc>
        <w:tc>
          <w:tcPr>
            <w:tcW w:w="4698" w:type="dxa"/>
            <w:tcBorders>
              <w:top w:val="single" w:sz="4" w:space="0" w:color="000000"/>
              <w:left w:val="nil"/>
              <w:bottom w:val="single" w:sz="4" w:space="0" w:color="000000"/>
              <w:right w:val="single" w:sz="4" w:space="0" w:color="000000"/>
            </w:tcBorders>
          </w:tcPr>
          <w:p w14:paraId="4B06D7F4" w14:textId="77777777" w:rsidR="00440713" w:rsidRPr="00C947CE" w:rsidRDefault="00440713" w:rsidP="00DC0FBA">
            <w:pPr>
              <w:spacing w:line="360" w:lineRule="auto"/>
              <w:jc w:val="both"/>
              <w:rPr>
                <w:rFonts w:cs="Arial"/>
                <w:sz w:val="22"/>
                <w:szCs w:val="22"/>
                <w:lang w:val="en-ZA" w:eastAsia="en-GB"/>
              </w:rPr>
            </w:pPr>
          </w:p>
        </w:tc>
      </w:tr>
      <w:tr w:rsidR="00440713" w:rsidRPr="00C947CE" w14:paraId="27AEBB2C"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30950999"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Price </w:t>
            </w:r>
          </w:p>
        </w:tc>
        <w:tc>
          <w:tcPr>
            <w:tcW w:w="4698" w:type="dxa"/>
            <w:tcBorders>
              <w:top w:val="single" w:sz="4" w:space="0" w:color="000000"/>
              <w:left w:val="single" w:sz="4" w:space="0" w:color="000000"/>
              <w:bottom w:val="single" w:sz="4" w:space="0" w:color="000000"/>
              <w:right w:val="single" w:sz="4" w:space="0" w:color="000000"/>
            </w:tcBorders>
          </w:tcPr>
          <w:p w14:paraId="609DFAE3" w14:textId="77777777" w:rsidR="00440713" w:rsidRPr="00C947CE" w:rsidRDefault="00440713" w:rsidP="00DC0FBA">
            <w:pPr>
              <w:spacing w:line="360" w:lineRule="auto"/>
              <w:jc w:val="both"/>
              <w:rPr>
                <w:rFonts w:cs="Arial"/>
                <w:sz w:val="22"/>
                <w:szCs w:val="22"/>
                <w:lang w:val="en-ZA" w:eastAsia="en-GB"/>
              </w:rPr>
            </w:pPr>
            <w:r w:rsidRPr="00C947CE">
              <w:rPr>
                <w:rFonts w:cs="Arial"/>
                <w:sz w:val="22"/>
                <w:szCs w:val="22"/>
                <w:lang w:val="en-ZA" w:eastAsia="en-GB"/>
              </w:rPr>
              <w:t xml:space="preserve">80 </w:t>
            </w:r>
          </w:p>
        </w:tc>
      </w:tr>
      <w:tr w:rsidR="00440713" w:rsidRPr="00C947CE" w14:paraId="6CD70AAC"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91"/>
        </w:trPr>
        <w:tc>
          <w:tcPr>
            <w:tcW w:w="6012" w:type="dxa"/>
            <w:gridSpan w:val="3"/>
            <w:tcBorders>
              <w:top w:val="single" w:sz="4" w:space="0" w:color="000000"/>
              <w:left w:val="single" w:sz="4" w:space="0" w:color="000000"/>
              <w:bottom w:val="single" w:sz="4" w:space="0" w:color="000000"/>
              <w:right w:val="single" w:sz="4" w:space="0" w:color="000000"/>
            </w:tcBorders>
          </w:tcPr>
          <w:p w14:paraId="754F3F41"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BBBEE </w:t>
            </w:r>
          </w:p>
        </w:tc>
        <w:tc>
          <w:tcPr>
            <w:tcW w:w="4698" w:type="dxa"/>
            <w:tcBorders>
              <w:top w:val="single" w:sz="4" w:space="0" w:color="000000"/>
              <w:left w:val="single" w:sz="4" w:space="0" w:color="000000"/>
              <w:bottom w:val="single" w:sz="4" w:space="0" w:color="000000"/>
              <w:right w:val="single" w:sz="4" w:space="0" w:color="000000"/>
            </w:tcBorders>
          </w:tcPr>
          <w:p w14:paraId="7C3A8A42" w14:textId="77777777" w:rsidR="00440713" w:rsidRPr="00C947CE" w:rsidRDefault="00440713" w:rsidP="00DC0FBA">
            <w:pPr>
              <w:spacing w:line="360" w:lineRule="auto"/>
              <w:jc w:val="both"/>
              <w:rPr>
                <w:rFonts w:cs="Arial"/>
                <w:sz w:val="22"/>
                <w:szCs w:val="22"/>
                <w:lang w:val="en-ZA" w:eastAsia="en-GB"/>
              </w:rPr>
            </w:pPr>
            <w:r w:rsidRPr="00C947CE">
              <w:rPr>
                <w:rFonts w:cs="Arial"/>
                <w:sz w:val="22"/>
                <w:szCs w:val="22"/>
                <w:lang w:val="en-ZA" w:eastAsia="en-GB"/>
              </w:rPr>
              <w:t xml:space="preserve">20 </w:t>
            </w:r>
          </w:p>
        </w:tc>
      </w:tr>
      <w:tr w:rsidR="00440713" w:rsidRPr="00C947CE" w14:paraId="674A606C"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10C15CB4" w14:textId="77777777" w:rsidR="00440713" w:rsidRPr="00C947CE" w:rsidRDefault="00440713" w:rsidP="00DC0FBA">
            <w:pPr>
              <w:spacing w:line="360" w:lineRule="auto"/>
              <w:jc w:val="both"/>
              <w:rPr>
                <w:rFonts w:cs="Arial"/>
                <w:sz w:val="22"/>
                <w:szCs w:val="22"/>
                <w:lang w:val="en-ZA" w:eastAsia="en-GB"/>
              </w:rPr>
            </w:pPr>
            <w:r w:rsidRPr="00C947CE">
              <w:rPr>
                <w:rFonts w:cs="Arial"/>
                <w:b/>
                <w:sz w:val="22"/>
                <w:szCs w:val="22"/>
                <w:lang w:val="en-ZA" w:eastAsia="en-GB"/>
              </w:rPr>
              <w:t xml:space="preserve">TOTAL </w:t>
            </w:r>
          </w:p>
        </w:tc>
        <w:tc>
          <w:tcPr>
            <w:tcW w:w="4698" w:type="dxa"/>
            <w:tcBorders>
              <w:top w:val="single" w:sz="4" w:space="0" w:color="000000"/>
              <w:left w:val="single" w:sz="4" w:space="0" w:color="000000"/>
              <w:bottom w:val="single" w:sz="4" w:space="0" w:color="000000"/>
              <w:right w:val="single" w:sz="4" w:space="0" w:color="000000"/>
            </w:tcBorders>
          </w:tcPr>
          <w:p w14:paraId="650E0E60" w14:textId="77777777" w:rsidR="00440713" w:rsidRPr="00C947CE" w:rsidRDefault="00440713" w:rsidP="00DC0FBA">
            <w:pPr>
              <w:spacing w:line="360" w:lineRule="auto"/>
              <w:jc w:val="both"/>
              <w:rPr>
                <w:rFonts w:cs="Arial"/>
                <w:sz w:val="22"/>
                <w:szCs w:val="22"/>
                <w:lang w:val="en-ZA" w:eastAsia="en-GB"/>
              </w:rPr>
            </w:pPr>
            <w:r w:rsidRPr="00C947CE">
              <w:rPr>
                <w:rFonts w:cs="Arial"/>
                <w:b/>
                <w:sz w:val="22"/>
                <w:szCs w:val="22"/>
                <w:lang w:val="en-ZA" w:eastAsia="en-GB"/>
              </w:rPr>
              <w:t xml:space="preserve">100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3AB4CFF7" w14:textId="77777777" w:rsidR="00C34DA6" w:rsidRDefault="00C34DA6" w:rsidP="00B106B6">
      <w:pPr>
        <w:spacing w:line="360" w:lineRule="auto"/>
        <w:jc w:val="both"/>
        <w:rPr>
          <w:rFonts w:ascii="Arial" w:hAnsi="Arial" w:cs="Arial"/>
          <w:sz w:val="22"/>
          <w:szCs w:val="22"/>
          <w:lang w:val="en-GB" w:eastAsia="en-GB"/>
        </w:rPr>
      </w:pPr>
    </w:p>
    <w:p w14:paraId="66B8498A" w14:textId="77777777" w:rsidR="00C34DA6" w:rsidRDefault="00C34DA6" w:rsidP="00B106B6">
      <w:pPr>
        <w:spacing w:line="360" w:lineRule="auto"/>
        <w:jc w:val="both"/>
        <w:rPr>
          <w:rFonts w:ascii="Arial" w:hAnsi="Arial" w:cs="Arial"/>
          <w:sz w:val="22"/>
          <w:szCs w:val="22"/>
          <w:lang w:val="en-GB" w:eastAsia="en-GB"/>
        </w:rPr>
      </w:pPr>
    </w:p>
    <w:p w14:paraId="474DB630" w14:textId="77777777" w:rsidR="00215D59" w:rsidRDefault="00215D59" w:rsidP="00B106B6">
      <w:pPr>
        <w:spacing w:line="360" w:lineRule="auto"/>
        <w:jc w:val="both"/>
        <w:rPr>
          <w:rFonts w:ascii="Arial" w:hAnsi="Arial" w:cs="Arial"/>
          <w:sz w:val="22"/>
          <w:szCs w:val="22"/>
          <w:lang w:val="en-GB" w:eastAsia="en-GB"/>
        </w:rPr>
      </w:pPr>
    </w:p>
    <w:p w14:paraId="0F2FC84E" w14:textId="77777777" w:rsidR="00215D59" w:rsidRDefault="00215D59" w:rsidP="00B106B6">
      <w:pPr>
        <w:spacing w:line="360" w:lineRule="auto"/>
        <w:jc w:val="both"/>
        <w:rPr>
          <w:rFonts w:ascii="Arial" w:hAnsi="Arial" w:cs="Arial"/>
          <w:sz w:val="22"/>
          <w:szCs w:val="22"/>
          <w:lang w:val="en-GB" w:eastAsia="en-GB"/>
        </w:rPr>
      </w:pPr>
    </w:p>
    <w:p w14:paraId="7FABFC4A" w14:textId="77777777" w:rsidR="00215D59" w:rsidRDefault="00215D59" w:rsidP="00B106B6">
      <w:pPr>
        <w:spacing w:line="360" w:lineRule="auto"/>
        <w:jc w:val="both"/>
        <w:rPr>
          <w:rFonts w:ascii="Arial" w:hAnsi="Arial" w:cs="Arial"/>
          <w:sz w:val="22"/>
          <w:szCs w:val="22"/>
          <w:lang w:val="en-GB" w:eastAsia="en-GB"/>
        </w:rPr>
      </w:pPr>
    </w:p>
    <w:p w14:paraId="3E2D58BF" w14:textId="77777777" w:rsidR="00215D59" w:rsidRDefault="00215D59" w:rsidP="00B106B6">
      <w:pPr>
        <w:spacing w:line="360" w:lineRule="auto"/>
        <w:jc w:val="both"/>
        <w:rPr>
          <w:rFonts w:ascii="Arial" w:hAnsi="Arial" w:cs="Arial"/>
          <w:sz w:val="22"/>
          <w:szCs w:val="22"/>
          <w:lang w:val="en-GB" w:eastAsia="en-GB"/>
        </w:rPr>
      </w:pPr>
    </w:p>
    <w:p w14:paraId="14723276" w14:textId="77777777" w:rsidR="00215D59" w:rsidRDefault="00215D59" w:rsidP="00B106B6">
      <w:pPr>
        <w:spacing w:line="360" w:lineRule="auto"/>
        <w:jc w:val="both"/>
        <w:rPr>
          <w:rFonts w:ascii="Arial" w:hAnsi="Arial" w:cs="Arial"/>
          <w:sz w:val="22"/>
          <w:szCs w:val="22"/>
          <w:lang w:val="en-GB" w:eastAsia="en-GB"/>
        </w:rPr>
      </w:pPr>
    </w:p>
    <w:p w14:paraId="7853FFD3" w14:textId="77777777" w:rsidR="008D5160" w:rsidRDefault="008D5160" w:rsidP="00B106B6">
      <w:pPr>
        <w:spacing w:line="360" w:lineRule="auto"/>
        <w:jc w:val="both"/>
        <w:rPr>
          <w:rFonts w:ascii="Arial" w:hAnsi="Arial" w:cs="Arial"/>
          <w:sz w:val="22"/>
          <w:szCs w:val="22"/>
          <w:lang w:val="en-GB" w:eastAsia="en-GB"/>
        </w:rPr>
      </w:pPr>
    </w:p>
    <w:p w14:paraId="58BF7849" w14:textId="77777777" w:rsidR="008D5160" w:rsidRDefault="008D5160" w:rsidP="00B106B6">
      <w:pPr>
        <w:spacing w:line="360" w:lineRule="auto"/>
        <w:jc w:val="both"/>
        <w:rPr>
          <w:rFonts w:ascii="Arial" w:hAnsi="Arial" w:cs="Arial"/>
          <w:sz w:val="22"/>
          <w:szCs w:val="22"/>
          <w:lang w:val="en-GB" w:eastAsia="en-GB"/>
        </w:rPr>
      </w:pPr>
    </w:p>
    <w:p w14:paraId="0F967358" w14:textId="77777777" w:rsidR="008D5160" w:rsidRDefault="008D5160" w:rsidP="00B106B6">
      <w:pPr>
        <w:spacing w:line="360" w:lineRule="auto"/>
        <w:jc w:val="both"/>
        <w:rPr>
          <w:rFonts w:ascii="Arial" w:hAnsi="Arial" w:cs="Arial"/>
          <w:sz w:val="22"/>
          <w:szCs w:val="22"/>
          <w:lang w:val="en-GB" w:eastAsia="en-GB"/>
        </w:rPr>
      </w:pPr>
    </w:p>
    <w:p w14:paraId="67F6CC51" w14:textId="77777777" w:rsidR="008D5160" w:rsidRDefault="008D5160" w:rsidP="00B106B6">
      <w:pPr>
        <w:spacing w:line="360" w:lineRule="auto"/>
        <w:jc w:val="both"/>
        <w:rPr>
          <w:rFonts w:ascii="Arial" w:hAnsi="Arial" w:cs="Arial"/>
          <w:sz w:val="22"/>
          <w:szCs w:val="22"/>
          <w:lang w:val="en-GB" w:eastAsia="en-GB"/>
        </w:rPr>
      </w:pPr>
    </w:p>
    <w:p w14:paraId="35FACAC2" w14:textId="77777777" w:rsidR="008D5160" w:rsidRDefault="008D5160"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proofErr w:type="gramStart"/>
            <w:r w:rsidRPr="00D7210F">
              <w:rPr>
                <w:rFonts w:ascii="Arial" w:hAnsi="Arial" w:cs="Arial"/>
                <w:b/>
              </w:rPr>
              <w:t>EVALUATION</w:t>
            </w:r>
            <w:proofErr w:type="gramEnd"/>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215D59">
        <w:trPr>
          <w:trHeight w:val="442"/>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E183CCC" w:rsidR="00215D59" w:rsidRPr="00215D59" w:rsidRDefault="00215D59" w:rsidP="00215D59">
            <w:pPr>
              <w:pStyle w:val="TableParagraph"/>
              <w:spacing w:before="2" w:line="360" w:lineRule="auto"/>
              <w:ind w:left="107" w:right="96"/>
              <w:jc w:val="both"/>
              <w:rPr>
                <w:rFonts w:ascii="Arial" w:hAnsi="Arial" w:cs="Arial"/>
              </w:rPr>
            </w:pPr>
            <w:r>
              <w:rPr>
                <w:rFonts w:ascii="Arial" w:hAnsi="Arial" w:cs="Arial"/>
              </w:rPr>
              <w:t>N/A</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4ECC2FF7"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C52165">
              <w:rPr>
                <w:rFonts w:ascii="Arial" w:hAnsi="Arial" w:cs="Arial"/>
                <w:spacing w:val="-4"/>
              </w:rPr>
              <w:t>8</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5A85B12B" w14:textId="77777777" w:rsidR="00851AE2" w:rsidRDefault="00851AE2" w:rsidP="00354C56">
      <w:pPr>
        <w:pStyle w:val="TransnetNormal"/>
        <w:ind w:left="0"/>
        <w:rPr>
          <w:rFonts w:ascii="Arial" w:hAnsi="Arial" w:cs="Arial"/>
          <w:bCs/>
          <w:sz w:val="22"/>
          <w:szCs w:val="22"/>
        </w:rPr>
      </w:pPr>
    </w:p>
    <w:p w14:paraId="25E481A6" w14:textId="77777777" w:rsidR="00851AE2" w:rsidRDefault="00851AE2" w:rsidP="00354C56">
      <w:pPr>
        <w:pStyle w:val="TransnetNormal"/>
        <w:ind w:left="0"/>
        <w:rPr>
          <w:rFonts w:ascii="Arial" w:hAnsi="Arial" w:cs="Arial"/>
          <w:bCs/>
          <w:sz w:val="22"/>
          <w:szCs w:val="22"/>
        </w:rPr>
      </w:pPr>
    </w:p>
    <w:p w14:paraId="43E3D9CB" w14:textId="77777777" w:rsidR="00851AE2" w:rsidRDefault="00851AE2" w:rsidP="00354C56">
      <w:pPr>
        <w:pStyle w:val="TransnetNormal"/>
        <w:ind w:left="0"/>
        <w:rPr>
          <w:rFonts w:ascii="Arial" w:hAnsi="Arial" w:cs="Arial"/>
          <w:bCs/>
          <w:sz w:val="22"/>
          <w:szCs w:val="22"/>
        </w:rPr>
      </w:pPr>
    </w:p>
    <w:p w14:paraId="56E349AA" w14:textId="77777777" w:rsidR="001E6FAF" w:rsidRDefault="001E6FAF" w:rsidP="00354C56">
      <w:pPr>
        <w:pStyle w:val="TransnetNormal"/>
        <w:ind w:left="0"/>
        <w:rPr>
          <w:rFonts w:ascii="Arial" w:hAnsi="Arial" w:cs="Arial"/>
          <w:bCs/>
          <w:sz w:val="22"/>
          <w:szCs w:val="22"/>
        </w:rPr>
      </w:pPr>
    </w:p>
    <w:p w14:paraId="24ACD7E7" w14:textId="77777777" w:rsidR="001E6FAF" w:rsidRDefault="001E6FAF" w:rsidP="00354C56">
      <w:pPr>
        <w:pStyle w:val="TransnetNormal"/>
        <w:ind w:left="0"/>
        <w:rPr>
          <w:rFonts w:ascii="Arial" w:hAnsi="Arial" w:cs="Arial"/>
          <w:bCs/>
          <w:sz w:val="22"/>
          <w:szCs w:val="22"/>
        </w:rPr>
      </w:pPr>
    </w:p>
    <w:p w14:paraId="53C76D93" w14:textId="77777777" w:rsidR="001E6FAF" w:rsidRDefault="001E6FAF" w:rsidP="00354C56">
      <w:pPr>
        <w:pStyle w:val="TransnetNormal"/>
        <w:ind w:left="0"/>
        <w:rPr>
          <w:rFonts w:ascii="Arial" w:hAnsi="Arial" w:cs="Arial"/>
          <w:bCs/>
          <w:sz w:val="22"/>
          <w:szCs w:val="22"/>
        </w:rPr>
      </w:pPr>
    </w:p>
    <w:p w14:paraId="1CF4D323" w14:textId="77777777" w:rsidR="00C34DA6" w:rsidRDefault="00C34DA6"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w:t>
      </w:r>
      <w:proofErr w:type="gramStart"/>
      <w:r w:rsidRPr="000F5C6A">
        <w:rPr>
          <w:rFonts w:ascii="Arial" w:hAnsi="Arial" w:cs="Arial"/>
          <w:sz w:val="22"/>
          <w:szCs w:val="22"/>
        </w:rPr>
        <w:t>that,</w:t>
      </w:r>
      <w:proofErr w:type="gramEnd"/>
      <w:r w:rsidRPr="000F5C6A">
        <w:rPr>
          <w:rFonts w:ascii="Arial" w:hAnsi="Arial" w:cs="Arial"/>
          <w:sz w:val="22"/>
          <w:szCs w:val="22"/>
        </w:rPr>
        <w:t xml:space="preserve"> </w:t>
      </w:r>
      <w:r w:rsidR="00AC2C20" w:rsidRPr="000F5C6A">
        <w:rPr>
          <w:rFonts w:ascii="Arial" w:hAnsi="Arial" w:cs="Arial"/>
          <w:sz w:val="22"/>
          <w:szCs w:val="22"/>
        </w:rPr>
        <w:t xml:space="preserve">bid awards, amendments and cancellations will be published on the e-tender portal and </w:t>
      </w:r>
      <w:proofErr w:type="gramStart"/>
      <w:r w:rsidR="00AC2C20" w:rsidRPr="000F5C6A">
        <w:rPr>
          <w:rFonts w:ascii="Arial" w:hAnsi="Arial" w:cs="Arial"/>
          <w:sz w:val="22"/>
          <w:szCs w:val="22"/>
        </w:rPr>
        <w:t>or</w:t>
      </w:r>
      <w:proofErr w:type="gramEnd"/>
      <w:r w:rsidR="00AC2C20" w:rsidRPr="000F5C6A">
        <w:rPr>
          <w:rFonts w:ascii="Arial" w:hAnsi="Arial" w:cs="Arial"/>
          <w:sz w:val="22"/>
          <w:szCs w:val="22"/>
        </w:rPr>
        <w:t xml:space="preserve">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C2AC39E" w14:textId="77777777" w:rsidR="009A2F03" w:rsidRDefault="009A2F03" w:rsidP="00220F8C">
      <w:pPr>
        <w:rPr>
          <w:rFonts w:eastAsia="Arial" w:hAnsi="Arial" w:cs="Arial"/>
          <w:sz w:val="22"/>
          <w:szCs w:val="22"/>
        </w:rPr>
      </w:pPr>
    </w:p>
    <w:p w14:paraId="0ADBD64A" w14:textId="77777777" w:rsidR="009A2F03" w:rsidRDefault="009A2F03" w:rsidP="00220F8C">
      <w:pPr>
        <w:rPr>
          <w:rFonts w:eastAsia="Arial" w:hAnsi="Arial" w:cs="Arial"/>
          <w:sz w:val="22"/>
          <w:szCs w:val="22"/>
        </w:rPr>
      </w:pPr>
    </w:p>
    <w:p w14:paraId="1D528687" w14:textId="77777777" w:rsidR="000E13D1" w:rsidRDefault="000E13D1" w:rsidP="00220F8C">
      <w:pPr>
        <w:rPr>
          <w:rFonts w:eastAsia="Arial" w:hAnsi="Arial" w:cs="Arial"/>
          <w:sz w:val="22"/>
          <w:szCs w:val="22"/>
        </w:rPr>
      </w:pPr>
    </w:p>
    <w:p w14:paraId="4ACA7672" w14:textId="77777777" w:rsidR="000E13D1" w:rsidRDefault="000E13D1" w:rsidP="00220F8C">
      <w:pPr>
        <w:rPr>
          <w:rFonts w:eastAsia="Arial" w:hAnsi="Arial" w:cs="Arial"/>
          <w:sz w:val="22"/>
          <w:szCs w:val="22"/>
        </w:rPr>
      </w:pPr>
    </w:p>
    <w:p w14:paraId="257BFD26" w14:textId="77777777" w:rsidR="000E13D1" w:rsidRDefault="000E13D1" w:rsidP="00220F8C">
      <w:pPr>
        <w:rPr>
          <w:rFonts w:eastAsia="Arial" w:hAnsi="Arial" w:cs="Arial"/>
          <w:sz w:val="22"/>
          <w:szCs w:val="22"/>
        </w:rPr>
      </w:pPr>
    </w:p>
    <w:p w14:paraId="6928B7D5" w14:textId="77777777" w:rsidR="000E13D1" w:rsidRDefault="000E13D1" w:rsidP="00220F8C">
      <w:pPr>
        <w:rPr>
          <w:rFonts w:eastAsia="Arial" w:hAnsi="Arial" w:cs="Arial"/>
          <w:sz w:val="22"/>
          <w:szCs w:val="22"/>
        </w:rPr>
      </w:pPr>
    </w:p>
    <w:p w14:paraId="4AF0FBC3" w14:textId="77777777" w:rsidR="000E13D1" w:rsidRDefault="000E13D1" w:rsidP="00220F8C">
      <w:pPr>
        <w:rPr>
          <w:rFonts w:eastAsia="Arial" w:hAnsi="Arial" w:cs="Arial"/>
          <w:sz w:val="22"/>
          <w:szCs w:val="22"/>
        </w:rPr>
      </w:pPr>
    </w:p>
    <w:p w14:paraId="3EAAD5DB" w14:textId="77777777" w:rsidR="000E13D1" w:rsidRDefault="000E13D1" w:rsidP="00220F8C">
      <w:pPr>
        <w:rPr>
          <w:rFonts w:eastAsia="Arial" w:hAnsi="Arial" w:cs="Arial"/>
          <w:sz w:val="22"/>
          <w:szCs w:val="22"/>
        </w:rPr>
      </w:pPr>
    </w:p>
    <w:p w14:paraId="007496DC" w14:textId="77777777" w:rsidR="000E13D1" w:rsidRDefault="000E13D1" w:rsidP="00220F8C">
      <w:pPr>
        <w:rPr>
          <w:rFonts w:eastAsia="Arial" w:hAnsi="Arial" w:cs="Arial"/>
          <w:sz w:val="22"/>
          <w:szCs w:val="22"/>
        </w:rPr>
      </w:pPr>
    </w:p>
    <w:p w14:paraId="1AE9D965" w14:textId="77777777" w:rsidR="000E13D1" w:rsidRDefault="000E13D1" w:rsidP="00220F8C">
      <w:pPr>
        <w:rPr>
          <w:rFonts w:eastAsia="Arial" w:hAnsi="Arial" w:cs="Arial"/>
          <w:sz w:val="22"/>
          <w:szCs w:val="22"/>
        </w:rPr>
      </w:pPr>
    </w:p>
    <w:p w14:paraId="43E850AD" w14:textId="77777777" w:rsidR="000E13D1" w:rsidRDefault="000E13D1"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720EA2" w:rsidRPr="0062375D" w14:paraId="5F251149" w14:textId="77777777" w:rsidTr="009D774D">
        <w:trPr>
          <w:trHeight w:val="423"/>
        </w:trPr>
        <w:tc>
          <w:tcPr>
            <w:tcW w:w="633" w:type="dxa"/>
          </w:tcPr>
          <w:p w14:paraId="5355148D" w14:textId="77777777" w:rsidR="00720EA2" w:rsidRPr="0062375D" w:rsidRDefault="00720EA2" w:rsidP="009D774D">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020246B5"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2C5F4D4B"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720EA2" w:rsidRPr="0062375D" w14:paraId="3360EED0" w14:textId="77777777" w:rsidTr="009D774D">
        <w:trPr>
          <w:trHeight w:val="847"/>
        </w:trPr>
        <w:tc>
          <w:tcPr>
            <w:tcW w:w="633" w:type="dxa"/>
          </w:tcPr>
          <w:p w14:paraId="2C15029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D1182B2"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63CFBBB5"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40D5AC" w14:textId="77777777" w:rsidTr="009D774D">
        <w:trPr>
          <w:trHeight w:val="2872"/>
        </w:trPr>
        <w:tc>
          <w:tcPr>
            <w:tcW w:w="633" w:type="dxa"/>
          </w:tcPr>
          <w:p w14:paraId="28B6762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7ADFB924" w14:textId="77777777" w:rsidR="00720EA2" w:rsidRPr="0062375D" w:rsidRDefault="00720EA2" w:rsidP="009D774D">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w:t>
            </w:r>
            <w:proofErr w:type="gramStart"/>
            <w:r w:rsidRPr="0062375D">
              <w:rPr>
                <w:rFonts w:ascii="Arial" w:eastAsia="Arial" w:hAnsi="Arial" w:cs="Arial"/>
                <w:sz w:val="22"/>
                <w:szCs w:val="22"/>
              </w:rPr>
              <w:t>certificate</w:t>
            </w:r>
            <w:proofErr w:type="gramEnd"/>
            <w:r w:rsidRPr="0062375D">
              <w:rPr>
                <w:rFonts w:ascii="Arial" w:eastAsia="Arial" w:hAnsi="Arial" w:cs="Arial"/>
                <w:sz w:val="22"/>
                <w:szCs w:val="22"/>
              </w:rPr>
              <w:t xml:space="preserv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3CE8765" w14:textId="77777777" w:rsidR="00720EA2" w:rsidRPr="0062375D" w:rsidRDefault="00720EA2" w:rsidP="009D774D">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552D2E7E" w14:textId="77777777" w:rsidR="00720EA2" w:rsidRPr="0062375D" w:rsidRDefault="00720EA2" w:rsidP="009D774D">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Pr>
                <w:rFonts w:ascii="Arial" w:eastAsia="Arial" w:hAnsi="Arial" w:cs="Arial"/>
                <w:spacing w:val="-2"/>
                <w:sz w:val="22"/>
                <w:szCs w:val="22"/>
              </w:rPr>
              <w:t xml:space="preserve">. </w:t>
            </w:r>
          </w:p>
        </w:tc>
        <w:tc>
          <w:tcPr>
            <w:tcW w:w="1461" w:type="dxa"/>
          </w:tcPr>
          <w:p w14:paraId="415D7AE7"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E0C3BB" w14:textId="77777777" w:rsidTr="009D774D">
        <w:trPr>
          <w:trHeight w:val="1269"/>
        </w:trPr>
        <w:tc>
          <w:tcPr>
            <w:tcW w:w="633" w:type="dxa"/>
          </w:tcPr>
          <w:p w14:paraId="6451F495"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3720F4CF" w14:textId="77777777" w:rsidR="00720EA2" w:rsidRPr="0062375D" w:rsidRDefault="00720EA2" w:rsidP="009D774D">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065C8CA2" w14:textId="77777777" w:rsidR="00720EA2" w:rsidRPr="0062375D" w:rsidRDefault="00720EA2" w:rsidP="009D774D">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278BD7C1"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12CD7976" w14:textId="77777777" w:rsidTr="009D774D">
        <w:trPr>
          <w:trHeight w:val="849"/>
        </w:trPr>
        <w:tc>
          <w:tcPr>
            <w:tcW w:w="633" w:type="dxa"/>
          </w:tcPr>
          <w:p w14:paraId="5BC1B4C0" w14:textId="77777777" w:rsidR="00720EA2" w:rsidRPr="0062375D" w:rsidRDefault="00720EA2" w:rsidP="009D774D">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313FFF18" w14:textId="77777777" w:rsidR="00720EA2" w:rsidRPr="0062375D" w:rsidRDefault="00720EA2" w:rsidP="009D774D">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7F2A1149" w14:textId="77777777" w:rsidR="00720EA2" w:rsidRPr="0062375D" w:rsidRDefault="00720EA2" w:rsidP="009D774D">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0BE607FF"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0EC341A6" w14:textId="77777777" w:rsidTr="009D774D">
        <w:trPr>
          <w:trHeight w:val="421"/>
        </w:trPr>
        <w:tc>
          <w:tcPr>
            <w:tcW w:w="633" w:type="dxa"/>
          </w:tcPr>
          <w:p w14:paraId="6FB963B4"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3632E74E"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9E05900" w14:textId="77777777" w:rsidR="00720EA2" w:rsidRPr="0062375D" w:rsidRDefault="00720EA2" w:rsidP="009D774D">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69E9B6F3" w14:textId="77777777" w:rsidR="0079422B" w:rsidRPr="00B6550F" w:rsidRDefault="005274EE" w:rsidP="0079422B">
      <w:pPr>
        <w:keepNext/>
        <w:keepLines/>
        <w:spacing w:after="105" w:line="259" w:lineRule="auto"/>
        <w:outlineLvl w:val="1"/>
        <w:rPr>
          <w:rFonts w:ascii="Arial" w:eastAsia="Arial" w:hAnsi="Arial" w:cs="Arial"/>
          <w:b/>
          <w:color w:val="000000"/>
          <w:kern w:val="2"/>
          <w:sz w:val="22"/>
          <w:lang w:val="en-ZA" w:eastAsia="en-ZA"/>
          <w14:ligatures w14:val="standardContextual"/>
        </w:rPr>
      </w:pPr>
      <w:r w:rsidRPr="001A59F2">
        <w:rPr>
          <w:rFonts w:ascii="Arial" w:eastAsia="Arial" w:hAnsi="Arial" w:cs="Arial"/>
          <w:b/>
          <w:bCs/>
        </w:rPr>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0079422B" w:rsidRPr="00B6550F">
        <w:rPr>
          <w:rFonts w:ascii="Arial" w:eastAsia="Arial" w:hAnsi="Arial" w:cs="Arial"/>
          <w:b/>
          <w:i/>
          <w:color w:val="000000"/>
          <w:kern w:val="2"/>
          <w:sz w:val="22"/>
          <w:lang w:val="en-ZA" w:eastAsia="en-ZA"/>
          <w14:ligatures w14:val="standardContextual"/>
        </w:rPr>
        <w:t xml:space="preserve">Technical / Functionality Requirements </w:t>
      </w:r>
    </w:p>
    <w:p w14:paraId="332126B0" w14:textId="00BD4E4A" w:rsidR="005F2131" w:rsidRDefault="0079422B" w:rsidP="0079422B">
      <w:pPr>
        <w:widowControl w:val="0"/>
        <w:tabs>
          <w:tab w:val="left" w:pos="1557"/>
        </w:tabs>
        <w:autoSpaceDE w:val="0"/>
        <w:autoSpaceDN w:val="0"/>
        <w:spacing w:before="80" w:line="360" w:lineRule="auto"/>
        <w:ind w:right="1528"/>
        <w:jc w:val="both"/>
        <w:outlineLvl w:val="1"/>
        <w:rPr>
          <w:b/>
        </w:rPr>
      </w:pPr>
      <w:r w:rsidRPr="00B6550F">
        <w:rPr>
          <w:rFonts w:ascii="Arial" w:eastAsia="Arial" w:hAnsi="Arial" w:cs="Arial"/>
          <w:color w:val="000000"/>
          <w:kern w:val="2"/>
          <w:sz w:val="22"/>
          <w:lang w:val="en-ZA" w:eastAsia="en-ZA"/>
          <w14:ligatures w14:val="standardContextual"/>
        </w:rPr>
        <w:t xml:space="preserve"> Qualifying bidders shall be evaluated on technicality / functionality after meeting all compliance requirements outlined above. The minimum threshold for the technical/functionality requirements is </w:t>
      </w:r>
      <w:r w:rsidR="001F3179">
        <w:rPr>
          <w:rFonts w:ascii="Arial" w:eastAsia="Arial" w:hAnsi="Arial" w:cs="Arial"/>
          <w:color w:val="000000"/>
          <w:kern w:val="2"/>
          <w:sz w:val="22"/>
          <w:lang w:val="en-ZA" w:eastAsia="en-ZA"/>
          <w14:ligatures w14:val="standardContextual"/>
        </w:rPr>
        <w:t>8</w:t>
      </w:r>
      <w:r w:rsidRPr="00B6550F">
        <w:rPr>
          <w:rFonts w:ascii="Arial" w:eastAsia="Arial" w:hAnsi="Arial" w:cs="Arial"/>
          <w:color w:val="000000"/>
          <w:kern w:val="2"/>
          <w:sz w:val="22"/>
          <w:lang w:val="en-ZA" w:eastAsia="en-ZA"/>
          <w14:ligatures w14:val="standardContextual"/>
        </w:rPr>
        <w:t xml:space="preserve">0%.  Bidders who score below the minimum requirement shall not be considered for further evaluation in </w:t>
      </w:r>
      <w:r w:rsidRPr="00B6550F">
        <w:rPr>
          <w:rFonts w:ascii="Arial" w:eastAsia="Arial" w:hAnsi="Arial" w:cs="Arial"/>
          <w:b/>
          <w:color w:val="000000"/>
          <w:kern w:val="2"/>
          <w:sz w:val="22"/>
          <w:lang w:val="en-ZA" w:eastAsia="en-ZA"/>
          <w14:ligatures w14:val="standardContextual"/>
        </w:rPr>
        <w:t>stage 3</w:t>
      </w:r>
    </w:p>
    <w:p w14:paraId="198408F9" w14:textId="77777777" w:rsidR="00AD243E" w:rsidRDefault="00AD243E" w:rsidP="00AD243E">
      <w:pPr>
        <w:pStyle w:val="TableParagraph"/>
        <w:jc w:val="center"/>
        <w:rPr>
          <w:b/>
        </w:rPr>
      </w:pPr>
    </w:p>
    <w:p w14:paraId="651D8D73" w14:textId="77777777" w:rsidR="00EB5051" w:rsidRDefault="00EB5051" w:rsidP="00AD243E">
      <w:pPr>
        <w:pStyle w:val="TableParagraph"/>
        <w:jc w:val="center"/>
        <w:rPr>
          <w:b/>
        </w:rPr>
      </w:pPr>
    </w:p>
    <w:p w14:paraId="5670FE91" w14:textId="77777777" w:rsidR="00EB5051" w:rsidRDefault="00EB5051" w:rsidP="00EB5051">
      <w:pPr>
        <w:pStyle w:val="TableParagraph"/>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8C05EC" w:rsidRPr="00D7210F" w14:paraId="7DC2D71E" w14:textId="77777777" w:rsidTr="00DC0FBA">
        <w:trPr>
          <w:trHeight w:val="760"/>
        </w:trPr>
        <w:tc>
          <w:tcPr>
            <w:tcW w:w="4230" w:type="dxa"/>
          </w:tcPr>
          <w:p w14:paraId="6F3D94EC" w14:textId="77777777" w:rsidR="008C05EC" w:rsidRPr="00D7210F" w:rsidRDefault="008C05EC" w:rsidP="00DC0FBA">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28872409" w14:textId="77777777" w:rsidR="008C05EC" w:rsidRPr="00D7210F" w:rsidRDefault="008C05EC" w:rsidP="00DC0FBA">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637E4250" w14:textId="77777777" w:rsidR="008C05EC" w:rsidRPr="00D7210F" w:rsidRDefault="008C05EC" w:rsidP="00DC0FBA">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Pr>
                <w:rFonts w:ascii="Arial" w:hAnsi="Arial" w:cs="Arial"/>
                <w:spacing w:val="-4"/>
              </w:rPr>
              <w:t>8</w:t>
            </w:r>
            <w:r w:rsidRPr="00D7210F">
              <w:rPr>
                <w:rFonts w:ascii="Arial" w:hAnsi="Arial" w:cs="Arial"/>
                <w:spacing w:val="-4"/>
              </w:rPr>
              <w:t>0%.</w:t>
            </w:r>
          </w:p>
        </w:tc>
      </w:tr>
    </w:tbl>
    <w:p w14:paraId="36C394DB" w14:textId="77777777" w:rsidR="008C05EC" w:rsidRPr="007871F3" w:rsidRDefault="008C05EC" w:rsidP="008C05EC">
      <w:pPr>
        <w:pStyle w:val="BodyText"/>
        <w:spacing w:before="1" w:line="360" w:lineRule="auto"/>
        <w:ind w:left="630" w:right="775"/>
        <w:rPr>
          <w:rFonts w:ascii="Arial" w:hAnsi="Arial" w:cs="Arial"/>
          <w:b/>
          <w:bCs/>
        </w:rPr>
      </w:pPr>
      <w:r w:rsidRPr="007871F3">
        <w:rPr>
          <w:rFonts w:ascii="Arial" w:hAnsi="Arial" w:cs="Arial"/>
        </w:rPr>
        <w:t xml:space="preserve">*Minimum </w:t>
      </w:r>
      <w:proofErr w:type="gramStart"/>
      <w:r w:rsidRPr="007871F3">
        <w:rPr>
          <w:rFonts w:ascii="Arial" w:hAnsi="Arial" w:cs="Arial"/>
        </w:rPr>
        <w:t>weighting</w:t>
      </w:r>
      <w:proofErr w:type="gramEnd"/>
      <w:r w:rsidRPr="007871F3">
        <w:rPr>
          <w:rFonts w:ascii="Arial" w:hAnsi="Arial" w:cs="Arial"/>
        </w:rPr>
        <w:t xml:space="preserve"> of </w:t>
      </w:r>
      <w:r w:rsidRPr="007871F3">
        <w:rPr>
          <w:rFonts w:ascii="Arial" w:hAnsi="Arial" w:cs="Arial"/>
          <w:b/>
          <w:bCs/>
        </w:rPr>
        <w:t>80%.</w:t>
      </w: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1170"/>
        <w:gridCol w:w="3870"/>
      </w:tblGrid>
      <w:tr w:rsidR="008C05EC" w:rsidRPr="00AE2A3E" w14:paraId="7C97004B" w14:textId="77777777" w:rsidTr="00DC0FBA">
        <w:trPr>
          <w:trHeight w:val="249"/>
        </w:trPr>
        <w:tc>
          <w:tcPr>
            <w:tcW w:w="4770" w:type="dxa"/>
          </w:tcPr>
          <w:p w14:paraId="08327240" w14:textId="77777777" w:rsidR="008C05EC" w:rsidRPr="00AE2A3E" w:rsidRDefault="008C05EC" w:rsidP="00DC0FBA">
            <w:pPr>
              <w:pStyle w:val="TableParagraph"/>
              <w:spacing w:line="229" w:lineRule="exact"/>
              <w:ind w:right="1484"/>
              <w:rPr>
                <w:rFonts w:ascii="Arial" w:hAnsi="Arial" w:cs="Arial"/>
                <w:b/>
                <w:sz w:val="20"/>
                <w:szCs w:val="20"/>
              </w:rPr>
            </w:pPr>
            <w:r w:rsidRPr="00AE2A3E">
              <w:rPr>
                <w:rFonts w:ascii="Arial" w:hAnsi="Arial" w:cs="Arial"/>
                <w:b/>
                <w:sz w:val="20"/>
                <w:szCs w:val="20"/>
              </w:rPr>
              <w:t xml:space="preserve">       CRITERION</w:t>
            </w:r>
          </w:p>
        </w:tc>
        <w:tc>
          <w:tcPr>
            <w:tcW w:w="1170" w:type="dxa"/>
          </w:tcPr>
          <w:p w14:paraId="1255A8D1" w14:textId="77777777" w:rsidR="008C05EC" w:rsidRPr="00AE2A3E" w:rsidRDefault="008C05EC" w:rsidP="00DC0FBA">
            <w:pPr>
              <w:pStyle w:val="TableParagraph"/>
              <w:spacing w:line="229" w:lineRule="exact"/>
              <w:ind w:right="252"/>
              <w:rPr>
                <w:rFonts w:ascii="Arial" w:hAnsi="Arial" w:cs="Arial"/>
                <w:b/>
                <w:sz w:val="20"/>
                <w:szCs w:val="20"/>
              </w:rPr>
            </w:pPr>
            <w:r w:rsidRPr="00AE2A3E">
              <w:rPr>
                <w:rFonts w:ascii="Arial" w:hAnsi="Arial" w:cs="Arial"/>
                <w:b/>
                <w:sz w:val="20"/>
                <w:szCs w:val="20"/>
              </w:rPr>
              <w:t>WEIGHT</w:t>
            </w:r>
          </w:p>
        </w:tc>
        <w:tc>
          <w:tcPr>
            <w:tcW w:w="3870" w:type="dxa"/>
          </w:tcPr>
          <w:p w14:paraId="7B3A09CD" w14:textId="77777777" w:rsidR="008C05EC" w:rsidRPr="00AE2A3E" w:rsidRDefault="008C05EC" w:rsidP="00DC0FBA">
            <w:pPr>
              <w:pStyle w:val="TableParagraph"/>
              <w:spacing w:line="229" w:lineRule="exact"/>
              <w:ind w:right="1699"/>
              <w:rPr>
                <w:rFonts w:ascii="Arial" w:hAnsi="Arial" w:cs="Arial"/>
                <w:b/>
                <w:sz w:val="20"/>
                <w:szCs w:val="20"/>
              </w:rPr>
            </w:pPr>
            <w:r w:rsidRPr="00AE2A3E">
              <w:rPr>
                <w:rFonts w:ascii="Arial" w:hAnsi="Arial" w:cs="Arial"/>
                <w:b/>
                <w:sz w:val="20"/>
                <w:szCs w:val="20"/>
              </w:rPr>
              <w:t>SCORE</w:t>
            </w:r>
          </w:p>
        </w:tc>
      </w:tr>
      <w:tr w:rsidR="006F5CBC" w:rsidRPr="00AE2A3E" w14:paraId="3984809D" w14:textId="77777777" w:rsidTr="00DC0FBA">
        <w:trPr>
          <w:trHeight w:val="249"/>
        </w:trPr>
        <w:tc>
          <w:tcPr>
            <w:tcW w:w="4770" w:type="dxa"/>
          </w:tcPr>
          <w:p w14:paraId="1366F1CA" w14:textId="77777777" w:rsidR="006F5CBC" w:rsidRPr="00CB7DD7" w:rsidRDefault="006F5CBC" w:rsidP="006F5CBC">
            <w:pPr>
              <w:pStyle w:val="ListParagraph"/>
              <w:ind w:left="427" w:right="360"/>
              <w:jc w:val="both"/>
              <w:rPr>
                <w:bCs/>
                <w:sz w:val="20"/>
                <w:szCs w:val="20"/>
              </w:rPr>
            </w:pPr>
          </w:p>
          <w:p w14:paraId="6F568615" w14:textId="77777777" w:rsidR="006F5CBC" w:rsidRPr="004B4578" w:rsidRDefault="006F5CBC" w:rsidP="0036238E">
            <w:pPr>
              <w:pStyle w:val="ListParagraph"/>
              <w:widowControl w:val="0"/>
              <w:numPr>
                <w:ilvl w:val="0"/>
                <w:numId w:val="31"/>
              </w:numPr>
              <w:autoSpaceDE w:val="0"/>
              <w:autoSpaceDN w:val="0"/>
              <w:ind w:left="427" w:right="360"/>
              <w:contextualSpacing w:val="0"/>
              <w:jc w:val="both"/>
              <w:rPr>
                <w:bCs/>
                <w:sz w:val="20"/>
                <w:szCs w:val="20"/>
              </w:rPr>
            </w:pPr>
            <w:r w:rsidRPr="004B4578">
              <w:rPr>
                <w:b/>
                <w:sz w:val="20"/>
                <w:szCs w:val="20"/>
              </w:rPr>
              <w:t>Experience</w:t>
            </w:r>
            <w:r w:rsidRPr="004B4578">
              <w:rPr>
                <w:bCs/>
                <w:sz w:val="20"/>
                <w:szCs w:val="20"/>
              </w:rPr>
              <w:t xml:space="preserve"> </w:t>
            </w:r>
            <w:r w:rsidRPr="004B4578">
              <w:rPr>
                <w:b/>
                <w:sz w:val="20"/>
                <w:szCs w:val="20"/>
              </w:rPr>
              <w:t xml:space="preserve">of the bidder </w:t>
            </w:r>
          </w:p>
          <w:p w14:paraId="6562BA34" w14:textId="77777777" w:rsidR="006F5CBC" w:rsidRPr="00E46466" w:rsidRDefault="006F5CBC" w:rsidP="0036238E">
            <w:pPr>
              <w:pStyle w:val="TableParagraph"/>
              <w:numPr>
                <w:ilvl w:val="0"/>
                <w:numId w:val="32"/>
              </w:numPr>
              <w:spacing w:before="198" w:line="360" w:lineRule="auto"/>
              <w:ind w:left="450" w:right="180"/>
              <w:jc w:val="both"/>
              <w:rPr>
                <w:rFonts w:ascii="Arial" w:hAnsi="Arial" w:cs="Arial"/>
                <w:bCs/>
                <w:sz w:val="20"/>
                <w:szCs w:val="20"/>
              </w:rPr>
            </w:pPr>
            <w:r w:rsidRPr="004B4578">
              <w:rPr>
                <w:rFonts w:ascii="Arial" w:hAnsi="Arial" w:cs="Arial"/>
                <w:bCs/>
                <w:sz w:val="20"/>
                <w:szCs w:val="20"/>
              </w:rPr>
              <w:t xml:space="preserve">The bidder must have a minimum of </w:t>
            </w:r>
            <w:r>
              <w:rPr>
                <w:rFonts w:ascii="Arial" w:hAnsi="Arial" w:cs="Arial"/>
                <w:bCs/>
                <w:sz w:val="20"/>
                <w:szCs w:val="20"/>
              </w:rPr>
              <w:t>five</w:t>
            </w:r>
            <w:r w:rsidRPr="004B4578">
              <w:rPr>
                <w:rFonts w:ascii="Arial" w:hAnsi="Arial" w:cs="Arial"/>
                <w:bCs/>
                <w:sz w:val="20"/>
                <w:szCs w:val="20"/>
              </w:rPr>
              <w:t xml:space="preserve"> (</w:t>
            </w:r>
            <w:r>
              <w:rPr>
                <w:rFonts w:ascii="Arial" w:hAnsi="Arial" w:cs="Arial"/>
                <w:bCs/>
                <w:sz w:val="20"/>
                <w:szCs w:val="20"/>
              </w:rPr>
              <w:t>5</w:t>
            </w:r>
            <w:r w:rsidRPr="004B4578">
              <w:rPr>
                <w:rFonts w:ascii="Arial" w:hAnsi="Arial" w:cs="Arial"/>
                <w:bCs/>
                <w:sz w:val="20"/>
                <w:szCs w:val="20"/>
              </w:rPr>
              <w:t xml:space="preserve">) years’ experience in recruitment and selection services </w:t>
            </w:r>
            <w:r w:rsidRPr="004B4578">
              <w:rPr>
                <w:rFonts w:ascii="Arial" w:hAnsi="Arial" w:cs="Arial"/>
                <w:sz w:val="20"/>
                <w:szCs w:val="20"/>
              </w:rPr>
              <w:t>for Executive and Senior Management positions</w:t>
            </w:r>
            <w:r w:rsidRPr="004B4578">
              <w:rPr>
                <w:rFonts w:ascii="Arial" w:hAnsi="Arial" w:cs="Arial"/>
                <w:bCs/>
                <w:sz w:val="20"/>
                <w:szCs w:val="20"/>
              </w:rPr>
              <w:t>.</w:t>
            </w:r>
          </w:p>
          <w:p w14:paraId="178E505C" w14:textId="77777777" w:rsidR="006F5CBC" w:rsidRDefault="006F5CBC" w:rsidP="006F5CBC">
            <w:pPr>
              <w:pStyle w:val="ListParagraph"/>
              <w:spacing w:line="360" w:lineRule="auto"/>
              <w:ind w:left="450" w:right="360"/>
              <w:jc w:val="both"/>
              <w:rPr>
                <w:bCs/>
                <w:sz w:val="20"/>
                <w:szCs w:val="20"/>
              </w:rPr>
            </w:pPr>
            <w:r w:rsidRPr="004B4578">
              <w:rPr>
                <w:bCs/>
                <w:sz w:val="20"/>
                <w:szCs w:val="20"/>
              </w:rPr>
              <w:t>The evidence required for the above must be backed by:</w:t>
            </w:r>
          </w:p>
          <w:p w14:paraId="49AD8960" w14:textId="77777777" w:rsidR="006F5CBC" w:rsidRDefault="006F5CBC" w:rsidP="006F5CBC">
            <w:pPr>
              <w:pStyle w:val="ListParagraph"/>
              <w:ind w:left="450" w:right="360"/>
              <w:jc w:val="both"/>
              <w:rPr>
                <w:bCs/>
                <w:sz w:val="20"/>
                <w:szCs w:val="20"/>
              </w:rPr>
            </w:pPr>
          </w:p>
          <w:p w14:paraId="217C0B4F" w14:textId="77777777" w:rsidR="006F5CBC" w:rsidRPr="00D97BAA" w:rsidRDefault="006F5CBC" w:rsidP="0036238E">
            <w:pPr>
              <w:pStyle w:val="ListParagraph"/>
              <w:widowControl w:val="0"/>
              <w:numPr>
                <w:ilvl w:val="0"/>
                <w:numId w:val="33"/>
              </w:numPr>
              <w:autoSpaceDE w:val="0"/>
              <w:autoSpaceDN w:val="0"/>
              <w:spacing w:line="360" w:lineRule="auto"/>
              <w:ind w:left="810" w:right="360"/>
              <w:contextualSpacing w:val="0"/>
              <w:jc w:val="both"/>
              <w:rPr>
                <w:bCs/>
                <w:sz w:val="20"/>
                <w:szCs w:val="20"/>
              </w:rPr>
            </w:pPr>
            <w:r w:rsidRPr="00564C89">
              <w:rPr>
                <w:bCs/>
                <w:sz w:val="20"/>
                <w:szCs w:val="20"/>
              </w:rPr>
              <w:t xml:space="preserve">Company profile </w:t>
            </w:r>
            <w:proofErr w:type="gramStart"/>
            <w:r w:rsidRPr="00564C89">
              <w:rPr>
                <w:bCs/>
                <w:sz w:val="20"/>
                <w:szCs w:val="20"/>
              </w:rPr>
              <w:t>indicating</w:t>
            </w:r>
            <w:proofErr w:type="gramEnd"/>
            <w:r w:rsidRPr="00564C89">
              <w:rPr>
                <w:bCs/>
                <w:sz w:val="20"/>
                <w:szCs w:val="20"/>
              </w:rPr>
              <w:t xml:space="preserve"> the </w:t>
            </w:r>
            <w:r>
              <w:rPr>
                <w:bCs/>
                <w:sz w:val="20"/>
                <w:szCs w:val="20"/>
              </w:rPr>
              <w:t xml:space="preserve">following </w:t>
            </w:r>
            <w:r w:rsidRPr="00564C89">
              <w:rPr>
                <w:bCs/>
                <w:sz w:val="20"/>
                <w:szCs w:val="20"/>
              </w:rPr>
              <w:t>for the past five years or more</w:t>
            </w:r>
            <w:r>
              <w:rPr>
                <w:sz w:val="20"/>
                <w:szCs w:val="20"/>
              </w:rPr>
              <w:t>:</w:t>
            </w:r>
          </w:p>
          <w:p w14:paraId="2ECA8A9A" w14:textId="77777777" w:rsidR="006F5CBC" w:rsidRDefault="006F5CBC" w:rsidP="0036238E">
            <w:pPr>
              <w:pStyle w:val="ListParagraph"/>
              <w:widowControl w:val="0"/>
              <w:numPr>
                <w:ilvl w:val="0"/>
                <w:numId w:val="33"/>
              </w:numPr>
              <w:autoSpaceDE w:val="0"/>
              <w:autoSpaceDN w:val="0"/>
              <w:spacing w:line="360" w:lineRule="auto"/>
              <w:ind w:left="810" w:right="360"/>
              <w:contextualSpacing w:val="0"/>
              <w:jc w:val="both"/>
              <w:rPr>
                <w:bCs/>
                <w:sz w:val="20"/>
                <w:szCs w:val="20"/>
              </w:rPr>
            </w:pPr>
            <w:r w:rsidRPr="00D97BAA">
              <w:rPr>
                <w:bCs/>
                <w:sz w:val="20"/>
                <w:szCs w:val="20"/>
              </w:rPr>
              <w:t>Background on your organization</w:t>
            </w:r>
          </w:p>
          <w:p w14:paraId="2B33F290" w14:textId="77777777" w:rsidR="006F5CBC" w:rsidRPr="00D97BAA" w:rsidRDefault="006F5CBC" w:rsidP="0036238E">
            <w:pPr>
              <w:pStyle w:val="ListParagraph"/>
              <w:widowControl w:val="0"/>
              <w:numPr>
                <w:ilvl w:val="0"/>
                <w:numId w:val="33"/>
              </w:numPr>
              <w:autoSpaceDE w:val="0"/>
              <w:autoSpaceDN w:val="0"/>
              <w:spacing w:line="360" w:lineRule="auto"/>
              <w:ind w:left="810" w:right="360"/>
              <w:contextualSpacing w:val="0"/>
              <w:jc w:val="both"/>
              <w:rPr>
                <w:bCs/>
                <w:sz w:val="20"/>
                <w:szCs w:val="20"/>
              </w:rPr>
            </w:pPr>
            <w:r w:rsidRPr="00D97BAA">
              <w:rPr>
                <w:bCs/>
                <w:sz w:val="20"/>
                <w:szCs w:val="20"/>
              </w:rPr>
              <w:t>Number of years in business under this name; and areas of expertise and general services available</w:t>
            </w:r>
          </w:p>
          <w:p w14:paraId="16D300BB" w14:textId="77777777" w:rsidR="006F5CBC" w:rsidRPr="00AE2A3E" w:rsidRDefault="006F5CBC" w:rsidP="006F5CBC">
            <w:pPr>
              <w:adjustRightInd w:val="0"/>
              <w:ind w:firstLine="450"/>
              <w:jc w:val="both"/>
              <w:rPr>
                <w:rFonts w:ascii="Arial" w:eastAsiaTheme="minorHAnsi" w:hAnsi="Arial" w:cs="Arial"/>
                <w:bCs/>
                <w:sz w:val="20"/>
                <w:szCs w:val="20"/>
              </w:rPr>
            </w:pPr>
          </w:p>
        </w:tc>
        <w:tc>
          <w:tcPr>
            <w:tcW w:w="1170" w:type="dxa"/>
          </w:tcPr>
          <w:p w14:paraId="37CFC71F" w14:textId="77777777" w:rsidR="006F5CBC" w:rsidRPr="00AE2A3E" w:rsidRDefault="006F5CBC" w:rsidP="006F5CBC">
            <w:pPr>
              <w:pStyle w:val="TableParagraph"/>
              <w:spacing w:line="229" w:lineRule="exact"/>
              <w:ind w:right="252"/>
              <w:rPr>
                <w:rFonts w:ascii="Arial" w:hAnsi="Arial" w:cs="Arial"/>
                <w:b/>
                <w:sz w:val="20"/>
                <w:szCs w:val="20"/>
              </w:rPr>
            </w:pPr>
          </w:p>
          <w:p w14:paraId="3916CB27" w14:textId="77777777" w:rsidR="006F5CBC" w:rsidRPr="00AE2A3E" w:rsidRDefault="006F5CBC" w:rsidP="006F5CBC">
            <w:pPr>
              <w:pStyle w:val="TableParagraph"/>
              <w:spacing w:line="229" w:lineRule="exact"/>
              <w:ind w:right="252"/>
              <w:jc w:val="center"/>
              <w:rPr>
                <w:rFonts w:ascii="Arial" w:hAnsi="Arial" w:cs="Arial"/>
                <w:b/>
                <w:sz w:val="20"/>
                <w:szCs w:val="20"/>
              </w:rPr>
            </w:pPr>
          </w:p>
          <w:p w14:paraId="3A7C574F" w14:textId="77777777" w:rsidR="006F5CBC" w:rsidRPr="00AE2A3E" w:rsidRDefault="006F5CBC" w:rsidP="006F5CBC">
            <w:pPr>
              <w:pStyle w:val="TableParagraph"/>
              <w:spacing w:line="229" w:lineRule="exact"/>
              <w:ind w:right="252"/>
              <w:jc w:val="center"/>
              <w:rPr>
                <w:rFonts w:ascii="Arial" w:hAnsi="Arial" w:cs="Arial"/>
                <w:b/>
                <w:sz w:val="20"/>
                <w:szCs w:val="20"/>
              </w:rPr>
            </w:pPr>
          </w:p>
          <w:p w14:paraId="4F2E37C2" w14:textId="77777777" w:rsidR="006F5CBC" w:rsidRPr="00AE2A3E" w:rsidRDefault="006F5CBC" w:rsidP="006F5CBC">
            <w:pPr>
              <w:pStyle w:val="TableParagraph"/>
              <w:spacing w:line="229" w:lineRule="exact"/>
              <w:ind w:right="252"/>
              <w:jc w:val="center"/>
              <w:rPr>
                <w:rFonts w:ascii="Arial" w:hAnsi="Arial" w:cs="Arial"/>
                <w:b/>
                <w:sz w:val="20"/>
                <w:szCs w:val="20"/>
              </w:rPr>
            </w:pPr>
          </w:p>
          <w:p w14:paraId="3B1DE0F3" w14:textId="1FF7B3F9" w:rsidR="006F5CBC" w:rsidRPr="00AE2A3E" w:rsidRDefault="00326095" w:rsidP="006F5CBC">
            <w:pPr>
              <w:pStyle w:val="TableParagraph"/>
              <w:spacing w:line="229" w:lineRule="exact"/>
              <w:ind w:right="252"/>
              <w:jc w:val="center"/>
              <w:rPr>
                <w:rFonts w:ascii="Arial" w:hAnsi="Arial" w:cs="Arial"/>
                <w:b/>
                <w:sz w:val="20"/>
                <w:szCs w:val="20"/>
              </w:rPr>
            </w:pPr>
            <w:r>
              <w:rPr>
                <w:rFonts w:ascii="Arial" w:hAnsi="Arial" w:cs="Arial"/>
                <w:b/>
                <w:sz w:val="20"/>
                <w:szCs w:val="20"/>
              </w:rPr>
              <w:t>3</w:t>
            </w:r>
            <w:r w:rsidR="006F5CBC" w:rsidRPr="00AE2A3E">
              <w:rPr>
                <w:rFonts w:ascii="Arial" w:hAnsi="Arial" w:cs="Arial"/>
                <w:b/>
                <w:sz w:val="20"/>
                <w:szCs w:val="20"/>
              </w:rPr>
              <w:t>0</w:t>
            </w:r>
          </w:p>
        </w:tc>
        <w:tc>
          <w:tcPr>
            <w:tcW w:w="3870" w:type="dxa"/>
          </w:tcPr>
          <w:p w14:paraId="044B8B18" w14:textId="77777777" w:rsidR="006F5CBC" w:rsidRPr="00AE2A3E" w:rsidRDefault="006F5CBC" w:rsidP="006F5CBC">
            <w:pPr>
              <w:pStyle w:val="TableParagraph"/>
              <w:ind w:left="360"/>
              <w:rPr>
                <w:rFonts w:ascii="Arial" w:hAnsi="Arial" w:cs="Arial"/>
                <w:sz w:val="20"/>
                <w:szCs w:val="20"/>
              </w:rPr>
            </w:pPr>
          </w:p>
          <w:p w14:paraId="6123CFC3" w14:textId="77777777" w:rsidR="006F5CBC" w:rsidRPr="00AE2A3E" w:rsidRDefault="006F5CBC" w:rsidP="006F5CBC">
            <w:pPr>
              <w:pStyle w:val="TableParagraph"/>
              <w:ind w:left="360"/>
              <w:rPr>
                <w:rFonts w:ascii="Arial" w:hAnsi="Arial" w:cs="Arial"/>
                <w:sz w:val="20"/>
                <w:szCs w:val="20"/>
              </w:rPr>
            </w:pPr>
          </w:p>
          <w:p w14:paraId="0F33EB69" w14:textId="77777777" w:rsidR="00BC6E25" w:rsidRDefault="00BC6E25" w:rsidP="00BC6E25">
            <w:pPr>
              <w:pStyle w:val="TableParagraph"/>
              <w:rPr>
                <w:rFonts w:ascii="Arial" w:hAnsi="Arial" w:cs="Arial"/>
                <w:sz w:val="20"/>
                <w:szCs w:val="20"/>
              </w:rPr>
            </w:pPr>
            <w:r>
              <w:rPr>
                <w:rFonts w:ascii="Arial" w:hAnsi="Arial" w:cs="Arial"/>
                <w:b/>
                <w:bCs/>
                <w:sz w:val="20"/>
                <w:szCs w:val="20"/>
              </w:rPr>
              <w:t>5</w:t>
            </w:r>
            <w:r w:rsidRPr="004B4578">
              <w:rPr>
                <w:rFonts w:ascii="Arial" w:hAnsi="Arial" w:cs="Arial"/>
                <w:sz w:val="20"/>
                <w:szCs w:val="20"/>
              </w:rPr>
              <w:t xml:space="preserve"> </w:t>
            </w:r>
            <w:r>
              <w:rPr>
                <w:rFonts w:ascii="Arial" w:hAnsi="Arial" w:cs="Arial"/>
                <w:sz w:val="20"/>
                <w:szCs w:val="20"/>
              </w:rPr>
              <w:t xml:space="preserve">= 5 </w:t>
            </w:r>
            <w:r w:rsidRPr="004B4578">
              <w:rPr>
                <w:rFonts w:ascii="Arial" w:hAnsi="Arial" w:cs="Arial"/>
                <w:sz w:val="20"/>
                <w:szCs w:val="20"/>
              </w:rPr>
              <w:t xml:space="preserve">years’ experience </w:t>
            </w:r>
            <w:r>
              <w:rPr>
                <w:rFonts w:ascii="Arial" w:hAnsi="Arial" w:cs="Arial"/>
                <w:sz w:val="20"/>
                <w:szCs w:val="20"/>
              </w:rPr>
              <w:t>or more</w:t>
            </w:r>
          </w:p>
          <w:p w14:paraId="55DADC8E" w14:textId="77777777" w:rsidR="00BC6E25" w:rsidRPr="004B4578" w:rsidRDefault="00BC6E25" w:rsidP="00BC6E25">
            <w:pPr>
              <w:pStyle w:val="TableParagraph"/>
              <w:rPr>
                <w:rFonts w:ascii="Arial" w:hAnsi="Arial" w:cs="Arial"/>
                <w:sz w:val="20"/>
                <w:szCs w:val="20"/>
              </w:rPr>
            </w:pPr>
            <w:r>
              <w:rPr>
                <w:rFonts w:ascii="Arial" w:hAnsi="Arial" w:cs="Arial"/>
                <w:sz w:val="20"/>
                <w:szCs w:val="20"/>
              </w:rPr>
              <w:t>0= Less than 5 years’ experience</w:t>
            </w:r>
          </w:p>
          <w:p w14:paraId="5B507AD1" w14:textId="32022F08" w:rsidR="006F5CBC" w:rsidRPr="00AE2A3E" w:rsidRDefault="006F5CBC" w:rsidP="00326095">
            <w:pPr>
              <w:pStyle w:val="TableParagraph"/>
              <w:spacing w:line="229" w:lineRule="exact"/>
              <w:ind w:left="387" w:right="326"/>
              <w:rPr>
                <w:rFonts w:ascii="Arial" w:hAnsi="Arial" w:cs="Arial"/>
                <w:sz w:val="20"/>
                <w:szCs w:val="20"/>
              </w:rPr>
            </w:pPr>
          </w:p>
        </w:tc>
      </w:tr>
      <w:tr w:rsidR="00B04B5F" w:rsidRPr="00AE2A3E" w14:paraId="50A6399D" w14:textId="77777777" w:rsidTr="00DC0FBA">
        <w:trPr>
          <w:trHeight w:val="2086"/>
        </w:trPr>
        <w:tc>
          <w:tcPr>
            <w:tcW w:w="4770" w:type="dxa"/>
            <w:tcBorders>
              <w:bottom w:val="single" w:sz="4" w:space="0" w:color="auto"/>
            </w:tcBorders>
          </w:tcPr>
          <w:p w14:paraId="012E9637" w14:textId="77777777" w:rsidR="00B04B5F" w:rsidRPr="00CB7DD7" w:rsidRDefault="00B04B5F" w:rsidP="0036238E">
            <w:pPr>
              <w:pStyle w:val="ListParagraph"/>
              <w:widowControl w:val="0"/>
              <w:numPr>
                <w:ilvl w:val="0"/>
                <w:numId w:val="31"/>
              </w:numPr>
              <w:autoSpaceDE w:val="0"/>
              <w:autoSpaceDN w:val="0"/>
              <w:spacing w:before="198" w:line="360" w:lineRule="auto"/>
              <w:ind w:right="360"/>
              <w:contextualSpacing w:val="0"/>
              <w:jc w:val="both"/>
              <w:rPr>
                <w:b/>
                <w:sz w:val="20"/>
                <w:szCs w:val="20"/>
              </w:rPr>
            </w:pPr>
            <w:r w:rsidRPr="00CB7DD7">
              <w:rPr>
                <w:b/>
                <w:sz w:val="20"/>
                <w:szCs w:val="20"/>
              </w:rPr>
              <w:t>Reference Letters</w:t>
            </w:r>
          </w:p>
          <w:p w14:paraId="734579F2" w14:textId="77777777" w:rsidR="00B04B5F" w:rsidRPr="00CB7DD7" w:rsidRDefault="00B04B5F" w:rsidP="0036238E">
            <w:pPr>
              <w:pStyle w:val="TableParagraph"/>
              <w:numPr>
                <w:ilvl w:val="0"/>
                <w:numId w:val="32"/>
              </w:numPr>
              <w:spacing w:before="198" w:line="360" w:lineRule="auto"/>
              <w:ind w:left="450" w:right="180"/>
              <w:jc w:val="both"/>
              <w:rPr>
                <w:rFonts w:ascii="Arial" w:hAnsi="Arial" w:cs="Arial"/>
                <w:bCs/>
                <w:sz w:val="20"/>
                <w:szCs w:val="20"/>
              </w:rPr>
            </w:pPr>
            <w:r w:rsidRPr="00CB7DD7">
              <w:rPr>
                <w:rFonts w:ascii="Arial" w:hAnsi="Arial" w:cs="Arial"/>
                <w:bCs/>
                <w:sz w:val="20"/>
                <w:szCs w:val="20"/>
              </w:rPr>
              <w:t>The bidder must submit five (5) project-specific reference letters confirming completion of recruitment and selection services for Executive and Senior Management positions, rendered within the past five (5) years from the RFQ closing date.</w:t>
            </w:r>
          </w:p>
          <w:p w14:paraId="4B641B12" w14:textId="77777777" w:rsidR="00B04B5F" w:rsidRPr="00CB7DD7" w:rsidRDefault="00B04B5F" w:rsidP="0036238E">
            <w:pPr>
              <w:pStyle w:val="TableParagraph"/>
              <w:numPr>
                <w:ilvl w:val="0"/>
                <w:numId w:val="32"/>
              </w:numPr>
              <w:spacing w:before="198" w:line="360" w:lineRule="auto"/>
              <w:ind w:left="450" w:right="180"/>
              <w:jc w:val="both"/>
              <w:rPr>
                <w:rFonts w:ascii="Arial" w:hAnsi="Arial" w:cs="Arial"/>
                <w:bCs/>
                <w:sz w:val="20"/>
                <w:szCs w:val="20"/>
              </w:rPr>
            </w:pPr>
            <w:r w:rsidRPr="00CB7DD7">
              <w:rPr>
                <w:rFonts w:ascii="Arial" w:hAnsi="Arial" w:cs="Arial"/>
                <w:bCs/>
                <w:sz w:val="20"/>
                <w:szCs w:val="20"/>
              </w:rPr>
              <w:t>Each reference letter must clearly indicate the contract start date and completion date.</w:t>
            </w:r>
          </w:p>
          <w:p w14:paraId="5A6F64F8" w14:textId="77777777" w:rsidR="00B04B5F" w:rsidRPr="00CB7DD7" w:rsidRDefault="00B04B5F" w:rsidP="0036238E">
            <w:pPr>
              <w:pStyle w:val="ListParagraph"/>
              <w:numPr>
                <w:ilvl w:val="0"/>
                <w:numId w:val="32"/>
              </w:numPr>
              <w:spacing w:before="198" w:line="360" w:lineRule="auto"/>
              <w:ind w:left="450" w:right="360"/>
              <w:jc w:val="both"/>
              <w:rPr>
                <w:bCs/>
                <w:sz w:val="20"/>
                <w:szCs w:val="20"/>
              </w:rPr>
            </w:pPr>
            <w:r w:rsidRPr="00CB7DD7">
              <w:rPr>
                <w:bCs/>
                <w:sz w:val="20"/>
                <w:szCs w:val="20"/>
              </w:rPr>
              <w:t xml:space="preserve">Each reference letter must be issued on the client’s official letterhead and signed by an </w:t>
            </w:r>
            <w:proofErr w:type="spellStart"/>
            <w:r w:rsidRPr="00CB7DD7">
              <w:rPr>
                <w:bCs/>
                <w:sz w:val="20"/>
                <w:szCs w:val="20"/>
              </w:rPr>
              <w:t>authorised</w:t>
            </w:r>
            <w:proofErr w:type="spellEnd"/>
            <w:r w:rsidRPr="00CB7DD7">
              <w:rPr>
                <w:bCs/>
                <w:sz w:val="20"/>
                <w:szCs w:val="20"/>
              </w:rPr>
              <w:t xml:space="preserve"> HR representative.</w:t>
            </w:r>
          </w:p>
          <w:p w14:paraId="7E81595A" w14:textId="77777777" w:rsidR="00B04B5F" w:rsidRPr="00CB7DD7" w:rsidRDefault="00B04B5F" w:rsidP="00B04B5F">
            <w:pPr>
              <w:pStyle w:val="ListParagraph"/>
              <w:spacing w:line="360" w:lineRule="auto"/>
              <w:ind w:left="450" w:right="360"/>
              <w:jc w:val="both"/>
              <w:rPr>
                <w:bCs/>
                <w:sz w:val="20"/>
                <w:szCs w:val="20"/>
              </w:rPr>
            </w:pPr>
          </w:p>
          <w:p w14:paraId="1F887772" w14:textId="434DDB0A" w:rsidR="00B04B5F" w:rsidRPr="00AE2A3E" w:rsidRDefault="00B04B5F" w:rsidP="00B04B5F">
            <w:pPr>
              <w:pStyle w:val="TableParagraph"/>
              <w:ind w:right="360"/>
              <w:jc w:val="both"/>
              <w:rPr>
                <w:rFonts w:ascii="Arial" w:hAnsi="Arial" w:cs="Arial"/>
                <w:sz w:val="20"/>
                <w:szCs w:val="20"/>
              </w:rPr>
            </w:pPr>
            <w:r w:rsidRPr="00CB7DD7">
              <w:rPr>
                <w:rFonts w:ascii="Arial" w:hAnsi="Arial" w:cs="Arial"/>
                <w:bCs/>
                <w:sz w:val="20"/>
                <w:szCs w:val="20"/>
              </w:rPr>
              <w:t>Each reference letter must include verifiable contact details for validation purposes.</w:t>
            </w:r>
          </w:p>
        </w:tc>
        <w:tc>
          <w:tcPr>
            <w:tcW w:w="1170" w:type="dxa"/>
            <w:tcBorders>
              <w:bottom w:val="single" w:sz="4" w:space="0" w:color="auto"/>
            </w:tcBorders>
          </w:tcPr>
          <w:p w14:paraId="515B2276" w14:textId="77777777" w:rsidR="00B04B5F" w:rsidRPr="00AE2A3E" w:rsidRDefault="00B04B5F" w:rsidP="00B04B5F">
            <w:pPr>
              <w:pStyle w:val="TableParagraph"/>
              <w:ind w:left="258" w:right="252"/>
              <w:jc w:val="center"/>
              <w:rPr>
                <w:rFonts w:ascii="Arial" w:hAnsi="Arial" w:cs="Arial"/>
                <w:sz w:val="20"/>
                <w:szCs w:val="20"/>
              </w:rPr>
            </w:pPr>
          </w:p>
          <w:p w14:paraId="3045DEBC" w14:textId="77777777" w:rsidR="00B04B5F" w:rsidRPr="00AE2A3E" w:rsidRDefault="00B04B5F" w:rsidP="00B04B5F">
            <w:pPr>
              <w:pStyle w:val="TableParagraph"/>
              <w:ind w:right="252"/>
              <w:rPr>
                <w:rFonts w:ascii="Arial" w:hAnsi="Arial" w:cs="Arial"/>
                <w:sz w:val="20"/>
                <w:szCs w:val="20"/>
              </w:rPr>
            </w:pPr>
            <w:r w:rsidRPr="00AE2A3E">
              <w:rPr>
                <w:rFonts w:ascii="Arial" w:hAnsi="Arial" w:cs="Arial"/>
                <w:sz w:val="20"/>
                <w:szCs w:val="20"/>
              </w:rPr>
              <w:t xml:space="preserve">  </w:t>
            </w:r>
          </w:p>
          <w:p w14:paraId="037EB249" w14:textId="77777777" w:rsidR="00B04B5F" w:rsidRPr="00AE2A3E" w:rsidRDefault="00B04B5F" w:rsidP="00B04B5F">
            <w:pPr>
              <w:pStyle w:val="TableParagraph"/>
              <w:ind w:right="252"/>
              <w:rPr>
                <w:rFonts w:ascii="Arial" w:hAnsi="Arial" w:cs="Arial"/>
                <w:sz w:val="20"/>
                <w:szCs w:val="20"/>
              </w:rPr>
            </w:pPr>
            <w:r w:rsidRPr="00AE2A3E">
              <w:rPr>
                <w:rFonts w:ascii="Arial" w:hAnsi="Arial" w:cs="Arial"/>
                <w:sz w:val="20"/>
                <w:szCs w:val="20"/>
              </w:rPr>
              <w:t xml:space="preserve">   </w:t>
            </w:r>
          </w:p>
          <w:p w14:paraId="2E8A41C9" w14:textId="77777777" w:rsidR="00B04B5F" w:rsidRPr="00AE2A3E" w:rsidRDefault="00B04B5F" w:rsidP="00B04B5F">
            <w:pPr>
              <w:pStyle w:val="TableParagraph"/>
              <w:ind w:right="252"/>
              <w:rPr>
                <w:rFonts w:ascii="Arial" w:hAnsi="Arial" w:cs="Arial"/>
                <w:sz w:val="20"/>
                <w:szCs w:val="20"/>
              </w:rPr>
            </w:pPr>
            <w:r w:rsidRPr="00AE2A3E">
              <w:rPr>
                <w:rFonts w:ascii="Arial" w:hAnsi="Arial" w:cs="Arial"/>
                <w:sz w:val="20"/>
                <w:szCs w:val="20"/>
              </w:rPr>
              <w:t xml:space="preserve">  </w:t>
            </w:r>
          </w:p>
          <w:p w14:paraId="090A7664" w14:textId="77777777" w:rsidR="00B04B5F" w:rsidRPr="00AE2A3E" w:rsidRDefault="00B04B5F" w:rsidP="00B04B5F">
            <w:pPr>
              <w:pStyle w:val="TableParagraph"/>
              <w:ind w:right="252"/>
              <w:rPr>
                <w:rFonts w:ascii="Arial" w:hAnsi="Arial" w:cs="Arial"/>
                <w:sz w:val="20"/>
                <w:szCs w:val="20"/>
              </w:rPr>
            </w:pPr>
            <w:r w:rsidRPr="00AE2A3E">
              <w:rPr>
                <w:rFonts w:ascii="Arial" w:hAnsi="Arial" w:cs="Arial"/>
                <w:sz w:val="20"/>
                <w:szCs w:val="20"/>
              </w:rPr>
              <w:t xml:space="preserve">   </w:t>
            </w:r>
          </w:p>
          <w:p w14:paraId="716CA0E8" w14:textId="763B98D7" w:rsidR="00B04B5F" w:rsidRPr="00AE2A3E" w:rsidRDefault="00B04B5F" w:rsidP="00B04B5F">
            <w:pPr>
              <w:pStyle w:val="TableParagraph"/>
              <w:ind w:right="252"/>
              <w:jc w:val="center"/>
              <w:rPr>
                <w:rFonts w:ascii="Arial" w:hAnsi="Arial" w:cs="Arial"/>
                <w:b/>
                <w:bCs/>
                <w:sz w:val="20"/>
                <w:szCs w:val="20"/>
              </w:rPr>
            </w:pPr>
            <w:r>
              <w:rPr>
                <w:rFonts w:ascii="Arial" w:hAnsi="Arial" w:cs="Arial"/>
                <w:b/>
                <w:bCs/>
                <w:sz w:val="20"/>
                <w:szCs w:val="20"/>
              </w:rPr>
              <w:t>3</w:t>
            </w:r>
            <w:r w:rsidRPr="00AE2A3E">
              <w:rPr>
                <w:rFonts w:ascii="Arial" w:hAnsi="Arial" w:cs="Arial"/>
                <w:b/>
                <w:bCs/>
                <w:sz w:val="20"/>
                <w:szCs w:val="20"/>
              </w:rPr>
              <w:t>0</w:t>
            </w:r>
          </w:p>
        </w:tc>
        <w:tc>
          <w:tcPr>
            <w:tcW w:w="3870" w:type="dxa"/>
            <w:tcBorders>
              <w:bottom w:val="single" w:sz="4" w:space="0" w:color="auto"/>
              <w:right w:val="single" w:sz="4" w:space="0" w:color="auto"/>
            </w:tcBorders>
          </w:tcPr>
          <w:p w14:paraId="6F65E887" w14:textId="77777777" w:rsidR="00B04B5F" w:rsidRPr="00AE2A3E" w:rsidRDefault="00B04B5F" w:rsidP="00B04B5F">
            <w:pPr>
              <w:pStyle w:val="TableParagraph"/>
              <w:rPr>
                <w:rFonts w:ascii="Arial" w:hAnsi="Arial" w:cs="Arial"/>
                <w:sz w:val="20"/>
                <w:szCs w:val="20"/>
              </w:rPr>
            </w:pPr>
          </w:p>
          <w:p w14:paraId="339673D0" w14:textId="77777777" w:rsidR="00B04B5F" w:rsidRPr="00AE2A3E" w:rsidRDefault="00B04B5F" w:rsidP="00B04B5F">
            <w:pPr>
              <w:pStyle w:val="TableParagraph"/>
              <w:rPr>
                <w:rFonts w:ascii="Arial" w:hAnsi="Arial" w:cs="Arial"/>
                <w:sz w:val="20"/>
                <w:szCs w:val="20"/>
              </w:rPr>
            </w:pPr>
          </w:p>
          <w:p w14:paraId="2DE5B447" w14:textId="77777777" w:rsidR="00B04B5F" w:rsidRPr="00AE2A3E" w:rsidRDefault="00B04B5F" w:rsidP="00B04B5F">
            <w:pPr>
              <w:pStyle w:val="TableParagraph"/>
              <w:rPr>
                <w:rFonts w:ascii="Arial" w:hAnsi="Arial" w:cs="Arial"/>
                <w:sz w:val="20"/>
                <w:szCs w:val="20"/>
              </w:rPr>
            </w:pPr>
          </w:p>
          <w:p w14:paraId="577FE8AA" w14:textId="77777777" w:rsidR="00B16355" w:rsidRPr="00CB7DD7" w:rsidRDefault="00B16355" w:rsidP="0036238E">
            <w:pPr>
              <w:pStyle w:val="TableParagraph"/>
              <w:numPr>
                <w:ilvl w:val="0"/>
                <w:numId w:val="28"/>
              </w:numPr>
              <w:spacing w:line="360" w:lineRule="auto"/>
              <w:rPr>
                <w:rFonts w:ascii="Arial" w:hAnsi="Arial" w:cs="Arial"/>
                <w:sz w:val="20"/>
                <w:szCs w:val="20"/>
              </w:rPr>
            </w:pPr>
            <w:r>
              <w:rPr>
                <w:rFonts w:ascii="Arial" w:hAnsi="Arial" w:cs="Arial"/>
                <w:sz w:val="20"/>
                <w:szCs w:val="20"/>
              </w:rPr>
              <w:t xml:space="preserve">5 = </w:t>
            </w:r>
            <w:r w:rsidRPr="00CB7DD7">
              <w:rPr>
                <w:rFonts w:ascii="Arial" w:hAnsi="Arial" w:cs="Arial"/>
                <w:sz w:val="20"/>
                <w:szCs w:val="20"/>
              </w:rPr>
              <w:t>5 reference letters (5 points)</w:t>
            </w:r>
          </w:p>
          <w:p w14:paraId="610D9620" w14:textId="77777777" w:rsidR="00B16355" w:rsidRPr="00CB7DD7" w:rsidRDefault="00B16355" w:rsidP="0036238E">
            <w:pPr>
              <w:pStyle w:val="TableParagraph"/>
              <w:numPr>
                <w:ilvl w:val="0"/>
                <w:numId w:val="28"/>
              </w:numPr>
              <w:spacing w:line="360" w:lineRule="auto"/>
              <w:rPr>
                <w:rFonts w:ascii="Arial" w:hAnsi="Arial" w:cs="Arial"/>
                <w:sz w:val="20"/>
                <w:szCs w:val="20"/>
              </w:rPr>
            </w:pPr>
            <w:r>
              <w:rPr>
                <w:rFonts w:ascii="Arial" w:hAnsi="Arial" w:cs="Arial"/>
                <w:sz w:val="20"/>
                <w:szCs w:val="20"/>
              </w:rPr>
              <w:t xml:space="preserve">4 = </w:t>
            </w:r>
            <w:r w:rsidRPr="00CB7DD7">
              <w:rPr>
                <w:rFonts w:ascii="Arial" w:hAnsi="Arial" w:cs="Arial"/>
                <w:sz w:val="20"/>
                <w:szCs w:val="20"/>
              </w:rPr>
              <w:t>4 reference letters (4 points)</w:t>
            </w:r>
          </w:p>
          <w:p w14:paraId="614537B1" w14:textId="77777777" w:rsidR="00B16355" w:rsidRPr="00CB7DD7" w:rsidRDefault="00B16355" w:rsidP="0036238E">
            <w:pPr>
              <w:pStyle w:val="TableParagraph"/>
              <w:numPr>
                <w:ilvl w:val="0"/>
                <w:numId w:val="28"/>
              </w:numPr>
              <w:spacing w:before="1" w:line="360" w:lineRule="auto"/>
              <w:ind w:right="160"/>
              <w:jc w:val="both"/>
              <w:rPr>
                <w:rFonts w:ascii="Arial" w:hAnsi="Arial" w:cs="Arial"/>
                <w:sz w:val="20"/>
                <w:szCs w:val="20"/>
              </w:rPr>
            </w:pPr>
            <w:r>
              <w:rPr>
                <w:rFonts w:ascii="Arial" w:hAnsi="Arial" w:cs="Arial"/>
                <w:sz w:val="20"/>
                <w:szCs w:val="20"/>
              </w:rPr>
              <w:t xml:space="preserve">3 = </w:t>
            </w:r>
            <w:r w:rsidRPr="00CB7DD7">
              <w:rPr>
                <w:rFonts w:ascii="Arial" w:hAnsi="Arial" w:cs="Arial"/>
                <w:sz w:val="20"/>
                <w:szCs w:val="20"/>
              </w:rPr>
              <w:t>3 reference letters (3 points)</w:t>
            </w:r>
          </w:p>
          <w:p w14:paraId="37767AFC" w14:textId="77777777" w:rsidR="00B16355" w:rsidRPr="00CB7DD7" w:rsidRDefault="00B16355" w:rsidP="0036238E">
            <w:pPr>
              <w:pStyle w:val="TableParagraph"/>
              <w:numPr>
                <w:ilvl w:val="0"/>
                <w:numId w:val="28"/>
              </w:numPr>
              <w:spacing w:before="1" w:line="360" w:lineRule="auto"/>
              <w:ind w:right="160"/>
              <w:jc w:val="both"/>
              <w:rPr>
                <w:rFonts w:ascii="Arial" w:hAnsi="Arial" w:cs="Arial"/>
                <w:sz w:val="20"/>
                <w:szCs w:val="20"/>
              </w:rPr>
            </w:pPr>
            <w:r>
              <w:rPr>
                <w:rFonts w:ascii="Arial" w:hAnsi="Arial" w:cs="Arial"/>
                <w:sz w:val="20"/>
                <w:szCs w:val="20"/>
              </w:rPr>
              <w:t xml:space="preserve">2 = </w:t>
            </w:r>
            <w:r w:rsidRPr="00CB7DD7">
              <w:rPr>
                <w:rFonts w:ascii="Arial" w:hAnsi="Arial" w:cs="Arial"/>
                <w:sz w:val="20"/>
                <w:szCs w:val="20"/>
              </w:rPr>
              <w:t>2 reference letters (2 points)</w:t>
            </w:r>
          </w:p>
          <w:p w14:paraId="5758EEC9" w14:textId="77777777" w:rsidR="00B16355" w:rsidRPr="00CB7DD7" w:rsidRDefault="00B16355" w:rsidP="0036238E">
            <w:pPr>
              <w:pStyle w:val="TableParagraph"/>
              <w:numPr>
                <w:ilvl w:val="0"/>
                <w:numId w:val="28"/>
              </w:numPr>
              <w:spacing w:line="360" w:lineRule="auto"/>
              <w:ind w:right="451"/>
              <w:jc w:val="both"/>
              <w:rPr>
                <w:rFonts w:ascii="Arial" w:hAnsi="Arial" w:cs="Arial"/>
                <w:sz w:val="20"/>
                <w:szCs w:val="20"/>
              </w:rPr>
            </w:pPr>
            <w:r>
              <w:rPr>
                <w:rFonts w:ascii="Arial" w:hAnsi="Arial" w:cs="Arial"/>
                <w:sz w:val="20"/>
                <w:szCs w:val="20"/>
              </w:rPr>
              <w:t xml:space="preserve">1 = </w:t>
            </w:r>
            <w:r w:rsidRPr="00CB7DD7">
              <w:rPr>
                <w:rFonts w:ascii="Arial" w:hAnsi="Arial" w:cs="Arial"/>
                <w:sz w:val="20"/>
                <w:szCs w:val="20"/>
              </w:rPr>
              <w:t>1 reference letter (1 points)</w:t>
            </w:r>
          </w:p>
          <w:p w14:paraId="52C0FC91" w14:textId="09CD7BAD" w:rsidR="00B04B5F" w:rsidRPr="00AE2A3E" w:rsidRDefault="00B16355" w:rsidP="0036238E">
            <w:pPr>
              <w:pStyle w:val="TableParagraph"/>
              <w:numPr>
                <w:ilvl w:val="0"/>
                <w:numId w:val="28"/>
              </w:numPr>
              <w:jc w:val="both"/>
              <w:rPr>
                <w:rFonts w:ascii="Arial" w:hAnsi="Arial" w:cs="Arial"/>
                <w:sz w:val="20"/>
                <w:szCs w:val="20"/>
              </w:rPr>
            </w:pPr>
            <w:r>
              <w:rPr>
                <w:rFonts w:ascii="Arial" w:hAnsi="Arial" w:cs="Arial"/>
                <w:sz w:val="20"/>
                <w:szCs w:val="20"/>
              </w:rPr>
              <w:t xml:space="preserve">0 = </w:t>
            </w:r>
            <w:r w:rsidRPr="00CB7DD7">
              <w:rPr>
                <w:rFonts w:ascii="Arial" w:hAnsi="Arial" w:cs="Arial"/>
                <w:sz w:val="20"/>
                <w:szCs w:val="20"/>
              </w:rPr>
              <w:t>No reference letters (0 point)</w:t>
            </w:r>
          </w:p>
        </w:tc>
      </w:tr>
      <w:tr w:rsidR="006F5CBC" w:rsidRPr="00AE2A3E" w14:paraId="12B61E8D" w14:textId="77777777" w:rsidTr="00DC0FBA">
        <w:trPr>
          <w:trHeight w:val="2014"/>
        </w:trPr>
        <w:tc>
          <w:tcPr>
            <w:tcW w:w="4770" w:type="dxa"/>
          </w:tcPr>
          <w:p w14:paraId="13FD2E4E" w14:textId="77777777" w:rsidR="006F5CBC" w:rsidRPr="00AE2A3E" w:rsidRDefault="006F5CBC" w:rsidP="006F5CBC">
            <w:pPr>
              <w:pStyle w:val="TableParagraph"/>
              <w:widowControl/>
              <w:tabs>
                <w:tab w:val="left" w:pos="3790"/>
              </w:tabs>
              <w:autoSpaceDE/>
              <w:autoSpaceDN/>
              <w:spacing w:line="276" w:lineRule="auto"/>
              <w:ind w:left="763" w:right="268"/>
              <w:jc w:val="both"/>
              <w:rPr>
                <w:rFonts w:ascii="Arial" w:eastAsia="Times New Roman" w:hAnsi="Arial" w:cs="Arial"/>
                <w:color w:val="000000"/>
                <w:sz w:val="20"/>
                <w:szCs w:val="20"/>
                <w:lang w:val="en-ZA"/>
              </w:rPr>
            </w:pPr>
            <w:r w:rsidRPr="00AE2A3E">
              <w:rPr>
                <w:rFonts w:ascii="Arial" w:hAnsi="Arial" w:cs="Arial"/>
                <w:b/>
                <w:bCs/>
                <w:sz w:val="20"/>
                <w:szCs w:val="20"/>
              </w:rPr>
              <w:t xml:space="preserve">Qualifications of the bidder </w:t>
            </w:r>
          </w:p>
          <w:p w14:paraId="72E619E2" w14:textId="77777777" w:rsidR="006F5CBC" w:rsidRPr="00AE2A3E" w:rsidRDefault="006F5CBC" w:rsidP="006F5CBC">
            <w:pPr>
              <w:pStyle w:val="TableParagraph"/>
              <w:widowControl/>
              <w:tabs>
                <w:tab w:val="left" w:pos="3790"/>
              </w:tabs>
              <w:autoSpaceDE/>
              <w:autoSpaceDN/>
              <w:spacing w:line="276" w:lineRule="auto"/>
              <w:ind w:left="763" w:right="268"/>
              <w:jc w:val="both"/>
              <w:rPr>
                <w:rFonts w:ascii="Arial" w:eastAsia="Times New Roman" w:hAnsi="Arial" w:cs="Arial"/>
                <w:color w:val="000000"/>
                <w:sz w:val="20"/>
                <w:szCs w:val="20"/>
                <w:lang w:val="en-ZA"/>
              </w:rPr>
            </w:pPr>
          </w:p>
          <w:p w14:paraId="007BF21C" w14:textId="77777777" w:rsidR="006F5CBC" w:rsidRPr="00AE2A3E" w:rsidRDefault="006F5CBC" w:rsidP="0036238E">
            <w:pPr>
              <w:pStyle w:val="TableParagraph"/>
              <w:widowControl/>
              <w:numPr>
                <w:ilvl w:val="0"/>
                <w:numId w:val="26"/>
              </w:numPr>
              <w:tabs>
                <w:tab w:val="left" w:pos="3790"/>
              </w:tabs>
              <w:autoSpaceDE/>
              <w:autoSpaceDN/>
              <w:spacing w:line="276" w:lineRule="auto"/>
              <w:ind w:right="268"/>
              <w:jc w:val="both"/>
              <w:rPr>
                <w:rFonts w:ascii="Arial" w:eastAsia="Times New Roman" w:hAnsi="Arial" w:cs="Arial"/>
                <w:color w:val="000000"/>
                <w:sz w:val="20"/>
                <w:szCs w:val="20"/>
                <w:lang w:val="en-ZA"/>
              </w:rPr>
            </w:pPr>
            <w:r w:rsidRPr="00AE2A3E">
              <w:rPr>
                <w:rFonts w:ascii="Arial" w:eastAsia="Times New Roman" w:hAnsi="Arial" w:cs="Arial"/>
                <w:color w:val="000000"/>
                <w:sz w:val="20"/>
                <w:szCs w:val="20"/>
                <w:lang w:val="en-ZA"/>
              </w:rPr>
              <w:t xml:space="preserve">B Degree in Human Resources / Industrial Psychology / Business Administration or other relevant equivalent qualification (NQF level 7). </w:t>
            </w:r>
          </w:p>
          <w:p w14:paraId="2E03CB27" w14:textId="77777777" w:rsidR="006F5CBC" w:rsidRPr="00AE2A3E" w:rsidRDefault="006F5CBC" w:rsidP="0036238E">
            <w:pPr>
              <w:pStyle w:val="ListParagraph"/>
              <w:numPr>
                <w:ilvl w:val="0"/>
                <w:numId w:val="26"/>
              </w:numPr>
              <w:spacing w:before="198" w:line="276" w:lineRule="auto"/>
              <w:ind w:right="268"/>
              <w:contextualSpacing w:val="0"/>
              <w:jc w:val="both"/>
              <w:rPr>
                <w:color w:val="000000"/>
                <w:sz w:val="20"/>
                <w:szCs w:val="20"/>
                <w:lang w:val="en-ZA"/>
              </w:rPr>
            </w:pPr>
            <w:r w:rsidRPr="00AE2A3E">
              <w:rPr>
                <w:color w:val="000000"/>
                <w:sz w:val="20"/>
                <w:szCs w:val="20"/>
                <w:lang w:val="en-ZA"/>
              </w:rPr>
              <w:t>NB: Certified copies of qualifications not older than 3 months should be attached</w:t>
            </w:r>
          </w:p>
          <w:p w14:paraId="62956CBC" w14:textId="77777777" w:rsidR="006F5CBC" w:rsidRPr="00AE2A3E" w:rsidRDefault="006F5CBC" w:rsidP="006F5CBC">
            <w:pPr>
              <w:spacing w:after="160" w:line="276" w:lineRule="auto"/>
              <w:ind w:left="270" w:right="268"/>
              <w:contextualSpacing/>
              <w:jc w:val="both"/>
              <w:rPr>
                <w:rFonts w:ascii="Arial" w:hAnsi="Arial" w:cs="Arial"/>
                <w:color w:val="000000"/>
                <w:sz w:val="20"/>
                <w:szCs w:val="20"/>
                <w:lang w:val="en-ZA"/>
              </w:rPr>
            </w:pPr>
          </w:p>
        </w:tc>
        <w:tc>
          <w:tcPr>
            <w:tcW w:w="1170" w:type="dxa"/>
          </w:tcPr>
          <w:p w14:paraId="19795E46" w14:textId="77777777" w:rsidR="006F5CBC" w:rsidRPr="00AE2A3E" w:rsidRDefault="006F5CBC" w:rsidP="006F5CBC">
            <w:pPr>
              <w:pStyle w:val="TableParagraph"/>
              <w:ind w:left="258" w:right="252"/>
              <w:rPr>
                <w:rFonts w:ascii="Arial" w:hAnsi="Arial" w:cs="Arial"/>
                <w:sz w:val="20"/>
                <w:szCs w:val="20"/>
              </w:rPr>
            </w:pPr>
          </w:p>
          <w:p w14:paraId="602269DC" w14:textId="77777777" w:rsidR="006F5CBC" w:rsidRPr="00AE2A3E" w:rsidRDefault="006F5CBC" w:rsidP="006F5CBC">
            <w:pPr>
              <w:pStyle w:val="TableParagraph"/>
              <w:ind w:left="258" w:right="252"/>
              <w:rPr>
                <w:rFonts w:ascii="Arial" w:hAnsi="Arial" w:cs="Arial"/>
                <w:sz w:val="20"/>
                <w:szCs w:val="20"/>
              </w:rPr>
            </w:pPr>
          </w:p>
          <w:p w14:paraId="2344133C" w14:textId="77777777" w:rsidR="006F5CBC" w:rsidRPr="00AE2A3E" w:rsidRDefault="006F5CBC" w:rsidP="006F5CBC">
            <w:pPr>
              <w:pStyle w:val="TableParagraph"/>
              <w:ind w:left="258" w:right="252"/>
              <w:rPr>
                <w:rFonts w:ascii="Arial" w:hAnsi="Arial" w:cs="Arial"/>
                <w:sz w:val="20"/>
                <w:szCs w:val="20"/>
              </w:rPr>
            </w:pPr>
          </w:p>
          <w:p w14:paraId="05A2B75F" w14:textId="77777777" w:rsidR="006F5CBC" w:rsidRPr="00AE2A3E" w:rsidRDefault="006F5CBC" w:rsidP="006F5CBC">
            <w:pPr>
              <w:pStyle w:val="TableParagraph"/>
              <w:ind w:left="258" w:right="252"/>
              <w:rPr>
                <w:rFonts w:ascii="Arial" w:hAnsi="Arial" w:cs="Arial"/>
                <w:sz w:val="20"/>
                <w:szCs w:val="20"/>
              </w:rPr>
            </w:pPr>
          </w:p>
          <w:p w14:paraId="4E61716E" w14:textId="77777777" w:rsidR="006F5CBC" w:rsidRPr="00AE2A3E" w:rsidRDefault="006F5CBC" w:rsidP="006F5CBC">
            <w:pPr>
              <w:pStyle w:val="TableParagraph"/>
              <w:ind w:left="258" w:right="252"/>
              <w:jc w:val="center"/>
              <w:rPr>
                <w:rFonts w:ascii="Arial" w:hAnsi="Arial" w:cs="Arial"/>
                <w:b/>
                <w:bCs/>
                <w:sz w:val="20"/>
                <w:szCs w:val="20"/>
              </w:rPr>
            </w:pPr>
            <w:r w:rsidRPr="00AE2A3E">
              <w:rPr>
                <w:rFonts w:ascii="Arial" w:hAnsi="Arial" w:cs="Arial"/>
                <w:b/>
                <w:bCs/>
                <w:sz w:val="20"/>
                <w:szCs w:val="20"/>
              </w:rPr>
              <w:t>20</w:t>
            </w:r>
          </w:p>
        </w:tc>
        <w:tc>
          <w:tcPr>
            <w:tcW w:w="3870" w:type="dxa"/>
          </w:tcPr>
          <w:p w14:paraId="0B497277" w14:textId="77777777" w:rsidR="006F5CBC" w:rsidRPr="00AE2A3E" w:rsidRDefault="006F5CBC" w:rsidP="006F5CBC">
            <w:pPr>
              <w:pStyle w:val="TableParagraph"/>
              <w:ind w:right="361"/>
              <w:rPr>
                <w:rFonts w:ascii="Arial" w:hAnsi="Arial" w:cs="Arial"/>
                <w:sz w:val="20"/>
                <w:szCs w:val="20"/>
              </w:rPr>
            </w:pPr>
          </w:p>
          <w:p w14:paraId="1BB8E91E" w14:textId="77777777" w:rsidR="006F5CBC" w:rsidRPr="00AE2A3E" w:rsidRDefault="006F5CBC" w:rsidP="006F5CBC">
            <w:pPr>
              <w:pStyle w:val="TableParagraph"/>
              <w:ind w:right="361"/>
              <w:rPr>
                <w:rFonts w:ascii="Arial" w:hAnsi="Arial" w:cs="Arial"/>
                <w:sz w:val="20"/>
                <w:szCs w:val="20"/>
              </w:rPr>
            </w:pPr>
          </w:p>
          <w:p w14:paraId="1FD3EBFB" w14:textId="77777777" w:rsidR="006F5CBC" w:rsidRPr="00AE2A3E" w:rsidRDefault="006F5CBC" w:rsidP="006F5CBC">
            <w:pPr>
              <w:pStyle w:val="TableParagraph"/>
              <w:ind w:right="361"/>
              <w:rPr>
                <w:rFonts w:ascii="Arial" w:hAnsi="Arial" w:cs="Arial"/>
                <w:sz w:val="20"/>
                <w:szCs w:val="20"/>
              </w:rPr>
            </w:pPr>
          </w:p>
          <w:p w14:paraId="2010CBFC" w14:textId="77777777" w:rsidR="006F5CBC" w:rsidRPr="00AE2A3E" w:rsidRDefault="006F5CBC" w:rsidP="0036238E">
            <w:pPr>
              <w:pStyle w:val="TableParagraph"/>
              <w:numPr>
                <w:ilvl w:val="0"/>
                <w:numId w:val="25"/>
              </w:numPr>
              <w:ind w:left="360" w:right="361"/>
              <w:rPr>
                <w:rFonts w:ascii="Arial" w:hAnsi="Arial" w:cs="Arial"/>
                <w:sz w:val="20"/>
                <w:szCs w:val="20"/>
              </w:rPr>
            </w:pPr>
            <w:r w:rsidRPr="00AE2A3E">
              <w:rPr>
                <w:rFonts w:ascii="Arial" w:hAnsi="Arial" w:cs="Arial"/>
                <w:sz w:val="20"/>
                <w:szCs w:val="20"/>
              </w:rPr>
              <w:t>NQF Level 7 and above (5 points)</w:t>
            </w:r>
          </w:p>
          <w:p w14:paraId="3F6E472E" w14:textId="77777777" w:rsidR="006F5CBC" w:rsidRPr="00AE2A3E" w:rsidRDefault="006F5CBC" w:rsidP="0036238E">
            <w:pPr>
              <w:pStyle w:val="TableParagraph"/>
              <w:numPr>
                <w:ilvl w:val="0"/>
                <w:numId w:val="25"/>
              </w:numPr>
              <w:ind w:left="360" w:right="361"/>
              <w:rPr>
                <w:rFonts w:ascii="Arial" w:hAnsi="Arial" w:cs="Arial"/>
                <w:sz w:val="20"/>
                <w:szCs w:val="20"/>
              </w:rPr>
            </w:pPr>
            <w:r w:rsidRPr="00AE2A3E">
              <w:rPr>
                <w:rFonts w:ascii="Arial" w:hAnsi="Arial" w:cs="Arial"/>
                <w:sz w:val="20"/>
                <w:szCs w:val="20"/>
              </w:rPr>
              <w:t>Failure</w:t>
            </w:r>
            <w:r w:rsidRPr="00AE2A3E">
              <w:rPr>
                <w:rFonts w:ascii="Arial" w:hAnsi="Arial" w:cs="Arial"/>
                <w:spacing w:val="-5"/>
                <w:sz w:val="20"/>
                <w:szCs w:val="20"/>
              </w:rPr>
              <w:t xml:space="preserve"> </w:t>
            </w:r>
            <w:r w:rsidRPr="00AE2A3E">
              <w:rPr>
                <w:rFonts w:ascii="Arial" w:hAnsi="Arial" w:cs="Arial"/>
                <w:sz w:val="20"/>
                <w:szCs w:val="20"/>
              </w:rPr>
              <w:t>to</w:t>
            </w:r>
            <w:r w:rsidRPr="00AE2A3E">
              <w:rPr>
                <w:rFonts w:ascii="Arial" w:hAnsi="Arial" w:cs="Arial"/>
                <w:spacing w:val="-6"/>
                <w:sz w:val="20"/>
                <w:szCs w:val="20"/>
              </w:rPr>
              <w:t xml:space="preserve"> </w:t>
            </w:r>
            <w:r w:rsidRPr="00AE2A3E">
              <w:rPr>
                <w:rFonts w:ascii="Arial" w:hAnsi="Arial" w:cs="Arial"/>
                <w:sz w:val="20"/>
                <w:szCs w:val="20"/>
              </w:rPr>
              <w:t>meet</w:t>
            </w:r>
            <w:r w:rsidRPr="00AE2A3E">
              <w:rPr>
                <w:rFonts w:ascii="Arial" w:hAnsi="Arial" w:cs="Arial"/>
                <w:spacing w:val="-3"/>
                <w:sz w:val="20"/>
                <w:szCs w:val="20"/>
              </w:rPr>
              <w:t xml:space="preserve"> </w:t>
            </w:r>
            <w:r w:rsidRPr="00AE2A3E">
              <w:rPr>
                <w:rFonts w:ascii="Arial" w:hAnsi="Arial" w:cs="Arial"/>
                <w:sz w:val="20"/>
                <w:szCs w:val="20"/>
              </w:rPr>
              <w:t>the</w:t>
            </w:r>
            <w:r w:rsidRPr="00AE2A3E">
              <w:rPr>
                <w:rFonts w:ascii="Arial" w:hAnsi="Arial" w:cs="Arial"/>
                <w:spacing w:val="-3"/>
                <w:sz w:val="20"/>
                <w:szCs w:val="20"/>
              </w:rPr>
              <w:t xml:space="preserve"> NQF Level 7 </w:t>
            </w:r>
            <w:r w:rsidRPr="00AE2A3E">
              <w:rPr>
                <w:rFonts w:ascii="Arial" w:hAnsi="Arial" w:cs="Arial"/>
                <w:sz w:val="20"/>
                <w:szCs w:val="20"/>
              </w:rPr>
              <w:t>=</w:t>
            </w:r>
            <w:r w:rsidRPr="00AE2A3E">
              <w:rPr>
                <w:rFonts w:ascii="Arial" w:hAnsi="Arial" w:cs="Arial"/>
                <w:spacing w:val="-2"/>
                <w:sz w:val="20"/>
                <w:szCs w:val="20"/>
              </w:rPr>
              <w:t xml:space="preserve"> </w:t>
            </w:r>
            <w:r w:rsidRPr="00AE2A3E">
              <w:rPr>
                <w:rFonts w:ascii="Arial" w:hAnsi="Arial" w:cs="Arial"/>
                <w:bCs/>
                <w:sz w:val="20"/>
                <w:szCs w:val="20"/>
              </w:rPr>
              <w:t>0</w:t>
            </w:r>
            <w:r w:rsidRPr="00AE2A3E">
              <w:rPr>
                <w:rFonts w:ascii="Arial" w:hAnsi="Arial" w:cs="Arial"/>
                <w:bCs/>
                <w:spacing w:val="-5"/>
                <w:sz w:val="20"/>
                <w:szCs w:val="20"/>
              </w:rPr>
              <w:t xml:space="preserve"> </w:t>
            </w:r>
            <w:r w:rsidRPr="00AE2A3E">
              <w:rPr>
                <w:rFonts w:ascii="Arial" w:hAnsi="Arial" w:cs="Arial"/>
                <w:bCs/>
                <w:spacing w:val="-2"/>
                <w:sz w:val="20"/>
                <w:szCs w:val="20"/>
              </w:rPr>
              <w:t>Points</w:t>
            </w:r>
          </w:p>
          <w:p w14:paraId="04AD983D" w14:textId="77777777" w:rsidR="006F5CBC" w:rsidRPr="00AE2A3E" w:rsidRDefault="006F5CBC" w:rsidP="006F5CBC">
            <w:pPr>
              <w:pStyle w:val="TableParagraph"/>
              <w:ind w:right="361"/>
              <w:rPr>
                <w:rFonts w:ascii="Arial" w:hAnsi="Arial" w:cs="Arial"/>
                <w:sz w:val="20"/>
                <w:szCs w:val="20"/>
              </w:rPr>
            </w:pPr>
          </w:p>
        </w:tc>
      </w:tr>
      <w:tr w:rsidR="00D55085" w:rsidRPr="00AE2A3E" w14:paraId="37D3335B" w14:textId="77777777" w:rsidTr="00DC0FBA">
        <w:trPr>
          <w:trHeight w:val="2150"/>
        </w:trPr>
        <w:tc>
          <w:tcPr>
            <w:tcW w:w="4770" w:type="dxa"/>
          </w:tcPr>
          <w:p w14:paraId="2C29257B" w14:textId="77777777" w:rsidR="00D55085" w:rsidRPr="00CB7DD7" w:rsidRDefault="00D55085" w:rsidP="0036238E">
            <w:pPr>
              <w:pStyle w:val="ListParagraph"/>
              <w:widowControl w:val="0"/>
              <w:numPr>
                <w:ilvl w:val="0"/>
                <w:numId w:val="31"/>
              </w:numPr>
              <w:autoSpaceDE w:val="0"/>
              <w:autoSpaceDN w:val="0"/>
              <w:spacing w:before="198" w:line="360" w:lineRule="auto"/>
              <w:ind w:right="360"/>
              <w:contextualSpacing w:val="0"/>
              <w:jc w:val="both"/>
              <w:rPr>
                <w:b/>
                <w:bCs/>
                <w:sz w:val="20"/>
                <w:szCs w:val="20"/>
              </w:rPr>
            </w:pPr>
            <w:r w:rsidRPr="00CB7DD7">
              <w:rPr>
                <w:b/>
                <w:bCs/>
                <w:sz w:val="20"/>
                <w:szCs w:val="20"/>
              </w:rPr>
              <w:t>Qualifications and Experience of the bidder / project manager.</w:t>
            </w:r>
          </w:p>
          <w:p w14:paraId="418FA01F" w14:textId="77777777" w:rsidR="00D55085" w:rsidRPr="00CB7DD7" w:rsidRDefault="00D55085" w:rsidP="0036238E">
            <w:pPr>
              <w:pStyle w:val="ListParagraph"/>
              <w:widowControl w:val="0"/>
              <w:numPr>
                <w:ilvl w:val="0"/>
                <w:numId w:val="34"/>
              </w:numPr>
              <w:autoSpaceDE w:val="0"/>
              <w:autoSpaceDN w:val="0"/>
              <w:spacing w:before="198" w:line="360" w:lineRule="auto"/>
              <w:ind w:left="310" w:right="360" w:hanging="270"/>
              <w:contextualSpacing w:val="0"/>
              <w:jc w:val="both"/>
              <w:rPr>
                <w:sz w:val="20"/>
                <w:szCs w:val="20"/>
              </w:rPr>
            </w:pPr>
            <w:r w:rsidRPr="00CB7DD7">
              <w:rPr>
                <w:color w:val="000000"/>
                <w:sz w:val="20"/>
                <w:szCs w:val="20"/>
                <w:lang w:val="en-ZA"/>
              </w:rPr>
              <w:t xml:space="preserve">(Bidder/Project Manager) must have </w:t>
            </w:r>
            <w:r w:rsidRPr="00CB7DD7">
              <w:rPr>
                <w:sz w:val="20"/>
                <w:szCs w:val="20"/>
              </w:rPr>
              <w:t xml:space="preserve">B Degree in Human Resources/Industrial Psychology / Business Administration (NQF7) and a minimum of </w:t>
            </w:r>
            <w:r>
              <w:rPr>
                <w:sz w:val="20"/>
                <w:szCs w:val="20"/>
              </w:rPr>
              <w:t>5</w:t>
            </w:r>
            <w:r w:rsidRPr="00CB7DD7">
              <w:rPr>
                <w:sz w:val="20"/>
                <w:szCs w:val="20"/>
              </w:rPr>
              <w:t xml:space="preserve"> years’ experience in Human Resources Management (Recruitment and Selection Process).</w:t>
            </w:r>
          </w:p>
          <w:p w14:paraId="3DFEA732" w14:textId="77777777" w:rsidR="00D55085" w:rsidRPr="00CB7DD7" w:rsidRDefault="00D55085" w:rsidP="0036238E">
            <w:pPr>
              <w:pStyle w:val="ListParagraph"/>
              <w:numPr>
                <w:ilvl w:val="0"/>
                <w:numId w:val="27"/>
              </w:numPr>
              <w:spacing w:before="198" w:line="360" w:lineRule="auto"/>
              <w:ind w:left="270" w:right="268" w:hanging="180"/>
              <w:contextualSpacing w:val="0"/>
              <w:jc w:val="both"/>
              <w:rPr>
                <w:color w:val="000000"/>
                <w:sz w:val="20"/>
                <w:szCs w:val="20"/>
                <w:lang w:val="en-ZA"/>
              </w:rPr>
            </w:pPr>
            <w:r w:rsidRPr="00CB7DD7">
              <w:rPr>
                <w:sz w:val="20"/>
                <w:szCs w:val="20"/>
              </w:rPr>
              <w:t xml:space="preserve">The project manager’s Curriculum Vitae (CV) and certified copies of qualifications must be submitted </w:t>
            </w:r>
            <w:r w:rsidRPr="00CB7DD7">
              <w:rPr>
                <w:color w:val="000000"/>
                <w:sz w:val="20"/>
                <w:szCs w:val="20"/>
                <w:lang w:val="en-ZA"/>
              </w:rPr>
              <w:t>not older than 3 months should be attached.</w:t>
            </w:r>
          </w:p>
          <w:p w14:paraId="20917A30" w14:textId="77777777" w:rsidR="00D55085" w:rsidRPr="00AE2A3E" w:rsidRDefault="00D55085" w:rsidP="00D55085">
            <w:pPr>
              <w:pStyle w:val="TableParagraph"/>
              <w:tabs>
                <w:tab w:val="left" w:pos="3790"/>
              </w:tabs>
              <w:ind w:right="90"/>
              <w:rPr>
                <w:rFonts w:ascii="Arial" w:hAnsi="Arial" w:cs="Arial"/>
                <w:b/>
                <w:bCs/>
                <w:sz w:val="20"/>
                <w:szCs w:val="20"/>
              </w:rPr>
            </w:pPr>
          </w:p>
        </w:tc>
        <w:tc>
          <w:tcPr>
            <w:tcW w:w="1170" w:type="dxa"/>
          </w:tcPr>
          <w:p w14:paraId="080949B9" w14:textId="77777777" w:rsidR="00D55085" w:rsidRPr="00AE2A3E" w:rsidRDefault="00D55085" w:rsidP="00D55085">
            <w:pPr>
              <w:pStyle w:val="TableParagraph"/>
              <w:ind w:left="258" w:right="252"/>
              <w:rPr>
                <w:rFonts w:ascii="Arial" w:hAnsi="Arial" w:cs="Arial"/>
                <w:sz w:val="20"/>
                <w:szCs w:val="20"/>
              </w:rPr>
            </w:pPr>
          </w:p>
          <w:p w14:paraId="675E0037" w14:textId="77777777" w:rsidR="00D55085" w:rsidRPr="00AE2A3E" w:rsidRDefault="00D55085" w:rsidP="00D55085">
            <w:pPr>
              <w:pStyle w:val="TableParagraph"/>
              <w:ind w:left="258" w:right="252"/>
              <w:rPr>
                <w:rFonts w:ascii="Arial" w:hAnsi="Arial" w:cs="Arial"/>
                <w:sz w:val="20"/>
                <w:szCs w:val="20"/>
              </w:rPr>
            </w:pPr>
          </w:p>
          <w:p w14:paraId="1C3B3F29" w14:textId="77777777" w:rsidR="00D55085" w:rsidRPr="00AE2A3E" w:rsidRDefault="00D55085" w:rsidP="00D55085">
            <w:pPr>
              <w:pStyle w:val="TableParagraph"/>
              <w:ind w:left="258" w:right="252"/>
              <w:rPr>
                <w:rFonts w:ascii="Arial" w:hAnsi="Arial" w:cs="Arial"/>
                <w:b/>
                <w:bCs/>
                <w:sz w:val="20"/>
                <w:szCs w:val="20"/>
              </w:rPr>
            </w:pPr>
            <w:r w:rsidRPr="00AE2A3E">
              <w:rPr>
                <w:rFonts w:ascii="Arial" w:hAnsi="Arial" w:cs="Arial"/>
                <w:b/>
                <w:bCs/>
                <w:sz w:val="20"/>
                <w:szCs w:val="20"/>
              </w:rPr>
              <w:t xml:space="preserve"> 20</w:t>
            </w:r>
          </w:p>
        </w:tc>
        <w:tc>
          <w:tcPr>
            <w:tcW w:w="3870" w:type="dxa"/>
          </w:tcPr>
          <w:p w14:paraId="27F2C111" w14:textId="77777777" w:rsidR="00D55085" w:rsidRPr="00AE2A3E" w:rsidRDefault="00D55085" w:rsidP="00D55085">
            <w:pPr>
              <w:pStyle w:val="TableParagraph"/>
              <w:ind w:right="361"/>
              <w:rPr>
                <w:rFonts w:ascii="Arial" w:hAnsi="Arial" w:cs="Arial"/>
                <w:sz w:val="20"/>
                <w:szCs w:val="20"/>
              </w:rPr>
            </w:pPr>
          </w:p>
          <w:p w14:paraId="26E5735B" w14:textId="77777777" w:rsidR="00D55085" w:rsidRPr="00AE2A3E" w:rsidRDefault="00D55085" w:rsidP="00D55085">
            <w:pPr>
              <w:pStyle w:val="TableParagraph"/>
              <w:ind w:right="361"/>
              <w:rPr>
                <w:rFonts w:ascii="Arial" w:hAnsi="Arial" w:cs="Arial"/>
                <w:sz w:val="20"/>
                <w:szCs w:val="20"/>
              </w:rPr>
            </w:pPr>
          </w:p>
          <w:p w14:paraId="3E111DF1" w14:textId="77777777" w:rsidR="00E10F5F" w:rsidRPr="00CB7DD7" w:rsidRDefault="00E10F5F" w:rsidP="0036238E">
            <w:pPr>
              <w:pStyle w:val="TableParagraph"/>
              <w:numPr>
                <w:ilvl w:val="0"/>
                <w:numId w:val="27"/>
              </w:numPr>
              <w:spacing w:line="360" w:lineRule="auto"/>
              <w:ind w:left="360" w:right="361"/>
              <w:jc w:val="both"/>
              <w:rPr>
                <w:rFonts w:ascii="Arial" w:hAnsi="Arial" w:cs="Arial"/>
                <w:sz w:val="20"/>
                <w:szCs w:val="20"/>
              </w:rPr>
            </w:pPr>
            <w:r>
              <w:rPr>
                <w:rFonts w:ascii="Arial" w:hAnsi="Arial" w:cs="Arial"/>
                <w:sz w:val="20"/>
                <w:szCs w:val="20"/>
              </w:rPr>
              <w:t xml:space="preserve">5 = </w:t>
            </w:r>
            <w:r w:rsidRPr="00CB7DD7">
              <w:rPr>
                <w:rFonts w:ascii="Arial" w:hAnsi="Arial" w:cs="Arial"/>
                <w:sz w:val="20"/>
                <w:szCs w:val="20"/>
              </w:rPr>
              <w:t xml:space="preserve">NQF Level 7 and </w:t>
            </w:r>
            <w:r>
              <w:rPr>
                <w:rFonts w:ascii="Arial" w:hAnsi="Arial" w:cs="Arial"/>
                <w:sz w:val="20"/>
                <w:szCs w:val="20"/>
              </w:rPr>
              <w:t>5</w:t>
            </w:r>
            <w:r w:rsidRPr="00CB7DD7">
              <w:rPr>
                <w:rFonts w:ascii="Arial" w:hAnsi="Arial" w:cs="Arial"/>
                <w:sz w:val="20"/>
                <w:szCs w:val="20"/>
              </w:rPr>
              <w:t xml:space="preserve"> years’ experience and above (5 points)</w:t>
            </w:r>
          </w:p>
          <w:p w14:paraId="31B68D6E" w14:textId="77777777" w:rsidR="00E10F5F" w:rsidRPr="00CB7DD7" w:rsidRDefault="00E10F5F" w:rsidP="0036238E">
            <w:pPr>
              <w:pStyle w:val="TableParagraph"/>
              <w:numPr>
                <w:ilvl w:val="0"/>
                <w:numId w:val="25"/>
              </w:numPr>
              <w:spacing w:line="360" w:lineRule="auto"/>
              <w:ind w:left="360" w:right="361"/>
              <w:rPr>
                <w:rFonts w:ascii="Arial" w:hAnsi="Arial" w:cs="Arial"/>
                <w:sz w:val="20"/>
                <w:szCs w:val="20"/>
              </w:rPr>
            </w:pPr>
            <w:r>
              <w:rPr>
                <w:rFonts w:ascii="Arial" w:hAnsi="Arial" w:cs="Arial"/>
                <w:sz w:val="20"/>
                <w:szCs w:val="20"/>
              </w:rPr>
              <w:t xml:space="preserve">0 = </w:t>
            </w:r>
            <w:r w:rsidRPr="00CB7DD7">
              <w:rPr>
                <w:rFonts w:ascii="Arial" w:hAnsi="Arial" w:cs="Arial"/>
                <w:sz w:val="20"/>
                <w:szCs w:val="20"/>
              </w:rPr>
              <w:t>Failure</w:t>
            </w:r>
            <w:r w:rsidRPr="00CB7DD7">
              <w:rPr>
                <w:rFonts w:ascii="Arial" w:hAnsi="Arial" w:cs="Arial"/>
                <w:spacing w:val="-5"/>
                <w:sz w:val="20"/>
                <w:szCs w:val="20"/>
              </w:rPr>
              <w:t xml:space="preserve"> </w:t>
            </w:r>
            <w:r w:rsidRPr="00CB7DD7">
              <w:rPr>
                <w:rFonts w:ascii="Arial" w:hAnsi="Arial" w:cs="Arial"/>
                <w:sz w:val="20"/>
                <w:szCs w:val="20"/>
              </w:rPr>
              <w:t>to</w:t>
            </w:r>
            <w:r w:rsidRPr="00CB7DD7">
              <w:rPr>
                <w:rFonts w:ascii="Arial" w:hAnsi="Arial" w:cs="Arial"/>
                <w:spacing w:val="-6"/>
                <w:sz w:val="20"/>
                <w:szCs w:val="20"/>
              </w:rPr>
              <w:t xml:space="preserve"> </w:t>
            </w:r>
            <w:r w:rsidRPr="00CB7DD7">
              <w:rPr>
                <w:rFonts w:ascii="Arial" w:hAnsi="Arial" w:cs="Arial"/>
                <w:sz w:val="20"/>
                <w:szCs w:val="20"/>
              </w:rPr>
              <w:t>meet</w:t>
            </w:r>
            <w:r w:rsidRPr="00CB7DD7">
              <w:rPr>
                <w:rFonts w:ascii="Arial" w:hAnsi="Arial" w:cs="Arial"/>
                <w:spacing w:val="-3"/>
                <w:sz w:val="20"/>
                <w:szCs w:val="20"/>
              </w:rPr>
              <w:t xml:space="preserve"> </w:t>
            </w:r>
            <w:r w:rsidRPr="00CB7DD7">
              <w:rPr>
                <w:rFonts w:ascii="Arial" w:hAnsi="Arial" w:cs="Arial"/>
                <w:sz w:val="20"/>
                <w:szCs w:val="20"/>
              </w:rPr>
              <w:t>the</w:t>
            </w:r>
            <w:r w:rsidRPr="00CB7DD7">
              <w:rPr>
                <w:rFonts w:ascii="Arial" w:hAnsi="Arial" w:cs="Arial"/>
                <w:spacing w:val="-3"/>
                <w:sz w:val="20"/>
                <w:szCs w:val="20"/>
              </w:rPr>
              <w:t xml:space="preserve"> NQF Level 7 and </w:t>
            </w:r>
            <w:r>
              <w:rPr>
                <w:rFonts w:ascii="Arial" w:hAnsi="Arial" w:cs="Arial"/>
                <w:spacing w:val="-3"/>
                <w:sz w:val="20"/>
                <w:szCs w:val="20"/>
              </w:rPr>
              <w:t>5</w:t>
            </w:r>
            <w:r w:rsidRPr="00CB7DD7">
              <w:rPr>
                <w:rFonts w:ascii="Arial" w:hAnsi="Arial" w:cs="Arial"/>
                <w:spacing w:val="-3"/>
                <w:sz w:val="20"/>
                <w:szCs w:val="20"/>
              </w:rPr>
              <w:t xml:space="preserve"> years’ experience </w:t>
            </w:r>
            <w:r w:rsidRPr="00CB7DD7">
              <w:rPr>
                <w:rFonts w:ascii="Arial" w:hAnsi="Arial" w:cs="Arial"/>
                <w:sz w:val="20"/>
                <w:szCs w:val="20"/>
              </w:rPr>
              <w:t>=</w:t>
            </w:r>
            <w:r w:rsidRPr="00CB7DD7">
              <w:rPr>
                <w:rFonts w:ascii="Arial" w:hAnsi="Arial" w:cs="Arial"/>
                <w:spacing w:val="-2"/>
                <w:sz w:val="20"/>
                <w:szCs w:val="20"/>
              </w:rPr>
              <w:t xml:space="preserve"> </w:t>
            </w:r>
            <w:r w:rsidRPr="00CB7DD7">
              <w:rPr>
                <w:rFonts w:ascii="Arial" w:hAnsi="Arial" w:cs="Arial"/>
                <w:bCs/>
                <w:sz w:val="20"/>
                <w:szCs w:val="20"/>
              </w:rPr>
              <w:t>0</w:t>
            </w:r>
            <w:r w:rsidRPr="00CB7DD7">
              <w:rPr>
                <w:rFonts w:ascii="Arial" w:hAnsi="Arial" w:cs="Arial"/>
                <w:bCs/>
                <w:spacing w:val="-5"/>
                <w:sz w:val="20"/>
                <w:szCs w:val="20"/>
              </w:rPr>
              <w:t xml:space="preserve"> </w:t>
            </w:r>
            <w:r w:rsidRPr="00CB7DD7">
              <w:rPr>
                <w:rFonts w:ascii="Arial" w:hAnsi="Arial" w:cs="Arial"/>
                <w:bCs/>
                <w:spacing w:val="-2"/>
                <w:sz w:val="20"/>
                <w:szCs w:val="20"/>
              </w:rPr>
              <w:t>Points</w:t>
            </w:r>
          </w:p>
          <w:p w14:paraId="61489043" w14:textId="77777777" w:rsidR="00D55085" w:rsidRPr="00AE2A3E" w:rsidRDefault="00D55085" w:rsidP="00D55085">
            <w:pPr>
              <w:pStyle w:val="TableParagraph"/>
              <w:ind w:left="180" w:right="180"/>
              <w:jc w:val="both"/>
              <w:rPr>
                <w:rFonts w:ascii="Arial" w:hAnsi="Arial" w:cs="Arial"/>
                <w:sz w:val="20"/>
                <w:szCs w:val="20"/>
              </w:rPr>
            </w:pPr>
          </w:p>
        </w:tc>
      </w:tr>
      <w:tr w:rsidR="00BF3446" w:rsidRPr="00AE2A3E" w14:paraId="69E22DED" w14:textId="77777777" w:rsidTr="00DC0FBA">
        <w:trPr>
          <w:trHeight w:val="2150"/>
        </w:trPr>
        <w:tc>
          <w:tcPr>
            <w:tcW w:w="4770" w:type="dxa"/>
          </w:tcPr>
          <w:p w14:paraId="1D14D758" w14:textId="77777777" w:rsidR="00BF3446" w:rsidRPr="00CB7DD7" w:rsidRDefault="00BF3446" w:rsidP="00BF3446">
            <w:pPr>
              <w:pStyle w:val="ListParagraph"/>
              <w:spacing w:line="360" w:lineRule="auto"/>
              <w:ind w:left="310" w:right="360" w:hanging="270"/>
              <w:jc w:val="both"/>
              <w:rPr>
                <w:b/>
                <w:bCs/>
                <w:sz w:val="20"/>
                <w:szCs w:val="20"/>
              </w:rPr>
            </w:pPr>
            <w:r w:rsidRPr="00CB7DD7">
              <w:rPr>
                <w:b/>
                <w:bCs/>
                <w:sz w:val="20"/>
                <w:szCs w:val="20"/>
              </w:rPr>
              <w:t>D.  Staffing requirements</w:t>
            </w:r>
          </w:p>
          <w:p w14:paraId="4395FE25" w14:textId="77777777" w:rsidR="00BF3446" w:rsidRPr="00CB7DD7" w:rsidRDefault="00BF3446" w:rsidP="0036238E">
            <w:pPr>
              <w:pStyle w:val="ListParagraph"/>
              <w:widowControl w:val="0"/>
              <w:numPr>
                <w:ilvl w:val="0"/>
                <w:numId w:val="24"/>
              </w:numPr>
              <w:autoSpaceDE w:val="0"/>
              <w:autoSpaceDN w:val="0"/>
              <w:spacing w:before="198" w:line="360" w:lineRule="auto"/>
              <w:ind w:left="310" w:right="360" w:hanging="243"/>
              <w:contextualSpacing w:val="0"/>
              <w:jc w:val="both"/>
              <w:rPr>
                <w:sz w:val="20"/>
                <w:szCs w:val="20"/>
              </w:rPr>
            </w:pPr>
            <w:r w:rsidRPr="00CB7DD7">
              <w:rPr>
                <w:sz w:val="20"/>
                <w:szCs w:val="20"/>
              </w:rPr>
              <w:t>The bidder must have a minimum of 3 employees excluding the bidder.</w:t>
            </w:r>
          </w:p>
          <w:p w14:paraId="6C43AD9A" w14:textId="77777777" w:rsidR="00BF3446" w:rsidRPr="00CB7DD7" w:rsidRDefault="00BF3446" w:rsidP="0036238E">
            <w:pPr>
              <w:pStyle w:val="ListParagraph"/>
              <w:widowControl w:val="0"/>
              <w:numPr>
                <w:ilvl w:val="0"/>
                <w:numId w:val="24"/>
              </w:numPr>
              <w:autoSpaceDE w:val="0"/>
              <w:autoSpaceDN w:val="0"/>
              <w:spacing w:before="198" w:line="360" w:lineRule="auto"/>
              <w:ind w:left="310" w:right="360" w:hanging="243"/>
              <w:contextualSpacing w:val="0"/>
              <w:jc w:val="both"/>
              <w:rPr>
                <w:sz w:val="20"/>
                <w:szCs w:val="20"/>
              </w:rPr>
            </w:pPr>
            <w:r w:rsidRPr="00CB7DD7">
              <w:rPr>
                <w:sz w:val="20"/>
                <w:szCs w:val="20"/>
              </w:rPr>
              <w:t xml:space="preserve">The proposed team/employees must have National Diploma in Human Resources/Industrial Psychology / Business Administration (NQFL6) </w:t>
            </w:r>
          </w:p>
          <w:p w14:paraId="7B67D6D1" w14:textId="77777777" w:rsidR="00BF3446" w:rsidRPr="00CB7DD7" w:rsidRDefault="00BF3446" w:rsidP="0036238E">
            <w:pPr>
              <w:pStyle w:val="ListParagraph"/>
              <w:widowControl w:val="0"/>
              <w:numPr>
                <w:ilvl w:val="0"/>
                <w:numId w:val="24"/>
              </w:numPr>
              <w:autoSpaceDE w:val="0"/>
              <w:autoSpaceDN w:val="0"/>
              <w:spacing w:before="198" w:line="360" w:lineRule="auto"/>
              <w:ind w:left="310" w:right="360" w:hanging="243"/>
              <w:contextualSpacing w:val="0"/>
              <w:jc w:val="both"/>
              <w:rPr>
                <w:sz w:val="20"/>
                <w:szCs w:val="20"/>
              </w:rPr>
            </w:pPr>
            <w:r w:rsidRPr="00CB7DD7">
              <w:rPr>
                <w:sz w:val="20"/>
                <w:szCs w:val="20"/>
              </w:rPr>
              <w:t>The team must have 5 years’ experience in Human Resources Management (Recruitment and Selection Process).</w:t>
            </w:r>
          </w:p>
          <w:p w14:paraId="59A90317" w14:textId="77777777" w:rsidR="00BF3446" w:rsidRPr="00CB7DD7" w:rsidRDefault="00BF3446" w:rsidP="0036238E">
            <w:pPr>
              <w:pStyle w:val="ListParagraph"/>
              <w:widowControl w:val="0"/>
              <w:numPr>
                <w:ilvl w:val="0"/>
                <w:numId w:val="24"/>
              </w:numPr>
              <w:autoSpaceDE w:val="0"/>
              <w:autoSpaceDN w:val="0"/>
              <w:spacing w:before="198" w:line="360" w:lineRule="auto"/>
              <w:ind w:left="310" w:right="360" w:hanging="243"/>
              <w:contextualSpacing w:val="0"/>
              <w:jc w:val="both"/>
              <w:rPr>
                <w:sz w:val="20"/>
                <w:szCs w:val="20"/>
              </w:rPr>
            </w:pPr>
            <w:r w:rsidRPr="00CB7DD7">
              <w:rPr>
                <w:sz w:val="20"/>
                <w:szCs w:val="20"/>
              </w:rPr>
              <w:t>The bidder must submit the curriculum vitae (CVs) of the employees or of the proposed team and attach their certified copies of qualifications not older than 3 months.</w:t>
            </w:r>
          </w:p>
          <w:p w14:paraId="39F66C9C" w14:textId="77777777" w:rsidR="00BF3446" w:rsidRPr="00AE2A3E" w:rsidRDefault="00BF3446" w:rsidP="00BF3446">
            <w:pPr>
              <w:pStyle w:val="TableParagraph"/>
              <w:tabs>
                <w:tab w:val="left" w:pos="3790"/>
              </w:tabs>
              <w:ind w:left="360" w:right="90" w:hanging="270"/>
              <w:rPr>
                <w:rFonts w:ascii="Arial" w:hAnsi="Arial" w:cs="Arial"/>
                <w:b/>
                <w:bCs/>
                <w:sz w:val="20"/>
                <w:szCs w:val="20"/>
              </w:rPr>
            </w:pPr>
          </w:p>
        </w:tc>
        <w:tc>
          <w:tcPr>
            <w:tcW w:w="1170" w:type="dxa"/>
          </w:tcPr>
          <w:p w14:paraId="3DB1722A" w14:textId="77777777" w:rsidR="00BF3446" w:rsidRPr="00AE2A3E" w:rsidRDefault="00BF3446" w:rsidP="00BF3446">
            <w:pPr>
              <w:pStyle w:val="TableParagraph"/>
              <w:ind w:left="258" w:right="252"/>
              <w:rPr>
                <w:rFonts w:ascii="Arial" w:hAnsi="Arial" w:cs="Arial"/>
                <w:sz w:val="20"/>
                <w:szCs w:val="20"/>
              </w:rPr>
            </w:pPr>
          </w:p>
          <w:p w14:paraId="5B7598C3" w14:textId="77777777" w:rsidR="00BF3446" w:rsidRPr="00AE2A3E" w:rsidRDefault="00BF3446" w:rsidP="00BF3446">
            <w:pPr>
              <w:pStyle w:val="TableParagraph"/>
              <w:ind w:left="258" w:right="252"/>
              <w:rPr>
                <w:rFonts w:ascii="Arial" w:hAnsi="Arial" w:cs="Arial"/>
                <w:sz w:val="20"/>
                <w:szCs w:val="20"/>
              </w:rPr>
            </w:pPr>
          </w:p>
          <w:p w14:paraId="49725312" w14:textId="77777777" w:rsidR="00BF3446" w:rsidRPr="00AE2A3E" w:rsidRDefault="00BF3446" w:rsidP="00BF3446">
            <w:pPr>
              <w:pStyle w:val="TableParagraph"/>
              <w:ind w:left="258" w:right="252"/>
              <w:rPr>
                <w:rFonts w:ascii="Arial" w:hAnsi="Arial" w:cs="Arial"/>
                <w:b/>
                <w:bCs/>
                <w:sz w:val="20"/>
                <w:szCs w:val="20"/>
              </w:rPr>
            </w:pPr>
            <w:r w:rsidRPr="00AE2A3E">
              <w:rPr>
                <w:rFonts w:ascii="Arial" w:hAnsi="Arial" w:cs="Arial"/>
                <w:b/>
                <w:bCs/>
                <w:sz w:val="20"/>
                <w:szCs w:val="20"/>
              </w:rPr>
              <w:t xml:space="preserve"> 20</w:t>
            </w:r>
          </w:p>
          <w:p w14:paraId="41E9B866" w14:textId="77777777" w:rsidR="00BF3446" w:rsidRPr="00AE2A3E" w:rsidRDefault="00BF3446" w:rsidP="00BF3446">
            <w:pPr>
              <w:pStyle w:val="TableParagraph"/>
              <w:ind w:left="258" w:right="252"/>
              <w:rPr>
                <w:rFonts w:ascii="Arial" w:hAnsi="Arial" w:cs="Arial"/>
                <w:b/>
                <w:bCs/>
                <w:sz w:val="20"/>
                <w:szCs w:val="20"/>
              </w:rPr>
            </w:pPr>
          </w:p>
          <w:p w14:paraId="3E53F93F" w14:textId="77777777" w:rsidR="00BF3446" w:rsidRPr="00AE2A3E" w:rsidRDefault="00BF3446" w:rsidP="00BF3446">
            <w:pPr>
              <w:pStyle w:val="TableParagraph"/>
              <w:ind w:left="258" w:right="252"/>
              <w:rPr>
                <w:rFonts w:ascii="Arial" w:hAnsi="Arial" w:cs="Arial"/>
                <w:b/>
                <w:bCs/>
                <w:sz w:val="20"/>
                <w:szCs w:val="20"/>
              </w:rPr>
            </w:pPr>
          </w:p>
        </w:tc>
        <w:tc>
          <w:tcPr>
            <w:tcW w:w="3870" w:type="dxa"/>
          </w:tcPr>
          <w:p w14:paraId="497A70B3" w14:textId="77777777" w:rsidR="00BF3446" w:rsidRPr="00CB7DD7" w:rsidRDefault="00BF3446" w:rsidP="00BF3446">
            <w:pPr>
              <w:pStyle w:val="TableParagraph"/>
              <w:spacing w:line="360" w:lineRule="auto"/>
              <w:rPr>
                <w:rFonts w:ascii="Arial" w:hAnsi="Arial" w:cs="Arial"/>
                <w:sz w:val="20"/>
                <w:szCs w:val="20"/>
              </w:rPr>
            </w:pPr>
          </w:p>
          <w:p w14:paraId="794259DE" w14:textId="77777777" w:rsidR="00BF3446" w:rsidRPr="00CB7DD7" w:rsidRDefault="00BF3446" w:rsidP="00BF3446">
            <w:pPr>
              <w:pStyle w:val="TableParagraph"/>
              <w:spacing w:line="360" w:lineRule="auto"/>
              <w:rPr>
                <w:rFonts w:ascii="Arial" w:hAnsi="Arial" w:cs="Arial"/>
                <w:sz w:val="20"/>
                <w:szCs w:val="20"/>
              </w:rPr>
            </w:pPr>
          </w:p>
          <w:p w14:paraId="017E877F" w14:textId="77777777" w:rsidR="00BF3446" w:rsidRDefault="00BF3446" w:rsidP="0036238E">
            <w:pPr>
              <w:pStyle w:val="TableParagraph"/>
              <w:numPr>
                <w:ilvl w:val="0"/>
                <w:numId w:val="29"/>
              </w:numPr>
              <w:spacing w:line="360" w:lineRule="auto"/>
              <w:ind w:left="270" w:right="270" w:hanging="180"/>
              <w:jc w:val="both"/>
              <w:rPr>
                <w:rFonts w:ascii="Arial" w:hAnsi="Arial" w:cs="Arial"/>
                <w:sz w:val="20"/>
                <w:szCs w:val="20"/>
              </w:rPr>
            </w:pPr>
            <w:r>
              <w:rPr>
                <w:rFonts w:ascii="Arial" w:hAnsi="Arial" w:cs="Arial"/>
                <w:sz w:val="20"/>
                <w:szCs w:val="20"/>
              </w:rPr>
              <w:t xml:space="preserve">5 = </w:t>
            </w:r>
            <w:r w:rsidRPr="00EA4E78">
              <w:rPr>
                <w:rFonts w:ascii="Arial" w:hAnsi="Arial" w:cs="Arial"/>
                <w:sz w:val="20"/>
                <w:szCs w:val="20"/>
              </w:rPr>
              <w:t>3 or more personnel with 5 years’</w:t>
            </w:r>
            <w:r>
              <w:rPr>
                <w:rFonts w:ascii="Arial" w:hAnsi="Arial" w:cs="Arial"/>
                <w:sz w:val="20"/>
                <w:szCs w:val="20"/>
              </w:rPr>
              <w:t xml:space="preserve"> experience </w:t>
            </w:r>
            <w:r w:rsidRPr="00EA4E78">
              <w:rPr>
                <w:rFonts w:ascii="Arial" w:hAnsi="Arial" w:cs="Arial"/>
                <w:sz w:val="20"/>
                <w:szCs w:val="20"/>
              </w:rPr>
              <w:t>or more</w:t>
            </w:r>
            <w:r>
              <w:rPr>
                <w:rFonts w:ascii="Arial" w:hAnsi="Arial" w:cs="Arial"/>
                <w:sz w:val="20"/>
                <w:szCs w:val="20"/>
              </w:rPr>
              <w:t xml:space="preserve">, with </w:t>
            </w:r>
            <w:r w:rsidRPr="00EA4E78">
              <w:rPr>
                <w:rFonts w:ascii="Arial" w:hAnsi="Arial" w:cs="Arial"/>
                <w:sz w:val="20"/>
                <w:szCs w:val="20"/>
              </w:rPr>
              <w:t>relevant HR Management (Recruitment and Selection) experience</w:t>
            </w:r>
            <w:r>
              <w:rPr>
                <w:rFonts w:ascii="Arial" w:hAnsi="Arial" w:cs="Arial"/>
                <w:sz w:val="20"/>
                <w:szCs w:val="20"/>
              </w:rPr>
              <w:t xml:space="preserve"> and relevant ND qualification (NQF6)</w:t>
            </w:r>
            <w:r w:rsidRPr="00EA4E78">
              <w:rPr>
                <w:rFonts w:ascii="Arial" w:hAnsi="Arial" w:cs="Arial"/>
                <w:sz w:val="20"/>
                <w:szCs w:val="20"/>
              </w:rPr>
              <w:t xml:space="preserve"> </w:t>
            </w:r>
            <w:r>
              <w:rPr>
                <w:rFonts w:ascii="Arial" w:hAnsi="Arial" w:cs="Arial"/>
                <w:sz w:val="20"/>
                <w:szCs w:val="20"/>
              </w:rPr>
              <w:t xml:space="preserve">     </w:t>
            </w:r>
          </w:p>
          <w:p w14:paraId="6E20D1B3" w14:textId="77777777" w:rsidR="00BF3446" w:rsidRPr="00047279" w:rsidRDefault="00BF3446" w:rsidP="00BF3446">
            <w:pPr>
              <w:pStyle w:val="TableParagraph"/>
              <w:spacing w:line="360" w:lineRule="auto"/>
              <w:ind w:left="270" w:right="270"/>
              <w:jc w:val="both"/>
              <w:rPr>
                <w:rFonts w:ascii="Arial" w:hAnsi="Arial" w:cs="Arial"/>
                <w:b/>
                <w:bCs/>
                <w:sz w:val="20"/>
                <w:szCs w:val="20"/>
              </w:rPr>
            </w:pPr>
            <w:r w:rsidRPr="00047279">
              <w:rPr>
                <w:rFonts w:ascii="Arial" w:hAnsi="Arial" w:cs="Arial"/>
                <w:b/>
                <w:bCs/>
                <w:sz w:val="20"/>
                <w:szCs w:val="20"/>
              </w:rPr>
              <w:t>(5 points)</w:t>
            </w:r>
          </w:p>
          <w:p w14:paraId="7C19B391" w14:textId="77777777" w:rsidR="00BF3446" w:rsidRPr="00047279" w:rsidRDefault="00BF3446" w:rsidP="0036238E">
            <w:pPr>
              <w:pStyle w:val="TableParagraph"/>
              <w:numPr>
                <w:ilvl w:val="0"/>
                <w:numId w:val="29"/>
              </w:numPr>
              <w:spacing w:line="360" w:lineRule="auto"/>
              <w:ind w:left="270" w:right="270" w:hanging="180"/>
              <w:jc w:val="both"/>
              <w:rPr>
                <w:rFonts w:ascii="Arial" w:hAnsi="Arial" w:cs="Arial"/>
                <w:sz w:val="20"/>
                <w:szCs w:val="20"/>
              </w:rPr>
            </w:pPr>
            <w:r>
              <w:rPr>
                <w:rFonts w:ascii="Arial" w:hAnsi="Arial" w:cs="Arial"/>
                <w:sz w:val="20"/>
                <w:szCs w:val="20"/>
              </w:rPr>
              <w:t xml:space="preserve">4 = 2 personnel </w:t>
            </w:r>
            <w:r w:rsidRPr="00F86707">
              <w:rPr>
                <w:rFonts w:ascii="Arial" w:hAnsi="Arial" w:cs="Arial"/>
                <w:sz w:val="20"/>
                <w:szCs w:val="20"/>
              </w:rPr>
              <w:t xml:space="preserve">with 5 years’ experience or more, with relevant HR Management (Recruitment and Selection) experience and relevant ND qualification </w:t>
            </w:r>
            <w:r w:rsidRPr="00047279">
              <w:rPr>
                <w:rFonts w:ascii="Arial" w:hAnsi="Arial" w:cs="Arial"/>
                <w:b/>
                <w:bCs/>
                <w:sz w:val="20"/>
                <w:szCs w:val="20"/>
              </w:rPr>
              <w:t>(4 points)</w:t>
            </w:r>
          </w:p>
          <w:p w14:paraId="1400484B" w14:textId="010AAA81" w:rsidR="00BF3446" w:rsidRPr="00AE2A3E" w:rsidRDefault="00BF3446" w:rsidP="0036238E">
            <w:pPr>
              <w:pStyle w:val="TableParagraph"/>
              <w:numPr>
                <w:ilvl w:val="0"/>
                <w:numId w:val="30"/>
              </w:numPr>
              <w:ind w:left="180" w:right="361" w:hanging="180"/>
              <w:rPr>
                <w:rFonts w:ascii="Arial" w:hAnsi="Arial" w:cs="Arial"/>
                <w:sz w:val="20"/>
                <w:szCs w:val="20"/>
              </w:rPr>
            </w:pPr>
            <w:r>
              <w:rPr>
                <w:rFonts w:ascii="Arial" w:hAnsi="Arial" w:cs="Arial"/>
                <w:sz w:val="20"/>
                <w:szCs w:val="20"/>
              </w:rPr>
              <w:t xml:space="preserve">0 = </w:t>
            </w:r>
            <w:r w:rsidRPr="001B5117">
              <w:rPr>
                <w:rFonts w:ascii="Arial" w:hAnsi="Arial" w:cs="Arial"/>
                <w:sz w:val="20"/>
                <w:szCs w:val="20"/>
              </w:rPr>
              <w:t>Failure to meet the above (0 points)</w:t>
            </w:r>
            <w:r>
              <w:rPr>
                <w:rFonts w:ascii="Arial" w:hAnsi="Arial" w:cs="Arial"/>
                <w:sz w:val="20"/>
                <w:szCs w:val="20"/>
              </w:rPr>
              <w:t>.</w:t>
            </w:r>
          </w:p>
        </w:tc>
      </w:tr>
      <w:tr w:rsidR="00B10C12" w:rsidRPr="00AE2A3E" w14:paraId="294B0229" w14:textId="77777777" w:rsidTr="00DC0FBA">
        <w:trPr>
          <w:trHeight w:val="340"/>
        </w:trPr>
        <w:tc>
          <w:tcPr>
            <w:tcW w:w="4770" w:type="dxa"/>
          </w:tcPr>
          <w:p w14:paraId="2508BE48" w14:textId="77777777" w:rsidR="00B10C12" w:rsidRPr="00AE2A3E" w:rsidRDefault="00B10C12" w:rsidP="00B10C12">
            <w:pPr>
              <w:pStyle w:val="TableParagraph"/>
              <w:spacing w:line="234" w:lineRule="exact"/>
              <w:ind w:left="110"/>
              <w:rPr>
                <w:rFonts w:ascii="Arial" w:hAnsi="Arial" w:cs="Arial"/>
                <w:b/>
                <w:sz w:val="20"/>
                <w:szCs w:val="20"/>
              </w:rPr>
            </w:pPr>
            <w:r w:rsidRPr="00AE2A3E">
              <w:rPr>
                <w:rFonts w:ascii="Arial" w:hAnsi="Arial" w:cs="Arial"/>
                <w:b/>
                <w:sz w:val="20"/>
                <w:szCs w:val="20"/>
              </w:rPr>
              <w:t>TOTAL</w:t>
            </w:r>
            <w:r w:rsidRPr="00AE2A3E">
              <w:rPr>
                <w:rFonts w:ascii="Arial" w:hAnsi="Arial" w:cs="Arial"/>
                <w:b/>
                <w:spacing w:val="-3"/>
                <w:sz w:val="20"/>
                <w:szCs w:val="20"/>
              </w:rPr>
              <w:t xml:space="preserve"> </w:t>
            </w:r>
            <w:r w:rsidRPr="00AE2A3E">
              <w:rPr>
                <w:rFonts w:ascii="Arial" w:hAnsi="Arial" w:cs="Arial"/>
                <w:b/>
                <w:sz w:val="20"/>
                <w:szCs w:val="20"/>
              </w:rPr>
              <w:t>SCORE</w:t>
            </w:r>
          </w:p>
        </w:tc>
        <w:tc>
          <w:tcPr>
            <w:tcW w:w="1170" w:type="dxa"/>
          </w:tcPr>
          <w:p w14:paraId="5B789A2F" w14:textId="77777777" w:rsidR="00B10C12" w:rsidRPr="00AE2A3E" w:rsidRDefault="00B10C12" w:rsidP="00B10C12">
            <w:pPr>
              <w:pStyle w:val="TableParagraph"/>
              <w:spacing w:line="234" w:lineRule="exact"/>
              <w:ind w:left="257" w:right="252"/>
              <w:jc w:val="center"/>
              <w:rPr>
                <w:rFonts w:ascii="Arial" w:hAnsi="Arial" w:cs="Arial"/>
                <w:b/>
                <w:sz w:val="20"/>
                <w:szCs w:val="20"/>
              </w:rPr>
            </w:pPr>
            <w:r w:rsidRPr="00AE2A3E">
              <w:rPr>
                <w:rFonts w:ascii="Arial" w:hAnsi="Arial" w:cs="Arial"/>
                <w:b/>
                <w:sz w:val="20"/>
                <w:szCs w:val="20"/>
              </w:rPr>
              <w:t>100</w:t>
            </w:r>
          </w:p>
        </w:tc>
        <w:tc>
          <w:tcPr>
            <w:tcW w:w="3870" w:type="dxa"/>
          </w:tcPr>
          <w:p w14:paraId="3CBFE899" w14:textId="77777777" w:rsidR="00B10C12" w:rsidRPr="00AE2A3E" w:rsidRDefault="00B10C12" w:rsidP="00B10C12">
            <w:pPr>
              <w:pStyle w:val="TableParagraph"/>
              <w:rPr>
                <w:rFonts w:ascii="Arial" w:hAnsi="Arial" w:cs="Arial"/>
                <w:sz w:val="20"/>
                <w:szCs w:val="20"/>
              </w:rPr>
            </w:pPr>
            <w:r w:rsidRPr="00AE2A3E">
              <w:rPr>
                <w:rFonts w:ascii="Arial" w:hAnsi="Arial" w:cs="Arial"/>
                <w:sz w:val="20"/>
                <w:szCs w:val="20"/>
              </w:rPr>
              <w:t xml:space="preserve"> </w:t>
            </w:r>
          </w:p>
        </w:tc>
      </w:tr>
    </w:tbl>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 xml:space="preserve">The following </w:t>
      </w:r>
      <w:proofErr w:type="gramStart"/>
      <w:r w:rsidRPr="000F5C6A">
        <w:rPr>
          <w:rFonts w:ascii="Arial" w:hAnsi="Arial" w:cs="Arial"/>
          <w:sz w:val="22"/>
          <w:szCs w:val="22"/>
          <w:lang w:eastAsia="zh-TW"/>
        </w:rPr>
        <w:t>formula,</w:t>
      </w:r>
      <w:proofErr w:type="gramEnd"/>
      <w:r w:rsidRPr="000F5C6A">
        <w:rPr>
          <w:rFonts w:ascii="Arial" w:hAnsi="Arial" w:cs="Arial"/>
          <w:sz w:val="22"/>
          <w:szCs w:val="22"/>
          <w:lang w:eastAsia="zh-TW"/>
        </w:rPr>
        <w:t xml:space="preserve">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w:t>
      </w:r>
      <w:proofErr w:type="gramStart"/>
      <w:r w:rsidRPr="000F5C6A">
        <w:rPr>
          <w:rFonts w:ascii="Arial" w:eastAsia="Arial" w:hAnsi="Arial" w:cs="Arial"/>
          <w:sz w:val="22"/>
          <w:szCs w:val="22"/>
        </w:rPr>
        <w:t>are allocated</w:t>
      </w:r>
      <w:proofErr w:type="gramEnd"/>
      <w:r w:rsidRPr="000F5C6A">
        <w:rPr>
          <w:rFonts w:ascii="Arial" w:eastAsia="Arial" w:hAnsi="Arial" w:cs="Arial"/>
          <w:sz w:val="22"/>
          <w:szCs w:val="22"/>
        </w:rPr>
        <w:t xml:space="preserve">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2EC332CB" w14:textId="2DA18367" w:rsidR="00E0524E" w:rsidRPr="000F5C6A" w:rsidRDefault="000E1112" w:rsidP="00055BD8">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422"/>
        <w:gridCol w:w="8"/>
        <w:gridCol w:w="1928"/>
        <w:gridCol w:w="1926"/>
      </w:tblGrid>
      <w:tr w:rsidR="00225B30" w:rsidRPr="00825C4C" w14:paraId="6B8FE8F9" w14:textId="77777777" w:rsidTr="00DC0FBA">
        <w:trPr>
          <w:trHeight w:val="863"/>
        </w:trPr>
        <w:tc>
          <w:tcPr>
            <w:tcW w:w="1653" w:type="pct"/>
            <w:tcBorders>
              <w:top w:val="nil"/>
            </w:tcBorders>
            <w:shd w:val="clear" w:color="auto" w:fill="AEAAAA"/>
            <w:vAlign w:val="center"/>
          </w:tcPr>
          <w:p w14:paraId="1439BE1E" w14:textId="77777777" w:rsidR="00225B30" w:rsidRPr="00825C4C" w:rsidRDefault="00225B30" w:rsidP="00DC0FBA">
            <w:pPr>
              <w:kinsoku w:val="0"/>
              <w:overflowPunct w:val="0"/>
              <w:spacing w:before="96"/>
              <w:textAlignment w:val="baseline"/>
              <w:rPr>
                <w:rFonts w:ascii="Arial" w:hAnsi="Arial" w:cs="Arial"/>
                <w:b/>
              </w:rPr>
            </w:pPr>
            <w:r w:rsidRPr="00825C4C">
              <w:rPr>
                <w:rFonts w:ascii="Arial" w:hAnsi="Arial" w:cs="Arial"/>
                <w:b/>
                <w:kern w:val="24"/>
              </w:rPr>
              <w:t>The specific goals allocated points in terms of this tender</w:t>
            </w:r>
          </w:p>
        </w:tc>
        <w:tc>
          <w:tcPr>
            <w:tcW w:w="1290" w:type="pct"/>
            <w:shd w:val="clear" w:color="auto" w:fill="C00000"/>
          </w:tcPr>
          <w:p w14:paraId="063F39A7" w14:textId="77777777" w:rsidR="00225B30" w:rsidRPr="00825C4C" w:rsidRDefault="00225B30"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Returnable</w:t>
            </w:r>
          </w:p>
        </w:tc>
        <w:tc>
          <w:tcPr>
            <w:tcW w:w="1031" w:type="pct"/>
            <w:gridSpan w:val="2"/>
            <w:shd w:val="clear" w:color="auto" w:fill="C00000"/>
            <w:vAlign w:val="center"/>
          </w:tcPr>
          <w:p w14:paraId="42936A59" w14:textId="77777777" w:rsidR="00225B30" w:rsidRPr="00825C4C" w:rsidRDefault="00225B30"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w:t>
            </w:r>
          </w:p>
          <w:p w14:paraId="2C63B864" w14:textId="77777777" w:rsidR="00225B30" w:rsidRPr="00825C4C" w:rsidRDefault="00225B30"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allocated</w:t>
            </w:r>
          </w:p>
          <w:p w14:paraId="08A5A8ED" w14:textId="77777777" w:rsidR="00225B30" w:rsidRPr="00825C4C" w:rsidRDefault="00225B30"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(80/20 system)</w:t>
            </w:r>
          </w:p>
          <w:p w14:paraId="564E4258" w14:textId="77777777" w:rsidR="00225B30" w:rsidRPr="00825C4C" w:rsidRDefault="00225B30" w:rsidP="00DC0FBA">
            <w:pPr>
              <w:kinsoku w:val="0"/>
              <w:overflowPunct w:val="0"/>
              <w:spacing w:before="96"/>
              <w:jc w:val="center"/>
              <w:textAlignment w:val="baseline"/>
              <w:rPr>
                <w:rFonts w:ascii="Arial" w:hAnsi="Arial" w:cs="Arial"/>
                <w:b/>
              </w:rPr>
            </w:pPr>
            <w:r w:rsidRPr="00825C4C">
              <w:rPr>
                <w:rFonts w:ascii="Arial" w:hAnsi="Arial" w:cs="Arial"/>
                <w:b/>
              </w:rPr>
              <w:t>(To be completed by the organ of state)</w:t>
            </w:r>
          </w:p>
        </w:tc>
        <w:tc>
          <w:tcPr>
            <w:tcW w:w="1026" w:type="pct"/>
            <w:shd w:val="clear" w:color="auto" w:fill="F4B083"/>
          </w:tcPr>
          <w:p w14:paraId="1354174B" w14:textId="77777777" w:rsidR="00225B30" w:rsidRPr="00825C4C" w:rsidRDefault="00225B30"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 claimed (80/20 system)</w:t>
            </w:r>
          </w:p>
          <w:p w14:paraId="1C0E4C40" w14:textId="77777777" w:rsidR="00225B30" w:rsidRPr="00825C4C" w:rsidRDefault="00225B30"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(To be completed by the tenderer)</w:t>
            </w:r>
          </w:p>
        </w:tc>
      </w:tr>
      <w:tr w:rsidR="00225B30" w:rsidRPr="00825C4C" w14:paraId="276CFE65"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0AE97B5E"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Black Women Owned</w:t>
            </w:r>
          </w:p>
        </w:tc>
        <w:tc>
          <w:tcPr>
            <w:tcW w:w="1294" w:type="pct"/>
            <w:gridSpan w:val="2"/>
          </w:tcPr>
          <w:p w14:paraId="3A2E6FA2"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227D7351" w14:textId="77777777" w:rsidR="00225B30" w:rsidRPr="00825C4C" w:rsidRDefault="00225B30"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41BDBF9F" w14:textId="77777777" w:rsidR="00225B30" w:rsidRPr="00825C4C" w:rsidRDefault="00225B30" w:rsidP="00DC0FBA">
            <w:pPr>
              <w:autoSpaceDE w:val="0"/>
              <w:autoSpaceDN w:val="0"/>
              <w:adjustRightInd w:val="0"/>
              <w:jc w:val="both"/>
              <w:rPr>
                <w:rFonts w:ascii="Arial" w:eastAsia="Calibri" w:hAnsi="Arial" w:cs="Arial"/>
                <w:color w:val="000000"/>
                <w:szCs w:val="22"/>
              </w:rPr>
            </w:pPr>
          </w:p>
        </w:tc>
      </w:tr>
      <w:tr w:rsidR="00225B30" w:rsidRPr="00825C4C" w14:paraId="1F1FE950"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1B68350C"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Black Youth Owned</w:t>
            </w:r>
          </w:p>
        </w:tc>
        <w:tc>
          <w:tcPr>
            <w:tcW w:w="1294" w:type="pct"/>
            <w:gridSpan w:val="2"/>
          </w:tcPr>
          <w:p w14:paraId="07C7C45C"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15C4BD57" w14:textId="77777777" w:rsidR="00225B30" w:rsidRPr="00825C4C" w:rsidRDefault="00225B30"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37A063C2" w14:textId="77777777" w:rsidR="00225B30" w:rsidRPr="00825C4C" w:rsidRDefault="00225B30" w:rsidP="00DC0FBA">
            <w:pPr>
              <w:autoSpaceDE w:val="0"/>
              <w:autoSpaceDN w:val="0"/>
              <w:adjustRightInd w:val="0"/>
              <w:jc w:val="both"/>
              <w:rPr>
                <w:rFonts w:ascii="Arial" w:eastAsia="Calibri" w:hAnsi="Arial" w:cs="Arial"/>
                <w:color w:val="000000"/>
                <w:szCs w:val="22"/>
              </w:rPr>
            </w:pPr>
          </w:p>
        </w:tc>
      </w:tr>
      <w:tr w:rsidR="00225B30" w:rsidRPr="00825C4C" w14:paraId="4AD3CB82"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64661C1"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Owned by Black People with Disability</w:t>
            </w:r>
          </w:p>
        </w:tc>
        <w:tc>
          <w:tcPr>
            <w:tcW w:w="1294" w:type="pct"/>
            <w:gridSpan w:val="2"/>
          </w:tcPr>
          <w:p w14:paraId="7520EBB9"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 and Doctor’s note confirming the disability</w:t>
            </w:r>
          </w:p>
        </w:tc>
        <w:tc>
          <w:tcPr>
            <w:tcW w:w="1027" w:type="pct"/>
          </w:tcPr>
          <w:p w14:paraId="0B000468" w14:textId="77777777" w:rsidR="00225B30" w:rsidRPr="00825C4C" w:rsidRDefault="00225B30"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1AB5C859" w14:textId="77777777" w:rsidR="00225B30" w:rsidRPr="00825C4C" w:rsidRDefault="00225B30" w:rsidP="00DC0FBA">
            <w:pPr>
              <w:autoSpaceDE w:val="0"/>
              <w:autoSpaceDN w:val="0"/>
              <w:adjustRightInd w:val="0"/>
              <w:jc w:val="both"/>
              <w:rPr>
                <w:rFonts w:ascii="Arial" w:eastAsia="Calibri" w:hAnsi="Arial" w:cs="Arial"/>
                <w:color w:val="000000"/>
                <w:szCs w:val="22"/>
              </w:rPr>
            </w:pPr>
          </w:p>
        </w:tc>
      </w:tr>
      <w:tr w:rsidR="00225B30" w:rsidRPr="00825C4C" w14:paraId="38500A71"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3A331783"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Entities with B-BBEE of at least Level 1 or Level 2</w:t>
            </w:r>
          </w:p>
        </w:tc>
        <w:tc>
          <w:tcPr>
            <w:tcW w:w="1294" w:type="pct"/>
            <w:gridSpan w:val="2"/>
          </w:tcPr>
          <w:p w14:paraId="5519DBE6"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B-BBEE certificate / signed affidavit.</w:t>
            </w:r>
          </w:p>
          <w:p w14:paraId="5C15E231"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NB: (In case of JV, a consolidated scorecard will be accepted)</w:t>
            </w:r>
          </w:p>
        </w:tc>
        <w:tc>
          <w:tcPr>
            <w:tcW w:w="1027" w:type="pct"/>
          </w:tcPr>
          <w:p w14:paraId="4E935142" w14:textId="77777777" w:rsidR="00225B30" w:rsidRPr="00825C4C" w:rsidRDefault="00225B30"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04A13A8E" w14:textId="77777777" w:rsidR="00225B30" w:rsidRPr="00825C4C" w:rsidRDefault="00225B30" w:rsidP="00DC0FBA">
            <w:pPr>
              <w:autoSpaceDE w:val="0"/>
              <w:autoSpaceDN w:val="0"/>
              <w:adjustRightInd w:val="0"/>
              <w:jc w:val="both"/>
              <w:rPr>
                <w:rFonts w:ascii="Arial" w:eastAsia="Calibri" w:hAnsi="Arial" w:cs="Arial"/>
                <w:color w:val="000000"/>
                <w:szCs w:val="22"/>
              </w:rPr>
            </w:pPr>
          </w:p>
        </w:tc>
      </w:tr>
      <w:tr w:rsidR="00225B30" w:rsidRPr="00825C4C" w14:paraId="30817AE0"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71AD5502"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EME or QSE 51% Black Owned</w:t>
            </w:r>
          </w:p>
        </w:tc>
        <w:tc>
          <w:tcPr>
            <w:tcW w:w="1294" w:type="pct"/>
            <w:gridSpan w:val="2"/>
          </w:tcPr>
          <w:p w14:paraId="21A32444" w14:textId="77777777" w:rsidR="00225B30" w:rsidRPr="00825C4C" w:rsidRDefault="00225B30" w:rsidP="00DC0FBA">
            <w:pPr>
              <w:autoSpaceDE w:val="0"/>
              <w:autoSpaceDN w:val="0"/>
              <w:adjustRightInd w:val="0"/>
              <w:jc w:val="both"/>
              <w:rPr>
                <w:rFonts w:ascii="Arial" w:hAnsi="Arial" w:cs="Arial"/>
                <w:szCs w:val="22"/>
              </w:rPr>
            </w:pPr>
            <w:r w:rsidRPr="00825C4C">
              <w:rPr>
                <w:rFonts w:ascii="Arial" w:hAnsi="Arial" w:cs="Arial"/>
                <w:szCs w:val="22"/>
              </w:rPr>
              <w:t>Audited Annual Financial/ B-BBEE Certificate / Affidavit</w:t>
            </w:r>
          </w:p>
        </w:tc>
        <w:tc>
          <w:tcPr>
            <w:tcW w:w="1027" w:type="pct"/>
          </w:tcPr>
          <w:p w14:paraId="0AB305F8" w14:textId="77777777" w:rsidR="00225B30" w:rsidRPr="00825C4C" w:rsidRDefault="00225B30"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10F8B697" w14:textId="77777777" w:rsidR="00225B30" w:rsidRPr="00825C4C" w:rsidRDefault="00225B30" w:rsidP="00DC0FBA">
            <w:pPr>
              <w:autoSpaceDE w:val="0"/>
              <w:autoSpaceDN w:val="0"/>
              <w:adjustRightInd w:val="0"/>
              <w:jc w:val="both"/>
              <w:rPr>
                <w:rFonts w:ascii="Arial" w:eastAsia="Calibri" w:hAnsi="Arial" w:cs="Arial"/>
                <w:color w:val="000000"/>
                <w:szCs w:val="22"/>
              </w:rPr>
            </w:pPr>
          </w:p>
        </w:tc>
      </w:tr>
    </w:tbl>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 </w:t>
      </w:r>
      <w:proofErr w:type="gramStart"/>
      <w:r w:rsidRPr="000F5C6A">
        <w:rPr>
          <w:rFonts w:ascii="Arial" w:hAnsi="Arial" w:cs="Arial"/>
          <w:sz w:val="22"/>
          <w:szCs w:val="22"/>
        </w:rPr>
        <w:t>offer</w:t>
      </w:r>
      <w:proofErr w:type="gramEnd"/>
      <w:r w:rsidRPr="000F5C6A">
        <w:rPr>
          <w:rFonts w:ascii="Arial" w:hAnsi="Arial" w:cs="Arial"/>
          <w:sz w:val="22"/>
          <w:szCs w:val="22"/>
        </w:rPr>
        <w:t xml:space="preserve"> is firm and clearly </w:t>
      </w:r>
      <w:proofErr w:type="gramStart"/>
      <w:r w:rsidRPr="000F5C6A">
        <w:rPr>
          <w:rFonts w:ascii="Arial" w:hAnsi="Arial" w:cs="Arial"/>
          <w:sz w:val="22"/>
          <w:szCs w:val="22"/>
        </w:rPr>
        <w:t>indicate</w:t>
      </w:r>
      <w:proofErr w:type="gramEnd"/>
      <w:r w:rsidRPr="000F5C6A">
        <w:rPr>
          <w:rFonts w:ascii="Arial" w:hAnsi="Arial" w:cs="Arial"/>
          <w:sz w:val="22"/>
          <w:szCs w:val="22"/>
        </w:rPr>
        <w:t xml:space="preserv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points;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(amount in numbers); 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No servant or agent of PRASA has authority to vary these conditions orally.  These general conditions of purchase are subject to </w:t>
      </w:r>
      <w:proofErr w:type="gramStart"/>
      <w:r w:rsidRPr="000F5C6A">
        <w:rPr>
          <w:rFonts w:ascii="Arial" w:hAnsi="Arial" w:cs="Arial"/>
          <w:sz w:val="22"/>
          <w:szCs w:val="22"/>
        </w:rPr>
        <w:t>such further</w:t>
      </w:r>
      <w:proofErr w:type="gramEnd"/>
      <w:r w:rsidRPr="000F5C6A">
        <w:rPr>
          <w:rFonts w:ascii="Arial" w:hAnsi="Arial" w:cs="Arial"/>
          <w:sz w:val="22"/>
          <w:szCs w:val="22"/>
        </w:rPr>
        <w:t xml:space="preserve">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Without prejudice to rights of rejection under these conditions, </w:t>
      </w:r>
      <w:proofErr w:type="gramStart"/>
      <w:r w:rsidRPr="000F5C6A">
        <w:rPr>
          <w:rFonts w:ascii="Arial" w:hAnsi="Arial" w:cs="Arial"/>
          <w:sz w:val="22"/>
          <w:szCs w:val="22"/>
        </w:rPr>
        <w:t>title to</w:t>
      </w:r>
      <w:proofErr w:type="gramEnd"/>
      <w:r w:rsidRPr="000F5C6A">
        <w:rPr>
          <w:rFonts w:ascii="Arial" w:hAnsi="Arial" w:cs="Arial"/>
          <w:sz w:val="22"/>
          <w:szCs w:val="22"/>
        </w:rPr>
        <w:t xml:space="preserve">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 xml:space="preserve">Without prejudice to any other rights of PRASA under these conditions, the Supplier warrants that the items are in accordance with PRASA’s </w:t>
      </w:r>
      <w:proofErr w:type="gramStart"/>
      <w:r w:rsidRPr="000F5C6A">
        <w:rPr>
          <w:rFonts w:ascii="Arial" w:hAnsi="Arial" w:cs="Arial"/>
          <w:sz w:val="22"/>
          <w:szCs w:val="22"/>
        </w:rPr>
        <w:t>requirements, and</w:t>
      </w:r>
      <w:proofErr w:type="gramEnd"/>
      <w:r w:rsidRPr="000F5C6A">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Supplier indemnifies PRASA against claims, proceedings, compensation and costs </w:t>
      </w:r>
      <w:proofErr w:type="gramStart"/>
      <w:r w:rsidRPr="000F5C6A">
        <w:rPr>
          <w:rFonts w:ascii="Arial" w:hAnsi="Arial" w:cs="Arial"/>
          <w:sz w:val="22"/>
          <w:szCs w:val="22"/>
        </w:rPr>
        <w:t>payable arising</w:t>
      </w:r>
      <w:proofErr w:type="gramEnd"/>
      <w:r w:rsidRPr="000F5C6A">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order/contract is governed by the law of the Republic of </w:t>
      </w:r>
      <w:proofErr w:type="gramStart"/>
      <w:r w:rsidRPr="000F5C6A">
        <w:rPr>
          <w:rFonts w:ascii="Arial" w:hAnsi="Arial" w:cs="Arial"/>
          <w:sz w:val="22"/>
          <w:szCs w:val="22"/>
        </w:rPr>
        <w:t>South Africa</w:t>
      </w:r>
      <w:proofErr w:type="gramEnd"/>
      <w:r w:rsidRPr="000F5C6A">
        <w:rPr>
          <w:rFonts w:ascii="Arial" w:hAnsi="Arial" w:cs="Arial"/>
          <w:sz w:val="22"/>
          <w:szCs w:val="22"/>
        </w:rPr>
        <w:t xml:space="preserve">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I have read and I understand the contents of this disclosure;</w:t>
      </w:r>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includes all applicable taxes less all unconditional discounts;</w:t>
      </w:r>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taxes;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Non-Profit Company</w:t>
      </w:r>
      <w:proofErr w:type="gramEnd"/>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information furnished is true and correct;</w:t>
      </w:r>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correct;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disqualify the person from the tendering process;</w:t>
      </w:r>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conduct;</w:t>
      </w:r>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cancellation;</w:t>
      </w:r>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2C76D0ED" w14:textId="40670EE8" w:rsidR="007434D4" w:rsidRPr="007434D4" w:rsidRDefault="00DB2A13" w:rsidP="007434D4">
      <w:pPr>
        <w:pStyle w:val="Default"/>
        <w:spacing w:line="276" w:lineRule="auto"/>
        <w:jc w:val="both"/>
        <w:rPr>
          <w:rFonts w:eastAsiaTheme="minorHAnsi"/>
          <w:b/>
          <w:bCs/>
          <w:color w:val="000000" w:themeColor="text1"/>
          <w:lang w:eastAsia="en-US"/>
        </w:rPr>
      </w:pPr>
      <w:r>
        <w:rPr>
          <w:b/>
          <w:bCs/>
          <w:sz w:val="22"/>
          <w:szCs w:val="22"/>
        </w:rPr>
        <w:t xml:space="preserve"> </w:t>
      </w:r>
      <w:r w:rsidR="007434D4" w:rsidRPr="007434D4">
        <w:rPr>
          <w:rFonts w:eastAsiaTheme="minorHAnsi"/>
          <w:b/>
          <w:bCs/>
          <w:color w:val="000000" w:themeColor="text1"/>
          <w:lang w:eastAsia="en-US"/>
        </w:rPr>
        <w:t xml:space="preserve">FUNCTIONALITY EVALUATION FOR </w:t>
      </w:r>
    </w:p>
    <w:p w14:paraId="6243DA30" w14:textId="77777777" w:rsidR="00A22FC1" w:rsidRPr="0062375D" w:rsidRDefault="00A22FC1" w:rsidP="00A22FC1">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49AA1DCA" w14:textId="4C04D19C" w:rsidR="00AD2B02" w:rsidRPr="00E21BBF" w:rsidRDefault="00A22FC1" w:rsidP="00E21BBF">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(Points</w:t>
      </w:r>
      <w:r w:rsidRPr="0062375D">
        <w:rPr>
          <w:rFonts w:ascii="Arial" w:hAnsi="Arial" w:cs="Arial"/>
          <w:spacing w:val="-10"/>
          <w:sz w:val="22"/>
          <w:szCs w:val="22"/>
        </w:rPr>
        <w:t xml:space="preserve"> </w:t>
      </w:r>
      <w:r w:rsidRPr="0062375D">
        <w:rPr>
          <w:rFonts w:ascii="Arial" w:hAnsi="Arial" w:cs="Arial"/>
          <w:spacing w:val="-2"/>
          <w:sz w:val="22"/>
          <w:szCs w:val="22"/>
        </w:rPr>
        <w:t>are</w:t>
      </w:r>
      <w:r w:rsidRPr="0062375D">
        <w:rPr>
          <w:rFonts w:ascii="Arial" w:hAnsi="Arial" w:cs="Arial"/>
          <w:spacing w:val="-7"/>
          <w:sz w:val="22"/>
          <w:szCs w:val="22"/>
        </w:rPr>
        <w:t xml:space="preserve"> </w:t>
      </w:r>
      <w:r w:rsidRPr="0062375D">
        <w:rPr>
          <w:rFonts w:ascii="Arial" w:hAnsi="Arial" w:cs="Arial"/>
          <w:spacing w:val="-2"/>
          <w:sz w:val="22"/>
          <w:szCs w:val="22"/>
        </w:rPr>
        <w:t>allocated/calculated</w:t>
      </w:r>
      <w:r w:rsidRPr="0062375D">
        <w:rPr>
          <w:rFonts w:ascii="Arial" w:hAnsi="Arial" w:cs="Arial"/>
          <w:spacing w:val="-7"/>
          <w:sz w:val="22"/>
          <w:szCs w:val="22"/>
        </w:rPr>
        <w:t xml:space="preserve"> </w:t>
      </w:r>
      <w:r w:rsidRPr="0062375D">
        <w:rPr>
          <w:rFonts w:ascii="Arial" w:hAnsi="Arial" w:cs="Arial"/>
          <w:spacing w:val="-2"/>
          <w:sz w:val="22"/>
          <w:szCs w:val="22"/>
        </w:rPr>
        <w:t>out</w:t>
      </w:r>
      <w:r w:rsidRPr="0062375D">
        <w:rPr>
          <w:rFonts w:ascii="Arial" w:hAnsi="Arial" w:cs="Arial"/>
          <w:spacing w:val="-6"/>
          <w:sz w:val="22"/>
          <w:szCs w:val="22"/>
        </w:rPr>
        <w:t xml:space="preserve"> </w:t>
      </w:r>
      <w:r w:rsidRPr="0062375D">
        <w:rPr>
          <w:rFonts w:ascii="Arial" w:hAnsi="Arial" w:cs="Arial"/>
          <w:spacing w:val="-2"/>
          <w:sz w:val="22"/>
          <w:szCs w:val="22"/>
        </w:rPr>
        <w:t>of</w:t>
      </w:r>
      <w:r w:rsidRPr="0062375D">
        <w:rPr>
          <w:rFonts w:ascii="Arial" w:hAnsi="Arial" w:cs="Arial"/>
          <w:spacing w:val="-6"/>
          <w:sz w:val="22"/>
          <w:szCs w:val="22"/>
        </w:rPr>
        <w:t xml:space="preserve"> </w:t>
      </w:r>
      <w:r w:rsidRPr="0062375D">
        <w:rPr>
          <w:rFonts w:ascii="Arial" w:hAnsi="Arial" w:cs="Arial"/>
          <w:spacing w:val="-5"/>
          <w:sz w:val="22"/>
          <w:szCs w:val="22"/>
        </w:rPr>
        <w:t>5)</w:t>
      </w:r>
    </w:p>
    <w:p w14:paraId="532D3DA8" w14:textId="77777777" w:rsidR="00AD2B02" w:rsidRPr="00AD2B02" w:rsidRDefault="00AD2B02" w:rsidP="00AD2B02">
      <w:pPr>
        <w:rPr>
          <w:lang w:val="en-GB" w:eastAsia="en-GB"/>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0F90DF5F" w14:textId="12189F0D" w:rsidR="0054139C" w:rsidRDefault="000B491E" w:rsidP="00FF2328">
      <w:pPr>
        <w:pStyle w:val="Heading5"/>
        <w:tabs>
          <w:tab w:val="clear" w:pos="2835"/>
        </w:tabs>
        <w:ind w:left="0" w:firstLine="0"/>
        <w:rPr>
          <w:rFonts w:ascii="Arial" w:hAnsi="Arial"/>
          <w:b/>
          <w:bCs w:val="0"/>
          <w:sz w:val="22"/>
          <w:szCs w:val="22"/>
        </w:rPr>
      </w:pPr>
      <w:r w:rsidRPr="000B491E">
        <w:rPr>
          <w:rFonts w:ascii="Arial" w:hAnsi="Arial"/>
          <w:b/>
          <w:bCs w:val="0"/>
          <w:sz w:val="22"/>
          <w:szCs w:val="22"/>
        </w:rPr>
        <w:t>BILL OF QUANTITY</w:t>
      </w:r>
      <w:r w:rsidR="00DC7D6F">
        <w:rPr>
          <w:rFonts w:ascii="Arial" w:hAnsi="Arial"/>
          <w:b/>
          <w:bCs w:val="0"/>
          <w:sz w:val="22"/>
          <w:szCs w:val="22"/>
        </w:rPr>
        <w:t xml:space="preserve">  </w:t>
      </w:r>
    </w:p>
    <w:tbl>
      <w:tblPr>
        <w:tblpPr w:leftFromText="180" w:rightFromText="180" w:vertAnchor="text" w:horzAnchor="margin" w:tblpXSpec="center" w:tblpY="181"/>
        <w:tblW w:w="8894" w:type="dxa"/>
        <w:tblLook w:val="04A0" w:firstRow="1" w:lastRow="0" w:firstColumn="1" w:lastColumn="0" w:noHBand="0" w:noVBand="1"/>
      </w:tblPr>
      <w:tblGrid>
        <w:gridCol w:w="439"/>
        <w:gridCol w:w="6035"/>
        <w:gridCol w:w="2420"/>
      </w:tblGrid>
      <w:tr w:rsidR="00E21BBF" w:rsidRPr="00D867B6" w14:paraId="7833D8B5" w14:textId="77777777" w:rsidTr="005B6A0B">
        <w:trPr>
          <w:trHeight w:val="290"/>
        </w:trPr>
        <w:tc>
          <w:tcPr>
            <w:tcW w:w="439"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00D4659D"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6035" w:type="dxa"/>
            <w:tcBorders>
              <w:top w:val="single" w:sz="4" w:space="0" w:color="auto"/>
              <w:left w:val="nil"/>
              <w:bottom w:val="single" w:sz="4" w:space="0" w:color="auto"/>
              <w:right w:val="single" w:sz="4" w:space="0" w:color="auto"/>
            </w:tcBorders>
            <w:shd w:val="clear" w:color="000000" w:fill="00B0F0"/>
            <w:noWrap/>
            <w:vAlign w:val="bottom"/>
            <w:hideMark/>
          </w:tcPr>
          <w:p w14:paraId="6F4AFB05"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TALENT ACQUISITION</w:t>
            </w:r>
          </w:p>
        </w:tc>
        <w:tc>
          <w:tcPr>
            <w:tcW w:w="2420" w:type="dxa"/>
            <w:tcBorders>
              <w:top w:val="single" w:sz="4" w:space="0" w:color="auto"/>
              <w:left w:val="nil"/>
              <w:bottom w:val="single" w:sz="4" w:space="0" w:color="auto"/>
              <w:right w:val="single" w:sz="4" w:space="0" w:color="auto"/>
            </w:tcBorders>
            <w:shd w:val="clear" w:color="000000" w:fill="00B0F0"/>
            <w:noWrap/>
            <w:vAlign w:val="bottom"/>
            <w:hideMark/>
          </w:tcPr>
          <w:p w14:paraId="2A8CD77E"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COST</w:t>
            </w:r>
          </w:p>
        </w:tc>
      </w:tr>
      <w:tr w:rsidR="00E21BBF" w:rsidRPr="00D867B6" w14:paraId="0E46F1DC"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780D9315"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A</w:t>
            </w:r>
          </w:p>
        </w:tc>
        <w:tc>
          <w:tcPr>
            <w:tcW w:w="6035" w:type="dxa"/>
            <w:tcBorders>
              <w:top w:val="nil"/>
              <w:left w:val="nil"/>
              <w:bottom w:val="single" w:sz="4" w:space="0" w:color="auto"/>
              <w:right w:val="single" w:sz="4" w:space="0" w:color="auto"/>
            </w:tcBorders>
            <w:noWrap/>
            <w:vAlign w:val="bottom"/>
            <w:hideMark/>
          </w:tcPr>
          <w:p w14:paraId="3BD08C3B"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xml:space="preserve">Executive positions </w:t>
            </w:r>
            <w:r>
              <w:rPr>
                <w:rFonts w:ascii="Arial" w:hAnsi="Arial" w:cs="Arial"/>
                <w:color w:val="000000"/>
                <w:sz w:val="20"/>
                <w:szCs w:val="20"/>
              </w:rPr>
              <w:t xml:space="preserve">recruitment </w:t>
            </w:r>
            <w:r w:rsidRPr="00642A7B">
              <w:rPr>
                <w:rFonts w:ascii="Arial" w:hAnsi="Arial" w:cs="Arial"/>
                <w:color w:val="000000"/>
                <w:sz w:val="20"/>
                <w:szCs w:val="20"/>
              </w:rPr>
              <w:t xml:space="preserve">end-to-end process </w:t>
            </w:r>
            <w:r>
              <w:rPr>
                <w:rFonts w:ascii="Arial" w:hAnsi="Arial" w:cs="Arial"/>
                <w:color w:val="000000"/>
                <w:sz w:val="20"/>
                <w:szCs w:val="20"/>
              </w:rPr>
              <w:t xml:space="preserve">(F1-F4) </w:t>
            </w:r>
          </w:p>
        </w:tc>
        <w:tc>
          <w:tcPr>
            <w:tcW w:w="2420" w:type="dxa"/>
            <w:tcBorders>
              <w:top w:val="nil"/>
              <w:left w:val="nil"/>
              <w:bottom w:val="single" w:sz="4" w:space="0" w:color="auto"/>
              <w:right w:val="single" w:sz="4" w:space="0" w:color="auto"/>
            </w:tcBorders>
            <w:noWrap/>
            <w:vAlign w:val="bottom"/>
            <w:hideMark/>
          </w:tcPr>
          <w:p w14:paraId="4AA09A29" w14:textId="77777777" w:rsidR="00E21BBF" w:rsidRPr="00642A7B" w:rsidRDefault="00E21BBF" w:rsidP="005B6A0B">
            <w:pPr>
              <w:rPr>
                <w:rFonts w:ascii="Arial" w:hAnsi="Arial" w:cs="Arial"/>
                <w:color w:val="000000"/>
                <w:sz w:val="20"/>
                <w:szCs w:val="20"/>
              </w:rPr>
            </w:pPr>
            <w:r>
              <w:rPr>
                <w:rFonts w:ascii="Arial" w:hAnsi="Arial" w:cs="Arial"/>
                <w:color w:val="000000"/>
                <w:sz w:val="20"/>
                <w:szCs w:val="20"/>
              </w:rPr>
              <w:t>R</w:t>
            </w:r>
          </w:p>
        </w:tc>
      </w:tr>
      <w:tr w:rsidR="00E21BBF" w:rsidRPr="00D867B6" w14:paraId="4C071AB7"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tcPr>
          <w:p w14:paraId="52B94C07" w14:textId="77777777" w:rsidR="00E21BBF" w:rsidRPr="00642A7B" w:rsidRDefault="00E21BBF" w:rsidP="005B6A0B">
            <w:pPr>
              <w:rPr>
                <w:rFonts w:ascii="Arial" w:hAnsi="Arial" w:cs="Arial"/>
                <w:b/>
                <w:bCs/>
                <w:color w:val="000000"/>
                <w:sz w:val="20"/>
                <w:szCs w:val="20"/>
              </w:rPr>
            </w:pPr>
            <w:r>
              <w:rPr>
                <w:rFonts w:ascii="Arial" w:hAnsi="Arial" w:cs="Arial"/>
                <w:b/>
                <w:bCs/>
                <w:color w:val="000000"/>
                <w:sz w:val="20"/>
                <w:szCs w:val="20"/>
              </w:rPr>
              <w:t>B</w:t>
            </w:r>
          </w:p>
        </w:tc>
        <w:tc>
          <w:tcPr>
            <w:tcW w:w="6035" w:type="dxa"/>
            <w:tcBorders>
              <w:top w:val="nil"/>
              <w:left w:val="nil"/>
              <w:bottom w:val="single" w:sz="4" w:space="0" w:color="auto"/>
              <w:right w:val="single" w:sz="4" w:space="0" w:color="auto"/>
            </w:tcBorders>
            <w:noWrap/>
            <w:vAlign w:val="bottom"/>
          </w:tcPr>
          <w:p w14:paraId="29A690D8" w14:textId="77777777" w:rsidR="00E21BBF" w:rsidRPr="00642A7B" w:rsidRDefault="00E21BBF" w:rsidP="005B6A0B">
            <w:pPr>
              <w:rPr>
                <w:rFonts w:ascii="Arial" w:hAnsi="Arial" w:cs="Arial"/>
                <w:color w:val="000000"/>
                <w:sz w:val="20"/>
                <w:szCs w:val="20"/>
              </w:rPr>
            </w:pPr>
            <w:r>
              <w:rPr>
                <w:rFonts w:ascii="Arial" w:hAnsi="Arial" w:cs="Arial"/>
                <w:color w:val="000000"/>
                <w:sz w:val="20"/>
                <w:szCs w:val="20"/>
              </w:rPr>
              <w:t>Senior Management (E1- E5)</w:t>
            </w:r>
          </w:p>
        </w:tc>
        <w:tc>
          <w:tcPr>
            <w:tcW w:w="2420" w:type="dxa"/>
            <w:tcBorders>
              <w:top w:val="nil"/>
              <w:left w:val="nil"/>
              <w:bottom w:val="single" w:sz="4" w:space="0" w:color="auto"/>
              <w:right w:val="single" w:sz="4" w:space="0" w:color="auto"/>
            </w:tcBorders>
            <w:noWrap/>
            <w:vAlign w:val="bottom"/>
          </w:tcPr>
          <w:p w14:paraId="760F824F" w14:textId="77777777" w:rsidR="00E21BBF" w:rsidRPr="00642A7B" w:rsidRDefault="00E21BBF" w:rsidP="005B6A0B">
            <w:pPr>
              <w:rPr>
                <w:rFonts w:ascii="Arial" w:hAnsi="Arial" w:cs="Arial"/>
                <w:color w:val="000000"/>
                <w:sz w:val="20"/>
                <w:szCs w:val="20"/>
              </w:rPr>
            </w:pPr>
            <w:r>
              <w:rPr>
                <w:rFonts w:ascii="Arial" w:hAnsi="Arial" w:cs="Arial"/>
                <w:color w:val="000000"/>
                <w:sz w:val="20"/>
                <w:szCs w:val="20"/>
              </w:rPr>
              <w:t>R</w:t>
            </w:r>
          </w:p>
        </w:tc>
      </w:tr>
      <w:tr w:rsidR="00E21BBF" w:rsidRPr="00D867B6" w14:paraId="2D2CE208" w14:textId="77777777" w:rsidTr="005B6A0B">
        <w:trPr>
          <w:trHeight w:val="290"/>
        </w:trPr>
        <w:tc>
          <w:tcPr>
            <w:tcW w:w="439" w:type="dxa"/>
            <w:tcBorders>
              <w:top w:val="nil"/>
              <w:left w:val="single" w:sz="4" w:space="0" w:color="auto"/>
              <w:bottom w:val="single" w:sz="4" w:space="0" w:color="auto"/>
              <w:right w:val="single" w:sz="4" w:space="0" w:color="auto"/>
            </w:tcBorders>
            <w:shd w:val="clear" w:color="000000" w:fill="D9E1F2"/>
            <w:noWrap/>
            <w:vAlign w:val="bottom"/>
            <w:hideMark/>
          </w:tcPr>
          <w:p w14:paraId="4798CECC"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6035" w:type="dxa"/>
            <w:tcBorders>
              <w:top w:val="nil"/>
              <w:left w:val="nil"/>
              <w:bottom w:val="single" w:sz="4" w:space="0" w:color="auto"/>
              <w:right w:val="single" w:sz="4" w:space="0" w:color="auto"/>
            </w:tcBorders>
            <w:shd w:val="clear" w:color="000000" w:fill="D9E1F2"/>
            <w:noWrap/>
            <w:vAlign w:val="bottom"/>
            <w:hideMark/>
          </w:tcPr>
          <w:p w14:paraId="4C424CAA"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 </w:t>
            </w:r>
          </w:p>
        </w:tc>
        <w:tc>
          <w:tcPr>
            <w:tcW w:w="2420" w:type="dxa"/>
            <w:tcBorders>
              <w:top w:val="nil"/>
              <w:left w:val="nil"/>
              <w:bottom w:val="single" w:sz="4" w:space="0" w:color="auto"/>
              <w:right w:val="single" w:sz="4" w:space="0" w:color="auto"/>
            </w:tcBorders>
            <w:shd w:val="clear" w:color="000000" w:fill="D9E1F2"/>
            <w:noWrap/>
            <w:vAlign w:val="bottom"/>
            <w:hideMark/>
          </w:tcPr>
          <w:p w14:paraId="2683E675"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r>
      <w:tr w:rsidR="00E21BBF" w:rsidRPr="00D867B6" w14:paraId="1BB73F11"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2DE82A58" w14:textId="77777777" w:rsidR="00E21BBF" w:rsidRPr="00642A7B" w:rsidRDefault="00E21BBF" w:rsidP="005B6A0B">
            <w:pPr>
              <w:rPr>
                <w:rFonts w:ascii="Arial" w:hAnsi="Arial" w:cs="Arial"/>
                <w:b/>
                <w:bCs/>
                <w:color w:val="000000"/>
                <w:sz w:val="20"/>
                <w:szCs w:val="20"/>
              </w:rPr>
            </w:pPr>
            <w:r>
              <w:rPr>
                <w:rFonts w:ascii="Arial" w:hAnsi="Arial" w:cs="Arial"/>
                <w:b/>
                <w:bCs/>
                <w:color w:val="000000"/>
                <w:sz w:val="20"/>
                <w:szCs w:val="20"/>
              </w:rPr>
              <w:t>C</w:t>
            </w:r>
          </w:p>
        </w:tc>
        <w:tc>
          <w:tcPr>
            <w:tcW w:w="6035" w:type="dxa"/>
            <w:tcBorders>
              <w:top w:val="nil"/>
              <w:left w:val="nil"/>
              <w:bottom w:val="single" w:sz="4" w:space="0" w:color="auto"/>
              <w:right w:val="single" w:sz="4" w:space="0" w:color="auto"/>
            </w:tcBorders>
            <w:noWrap/>
            <w:vAlign w:val="bottom"/>
            <w:hideMark/>
          </w:tcPr>
          <w:p w14:paraId="3EAD38DA"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 xml:space="preserve">Advertising only </w:t>
            </w:r>
          </w:p>
        </w:tc>
        <w:tc>
          <w:tcPr>
            <w:tcW w:w="2420" w:type="dxa"/>
            <w:tcBorders>
              <w:top w:val="nil"/>
              <w:left w:val="nil"/>
              <w:bottom w:val="single" w:sz="4" w:space="0" w:color="auto"/>
              <w:right w:val="single" w:sz="4" w:space="0" w:color="auto"/>
            </w:tcBorders>
            <w:noWrap/>
            <w:vAlign w:val="bottom"/>
            <w:hideMark/>
          </w:tcPr>
          <w:p w14:paraId="166AD698"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4B60B862"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5FFB2B57"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1</w:t>
            </w:r>
          </w:p>
        </w:tc>
        <w:tc>
          <w:tcPr>
            <w:tcW w:w="6035" w:type="dxa"/>
            <w:tcBorders>
              <w:top w:val="nil"/>
              <w:left w:val="nil"/>
              <w:bottom w:val="single" w:sz="4" w:space="0" w:color="auto"/>
              <w:right w:val="single" w:sz="4" w:space="0" w:color="auto"/>
            </w:tcBorders>
            <w:noWrap/>
            <w:vAlign w:val="bottom"/>
            <w:hideMark/>
          </w:tcPr>
          <w:p w14:paraId="41BAA357"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 xml:space="preserve">Response handling only </w:t>
            </w:r>
          </w:p>
        </w:tc>
        <w:tc>
          <w:tcPr>
            <w:tcW w:w="2420" w:type="dxa"/>
            <w:tcBorders>
              <w:top w:val="nil"/>
              <w:left w:val="nil"/>
              <w:bottom w:val="single" w:sz="4" w:space="0" w:color="auto"/>
              <w:right w:val="single" w:sz="4" w:space="0" w:color="auto"/>
            </w:tcBorders>
            <w:noWrap/>
            <w:vAlign w:val="bottom"/>
            <w:hideMark/>
          </w:tcPr>
          <w:p w14:paraId="30190850"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4ED5E92F"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588E60D7"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2</w:t>
            </w:r>
          </w:p>
        </w:tc>
        <w:tc>
          <w:tcPr>
            <w:tcW w:w="6035" w:type="dxa"/>
            <w:tcBorders>
              <w:top w:val="nil"/>
              <w:left w:val="nil"/>
              <w:bottom w:val="single" w:sz="4" w:space="0" w:color="auto"/>
              <w:right w:val="single" w:sz="4" w:space="0" w:color="auto"/>
            </w:tcBorders>
            <w:noWrap/>
            <w:vAlign w:val="bottom"/>
            <w:hideMark/>
          </w:tcPr>
          <w:p w14:paraId="6925FEC1"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Shortlisting only (maximum of 10 candidates)</w:t>
            </w:r>
          </w:p>
        </w:tc>
        <w:tc>
          <w:tcPr>
            <w:tcW w:w="2420" w:type="dxa"/>
            <w:tcBorders>
              <w:top w:val="nil"/>
              <w:left w:val="nil"/>
              <w:bottom w:val="single" w:sz="4" w:space="0" w:color="auto"/>
              <w:right w:val="single" w:sz="4" w:space="0" w:color="auto"/>
            </w:tcBorders>
            <w:noWrap/>
            <w:vAlign w:val="bottom"/>
            <w:hideMark/>
          </w:tcPr>
          <w:p w14:paraId="71AB2C78"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06B86309"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7F5F97FF"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6035" w:type="dxa"/>
            <w:tcBorders>
              <w:top w:val="nil"/>
              <w:left w:val="nil"/>
              <w:bottom w:val="single" w:sz="4" w:space="0" w:color="auto"/>
              <w:right w:val="single" w:sz="4" w:space="0" w:color="auto"/>
            </w:tcBorders>
            <w:noWrap/>
            <w:vAlign w:val="bottom"/>
            <w:hideMark/>
          </w:tcPr>
          <w:p w14:paraId="11570F5F"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 xml:space="preserve">TOTAL COST </w:t>
            </w:r>
          </w:p>
        </w:tc>
        <w:tc>
          <w:tcPr>
            <w:tcW w:w="2420" w:type="dxa"/>
            <w:tcBorders>
              <w:top w:val="nil"/>
              <w:left w:val="nil"/>
              <w:bottom w:val="single" w:sz="4" w:space="0" w:color="auto"/>
              <w:right w:val="single" w:sz="4" w:space="0" w:color="auto"/>
            </w:tcBorders>
            <w:noWrap/>
            <w:vAlign w:val="bottom"/>
            <w:hideMark/>
          </w:tcPr>
          <w:p w14:paraId="53F55B32"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67A536F5" w14:textId="77777777" w:rsidTr="005B6A0B">
        <w:trPr>
          <w:trHeight w:val="290"/>
        </w:trPr>
        <w:tc>
          <w:tcPr>
            <w:tcW w:w="439" w:type="dxa"/>
            <w:tcBorders>
              <w:top w:val="nil"/>
              <w:left w:val="single" w:sz="4" w:space="0" w:color="auto"/>
              <w:bottom w:val="single" w:sz="4" w:space="0" w:color="auto"/>
              <w:right w:val="single" w:sz="4" w:space="0" w:color="auto"/>
            </w:tcBorders>
            <w:shd w:val="clear" w:color="000000" w:fill="D9E1F2"/>
            <w:noWrap/>
            <w:vAlign w:val="bottom"/>
            <w:hideMark/>
          </w:tcPr>
          <w:p w14:paraId="6ABC09E3"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6035" w:type="dxa"/>
            <w:tcBorders>
              <w:top w:val="nil"/>
              <w:left w:val="nil"/>
              <w:bottom w:val="single" w:sz="4" w:space="0" w:color="auto"/>
              <w:right w:val="single" w:sz="4" w:space="0" w:color="auto"/>
            </w:tcBorders>
            <w:shd w:val="clear" w:color="000000" w:fill="D9E1F2"/>
            <w:noWrap/>
            <w:vAlign w:val="bottom"/>
            <w:hideMark/>
          </w:tcPr>
          <w:p w14:paraId="4AD43D74"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 </w:t>
            </w:r>
          </w:p>
        </w:tc>
        <w:tc>
          <w:tcPr>
            <w:tcW w:w="2420" w:type="dxa"/>
            <w:tcBorders>
              <w:top w:val="nil"/>
              <w:left w:val="nil"/>
              <w:bottom w:val="single" w:sz="4" w:space="0" w:color="auto"/>
              <w:right w:val="single" w:sz="4" w:space="0" w:color="auto"/>
            </w:tcBorders>
            <w:shd w:val="clear" w:color="000000" w:fill="D9E1F2"/>
            <w:noWrap/>
            <w:vAlign w:val="bottom"/>
            <w:hideMark/>
          </w:tcPr>
          <w:p w14:paraId="4B466BDF"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r>
      <w:tr w:rsidR="00E21BBF" w:rsidRPr="00D867B6" w14:paraId="2209D0D8"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483A32E4" w14:textId="77777777" w:rsidR="00E21BBF" w:rsidRPr="00642A7B" w:rsidRDefault="00E21BBF" w:rsidP="005B6A0B">
            <w:pPr>
              <w:rPr>
                <w:rFonts w:ascii="Arial" w:hAnsi="Arial" w:cs="Arial"/>
                <w:b/>
                <w:bCs/>
                <w:color w:val="000000"/>
                <w:sz w:val="20"/>
                <w:szCs w:val="20"/>
              </w:rPr>
            </w:pPr>
            <w:r>
              <w:rPr>
                <w:rFonts w:ascii="Arial" w:hAnsi="Arial" w:cs="Arial"/>
                <w:b/>
                <w:bCs/>
                <w:color w:val="000000"/>
                <w:sz w:val="20"/>
                <w:szCs w:val="20"/>
              </w:rPr>
              <w:t>D</w:t>
            </w:r>
          </w:p>
        </w:tc>
        <w:tc>
          <w:tcPr>
            <w:tcW w:w="6035" w:type="dxa"/>
            <w:tcBorders>
              <w:top w:val="nil"/>
              <w:left w:val="nil"/>
              <w:bottom w:val="single" w:sz="4" w:space="0" w:color="auto"/>
              <w:right w:val="single" w:sz="4" w:space="0" w:color="auto"/>
            </w:tcBorders>
            <w:noWrap/>
            <w:vAlign w:val="bottom"/>
            <w:hideMark/>
          </w:tcPr>
          <w:p w14:paraId="7BBF1F27"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BACKGROUND SCREENING</w:t>
            </w:r>
          </w:p>
        </w:tc>
        <w:tc>
          <w:tcPr>
            <w:tcW w:w="2420" w:type="dxa"/>
            <w:tcBorders>
              <w:top w:val="nil"/>
              <w:left w:val="nil"/>
              <w:bottom w:val="single" w:sz="4" w:space="0" w:color="auto"/>
              <w:right w:val="single" w:sz="4" w:space="0" w:color="auto"/>
            </w:tcBorders>
            <w:noWrap/>
            <w:vAlign w:val="bottom"/>
            <w:hideMark/>
          </w:tcPr>
          <w:p w14:paraId="6E1B2290"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COST</w:t>
            </w:r>
          </w:p>
        </w:tc>
      </w:tr>
      <w:tr w:rsidR="00E21BBF" w:rsidRPr="00D867B6" w14:paraId="1E6C0E4A"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6D9DC2E9"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1</w:t>
            </w:r>
          </w:p>
        </w:tc>
        <w:tc>
          <w:tcPr>
            <w:tcW w:w="6035" w:type="dxa"/>
            <w:tcBorders>
              <w:top w:val="nil"/>
              <w:left w:val="nil"/>
              <w:bottom w:val="single" w:sz="4" w:space="0" w:color="auto"/>
              <w:right w:val="single" w:sz="4" w:space="0" w:color="auto"/>
            </w:tcBorders>
            <w:noWrap/>
            <w:vAlign w:val="bottom"/>
            <w:hideMark/>
          </w:tcPr>
          <w:p w14:paraId="584B59AE"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ID Verification &amp; validation</w:t>
            </w:r>
          </w:p>
        </w:tc>
        <w:tc>
          <w:tcPr>
            <w:tcW w:w="2420" w:type="dxa"/>
            <w:tcBorders>
              <w:top w:val="nil"/>
              <w:left w:val="nil"/>
              <w:bottom w:val="single" w:sz="4" w:space="0" w:color="auto"/>
              <w:right w:val="single" w:sz="4" w:space="0" w:color="auto"/>
            </w:tcBorders>
            <w:noWrap/>
            <w:vAlign w:val="bottom"/>
            <w:hideMark/>
          </w:tcPr>
          <w:p w14:paraId="5DBC5DEC"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4B95E03C"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326CE169"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2</w:t>
            </w:r>
          </w:p>
        </w:tc>
        <w:tc>
          <w:tcPr>
            <w:tcW w:w="6035" w:type="dxa"/>
            <w:tcBorders>
              <w:top w:val="nil"/>
              <w:left w:val="nil"/>
              <w:bottom w:val="single" w:sz="4" w:space="0" w:color="auto"/>
              <w:right w:val="single" w:sz="4" w:space="0" w:color="auto"/>
            </w:tcBorders>
            <w:noWrap/>
            <w:vAlign w:val="bottom"/>
            <w:hideMark/>
          </w:tcPr>
          <w:p w14:paraId="16103949"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Matric qualification pre 1992 (</w:t>
            </w:r>
            <w:proofErr w:type="spellStart"/>
            <w:r w:rsidRPr="00642A7B">
              <w:rPr>
                <w:rFonts w:ascii="Arial" w:hAnsi="Arial" w:cs="Arial"/>
                <w:color w:val="000000"/>
                <w:sz w:val="20"/>
                <w:szCs w:val="20"/>
              </w:rPr>
              <w:t>Umalusi</w:t>
            </w:r>
            <w:proofErr w:type="spellEnd"/>
            <w:r w:rsidRPr="00642A7B">
              <w:rPr>
                <w:rFonts w:ascii="Arial" w:hAnsi="Arial" w:cs="Arial"/>
                <w:color w:val="000000"/>
                <w:sz w:val="20"/>
                <w:szCs w:val="20"/>
              </w:rPr>
              <w:t>)</w:t>
            </w:r>
          </w:p>
        </w:tc>
        <w:tc>
          <w:tcPr>
            <w:tcW w:w="2420" w:type="dxa"/>
            <w:tcBorders>
              <w:top w:val="nil"/>
              <w:left w:val="nil"/>
              <w:bottom w:val="single" w:sz="4" w:space="0" w:color="auto"/>
              <w:right w:val="single" w:sz="4" w:space="0" w:color="auto"/>
            </w:tcBorders>
            <w:noWrap/>
            <w:vAlign w:val="bottom"/>
            <w:hideMark/>
          </w:tcPr>
          <w:p w14:paraId="07726B95"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1AF66DE1"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4FC844F9"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3</w:t>
            </w:r>
          </w:p>
        </w:tc>
        <w:tc>
          <w:tcPr>
            <w:tcW w:w="6035" w:type="dxa"/>
            <w:tcBorders>
              <w:top w:val="nil"/>
              <w:left w:val="nil"/>
              <w:bottom w:val="single" w:sz="4" w:space="0" w:color="auto"/>
              <w:right w:val="single" w:sz="4" w:space="0" w:color="auto"/>
            </w:tcBorders>
            <w:noWrap/>
            <w:vAlign w:val="bottom"/>
            <w:hideMark/>
          </w:tcPr>
          <w:p w14:paraId="510AE2DE"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Matric qualification post 1992 (</w:t>
            </w:r>
            <w:proofErr w:type="spellStart"/>
            <w:r w:rsidRPr="00642A7B">
              <w:rPr>
                <w:rFonts w:ascii="Arial" w:hAnsi="Arial" w:cs="Arial"/>
                <w:color w:val="000000"/>
                <w:sz w:val="20"/>
                <w:szCs w:val="20"/>
              </w:rPr>
              <w:t>Umalusi</w:t>
            </w:r>
            <w:proofErr w:type="spellEnd"/>
            <w:r w:rsidRPr="00642A7B">
              <w:rPr>
                <w:rFonts w:ascii="Arial" w:hAnsi="Arial" w:cs="Arial"/>
                <w:color w:val="000000"/>
                <w:sz w:val="20"/>
                <w:szCs w:val="20"/>
              </w:rPr>
              <w:t>)</w:t>
            </w:r>
          </w:p>
        </w:tc>
        <w:tc>
          <w:tcPr>
            <w:tcW w:w="2420" w:type="dxa"/>
            <w:tcBorders>
              <w:top w:val="nil"/>
              <w:left w:val="nil"/>
              <w:bottom w:val="single" w:sz="4" w:space="0" w:color="auto"/>
              <w:right w:val="single" w:sz="4" w:space="0" w:color="auto"/>
            </w:tcBorders>
            <w:noWrap/>
            <w:vAlign w:val="bottom"/>
            <w:hideMark/>
          </w:tcPr>
          <w:p w14:paraId="29AE3365"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4BEE4717"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7AE20F73"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4</w:t>
            </w:r>
          </w:p>
        </w:tc>
        <w:tc>
          <w:tcPr>
            <w:tcW w:w="6035" w:type="dxa"/>
            <w:tcBorders>
              <w:top w:val="nil"/>
              <w:left w:val="nil"/>
              <w:bottom w:val="single" w:sz="4" w:space="0" w:color="auto"/>
              <w:right w:val="single" w:sz="4" w:space="0" w:color="auto"/>
            </w:tcBorders>
            <w:noWrap/>
            <w:vAlign w:val="bottom"/>
            <w:hideMark/>
          </w:tcPr>
          <w:p w14:paraId="4D77B041"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Academic qualification South Africa</w:t>
            </w:r>
          </w:p>
        </w:tc>
        <w:tc>
          <w:tcPr>
            <w:tcW w:w="2420" w:type="dxa"/>
            <w:tcBorders>
              <w:top w:val="nil"/>
              <w:left w:val="nil"/>
              <w:bottom w:val="single" w:sz="4" w:space="0" w:color="auto"/>
              <w:right w:val="single" w:sz="4" w:space="0" w:color="auto"/>
            </w:tcBorders>
            <w:noWrap/>
            <w:vAlign w:val="bottom"/>
            <w:hideMark/>
          </w:tcPr>
          <w:p w14:paraId="03B182A9"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1376D163"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0F2A11F4"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5</w:t>
            </w:r>
          </w:p>
        </w:tc>
        <w:tc>
          <w:tcPr>
            <w:tcW w:w="6035" w:type="dxa"/>
            <w:tcBorders>
              <w:top w:val="nil"/>
              <w:left w:val="nil"/>
              <w:bottom w:val="single" w:sz="4" w:space="0" w:color="auto"/>
              <w:right w:val="single" w:sz="4" w:space="0" w:color="auto"/>
            </w:tcBorders>
            <w:noWrap/>
            <w:vAlign w:val="bottom"/>
            <w:hideMark/>
          </w:tcPr>
          <w:p w14:paraId="5BFF73E3"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Academic qualification Internationally</w:t>
            </w:r>
          </w:p>
        </w:tc>
        <w:tc>
          <w:tcPr>
            <w:tcW w:w="2420" w:type="dxa"/>
            <w:tcBorders>
              <w:top w:val="nil"/>
              <w:left w:val="nil"/>
              <w:bottom w:val="single" w:sz="4" w:space="0" w:color="auto"/>
              <w:right w:val="single" w:sz="4" w:space="0" w:color="auto"/>
            </w:tcBorders>
            <w:noWrap/>
            <w:vAlign w:val="bottom"/>
            <w:hideMark/>
          </w:tcPr>
          <w:p w14:paraId="720DB8C8"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30DBDA5F"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504B78D6"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6</w:t>
            </w:r>
          </w:p>
        </w:tc>
        <w:tc>
          <w:tcPr>
            <w:tcW w:w="6035" w:type="dxa"/>
            <w:tcBorders>
              <w:top w:val="nil"/>
              <w:left w:val="nil"/>
              <w:bottom w:val="single" w:sz="4" w:space="0" w:color="auto"/>
              <w:right w:val="single" w:sz="4" w:space="0" w:color="auto"/>
            </w:tcBorders>
            <w:noWrap/>
            <w:vAlign w:val="bottom"/>
            <w:hideMark/>
          </w:tcPr>
          <w:p w14:paraId="7A679A95"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xml:space="preserve">SAQA Verification (to determine </w:t>
            </w:r>
            <w:proofErr w:type="spellStart"/>
            <w:r w:rsidRPr="00642A7B">
              <w:rPr>
                <w:rFonts w:ascii="Arial" w:hAnsi="Arial" w:cs="Arial"/>
                <w:color w:val="000000"/>
                <w:sz w:val="20"/>
                <w:szCs w:val="20"/>
              </w:rPr>
              <w:t>qialification</w:t>
            </w:r>
            <w:proofErr w:type="spellEnd"/>
            <w:r w:rsidRPr="00642A7B">
              <w:rPr>
                <w:rFonts w:ascii="Arial" w:hAnsi="Arial" w:cs="Arial"/>
                <w:color w:val="000000"/>
                <w:sz w:val="20"/>
                <w:szCs w:val="20"/>
              </w:rPr>
              <w:t xml:space="preserve"> equivalency)</w:t>
            </w:r>
          </w:p>
        </w:tc>
        <w:tc>
          <w:tcPr>
            <w:tcW w:w="2420" w:type="dxa"/>
            <w:tcBorders>
              <w:top w:val="nil"/>
              <w:left w:val="nil"/>
              <w:bottom w:val="single" w:sz="4" w:space="0" w:color="auto"/>
              <w:right w:val="single" w:sz="4" w:space="0" w:color="auto"/>
            </w:tcBorders>
            <w:noWrap/>
            <w:vAlign w:val="bottom"/>
            <w:hideMark/>
          </w:tcPr>
          <w:p w14:paraId="73A23518"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771088C9"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7D5543B4"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7</w:t>
            </w:r>
          </w:p>
        </w:tc>
        <w:tc>
          <w:tcPr>
            <w:tcW w:w="6035" w:type="dxa"/>
            <w:tcBorders>
              <w:top w:val="nil"/>
              <w:left w:val="nil"/>
              <w:bottom w:val="single" w:sz="4" w:space="0" w:color="auto"/>
              <w:right w:val="single" w:sz="4" w:space="0" w:color="auto"/>
            </w:tcBorders>
            <w:noWrap/>
            <w:vAlign w:val="bottom"/>
            <w:hideMark/>
          </w:tcPr>
          <w:p w14:paraId="4B133E63"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xml:space="preserve">Employment Reference Confirmation </w:t>
            </w:r>
          </w:p>
        </w:tc>
        <w:tc>
          <w:tcPr>
            <w:tcW w:w="2420" w:type="dxa"/>
            <w:tcBorders>
              <w:top w:val="nil"/>
              <w:left w:val="nil"/>
              <w:bottom w:val="single" w:sz="4" w:space="0" w:color="auto"/>
              <w:right w:val="single" w:sz="4" w:space="0" w:color="auto"/>
            </w:tcBorders>
            <w:noWrap/>
            <w:vAlign w:val="bottom"/>
            <w:hideMark/>
          </w:tcPr>
          <w:p w14:paraId="3C4D2851"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4ABD6B72" w14:textId="77777777" w:rsidTr="005B6A0B">
        <w:trPr>
          <w:trHeight w:val="360"/>
        </w:trPr>
        <w:tc>
          <w:tcPr>
            <w:tcW w:w="439" w:type="dxa"/>
            <w:tcBorders>
              <w:top w:val="nil"/>
              <w:left w:val="single" w:sz="4" w:space="0" w:color="auto"/>
              <w:bottom w:val="single" w:sz="4" w:space="0" w:color="auto"/>
              <w:right w:val="single" w:sz="4" w:space="0" w:color="auto"/>
            </w:tcBorders>
            <w:noWrap/>
            <w:vAlign w:val="bottom"/>
            <w:hideMark/>
          </w:tcPr>
          <w:p w14:paraId="505C6D4C"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8</w:t>
            </w:r>
          </w:p>
        </w:tc>
        <w:tc>
          <w:tcPr>
            <w:tcW w:w="6035" w:type="dxa"/>
            <w:tcBorders>
              <w:top w:val="nil"/>
              <w:left w:val="nil"/>
              <w:bottom w:val="single" w:sz="4" w:space="0" w:color="auto"/>
              <w:right w:val="single" w:sz="4" w:space="0" w:color="auto"/>
            </w:tcBorders>
            <w:vAlign w:val="bottom"/>
            <w:hideMark/>
          </w:tcPr>
          <w:p w14:paraId="04D9D434"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Membership/Professional Registration Confirmation</w:t>
            </w:r>
          </w:p>
        </w:tc>
        <w:tc>
          <w:tcPr>
            <w:tcW w:w="2420" w:type="dxa"/>
            <w:tcBorders>
              <w:top w:val="nil"/>
              <w:left w:val="nil"/>
              <w:bottom w:val="single" w:sz="4" w:space="0" w:color="auto"/>
              <w:right w:val="single" w:sz="4" w:space="0" w:color="auto"/>
            </w:tcBorders>
            <w:noWrap/>
            <w:vAlign w:val="bottom"/>
            <w:hideMark/>
          </w:tcPr>
          <w:p w14:paraId="33AE8F54"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44A6E4D8"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5FCFDDC3"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9</w:t>
            </w:r>
          </w:p>
        </w:tc>
        <w:tc>
          <w:tcPr>
            <w:tcW w:w="6035" w:type="dxa"/>
            <w:tcBorders>
              <w:top w:val="nil"/>
              <w:left w:val="nil"/>
              <w:bottom w:val="single" w:sz="4" w:space="0" w:color="auto"/>
              <w:right w:val="single" w:sz="4" w:space="0" w:color="auto"/>
            </w:tcBorders>
            <w:noWrap/>
            <w:vAlign w:val="bottom"/>
            <w:hideMark/>
          </w:tcPr>
          <w:p w14:paraId="447B6A84"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Credit Record Check</w:t>
            </w:r>
          </w:p>
        </w:tc>
        <w:tc>
          <w:tcPr>
            <w:tcW w:w="2420" w:type="dxa"/>
            <w:tcBorders>
              <w:top w:val="nil"/>
              <w:left w:val="nil"/>
              <w:bottom w:val="single" w:sz="4" w:space="0" w:color="auto"/>
              <w:right w:val="single" w:sz="4" w:space="0" w:color="auto"/>
            </w:tcBorders>
            <w:noWrap/>
            <w:vAlign w:val="bottom"/>
            <w:hideMark/>
          </w:tcPr>
          <w:p w14:paraId="4DB21A47"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11CEFAD3"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51A5FE25"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10</w:t>
            </w:r>
          </w:p>
        </w:tc>
        <w:tc>
          <w:tcPr>
            <w:tcW w:w="6035" w:type="dxa"/>
            <w:tcBorders>
              <w:top w:val="nil"/>
              <w:left w:val="nil"/>
              <w:bottom w:val="single" w:sz="4" w:space="0" w:color="auto"/>
              <w:right w:val="single" w:sz="4" w:space="0" w:color="auto"/>
            </w:tcBorders>
            <w:noWrap/>
            <w:vAlign w:val="bottom"/>
            <w:hideMark/>
          </w:tcPr>
          <w:p w14:paraId="6813BCD0"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Criminal Record Check</w:t>
            </w:r>
          </w:p>
        </w:tc>
        <w:tc>
          <w:tcPr>
            <w:tcW w:w="2420" w:type="dxa"/>
            <w:tcBorders>
              <w:top w:val="nil"/>
              <w:left w:val="nil"/>
              <w:bottom w:val="single" w:sz="4" w:space="0" w:color="auto"/>
              <w:right w:val="single" w:sz="4" w:space="0" w:color="auto"/>
            </w:tcBorders>
            <w:noWrap/>
            <w:vAlign w:val="bottom"/>
            <w:hideMark/>
          </w:tcPr>
          <w:p w14:paraId="583F5C91"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2E48E66C"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4C792374"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11</w:t>
            </w:r>
          </w:p>
        </w:tc>
        <w:tc>
          <w:tcPr>
            <w:tcW w:w="6035" w:type="dxa"/>
            <w:tcBorders>
              <w:top w:val="nil"/>
              <w:left w:val="nil"/>
              <w:bottom w:val="single" w:sz="4" w:space="0" w:color="auto"/>
              <w:right w:val="single" w:sz="4" w:space="0" w:color="auto"/>
            </w:tcBorders>
            <w:noWrap/>
            <w:vAlign w:val="bottom"/>
            <w:hideMark/>
          </w:tcPr>
          <w:p w14:paraId="5E51F8D3"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xml:space="preserve">Drivers </w:t>
            </w:r>
            <w:proofErr w:type="spellStart"/>
            <w:r w:rsidRPr="00642A7B">
              <w:rPr>
                <w:rFonts w:ascii="Arial" w:hAnsi="Arial" w:cs="Arial"/>
                <w:color w:val="000000"/>
                <w:sz w:val="20"/>
                <w:szCs w:val="20"/>
              </w:rPr>
              <w:t>Licence</w:t>
            </w:r>
            <w:proofErr w:type="spellEnd"/>
            <w:r w:rsidRPr="00642A7B">
              <w:rPr>
                <w:rFonts w:ascii="Arial" w:hAnsi="Arial" w:cs="Arial"/>
                <w:color w:val="000000"/>
                <w:sz w:val="20"/>
                <w:szCs w:val="20"/>
              </w:rPr>
              <w:t xml:space="preserve"> Confirmation</w:t>
            </w:r>
          </w:p>
        </w:tc>
        <w:tc>
          <w:tcPr>
            <w:tcW w:w="2420" w:type="dxa"/>
            <w:tcBorders>
              <w:top w:val="nil"/>
              <w:left w:val="nil"/>
              <w:bottom w:val="single" w:sz="4" w:space="0" w:color="auto"/>
              <w:right w:val="single" w:sz="4" w:space="0" w:color="auto"/>
            </w:tcBorders>
            <w:noWrap/>
            <w:vAlign w:val="bottom"/>
            <w:hideMark/>
          </w:tcPr>
          <w:p w14:paraId="09C38EC6"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37F93ECE"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3DBC8252"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6035" w:type="dxa"/>
            <w:tcBorders>
              <w:top w:val="nil"/>
              <w:left w:val="nil"/>
              <w:bottom w:val="single" w:sz="4" w:space="0" w:color="auto"/>
              <w:right w:val="single" w:sz="4" w:space="0" w:color="auto"/>
            </w:tcBorders>
            <w:noWrap/>
            <w:vAlign w:val="bottom"/>
            <w:hideMark/>
          </w:tcPr>
          <w:p w14:paraId="03E04967"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TOTAL COST</w:t>
            </w:r>
          </w:p>
        </w:tc>
        <w:tc>
          <w:tcPr>
            <w:tcW w:w="2420" w:type="dxa"/>
            <w:tcBorders>
              <w:top w:val="nil"/>
              <w:left w:val="nil"/>
              <w:bottom w:val="single" w:sz="4" w:space="0" w:color="auto"/>
              <w:right w:val="single" w:sz="4" w:space="0" w:color="auto"/>
            </w:tcBorders>
            <w:noWrap/>
            <w:vAlign w:val="bottom"/>
            <w:hideMark/>
          </w:tcPr>
          <w:p w14:paraId="4E6C9E14"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79943322" w14:textId="77777777" w:rsidTr="005B6A0B">
        <w:trPr>
          <w:trHeight w:val="290"/>
        </w:trPr>
        <w:tc>
          <w:tcPr>
            <w:tcW w:w="439" w:type="dxa"/>
            <w:tcBorders>
              <w:top w:val="nil"/>
              <w:left w:val="single" w:sz="4" w:space="0" w:color="auto"/>
              <w:bottom w:val="single" w:sz="4" w:space="0" w:color="auto"/>
              <w:right w:val="single" w:sz="4" w:space="0" w:color="auto"/>
            </w:tcBorders>
            <w:shd w:val="clear" w:color="000000" w:fill="D9E1F2"/>
            <w:noWrap/>
            <w:vAlign w:val="bottom"/>
            <w:hideMark/>
          </w:tcPr>
          <w:p w14:paraId="6FEB40FF"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6035" w:type="dxa"/>
            <w:tcBorders>
              <w:top w:val="nil"/>
              <w:left w:val="nil"/>
              <w:bottom w:val="single" w:sz="4" w:space="0" w:color="auto"/>
              <w:right w:val="single" w:sz="4" w:space="0" w:color="auto"/>
            </w:tcBorders>
            <w:shd w:val="clear" w:color="000000" w:fill="D9E1F2"/>
            <w:noWrap/>
            <w:vAlign w:val="bottom"/>
            <w:hideMark/>
          </w:tcPr>
          <w:p w14:paraId="2F296083"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c>
          <w:tcPr>
            <w:tcW w:w="2420" w:type="dxa"/>
            <w:tcBorders>
              <w:top w:val="nil"/>
              <w:left w:val="nil"/>
              <w:bottom w:val="single" w:sz="4" w:space="0" w:color="auto"/>
              <w:right w:val="single" w:sz="4" w:space="0" w:color="auto"/>
            </w:tcBorders>
            <w:shd w:val="clear" w:color="000000" w:fill="D9E1F2"/>
            <w:noWrap/>
            <w:vAlign w:val="bottom"/>
            <w:hideMark/>
          </w:tcPr>
          <w:p w14:paraId="61684E64"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 </w:t>
            </w:r>
          </w:p>
        </w:tc>
      </w:tr>
      <w:tr w:rsidR="00E21BBF" w:rsidRPr="00D867B6" w14:paraId="79A65202" w14:textId="77777777" w:rsidTr="005B6A0B">
        <w:trPr>
          <w:trHeight w:val="290"/>
        </w:trPr>
        <w:tc>
          <w:tcPr>
            <w:tcW w:w="439" w:type="dxa"/>
            <w:tcBorders>
              <w:top w:val="nil"/>
              <w:left w:val="single" w:sz="4" w:space="0" w:color="auto"/>
              <w:bottom w:val="single" w:sz="4" w:space="0" w:color="auto"/>
              <w:right w:val="single" w:sz="4" w:space="0" w:color="auto"/>
            </w:tcBorders>
            <w:noWrap/>
            <w:vAlign w:val="bottom"/>
            <w:hideMark/>
          </w:tcPr>
          <w:p w14:paraId="457A9344"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E</w:t>
            </w:r>
          </w:p>
        </w:tc>
        <w:tc>
          <w:tcPr>
            <w:tcW w:w="6035" w:type="dxa"/>
            <w:tcBorders>
              <w:top w:val="nil"/>
              <w:left w:val="nil"/>
              <w:bottom w:val="single" w:sz="4" w:space="0" w:color="auto"/>
              <w:right w:val="single" w:sz="4" w:space="0" w:color="auto"/>
            </w:tcBorders>
            <w:noWrap/>
            <w:vAlign w:val="bottom"/>
            <w:hideMark/>
          </w:tcPr>
          <w:p w14:paraId="0A70718C"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COMPETENCY &amp; PSYCHOMETRIC ASSESSMENTS</w:t>
            </w:r>
          </w:p>
        </w:tc>
        <w:tc>
          <w:tcPr>
            <w:tcW w:w="2420" w:type="dxa"/>
            <w:tcBorders>
              <w:top w:val="nil"/>
              <w:left w:val="nil"/>
              <w:bottom w:val="single" w:sz="4" w:space="0" w:color="auto"/>
              <w:right w:val="single" w:sz="4" w:space="0" w:color="auto"/>
            </w:tcBorders>
            <w:noWrap/>
            <w:vAlign w:val="bottom"/>
            <w:hideMark/>
          </w:tcPr>
          <w:p w14:paraId="16C0B32C"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COST</w:t>
            </w:r>
          </w:p>
        </w:tc>
      </w:tr>
      <w:tr w:rsidR="00E21BBF" w:rsidRPr="00D867B6" w14:paraId="4E48EEB1" w14:textId="77777777" w:rsidTr="005B6A0B">
        <w:trPr>
          <w:trHeight w:val="638"/>
        </w:trPr>
        <w:tc>
          <w:tcPr>
            <w:tcW w:w="439" w:type="dxa"/>
            <w:tcBorders>
              <w:top w:val="nil"/>
              <w:left w:val="single" w:sz="4" w:space="0" w:color="auto"/>
              <w:bottom w:val="single" w:sz="4" w:space="0" w:color="auto"/>
              <w:right w:val="single" w:sz="4" w:space="0" w:color="auto"/>
            </w:tcBorders>
            <w:noWrap/>
            <w:vAlign w:val="bottom"/>
            <w:hideMark/>
          </w:tcPr>
          <w:p w14:paraId="7CA50B50" w14:textId="77777777" w:rsidR="00E21BBF" w:rsidRPr="00642A7B" w:rsidRDefault="00E21BBF" w:rsidP="005B6A0B">
            <w:pPr>
              <w:jc w:val="right"/>
              <w:rPr>
                <w:rFonts w:ascii="Arial" w:hAnsi="Arial" w:cs="Arial"/>
                <w:color w:val="000000"/>
                <w:sz w:val="20"/>
                <w:szCs w:val="20"/>
              </w:rPr>
            </w:pPr>
            <w:r w:rsidRPr="00642A7B">
              <w:rPr>
                <w:rFonts w:ascii="Arial" w:hAnsi="Arial" w:cs="Arial"/>
                <w:color w:val="000000"/>
                <w:sz w:val="20"/>
                <w:szCs w:val="20"/>
              </w:rPr>
              <w:t>1</w:t>
            </w:r>
          </w:p>
        </w:tc>
        <w:tc>
          <w:tcPr>
            <w:tcW w:w="6035" w:type="dxa"/>
            <w:tcBorders>
              <w:top w:val="nil"/>
              <w:left w:val="nil"/>
              <w:bottom w:val="single" w:sz="4" w:space="0" w:color="auto"/>
              <w:right w:val="single" w:sz="4" w:space="0" w:color="auto"/>
            </w:tcBorders>
            <w:vAlign w:val="bottom"/>
            <w:hideMark/>
          </w:tcPr>
          <w:p w14:paraId="62AFEE2D"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Overall Assessment (full suite of major assessments (minimum three core: cognitive + personality + leadership/competency) including the report</w:t>
            </w:r>
          </w:p>
        </w:tc>
        <w:tc>
          <w:tcPr>
            <w:tcW w:w="2420" w:type="dxa"/>
            <w:tcBorders>
              <w:top w:val="nil"/>
              <w:left w:val="nil"/>
              <w:bottom w:val="single" w:sz="4" w:space="0" w:color="auto"/>
              <w:right w:val="single" w:sz="4" w:space="0" w:color="auto"/>
            </w:tcBorders>
            <w:noWrap/>
            <w:vAlign w:val="bottom"/>
            <w:hideMark/>
          </w:tcPr>
          <w:p w14:paraId="125126C4"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r w:rsidR="00E21BBF" w:rsidRPr="00D867B6" w14:paraId="707710C1" w14:textId="77777777" w:rsidTr="005B6A0B">
        <w:trPr>
          <w:trHeight w:val="290"/>
        </w:trPr>
        <w:tc>
          <w:tcPr>
            <w:tcW w:w="439" w:type="dxa"/>
            <w:tcBorders>
              <w:top w:val="nil"/>
              <w:left w:val="single" w:sz="4" w:space="0" w:color="auto"/>
              <w:bottom w:val="single" w:sz="4" w:space="0" w:color="auto"/>
              <w:right w:val="single" w:sz="4" w:space="0" w:color="auto"/>
            </w:tcBorders>
            <w:shd w:val="clear" w:color="000000" w:fill="00B0F0"/>
            <w:noWrap/>
            <w:vAlign w:val="bottom"/>
            <w:hideMark/>
          </w:tcPr>
          <w:p w14:paraId="5EF9CCB3" w14:textId="77777777" w:rsidR="00E21BBF" w:rsidRPr="00642A7B" w:rsidRDefault="00E21BBF" w:rsidP="005B6A0B">
            <w:pPr>
              <w:jc w:val="right"/>
              <w:rPr>
                <w:rFonts w:ascii="Arial" w:hAnsi="Arial" w:cs="Arial"/>
                <w:color w:val="000000"/>
                <w:sz w:val="20"/>
                <w:szCs w:val="20"/>
              </w:rPr>
            </w:pPr>
            <w:r>
              <w:rPr>
                <w:rFonts w:ascii="Arial" w:hAnsi="Arial" w:cs="Arial"/>
                <w:color w:val="000000"/>
                <w:sz w:val="20"/>
                <w:szCs w:val="20"/>
              </w:rPr>
              <w:t>2</w:t>
            </w:r>
          </w:p>
        </w:tc>
        <w:tc>
          <w:tcPr>
            <w:tcW w:w="6035" w:type="dxa"/>
            <w:tcBorders>
              <w:top w:val="nil"/>
              <w:left w:val="nil"/>
              <w:bottom w:val="single" w:sz="4" w:space="0" w:color="auto"/>
              <w:right w:val="single" w:sz="4" w:space="0" w:color="auto"/>
            </w:tcBorders>
            <w:shd w:val="clear" w:color="000000" w:fill="00B0F0"/>
            <w:noWrap/>
            <w:vAlign w:val="bottom"/>
            <w:hideMark/>
          </w:tcPr>
          <w:p w14:paraId="302EC50C" w14:textId="77777777" w:rsidR="00E21BBF" w:rsidRPr="00642A7B" w:rsidRDefault="00E21BBF" w:rsidP="005B6A0B">
            <w:pPr>
              <w:rPr>
                <w:rFonts w:ascii="Arial" w:hAnsi="Arial" w:cs="Arial"/>
                <w:b/>
                <w:bCs/>
                <w:color w:val="000000"/>
                <w:sz w:val="20"/>
                <w:szCs w:val="20"/>
              </w:rPr>
            </w:pPr>
            <w:r w:rsidRPr="00642A7B">
              <w:rPr>
                <w:rFonts w:ascii="Arial" w:hAnsi="Arial" w:cs="Arial"/>
                <w:b/>
                <w:bCs/>
                <w:color w:val="000000"/>
                <w:sz w:val="20"/>
                <w:szCs w:val="20"/>
              </w:rPr>
              <w:t>TOTAL COST (incl. 15%VAT)</w:t>
            </w:r>
          </w:p>
        </w:tc>
        <w:tc>
          <w:tcPr>
            <w:tcW w:w="2420" w:type="dxa"/>
            <w:tcBorders>
              <w:top w:val="nil"/>
              <w:left w:val="nil"/>
              <w:bottom w:val="single" w:sz="4" w:space="0" w:color="auto"/>
              <w:right w:val="single" w:sz="4" w:space="0" w:color="auto"/>
            </w:tcBorders>
            <w:shd w:val="clear" w:color="000000" w:fill="00B0F0"/>
            <w:noWrap/>
            <w:vAlign w:val="bottom"/>
            <w:hideMark/>
          </w:tcPr>
          <w:p w14:paraId="0D4A24EB" w14:textId="77777777" w:rsidR="00E21BBF" w:rsidRPr="00642A7B" w:rsidRDefault="00E21BBF" w:rsidP="005B6A0B">
            <w:pPr>
              <w:rPr>
                <w:rFonts w:ascii="Arial" w:hAnsi="Arial" w:cs="Arial"/>
                <w:color w:val="000000"/>
                <w:sz w:val="20"/>
                <w:szCs w:val="20"/>
              </w:rPr>
            </w:pPr>
            <w:r w:rsidRPr="00642A7B">
              <w:rPr>
                <w:rFonts w:ascii="Arial" w:hAnsi="Arial" w:cs="Arial"/>
                <w:color w:val="000000"/>
                <w:sz w:val="20"/>
                <w:szCs w:val="20"/>
              </w:rPr>
              <w:t>R</w:t>
            </w:r>
          </w:p>
        </w:tc>
      </w:tr>
    </w:tbl>
    <w:p w14:paraId="22CA9D99" w14:textId="77777777" w:rsidR="00E21BBF" w:rsidRPr="00AE00FC" w:rsidRDefault="00E21BBF" w:rsidP="00E21BBF">
      <w:pPr>
        <w:spacing w:line="360" w:lineRule="auto"/>
        <w:ind w:right="790"/>
        <w:contextualSpacing/>
        <w:jc w:val="both"/>
        <w:rPr>
          <w:rFonts w:ascii="Arial" w:hAnsi="Arial" w:cs="Arial"/>
          <w:sz w:val="20"/>
          <w:szCs w:val="20"/>
        </w:rPr>
      </w:pPr>
    </w:p>
    <w:p w14:paraId="520CB632" w14:textId="77777777" w:rsidR="00E21BBF" w:rsidRPr="004D6452" w:rsidRDefault="00E21BBF" w:rsidP="00E21BBF">
      <w:pPr>
        <w:pStyle w:val="BodyText"/>
        <w:jc w:val="both"/>
        <w:rPr>
          <w:rFonts w:ascii="Arial" w:hAnsi="Arial" w:cs="Arial"/>
          <w:sz w:val="20"/>
          <w:szCs w:val="20"/>
        </w:rPr>
      </w:pPr>
    </w:p>
    <w:p w14:paraId="4CB67E2B" w14:textId="77777777" w:rsidR="00E21BBF" w:rsidRPr="00901845" w:rsidRDefault="00E21BBF" w:rsidP="00E21BBF">
      <w:pPr>
        <w:pStyle w:val="BodyText"/>
        <w:jc w:val="both"/>
        <w:rPr>
          <w:rFonts w:ascii="Arial" w:hAnsi="Arial" w:cs="Arial"/>
        </w:rPr>
      </w:pPr>
    </w:p>
    <w:p w14:paraId="7971BFC2" w14:textId="101327F1" w:rsidR="00DC7D6F" w:rsidRPr="00DC7D6F" w:rsidRDefault="00E21BBF" w:rsidP="00E21BBF">
      <w:pPr>
        <w:rPr>
          <w:lang w:val="en-GB" w:eastAsia="en-GB"/>
        </w:rPr>
      </w:pPr>
      <w:r w:rsidRPr="00257B4D">
        <w:rPr>
          <w:sz w:val="20"/>
        </w:rPr>
        <w:t xml:space="preserve">    </w:t>
      </w:r>
    </w:p>
    <w:sectPr w:rsidR="00DC7D6F" w:rsidRPr="00DC7D6F"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12B1" w14:textId="77777777" w:rsidR="0036238E" w:rsidRDefault="0036238E">
      <w:r>
        <w:separator/>
      </w:r>
    </w:p>
  </w:endnote>
  <w:endnote w:type="continuationSeparator" w:id="0">
    <w:p w14:paraId="1A62709F" w14:textId="77777777" w:rsidR="0036238E" w:rsidRDefault="00362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4C7F3" w14:textId="77777777" w:rsidR="0036238E" w:rsidRDefault="0036238E">
      <w:r>
        <w:separator/>
      </w:r>
    </w:p>
  </w:footnote>
  <w:footnote w:type="continuationSeparator" w:id="0">
    <w:p w14:paraId="2C74DADA" w14:textId="77777777" w:rsidR="0036238E" w:rsidRDefault="0036238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921102"/>
    <w:multiLevelType w:val="hybridMultilevel"/>
    <w:tmpl w:val="906AADCC"/>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6CD506A"/>
    <w:multiLevelType w:val="hybridMultilevel"/>
    <w:tmpl w:val="2F9E3AD0"/>
    <w:lvl w:ilvl="0" w:tplc="04090005">
      <w:start w:val="1"/>
      <w:numFmt w:val="bullet"/>
      <w:lvlText w:val=""/>
      <w:lvlJc w:val="left"/>
      <w:pPr>
        <w:ind w:left="480" w:hanging="360"/>
      </w:pPr>
      <w:rPr>
        <w:rFonts w:ascii="Wingdings" w:hAnsi="Wingdings" w:hint="default"/>
      </w:rPr>
    </w:lvl>
    <w:lvl w:ilvl="1" w:tplc="FFFFFFFF">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7760D"/>
    <w:multiLevelType w:val="hybridMultilevel"/>
    <w:tmpl w:val="2B2696EA"/>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3BAA1B47"/>
    <w:multiLevelType w:val="hybridMultilevel"/>
    <w:tmpl w:val="44528D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64E556A"/>
    <w:multiLevelType w:val="hybridMultilevel"/>
    <w:tmpl w:val="01E85B24"/>
    <w:lvl w:ilvl="0" w:tplc="04090005">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1" w15:restartNumberingAfterBreak="0">
    <w:nsid w:val="4B1F2551"/>
    <w:multiLevelType w:val="hybridMultilevel"/>
    <w:tmpl w:val="78302C8C"/>
    <w:lvl w:ilvl="0" w:tplc="04090005">
      <w:start w:val="1"/>
      <w:numFmt w:val="bullet"/>
      <w:lvlText w:val=""/>
      <w:lvlJc w:val="left"/>
      <w:pPr>
        <w:ind w:left="1120" w:hanging="360"/>
      </w:pPr>
      <w:rPr>
        <w:rFonts w:ascii="Wingdings" w:hAnsi="Wingdings"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2" w15:restartNumberingAfterBreak="0">
    <w:nsid w:val="4C604FA6"/>
    <w:multiLevelType w:val="hybridMultilevel"/>
    <w:tmpl w:val="D9761DE0"/>
    <w:lvl w:ilvl="0" w:tplc="04090005">
      <w:start w:val="1"/>
      <w:numFmt w:val="bullet"/>
      <w:lvlText w:val=""/>
      <w:lvlJc w:val="left"/>
      <w:pPr>
        <w:ind w:left="850" w:hanging="360"/>
      </w:pPr>
      <w:rPr>
        <w:rFonts w:ascii="Wingdings" w:hAnsi="Wingdings" w:hint="default"/>
      </w:rPr>
    </w:lvl>
    <w:lvl w:ilvl="1" w:tplc="FFFFFFFF" w:tentative="1">
      <w:start w:val="1"/>
      <w:numFmt w:val="bullet"/>
      <w:lvlText w:val="o"/>
      <w:lvlJc w:val="left"/>
      <w:pPr>
        <w:ind w:left="1570" w:hanging="360"/>
      </w:pPr>
      <w:rPr>
        <w:rFonts w:ascii="Courier New" w:hAnsi="Courier New" w:cs="Courier New" w:hint="default"/>
      </w:rPr>
    </w:lvl>
    <w:lvl w:ilvl="2" w:tplc="FFFFFFFF" w:tentative="1">
      <w:start w:val="1"/>
      <w:numFmt w:val="bullet"/>
      <w:lvlText w:val=""/>
      <w:lvlJc w:val="left"/>
      <w:pPr>
        <w:ind w:left="2290" w:hanging="360"/>
      </w:pPr>
      <w:rPr>
        <w:rFonts w:ascii="Wingdings" w:hAnsi="Wingdings" w:hint="default"/>
      </w:rPr>
    </w:lvl>
    <w:lvl w:ilvl="3" w:tplc="FFFFFFFF" w:tentative="1">
      <w:start w:val="1"/>
      <w:numFmt w:val="bullet"/>
      <w:lvlText w:val=""/>
      <w:lvlJc w:val="left"/>
      <w:pPr>
        <w:ind w:left="3010" w:hanging="360"/>
      </w:pPr>
      <w:rPr>
        <w:rFonts w:ascii="Symbol" w:hAnsi="Symbol" w:hint="default"/>
      </w:rPr>
    </w:lvl>
    <w:lvl w:ilvl="4" w:tplc="FFFFFFFF" w:tentative="1">
      <w:start w:val="1"/>
      <w:numFmt w:val="bullet"/>
      <w:lvlText w:val="o"/>
      <w:lvlJc w:val="left"/>
      <w:pPr>
        <w:ind w:left="3730" w:hanging="360"/>
      </w:pPr>
      <w:rPr>
        <w:rFonts w:ascii="Courier New" w:hAnsi="Courier New" w:cs="Courier New" w:hint="default"/>
      </w:rPr>
    </w:lvl>
    <w:lvl w:ilvl="5" w:tplc="FFFFFFFF" w:tentative="1">
      <w:start w:val="1"/>
      <w:numFmt w:val="bullet"/>
      <w:lvlText w:val=""/>
      <w:lvlJc w:val="left"/>
      <w:pPr>
        <w:ind w:left="4450" w:hanging="360"/>
      </w:pPr>
      <w:rPr>
        <w:rFonts w:ascii="Wingdings" w:hAnsi="Wingdings" w:hint="default"/>
      </w:rPr>
    </w:lvl>
    <w:lvl w:ilvl="6" w:tplc="FFFFFFFF" w:tentative="1">
      <w:start w:val="1"/>
      <w:numFmt w:val="bullet"/>
      <w:lvlText w:val=""/>
      <w:lvlJc w:val="left"/>
      <w:pPr>
        <w:ind w:left="5170" w:hanging="360"/>
      </w:pPr>
      <w:rPr>
        <w:rFonts w:ascii="Symbol" w:hAnsi="Symbol" w:hint="default"/>
      </w:rPr>
    </w:lvl>
    <w:lvl w:ilvl="7" w:tplc="FFFFFFFF" w:tentative="1">
      <w:start w:val="1"/>
      <w:numFmt w:val="bullet"/>
      <w:lvlText w:val="o"/>
      <w:lvlJc w:val="left"/>
      <w:pPr>
        <w:ind w:left="5890" w:hanging="360"/>
      </w:pPr>
      <w:rPr>
        <w:rFonts w:ascii="Courier New" w:hAnsi="Courier New" w:cs="Courier New" w:hint="default"/>
      </w:rPr>
    </w:lvl>
    <w:lvl w:ilvl="8" w:tplc="FFFFFFFF" w:tentative="1">
      <w:start w:val="1"/>
      <w:numFmt w:val="bullet"/>
      <w:lvlText w:val=""/>
      <w:lvlJc w:val="left"/>
      <w:pPr>
        <w:ind w:left="6610" w:hanging="360"/>
      </w:pPr>
      <w:rPr>
        <w:rFonts w:ascii="Wingdings" w:hAnsi="Wingdings" w:hint="default"/>
      </w:rPr>
    </w:lvl>
  </w:abstractNum>
  <w:abstractNum w:abstractNumId="23" w15:restartNumberingAfterBreak="0">
    <w:nsid w:val="551A7E1C"/>
    <w:multiLevelType w:val="hybridMultilevel"/>
    <w:tmpl w:val="A6AC7F56"/>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C33EFB"/>
    <w:multiLevelType w:val="hybridMultilevel"/>
    <w:tmpl w:val="B926723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1B46934"/>
    <w:multiLevelType w:val="hybridMultilevel"/>
    <w:tmpl w:val="88E42A0C"/>
    <w:lvl w:ilvl="0" w:tplc="04090005">
      <w:start w:val="1"/>
      <w:numFmt w:val="bullet"/>
      <w:lvlText w:val=""/>
      <w:lvlJc w:val="left"/>
      <w:pPr>
        <w:ind w:left="850" w:hanging="360"/>
      </w:pPr>
      <w:rPr>
        <w:rFonts w:ascii="Wingdings" w:hAnsi="Wingdings"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BC1136"/>
    <w:multiLevelType w:val="hybridMultilevel"/>
    <w:tmpl w:val="8846681E"/>
    <w:lvl w:ilvl="0" w:tplc="517A0CA6">
      <w:start w:val="1"/>
      <w:numFmt w:val="upp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num w:numId="1" w16cid:durableId="206912138">
    <w:abstractNumId w:val="6"/>
  </w:num>
  <w:num w:numId="2" w16cid:durableId="1386955166">
    <w:abstractNumId w:val="1"/>
  </w:num>
  <w:num w:numId="3" w16cid:durableId="1239906215">
    <w:abstractNumId w:val="32"/>
  </w:num>
  <w:num w:numId="4" w16cid:durableId="753166714">
    <w:abstractNumId w:val="16"/>
  </w:num>
  <w:num w:numId="5" w16cid:durableId="1971936993">
    <w:abstractNumId w:val="24"/>
  </w:num>
  <w:num w:numId="6" w16cid:durableId="915363479">
    <w:abstractNumId w:val="9"/>
  </w:num>
  <w:num w:numId="7" w16cid:durableId="111480456">
    <w:abstractNumId w:val="31"/>
  </w:num>
  <w:num w:numId="8" w16cid:durableId="1111781377">
    <w:abstractNumId w:val="14"/>
  </w:num>
  <w:num w:numId="9" w16cid:durableId="932932536">
    <w:abstractNumId w:val="3"/>
  </w:num>
  <w:num w:numId="10" w16cid:durableId="1017535581">
    <w:abstractNumId w:val="27"/>
  </w:num>
  <w:num w:numId="11" w16cid:durableId="324019106">
    <w:abstractNumId w:val="8"/>
  </w:num>
  <w:num w:numId="12" w16cid:durableId="2047438662">
    <w:abstractNumId w:val="12"/>
  </w:num>
  <w:num w:numId="13" w16cid:durableId="818501363">
    <w:abstractNumId w:val="2"/>
  </w:num>
  <w:num w:numId="14" w16cid:durableId="1830168401">
    <w:abstractNumId w:val="26"/>
  </w:num>
  <w:num w:numId="15" w16cid:durableId="156851608">
    <w:abstractNumId w:val="28"/>
  </w:num>
  <w:num w:numId="16" w16cid:durableId="41834373">
    <w:abstractNumId w:val="0"/>
  </w:num>
  <w:num w:numId="17" w16cid:durableId="1175220945">
    <w:abstractNumId w:val="29"/>
  </w:num>
  <w:num w:numId="18" w16cid:durableId="420569470">
    <w:abstractNumId w:val="11"/>
  </w:num>
  <w:num w:numId="19" w16cid:durableId="1981568904">
    <w:abstractNumId w:val="13"/>
  </w:num>
  <w:num w:numId="20" w16cid:durableId="1171329933">
    <w:abstractNumId w:val="7"/>
  </w:num>
  <w:num w:numId="21" w16cid:durableId="1254437900">
    <w:abstractNumId w:val="19"/>
  </w:num>
  <w:num w:numId="22" w16cid:durableId="1973175160">
    <w:abstractNumId w:val="15"/>
  </w:num>
  <w:num w:numId="23" w16cid:durableId="658927456">
    <w:abstractNumId w:val="4"/>
  </w:num>
  <w:num w:numId="24" w16cid:durableId="197205847">
    <w:abstractNumId w:val="30"/>
  </w:num>
  <w:num w:numId="25" w16cid:durableId="1310867805">
    <w:abstractNumId w:val="18"/>
  </w:num>
  <w:num w:numId="26" w16cid:durableId="367991944">
    <w:abstractNumId w:val="20"/>
  </w:num>
  <w:num w:numId="27" w16cid:durableId="1485119743">
    <w:abstractNumId w:val="5"/>
  </w:num>
  <w:num w:numId="28" w16cid:durableId="635332008">
    <w:abstractNumId w:val="10"/>
  </w:num>
  <w:num w:numId="29" w16cid:durableId="1653367609">
    <w:abstractNumId w:val="25"/>
  </w:num>
  <w:num w:numId="30" w16cid:durableId="34358708">
    <w:abstractNumId w:val="23"/>
  </w:num>
  <w:num w:numId="31" w16cid:durableId="122384065">
    <w:abstractNumId w:val="33"/>
  </w:num>
  <w:num w:numId="32" w16cid:durableId="743798149">
    <w:abstractNumId w:val="21"/>
  </w:num>
  <w:num w:numId="33" w16cid:durableId="75396515">
    <w:abstractNumId w:val="17"/>
  </w:num>
  <w:num w:numId="34" w16cid:durableId="1422875066">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3928"/>
    <w:rsid w:val="00023C09"/>
    <w:rsid w:val="00024847"/>
    <w:rsid w:val="00025388"/>
    <w:rsid w:val="0002593A"/>
    <w:rsid w:val="00025952"/>
    <w:rsid w:val="00026558"/>
    <w:rsid w:val="00027339"/>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99E"/>
    <w:rsid w:val="00044AA3"/>
    <w:rsid w:val="000450B4"/>
    <w:rsid w:val="000466E0"/>
    <w:rsid w:val="00046D75"/>
    <w:rsid w:val="00047D82"/>
    <w:rsid w:val="00050ACE"/>
    <w:rsid w:val="00051F65"/>
    <w:rsid w:val="0005259D"/>
    <w:rsid w:val="000528C2"/>
    <w:rsid w:val="0005301B"/>
    <w:rsid w:val="00053594"/>
    <w:rsid w:val="00055455"/>
    <w:rsid w:val="00055BD8"/>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250F"/>
    <w:rsid w:val="000A2BB4"/>
    <w:rsid w:val="000A32DC"/>
    <w:rsid w:val="000A3B15"/>
    <w:rsid w:val="000A429F"/>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2EE"/>
    <w:rsid w:val="000C1464"/>
    <w:rsid w:val="000C1910"/>
    <w:rsid w:val="000C20F5"/>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3D1"/>
    <w:rsid w:val="000E1D2E"/>
    <w:rsid w:val="000E2DE1"/>
    <w:rsid w:val="000E330C"/>
    <w:rsid w:val="000E372D"/>
    <w:rsid w:val="000E3B96"/>
    <w:rsid w:val="000E3C6B"/>
    <w:rsid w:val="000E506E"/>
    <w:rsid w:val="000E6B65"/>
    <w:rsid w:val="000F0B84"/>
    <w:rsid w:val="000F1E6C"/>
    <w:rsid w:val="000F212F"/>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3F5"/>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265"/>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406"/>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4F04"/>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1A5"/>
    <w:rsid w:val="001638C1"/>
    <w:rsid w:val="0016472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3F08"/>
    <w:rsid w:val="00195459"/>
    <w:rsid w:val="00195477"/>
    <w:rsid w:val="00195764"/>
    <w:rsid w:val="0019663D"/>
    <w:rsid w:val="00196980"/>
    <w:rsid w:val="00197AD5"/>
    <w:rsid w:val="00197F28"/>
    <w:rsid w:val="001A0E63"/>
    <w:rsid w:val="001A1EAF"/>
    <w:rsid w:val="001A2538"/>
    <w:rsid w:val="001A2922"/>
    <w:rsid w:val="001A3001"/>
    <w:rsid w:val="001A3F13"/>
    <w:rsid w:val="001A4269"/>
    <w:rsid w:val="001A460D"/>
    <w:rsid w:val="001A4677"/>
    <w:rsid w:val="001A59F2"/>
    <w:rsid w:val="001A65AD"/>
    <w:rsid w:val="001A799B"/>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61E"/>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6826"/>
    <w:rsid w:val="001E6FAF"/>
    <w:rsid w:val="001E74A7"/>
    <w:rsid w:val="001E7DFC"/>
    <w:rsid w:val="001F088C"/>
    <w:rsid w:val="001F0A20"/>
    <w:rsid w:val="001F0BC5"/>
    <w:rsid w:val="001F2E9E"/>
    <w:rsid w:val="001F30DB"/>
    <w:rsid w:val="001F3179"/>
    <w:rsid w:val="001F359C"/>
    <w:rsid w:val="001F4708"/>
    <w:rsid w:val="001F4DC0"/>
    <w:rsid w:val="001F79F7"/>
    <w:rsid w:val="00200516"/>
    <w:rsid w:val="00200C81"/>
    <w:rsid w:val="00200DA6"/>
    <w:rsid w:val="00200FAF"/>
    <w:rsid w:val="00201372"/>
    <w:rsid w:val="00202A89"/>
    <w:rsid w:val="00205497"/>
    <w:rsid w:val="002064E9"/>
    <w:rsid w:val="00206642"/>
    <w:rsid w:val="00207D77"/>
    <w:rsid w:val="00210557"/>
    <w:rsid w:val="00211E60"/>
    <w:rsid w:val="00212090"/>
    <w:rsid w:val="002120B9"/>
    <w:rsid w:val="002123FA"/>
    <w:rsid w:val="00213217"/>
    <w:rsid w:val="002133F7"/>
    <w:rsid w:val="00213894"/>
    <w:rsid w:val="00214846"/>
    <w:rsid w:val="002150F8"/>
    <w:rsid w:val="00215D59"/>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5B30"/>
    <w:rsid w:val="00226064"/>
    <w:rsid w:val="0022681B"/>
    <w:rsid w:val="002275F1"/>
    <w:rsid w:val="0023015A"/>
    <w:rsid w:val="00230AB9"/>
    <w:rsid w:val="00231510"/>
    <w:rsid w:val="0023331E"/>
    <w:rsid w:val="00233C67"/>
    <w:rsid w:val="00234685"/>
    <w:rsid w:val="002354DE"/>
    <w:rsid w:val="00235AF5"/>
    <w:rsid w:val="00235D1E"/>
    <w:rsid w:val="002372D5"/>
    <w:rsid w:val="002373B6"/>
    <w:rsid w:val="002422B5"/>
    <w:rsid w:val="00242C23"/>
    <w:rsid w:val="00243385"/>
    <w:rsid w:val="00243599"/>
    <w:rsid w:val="00243C19"/>
    <w:rsid w:val="00244414"/>
    <w:rsid w:val="002444D5"/>
    <w:rsid w:val="00244D45"/>
    <w:rsid w:val="00245837"/>
    <w:rsid w:val="00245E6F"/>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426F"/>
    <w:rsid w:val="00264BC2"/>
    <w:rsid w:val="0026529E"/>
    <w:rsid w:val="002665AB"/>
    <w:rsid w:val="0026722E"/>
    <w:rsid w:val="002679D9"/>
    <w:rsid w:val="002712C5"/>
    <w:rsid w:val="0027247D"/>
    <w:rsid w:val="0027275A"/>
    <w:rsid w:val="0027331D"/>
    <w:rsid w:val="00273762"/>
    <w:rsid w:val="00273AF1"/>
    <w:rsid w:val="002744AA"/>
    <w:rsid w:val="002745CC"/>
    <w:rsid w:val="00274B09"/>
    <w:rsid w:val="00275D07"/>
    <w:rsid w:val="0027718F"/>
    <w:rsid w:val="00280A60"/>
    <w:rsid w:val="00282C95"/>
    <w:rsid w:val="00282F01"/>
    <w:rsid w:val="00283202"/>
    <w:rsid w:val="002839A1"/>
    <w:rsid w:val="00283D37"/>
    <w:rsid w:val="00283E7D"/>
    <w:rsid w:val="00284477"/>
    <w:rsid w:val="00285400"/>
    <w:rsid w:val="00287D14"/>
    <w:rsid w:val="0029037B"/>
    <w:rsid w:val="00291480"/>
    <w:rsid w:val="002923B1"/>
    <w:rsid w:val="0029489A"/>
    <w:rsid w:val="002952C6"/>
    <w:rsid w:val="00295551"/>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B714F"/>
    <w:rsid w:val="002C02B5"/>
    <w:rsid w:val="002C0CE4"/>
    <w:rsid w:val="002C17DE"/>
    <w:rsid w:val="002C1AAB"/>
    <w:rsid w:val="002C1D0B"/>
    <w:rsid w:val="002C3075"/>
    <w:rsid w:val="002C35A7"/>
    <w:rsid w:val="002C36D5"/>
    <w:rsid w:val="002C44A7"/>
    <w:rsid w:val="002C4603"/>
    <w:rsid w:val="002C4B52"/>
    <w:rsid w:val="002C55DF"/>
    <w:rsid w:val="002C5A74"/>
    <w:rsid w:val="002C5EF3"/>
    <w:rsid w:val="002C649A"/>
    <w:rsid w:val="002C737E"/>
    <w:rsid w:val="002C7698"/>
    <w:rsid w:val="002C7A12"/>
    <w:rsid w:val="002C7A80"/>
    <w:rsid w:val="002C7D20"/>
    <w:rsid w:val="002D0353"/>
    <w:rsid w:val="002D09D4"/>
    <w:rsid w:val="002D1BB2"/>
    <w:rsid w:val="002D2F5B"/>
    <w:rsid w:val="002D2FB0"/>
    <w:rsid w:val="002D303F"/>
    <w:rsid w:val="002D3F49"/>
    <w:rsid w:val="002D4D3B"/>
    <w:rsid w:val="002D5198"/>
    <w:rsid w:val="002D51DD"/>
    <w:rsid w:val="002D5FA3"/>
    <w:rsid w:val="002D646C"/>
    <w:rsid w:val="002E1069"/>
    <w:rsid w:val="002E1400"/>
    <w:rsid w:val="002E2AE6"/>
    <w:rsid w:val="002E308F"/>
    <w:rsid w:val="002E53B1"/>
    <w:rsid w:val="002E58A8"/>
    <w:rsid w:val="002E6CD8"/>
    <w:rsid w:val="002E6E25"/>
    <w:rsid w:val="002E738C"/>
    <w:rsid w:val="002F02AC"/>
    <w:rsid w:val="002F05A1"/>
    <w:rsid w:val="002F08BF"/>
    <w:rsid w:val="002F0DA4"/>
    <w:rsid w:val="002F2021"/>
    <w:rsid w:val="002F2D41"/>
    <w:rsid w:val="002F2E73"/>
    <w:rsid w:val="002F59DF"/>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653"/>
    <w:rsid w:val="0032596D"/>
    <w:rsid w:val="00326095"/>
    <w:rsid w:val="00326F61"/>
    <w:rsid w:val="0032708D"/>
    <w:rsid w:val="00327E10"/>
    <w:rsid w:val="00334DA4"/>
    <w:rsid w:val="003352FA"/>
    <w:rsid w:val="00335F1E"/>
    <w:rsid w:val="0033603A"/>
    <w:rsid w:val="003362CF"/>
    <w:rsid w:val="00337FBA"/>
    <w:rsid w:val="00340182"/>
    <w:rsid w:val="0034111A"/>
    <w:rsid w:val="003428CD"/>
    <w:rsid w:val="00343EBA"/>
    <w:rsid w:val="003444A6"/>
    <w:rsid w:val="00344CDD"/>
    <w:rsid w:val="003479BA"/>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098"/>
    <w:rsid w:val="0036238E"/>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626"/>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0C88"/>
    <w:rsid w:val="003E1697"/>
    <w:rsid w:val="003E243B"/>
    <w:rsid w:val="003E2A81"/>
    <w:rsid w:val="003E491A"/>
    <w:rsid w:val="003E4E88"/>
    <w:rsid w:val="003E5293"/>
    <w:rsid w:val="003E52A7"/>
    <w:rsid w:val="003E5CB8"/>
    <w:rsid w:val="003E5E53"/>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064"/>
    <w:rsid w:val="00404E03"/>
    <w:rsid w:val="0040547B"/>
    <w:rsid w:val="004058C1"/>
    <w:rsid w:val="00405C95"/>
    <w:rsid w:val="00407179"/>
    <w:rsid w:val="004078CC"/>
    <w:rsid w:val="004078DD"/>
    <w:rsid w:val="00407A35"/>
    <w:rsid w:val="00407F37"/>
    <w:rsid w:val="00411046"/>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AFC"/>
    <w:rsid w:val="00427D14"/>
    <w:rsid w:val="00427DD2"/>
    <w:rsid w:val="00430070"/>
    <w:rsid w:val="00431B3D"/>
    <w:rsid w:val="00434EFE"/>
    <w:rsid w:val="00435AB9"/>
    <w:rsid w:val="00435E0A"/>
    <w:rsid w:val="00437306"/>
    <w:rsid w:val="00440627"/>
    <w:rsid w:val="00440713"/>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41C"/>
    <w:rsid w:val="004629FE"/>
    <w:rsid w:val="0046344D"/>
    <w:rsid w:val="00464218"/>
    <w:rsid w:val="004659E2"/>
    <w:rsid w:val="00473823"/>
    <w:rsid w:val="00474076"/>
    <w:rsid w:val="004749E6"/>
    <w:rsid w:val="00474EDD"/>
    <w:rsid w:val="004751DA"/>
    <w:rsid w:val="00475A94"/>
    <w:rsid w:val="00476B6E"/>
    <w:rsid w:val="00477057"/>
    <w:rsid w:val="004804BB"/>
    <w:rsid w:val="0048142E"/>
    <w:rsid w:val="0048242B"/>
    <w:rsid w:val="00482578"/>
    <w:rsid w:val="0048399A"/>
    <w:rsid w:val="00483B49"/>
    <w:rsid w:val="0048444A"/>
    <w:rsid w:val="00484914"/>
    <w:rsid w:val="00485038"/>
    <w:rsid w:val="00485A83"/>
    <w:rsid w:val="00486BF0"/>
    <w:rsid w:val="00486F60"/>
    <w:rsid w:val="004873A8"/>
    <w:rsid w:val="004918F0"/>
    <w:rsid w:val="00492487"/>
    <w:rsid w:val="00492C97"/>
    <w:rsid w:val="00494542"/>
    <w:rsid w:val="00495EC7"/>
    <w:rsid w:val="00496AC3"/>
    <w:rsid w:val="00497164"/>
    <w:rsid w:val="0049778E"/>
    <w:rsid w:val="004A1038"/>
    <w:rsid w:val="004A1357"/>
    <w:rsid w:val="004A2498"/>
    <w:rsid w:val="004A2BFE"/>
    <w:rsid w:val="004A2C9B"/>
    <w:rsid w:val="004A34F8"/>
    <w:rsid w:val="004A3D97"/>
    <w:rsid w:val="004A4CBA"/>
    <w:rsid w:val="004A5A7A"/>
    <w:rsid w:val="004A5D32"/>
    <w:rsid w:val="004A5F4A"/>
    <w:rsid w:val="004A7736"/>
    <w:rsid w:val="004A7830"/>
    <w:rsid w:val="004B012E"/>
    <w:rsid w:val="004B1CA3"/>
    <w:rsid w:val="004B2DF9"/>
    <w:rsid w:val="004B3EC1"/>
    <w:rsid w:val="004B4537"/>
    <w:rsid w:val="004B6A74"/>
    <w:rsid w:val="004C04CB"/>
    <w:rsid w:val="004C0FE7"/>
    <w:rsid w:val="004C21B9"/>
    <w:rsid w:val="004C2CC8"/>
    <w:rsid w:val="004C3922"/>
    <w:rsid w:val="004C43B8"/>
    <w:rsid w:val="004C59E3"/>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279"/>
    <w:rsid w:val="00520D02"/>
    <w:rsid w:val="00520F0F"/>
    <w:rsid w:val="00521CBF"/>
    <w:rsid w:val="00522A6D"/>
    <w:rsid w:val="00522DC0"/>
    <w:rsid w:val="00523060"/>
    <w:rsid w:val="00523218"/>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E44"/>
    <w:rsid w:val="00534F66"/>
    <w:rsid w:val="0053667A"/>
    <w:rsid w:val="00540E35"/>
    <w:rsid w:val="00540EB9"/>
    <w:rsid w:val="00540F5A"/>
    <w:rsid w:val="00541174"/>
    <w:rsid w:val="0054139C"/>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2E9B"/>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1D08"/>
    <w:rsid w:val="005934A2"/>
    <w:rsid w:val="00593B3B"/>
    <w:rsid w:val="005941C2"/>
    <w:rsid w:val="00594537"/>
    <w:rsid w:val="00594703"/>
    <w:rsid w:val="00595E3C"/>
    <w:rsid w:val="00596641"/>
    <w:rsid w:val="00597078"/>
    <w:rsid w:val="00597533"/>
    <w:rsid w:val="00597B20"/>
    <w:rsid w:val="005A36AC"/>
    <w:rsid w:val="005A44EE"/>
    <w:rsid w:val="005A54E3"/>
    <w:rsid w:val="005A693A"/>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297C"/>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2E3F"/>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41D"/>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091E"/>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52"/>
    <w:rsid w:val="0067625C"/>
    <w:rsid w:val="006762B9"/>
    <w:rsid w:val="00676410"/>
    <w:rsid w:val="006769BF"/>
    <w:rsid w:val="00676F91"/>
    <w:rsid w:val="006779AF"/>
    <w:rsid w:val="00677C71"/>
    <w:rsid w:val="00680527"/>
    <w:rsid w:val="0068128B"/>
    <w:rsid w:val="006817F8"/>
    <w:rsid w:val="00681A86"/>
    <w:rsid w:val="0068358B"/>
    <w:rsid w:val="00683663"/>
    <w:rsid w:val="006836E3"/>
    <w:rsid w:val="0068693A"/>
    <w:rsid w:val="00686F40"/>
    <w:rsid w:val="006901CD"/>
    <w:rsid w:val="006902FA"/>
    <w:rsid w:val="006903E4"/>
    <w:rsid w:val="0069052F"/>
    <w:rsid w:val="00691592"/>
    <w:rsid w:val="00691E4C"/>
    <w:rsid w:val="00692A65"/>
    <w:rsid w:val="006938C9"/>
    <w:rsid w:val="006949A8"/>
    <w:rsid w:val="00694B6C"/>
    <w:rsid w:val="00694F65"/>
    <w:rsid w:val="00695AD4"/>
    <w:rsid w:val="00696422"/>
    <w:rsid w:val="006964B6"/>
    <w:rsid w:val="00696581"/>
    <w:rsid w:val="00696EBD"/>
    <w:rsid w:val="00697C9B"/>
    <w:rsid w:val="00697E97"/>
    <w:rsid w:val="006A03C9"/>
    <w:rsid w:val="006A04A8"/>
    <w:rsid w:val="006A072D"/>
    <w:rsid w:val="006A0EEC"/>
    <w:rsid w:val="006A2334"/>
    <w:rsid w:val="006A5A41"/>
    <w:rsid w:val="006A5D10"/>
    <w:rsid w:val="006A6574"/>
    <w:rsid w:val="006A77A8"/>
    <w:rsid w:val="006B0474"/>
    <w:rsid w:val="006B0893"/>
    <w:rsid w:val="006B13DB"/>
    <w:rsid w:val="006B1D43"/>
    <w:rsid w:val="006B21D5"/>
    <w:rsid w:val="006B367B"/>
    <w:rsid w:val="006B39C3"/>
    <w:rsid w:val="006B3B05"/>
    <w:rsid w:val="006B46DB"/>
    <w:rsid w:val="006B4B4C"/>
    <w:rsid w:val="006B53EB"/>
    <w:rsid w:val="006B5C7D"/>
    <w:rsid w:val="006B7200"/>
    <w:rsid w:val="006B740D"/>
    <w:rsid w:val="006B74BF"/>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3E01"/>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5CBC"/>
    <w:rsid w:val="006F6461"/>
    <w:rsid w:val="006F78E8"/>
    <w:rsid w:val="006F7FF6"/>
    <w:rsid w:val="00700AD1"/>
    <w:rsid w:val="00701702"/>
    <w:rsid w:val="00702111"/>
    <w:rsid w:val="00702C1C"/>
    <w:rsid w:val="00704530"/>
    <w:rsid w:val="0070456E"/>
    <w:rsid w:val="0070502E"/>
    <w:rsid w:val="007052D4"/>
    <w:rsid w:val="00705346"/>
    <w:rsid w:val="00706962"/>
    <w:rsid w:val="00706B4A"/>
    <w:rsid w:val="00707061"/>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1BB"/>
    <w:rsid w:val="00720EA2"/>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162"/>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871F3"/>
    <w:rsid w:val="00790F18"/>
    <w:rsid w:val="00791F8A"/>
    <w:rsid w:val="00792244"/>
    <w:rsid w:val="00792ECC"/>
    <w:rsid w:val="0079422B"/>
    <w:rsid w:val="00795037"/>
    <w:rsid w:val="007A0CAA"/>
    <w:rsid w:val="007A1363"/>
    <w:rsid w:val="007A1FD5"/>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2A0"/>
    <w:rsid w:val="007B6B34"/>
    <w:rsid w:val="007B76F2"/>
    <w:rsid w:val="007B782B"/>
    <w:rsid w:val="007C154F"/>
    <w:rsid w:val="007C164B"/>
    <w:rsid w:val="007C1DF5"/>
    <w:rsid w:val="007C2E92"/>
    <w:rsid w:val="007C3930"/>
    <w:rsid w:val="007C4873"/>
    <w:rsid w:val="007C530C"/>
    <w:rsid w:val="007C54B0"/>
    <w:rsid w:val="007C6412"/>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894"/>
    <w:rsid w:val="00815F38"/>
    <w:rsid w:val="00816137"/>
    <w:rsid w:val="00816294"/>
    <w:rsid w:val="00816B13"/>
    <w:rsid w:val="00820182"/>
    <w:rsid w:val="0082059F"/>
    <w:rsid w:val="008208CD"/>
    <w:rsid w:val="0082142E"/>
    <w:rsid w:val="00821DAC"/>
    <w:rsid w:val="0082227D"/>
    <w:rsid w:val="008254C8"/>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1AE2"/>
    <w:rsid w:val="008529C8"/>
    <w:rsid w:val="00852B2E"/>
    <w:rsid w:val="00852C78"/>
    <w:rsid w:val="00852D4C"/>
    <w:rsid w:val="00853992"/>
    <w:rsid w:val="00855054"/>
    <w:rsid w:val="00856B19"/>
    <w:rsid w:val="00856B5E"/>
    <w:rsid w:val="008603CD"/>
    <w:rsid w:val="00861D3D"/>
    <w:rsid w:val="0086244A"/>
    <w:rsid w:val="0086387A"/>
    <w:rsid w:val="00863C5A"/>
    <w:rsid w:val="0086443A"/>
    <w:rsid w:val="008648F4"/>
    <w:rsid w:val="00864C2A"/>
    <w:rsid w:val="008660BB"/>
    <w:rsid w:val="00867CAC"/>
    <w:rsid w:val="00867EEE"/>
    <w:rsid w:val="008702E8"/>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A6F08"/>
    <w:rsid w:val="008B17BA"/>
    <w:rsid w:val="008B2699"/>
    <w:rsid w:val="008B2E9D"/>
    <w:rsid w:val="008B2EB5"/>
    <w:rsid w:val="008B2F0E"/>
    <w:rsid w:val="008B4792"/>
    <w:rsid w:val="008B4FAB"/>
    <w:rsid w:val="008B695C"/>
    <w:rsid w:val="008B6A0B"/>
    <w:rsid w:val="008B6FD7"/>
    <w:rsid w:val="008B7759"/>
    <w:rsid w:val="008C05EC"/>
    <w:rsid w:val="008C0D8C"/>
    <w:rsid w:val="008C1711"/>
    <w:rsid w:val="008C1D0F"/>
    <w:rsid w:val="008C33CF"/>
    <w:rsid w:val="008C442E"/>
    <w:rsid w:val="008C5567"/>
    <w:rsid w:val="008C5823"/>
    <w:rsid w:val="008C69C6"/>
    <w:rsid w:val="008C6C8D"/>
    <w:rsid w:val="008D221A"/>
    <w:rsid w:val="008D23E2"/>
    <w:rsid w:val="008D2AD6"/>
    <w:rsid w:val="008D2E79"/>
    <w:rsid w:val="008D5160"/>
    <w:rsid w:val="008D63C8"/>
    <w:rsid w:val="008D783B"/>
    <w:rsid w:val="008E090A"/>
    <w:rsid w:val="008E170E"/>
    <w:rsid w:val="008E5E25"/>
    <w:rsid w:val="008E71B7"/>
    <w:rsid w:val="008E7EEC"/>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A5F"/>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6730"/>
    <w:rsid w:val="009370FC"/>
    <w:rsid w:val="00937623"/>
    <w:rsid w:val="009404E8"/>
    <w:rsid w:val="0094093B"/>
    <w:rsid w:val="0094123F"/>
    <w:rsid w:val="00941E77"/>
    <w:rsid w:val="009430F8"/>
    <w:rsid w:val="009433F2"/>
    <w:rsid w:val="00944704"/>
    <w:rsid w:val="00944B67"/>
    <w:rsid w:val="00944BA2"/>
    <w:rsid w:val="00944BEF"/>
    <w:rsid w:val="00944FE1"/>
    <w:rsid w:val="0094503F"/>
    <w:rsid w:val="0094523D"/>
    <w:rsid w:val="00945316"/>
    <w:rsid w:val="0094638F"/>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BB5"/>
    <w:rsid w:val="00962F42"/>
    <w:rsid w:val="00963CBD"/>
    <w:rsid w:val="00963E65"/>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4D0C"/>
    <w:rsid w:val="009756B0"/>
    <w:rsid w:val="00975830"/>
    <w:rsid w:val="00976186"/>
    <w:rsid w:val="0097643A"/>
    <w:rsid w:val="009769FD"/>
    <w:rsid w:val="00977B12"/>
    <w:rsid w:val="00977F1B"/>
    <w:rsid w:val="0098036E"/>
    <w:rsid w:val="009803BB"/>
    <w:rsid w:val="009806B3"/>
    <w:rsid w:val="009807FD"/>
    <w:rsid w:val="009810CB"/>
    <w:rsid w:val="00981940"/>
    <w:rsid w:val="00981EB2"/>
    <w:rsid w:val="00983654"/>
    <w:rsid w:val="00984E1C"/>
    <w:rsid w:val="009865F3"/>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2F03"/>
    <w:rsid w:val="009A366C"/>
    <w:rsid w:val="009A408E"/>
    <w:rsid w:val="009A5CF6"/>
    <w:rsid w:val="009A5F42"/>
    <w:rsid w:val="009A72AE"/>
    <w:rsid w:val="009A7BC7"/>
    <w:rsid w:val="009A7DE0"/>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238F"/>
    <w:rsid w:val="009E3ED0"/>
    <w:rsid w:val="009E40F8"/>
    <w:rsid w:val="009E4B3A"/>
    <w:rsid w:val="009E4BFE"/>
    <w:rsid w:val="009E522F"/>
    <w:rsid w:val="009E56F6"/>
    <w:rsid w:val="009E6C83"/>
    <w:rsid w:val="009E7C86"/>
    <w:rsid w:val="009E7F7F"/>
    <w:rsid w:val="009F04F4"/>
    <w:rsid w:val="009F0EB6"/>
    <w:rsid w:val="009F2718"/>
    <w:rsid w:val="009F34C8"/>
    <w:rsid w:val="009F3601"/>
    <w:rsid w:val="009F3724"/>
    <w:rsid w:val="009F4A7A"/>
    <w:rsid w:val="009F4BF9"/>
    <w:rsid w:val="009F78F5"/>
    <w:rsid w:val="00A00052"/>
    <w:rsid w:val="00A0131F"/>
    <w:rsid w:val="00A01EDF"/>
    <w:rsid w:val="00A020EE"/>
    <w:rsid w:val="00A0211E"/>
    <w:rsid w:val="00A021B7"/>
    <w:rsid w:val="00A022D5"/>
    <w:rsid w:val="00A038A3"/>
    <w:rsid w:val="00A046AD"/>
    <w:rsid w:val="00A049CC"/>
    <w:rsid w:val="00A04E92"/>
    <w:rsid w:val="00A05127"/>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33A0"/>
    <w:rsid w:val="00A645B6"/>
    <w:rsid w:val="00A64C52"/>
    <w:rsid w:val="00A6506E"/>
    <w:rsid w:val="00A659C0"/>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B6C37"/>
    <w:rsid w:val="00AC08FD"/>
    <w:rsid w:val="00AC0E60"/>
    <w:rsid w:val="00AC29E2"/>
    <w:rsid w:val="00AC2C20"/>
    <w:rsid w:val="00AC360F"/>
    <w:rsid w:val="00AC3E6A"/>
    <w:rsid w:val="00AC3E97"/>
    <w:rsid w:val="00AC43D4"/>
    <w:rsid w:val="00AC56B2"/>
    <w:rsid w:val="00AC6684"/>
    <w:rsid w:val="00AC7AD7"/>
    <w:rsid w:val="00AD09EA"/>
    <w:rsid w:val="00AD0BA4"/>
    <w:rsid w:val="00AD166C"/>
    <w:rsid w:val="00AD243E"/>
    <w:rsid w:val="00AD2B02"/>
    <w:rsid w:val="00AD3D7F"/>
    <w:rsid w:val="00AD5282"/>
    <w:rsid w:val="00AD54ED"/>
    <w:rsid w:val="00AD5F88"/>
    <w:rsid w:val="00AD6063"/>
    <w:rsid w:val="00AD6790"/>
    <w:rsid w:val="00AD6ABD"/>
    <w:rsid w:val="00AD765C"/>
    <w:rsid w:val="00AD781D"/>
    <w:rsid w:val="00AD7D07"/>
    <w:rsid w:val="00AD7DF2"/>
    <w:rsid w:val="00AE0198"/>
    <w:rsid w:val="00AE1B11"/>
    <w:rsid w:val="00AE2A3E"/>
    <w:rsid w:val="00AE3210"/>
    <w:rsid w:val="00AE3AE8"/>
    <w:rsid w:val="00AE4039"/>
    <w:rsid w:val="00AE4DA8"/>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2AA5"/>
    <w:rsid w:val="00B03B19"/>
    <w:rsid w:val="00B04087"/>
    <w:rsid w:val="00B04955"/>
    <w:rsid w:val="00B04B5F"/>
    <w:rsid w:val="00B04FFF"/>
    <w:rsid w:val="00B05708"/>
    <w:rsid w:val="00B05A4F"/>
    <w:rsid w:val="00B06191"/>
    <w:rsid w:val="00B0627E"/>
    <w:rsid w:val="00B074EB"/>
    <w:rsid w:val="00B074EF"/>
    <w:rsid w:val="00B1047F"/>
    <w:rsid w:val="00B106B6"/>
    <w:rsid w:val="00B109BF"/>
    <w:rsid w:val="00B10C12"/>
    <w:rsid w:val="00B10F75"/>
    <w:rsid w:val="00B10FF8"/>
    <w:rsid w:val="00B1155F"/>
    <w:rsid w:val="00B1194A"/>
    <w:rsid w:val="00B11968"/>
    <w:rsid w:val="00B11A11"/>
    <w:rsid w:val="00B1294D"/>
    <w:rsid w:val="00B12A58"/>
    <w:rsid w:val="00B13D56"/>
    <w:rsid w:val="00B140C5"/>
    <w:rsid w:val="00B14424"/>
    <w:rsid w:val="00B16141"/>
    <w:rsid w:val="00B16355"/>
    <w:rsid w:val="00B227E6"/>
    <w:rsid w:val="00B23790"/>
    <w:rsid w:val="00B23C99"/>
    <w:rsid w:val="00B23F89"/>
    <w:rsid w:val="00B23F98"/>
    <w:rsid w:val="00B2461A"/>
    <w:rsid w:val="00B2466E"/>
    <w:rsid w:val="00B24A90"/>
    <w:rsid w:val="00B24DEA"/>
    <w:rsid w:val="00B2510F"/>
    <w:rsid w:val="00B25C65"/>
    <w:rsid w:val="00B2676F"/>
    <w:rsid w:val="00B278B4"/>
    <w:rsid w:val="00B27BBD"/>
    <w:rsid w:val="00B27FEE"/>
    <w:rsid w:val="00B300C8"/>
    <w:rsid w:val="00B30360"/>
    <w:rsid w:val="00B31021"/>
    <w:rsid w:val="00B314E7"/>
    <w:rsid w:val="00B317E7"/>
    <w:rsid w:val="00B34565"/>
    <w:rsid w:val="00B3468E"/>
    <w:rsid w:val="00B348CC"/>
    <w:rsid w:val="00B3510C"/>
    <w:rsid w:val="00B35278"/>
    <w:rsid w:val="00B35D75"/>
    <w:rsid w:val="00B36214"/>
    <w:rsid w:val="00B37772"/>
    <w:rsid w:val="00B4032B"/>
    <w:rsid w:val="00B40DDA"/>
    <w:rsid w:val="00B42184"/>
    <w:rsid w:val="00B43D10"/>
    <w:rsid w:val="00B44241"/>
    <w:rsid w:val="00B44374"/>
    <w:rsid w:val="00B45CB0"/>
    <w:rsid w:val="00B46044"/>
    <w:rsid w:val="00B50162"/>
    <w:rsid w:val="00B517DC"/>
    <w:rsid w:val="00B51935"/>
    <w:rsid w:val="00B51D8B"/>
    <w:rsid w:val="00B52649"/>
    <w:rsid w:val="00B52879"/>
    <w:rsid w:val="00B52CBB"/>
    <w:rsid w:val="00B52D1F"/>
    <w:rsid w:val="00B54234"/>
    <w:rsid w:val="00B54E99"/>
    <w:rsid w:val="00B5558C"/>
    <w:rsid w:val="00B5589B"/>
    <w:rsid w:val="00B560DC"/>
    <w:rsid w:val="00B56450"/>
    <w:rsid w:val="00B568CF"/>
    <w:rsid w:val="00B56C71"/>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79DA"/>
    <w:rsid w:val="00BB7EE7"/>
    <w:rsid w:val="00BC0E94"/>
    <w:rsid w:val="00BC0FC0"/>
    <w:rsid w:val="00BC22FB"/>
    <w:rsid w:val="00BC260C"/>
    <w:rsid w:val="00BC2DA0"/>
    <w:rsid w:val="00BC4149"/>
    <w:rsid w:val="00BC54CF"/>
    <w:rsid w:val="00BC57C8"/>
    <w:rsid w:val="00BC5ED7"/>
    <w:rsid w:val="00BC629E"/>
    <w:rsid w:val="00BC678B"/>
    <w:rsid w:val="00BC6E25"/>
    <w:rsid w:val="00BD110F"/>
    <w:rsid w:val="00BD2042"/>
    <w:rsid w:val="00BD2047"/>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3B9"/>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446"/>
    <w:rsid w:val="00BF3EDE"/>
    <w:rsid w:val="00BF571A"/>
    <w:rsid w:val="00BF5874"/>
    <w:rsid w:val="00BF5CBE"/>
    <w:rsid w:val="00BF629D"/>
    <w:rsid w:val="00BF75DE"/>
    <w:rsid w:val="00BF781B"/>
    <w:rsid w:val="00C00DCC"/>
    <w:rsid w:val="00C02432"/>
    <w:rsid w:val="00C02D69"/>
    <w:rsid w:val="00C03016"/>
    <w:rsid w:val="00C03C28"/>
    <w:rsid w:val="00C04802"/>
    <w:rsid w:val="00C06179"/>
    <w:rsid w:val="00C06E1C"/>
    <w:rsid w:val="00C07A1E"/>
    <w:rsid w:val="00C1068B"/>
    <w:rsid w:val="00C10EE8"/>
    <w:rsid w:val="00C11650"/>
    <w:rsid w:val="00C1219C"/>
    <w:rsid w:val="00C1239A"/>
    <w:rsid w:val="00C12CF9"/>
    <w:rsid w:val="00C14C21"/>
    <w:rsid w:val="00C1646E"/>
    <w:rsid w:val="00C171CA"/>
    <w:rsid w:val="00C20964"/>
    <w:rsid w:val="00C21427"/>
    <w:rsid w:val="00C21A5A"/>
    <w:rsid w:val="00C22F29"/>
    <w:rsid w:val="00C244A1"/>
    <w:rsid w:val="00C25229"/>
    <w:rsid w:val="00C253C4"/>
    <w:rsid w:val="00C254AA"/>
    <w:rsid w:val="00C25CCD"/>
    <w:rsid w:val="00C26613"/>
    <w:rsid w:val="00C27BFF"/>
    <w:rsid w:val="00C31030"/>
    <w:rsid w:val="00C344DA"/>
    <w:rsid w:val="00C34DA6"/>
    <w:rsid w:val="00C350EF"/>
    <w:rsid w:val="00C35236"/>
    <w:rsid w:val="00C3558E"/>
    <w:rsid w:val="00C3628A"/>
    <w:rsid w:val="00C36E13"/>
    <w:rsid w:val="00C37B64"/>
    <w:rsid w:val="00C4043C"/>
    <w:rsid w:val="00C409BC"/>
    <w:rsid w:val="00C40E12"/>
    <w:rsid w:val="00C41086"/>
    <w:rsid w:val="00C414C4"/>
    <w:rsid w:val="00C41B71"/>
    <w:rsid w:val="00C435C1"/>
    <w:rsid w:val="00C436F7"/>
    <w:rsid w:val="00C439E6"/>
    <w:rsid w:val="00C44725"/>
    <w:rsid w:val="00C44F06"/>
    <w:rsid w:val="00C464CA"/>
    <w:rsid w:val="00C47704"/>
    <w:rsid w:val="00C47C12"/>
    <w:rsid w:val="00C500DD"/>
    <w:rsid w:val="00C52165"/>
    <w:rsid w:val="00C52198"/>
    <w:rsid w:val="00C542F6"/>
    <w:rsid w:val="00C54EBD"/>
    <w:rsid w:val="00C55CDC"/>
    <w:rsid w:val="00C55F41"/>
    <w:rsid w:val="00C578AF"/>
    <w:rsid w:val="00C609B8"/>
    <w:rsid w:val="00C60F1C"/>
    <w:rsid w:val="00C61255"/>
    <w:rsid w:val="00C61AC3"/>
    <w:rsid w:val="00C623E3"/>
    <w:rsid w:val="00C62A6B"/>
    <w:rsid w:val="00C64A90"/>
    <w:rsid w:val="00C64D94"/>
    <w:rsid w:val="00C664DA"/>
    <w:rsid w:val="00C70427"/>
    <w:rsid w:val="00C70B18"/>
    <w:rsid w:val="00C70EA3"/>
    <w:rsid w:val="00C72511"/>
    <w:rsid w:val="00C72B8C"/>
    <w:rsid w:val="00C749CC"/>
    <w:rsid w:val="00C74F7E"/>
    <w:rsid w:val="00C7545B"/>
    <w:rsid w:val="00C765A1"/>
    <w:rsid w:val="00C7717A"/>
    <w:rsid w:val="00C7785B"/>
    <w:rsid w:val="00C82CC5"/>
    <w:rsid w:val="00C8362B"/>
    <w:rsid w:val="00C83CAC"/>
    <w:rsid w:val="00C84539"/>
    <w:rsid w:val="00C86BFB"/>
    <w:rsid w:val="00C87EAC"/>
    <w:rsid w:val="00C91535"/>
    <w:rsid w:val="00C918E6"/>
    <w:rsid w:val="00C932AC"/>
    <w:rsid w:val="00C93303"/>
    <w:rsid w:val="00C942CC"/>
    <w:rsid w:val="00C94BC8"/>
    <w:rsid w:val="00C95579"/>
    <w:rsid w:val="00C978D9"/>
    <w:rsid w:val="00CA0BA2"/>
    <w:rsid w:val="00CA14D1"/>
    <w:rsid w:val="00CA17FA"/>
    <w:rsid w:val="00CA1DC4"/>
    <w:rsid w:val="00CA1FCA"/>
    <w:rsid w:val="00CA3358"/>
    <w:rsid w:val="00CA3FFC"/>
    <w:rsid w:val="00CA6D2B"/>
    <w:rsid w:val="00CA7065"/>
    <w:rsid w:val="00CA7770"/>
    <w:rsid w:val="00CB0024"/>
    <w:rsid w:val="00CB1FD1"/>
    <w:rsid w:val="00CB2C4A"/>
    <w:rsid w:val="00CB462A"/>
    <w:rsid w:val="00CB4E7A"/>
    <w:rsid w:val="00CB4F66"/>
    <w:rsid w:val="00CB59A5"/>
    <w:rsid w:val="00CB6777"/>
    <w:rsid w:val="00CC0A76"/>
    <w:rsid w:val="00CC1930"/>
    <w:rsid w:val="00CC1C65"/>
    <w:rsid w:val="00CC1C74"/>
    <w:rsid w:val="00CC1C87"/>
    <w:rsid w:val="00CC22FD"/>
    <w:rsid w:val="00CC4183"/>
    <w:rsid w:val="00CC44AA"/>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5883"/>
    <w:rsid w:val="00D06336"/>
    <w:rsid w:val="00D06949"/>
    <w:rsid w:val="00D0719C"/>
    <w:rsid w:val="00D07289"/>
    <w:rsid w:val="00D10BC5"/>
    <w:rsid w:val="00D11620"/>
    <w:rsid w:val="00D127F6"/>
    <w:rsid w:val="00D138E9"/>
    <w:rsid w:val="00D139DA"/>
    <w:rsid w:val="00D13E59"/>
    <w:rsid w:val="00D140A2"/>
    <w:rsid w:val="00D1498B"/>
    <w:rsid w:val="00D1504A"/>
    <w:rsid w:val="00D1559F"/>
    <w:rsid w:val="00D15C6B"/>
    <w:rsid w:val="00D16D95"/>
    <w:rsid w:val="00D214D3"/>
    <w:rsid w:val="00D218F1"/>
    <w:rsid w:val="00D21A7F"/>
    <w:rsid w:val="00D21F48"/>
    <w:rsid w:val="00D21FFD"/>
    <w:rsid w:val="00D223D3"/>
    <w:rsid w:val="00D22645"/>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02A"/>
    <w:rsid w:val="00D34320"/>
    <w:rsid w:val="00D35E8E"/>
    <w:rsid w:val="00D3796E"/>
    <w:rsid w:val="00D37C96"/>
    <w:rsid w:val="00D404C1"/>
    <w:rsid w:val="00D40D22"/>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085"/>
    <w:rsid w:val="00D557F1"/>
    <w:rsid w:val="00D574FA"/>
    <w:rsid w:val="00D57ED2"/>
    <w:rsid w:val="00D61706"/>
    <w:rsid w:val="00D61791"/>
    <w:rsid w:val="00D61C81"/>
    <w:rsid w:val="00D61F2B"/>
    <w:rsid w:val="00D6217C"/>
    <w:rsid w:val="00D62383"/>
    <w:rsid w:val="00D62835"/>
    <w:rsid w:val="00D62F3C"/>
    <w:rsid w:val="00D632F3"/>
    <w:rsid w:val="00D64E40"/>
    <w:rsid w:val="00D67EEB"/>
    <w:rsid w:val="00D70478"/>
    <w:rsid w:val="00D7210F"/>
    <w:rsid w:val="00D727AF"/>
    <w:rsid w:val="00D73411"/>
    <w:rsid w:val="00D73E54"/>
    <w:rsid w:val="00D757AB"/>
    <w:rsid w:val="00D76125"/>
    <w:rsid w:val="00D76169"/>
    <w:rsid w:val="00D80239"/>
    <w:rsid w:val="00D81076"/>
    <w:rsid w:val="00D82189"/>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B01"/>
    <w:rsid w:val="00D96CE6"/>
    <w:rsid w:val="00D97CE5"/>
    <w:rsid w:val="00DA0999"/>
    <w:rsid w:val="00DA272C"/>
    <w:rsid w:val="00DA34F8"/>
    <w:rsid w:val="00DA4091"/>
    <w:rsid w:val="00DA4DC7"/>
    <w:rsid w:val="00DA5322"/>
    <w:rsid w:val="00DA7226"/>
    <w:rsid w:val="00DA7284"/>
    <w:rsid w:val="00DB0562"/>
    <w:rsid w:val="00DB0AA4"/>
    <w:rsid w:val="00DB1D24"/>
    <w:rsid w:val="00DB2169"/>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D6F"/>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3D"/>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4F3E"/>
    <w:rsid w:val="00E05041"/>
    <w:rsid w:val="00E0524E"/>
    <w:rsid w:val="00E05942"/>
    <w:rsid w:val="00E069E9"/>
    <w:rsid w:val="00E06F59"/>
    <w:rsid w:val="00E07041"/>
    <w:rsid w:val="00E07796"/>
    <w:rsid w:val="00E0798B"/>
    <w:rsid w:val="00E07C7B"/>
    <w:rsid w:val="00E10F5F"/>
    <w:rsid w:val="00E110D9"/>
    <w:rsid w:val="00E12E41"/>
    <w:rsid w:val="00E1491E"/>
    <w:rsid w:val="00E15C15"/>
    <w:rsid w:val="00E160DB"/>
    <w:rsid w:val="00E165AA"/>
    <w:rsid w:val="00E17693"/>
    <w:rsid w:val="00E209B6"/>
    <w:rsid w:val="00E21BBF"/>
    <w:rsid w:val="00E21FA3"/>
    <w:rsid w:val="00E22007"/>
    <w:rsid w:val="00E22D25"/>
    <w:rsid w:val="00E231E2"/>
    <w:rsid w:val="00E236FA"/>
    <w:rsid w:val="00E23AE5"/>
    <w:rsid w:val="00E24207"/>
    <w:rsid w:val="00E24AEC"/>
    <w:rsid w:val="00E25872"/>
    <w:rsid w:val="00E2608B"/>
    <w:rsid w:val="00E263C7"/>
    <w:rsid w:val="00E2693A"/>
    <w:rsid w:val="00E3153E"/>
    <w:rsid w:val="00E31597"/>
    <w:rsid w:val="00E31CDA"/>
    <w:rsid w:val="00E327FE"/>
    <w:rsid w:val="00E32B9F"/>
    <w:rsid w:val="00E33936"/>
    <w:rsid w:val="00E349D3"/>
    <w:rsid w:val="00E34AB2"/>
    <w:rsid w:val="00E40028"/>
    <w:rsid w:val="00E4147E"/>
    <w:rsid w:val="00E419FB"/>
    <w:rsid w:val="00E41A9C"/>
    <w:rsid w:val="00E41EC7"/>
    <w:rsid w:val="00E469DA"/>
    <w:rsid w:val="00E46D42"/>
    <w:rsid w:val="00E5154F"/>
    <w:rsid w:val="00E52FA0"/>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786"/>
    <w:rsid w:val="00E80B9E"/>
    <w:rsid w:val="00E81BEA"/>
    <w:rsid w:val="00E81D63"/>
    <w:rsid w:val="00E81F43"/>
    <w:rsid w:val="00E82452"/>
    <w:rsid w:val="00E836BB"/>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3FC7"/>
    <w:rsid w:val="00E94607"/>
    <w:rsid w:val="00E9526B"/>
    <w:rsid w:val="00E95421"/>
    <w:rsid w:val="00E9546E"/>
    <w:rsid w:val="00E955F0"/>
    <w:rsid w:val="00E957FC"/>
    <w:rsid w:val="00E960E3"/>
    <w:rsid w:val="00E967AC"/>
    <w:rsid w:val="00E978B4"/>
    <w:rsid w:val="00E97940"/>
    <w:rsid w:val="00EA0A36"/>
    <w:rsid w:val="00EA1D72"/>
    <w:rsid w:val="00EA2707"/>
    <w:rsid w:val="00EA2F82"/>
    <w:rsid w:val="00EA4020"/>
    <w:rsid w:val="00EA4377"/>
    <w:rsid w:val="00EA6665"/>
    <w:rsid w:val="00EA6B0F"/>
    <w:rsid w:val="00EA6BEF"/>
    <w:rsid w:val="00EA799E"/>
    <w:rsid w:val="00EA7B97"/>
    <w:rsid w:val="00EA7E83"/>
    <w:rsid w:val="00EB0347"/>
    <w:rsid w:val="00EB0A8E"/>
    <w:rsid w:val="00EB16C5"/>
    <w:rsid w:val="00EB226A"/>
    <w:rsid w:val="00EB28F2"/>
    <w:rsid w:val="00EB2E18"/>
    <w:rsid w:val="00EB3250"/>
    <w:rsid w:val="00EB4CC6"/>
    <w:rsid w:val="00EB5051"/>
    <w:rsid w:val="00EB58FB"/>
    <w:rsid w:val="00EB5936"/>
    <w:rsid w:val="00EB5AE2"/>
    <w:rsid w:val="00EB63B8"/>
    <w:rsid w:val="00EC0C14"/>
    <w:rsid w:val="00EC0F97"/>
    <w:rsid w:val="00EC0FBE"/>
    <w:rsid w:val="00EC14A4"/>
    <w:rsid w:val="00EC1E88"/>
    <w:rsid w:val="00EC2B88"/>
    <w:rsid w:val="00EC3485"/>
    <w:rsid w:val="00EC5060"/>
    <w:rsid w:val="00EC52A5"/>
    <w:rsid w:val="00EC52A6"/>
    <w:rsid w:val="00EC555F"/>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38D1"/>
    <w:rsid w:val="00EF4ACB"/>
    <w:rsid w:val="00EF509E"/>
    <w:rsid w:val="00EF55D0"/>
    <w:rsid w:val="00EF7D57"/>
    <w:rsid w:val="00F00535"/>
    <w:rsid w:val="00F00A28"/>
    <w:rsid w:val="00F01991"/>
    <w:rsid w:val="00F03BA4"/>
    <w:rsid w:val="00F04607"/>
    <w:rsid w:val="00F047EF"/>
    <w:rsid w:val="00F05931"/>
    <w:rsid w:val="00F11026"/>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69E2"/>
    <w:rsid w:val="00F27808"/>
    <w:rsid w:val="00F27998"/>
    <w:rsid w:val="00F27A8C"/>
    <w:rsid w:val="00F27E56"/>
    <w:rsid w:val="00F301AA"/>
    <w:rsid w:val="00F317E5"/>
    <w:rsid w:val="00F32198"/>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33A2"/>
    <w:rsid w:val="00F85863"/>
    <w:rsid w:val="00F85BD0"/>
    <w:rsid w:val="00F85D5F"/>
    <w:rsid w:val="00F87A08"/>
    <w:rsid w:val="00F9066F"/>
    <w:rsid w:val="00F90EE7"/>
    <w:rsid w:val="00F91C7F"/>
    <w:rsid w:val="00F91DE9"/>
    <w:rsid w:val="00F9265B"/>
    <w:rsid w:val="00F92F6A"/>
    <w:rsid w:val="00F93603"/>
    <w:rsid w:val="00F93D12"/>
    <w:rsid w:val="00F95EE5"/>
    <w:rsid w:val="00F9608C"/>
    <w:rsid w:val="00F96CEA"/>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83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uiPriority w:val="99"/>
    <w:rsid w:val="00B3510C"/>
    <w:rPr>
      <w:sz w:val="20"/>
      <w:szCs w:val="20"/>
    </w:rPr>
  </w:style>
  <w:style w:type="character" w:customStyle="1" w:styleId="CommentTextChar">
    <w:name w:val="Comment Text Char"/>
    <w:basedOn w:val="DefaultParagraphFont"/>
    <w:link w:val="CommentText"/>
    <w:uiPriority w:val="99"/>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C297C"/>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6293</Words>
  <Characters>35875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2026-01-14T08:32:00Z</cp:lastPrinted>
  <dcterms:created xsi:type="dcterms:W3CDTF">2026-08-04T10:06:00Z</dcterms:created>
  <dcterms:modified xsi:type="dcterms:W3CDTF">2026-08-04T10:06:00Z</dcterms:modified>
</cp:coreProperties>
</file>