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402B4">
        <w:rPr>
          <w:rFonts w:ascii="Calibri" w:hAnsi="Calibri" w:cs="Calibri"/>
          <w:color w:val="000000"/>
          <w:sz w:val="24"/>
          <w:szCs w:val="24"/>
        </w:rPr>
        <w:t>2022-01-19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A20A8F" w:rsidRPr="00A20A8F">
        <w:t>048221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402B4">
        <w:rPr>
          <w:rFonts w:ascii="Calibri" w:hAnsi="Calibri" w:cs="Calibri"/>
          <w:color w:val="000000"/>
          <w:sz w:val="24"/>
          <w:szCs w:val="24"/>
        </w:rPr>
        <w:t>ng date: 2022-01-25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20A8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0A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Sulphur 80 WP 5 X 25kg</w:t>
            </w:r>
          </w:p>
        </w:tc>
        <w:tc>
          <w:tcPr>
            <w:tcW w:w="1190" w:type="dxa"/>
          </w:tcPr>
          <w:p w:rsidR="00062FE7" w:rsidRDefault="00A20A8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639DA" w:rsidTr="00DA6B6D">
        <w:tc>
          <w:tcPr>
            <w:tcW w:w="562" w:type="dxa"/>
          </w:tcPr>
          <w:p w:rsidR="00F639DA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639DA" w:rsidRPr="00F639DA" w:rsidRDefault="00A20A8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20A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Dithane</w:t>
            </w:r>
            <w:proofErr w:type="spellEnd"/>
            <w:r w:rsidRPr="00A20A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800 WP 5 X 25kg</w:t>
            </w:r>
          </w:p>
        </w:tc>
        <w:tc>
          <w:tcPr>
            <w:tcW w:w="1190" w:type="dxa"/>
          </w:tcPr>
          <w:p w:rsidR="00F639DA" w:rsidRDefault="00A20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6198E" w:rsidRPr="00803D32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B9A23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4AB7-291C-4B76-9D08-6E1F3904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2022-01-19T10:27:00Z</dcterms:created>
  <dcterms:modified xsi:type="dcterms:W3CDTF">2022-01-19T10:27:00Z</dcterms:modified>
</cp:coreProperties>
</file>