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87" w:rsidRPr="0099194D" w:rsidRDefault="00B14164">
      <w:pPr>
        <w:rPr>
          <w:b/>
        </w:rPr>
      </w:pPr>
      <w:r>
        <w:rPr>
          <w:b/>
        </w:rPr>
        <w:t xml:space="preserve">Pressed Metal </w:t>
      </w:r>
      <w:r w:rsidR="007C4209" w:rsidRPr="0099194D">
        <w:rPr>
          <w:b/>
        </w:rPr>
        <w:t>Lapel pins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159"/>
        <w:gridCol w:w="1671"/>
        <w:gridCol w:w="2750"/>
        <w:gridCol w:w="1620"/>
      </w:tblGrid>
      <w:tr w:rsidR="00D72292" w:rsidTr="001A152C">
        <w:tc>
          <w:tcPr>
            <w:tcW w:w="2065" w:type="dxa"/>
          </w:tcPr>
          <w:p w:rsidR="00D72292" w:rsidRPr="00754A45" w:rsidRDefault="00D72292">
            <w:pPr>
              <w:rPr>
                <w:b/>
              </w:rPr>
            </w:pPr>
            <w:r w:rsidRPr="00754A45">
              <w:rPr>
                <w:b/>
              </w:rPr>
              <w:t>Size</w:t>
            </w:r>
          </w:p>
        </w:tc>
        <w:tc>
          <w:tcPr>
            <w:tcW w:w="1159" w:type="dxa"/>
          </w:tcPr>
          <w:p w:rsidR="00D72292" w:rsidRPr="00754A45" w:rsidRDefault="00D72292">
            <w:pPr>
              <w:rPr>
                <w:b/>
              </w:rPr>
            </w:pPr>
            <w:r w:rsidRPr="00754A45">
              <w:rPr>
                <w:b/>
              </w:rPr>
              <w:t>Shape</w:t>
            </w:r>
          </w:p>
        </w:tc>
        <w:tc>
          <w:tcPr>
            <w:tcW w:w="1671" w:type="dxa"/>
          </w:tcPr>
          <w:p w:rsidR="00D72292" w:rsidRPr="00754A45" w:rsidRDefault="00D72292">
            <w:pPr>
              <w:rPr>
                <w:b/>
              </w:rPr>
            </w:pPr>
            <w:r w:rsidRPr="00754A45">
              <w:rPr>
                <w:b/>
              </w:rPr>
              <w:t>Colour</w:t>
            </w:r>
          </w:p>
        </w:tc>
        <w:tc>
          <w:tcPr>
            <w:tcW w:w="2750" w:type="dxa"/>
          </w:tcPr>
          <w:p w:rsidR="00D72292" w:rsidRPr="00754A45" w:rsidRDefault="00D72292">
            <w:pPr>
              <w:rPr>
                <w:b/>
              </w:rPr>
            </w:pPr>
            <w:r w:rsidRPr="00754A45">
              <w:rPr>
                <w:b/>
              </w:rPr>
              <w:t>Logo</w:t>
            </w:r>
          </w:p>
        </w:tc>
        <w:tc>
          <w:tcPr>
            <w:tcW w:w="1620" w:type="dxa"/>
          </w:tcPr>
          <w:p w:rsidR="00D72292" w:rsidRPr="00754A45" w:rsidRDefault="00D72292" w:rsidP="00613385">
            <w:pPr>
              <w:rPr>
                <w:b/>
              </w:rPr>
            </w:pPr>
            <w:r w:rsidRPr="00754A45">
              <w:rPr>
                <w:b/>
              </w:rPr>
              <w:t>Quantity</w:t>
            </w:r>
          </w:p>
        </w:tc>
      </w:tr>
      <w:tr w:rsidR="00D72292" w:rsidTr="001A152C">
        <w:tc>
          <w:tcPr>
            <w:tcW w:w="2065" w:type="dxa"/>
          </w:tcPr>
          <w:p w:rsidR="00D72292" w:rsidRDefault="00D72292">
            <w:r>
              <w:t>25mm</w:t>
            </w:r>
          </w:p>
        </w:tc>
        <w:tc>
          <w:tcPr>
            <w:tcW w:w="1159" w:type="dxa"/>
          </w:tcPr>
          <w:p w:rsidR="00D72292" w:rsidRDefault="00D72292">
            <w:r>
              <w:t>Circle</w:t>
            </w:r>
          </w:p>
        </w:tc>
        <w:tc>
          <w:tcPr>
            <w:tcW w:w="1671" w:type="dxa"/>
          </w:tcPr>
          <w:p w:rsidR="00D72292" w:rsidRDefault="00D72292">
            <w:r>
              <w:t>deep Gold</w:t>
            </w:r>
          </w:p>
        </w:tc>
        <w:tc>
          <w:tcPr>
            <w:tcW w:w="2750" w:type="dxa"/>
          </w:tcPr>
          <w:p w:rsidR="00D72292" w:rsidRDefault="00D72292">
            <w:r>
              <w:t>Full Colour G20 LOGO</w:t>
            </w:r>
          </w:p>
        </w:tc>
        <w:tc>
          <w:tcPr>
            <w:tcW w:w="1620" w:type="dxa"/>
          </w:tcPr>
          <w:p w:rsidR="00D72292" w:rsidRDefault="00D72292" w:rsidP="00613385">
            <w:r>
              <w:t>90</w:t>
            </w:r>
          </w:p>
        </w:tc>
      </w:tr>
      <w:tr w:rsidR="00D72292" w:rsidTr="001A152C">
        <w:tc>
          <w:tcPr>
            <w:tcW w:w="2065" w:type="dxa"/>
          </w:tcPr>
          <w:p w:rsidR="00D72292" w:rsidRDefault="00D72292" w:rsidP="002F02CD">
            <w:r>
              <w:t>25mm</w:t>
            </w:r>
          </w:p>
        </w:tc>
        <w:tc>
          <w:tcPr>
            <w:tcW w:w="1159" w:type="dxa"/>
          </w:tcPr>
          <w:p w:rsidR="00D72292" w:rsidRDefault="00D72292" w:rsidP="002F02CD">
            <w:r>
              <w:t>Circle</w:t>
            </w:r>
          </w:p>
        </w:tc>
        <w:tc>
          <w:tcPr>
            <w:tcW w:w="1671" w:type="dxa"/>
          </w:tcPr>
          <w:p w:rsidR="00D72292" w:rsidRDefault="00D72292" w:rsidP="002F02CD">
            <w:r>
              <w:t>Deep Gold</w:t>
            </w:r>
          </w:p>
        </w:tc>
        <w:tc>
          <w:tcPr>
            <w:tcW w:w="2750" w:type="dxa"/>
          </w:tcPr>
          <w:p w:rsidR="00D72292" w:rsidRDefault="00D72292" w:rsidP="002F02CD">
            <w:r>
              <w:t>GOLD LOGO</w:t>
            </w:r>
          </w:p>
        </w:tc>
        <w:tc>
          <w:tcPr>
            <w:tcW w:w="1620" w:type="dxa"/>
          </w:tcPr>
          <w:p w:rsidR="00D72292" w:rsidRDefault="00232297" w:rsidP="002F02CD">
            <w:r>
              <w:t>70</w:t>
            </w:r>
          </w:p>
        </w:tc>
      </w:tr>
      <w:tr w:rsidR="00D72292" w:rsidTr="001A152C">
        <w:tc>
          <w:tcPr>
            <w:tcW w:w="2065" w:type="dxa"/>
            <w:shd w:val="clear" w:color="auto" w:fill="DDD9C3" w:themeFill="background2" w:themeFillShade="E6"/>
          </w:tcPr>
          <w:p w:rsidR="00D72292" w:rsidRDefault="00D72292" w:rsidP="00443B71">
            <w:r>
              <w:t>Lapel pin container</w:t>
            </w:r>
          </w:p>
        </w:tc>
        <w:tc>
          <w:tcPr>
            <w:tcW w:w="1159" w:type="dxa"/>
            <w:shd w:val="clear" w:color="auto" w:fill="DDD9C3" w:themeFill="background2" w:themeFillShade="E6"/>
          </w:tcPr>
          <w:p w:rsidR="00D72292" w:rsidRDefault="00D72292" w:rsidP="00443B71"/>
        </w:tc>
        <w:tc>
          <w:tcPr>
            <w:tcW w:w="1671" w:type="dxa"/>
            <w:shd w:val="clear" w:color="auto" w:fill="DDD9C3" w:themeFill="background2" w:themeFillShade="E6"/>
          </w:tcPr>
          <w:p w:rsidR="00D72292" w:rsidRDefault="00D72292" w:rsidP="00443B71"/>
        </w:tc>
        <w:tc>
          <w:tcPr>
            <w:tcW w:w="2750" w:type="dxa"/>
            <w:shd w:val="clear" w:color="auto" w:fill="DDD9C3" w:themeFill="background2" w:themeFillShade="E6"/>
          </w:tcPr>
          <w:p w:rsidR="00D72292" w:rsidRPr="00FE3E16" w:rsidRDefault="00D72292" w:rsidP="00443B71"/>
        </w:tc>
        <w:tc>
          <w:tcPr>
            <w:tcW w:w="1620" w:type="dxa"/>
            <w:shd w:val="clear" w:color="auto" w:fill="DDD9C3" w:themeFill="background2" w:themeFillShade="E6"/>
          </w:tcPr>
          <w:p w:rsidR="00D72292" w:rsidRDefault="00232297" w:rsidP="00443B71">
            <w:r>
              <w:t>16</w:t>
            </w:r>
            <w:r w:rsidR="00D72292">
              <w:t>0</w:t>
            </w:r>
          </w:p>
        </w:tc>
      </w:tr>
    </w:tbl>
    <w:p w:rsidR="001A152C" w:rsidRDefault="001A152C" w:rsidP="001A152C">
      <w:pPr>
        <w:spacing w:after="0"/>
        <w:rPr>
          <w:b/>
        </w:rPr>
      </w:pPr>
    </w:p>
    <w:p w:rsidR="007C4209" w:rsidRDefault="007C4209" w:rsidP="001A152C">
      <w:pPr>
        <w:spacing w:after="0"/>
        <w:rPr>
          <w:b/>
        </w:rPr>
      </w:pPr>
      <w:r w:rsidRPr="006B10F2">
        <w:rPr>
          <w:b/>
        </w:rPr>
        <w:t>Details:</w:t>
      </w:r>
    </w:p>
    <w:p w:rsidR="001A152C" w:rsidRPr="006B10F2" w:rsidRDefault="001A152C" w:rsidP="001A152C">
      <w:pPr>
        <w:spacing w:after="0"/>
        <w:rPr>
          <w:b/>
        </w:rPr>
      </w:pPr>
    </w:p>
    <w:p w:rsidR="007C4209" w:rsidRPr="004A5392" w:rsidRDefault="007C4209" w:rsidP="004A5392">
      <w:pPr>
        <w:pStyle w:val="ListParagraph"/>
        <w:numPr>
          <w:ilvl w:val="0"/>
          <w:numId w:val="1"/>
        </w:numPr>
        <w:rPr>
          <w:b/>
        </w:rPr>
      </w:pPr>
      <w:r>
        <w:t>All the lapel pins must have the wording</w:t>
      </w:r>
      <w:r w:rsidR="00DC4308">
        <w:t xml:space="preserve"> in circular</w:t>
      </w:r>
      <w:r>
        <w:t xml:space="preserve"> around the circle: </w:t>
      </w:r>
      <w:r w:rsidR="00D72292">
        <w:rPr>
          <w:b/>
        </w:rPr>
        <w:t>LEADERS’ SUMMIT</w:t>
      </w:r>
    </w:p>
    <w:p w:rsidR="00DC4308" w:rsidRPr="00DC4308" w:rsidRDefault="00447332" w:rsidP="004A5392">
      <w:pPr>
        <w:pStyle w:val="ListParagraph"/>
        <w:numPr>
          <w:ilvl w:val="0"/>
          <w:numId w:val="1"/>
        </w:numPr>
      </w:pPr>
      <w:r>
        <w:t>Each l</w:t>
      </w:r>
      <w:r w:rsidR="00146D76">
        <w:t>apel pin must be engraved</w:t>
      </w:r>
      <w:r w:rsidR="00DC4308" w:rsidRPr="00DC4308">
        <w:t xml:space="preserve"> with a unique number under it.</w:t>
      </w:r>
    </w:p>
    <w:p w:rsidR="00DC4308" w:rsidRPr="00BF261A" w:rsidRDefault="00DC4308" w:rsidP="004A5392">
      <w:pPr>
        <w:pStyle w:val="ListParagraph"/>
        <w:numPr>
          <w:ilvl w:val="0"/>
          <w:numId w:val="1"/>
        </w:numPr>
        <w:rPr>
          <w:color w:val="FF0000"/>
        </w:rPr>
      </w:pPr>
      <w:r w:rsidRPr="00DC4308">
        <w:t>Each lapel pin must have</w:t>
      </w:r>
      <w:r w:rsidR="0099194D">
        <w:t xml:space="preserve"> strong magnet</w:t>
      </w:r>
      <w:r w:rsidR="00D72292">
        <w:t>ism</w:t>
      </w:r>
      <w:r w:rsidR="0099194D">
        <w:t xml:space="preserve"> to be able to clip</w:t>
      </w:r>
      <w:r w:rsidR="00D72292">
        <w:t xml:space="preserve"> it on heavy coats</w:t>
      </w:r>
    </w:p>
    <w:p w:rsidR="00BF261A" w:rsidRPr="004A5392" w:rsidRDefault="00BF261A" w:rsidP="004A5392">
      <w:pPr>
        <w:pStyle w:val="ListParagraph"/>
        <w:numPr>
          <w:ilvl w:val="0"/>
          <w:numId w:val="1"/>
        </w:numPr>
        <w:rPr>
          <w:color w:val="FF0000"/>
        </w:rPr>
      </w:pPr>
      <w:r>
        <w:t>The lapel pins must have smooth polished finishing</w:t>
      </w:r>
    </w:p>
    <w:p w:rsidR="004A5392" w:rsidRPr="002A2F77" w:rsidRDefault="004A5392" w:rsidP="004A5392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Each lapel pin must be contained in its leather container </w:t>
      </w:r>
      <w:r w:rsidR="00B35084">
        <w:t>which bears the design on the opening lid</w:t>
      </w:r>
      <w:r w:rsidR="00D72292">
        <w:t xml:space="preserve"> ( see figure 2</w:t>
      </w:r>
      <w:r w:rsidR="00712162">
        <w:t>)</w:t>
      </w:r>
      <w:r w:rsidR="001B645F">
        <w:t xml:space="preserve"> – </w:t>
      </w:r>
    </w:p>
    <w:p w:rsidR="002A2F77" w:rsidRPr="002A2F77" w:rsidRDefault="002A2F77" w:rsidP="001A152C">
      <w:pPr>
        <w:pStyle w:val="ListParagraph"/>
        <w:numPr>
          <w:ilvl w:val="0"/>
          <w:numId w:val="1"/>
        </w:numPr>
        <w:spacing w:after="0"/>
        <w:rPr>
          <w:b/>
          <w:i/>
          <w:color w:val="FF0000"/>
        </w:rPr>
      </w:pPr>
      <w:r>
        <w:rPr>
          <w:b/>
          <w:i/>
          <w:color w:val="FF0000"/>
        </w:rPr>
        <w:t>Three</w:t>
      </w:r>
      <w:r w:rsidRPr="002A2F77">
        <w:rPr>
          <w:b/>
          <w:i/>
          <w:color w:val="FF0000"/>
        </w:rPr>
        <w:t xml:space="preserve"> samples must be provided before going into production.</w:t>
      </w:r>
    </w:p>
    <w:p w:rsidR="004D4630" w:rsidRDefault="004D4630" w:rsidP="001A152C">
      <w:pPr>
        <w:spacing w:after="0"/>
        <w:rPr>
          <w:b/>
          <w:color w:val="FF0000"/>
        </w:rPr>
      </w:pPr>
    </w:p>
    <w:p w:rsidR="004D4630" w:rsidRDefault="004D4630" w:rsidP="001A152C">
      <w:pPr>
        <w:spacing w:after="0"/>
        <w:rPr>
          <w:b/>
          <w:color w:val="FF0000"/>
        </w:rPr>
      </w:pPr>
      <w:r>
        <w:rPr>
          <w:b/>
          <w:color w:val="FF0000"/>
        </w:rPr>
        <w:t>EXAMPLES</w:t>
      </w:r>
    </w:p>
    <w:p w:rsidR="004D4630" w:rsidRDefault="004D4630" w:rsidP="001A152C">
      <w:pPr>
        <w:spacing w:after="0"/>
      </w:pPr>
    </w:p>
    <w:p w:rsidR="004E2A8A" w:rsidRDefault="004E2A8A">
      <w:r>
        <w:rPr>
          <w:noProof/>
          <w:lang w:val="en-US"/>
        </w:rPr>
        <w:lastRenderedPageBreak/>
        <w:drawing>
          <wp:inline distT="0" distB="0" distL="0" distR="0">
            <wp:extent cx="4124325" cy="38190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442" cy="382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8A" w:rsidRDefault="004E2A8A"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3810040" cy="4523661"/>
            <wp:effectExtent l="5397" t="0" r="5398" b="5397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72755" cy="45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2162" w:rsidRDefault="00D72292">
      <w:r>
        <w:t>Figure 2: Lapel pin Container</w:t>
      </w:r>
    </w:p>
    <w:p w:rsidR="004E2A8A" w:rsidRPr="004E2A8A" w:rsidRDefault="00712162" w:rsidP="004E2A8A">
      <w:r>
        <w:rPr>
          <w:noProof/>
          <w:lang w:val="en-US"/>
        </w:rPr>
        <w:lastRenderedPageBreak/>
        <w:drawing>
          <wp:inline distT="0" distB="0" distL="0" distR="0">
            <wp:extent cx="4895850" cy="373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8A" w:rsidRPr="004E2A8A" w:rsidRDefault="00712162" w:rsidP="001A152C">
      <w:pPr>
        <w:spacing w:after="0"/>
      </w:pPr>
      <w:r>
        <w:t>Lapel pin pouch when closed</w:t>
      </w:r>
    </w:p>
    <w:p w:rsidR="00146D76" w:rsidRDefault="00146D76" w:rsidP="00146D76"/>
    <w:p w:rsidR="002227A2" w:rsidRDefault="002227A2" w:rsidP="00146D76">
      <w:pPr>
        <w:jc w:val="center"/>
        <w:rPr>
          <w:i/>
        </w:rPr>
      </w:pPr>
      <w:r w:rsidRPr="002227A2">
        <w:rPr>
          <w:i/>
          <w:noProof/>
          <w:lang w:val="en-US"/>
        </w:rPr>
        <w:drawing>
          <wp:inline distT="0" distB="0" distL="0" distR="0" wp14:anchorId="5A457E3D" wp14:editId="67C1153F">
            <wp:extent cx="1841500" cy="1816100"/>
            <wp:effectExtent l="0" t="0" r="635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76" w:rsidRPr="002227A2" w:rsidRDefault="00D72292" w:rsidP="00146D76">
      <w:pPr>
        <w:jc w:val="center"/>
        <w:rPr>
          <w:b/>
          <w:i/>
        </w:rPr>
      </w:pPr>
      <w:r w:rsidRPr="002227A2">
        <w:rPr>
          <w:b/>
          <w:i/>
        </w:rPr>
        <w:t xml:space="preserve">G20 </w:t>
      </w:r>
      <w:r w:rsidR="00146D76" w:rsidRPr="002227A2">
        <w:rPr>
          <w:b/>
          <w:i/>
        </w:rPr>
        <w:t>Logo</w:t>
      </w:r>
    </w:p>
    <w:sectPr w:rsidR="00146D76" w:rsidRPr="002227A2" w:rsidSect="001A152C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3B3"/>
    <w:multiLevelType w:val="hybridMultilevel"/>
    <w:tmpl w:val="B87053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09"/>
    <w:rsid w:val="00146D76"/>
    <w:rsid w:val="001A152C"/>
    <w:rsid w:val="001B645F"/>
    <w:rsid w:val="001C7A9B"/>
    <w:rsid w:val="001E1398"/>
    <w:rsid w:val="00205D00"/>
    <w:rsid w:val="002227A2"/>
    <w:rsid w:val="00232297"/>
    <w:rsid w:val="002803B1"/>
    <w:rsid w:val="002A2F77"/>
    <w:rsid w:val="002F02CD"/>
    <w:rsid w:val="00443B71"/>
    <w:rsid w:val="00447332"/>
    <w:rsid w:val="00491954"/>
    <w:rsid w:val="004A5392"/>
    <w:rsid w:val="004D4630"/>
    <w:rsid w:val="004E2A8A"/>
    <w:rsid w:val="005258EA"/>
    <w:rsid w:val="005E2087"/>
    <w:rsid w:val="00664D44"/>
    <w:rsid w:val="006B10F2"/>
    <w:rsid w:val="006D06EA"/>
    <w:rsid w:val="00712162"/>
    <w:rsid w:val="00754A45"/>
    <w:rsid w:val="007C4209"/>
    <w:rsid w:val="00852D94"/>
    <w:rsid w:val="008812F1"/>
    <w:rsid w:val="008A0F9A"/>
    <w:rsid w:val="008A2373"/>
    <w:rsid w:val="009040AD"/>
    <w:rsid w:val="0099194D"/>
    <w:rsid w:val="00B14164"/>
    <w:rsid w:val="00B35084"/>
    <w:rsid w:val="00BF261A"/>
    <w:rsid w:val="00D5300A"/>
    <w:rsid w:val="00D72292"/>
    <w:rsid w:val="00DC4308"/>
    <w:rsid w:val="00E76C5D"/>
    <w:rsid w:val="00EA53C4"/>
    <w:rsid w:val="00F94DCD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F504"/>
  <w15:docId w15:val="{BF354E40-471F-4F6F-9983-125AEE2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Sekgobela, Kgothatso</dc:creator>
  <cp:lastModifiedBy>Morewane, Tebogo</cp:lastModifiedBy>
  <cp:revision>2</cp:revision>
  <dcterms:created xsi:type="dcterms:W3CDTF">2025-07-10T08:27:00Z</dcterms:created>
  <dcterms:modified xsi:type="dcterms:W3CDTF">2025-07-10T08:27:00Z</dcterms:modified>
</cp:coreProperties>
</file>