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Look w:val="04A0" w:firstRow="1" w:lastRow="0" w:firstColumn="1" w:lastColumn="0" w:noHBand="0" w:noVBand="1"/>
      </w:tblPr>
      <w:tblGrid>
        <w:gridCol w:w="3227"/>
        <w:gridCol w:w="5953"/>
      </w:tblGrid>
      <w:tr w:rsidR="00607D65" w:rsidRPr="00905071" w14:paraId="50BFEE67" w14:textId="77777777" w:rsidTr="00EC662F">
        <w:tc>
          <w:tcPr>
            <w:tcW w:w="3227" w:type="dxa"/>
          </w:tcPr>
          <w:p w14:paraId="73B4B333" w14:textId="77777777" w:rsidR="00607D65" w:rsidRPr="00905071" w:rsidRDefault="00607D65" w:rsidP="00EB6A30">
            <w:pPr>
              <w:spacing w:before="60" w:after="60" w:line="276" w:lineRule="auto"/>
              <w:rPr>
                <w:rFonts w:ascii="Arial" w:hAnsi="Arial" w:cs="Arial"/>
                <w:b/>
                <w:sz w:val="20"/>
              </w:rPr>
            </w:pPr>
            <w:r w:rsidRPr="00905071">
              <w:rPr>
                <w:rFonts w:ascii="Arial" w:hAnsi="Arial" w:cs="Arial"/>
                <w:b/>
                <w:sz w:val="20"/>
              </w:rPr>
              <w:t>Description/ Scope of Work</w:t>
            </w:r>
          </w:p>
        </w:tc>
        <w:tc>
          <w:tcPr>
            <w:tcW w:w="5953" w:type="dxa"/>
          </w:tcPr>
          <w:p w14:paraId="764BB086" w14:textId="4D84FEE5" w:rsidR="00EC662F" w:rsidRPr="00905071" w:rsidRDefault="004E3C53" w:rsidP="0026336D">
            <w:pPr>
              <w:spacing w:line="360" w:lineRule="auto"/>
              <w:jc w:val="both"/>
              <w:rPr>
                <w:rFonts w:ascii="Arial" w:hAnsi="Arial" w:cs="Arial"/>
                <w:sz w:val="20"/>
              </w:rPr>
            </w:pPr>
            <w:r w:rsidRPr="00B9470A">
              <w:rPr>
                <w:rFonts w:ascii="Arial" w:hAnsi="Arial" w:cs="Arial"/>
                <w:sz w:val="20"/>
              </w:rPr>
              <w:t xml:space="preserve">Provision of fire response training </w:t>
            </w:r>
            <w:proofErr w:type="spellStart"/>
            <w:r w:rsidRPr="00B9470A">
              <w:rPr>
                <w:rFonts w:ascii="Arial" w:hAnsi="Arial" w:cs="Arial"/>
                <w:sz w:val="20"/>
              </w:rPr>
              <w:t>Programme</w:t>
            </w:r>
            <w:proofErr w:type="spellEnd"/>
            <w:r w:rsidRPr="00B9470A">
              <w:rPr>
                <w:rFonts w:ascii="Arial" w:hAnsi="Arial" w:cs="Arial"/>
                <w:sz w:val="20"/>
              </w:rPr>
              <w:t xml:space="preserve"> of proto team</w:t>
            </w:r>
            <w:r>
              <w:rPr>
                <w:rFonts w:ascii="Arial" w:hAnsi="Arial" w:cs="Arial"/>
                <w:sz w:val="20"/>
              </w:rPr>
              <w:t xml:space="preserve"> at Komati Power Station</w:t>
            </w:r>
          </w:p>
        </w:tc>
      </w:tr>
      <w:tr w:rsidR="00EB6A30" w:rsidRPr="00905071" w14:paraId="1CDC513A" w14:textId="77777777" w:rsidTr="00EC662F">
        <w:tc>
          <w:tcPr>
            <w:tcW w:w="3227" w:type="dxa"/>
          </w:tcPr>
          <w:p w14:paraId="6E29CAA5" w14:textId="77777777" w:rsidR="00EB6A30" w:rsidRPr="00905071" w:rsidRDefault="00EB6A30" w:rsidP="00EB6A30">
            <w:pPr>
              <w:spacing w:before="60" w:after="60" w:line="276" w:lineRule="auto"/>
              <w:rPr>
                <w:rFonts w:ascii="Arial" w:hAnsi="Arial" w:cs="Arial"/>
                <w:b/>
                <w:sz w:val="20"/>
              </w:rPr>
            </w:pPr>
            <w:r w:rsidRPr="00905071">
              <w:rPr>
                <w:rFonts w:ascii="Arial" w:hAnsi="Arial" w:cs="Arial"/>
                <w:b/>
                <w:sz w:val="20"/>
              </w:rPr>
              <w:t>Duration of the Project</w:t>
            </w:r>
          </w:p>
        </w:tc>
        <w:tc>
          <w:tcPr>
            <w:tcW w:w="5953" w:type="dxa"/>
          </w:tcPr>
          <w:p w14:paraId="545004FD" w14:textId="096163E1" w:rsidR="00EB6A30" w:rsidRPr="00905071" w:rsidRDefault="00B63E0B" w:rsidP="00EB03A4">
            <w:pPr>
              <w:spacing w:before="60" w:after="60" w:line="276" w:lineRule="auto"/>
              <w:jc w:val="both"/>
              <w:rPr>
                <w:rFonts w:ascii="Arial" w:hAnsi="Arial" w:cs="Arial"/>
                <w:sz w:val="20"/>
              </w:rPr>
            </w:pPr>
            <w:r w:rsidRPr="00905071">
              <w:rPr>
                <w:rFonts w:ascii="Arial" w:hAnsi="Arial" w:cs="Arial"/>
                <w:sz w:val="20"/>
              </w:rPr>
              <w:t>5</w:t>
            </w:r>
            <w:r w:rsidR="00405C64" w:rsidRPr="00905071">
              <w:rPr>
                <w:rFonts w:ascii="Arial" w:hAnsi="Arial" w:cs="Arial"/>
                <w:sz w:val="20"/>
              </w:rPr>
              <w:t xml:space="preserve"> years (</w:t>
            </w:r>
            <w:r w:rsidRPr="00905071">
              <w:rPr>
                <w:rFonts w:ascii="Arial" w:hAnsi="Arial" w:cs="Arial"/>
                <w:sz w:val="20"/>
              </w:rPr>
              <w:t>60</w:t>
            </w:r>
            <w:r w:rsidR="00405C64" w:rsidRPr="00905071">
              <w:rPr>
                <w:rFonts w:ascii="Arial" w:hAnsi="Arial" w:cs="Arial"/>
                <w:sz w:val="20"/>
              </w:rPr>
              <w:t xml:space="preserve"> months)</w:t>
            </w:r>
          </w:p>
        </w:tc>
      </w:tr>
    </w:tbl>
    <w:p w14:paraId="7E0C69C0" w14:textId="1D221DFE" w:rsidR="00EB6A30" w:rsidRPr="00EA7E81" w:rsidRDefault="00EB6A30" w:rsidP="00EB6A30">
      <w:pPr>
        <w:spacing w:line="276" w:lineRule="auto"/>
        <w:rPr>
          <w:rFonts w:ascii="Arial" w:hAnsi="Arial" w:cs="Arial"/>
          <w:sz w:val="20"/>
        </w:rPr>
      </w:pPr>
    </w:p>
    <w:p w14:paraId="09FF516E" w14:textId="77777777" w:rsidR="00EA7E81" w:rsidRPr="00EA7E81" w:rsidRDefault="00EA7E81" w:rsidP="00EA7E81">
      <w:pPr>
        <w:spacing w:before="60" w:after="60"/>
        <w:rPr>
          <w:rFonts w:ascii="Arial" w:hAnsi="Arial" w:cs="Arial"/>
          <w:b/>
          <w:sz w:val="20"/>
        </w:rPr>
      </w:pPr>
      <w:r w:rsidRPr="00EA7E81">
        <w:rPr>
          <w:rFonts w:ascii="Arial" w:hAnsi="Arial" w:cs="Arial"/>
          <w:b/>
          <w:sz w:val="20"/>
        </w:rPr>
        <w:t>Section 1: Specific Goals</w:t>
      </w:r>
    </w:p>
    <w:p w14:paraId="22E39F5C" w14:textId="77777777" w:rsidR="00EA7E81" w:rsidRPr="00EA7E81" w:rsidRDefault="00EA7E81" w:rsidP="00EA7E81">
      <w:pPr>
        <w:spacing w:before="60" w:after="60"/>
        <w:rPr>
          <w:rFonts w:ascii="Arial" w:hAnsi="Arial" w:cs="Arial"/>
          <w:bCs/>
          <w:sz w:val="20"/>
        </w:rPr>
      </w:pPr>
    </w:p>
    <w:p w14:paraId="11656152"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A maximum of 10/20 points may be awarded to a tenderer for the specific goal specified for the</w:t>
      </w:r>
    </w:p>
    <w:p w14:paraId="7953328B"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tender. The points scored for the specific goal must be added to the points scored for price and the</w:t>
      </w:r>
    </w:p>
    <w:p w14:paraId="07C701B3"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total must be rounded off to the nearest two decimal places. Subject to section 2(1)(f) of the</w:t>
      </w:r>
    </w:p>
    <w:p w14:paraId="7898E599"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Preferential Procurement Policy Framework Act, the contract must be awarded to the tenderer</w:t>
      </w:r>
    </w:p>
    <w:p w14:paraId="1CAD19EB"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scoring the highest points.</w:t>
      </w:r>
    </w:p>
    <w:p w14:paraId="37C7FF40" w14:textId="77777777" w:rsidR="00EA7E81" w:rsidRPr="00EA7E81" w:rsidRDefault="00EA7E81" w:rsidP="00EA7E81">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EA7E81" w:rsidRPr="00EA7E81" w14:paraId="1D525334" w14:textId="77777777" w:rsidTr="00B71CB2">
        <w:trPr>
          <w:trHeight w:val="863"/>
        </w:trPr>
        <w:tc>
          <w:tcPr>
            <w:tcW w:w="3391" w:type="dxa"/>
            <w:shd w:val="clear" w:color="auto" w:fill="C00000"/>
            <w:vAlign w:val="center"/>
          </w:tcPr>
          <w:p w14:paraId="0E97FA8B"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B-BBEE Status Level of Contributor</w:t>
            </w:r>
          </w:p>
        </w:tc>
        <w:tc>
          <w:tcPr>
            <w:tcW w:w="2700" w:type="dxa"/>
            <w:shd w:val="clear" w:color="auto" w:fill="C00000"/>
            <w:vAlign w:val="center"/>
          </w:tcPr>
          <w:p w14:paraId="77735420" w14:textId="77777777" w:rsidR="00EA7E81" w:rsidRPr="00EA7E81" w:rsidRDefault="00EA7E81" w:rsidP="00B71CB2">
            <w:pPr>
              <w:kinsoku w:val="0"/>
              <w:overflowPunct w:val="0"/>
              <w:spacing w:before="96"/>
              <w:jc w:val="center"/>
              <w:textAlignment w:val="baseline"/>
              <w:rPr>
                <w:rFonts w:ascii="Arial" w:hAnsi="Arial" w:cs="Arial"/>
                <w:b/>
                <w:kern w:val="24"/>
                <w:sz w:val="20"/>
              </w:rPr>
            </w:pPr>
            <w:r w:rsidRPr="00EA7E81">
              <w:rPr>
                <w:rFonts w:ascii="Arial" w:hAnsi="Arial" w:cs="Arial"/>
                <w:b/>
                <w:kern w:val="24"/>
                <w:sz w:val="20"/>
              </w:rPr>
              <w:t>Number of points</w:t>
            </w:r>
          </w:p>
          <w:p w14:paraId="1E6F4138"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(90/10 system)</w:t>
            </w:r>
          </w:p>
        </w:tc>
        <w:tc>
          <w:tcPr>
            <w:tcW w:w="2520" w:type="dxa"/>
            <w:shd w:val="clear" w:color="auto" w:fill="C00000"/>
            <w:vAlign w:val="center"/>
          </w:tcPr>
          <w:p w14:paraId="2D25C2E8" w14:textId="77777777" w:rsidR="00EA7E81" w:rsidRPr="00EA7E81" w:rsidRDefault="00EA7E81" w:rsidP="00B71CB2">
            <w:pPr>
              <w:kinsoku w:val="0"/>
              <w:overflowPunct w:val="0"/>
              <w:spacing w:before="96"/>
              <w:jc w:val="center"/>
              <w:textAlignment w:val="baseline"/>
              <w:rPr>
                <w:rFonts w:ascii="Arial" w:hAnsi="Arial" w:cs="Arial"/>
                <w:b/>
                <w:kern w:val="24"/>
                <w:sz w:val="20"/>
              </w:rPr>
            </w:pPr>
            <w:r w:rsidRPr="00EA7E81">
              <w:rPr>
                <w:rFonts w:ascii="Arial" w:hAnsi="Arial" w:cs="Arial"/>
                <w:b/>
                <w:kern w:val="24"/>
                <w:sz w:val="20"/>
              </w:rPr>
              <w:t>Number of points</w:t>
            </w:r>
          </w:p>
          <w:p w14:paraId="1CB315A6"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(80/20 system)</w:t>
            </w:r>
          </w:p>
        </w:tc>
      </w:tr>
      <w:tr w:rsidR="00EA7E81" w:rsidRPr="00EA7E81" w14:paraId="63C64DA9" w14:textId="77777777" w:rsidTr="00B71CB2">
        <w:trPr>
          <w:trHeight w:val="317"/>
        </w:trPr>
        <w:tc>
          <w:tcPr>
            <w:tcW w:w="3391" w:type="dxa"/>
          </w:tcPr>
          <w:p w14:paraId="7A4EB9D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w:t>
            </w:r>
          </w:p>
        </w:tc>
        <w:tc>
          <w:tcPr>
            <w:tcW w:w="2700" w:type="dxa"/>
          </w:tcPr>
          <w:p w14:paraId="393B9584"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10</w:t>
            </w:r>
          </w:p>
        </w:tc>
        <w:tc>
          <w:tcPr>
            <w:tcW w:w="2520" w:type="dxa"/>
          </w:tcPr>
          <w:p w14:paraId="3DE3B5E8"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20</w:t>
            </w:r>
          </w:p>
        </w:tc>
      </w:tr>
      <w:tr w:rsidR="00EA7E81" w:rsidRPr="00EA7E81" w14:paraId="38896B08" w14:textId="77777777" w:rsidTr="00B71CB2">
        <w:trPr>
          <w:trHeight w:val="317"/>
        </w:trPr>
        <w:tc>
          <w:tcPr>
            <w:tcW w:w="3391" w:type="dxa"/>
          </w:tcPr>
          <w:p w14:paraId="499E381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c>
          <w:tcPr>
            <w:tcW w:w="2700" w:type="dxa"/>
          </w:tcPr>
          <w:p w14:paraId="55D9BEB0"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9</w:t>
            </w:r>
          </w:p>
        </w:tc>
        <w:tc>
          <w:tcPr>
            <w:tcW w:w="2520" w:type="dxa"/>
          </w:tcPr>
          <w:p w14:paraId="1D754FF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18</w:t>
            </w:r>
          </w:p>
        </w:tc>
      </w:tr>
      <w:tr w:rsidR="00EA7E81" w:rsidRPr="00EA7E81" w14:paraId="34489807" w14:textId="77777777" w:rsidTr="00B71CB2">
        <w:trPr>
          <w:trHeight w:val="317"/>
        </w:trPr>
        <w:tc>
          <w:tcPr>
            <w:tcW w:w="3391" w:type="dxa"/>
          </w:tcPr>
          <w:p w14:paraId="0ADBE38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3</w:t>
            </w:r>
          </w:p>
        </w:tc>
        <w:tc>
          <w:tcPr>
            <w:tcW w:w="2700" w:type="dxa"/>
          </w:tcPr>
          <w:p w14:paraId="30B39E49"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c>
          <w:tcPr>
            <w:tcW w:w="2520" w:type="dxa"/>
          </w:tcPr>
          <w:p w14:paraId="75CC28DD"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14</w:t>
            </w:r>
          </w:p>
        </w:tc>
      </w:tr>
      <w:tr w:rsidR="00EA7E81" w:rsidRPr="00EA7E81" w14:paraId="5816C7F0" w14:textId="77777777" w:rsidTr="00B71CB2">
        <w:trPr>
          <w:trHeight w:val="317"/>
        </w:trPr>
        <w:tc>
          <w:tcPr>
            <w:tcW w:w="3391" w:type="dxa"/>
          </w:tcPr>
          <w:p w14:paraId="5FFD143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c>
          <w:tcPr>
            <w:tcW w:w="2700" w:type="dxa"/>
          </w:tcPr>
          <w:p w14:paraId="0AFC78DE" w14:textId="77777777" w:rsidR="00EA7E81" w:rsidRPr="00EA7E81" w:rsidRDefault="00EA7E81" w:rsidP="00B71CB2">
            <w:pPr>
              <w:tabs>
                <w:tab w:val="left" w:pos="645"/>
                <w:tab w:val="center" w:pos="1242"/>
              </w:tabs>
              <w:kinsoku w:val="0"/>
              <w:overflowPunct w:val="0"/>
              <w:spacing w:before="115"/>
              <w:textAlignment w:val="baseline"/>
              <w:rPr>
                <w:rFonts w:ascii="Arial" w:hAnsi="Arial" w:cs="Arial"/>
                <w:sz w:val="20"/>
              </w:rPr>
            </w:pPr>
            <w:r w:rsidRPr="00EA7E81">
              <w:rPr>
                <w:rFonts w:ascii="Arial" w:hAnsi="Arial" w:cs="Arial"/>
                <w:kern w:val="24"/>
                <w:sz w:val="20"/>
              </w:rPr>
              <w:tab/>
            </w:r>
            <w:r w:rsidRPr="00EA7E81">
              <w:rPr>
                <w:rFonts w:ascii="Arial" w:hAnsi="Arial" w:cs="Arial"/>
                <w:kern w:val="24"/>
                <w:sz w:val="20"/>
              </w:rPr>
              <w:tab/>
              <w:t>5</w:t>
            </w:r>
          </w:p>
        </w:tc>
        <w:tc>
          <w:tcPr>
            <w:tcW w:w="2520" w:type="dxa"/>
          </w:tcPr>
          <w:p w14:paraId="12B580B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12</w:t>
            </w:r>
          </w:p>
        </w:tc>
      </w:tr>
      <w:tr w:rsidR="00EA7E81" w:rsidRPr="00EA7E81" w14:paraId="58C5CBA5" w14:textId="77777777" w:rsidTr="00B71CB2">
        <w:trPr>
          <w:trHeight w:val="317"/>
        </w:trPr>
        <w:tc>
          <w:tcPr>
            <w:tcW w:w="3391" w:type="dxa"/>
          </w:tcPr>
          <w:p w14:paraId="7D012085"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5</w:t>
            </w:r>
          </w:p>
        </w:tc>
        <w:tc>
          <w:tcPr>
            <w:tcW w:w="2700" w:type="dxa"/>
          </w:tcPr>
          <w:p w14:paraId="2F498275"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c>
          <w:tcPr>
            <w:tcW w:w="2520" w:type="dxa"/>
          </w:tcPr>
          <w:p w14:paraId="321E8AF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8</w:t>
            </w:r>
          </w:p>
        </w:tc>
      </w:tr>
      <w:tr w:rsidR="00EA7E81" w:rsidRPr="00EA7E81" w14:paraId="3DA6B02E" w14:textId="77777777" w:rsidTr="00B71CB2">
        <w:trPr>
          <w:trHeight w:val="317"/>
        </w:trPr>
        <w:tc>
          <w:tcPr>
            <w:tcW w:w="3391" w:type="dxa"/>
          </w:tcPr>
          <w:p w14:paraId="37224F5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c>
          <w:tcPr>
            <w:tcW w:w="2700" w:type="dxa"/>
          </w:tcPr>
          <w:p w14:paraId="3A4A5A4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3</w:t>
            </w:r>
          </w:p>
        </w:tc>
        <w:tc>
          <w:tcPr>
            <w:tcW w:w="2520" w:type="dxa"/>
          </w:tcPr>
          <w:p w14:paraId="51762CEF"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r>
      <w:tr w:rsidR="00EA7E81" w:rsidRPr="00EA7E81" w14:paraId="667B9D59" w14:textId="77777777" w:rsidTr="00B71CB2">
        <w:trPr>
          <w:trHeight w:val="317"/>
        </w:trPr>
        <w:tc>
          <w:tcPr>
            <w:tcW w:w="3391" w:type="dxa"/>
          </w:tcPr>
          <w:p w14:paraId="3EC1A90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7</w:t>
            </w:r>
          </w:p>
        </w:tc>
        <w:tc>
          <w:tcPr>
            <w:tcW w:w="2700" w:type="dxa"/>
          </w:tcPr>
          <w:p w14:paraId="267D727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c>
          <w:tcPr>
            <w:tcW w:w="2520" w:type="dxa"/>
          </w:tcPr>
          <w:p w14:paraId="359D16AC"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r>
      <w:tr w:rsidR="00EA7E81" w:rsidRPr="00EA7E81" w14:paraId="6DA905A9" w14:textId="77777777" w:rsidTr="00B71CB2">
        <w:trPr>
          <w:trHeight w:val="317"/>
        </w:trPr>
        <w:tc>
          <w:tcPr>
            <w:tcW w:w="3391" w:type="dxa"/>
          </w:tcPr>
          <w:p w14:paraId="2F50498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8</w:t>
            </w:r>
          </w:p>
        </w:tc>
        <w:tc>
          <w:tcPr>
            <w:tcW w:w="2700" w:type="dxa"/>
          </w:tcPr>
          <w:p w14:paraId="3620C27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w:t>
            </w:r>
          </w:p>
        </w:tc>
        <w:tc>
          <w:tcPr>
            <w:tcW w:w="2520" w:type="dxa"/>
          </w:tcPr>
          <w:p w14:paraId="21D1189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r>
      <w:tr w:rsidR="00EA7E81" w:rsidRPr="00EA7E81" w14:paraId="78C91D24" w14:textId="77777777" w:rsidTr="00B71CB2">
        <w:trPr>
          <w:trHeight w:val="317"/>
        </w:trPr>
        <w:tc>
          <w:tcPr>
            <w:tcW w:w="3391" w:type="dxa"/>
          </w:tcPr>
          <w:p w14:paraId="084B161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Non-compliant contributor</w:t>
            </w:r>
          </w:p>
        </w:tc>
        <w:tc>
          <w:tcPr>
            <w:tcW w:w="2700" w:type="dxa"/>
          </w:tcPr>
          <w:p w14:paraId="439A2C6B"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0</w:t>
            </w:r>
          </w:p>
        </w:tc>
        <w:tc>
          <w:tcPr>
            <w:tcW w:w="2520" w:type="dxa"/>
          </w:tcPr>
          <w:p w14:paraId="0CA6DF1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0</w:t>
            </w:r>
          </w:p>
        </w:tc>
      </w:tr>
    </w:tbl>
    <w:p w14:paraId="566FD939" w14:textId="77777777" w:rsidR="00EA7E81" w:rsidRPr="00EA7E81" w:rsidRDefault="00EA7E81" w:rsidP="00EA7E81">
      <w:pPr>
        <w:spacing w:after="200" w:line="276" w:lineRule="auto"/>
        <w:contextualSpacing/>
        <w:jc w:val="both"/>
        <w:rPr>
          <w:rFonts w:ascii="Arial" w:hAnsi="Arial" w:cs="Arial"/>
          <w:bCs/>
          <w:sz w:val="20"/>
          <w:lang w:val="en-ZA"/>
        </w:rPr>
      </w:pPr>
    </w:p>
    <w:p w14:paraId="1BED5652" w14:textId="77777777" w:rsidR="00EA7E81" w:rsidRPr="00EA7E81" w:rsidRDefault="00EA7E81" w:rsidP="00EA7E81">
      <w:pPr>
        <w:spacing w:after="200" w:line="276" w:lineRule="auto"/>
        <w:contextualSpacing/>
        <w:jc w:val="both"/>
        <w:rPr>
          <w:rFonts w:ascii="Arial" w:hAnsi="Arial" w:cs="Arial"/>
          <w:b/>
          <w:color w:val="FF0000"/>
          <w:sz w:val="20"/>
          <w:lang w:val="en-ZA"/>
        </w:rPr>
      </w:pPr>
      <w:r w:rsidRPr="00EA7E81">
        <w:rPr>
          <w:rFonts w:ascii="Arial" w:hAnsi="Arial" w:cs="Arial"/>
          <w:b/>
          <w:color w:val="FF0000"/>
          <w:sz w:val="20"/>
          <w:lang w:val="en-ZA"/>
        </w:rPr>
        <w:t>NB: The following documents are required to claim preference points,</w:t>
      </w:r>
    </w:p>
    <w:p w14:paraId="7B154FDE"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 xml:space="preserve">Valid B-BBEE certificate issued by a SANAS accredited verification agency / </w:t>
      </w:r>
      <w:proofErr w:type="gramStart"/>
      <w:r w:rsidRPr="00EA7E81">
        <w:rPr>
          <w:rFonts w:ascii="Arial" w:hAnsi="Arial" w:cs="Arial"/>
          <w:bCs/>
          <w:sz w:val="20"/>
          <w:lang w:val="en-ZA"/>
        </w:rPr>
        <w:t>sworn affidavit</w:t>
      </w:r>
      <w:proofErr w:type="gramEnd"/>
      <w:r w:rsidRPr="00EA7E81">
        <w:rPr>
          <w:rFonts w:ascii="Arial" w:hAnsi="Arial" w:cs="Arial"/>
          <w:bCs/>
          <w:sz w:val="20"/>
          <w:lang w:val="en-ZA"/>
        </w:rPr>
        <w:t xml:space="preserve"> / CIPS affidavit</w:t>
      </w:r>
    </w:p>
    <w:p w14:paraId="7BA5EDCF"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Proof of ownership / shareholding (preferably CIPC documentation) inclusive of shareholding breakdown</w:t>
      </w:r>
    </w:p>
    <w:p w14:paraId="27A10946"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Certified ID copies of shareholder(s)</w:t>
      </w:r>
    </w:p>
    <w:p w14:paraId="67ED8BA2"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Proof of Disability (where applicable)</w:t>
      </w:r>
    </w:p>
    <w:p w14:paraId="1F12B173"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In a case of a trust, consortium or joint venture (including incorporated consortia and joint ventures), a consolidated B-BBEE status level verification certificate.</w:t>
      </w:r>
    </w:p>
    <w:p w14:paraId="2B2E5C53" w14:textId="77777777" w:rsidR="00EA7E81" w:rsidRPr="00EA7E81" w:rsidRDefault="00EA7E81" w:rsidP="00EA7E81">
      <w:pPr>
        <w:spacing w:after="200" w:line="276" w:lineRule="auto"/>
        <w:contextualSpacing/>
        <w:jc w:val="both"/>
        <w:rPr>
          <w:rFonts w:ascii="Arial" w:hAnsi="Arial" w:cs="Arial"/>
          <w:b/>
          <w:color w:val="FF0000"/>
          <w:sz w:val="20"/>
          <w:lang w:val="en-ZA"/>
        </w:rPr>
      </w:pPr>
      <w:r w:rsidRPr="00EA7E81">
        <w:rPr>
          <w:rFonts w:ascii="Arial" w:hAnsi="Arial" w:cs="Arial"/>
          <w:b/>
          <w:color w:val="FF0000"/>
          <w:sz w:val="20"/>
          <w:lang w:val="en-ZA"/>
        </w:rPr>
        <w:t>Tenderer failing to provide documentation for the allocation of preference points will not be disqualified, but’</w:t>
      </w:r>
    </w:p>
    <w:p w14:paraId="2C98A3EF" w14:textId="77777777" w:rsidR="00EA7E81" w:rsidRPr="00EA7E81" w:rsidRDefault="00EA7E81" w:rsidP="00EA7E81">
      <w:pPr>
        <w:pStyle w:val="ListParagraph"/>
        <w:numPr>
          <w:ilvl w:val="0"/>
          <w:numId w:val="5"/>
        </w:numPr>
        <w:spacing w:after="200" w:line="276" w:lineRule="auto"/>
        <w:jc w:val="both"/>
        <w:rPr>
          <w:rFonts w:ascii="Arial" w:hAnsi="Arial" w:cs="Arial"/>
          <w:bCs/>
          <w:sz w:val="20"/>
          <w:lang w:val="en-ZA"/>
        </w:rPr>
      </w:pPr>
      <w:r w:rsidRPr="00EA7E81">
        <w:rPr>
          <w:rFonts w:ascii="Arial" w:hAnsi="Arial" w:cs="Arial"/>
          <w:bCs/>
          <w:sz w:val="20"/>
          <w:lang w:val="en-ZA"/>
        </w:rPr>
        <w:t>May only score point out of 90/80 for price</w:t>
      </w:r>
    </w:p>
    <w:p w14:paraId="76D5E21C" w14:textId="77777777" w:rsidR="00EA7E81" w:rsidRPr="00EA7E81" w:rsidRDefault="00EA7E81" w:rsidP="00EA7E81">
      <w:pPr>
        <w:pStyle w:val="ListParagraph"/>
        <w:numPr>
          <w:ilvl w:val="0"/>
          <w:numId w:val="5"/>
        </w:numPr>
        <w:spacing w:after="200" w:line="276" w:lineRule="auto"/>
        <w:jc w:val="both"/>
        <w:rPr>
          <w:rFonts w:ascii="Arial" w:hAnsi="Arial" w:cs="Arial"/>
          <w:bCs/>
          <w:sz w:val="20"/>
          <w:lang w:val="en-ZA"/>
        </w:rPr>
      </w:pPr>
      <w:r w:rsidRPr="00EA7E81">
        <w:rPr>
          <w:rFonts w:ascii="Arial" w:hAnsi="Arial" w:cs="Arial"/>
          <w:bCs/>
          <w:sz w:val="20"/>
          <w:lang w:val="en-ZA"/>
        </w:rPr>
        <w:t>Scores 0 points out of 10/20 for specific goals</w:t>
      </w:r>
    </w:p>
    <w:p w14:paraId="065047A8" w14:textId="77777777" w:rsidR="00EA7E81" w:rsidRDefault="00EA7E81" w:rsidP="00EA7E81">
      <w:pPr>
        <w:pStyle w:val="ListParagraph"/>
        <w:spacing w:after="200" w:line="276" w:lineRule="auto"/>
        <w:jc w:val="both"/>
        <w:rPr>
          <w:rFonts w:ascii="Arial" w:hAnsi="Arial" w:cs="Arial"/>
          <w:bCs/>
          <w:sz w:val="20"/>
          <w:lang w:val="en-ZA"/>
        </w:rPr>
      </w:pPr>
    </w:p>
    <w:p w14:paraId="15FBC62B" w14:textId="77777777" w:rsidR="00EA7E81" w:rsidRDefault="00EA7E81" w:rsidP="00EA7E81">
      <w:pPr>
        <w:pStyle w:val="ListParagraph"/>
        <w:spacing w:after="200" w:line="276" w:lineRule="auto"/>
        <w:jc w:val="both"/>
        <w:rPr>
          <w:rFonts w:ascii="Arial" w:hAnsi="Arial" w:cs="Arial"/>
          <w:bCs/>
          <w:sz w:val="20"/>
          <w:lang w:val="en-ZA"/>
        </w:rPr>
      </w:pPr>
    </w:p>
    <w:p w14:paraId="262BBA15" w14:textId="77777777" w:rsidR="00EA7E81" w:rsidRDefault="00EA7E81" w:rsidP="00EA7E81">
      <w:pPr>
        <w:pStyle w:val="ListParagraph"/>
        <w:spacing w:after="200" w:line="276" w:lineRule="auto"/>
        <w:jc w:val="both"/>
        <w:rPr>
          <w:rFonts w:ascii="Arial" w:hAnsi="Arial" w:cs="Arial"/>
          <w:bCs/>
          <w:sz w:val="20"/>
          <w:lang w:val="en-ZA"/>
        </w:rPr>
      </w:pPr>
    </w:p>
    <w:p w14:paraId="460A0319" w14:textId="77777777" w:rsidR="00EA7E81" w:rsidRDefault="00EA7E81" w:rsidP="00EA7E81">
      <w:pPr>
        <w:pStyle w:val="ListParagraph"/>
        <w:spacing w:after="200" w:line="276" w:lineRule="auto"/>
        <w:jc w:val="both"/>
        <w:rPr>
          <w:rFonts w:ascii="Arial" w:hAnsi="Arial" w:cs="Arial"/>
          <w:bCs/>
          <w:sz w:val="20"/>
          <w:lang w:val="en-ZA"/>
        </w:rPr>
      </w:pPr>
    </w:p>
    <w:p w14:paraId="63011393" w14:textId="77777777" w:rsidR="00EA7E81" w:rsidRPr="00EA7E81" w:rsidRDefault="00EA7E81" w:rsidP="00EA7E81">
      <w:pPr>
        <w:pStyle w:val="ListParagraph"/>
        <w:spacing w:after="200" w:line="276" w:lineRule="auto"/>
        <w:jc w:val="both"/>
        <w:rPr>
          <w:rFonts w:ascii="Arial" w:hAnsi="Arial" w:cs="Arial"/>
          <w:bCs/>
          <w:sz w:val="20"/>
          <w:lang w:val="en-ZA"/>
        </w:rPr>
      </w:pPr>
    </w:p>
    <w:p w14:paraId="05B3F810" w14:textId="0E9D5D89" w:rsidR="00C703C2" w:rsidRPr="00EA7E81" w:rsidRDefault="00C703C2" w:rsidP="00C703C2">
      <w:pPr>
        <w:spacing w:after="200" w:line="276" w:lineRule="auto"/>
        <w:rPr>
          <w:rFonts w:ascii="Arial" w:hAnsi="Arial" w:cs="Arial"/>
          <w:b/>
          <w:sz w:val="20"/>
        </w:rPr>
      </w:pPr>
      <w:r w:rsidRPr="00EA7E81">
        <w:rPr>
          <w:rFonts w:ascii="Arial" w:hAnsi="Arial" w:cs="Arial"/>
          <w:b/>
          <w:sz w:val="20"/>
        </w:rPr>
        <w:t xml:space="preserve">Section </w:t>
      </w:r>
      <w:r w:rsidR="004E3C53">
        <w:rPr>
          <w:rFonts w:ascii="Arial" w:hAnsi="Arial" w:cs="Arial"/>
          <w:b/>
          <w:sz w:val="20"/>
        </w:rPr>
        <w:t>2</w:t>
      </w:r>
      <w:r w:rsidRPr="00EA7E81">
        <w:rPr>
          <w:rFonts w:ascii="Arial" w:hAnsi="Arial" w:cs="Arial"/>
          <w:b/>
          <w:sz w:val="20"/>
        </w:rPr>
        <w:t xml:space="preserve">: </w:t>
      </w:r>
      <w:bookmarkStart w:id="0" w:name="_Hlk124873330"/>
      <w:r w:rsidRPr="00EA7E81">
        <w:rPr>
          <w:rFonts w:ascii="Arial" w:hAnsi="Arial" w:cs="Arial"/>
          <w:b/>
          <w:sz w:val="20"/>
        </w:rPr>
        <w:t xml:space="preserve">SDL&amp;I Objectives in line with Reconstruction and Development </w:t>
      </w:r>
      <w:proofErr w:type="spellStart"/>
      <w:r w:rsidRPr="00EA7E81">
        <w:rPr>
          <w:rFonts w:ascii="Arial" w:hAnsi="Arial" w:cs="Arial"/>
          <w:b/>
          <w:sz w:val="20"/>
        </w:rPr>
        <w:t>Programme</w:t>
      </w:r>
      <w:proofErr w:type="spellEnd"/>
      <w:r w:rsidRPr="00EA7E81">
        <w:rPr>
          <w:rFonts w:ascii="Arial" w:hAnsi="Arial" w:cs="Arial"/>
          <w:b/>
          <w:sz w:val="20"/>
        </w:rPr>
        <w:t xml:space="preserve"> (RDP) Goals</w:t>
      </w:r>
    </w:p>
    <w:tbl>
      <w:tblPr>
        <w:tblStyle w:val="TableGrid"/>
        <w:tblW w:w="0" w:type="auto"/>
        <w:tblLook w:val="04A0" w:firstRow="1" w:lastRow="0" w:firstColumn="1" w:lastColumn="0" w:noHBand="0" w:noVBand="1"/>
      </w:tblPr>
      <w:tblGrid>
        <w:gridCol w:w="9016"/>
      </w:tblGrid>
      <w:tr w:rsidR="00C703C2" w:rsidRPr="00EA7E81" w14:paraId="0BEF49BC" w14:textId="77777777" w:rsidTr="006513AC">
        <w:tc>
          <w:tcPr>
            <w:tcW w:w="9016" w:type="dxa"/>
            <w:shd w:val="clear" w:color="auto" w:fill="000000" w:themeFill="text1"/>
          </w:tcPr>
          <w:bookmarkEnd w:id="0"/>
          <w:p w14:paraId="64402599" w14:textId="77777777" w:rsidR="00C703C2" w:rsidRPr="00EA7E81" w:rsidRDefault="00C703C2" w:rsidP="006513AC">
            <w:pPr>
              <w:tabs>
                <w:tab w:val="left" w:pos="720"/>
              </w:tabs>
              <w:jc w:val="both"/>
              <w:rPr>
                <w:rFonts w:ascii="Arial" w:hAnsi="Arial" w:cs="Arial"/>
                <w:b/>
                <w:sz w:val="20"/>
              </w:rPr>
            </w:pPr>
            <w:r w:rsidRPr="00EA7E81">
              <w:rPr>
                <w:rFonts w:ascii="Arial" w:hAnsi="Arial" w:cs="Arial"/>
                <w:sz w:val="20"/>
              </w:rPr>
              <w:t xml:space="preserve">Tenderers who complete and submit the objectives as required, but who do not meet Eskom’s targets, will not be disqualified. SDL&amp;I objectives do not form part of </w:t>
            </w:r>
            <w:proofErr w:type="gramStart"/>
            <w:r w:rsidRPr="00EA7E81">
              <w:rPr>
                <w:rFonts w:ascii="Arial" w:hAnsi="Arial" w:cs="Arial"/>
                <w:sz w:val="20"/>
              </w:rPr>
              <w:t>scoring</w:t>
            </w:r>
            <w:proofErr w:type="gramEnd"/>
            <w:r w:rsidRPr="00EA7E81">
              <w:rPr>
                <w:rFonts w:ascii="Arial" w:hAnsi="Arial" w:cs="Arial"/>
                <w:sz w:val="20"/>
              </w:rPr>
              <w:t xml:space="preserve"> but commitments will form part of contractual obligations</w:t>
            </w:r>
          </w:p>
        </w:tc>
      </w:tr>
      <w:tr w:rsidR="00C703C2" w:rsidRPr="00EA7E81" w14:paraId="7A87D737" w14:textId="77777777" w:rsidTr="007D2C63">
        <w:trPr>
          <w:trHeight w:val="847"/>
        </w:trPr>
        <w:tc>
          <w:tcPr>
            <w:tcW w:w="9016" w:type="dxa"/>
            <w:shd w:val="clear" w:color="auto" w:fill="FFFFFF" w:themeFill="background1"/>
          </w:tcPr>
          <w:p w14:paraId="75EC5B07" w14:textId="77777777" w:rsidR="00C703C2" w:rsidRPr="00EA7E81" w:rsidRDefault="00C703C2" w:rsidP="006513AC">
            <w:pPr>
              <w:tabs>
                <w:tab w:val="left" w:pos="720"/>
              </w:tabs>
              <w:spacing w:line="360" w:lineRule="auto"/>
              <w:jc w:val="both"/>
              <w:rPr>
                <w:rFonts w:ascii="Arial" w:hAnsi="Arial" w:cs="Arial"/>
                <w:sz w:val="20"/>
              </w:rPr>
            </w:pPr>
          </w:p>
          <w:p w14:paraId="076D226B" w14:textId="77777777" w:rsidR="00C703C2" w:rsidRPr="00EA7E81" w:rsidRDefault="00C703C2" w:rsidP="006513AC">
            <w:pPr>
              <w:tabs>
                <w:tab w:val="left" w:pos="720"/>
              </w:tabs>
              <w:spacing w:line="360" w:lineRule="auto"/>
              <w:jc w:val="both"/>
              <w:rPr>
                <w:rFonts w:ascii="Arial" w:hAnsi="Arial" w:cs="Arial"/>
                <w:sz w:val="20"/>
              </w:rPr>
            </w:pPr>
            <w:r w:rsidRPr="00EA7E81">
              <w:rPr>
                <w:rFonts w:ascii="Arial" w:hAnsi="Arial" w:cs="Arial"/>
                <w:b/>
                <w:bCs/>
                <w:sz w:val="20"/>
              </w:rPr>
              <w:t>1.</w:t>
            </w:r>
            <w:r w:rsidRPr="00EA7E81">
              <w:rPr>
                <w:rFonts w:ascii="Arial" w:hAnsi="Arial" w:cs="Arial"/>
                <w:sz w:val="20"/>
              </w:rPr>
              <w:t xml:space="preserve"> </w:t>
            </w:r>
            <w:r w:rsidRPr="00EA7E81">
              <w:rPr>
                <w:rFonts w:ascii="Arial" w:hAnsi="Arial" w:cs="Arial"/>
                <w:b/>
                <w:sz w:val="20"/>
              </w:rPr>
              <w:t>Transformation – BBBEE Improvement or Retention Plan</w:t>
            </w:r>
          </w:p>
          <w:p w14:paraId="00CE148E" w14:textId="77777777" w:rsidR="00C703C2" w:rsidRPr="00EA7E81" w:rsidRDefault="00C703C2" w:rsidP="006513AC">
            <w:pPr>
              <w:pStyle w:val="ListParagraph"/>
              <w:spacing w:after="200" w:line="360" w:lineRule="auto"/>
              <w:ind w:left="0"/>
              <w:jc w:val="both"/>
              <w:rPr>
                <w:rFonts w:ascii="Arial" w:eastAsiaTheme="minorHAnsi" w:hAnsi="Arial" w:cs="Arial"/>
                <w:sz w:val="20"/>
              </w:rPr>
            </w:pPr>
            <w:r w:rsidRPr="00EA7E81">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7CF7291B" w14:textId="77777777" w:rsidR="00C703C2" w:rsidRPr="00EA7E81" w:rsidRDefault="00C703C2" w:rsidP="006513AC">
            <w:pPr>
              <w:pStyle w:val="ListParagraph"/>
              <w:spacing w:after="200" w:line="360" w:lineRule="auto"/>
              <w:ind w:left="0"/>
              <w:jc w:val="both"/>
              <w:rPr>
                <w:rFonts w:ascii="Arial" w:hAnsi="Arial" w:cs="Arial"/>
                <w:sz w:val="20"/>
              </w:rPr>
            </w:pPr>
          </w:p>
          <w:p w14:paraId="30F0E061"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EA7E81">
              <w:rPr>
                <w:rFonts w:ascii="Arial" w:hAnsi="Arial" w:cs="Arial"/>
                <w:sz w:val="20"/>
              </w:rPr>
              <w:t>submits</w:t>
            </w:r>
            <w:proofErr w:type="gramEnd"/>
            <w:r w:rsidRPr="00EA7E81">
              <w:rPr>
                <w:rFonts w:ascii="Arial" w:hAnsi="Arial" w:cs="Arial"/>
                <w:sz w:val="20"/>
              </w:rPr>
              <w:t xml:space="preserve"> their B-BBEE improvement or retention plan within 30 days of signing the contract. </w:t>
            </w:r>
          </w:p>
          <w:p w14:paraId="23DCBA17" w14:textId="77777777" w:rsidR="00C703C2" w:rsidRPr="00EA7E81" w:rsidRDefault="00C703C2" w:rsidP="006513AC">
            <w:pPr>
              <w:pStyle w:val="ListParagraph"/>
              <w:spacing w:after="200" w:line="360" w:lineRule="auto"/>
              <w:ind w:left="0"/>
              <w:jc w:val="both"/>
              <w:rPr>
                <w:rFonts w:ascii="Arial" w:hAnsi="Arial" w:cs="Arial"/>
                <w:sz w:val="20"/>
              </w:rPr>
            </w:pPr>
          </w:p>
          <w:p w14:paraId="65DBB774"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3919D8B3" w14:textId="77777777" w:rsidR="00C703C2" w:rsidRPr="00EA7E81" w:rsidRDefault="00C703C2" w:rsidP="006513AC">
            <w:pPr>
              <w:pStyle w:val="ListParagraph"/>
              <w:spacing w:after="200" w:line="360" w:lineRule="auto"/>
              <w:ind w:left="0"/>
              <w:jc w:val="both"/>
              <w:rPr>
                <w:rFonts w:ascii="Arial" w:hAnsi="Arial" w:cs="Arial"/>
                <w:sz w:val="20"/>
              </w:rPr>
            </w:pPr>
          </w:p>
          <w:p w14:paraId="2F9B12A9"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6B27A9BF" w14:textId="77777777" w:rsidR="00C703C2" w:rsidRPr="00EA7E81" w:rsidRDefault="00C703C2" w:rsidP="006513AC">
            <w:pPr>
              <w:pStyle w:val="ListParagraph"/>
              <w:spacing w:after="200" w:line="360" w:lineRule="auto"/>
              <w:ind w:left="0"/>
              <w:jc w:val="both"/>
              <w:rPr>
                <w:rFonts w:ascii="Arial" w:hAnsi="Arial" w:cs="Arial"/>
                <w:sz w:val="20"/>
              </w:rPr>
            </w:pPr>
          </w:p>
          <w:p w14:paraId="6BA7E1BF" w14:textId="77777777" w:rsidR="00C703C2" w:rsidRPr="00EA7E81" w:rsidRDefault="00C703C2" w:rsidP="006513AC">
            <w:pPr>
              <w:pStyle w:val="ListParagraph"/>
              <w:spacing w:after="200" w:line="360" w:lineRule="auto"/>
              <w:ind w:left="0"/>
              <w:jc w:val="both"/>
              <w:rPr>
                <w:rFonts w:ascii="Arial" w:hAnsi="Arial" w:cs="Arial"/>
                <w:sz w:val="20"/>
              </w:rPr>
            </w:pPr>
            <w:proofErr w:type="gramStart"/>
            <w:r w:rsidRPr="00EA7E81">
              <w:rPr>
                <w:rFonts w:ascii="Arial" w:hAnsi="Arial" w:cs="Arial"/>
                <w:sz w:val="20"/>
              </w:rPr>
              <w:t>Tenderer/s</w:t>
            </w:r>
            <w:proofErr w:type="gramEnd"/>
            <w:r w:rsidRPr="00EA7E81">
              <w:rPr>
                <w:rFonts w:ascii="Arial" w:hAnsi="Arial" w:cs="Arial"/>
                <w:sz w:val="20"/>
              </w:rPr>
              <w:t xml:space="preserve"> are requested to submit their B-BBEE Improvement Plan as an essential document within 30 days of signing the contract. </w:t>
            </w:r>
          </w:p>
          <w:p w14:paraId="228C42D1" w14:textId="77777777" w:rsidR="00C703C2" w:rsidRPr="00EA7E81" w:rsidRDefault="00C703C2" w:rsidP="006513AC">
            <w:pPr>
              <w:spacing w:line="360" w:lineRule="auto"/>
              <w:jc w:val="both"/>
              <w:rPr>
                <w:rFonts w:ascii="Arial" w:hAnsi="Arial" w:cs="Arial"/>
                <w:sz w:val="20"/>
                <w:lang w:eastAsia="en-ZA"/>
              </w:rPr>
            </w:pPr>
            <w:r w:rsidRPr="00EA7E81">
              <w:rPr>
                <w:rFonts w:ascii="Arial" w:hAnsi="Arial" w:cs="Arial"/>
                <w:b/>
                <w:bCs/>
                <w:sz w:val="20"/>
              </w:rPr>
              <w:t xml:space="preserve">NB: </w:t>
            </w:r>
            <w:r w:rsidRPr="00EA7E81">
              <w:rPr>
                <w:rFonts w:ascii="Arial" w:hAnsi="Arial" w:cs="Arial"/>
                <w:sz w:val="20"/>
              </w:rPr>
              <w:t>A valid B-BBEE certificate or Sworn Affidavit is a condition for contract award, if your company’s annual Total Revenue is R10 Million or less you qualify as an Exempted Micro 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p>
          <w:p w14:paraId="7BB49AA7" w14:textId="77777777" w:rsidR="003E3AF2" w:rsidRDefault="003E3AF2" w:rsidP="006513AC">
            <w:pPr>
              <w:tabs>
                <w:tab w:val="left" w:pos="720"/>
              </w:tabs>
              <w:spacing w:line="276" w:lineRule="auto"/>
              <w:ind w:left="360"/>
              <w:jc w:val="both"/>
              <w:rPr>
                <w:rFonts w:ascii="Arial" w:hAnsi="Arial" w:cs="Arial"/>
                <w:b/>
                <w:sz w:val="20"/>
              </w:rPr>
            </w:pPr>
          </w:p>
          <w:p w14:paraId="66424C8A" w14:textId="77777777" w:rsidR="004E3C53" w:rsidRDefault="004E3C53" w:rsidP="006513AC">
            <w:pPr>
              <w:tabs>
                <w:tab w:val="left" w:pos="720"/>
              </w:tabs>
              <w:spacing w:line="276" w:lineRule="auto"/>
              <w:ind w:left="360"/>
              <w:jc w:val="both"/>
              <w:rPr>
                <w:rFonts w:ascii="Arial" w:hAnsi="Arial" w:cs="Arial"/>
                <w:b/>
                <w:sz w:val="20"/>
              </w:rPr>
            </w:pPr>
          </w:p>
          <w:p w14:paraId="630F1C8C" w14:textId="77777777" w:rsidR="004E3C53" w:rsidRDefault="004E3C53" w:rsidP="006513AC">
            <w:pPr>
              <w:tabs>
                <w:tab w:val="left" w:pos="720"/>
              </w:tabs>
              <w:spacing w:line="276" w:lineRule="auto"/>
              <w:ind w:left="360"/>
              <w:jc w:val="both"/>
              <w:rPr>
                <w:rFonts w:ascii="Arial" w:hAnsi="Arial" w:cs="Arial"/>
                <w:b/>
                <w:sz w:val="20"/>
              </w:rPr>
            </w:pPr>
          </w:p>
          <w:p w14:paraId="4FDFB446" w14:textId="77777777" w:rsidR="004E3C53" w:rsidRPr="00EA7E81" w:rsidRDefault="004E3C53" w:rsidP="006513AC">
            <w:pPr>
              <w:tabs>
                <w:tab w:val="left" w:pos="720"/>
              </w:tabs>
              <w:spacing w:line="276" w:lineRule="auto"/>
              <w:ind w:left="360"/>
              <w:jc w:val="both"/>
              <w:rPr>
                <w:rFonts w:ascii="Arial" w:hAnsi="Arial" w:cs="Arial"/>
                <w:b/>
                <w:sz w:val="20"/>
              </w:rPr>
            </w:pPr>
          </w:p>
          <w:p w14:paraId="6F724FEA" w14:textId="6CBA74F1" w:rsidR="00C703C2" w:rsidRPr="00EA7E81" w:rsidRDefault="00C703C2" w:rsidP="00140E43">
            <w:pPr>
              <w:pStyle w:val="ListParagraph"/>
              <w:numPr>
                <w:ilvl w:val="0"/>
                <w:numId w:val="6"/>
              </w:numPr>
              <w:tabs>
                <w:tab w:val="left" w:pos="316"/>
              </w:tabs>
              <w:spacing w:line="360" w:lineRule="auto"/>
              <w:ind w:hanging="720"/>
              <w:jc w:val="both"/>
              <w:rPr>
                <w:rFonts w:ascii="Arial" w:hAnsi="Arial" w:cs="Arial"/>
                <w:b/>
                <w:sz w:val="20"/>
                <w:lang w:val="en-ZA"/>
              </w:rPr>
            </w:pPr>
            <w:r w:rsidRPr="00EA7E81">
              <w:rPr>
                <w:rFonts w:ascii="Arial" w:hAnsi="Arial" w:cs="Arial"/>
                <w:b/>
                <w:sz w:val="20"/>
                <w:lang w:val="en-ZA"/>
              </w:rPr>
              <w:t>Local Procurement Content</w:t>
            </w:r>
            <w:r w:rsidR="00140E43" w:rsidRPr="00EA7E81">
              <w:rPr>
                <w:rFonts w:ascii="Arial" w:hAnsi="Arial" w:cs="Arial"/>
                <w:b/>
                <w:sz w:val="20"/>
                <w:lang w:val="en-ZA"/>
              </w:rPr>
              <w:t>.</w:t>
            </w:r>
          </w:p>
          <w:p w14:paraId="7AF3C2A6" w14:textId="77777777" w:rsidR="003E3AF2" w:rsidRPr="00EA7E81" w:rsidRDefault="003E3AF2" w:rsidP="003E3AF2">
            <w:pPr>
              <w:pStyle w:val="ListParagraph"/>
              <w:tabs>
                <w:tab w:val="left" w:pos="720"/>
              </w:tabs>
              <w:spacing w:line="360" w:lineRule="auto"/>
              <w:jc w:val="both"/>
              <w:rPr>
                <w:rFonts w:ascii="Arial" w:hAnsi="Arial" w:cs="Arial"/>
                <w:b/>
                <w:sz w:val="20"/>
                <w:u w:val="single"/>
                <w:lang w:val="en-ZA"/>
              </w:rPr>
            </w:pPr>
          </w:p>
          <w:p w14:paraId="0F70A6D7" w14:textId="77777777" w:rsidR="00C703C2" w:rsidRPr="00EA7E81" w:rsidRDefault="00C703C2" w:rsidP="006513AC">
            <w:pPr>
              <w:tabs>
                <w:tab w:val="left" w:pos="720"/>
              </w:tabs>
              <w:spacing w:line="360" w:lineRule="auto"/>
              <w:ind w:left="360"/>
              <w:jc w:val="both"/>
              <w:rPr>
                <w:rFonts w:ascii="Arial" w:hAnsi="Arial" w:cs="Arial"/>
                <w:sz w:val="20"/>
                <w:lang w:val="en-ZA"/>
              </w:rPr>
            </w:pPr>
            <w:r w:rsidRPr="00EA7E81">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6FBD500F" w14:textId="4AF5C30D" w:rsidR="00C703C2" w:rsidRPr="00EA7E81" w:rsidRDefault="00C703C2" w:rsidP="006513AC">
            <w:pPr>
              <w:tabs>
                <w:tab w:val="left" w:pos="720"/>
              </w:tabs>
              <w:spacing w:line="360" w:lineRule="auto"/>
              <w:ind w:left="360"/>
              <w:jc w:val="both"/>
              <w:rPr>
                <w:rFonts w:ascii="Arial" w:hAnsi="Arial" w:cs="Arial"/>
                <w:sz w:val="20"/>
                <w:lang w:val="en-ZA"/>
              </w:rPr>
            </w:pPr>
            <w:r w:rsidRPr="00EA7E81">
              <w:rPr>
                <w:rFonts w:ascii="Arial" w:hAnsi="Arial" w:cs="Arial"/>
                <w:sz w:val="20"/>
                <w:lang w:val="en-ZA"/>
              </w:rPr>
              <w:t>Tenderer</w:t>
            </w:r>
            <w:r w:rsidR="005833B1" w:rsidRPr="00EA7E81">
              <w:rPr>
                <w:rFonts w:ascii="Arial" w:hAnsi="Arial" w:cs="Arial"/>
                <w:sz w:val="20"/>
                <w:lang w:val="en-ZA"/>
              </w:rPr>
              <w:t xml:space="preserve"> is </w:t>
            </w:r>
            <w:r w:rsidRPr="00EA7E81">
              <w:rPr>
                <w:rFonts w:ascii="Arial" w:hAnsi="Arial" w:cs="Arial"/>
                <w:sz w:val="20"/>
                <w:lang w:val="en-ZA"/>
              </w:rPr>
              <w:t>required to submit their proposals in the table below.</w:t>
            </w:r>
          </w:p>
          <w:p w14:paraId="4CB53401" w14:textId="77777777" w:rsidR="00C703C2" w:rsidRPr="00EA7E81" w:rsidRDefault="00C703C2" w:rsidP="006513AC">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C703C2" w:rsidRPr="00EA7E81" w14:paraId="1C88B849" w14:textId="77777777" w:rsidTr="006513AC">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5E98DB36" w14:textId="77777777" w:rsidR="00C703C2" w:rsidRPr="00EA7E81" w:rsidRDefault="00C703C2" w:rsidP="006513AC">
                  <w:pPr>
                    <w:spacing w:line="276" w:lineRule="auto"/>
                    <w:rPr>
                      <w:rFonts w:ascii="Arial" w:hAnsi="Arial" w:cs="Arial"/>
                      <w:b/>
                      <w:sz w:val="20"/>
                    </w:rPr>
                  </w:pPr>
                  <w:r w:rsidRPr="00EA7E81">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291E8015" w14:textId="77777777" w:rsidR="00C703C2" w:rsidRPr="00EA7E81" w:rsidRDefault="00C703C2" w:rsidP="006513AC">
                  <w:pPr>
                    <w:spacing w:line="276" w:lineRule="auto"/>
                    <w:jc w:val="center"/>
                    <w:rPr>
                      <w:rFonts w:ascii="Arial" w:hAnsi="Arial" w:cs="Arial"/>
                      <w:b/>
                      <w:sz w:val="20"/>
                    </w:rPr>
                  </w:pPr>
                  <w:r w:rsidRPr="00EA7E81">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12247AD3" w14:textId="77777777" w:rsidR="00C703C2" w:rsidRPr="00EA7E81" w:rsidRDefault="00C703C2" w:rsidP="006513AC">
                  <w:pPr>
                    <w:spacing w:line="276" w:lineRule="auto"/>
                    <w:jc w:val="center"/>
                    <w:rPr>
                      <w:rFonts w:ascii="Arial" w:hAnsi="Arial" w:cs="Arial"/>
                      <w:b/>
                      <w:sz w:val="20"/>
                    </w:rPr>
                  </w:pPr>
                  <w:r w:rsidRPr="00EA7E81">
                    <w:rPr>
                      <w:rFonts w:ascii="Arial" w:hAnsi="Arial" w:cs="Arial"/>
                      <w:b/>
                      <w:sz w:val="20"/>
                    </w:rPr>
                    <w:t>Tenderer Proposal</w:t>
                  </w:r>
                </w:p>
              </w:tc>
            </w:tr>
            <w:tr w:rsidR="00C703C2" w:rsidRPr="00EA7E81" w14:paraId="098DE2E7" w14:textId="77777777" w:rsidTr="006513AC">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41294DF" w14:textId="77777777" w:rsidR="00C703C2" w:rsidRPr="00EA7E81" w:rsidRDefault="00C703C2" w:rsidP="006513AC">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17E60C60" w14:textId="77777777" w:rsidR="00C703C2" w:rsidRPr="00EA7E81" w:rsidRDefault="00C703C2" w:rsidP="006513AC">
                  <w:pPr>
                    <w:spacing w:line="276" w:lineRule="auto"/>
                    <w:jc w:val="center"/>
                    <w:rPr>
                      <w:rFonts w:ascii="Arial" w:hAnsi="Arial" w:cs="Arial"/>
                      <w:sz w:val="20"/>
                    </w:rPr>
                  </w:pPr>
                  <w:r w:rsidRPr="00EA7E81">
                    <w:rPr>
                      <w:rFonts w:ascii="Arial" w:hAnsi="Arial" w:cs="Arial"/>
                      <w:sz w:val="20"/>
                    </w:rPr>
                    <w:t>100%</w:t>
                  </w:r>
                </w:p>
              </w:tc>
              <w:tc>
                <w:tcPr>
                  <w:tcW w:w="2797" w:type="dxa"/>
                  <w:tcBorders>
                    <w:top w:val="single" w:sz="4" w:space="0" w:color="auto"/>
                    <w:left w:val="single" w:sz="4" w:space="0" w:color="auto"/>
                    <w:bottom w:val="single" w:sz="4" w:space="0" w:color="auto"/>
                    <w:right w:val="single" w:sz="4" w:space="0" w:color="auto"/>
                  </w:tcBorders>
                </w:tcPr>
                <w:p w14:paraId="6F757EC9" w14:textId="77777777" w:rsidR="00C703C2" w:rsidRPr="00EA7E81" w:rsidRDefault="00C703C2" w:rsidP="006513AC">
                  <w:pPr>
                    <w:spacing w:line="276" w:lineRule="auto"/>
                    <w:jc w:val="both"/>
                    <w:rPr>
                      <w:rFonts w:ascii="Arial" w:hAnsi="Arial" w:cs="Arial"/>
                      <w:sz w:val="20"/>
                    </w:rPr>
                  </w:pPr>
                </w:p>
              </w:tc>
            </w:tr>
          </w:tbl>
          <w:p w14:paraId="5BD6A47F" w14:textId="77777777" w:rsidR="005833B1" w:rsidRDefault="005833B1" w:rsidP="005833B1">
            <w:pPr>
              <w:tabs>
                <w:tab w:val="left" w:pos="720"/>
              </w:tabs>
              <w:spacing w:line="276" w:lineRule="auto"/>
              <w:ind w:left="360"/>
              <w:jc w:val="both"/>
              <w:rPr>
                <w:rFonts w:ascii="Arial" w:hAnsi="Arial" w:cs="Arial"/>
                <w:b/>
                <w:sz w:val="20"/>
                <w:lang w:val="en-ZA"/>
              </w:rPr>
            </w:pPr>
          </w:p>
          <w:p w14:paraId="514E2F19" w14:textId="77777777" w:rsidR="00EA7E81" w:rsidRPr="002B73B2" w:rsidRDefault="00EA7E81" w:rsidP="00EA7E81">
            <w:pPr>
              <w:tabs>
                <w:tab w:val="left" w:pos="720"/>
              </w:tabs>
              <w:spacing w:line="276" w:lineRule="auto"/>
              <w:jc w:val="both"/>
              <w:rPr>
                <w:rFonts w:ascii="Arial" w:hAnsi="Arial" w:cs="Arial"/>
                <w:sz w:val="20"/>
                <w:lang w:val="en-ZA"/>
              </w:rPr>
            </w:pPr>
          </w:p>
          <w:p w14:paraId="0CA8AEA9" w14:textId="7C8CFC98" w:rsidR="00905071" w:rsidRPr="00EA7E81" w:rsidRDefault="00EA7E81" w:rsidP="00905071">
            <w:pPr>
              <w:tabs>
                <w:tab w:val="left" w:pos="0"/>
              </w:tabs>
              <w:spacing w:line="360" w:lineRule="auto"/>
              <w:jc w:val="both"/>
              <w:rPr>
                <w:rFonts w:ascii="Arial" w:hAnsi="Arial" w:cs="Arial"/>
                <w:b/>
                <w:sz w:val="20"/>
              </w:rPr>
            </w:pPr>
            <w:r>
              <w:rPr>
                <w:rFonts w:ascii="Arial" w:hAnsi="Arial" w:cs="Arial"/>
                <w:b/>
                <w:sz w:val="20"/>
              </w:rPr>
              <w:t>4</w:t>
            </w:r>
            <w:r w:rsidR="00905071" w:rsidRPr="00EA7E81">
              <w:rPr>
                <w:rFonts w:ascii="Arial" w:hAnsi="Arial" w:cs="Arial"/>
                <w:b/>
                <w:sz w:val="20"/>
              </w:rPr>
              <w:t xml:space="preserve">. Job Creation </w:t>
            </w:r>
          </w:p>
          <w:p w14:paraId="72E01F86" w14:textId="77777777" w:rsidR="007F7D17" w:rsidRPr="00EA7E81" w:rsidRDefault="007F7D17" w:rsidP="00905071">
            <w:pPr>
              <w:tabs>
                <w:tab w:val="left" w:pos="316"/>
              </w:tabs>
              <w:spacing w:line="360" w:lineRule="auto"/>
              <w:ind w:left="316"/>
              <w:jc w:val="both"/>
              <w:rPr>
                <w:rFonts w:ascii="Arial" w:hAnsi="Arial" w:cs="Arial"/>
                <w:sz w:val="20"/>
                <w:lang w:val="en-ZA"/>
              </w:rPr>
            </w:pPr>
          </w:p>
          <w:p w14:paraId="3E414D5B" w14:textId="414E45FF" w:rsidR="00905071" w:rsidRPr="00EA7E81" w:rsidRDefault="00905071" w:rsidP="00905071">
            <w:pPr>
              <w:tabs>
                <w:tab w:val="left" w:pos="316"/>
              </w:tabs>
              <w:spacing w:line="360" w:lineRule="auto"/>
              <w:ind w:left="316"/>
              <w:jc w:val="both"/>
              <w:rPr>
                <w:rFonts w:ascii="Arial" w:hAnsi="Arial" w:cs="Arial"/>
                <w:sz w:val="20"/>
                <w:lang w:val="en-ZA"/>
              </w:rPr>
            </w:pPr>
            <w:r w:rsidRPr="00EA7E81">
              <w:rPr>
                <w:rFonts w:ascii="Arial" w:hAnsi="Arial" w:cs="Arial"/>
                <w:sz w:val="20"/>
                <w:lang w:val="en-ZA"/>
              </w:rPr>
              <w:t>Tenderer is required to submit proposal for the type and number of jobs that will be created and retained in South Africa as a direct result of being awarded a contract.</w:t>
            </w:r>
          </w:p>
          <w:p w14:paraId="6A416C3B" w14:textId="77777777" w:rsidR="00905071" w:rsidRPr="00EA7E81" w:rsidRDefault="00905071" w:rsidP="00905071">
            <w:pPr>
              <w:tabs>
                <w:tab w:val="left" w:pos="316"/>
              </w:tabs>
              <w:spacing w:line="360" w:lineRule="auto"/>
              <w:ind w:left="316"/>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905071" w:rsidRPr="00EA7E81" w14:paraId="58ADCEEF" w14:textId="77777777" w:rsidTr="006A5D09">
              <w:trPr>
                <w:trHeight w:val="341"/>
              </w:trPr>
              <w:tc>
                <w:tcPr>
                  <w:tcW w:w="3676" w:type="dxa"/>
                  <w:shd w:val="clear" w:color="auto" w:fill="D9D9D9" w:themeFill="background1" w:themeFillShade="D9"/>
                </w:tcPr>
                <w:p w14:paraId="6AE1FAE8"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Type of Jobs to be created</w:t>
                  </w:r>
                </w:p>
              </w:tc>
              <w:tc>
                <w:tcPr>
                  <w:tcW w:w="3676" w:type="dxa"/>
                  <w:shd w:val="clear" w:color="auto" w:fill="D9D9D9" w:themeFill="background1" w:themeFillShade="D9"/>
                </w:tcPr>
                <w:p w14:paraId="7A639090"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Number of Jobs to be created</w:t>
                  </w:r>
                </w:p>
              </w:tc>
            </w:tr>
            <w:tr w:rsidR="00905071" w:rsidRPr="00EA7E81" w14:paraId="2D5201AC" w14:textId="77777777" w:rsidTr="006A5D09">
              <w:trPr>
                <w:trHeight w:val="359"/>
              </w:trPr>
              <w:tc>
                <w:tcPr>
                  <w:tcW w:w="3676" w:type="dxa"/>
                </w:tcPr>
                <w:p w14:paraId="630B37C8" w14:textId="77777777" w:rsidR="00905071" w:rsidRPr="00EA7E81" w:rsidRDefault="00905071" w:rsidP="00905071">
                  <w:pPr>
                    <w:tabs>
                      <w:tab w:val="left" w:pos="720"/>
                    </w:tabs>
                    <w:spacing w:line="276" w:lineRule="auto"/>
                    <w:jc w:val="both"/>
                    <w:rPr>
                      <w:rFonts w:ascii="Arial" w:hAnsi="Arial" w:cs="Arial"/>
                      <w:sz w:val="20"/>
                    </w:rPr>
                  </w:pPr>
                </w:p>
                <w:p w14:paraId="1EE892F3" w14:textId="77777777" w:rsidR="007F7D17" w:rsidRPr="00EA7E81" w:rsidRDefault="007F7D17" w:rsidP="00905071">
                  <w:pPr>
                    <w:tabs>
                      <w:tab w:val="left" w:pos="720"/>
                    </w:tabs>
                    <w:spacing w:line="276" w:lineRule="auto"/>
                    <w:jc w:val="both"/>
                    <w:rPr>
                      <w:rFonts w:ascii="Arial" w:hAnsi="Arial" w:cs="Arial"/>
                      <w:sz w:val="20"/>
                    </w:rPr>
                  </w:pPr>
                </w:p>
              </w:tc>
              <w:tc>
                <w:tcPr>
                  <w:tcW w:w="3676" w:type="dxa"/>
                </w:tcPr>
                <w:p w14:paraId="6A09A9E2" w14:textId="77777777" w:rsidR="00905071" w:rsidRPr="00EA7E81" w:rsidRDefault="00905071" w:rsidP="00905071">
                  <w:pPr>
                    <w:tabs>
                      <w:tab w:val="left" w:pos="720"/>
                    </w:tabs>
                    <w:spacing w:line="276" w:lineRule="auto"/>
                    <w:jc w:val="both"/>
                    <w:rPr>
                      <w:rFonts w:ascii="Arial" w:hAnsi="Arial" w:cs="Arial"/>
                      <w:sz w:val="20"/>
                    </w:rPr>
                  </w:pPr>
                </w:p>
                <w:p w14:paraId="67FE1512" w14:textId="77777777" w:rsidR="007F7D17" w:rsidRPr="00EA7E81" w:rsidRDefault="007F7D17" w:rsidP="00905071">
                  <w:pPr>
                    <w:tabs>
                      <w:tab w:val="left" w:pos="720"/>
                    </w:tabs>
                    <w:spacing w:line="276" w:lineRule="auto"/>
                    <w:jc w:val="both"/>
                    <w:rPr>
                      <w:rFonts w:ascii="Arial" w:hAnsi="Arial" w:cs="Arial"/>
                      <w:sz w:val="20"/>
                    </w:rPr>
                  </w:pPr>
                </w:p>
                <w:p w14:paraId="5B5A2BDF" w14:textId="77777777" w:rsidR="007F7D17" w:rsidRPr="00EA7E81" w:rsidRDefault="007F7D17" w:rsidP="00905071">
                  <w:pPr>
                    <w:tabs>
                      <w:tab w:val="left" w:pos="720"/>
                    </w:tabs>
                    <w:spacing w:line="276" w:lineRule="auto"/>
                    <w:jc w:val="both"/>
                    <w:rPr>
                      <w:rFonts w:ascii="Arial" w:hAnsi="Arial" w:cs="Arial"/>
                      <w:sz w:val="20"/>
                    </w:rPr>
                  </w:pPr>
                </w:p>
              </w:tc>
            </w:tr>
          </w:tbl>
          <w:p w14:paraId="3E170065" w14:textId="77777777" w:rsidR="00905071" w:rsidRPr="00EA7E81" w:rsidRDefault="00905071" w:rsidP="00905071">
            <w:pPr>
              <w:tabs>
                <w:tab w:val="left" w:pos="720"/>
              </w:tabs>
              <w:spacing w:line="360" w:lineRule="auto"/>
              <w:ind w:left="360"/>
              <w:jc w:val="both"/>
              <w:rPr>
                <w:rFonts w:ascii="Arial" w:hAnsi="Arial" w:cs="Arial"/>
                <w:b/>
                <w:sz w:val="20"/>
                <w:lang w:val="en-ZA"/>
              </w:rPr>
            </w:pPr>
          </w:p>
          <w:p w14:paraId="13770586" w14:textId="77777777" w:rsidR="00905071" w:rsidRPr="00EA7E81" w:rsidRDefault="00905071" w:rsidP="00905071">
            <w:pPr>
              <w:tabs>
                <w:tab w:val="left" w:pos="720"/>
              </w:tabs>
              <w:spacing w:line="360" w:lineRule="auto"/>
              <w:ind w:left="360"/>
              <w:jc w:val="both"/>
              <w:rPr>
                <w:rFonts w:ascii="Arial" w:hAnsi="Arial" w:cs="Arial"/>
                <w:b/>
                <w:sz w:val="20"/>
                <w:lang w:val="en-ZA"/>
              </w:rPr>
            </w:pPr>
          </w:p>
          <w:p w14:paraId="581BAF8F" w14:textId="77777777" w:rsidR="00905071" w:rsidRPr="00EA7E81" w:rsidRDefault="00905071" w:rsidP="00905071">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905071" w:rsidRPr="00EA7E81" w14:paraId="14782603" w14:textId="77777777" w:rsidTr="006A5D09">
              <w:trPr>
                <w:trHeight w:val="287"/>
              </w:trPr>
              <w:tc>
                <w:tcPr>
                  <w:tcW w:w="3694" w:type="dxa"/>
                  <w:shd w:val="clear" w:color="auto" w:fill="D9D9D9" w:themeFill="background1" w:themeFillShade="D9"/>
                </w:tcPr>
                <w:p w14:paraId="392ADE89"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Type of Jobs to be retained</w:t>
                  </w:r>
                </w:p>
              </w:tc>
              <w:tc>
                <w:tcPr>
                  <w:tcW w:w="3694" w:type="dxa"/>
                  <w:shd w:val="clear" w:color="auto" w:fill="D9D9D9" w:themeFill="background1" w:themeFillShade="D9"/>
                </w:tcPr>
                <w:p w14:paraId="3CA80297"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Number of Jobs to be retained</w:t>
                  </w:r>
                </w:p>
              </w:tc>
            </w:tr>
            <w:tr w:rsidR="00905071" w:rsidRPr="00EA7E81" w14:paraId="65F9EB55" w14:textId="77777777" w:rsidTr="006A5D09">
              <w:trPr>
                <w:trHeight w:val="302"/>
              </w:trPr>
              <w:tc>
                <w:tcPr>
                  <w:tcW w:w="3694" w:type="dxa"/>
                </w:tcPr>
                <w:p w14:paraId="6056FBAF" w14:textId="77777777" w:rsidR="00905071" w:rsidRPr="00EA7E81" w:rsidRDefault="00905071" w:rsidP="00905071">
                  <w:pPr>
                    <w:tabs>
                      <w:tab w:val="left" w:pos="720"/>
                    </w:tabs>
                    <w:spacing w:line="276" w:lineRule="auto"/>
                    <w:jc w:val="both"/>
                    <w:rPr>
                      <w:rFonts w:ascii="Arial" w:hAnsi="Arial" w:cs="Arial"/>
                      <w:sz w:val="20"/>
                    </w:rPr>
                  </w:pPr>
                </w:p>
              </w:tc>
              <w:tc>
                <w:tcPr>
                  <w:tcW w:w="3694" w:type="dxa"/>
                </w:tcPr>
                <w:p w14:paraId="27408020" w14:textId="77777777" w:rsidR="00905071" w:rsidRPr="00EA7E81" w:rsidRDefault="00905071" w:rsidP="00905071">
                  <w:pPr>
                    <w:tabs>
                      <w:tab w:val="left" w:pos="720"/>
                    </w:tabs>
                    <w:spacing w:line="276" w:lineRule="auto"/>
                    <w:jc w:val="both"/>
                    <w:rPr>
                      <w:rFonts w:ascii="Arial" w:hAnsi="Arial" w:cs="Arial"/>
                      <w:sz w:val="20"/>
                    </w:rPr>
                  </w:pPr>
                </w:p>
                <w:p w14:paraId="7C97D584" w14:textId="77777777" w:rsidR="007F7D17" w:rsidRPr="00EA7E81" w:rsidRDefault="007F7D17" w:rsidP="00905071">
                  <w:pPr>
                    <w:tabs>
                      <w:tab w:val="left" w:pos="720"/>
                    </w:tabs>
                    <w:spacing w:line="276" w:lineRule="auto"/>
                    <w:jc w:val="both"/>
                    <w:rPr>
                      <w:rFonts w:ascii="Arial" w:hAnsi="Arial" w:cs="Arial"/>
                      <w:sz w:val="20"/>
                    </w:rPr>
                  </w:pPr>
                </w:p>
                <w:p w14:paraId="04024411" w14:textId="77777777" w:rsidR="007F7D17" w:rsidRPr="00EA7E81" w:rsidRDefault="007F7D17" w:rsidP="00905071">
                  <w:pPr>
                    <w:tabs>
                      <w:tab w:val="left" w:pos="720"/>
                    </w:tabs>
                    <w:spacing w:line="276" w:lineRule="auto"/>
                    <w:jc w:val="both"/>
                    <w:rPr>
                      <w:rFonts w:ascii="Arial" w:hAnsi="Arial" w:cs="Arial"/>
                      <w:sz w:val="20"/>
                    </w:rPr>
                  </w:pPr>
                </w:p>
              </w:tc>
            </w:tr>
          </w:tbl>
          <w:p w14:paraId="3FC60DB2" w14:textId="77777777" w:rsidR="00905071" w:rsidRPr="00EA7E81" w:rsidRDefault="00905071" w:rsidP="00905071">
            <w:pPr>
              <w:pStyle w:val="ListParagraph"/>
              <w:rPr>
                <w:rFonts w:ascii="Arial" w:hAnsi="Arial" w:cs="Arial"/>
                <w:b/>
                <w:sz w:val="20"/>
                <w:lang w:val="en-ZA"/>
              </w:rPr>
            </w:pPr>
          </w:p>
          <w:p w14:paraId="2C083C22" w14:textId="77777777" w:rsidR="00905071" w:rsidRPr="00EA7E81" w:rsidRDefault="00905071" w:rsidP="00905071">
            <w:pPr>
              <w:pStyle w:val="ListParagraph"/>
              <w:rPr>
                <w:rFonts w:ascii="Arial" w:hAnsi="Arial" w:cs="Arial"/>
                <w:b/>
                <w:sz w:val="20"/>
                <w:lang w:val="en-ZA"/>
              </w:rPr>
            </w:pPr>
          </w:p>
          <w:p w14:paraId="52F7AF5B" w14:textId="77777777" w:rsidR="00905071" w:rsidRPr="00EA7E81" w:rsidRDefault="00905071" w:rsidP="00905071">
            <w:pPr>
              <w:pStyle w:val="ListParagraph"/>
              <w:rPr>
                <w:rFonts w:ascii="Arial" w:hAnsi="Arial" w:cs="Arial"/>
                <w:b/>
                <w:sz w:val="20"/>
                <w:lang w:val="en-ZA"/>
              </w:rPr>
            </w:pPr>
          </w:p>
          <w:p w14:paraId="030F0915" w14:textId="77777777" w:rsidR="00905071" w:rsidRPr="00EA7E81" w:rsidRDefault="00905071" w:rsidP="00905071">
            <w:pPr>
              <w:tabs>
                <w:tab w:val="left" w:pos="720"/>
              </w:tabs>
              <w:spacing w:line="276" w:lineRule="auto"/>
              <w:ind w:left="360"/>
              <w:jc w:val="both"/>
              <w:rPr>
                <w:rFonts w:ascii="Arial" w:hAnsi="Arial" w:cs="Arial"/>
                <w:b/>
                <w:bCs/>
                <w:i/>
                <w:iCs/>
                <w:color w:val="FF0000"/>
                <w:sz w:val="20"/>
              </w:rPr>
            </w:pPr>
          </w:p>
          <w:p w14:paraId="27C71070" w14:textId="77777777" w:rsidR="007F7D17" w:rsidRPr="00EA7E81" w:rsidRDefault="007F7D17" w:rsidP="00905071">
            <w:pPr>
              <w:tabs>
                <w:tab w:val="left" w:pos="720"/>
              </w:tabs>
              <w:spacing w:line="276" w:lineRule="auto"/>
              <w:ind w:left="360"/>
              <w:jc w:val="both"/>
              <w:rPr>
                <w:rFonts w:ascii="Arial" w:hAnsi="Arial" w:cs="Arial"/>
                <w:b/>
                <w:bCs/>
                <w:i/>
                <w:iCs/>
                <w:color w:val="FF0000"/>
                <w:sz w:val="20"/>
              </w:rPr>
            </w:pPr>
          </w:p>
          <w:p w14:paraId="7B7CE8B0" w14:textId="77777777" w:rsidR="007F7D17" w:rsidRPr="00EA7E81" w:rsidRDefault="007F7D17" w:rsidP="00905071">
            <w:pPr>
              <w:tabs>
                <w:tab w:val="left" w:pos="720"/>
              </w:tabs>
              <w:spacing w:line="276" w:lineRule="auto"/>
              <w:ind w:left="360"/>
              <w:jc w:val="both"/>
              <w:rPr>
                <w:rFonts w:ascii="Arial" w:hAnsi="Arial" w:cs="Arial"/>
                <w:b/>
                <w:bCs/>
                <w:i/>
                <w:iCs/>
                <w:color w:val="FF0000"/>
                <w:sz w:val="20"/>
              </w:rPr>
            </w:pPr>
          </w:p>
          <w:p w14:paraId="14846435" w14:textId="77777777" w:rsidR="007F7D17" w:rsidRPr="00EA7E81" w:rsidRDefault="007F7D17" w:rsidP="00905071">
            <w:pPr>
              <w:tabs>
                <w:tab w:val="left" w:pos="720"/>
              </w:tabs>
              <w:spacing w:line="276" w:lineRule="auto"/>
              <w:ind w:left="360"/>
              <w:jc w:val="both"/>
              <w:rPr>
                <w:rFonts w:ascii="Arial" w:hAnsi="Arial" w:cs="Arial"/>
                <w:b/>
                <w:bCs/>
                <w:i/>
                <w:iCs/>
                <w:color w:val="FF0000"/>
                <w:sz w:val="20"/>
              </w:rPr>
            </w:pPr>
          </w:p>
          <w:p w14:paraId="72DC27FE" w14:textId="01F7A512" w:rsidR="00905071" w:rsidRPr="00EA7E81" w:rsidRDefault="00905071" w:rsidP="00905071">
            <w:pPr>
              <w:tabs>
                <w:tab w:val="left" w:pos="720"/>
              </w:tabs>
              <w:spacing w:line="276" w:lineRule="auto"/>
              <w:ind w:left="360"/>
              <w:jc w:val="both"/>
              <w:rPr>
                <w:rFonts w:ascii="Arial" w:hAnsi="Arial" w:cs="Arial"/>
                <w:b/>
                <w:bCs/>
                <w:i/>
                <w:iCs/>
                <w:sz w:val="20"/>
              </w:rPr>
            </w:pPr>
            <w:r w:rsidRPr="00EA7E81">
              <w:rPr>
                <w:rFonts w:ascii="Arial" w:hAnsi="Arial" w:cs="Arial"/>
                <w:b/>
                <w:bCs/>
                <w:i/>
                <w:iCs/>
                <w:sz w:val="20"/>
              </w:rPr>
              <w:t>NB*Candidates shall be representative of the population demographics of South Africa and be sourced from the vicinity of the station.</w:t>
            </w:r>
          </w:p>
          <w:p w14:paraId="10FAA490" w14:textId="75A12AF6" w:rsidR="00140E43" w:rsidRPr="00EA7E81" w:rsidRDefault="00140E43" w:rsidP="00182A62">
            <w:pPr>
              <w:tabs>
                <w:tab w:val="left" w:pos="720"/>
              </w:tabs>
              <w:spacing w:line="360" w:lineRule="auto"/>
              <w:ind w:left="360"/>
              <w:jc w:val="both"/>
              <w:rPr>
                <w:rFonts w:ascii="Arial" w:hAnsi="Arial" w:cs="Arial"/>
                <w:sz w:val="20"/>
              </w:rPr>
            </w:pPr>
          </w:p>
        </w:tc>
      </w:tr>
    </w:tbl>
    <w:p w14:paraId="343E999C" w14:textId="77777777" w:rsidR="007F7D17" w:rsidRPr="00EA7E81" w:rsidRDefault="007F7D17" w:rsidP="00140E43">
      <w:pPr>
        <w:spacing w:after="120" w:line="276" w:lineRule="auto"/>
        <w:rPr>
          <w:rFonts w:ascii="Arial" w:hAnsi="Arial" w:cs="Arial"/>
          <w:b/>
          <w:sz w:val="20"/>
        </w:rPr>
      </w:pPr>
      <w:bookmarkStart w:id="1" w:name="_Hlk198282443"/>
    </w:p>
    <w:p w14:paraId="2C43C507" w14:textId="6F443501" w:rsidR="00140E43" w:rsidRPr="00EA7E81" w:rsidRDefault="00140E43" w:rsidP="00140E43">
      <w:pPr>
        <w:spacing w:after="120" w:line="276" w:lineRule="auto"/>
        <w:rPr>
          <w:rFonts w:ascii="Arial" w:hAnsi="Arial" w:cs="Arial"/>
          <w:b/>
          <w:sz w:val="20"/>
        </w:rPr>
      </w:pPr>
      <w:r w:rsidRPr="00EA7E81">
        <w:rPr>
          <w:rFonts w:ascii="Arial" w:hAnsi="Arial" w:cs="Arial"/>
          <w:b/>
          <w:sz w:val="20"/>
        </w:rPr>
        <w:t xml:space="preserve">Section </w:t>
      </w:r>
      <w:r w:rsidR="004E3C53">
        <w:rPr>
          <w:rFonts w:ascii="Arial" w:hAnsi="Arial" w:cs="Arial"/>
          <w:b/>
          <w:sz w:val="20"/>
        </w:rPr>
        <w:t>3</w:t>
      </w:r>
      <w:r w:rsidRPr="00EA7E81">
        <w:rPr>
          <w:rFonts w:ascii="Arial" w:hAnsi="Arial" w:cs="Arial"/>
          <w:b/>
          <w:sz w:val="20"/>
        </w:rPr>
        <w:t>: SDL&amp;I Penalty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140E43" w:rsidRPr="00EA7E81" w14:paraId="453ABDB1" w14:textId="77777777" w:rsidTr="00732A5E">
        <w:tc>
          <w:tcPr>
            <w:tcW w:w="9050" w:type="dxa"/>
            <w:shd w:val="clear" w:color="auto" w:fill="000000"/>
          </w:tcPr>
          <w:p w14:paraId="3EEDD615" w14:textId="77777777" w:rsidR="00140E43" w:rsidRPr="00EA7E81" w:rsidRDefault="00140E43" w:rsidP="00732A5E">
            <w:pPr>
              <w:spacing w:after="120" w:line="276" w:lineRule="auto"/>
              <w:jc w:val="both"/>
              <w:rPr>
                <w:rFonts w:ascii="Arial" w:hAnsi="Arial" w:cs="Arial"/>
                <w:sz w:val="20"/>
                <w:lang w:val="en-ZA"/>
              </w:rPr>
            </w:pPr>
          </w:p>
        </w:tc>
      </w:tr>
      <w:tr w:rsidR="00140E43" w:rsidRPr="00EA7E81" w14:paraId="68259F8D" w14:textId="77777777" w:rsidTr="00732A5E">
        <w:trPr>
          <w:trHeight w:val="723"/>
        </w:trPr>
        <w:tc>
          <w:tcPr>
            <w:tcW w:w="9050" w:type="dxa"/>
          </w:tcPr>
          <w:p w14:paraId="0E3025C5" w14:textId="10E33A14" w:rsidR="00140E43" w:rsidRPr="00EA7E81" w:rsidRDefault="004E3C53" w:rsidP="00732A5E">
            <w:pPr>
              <w:spacing w:line="360" w:lineRule="auto"/>
              <w:contextualSpacing/>
              <w:jc w:val="both"/>
              <w:rPr>
                <w:rFonts w:ascii="Arial" w:eastAsia="Calibri" w:hAnsi="Arial" w:cs="Arial"/>
                <w:sz w:val="20"/>
                <w:lang w:val="en-ZA"/>
              </w:rPr>
            </w:pPr>
            <w:r>
              <w:rPr>
                <w:rFonts w:ascii="Arial" w:hAnsi="Arial" w:cs="Arial"/>
                <w:sz w:val="20"/>
                <w:lang w:val="en-ZA"/>
              </w:rPr>
              <w:t>Not applicable</w:t>
            </w:r>
          </w:p>
        </w:tc>
      </w:tr>
      <w:bookmarkEnd w:id="1"/>
    </w:tbl>
    <w:p w14:paraId="0666CBC7" w14:textId="77777777" w:rsidR="00140E43" w:rsidRPr="00EA7E81" w:rsidRDefault="00140E43" w:rsidP="00140E43">
      <w:pPr>
        <w:rPr>
          <w:rFonts w:ascii="Arial" w:hAnsi="Arial" w:cs="Arial"/>
          <w:b/>
          <w:sz w:val="20"/>
        </w:rPr>
      </w:pPr>
    </w:p>
    <w:p w14:paraId="2EF0FEA9" w14:textId="23814B57" w:rsidR="00EA7E81" w:rsidRPr="002B73B2" w:rsidRDefault="00EA7E81" w:rsidP="00EA7E81">
      <w:pPr>
        <w:spacing w:after="200" w:line="276" w:lineRule="auto"/>
        <w:rPr>
          <w:rFonts w:ascii="Arial" w:hAnsi="Arial" w:cs="Arial"/>
          <w:b/>
          <w:sz w:val="20"/>
        </w:rPr>
      </w:pPr>
      <w:r w:rsidRPr="002B73B2">
        <w:rPr>
          <w:rFonts w:ascii="Arial" w:hAnsi="Arial" w:cs="Arial"/>
          <w:b/>
          <w:sz w:val="20"/>
        </w:rPr>
        <w:t xml:space="preserve">Section </w:t>
      </w:r>
      <w:r w:rsidR="004E3C53">
        <w:rPr>
          <w:rFonts w:ascii="Arial" w:hAnsi="Arial" w:cs="Arial"/>
          <w:b/>
          <w:sz w:val="20"/>
        </w:rPr>
        <w:t>4</w:t>
      </w:r>
      <w:r w:rsidRPr="002B73B2">
        <w:rPr>
          <w:rFonts w:ascii="Arial" w:hAnsi="Arial" w:cs="Arial"/>
          <w:b/>
          <w:sz w:val="20"/>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EA7E81" w:rsidRPr="002B73B2" w14:paraId="6B79754D" w14:textId="77777777" w:rsidTr="00B71CB2">
        <w:tc>
          <w:tcPr>
            <w:tcW w:w="9050" w:type="dxa"/>
            <w:shd w:val="clear" w:color="auto" w:fill="000000"/>
          </w:tcPr>
          <w:p w14:paraId="6E6673E8" w14:textId="77777777" w:rsidR="00EA7E81" w:rsidRPr="002B73B2" w:rsidRDefault="00EA7E81" w:rsidP="00B71CB2">
            <w:pPr>
              <w:tabs>
                <w:tab w:val="left" w:pos="720"/>
              </w:tabs>
              <w:jc w:val="both"/>
              <w:rPr>
                <w:rFonts w:ascii="Arial" w:hAnsi="Arial" w:cs="Arial"/>
                <w:sz w:val="20"/>
              </w:rPr>
            </w:pPr>
          </w:p>
        </w:tc>
      </w:tr>
      <w:tr w:rsidR="00EA7E81" w:rsidRPr="002B73B2" w14:paraId="3D4EB1CF" w14:textId="77777777" w:rsidTr="00B71CB2">
        <w:trPr>
          <w:trHeight w:val="564"/>
        </w:trPr>
        <w:tc>
          <w:tcPr>
            <w:tcW w:w="9050" w:type="dxa"/>
            <w:shd w:val="clear" w:color="auto" w:fill="DDD9C3" w:themeFill="background2" w:themeFillShade="E6"/>
          </w:tcPr>
          <w:p w14:paraId="2D960C13"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GB"/>
              </w:rPr>
            </w:pPr>
            <w:r w:rsidRPr="002B73B2">
              <w:rPr>
                <w:rFonts w:ascii="Arial" w:eastAsia="Calibri" w:hAnsi="Arial" w:cs="Arial"/>
                <w:sz w:val="20"/>
                <w:lang w:val="en-GB"/>
              </w:rPr>
              <w:t>The suppliers shall on a quarterly basis submit a report to Eskom in accordance with Data Collection Template on their compliance with the SDL&amp;I obligations described above.</w:t>
            </w:r>
          </w:p>
          <w:p w14:paraId="705A0D8A"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GB"/>
              </w:rPr>
            </w:pPr>
            <w:r w:rsidRPr="002B73B2">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49C662C4"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ZA"/>
              </w:rPr>
            </w:pPr>
            <w:r w:rsidRPr="002B73B2">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5AC7C7F4"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ZA"/>
              </w:rPr>
            </w:pPr>
            <w:r w:rsidRPr="002B73B2">
              <w:rPr>
                <w:rFonts w:ascii="Arial" w:eastAsia="Calibri" w:hAnsi="Arial" w:cs="Arial"/>
                <w:sz w:val="20"/>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14F99CDA" w14:textId="77777777" w:rsidR="007F7D17" w:rsidRDefault="007F7D17" w:rsidP="00140E43">
      <w:pPr>
        <w:rPr>
          <w:rFonts w:ascii="Arial" w:hAnsi="Arial" w:cs="Arial"/>
          <w:b/>
          <w:sz w:val="20"/>
        </w:rPr>
      </w:pPr>
    </w:p>
    <w:p w14:paraId="76F991EA" w14:textId="1373B41A" w:rsidR="00EA7E81" w:rsidRPr="00EB6A30" w:rsidRDefault="00EA7E81" w:rsidP="00EA7E81">
      <w:pPr>
        <w:spacing w:before="120" w:after="120" w:line="276" w:lineRule="auto"/>
        <w:rPr>
          <w:rFonts w:ascii="Arial" w:hAnsi="Arial" w:cs="Arial"/>
          <w:b/>
          <w:sz w:val="22"/>
        </w:rPr>
      </w:pPr>
      <w:r>
        <w:rPr>
          <w:rFonts w:ascii="Arial" w:hAnsi="Arial" w:cs="Arial"/>
          <w:b/>
          <w:sz w:val="22"/>
        </w:rPr>
        <w:t xml:space="preserve">Section </w:t>
      </w:r>
      <w:r w:rsidR="004E3C53">
        <w:rPr>
          <w:rFonts w:ascii="Arial" w:hAnsi="Arial" w:cs="Arial"/>
          <w:b/>
          <w:sz w:val="22"/>
        </w:rPr>
        <w:t>5</w:t>
      </w:r>
      <w:r>
        <w:rPr>
          <w:rFonts w:ascii="Arial" w:hAnsi="Arial" w:cs="Arial"/>
          <w:b/>
          <w:sz w:val="22"/>
        </w:rPr>
        <w:t xml:space="preserve">: </w:t>
      </w:r>
      <w:r w:rsidRPr="00EB6A30">
        <w:rPr>
          <w:rFonts w:ascii="Arial" w:hAnsi="Arial" w:cs="Arial"/>
          <w:b/>
          <w:sz w:val="22"/>
        </w:rPr>
        <w:t>General Information on Validity of Sworn Affidavits</w:t>
      </w:r>
    </w:p>
    <w:tbl>
      <w:tblPr>
        <w:tblStyle w:val="TableGrid"/>
        <w:tblW w:w="0" w:type="auto"/>
        <w:tblLook w:val="04A0" w:firstRow="1" w:lastRow="0" w:firstColumn="1" w:lastColumn="0" w:noHBand="0" w:noVBand="1"/>
      </w:tblPr>
      <w:tblGrid>
        <w:gridCol w:w="9016"/>
      </w:tblGrid>
      <w:tr w:rsidR="00EA7E81" w:rsidRPr="00726078" w14:paraId="7774D2E3" w14:textId="77777777" w:rsidTr="00B71CB2">
        <w:tc>
          <w:tcPr>
            <w:tcW w:w="9016" w:type="dxa"/>
            <w:shd w:val="clear" w:color="auto" w:fill="000000" w:themeFill="text1"/>
          </w:tcPr>
          <w:p w14:paraId="5F5FC0D0" w14:textId="77777777" w:rsidR="00EA7E81" w:rsidRPr="00F44BF5" w:rsidRDefault="00EA7E81" w:rsidP="00B71CB2">
            <w:pPr>
              <w:tabs>
                <w:tab w:val="left" w:pos="720"/>
              </w:tabs>
              <w:jc w:val="both"/>
              <w:rPr>
                <w:rFonts w:ascii="Arial" w:hAnsi="Arial" w:cs="Arial"/>
                <w:sz w:val="20"/>
              </w:rPr>
            </w:pPr>
            <w:r w:rsidRPr="00F44BF5">
              <w:rPr>
                <w:rFonts w:ascii="Arial" w:hAnsi="Arial" w:cs="Arial"/>
                <w:sz w:val="20"/>
              </w:rPr>
              <w:t>The following must be considered when it comes to validity of Affidavits;</w:t>
            </w:r>
          </w:p>
        </w:tc>
      </w:tr>
      <w:tr w:rsidR="00EA7E81" w:rsidRPr="00726078" w14:paraId="62C19246" w14:textId="77777777" w:rsidTr="00B71CB2">
        <w:tc>
          <w:tcPr>
            <w:tcW w:w="9016" w:type="dxa"/>
            <w:shd w:val="clear" w:color="auto" w:fill="DDD9C3" w:themeFill="background2" w:themeFillShade="E6"/>
          </w:tcPr>
          <w:p w14:paraId="57CB3ACF" w14:textId="77777777" w:rsidR="00EA7E81" w:rsidRPr="00F44BF5" w:rsidRDefault="00EA7E81" w:rsidP="00B71CB2">
            <w:pPr>
              <w:rPr>
                <w:rFonts w:ascii="Arial" w:hAnsi="Arial" w:cs="Arial"/>
                <w:b/>
                <w:sz w:val="20"/>
                <w:lang w:val="en-ZA"/>
              </w:rPr>
            </w:pPr>
            <w:r w:rsidRPr="00F44BF5">
              <w:rPr>
                <w:rFonts w:ascii="Arial" w:hAnsi="Arial" w:cs="Arial"/>
                <w:b/>
                <w:sz w:val="20"/>
                <w:lang w:val="en-ZA"/>
              </w:rPr>
              <w:t>Tenderers submitting B-BBEE Sworn Affidavits must ensure that the affidavits meet the following key pointers to ensure their validity:</w:t>
            </w:r>
          </w:p>
          <w:p w14:paraId="2A9C0A3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Name/s of deponent as they appear in the identity document and the identity number. </w:t>
            </w:r>
          </w:p>
          <w:p w14:paraId="3F40B2DA" w14:textId="77777777" w:rsidR="00EA7E81" w:rsidRPr="00F44BF5" w:rsidRDefault="00EA7E81" w:rsidP="00EA7E81">
            <w:pPr>
              <w:pStyle w:val="ListParagraph"/>
              <w:numPr>
                <w:ilvl w:val="0"/>
                <w:numId w:val="1"/>
              </w:numPr>
              <w:ind w:left="426"/>
              <w:rPr>
                <w:rFonts w:ascii="Arial" w:hAnsi="Arial" w:cs="Arial"/>
                <w:b/>
                <w:sz w:val="20"/>
                <w:u w:val="single"/>
                <w:lang w:val="en-ZA"/>
              </w:rPr>
            </w:pPr>
            <w:r w:rsidRPr="00F44BF5">
              <w:rPr>
                <w:rFonts w:ascii="Arial" w:hAnsi="Arial" w:cs="Arial"/>
                <w:sz w:val="20"/>
                <w:lang w:val="en-ZA"/>
              </w:rPr>
              <w:t xml:space="preserve">Designation of the deponent as the </w:t>
            </w:r>
            <w:r w:rsidRPr="00F44BF5">
              <w:rPr>
                <w:rFonts w:ascii="Arial" w:hAnsi="Arial" w:cs="Arial"/>
                <w:b/>
                <w:sz w:val="20"/>
                <w:lang w:val="en-ZA"/>
              </w:rPr>
              <w:t>director</w:t>
            </w:r>
            <w:r w:rsidRPr="00F44BF5">
              <w:rPr>
                <w:rFonts w:ascii="Arial" w:hAnsi="Arial" w:cs="Arial"/>
                <w:sz w:val="20"/>
                <w:lang w:val="en-ZA"/>
              </w:rPr>
              <w:t xml:space="preserve">, </w:t>
            </w:r>
            <w:r w:rsidRPr="00F44BF5">
              <w:rPr>
                <w:rFonts w:ascii="Arial" w:hAnsi="Arial" w:cs="Arial"/>
                <w:b/>
                <w:sz w:val="20"/>
                <w:lang w:val="en-ZA"/>
              </w:rPr>
              <w:t>owner</w:t>
            </w:r>
            <w:r w:rsidRPr="00F44BF5">
              <w:rPr>
                <w:rFonts w:ascii="Arial" w:hAnsi="Arial" w:cs="Arial"/>
                <w:sz w:val="20"/>
                <w:lang w:val="en-ZA"/>
              </w:rPr>
              <w:t xml:space="preserve"> or </w:t>
            </w:r>
            <w:r w:rsidRPr="00F44BF5">
              <w:rPr>
                <w:rFonts w:ascii="Arial" w:hAnsi="Arial" w:cs="Arial"/>
                <w:b/>
                <w:sz w:val="20"/>
                <w:lang w:val="en-ZA"/>
              </w:rPr>
              <w:t>member</w:t>
            </w:r>
            <w:r w:rsidRPr="00F44BF5">
              <w:rPr>
                <w:rFonts w:ascii="Arial" w:hAnsi="Arial" w:cs="Arial"/>
                <w:sz w:val="20"/>
                <w:lang w:val="en-ZA"/>
              </w:rPr>
              <w:t xml:space="preserve"> must be indicated </w:t>
            </w:r>
            <w:proofErr w:type="gramStart"/>
            <w:r w:rsidRPr="00F44BF5">
              <w:rPr>
                <w:rFonts w:ascii="Arial" w:hAnsi="Arial" w:cs="Arial"/>
                <w:sz w:val="20"/>
                <w:lang w:val="en-ZA"/>
              </w:rPr>
              <w:t>in order to</w:t>
            </w:r>
            <w:proofErr w:type="gramEnd"/>
            <w:r w:rsidRPr="00F44BF5">
              <w:rPr>
                <w:rFonts w:ascii="Arial" w:hAnsi="Arial" w:cs="Arial"/>
                <w:sz w:val="20"/>
                <w:lang w:val="en-ZA"/>
              </w:rPr>
              <w:t xml:space="preserve"> know that person is duly authorised to depose of an affidavit. </w:t>
            </w:r>
            <w:r w:rsidRPr="00F44BF5">
              <w:rPr>
                <w:rFonts w:ascii="Arial" w:hAnsi="Arial" w:cs="Arial"/>
                <w:b/>
                <w:sz w:val="20"/>
                <w:u w:val="single"/>
                <w:lang w:val="en-ZA"/>
              </w:rPr>
              <w:t>(Mark the applicable option).</w:t>
            </w:r>
          </w:p>
          <w:p w14:paraId="301A2AFD"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Name of enterprise as per enterprise registration documents issued by the CIPC, where applicable, and enterprise business address. </w:t>
            </w:r>
          </w:p>
          <w:p w14:paraId="76F004EC"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Percentage of black ownership, black female ownership and designated group. In the case of specialised enterprises as per Statement 004, the percentage of black beneficiaries must be reflected. </w:t>
            </w:r>
            <w:r w:rsidRPr="00F44BF5">
              <w:rPr>
                <w:rFonts w:ascii="Arial" w:hAnsi="Arial" w:cs="Arial"/>
                <w:sz w:val="20"/>
                <w:u w:val="single"/>
                <w:lang w:val="en-ZA"/>
              </w:rPr>
              <w:t>(</w:t>
            </w:r>
            <w:r w:rsidRPr="00F44BF5">
              <w:rPr>
                <w:rFonts w:ascii="Arial" w:hAnsi="Arial" w:cs="Arial"/>
                <w:b/>
                <w:sz w:val="20"/>
                <w:u w:val="single"/>
                <w:lang w:val="en-ZA"/>
              </w:rPr>
              <w:t>No blank spaces to be left</w:t>
            </w:r>
            <w:r w:rsidRPr="00F44BF5">
              <w:rPr>
                <w:rFonts w:ascii="Arial" w:hAnsi="Arial" w:cs="Arial"/>
                <w:sz w:val="20"/>
                <w:u w:val="single"/>
                <w:lang w:val="en-ZA"/>
              </w:rPr>
              <w:t>).</w:t>
            </w:r>
          </w:p>
          <w:p w14:paraId="70F9C9D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Indicate total revenue for the year under review and whether it is based on </w:t>
            </w:r>
            <w:r w:rsidRPr="00F44BF5">
              <w:rPr>
                <w:rFonts w:ascii="Arial" w:hAnsi="Arial" w:cs="Arial"/>
                <w:b/>
                <w:sz w:val="20"/>
                <w:lang w:val="en-ZA"/>
              </w:rPr>
              <w:t>audited financial statements</w:t>
            </w:r>
            <w:r w:rsidRPr="00F44BF5">
              <w:rPr>
                <w:rFonts w:ascii="Arial" w:hAnsi="Arial" w:cs="Arial"/>
                <w:sz w:val="20"/>
                <w:lang w:val="en-ZA"/>
              </w:rPr>
              <w:t xml:space="preserve"> or </w:t>
            </w:r>
            <w:r w:rsidRPr="00F44BF5">
              <w:rPr>
                <w:rFonts w:ascii="Arial" w:hAnsi="Arial" w:cs="Arial"/>
                <w:b/>
                <w:sz w:val="20"/>
                <w:lang w:val="en-ZA"/>
              </w:rPr>
              <w:t>management account</w:t>
            </w:r>
            <w:r w:rsidRPr="00F44BF5">
              <w:rPr>
                <w:rFonts w:ascii="Arial" w:hAnsi="Arial" w:cs="Arial"/>
                <w:sz w:val="20"/>
                <w:lang w:val="en-ZA"/>
              </w:rPr>
              <w:t xml:space="preserve">. </w:t>
            </w:r>
            <w:r w:rsidRPr="00F44BF5">
              <w:rPr>
                <w:rFonts w:ascii="Arial" w:hAnsi="Arial" w:cs="Arial"/>
                <w:b/>
                <w:sz w:val="20"/>
                <w:u w:val="single"/>
                <w:lang w:val="en-ZA"/>
              </w:rPr>
              <w:t>(Mark the applicable option).</w:t>
            </w:r>
          </w:p>
          <w:p w14:paraId="39C143E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Financial year end as per the </w:t>
            </w:r>
            <w:r w:rsidRPr="00F44BF5">
              <w:rPr>
                <w:rFonts w:ascii="Arial" w:hAnsi="Arial" w:cs="Arial"/>
                <w:b/>
                <w:sz w:val="20"/>
                <w:lang w:val="en-ZA"/>
              </w:rPr>
              <w:t>enterprise’s registration documents</w:t>
            </w:r>
            <w:r w:rsidRPr="00F44BF5">
              <w:rPr>
                <w:rFonts w:ascii="Arial" w:hAnsi="Arial" w:cs="Arial"/>
                <w:sz w:val="20"/>
                <w:lang w:val="en-ZA"/>
              </w:rPr>
              <w:t xml:space="preserve">, which was used to determine the total revenue. </w:t>
            </w:r>
            <w:r w:rsidRPr="00F44BF5">
              <w:rPr>
                <w:rFonts w:ascii="Arial" w:hAnsi="Arial" w:cs="Arial"/>
                <w:sz w:val="20"/>
                <w:u w:val="single"/>
                <w:lang w:val="en-ZA"/>
              </w:rPr>
              <w:t xml:space="preserve">(Financial year end to be stipulated by </w:t>
            </w:r>
            <w:r w:rsidRPr="00F44BF5">
              <w:rPr>
                <w:rFonts w:ascii="Arial" w:hAnsi="Arial" w:cs="Arial"/>
                <w:b/>
                <w:sz w:val="20"/>
                <w:u w:val="single"/>
                <w:lang w:val="en-ZA"/>
              </w:rPr>
              <w:t>day/month/year).</w:t>
            </w:r>
          </w:p>
          <w:p w14:paraId="4656C611"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B-BBEE Status level. An enterprise can only have one status level. </w:t>
            </w:r>
            <w:r w:rsidRPr="00F44BF5">
              <w:rPr>
                <w:rFonts w:ascii="Arial" w:hAnsi="Arial" w:cs="Arial"/>
                <w:b/>
                <w:sz w:val="20"/>
                <w:lang w:val="en-ZA"/>
              </w:rPr>
              <w:t>(Tick applicable level)</w:t>
            </w:r>
          </w:p>
          <w:p w14:paraId="09F9492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Empowering supplier status must be indicated. For QSEs, the deponent must select the basis for the empowering supplier status. </w:t>
            </w:r>
          </w:p>
          <w:p w14:paraId="3B7821E1"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Date deponent signed and date of Commissioner of Oath must be the same. </w:t>
            </w:r>
            <w:r w:rsidRPr="00F44BF5">
              <w:rPr>
                <w:rFonts w:ascii="Arial" w:hAnsi="Arial" w:cs="Arial"/>
                <w:b/>
                <w:sz w:val="20"/>
                <w:u w:val="single"/>
                <w:lang w:val="en-ZA"/>
              </w:rPr>
              <w:t xml:space="preserve">(The </w:t>
            </w:r>
            <w:proofErr w:type="gramStart"/>
            <w:r w:rsidRPr="00F44BF5">
              <w:rPr>
                <w:rFonts w:ascii="Arial" w:hAnsi="Arial" w:cs="Arial"/>
                <w:b/>
                <w:sz w:val="20"/>
                <w:u w:val="single"/>
                <w:lang w:val="en-ZA"/>
              </w:rPr>
              <w:t>sworn affidavit</w:t>
            </w:r>
            <w:proofErr w:type="gramEnd"/>
            <w:r w:rsidRPr="00F44BF5">
              <w:rPr>
                <w:rFonts w:ascii="Arial" w:hAnsi="Arial" w:cs="Arial"/>
                <w:b/>
                <w:sz w:val="20"/>
                <w:u w:val="single"/>
                <w:lang w:val="en-ZA"/>
              </w:rPr>
              <w:t xml:space="preserve"> must be signed in the presence of the Commissioner of Oath. </w:t>
            </w:r>
            <w:proofErr w:type="gramStart"/>
            <w:r w:rsidRPr="00F44BF5">
              <w:rPr>
                <w:rFonts w:ascii="Arial" w:hAnsi="Arial" w:cs="Arial"/>
                <w:b/>
                <w:sz w:val="20"/>
                <w:u w:val="single"/>
                <w:lang w:val="en-ZA"/>
              </w:rPr>
              <w:t>Furthermore</w:t>
            </w:r>
            <w:proofErr w:type="gramEnd"/>
            <w:r w:rsidRPr="00F44BF5">
              <w:rPr>
                <w:rFonts w:ascii="Arial" w:hAnsi="Arial" w:cs="Arial"/>
                <w:b/>
                <w:sz w:val="20"/>
                <w:u w:val="single"/>
                <w:lang w:val="en-ZA"/>
              </w:rPr>
              <w:t xml:space="preserve"> the Commissioner must also sign and stamp)</w:t>
            </w:r>
          </w:p>
          <w:p w14:paraId="0AB87DDF"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Commissioner of Oath cannot be an employee or ex officio of the enterprise because, a person cannot by law, commission </w:t>
            </w:r>
            <w:proofErr w:type="gramStart"/>
            <w:r w:rsidRPr="00F44BF5">
              <w:rPr>
                <w:rFonts w:ascii="Arial" w:hAnsi="Arial" w:cs="Arial"/>
                <w:sz w:val="20"/>
                <w:lang w:val="en-ZA"/>
              </w:rPr>
              <w:t>a sworn affidavit</w:t>
            </w:r>
            <w:proofErr w:type="gramEnd"/>
            <w:r w:rsidRPr="00F44BF5">
              <w:rPr>
                <w:rFonts w:ascii="Arial" w:hAnsi="Arial" w:cs="Arial"/>
                <w:sz w:val="20"/>
                <w:lang w:val="en-ZA"/>
              </w:rPr>
              <w:t xml:space="preserve"> in which they have an interest.</w:t>
            </w:r>
          </w:p>
        </w:tc>
      </w:tr>
    </w:tbl>
    <w:p w14:paraId="37158576" w14:textId="77777777" w:rsidR="00EA7E81" w:rsidRDefault="00EA7E81" w:rsidP="00EA7E81">
      <w:pPr>
        <w:pBdr>
          <w:bottom w:val="single" w:sz="12" w:space="1" w:color="auto"/>
        </w:pBdr>
        <w:tabs>
          <w:tab w:val="left" w:pos="720"/>
        </w:tabs>
        <w:jc w:val="both"/>
        <w:rPr>
          <w:rFonts w:ascii="Arial" w:hAnsi="Arial" w:cs="Arial"/>
          <w:b/>
          <w:sz w:val="20"/>
        </w:rPr>
      </w:pPr>
    </w:p>
    <w:p w14:paraId="2EF616AA" w14:textId="77777777" w:rsidR="00C703C2" w:rsidRDefault="00C703C2" w:rsidP="00C703C2">
      <w:pPr>
        <w:pBdr>
          <w:bottom w:val="single" w:sz="12" w:space="1" w:color="auto"/>
        </w:pBdr>
        <w:tabs>
          <w:tab w:val="left" w:pos="720"/>
        </w:tabs>
        <w:jc w:val="both"/>
        <w:rPr>
          <w:rFonts w:ascii="Arial" w:hAnsi="Arial" w:cs="Arial"/>
          <w:b/>
          <w:sz w:val="20"/>
        </w:rPr>
      </w:pPr>
    </w:p>
    <w:p w14:paraId="5C612566" w14:textId="77777777" w:rsidR="00905071" w:rsidRPr="00905071" w:rsidRDefault="00905071" w:rsidP="00C703C2">
      <w:pPr>
        <w:pBdr>
          <w:bottom w:val="single" w:sz="12" w:space="1" w:color="auto"/>
        </w:pBdr>
        <w:tabs>
          <w:tab w:val="left" w:pos="720"/>
        </w:tabs>
        <w:jc w:val="both"/>
        <w:rPr>
          <w:rFonts w:ascii="Arial" w:hAnsi="Arial" w:cs="Arial"/>
          <w:b/>
          <w:sz w:val="20"/>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6"/>
        <w:gridCol w:w="222"/>
        <w:gridCol w:w="222"/>
      </w:tblGrid>
      <w:tr w:rsidR="00C703C2" w:rsidRPr="00905071" w14:paraId="205D0C97" w14:textId="77777777" w:rsidTr="006513AC">
        <w:tc>
          <w:tcPr>
            <w:tcW w:w="4508" w:type="dxa"/>
          </w:tcPr>
          <w:tbl>
            <w:tblPr>
              <w:tblStyle w:val="TableGrid"/>
              <w:tblW w:w="13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tblGrid>
            <w:tr w:rsidR="00C703C2" w:rsidRPr="00905071" w14:paraId="2EE0806F" w14:textId="77777777" w:rsidTr="00405C64">
              <w:tc>
                <w:tcPr>
                  <w:tcW w:w="13740" w:type="dxa"/>
                </w:tcPr>
                <w:p w14:paraId="1DA3C59B" w14:textId="77777777" w:rsidR="00C703C2" w:rsidRPr="00905071" w:rsidRDefault="00C703C2" w:rsidP="006513AC">
                  <w:pPr>
                    <w:tabs>
                      <w:tab w:val="left" w:pos="720"/>
                    </w:tabs>
                    <w:jc w:val="both"/>
                    <w:rPr>
                      <w:rFonts w:ascii="Arial" w:hAnsi="Arial" w:cs="Arial"/>
                      <w:sz w:val="20"/>
                    </w:rPr>
                  </w:pPr>
                </w:p>
              </w:tc>
            </w:tr>
            <w:tr w:rsidR="00C703C2" w:rsidRPr="00905071" w14:paraId="6153D3C3" w14:textId="77777777" w:rsidTr="00405C64">
              <w:tc>
                <w:tcPr>
                  <w:tcW w:w="13740" w:type="dxa"/>
                  <w:hideMark/>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4"/>
                  </w:tblGrid>
                  <w:tr w:rsidR="00C703C2" w:rsidRPr="00905071" w14:paraId="60B69748" w14:textId="77777777" w:rsidTr="006513AC">
                    <w:tc>
                      <w:tcPr>
                        <w:tcW w:w="4508" w:type="dxa"/>
                        <w:hideMark/>
                      </w:tcPr>
                      <w:p w14:paraId="75ABF3D8"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Name of tenderer</w:t>
                        </w:r>
                        <w:proofErr w:type="gramStart"/>
                        <w:r w:rsidRPr="00905071">
                          <w:rPr>
                            <w:rFonts w:ascii="Arial" w:hAnsi="Arial" w:cs="Arial"/>
                            <w:sz w:val="20"/>
                          </w:rPr>
                          <w:t xml:space="preserve"> :…</w:t>
                        </w:r>
                        <w:proofErr w:type="gramEnd"/>
                        <w:r w:rsidRPr="00905071">
                          <w:rPr>
                            <w:rFonts w:ascii="Arial" w:hAnsi="Arial" w:cs="Arial"/>
                            <w:sz w:val="20"/>
                          </w:rPr>
                          <w:t>………………………………………</w:t>
                        </w:r>
                        <w:proofErr w:type="gramStart"/>
                        <w:r w:rsidRPr="00905071">
                          <w:rPr>
                            <w:rFonts w:ascii="Arial" w:hAnsi="Arial" w:cs="Arial"/>
                            <w:sz w:val="20"/>
                          </w:rPr>
                          <w:t>…..</w:t>
                        </w:r>
                        <w:proofErr w:type="gramEnd"/>
                        <w:r w:rsidRPr="00905071">
                          <w:rPr>
                            <w:rFonts w:ascii="Arial" w:hAnsi="Arial" w:cs="Arial"/>
                            <w:sz w:val="20"/>
                          </w:rPr>
                          <w:t xml:space="preserve"> </w:t>
                        </w:r>
                      </w:p>
                    </w:tc>
                  </w:tr>
                  <w:tr w:rsidR="00C703C2" w:rsidRPr="00905071" w14:paraId="08F44E93" w14:textId="77777777" w:rsidTr="006513AC">
                    <w:tc>
                      <w:tcPr>
                        <w:tcW w:w="4508" w:type="dxa"/>
                      </w:tcPr>
                      <w:p w14:paraId="57D6A210" w14:textId="77777777" w:rsidR="00C703C2" w:rsidRPr="00905071" w:rsidRDefault="00C703C2" w:rsidP="006513AC">
                        <w:pPr>
                          <w:tabs>
                            <w:tab w:val="left" w:pos="720"/>
                          </w:tabs>
                          <w:jc w:val="both"/>
                          <w:rPr>
                            <w:rFonts w:ascii="Arial" w:hAnsi="Arial" w:cs="Arial"/>
                            <w:sz w:val="20"/>
                          </w:rPr>
                        </w:pPr>
                      </w:p>
                      <w:p w14:paraId="601411C8"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Tenderer representative</w:t>
                        </w:r>
                        <w:proofErr w:type="gramStart"/>
                        <w:r w:rsidRPr="00905071">
                          <w:rPr>
                            <w:rFonts w:ascii="Arial" w:hAnsi="Arial" w:cs="Arial"/>
                            <w:sz w:val="20"/>
                          </w:rPr>
                          <w:t xml:space="preserve"> :…</w:t>
                        </w:r>
                        <w:proofErr w:type="gramEnd"/>
                        <w:r w:rsidRPr="00905071">
                          <w:rPr>
                            <w:rFonts w:ascii="Arial" w:hAnsi="Arial" w:cs="Arial"/>
                            <w:sz w:val="20"/>
                          </w:rPr>
                          <w:t>………………………………</w:t>
                        </w:r>
                        <w:proofErr w:type="gramStart"/>
                        <w:r w:rsidRPr="00905071">
                          <w:rPr>
                            <w:rFonts w:ascii="Arial" w:hAnsi="Arial" w:cs="Arial"/>
                            <w:sz w:val="20"/>
                          </w:rPr>
                          <w:t>…..</w:t>
                        </w:r>
                        <w:proofErr w:type="gramEnd"/>
                      </w:p>
                      <w:p w14:paraId="7CFB1AEA" w14:textId="77777777" w:rsidR="00C703C2" w:rsidRPr="00905071" w:rsidRDefault="00C703C2" w:rsidP="006513AC">
                        <w:pPr>
                          <w:tabs>
                            <w:tab w:val="left" w:pos="720"/>
                          </w:tabs>
                          <w:jc w:val="both"/>
                          <w:rPr>
                            <w:rFonts w:ascii="Arial" w:hAnsi="Arial" w:cs="Arial"/>
                            <w:sz w:val="20"/>
                          </w:rPr>
                        </w:pPr>
                      </w:p>
                      <w:p w14:paraId="48448D7A"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 xml:space="preserve">Representative </w:t>
                        </w:r>
                        <w:proofErr w:type="gramStart"/>
                        <w:r w:rsidRPr="00905071">
                          <w:rPr>
                            <w:rFonts w:ascii="Arial" w:hAnsi="Arial" w:cs="Arial"/>
                            <w:sz w:val="20"/>
                          </w:rPr>
                          <w:t>signature:…</w:t>
                        </w:r>
                        <w:proofErr w:type="gramEnd"/>
                        <w:r w:rsidRPr="00905071">
                          <w:rPr>
                            <w:rFonts w:ascii="Arial" w:hAnsi="Arial" w:cs="Arial"/>
                            <w:sz w:val="20"/>
                          </w:rPr>
                          <w:t>…………………………………</w:t>
                        </w:r>
                      </w:p>
                    </w:tc>
                  </w:tr>
                  <w:tr w:rsidR="00C703C2" w:rsidRPr="00905071" w14:paraId="375EE76F" w14:textId="77777777" w:rsidTr="006513AC">
                    <w:tc>
                      <w:tcPr>
                        <w:tcW w:w="4508" w:type="dxa"/>
                      </w:tcPr>
                      <w:p w14:paraId="1F771B4C" w14:textId="77777777" w:rsidR="00C703C2" w:rsidRPr="00905071" w:rsidRDefault="00C703C2" w:rsidP="006513AC">
                        <w:pPr>
                          <w:tabs>
                            <w:tab w:val="left" w:pos="720"/>
                          </w:tabs>
                          <w:jc w:val="both"/>
                          <w:rPr>
                            <w:rFonts w:ascii="Arial" w:hAnsi="Arial" w:cs="Arial"/>
                            <w:sz w:val="20"/>
                          </w:rPr>
                        </w:pPr>
                      </w:p>
                    </w:tc>
                  </w:tr>
                  <w:tr w:rsidR="00C703C2" w:rsidRPr="00905071" w14:paraId="76488DAD" w14:textId="77777777" w:rsidTr="006513AC">
                    <w:tc>
                      <w:tcPr>
                        <w:tcW w:w="4508" w:type="dxa"/>
                      </w:tcPr>
                      <w:p w14:paraId="3892E42E"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Date: ……………………………………</w:t>
                        </w:r>
                        <w:proofErr w:type="gramStart"/>
                        <w:r w:rsidRPr="00905071">
                          <w:rPr>
                            <w:rFonts w:ascii="Arial" w:hAnsi="Arial" w:cs="Arial"/>
                            <w:sz w:val="20"/>
                          </w:rPr>
                          <w:t>…..</w:t>
                        </w:r>
                        <w:proofErr w:type="gramEnd"/>
                      </w:p>
                    </w:tc>
                  </w:tr>
                </w:tbl>
                <w:p w14:paraId="5870254D" w14:textId="77777777" w:rsidR="00C703C2" w:rsidRPr="00905071" w:rsidRDefault="00C703C2" w:rsidP="006513AC">
                  <w:pPr>
                    <w:tabs>
                      <w:tab w:val="left" w:pos="720"/>
                    </w:tabs>
                    <w:jc w:val="both"/>
                    <w:rPr>
                      <w:rFonts w:ascii="Arial" w:hAnsi="Arial" w:cs="Arial"/>
                      <w:sz w:val="20"/>
                    </w:rPr>
                  </w:pPr>
                </w:p>
              </w:tc>
            </w:tr>
          </w:tbl>
          <w:p w14:paraId="080ED09F" w14:textId="77777777" w:rsidR="00C703C2" w:rsidRPr="00905071" w:rsidRDefault="00C703C2" w:rsidP="006513AC">
            <w:pPr>
              <w:tabs>
                <w:tab w:val="left" w:pos="720"/>
              </w:tabs>
              <w:jc w:val="both"/>
              <w:rPr>
                <w:rFonts w:ascii="Arial" w:hAnsi="Arial" w:cs="Arial"/>
                <w:sz w:val="20"/>
              </w:rPr>
            </w:pPr>
          </w:p>
        </w:tc>
        <w:tc>
          <w:tcPr>
            <w:tcW w:w="4508" w:type="dxa"/>
          </w:tcPr>
          <w:p w14:paraId="3B662254" w14:textId="77777777" w:rsidR="00C703C2" w:rsidRPr="00905071" w:rsidRDefault="00C703C2" w:rsidP="006513AC">
            <w:pPr>
              <w:tabs>
                <w:tab w:val="left" w:pos="720"/>
              </w:tabs>
              <w:jc w:val="both"/>
              <w:rPr>
                <w:rFonts w:ascii="Arial" w:hAnsi="Arial" w:cs="Arial"/>
                <w:sz w:val="20"/>
              </w:rPr>
            </w:pPr>
          </w:p>
        </w:tc>
        <w:tc>
          <w:tcPr>
            <w:tcW w:w="4508" w:type="dxa"/>
          </w:tcPr>
          <w:p w14:paraId="583FBDB1" w14:textId="77777777" w:rsidR="00C703C2" w:rsidRPr="00905071" w:rsidRDefault="00C703C2" w:rsidP="006513AC">
            <w:pPr>
              <w:tabs>
                <w:tab w:val="left" w:pos="720"/>
              </w:tabs>
              <w:jc w:val="both"/>
              <w:rPr>
                <w:rFonts w:ascii="Arial" w:hAnsi="Arial" w:cs="Arial"/>
                <w:sz w:val="20"/>
              </w:rPr>
            </w:pPr>
          </w:p>
        </w:tc>
      </w:tr>
    </w:tbl>
    <w:p w14:paraId="1A97AD3E" w14:textId="77777777" w:rsidR="00613899" w:rsidRPr="00905071" w:rsidRDefault="00613899" w:rsidP="003E3AF2">
      <w:pPr>
        <w:tabs>
          <w:tab w:val="left" w:pos="3970"/>
        </w:tabs>
        <w:spacing w:before="60" w:after="60"/>
        <w:rPr>
          <w:rFonts w:ascii="Arial" w:hAnsi="Arial" w:cs="Arial"/>
          <w:b/>
          <w:sz w:val="20"/>
        </w:rPr>
      </w:pPr>
    </w:p>
    <w:sectPr w:rsidR="00613899" w:rsidRPr="00905071"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1BBB" w14:textId="77777777" w:rsidR="00261F84" w:rsidRDefault="00261F84" w:rsidP="00201A98">
      <w:r>
        <w:separator/>
      </w:r>
    </w:p>
  </w:endnote>
  <w:endnote w:type="continuationSeparator" w:id="0">
    <w:p w14:paraId="3CDAE68D" w14:textId="77777777" w:rsidR="00261F84" w:rsidRDefault="00261F84"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1484"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14EB07BD"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179493D6" w14:textId="77777777" w:rsidR="00105474" w:rsidRPr="00105474" w:rsidRDefault="00105474" w:rsidP="00105474">
    <w:pPr>
      <w:pStyle w:val="Footer"/>
      <w:jc w:val="center"/>
      <w:rPr>
        <w:rFonts w:ascii="Arial" w:hAnsi="Arial" w:cs="Arial"/>
        <w:sz w:val="16"/>
        <w:szCs w:val="16"/>
        <w:lang w:val="en-GB"/>
      </w:rPr>
    </w:pPr>
  </w:p>
  <w:p w14:paraId="39F838BB" w14:textId="09A5B3F5"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00521B08">
      <w:rPr>
        <w:rFonts w:ascii="Arial" w:hAnsi="Arial" w:cs="Arial"/>
        <w:b/>
        <w:sz w:val="16"/>
        <w:szCs w:val="16"/>
      </w:rPr>
      <w:tab/>
    </w:r>
    <w:r w:rsidR="00521B08">
      <w:rPr>
        <w:rFonts w:ascii="Arial" w:hAnsi="Arial" w:cs="Arial"/>
        <w:b/>
        <w:sz w:val="16"/>
        <w:szCs w:val="16"/>
      </w:rPr>
      <w:tab/>
    </w:r>
    <w:r w:rsidR="00521B08" w:rsidRPr="00105474">
      <w:rPr>
        <w:rFonts w:ascii="Arial" w:hAnsi="Arial" w:cs="Arial"/>
        <w:sz w:val="16"/>
        <w:szCs w:val="16"/>
      </w:rPr>
      <w:t xml:space="preserve">Page </w:t>
    </w:r>
    <w:r w:rsidR="00521B08" w:rsidRPr="00105474">
      <w:rPr>
        <w:rFonts w:ascii="Arial" w:hAnsi="Arial" w:cs="Arial"/>
        <w:sz w:val="16"/>
        <w:szCs w:val="16"/>
      </w:rPr>
      <w:fldChar w:fldCharType="begin"/>
    </w:r>
    <w:r w:rsidR="00521B08" w:rsidRPr="00105474">
      <w:rPr>
        <w:rFonts w:ascii="Arial" w:hAnsi="Arial" w:cs="Arial"/>
        <w:sz w:val="16"/>
        <w:szCs w:val="16"/>
      </w:rPr>
      <w:instrText xml:space="preserve"> PAGE </w:instrText>
    </w:r>
    <w:r w:rsidR="00521B08" w:rsidRPr="00105474">
      <w:rPr>
        <w:rFonts w:ascii="Arial" w:hAnsi="Arial" w:cs="Arial"/>
        <w:sz w:val="16"/>
        <w:szCs w:val="16"/>
      </w:rPr>
      <w:fldChar w:fldCharType="separate"/>
    </w:r>
    <w:r w:rsidR="00521B08">
      <w:rPr>
        <w:rFonts w:ascii="Arial" w:hAnsi="Arial" w:cs="Arial"/>
        <w:sz w:val="16"/>
        <w:szCs w:val="16"/>
      </w:rPr>
      <w:t>4</w:t>
    </w:r>
    <w:r w:rsidR="00521B08" w:rsidRPr="00105474">
      <w:rPr>
        <w:rFonts w:ascii="Arial" w:hAnsi="Arial" w:cs="Arial"/>
        <w:sz w:val="16"/>
        <w:szCs w:val="16"/>
      </w:rPr>
      <w:fldChar w:fldCharType="end"/>
    </w:r>
    <w:r w:rsidR="00521B08" w:rsidRPr="00105474">
      <w:rPr>
        <w:rFonts w:ascii="Arial" w:hAnsi="Arial" w:cs="Arial"/>
        <w:sz w:val="16"/>
        <w:szCs w:val="16"/>
      </w:rPr>
      <w:t xml:space="preserve"> of </w:t>
    </w:r>
    <w:r w:rsidR="00521B08" w:rsidRPr="00105474">
      <w:rPr>
        <w:rFonts w:ascii="Arial" w:hAnsi="Arial" w:cs="Arial"/>
        <w:sz w:val="16"/>
        <w:szCs w:val="16"/>
      </w:rPr>
      <w:fldChar w:fldCharType="begin"/>
    </w:r>
    <w:r w:rsidR="00521B08" w:rsidRPr="00105474">
      <w:rPr>
        <w:rFonts w:ascii="Arial" w:hAnsi="Arial" w:cs="Arial"/>
        <w:sz w:val="16"/>
        <w:szCs w:val="16"/>
      </w:rPr>
      <w:instrText xml:space="preserve"> NUMPAGES </w:instrText>
    </w:r>
    <w:r w:rsidR="00521B08" w:rsidRPr="00105474">
      <w:rPr>
        <w:rFonts w:ascii="Arial" w:hAnsi="Arial" w:cs="Arial"/>
        <w:sz w:val="16"/>
        <w:szCs w:val="16"/>
      </w:rPr>
      <w:fldChar w:fldCharType="separate"/>
    </w:r>
    <w:r w:rsidR="00521B08">
      <w:rPr>
        <w:rFonts w:ascii="Arial" w:hAnsi="Arial" w:cs="Arial"/>
        <w:sz w:val="16"/>
        <w:szCs w:val="16"/>
      </w:rPr>
      <w:t>6</w:t>
    </w:r>
    <w:r w:rsidR="00521B08"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CE2A" w14:textId="77777777" w:rsidR="00261F84" w:rsidRDefault="00261F84" w:rsidP="00201A98">
      <w:r>
        <w:separator/>
      </w:r>
    </w:p>
  </w:footnote>
  <w:footnote w:type="continuationSeparator" w:id="0">
    <w:p w14:paraId="38BE8AEF" w14:textId="77777777" w:rsidR="00261F84" w:rsidRDefault="00261F84"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2C78AF87" w14:textId="77777777" w:rsidTr="00105474">
      <w:trPr>
        <w:cantSplit/>
        <w:trHeight w:val="263"/>
        <w:jc w:val="center"/>
      </w:trPr>
      <w:tc>
        <w:tcPr>
          <w:tcW w:w="2410" w:type="dxa"/>
          <w:vMerge w:val="restart"/>
          <w:vAlign w:val="bottom"/>
        </w:tcPr>
        <w:p w14:paraId="5C0BF010" w14:textId="22F5B4BB" w:rsidR="00C967DA" w:rsidRPr="003914DE" w:rsidRDefault="00261F84" w:rsidP="00C967DA">
          <w:pPr>
            <w:spacing w:before="840"/>
            <w:rPr>
              <w:rFonts w:ascii="Arial" w:hAnsi="Arial"/>
              <w:b/>
              <w:lang w:val="en-GB"/>
            </w:rPr>
          </w:pPr>
          <w:r>
            <w:rPr>
              <w:rFonts w:ascii="Arial" w:hAnsi="Arial"/>
              <w:b/>
              <w:lang w:val="en-GB"/>
            </w:rPr>
            <w:object w:dxaOrig="2498" w:dyaOrig="660" w14:anchorId="30AF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179932" r:id="rId2"/>
            </w:object>
          </w:r>
        </w:p>
      </w:tc>
      <w:tc>
        <w:tcPr>
          <w:tcW w:w="3544" w:type="dxa"/>
          <w:vMerge w:val="restart"/>
          <w:vAlign w:val="center"/>
        </w:tcPr>
        <w:p w14:paraId="51058E85" w14:textId="01276F89"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vAlign w:val="center"/>
        </w:tcPr>
        <w:p w14:paraId="5D39760E" w14:textId="10E4B5E9"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0072ECF4" w14:textId="1BD39419"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53F8F567" w14:textId="6DCE3201"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10EB4311" w14:textId="606371FC"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2A566AEE" w14:textId="77777777" w:rsidTr="00105474">
      <w:trPr>
        <w:cantSplit/>
        <w:trHeight w:val="261"/>
        <w:jc w:val="center"/>
      </w:trPr>
      <w:tc>
        <w:tcPr>
          <w:tcW w:w="2410" w:type="dxa"/>
          <w:vMerge/>
          <w:vAlign w:val="bottom"/>
        </w:tcPr>
        <w:p w14:paraId="56877054" w14:textId="77777777" w:rsidR="00B3212E" w:rsidRPr="003914DE" w:rsidRDefault="00B3212E" w:rsidP="00EA1B3D">
          <w:pPr>
            <w:spacing w:before="840"/>
            <w:rPr>
              <w:rFonts w:ascii="Arial" w:hAnsi="Arial"/>
              <w:b/>
              <w:lang w:val="en-GB"/>
            </w:rPr>
          </w:pPr>
        </w:p>
      </w:tc>
      <w:tc>
        <w:tcPr>
          <w:tcW w:w="3544" w:type="dxa"/>
          <w:vMerge/>
          <w:vAlign w:val="center"/>
        </w:tcPr>
        <w:p w14:paraId="24ED3A0F" w14:textId="77777777" w:rsidR="00B3212E" w:rsidRPr="003914DE" w:rsidRDefault="00B3212E" w:rsidP="00EA1B3D">
          <w:pPr>
            <w:jc w:val="center"/>
            <w:rPr>
              <w:rFonts w:ascii="Arial" w:hAnsi="Arial" w:cs="Arial"/>
              <w:b/>
              <w:lang w:val="en-GB"/>
            </w:rPr>
          </w:pPr>
        </w:p>
      </w:tc>
      <w:tc>
        <w:tcPr>
          <w:tcW w:w="1795" w:type="dxa"/>
          <w:vAlign w:val="center"/>
        </w:tcPr>
        <w:p w14:paraId="3BD9085F"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02303D3" w14:textId="1E37D528"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393CA50" w14:textId="77777777" w:rsidTr="00105474">
      <w:trPr>
        <w:cantSplit/>
        <w:trHeight w:hRule="exact" w:val="322"/>
        <w:jc w:val="center"/>
      </w:trPr>
      <w:tc>
        <w:tcPr>
          <w:tcW w:w="2410" w:type="dxa"/>
          <w:vMerge/>
          <w:vAlign w:val="bottom"/>
        </w:tcPr>
        <w:p w14:paraId="5050E58E" w14:textId="77777777" w:rsidR="00B3212E" w:rsidRPr="003914DE" w:rsidRDefault="00B3212E" w:rsidP="00EA1B3D">
          <w:pPr>
            <w:spacing w:before="840"/>
            <w:rPr>
              <w:rFonts w:ascii="Arial" w:hAnsi="Arial"/>
              <w:b/>
              <w:lang w:val="en-GB"/>
            </w:rPr>
          </w:pPr>
        </w:p>
      </w:tc>
      <w:tc>
        <w:tcPr>
          <w:tcW w:w="3544" w:type="dxa"/>
          <w:vMerge/>
          <w:vAlign w:val="center"/>
        </w:tcPr>
        <w:p w14:paraId="4A836229" w14:textId="77777777" w:rsidR="00B3212E" w:rsidRPr="003914DE" w:rsidRDefault="00B3212E" w:rsidP="00EA1B3D">
          <w:pPr>
            <w:jc w:val="center"/>
            <w:rPr>
              <w:rFonts w:ascii="Arial" w:hAnsi="Arial" w:cs="Arial"/>
              <w:b/>
              <w:lang w:val="en-GB"/>
            </w:rPr>
          </w:pPr>
        </w:p>
      </w:tc>
      <w:tc>
        <w:tcPr>
          <w:tcW w:w="1795" w:type="dxa"/>
          <w:vAlign w:val="center"/>
        </w:tcPr>
        <w:p w14:paraId="2D59961D"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60E09A7E" w14:textId="78C24BD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7C5202C"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84330B"/>
    <w:multiLevelType w:val="multilevel"/>
    <w:tmpl w:val="AD287B34"/>
    <w:lvl w:ilvl="0">
      <w:start w:val="1"/>
      <w:numFmt w:val="bullet"/>
      <w:lvlText w:val=""/>
      <w:lvlJc w:val="left"/>
      <w:pPr>
        <w:ind w:left="360" w:hanging="360"/>
      </w:pPr>
      <w:rPr>
        <w:rFonts w:ascii="Symbol" w:hAnsi="Symbol"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12BB3C04"/>
    <w:multiLevelType w:val="multilevel"/>
    <w:tmpl w:val="4DC88B3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F1263"/>
    <w:multiLevelType w:val="hybridMultilevel"/>
    <w:tmpl w:val="4CA26F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90D44FA"/>
    <w:multiLevelType w:val="hybridMultilevel"/>
    <w:tmpl w:val="5A50373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7" w15:restartNumberingAfterBreak="0">
    <w:nsid w:val="4412214A"/>
    <w:multiLevelType w:val="hybridMultilevel"/>
    <w:tmpl w:val="656A210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9" w15:restartNumberingAfterBreak="0">
    <w:nsid w:val="54C3155A"/>
    <w:multiLevelType w:val="hybridMultilevel"/>
    <w:tmpl w:val="AB4E657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8002DF2"/>
    <w:multiLevelType w:val="hybridMultilevel"/>
    <w:tmpl w:val="524216B8"/>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399401C"/>
    <w:multiLevelType w:val="hybridMultilevel"/>
    <w:tmpl w:val="5D643A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CF522A4"/>
    <w:multiLevelType w:val="hybridMultilevel"/>
    <w:tmpl w:val="3BB05BF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37694747">
    <w:abstractNumId w:val="11"/>
  </w:num>
  <w:num w:numId="2" w16cid:durableId="356195997">
    <w:abstractNumId w:val="4"/>
  </w:num>
  <w:num w:numId="3" w16cid:durableId="1249457635">
    <w:abstractNumId w:val="14"/>
  </w:num>
  <w:num w:numId="4" w16cid:durableId="1884098463">
    <w:abstractNumId w:val="0"/>
  </w:num>
  <w:num w:numId="5" w16cid:durableId="189730281">
    <w:abstractNumId w:val="13"/>
  </w:num>
  <w:num w:numId="6" w16cid:durableId="123356023">
    <w:abstractNumId w:val="7"/>
  </w:num>
  <w:num w:numId="7" w16cid:durableId="871773376">
    <w:abstractNumId w:val="3"/>
  </w:num>
  <w:num w:numId="8" w16cid:durableId="1553418102">
    <w:abstractNumId w:val="9"/>
  </w:num>
  <w:num w:numId="9" w16cid:durableId="1774013150">
    <w:abstractNumId w:val="15"/>
  </w:num>
  <w:num w:numId="10" w16cid:durableId="1836606375">
    <w:abstractNumId w:val="1"/>
  </w:num>
  <w:num w:numId="11" w16cid:durableId="296688292">
    <w:abstractNumId w:val="8"/>
  </w:num>
  <w:num w:numId="12" w16cid:durableId="105387802">
    <w:abstractNumId w:val="12"/>
  </w:num>
  <w:num w:numId="13" w16cid:durableId="684212388">
    <w:abstractNumId w:val="2"/>
  </w:num>
  <w:num w:numId="14" w16cid:durableId="1667397016">
    <w:abstractNumId w:val="10"/>
  </w:num>
  <w:num w:numId="15" w16cid:durableId="501093778">
    <w:abstractNumId w:val="6"/>
  </w:num>
  <w:num w:numId="16" w16cid:durableId="13431229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43D8"/>
    <w:rsid w:val="00005A8B"/>
    <w:rsid w:val="00012031"/>
    <w:rsid w:val="00012461"/>
    <w:rsid w:val="00023030"/>
    <w:rsid w:val="000263D8"/>
    <w:rsid w:val="000356A8"/>
    <w:rsid w:val="0003709D"/>
    <w:rsid w:val="0005135E"/>
    <w:rsid w:val="0006171F"/>
    <w:rsid w:val="00067DC9"/>
    <w:rsid w:val="00074C17"/>
    <w:rsid w:val="00077A57"/>
    <w:rsid w:val="0009108C"/>
    <w:rsid w:val="00097047"/>
    <w:rsid w:val="000A01FA"/>
    <w:rsid w:val="000A386C"/>
    <w:rsid w:val="000A648D"/>
    <w:rsid w:val="000B165C"/>
    <w:rsid w:val="000B28F1"/>
    <w:rsid w:val="000B6B22"/>
    <w:rsid w:val="000B7D6D"/>
    <w:rsid w:val="000C33EB"/>
    <w:rsid w:val="000C6C73"/>
    <w:rsid w:val="000D401F"/>
    <w:rsid w:val="000D4357"/>
    <w:rsid w:val="000E1AB5"/>
    <w:rsid w:val="000F528A"/>
    <w:rsid w:val="001022DD"/>
    <w:rsid w:val="00103C42"/>
    <w:rsid w:val="00105474"/>
    <w:rsid w:val="00111B2E"/>
    <w:rsid w:val="00113DFD"/>
    <w:rsid w:val="00115ECC"/>
    <w:rsid w:val="0011612D"/>
    <w:rsid w:val="00132023"/>
    <w:rsid w:val="00140917"/>
    <w:rsid w:val="00140E43"/>
    <w:rsid w:val="001477A3"/>
    <w:rsid w:val="00151BB4"/>
    <w:rsid w:val="00151F81"/>
    <w:rsid w:val="001521AD"/>
    <w:rsid w:val="00154240"/>
    <w:rsid w:val="00155040"/>
    <w:rsid w:val="00155248"/>
    <w:rsid w:val="001645BF"/>
    <w:rsid w:val="00173BE4"/>
    <w:rsid w:val="00175644"/>
    <w:rsid w:val="001829A7"/>
    <w:rsid w:val="00182A62"/>
    <w:rsid w:val="001A1B65"/>
    <w:rsid w:val="001A408A"/>
    <w:rsid w:val="001A57D9"/>
    <w:rsid w:val="001B2323"/>
    <w:rsid w:val="001B3B2A"/>
    <w:rsid w:val="001C599B"/>
    <w:rsid w:val="001C61B6"/>
    <w:rsid w:val="001C6B54"/>
    <w:rsid w:val="001C7A63"/>
    <w:rsid w:val="001D0409"/>
    <w:rsid w:val="001D042C"/>
    <w:rsid w:val="001D1614"/>
    <w:rsid w:val="001D391D"/>
    <w:rsid w:val="001D3F40"/>
    <w:rsid w:val="001D657A"/>
    <w:rsid w:val="001E3CF5"/>
    <w:rsid w:val="001E4F28"/>
    <w:rsid w:val="001E64BB"/>
    <w:rsid w:val="00201A98"/>
    <w:rsid w:val="00203FB8"/>
    <w:rsid w:val="002319CA"/>
    <w:rsid w:val="002341C9"/>
    <w:rsid w:val="00253B8A"/>
    <w:rsid w:val="00261F84"/>
    <w:rsid w:val="002632AA"/>
    <w:rsid w:val="0026336D"/>
    <w:rsid w:val="00267F52"/>
    <w:rsid w:val="00270763"/>
    <w:rsid w:val="0027500D"/>
    <w:rsid w:val="002763F5"/>
    <w:rsid w:val="00276C45"/>
    <w:rsid w:val="0027700C"/>
    <w:rsid w:val="0027799A"/>
    <w:rsid w:val="00280506"/>
    <w:rsid w:val="002855B7"/>
    <w:rsid w:val="00296B82"/>
    <w:rsid w:val="002A7C4A"/>
    <w:rsid w:val="002B02CB"/>
    <w:rsid w:val="002B19FA"/>
    <w:rsid w:val="002B7514"/>
    <w:rsid w:val="002B7554"/>
    <w:rsid w:val="002C5AF7"/>
    <w:rsid w:val="002E1ACB"/>
    <w:rsid w:val="002E453E"/>
    <w:rsid w:val="002E7887"/>
    <w:rsid w:val="002F4F5C"/>
    <w:rsid w:val="00304117"/>
    <w:rsid w:val="003113D9"/>
    <w:rsid w:val="003127C7"/>
    <w:rsid w:val="00314C0B"/>
    <w:rsid w:val="00315CB9"/>
    <w:rsid w:val="00317372"/>
    <w:rsid w:val="00324D94"/>
    <w:rsid w:val="0032593D"/>
    <w:rsid w:val="00325D2C"/>
    <w:rsid w:val="003277E8"/>
    <w:rsid w:val="003317CA"/>
    <w:rsid w:val="00332369"/>
    <w:rsid w:val="003363BE"/>
    <w:rsid w:val="00336747"/>
    <w:rsid w:val="00340EDA"/>
    <w:rsid w:val="003462C3"/>
    <w:rsid w:val="00347894"/>
    <w:rsid w:val="0035368F"/>
    <w:rsid w:val="00354047"/>
    <w:rsid w:val="003633CD"/>
    <w:rsid w:val="00373CF8"/>
    <w:rsid w:val="0037426F"/>
    <w:rsid w:val="0037609B"/>
    <w:rsid w:val="003840F2"/>
    <w:rsid w:val="003914DE"/>
    <w:rsid w:val="0039219D"/>
    <w:rsid w:val="003B3ABD"/>
    <w:rsid w:val="003C07F4"/>
    <w:rsid w:val="003C58CE"/>
    <w:rsid w:val="003D48B8"/>
    <w:rsid w:val="003D66FA"/>
    <w:rsid w:val="003D78F9"/>
    <w:rsid w:val="003E052A"/>
    <w:rsid w:val="003E3AF2"/>
    <w:rsid w:val="003E4D3F"/>
    <w:rsid w:val="003F2387"/>
    <w:rsid w:val="003F3E07"/>
    <w:rsid w:val="003F59CF"/>
    <w:rsid w:val="003F7B1E"/>
    <w:rsid w:val="004021D5"/>
    <w:rsid w:val="00404772"/>
    <w:rsid w:val="00405C64"/>
    <w:rsid w:val="00417171"/>
    <w:rsid w:val="00420913"/>
    <w:rsid w:val="004213A7"/>
    <w:rsid w:val="004251A4"/>
    <w:rsid w:val="004364AE"/>
    <w:rsid w:val="00457274"/>
    <w:rsid w:val="00460577"/>
    <w:rsid w:val="00470385"/>
    <w:rsid w:val="004705FF"/>
    <w:rsid w:val="00470A92"/>
    <w:rsid w:val="00480436"/>
    <w:rsid w:val="004857A1"/>
    <w:rsid w:val="004954EB"/>
    <w:rsid w:val="004A6B61"/>
    <w:rsid w:val="004B0A89"/>
    <w:rsid w:val="004C13C0"/>
    <w:rsid w:val="004C3176"/>
    <w:rsid w:val="004C38A6"/>
    <w:rsid w:val="004D00A8"/>
    <w:rsid w:val="004D1602"/>
    <w:rsid w:val="004E19F4"/>
    <w:rsid w:val="004E3C53"/>
    <w:rsid w:val="004E6C33"/>
    <w:rsid w:val="004E77C0"/>
    <w:rsid w:val="004F07CB"/>
    <w:rsid w:val="004F117E"/>
    <w:rsid w:val="004F255A"/>
    <w:rsid w:val="004F578D"/>
    <w:rsid w:val="00504CE2"/>
    <w:rsid w:val="00506A41"/>
    <w:rsid w:val="00507EB7"/>
    <w:rsid w:val="005125A6"/>
    <w:rsid w:val="0051409A"/>
    <w:rsid w:val="00514EB4"/>
    <w:rsid w:val="00521076"/>
    <w:rsid w:val="00521B08"/>
    <w:rsid w:val="00522B04"/>
    <w:rsid w:val="00531AA0"/>
    <w:rsid w:val="00534A84"/>
    <w:rsid w:val="005358BE"/>
    <w:rsid w:val="005448B4"/>
    <w:rsid w:val="00546E27"/>
    <w:rsid w:val="00547272"/>
    <w:rsid w:val="00550760"/>
    <w:rsid w:val="00557071"/>
    <w:rsid w:val="00560A03"/>
    <w:rsid w:val="00560EDB"/>
    <w:rsid w:val="00563AC1"/>
    <w:rsid w:val="00573443"/>
    <w:rsid w:val="005765A0"/>
    <w:rsid w:val="005833B1"/>
    <w:rsid w:val="00586532"/>
    <w:rsid w:val="005908DD"/>
    <w:rsid w:val="0059543E"/>
    <w:rsid w:val="00596B3A"/>
    <w:rsid w:val="005A39B7"/>
    <w:rsid w:val="005A62CE"/>
    <w:rsid w:val="005A63F7"/>
    <w:rsid w:val="005B5A73"/>
    <w:rsid w:val="005C2E51"/>
    <w:rsid w:val="005D429F"/>
    <w:rsid w:val="005D7F0D"/>
    <w:rsid w:val="005E0073"/>
    <w:rsid w:val="005E3BE0"/>
    <w:rsid w:val="005E6044"/>
    <w:rsid w:val="00602047"/>
    <w:rsid w:val="006067AC"/>
    <w:rsid w:val="00607D65"/>
    <w:rsid w:val="0061034B"/>
    <w:rsid w:val="0061035C"/>
    <w:rsid w:val="00611324"/>
    <w:rsid w:val="00613899"/>
    <w:rsid w:val="006260D8"/>
    <w:rsid w:val="00627923"/>
    <w:rsid w:val="0063278E"/>
    <w:rsid w:val="00632925"/>
    <w:rsid w:val="00633969"/>
    <w:rsid w:val="00633B8B"/>
    <w:rsid w:val="0063746A"/>
    <w:rsid w:val="00637900"/>
    <w:rsid w:val="00637D14"/>
    <w:rsid w:val="0064741D"/>
    <w:rsid w:val="00650D9E"/>
    <w:rsid w:val="00655FCF"/>
    <w:rsid w:val="00657B8A"/>
    <w:rsid w:val="006714A6"/>
    <w:rsid w:val="00686752"/>
    <w:rsid w:val="00686AD4"/>
    <w:rsid w:val="006911D3"/>
    <w:rsid w:val="00692B80"/>
    <w:rsid w:val="006A1569"/>
    <w:rsid w:val="006A443E"/>
    <w:rsid w:val="006A55C5"/>
    <w:rsid w:val="006A73A5"/>
    <w:rsid w:val="006B0680"/>
    <w:rsid w:val="006B0DF7"/>
    <w:rsid w:val="006B3FA2"/>
    <w:rsid w:val="006B57DF"/>
    <w:rsid w:val="006C01E5"/>
    <w:rsid w:val="006D07D5"/>
    <w:rsid w:val="006D5A9F"/>
    <w:rsid w:val="006D6104"/>
    <w:rsid w:val="006E0940"/>
    <w:rsid w:val="006E14B5"/>
    <w:rsid w:val="006E1BFE"/>
    <w:rsid w:val="006E4F88"/>
    <w:rsid w:val="006E52BA"/>
    <w:rsid w:val="006E5E06"/>
    <w:rsid w:val="006F3AE6"/>
    <w:rsid w:val="006F5D0A"/>
    <w:rsid w:val="006F7826"/>
    <w:rsid w:val="00702C96"/>
    <w:rsid w:val="00705512"/>
    <w:rsid w:val="00713E63"/>
    <w:rsid w:val="00730262"/>
    <w:rsid w:val="00730ADE"/>
    <w:rsid w:val="00732A3F"/>
    <w:rsid w:val="00732BC4"/>
    <w:rsid w:val="00733FE1"/>
    <w:rsid w:val="00736CC6"/>
    <w:rsid w:val="007468B2"/>
    <w:rsid w:val="00761BE3"/>
    <w:rsid w:val="007657BA"/>
    <w:rsid w:val="00766FB1"/>
    <w:rsid w:val="00766FE5"/>
    <w:rsid w:val="00784A54"/>
    <w:rsid w:val="00785295"/>
    <w:rsid w:val="00791C9C"/>
    <w:rsid w:val="0079769C"/>
    <w:rsid w:val="007A6DC8"/>
    <w:rsid w:val="007A6F13"/>
    <w:rsid w:val="007B57E6"/>
    <w:rsid w:val="007C0A56"/>
    <w:rsid w:val="007D2C63"/>
    <w:rsid w:val="007D4E0A"/>
    <w:rsid w:val="007D5975"/>
    <w:rsid w:val="007E0CE5"/>
    <w:rsid w:val="007F15E3"/>
    <w:rsid w:val="007F7D17"/>
    <w:rsid w:val="00810BAA"/>
    <w:rsid w:val="00821626"/>
    <w:rsid w:val="00825B67"/>
    <w:rsid w:val="008326AE"/>
    <w:rsid w:val="0083349E"/>
    <w:rsid w:val="00844D86"/>
    <w:rsid w:val="0084573D"/>
    <w:rsid w:val="00845A4B"/>
    <w:rsid w:val="0085043F"/>
    <w:rsid w:val="008509A9"/>
    <w:rsid w:val="008525C7"/>
    <w:rsid w:val="00854874"/>
    <w:rsid w:val="00860294"/>
    <w:rsid w:val="00860C12"/>
    <w:rsid w:val="00861AE9"/>
    <w:rsid w:val="00861BE0"/>
    <w:rsid w:val="008723E9"/>
    <w:rsid w:val="00874A63"/>
    <w:rsid w:val="0088072F"/>
    <w:rsid w:val="00880865"/>
    <w:rsid w:val="0088295E"/>
    <w:rsid w:val="00886564"/>
    <w:rsid w:val="00890DA2"/>
    <w:rsid w:val="00893563"/>
    <w:rsid w:val="0089392A"/>
    <w:rsid w:val="00894E42"/>
    <w:rsid w:val="008951A9"/>
    <w:rsid w:val="0089757B"/>
    <w:rsid w:val="008A3FC8"/>
    <w:rsid w:val="008A66CD"/>
    <w:rsid w:val="008B5871"/>
    <w:rsid w:val="008C01CF"/>
    <w:rsid w:val="008C0E9E"/>
    <w:rsid w:val="008F4984"/>
    <w:rsid w:val="008F57DD"/>
    <w:rsid w:val="008F5BEC"/>
    <w:rsid w:val="009017B9"/>
    <w:rsid w:val="00903604"/>
    <w:rsid w:val="00905071"/>
    <w:rsid w:val="00914474"/>
    <w:rsid w:val="009214A0"/>
    <w:rsid w:val="00924E22"/>
    <w:rsid w:val="00925F57"/>
    <w:rsid w:val="00931DE5"/>
    <w:rsid w:val="00944D59"/>
    <w:rsid w:val="0095525E"/>
    <w:rsid w:val="009626CB"/>
    <w:rsid w:val="009633DD"/>
    <w:rsid w:val="00965504"/>
    <w:rsid w:val="009677DD"/>
    <w:rsid w:val="00970379"/>
    <w:rsid w:val="00973855"/>
    <w:rsid w:val="00977B70"/>
    <w:rsid w:val="009801BA"/>
    <w:rsid w:val="00981CFF"/>
    <w:rsid w:val="00990864"/>
    <w:rsid w:val="009A77EC"/>
    <w:rsid w:val="009D1963"/>
    <w:rsid w:val="009E5E84"/>
    <w:rsid w:val="009F033A"/>
    <w:rsid w:val="009F3555"/>
    <w:rsid w:val="00A0094B"/>
    <w:rsid w:val="00A0408D"/>
    <w:rsid w:val="00A05C1D"/>
    <w:rsid w:val="00A111DA"/>
    <w:rsid w:val="00A22EF4"/>
    <w:rsid w:val="00A256F9"/>
    <w:rsid w:val="00A26D79"/>
    <w:rsid w:val="00A346F0"/>
    <w:rsid w:val="00A36904"/>
    <w:rsid w:val="00A4460B"/>
    <w:rsid w:val="00A473FA"/>
    <w:rsid w:val="00A532EE"/>
    <w:rsid w:val="00A651E0"/>
    <w:rsid w:val="00A6602E"/>
    <w:rsid w:val="00A67C16"/>
    <w:rsid w:val="00A72491"/>
    <w:rsid w:val="00A72A16"/>
    <w:rsid w:val="00A91CB3"/>
    <w:rsid w:val="00A9467A"/>
    <w:rsid w:val="00AA16F4"/>
    <w:rsid w:val="00AA403D"/>
    <w:rsid w:val="00AB205D"/>
    <w:rsid w:val="00AB4D3B"/>
    <w:rsid w:val="00AB64E3"/>
    <w:rsid w:val="00AB650A"/>
    <w:rsid w:val="00AC21FB"/>
    <w:rsid w:val="00AC3774"/>
    <w:rsid w:val="00AD784B"/>
    <w:rsid w:val="00AE7139"/>
    <w:rsid w:val="00AF35DE"/>
    <w:rsid w:val="00AF6824"/>
    <w:rsid w:val="00B00E72"/>
    <w:rsid w:val="00B0566F"/>
    <w:rsid w:val="00B07049"/>
    <w:rsid w:val="00B144AE"/>
    <w:rsid w:val="00B16C39"/>
    <w:rsid w:val="00B208D3"/>
    <w:rsid w:val="00B263C0"/>
    <w:rsid w:val="00B27F4B"/>
    <w:rsid w:val="00B3212E"/>
    <w:rsid w:val="00B32FC7"/>
    <w:rsid w:val="00B35AA2"/>
    <w:rsid w:val="00B3613F"/>
    <w:rsid w:val="00B44389"/>
    <w:rsid w:val="00B47EA0"/>
    <w:rsid w:val="00B54B80"/>
    <w:rsid w:val="00B57DBD"/>
    <w:rsid w:val="00B617FF"/>
    <w:rsid w:val="00B63E0B"/>
    <w:rsid w:val="00B70E33"/>
    <w:rsid w:val="00B729B9"/>
    <w:rsid w:val="00B85194"/>
    <w:rsid w:val="00B85F6B"/>
    <w:rsid w:val="00B93602"/>
    <w:rsid w:val="00BA076A"/>
    <w:rsid w:val="00BA5C88"/>
    <w:rsid w:val="00BB6D00"/>
    <w:rsid w:val="00BC6F34"/>
    <w:rsid w:val="00BC7452"/>
    <w:rsid w:val="00BD2863"/>
    <w:rsid w:val="00BD65E2"/>
    <w:rsid w:val="00BE0CD8"/>
    <w:rsid w:val="00BE3DBD"/>
    <w:rsid w:val="00BE56E8"/>
    <w:rsid w:val="00BE6D5F"/>
    <w:rsid w:val="00BF2998"/>
    <w:rsid w:val="00BF476B"/>
    <w:rsid w:val="00BF7560"/>
    <w:rsid w:val="00C12D3D"/>
    <w:rsid w:val="00C2594A"/>
    <w:rsid w:val="00C2623C"/>
    <w:rsid w:val="00C26313"/>
    <w:rsid w:val="00C26C9E"/>
    <w:rsid w:val="00C369AF"/>
    <w:rsid w:val="00C40E58"/>
    <w:rsid w:val="00C413FB"/>
    <w:rsid w:val="00C4471F"/>
    <w:rsid w:val="00C469F5"/>
    <w:rsid w:val="00C5004E"/>
    <w:rsid w:val="00C610B6"/>
    <w:rsid w:val="00C64D96"/>
    <w:rsid w:val="00C64FE1"/>
    <w:rsid w:val="00C67975"/>
    <w:rsid w:val="00C703C2"/>
    <w:rsid w:val="00C71201"/>
    <w:rsid w:val="00C71402"/>
    <w:rsid w:val="00C72E5D"/>
    <w:rsid w:val="00C7656D"/>
    <w:rsid w:val="00C77EB9"/>
    <w:rsid w:val="00C8088F"/>
    <w:rsid w:val="00C85676"/>
    <w:rsid w:val="00C86CE3"/>
    <w:rsid w:val="00C87CC3"/>
    <w:rsid w:val="00C90D47"/>
    <w:rsid w:val="00C95686"/>
    <w:rsid w:val="00C95EC4"/>
    <w:rsid w:val="00C967DA"/>
    <w:rsid w:val="00CA1205"/>
    <w:rsid w:val="00CA36E4"/>
    <w:rsid w:val="00CA48E7"/>
    <w:rsid w:val="00CA666C"/>
    <w:rsid w:val="00CA7AEF"/>
    <w:rsid w:val="00CB13D4"/>
    <w:rsid w:val="00CB3564"/>
    <w:rsid w:val="00CB3BE1"/>
    <w:rsid w:val="00CB4DCA"/>
    <w:rsid w:val="00CB56BC"/>
    <w:rsid w:val="00CC4080"/>
    <w:rsid w:val="00CD787A"/>
    <w:rsid w:val="00CE00CF"/>
    <w:rsid w:val="00CE5EEE"/>
    <w:rsid w:val="00CF6C0C"/>
    <w:rsid w:val="00CF781D"/>
    <w:rsid w:val="00D04B3C"/>
    <w:rsid w:val="00D21895"/>
    <w:rsid w:val="00D2565A"/>
    <w:rsid w:val="00D32E5C"/>
    <w:rsid w:val="00D3660F"/>
    <w:rsid w:val="00D415A5"/>
    <w:rsid w:val="00D426F5"/>
    <w:rsid w:val="00D45AEE"/>
    <w:rsid w:val="00D479A6"/>
    <w:rsid w:val="00D5588B"/>
    <w:rsid w:val="00D60523"/>
    <w:rsid w:val="00D71719"/>
    <w:rsid w:val="00D73F08"/>
    <w:rsid w:val="00D754CB"/>
    <w:rsid w:val="00D817F7"/>
    <w:rsid w:val="00D86CD2"/>
    <w:rsid w:val="00DA1B06"/>
    <w:rsid w:val="00DA3954"/>
    <w:rsid w:val="00DB22F3"/>
    <w:rsid w:val="00DB6A92"/>
    <w:rsid w:val="00DC3353"/>
    <w:rsid w:val="00DC6795"/>
    <w:rsid w:val="00DD5408"/>
    <w:rsid w:val="00DD7B12"/>
    <w:rsid w:val="00DE2368"/>
    <w:rsid w:val="00DF46B0"/>
    <w:rsid w:val="00E112C5"/>
    <w:rsid w:val="00E2355B"/>
    <w:rsid w:val="00E238C2"/>
    <w:rsid w:val="00E26D9A"/>
    <w:rsid w:val="00E346EE"/>
    <w:rsid w:val="00E35EB0"/>
    <w:rsid w:val="00E3774F"/>
    <w:rsid w:val="00E500CF"/>
    <w:rsid w:val="00E534E2"/>
    <w:rsid w:val="00E701E5"/>
    <w:rsid w:val="00E70211"/>
    <w:rsid w:val="00E71288"/>
    <w:rsid w:val="00E71A93"/>
    <w:rsid w:val="00E74D52"/>
    <w:rsid w:val="00E90B24"/>
    <w:rsid w:val="00E914B0"/>
    <w:rsid w:val="00EA1B3D"/>
    <w:rsid w:val="00EA320B"/>
    <w:rsid w:val="00EA4206"/>
    <w:rsid w:val="00EA6CAA"/>
    <w:rsid w:val="00EA765D"/>
    <w:rsid w:val="00EA7E81"/>
    <w:rsid w:val="00EB03A4"/>
    <w:rsid w:val="00EB20DA"/>
    <w:rsid w:val="00EB6A30"/>
    <w:rsid w:val="00EC662F"/>
    <w:rsid w:val="00ED3E4E"/>
    <w:rsid w:val="00EF279E"/>
    <w:rsid w:val="00EF2F58"/>
    <w:rsid w:val="00EF4E0F"/>
    <w:rsid w:val="00EF5055"/>
    <w:rsid w:val="00EF67B3"/>
    <w:rsid w:val="00EF6D03"/>
    <w:rsid w:val="00EF748F"/>
    <w:rsid w:val="00EF780B"/>
    <w:rsid w:val="00F04C7B"/>
    <w:rsid w:val="00F0521B"/>
    <w:rsid w:val="00F16AC6"/>
    <w:rsid w:val="00F22D6B"/>
    <w:rsid w:val="00F300A7"/>
    <w:rsid w:val="00F316E0"/>
    <w:rsid w:val="00F3247D"/>
    <w:rsid w:val="00F337F6"/>
    <w:rsid w:val="00F43E37"/>
    <w:rsid w:val="00F45833"/>
    <w:rsid w:val="00F53FC5"/>
    <w:rsid w:val="00F64443"/>
    <w:rsid w:val="00F73FDF"/>
    <w:rsid w:val="00F76156"/>
    <w:rsid w:val="00F819D3"/>
    <w:rsid w:val="00F92697"/>
    <w:rsid w:val="00F9323F"/>
    <w:rsid w:val="00F9702A"/>
    <w:rsid w:val="00FA1238"/>
    <w:rsid w:val="00FA31B2"/>
    <w:rsid w:val="00FB1E51"/>
    <w:rsid w:val="00FB2E48"/>
    <w:rsid w:val="00FB3F38"/>
    <w:rsid w:val="00FB52CF"/>
    <w:rsid w:val="00FC0343"/>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C9C9D"/>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Table of contents numbered,Standard Paragraph,List Paragraph 1,List Paragraph1,Normal for Tables,LIST,BULLETS,EOH bullet,Use Case List Paragraph,EOH paragraph,Figure_name,Table (List),lp1"/>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Table of contents numbered Char,Standard Paragraph Char,List Paragraph 1 Char,List Paragraph1 Char,Normal for Tables Char,LIST Char,BULLETS Char,EOH bullet Char"/>
    <w:link w:val="ListParagraph"/>
    <w:uiPriority w:val="34"/>
    <w:rsid w:val="006E14B5"/>
    <w:rPr>
      <w:rFonts w:ascii="Times New Roman" w:eastAsia="Times New Roman" w:hAnsi="Times New Roman" w:cs="Times New Roman"/>
      <w:sz w:val="24"/>
      <w:szCs w:val="20"/>
      <w:lang w:val="en-US"/>
    </w:rPr>
  </w:style>
  <w:style w:type="paragraph" w:customStyle="1" w:styleId="Default">
    <w:name w:val="Default"/>
    <w:rsid w:val="0035368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1320</TotalTime>
  <Pages>1</Pages>
  <Words>1285</Words>
  <Characters>6852</Characters>
  <Application>Microsoft Office Word</Application>
  <DocSecurity>0</DocSecurity>
  <Lines>221</Lines>
  <Paragraphs>127</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Emmanuel Shakhane</cp:lastModifiedBy>
  <cp:revision>23</cp:revision>
  <cp:lastPrinted>2023-01-25T15:41:00Z</cp:lastPrinted>
  <dcterms:created xsi:type="dcterms:W3CDTF">2026-05-26T11:53:00Z</dcterms:created>
  <dcterms:modified xsi:type="dcterms:W3CDTF">2026-09-28T12:58:00Z</dcterms:modified>
</cp:coreProperties>
</file>