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C66EDF">
      <w:pPr>
        <w:pStyle w:val="NoSpacing"/>
        <w:rPr>
          <w:snapToGrid w:val="0"/>
          <w:lang w:val="en-GB"/>
        </w:rPr>
      </w:pPr>
      <w:r>
        <w:rPr>
          <w:snapToGrid w:val="0"/>
          <w:lang w:val="en-GB"/>
        </w:rPr>
        <w:tab/>
      </w:r>
      <w:r>
        <w:rPr>
          <w:snapToGrid w:val="0"/>
          <w:lang w:val="en-GB"/>
        </w:rPr>
        <w:tab/>
      </w:r>
      <w:r>
        <w:rPr>
          <w:snapToGrid w:val="0"/>
          <w:lang w:val="en-GB"/>
        </w:rPr>
        <w:tab/>
      </w:r>
      <w:r>
        <w:rPr>
          <w:snapToGrid w:val="0"/>
          <w:lang w:val="en-GB"/>
        </w:rPr>
        <w:tab/>
      </w:r>
      <w:r w:rsidRPr="001A7082">
        <w:rPr>
          <w:snapToGrid w:val="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34DF4E3D" w:rsidR="00F56F16" w:rsidRDefault="001A7082" w:rsidP="007B3B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r w:rsidR="007B3BB7">
        <w:rPr>
          <w:rFonts w:ascii="Arial" w:eastAsia="Times New Roman" w:hAnsi="Arial" w:cs="Arial"/>
          <w:snapToGrid w:val="0"/>
          <w:lang w:val="en-GB"/>
        </w:rPr>
        <w:t>.</w:t>
      </w:r>
    </w:p>
    <w:p w14:paraId="75C93E1E" w14:textId="77777777" w:rsidR="007B3BB7" w:rsidRPr="007B3BB7" w:rsidRDefault="007B3BB7" w:rsidP="007B3BB7">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9FB33EC" w14:textId="08940E34" w:rsidR="00F8556A" w:rsidRPr="00206E30" w:rsidRDefault="00B3093E" w:rsidP="004F6951">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493D68">
        <w:rPr>
          <w:rFonts w:ascii="Arial" w:eastAsia="Times New Roman" w:hAnsi="Arial" w:cs="Arial"/>
          <w:b/>
          <w:bCs/>
          <w:snapToGrid w:val="0"/>
          <w:lang w:val="en-GB"/>
        </w:rPr>
        <w:t>80/20</w:t>
      </w:r>
      <w:r w:rsidRPr="00493D68">
        <w:rPr>
          <w:rFonts w:ascii="Arial" w:eastAsia="Times New Roman" w:hAnsi="Arial" w:cs="Arial"/>
          <w:snapToGrid w:val="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7893B11"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3A7672">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762DFC9"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3A7672">
              <w:rPr>
                <w:rFonts w:ascii="Arial" w:eastAsia="Times New Roman" w:hAnsi="Arial" w:cs="Arial"/>
                <w:b/>
                <w:bCs/>
                <w:snapToGrid w:val="0"/>
                <w:lang w:val="en-GB"/>
              </w:rPr>
              <w:t>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w:t>
      </w:r>
      <w:r w:rsidRPr="001A7082">
        <w:rPr>
          <w:rFonts w:ascii="Arial" w:eastAsia="Times New Roman" w:hAnsi="Arial" w:cs="Arial"/>
          <w:snapToGrid w:val="0"/>
          <w:lang w:val="en-GB"/>
        </w:rPr>
        <w:lastRenderedPageBreak/>
        <w:t xml:space="preserve">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w:t>
      </w:r>
      <w:proofErr w:type="gramStart"/>
      <w:r w:rsidRPr="00633BD2">
        <w:rPr>
          <w:rFonts w:ascii="Arial" w:eastAsia="Times New Roman" w:hAnsi="Arial" w:cs="Arial"/>
          <w:snapToGrid w:val="0"/>
          <w:lang w:val="en-US"/>
        </w:rPr>
        <w:t>taxes;</w:t>
      </w:r>
      <w:proofErr w:type="gramEnd"/>
      <w:r w:rsidRPr="00633BD2">
        <w:rPr>
          <w:rFonts w:ascii="Arial" w:eastAsia="Times New Roman" w:hAnsi="Arial" w:cs="Arial"/>
          <w:snapToGrid w:val="0"/>
          <w:lang w:val="en-US"/>
        </w:rPr>
        <w:t xml:space="preserve">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w:t>
      </w:r>
      <w:r w:rsidRPr="004F6951">
        <w:rPr>
          <w:rFonts w:ascii="Arial" w:eastAsia="Times New Roman" w:hAnsi="Arial" w:cs="Arial"/>
          <w:b/>
          <w:i/>
          <w:snapToGrid w:val="0"/>
          <w:lang w:val="en-GB"/>
        </w:rPr>
        <w:lastRenderedPageBreak/>
        <w:t>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tcPr>
          <w:p w14:paraId="37147497" w14:textId="7B2FC769"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Historically disadvantage individuals</w:t>
            </w:r>
          </w:p>
        </w:tc>
        <w:tc>
          <w:tcPr>
            <w:tcW w:w="1701" w:type="dxa"/>
          </w:tcPr>
          <w:p w14:paraId="26C9A60A" w14:textId="73020FE3"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20F397AA" w14:textId="5714D8FF"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2262A6A3"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tcPr>
          <w:p w14:paraId="1CB034A1" w14:textId="3007C947"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1701" w:type="dxa"/>
          </w:tcPr>
          <w:p w14:paraId="2EDFB6C4" w14:textId="6CF83D6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57735278" w14:textId="55D598BC"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E2FBA8E" w14:textId="3D9F8BFD"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tcPr>
          <w:p w14:paraId="48107A2B" w14:textId="64D000A4"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proofErr w:type="gramStart"/>
            <w:r>
              <w:rPr>
                <w:rFonts w:ascii="Arial" w:eastAsia="Times New Roman" w:hAnsi="Arial" w:cs="Arial"/>
                <w:lang w:val="en-US"/>
              </w:rPr>
              <w:t>Persons</w:t>
            </w:r>
            <w:proofErr w:type="gramEnd"/>
            <w:r>
              <w:rPr>
                <w:rFonts w:ascii="Arial" w:eastAsia="Times New Roman" w:hAnsi="Arial" w:cs="Arial"/>
                <w:lang w:val="en-US"/>
              </w:rPr>
              <w:t xml:space="preserve"> with disability</w:t>
            </w:r>
          </w:p>
        </w:tc>
        <w:tc>
          <w:tcPr>
            <w:tcW w:w="1701" w:type="dxa"/>
          </w:tcPr>
          <w:p w14:paraId="3B2BACE5" w14:textId="22601E77"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1594AEE7" w14:textId="7E5145E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04068201" w14:textId="2CCA3B68"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The information furnished is true and </w:t>
      </w:r>
      <w:proofErr w:type="gramStart"/>
      <w:r w:rsidRPr="001A7082">
        <w:rPr>
          <w:rFonts w:ascii="Arial" w:eastAsia="Times New Roman" w:hAnsi="Arial" w:cs="Arial"/>
          <w:snapToGrid w:val="0"/>
          <w:lang w:val="en-GB"/>
        </w:rPr>
        <w:t>correct;</w:t>
      </w:r>
      <w:proofErr w:type="gramEnd"/>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In the event of a contract being awarded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that person’s </w:t>
      </w:r>
      <w:proofErr w:type="gramStart"/>
      <w:r w:rsidRPr="001A7082">
        <w:rPr>
          <w:rFonts w:ascii="Arial" w:eastAsia="Times New Roman" w:hAnsi="Arial" w:cs="Arial"/>
          <w:snapToGrid w:val="0"/>
          <w:lang w:val="en-GB"/>
        </w:rPr>
        <w:t>conduct;</w:t>
      </w:r>
      <w:proofErr w:type="gramEnd"/>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having to make less favourable arrangements due to such </w:t>
      </w:r>
      <w:proofErr w:type="gramStart"/>
      <w:r w:rsidRPr="001A7082">
        <w:rPr>
          <w:rFonts w:ascii="Arial" w:eastAsia="Times New Roman" w:hAnsi="Arial" w:cs="Arial"/>
          <w:snapToGrid w:val="0"/>
          <w:lang w:val="en-GB"/>
        </w:rPr>
        <w:t>cancellation;</w:t>
      </w:r>
      <w:proofErr w:type="gramEnd"/>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1DA5D" w14:textId="77777777" w:rsidR="007B4891" w:rsidRDefault="007B4891" w:rsidP="003B6D93">
      <w:pPr>
        <w:spacing w:after="0" w:line="240" w:lineRule="auto"/>
      </w:pPr>
      <w:r>
        <w:separator/>
      </w:r>
    </w:p>
  </w:endnote>
  <w:endnote w:type="continuationSeparator" w:id="0">
    <w:p w14:paraId="4DD2A8E5" w14:textId="77777777" w:rsidR="007B4891" w:rsidRDefault="007B4891"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D0397" w14:textId="77777777" w:rsidR="007B4891" w:rsidRDefault="007B4891" w:rsidP="003B6D93">
      <w:pPr>
        <w:spacing w:after="0" w:line="240" w:lineRule="auto"/>
      </w:pPr>
      <w:r>
        <w:separator/>
      </w:r>
    </w:p>
  </w:footnote>
  <w:footnote w:type="continuationSeparator" w:id="0">
    <w:p w14:paraId="275E4754" w14:textId="77777777" w:rsidR="007B4891" w:rsidRDefault="007B4891"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64173152">
    <w:abstractNumId w:val="0"/>
  </w:num>
  <w:num w:numId="2" w16cid:durableId="1003240238">
    <w:abstractNumId w:val="3"/>
  </w:num>
  <w:num w:numId="3" w16cid:durableId="1272081083">
    <w:abstractNumId w:val="12"/>
  </w:num>
  <w:num w:numId="4" w16cid:durableId="1383559856">
    <w:abstractNumId w:val="9"/>
  </w:num>
  <w:num w:numId="5" w16cid:durableId="1534611440">
    <w:abstractNumId w:val="5"/>
  </w:num>
  <w:num w:numId="6" w16cid:durableId="837311029">
    <w:abstractNumId w:val="6"/>
  </w:num>
  <w:num w:numId="7" w16cid:durableId="141116086">
    <w:abstractNumId w:val="11"/>
  </w:num>
  <w:num w:numId="8" w16cid:durableId="2094859165">
    <w:abstractNumId w:val="10"/>
  </w:num>
  <w:num w:numId="9" w16cid:durableId="1277635944">
    <w:abstractNumId w:val="4"/>
  </w:num>
  <w:num w:numId="10" w16cid:durableId="912469537">
    <w:abstractNumId w:val="2"/>
  </w:num>
  <w:num w:numId="11" w16cid:durableId="192231847">
    <w:abstractNumId w:val="8"/>
  </w:num>
  <w:num w:numId="12" w16cid:durableId="2028021604">
    <w:abstractNumId w:val="7"/>
  </w:num>
  <w:num w:numId="13" w16cid:durableId="1594320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1EF1"/>
    <w:rsid w:val="0012378B"/>
    <w:rsid w:val="00151777"/>
    <w:rsid w:val="001754BD"/>
    <w:rsid w:val="00180225"/>
    <w:rsid w:val="0018074B"/>
    <w:rsid w:val="001A14EA"/>
    <w:rsid w:val="001A7082"/>
    <w:rsid w:val="001D060B"/>
    <w:rsid w:val="00206E30"/>
    <w:rsid w:val="002304CC"/>
    <w:rsid w:val="00251EE3"/>
    <w:rsid w:val="002C3252"/>
    <w:rsid w:val="002F52DB"/>
    <w:rsid w:val="00304BD0"/>
    <w:rsid w:val="00317207"/>
    <w:rsid w:val="00327A21"/>
    <w:rsid w:val="003441F0"/>
    <w:rsid w:val="00350F7D"/>
    <w:rsid w:val="0037140C"/>
    <w:rsid w:val="00381D8B"/>
    <w:rsid w:val="003902FE"/>
    <w:rsid w:val="003A7672"/>
    <w:rsid w:val="003B4ADC"/>
    <w:rsid w:val="003B6D93"/>
    <w:rsid w:val="003C317E"/>
    <w:rsid w:val="003E1BD3"/>
    <w:rsid w:val="00412659"/>
    <w:rsid w:val="004612DF"/>
    <w:rsid w:val="004743FE"/>
    <w:rsid w:val="00493D68"/>
    <w:rsid w:val="004C3B2B"/>
    <w:rsid w:val="004C566B"/>
    <w:rsid w:val="004F5BE8"/>
    <w:rsid w:val="004F6951"/>
    <w:rsid w:val="00521061"/>
    <w:rsid w:val="00531F81"/>
    <w:rsid w:val="00553D03"/>
    <w:rsid w:val="005A4856"/>
    <w:rsid w:val="005B70C7"/>
    <w:rsid w:val="005D5CD2"/>
    <w:rsid w:val="005E46A2"/>
    <w:rsid w:val="00614343"/>
    <w:rsid w:val="00633BD2"/>
    <w:rsid w:val="00646443"/>
    <w:rsid w:val="0067273B"/>
    <w:rsid w:val="006C6DAD"/>
    <w:rsid w:val="00705695"/>
    <w:rsid w:val="00706E3B"/>
    <w:rsid w:val="00716DCA"/>
    <w:rsid w:val="007B3BB7"/>
    <w:rsid w:val="007B4891"/>
    <w:rsid w:val="007C114F"/>
    <w:rsid w:val="007D2F85"/>
    <w:rsid w:val="008565F1"/>
    <w:rsid w:val="00871491"/>
    <w:rsid w:val="00896810"/>
    <w:rsid w:val="008974F4"/>
    <w:rsid w:val="008C6D26"/>
    <w:rsid w:val="008D6A5B"/>
    <w:rsid w:val="008E5776"/>
    <w:rsid w:val="00913338"/>
    <w:rsid w:val="00920323"/>
    <w:rsid w:val="00935733"/>
    <w:rsid w:val="00991FE5"/>
    <w:rsid w:val="009973D6"/>
    <w:rsid w:val="009C2B0B"/>
    <w:rsid w:val="009C5225"/>
    <w:rsid w:val="00A01D08"/>
    <w:rsid w:val="00A31BF0"/>
    <w:rsid w:val="00A36003"/>
    <w:rsid w:val="00A66F21"/>
    <w:rsid w:val="00A90435"/>
    <w:rsid w:val="00AA7FC6"/>
    <w:rsid w:val="00AB1A8B"/>
    <w:rsid w:val="00AF06E7"/>
    <w:rsid w:val="00B2256D"/>
    <w:rsid w:val="00B242AE"/>
    <w:rsid w:val="00B30153"/>
    <w:rsid w:val="00B3093E"/>
    <w:rsid w:val="00B648B8"/>
    <w:rsid w:val="00B715D9"/>
    <w:rsid w:val="00B721EE"/>
    <w:rsid w:val="00B76ABE"/>
    <w:rsid w:val="00BE1D49"/>
    <w:rsid w:val="00C165EE"/>
    <w:rsid w:val="00C44B2D"/>
    <w:rsid w:val="00C60B43"/>
    <w:rsid w:val="00C66EDF"/>
    <w:rsid w:val="00C839E2"/>
    <w:rsid w:val="00CA16B5"/>
    <w:rsid w:val="00CF7813"/>
    <w:rsid w:val="00D00E54"/>
    <w:rsid w:val="00D07B68"/>
    <w:rsid w:val="00D238A9"/>
    <w:rsid w:val="00DE6C8E"/>
    <w:rsid w:val="00DF092D"/>
    <w:rsid w:val="00DF38A5"/>
    <w:rsid w:val="00E42F1A"/>
    <w:rsid w:val="00E77B49"/>
    <w:rsid w:val="00E92C7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styleId="NoSpacing">
    <w:name w:val="No Spacing"/>
    <w:uiPriority w:val="1"/>
    <w:qFormat/>
    <w:rsid w:val="00C66E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1C0DBBA4-0F7F-434A-A2A3-628FFE30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1281</Words>
  <Characters>6573</Characters>
  <Application>Microsoft Office Word</Application>
  <DocSecurity>4</DocSecurity>
  <Lines>273</Lines>
  <Paragraphs>128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Khensani Maboya</cp:lastModifiedBy>
  <cp:revision>2</cp:revision>
  <dcterms:created xsi:type="dcterms:W3CDTF">2025-12-12T08:14:00Z</dcterms:created>
  <dcterms:modified xsi:type="dcterms:W3CDTF">2025-12-12T08:14:00Z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