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3F71D5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3F71D5">
        <w:rPr>
          <w:rFonts w:ascii="Calibri" w:hAnsi="Calibri" w:cs="Calibri"/>
          <w:color w:val="000000"/>
          <w:sz w:val="24"/>
          <w:szCs w:val="24"/>
        </w:rPr>
        <w:t>02-07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RFQ-TSC-</w:t>
      </w:r>
      <w:bookmarkStart w:id="0" w:name="_GoBack"/>
      <w:r w:rsidR="00CB7D89" w:rsidRPr="00CB7D89">
        <w:t>086229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 w:rsidR="003F71D5">
        <w:rPr>
          <w:rFonts w:ascii="Arial" w:hAnsi="Arial" w:cs="Arial"/>
          <w:color w:val="000000"/>
          <w:sz w:val="24"/>
          <w:szCs w:val="24"/>
        </w:rPr>
        <w:t xml:space="preserve"> Tshimangadzo Malindi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3F71D5">
        <w:rPr>
          <w:rFonts w:ascii="Arial" w:hAnsi="Arial" w:cs="Arial"/>
          <w:sz w:val="24"/>
          <w:szCs w:val="24"/>
        </w:rPr>
        <w:t>013 753 7090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 w:rsidR="003F71D5">
        <w:rPr>
          <w:lang w:val="en-US" w:eastAsia="en-ZA"/>
        </w:rPr>
        <w:t>Tshimangadzo@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3F71D5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3F71D5">
        <w:rPr>
          <w:rFonts w:ascii="Calibri" w:hAnsi="Calibri" w:cs="Calibri"/>
          <w:color w:val="000000"/>
          <w:sz w:val="24"/>
          <w:szCs w:val="24"/>
        </w:rPr>
        <w:t>02-15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B0884" w:rsidRDefault="00D927CB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B0884">
        <w:rPr>
          <w:rFonts w:ascii="Arial" w:hAnsi="Arial" w:cs="Arial"/>
          <w:color w:val="000000" w:themeColor="text1"/>
          <w:lang w:val="en-US"/>
        </w:rPr>
        <w:t>ARC – Levubu Research Farm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Main Street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Next to the Post Office </w:t>
      </w:r>
    </w:p>
    <w:p w:rsidR="009B0884" w:rsidRDefault="009B0884" w:rsidP="009B08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Limpopo Province</w:t>
      </w:r>
    </w:p>
    <w:p w:rsidR="00062FE7" w:rsidRDefault="00062FE7" w:rsidP="009B0884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CB7D89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7D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100 X </w:t>
            </w:r>
            <w:proofErr w:type="spellStart"/>
            <w:r w:rsidRPr="00CB7D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</w:t>
            </w:r>
            <w:proofErr w:type="spellEnd"/>
            <w:r w:rsidRPr="00CB7D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pot plant H=13CM, D=20CM bottom D 13CM</w:t>
            </w:r>
          </w:p>
        </w:tc>
        <w:tc>
          <w:tcPr>
            <w:tcW w:w="1190" w:type="dxa"/>
          </w:tcPr>
          <w:p w:rsidR="007743FC" w:rsidRDefault="00CB7D8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B0884" w:rsidRDefault="00D927CB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B0884">
        <w:rPr>
          <w:rFonts w:ascii="Arial" w:hAnsi="Arial" w:cs="Arial"/>
          <w:color w:val="000000" w:themeColor="text1"/>
          <w:lang w:val="en-US"/>
        </w:rPr>
        <w:t>ARC – Levubu Research Farm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Main Street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Next to the Post Office </w:t>
      </w:r>
    </w:p>
    <w:p w:rsidR="009B0884" w:rsidRDefault="009B0884" w:rsidP="009B08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Limpopo Province</w:t>
      </w:r>
    </w:p>
    <w:p w:rsidR="0065002C" w:rsidRDefault="0065002C" w:rsidP="009B0884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3F71D5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0884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269B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B7D89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C5095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AC5E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64164-94A6-4B64-994F-25D86A6B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2023-11-28T13:59:00Z</cp:lastPrinted>
  <dcterms:created xsi:type="dcterms:W3CDTF">2024-02-07T12:24:00Z</dcterms:created>
  <dcterms:modified xsi:type="dcterms:W3CDTF">2024-02-07T12:24:00Z</dcterms:modified>
</cp:coreProperties>
</file>