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496F816F17B746F984BD0195CDE7D88F"/>
        </w:placeholder>
      </w:sdtPr>
      <w:sdtEndPr/>
      <w:sdtContent>
        <w:sdt>
          <w:sdtPr>
            <w:id w:val="-1462265599"/>
            <w:lock w:val="sdtContentLocked"/>
            <w:placeholder>
              <w:docPart w:val="496F816F17B746F984BD0195CDE7D88F"/>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CF6669" w:rsidP="00AB0B86">
              <w:pPr>
                <w:jc w:val="center"/>
              </w:pPr>
            </w:p>
          </w:sdtContent>
        </w:sdt>
      </w:sdtContent>
    </w:sdt>
    <w:p w:rsidR="001F4A3F" w:rsidRDefault="001F4A3F" w:rsidP="001F4A3F">
      <w:pPr>
        <w:jc w:val="center"/>
        <w:rPr>
          <w:rFonts w:asciiTheme="majorHAnsi" w:hAnsiTheme="majorHAnsi"/>
          <w:b/>
          <w:color w:val="0E1B8D"/>
          <w:sz w:val="40"/>
          <w:szCs w:val="40"/>
        </w:rPr>
      </w:pPr>
      <w:r w:rsidRPr="009C0D1E">
        <w:rPr>
          <w:rFonts w:asciiTheme="majorHAnsi" w:hAnsiTheme="majorHAnsi"/>
          <w:b/>
          <w:color w:val="0E1B8D"/>
          <w:sz w:val="40"/>
          <w:szCs w:val="40"/>
        </w:rPr>
        <w:t xml:space="preserve">Annexure 1: </w:t>
      </w:r>
    </w:p>
    <w:p w:rsidR="001F4A3F" w:rsidRPr="00D45015" w:rsidRDefault="001F4A3F" w:rsidP="001F4A3F">
      <w:pPr>
        <w:jc w:val="center"/>
        <w:rPr>
          <w:rFonts w:asciiTheme="majorHAnsi" w:hAnsiTheme="majorHAnsi"/>
          <w:b/>
          <w:color w:val="0E1B8D"/>
          <w:sz w:val="40"/>
          <w:szCs w:val="40"/>
        </w:rPr>
      </w:pPr>
      <w:r w:rsidRPr="009C0D1E">
        <w:rPr>
          <w:rFonts w:asciiTheme="majorHAnsi" w:hAnsiTheme="majorHAnsi"/>
          <w:b/>
          <w:color w:val="0E1B8D"/>
          <w:sz w:val="40"/>
          <w:szCs w:val="40"/>
        </w:rPr>
        <w:t>Bid Specification</w:t>
      </w:r>
      <w:r>
        <w:rPr>
          <w:rFonts w:asciiTheme="majorHAnsi" w:hAnsiTheme="majorHAnsi"/>
          <w:b/>
          <w:color w:val="0E1B8D"/>
          <w:sz w:val="40"/>
          <w:szCs w:val="40"/>
        </w:rPr>
        <w:t xml:space="preserve">: </w:t>
      </w:r>
      <w:bookmarkStart w:id="0" w:name="_Hlk34384763"/>
      <w:r w:rsidRPr="0032303C">
        <w:rPr>
          <w:rFonts w:asciiTheme="majorHAnsi" w:hAnsiTheme="majorHAnsi"/>
          <w:b/>
          <w:color w:val="0E1B8D"/>
          <w:sz w:val="40"/>
          <w:szCs w:val="40"/>
        </w:rPr>
        <w:t>RF</w:t>
      </w:r>
      <w:r w:rsidR="00E529FE">
        <w:rPr>
          <w:rFonts w:asciiTheme="majorHAnsi" w:hAnsiTheme="majorHAnsi"/>
          <w:b/>
          <w:color w:val="0E1B8D"/>
          <w:sz w:val="40"/>
          <w:szCs w:val="40"/>
        </w:rPr>
        <w:t>B2842-2023</w:t>
      </w:r>
    </w:p>
    <w:p w:rsidR="001F4A3F" w:rsidRDefault="001F4A3F" w:rsidP="001F4A3F">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rsidR="001F4A3F" w:rsidRPr="006D2839" w:rsidRDefault="001F4A3F" w:rsidP="001F4A3F">
      <w:pPr>
        <w:jc w:val="center"/>
        <w:rPr>
          <w:rFonts w:ascii="Verdana" w:hAnsi="Verdana"/>
          <w:szCs w:val="18"/>
        </w:rPr>
      </w:pPr>
      <w:r>
        <w:rPr>
          <w:rFonts w:ascii="Verdana" w:hAnsi="Verdana"/>
          <w:szCs w:val="18"/>
        </w:rPr>
        <w:t>Registration number 1999/001899/30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1F4A3F" w:rsidTr="001F4A3F">
        <w:trPr>
          <w:trHeight w:val="429"/>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lang w:val="en-GB"/>
              </w:rPr>
            </w:pPr>
            <w:bookmarkStart w:id="1" w:name="_Hlk67408358"/>
            <w:r w:rsidRPr="006D2839">
              <w:rPr>
                <w:rFonts w:cs="Calibri"/>
                <w:b/>
                <w:bCs/>
                <w:lang w:val="en-GB"/>
              </w:rPr>
              <w:t>RFQ REF. NO:</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E529FE">
            <w:pPr>
              <w:pStyle w:val="NoSpacing"/>
              <w:jc w:val="both"/>
              <w:rPr>
                <w:rFonts w:cs="Calibri"/>
                <w:b/>
                <w:bCs/>
                <w:highlight w:val="lightGray"/>
                <w:lang w:val="en-GB"/>
              </w:rPr>
            </w:pPr>
            <w:r w:rsidRPr="00E529FE">
              <w:rPr>
                <w:rFonts w:cs="Calibri"/>
                <w:b/>
                <w:bCs/>
              </w:rPr>
              <w:t>RFB 2842</w:t>
            </w:r>
            <w:r w:rsidR="00E529FE">
              <w:rPr>
                <w:rFonts w:cs="Calibri"/>
                <w:b/>
                <w:bCs/>
              </w:rPr>
              <w:t xml:space="preserve">- </w:t>
            </w:r>
            <w:r w:rsidRPr="00E529FE">
              <w:rPr>
                <w:rFonts w:cs="Calibri"/>
                <w:b/>
                <w:bCs/>
              </w:rPr>
              <w:t>2023</w:t>
            </w:r>
          </w:p>
        </w:tc>
      </w:tr>
      <w:tr w:rsidR="001F4A3F" w:rsidTr="001F4A3F">
        <w:trPr>
          <w:trHeight w:val="551"/>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highlight w:val="lightGray"/>
                <w:lang w:val="en-GB"/>
              </w:rPr>
            </w:pPr>
            <w:bookmarkStart w:id="2" w:name="_Hlk67409835"/>
            <w:r w:rsidRPr="006D2839">
              <w:rPr>
                <w:rFonts w:cs="Calibri"/>
                <w:b/>
                <w:bCs/>
                <w:lang w:val="en-GB"/>
              </w:rPr>
              <w:t>DESCRIPTION</w:t>
            </w:r>
          </w:p>
        </w:tc>
        <w:tc>
          <w:tcPr>
            <w:tcW w:w="6884" w:type="dxa"/>
            <w:shd w:val="clear" w:color="auto" w:fill="auto"/>
            <w:hideMark/>
          </w:tcPr>
          <w:p w:rsidR="001F4A3F" w:rsidRPr="006D2839" w:rsidRDefault="00E529FE" w:rsidP="001F4A3F">
            <w:pPr>
              <w:rPr>
                <w:rFonts w:cs="Calibri"/>
                <w:b/>
                <w:bCs/>
                <w:lang w:val="en-GB"/>
              </w:rPr>
            </w:pPr>
            <w:r>
              <w:rPr>
                <w:rFonts w:cs="Calibri"/>
                <w:b/>
                <w:bCs/>
              </w:rPr>
              <w:t>A</w:t>
            </w:r>
            <w:r w:rsidR="001F4A3F" w:rsidRPr="00B30568">
              <w:rPr>
                <w:rFonts w:cs="Calibri"/>
                <w:b/>
                <w:bCs/>
              </w:rPr>
              <w:t xml:space="preserve">ppointment of a Service </w:t>
            </w:r>
            <w:r w:rsidR="00EE45A1">
              <w:rPr>
                <w:rFonts w:cs="Calibri"/>
                <w:b/>
                <w:bCs/>
              </w:rPr>
              <w:t>P</w:t>
            </w:r>
            <w:r w:rsidR="001F4A3F" w:rsidRPr="00B30568">
              <w:rPr>
                <w:rFonts w:cs="Calibri"/>
                <w:b/>
                <w:bCs/>
              </w:rPr>
              <w:t xml:space="preserve">rovider for the </w:t>
            </w:r>
            <w:r w:rsidR="00EE45A1" w:rsidRPr="00B30568">
              <w:rPr>
                <w:rFonts w:cs="Calibri"/>
                <w:b/>
                <w:bCs/>
              </w:rPr>
              <w:t xml:space="preserve">Supply of Various </w:t>
            </w:r>
            <w:r w:rsidR="001F4A3F" w:rsidRPr="00B30568">
              <w:rPr>
                <w:rFonts w:cs="Calibri"/>
                <w:b/>
                <w:bCs/>
              </w:rPr>
              <w:t xml:space="preserve">Computer Labels for All SITA Data Centres for a </w:t>
            </w:r>
            <w:r w:rsidR="00EE45A1">
              <w:rPr>
                <w:rFonts w:cs="Calibri"/>
                <w:b/>
                <w:bCs/>
              </w:rPr>
              <w:t>P</w:t>
            </w:r>
            <w:r w:rsidR="001F4A3F" w:rsidRPr="00B30568">
              <w:rPr>
                <w:rFonts w:cs="Calibri"/>
                <w:b/>
                <w:bCs/>
              </w:rPr>
              <w:t xml:space="preserve">eriod of 3 </w:t>
            </w:r>
            <w:r w:rsidR="00EE45A1">
              <w:rPr>
                <w:rFonts w:cs="Calibri"/>
                <w:b/>
                <w:bCs/>
              </w:rPr>
              <w:t>Y</w:t>
            </w:r>
            <w:bookmarkStart w:id="3" w:name="_GoBack"/>
            <w:bookmarkEnd w:id="3"/>
            <w:r w:rsidR="001F4A3F" w:rsidRPr="00B30568">
              <w:rPr>
                <w:rFonts w:cs="Calibri"/>
                <w:b/>
                <w:bCs/>
              </w:rPr>
              <w:t>ears</w:t>
            </w:r>
            <w:r>
              <w:rPr>
                <w:rFonts w:cs="Calibri"/>
                <w:b/>
                <w:bCs/>
              </w:rPr>
              <w:t>.</w:t>
            </w:r>
          </w:p>
        </w:tc>
      </w:tr>
      <w:bookmarkEnd w:id="2"/>
      <w:tr w:rsidR="001F4A3F" w:rsidTr="001F4A3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1F4A3F" w:rsidRPr="006D2839" w:rsidRDefault="001F4A3F" w:rsidP="001F4A3F">
            <w:pPr>
              <w:rPr>
                <w:rFonts w:cs="Calibri"/>
                <w:b/>
                <w:bCs/>
                <w:lang w:val="en-GB"/>
              </w:rPr>
            </w:pPr>
            <w:r w:rsidRPr="006D2839">
              <w:rPr>
                <w:rFonts w:cs="Calibri"/>
                <w:b/>
                <w:bCs/>
                <w:lang w:val="en-GB"/>
              </w:rPr>
              <w:t>PUBLICATION DATE</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rsidR="001F4A3F" w:rsidRPr="006D2839" w:rsidRDefault="001F4A3F" w:rsidP="001F4A3F">
            <w:pPr>
              <w:pStyle w:val="NoSpacing"/>
              <w:jc w:val="both"/>
              <w:rPr>
                <w:rFonts w:cs="Calibri"/>
                <w:b/>
                <w:bCs/>
                <w:highlight w:val="lightGray"/>
              </w:rPr>
            </w:pPr>
            <w:r>
              <w:rPr>
                <w:rFonts w:cs="Calibri"/>
                <w:b/>
                <w:bCs/>
              </w:rPr>
              <w:t>2</w:t>
            </w:r>
            <w:r w:rsidR="00E529FE">
              <w:rPr>
                <w:rFonts w:cs="Calibri"/>
                <w:b/>
                <w:bCs/>
              </w:rPr>
              <w:t>6</w:t>
            </w:r>
            <w:r w:rsidRPr="006D2839">
              <w:rPr>
                <w:rFonts w:cs="Calibri"/>
                <w:b/>
                <w:bCs/>
              </w:rPr>
              <w:t xml:space="preserve"> January 202</w:t>
            </w:r>
            <w:r>
              <w:rPr>
                <w:rFonts w:cs="Calibri"/>
                <w:b/>
                <w:bCs/>
              </w:rPr>
              <w:t>4</w:t>
            </w:r>
          </w:p>
        </w:tc>
      </w:tr>
      <w:tr w:rsidR="001F4A3F" w:rsidTr="001F4A3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1F4A3F" w:rsidRPr="006D2839" w:rsidRDefault="00E529FE" w:rsidP="001F4A3F">
            <w:pPr>
              <w:rPr>
                <w:rFonts w:cs="Calibri"/>
                <w:b/>
                <w:bCs/>
                <w:lang w:val="en-GB"/>
              </w:rPr>
            </w:pPr>
            <w:r>
              <w:rPr>
                <w:rFonts w:cs="Calibri"/>
                <w:b/>
                <w:bCs/>
              </w:rPr>
              <w:t>Briefing Session</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rsidR="00E529FE" w:rsidRPr="005160F6" w:rsidRDefault="00E529FE" w:rsidP="00E529FE">
            <w:pPr>
              <w:rPr>
                <w:rFonts w:cs="Calibri"/>
                <w:b/>
                <w:bCs/>
                <w:szCs w:val="24"/>
              </w:rPr>
            </w:pPr>
            <w:bookmarkStart w:id="4" w:name="_Hlk67409882"/>
            <w:r>
              <w:rPr>
                <w:rFonts w:cs="Calibri"/>
                <w:b/>
                <w:bCs/>
                <w:szCs w:val="24"/>
              </w:rPr>
              <w:t xml:space="preserve">A Non - </w:t>
            </w:r>
            <w:r w:rsidRPr="00253881">
              <w:rPr>
                <w:rFonts w:cs="Calibri"/>
                <w:b/>
                <w:bCs/>
                <w:szCs w:val="24"/>
              </w:rPr>
              <w:t xml:space="preserve">Compulsory Virtual Briefing Session </w:t>
            </w:r>
            <w:r>
              <w:rPr>
                <w:rFonts w:cs="Calibri"/>
                <w:b/>
                <w:bCs/>
                <w:szCs w:val="24"/>
              </w:rPr>
              <w:t xml:space="preserve">will be held as follows: </w:t>
            </w:r>
          </w:p>
          <w:p w:rsidR="00E529FE" w:rsidRPr="005160F6" w:rsidRDefault="00E529FE" w:rsidP="00E529FE">
            <w:pPr>
              <w:rPr>
                <w:rFonts w:cs="Calibri"/>
                <w:b/>
                <w:bCs/>
                <w:color w:val="FF0000"/>
                <w:szCs w:val="24"/>
                <w:lang w:val="en-GB"/>
              </w:rPr>
            </w:pPr>
            <w:r w:rsidRPr="005160F6">
              <w:rPr>
                <w:rFonts w:cs="Calibri"/>
                <w:b/>
                <w:bCs/>
                <w:szCs w:val="24"/>
                <w:lang w:val="en-GB"/>
              </w:rPr>
              <w:t xml:space="preserve">Date: </w:t>
            </w:r>
            <w:r>
              <w:rPr>
                <w:rFonts w:cs="Calibri"/>
                <w:b/>
                <w:bCs/>
                <w:szCs w:val="24"/>
                <w:lang w:val="en-GB"/>
              </w:rPr>
              <w:t>05 February</w:t>
            </w:r>
            <w:r w:rsidRPr="005160F6">
              <w:rPr>
                <w:rFonts w:cs="Calibri"/>
                <w:b/>
                <w:bCs/>
                <w:szCs w:val="24"/>
                <w:lang w:val="en-GB"/>
              </w:rPr>
              <w:t xml:space="preserve"> 202</w:t>
            </w:r>
            <w:r>
              <w:rPr>
                <w:rFonts w:cs="Calibri"/>
                <w:b/>
                <w:bCs/>
                <w:szCs w:val="24"/>
                <w:lang w:val="en-GB"/>
              </w:rPr>
              <w:t>4</w:t>
            </w:r>
          </w:p>
          <w:p w:rsidR="00E529FE" w:rsidRPr="005160F6" w:rsidRDefault="00E529FE" w:rsidP="00E529FE">
            <w:pPr>
              <w:rPr>
                <w:rFonts w:cs="Calibri"/>
                <w:b/>
                <w:bCs/>
                <w:color w:val="FF0000"/>
                <w:szCs w:val="24"/>
                <w:lang w:val="en-GB"/>
              </w:rPr>
            </w:pPr>
            <w:r w:rsidRPr="005160F6">
              <w:rPr>
                <w:rFonts w:cs="Calibri"/>
                <w:b/>
                <w:bCs/>
                <w:szCs w:val="24"/>
              </w:rPr>
              <w:t>Time</w:t>
            </w:r>
            <w:r w:rsidRPr="005160F6">
              <w:rPr>
                <w:rFonts w:cs="Calibri"/>
                <w:b/>
                <w:bCs/>
                <w:szCs w:val="24"/>
                <w:lang w:val="en-GB"/>
              </w:rPr>
              <w:t xml:space="preserve">: </w:t>
            </w:r>
            <w:r w:rsidRPr="00E262EE">
              <w:rPr>
                <w:rFonts w:cs="Calibri"/>
                <w:b/>
                <w:bCs/>
                <w:szCs w:val="24"/>
                <w:lang w:val="en-GB"/>
              </w:rPr>
              <w:t>10:00 am (South African Time)</w:t>
            </w:r>
          </w:p>
          <w:bookmarkEnd w:id="4"/>
          <w:p w:rsidR="001F4A3F" w:rsidRPr="001B5EE0" w:rsidRDefault="001B5EE0" w:rsidP="00E529FE">
            <w:pPr>
              <w:rPr>
                <w:rFonts w:ascii="Segoe UI" w:hAnsi="Segoe UI" w:cs="Segoe UI"/>
                <w:color w:val="252424"/>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"https://teams.microsoft.com/l/meetup-join/19%3ameeting_ZWZjZGQ5ZGItYjI2My00MWYyLWEzNTgtMWI0Mjg0NjNkYzJi%40thread.v2/0?context=%7b%22Tid%22%3a%2248cd5724-88c7-48c3-a665-945436edd7fc%22%2c%22Oid%22%3a%2291ea6964-0d4c-41d0-a20d-9b504963cb56%22%7d"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p>
        </w:tc>
      </w:tr>
      <w:tr w:rsidR="001F4A3F" w:rsidTr="001F4A3F">
        <w:trPr>
          <w:trHeight w:val="505"/>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rsidR="001F4A3F" w:rsidRPr="006D2839" w:rsidRDefault="001F4A3F" w:rsidP="001F4A3F">
            <w:pPr>
              <w:rPr>
                <w:rFonts w:cs="Calibri"/>
                <w:b/>
                <w:bCs/>
                <w:lang w:val="en-GB"/>
              </w:rPr>
            </w:pPr>
            <w:r w:rsidRPr="006D2839">
              <w:rPr>
                <w:rFonts w:cs="Calibri"/>
                <w:b/>
                <w:bCs/>
                <w:lang w:val="en-GB"/>
              </w:rPr>
              <w:t>CLOSING DATE FOR QUESTIONS / QUERIES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rsidR="001F4A3F" w:rsidRPr="006D2839" w:rsidRDefault="00E529FE" w:rsidP="001F4A3F">
            <w:pPr>
              <w:pStyle w:val="NoSpacing"/>
              <w:jc w:val="both"/>
              <w:rPr>
                <w:rFonts w:cs="Calibri"/>
                <w:b/>
                <w:bCs/>
              </w:rPr>
            </w:pPr>
            <w:r>
              <w:rPr>
                <w:rFonts w:cs="Calibri"/>
                <w:b/>
                <w:bCs/>
                <w:lang w:val="en-GB"/>
              </w:rPr>
              <w:t>12</w:t>
            </w:r>
            <w:r w:rsidR="001F4A3F" w:rsidRPr="006D2839">
              <w:rPr>
                <w:rFonts w:cs="Calibri"/>
                <w:b/>
                <w:bCs/>
                <w:lang w:val="en-GB"/>
              </w:rPr>
              <w:t xml:space="preserve"> February 2024 </w:t>
            </w:r>
          </w:p>
        </w:tc>
      </w:tr>
      <w:tr w:rsidR="001F4A3F" w:rsidTr="001F4A3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lang w:val="en-GB"/>
              </w:rPr>
            </w:pPr>
            <w:r w:rsidRPr="006D2839">
              <w:rPr>
                <w:rFonts w:cs="Calibri"/>
                <w:b/>
                <w:bCs/>
                <w:lang w:val="en-GB"/>
              </w:rPr>
              <w:t>RFB CLOSING DETAILS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color w:val="FF0000"/>
                <w:lang w:val="en-GB"/>
              </w:rPr>
            </w:pPr>
            <w:r w:rsidRPr="006D2839">
              <w:rPr>
                <w:rFonts w:cs="Calibri"/>
                <w:b/>
                <w:bCs/>
                <w:color w:val="FF0000"/>
                <w:lang w:val="en-GB"/>
              </w:rPr>
              <w:t xml:space="preserve">Date: </w:t>
            </w:r>
            <w:r w:rsidR="00E529FE">
              <w:rPr>
                <w:rFonts w:cs="Calibri"/>
                <w:b/>
                <w:bCs/>
                <w:color w:val="FF0000"/>
                <w:lang w:val="en-GB"/>
              </w:rPr>
              <w:t>19</w:t>
            </w:r>
            <w:r w:rsidRPr="006D2839">
              <w:rPr>
                <w:rFonts w:cs="Calibri"/>
                <w:b/>
                <w:bCs/>
                <w:color w:val="FF0000"/>
                <w:lang w:val="en-GB"/>
              </w:rPr>
              <w:t xml:space="preserve"> February 202</w:t>
            </w:r>
            <w:r>
              <w:rPr>
                <w:rFonts w:cs="Calibri"/>
                <w:b/>
                <w:bCs/>
                <w:color w:val="FF0000"/>
                <w:lang w:val="en-GB"/>
              </w:rPr>
              <w:t>4</w:t>
            </w:r>
          </w:p>
          <w:p w:rsidR="001F4A3F" w:rsidRPr="006D2839" w:rsidRDefault="001F4A3F" w:rsidP="001F4A3F">
            <w:pPr>
              <w:rPr>
                <w:rFonts w:cs="Calibri"/>
                <w:b/>
                <w:bCs/>
                <w:color w:val="FF0000"/>
                <w:lang w:val="en-GB"/>
              </w:rPr>
            </w:pPr>
            <w:r w:rsidRPr="006D2839">
              <w:rPr>
                <w:rFonts w:cs="Calibri"/>
                <w:b/>
                <w:bCs/>
                <w:color w:val="FF0000"/>
                <w:lang w:val="en-GB"/>
              </w:rPr>
              <w:t>Time: 11:00 am (South African Time)</w:t>
            </w:r>
          </w:p>
          <w:p w:rsidR="001F4A3F" w:rsidRPr="006D2839" w:rsidRDefault="001F4A3F" w:rsidP="001F4A3F">
            <w:pPr>
              <w:rPr>
                <w:rFonts w:cs="Calibri"/>
                <w:b/>
                <w:bCs/>
                <w:highlight w:val="lightGray"/>
                <w:lang w:val="en-GB"/>
              </w:rPr>
            </w:pPr>
            <w:r w:rsidRPr="006D2839">
              <w:rPr>
                <w:rFonts w:cs="Calibri"/>
                <w:b/>
                <w:bCs/>
                <w:color w:val="FF0000"/>
                <w:lang w:val="en-GB"/>
              </w:rPr>
              <w:t xml:space="preserve">Place: Tender Office, Pongola In Apollo, 459 </w:t>
            </w:r>
            <w:proofErr w:type="spellStart"/>
            <w:r w:rsidRPr="006D2839">
              <w:rPr>
                <w:rFonts w:cs="Calibri"/>
                <w:b/>
                <w:bCs/>
                <w:color w:val="FF0000"/>
                <w:lang w:val="en-GB"/>
              </w:rPr>
              <w:t>Tsitsa</w:t>
            </w:r>
            <w:proofErr w:type="spellEnd"/>
            <w:r w:rsidRPr="006D2839">
              <w:rPr>
                <w:rFonts w:cs="Calibri"/>
                <w:b/>
                <w:bCs/>
                <w:color w:val="FF0000"/>
                <w:lang w:val="en-GB"/>
              </w:rPr>
              <w:t xml:space="preserve"> Street, </w:t>
            </w:r>
            <w:proofErr w:type="spellStart"/>
            <w:r w:rsidRPr="006D2839">
              <w:rPr>
                <w:rFonts w:cs="Calibri"/>
                <w:b/>
                <w:bCs/>
                <w:color w:val="FF0000"/>
                <w:lang w:val="en-GB"/>
              </w:rPr>
              <w:t>Erasmuskloof</w:t>
            </w:r>
            <w:proofErr w:type="spellEnd"/>
            <w:r w:rsidRPr="006D2839">
              <w:rPr>
                <w:rFonts w:cs="Calibri"/>
                <w:b/>
                <w:bCs/>
                <w:color w:val="FF0000"/>
                <w:lang w:val="en-GB"/>
              </w:rPr>
              <w:t xml:space="preserve">, Pretoria (Head Office). </w:t>
            </w:r>
          </w:p>
        </w:tc>
      </w:tr>
      <w:tr w:rsidR="001F4A3F" w:rsidTr="001F4A3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lang w:val="en-GB"/>
              </w:rPr>
            </w:pPr>
            <w:r w:rsidRPr="006D2839">
              <w:rPr>
                <w:rFonts w:cs="Calibri"/>
                <w:b/>
                <w:bCs/>
                <w:lang w:val="en-GB"/>
              </w:rPr>
              <w:t>RFB VALIDITY PERIOD</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A3F" w:rsidRPr="006D2839" w:rsidRDefault="001F4A3F" w:rsidP="001F4A3F">
            <w:pPr>
              <w:rPr>
                <w:rFonts w:cs="Calibri"/>
                <w:b/>
                <w:bCs/>
                <w:highlight w:val="lightGray"/>
                <w:lang w:val="en-GB"/>
              </w:rPr>
            </w:pPr>
            <w:r w:rsidRPr="006D2839">
              <w:rPr>
                <w:rFonts w:cs="Calibri"/>
                <w:b/>
                <w:bCs/>
                <w:lang w:val="en-GB"/>
              </w:rPr>
              <w:t>200 Days from the Closing Date</w:t>
            </w:r>
          </w:p>
        </w:tc>
      </w:tr>
      <w:bookmarkEnd w:id="0"/>
      <w:bookmarkEnd w:id="1"/>
    </w:tbl>
    <w:p w:rsidR="00F70A16" w:rsidRDefault="00F70A16">
      <w:pPr>
        <w:jc w:val="left"/>
      </w:pPr>
      <w:r>
        <w:br w:type="page"/>
      </w:r>
    </w:p>
    <w:p w:rsidR="00A44D99" w:rsidRPr="007A6EDE" w:rsidRDefault="00A44D99" w:rsidP="00C2646C">
      <w:pPr>
        <w:pStyle w:val="Title"/>
      </w:pPr>
      <w:r w:rsidRPr="007A6EDE">
        <w:lastRenderedPageBreak/>
        <w:t>Contents</w:t>
      </w:r>
    </w:p>
    <w:p w:rsidR="007A6EDE" w:rsidRDefault="00A44D99">
      <w:pPr>
        <w:pStyle w:val="TOC1"/>
        <w:rPr>
          <w:rFonts w:asciiTheme="minorHAnsi" w:eastAsiaTheme="minorEastAsia" w:hAnsiTheme="minorHAnsi" w:cstheme="minorBidi"/>
          <w:b w:val="0"/>
          <w:noProof/>
          <w:lang w:eastAsia="en-ZA"/>
        </w:rPr>
      </w:pPr>
      <w:r w:rsidRPr="00E90587">
        <w:fldChar w:fldCharType="begin"/>
      </w:r>
      <w:r w:rsidRPr="007A6EDE">
        <w:instrText xml:space="preserve"> TOC \o "2-2" \h \z \t "Heading 1,1,Heading 3,3,Annex H1,1" </w:instrText>
      </w:r>
      <w:r w:rsidRPr="00E90587">
        <w:fldChar w:fldCharType="separate"/>
      </w:r>
      <w:hyperlink w:anchor="_Toc152880042" w:history="1">
        <w:r w:rsidR="007A6EDE" w:rsidRPr="0088442D">
          <w:rPr>
            <w:rStyle w:val="Hyperlink"/>
            <w:rFonts w:cs="Calibri Light"/>
            <w:noProof/>
          </w:rPr>
          <w:t>1.</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Introduction</w:t>
        </w:r>
        <w:r w:rsidR="007A6EDE">
          <w:rPr>
            <w:noProof/>
            <w:webHidden/>
          </w:rPr>
          <w:tab/>
        </w:r>
        <w:r w:rsidR="007A6EDE">
          <w:rPr>
            <w:noProof/>
            <w:webHidden/>
          </w:rPr>
          <w:fldChar w:fldCharType="begin"/>
        </w:r>
        <w:r w:rsidR="007A6EDE">
          <w:rPr>
            <w:noProof/>
            <w:webHidden/>
          </w:rPr>
          <w:instrText xml:space="preserve"> PAGEREF _Toc152880042 \h </w:instrText>
        </w:r>
        <w:r w:rsidR="007A6EDE">
          <w:rPr>
            <w:noProof/>
            <w:webHidden/>
          </w:rPr>
        </w:r>
        <w:r w:rsidR="007A6EDE">
          <w:rPr>
            <w:noProof/>
            <w:webHidden/>
          </w:rPr>
          <w:fldChar w:fldCharType="separate"/>
        </w:r>
        <w:r w:rsidR="007A6EDE">
          <w:rPr>
            <w:noProof/>
            <w:webHidden/>
          </w:rPr>
          <w:t>3</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46" w:history="1">
        <w:r w:rsidR="007A6EDE" w:rsidRPr="0088442D">
          <w:rPr>
            <w:rStyle w:val="Hyperlink"/>
            <w:rFonts w:cs="Calibri Light"/>
            <w:noProof/>
          </w:rPr>
          <w:t>2.</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Scope of Bid</w:t>
        </w:r>
        <w:r w:rsidR="007A6EDE">
          <w:rPr>
            <w:noProof/>
            <w:webHidden/>
          </w:rPr>
          <w:tab/>
        </w:r>
        <w:r w:rsidR="007A6EDE">
          <w:rPr>
            <w:noProof/>
            <w:webHidden/>
          </w:rPr>
          <w:fldChar w:fldCharType="begin"/>
        </w:r>
        <w:r w:rsidR="007A6EDE">
          <w:rPr>
            <w:noProof/>
            <w:webHidden/>
          </w:rPr>
          <w:instrText xml:space="preserve"> PAGEREF _Toc152880046 \h </w:instrText>
        </w:r>
        <w:r w:rsidR="007A6EDE">
          <w:rPr>
            <w:noProof/>
            <w:webHidden/>
          </w:rPr>
        </w:r>
        <w:r w:rsidR="007A6EDE">
          <w:rPr>
            <w:noProof/>
            <w:webHidden/>
          </w:rPr>
          <w:fldChar w:fldCharType="separate"/>
        </w:r>
        <w:r w:rsidR="007A6EDE">
          <w:rPr>
            <w:noProof/>
            <w:webHidden/>
          </w:rPr>
          <w:t>3</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47" w:history="1">
        <w:r w:rsidR="007A6EDE" w:rsidRPr="0088442D">
          <w:rPr>
            <w:rStyle w:val="Hyperlink"/>
            <w:rFonts w:cs="Calibri Light"/>
            <w:noProof/>
          </w:rPr>
          <w:t>2.1.</w:t>
        </w:r>
        <w:r w:rsidR="007A6EDE">
          <w:rPr>
            <w:rFonts w:asciiTheme="minorHAnsi" w:eastAsiaTheme="minorEastAsia" w:hAnsiTheme="minorHAnsi" w:cstheme="minorBidi"/>
            <w:noProof/>
            <w:lang w:eastAsia="en-ZA"/>
          </w:rPr>
          <w:tab/>
        </w:r>
        <w:r w:rsidR="007A6EDE" w:rsidRPr="0088442D">
          <w:rPr>
            <w:rStyle w:val="Hyperlink"/>
            <w:rFonts w:cs="Calibri Light"/>
            <w:noProof/>
          </w:rPr>
          <w:t>Scope of Work</w:t>
        </w:r>
        <w:r w:rsidR="007A6EDE">
          <w:rPr>
            <w:noProof/>
            <w:webHidden/>
          </w:rPr>
          <w:tab/>
        </w:r>
        <w:r w:rsidR="007A6EDE">
          <w:rPr>
            <w:noProof/>
            <w:webHidden/>
          </w:rPr>
          <w:fldChar w:fldCharType="begin"/>
        </w:r>
        <w:r w:rsidR="007A6EDE">
          <w:rPr>
            <w:noProof/>
            <w:webHidden/>
          </w:rPr>
          <w:instrText xml:space="preserve"> PAGEREF _Toc152880047 \h </w:instrText>
        </w:r>
        <w:r w:rsidR="007A6EDE">
          <w:rPr>
            <w:noProof/>
            <w:webHidden/>
          </w:rPr>
        </w:r>
        <w:r w:rsidR="007A6EDE">
          <w:rPr>
            <w:noProof/>
            <w:webHidden/>
          </w:rPr>
          <w:fldChar w:fldCharType="separate"/>
        </w:r>
        <w:r w:rsidR="007A6EDE">
          <w:rPr>
            <w:noProof/>
            <w:webHidden/>
          </w:rPr>
          <w:t>3</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49" w:history="1">
        <w:r w:rsidR="007A6EDE" w:rsidRPr="0088442D">
          <w:rPr>
            <w:rStyle w:val="Hyperlink"/>
            <w:rFonts w:cs="Calibri Light"/>
            <w:noProof/>
          </w:rPr>
          <w:t>2.2.</w:t>
        </w:r>
        <w:r w:rsidR="007A6EDE">
          <w:rPr>
            <w:rFonts w:asciiTheme="minorHAnsi" w:eastAsiaTheme="minorEastAsia" w:hAnsiTheme="minorHAnsi" w:cstheme="minorBidi"/>
            <w:noProof/>
            <w:lang w:eastAsia="en-ZA"/>
          </w:rPr>
          <w:tab/>
        </w:r>
        <w:r w:rsidR="007A6EDE" w:rsidRPr="0088442D">
          <w:rPr>
            <w:rStyle w:val="Hyperlink"/>
            <w:rFonts w:cs="Calibri Light"/>
            <w:noProof/>
          </w:rPr>
          <w:t>Delivery address</w:t>
        </w:r>
        <w:r w:rsidR="007A6EDE">
          <w:rPr>
            <w:noProof/>
            <w:webHidden/>
          </w:rPr>
          <w:tab/>
        </w:r>
        <w:r w:rsidR="007A6EDE">
          <w:rPr>
            <w:noProof/>
            <w:webHidden/>
          </w:rPr>
          <w:fldChar w:fldCharType="begin"/>
        </w:r>
        <w:r w:rsidR="007A6EDE">
          <w:rPr>
            <w:noProof/>
            <w:webHidden/>
          </w:rPr>
          <w:instrText xml:space="preserve"> PAGEREF _Toc152880049 \h </w:instrText>
        </w:r>
        <w:r w:rsidR="007A6EDE">
          <w:rPr>
            <w:noProof/>
            <w:webHidden/>
          </w:rPr>
        </w:r>
        <w:r w:rsidR="007A6EDE">
          <w:rPr>
            <w:noProof/>
            <w:webHidden/>
          </w:rPr>
          <w:fldChar w:fldCharType="separate"/>
        </w:r>
        <w:r w:rsidR="007A6EDE">
          <w:rPr>
            <w:noProof/>
            <w:webHidden/>
          </w:rPr>
          <w:t>4</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54" w:history="1">
        <w:r w:rsidR="007A6EDE" w:rsidRPr="0088442D">
          <w:rPr>
            <w:rStyle w:val="Hyperlink"/>
            <w:rFonts w:cs="Calibri Light"/>
            <w:noProof/>
          </w:rPr>
          <w:t>3.</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Requirements</w:t>
        </w:r>
        <w:r w:rsidR="007A6EDE">
          <w:rPr>
            <w:noProof/>
            <w:webHidden/>
          </w:rPr>
          <w:tab/>
        </w:r>
        <w:r w:rsidR="007A6EDE">
          <w:rPr>
            <w:noProof/>
            <w:webHidden/>
          </w:rPr>
          <w:fldChar w:fldCharType="begin"/>
        </w:r>
        <w:r w:rsidR="007A6EDE">
          <w:rPr>
            <w:noProof/>
            <w:webHidden/>
          </w:rPr>
          <w:instrText xml:space="preserve"> PAGEREF _Toc152880054 \h </w:instrText>
        </w:r>
        <w:r w:rsidR="007A6EDE">
          <w:rPr>
            <w:noProof/>
            <w:webHidden/>
          </w:rPr>
        </w:r>
        <w:r w:rsidR="007A6EDE">
          <w:rPr>
            <w:noProof/>
            <w:webHidden/>
          </w:rPr>
          <w:fldChar w:fldCharType="separate"/>
        </w:r>
        <w:r w:rsidR="007A6EDE">
          <w:rPr>
            <w:noProof/>
            <w:webHidden/>
          </w:rPr>
          <w:t>4</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55" w:history="1">
        <w:r w:rsidR="007A6EDE" w:rsidRPr="0088442D">
          <w:rPr>
            <w:rStyle w:val="Hyperlink"/>
            <w:rFonts w:cs="Calibri Light"/>
            <w:noProof/>
          </w:rPr>
          <w:t>3.1.</w:t>
        </w:r>
        <w:r w:rsidR="007A6EDE">
          <w:rPr>
            <w:rFonts w:asciiTheme="minorHAnsi" w:eastAsiaTheme="minorEastAsia" w:hAnsiTheme="minorHAnsi" w:cstheme="minorBidi"/>
            <w:noProof/>
            <w:lang w:eastAsia="en-ZA"/>
          </w:rPr>
          <w:tab/>
        </w:r>
        <w:r w:rsidR="007A6EDE" w:rsidRPr="0088442D">
          <w:rPr>
            <w:rStyle w:val="Hyperlink"/>
            <w:rFonts w:cs="Calibri Light"/>
            <w:noProof/>
          </w:rPr>
          <w:t>Product / Service / Solution Requirements</w:t>
        </w:r>
        <w:r w:rsidR="007A6EDE">
          <w:rPr>
            <w:noProof/>
            <w:webHidden/>
          </w:rPr>
          <w:tab/>
        </w:r>
        <w:r w:rsidR="007A6EDE">
          <w:rPr>
            <w:noProof/>
            <w:webHidden/>
          </w:rPr>
          <w:fldChar w:fldCharType="begin"/>
        </w:r>
        <w:r w:rsidR="007A6EDE">
          <w:rPr>
            <w:noProof/>
            <w:webHidden/>
          </w:rPr>
          <w:instrText xml:space="preserve"> PAGEREF _Toc152880055 \h </w:instrText>
        </w:r>
        <w:r w:rsidR="007A6EDE">
          <w:rPr>
            <w:noProof/>
            <w:webHidden/>
          </w:rPr>
        </w:r>
        <w:r w:rsidR="007A6EDE">
          <w:rPr>
            <w:noProof/>
            <w:webHidden/>
          </w:rPr>
          <w:fldChar w:fldCharType="separate"/>
        </w:r>
        <w:r w:rsidR="007A6EDE">
          <w:rPr>
            <w:noProof/>
            <w:webHidden/>
          </w:rPr>
          <w:t>4</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56" w:history="1">
        <w:r w:rsidR="007A6EDE" w:rsidRPr="0088442D">
          <w:rPr>
            <w:rStyle w:val="Hyperlink"/>
            <w:rFonts w:cs="Calibri Light"/>
            <w:noProof/>
          </w:rPr>
          <w:t>3.2.</w:t>
        </w:r>
        <w:r w:rsidR="007A6EDE">
          <w:rPr>
            <w:rFonts w:asciiTheme="minorHAnsi" w:eastAsiaTheme="minorEastAsia" w:hAnsiTheme="minorHAnsi" w:cstheme="minorBidi"/>
            <w:noProof/>
            <w:lang w:eastAsia="en-ZA"/>
          </w:rPr>
          <w:tab/>
        </w:r>
        <w:r w:rsidR="007A6EDE" w:rsidRPr="0088442D">
          <w:rPr>
            <w:rStyle w:val="Hyperlink"/>
            <w:rFonts w:cs="Calibri Light"/>
            <w:noProof/>
          </w:rPr>
          <w:t>PRODUCT REQUIREMENT</w:t>
        </w:r>
        <w:r w:rsidR="007A6EDE">
          <w:rPr>
            <w:noProof/>
            <w:webHidden/>
          </w:rPr>
          <w:tab/>
        </w:r>
        <w:r w:rsidR="007A6EDE">
          <w:rPr>
            <w:noProof/>
            <w:webHidden/>
          </w:rPr>
          <w:fldChar w:fldCharType="begin"/>
        </w:r>
        <w:r w:rsidR="007A6EDE">
          <w:rPr>
            <w:noProof/>
            <w:webHidden/>
          </w:rPr>
          <w:instrText xml:space="preserve"> PAGEREF _Toc152880056 \h </w:instrText>
        </w:r>
        <w:r w:rsidR="007A6EDE">
          <w:rPr>
            <w:noProof/>
            <w:webHidden/>
          </w:rPr>
        </w:r>
        <w:r w:rsidR="007A6EDE">
          <w:rPr>
            <w:noProof/>
            <w:webHidden/>
          </w:rPr>
          <w:fldChar w:fldCharType="separate"/>
        </w:r>
        <w:r w:rsidR="007A6EDE">
          <w:rPr>
            <w:noProof/>
            <w:webHidden/>
          </w:rPr>
          <w:t>4</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60" w:history="1">
        <w:r w:rsidR="007A6EDE" w:rsidRPr="0088442D">
          <w:rPr>
            <w:rStyle w:val="Hyperlink"/>
            <w:rFonts w:cs="Calibri Light"/>
            <w:noProof/>
          </w:rPr>
          <w:t>4.</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Bid Evaluation Stages</w:t>
        </w:r>
        <w:r w:rsidR="007A6EDE">
          <w:rPr>
            <w:noProof/>
            <w:webHidden/>
          </w:rPr>
          <w:tab/>
        </w:r>
        <w:r w:rsidR="007A6EDE">
          <w:rPr>
            <w:noProof/>
            <w:webHidden/>
          </w:rPr>
          <w:fldChar w:fldCharType="begin"/>
        </w:r>
        <w:r w:rsidR="007A6EDE">
          <w:rPr>
            <w:noProof/>
            <w:webHidden/>
          </w:rPr>
          <w:instrText xml:space="preserve"> PAGEREF _Toc152880060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61" w:history="1">
        <w:r w:rsidR="007A6EDE" w:rsidRPr="0088442D">
          <w:rPr>
            <w:rStyle w:val="Hyperlink"/>
            <w:noProof/>
          </w:rPr>
          <w:t>4.1.</w:t>
        </w:r>
        <w:r w:rsidR="007A6EDE">
          <w:rPr>
            <w:rFonts w:asciiTheme="minorHAnsi" w:eastAsiaTheme="minorEastAsia" w:hAnsiTheme="minorHAnsi" w:cstheme="minorBidi"/>
            <w:noProof/>
            <w:lang w:eastAsia="en-ZA"/>
          </w:rPr>
          <w:tab/>
        </w:r>
        <w:r w:rsidR="007A6EDE" w:rsidRPr="0088442D">
          <w:rPr>
            <w:rStyle w:val="Hyperlink"/>
            <w:noProof/>
          </w:rPr>
          <w:t>Administrative responsiveness (Stage 1)</w:t>
        </w:r>
        <w:r w:rsidR="007A6EDE">
          <w:rPr>
            <w:noProof/>
            <w:webHidden/>
          </w:rPr>
          <w:tab/>
        </w:r>
        <w:r w:rsidR="007A6EDE">
          <w:rPr>
            <w:noProof/>
            <w:webHidden/>
          </w:rPr>
          <w:fldChar w:fldCharType="begin"/>
        </w:r>
        <w:r w:rsidR="007A6EDE">
          <w:rPr>
            <w:noProof/>
            <w:webHidden/>
          </w:rPr>
          <w:instrText xml:space="preserve"> PAGEREF _Toc152880061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3"/>
        <w:rPr>
          <w:rFonts w:asciiTheme="minorHAnsi" w:eastAsiaTheme="minorEastAsia" w:hAnsiTheme="minorHAnsi" w:cstheme="minorBidi"/>
          <w:noProof/>
          <w:lang w:eastAsia="en-ZA"/>
        </w:rPr>
      </w:pPr>
      <w:hyperlink w:anchor="_Toc152880062" w:history="1">
        <w:r w:rsidR="007A6EDE" w:rsidRPr="0088442D">
          <w:rPr>
            <w:rStyle w:val="Hyperlink"/>
            <w:noProof/>
          </w:rPr>
          <w:t>4.1.1.</w:t>
        </w:r>
        <w:r w:rsidR="007A6EDE">
          <w:rPr>
            <w:rFonts w:asciiTheme="minorHAnsi" w:eastAsiaTheme="minorEastAsia" w:hAnsiTheme="minorHAnsi" w:cstheme="minorBidi"/>
            <w:noProof/>
            <w:lang w:eastAsia="en-ZA"/>
          </w:rPr>
          <w:tab/>
        </w:r>
        <w:r w:rsidR="007A6EDE" w:rsidRPr="0088442D">
          <w:rPr>
            <w:rStyle w:val="Hyperlink"/>
            <w:noProof/>
          </w:rPr>
          <w:t>Attendance of briefing session</w:t>
        </w:r>
        <w:r w:rsidR="007A6EDE">
          <w:rPr>
            <w:noProof/>
            <w:webHidden/>
          </w:rPr>
          <w:tab/>
        </w:r>
        <w:r w:rsidR="007A6EDE">
          <w:rPr>
            <w:noProof/>
            <w:webHidden/>
          </w:rPr>
          <w:fldChar w:fldCharType="begin"/>
        </w:r>
        <w:r w:rsidR="007A6EDE">
          <w:rPr>
            <w:noProof/>
            <w:webHidden/>
          </w:rPr>
          <w:instrText xml:space="preserve"> PAGEREF _Toc152880062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3"/>
        <w:rPr>
          <w:rFonts w:asciiTheme="minorHAnsi" w:eastAsiaTheme="minorEastAsia" w:hAnsiTheme="minorHAnsi" w:cstheme="minorBidi"/>
          <w:noProof/>
          <w:lang w:eastAsia="en-ZA"/>
        </w:rPr>
      </w:pPr>
      <w:hyperlink w:anchor="_Toc152880063" w:history="1">
        <w:r w:rsidR="007A6EDE" w:rsidRPr="0088442D">
          <w:rPr>
            <w:rStyle w:val="Hyperlink"/>
            <w:noProof/>
          </w:rPr>
          <w:t>4.1.2.</w:t>
        </w:r>
        <w:r w:rsidR="007A6EDE">
          <w:rPr>
            <w:rFonts w:asciiTheme="minorHAnsi" w:eastAsiaTheme="minorEastAsia" w:hAnsiTheme="minorHAnsi" w:cstheme="minorBidi"/>
            <w:noProof/>
            <w:lang w:eastAsia="en-ZA"/>
          </w:rPr>
          <w:tab/>
        </w:r>
        <w:r w:rsidR="007A6EDE" w:rsidRPr="0088442D">
          <w:rPr>
            <w:rStyle w:val="Hyperlink"/>
            <w:noProof/>
          </w:rPr>
          <w:t>Registered Supplier</w:t>
        </w:r>
        <w:r w:rsidR="007A6EDE">
          <w:rPr>
            <w:noProof/>
            <w:webHidden/>
          </w:rPr>
          <w:tab/>
        </w:r>
        <w:r w:rsidR="007A6EDE">
          <w:rPr>
            <w:noProof/>
            <w:webHidden/>
          </w:rPr>
          <w:fldChar w:fldCharType="begin"/>
        </w:r>
        <w:r w:rsidR="007A6EDE">
          <w:rPr>
            <w:noProof/>
            <w:webHidden/>
          </w:rPr>
          <w:instrText xml:space="preserve"> PAGEREF _Toc152880063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65" w:history="1">
        <w:r w:rsidR="007A6EDE" w:rsidRPr="0088442D">
          <w:rPr>
            <w:rStyle w:val="Hyperlink"/>
            <w:noProof/>
          </w:rPr>
          <w:t>4.2.</w:t>
        </w:r>
        <w:r w:rsidR="007A6EDE">
          <w:rPr>
            <w:rFonts w:asciiTheme="minorHAnsi" w:eastAsiaTheme="minorEastAsia" w:hAnsiTheme="minorHAnsi" w:cstheme="minorBidi"/>
            <w:noProof/>
            <w:lang w:eastAsia="en-ZA"/>
          </w:rPr>
          <w:tab/>
        </w:r>
        <w:r w:rsidR="007A6EDE" w:rsidRPr="0088442D">
          <w:rPr>
            <w:rStyle w:val="Hyperlink"/>
            <w:noProof/>
          </w:rPr>
          <w:t>Technical returnable documents</w:t>
        </w:r>
        <w:r w:rsidR="007A6EDE">
          <w:rPr>
            <w:noProof/>
            <w:webHidden/>
          </w:rPr>
          <w:tab/>
        </w:r>
        <w:r w:rsidR="007A6EDE">
          <w:rPr>
            <w:noProof/>
            <w:webHidden/>
          </w:rPr>
          <w:fldChar w:fldCharType="begin"/>
        </w:r>
        <w:r w:rsidR="007A6EDE">
          <w:rPr>
            <w:noProof/>
            <w:webHidden/>
          </w:rPr>
          <w:instrText xml:space="preserve"> PAGEREF _Toc152880065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3"/>
        <w:rPr>
          <w:rFonts w:asciiTheme="minorHAnsi" w:eastAsiaTheme="minorEastAsia" w:hAnsiTheme="minorHAnsi" w:cstheme="minorBidi"/>
          <w:noProof/>
          <w:lang w:eastAsia="en-ZA"/>
        </w:rPr>
      </w:pPr>
      <w:hyperlink w:anchor="_Toc152880066" w:history="1">
        <w:r w:rsidR="007A6EDE" w:rsidRPr="0088442D">
          <w:rPr>
            <w:rStyle w:val="Hyperlink"/>
            <w:noProof/>
          </w:rPr>
          <w:t>4.2.1.</w:t>
        </w:r>
        <w:r w:rsidR="007A6EDE">
          <w:rPr>
            <w:rFonts w:asciiTheme="minorHAnsi" w:eastAsiaTheme="minorEastAsia" w:hAnsiTheme="minorHAnsi" w:cstheme="minorBidi"/>
            <w:noProof/>
            <w:lang w:eastAsia="en-ZA"/>
          </w:rPr>
          <w:tab/>
        </w:r>
        <w:r w:rsidR="007A6EDE" w:rsidRPr="0088442D">
          <w:rPr>
            <w:rStyle w:val="Hyperlink"/>
            <w:noProof/>
          </w:rPr>
          <w:t>Instruction and evaluation criteria</w:t>
        </w:r>
        <w:r w:rsidR="007A6EDE">
          <w:rPr>
            <w:noProof/>
            <w:webHidden/>
          </w:rPr>
          <w:tab/>
        </w:r>
        <w:r w:rsidR="007A6EDE">
          <w:rPr>
            <w:noProof/>
            <w:webHidden/>
          </w:rPr>
          <w:fldChar w:fldCharType="begin"/>
        </w:r>
        <w:r w:rsidR="007A6EDE">
          <w:rPr>
            <w:noProof/>
            <w:webHidden/>
          </w:rPr>
          <w:instrText xml:space="preserve"> PAGEREF _Toc152880066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3"/>
        <w:rPr>
          <w:rFonts w:asciiTheme="minorHAnsi" w:eastAsiaTheme="minorEastAsia" w:hAnsiTheme="minorHAnsi" w:cstheme="minorBidi"/>
          <w:noProof/>
          <w:lang w:eastAsia="en-ZA"/>
        </w:rPr>
      </w:pPr>
      <w:hyperlink w:anchor="_Toc152880068" w:history="1">
        <w:r w:rsidR="007A6EDE" w:rsidRPr="0088442D">
          <w:rPr>
            <w:rStyle w:val="Hyperlink"/>
            <w:noProof/>
          </w:rPr>
          <w:t>4.2.2.</w:t>
        </w:r>
        <w:r w:rsidR="007A6EDE">
          <w:rPr>
            <w:rFonts w:asciiTheme="minorHAnsi" w:eastAsiaTheme="minorEastAsia" w:hAnsiTheme="minorHAnsi" w:cstheme="minorBidi"/>
            <w:noProof/>
            <w:lang w:eastAsia="en-ZA"/>
          </w:rPr>
          <w:tab/>
        </w:r>
        <w:r w:rsidR="007A6EDE" w:rsidRPr="0088442D">
          <w:rPr>
            <w:rStyle w:val="Hyperlink"/>
            <w:noProof/>
          </w:rPr>
          <w:t>Technical mandatory requirements (Stage 2)</w:t>
        </w:r>
        <w:r w:rsidR="007A6EDE">
          <w:rPr>
            <w:noProof/>
            <w:webHidden/>
          </w:rPr>
          <w:tab/>
        </w:r>
        <w:r w:rsidR="007A6EDE">
          <w:rPr>
            <w:noProof/>
            <w:webHidden/>
          </w:rPr>
          <w:fldChar w:fldCharType="begin"/>
        </w:r>
        <w:r w:rsidR="007A6EDE">
          <w:rPr>
            <w:noProof/>
            <w:webHidden/>
          </w:rPr>
          <w:instrText xml:space="preserve"> PAGEREF _Toc152880068 \h </w:instrText>
        </w:r>
        <w:r w:rsidR="007A6EDE">
          <w:rPr>
            <w:noProof/>
            <w:webHidden/>
          </w:rPr>
        </w:r>
        <w:r w:rsidR="007A6EDE">
          <w:rPr>
            <w:noProof/>
            <w:webHidden/>
          </w:rPr>
          <w:fldChar w:fldCharType="separate"/>
        </w:r>
        <w:r w:rsidR="007A6EDE">
          <w:rPr>
            <w:noProof/>
            <w:webHidden/>
          </w:rPr>
          <w:t>6</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073" w:history="1">
        <w:r w:rsidR="007A6EDE" w:rsidRPr="0088442D">
          <w:rPr>
            <w:rStyle w:val="Hyperlink"/>
            <w:rFonts w:cs="Calibri Light"/>
            <w:noProof/>
          </w:rPr>
          <w:t>4.3.</w:t>
        </w:r>
        <w:r w:rsidR="007A6EDE">
          <w:rPr>
            <w:rFonts w:asciiTheme="minorHAnsi" w:eastAsiaTheme="minorEastAsia" w:hAnsiTheme="minorHAnsi" w:cstheme="minorBidi"/>
            <w:noProof/>
            <w:lang w:eastAsia="en-ZA"/>
          </w:rPr>
          <w:tab/>
        </w:r>
        <w:r w:rsidR="007A6EDE" w:rsidRPr="0088442D">
          <w:rPr>
            <w:rStyle w:val="Hyperlink"/>
            <w:rFonts w:cs="Calibri Light"/>
            <w:noProof/>
          </w:rPr>
          <w:t>Special Conditions of Contract Verification (Stage 5)</w:t>
        </w:r>
        <w:r w:rsidR="007A6EDE">
          <w:rPr>
            <w:noProof/>
            <w:webHidden/>
          </w:rPr>
          <w:tab/>
        </w:r>
        <w:r w:rsidR="007A6EDE">
          <w:rPr>
            <w:noProof/>
            <w:webHidden/>
          </w:rPr>
          <w:fldChar w:fldCharType="begin"/>
        </w:r>
        <w:r w:rsidR="007A6EDE">
          <w:rPr>
            <w:noProof/>
            <w:webHidden/>
          </w:rPr>
          <w:instrText xml:space="preserve"> PAGEREF _Toc152880073 \h </w:instrText>
        </w:r>
        <w:r w:rsidR="007A6EDE">
          <w:rPr>
            <w:noProof/>
            <w:webHidden/>
          </w:rPr>
        </w:r>
        <w:r w:rsidR="007A6EDE">
          <w:rPr>
            <w:noProof/>
            <w:webHidden/>
          </w:rPr>
          <w:fldChar w:fldCharType="separate"/>
        </w:r>
        <w:r w:rsidR="007A6EDE">
          <w:rPr>
            <w:noProof/>
            <w:webHidden/>
          </w:rPr>
          <w:t>7</w:t>
        </w:r>
        <w:r w:rsidR="007A6EDE">
          <w:rPr>
            <w:noProof/>
            <w:webHidden/>
          </w:rPr>
          <w:fldChar w:fldCharType="end"/>
        </w:r>
      </w:hyperlink>
    </w:p>
    <w:p w:rsidR="007A6EDE" w:rsidRDefault="00CF6669">
      <w:pPr>
        <w:pStyle w:val="TOC3"/>
        <w:rPr>
          <w:rFonts w:asciiTheme="minorHAnsi" w:eastAsiaTheme="minorEastAsia" w:hAnsiTheme="minorHAnsi" w:cstheme="minorBidi"/>
          <w:noProof/>
          <w:lang w:eastAsia="en-ZA"/>
        </w:rPr>
      </w:pPr>
      <w:hyperlink w:anchor="_Toc152880074" w:history="1">
        <w:r w:rsidR="007A6EDE" w:rsidRPr="0088442D">
          <w:rPr>
            <w:rStyle w:val="Hyperlink"/>
            <w:rFonts w:cs="Calibri Light"/>
            <w:noProof/>
          </w:rPr>
          <w:t>4.3.1.</w:t>
        </w:r>
        <w:r w:rsidR="007A6EDE">
          <w:rPr>
            <w:rFonts w:asciiTheme="minorHAnsi" w:eastAsiaTheme="minorEastAsia" w:hAnsiTheme="minorHAnsi" w:cstheme="minorBidi"/>
            <w:noProof/>
            <w:lang w:eastAsia="en-ZA"/>
          </w:rPr>
          <w:tab/>
        </w:r>
        <w:r w:rsidR="007A6EDE" w:rsidRPr="0088442D">
          <w:rPr>
            <w:rStyle w:val="Hyperlink"/>
            <w:rFonts w:cs="Calibri Light"/>
            <w:noProof/>
          </w:rPr>
          <w:t>Special Conditions of Contract</w:t>
        </w:r>
        <w:r w:rsidR="007A6EDE">
          <w:rPr>
            <w:noProof/>
            <w:webHidden/>
          </w:rPr>
          <w:tab/>
        </w:r>
        <w:r w:rsidR="007A6EDE">
          <w:rPr>
            <w:noProof/>
            <w:webHidden/>
          </w:rPr>
          <w:fldChar w:fldCharType="begin"/>
        </w:r>
        <w:r w:rsidR="007A6EDE">
          <w:rPr>
            <w:noProof/>
            <w:webHidden/>
          </w:rPr>
          <w:instrText xml:space="preserve"> PAGEREF _Toc152880074 \h </w:instrText>
        </w:r>
        <w:r w:rsidR="007A6EDE">
          <w:rPr>
            <w:noProof/>
            <w:webHidden/>
          </w:rPr>
        </w:r>
        <w:r w:rsidR="007A6EDE">
          <w:rPr>
            <w:noProof/>
            <w:webHidden/>
          </w:rPr>
          <w:fldChar w:fldCharType="separate"/>
        </w:r>
        <w:r w:rsidR="007A6EDE">
          <w:rPr>
            <w:noProof/>
            <w:webHidden/>
          </w:rPr>
          <w:t>7</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75" w:history="1">
        <w:r w:rsidR="007A6EDE" w:rsidRPr="0088442D">
          <w:rPr>
            <w:rStyle w:val="Hyperlink"/>
            <w:rFonts w:cs="Calibri Light"/>
            <w:noProof/>
          </w:rPr>
          <w:t>1.</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Contracting Conditions</w:t>
        </w:r>
        <w:r w:rsidR="007A6EDE">
          <w:rPr>
            <w:noProof/>
            <w:webHidden/>
          </w:rPr>
          <w:tab/>
        </w:r>
        <w:r w:rsidR="007A6EDE">
          <w:rPr>
            <w:noProof/>
            <w:webHidden/>
          </w:rPr>
          <w:fldChar w:fldCharType="begin"/>
        </w:r>
        <w:r w:rsidR="007A6EDE">
          <w:rPr>
            <w:noProof/>
            <w:webHidden/>
          </w:rPr>
          <w:instrText xml:space="preserve"> PAGEREF _Toc152880075 \h </w:instrText>
        </w:r>
        <w:r w:rsidR="007A6EDE">
          <w:rPr>
            <w:noProof/>
            <w:webHidden/>
          </w:rPr>
        </w:r>
        <w:r w:rsidR="007A6EDE">
          <w:rPr>
            <w:noProof/>
            <w:webHidden/>
          </w:rPr>
          <w:fldChar w:fldCharType="separate"/>
        </w:r>
        <w:r w:rsidR="007A6EDE">
          <w:rPr>
            <w:noProof/>
            <w:webHidden/>
          </w:rPr>
          <w:t>7</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76" w:history="1">
        <w:r w:rsidR="007A6EDE" w:rsidRPr="0088442D">
          <w:rPr>
            <w:rStyle w:val="Hyperlink"/>
            <w:rFonts w:cs="Calibri Light"/>
            <w:noProof/>
          </w:rPr>
          <w:t>2.</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Delivery Address</w:t>
        </w:r>
        <w:r w:rsidR="007A6EDE">
          <w:rPr>
            <w:noProof/>
            <w:webHidden/>
          </w:rPr>
          <w:tab/>
        </w:r>
        <w:r w:rsidR="007A6EDE">
          <w:rPr>
            <w:noProof/>
            <w:webHidden/>
          </w:rPr>
          <w:fldChar w:fldCharType="begin"/>
        </w:r>
        <w:r w:rsidR="007A6EDE">
          <w:rPr>
            <w:noProof/>
            <w:webHidden/>
          </w:rPr>
          <w:instrText xml:space="preserve"> PAGEREF _Toc152880076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77" w:history="1">
        <w:r w:rsidR="007A6EDE" w:rsidRPr="0088442D">
          <w:rPr>
            <w:rStyle w:val="Hyperlink"/>
            <w:rFonts w:cs="Calibri Light"/>
            <w:noProof/>
          </w:rPr>
          <w:t>3.</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Services and Performance Metrics</w:t>
        </w:r>
        <w:r w:rsidR="007A6EDE">
          <w:rPr>
            <w:noProof/>
            <w:webHidden/>
          </w:rPr>
          <w:tab/>
        </w:r>
        <w:r w:rsidR="007A6EDE">
          <w:rPr>
            <w:noProof/>
            <w:webHidden/>
          </w:rPr>
          <w:fldChar w:fldCharType="begin"/>
        </w:r>
        <w:r w:rsidR="007A6EDE">
          <w:rPr>
            <w:noProof/>
            <w:webHidden/>
          </w:rPr>
          <w:instrText xml:space="preserve"> PAGEREF _Toc152880077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83" w:history="1">
        <w:r w:rsidR="007A6EDE" w:rsidRPr="0088442D">
          <w:rPr>
            <w:rStyle w:val="Hyperlink"/>
            <w:rFonts w:cs="Calibri Light"/>
            <w:noProof/>
          </w:rPr>
          <w:t>4.</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Supplier Performance Reporting</w:t>
        </w:r>
        <w:r w:rsidR="007A6EDE">
          <w:rPr>
            <w:noProof/>
            <w:webHidden/>
          </w:rPr>
          <w:tab/>
        </w:r>
        <w:r w:rsidR="007A6EDE">
          <w:rPr>
            <w:noProof/>
            <w:webHidden/>
          </w:rPr>
          <w:fldChar w:fldCharType="begin"/>
        </w:r>
        <w:r w:rsidR="007A6EDE">
          <w:rPr>
            <w:noProof/>
            <w:webHidden/>
          </w:rPr>
          <w:instrText xml:space="preserve"> PAGEREF _Toc152880083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87" w:history="1">
        <w:r w:rsidR="007A6EDE" w:rsidRPr="0088442D">
          <w:rPr>
            <w:rStyle w:val="Hyperlink"/>
            <w:rFonts w:cs="Calibri Light"/>
            <w:noProof/>
          </w:rPr>
          <w:t>5.</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Logistical Conditions</w:t>
        </w:r>
        <w:r w:rsidR="007A6EDE">
          <w:rPr>
            <w:noProof/>
            <w:webHidden/>
          </w:rPr>
          <w:tab/>
        </w:r>
        <w:r w:rsidR="007A6EDE">
          <w:rPr>
            <w:noProof/>
            <w:webHidden/>
          </w:rPr>
          <w:fldChar w:fldCharType="begin"/>
        </w:r>
        <w:r w:rsidR="007A6EDE">
          <w:rPr>
            <w:noProof/>
            <w:webHidden/>
          </w:rPr>
          <w:instrText xml:space="preserve"> PAGEREF _Toc152880087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91" w:history="1">
        <w:r w:rsidR="007A6EDE" w:rsidRPr="0088442D">
          <w:rPr>
            <w:rStyle w:val="Hyperlink"/>
            <w:rFonts w:cs="Calibri Light"/>
            <w:noProof/>
          </w:rPr>
          <w:t>6.</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Regulatory, Quality and Standards</w:t>
        </w:r>
        <w:r w:rsidR="007A6EDE">
          <w:rPr>
            <w:noProof/>
            <w:webHidden/>
          </w:rPr>
          <w:tab/>
        </w:r>
        <w:r w:rsidR="007A6EDE">
          <w:rPr>
            <w:noProof/>
            <w:webHidden/>
          </w:rPr>
          <w:fldChar w:fldCharType="begin"/>
        </w:r>
        <w:r w:rsidR="007A6EDE">
          <w:rPr>
            <w:noProof/>
            <w:webHidden/>
          </w:rPr>
          <w:instrText xml:space="preserve"> PAGEREF _Toc152880091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097" w:history="1">
        <w:r w:rsidR="007A6EDE" w:rsidRPr="0088442D">
          <w:rPr>
            <w:rStyle w:val="Hyperlink"/>
            <w:rFonts w:cs="Calibri Light"/>
            <w:noProof/>
          </w:rPr>
          <w:t>7.</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Guarantee and warranties</w:t>
        </w:r>
        <w:r w:rsidR="007A6EDE">
          <w:rPr>
            <w:noProof/>
            <w:webHidden/>
          </w:rPr>
          <w:tab/>
        </w:r>
        <w:r w:rsidR="007A6EDE">
          <w:rPr>
            <w:noProof/>
            <w:webHidden/>
          </w:rPr>
          <w:fldChar w:fldCharType="begin"/>
        </w:r>
        <w:r w:rsidR="007A6EDE">
          <w:rPr>
            <w:noProof/>
            <w:webHidden/>
          </w:rPr>
          <w:instrText xml:space="preserve"> PAGEREF _Toc152880097 \h </w:instrText>
        </w:r>
        <w:r w:rsidR="007A6EDE">
          <w:rPr>
            <w:noProof/>
            <w:webHidden/>
          </w:rPr>
        </w:r>
        <w:r w:rsidR="007A6EDE">
          <w:rPr>
            <w:noProof/>
            <w:webHidden/>
          </w:rPr>
          <w:fldChar w:fldCharType="separate"/>
        </w:r>
        <w:r w:rsidR="007A6EDE">
          <w:rPr>
            <w:noProof/>
            <w:webHidden/>
          </w:rPr>
          <w:t>8</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08" w:history="1">
        <w:r w:rsidR="007A6EDE" w:rsidRPr="0088442D">
          <w:rPr>
            <w:rStyle w:val="Hyperlink"/>
            <w:rFonts w:cs="Calibri Light"/>
            <w:noProof/>
          </w:rPr>
          <w:t>8.</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Counter Conditions</w:t>
        </w:r>
        <w:r w:rsidR="007A6EDE">
          <w:rPr>
            <w:noProof/>
            <w:webHidden/>
          </w:rPr>
          <w:tab/>
        </w:r>
        <w:r w:rsidR="007A6EDE">
          <w:rPr>
            <w:noProof/>
            <w:webHidden/>
          </w:rPr>
          <w:fldChar w:fldCharType="begin"/>
        </w:r>
        <w:r w:rsidR="007A6EDE">
          <w:rPr>
            <w:noProof/>
            <w:webHidden/>
          </w:rPr>
          <w:instrText xml:space="preserve"> PAGEREF _Toc152880108 \h </w:instrText>
        </w:r>
        <w:r w:rsidR="007A6EDE">
          <w:rPr>
            <w:noProof/>
            <w:webHidden/>
          </w:rPr>
        </w:r>
        <w:r w:rsidR="007A6EDE">
          <w:rPr>
            <w:noProof/>
            <w:webHidden/>
          </w:rPr>
          <w:fldChar w:fldCharType="separate"/>
        </w:r>
        <w:r w:rsidR="007A6EDE">
          <w:rPr>
            <w:noProof/>
            <w:webHidden/>
          </w:rPr>
          <w:t>9</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09" w:history="1">
        <w:r w:rsidR="007A6EDE" w:rsidRPr="0088442D">
          <w:rPr>
            <w:rStyle w:val="Hyperlink"/>
            <w:rFonts w:cs="Calibri Light"/>
            <w:noProof/>
          </w:rPr>
          <w:t>9.</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Fronting</w:t>
        </w:r>
        <w:r w:rsidR="007A6EDE">
          <w:rPr>
            <w:noProof/>
            <w:webHidden/>
          </w:rPr>
          <w:tab/>
        </w:r>
        <w:r w:rsidR="007A6EDE">
          <w:rPr>
            <w:noProof/>
            <w:webHidden/>
          </w:rPr>
          <w:fldChar w:fldCharType="begin"/>
        </w:r>
        <w:r w:rsidR="007A6EDE">
          <w:rPr>
            <w:noProof/>
            <w:webHidden/>
          </w:rPr>
          <w:instrText xml:space="preserve"> PAGEREF _Toc152880109 \h </w:instrText>
        </w:r>
        <w:r w:rsidR="007A6EDE">
          <w:rPr>
            <w:noProof/>
            <w:webHidden/>
          </w:rPr>
        </w:r>
        <w:r w:rsidR="007A6EDE">
          <w:rPr>
            <w:noProof/>
            <w:webHidden/>
          </w:rPr>
          <w:fldChar w:fldCharType="separate"/>
        </w:r>
        <w:r w:rsidR="007A6EDE">
          <w:rPr>
            <w:noProof/>
            <w:webHidden/>
          </w:rPr>
          <w:t>9</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12" w:history="1">
        <w:r w:rsidR="007A6EDE" w:rsidRPr="0088442D">
          <w:rPr>
            <w:rStyle w:val="Hyperlink"/>
            <w:rFonts w:cs="Calibri Light"/>
            <w:noProof/>
          </w:rPr>
          <w:t>10.</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Supplier Due Diligence</w:t>
        </w:r>
        <w:r w:rsidR="007A6EDE">
          <w:rPr>
            <w:noProof/>
            <w:webHidden/>
          </w:rPr>
          <w:tab/>
        </w:r>
        <w:r w:rsidR="007A6EDE">
          <w:rPr>
            <w:noProof/>
            <w:webHidden/>
          </w:rPr>
          <w:fldChar w:fldCharType="begin"/>
        </w:r>
        <w:r w:rsidR="007A6EDE">
          <w:rPr>
            <w:noProof/>
            <w:webHidden/>
          </w:rPr>
          <w:instrText xml:space="preserve"> PAGEREF _Toc152880112 \h </w:instrText>
        </w:r>
        <w:r w:rsidR="007A6EDE">
          <w:rPr>
            <w:noProof/>
            <w:webHidden/>
          </w:rPr>
        </w:r>
        <w:r w:rsidR="007A6EDE">
          <w:rPr>
            <w:noProof/>
            <w:webHidden/>
          </w:rPr>
          <w:fldChar w:fldCharType="separate"/>
        </w:r>
        <w:r w:rsidR="007A6EDE">
          <w:rPr>
            <w:noProof/>
            <w:webHidden/>
          </w:rPr>
          <w:t>9</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13" w:history="1">
        <w:r w:rsidR="007A6EDE" w:rsidRPr="0088442D">
          <w:rPr>
            <w:rStyle w:val="Hyperlink"/>
            <w:rFonts w:cs="Calibri Light"/>
            <w:noProof/>
          </w:rPr>
          <w:t>11.</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Preference Goal Requirements conditions (for supply chain to update)</w:t>
        </w:r>
        <w:r w:rsidR="007A6EDE">
          <w:rPr>
            <w:noProof/>
            <w:webHidden/>
          </w:rPr>
          <w:tab/>
        </w:r>
        <w:r w:rsidR="007A6EDE">
          <w:rPr>
            <w:noProof/>
            <w:webHidden/>
          </w:rPr>
          <w:fldChar w:fldCharType="begin"/>
        </w:r>
        <w:r w:rsidR="007A6EDE">
          <w:rPr>
            <w:noProof/>
            <w:webHidden/>
          </w:rPr>
          <w:instrText xml:space="preserve"> PAGEREF _Toc152880113 \h </w:instrText>
        </w:r>
        <w:r w:rsidR="007A6EDE">
          <w:rPr>
            <w:noProof/>
            <w:webHidden/>
          </w:rPr>
        </w:r>
        <w:r w:rsidR="007A6EDE">
          <w:rPr>
            <w:noProof/>
            <w:webHidden/>
          </w:rPr>
          <w:fldChar w:fldCharType="separate"/>
        </w:r>
        <w:r w:rsidR="007A6EDE">
          <w:rPr>
            <w:noProof/>
            <w:webHidden/>
          </w:rPr>
          <w:t>9</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18" w:history="1">
        <w:r w:rsidR="007A6EDE" w:rsidRPr="0088442D">
          <w:rPr>
            <w:rStyle w:val="Hyperlink"/>
            <w:rFonts w:cs="Calibri Light"/>
            <w:noProof/>
            <w14:scene3d>
              <w14:camera w14:prst="orthographicFront"/>
              <w14:lightRig w14:rig="threePt" w14:dir="t">
                <w14:rot w14:lat="0" w14:lon="0" w14:rev="0"/>
              </w14:lightRig>
            </w14:scene3d>
          </w:rPr>
          <w:t>Annex A:</w:t>
        </w:r>
        <w:r w:rsidR="007A6EDE" w:rsidRPr="0088442D">
          <w:rPr>
            <w:rStyle w:val="Hyperlink"/>
            <w:rFonts w:cs="Calibri Light"/>
            <w:noProof/>
          </w:rPr>
          <w:t xml:space="preserve"> Bidder substantiating evidence</w:t>
        </w:r>
        <w:r w:rsidR="007A6EDE">
          <w:rPr>
            <w:noProof/>
            <w:webHidden/>
          </w:rPr>
          <w:tab/>
        </w:r>
        <w:r w:rsidR="007A6EDE">
          <w:rPr>
            <w:noProof/>
            <w:webHidden/>
          </w:rPr>
          <w:fldChar w:fldCharType="begin"/>
        </w:r>
        <w:r w:rsidR="007A6EDE">
          <w:rPr>
            <w:noProof/>
            <w:webHidden/>
          </w:rPr>
          <w:instrText xml:space="preserve"> PAGEREF _Toc152880118 \h </w:instrText>
        </w:r>
        <w:r w:rsidR="007A6EDE">
          <w:rPr>
            <w:noProof/>
            <w:webHidden/>
          </w:rPr>
        </w:r>
        <w:r w:rsidR="007A6EDE">
          <w:rPr>
            <w:noProof/>
            <w:webHidden/>
          </w:rPr>
          <w:fldChar w:fldCharType="separate"/>
        </w:r>
        <w:r w:rsidR="007A6EDE">
          <w:rPr>
            <w:noProof/>
            <w:webHidden/>
          </w:rPr>
          <w:t>15</w:t>
        </w:r>
        <w:r w:rsidR="007A6EDE">
          <w:rPr>
            <w:noProof/>
            <w:webHidden/>
          </w:rPr>
          <w:fldChar w:fldCharType="end"/>
        </w:r>
      </w:hyperlink>
    </w:p>
    <w:p w:rsidR="007A6EDE" w:rsidRDefault="00CF6669">
      <w:pPr>
        <w:pStyle w:val="TOC1"/>
        <w:rPr>
          <w:rFonts w:asciiTheme="minorHAnsi" w:eastAsiaTheme="minorEastAsia" w:hAnsiTheme="minorHAnsi" w:cstheme="minorBidi"/>
          <w:b w:val="0"/>
          <w:noProof/>
          <w:lang w:eastAsia="en-ZA"/>
        </w:rPr>
      </w:pPr>
      <w:hyperlink w:anchor="_Toc152880119" w:history="1">
        <w:r w:rsidR="007A6EDE" w:rsidRPr="0088442D">
          <w:rPr>
            <w:rStyle w:val="Hyperlink"/>
            <w:rFonts w:cs="Calibri Light"/>
            <w:noProof/>
          </w:rPr>
          <w:t>5.</w:t>
        </w:r>
        <w:r w:rsidR="007A6EDE">
          <w:rPr>
            <w:rFonts w:asciiTheme="minorHAnsi" w:eastAsiaTheme="minorEastAsia" w:hAnsiTheme="minorHAnsi" w:cstheme="minorBidi"/>
            <w:b w:val="0"/>
            <w:noProof/>
            <w:lang w:eastAsia="en-ZA"/>
          </w:rPr>
          <w:tab/>
        </w:r>
        <w:r w:rsidR="007A6EDE" w:rsidRPr="0088442D">
          <w:rPr>
            <w:rStyle w:val="Hyperlink"/>
            <w:rFonts w:cs="Calibri Light"/>
            <w:noProof/>
          </w:rPr>
          <w:t>Technical Mandatory Requirement Evidence</w:t>
        </w:r>
        <w:r w:rsidR="007A6EDE">
          <w:rPr>
            <w:noProof/>
            <w:webHidden/>
          </w:rPr>
          <w:tab/>
        </w:r>
        <w:r w:rsidR="007A6EDE">
          <w:rPr>
            <w:noProof/>
            <w:webHidden/>
          </w:rPr>
          <w:fldChar w:fldCharType="begin"/>
        </w:r>
        <w:r w:rsidR="007A6EDE">
          <w:rPr>
            <w:noProof/>
            <w:webHidden/>
          </w:rPr>
          <w:instrText xml:space="preserve"> PAGEREF _Toc152880119 \h </w:instrText>
        </w:r>
        <w:r w:rsidR="007A6EDE">
          <w:rPr>
            <w:noProof/>
            <w:webHidden/>
          </w:rPr>
        </w:r>
        <w:r w:rsidR="007A6EDE">
          <w:rPr>
            <w:noProof/>
            <w:webHidden/>
          </w:rPr>
          <w:fldChar w:fldCharType="separate"/>
        </w:r>
        <w:r w:rsidR="007A6EDE">
          <w:rPr>
            <w:noProof/>
            <w:webHidden/>
          </w:rPr>
          <w:t>15</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120" w:history="1">
        <w:r w:rsidR="007A6EDE" w:rsidRPr="0088442D">
          <w:rPr>
            <w:rStyle w:val="Hyperlink"/>
            <w:rFonts w:cs="Calibri Light"/>
            <w:noProof/>
          </w:rPr>
          <w:t>5.1</w:t>
        </w:r>
        <w:r w:rsidR="007A6EDE">
          <w:rPr>
            <w:rFonts w:asciiTheme="minorHAnsi" w:eastAsiaTheme="minorEastAsia" w:hAnsiTheme="minorHAnsi" w:cstheme="minorBidi"/>
            <w:noProof/>
            <w:lang w:eastAsia="en-ZA"/>
          </w:rPr>
          <w:tab/>
        </w:r>
        <w:r w:rsidR="007A6EDE" w:rsidRPr="0088442D">
          <w:rPr>
            <w:rStyle w:val="Hyperlink"/>
            <w:rFonts w:cs="Calibri Light"/>
            <w:noProof/>
          </w:rPr>
          <w:t>Bidder Experience and Capability Requirements</w:t>
        </w:r>
        <w:r w:rsidR="007A6EDE">
          <w:rPr>
            <w:noProof/>
            <w:webHidden/>
          </w:rPr>
          <w:tab/>
        </w:r>
        <w:r w:rsidR="007A6EDE">
          <w:rPr>
            <w:noProof/>
            <w:webHidden/>
          </w:rPr>
          <w:fldChar w:fldCharType="begin"/>
        </w:r>
        <w:r w:rsidR="007A6EDE">
          <w:rPr>
            <w:noProof/>
            <w:webHidden/>
          </w:rPr>
          <w:instrText xml:space="preserve"> PAGEREF _Toc152880120 \h </w:instrText>
        </w:r>
        <w:r w:rsidR="007A6EDE">
          <w:rPr>
            <w:noProof/>
            <w:webHidden/>
          </w:rPr>
        </w:r>
        <w:r w:rsidR="007A6EDE">
          <w:rPr>
            <w:noProof/>
            <w:webHidden/>
          </w:rPr>
          <w:fldChar w:fldCharType="separate"/>
        </w:r>
        <w:r w:rsidR="007A6EDE">
          <w:rPr>
            <w:noProof/>
            <w:webHidden/>
          </w:rPr>
          <w:t>15</w:t>
        </w:r>
        <w:r w:rsidR="007A6EDE">
          <w:rPr>
            <w:noProof/>
            <w:webHidden/>
          </w:rPr>
          <w:fldChar w:fldCharType="end"/>
        </w:r>
      </w:hyperlink>
    </w:p>
    <w:p w:rsidR="007A6EDE" w:rsidRDefault="00CF6669">
      <w:pPr>
        <w:pStyle w:val="TOC2"/>
        <w:rPr>
          <w:rFonts w:asciiTheme="minorHAnsi" w:eastAsiaTheme="minorEastAsia" w:hAnsiTheme="minorHAnsi" w:cstheme="minorBidi"/>
          <w:noProof/>
          <w:lang w:eastAsia="en-ZA"/>
        </w:rPr>
      </w:pPr>
      <w:hyperlink w:anchor="_Toc152880121" w:history="1">
        <w:r w:rsidR="007A6EDE" w:rsidRPr="0088442D">
          <w:rPr>
            <w:rStyle w:val="Hyperlink"/>
            <w:rFonts w:cs="Calibri Light"/>
            <w:noProof/>
          </w:rPr>
          <w:t>5.2.</w:t>
        </w:r>
        <w:r w:rsidR="007A6EDE">
          <w:rPr>
            <w:rFonts w:asciiTheme="minorHAnsi" w:eastAsiaTheme="minorEastAsia" w:hAnsiTheme="minorHAnsi" w:cstheme="minorBidi"/>
            <w:noProof/>
            <w:lang w:eastAsia="en-ZA"/>
          </w:rPr>
          <w:tab/>
        </w:r>
        <w:r w:rsidR="007A6EDE" w:rsidRPr="0088442D">
          <w:rPr>
            <w:rStyle w:val="Hyperlink"/>
            <w:rFonts w:cs="Calibri Light"/>
            <w:noProof/>
          </w:rPr>
          <w:t>Preference Points Preferential Goals Evidence</w:t>
        </w:r>
        <w:r w:rsidR="007A6EDE">
          <w:rPr>
            <w:noProof/>
            <w:webHidden/>
          </w:rPr>
          <w:tab/>
        </w:r>
        <w:r w:rsidR="007A6EDE">
          <w:rPr>
            <w:noProof/>
            <w:webHidden/>
          </w:rPr>
          <w:fldChar w:fldCharType="begin"/>
        </w:r>
        <w:r w:rsidR="007A6EDE">
          <w:rPr>
            <w:noProof/>
            <w:webHidden/>
          </w:rPr>
          <w:instrText xml:space="preserve"> PAGEREF _Toc152880121 \h </w:instrText>
        </w:r>
        <w:r w:rsidR="007A6EDE">
          <w:rPr>
            <w:noProof/>
            <w:webHidden/>
          </w:rPr>
        </w:r>
        <w:r w:rsidR="007A6EDE">
          <w:rPr>
            <w:noProof/>
            <w:webHidden/>
          </w:rPr>
          <w:fldChar w:fldCharType="separate"/>
        </w:r>
        <w:r w:rsidR="007A6EDE">
          <w:rPr>
            <w:noProof/>
            <w:webHidden/>
          </w:rPr>
          <w:t>16</w:t>
        </w:r>
        <w:r w:rsidR="007A6EDE">
          <w:rPr>
            <w:noProof/>
            <w:webHidden/>
          </w:rPr>
          <w:fldChar w:fldCharType="end"/>
        </w:r>
      </w:hyperlink>
    </w:p>
    <w:p w:rsidR="00A44D99" w:rsidRDefault="00A44D99" w:rsidP="00A44D99">
      <w:r w:rsidRPr="00E90587">
        <w:rPr>
          <w:rFonts w:asciiTheme="minorHAnsi" w:hAnsiTheme="minorHAnsi"/>
          <w:b/>
          <w:bCs/>
          <w:caps/>
          <w:sz w:val="20"/>
        </w:rPr>
        <w:fldChar w:fldCharType="end"/>
      </w:r>
    </w:p>
    <w:p w:rsidR="00AB361C" w:rsidRDefault="00AB361C"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p>
    <w:p w:rsidR="001313AD" w:rsidRPr="00E90587" w:rsidRDefault="00496E1A" w:rsidP="006A3FB1">
      <w:pPr>
        <w:pStyle w:val="Heading1"/>
        <w:numPr>
          <w:ilvl w:val="0"/>
          <w:numId w:val="30"/>
        </w:numPr>
        <w:ind w:left="567" w:hanging="567"/>
        <w:rPr>
          <w:rFonts w:ascii="Calibri Light" w:hAnsi="Calibri Light" w:cs="Calibri Light"/>
        </w:rPr>
      </w:pPr>
      <w:bookmarkStart w:id="5" w:name="_Toc152880042"/>
      <w:bookmarkStart w:id="6" w:name="_Hlk138761743"/>
      <w:bookmarkStart w:id="7" w:name="_Toc394775451"/>
      <w:bookmarkStart w:id="8" w:name="_Toc394778358"/>
      <w:bookmarkStart w:id="9" w:name="_Toc498843318"/>
      <w:bookmarkStart w:id="10" w:name="_Toc505652265"/>
      <w:r w:rsidRPr="00E90587">
        <w:rPr>
          <w:rFonts w:ascii="Calibri Light" w:hAnsi="Calibri Light" w:cs="Calibri Light"/>
        </w:rPr>
        <w:lastRenderedPageBreak/>
        <w:t>Introduction</w:t>
      </w:r>
      <w:bookmarkEnd w:id="5"/>
    </w:p>
    <w:p w:rsidR="007809BE" w:rsidRPr="00E90587" w:rsidRDefault="007809BE" w:rsidP="006A3FB1">
      <w:pPr>
        <w:pStyle w:val="Heading2"/>
        <w:numPr>
          <w:ilvl w:val="1"/>
          <w:numId w:val="30"/>
        </w:numPr>
        <w:ind w:left="567" w:hanging="567"/>
        <w:rPr>
          <w:rFonts w:ascii="Calibri Light" w:hAnsi="Calibri Light" w:cs="Calibri Light"/>
        </w:rPr>
      </w:pPr>
      <w:bookmarkStart w:id="11" w:name="_Toc152880043"/>
      <w:bookmarkEnd w:id="6"/>
      <w:r w:rsidRPr="00E90587">
        <w:rPr>
          <w:rFonts w:ascii="Calibri Light" w:hAnsi="Calibri Light" w:cs="Calibri Light"/>
        </w:rPr>
        <w:t>Purpose of request</w:t>
      </w:r>
      <w:bookmarkEnd w:id="11"/>
    </w:p>
    <w:p w:rsidR="000704B2" w:rsidRPr="00E90587" w:rsidRDefault="000704B2" w:rsidP="00E90587">
      <w:pPr>
        <w:ind w:left="567"/>
        <w:rPr>
          <w:rFonts w:cs="Calibri Light"/>
        </w:rPr>
      </w:pPr>
      <w:r w:rsidRPr="00E90587">
        <w:rPr>
          <w:rFonts w:cs="Calibri Light"/>
        </w:rPr>
        <w:t>The purpose of this RFB is to invite Suppliers (hereinafter referred to as “bidders”) to submit bids for the “supply of various Computer Labels for All SITA Data Centres for a period of 3 years”.</w:t>
      </w:r>
    </w:p>
    <w:p w:rsidR="000704B2" w:rsidRPr="00E90587" w:rsidRDefault="000704B2" w:rsidP="00E90587">
      <w:pPr>
        <w:spacing w:after="0"/>
        <w:rPr>
          <w:rFonts w:cs="Calibri Light"/>
        </w:rPr>
      </w:pPr>
    </w:p>
    <w:p w:rsidR="00496E1A" w:rsidRPr="00E90587" w:rsidRDefault="00C60016" w:rsidP="00E90587">
      <w:pPr>
        <w:pStyle w:val="Heading2"/>
        <w:spacing w:line="276" w:lineRule="auto"/>
        <w:ind w:left="567"/>
        <w:jc w:val="both"/>
        <w:rPr>
          <w:rFonts w:ascii="Calibri Light" w:hAnsi="Calibri Light" w:cs="Calibri Light"/>
          <w:b w:val="0"/>
          <w:color w:val="auto"/>
          <w:sz w:val="22"/>
          <w:szCs w:val="22"/>
        </w:rPr>
      </w:pPr>
      <w:bookmarkStart w:id="12" w:name="_Toc152880044"/>
      <w:r w:rsidRPr="00E90587">
        <w:rPr>
          <w:rFonts w:ascii="Calibri Light" w:hAnsi="Calibri Light" w:cs="Calibri Light"/>
          <w:b w:val="0"/>
          <w:color w:val="auto"/>
          <w:sz w:val="22"/>
          <w:szCs w:val="22"/>
        </w:rPr>
        <w:t xml:space="preserve">The intent is to follow the normal SITA procurement process to appoint a service provider for the supply of </w:t>
      </w:r>
      <w:r w:rsidR="009B02AA" w:rsidRPr="00E90587">
        <w:rPr>
          <w:rFonts w:ascii="Calibri Light" w:hAnsi="Calibri Light" w:cs="Calibri Light"/>
          <w:b w:val="0"/>
          <w:color w:val="auto"/>
          <w:sz w:val="22"/>
          <w:szCs w:val="22"/>
        </w:rPr>
        <w:t xml:space="preserve">various computer labels </w:t>
      </w:r>
      <w:r w:rsidRPr="00E90587">
        <w:rPr>
          <w:rFonts w:ascii="Calibri Light" w:hAnsi="Calibri Light" w:cs="Calibri Light"/>
          <w:b w:val="0"/>
          <w:color w:val="auto"/>
          <w:sz w:val="22"/>
          <w:szCs w:val="22"/>
        </w:rPr>
        <w:t>for all SITA Data Centres for a period of 3 years</w:t>
      </w:r>
      <w:r w:rsidR="00496E1A" w:rsidRPr="00E90587">
        <w:rPr>
          <w:rFonts w:ascii="Calibri Light" w:hAnsi="Calibri Light" w:cs="Calibri Light"/>
          <w:b w:val="0"/>
          <w:color w:val="auto"/>
          <w:sz w:val="22"/>
          <w:szCs w:val="22"/>
          <w:lang w:val="en-GB"/>
        </w:rPr>
        <w:t>.</w:t>
      </w:r>
      <w:r w:rsidR="00AC56BE" w:rsidRPr="00E90587">
        <w:rPr>
          <w:rFonts w:ascii="Calibri Light" w:hAnsi="Calibri Light" w:cs="Calibri Light"/>
          <w:b w:val="0"/>
          <w:color w:val="auto"/>
          <w:sz w:val="22"/>
          <w:szCs w:val="22"/>
          <w:lang w:val="en-GB"/>
        </w:rPr>
        <w:t xml:space="preserve"> </w:t>
      </w:r>
      <w:r w:rsidR="00AC56BE" w:rsidRPr="00E90587">
        <w:rPr>
          <w:rFonts w:ascii="Calibri Light" w:hAnsi="Calibri Light" w:cs="Calibri Light"/>
          <w:b w:val="0"/>
          <w:color w:val="auto"/>
          <w:sz w:val="22"/>
          <w:szCs w:val="22"/>
        </w:rPr>
        <w:t xml:space="preserve">SITA currently renders a print service to 148 Government Departments and various Municipalities and other clients on a daily and monthly basis and therefore requires </w:t>
      </w:r>
      <w:r w:rsidR="007809BE" w:rsidRPr="00E90587">
        <w:rPr>
          <w:rFonts w:ascii="Calibri Light" w:hAnsi="Calibri Light" w:cs="Calibri Light"/>
          <w:b w:val="0"/>
          <w:color w:val="auto"/>
          <w:sz w:val="22"/>
          <w:szCs w:val="22"/>
        </w:rPr>
        <w:t xml:space="preserve">the appointment of a service provider to </w:t>
      </w:r>
      <w:r w:rsidR="00AC56BE" w:rsidRPr="00E90587">
        <w:rPr>
          <w:rFonts w:ascii="Calibri Light" w:hAnsi="Calibri Light" w:cs="Calibri Light"/>
          <w:b w:val="0"/>
          <w:color w:val="auto"/>
          <w:sz w:val="22"/>
          <w:szCs w:val="22"/>
        </w:rPr>
        <w:t>supply the required</w:t>
      </w:r>
      <w:r w:rsidR="009B02AA" w:rsidRPr="00E90587">
        <w:rPr>
          <w:rFonts w:ascii="Calibri Light" w:hAnsi="Calibri Light" w:cs="Calibri Light"/>
          <w:b w:val="0"/>
          <w:color w:val="auto"/>
          <w:sz w:val="22"/>
          <w:szCs w:val="22"/>
        </w:rPr>
        <w:t xml:space="preserve"> various computer labels</w:t>
      </w:r>
      <w:r w:rsidR="00AC56BE" w:rsidRPr="00E90587">
        <w:rPr>
          <w:rFonts w:ascii="Calibri Light" w:hAnsi="Calibri Light" w:cs="Calibri Light"/>
          <w:b w:val="0"/>
          <w:color w:val="auto"/>
          <w:sz w:val="22"/>
          <w:szCs w:val="22"/>
        </w:rPr>
        <w:t>.</w:t>
      </w:r>
      <w:bookmarkEnd w:id="12"/>
    </w:p>
    <w:p w:rsidR="007809BE" w:rsidRPr="00E90587" w:rsidRDefault="007809BE" w:rsidP="006A3FB1">
      <w:pPr>
        <w:pStyle w:val="Heading2"/>
        <w:numPr>
          <w:ilvl w:val="1"/>
          <w:numId w:val="30"/>
        </w:numPr>
        <w:ind w:left="567" w:hanging="567"/>
        <w:rPr>
          <w:rFonts w:ascii="Calibri Light" w:hAnsi="Calibri Light" w:cs="Calibri Light"/>
        </w:rPr>
      </w:pPr>
      <w:bookmarkStart w:id="13" w:name="_Toc152880045"/>
      <w:r w:rsidRPr="00E90587">
        <w:rPr>
          <w:rFonts w:ascii="Calibri Light" w:hAnsi="Calibri Light" w:cs="Calibri Light"/>
        </w:rPr>
        <w:t>Background</w:t>
      </w:r>
      <w:bookmarkEnd w:id="13"/>
    </w:p>
    <w:p w:rsidR="009B02AA" w:rsidRPr="00E90587" w:rsidRDefault="009B02AA" w:rsidP="00E90587">
      <w:pPr>
        <w:ind w:left="567"/>
        <w:rPr>
          <w:rFonts w:eastAsiaTheme="majorEastAsia" w:cs="Calibri Light"/>
        </w:rPr>
      </w:pPr>
      <w:r w:rsidRPr="00E90587">
        <w:rPr>
          <w:rFonts w:eastAsiaTheme="majorEastAsia" w:cs="Calibri Light"/>
        </w:rPr>
        <w:t xml:space="preserve">SITA Data Centres renders a printing service on high speed laser printers to various Government Departments (National, Provincial and Local) including various municipalities. Included in these services are the printing of labels of various sizes on a monthly basis. During 2019 all Departments sign off up for the A4 24-up cut sheet labels. </w:t>
      </w:r>
    </w:p>
    <w:p w:rsidR="00AC56BE" w:rsidRPr="00E90587" w:rsidRDefault="009B02AA" w:rsidP="00E90587">
      <w:pPr>
        <w:ind w:left="567"/>
        <w:rPr>
          <w:rFonts w:cs="Calibri Light"/>
        </w:rPr>
      </w:pPr>
      <w:r w:rsidRPr="00E90587">
        <w:rPr>
          <w:rFonts w:eastAsiaTheme="majorEastAsia" w:cs="Calibri Light"/>
        </w:rPr>
        <w:t>The Department of Education changes the sizes of the labels and it depends on their requirement as to what SITA will order. Currently SITA uses 21-up labels for the Education department.</w:t>
      </w:r>
    </w:p>
    <w:p w:rsidR="00AC56BE" w:rsidRPr="00E90587" w:rsidRDefault="00AC56BE" w:rsidP="00E90587">
      <w:pPr>
        <w:spacing w:after="0"/>
        <w:ind w:left="567"/>
        <w:rPr>
          <w:rFonts w:cs="Calibri Light"/>
          <w:lang w:val="en-GB"/>
        </w:rPr>
      </w:pPr>
    </w:p>
    <w:p w:rsidR="00496E1A" w:rsidRPr="00E90587" w:rsidRDefault="00AF05FE" w:rsidP="006A3FB1">
      <w:pPr>
        <w:pStyle w:val="Heading1"/>
        <w:numPr>
          <w:ilvl w:val="0"/>
          <w:numId w:val="30"/>
        </w:numPr>
        <w:tabs>
          <w:tab w:val="left" w:pos="567"/>
        </w:tabs>
        <w:ind w:left="567" w:hanging="567"/>
        <w:rPr>
          <w:rFonts w:ascii="Calibri Light" w:hAnsi="Calibri Light" w:cs="Calibri Light"/>
        </w:rPr>
      </w:pPr>
      <w:bookmarkStart w:id="14" w:name="_Toc152880046"/>
      <w:r w:rsidRPr="00E90587">
        <w:rPr>
          <w:rFonts w:ascii="Calibri Light" w:hAnsi="Calibri Light" w:cs="Calibri Light"/>
        </w:rPr>
        <w:t>Scope of Bid</w:t>
      </w:r>
      <w:bookmarkEnd w:id="14"/>
    </w:p>
    <w:p w:rsidR="00AF05FE" w:rsidRPr="00E90587" w:rsidRDefault="00AF05FE" w:rsidP="006A3FB1">
      <w:pPr>
        <w:pStyle w:val="Heading2"/>
        <w:numPr>
          <w:ilvl w:val="1"/>
          <w:numId w:val="30"/>
        </w:numPr>
        <w:ind w:left="567" w:hanging="567"/>
        <w:rPr>
          <w:rFonts w:ascii="Calibri Light" w:hAnsi="Calibri Light" w:cs="Calibri Light"/>
        </w:rPr>
      </w:pPr>
      <w:bookmarkStart w:id="15" w:name="_Toc152880047"/>
      <w:r w:rsidRPr="00E90587">
        <w:rPr>
          <w:rFonts w:ascii="Calibri Light" w:hAnsi="Calibri Light" w:cs="Calibri Light"/>
        </w:rPr>
        <w:t>Scope of Work</w:t>
      </w:r>
      <w:bookmarkEnd w:id="15"/>
    </w:p>
    <w:p w:rsidR="00C60016" w:rsidRPr="00E90587" w:rsidRDefault="003456A7" w:rsidP="00E90587">
      <w:pPr>
        <w:ind w:left="567"/>
        <w:rPr>
          <w:rFonts w:cs="Calibri Light"/>
          <w:b/>
        </w:rPr>
      </w:pPr>
      <w:r w:rsidRPr="00E90587">
        <w:rPr>
          <w:rFonts w:cs="Calibri Light"/>
        </w:rPr>
        <w:t>The scope of this project encompasses the following service:</w:t>
      </w:r>
      <w:r w:rsidR="00C60016" w:rsidRPr="00E90587">
        <w:rPr>
          <w:rFonts w:cs="Calibri Light"/>
          <w:b/>
        </w:rPr>
        <w:t xml:space="preserve"> </w:t>
      </w:r>
      <w:bookmarkStart w:id="16" w:name="_Hlk76728748"/>
      <w:r w:rsidR="00C60016" w:rsidRPr="00E90587">
        <w:rPr>
          <w:rFonts w:cs="Calibri Light"/>
          <w:b/>
        </w:rPr>
        <w:t xml:space="preserve">   </w:t>
      </w:r>
    </w:p>
    <w:bookmarkEnd w:id="16"/>
    <w:p w:rsidR="003456A7" w:rsidRPr="00E90587" w:rsidRDefault="00AC56BE" w:rsidP="00E90587">
      <w:pPr>
        <w:ind w:left="567"/>
        <w:rPr>
          <w:rFonts w:cs="Calibri Light"/>
          <w:b/>
        </w:rPr>
      </w:pPr>
      <w:r w:rsidRPr="00E90587">
        <w:rPr>
          <w:rFonts w:cs="Calibri Light"/>
          <w:b/>
        </w:rPr>
        <w:t xml:space="preserve">The supply of </w:t>
      </w:r>
      <w:bookmarkStart w:id="17" w:name="_Hlk152876104"/>
      <w:r w:rsidR="009B02AA" w:rsidRPr="00E90587">
        <w:rPr>
          <w:rFonts w:cs="Calibri Light"/>
          <w:b/>
        </w:rPr>
        <w:t>various computer labels</w:t>
      </w:r>
      <w:r w:rsidRPr="00E90587">
        <w:rPr>
          <w:rFonts w:cs="Calibri Light"/>
          <w:b/>
        </w:rPr>
        <w:t xml:space="preserve"> </w:t>
      </w:r>
      <w:bookmarkEnd w:id="17"/>
      <w:r w:rsidRPr="00E90587">
        <w:rPr>
          <w:rFonts w:cs="Calibri Light"/>
          <w:b/>
        </w:rPr>
        <w:t xml:space="preserve">as stated in the table below, for a period of </w:t>
      </w:r>
      <w:r w:rsidR="001D4D62" w:rsidRPr="00E90587">
        <w:rPr>
          <w:rFonts w:cs="Calibri Light"/>
          <w:b/>
        </w:rPr>
        <w:t>three (</w:t>
      </w:r>
      <w:r w:rsidR="00E25E05" w:rsidRPr="00E90587">
        <w:rPr>
          <w:rFonts w:cs="Calibri Light"/>
          <w:b/>
        </w:rPr>
        <w:t>3)</w:t>
      </w:r>
      <w:r w:rsidRPr="00E90587">
        <w:rPr>
          <w:rFonts w:cs="Calibri Light"/>
          <w:b/>
        </w:rPr>
        <w:t xml:space="preserve"> years</w:t>
      </w:r>
    </w:p>
    <w:p w:rsidR="001D4D62" w:rsidRPr="00E90587" w:rsidRDefault="00C60016" w:rsidP="001D4D62">
      <w:pPr>
        <w:jc w:val="center"/>
        <w:rPr>
          <w:rFonts w:cs="Calibri Light"/>
          <w:b/>
          <w:lang w:val="en-GB"/>
        </w:rPr>
      </w:pPr>
      <w:r w:rsidRPr="00E90587">
        <w:rPr>
          <w:rFonts w:cs="Calibri Light"/>
          <w:lang w:val="en-GB"/>
        </w:rPr>
        <w:t xml:space="preserve">       </w:t>
      </w:r>
      <w:r w:rsidR="001D4D62" w:rsidRPr="00E90587">
        <w:rPr>
          <w:rFonts w:cs="Calibri Light"/>
          <w:b/>
          <w:lang w:val="en-GB"/>
        </w:rPr>
        <w:t>Table 1: The supply of various computer labels</w:t>
      </w:r>
    </w:p>
    <w:tbl>
      <w:tblPr>
        <w:tblW w:w="8647" w:type="dxa"/>
        <w:tblInd w:w="562" w:type="dxa"/>
        <w:tblLook w:val="04A0" w:firstRow="1" w:lastRow="0" w:firstColumn="1" w:lastColumn="0" w:noHBand="0" w:noVBand="1"/>
      </w:tblPr>
      <w:tblGrid>
        <w:gridCol w:w="4536"/>
        <w:gridCol w:w="4111"/>
      </w:tblGrid>
      <w:tr w:rsidR="001C3CA3" w:rsidRPr="00E90587" w:rsidTr="00E90587">
        <w:trPr>
          <w:trHeight w:val="436"/>
        </w:trPr>
        <w:tc>
          <w:tcPr>
            <w:tcW w:w="4536" w:type="dxa"/>
            <w:tcBorders>
              <w:top w:val="single" w:sz="4" w:space="0" w:color="auto"/>
              <w:left w:val="single" w:sz="4" w:space="0" w:color="auto"/>
              <w:bottom w:val="single" w:sz="4" w:space="0" w:color="auto"/>
              <w:right w:val="single" w:sz="4" w:space="0" w:color="auto"/>
            </w:tcBorders>
            <w:shd w:val="clear" w:color="000000" w:fill="B8CCE4"/>
            <w:vAlign w:val="center"/>
          </w:tcPr>
          <w:p w:rsidR="001C3CA3" w:rsidRPr="00E90587" w:rsidRDefault="001C3CA3" w:rsidP="001C3CA3">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A</w:t>
            </w:r>
          </w:p>
        </w:tc>
        <w:tc>
          <w:tcPr>
            <w:tcW w:w="4111" w:type="dxa"/>
            <w:tcBorders>
              <w:top w:val="single" w:sz="4" w:space="0" w:color="auto"/>
              <w:left w:val="single" w:sz="4" w:space="0" w:color="auto"/>
              <w:bottom w:val="single" w:sz="4" w:space="0" w:color="000000"/>
              <w:right w:val="single" w:sz="4" w:space="0" w:color="auto"/>
            </w:tcBorders>
            <w:shd w:val="clear" w:color="000000" w:fill="B8CCE4"/>
            <w:vAlign w:val="center"/>
          </w:tcPr>
          <w:p w:rsidR="001C3CA3" w:rsidRPr="00E90587" w:rsidRDefault="001C3CA3" w:rsidP="001C3CA3">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B</w:t>
            </w:r>
          </w:p>
        </w:tc>
      </w:tr>
      <w:tr w:rsidR="001C3CA3" w:rsidRPr="00E90587" w:rsidTr="00E90587">
        <w:trPr>
          <w:trHeight w:val="436"/>
        </w:trPr>
        <w:tc>
          <w:tcPr>
            <w:tcW w:w="453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1C3CA3" w:rsidRPr="00E90587" w:rsidRDefault="001C3CA3" w:rsidP="001C3CA3">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Description</w:t>
            </w:r>
          </w:p>
        </w:tc>
        <w:tc>
          <w:tcPr>
            <w:tcW w:w="4111"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rsidR="001C3CA3" w:rsidRPr="00E90587" w:rsidRDefault="001C3CA3" w:rsidP="001C3CA3">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 xml:space="preserve">Quantity </w:t>
            </w:r>
            <w:r w:rsidR="00295F5E" w:rsidRPr="00E90587">
              <w:rPr>
                <w:rFonts w:eastAsia="Times New Roman" w:cs="Calibri Light"/>
                <w:b/>
                <w:bCs/>
                <w:color w:val="000000"/>
                <w:lang w:eastAsia="en-ZA"/>
              </w:rPr>
              <w:t>per year</w:t>
            </w:r>
          </w:p>
        </w:tc>
      </w:tr>
      <w:tr w:rsidR="001C3CA3" w:rsidRPr="00E90587" w:rsidTr="00E90587">
        <w:trPr>
          <w:trHeight w:val="429"/>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1C3CA3" w:rsidRPr="00E90587" w:rsidRDefault="001C3CA3" w:rsidP="001C3CA3">
            <w:pPr>
              <w:spacing w:after="0" w:line="240" w:lineRule="auto"/>
              <w:jc w:val="left"/>
              <w:rPr>
                <w:rFonts w:eastAsia="Times New Roman" w:cs="Calibri Light"/>
                <w:b/>
                <w:bCs/>
                <w:color w:val="000000"/>
                <w:lang w:eastAsia="en-ZA"/>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rsidR="001C3CA3" w:rsidRPr="00E90587" w:rsidRDefault="001C3CA3" w:rsidP="001C3CA3">
            <w:pPr>
              <w:spacing w:after="0" w:line="240" w:lineRule="auto"/>
              <w:jc w:val="left"/>
              <w:rPr>
                <w:rFonts w:eastAsia="Times New Roman" w:cs="Calibri Light"/>
                <w:b/>
                <w:bCs/>
                <w:color w:val="000000"/>
                <w:lang w:eastAsia="en-ZA"/>
              </w:rPr>
            </w:pP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297mm X 210mm X 1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color w:val="000000"/>
              </w:rPr>
            </w:pPr>
            <w:r w:rsidRPr="00E90587">
              <w:rPr>
                <w:rFonts w:cs="Calibri Light"/>
                <w:lang w:val="en-US"/>
              </w:rPr>
              <w:t>100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(2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148.5 mm X 210mm X 2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20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(4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148.5mm X 105mm X 4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20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(6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99mm X105mm X 6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200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lastRenderedPageBreak/>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(8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74.25mm X 105mm X 8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20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(10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59.4mm X 105mm X 10 Labels/page</w:t>
            </w:r>
          </w:p>
        </w:tc>
        <w:tc>
          <w:tcPr>
            <w:tcW w:w="4111" w:type="dxa"/>
            <w:tcBorders>
              <w:top w:val="nil"/>
              <w:left w:val="nil"/>
              <w:bottom w:val="single" w:sz="4" w:space="0" w:color="auto"/>
              <w:right w:val="single" w:sz="4" w:space="0" w:color="auto"/>
            </w:tcBorders>
            <w:shd w:val="clear" w:color="auto" w:fill="auto"/>
            <w:vAlign w:val="center"/>
          </w:tcPr>
          <w:p w:rsidR="001C3793" w:rsidRPr="00E90587" w:rsidRDefault="001C3793" w:rsidP="001C3793">
            <w:pPr>
              <w:spacing w:after="0" w:line="360" w:lineRule="auto"/>
              <w:jc w:val="center"/>
              <w:rPr>
                <w:rFonts w:cs="Calibri Light"/>
              </w:rPr>
            </w:pPr>
            <w:r w:rsidRPr="00E90587">
              <w:rPr>
                <w:rFonts w:cs="Calibri Light"/>
                <w:lang w:val="en-US"/>
              </w:rPr>
              <w:t>20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(12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74.25mm X 70mm X 12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100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(14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38mm X 98mm X 14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500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(16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37.125mm X 105mm X 16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500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(18 Labels p/page 100 sheets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49.5mm X 70mm X 18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500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(21 Labels p/page </w:t>
            </w:r>
            <w:r w:rsidRPr="001C3793">
              <w:rPr>
                <w:rFonts w:cs="Calibri Light"/>
                <w:b/>
                <w:sz w:val="18"/>
                <w:szCs w:val="18"/>
                <w:lang w:val="en-US"/>
              </w:rPr>
              <w:t>2 000 sheets</w:t>
            </w:r>
            <w:r w:rsidRPr="001C3793">
              <w:rPr>
                <w:rFonts w:cs="Calibri Light"/>
                <w:sz w:val="18"/>
                <w:szCs w:val="18"/>
                <w:lang w:val="en-US"/>
              </w:rPr>
              <w:t xml:space="preserve">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42.428mm X 70mm X 21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1 000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Labels Laser 80gsm Kraft backing A4 White </w:t>
            </w:r>
          </w:p>
          <w:p w:rsidR="001C3793" w:rsidRPr="001C3793" w:rsidRDefault="001C3793" w:rsidP="001C3793">
            <w:pPr>
              <w:spacing w:after="0" w:line="360" w:lineRule="auto"/>
              <w:rPr>
                <w:rFonts w:cs="Calibri Light"/>
                <w:sz w:val="18"/>
                <w:szCs w:val="18"/>
                <w:lang w:val="en-US"/>
              </w:rPr>
            </w:pPr>
            <w:r w:rsidRPr="001C3793">
              <w:rPr>
                <w:rFonts w:cs="Calibri Light"/>
                <w:sz w:val="18"/>
                <w:szCs w:val="18"/>
                <w:lang w:val="en-US"/>
              </w:rPr>
              <w:t xml:space="preserve">(24 Labels p/page </w:t>
            </w:r>
            <w:r w:rsidRPr="001C3793">
              <w:rPr>
                <w:rFonts w:cs="Calibri Light"/>
                <w:b/>
                <w:sz w:val="18"/>
                <w:szCs w:val="18"/>
                <w:lang w:val="en-US"/>
              </w:rPr>
              <w:t>500 sheets</w:t>
            </w:r>
            <w:r w:rsidRPr="001C3793">
              <w:rPr>
                <w:rFonts w:cs="Calibri Light"/>
                <w:sz w:val="18"/>
                <w:szCs w:val="18"/>
                <w:lang w:val="en-US"/>
              </w:rPr>
              <w:t xml:space="preserve"> p/box)</w:t>
            </w:r>
          </w:p>
          <w:p w:rsidR="001C3793" w:rsidRPr="001C3793" w:rsidRDefault="001C3793" w:rsidP="001C3793">
            <w:pPr>
              <w:spacing w:after="0" w:line="360" w:lineRule="auto"/>
              <w:rPr>
                <w:rFonts w:cs="Calibri Light"/>
                <w:b/>
                <w:sz w:val="18"/>
                <w:szCs w:val="18"/>
                <w:lang w:val="en-US"/>
              </w:rPr>
            </w:pPr>
            <w:r w:rsidRPr="001C3793">
              <w:rPr>
                <w:rFonts w:cs="Calibri Light"/>
                <w:b/>
                <w:sz w:val="18"/>
                <w:szCs w:val="18"/>
                <w:lang w:val="en-US"/>
              </w:rPr>
              <w:t>37mm X 70mm x 24 Labels/page</w:t>
            </w:r>
          </w:p>
        </w:tc>
        <w:tc>
          <w:tcPr>
            <w:tcW w:w="4111"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1 000 Boxes</w:t>
            </w:r>
          </w:p>
        </w:tc>
      </w:tr>
    </w:tbl>
    <w:p w:rsidR="00C60016" w:rsidRPr="00E90587" w:rsidRDefault="00C60016" w:rsidP="00E90587">
      <w:pPr>
        <w:spacing w:after="0"/>
        <w:rPr>
          <w:rFonts w:cs="Calibri Light"/>
          <w:lang w:val="en-GB"/>
        </w:rPr>
      </w:pPr>
      <w:r w:rsidRPr="00E90587">
        <w:rPr>
          <w:rFonts w:cs="Calibri Light"/>
          <w:lang w:val="en-GB"/>
        </w:rPr>
        <w:t xml:space="preserve">     </w:t>
      </w:r>
    </w:p>
    <w:p w:rsidR="00AF05FE" w:rsidRPr="00E90587" w:rsidRDefault="00AF05FE" w:rsidP="006A3FB1">
      <w:pPr>
        <w:pStyle w:val="Heading2"/>
        <w:numPr>
          <w:ilvl w:val="1"/>
          <w:numId w:val="30"/>
        </w:numPr>
        <w:ind w:left="567" w:hanging="567"/>
        <w:rPr>
          <w:rFonts w:ascii="Calibri Light" w:hAnsi="Calibri Light" w:cs="Calibri Light"/>
        </w:rPr>
      </w:pPr>
      <w:bookmarkStart w:id="18" w:name="_Toc152879968"/>
      <w:bookmarkStart w:id="19" w:name="_Toc152880048"/>
      <w:bookmarkStart w:id="20" w:name="_Toc152880049"/>
      <w:bookmarkEnd w:id="18"/>
      <w:bookmarkEnd w:id="19"/>
      <w:r w:rsidRPr="00E90587">
        <w:rPr>
          <w:rFonts w:ascii="Calibri Light" w:hAnsi="Calibri Light" w:cs="Calibri Light"/>
        </w:rPr>
        <w:t>Delivery address</w:t>
      </w:r>
      <w:bookmarkEnd w:id="20"/>
    </w:p>
    <w:p w:rsidR="003456A7" w:rsidRDefault="003456A7" w:rsidP="009257F0">
      <w:pPr>
        <w:pStyle w:val="Specification"/>
        <w:ind w:left="567"/>
        <w:rPr>
          <w:rFonts w:ascii="Calibri Light" w:hAnsi="Calibri Light" w:cs="Calibri Light"/>
          <w:sz w:val="22"/>
          <w:szCs w:val="22"/>
        </w:rPr>
      </w:pPr>
      <w:r w:rsidRPr="00E90587">
        <w:rPr>
          <w:rFonts w:ascii="Calibri Light" w:hAnsi="Calibri Light" w:cs="Calibri Light"/>
          <w:sz w:val="22"/>
          <w:szCs w:val="22"/>
        </w:rPr>
        <w:t>The goods or services must be supplied or provided at the following physical address.</w:t>
      </w:r>
    </w:p>
    <w:p w:rsidR="00896CE0" w:rsidRPr="00C422B6" w:rsidRDefault="00896CE0" w:rsidP="00896CE0">
      <w:pPr>
        <w:pStyle w:val="Specification"/>
        <w:ind w:left="567"/>
        <w:jc w:val="center"/>
        <w:rPr>
          <w:rFonts w:asciiTheme="minorHAnsi" w:hAnsiTheme="minorHAnsi"/>
          <w:b/>
          <w:sz w:val="22"/>
          <w:szCs w:val="22"/>
        </w:rPr>
      </w:pPr>
      <w:r w:rsidRPr="00C422B6">
        <w:rPr>
          <w:rFonts w:asciiTheme="minorHAnsi" w:hAnsiTheme="minorHAnsi"/>
          <w:b/>
          <w:sz w:val="22"/>
          <w:szCs w:val="22"/>
        </w:rPr>
        <w:t xml:space="preserve">Table </w:t>
      </w:r>
      <w:r>
        <w:rPr>
          <w:rFonts w:asciiTheme="minorHAnsi" w:hAnsiTheme="minorHAnsi"/>
          <w:b/>
          <w:sz w:val="22"/>
          <w:szCs w:val="22"/>
        </w:rPr>
        <w:t>2</w:t>
      </w:r>
      <w:r w:rsidRPr="00C422B6">
        <w:rPr>
          <w:rFonts w:asciiTheme="minorHAnsi" w:hAnsiTheme="minorHAnsi"/>
          <w:b/>
          <w:sz w:val="22"/>
          <w:szCs w:val="22"/>
        </w:rPr>
        <w:t>: Delivery address</w:t>
      </w:r>
    </w:p>
    <w:tbl>
      <w:tblPr>
        <w:tblStyle w:val="TableGrid"/>
        <w:tblW w:w="449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6"/>
        <w:gridCol w:w="3921"/>
        <w:gridCol w:w="4111"/>
      </w:tblGrid>
      <w:tr w:rsidR="003456A7" w:rsidRPr="00E90587" w:rsidTr="00E90587">
        <w:tc>
          <w:tcPr>
            <w:tcW w:w="356" w:type="pct"/>
            <w:shd w:val="clear" w:color="auto" w:fill="DBE5F1" w:themeFill="accent1" w:themeFillTint="33"/>
          </w:tcPr>
          <w:p w:rsidR="003456A7" w:rsidRPr="00E90587" w:rsidRDefault="003456A7" w:rsidP="003456A7">
            <w:pPr>
              <w:rPr>
                <w:rFonts w:cs="Calibri Light"/>
                <w:b/>
              </w:rPr>
            </w:pPr>
            <w:r w:rsidRPr="00E90587">
              <w:rPr>
                <w:rFonts w:cs="Calibri Light"/>
                <w:b/>
              </w:rPr>
              <w:t>No</w:t>
            </w:r>
          </w:p>
        </w:tc>
        <w:tc>
          <w:tcPr>
            <w:tcW w:w="2267" w:type="pct"/>
            <w:shd w:val="clear" w:color="auto" w:fill="DBE5F1" w:themeFill="accent1" w:themeFillTint="33"/>
          </w:tcPr>
          <w:p w:rsidR="003456A7" w:rsidRPr="00E90587" w:rsidRDefault="003456A7" w:rsidP="003456A7">
            <w:pPr>
              <w:rPr>
                <w:rFonts w:cs="Calibri Light"/>
                <w:b/>
              </w:rPr>
            </w:pPr>
            <w:r w:rsidRPr="00E90587">
              <w:rPr>
                <w:rFonts w:cs="Calibri Light"/>
                <w:b/>
              </w:rPr>
              <w:t>Physical Address</w:t>
            </w:r>
          </w:p>
        </w:tc>
        <w:tc>
          <w:tcPr>
            <w:tcW w:w="2377" w:type="pct"/>
            <w:shd w:val="clear" w:color="auto" w:fill="DBE5F1" w:themeFill="accent1" w:themeFillTint="33"/>
          </w:tcPr>
          <w:p w:rsidR="003456A7" w:rsidRPr="00E90587" w:rsidRDefault="003456A7" w:rsidP="003456A7">
            <w:pPr>
              <w:rPr>
                <w:rFonts w:cs="Calibri Light"/>
                <w:b/>
              </w:rPr>
            </w:pPr>
            <w:r w:rsidRPr="00E90587">
              <w:rPr>
                <w:rFonts w:cs="Calibri Light"/>
                <w:b/>
              </w:rPr>
              <w:t>GPS Coordinates (optional)</w:t>
            </w:r>
          </w:p>
        </w:tc>
      </w:tr>
      <w:tr w:rsidR="003456A7" w:rsidRPr="00E90587" w:rsidTr="00E90587">
        <w:tc>
          <w:tcPr>
            <w:tcW w:w="356" w:type="pct"/>
          </w:tcPr>
          <w:p w:rsidR="003456A7" w:rsidRPr="00E90587" w:rsidRDefault="003456A7" w:rsidP="003456A7">
            <w:pPr>
              <w:rPr>
                <w:rFonts w:cs="Calibri Light"/>
              </w:rPr>
            </w:pPr>
            <w:r w:rsidRPr="00E90587">
              <w:rPr>
                <w:rFonts w:cs="Calibri Light"/>
              </w:rPr>
              <w:t>1</w:t>
            </w:r>
          </w:p>
        </w:tc>
        <w:tc>
          <w:tcPr>
            <w:tcW w:w="2267" w:type="pct"/>
          </w:tcPr>
          <w:p w:rsidR="003456A7" w:rsidRPr="00E90587" w:rsidRDefault="003456A7" w:rsidP="003456A7">
            <w:pPr>
              <w:rPr>
                <w:rFonts w:cs="Calibri Light"/>
              </w:rPr>
            </w:pPr>
            <w:r w:rsidRPr="00E90587">
              <w:rPr>
                <w:rFonts w:cs="Calibri Light"/>
              </w:rPr>
              <w:t>SITA Beta Building,</w:t>
            </w:r>
          </w:p>
          <w:p w:rsidR="003456A7" w:rsidRPr="00E90587" w:rsidRDefault="003456A7" w:rsidP="003456A7">
            <w:pPr>
              <w:rPr>
                <w:rFonts w:cs="Calibri Light"/>
              </w:rPr>
            </w:pPr>
            <w:r w:rsidRPr="00E90587">
              <w:rPr>
                <w:rFonts w:cs="Calibri Light"/>
              </w:rPr>
              <w:t>Johannes Ramokhoase Street 222,</w:t>
            </w:r>
          </w:p>
          <w:p w:rsidR="003456A7" w:rsidRPr="00E90587" w:rsidRDefault="003456A7" w:rsidP="003456A7">
            <w:pPr>
              <w:rPr>
                <w:rFonts w:cs="Calibri Light"/>
              </w:rPr>
            </w:pPr>
            <w:r w:rsidRPr="00E90587">
              <w:rPr>
                <w:rFonts w:cs="Calibri Light"/>
              </w:rPr>
              <w:t>Pretoria,</w:t>
            </w:r>
          </w:p>
          <w:p w:rsidR="003456A7" w:rsidRPr="00E90587" w:rsidRDefault="003456A7" w:rsidP="003456A7">
            <w:pPr>
              <w:rPr>
                <w:rFonts w:cs="Calibri Light"/>
              </w:rPr>
            </w:pPr>
            <w:r w:rsidRPr="00E90587">
              <w:rPr>
                <w:rFonts w:cs="Calibri Light"/>
              </w:rPr>
              <w:t>Gauteng</w:t>
            </w:r>
          </w:p>
        </w:tc>
        <w:tc>
          <w:tcPr>
            <w:tcW w:w="2377" w:type="pct"/>
            <w:vAlign w:val="center"/>
          </w:tcPr>
          <w:p w:rsidR="003456A7" w:rsidRPr="00E90587" w:rsidRDefault="003456A7" w:rsidP="003456A7">
            <w:pPr>
              <w:rPr>
                <w:rFonts w:cs="Calibri Light"/>
              </w:rPr>
            </w:pPr>
            <w:r w:rsidRPr="00E90587">
              <w:rPr>
                <w:rFonts w:cs="Calibri Light"/>
              </w:rPr>
              <w:t>S 25° 44 36.61</w:t>
            </w:r>
          </w:p>
          <w:p w:rsidR="003456A7" w:rsidRPr="00E90587" w:rsidRDefault="003456A7" w:rsidP="003456A7">
            <w:pPr>
              <w:rPr>
                <w:rFonts w:cs="Calibri Light"/>
              </w:rPr>
            </w:pPr>
            <w:r w:rsidRPr="00E90587">
              <w:rPr>
                <w:rFonts w:cs="Calibri Light"/>
              </w:rPr>
              <w:t>E 28° 11 16.7</w:t>
            </w:r>
          </w:p>
        </w:tc>
      </w:tr>
    </w:tbl>
    <w:p w:rsidR="003456A7" w:rsidRDefault="003456A7" w:rsidP="00496E1A">
      <w:pPr>
        <w:rPr>
          <w:lang w:val="en-GB"/>
        </w:rPr>
      </w:pPr>
    </w:p>
    <w:p w:rsidR="00AF05FE" w:rsidRPr="00E90587" w:rsidRDefault="00AF05FE" w:rsidP="006A3FB1">
      <w:pPr>
        <w:pStyle w:val="Heading1"/>
        <w:numPr>
          <w:ilvl w:val="0"/>
          <w:numId w:val="30"/>
        </w:numPr>
        <w:ind w:left="567" w:hanging="567"/>
        <w:rPr>
          <w:rFonts w:ascii="Calibri Light" w:hAnsi="Calibri Light" w:cs="Calibri Light"/>
        </w:rPr>
      </w:pPr>
      <w:bookmarkStart w:id="21" w:name="_Toc152879970"/>
      <w:bookmarkStart w:id="22" w:name="_Toc152880050"/>
      <w:bookmarkStart w:id="23" w:name="_Toc152879972"/>
      <w:bookmarkStart w:id="24" w:name="_Toc152880052"/>
      <w:bookmarkStart w:id="25" w:name="_Toc152879973"/>
      <w:bookmarkStart w:id="26" w:name="_Toc152880053"/>
      <w:bookmarkStart w:id="27" w:name="_Toc152880054"/>
      <w:bookmarkEnd w:id="21"/>
      <w:bookmarkEnd w:id="22"/>
      <w:bookmarkEnd w:id="23"/>
      <w:bookmarkEnd w:id="24"/>
      <w:bookmarkEnd w:id="25"/>
      <w:bookmarkEnd w:id="26"/>
      <w:r w:rsidRPr="00E90587">
        <w:rPr>
          <w:rFonts w:ascii="Calibri Light" w:hAnsi="Calibri Light" w:cs="Calibri Light"/>
        </w:rPr>
        <w:t>Requirements</w:t>
      </w:r>
      <w:bookmarkEnd w:id="27"/>
    </w:p>
    <w:p w:rsidR="00AF05FE" w:rsidRPr="00E90587" w:rsidRDefault="00AF05FE" w:rsidP="006A3FB1">
      <w:pPr>
        <w:pStyle w:val="Heading2"/>
        <w:numPr>
          <w:ilvl w:val="1"/>
          <w:numId w:val="30"/>
        </w:numPr>
        <w:ind w:left="567" w:hanging="567"/>
        <w:rPr>
          <w:rFonts w:ascii="Calibri Light" w:hAnsi="Calibri Light" w:cs="Calibri Light"/>
        </w:rPr>
      </w:pPr>
      <w:bookmarkStart w:id="28" w:name="_Toc152880055"/>
      <w:r w:rsidRPr="00E90587">
        <w:rPr>
          <w:rFonts w:ascii="Calibri Light" w:hAnsi="Calibri Light" w:cs="Calibri Light"/>
        </w:rPr>
        <w:t>Product / Service / Solution Requirements</w:t>
      </w:r>
      <w:bookmarkEnd w:id="28"/>
    </w:p>
    <w:p w:rsidR="005A2480" w:rsidRPr="00E90587" w:rsidRDefault="005A2480" w:rsidP="00E90587">
      <w:pPr>
        <w:ind w:left="567"/>
        <w:rPr>
          <w:rFonts w:cs="Calibri Light"/>
        </w:rPr>
      </w:pPr>
      <w:r w:rsidRPr="00E90587">
        <w:rPr>
          <w:rFonts w:cs="Calibri Light"/>
        </w:rPr>
        <w:t xml:space="preserve">The supply of various types </w:t>
      </w:r>
      <w:r w:rsidR="001C3CA3" w:rsidRPr="00E90587">
        <w:rPr>
          <w:rFonts w:cs="Calibri Light"/>
        </w:rPr>
        <w:t>computer labels</w:t>
      </w:r>
      <w:r w:rsidRPr="00E90587">
        <w:rPr>
          <w:rFonts w:cs="Calibri Light"/>
        </w:rPr>
        <w:t xml:space="preserve"> as required</w:t>
      </w:r>
    </w:p>
    <w:p w:rsidR="00FF1876" w:rsidRPr="00E90587" w:rsidRDefault="00FF1876" w:rsidP="006A3FB1">
      <w:pPr>
        <w:pStyle w:val="Heading2"/>
        <w:numPr>
          <w:ilvl w:val="1"/>
          <w:numId w:val="30"/>
        </w:numPr>
        <w:ind w:left="567" w:hanging="567"/>
        <w:rPr>
          <w:rFonts w:ascii="Calibri Light" w:hAnsi="Calibri Light" w:cs="Calibri Light"/>
        </w:rPr>
      </w:pPr>
      <w:bookmarkStart w:id="29" w:name="_Toc435315884"/>
      <w:bookmarkStart w:id="30" w:name="_Toc489425012"/>
      <w:bookmarkStart w:id="31" w:name="_Toc152880056"/>
      <w:r w:rsidRPr="00E90587">
        <w:rPr>
          <w:rFonts w:ascii="Calibri Light" w:hAnsi="Calibri Light" w:cs="Calibri Light"/>
        </w:rPr>
        <w:t>PRODUCT REQUIREMENT</w:t>
      </w:r>
      <w:bookmarkEnd w:id="29"/>
      <w:bookmarkEnd w:id="30"/>
      <w:bookmarkEnd w:id="31"/>
    </w:p>
    <w:p w:rsidR="009257F0" w:rsidRDefault="0007505D" w:rsidP="006A3FB1">
      <w:pPr>
        <w:pStyle w:val="Heading4"/>
        <w:numPr>
          <w:ilvl w:val="2"/>
          <w:numId w:val="20"/>
        </w:numPr>
        <w:ind w:left="567" w:hanging="567"/>
        <w:rPr>
          <w:rFonts w:ascii="Calibri Light" w:hAnsi="Calibri Light" w:cs="Calibri Light"/>
        </w:rPr>
      </w:pPr>
      <w:r w:rsidRPr="00E90587">
        <w:rPr>
          <w:rFonts w:ascii="Calibri Light" w:hAnsi="Calibri Light" w:cs="Calibri Light"/>
        </w:rPr>
        <w:t>T</w:t>
      </w:r>
      <w:r w:rsidR="009257F0" w:rsidRPr="00E90587">
        <w:rPr>
          <w:rFonts w:ascii="Calibri Light" w:hAnsi="Calibri Light" w:cs="Calibri Light"/>
        </w:rPr>
        <w:t>he required product is as listed below with the associated quantities</w:t>
      </w:r>
    </w:p>
    <w:p w:rsidR="00896CE0" w:rsidRPr="007C2502" w:rsidRDefault="00896CE0" w:rsidP="00896CE0">
      <w:pPr>
        <w:pStyle w:val="Specification"/>
        <w:ind w:left="567"/>
        <w:jc w:val="center"/>
        <w:rPr>
          <w:rFonts w:asciiTheme="minorHAnsi" w:hAnsiTheme="minorHAnsi"/>
          <w:b/>
          <w:sz w:val="22"/>
          <w:szCs w:val="22"/>
        </w:rPr>
      </w:pPr>
      <w:r w:rsidRPr="00C422B6">
        <w:rPr>
          <w:rFonts w:asciiTheme="minorHAnsi" w:hAnsiTheme="minorHAnsi"/>
          <w:b/>
          <w:sz w:val="22"/>
          <w:szCs w:val="22"/>
        </w:rPr>
        <w:t xml:space="preserve">Table </w:t>
      </w:r>
      <w:r>
        <w:rPr>
          <w:rFonts w:asciiTheme="minorHAnsi" w:hAnsiTheme="minorHAnsi"/>
          <w:b/>
          <w:sz w:val="22"/>
          <w:szCs w:val="22"/>
        </w:rPr>
        <w:t>3</w:t>
      </w:r>
      <w:r w:rsidRPr="00C422B6">
        <w:rPr>
          <w:rFonts w:asciiTheme="minorHAnsi" w:hAnsiTheme="minorHAnsi"/>
          <w:b/>
          <w:sz w:val="22"/>
          <w:szCs w:val="22"/>
        </w:rPr>
        <w:t xml:space="preserve">: </w:t>
      </w:r>
      <w:r w:rsidRPr="007C2502">
        <w:rPr>
          <w:rFonts w:asciiTheme="minorHAnsi" w:hAnsiTheme="minorHAnsi"/>
          <w:b/>
          <w:sz w:val="22"/>
          <w:szCs w:val="22"/>
        </w:rPr>
        <w:t>The required product</w:t>
      </w:r>
    </w:p>
    <w:tbl>
      <w:tblPr>
        <w:tblW w:w="9072" w:type="dxa"/>
        <w:tblInd w:w="562" w:type="dxa"/>
        <w:tblLook w:val="04A0" w:firstRow="1" w:lastRow="0" w:firstColumn="1" w:lastColumn="0" w:noHBand="0" w:noVBand="1"/>
      </w:tblPr>
      <w:tblGrid>
        <w:gridCol w:w="4536"/>
        <w:gridCol w:w="4536"/>
      </w:tblGrid>
      <w:tr w:rsidR="001C3CA3" w:rsidRPr="00E90587" w:rsidTr="00E90587">
        <w:trPr>
          <w:trHeight w:val="436"/>
        </w:trPr>
        <w:tc>
          <w:tcPr>
            <w:tcW w:w="4536" w:type="dxa"/>
            <w:tcBorders>
              <w:top w:val="single" w:sz="4" w:space="0" w:color="auto"/>
              <w:left w:val="single" w:sz="4" w:space="0" w:color="auto"/>
              <w:bottom w:val="single" w:sz="4" w:space="0" w:color="auto"/>
              <w:right w:val="single" w:sz="4" w:space="0" w:color="auto"/>
            </w:tcBorders>
            <w:shd w:val="clear" w:color="000000" w:fill="B8CCE4"/>
            <w:vAlign w:val="center"/>
          </w:tcPr>
          <w:p w:rsidR="001C3CA3" w:rsidRPr="00E90587" w:rsidRDefault="001C3CA3" w:rsidP="00E90587">
            <w:pPr>
              <w:pStyle w:val="Heading1"/>
              <w:ind w:left="567"/>
              <w:rPr>
                <w:rFonts w:ascii="Calibri Light" w:eastAsia="Times New Roman" w:hAnsi="Calibri Light" w:cs="Calibri Light"/>
                <w:sz w:val="22"/>
                <w:lang w:eastAsia="en-ZA"/>
              </w:rPr>
            </w:pPr>
            <w:bookmarkStart w:id="32" w:name="_Toc152880057"/>
            <w:r w:rsidRPr="00E90587">
              <w:rPr>
                <w:rFonts w:ascii="Calibri Light" w:eastAsia="Times New Roman" w:hAnsi="Calibri Light" w:cs="Calibri Light"/>
                <w:sz w:val="22"/>
                <w:lang w:eastAsia="en-ZA"/>
              </w:rPr>
              <w:lastRenderedPageBreak/>
              <w:t>A</w:t>
            </w:r>
            <w:bookmarkEnd w:id="32"/>
          </w:p>
        </w:tc>
        <w:tc>
          <w:tcPr>
            <w:tcW w:w="4536" w:type="dxa"/>
            <w:tcBorders>
              <w:top w:val="single" w:sz="4" w:space="0" w:color="auto"/>
              <w:left w:val="single" w:sz="4" w:space="0" w:color="auto"/>
              <w:bottom w:val="single" w:sz="4" w:space="0" w:color="000000"/>
              <w:right w:val="single" w:sz="4" w:space="0" w:color="auto"/>
            </w:tcBorders>
            <w:shd w:val="clear" w:color="000000" w:fill="B8CCE4"/>
            <w:vAlign w:val="center"/>
          </w:tcPr>
          <w:p w:rsidR="001C3CA3" w:rsidRPr="00E90587" w:rsidRDefault="001C3CA3" w:rsidP="00BB1311">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B</w:t>
            </w:r>
          </w:p>
        </w:tc>
      </w:tr>
      <w:tr w:rsidR="001C3CA3" w:rsidRPr="00E90587" w:rsidTr="00E90587">
        <w:trPr>
          <w:trHeight w:val="436"/>
        </w:trPr>
        <w:tc>
          <w:tcPr>
            <w:tcW w:w="453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rsidR="001C3CA3" w:rsidRPr="00E90587" w:rsidRDefault="001C3CA3" w:rsidP="00BB1311">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Description</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rsidR="001C3CA3" w:rsidRPr="00E90587" w:rsidRDefault="001C3CA3" w:rsidP="00BB1311">
            <w:pPr>
              <w:spacing w:after="0" w:line="240" w:lineRule="auto"/>
              <w:jc w:val="center"/>
              <w:rPr>
                <w:rFonts w:eastAsia="Times New Roman" w:cs="Calibri Light"/>
                <w:b/>
                <w:bCs/>
                <w:color w:val="000000"/>
                <w:lang w:eastAsia="en-ZA"/>
              </w:rPr>
            </w:pPr>
            <w:r w:rsidRPr="00E90587">
              <w:rPr>
                <w:rFonts w:eastAsia="Times New Roman" w:cs="Calibri Light"/>
                <w:b/>
                <w:bCs/>
                <w:color w:val="000000"/>
                <w:lang w:eastAsia="en-ZA"/>
              </w:rPr>
              <w:t xml:space="preserve">Quantity </w:t>
            </w:r>
            <w:r w:rsidRPr="00E90587">
              <w:rPr>
                <w:rFonts w:eastAsia="Times New Roman" w:cs="Calibri Light"/>
                <w:b/>
                <w:bCs/>
                <w:color w:val="000000"/>
                <w:lang w:eastAsia="en-ZA"/>
              </w:rPr>
              <w:br/>
              <w:t>per</w:t>
            </w:r>
            <w:r w:rsidRPr="00E90587">
              <w:rPr>
                <w:rFonts w:eastAsia="Times New Roman" w:cs="Calibri Light"/>
                <w:b/>
                <w:bCs/>
                <w:color w:val="000000"/>
                <w:lang w:eastAsia="en-ZA"/>
              </w:rPr>
              <w:br/>
              <w:t>year</w:t>
            </w:r>
          </w:p>
        </w:tc>
      </w:tr>
      <w:tr w:rsidR="001C3CA3" w:rsidRPr="00E90587" w:rsidTr="00E90587">
        <w:trPr>
          <w:trHeight w:val="51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1C3CA3" w:rsidRPr="00E90587" w:rsidRDefault="001C3CA3" w:rsidP="00BB1311">
            <w:pPr>
              <w:spacing w:after="0" w:line="240" w:lineRule="auto"/>
              <w:jc w:val="left"/>
              <w:rPr>
                <w:rFonts w:eastAsia="Times New Roman" w:cs="Calibri Light"/>
                <w:b/>
                <w:bCs/>
                <w:color w:val="000000"/>
                <w:lang w:eastAsia="en-Z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rsidR="001C3CA3" w:rsidRPr="00E90587" w:rsidRDefault="001C3CA3" w:rsidP="00BB1311">
            <w:pPr>
              <w:spacing w:after="0" w:line="240" w:lineRule="auto"/>
              <w:jc w:val="left"/>
              <w:rPr>
                <w:rFonts w:eastAsia="Times New Roman" w:cs="Calibri Light"/>
                <w:b/>
                <w:bCs/>
                <w:color w:val="000000"/>
                <w:lang w:eastAsia="en-ZA"/>
              </w:rPr>
            </w:pP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297mm X 210mm X 1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color w:val="000000"/>
              </w:rPr>
            </w:pPr>
            <w:r w:rsidRPr="00E90587">
              <w:rPr>
                <w:rFonts w:cs="Calibri Light"/>
                <w:lang w:val="en-US"/>
              </w:rPr>
              <w:t>100 Boxes</w:t>
            </w:r>
          </w:p>
        </w:tc>
      </w:tr>
      <w:tr w:rsidR="001C3793" w:rsidRPr="00E90587"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(2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148.5 mm X 210mm X 2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cs="Calibri Light"/>
              </w:rPr>
            </w:pPr>
            <w:r w:rsidRPr="00E90587">
              <w:rPr>
                <w:rFonts w:cs="Calibri Light"/>
                <w:lang w:val="en-US"/>
              </w:rPr>
              <w:t>20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(4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148.5mm X 105mm X 4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20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(6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99mm X105mm X 6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200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(8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74.25mm X 105mm X 8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20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(10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59.4mm X 105mm X 10 Labels/page</w:t>
            </w:r>
          </w:p>
        </w:tc>
        <w:tc>
          <w:tcPr>
            <w:tcW w:w="4536" w:type="dxa"/>
            <w:tcBorders>
              <w:top w:val="nil"/>
              <w:left w:val="nil"/>
              <w:bottom w:val="single" w:sz="4" w:space="0" w:color="auto"/>
              <w:right w:val="single" w:sz="4" w:space="0" w:color="auto"/>
            </w:tcBorders>
            <w:shd w:val="clear" w:color="auto" w:fill="auto"/>
            <w:vAlign w:val="center"/>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20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(12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74.25mm X 70mm X 12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100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(14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38mm X 98mm X 14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500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(16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37.125mm X 105mm X 16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500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(18 Labels p/page 100 sheets p/box)</w:t>
            </w:r>
          </w:p>
          <w:p w:rsidR="001C3793" w:rsidRPr="001C3793" w:rsidRDefault="001C3793" w:rsidP="001C3793">
            <w:pPr>
              <w:spacing w:after="0" w:line="360" w:lineRule="auto"/>
              <w:rPr>
                <w:rFonts w:cs="Calibri Light"/>
                <w:b/>
                <w:lang w:val="en-US"/>
              </w:rPr>
            </w:pPr>
            <w:r w:rsidRPr="001C3793">
              <w:rPr>
                <w:rFonts w:cs="Calibri Light"/>
                <w:b/>
                <w:lang w:val="en-US"/>
              </w:rPr>
              <w:t>49.5mm X 70mm X 18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500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lastRenderedPageBreak/>
              <w:t xml:space="preserve">(21 Labels p/page </w:t>
            </w:r>
            <w:r w:rsidRPr="001C3793">
              <w:rPr>
                <w:rFonts w:cs="Calibri Light"/>
                <w:b/>
                <w:lang w:val="en-US"/>
              </w:rPr>
              <w:t>2 000 sheets</w:t>
            </w:r>
            <w:r w:rsidRPr="001C3793">
              <w:rPr>
                <w:rFonts w:cs="Calibri Light"/>
                <w:lang w:val="en-US"/>
              </w:rPr>
              <w:t xml:space="preserve"> p/box)</w:t>
            </w:r>
          </w:p>
          <w:p w:rsidR="001C3793" w:rsidRPr="001C3793" w:rsidRDefault="001C3793" w:rsidP="001C3793">
            <w:pPr>
              <w:spacing w:after="0" w:line="360" w:lineRule="auto"/>
              <w:rPr>
                <w:rFonts w:cs="Calibri Light"/>
                <w:b/>
                <w:lang w:val="en-US"/>
              </w:rPr>
            </w:pPr>
            <w:r w:rsidRPr="001C3793">
              <w:rPr>
                <w:rFonts w:cs="Calibri Light"/>
                <w:b/>
                <w:lang w:val="en-US"/>
              </w:rPr>
              <w:t>42.428mm X 70mm X 21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lastRenderedPageBreak/>
              <w:t>1 000 Boxes</w:t>
            </w:r>
          </w:p>
        </w:tc>
      </w:tr>
      <w:tr w:rsidR="001C3793" w:rsidRPr="00FB7063" w:rsidTr="00E90587">
        <w:trPr>
          <w:trHeight w:val="4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1C3793" w:rsidRPr="001C3793" w:rsidRDefault="001C3793" w:rsidP="001C3793">
            <w:pPr>
              <w:spacing w:after="0" w:line="360" w:lineRule="auto"/>
              <w:rPr>
                <w:rFonts w:cs="Calibri Light"/>
                <w:lang w:val="en-US"/>
              </w:rPr>
            </w:pPr>
            <w:r w:rsidRPr="001C3793">
              <w:rPr>
                <w:rFonts w:cs="Calibri Light"/>
                <w:lang w:val="en-US"/>
              </w:rPr>
              <w:t xml:space="preserve">Labels Laser 80gsm Kraft backing A4 White </w:t>
            </w:r>
          </w:p>
          <w:p w:rsidR="001C3793" w:rsidRPr="001C3793" w:rsidRDefault="001C3793" w:rsidP="001C3793">
            <w:pPr>
              <w:spacing w:after="0" w:line="360" w:lineRule="auto"/>
              <w:rPr>
                <w:rFonts w:cs="Calibri Light"/>
                <w:lang w:val="en-US"/>
              </w:rPr>
            </w:pPr>
            <w:r w:rsidRPr="001C3793">
              <w:rPr>
                <w:rFonts w:cs="Calibri Light"/>
                <w:lang w:val="en-US"/>
              </w:rPr>
              <w:t xml:space="preserve">(24 Labels p/page </w:t>
            </w:r>
            <w:r w:rsidRPr="001C3793">
              <w:rPr>
                <w:rFonts w:cs="Calibri Light"/>
                <w:b/>
                <w:lang w:val="en-US"/>
              </w:rPr>
              <w:t>500 sheets</w:t>
            </w:r>
            <w:r w:rsidRPr="001C3793">
              <w:rPr>
                <w:rFonts w:cs="Calibri Light"/>
                <w:lang w:val="en-US"/>
              </w:rPr>
              <w:t xml:space="preserve"> p/box)</w:t>
            </w:r>
          </w:p>
          <w:p w:rsidR="001C3793" w:rsidRPr="001C3793" w:rsidRDefault="001C3793" w:rsidP="001C3793">
            <w:pPr>
              <w:spacing w:after="0" w:line="360" w:lineRule="auto"/>
              <w:rPr>
                <w:rFonts w:cs="Calibri Light"/>
                <w:b/>
                <w:lang w:val="en-US"/>
              </w:rPr>
            </w:pPr>
            <w:r w:rsidRPr="001C3793">
              <w:rPr>
                <w:rFonts w:cs="Calibri Light"/>
                <w:b/>
                <w:lang w:val="en-US"/>
              </w:rPr>
              <w:t>37mm X 70mm x 24 Labels/page</w:t>
            </w:r>
          </w:p>
        </w:tc>
        <w:tc>
          <w:tcPr>
            <w:tcW w:w="4536" w:type="dxa"/>
            <w:tcBorders>
              <w:top w:val="nil"/>
              <w:left w:val="nil"/>
              <w:bottom w:val="single" w:sz="4" w:space="0" w:color="auto"/>
              <w:right w:val="single" w:sz="4" w:space="0" w:color="auto"/>
            </w:tcBorders>
            <w:shd w:val="clear" w:color="auto" w:fill="auto"/>
            <w:vAlign w:val="center"/>
            <w:hideMark/>
          </w:tcPr>
          <w:p w:rsidR="001C3793" w:rsidRPr="00E90587" w:rsidRDefault="001C3793" w:rsidP="001C3793">
            <w:pPr>
              <w:spacing w:after="0" w:line="360" w:lineRule="auto"/>
              <w:jc w:val="center"/>
              <w:rPr>
                <w:rFonts w:ascii="Calibri" w:hAnsi="Calibri"/>
              </w:rPr>
            </w:pPr>
            <w:r w:rsidRPr="00E90587">
              <w:rPr>
                <w:rFonts w:ascii="Calibri" w:hAnsi="Calibri" w:cs="Arial"/>
                <w:lang w:val="en-US"/>
              </w:rPr>
              <w:t>1 000 Boxes</w:t>
            </w:r>
          </w:p>
        </w:tc>
      </w:tr>
    </w:tbl>
    <w:p w:rsidR="009257F0" w:rsidRPr="00E90587" w:rsidRDefault="009257F0" w:rsidP="009257F0">
      <w:pPr>
        <w:rPr>
          <w:rFonts w:cs="Calibri Light"/>
        </w:rPr>
      </w:pPr>
    </w:p>
    <w:p w:rsidR="00FF1876" w:rsidRPr="00E90587" w:rsidRDefault="00FF1876" w:rsidP="00E90587">
      <w:pPr>
        <w:ind w:left="567"/>
        <w:rPr>
          <w:rFonts w:cs="Calibri Light"/>
          <w:b/>
          <w:bCs/>
          <w:sz w:val="24"/>
          <w:szCs w:val="24"/>
          <w:lang w:eastAsia="en-ZA"/>
        </w:rPr>
      </w:pPr>
      <w:r w:rsidRPr="00E90587">
        <w:rPr>
          <w:rFonts w:cs="Calibri Light"/>
          <w:b/>
          <w:bCs/>
          <w:sz w:val="24"/>
          <w:szCs w:val="24"/>
          <w:lang w:eastAsia="en-ZA"/>
        </w:rPr>
        <w:t>NOTE: The provided quantities are not guaranteed and only an indicative figure of expected requirements per annum.</w:t>
      </w:r>
    </w:p>
    <w:p w:rsidR="00AF05FE" w:rsidRPr="00E90587" w:rsidRDefault="00D1129C" w:rsidP="006A3FB1">
      <w:pPr>
        <w:pStyle w:val="Heading4"/>
        <w:numPr>
          <w:ilvl w:val="2"/>
          <w:numId w:val="20"/>
        </w:numPr>
        <w:ind w:left="567" w:hanging="567"/>
        <w:rPr>
          <w:rFonts w:ascii="Calibri Light" w:hAnsi="Calibri Light" w:cs="Calibri Light"/>
        </w:rPr>
      </w:pPr>
      <w:r w:rsidRPr="00E90587">
        <w:rPr>
          <w:rFonts w:ascii="Calibri Light" w:hAnsi="Calibri Light" w:cs="Calibri Light"/>
        </w:rPr>
        <w:t>SERVICE ELEMENTS</w:t>
      </w:r>
    </w:p>
    <w:p w:rsidR="00FF1876" w:rsidRPr="00E90587" w:rsidRDefault="00FF1876" w:rsidP="00E90587">
      <w:pPr>
        <w:pStyle w:val="Heading1"/>
        <w:ind w:left="567"/>
        <w:jc w:val="both"/>
        <w:rPr>
          <w:rFonts w:ascii="Calibri Light" w:hAnsi="Calibri Light" w:cs="Calibri Light"/>
          <w:b w:val="0"/>
          <w:color w:val="auto"/>
          <w:sz w:val="22"/>
        </w:rPr>
      </w:pPr>
      <w:bookmarkStart w:id="33" w:name="_Toc152880058"/>
      <w:r w:rsidRPr="00E90587">
        <w:rPr>
          <w:rFonts w:ascii="Calibri Light" w:hAnsi="Calibri Light" w:cs="Calibri Light"/>
          <w:b w:val="0"/>
          <w:color w:val="auto"/>
          <w:sz w:val="22"/>
        </w:rPr>
        <w:t xml:space="preserve">This bid calls for the supply and delivery of various </w:t>
      </w:r>
      <w:r w:rsidR="001C3CA3" w:rsidRPr="00E90587">
        <w:rPr>
          <w:rFonts w:ascii="Calibri Light" w:hAnsi="Calibri Light" w:cs="Calibri Light"/>
          <w:b w:val="0"/>
          <w:color w:val="auto"/>
          <w:sz w:val="22"/>
        </w:rPr>
        <w:t>computer labels</w:t>
      </w:r>
      <w:r w:rsidRPr="00E90587">
        <w:rPr>
          <w:rFonts w:ascii="Calibri Light" w:hAnsi="Calibri Light" w:cs="Calibri Light"/>
          <w:b w:val="0"/>
          <w:color w:val="auto"/>
          <w:sz w:val="22"/>
        </w:rPr>
        <w:t xml:space="preserve"> to all SITA Data Centres, for a period of 3 years as listed in paragraph 3 above.</w:t>
      </w:r>
      <w:bookmarkEnd w:id="33"/>
    </w:p>
    <w:p w:rsidR="00FF1876" w:rsidRPr="00D1129C" w:rsidRDefault="00FF1876" w:rsidP="006A3FB1">
      <w:pPr>
        <w:pStyle w:val="Heading4"/>
        <w:numPr>
          <w:ilvl w:val="2"/>
          <w:numId w:val="20"/>
        </w:numPr>
        <w:ind w:left="567" w:hanging="567"/>
        <w:rPr>
          <w:rFonts w:ascii="Calibri Light" w:hAnsi="Calibri Light" w:cs="Calibri Light"/>
        </w:rPr>
      </w:pPr>
      <w:bookmarkStart w:id="34" w:name="_Hlk138678246"/>
      <w:r w:rsidRPr="00D1129C">
        <w:rPr>
          <w:rFonts w:ascii="Calibri Light" w:hAnsi="Calibri Light" w:cs="Calibri Light"/>
        </w:rPr>
        <w:t>SERVICE DELIVERY SCHEDULE AND PERFORMANCE METRICS</w:t>
      </w:r>
    </w:p>
    <w:p w:rsidR="00FF1876" w:rsidRPr="00E90587" w:rsidRDefault="00FF1876" w:rsidP="00E90587">
      <w:pPr>
        <w:pStyle w:val="Heading2"/>
        <w:spacing w:line="276" w:lineRule="auto"/>
        <w:ind w:left="567"/>
        <w:jc w:val="both"/>
        <w:rPr>
          <w:rFonts w:ascii="Calibri Light" w:hAnsi="Calibri Light" w:cs="Calibri Light"/>
          <w:color w:val="auto"/>
          <w:sz w:val="22"/>
          <w:szCs w:val="22"/>
        </w:rPr>
      </w:pPr>
      <w:bookmarkStart w:id="35" w:name="_Toc152880059"/>
      <w:r w:rsidRPr="00E90587">
        <w:rPr>
          <w:rFonts w:ascii="Calibri Light" w:hAnsi="Calibri Light" w:cs="Calibri Light"/>
          <w:color w:val="auto"/>
          <w:sz w:val="22"/>
          <w:szCs w:val="22"/>
        </w:rPr>
        <w:t xml:space="preserve">The supplier must deliver stock within four (4) </w:t>
      </w:r>
      <w:r w:rsidR="001C3CA3" w:rsidRPr="00E90587">
        <w:rPr>
          <w:rFonts w:ascii="Calibri Light" w:hAnsi="Calibri Light" w:cs="Calibri Light"/>
          <w:color w:val="auto"/>
          <w:sz w:val="22"/>
          <w:szCs w:val="22"/>
        </w:rPr>
        <w:t>weeks</w:t>
      </w:r>
      <w:r w:rsidRPr="00E90587">
        <w:rPr>
          <w:rFonts w:ascii="Calibri Light" w:hAnsi="Calibri Light" w:cs="Calibri Light"/>
          <w:color w:val="auto"/>
          <w:sz w:val="22"/>
          <w:szCs w:val="22"/>
        </w:rPr>
        <w:t xml:space="preserve"> after receiving the official order.</w:t>
      </w:r>
      <w:bookmarkEnd w:id="35"/>
    </w:p>
    <w:p w:rsidR="00FF1876" w:rsidRPr="00E90587" w:rsidRDefault="00FF1876" w:rsidP="00E90587">
      <w:pPr>
        <w:ind w:left="567"/>
        <w:rPr>
          <w:rFonts w:cs="Calibri Light"/>
        </w:rPr>
      </w:pPr>
      <w:r w:rsidRPr="00E90587">
        <w:rPr>
          <w:rFonts w:cs="Calibri Light"/>
        </w:rPr>
        <w:t>In cases where exceptional large quantity is ordered, there will be a negotiated/agreed upon target date and the bidder must keep to the target date</w:t>
      </w:r>
      <w:bookmarkEnd w:id="34"/>
    </w:p>
    <w:p w:rsidR="009A07C6" w:rsidRPr="00E90587" w:rsidRDefault="00CE4A9B" w:rsidP="006A3FB1">
      <w:pPr>
        <w:pStyle w:val="Heading1"/>
        <w:numPr>
          <w:ilvl w:val="0"/>
          <w:numId w:val="30"/>
        </w:numPr>
        <w:ind w:left="567" w:hanging="567"/>
        <w:rPr>
          <w:rFonts w:ascii="Calibri Light" w:hAnsi="Calibri Light" w:cs="Calibri Light"/>
          <w:sz w:val="28"/>
          <w:szCs w:val="28"/>
        </w:rPr>
      </w:pPr>
      <w:bookmarkStart w:id="36" w:name="_Toc152880060"/>
      <w:r w:rsidRPr="00E90587">
        <w:rPr>
          <w:rFonts w:ascii="Calibri Light" w:hAnsi="Calibri Light" w:cs="Calibri Light"/>
          <w:sz w:val="28"/>
          <w:szCs w:val="28"/>
        </w:rPr>
        <w:t>Bid Evaluation Stages</w:t>
      </w:r>
      <w:bookmarkEnd w:id="36"/>
    </w:p>
    <w:p w:rsidR="00CE4A9B" w:rsidRDefault="00CE4A9B" w:rsidP="00E90587">
      <w:pPr>
        <w:ind w:left="567"/>
        <w:rPr>
          <w:rFonts w:cs="Calibri"/>
        </w:rPr>
      </w:pPr>
      <w:r w:rsidRPr="00E90587">
        <w:rPr>
          <w:rFonts w:cs="Calibri"/>
        </w:rPr>
        <w:t xml:space="preserve">The bid evaluation process consists of </w:t>
      </w:r>
      <w:r w:rsidR="00953D1C" w:rsidRPr="00E90587">
        <w:rPr>
          <w:rFonts w:cs="Calibri"/>
        </w:rPr>
        <w:t>several</w:t>
      </w:r>
      <w:r w:rsidRPr="00E90587">
        <w:rPr>
          <w:rFonts w:cs="Calibri"/>
        </w:rPr>
        <w:t xml:space="preserve"> stages, according to the nature of the bid. A bidder must qualify for each stage to be eligible to proceed to the next</w:t>
      </w:r>
      <w:r w:rsidRPr="000A4071">
        <w:rPr>
          <w:rFonts w:cs="Calibri"/>
        </w:rPr>
        <w:t xml:space="preserve"> stage of the evaluation.</w:t>
      </w:r>
      <w:r>
        <w:rPr>
          <w:rFonts w:cs="Calibri"/>
        </w:rPr>
        <w:t xml:space="preserve"> The stages are:</w:t>
      </w:r>
    </w:p>
    <w:p w:rsidR="00CE4A9B" w:rsidRDefault="00CE4A9B" w:rsidP="00E90587">
      <w:pPr>
        <w:pStyle w:val="Caption"/>
        <w:spacing w:line="276" w:lineRule="auto"/>
        <w:rPr>
          <w:rFonts w:cs="Calibri"/>
        </w:rPr>
      </w:pPr>
      <w:bookmarkStart w:id="37" w:name="_Toc127818473"/>
      <w:r>
        <w:t xml:space="preserve">Table </w:t>
      </w:r>
      <w:r w:rsidR="00896CE0">
        <w:t>4</w:t>
      </w:r>
      <w:r>
        <w:t>: Bid Evaluation Stages</w:t>
      </w:r>
      <w:bookmarkEnd w:id="37"/>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4678"/>
        <w:gridCol w:w="2967"/>
      </w:tblGrid>
      <w:tr w:rsidR="00A62B8F" w:rsidRPr="00E140C0" w:rsidTr="00E90587">
        <w:tc>
          <w:tcPr>
            <w:tcW w:w="782" w:type="pct"/>
            <w:shd w:val="clear" w:color="auto" w:fill="DBE5F1" w:themeFill="accent1" w:themeFillTint="33"/>
            <w:vAlign w:val="center"/>
          </w:tcPr>
          <w:p w:rsidR="00CE4A9B" w:rsidRPr="00E90587" w:rsidRDefault="00CE4A9B" w:rsidP="00E90587">
            <w:pPr>
              <w:spacing w:line="276" w:lineRule="auto"/>
              <w:jc w:val="center"/>
              <w:rPr>
                <w:rFonts w:asciiTheme="majorHAnsi" w:eastAsiaTheme="majorEastAsia" w:hAnsiTheme="majorHAnsi" w:cstheme="minorBidi"/>
                <w:b/>
                <w:color w:val="0E1B8D"/>
              </w:rPr>
            </w:pPr>
            <w:r w:rsidRPr="00E90587">
              <w:rPr>
                <w:rFonts w:asciiTheme="majorHAnsi" w:eastAsiaTheme="majorEastAsia" w:hAnsiTheme="majorHAnsi" w:cstheme="minorBidi"/>
                <w:b/>
                <w:color w:val="0E1B8D"/>
              </w:rPr>
              <w:t>Stage</w:t>
            </w:r>
          </w:p>
        </w:tc>
        <w:tc>
          <w:tcPr>
            <w:tcW w:w="2581" w:type="pct"/>
            <w:shd w:val="clear" w:color="auto" w:fill="DBE5F1" w:themeFill="accent1" w:themeFillTint="33"/>
            <w:vAlign w:val="center"/>
          </w:tcPr>
          <w:p w:rsidR="00CE4A9B" w:rsidRPr="00E90587" w:rsidRDefault="00CE4A9B" w:rsidP="00E90587">
            <w:pPr>
              <w:spacing w:line="276" w:lineRule="auto"/>
              <w:jc w:val="center"/>
              <w:rPr>
                <w:rFonts w:asciiTheme="majorHAnsi" w:eastAsiaTheme="majorEastAsia" w:hAnsiTheme="majorHAnsi" w:cstheme="minorBidi"/>
                <w:b/>
                <w:color w:val="0E1B8D"/>
              </w:rPr>
            </w:pPr>
            <w:r w:rsidRPr="00E90587">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rsidR="00CE4A9B" w:rsidRPr="00E90587" w:rsidRDefault="00CE4A9B" w:rsidP="00E90587">
            <w:pPr>
              <w:spacing w:line="276" w:lineRule="auto"/>
              <w:jc w:val="center"/>
              <w:rPr>
                <w:rFonts w:asciiTheme="majorHAnsi" w:eastAsiaTheme="majorEastAsia" w:hAnsiTheme="majorHAnsi" w:cstheme="minorBidi"/>
                <w:b/>
                <w:color w:val="0E1B8D"/>
              </w:rPr>
            </w:pPr>
            <w:r w:rsidRPr="00E90587">
              <w:rPr>
                <w:rFonts w:asciiTheme="majorHAnsi" w:eastAsiaTheme="majorEastAsia" w:hAnsiTheme="majorHAnsi" w:cstheme="minorBidi"/>
                <w:b/>
                <w:color w:val="0E1B8D"/>
              </w:rPr>
              <w:t>Applicable for this bid YES/NO</w:t>
            </w:r>
          </w:p>
        </w:tc>
      </w:tr>
      <w:tr w:rsidR="00A62B8F" w:rsidRPr="00E140C0" w:rsidTr="00E90587">
        <w:tc>
          <w:tcPr>
            <w:tcW w:w="782" w:type="pct"/>
            <w:vAlign w:val="center"/>
          </w:tcPr>
          <w:p w:rsidR="00CE4A9B" w:rsidRPr="00E90587" w:rsidRDefault="00CE4A9B" w:rsidP="00E90587">
            <w:pPr>
              <w:spacing w:line="276" w:lineRule="auto"/>
              <w:rPr>
                <w:rFonts w:cs="Calibri"/>
              </w:rPr>
            </w:pPr>
            <w:r w:rsidRPr="00E90587">
              <w:rPr>
                <w:rFonts w:cs="Calibri"/>
              </w:rPr>
              <w:t>Stage 1</w:t>
            </w:r>
            <w:r w:rsidRPr="00E90587">
              <w:rPr>
                <w:rFonts w:cs="Calibri"/>
              </w:rPr>
              <w:tab/>
            </w:r>
          </w:p>
        </w:tc>
        <w:tc>
          <w:tcPr>
            <w:tcW w:w="2581" w:type="pct"/>
            <w:vAlign w:val="center"/>
          </w:tcPr>
          <w:p w:rsidR="00CE4A9B" w:rsidRPr="00E90587" w:rsidRDefault="00CE4A9B" w:rsidP="00E90587">
            <w:pPr>
              <w:spacing w:line="276" w:lineRule="auto"/>
              <w:jc w:val="left"/>
              <w:rPr>
                <w:rFonts w:cs="Calibri"/>
              </w:rPr>
            </w:pPr>
            <w:r w:rsidRPr="00E90587">
              <w:rPr>
                <w:rFonts w:cs="Calibri"/>
              </w:rPr>
              <w:t xml:space="preserve">Administrative </w:t>
            </w:r>
            <w:r w:rsidR="00F52232" w:rsidRPr="00E90587">
              <w:rPr>
                <w:rFonts w:cs="Calibri"/>
              </w:rPr>
              <w:t>responsiveness</w:t>
            </w:r>
          </w:p>
        </w:tc>
        <w:tc>
          <w:tcPr>
            <w:tcW w:w="1637" w:type="pct"/>
            <w:shd w:val="clear" w:color="auto" w:fill="DBE5F1" w:themeFill="accent1" w:themeFillTint="33"/>
            <w:vAlign w:val="center"/>
          </w:tcPr>
          <w:p w:rsidR="00CE4A9B" w:rsidRPr="00E90587" w:rsidRDefault="00CE4A9B" w:rsidP="00E90587">
            <w:pPr>
              <w:spacing w:line="276" w:lineRule="auto"/>
              <w:jc w:val="center"/>
              <w:rPr>
                <w:rFonts w:cs="Calibri"/>
              </w:rPr>
            </w:pPr>
            <w:r w:rsidRPr="00E90587">
              <w:rPr>
                <w:rFonts w:cs="Calibri"/>
              </w:rPr>
              <w:t>YES</w:t>
            </w:r>
          </w:p>
        </w:tc>
      </w:tr>
      <w:tr w:rsidR="00A62B8F" w:rsidRPr="00E140C0" w:rsidTr="00E90587">
        <w:tc>
          <w:tcPr>
            <w:tcW w:w="782" w:type="pct"/>
            <w:vAlign w:val="center"/>
          </w:tcPr>
          <w:p w:rsidR="00CE4A9B" w:rsidRPr="00E90587" w:rsidRDefault="00CE4A9B" w:rsidP="00E90587">
            <w:pPr>
              <w:spacing w:line="276" w:lineRule="auto"/>
              <w:rPr>
                <w:rFonts w:cs="Calibri"/>
              </w:rPr>
            </w:pPr>
            <w:r w:rsidRPr="00E90587">
              <w:rPr>
                <w:rFonts w:cs="Calibri"/>
              </w:rPr>
              <w:t xml:space="preserve">Stage 2 </w:t>
            </w:r>
          </w:p>
        </w:tc>
        <w:tc>
          <w:tcPr>
            <w:tcW w:w="2581" w:type="pct"/>
            <w:vAlign w:val="center"/>
          </w:tcPr>
          <w:p w:rsidR="00CE4A9B" w:rsidRPr="00E90587" w:rsidRDefault="00CE4A9B" w:rsidP="00E90587">
            <w:pPr>
              <w:spacing w:line="276" w:lineRule="auto"/>
              <w:jc w:val="left"/>
              <w:rPr>
                <w:rFonts w:cs="Calibri"/>
              </w:rPr>
            </w:pPr>
            <w:r w:rsidRPr="00E90587">
              <w:rPr>
                <w:rFonts w:cs="Calibri"/>
              </w:rPr>
              <w:t>Technical Mandatory</w:t>
            </w:r>
            <w:r w:rsidR="00F52232" w:rsidRPr="00E90587">
              <w:rPr>
                <w:rFonts w:cs="Calibri"/>
              </w:rPr>
              <w:t xml:space="preserve"> responsiveness</w:t>
            </w:r>
            <w:r w:rsidRPr="00E90587">
              <w:rPr>
                <w:rFonts w:cs="Calibri"/>
              </w:rPr>
              <w:t xml:space="preserve"> </w:t>
            </w:r>
          </w:p>
        </w:tc>
        <w:tc>
          <w:tcPr>
            <w:tcW w:w="1637" w:type="pct"/>
            <w:shd w:val="clear" w:color="auto" w:fill="DBE5F1" w:themeFill="accent1" w:themeFillTint="33"/>
            <w:vAlign w:val="center"/>
          </w:tcPr>
          <w:p w:rsidR="00CE4A9B" w:rsidRPr="00E90587" w:rsidRDefault="00CE4A9B" w:rsidP="00E90587">
            <w:pPr>
              <w:spacing w:line="276" w:lineRule="auto"/>
              <w:jc w:val="center"/>
              <w:rPr>
                <w:rFonts w:cs="Calibri"/>
              </w:rPr>
            </w:pPr>
            <w:r w:rsidRPr="00E90587">
              <w:rPr>
                <w:rFonts w:cs="Calibri"/>
              </w:rPr>
              <w:t>YES</w:t>
            </w:r>
          </w:p>
        </w:tc>
      </w:tr>
      <w:tr w:rsidR="00A62B8F" w:rsidRPr="00E140C0" w:rsidTr="00E90587">
        <w:tc>
          <w:tcPr>
            <w:tcW w:w="782" w:type="pct"/>
            <w:vAlign w:val="center"/>
          </w:tcPr>
          <w:p w:rsidR="00CE4A9B" w:rsidRPr="00E90587" w:rsidRDefault="00CE4A9B" w:rsidP="00E90587">
            <w:pPr>
              <w:spacing w:line="276" w:lineRule="auto"/>
              <w:rPr>
                <w:rFonts w:cs="Calibri"/>
              </w:rPr>
            </w:pPr>
            <w:r w:rsidRPr="00E90587">
              <w:rPr>
                <w:rFonts w:cs="Calibri"/>
              </w:rPr>
              <w:t xml:space="preserve">Stage </w:t>
            </w:r>
            <w:r w:rsidR="00896CE0" w:rsidRPr="00E90587">
              <w:rPr>
                <w:rFonts w:cs="Calibri"/>
              </w:rPr>
              <w:t>3</w:t>
            </w:r>
          </w:p>
        </w:tc>
        <w:tc>
          <w:tcPr>
            <w:tcW w:w="2581" w:type="pct"/>
            <w:vAlign w:val="center"/>
          </w:tcPr>
          <w:p w:rsidR="00CE4A9B" w:rsidRPr="00E90587" w:rsidRDefault="00CE4A9B" w:rsidP="00E90587">
            <w:pPr>
              <w:spacing w:line="276" w:lineRule="auto"/>
              <w:jc w:val="left"/>
              <w:rPr>
                <w:rFonts w:cs="Calibri"/>
              </w:rPr>
            </w:pPr>
            <w:r w:rsidRPr="00E90587">
              <w:rPr>
                <w:rFonts w:cs="Calibri"/>
              </w:rPr>
              <w:t>Special Conditions of Contract verification</w:t>
            </w:r>
          </w:p>
        </w:tc>
        <w:tc>
          <w:tcPr>
            <w:tcW w:w="1637" w:type="pct"/>
            <w:shd w:val="clear" w:color="auto" w:fill="DBE5F1" w:themeFill="accent1" w:themeFillTint="33"/>
            <w:vAlign w:val="center"/>
          </w:tcPr>
          <w:p w:rsidR="00CE4A9B" w:rsidRPr="00E90587" w:rsidRDefault="00CE4A9B" w:rsidP="00E90587">
            <w:pPr>
              <w:spacing w:line="276" w:lineRule="auto"/>
              <w:jc w:val="center"/>
              <w:rPr>
                <w:rFonts w:cs="Calibri"/>
              </w:rPr>
            </w:pPr>
            <w:r w:rsidRPr="00E90587">
              <w:rPr>
                <w:rFonts w:cs="Calibri"/>
              </w:rPr>
              <w:t>YES</w:t>
            </w:r>
          </w:p>
        </w:tc>
      </w:tr>
      <w:tr w:rsidR="00A62B8F" w:rsidRPr="00E140C0" w:rsidTr="00E90587">
        <w:tc>
          <w:tcPr>
            <w:tcW w:w="782" w:type="pct"/>
            <w:vAlign w:val="center"/>
          </w:tcPr>
          <w:p w:rsidR="00CE4A9B" w:rsidRPr="00E90587" w:rsidRDefault="00CE4A9B" w:rsidP="00E90587">
            <w:pPr>
              <w:spacing w:line="276" w:lineRule="auto"/>
              <w:rPr>
                <w:rFonts w:cs="Calibri"/>
              </w:rPr>
            </w:pPr>
            <w:r w:rsidRPr="00E90587">
              <w:rPr>
                <w:rFonts w:cs="Calibri"/>
              </w:rPr>
              <w:t xml:space="preserve">Stage </w:t>
            </w:r>
            <w:r w:rsidR="00896CE0" w:rsidRPr="00E90587">
              <w:rPr>
                <w:rFonts w:cs="Calibri"/>
              </w:rPr>
              <w:t>4</w:t>
            </w:r>
          </w:p>
        </w:tc>
        <w:tc>
          <w:tcPr>
            <w:tcW w:w="2581" w:type="pct"/>
            <w:vAlign w:val="center"/>
          </w:tcPr>
          <w:p w:rsidR="00CE4A9B" w:rsidRPr="00E90587" w:rsidRDefault="00CE4A9B" w:rsidP="00E90587">
            <w:pPr>
              <w:spacing w:line="276" w:lineRule="auto"/>
              <w:jc w:val="left"/>
              <w:rPr>
                <w:rFonts w:cs="Calibri"/>
              </w:rPr>
            </w:pPr>
            <w:r w:rsidRPr="00E90587">
              <w:rPr>
                <w:rFonts w:cs="Calibri"/>
              </w:rPr>
              <w:t xml:space="preserve">Price / </w:t>
            </w:r>
            <w:r w:rsidR="00504F20" w:rsidRPr="00E90587">
              <w:rPr>
                <w:rFonts w:cs="Calibri"/>
              </w:rPr>
              <w:t>Preference points</w:t>
            </w:r>
          </w:p>
        </w:tc>
        <w:tc>
          <w:tcPr>
            <w:tcW w:w="1637" w:type="pct"/>
            <w:shd w:val="clear" w:color="auto" w:fill="DBE5F1" w:themeFill="accent1" w:themeFillTint="33"/>
            <w:vAlign w:val="center"/>
          </w:tcPr>
          <w:p w:rsidR="00CE4A9B" w:rsidRPr="00E90587" w:rsidRDefault="00CE4A9B" w:rsidP="00E90587">
            <w:pPr>
              <w:spacing w:line="276" w:lineRule="auto"/>
              <w:jc w:val="center"/>
              <w:rPr>
                <w:rFonts w:cs="Calibri"/>
              </w:rPr>
            </w:pPr>
            <w:r w:rsidRPr="00E90587">
              <w:rPr>
                <w:rFonts w:cs="Calibri"/>
              </w:rPr>
              <w:t>YES</w:t>
            </w:r>
          </w:p>
        </w:tc>
      </w:tr>
    </w:tbl>
    <w:p w:rsidR="00AF05FE" w:rsidRDefault="00AF05FE" w:rsidP="00AF05FE"/>
    <w:p w:rsidR="00CE4A9B" w:rsidRPr="00CE4A9B" w:rsidRDefault="00CE4A9B" w:rsidP="006A3FB1">
      <w:pPr>
        <w:pStyle w:val="Heading2"/>
        <w:numPr>
          <w:ilvl w:val="1"/>
          <w:numId w:val="30"/>
        </w:numPr>
        <w:ind w:left="567" w:hanging="567"/>
      </w:pPr>
      <w:bookmarkStart w:id="38" w:name="_Toc152880061"/>
      <w:r w:rsidRPr="00CE4A9B">
        <w:t xml:space="preserve">Administrative </w:t>
      </w:r>
      <w:r w:rsidR="00F52232">
        <w:t>responsiveness</w:t>
      </w:r>
      <w:r w:rsidR="00595AD7">
        <w:t xml:space="preserve"> (Stage 1)</w:t>
      </w:r>
      <w:bookmarkEnd w:id="38"/>
    </w:p>
    <w:p w:rsidR="00942B4A" w:rsidRDefault="005572E4" w:rsidP="006A3FB1">
      <w:pPr>
        <w:pStyle w:val="Heading3"/>
        <w:numPr>
          <w:ilvl w:val="2"/>
          <w:numId w:val="30"/>
        </w:numPr>
        <w:ind w:left="567" w:hanging="567"/>
      </w:pPr>
      <w:bookmarkStart w:id="39" w:name="_Toc152880062"/>
      <w:r>
        <w:t xml:space="preserve"> </w:t>
      </w:r>
      <w:r w:rsidR="00942B4A">
        <w:t>Attendance of briefing session</w:t>
      </w:r>
      <w:bookmarkEnd w:id="39"/>
    </w:p>
    <w:p w:rsidR="00E25E05" w:rsidRPr="00E90587" w:rsidRDefault="00942B4A" w:rsidP="006A3FB1">
      <w:pPr>
        <w:pStyle w:val="ListParagraph"/>
        <w:numPr>
          <w:ilvl w:val="0"/>
          <w:numId w:val="12"/>
        </w:numPr>
        <w:rPr>
          <w:rFonts w:ascii="Calibri Light" w:hAnsi="Calibri Light" w:cs="Calibri Light"/>
          <w:lang w:val="en-GB"/>
        </w:rPr>
      </w:pPr>
      <w:r w:rsidRPr="00E90587">
        <w:rPr>
          <w:rFonts w:ascii="Calibri Light" w:hAnsi="Calibri Light" w:cs="Calibri Light"/>
        </w:rPr>
        <w:t xml:space="preserve">A </w:t>
      </w:r>
      <w:r w:rsidR="000E14DD" w:rsidRPr="00E90587">
        <w:rPr>
          <w:rFonts w:ascii="Calibri Light" w:hAnsi="Calibri Light" w:cs="Calibri Light"/>
        </w:rPr>
        <w:t>non-compulsory</w:t>
      </w:r>
      <w:r w:rsidRPr="00E90587">
        <w:rPr>
          <w:rFonts w:ascii="Calibri Light" w:hAnsi="Calibri Light" w:cs="Calibri Light"/>
        </w:rPr>
        <w:t xml:space="preserve"> briefing session will be held. The bidder must sign the briefing session attendance register using the same information (bidder company name, bidder representative person name and contact details) as submitted in the bidder’s response document.</w:t>
      </w:r>
    </w:p>
    <w:p w:rsidR="00942B4A" w:rsidRPr="00576C51" w:rsidRDefault="00942B4A" w:rsidP="00E25E05">
      <w:pPr>
        <w:pStyle w:val="ListParagraph"/>
        <w:ind w:left="1134"/>
        <w:rPr>
          <w:lang w:val="en-GB"/>
        </w:rPr>
      </w:pPr>
    </w:p>
    <w:p w:rsidR="00942B4A" w:rsidRDefault="00942B4A" w:rsidP="006A3FB1">
      <w:pPr>
        <w:pStyle w:val="Heading3"/>
        <w:numPr>
          <w:ilvl w:val="2"/>
          <w:numId w:val="30"/>
        </w:numPr>
        <w:ind w:left="567" w:hanging="567"/>
      </w:pPr>
      <w:bookmarkStart w:id="40" w:name="_Toc152880063"/>
      <w:r>
        <w:t>Registered Supplier</w:t>
      </w:r>
      <w:bookmarkEnd w:id="40"/>
    </w:p>
    <w:p w:rsidR="00504F20" w:rsidRPr="00E90587" w:rsidRDefault="00504F20" w:rsidP="006A3FB1">
      <w:pPr>
        <w:pStyle w:val="ListParagraph"/>
        <w:numPr>
          <w:ilvl w:val="0"/>
          <w:numId w:val="13"/>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07505D">
        <w:rPr>
          <w:rFonts w:cs="Calibri"/>
        </w:rPr>
        <w:t>B</w:t>
      </w:r>
      <w:r>
        <w:rPr>
          <w:rFonts w:cs="Calibri"/>
        </w:rPr>
        <w:t>.</w:t>
      </w:r>
    </w:p>
    <w:p w:rsidR="00A44448" w:rsidRPr="00504F20" w:rsidRDefault="00A44448" w:rsidP="00E90587">
      <w:pPr>
        <w:pStyle w:val="ListParagraph"/>
        <w:ind w:left="1134"/>
      </w:pPr>
    </w:p>
    <w:p w:rsidR="00235913" w:rsidRPr="00235913" w:rsidRDefault="00235913" w:rsidP="006A3FB1">
      <w:pPr>
        <w:pStyle w:val="Heading2"/>
        <w:numPr>
          <w:ilvl w:val="1"/>
          <w:numId w:val="30"/>
        </w:numPr>
        <w:ind w:left="567" w:hanging="567"/>
      </w:pPr>
      <w:bookmarkStart w:id="41" w:name="_Toc152879984"/>
      <w:bookmarkStart w:id="42" w:name="_Toc152880064"/>
      <w:bookmarkStart w:id="43" w:name="_Toc152880065"/>
      <w:bookmarkEnd w:id="41"/>
      <w:bookmarkEnd w:id="42"/>
      <w:r w:rsidRPr="00E90587">
        <w:lastRenderedPageBreak/>
        <w:t>Technical</w:t>
      </w:r>
      <w:r w:rsidRPr="00235913">
        <w:t xml:space="preserve"> </w:t>
      </w:r>
      <w:r w:rsidR="003806BB">
        <w:t>returnable documents</w:t>
      </w:r>
      <w:bookmarkEnd w:id="43"/>
    </w:p>
    <w:p w:rsidR="00942B4A" w:rsidRDefault="00235913" w:rsidP="006A3FB1">
      <w:pPr>
        <w:pStyle w:val="Heading3"/>
        <w:numPr>
          <w:ilvl w:val="2"/>
          <w:numId w:val="30"/>
        </w:numPr>
        <w:ind w:left="567" w:hanging="567"/>
      </w:pPr>
      <w:bookmarkStart w:id="44" w:name="_Toc152880066"/>
      <w:r>
        <w:t>Instruction and evaluation criteria</w:t>
      </w:r>
      <w:bookmarkEnd w:id="44"/>
    </w:p>
    <w:p w:rsidR="00235913" w:rsidRPr="00E90587" w:rsidRDefault="00235913" w:rsidP="006A3FB1">
      <w:pPr>
        <w:pStyle w:val="ListParagraph"/>
        <w:numPr>
          <w:ilvl w:val="0"/>
          <w:numId w:val="2"/>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w:t>
      </w:r>
      <w:r w:rsidRPr="00E90587">
        <w:t>information, failing which it will be regarded as “NOT COMPLY”.</w:t>
      </w:r>
    </w:p>
    <w:p w:rsidR="00235913" w:rsidRPr="00E90587" w:rsidRDefault="00235913" w:rsidP="006A3FB1">
      <w:pPr>
        <w:pStyle w:val="ListParagraph"/>
        <w:numPr>
          <w:ilvl w:val="0"/>
          <w:numId w:val="2"/>
        </w:numPr>
      </w:pPr>
      <w:r w:rsidRPr="00E90587">
        <w:t xml:space="preserve">The bidder must provide a unique reference number (e.g. binder/folio, chapter, section, page) to locate substantiating evidence in the bid response. </w:t>
      </w:r>
    </w:p>
    <w:p w:rsidR="00235913" w:rsidRPr="00E90587" w:rsidRDefault="00235913" w:rsidP="006A3FB1">
      <w:pPr>
        <w:pStyle w:val="ListParagraph"/>
        <w:numPr>
          <w:ilvl w:val="0"/>
          <w:numId w:val="2"/>
        </w:numPr>
      </w:pPr>
      <w:r w:rsidRPr="00E90587">
        <w:t>The bidder must comply with ALL the TECHNICAL MANDATORY REQUIREMENTS in order for the bid response to proceed to the next stage of the evaluation.</w:t>
      </w:r>
    </w:p>
    <w:p w:rsidR="00235913" w:rsidRDefault="00235913" w:rsidP="006A3FB1">
      <w:pPr>
        <w:pStyle w:val="Heading3"/>
        <w:numPr>
          <w:ilvl w:val="2"/>
          <w:numId w:val="30"/>
        </w:numPr>
        <w:ind w:left="567" w:hanging="567"/>
      </w:pPr>
      <w:bookmarkStart w:id="45" w:name="_Toc152879987"/>
      <w:bookmarkStart w:id="46" w:name="_Toc152880067"/>
      <w:bookmarkStart w:id="47" w:name="_Toc152880068"/>
      <w:bookmarkEnd w:id="45"/>
      <w:bookmarkEnd w:id="46"/>
      <w:r>
        <w:t>Technical mandatory requirement</w:t>
      </w:r>
      <w:r w:rsidR="00B46FFE">
        <w:t>s</w:t>
      </w:r>
      <w:r w:rsidR="00512A12">
        <w:t xml:space="preserve"> (Stage 2)</w:t>
      </w:r>
      <w:bookmarkEnd w:id="47"/>
    </w:p>
    <w:p w:rsidR="00576C51" w:rsidRPr="00576C51" w:rsidRDefault="00576C51" w:rsidP="00576C51">
      <w:pPr>
        <w:pStyle w:val="Caption"/>
      </w:pPr>
      <w:bookmarkStart w:id="48" w:name="_Toc127818474"/>
      <w:r>
        <w:t xml:space="preserve">Table </w:t>
      </w:r>
      <w:r w:rsidR="005572E4">
        <w:t>5</w:t>
      </w:r>
      <w:r>
        <w:t>: Technical</w:t>
      </w:r>
      <w:r w:rsidR="003711BF">
        <w:t xml:space="preserve"> </w:t>
      </w:r>
      <w:r>
        <w:t>Mandatory Requirements</w:t>
      </w:r>
      <w:bookmarkEnd w:id="4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7"/>
        <w:gridCol w:w="3379"/>
        <w:gridCol w:w="3924"/>
        <w:gridCol w:w="1978"/>
      </w:tblGrid>
      <w:tr w:rsidR="001C3CA3" w:rsidRPr="0016123B" w:rsidTr="00E90587">
        <w:trPr>
          <w:tblHeader/>
        </w:trPr>
        <w:tc>
          <w:tcPr>
            <w:tcW w:w="180" w:type="pct"/>
            <w:shd w:val="clear" w:color="auto" w:fill="DBE5F1" w:themeFill="accent1" w:themeFillTint="33"/>
          </w:tcPr>
          <w:p w:rsidR="001C3CA3" w:rsidRPr="0016123B" w:rsidRDefault="001C3CA3" w:rsidP="00BB1311">
            <w:pPr>
              <w:rPr>
                <w:rFonts w:asciiTheme="minorHAnsi" w:hAnsiTheme="minorHAnsi" w:cstheme="minorHAnsi"/>
                <w:b/>
                <w:i/>
                <w:color w:val="000066"/>
              </w:rPr>
            </w:pPr>
          </w:p>
        </w:tc>
        <w:tc>
          <w:tcPr>
            <w:tcW w:w="1755" w:type="pct"/>
            <w:shd w:val="clear" w:color="auto" w:fill="DBE5F1" w:themeFill="accent1" w:themeFillTint="33"/>
          </w:tcPr>
          <w:p w:rsidR="001C3CA3" w:rsidRPr="0016123B" w:rsidRDefault="001C3CA3" w:rsidP="00BB1311">
            <w:pPr>
              <w:rPr>
                <w:rFonts w:asciiTheme="minorHAnsi" w:hAnsiTheme="minorHAnsi" w:cstheme="minorHAnsi"/>
                <w:b/>
                <w:i/>
                <w:color w:val="000066"/>
              </w:rPr>
            </w:pPr>
            <w:bookmarkStart w:id="49" w:name="_Toc435315895"/>
            <w:r w:rsidRPr="0016123B">
              <w:rPr>
                <w:rFonts w:asciiTheme="minorHAnsi" w:hAnsiTheme="minorHAnsi" w:cstheme="minorHAnsi"/>
                <w:b/>
                <w:i/>
                <w:color w:val="000066"/>
              </w:rPr>
              <w:t>TECHNICAL MANDATORY REQUIREMENTS</w:t>
            </w:r>
          </w:p>
        </w:tc>
        <w:tc>
          <w:tcPr>
            <w:tcW w:w="2038" w:type="pct"/>
            <w:shd w:val="clear" w:color="auto" w:fill="DBE5F1" w:themeFill="accent1" w:themeFillTint="33"/>
          </w:tcPr>
          <w:p w:rsidR="001C3CA3" w:rsidRPr="0016123B" w:rsidRDefault="001C3CA3" w:rsidP="00BB1311">
            <w:pPr>
              <w:rPr>
                <w:rFonts w:asciiTheme="minorHAnsi" w:hAnsiTheme="minorHAnsi" w:cstheme="minorHAnsi"/>
                <w:b/>
                <w:i/>
                <w:color w:val="000066"/>
              </w:rPr>
            </w:pPr>
            <w:r w:rsidRPr="0016123B">
              <w:rPr>
                <w:rFonts w:asciiTheme="minorHAnsi" w:hAnsiTheme="minorHAnsi" w:cstheme="minorHAnsi"/>
                <w:b/>
                <w:i/>
                <w:color w:val="000066"/>
              </w:rPr>
              <w:t>Substantiating evidence of compliance</w:t>
            </w:r>
          </w:p>
          <w:p w:rsidR="001C3CA3" w:rsidRPr="0016123B" w:rsidRDefault="001C3CA3" w:rsidP="00BB1311">
            <w:pPr>
              <w:rPr>
                <w:rFonts w:asciiTheme="minorHAnsi" w:hAnsiTheme="minorHAnsi" w:cstheme="minorHAnsi"/>
                <w:i/>
                <w:color w:val="000066"/>
              </w:rPr>
            </w:pPr>
            <w:r w:rsidRPr="0016123B">
              <w:rPr>
                <w:rFonts w:asciiTheme="minorHAnsi" w:hAnsiTheme="minorHAnsi" w:cstheme="minorHAnsi"/>
                <w:i/>
                <w:color w:val="000066"/>
              </w:rPr>
              <w:t>(used to evaluate bid)</w:t>
            </w:r>
          </w:p>
        </w:tc>
        <w:tc>
          <w:tcPr>
            <w:tcW w:w="1027" w:type="pct"/>
            <w:shd w:val="clear" w:color="auto" w:fill="DBE5F1" w:themeFill="accent1" w:themeFillTint="33"/>
          </w:tcPr>
          <w:p w:rsidR="001C3CA3" w:rsidRPr="0016123B" w:rsidRDefault="001C3CA3" w:rsidP="00BB1311">
            <w:pPr>
              <w:rPr>
                <w:rFonts w:asciiTheme="minorHAnsi" w:hAnsiTheme="minorHAnsi" w:cstheme="minorHAnsi"/>
                <w:b/>
                <w:i/>
                <w:color w:val="000066"/>
              </w:rPr>
            </w:pPr>
            <w:r w:rsidRPr="0016123B">
              <w:rPr>
                <w:rFonts w:asciiTheme="minorHAnsi" w:hAnsiTheme="minorHAnsi" w:cstheme="minorHAnsi"/>
                <w:b/>
                <w:i/>
                <w:color w:val="000066"/>
              </w:rPr>
              <w:t>Evidence reference</w:t>
            </w:r>
          </w:p>
          <w:p w:rsidR="001C3CA3" w:rsidRPr="0016123B" w:rsidRDefault="001C3CA3" w:rsidP="00BB1311">
            <w:pPr>
              <w:rPr>
                <w:rFonts w:asciiTheme="minorHAnsi" w:hAnsiTheme="minorHAnsi" w:cstheme="minorHAnsi"/>
                <w:i/>
                <w:color w:val="000066"/>
              </w:rPr>
            </w:pPr>
            <w:r w:rsidRPr="0016123B">
              <w:rPr>
                <w:rFonts w:asciiTheme="minorHAnsi" w:hAnsiTheme="minorHAnsi" w:cstheme="minorHAnsi"/>
                <w:i/>
                <w:color w:val="000066"/>
              </w:rPr>
              <w:t>(to be completed by bidder)</w:t>
            </w:r>
          </w:p>
        </w:tc>
      </w:tr>
      <w:tr w:rsidR="00A44448" w:rsidRPr="0016123B" w:rsidTr="00A44448">
        <w:tc>
          <w:tcPr>
            <w:tcW w:w="5000" w:type="pct"/>
            <w:gridSpan w:val="4"/>
          </w:tcPr>
          <w:p w:rsidR="00A44448" w:rsidRPr="00E90587" w:rsidRDefault="00A44448" w:rsidP="00A44448">
            <w:pPr>
              <w:tabs>
                <w:tab w:val="left" w:pos="6282"/>
              </w:tabs>
              <w:ind w:right="35"/>
              <w:jc w:val="left"/>
              <w:rPr>
                <w:rFonts w:asciiTheme="minorHAnsi" w:hAnsiTheme="minorHAnsi" w:cstheme="minorHAnsi"/>
                <w:b/>
                <w:bCs/>
              </w:rPr>
            </w:pPr>
            <w:r w:rsidRPr="00E90587">
              <w:rPr>
                <w:rFonts w:asciiTheme="minorHAnsi" w:hAnsiTheme="minorHAnsi" w:cstheme="minorHAnsi"/>
                <w:b/>
                <w:bCs/>
              </w:rPr>
              <w:t>BIDDER EXPERIENCE AND CAPABILITY REQUIREMENTS</w:t>
            </w:r>
          </w:p>
          <w:p w:rsidR="00A44448" w:rsidRPr="0016123B" w:rsidRDefault="00A44448" w:rsidP="00BB1311">
            <w:pPr>
              <w:rPr>
                <w:rFonts w:asciiTheme="minorHAnsi" w:hAnsiTheme="minorHAnsi" w:cstheme="minorHAnsi"/>
              </w:rPr>
            </w:pPr>
          </w:p>
        </w:tc>
      </w:tr>
      <w:tr w:rsidR="00A44448" w:rsidRPr="0016123B" w:rsidTr="00E90587">
        <w:trPr>
          <w:trHeight w:val="3469"/>
        </w:trPr>
        <w:tc>
          <w:tcPr>
            <w:tcW w:w="1934" w:type="pct"/>
            <w:gridSpan w:val="2"/>
          </w:tcPr>
          <w:p w:rsidR="00A44448" w:rsidRPr="0016123B" w:rsidRDefault="00A44448" w:rsidP="00BB1311">
            <w:pPr>
              <w:jc w:val="center"/>
              <w:rPr>
                <w:rFonts w:asciiTheme="minorHAnsi" w:hAnsiTheme="minorHAnsi" w:cstheme="minorHAnsi"/>
              </w:rPr>
            </w:pPr>
          </w:p>
          <w:p w:rsidR="00A44448" w:rsidRPr="0016123B" w:rsidRDefault="00A44448" w:rsidP="00E90587">
            <w:pPr>
              <w:rPr>
                <w:rFonts w:asciiTheme="minorHAnsi" w:hAnsiTheme="minorHAnsi" w:cstheme="minorHAnsi"/>
              </w:rPr>
            </w:pPr>
            <w:r w:rsidRPr="00B10390">
              <w:rPr>
                <w:rFonts w:asciiTheme="minorHAnsi" w:hAnsiTheme="minorHAnsi" w:cstheme="minorHAnsi"/>
                <w:color w:val="000000"/>
              </w:rPr>
              <w:t xml:space="preserve">The </w:t>
            </w:r>
            <w:r>
              <w:rPr>
                <w:rFonts w:asciiTheme="minorHAnsi" w:hAnsiTheme="minorHAnsi" w:cstheme="minorHAnsi"/>
                <w:color w:val="000000"/>
              </w:rPr>
              <w:t>B</w:t>
            </w:r>
            <w:r w:rsidRPr="00B10390">
              <w:rPr>
                <w:rFonts w:asciiTheme="minorHAnsi" w:hAnsiTheme="minorHAnsi" w:cstheme="minorHAnsi"/>
                <w:color w:val="000000"/>
              </w:rPr>
              <w:t xml:space="preserve">idder must have supplied and delivered </w:t>
            </w:r>
            <w:r>
              <w:rPr>
                <w:rFonts w:asciiTheme="minorHAnsi" w:hAnsiTheme="minorHAnsi" w:cstheme="minorHAnsi"/>
                <w:color w:val="000000"/>
              </w:rPr>
              <w:t>computer labels</w:t>
            </w:r>
            <w:r w:rsidRPr="00B10390">
              <w:rPr>
                <w:rFonts w:asciiTheme="minorHAnsi" w:hAnsiTheme="minorHAnsi" w:cstheme="minorHAnsi"/>
                <w:color w:val="000000"/>
              </w:rPr>
              <w:t xml:space="preserve"> to at least two (2) customers in the last five (5) years</w:t>
            </w:r>
            <w:r w:rsidRPr="0016123B" w:rsidDel="00E16C1F">
              <w:rPr>
                <w:rFonts w:asciiTheme="minorHAnsi" w:hAnsiTheme="minorHAnsi" w:cstheme="minorHAnsi"/>
              </w:rPr>
              <w:t xml:space="preserve"> </w:t>
            </w:r>
          </w:p>
          <w:p w:rsidR="00A44448" w:rsidRPr="0016123B" w:rsidRDefault="00A44448" w:rsidP="00E90587">
            <w:pPr>
              <w:rPr>
                <w:rFonts w:asciiTheme="minorHAnsi" w:hAnsiTheme="minorHAnsi" w:cstheme="minorHAnsi"/>
                <w:bCs/>
                <w:color w:val="000000"/>
              </w:rPr>
            </w:pPr>
          </w:p>
        </w:tc>
        <w:tc>
          <w:tcPr>
            <w:tcW w:w="2038" w:type="pct"/>
            <w:vAlign w:val="center"/>
          </w:tcPr>
          <w:p w:rsidR="00A44448" w:rsidRDefault="00A44448" w:rsidP="00A44448">
            <w:pPr>
              <w:rPr>
                <w:rFonts w:asciiTheme="minorHAnsi" w:hAnsiTheme="minorHAnsi" w:cstheme="minorHAnsi"/>
                <w:b/>
                <w:bCs/>
                <w:color w:val="000000" w:themeColor="text1"/>
              </w:rPr>
            </w:pPr>
          </w:p>
          <w:p w:rsidR="00A44448" w:rsidRDefault="00A44448" w:rsidP="00E90587">
            <w:pPr>
              <w:jc w:val="left"/>
              <w:rPr>
                <w:rFonts w:cstheme="minorHAnsi"/>
                <w:color w:val="000000"/>
              </w:rPr>
            </w:pPr>
            <w:r>
              <w:rPr>
                <w:rFonts w:asciiTheme="minorHAnsi" w:hAnsiTheme="minorHAnsi" w:cstheme="minorHAnsi"/>
                <w:b/>
                <w:bCs/>
                <w:color w:val="000000" w:themeColor="text1"/>
              </w:rPr>
              <w:t xml:space="preserve">The </w:t>
            </w:r>
            <w:r w:rsidRPr="002E2C63">
              <w:rPr>
                <w:rFonts w:asciiTheme="minorHAnsi" w:hAnsiTheme="minorHAnsi" w:cstheme="minorHAnsi"/>
                <w:color w:val="000000" w:themeColor="text1"/>
              </w:rPr>
              <w:t>Bidder must</w:t>
            </w:r>
            <w:r w:rsidRPr="00531F6B">
              <w:rPr>
                <w:rFonts w:asciiTheme="minorHAnsi" w:hAnsiTheme="minorHAnsi" w:cstheme="minorHAnsi"/>
                <w:color w:val="000000" w:themeColor="text1"/>
              </w:rPr>
              <w:t xml:space="preserve"> provide </w:t>
            </w:r>
            <w:r w:rsidRPr="00531F6B">
              <w:rPr>
                <w:rFonts w:asciiTheme="minorHAnsi" w:hAnsiTheme="minorHAnsi" w:cstheme="minorHAnsi"/>
                <w:b/>
                <w:bCs/>
                <w:color w:val="000000" w:themeColor="text1"/>
              </w:rPr>
              <w:t>all</w:t>
            </w:r>
            <w:r w:rsidRPr="00531F6B">
              <w:rPr>
                <w:rFonts w:asciiTheme="minorHAnsi" w:hAnsiTheme="minorHAnsi" w:cstheme="minorHAnsi"/>
                <w:color w:val="000000" w:themeColor="text1"/>
              </w:rPr>
              <w:t xml:space="preserve"> of the following reference details </w:t>
            </w:r>
            <w:r w:rsidRPr="00531F6B">
              <w:rPr>
                <w:rFonts w:cstheme="minorHAnsi"/>
                <w:color w:val="000000"/>
              </w:rPr>
              <w:t xml:space="preserve">to </w:t>
            </w:r>
            <w:r w:rsidRPr="002E2C63">
              <w:rPr>
                <w:rFonts w:cstheme="minorHAnsi"/>
                <w:b/>
                <w:iCs/>
                <w:color w:val="000000"/>
              </w:rPr>
              <w:t>Annex A</w:t>
            </w:r>
            <w:r w:rsidRPr="00531F6B">
              <w:rPr>
                <w:rFonts w:cstheme="minorHAnsi"/>
                <w:color w:val="000000"/>
              </w:rPr>
              <w:t xml:space="preserve"> from at least two (2) customers to whom </w:t>
            </w:r>
            <w:r w:rsidRPr="00A44448">
              <w:rPr>
                <w:rFonts w:cstheme="minorHAnsi"/>
                <w:color w:val="000000"/>
              </w:rPr>
              <w:t xml:space="preserve">computer labels </w:t>
            </w:r>
            <w:r w:rsidRPr="00531F6B">
              <w:rPr>
                <w:rFonts w:cstheme="minorHAnsi"/>
                <w:color w:val="000000"/>
              </w:rPr>
              <w:t>was delivered in the last five (5) years</w:t>
            </w:r>
            <w:r>
              <w:rPr>
                <w:rFonts w:cstheme="minorHAnsi"/>
                <w:color w:val="000000"/>
              </w:rPr>
              <w:t>:</w:t>
            </w:r>
          </w:p>
          <w:p w:rsidR="00A44448" w:rsidRDefault="00A44448" w:rsidP="00E90587">
            <w:pPr>
              <w:jc w:val="left"/>
              <w:rPr>
                <w:rFonts w:cstheme="minorHAnsi"/>
                <w:color w:val="000000"/>
              </w:rPr>
            </w:pPr>
          </w:p>
          <w:p w:rsidR="00A44448" w:rsidRPr="00DE6876" w:rsidRDefault="00A44448" w:rsidP="00E90587">
            <w:pPr>
              <w:jc w:val="left"/>
              <w:rPr>
                <w:rFonts w:cstheme="minorHAnsi"/>
                <w:color w:val="000000"/>
              </w:rPr>
            </w:pPr>
            <w:r>
              <w:rPr>
                <w:rFonts w:cstheme="minorHAnsi"/>
                <w:color w:val="000000"/>
              </w:rPr>
              <w:t xml:space="preserve">(a)      </w:t>
            </w:r>
            <w:r w:rsidRPr="00DE6876">
              <w:rPr>
                <w:rFonts w:cstheme="minorHAnsi"/>
                <w:color w:val="000000"/>
              </w:rPr>
              <w:t xml:space="preserve">Company name; </w:t>
            </w:r>
            <w:r w:rsidRPr="002E2C63">
              <w:rPr>
                <w:rFonts w:cstheme="minorHAnsi"/>
                <w:b/>
                <w:bCs/>
                <w:color w:val="000000"/>
              </w:rPr>
              <w:t>and</w:t>
            </w:r>
          </w:p>
          <w:p w:rsidR="00A44448" w:rsidRPr="00DE6876" w:rsidRDefault="00A44448" w:rsidP="00E90587">
            <w:pPr>
              <w:ind w:left="555" w:hanging="555"/>
              <w:jc w:val="left"/>
              <w:rPr>
                <w:rFonts w:cstheme="minorHAnsi"/>
                <w:color w:val="000000"/>
              </w:rPr>
            </w:pPr>
            <w:r w:rsidRPr="00DE6876">
              <w:rPr>
                <w:rFonts w:cstheme="minorHAnsi"/>
                <w:color w:val="000000"/>
              </w:rPr>
              <w:t xml:space="preserve">(b)     Reference Person Name, Tel </w:t>
            </w:r>
            <w:r>
              <w:rPr>
                <w:rFonts w:cstheme="minorHAnsi"/>
                <w:color w:val="000000"/>
              </w:rPr>
              <w:t xml:space="preserve">          </w:t>
            </w:r>
            <w:r w:rsidRPr="002E2C63">
              <w:rPr>
                <w:rFonts w:cstheme="minorHAnsi"/>
                <w:b/>
                <w:bCs/>
                <w:color w:val="000000"/>
              </w:rPr>
              <w:t>and/or</w:t>
            </w:r>
            <w:r w:rsidRPr="00DE6876">
              <w:rPr>
                <w:rFonts w:cstheme="minorHAnsi"/>
                <w:color w:val="000000"/>
              </w:rPr>
              <w:t xml:space="preserve"> email; </w:t>
            </w:r>
            <w:r w:rsidRPr="002E2C63">
              <w:rPr>
                <w:rFonts w:cstheme="minorHAnsi"/>
                <w:b/>
                <w:bCs/>
                <w:color w:val="000000"/>
              </w:rPr>
              <w:t>and</w:t>
            </w:r>
          </w:p>
          <w:p w:rsidR="00A44448" w:rsidRPr="00DE6876" w:rsidRDefault="00A44448" w:rsidP="00E90587">
            <w:pPr>
              <w:jc w:val="left"/>
              <w:rPr>
                <w:rFonts w:cstheme="minorHAnsi"/>
                <w:color w:val="000000"/>
              </w:rPr>
            </w:pPr>
            <w:r w:rsidRPr="00DE6876">
              <w:rPr>
                <w:rFonts w:cstheme="minorHAnsi"/>
                <w:color w:val="000000"/>
              </w:rPr>
              <w:t>(c)</w:t>
            </w:r>
            <w:r w:rsidRPr="00DE6876">
              <w:rPr>
                <w:rFonts w:cstheme="minorHAnsi"/>
                <w:color w:val="000000"/>
              </w:rPr>
              <w:tab/>
              <w:t xml:space="preserve">Project Scope of Work; </w:t>
            </w:r>
            <w:r w:rsidRPr="002E2C63">
              <w:rPr>
                <w:rFonts w:cstheme="minorHAnsi"/>
                <w:b/>
                <w:bCs/>
                <w:color w:val="000000"/>
              </w:rPr>
              <w:t>and</w:t>
            </w:r>
          </w:p>
          <w:p w:rsidR="00A44448" w:rsidRPr="00DE6876" w:rsidRDefault="00A44448" w:rsidP="00E90587">
            <w:pPr>
              <w:jc w:val="left"/>
              <w:rPr>
                <w:rFonts w:cstheme="minorHAnsi"/>
                <w:color w:val="000000"/>
              </w:rPr>
            </w:pPr>
            <w:r w:rsidRPr="00DE6876">
              <w:rPr>
                <w:rFonts w:cstheme="minorHAnsi"/>
                <w:color w:val="000000"/>
              </w:rPr>
              <w:t>(d)</w:t>
            </w:r>
            <w:r w:rsidRPr="00DE6876">
              <w:rPr>
                <w:rFonts w:cstheme="minorHAnsi"/>
                <w:color w:val="000000"/>
              </w:rPr>
              <w:tab/>
              <w:t>Project Start and End-date.</w:t>
            </w:r>
          </w:p>
          <w:p w:rsidR="00A44448" w:rsidRPr="00DE6876" w:rsidRDefault="00A44448" w:rsidP="00E90587">
            <w:pPr>
              <w:jc w:val="left"/>
              <w:rPr>
                <w:rFonts w:cstheme="minorHAnsi"/>
                <w:color w:val="000000"/>
              </w:rPr>
            </w:pPr>
          </w:p>
          <w:p w:rsidR="00A44448" w:rsidRPr="00871090" w:rsidRDefault="00A44448" w:rsidP="00E90587">
            <w:pPr>
              <w:jc w:val="left"/>
              <w:rPr>
                <w:rFonts w:cstheme="minorHAnsi"/>
                <w:b/>
                <w:color w:val="000000"/>
              </w:rPr>
            </w:pPr>
            <w:r w:rsidRPr="00871090">
              <w:rPr>
                <w:rFonts w:cstheme="minorHAnsi"/>
                <w:b/>
                <w:color w:val="000000"/>
              </w:rPr>
              <w:t xml:space="preserve">Note (1): </w:t>
            </w:r>
          </w:p>
          <w:p w:rsidR="00A44448" w:rsidRDefault="00A44448" w:rsidP="00E90587">
            <w:pPr>
              <w:jc w:val="left"/>
              <w:rPr>
                <w:rFonts w:cstheme="minorHAnsi"/>
                <w:color w:val="000000"/>
              </w:rPr>
            </w:pPr>
            <w:r w:rsidRPr="00DE6876">
              <w:rPr>
                <w:rFonts w:cstheme="minorHAnsi"/>
                <w:color w:val="000000"/>
              </w:rPr>
              <w:t>SITA reserves the right to verify information provided.</w:t>
            </w:r>
          </w:p>
          <w:p w:rsidR="00A44448" w:rsidRPr="00DE6876" w:rsidRDefault="00A44448" w:rsidP="00E90587">
            <w:pPr>
              <w:jc w:val="left"/>
              <w:rPr>
                <w:rFonts w:cstheme="minorHAnsi"/>
                <w:color w:val="000000"/>
              </w:rPr>
            </w:pPr>
          </w:p>
          <w:p w:rsidR="00A44448" w:rsidRPr="00871090" w:rsidRDefault="00A44448" w:rsidP="00E90587">
            <w:pPr>
              <w:jc w:val="left"/>
              <w:rPr>
                <w:rFonts w:cstheme="minorHAnsi"/>
                <w:b/>
                <w:color w:val="000000"/>
              </w:rPr>
            </w:pPr>
            <w:r w:rsidRPr="00871090">
              <w:rPr>
                <w:rFonts w:cstheme="minorHAnsi"/>
                <w:b/>
                <w:color w:val="000000"/>
              </w:rPr>
              <w:t xml:space="preserve">Note (2): </w:t>
            </w:r>
          </w:p>
          <w:p w:rsidR="00A44448" w:rsidRDefault="00A44448" w:rsidP="00E90587">
            <w:pPr>
              <w:spacing w:line="276" w:lineRule="auto"/>
              <w:jc w:val="left"/>
              <w:rPr>
                <w:rFonts w:cstheme="minorHAnsi"/>
                <w:color w:val="000000"/>
              </w:rPr>
            </w:pPr>
            <w:r w:rsidRPr="00DE6876">
              <w:rPr>
                <w:rFonts w:cstheme="minorHAnsi"/>
                <w:color w:val="000000"/>
              </w:rPr>
              <w:t xml:space="preserve">Failure to complete </w:t>
            </w:r>
            <w:r w:rsidRPr="002E2C63">
              <w:rPr>
                <w:rFonts w:cstheme="minorHAnsi"/>
                <w:b/>
                <w:bCs/>
                <w:color w:val="000000"/>
              </w:rPr>
              <w:t xml:space="preserve">Table </w:t>
            </w:r>
            <w:r w:rsidR="005D2510">
              <w:rPr>
                <w:rFonts w:cstheme="minorHAnsi"/>
                <w:b/>
                <w:bCs/>
                <w:color w:val="000000"/>
              </w:rPr>
              <w:t>9</w:t>
            </w:r>
            <w:r w:rsidRPr="002E2C63">
              <w:rPr>
                <w:rFonts w:cstheme="minorHAnsi"/>
                <w:b/>
                <w:bCs/>
                <w:color w:val="000000"/>
              </w:rPr>
              <w:t xml:space="preserve"> </w:t>
            </w:r>
            <w:r w:rsidRPr="00EA79AC">
              <w:rPr>
                <w:rFonts w:cstheme="minorHAnsi"/>
                <w:color w:val="000000"/>
              </w:rPr>
              <w:t>fully</w:t>
            </w:r>
            <w:r w:rsidRPr="00DE6876">
              <w:rPr>
                <w:rFonts w:cstheme="minorHAnsi"/>
                <w:color w:val="000000"/>
              </w:rPr>
              <w:t xml:space="preserve"> will result in disqualification.</w:t>
            </w:r>
          </w:p>
          <w:p w:rsidR="00A44448" w:rsidRDefault="00A44448" w:rsidP="00E90587">
            <w:pPr>
              <w:spacing w:line="276" w:lineRule="auto"/>
              <w:jc w:val="left"/>
              <w:rPr>
                <w:rFonts w:cstheme="minorHAnsi"/>
                <w:color w:val="000000"/>
              </w:rPr>
            </w:pPr>
          </w:p>
          <w:p w:rsidR="00A44448" w:rsidRPr="002E2C63" w:rsidRDefault="00A44448" w:rsidP="00E90587">
            <w:pPr>
              <w:jc w:val="left"/>
              <w:rPr>
                <w:rFonts w:cstheme="minorHAnsi"/>
                <w:b/>
                <w:color w:val="000000"/>
              </w:rPr>
            </w:pPr>
            <w:r w:rsidRPr="002E2C63">
              <w:rPr>
                <w:rFonts w:cstheme="minorHAnsi"/>
                <w:b/>
                <w:color w:val="000000"/>
              </w:rPr>
              <w:t>Note (3):</w:t>
            </w:r>
          </w:p>
          <w:p w:rsidR="00A44448" w:rsidRPr="0016123B" w:rsidRDefault="00A44448" w:rsidP="00E90587">
            <w:pPr>
              <w:jc w:val="left"/>
              <w:rPr>
                <w:bCs/>
              </w:rPr>
            </w:pPr>
            <w:r w:rsidRPr="00E90587">
              <w:rPr>
                <w:rFonts w:cstheme="minorHAnsi"/>
                <w:color w:val="000000"/>
              </w:rPr>
              <w:t>References may include multiple customers.</w:t>
            </w:r>
          </w:p>
        </w:tc>
        <w:tc>
          <w:tcPr>
            <w:tcW w:w="1027" w:type="pct"/>
            <w:vAlign w:val="center"/>
          </w:tcPr>
          <w:p w:rsidR="00A44448" w:rsidRPr="0016123B" w:rsidRDefault="00A44448" w:rsidP="00BB1311">
            <w:pPr>
              <w:rPr>
                <w:rFonts w:asciiTheme="minorHAnsi" w:hAnsiTheme="minorHAnsi" w:cstheme="minorHAnsi"/>
              </w:rPr>
            </w:pPr>
            <w:r w:rsidRPr="00AD104E">
              <w:rPr>
                <w:rFonts w:cs="Calibri"/>
                <w:color w:val="FF0000"/>
                <w:szCs w:val="24"/>
              </w:rPr>
              <w:t xml:space="preserve">&lt;provide unique reference to locate substantiating evidence in the bid response </w:t>
            </w:r>
            <w:r w:rsidRPr="00A5027C">
              <w:rPr>
                <w:rFonts w:cs="Calibri"/>
                <w:color w:val="FF0000"/>
                <w:szCs w:val="24"/>
              </w:rPr>
              <w:t xml:space="preserve">– </w:t>
            </w:r>
            <w:r w:rsidRPr="002E2C63">
              <w:rPr>
                <w:rFonts w:cs="Calibri"/>
                <w:b/>
                <w:bCs/>
                <w:color w:val="FF0000"/>
                <w:szCs w:val="24"/>
              </w:rPr>
              <w:t>see Annex A, section 5.</w:t>
            </w:r>
            <w:r w:rsidR="005D2510">
              <w:rPr>
                <w:rFonts w:cs="Calibri"/>
                <w:b/>
                <w:bCs/>
                <w:color w:val="FF0000"/>
                <w:szCs w:val="24"/>
              </w:rPr>
              <w:t>1</w:t>
            </w:r>
            <w:r w:rsidRPr="00A5027C">
              <w:rPr>
                <w:rFonts w:cs="Calibri"/>
                <w:color w:val="FF0000"/>
                <w:szCs w:val="24"/>
              </w:rPr>
              <w:t>&gt;</w:t>
            </w:r>
          </w:p>
        </w:tc>
      </w:tr>
      <w:bookmarkEnd w:id="49"/>
    </w:tbl>
    <w:p w:rsidR="00B402FF" w:rsidRDefault="00B402FF" w:rsidP="00B402FF">
      <w:pPr>
        <w:pStyle w:val="ListParagraph"/>
        <w:ind w:left="1134"/>
      </w:pPr>
    </w:p>
    <w:p w:rsidR="00D1129C" w:rsidRDefault="00D1129C" w:rsidP="00B402FF">
      <w:pPr>
        <w:pStyle w:val="ListParagraph"/>
        <w:ind w:left="1134"/>
      </w:pPr>
    </w:p>
    <w:p w:rsidR="00D1129C" w:rsidRDefault="00D1129C" w:rsidP="00B402FF">
      <w:pPr>
        <w:pStyle w:val="ListParagraph"/>
        <w:ind w:left="1134"/>
      </w:pPr>
    </w:p>
    <w:p w:rsidR="00D1129C" w:rsidRDefault="00D1129C" w:rsidP="00B402FF">
      <w:pPr>
        <w:pStyle w:val="ListParagraph"/>
        <w:ind w:left="1134"/>
      </w:pPr>
    </w:p>
    <w:p w:rsidR="00D1129C" w:rsidRDefault="00D1129C" w:rsidP="00B402FF">
      <w:pPr>
        <w:pStyle w:val="ListParagraph"/>
        <w:ind w:left="1134"/>
      </w:pPr>
    </w:p>
    <w:p w:rsidR="00942B4A" w:rsidRPr="00E90587" w:rsidRDefault="00B402FF" w:rsidP="006A3FB1">
      <w:pPr>
        <w:pStyle w:val="Heading2"/>
        <w:numPr>
          <w:ilvl w:val="1"/>
          <w:numId w:val="30"/>
        </w:numPr>
        <w:ind w:left="567" w:hanging="567"/>
        <w:rPr>
          <w:rFonts w:ascii="Calibri Light" w:hAnsi="Calibri Light" w:cs="Calibri Light"/>
        </w:rPr>
      </w:pPr>
      <w:bookmarkStart w:id="50" w:name="_Toc152879989"/>
      <w:bookmarkStart w:id="51" w:name="_Toc152880069"/>
      <w:bookmarkStart w:id="52" w:name="_Toc152879990"/>
      <w:bookmarkStart w:id="53" w:name="_Toc152880070"/>
      <w:bookmarkStart w:id="54" w:name="_Toc152879992"/>
      <w:bookmarkStart w:id="55" w:name="_Toc152880072"/>
      <w:bookmarkStart w:id="56" w:name="_Toc152880073"/>
      <w:bookmarkEnd w:id="50"/>
      <w:bookmarkEnd w:id="51"/>
      <w:bookmarkEnd w:id="52"/>
      <w:bookmarkEnd w:id="53"/>
      <w:bookmarkEnd w:id="54"/>
      <w:bookmarkEnd w:id="55"/>
      <w:r w:rsidRPr="00E90587">
        <w:rPr>
          <w:rFonts w:ascii="Calibri Light" w:hAnsi="Calibri Light" w:cs="Calibri Light"/>
        </w:rPr>
        <w:lastRenderedPageBreak/>
        <w:t xml:space="preserve">Special Conditions of Contract Verification (Stage </w:t>
      </w:r>
      <w:r w:rsidR="005D2510">
        <w:rPr>
          <w:rFonts w:ascii="Calibri Light" w:hAnsi="Calibri Light" w:cs="Calibri Light"/>
        </w:rPr>
        <w:t>4</w:t>
      </w:r>
      <w:r w:rsidRPr="00E90587">
        <w:rPr>
          <w:rFonts w:ascii="Calibri Light" w:hAnsi="Calibri Light" w:cs="Calibri Light"/>
        </w:rPr>
        <w:t>)</w:t>
      </w:r>
      <w:bookmarkEnd w:id="56"/>
    </w:p>
    <w:p w:rsidR="00B402FF" w:rsidRPr="00E90587" w:rsidRDefault="00B402FF" w:rsidP="006A3FB1">
      <w:pPr>
        <w:pStyle w:val="ListParagraph"/>
        <w:numPr>
          <w:ilvl w:val="0"/>
          <w:numId w:val="19"/>
        </w:numPr>
        <w:rPr>
          <w:rFonts w:ascii="Calibri Light" w:hAnsi="Calibri Light" w:cs="Calibri Light"/>
          <w:lang w:val="en-GB"/>
        </w:rPr>
      </w:pPr>
      <w:r w:rsidRPr="00E90587">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B402FF" w:rsidRPr="00E90587" w:rsidRDefault="00B402FF" w:rsidP="006A3FB1">
      <w:pPr>
        <w:pStyle w:val="ListParagraph"/>
        <w:numPr>
          <w:ilvl w:val="0"/>
          <w:numId w:val="19"/>
        </w:numPr>
        <w:rPr>
          <w:rFonts w:ascii="Calibri Light" w:hAnsi="Calibri Light" w:cs="Calibri Light"/>
          <w:lang w:val="en-GB"/>
        </w:rPr>
      </w:pPr>
      <w:r w:rsidRPr="00E90587">
        <w:rPr>
          <w:rFonts w:ascii="Calibri Light" w:hAnsi="Calibri Light" w:cs="Calibri Light"/>
          <w:lang w:val="en-GB"/>
        </w:rPr>
        <w:t>SITA reserves the right to:</w:t>
      </w:r>
    </w:p>
    <w:p w:rsidR="00B402FF" w:rsidRPr="00E90587" w:rsidRDefault="00B402FF" w:rsidP="006A3FB1">
      <w:pPr>
        <w:pStyle w:val="ListParagraph"/>
        <w:numPr>
          <w:ilvl w:val="1"/>
          <w:numId w:val="19"/>
        </w:numPr>
        <w:rPr>
          <w:rFonts w:ascii="Calibri Light" w:hAnsi="Calibri Light" w:cs="Calibri Light"/>
          <w:lang w:val="en-GB"/>
        </w:rPr>
      </w:pPr>
      <w:r w:rsidRPr="00E90587">
        <w:rPr>
          <w:rFonts w:ascii="Calibri Light" w:hAnsi="Calibri Light" w:cs="Calibri Light"/>
          <w:lang w:val="en-GB"/>
        </w:rPr>
        <w:t>Negotiate the conditions; or</w:t>
      </w:r>
    </w:p>
    <w:p w:rsidR="00B402FF" w:rsidRPr="00E90587" w:rsidRDefault="00B402FF" w:rsidP="006A3FB1">
      <w:pPr>
        <w:pStyle w:val="ListParagraph"/>
        <w:numPr>
          <w:ilvl w:val="1"/>
          <w:numId w:val="19"/>
        </w:numPr>
        <w:rPr>
          <w:rFonts w:ascii="Calibri Light" w:hAnsi="Calibri Light" w:cs="Calibri Light"/>
          <w:lang w:val="en-GB"/>
        </w:rPr>
      </w:pPr>
      <w:r w:rsidRPr="00E90587">
        <w:rPr>
          <w:rFonts w:ascii="Calibri Light" w:hAnsi="Calibri Light" w:cs="Calibri Light"/>
          <w:lang w:val="en-GB"/>
        </w:rPr>
        <w:t>Automatically disqualify a bidder for not accepting these conditions</w:t>
      </w:r>
      <w:r w:rsidR="00B222ED" w:rsidRPr="00E90587">
        <w:rPr>
          <w:rFonts w:ascii="Calibri Light" w:hAnsi="Calibri Light" w:cs="Calibri Light"/>
          <w:lang w:val="en-GB"/>
        </w:rPr>
        <w:t>; or</w:t>
      </w:r>
    </w:p>
    <w:p w:rsidR="00A44448" w:rsidRPr="00E90587" w:rsidRDefault="00B222ED" w:rsidP="006A3FB1">
      <w:pPr>
        <w:pStyle w:val="ListParagraph"/>
        <w:numPr>
          <w:ilvl w:val="1"/>
          <w:numId w:val="19"/>
        </w:numPr>
        <w:rPr>
          <w:rFonts w:ascii="Calibri Light" w:hAnsi="Calibri Light" w:cs="Calibri Light"/>
          <w:lang w:val="en-GB"/>
        </w:rPr>
      </w:pPr>
      <w:r w:rsidRPr="00E90587">
        <w:rPr>
          <w:rFonts w:ascii="Calibri Light" w:hAnsi="Calibri Light" w:cs="Calibri Light"/>
          <w:lang w:val="en-GB"/>
        </w:rPr>
        <w:t>Award to multiple bidders</w:t>
      </w:r>
      <w:r w:rsidR="00A44448" w:rsidRPr="00E90587">
        <w:rPr>
          <w:rFonts w:ascii="Calibri Light" w:hAnsi="Calibri Light" w:cs="Calibri Light"/>
        </w:rPr>
        <w:t xml:space="preserve"> </w:t>
      </w:r>
    </w:p>
    <w:p w:rsidR="00A44448" w:rsidRPr="00E90587" w:rsidRDefault="00A44448" w:rsidP="006A3FB1">
      <w:pPr>
        <w:pStyle w:val="ListParagraph"/>
        <w:numPr>
          <w:ilvl w:val="1"/>
          <w:numId w:val="19"/>
        </w:numPr>
        <w:rPr>
          <w:rFonts w:ascii="Calibri Light" w:hAnsi="Calibri Light" w:cs="Calibri Light"/>
          <w:lang w:val="en-GB"/>
        </w:rPr>
      </w:pPr>
      <w:r w:rsidRPr="00E90587">
        <w:rPr>
          <w:rFonts w:ascii="Calibri Light" w:hAnsi="Calibri Light" w:cs="Calibri Light"/>
          <w:lang w:val="en-GB"/>
        </w:rPr>
        <w:t xml:space="preserve">Not to award; or </w:t>
      </w:r>
    </w:p>
    <w:p w:rsidR="00B222ED" w:rsidRPr="00E90587" w:rsidRDefault="00A44448" w:rsidP="006A3FB1">
      <w:pPr>
        <w:pStyle w:val="ListParagraph"/>
        <w:numPr>
          <w:ilvl w:val="1"/>
          <w:numId w:val="19"/>
        </w:numPr>
        <w:rPr>
          <w:rFonts w:ascii="Calibri Light" w:hAnsi="Calibri Light" w:cs="Calibri Light"/>
          <w:lang w:val="en-GB"/>
        </w:rPr>
      </w:pPr>
      <w:r w:rsidRPr="00E90587">
        <w:rPr>
          <w:rFonts w:ascii="Calibri Light" w:hAnsi="Calibri Light" w:cs="Calibri Light"/>
          <w:lang w:val="en-GB"/>
        </w:rPr>
        <w:t>To do a partial award</w:t>
      </w:r>
    </w:p>
    <w:p w:rsidR="00B402FF" w:rsidRPr="00E90587" w:rsidRDefault="00B222ED" w:rsidP="006A3FB1">
      <w:pPr>
        <w:pStyle w:val="ListParagraph"/>
        <w:numPr>
          <w:ilvl w:val="0"/>
          <w:numId w:val="19"/>
        </w:numPr>
        <w:rPr>
          <w:rFonts w:ascii="Calibri Light" w:hAnsi="Calibri Light" w:cs="Calibri Light"/>
          <w:lang w:val="en-GB"/>
        </w:rPr>
      </w:pPr>
      <w:r w:rsidRPr="00E90587">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4.3.</w:t>
      </w:r>
      <w:r w:rsidR="008E59CE" w:rsidRPr="00E90587">
        <w:rPr>
          <w:rFonts w:ascii="Calibri Light" w:hAnsi="Calibri Light" w:cs="Calibri Light"/>
          <w:lang w:val="en-GB"/>
        </w:rPr>
        <w:t xml:space="preserve"> (b)</w:t>
      </w:r>
      <w:r w:rsidRPr="00E90587">
        <w:rPr>
          <w:rFonts w:ascii="Calibri Light" w:hAnsi="Calibri Light" w:cs="Calibri Light"/>
          <w:lang w:val="en-GB"/>
        </w:rPr>
        <w:t xml:space="preserve"> above.</w:t>
      </w:r>
    </w:p>
    <w:p w:rsidR="00B402FF" w:rsidRDefault="00B402FF" w:rsidP="00AF05FE"/>
    <w:p w:rsidR="00B222ED" w:rsidRPr="00E90587" w:rsidRDefault="00B222ED" w:rsidP="006A3FB1">
      <w:pPr>
        <w:pStyle w:val="Heading3"/>
        <w:numPr>
          <w:ilvl w:val="2"/>
          <w:numId w:val="30"/>
        </w:numPr>
        <w:ind w:left="567" w:hanging="567"/>
        <w:rPr>
          <w:rFonts w:ascii="Calibri Light" w:hAnsi="Calibri Light" w:cs="Calibri Light"/>
        </w:rPr>
      </w:pPr>
      <w:bookmarkStart w:id="57" w:name="_Toc152880074"/>
      <w:r w:rsidRPr="00E90587">
        <w:rPr>
          <w:rFonts w:ascii="Calibri Light" w:hAnsi="Calibri Light" w:cs="Calibri Light"/>
        </w:rPr>
        <w:t>Special Conditions of Contract</w:t>
      </w:r>
      <w:bookmarkEnd w:id="57"/>
    </w:p>
    <w:p w:rsidR="00B222ED" w:rsidRPr="00E90587" w:rsidRDefault="00B222ED" w:rsidP="006A3FB1">
      <w:pPr>
        <w:pStyle w:val="Heading1"/>
        <w:numPr>
          <w:ilvl w:val="0"/>
          <w:numId w:val="21"/>
        </w:numPr>
        <w:rPr>
          <w:rFonts w:ascii="Calibri Light" w:hAnsi="Calibri Light" w:cs="Calibri Light"/>
          <w:sz w:val="22"/>
        </w:rPr>
      </w:pPr>
      <w:bookmarkStart w:id="58" w:name="_Toc152880075"/>
      <w:r w:rsidRPr="00E90587">
        <w:rPr>
          <w:rFonts w:ascii="Calibri Light" w:hAnsi="Calibri Light" w:cs="Calibri Light"/>
          <w:sz w:val="22"/>
        </w:rPr>
        <w:t>Contracting Conditions</w:t>
      </w:r>
      <w:bookmarkEnd w:id="58"/>
    </w:p>
    <w:p w:rsidR="00B222ED" w:rsidRPr="00E90587" w:rsidRDefault="00B222ED" w:rsidP="006A3FB1">
      <w:pPr>
        <w:pStyle w:val="ListParagraph"/>
        <w:numPr>
          <w:ilvl w:val="0"/>
          <w:numId w:val="3"/>
        </w:numPr>
        <w:rPr>
          <w:lang w:val="en-GB"/>
        </w:rPr>
      </w:pPr>
      <w:r w:rsidRPr="00E90587">
        <w:rPr>
          <w:b/>
          <w:bCs/>
          <w:lang w:val="en-GB"/>
        </w:rPr>
        <w:t>Formal Contract</w:t>
      </w:r>
      <w:r w:rsidRPr="00E90587">
        <w:rPr>
          <w:lang w:val="en-GB"/>
        </w:rPr>
        <w:t xml:space="preserve"> - The supplier must enter into a formal written contract (agreement) with SITA.</w:t>
      </w:r>
    </w:p>
    <w:p w:rsidR="00B222ED" w:rsidRPr="00E90587" w:rsidRDefault="00B222ED" w:rsidP="006A3FB1">
      <w:pPr>
        <w:pStyle w:val="ListParagraph"/>
        <w:numPr>
          <w:ilvl w:val="0"/>
          <w:numId w:val="3"/>
        </w:numPr>
        <w:rPr>
          <w:rFonts w:ascii="Calibri Light" w:hAnsi="Calibri Light" w:cs="Calibri Light"/>
          <w:lang w:val="en-GB"/>
        </w:rPr>
      </w:pPr>
      <w:r w:rsidRPr="00E90587">
        <w:rPr>
          <w:rFonts w:ascii="Calibri Light" w:hAnsi="Calibri Light" w:cs="Calibri Light"/>
          <w:b/>
          <w:bCs/>
          <w:lang w:val="en-GB"/>
        </w:rPr>
        <w:t>Right to Audit</w:t>
      </w:r>
      <w:r w:rsidRPr="00E90587">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E90587" w:rsidRDefault="00B222ED" w:rsidP="006A3FB1">
      <w:pPr>
        <w:pStyle w:val="Heading1"/>
        <w:numPr>
          <w:ilvl w:val="0"/>
          <w:numId w:val="21"/>
        </w:numPr>
        <w:rPr>
          <w:rFonts w:ascii="Calibri Light" w:hAnsi="Calibri Light" w:cs="Calibri Light"/>
          <w:sz w:val="22"/>
        </w:rPr>
      </w:pPr>
      <w:bookmarkStart w:id="59" w:name="_Toc152880076"/>
      <w:r w:rsidRPr="00E90587">
        <w:rPr>
          <w:rFonts w:ascii="Calibri Light" w:hAnsi="Calibri Light" w:cs="Calibri Light"/>
          <w:sz w:val="22"/>
        </w:rPr>
        <w:t>Delivery Address</w:t>
      </w:r>
      <w:bookmarkEnd w:id="59"/>
    </w:p>
    <w:p w:rsidR="00B222ED" w:rsidRPr="00E90587" w:rsidRDefault="00B222ED" w:rsidP="006A3FB1">
      <w:pPr>
        <w:pStyle w:val="ListParagraph"/>
        <w:numPr>
          <w:ilvl w:val="0"/>
          <w:numId w:val="4"/>
        </w:numPr>
        <w:rPr>
          <w:rFonts w:ascii="Calibri Light" w:hAnsi="Calibri Light" w:cs="Calibri Light"/>
        </w:rPr>
      </w:pPr>
      <w:r w:rsidRPr="00E90587">
        <w:rPr>
          <w:rFonts w:ascii="Calibri Light" w:hAnsi="Calibri Light" w:cs="Calibri Light"/>
        </w:rPr>
        <w:t>The supplier must deliver the required products or services at as indicated in Section 2.2, Delivery Address</w:t>
      </w:r>
    </w:p>
    <w:p w:rsidR="00B222ED" w:rsidRPr="00E90587" w:rsidRDefault="00B222ED" w:rsidP="006A3FB1">
      <w:pPr>
        <w:pStyle w:val="Heading1"/>
        <w:numPr>
          <w:ilvl w:val="0"/>
          <w:numId w:val="21"/>
        </w:numPr>
        <w:rPr>
          <w:rFonts w:ascii="Calibri Light" w:hAnsi="Calibri Light" w:cs="Calibri Light"/>
          <w:sz w:val="22"/>
        </w:rPr>
      </w:pPr>
      <w:bookmarkStart w:id="60" w:name="_Toc152880077"/>
      <w:r w:rsidRPr="00E90587">
        <w:rPr>
          <w:rFonts w:ascii="Calibri Light" w:hAnsi="Calibri Light" w:cs="Calibri Light"/>
          <w:sz w:val="22"/>
        </w:rPr>
        <w:t>Services and Performance Metrics</w:t>
      </w:r>
      <w:bookmarkEnd w:id="60"/>
    </w:p>
    <w:p w:rsidR="004B150D" w:rsidRPr="000E32D8" w:rsidRDefault="004B150D" w:rsidP="006A3FB1">
      <w:pPr>
        <w:pStyle w:val="Specification"/>
        <w:numPr>
          <w:ilvl w:val="1"/>
          <w:numId w:val="17"/>
        </w:numPr>
        <w:jc w:val="both"/>
        <w:rPr>
          <w:rFonts w:asciiTheme="minorHAnsi" w:hAnsiTheme="minorHAnsi"/>
          <w:sz w:val="22"/>
          <w:szCs w:val="22"/>
        </w:rPr>
      </w:pPr>
      <w:r w:rsidRPr="000E32D8">
        <w:rPr>
          <w:rFonts w:asciiTheme="minorHAnsi" w:hAnsiTheme="minorHAnsi"/>
          <w:sz w:val="22"/>
          <w:szCs w:val="22"/>
        </w:rPr>
        <w:t>The supplier m</w:t>
      </w:r>
      <w:r>
        <w:rPr>
          <w:rFonts w:asciiTheme="minorHAnsi" w:hAnsiTheme="minorHAnsi"/>
          <w:sz w:val="22"/>
          <w:szCs w:val="22"/>
        </w:rPr>
        <w:t>ust deliver stock within four (</w:t>
      </w:r>
      <w:r w:rsidRPr="000E32D8">
        <w:rPr>
          <w:rFonts w:asciiTheme="minorHAnsi" w:hAnsiTheme="minorHAnsi"/>
          <w:sz w:val="22"/>
          <w:szCs w:val="22"/>
        </w:rPr>
        <w:t xml:space="preserve">4) </w:t>
      </w:r>
      <w:r>
        <w:rPr>
          <w:rFonts w:asciiTheme="minorHAnsi" w:hAnsiTheme="minorHAnsi"/>
          <w:sz w:val="22"/>
          <w:szCs w:val="22"/>
        </w:rPr>
        <w:t xml:space="preserve">working </w:t>
      </w:r>
      <w:r w:rsidRPr="000E32D8">
        <w:rPr>
          <w:rFonts w:asciiTheme="minorHAnsi" w:hAnsiTheme="minorHAnsi"/>
          <w:sz w:val="22"/>
          <w:szCs w:val="22"/>
        </w:rPr>
        <w:t>days after receiving the official order.</w:t>
      </w:r>
    </w:p>
    <w:p w:rsidR="004B150D" w:rsidRDefault="004B150D" w:rsidP="006A3FB1">
      <w:pPr>
        <w:pStyle w:val="Specification"/>
        <w:numPr>
          <w:ilvl w:val="1"/>
          <w:numId w:val="17"/>
        </w:numPr>
        <w:jc w:val="both"/>
        <w:rPr>
          <w:rFonts w:asciiTheme="minorHAnsi" w:hAnsiTheme="minorHAnsi"/>
          <w:sz w:val="22"/>
          <w:szCs w:val="22"/>
        </w:rPr>
      </w:pPr>
      <w:r w:rsidRPr="00A15CEA">
        <w:rPr>
          <w:rFonts w:asciiTheme="minorHAnsi" w:hAnsiTheme="minorHAnsi"/>
          <w:sz w:val="22"/>
          <w:szCs w:val="22"/>
        </w:rPr>
        <w:t>In cases where exceptional large quantity is ordered, there will be a negotiated/agreed upon target date and the bidder must keep to the target date.</w:t>
      </w:r>
    </w:p>
    <w:p w:rsidR="004B150D" w:rsidRPr="004A1C81" w:rsidRDefault="004B150D" w:rsidP="006A3FB1">
      <w:pPr>
        <w:pStyle w:val="Specification"/>
        <w:numPr>
          <w:ilvl w:val="1"/>
          <w:numId w:val="17"/>
        </w:numPr>
        <w:jc w:val="both"/>
        <w:rPr>
          <w:rFonts w:asciiTheme="minorHAnsi" w:hAnsiTheme="minorHAnsi"/>
          <w:sz w:val="22"/>
          <w:szCs w:val="22"/>
        </w:rPr>
      </w:pPr>
      <w:r w:rsidRPr="004A1C81">
        <w:rPr>
          <w:rFonts w:asciiTheme="minorHAnsi" w:hAnsiTheme="minorHAnsi"/>
          <w:sz w:val="22"/>
          <w:szCs w:val="22"/>
        </w:rPr>
        <w:t xml:space="preserve">The bidder must ensure that the </w:t>
      </w:r>
      <w:r>
        <w:rPr>
          <w:rFonts w:asciiTheme="minorHAnsi" w:hAnsiTheme="minorHAnsi"/>
          <w:sz w:val="22"/>
          <w:szCs w:val="22"/>
        </w:rPr>
        <w:t>labels</w:t>
      </w:r>
      <w:r w:rsidRPr="004A1C81">
        <w:rPr>
          <w:rFonts w:asciiTheme="minorHAnsi" w:hAnsiTheme="minorHAnsi"/>
          <w:sz w:val="22"/>
          <w:szCs w:val="22"/>
        </w:rPr>
        <w:t xml:space="preserve"> will be neatly packed in boxes and wrapped on a pallet.  The sizes and quantity of each box must be indicated on each box.  (Any stock that is damage and not correctly labelled will not be accepted).</w:t>
      </w:r>
    </w:p>
    <w:p w:rsidR="004B150D" w:rsidRPr="00C73980" w:rsidRDefault="004B150D" w:rsidP="006A3FB1">
      <w:pPr>
        <w:pStyle w:val="Specification"/>
        <w:numPr>
          <w:ilvl w:val="1"/>
          <w:numId w:val="17"/>
        </w:numPr>
        <w:jc w:val="both"/>
        <w:rPr>
          <w:rFonts w:asciiTheme="minorHAnsi" w:hAnsiTheme="minorHAnsi"/>
          <w:sz w:val="22"/>
          <w:szCs w:val="22"/>
        </w:rPr>
      </w:pPr>
      <w:r w:rsidRPr="00C73980">
        <w:rPr>
          <w:rFonts w:asciiTheme="minorHAnsi" w:hAnsiTheme="minorHAnsi"/>
          <w:sz w:val="22"/>
          <w:szCs w:val="22"/>
        </w:rPr>
        <w:t>The bidder must supply a detailed delivery note indicating total quantities delivered.  Invoice and statement must be mailed to the official responsible for the processing of payments.</w:t>
      </w:r>
    </w:p>
    <w:p w:rsidR="004B150D" w:rsidRPr="00C73980" w:rsidRDefault="004B150D" w:rsidP="006A3FB1">
      <w:pPr>
        <w:pStyle w:val="Specification"/>
        <w:numPr>
          <w:ilvl w:val="1"/>
          <w:numId w:val="17"/>
        </w:numPr>
        <w:jc w:val="both"/>
        <w:rPr>
          <w:rFonts w:asciiTheme="minorHAnsi" w:hAnsiTheme="minorHAnsi"/>
          <w:sz w:val="22"/>
          <w:szCs w:val="22"/>
        </w:rPr>
      </w:pPr>
      <w:r w:rsidRPr="00C73980">
        <w:rPr>
          <w:rFonts w:asciiTheme="minorHAnsi" w:hAnsiTheme="minorHAnsi"/>
          <w:sz w:val="22"/>
          <w:szCs w:val="22"/>
        </w:rPr>
        <w:t>The Bidder must forecast the correct prices per item listed for the three (3) years period. The contract amount won’t be changes within the three (3) years contract. Quarterly meetings must be scheduled with bidder.</w:t>
      </w:r>
    </w:p>
    <w:p w:rsidR="004B150D" w:rsidRPr="00C73980" w:rsidRDefault="004B150D" w:rsidP="006A3FB1">
      <w:pPr>
        <w:pStyle w:val="Specification"/>
        <w:numPr>
          <w:ilvl w:val="1"/>
          <w:numId w:val="17"/>
        </w:numPr>
        <w:jc w:val="both"/>
        <w:rPr>
          <w:rFonts w:asciiTheme="minorHAnsi" w:hAnsiTheme="minorHAnsi"/>
          <w:sz w:val="22"/>
          <w:szCs w:val="22"/>
        </w:rPr>
      </w:pPr>
      <w:r w:rsidRPr="00C73980">
        <w:rPr>
          <w:rFonts w:asciiTheme="minorHAnsi" w:hAnsiTheme="minorHAnsi"/>
          <w:sz w:val="22"/>
          <w:szCs w:val="22"/>
        </w:rPr>
        <w:t xml:space="preserve">The bidder must ensure deliveries by either using their own transportation, or, having a contract with a third party where the bidder does not have own transport. </w:t>
      </w:r>
    </w:p>
    <w:p w:rsidR="00E60BE0" w:rsidRPr="00E90587" w:rsidRDefault="00E60BE0" w:rsidP="006A3FB1">
      <w:pPr>
        <w:pStyle w:val="Heading1"/>
        <w:numPr>
          <w:ilvl w:val="0"/>
          <w:numId w:val="21"/>
        </w:numPr>
        <w:rPr>
          <w:rFonts w:ascii="Calibri Light" w:hAnsi="Calibri Light" w:cs="Calibri Light"/>
          <w:sz w:val="22"/>
        </w:rPr>
      </w:pPr>
      <w:bookmarkStart w:id="61" w:name="_Toc152879999"/>
      <w:bookmarkStart w:id="62" w:name="_Toc152880079"/>
      <w:bookmarkStart w:id="63" w:name="_Toc152880000"/>
      <w:bookmarkStart w:id="64" w:name="_Toc152880080"/>
      <w:bookmarkStart w:id="65" w:name="_Toc152880001"/>
      <w:bookmarkStart w:id="66" w:name="_Toc152880081"/>
      <w:bookmarkStart w:id="67" w:name="_Toc152880002"/>
      <w:bookmarkStart w:id="68" w:name="_Toc152880082"/>
      <w:bookmarkStart w:id="69" w:name="_Toc152880083"/>
      <w:bookmarkEnd w:id="61"/>
      <w:bookmarkEnd w:id="62"/>
      <w:bookmarkEnd w:id="63"/>
      <w:bookmarkEnd w:id="64"/>
      <w:bookmarkEnd w:id="65"/>
      <w:bookmarkEnd w:id="66"/>
      <w:bookmarkEnd w:id="67"/>
      <w:bookmarkEnd w:id="68"/>
      <w:r w:rsidRPr="00E90587">
        <w:rPr>
          <w:rFonts w:ascii="Calibri Light" w:hAnsi="Calibri Light" w:cs="Calibri Light"/>
          <w:sz w:val="22"/>
        </w:rPr>
        <w:t>Supplier Performance Reporting</w:t>
      </w:r>
      <w:bookmarkEnd w:id="69"/>
    </w:p>
    <w:p w:rsidR="004B150D" w:rsidRPr="00B10390" w:rsidRDefault="004B150D" w:rsidP="00E90587">
      <w:pPr>
        <w:pStyle w:val="Specification"/>
        <w:shd w:val="clear" w:color="auto" w:fill="FFFFFF" w:themeFill="background1"/>
        <w:spacing w:line="276" w:lineRule="auto"/>
        <w:ind w:left="567"/>
        <w:jc w:val="both"/>
        <w:rPr>
          <w:rFonts w:asciiTheme="minorHAnsi" w:hAnsiTheme="minorHAnsi"/>
          <w:bCs/>
          <w:sz w:val="22"/>
          <w:szCs w:val="22"/>
        </w:rPr>
      </w:pPr>
      <w:r w:rsidRPr="00B10390">
        <w:rPr>
          <w:rFonts w:asciiTheme="minorHAnsi" w:hAnsiTheme="minorHAnsi"/>
          <w:bCs/>
          <w:sz w:val="22"/>
          <w:szCs w:val="22"/>
        </w:rPr>
        <w:t xml:space="preserve">Quarterly meetings to be scheduled between SITA and service provider and also ADHOC meetings from both sided. </w:t>
      </w:r>
    </w:p>
    <w:p w:rsidR="00CA731E" w:rsidRPr="00E90587" w:rsidRDefault="00CA731E" w:rsidP="006A3FB1">
      <w:pPr>
        <w:pStyle w:val="Heading1"/>
        <w:numPr>
          <w:ilvl w:val="0"/>
          <w:numId w:val="21"/>
        </w:numPr>
        <w:rPr>
          <w:rFonts w:ascii="Calibri Light" w:hAnsi="Calibri Light" w:cs="Calibri Light"/>
          <w:sz w:val="22"/>
        </w:rPr>
      </w:pPr>
      <w:bookmarkStart w:id="70" w:name="_Toc152880004"/>
      <w:bookmarkStart w:id="71" w:name="_Toc152880084"/>
      <w:bookmarkStart w:id="72" w:name="_Toc152880006"/>
      <w:bookmarkStart w:id="73" w:name="_Toc152880086"/>
      <w:bookmarkStart w:id="74" w:name="_Toc152880087"/>
      <w:bookmarkEnd w:id="70"/>
      <w:bookmarkEnd w:id="71"/>
      <w:bookmarkEnd w:id="72"/>
      <w:bookmarkEnd w:id="73"/>
      <w:r w:rsidRPr="00E90587">
        <w:rPr>
          <w:rFonts w:ascii="Calibri Light" w:hAnsi="Calibri Light" w:cs="Calibri Light"/>
          <w:sz w:val="22"/>
        </w:rPr>
        <w:lastRenderedPageBreak/>
        <w:t>Logistical Conditions</w:t>
      </w:r>
      <w:bookmarkEnd w:id="74"/>
    </w:p>
    <w:p w:rsidR="00CA731E" w:rsidRPr="00C67F78" w:rsidRDefault="00CA731E" w:rsidP="006A3FB1">
      <w:pPr>
        <w:pStyle w:val="ListParagraph"/>
        <w:numPr>
          <w:ilvl w:val="0"/>
          <w:numId w:val="5"/>
        </w:numPr>
      </w:pPr>
      <w:r w:rsidRPr="00C67F78">
        <w:rPr>
          <w:b/>
          <w:bCs/>
        </w:rPr>
        <w:t>Hours of Work</w:t>
      </w:r>
      <w:r w:rsidRPr="00C67F78">
        <w:t xml:space="preserve">  </w:t>
      </w:r>
    </w:p>
    <w:p w:rsidR="00B12F3C" w:rsidRPr="00C67F78" w:rsidRDefault="00CA731E" w:rsidP="006A3FB1">
      <w:pPr>
        <w:pStyle w:val="ListParagraph"/>
        <w:numPr>
          <w:ilvl w:val="1"/>
          <w:numId w:val="5"/>
        </w:numPr>
      </w:pPr>
      <w:r w:rsidRPr="00C67F78">
        <w:t>Office hours are defined as business working hours of the customer and is Mondays to Fridays between 07:30 and 16:00</w:t>
      </w:r>
    </w:p>
    <w:p w:rsidR="00CA731E" w:rsidRPr="00C67F78" w:rsidRDefault="00CA731E" w:rsidP="006A3FB1">
      <w:pPr>
        <w:pStyle w:val="ListParagraph"/>
        <w:numPr>
          <w:ilvl w:val="1"/>
          <w:numId w:val="5"/>
        </w:numPr>
      </w:pPr>
      <w:r w:rsidRPr="00C67F78">
        <w:t>After hours of the customer during week days are from16:00 to 07:30</w:t>
      </w:r>
    </w:p>
    <w:p w:rsidR="00CA731E" w:rsidRPr="00C67F78" w:rsidRDefault="00CA731E" w:rsidP="006A3FB1">
      <w:pPr>
        <w:pStyle w:val="ListParagraph"/>
        <w:numPr>
          <w:ilvl w:val="1"/>
          <w:numId w:val="5"/>
        </w:numPr>
      </w:pPr>
      <w:r w:rsidRPr="00C67F78">
        <w:t xml:space="preserve">All mission critical sites will be managed on a 24 x 7 x 365 basis </w:t>
      </w:r>
    </w:p>
    <w:p w:rsidR="00CA731E" w:rsidRPr="00C67F78" w:rsidRDefault="00CA731E" w:rsidP="006A3FB1">
      <w:pPr>
        <w:pStyle w:val="ListParagraph"/>
        <w:numPr>
          <w:ilvl w:val="0"/>
          <w:numId w:val="5"/>
        </w:numPr>
        <w:rPr>
          <w:b/>
          <w:bCs/>
        </w:rPr>
      </w:pPr>
      <w:r w:rsidRPr="00C67F78">
        <w:rPr>
          <w:b/>
          <w:bCs/>
        </w:rPr>
        <w:t>Tools of Trade</w:t>
      </w:r>
    </w:p>
    <w:p w:rsidR="00F2583E" w:rsidRPr="00C67F78" w:rsidRDefault="00CA731E" w:rsidP="006A3FB1">
      <w:pPr>
        <w:pStyle w:val="ListParagraph"/>
        <w:numPr>
          <w:ilvl w:val="1"/>
          <w:numId w:val="5"/>
        </w:numPr>
      </w:pPr>
      <w:r w:rsidRPr="00C67F78">
        <w:t xml:space="preserve">The bidder is expected to use its own </w:t>
      </w:r>
      <w:r w:rsidR="00F2583E" w:rsidRPr="00C67F78">
        <w:t>resources (cell phone, laptops etc) to communicate with its own offices or outside of the SITA/Client buildings, including all tools and equipment to render the services effectively</w:t>
      </w:r>
      <w:r w:rsidR="004176AA" w:rsidRPr="00C67F78">
        <w:t>.</w:t>
      </w:r>
    </w:p>
    <w:p w:rsidR="00B12F3C" w:rsidRPr="00E90587" w:rsidRDefault="00F2583E" w:rsidP="006A3FB1">
      <w:pPr>
        <w:pStyle w:val="Heading1"/>
        <w:numPr>
          <w:ilvl w:val="0"/>
          <w:numId w:val="21"/>
        </w:numPr>
        <w:rPr>
          <w:rFonts w:ascii="Calibri Light" w:hAnsi="Calibri Light" w:cs="Calibri Light"/>
          <w:sz w:val="22"/>
        </w:rPr>
      </w:pPr>
      <w:bookmarkStart w:id="75" w:name="_Toc152880009"/>
      <w:bookmarkStart w:id="76" w:name="_Toc152880089"/>
      <w:bookmarkStart w:id="77" w:name="_Toc152880010"/>
      <w:bookmarkStart w:id="78" w:name="_Toc152880090"/>
      <w:bookmarkStart w:id="79" w:name="_Toc152880091"/>
      <w:bookmarkEnd w:id="75"/>
      <w:bookmarkEnd w:id="76"/>
      <w:bookmarkEnd w:id="77"/>
      <w:bookmarkEnd w:id="78"/>
      <w:r w:rsidRPr="00E90587">
        <w:rPr>
          <w:rFonts w:ascii="Calibri Light" w:hAnsi="Calibri Light" w:cs="Calibri Light"/>
          <w:sz w:val="22"/>
        </w:rPr>
        <w:t>Regulatory, Quality and Standards</w:t>
      </w:r>
      <w:bookmarkEnd w:id="79"/>
    </w:p>
    <w:p w:rsidR="00C61CC0" w:rsidRDefault="00F2583E" w:rsidP="006A3FB1">
      <w:pPr>
        <w:pStyle w:val="ListParagraph"/>
        <w:numPr>
          <w:ilvl w:val="0"/>
          <w:numId w:val="6"/>
        </w:numPr>
      </w:pPr>
      <w:r w:rsidRPr="00C67F78">
        <w:tab/>
        <w:t>Products used to deliver the goods /services must comply wit</w:t>
      </w:r>
      <w:r w:rsidR="00C61CC0">
        <w:t>h CRAFT BACKING</w:t>
      </w:r>
    </w:p>
    <w:p w:rsidR="00F2583E" w:rsidRPr="00C67F78" w:rsidRDefault="00C61CC0" w:rsidP="006A3FB1">
      <w:pPr>
        <w:pStyle w:val="ListParagraph"/>
        <w:numPr>
          <w:ilvl w:val="0"/>
          <w:numId w:val="6"/>
        </w:numPr>
      </w:pPr>
      <w:r>
        <w:t>Glue used in HOT FUSION PRINTERS (NAVI)</w:t>
      </w:r>
    </w:p>
    <w:p w:rsidR="004176AA" w:rsidRPr="00E90587" w:rsidRDefault="00785040" w:rsidP="006A3FB1">
      <w:pPr>
        <w:pStyle w:val="Heading1"/>
        <w:numPr>
          <w:ilvl w:val="0"/>
          <w:numId w:val="21"/>
        </w:numPr>
        <w:rPr>
          <w:rFonts w:ascii="Calibri Light" w:hAnsi="Calibri Light" w:cs="Calibri Light"/>
          <w:sz w:val="22"/>
        </w:rPr>
      </w:pPr>
      <w:bookmarkStart w:id="80" w:name="_Toc152880014"/>
      <w:bookmarkStart w:id="81" w:name="_Toc152880094"/>
      <w:bookmarkStart w:id="82" w:name="_Toc152880015"/>
      <w:bookmarkStart w:id="83" w:name="_Toc152880095"/>
      <w:bookmarkStart w:id="84" w:name="_Toc152880016"/>
      <w:bookmarkStart w:id="85" w:name="_Toc152880096"/>
      <w:bookmarkStart w:id="86" w:name="_Toc152880097"/>
      <w:bookmarkEnd w:id="80"/>
      <w:bookmarkEnd w:id="81"/>
      <w:bookmarkEnd w:id="82"/>
      <w:bookmarkEnd w:id="83"/>
      <w:bookmarkEnd w:id="84"/>
      <w:bookmarkEnd w:id="85"/>
      <w:r w:rsidRPr="00E90587">
        <w:rPr>
          <w:rFonts w:ascii="Calibri Light" w:hAnsi="Calibri Light" w:cs="Calibri Light"/>
          <w:sz w:val="22"/>
        </w:rPr>
        <w:t>Guarantee and warranties</w:t>
      </w:r>
      <w:bookmarkEnd w:id="86"/>
    </w:p>
    <w:p w:rsidR="00785040" w:rsidRPr="00C67F78" w:rsidRDefault="00785040" w:rsidP="006A3FB1">
      <w:pPr>
        <w:pStyle w:val="ListParagraph"/>
        <w:numPr>
          <w:ilvl w:val="0"/>
          <w:numId w:val="7"/>
        </w:numPr>
      </w:pPr>
      <w:r w:rsidRPr="00C67F78">
        <w:t>The supplier confirms that:</w:t>
      </w:r>
    </w:p>
    <w:p w:rsidR="00785040" w:rsidRPr="00C67F78" w:rsidRDefault="00785040" w:rsidP="006A3FB1">
      <w:pPr>
        <w:pStyle w:val="ListParagraph"/>
        <w:numPr>
          <w:ilvl w:val="1"/>
          <w:numId w:val="7"/>
        </w:numPr>
      </w:pPr>
      <w:r w:rsidRPr="00C67F78">
        <w:t>the Product is in good working order, free from Defects in material and workmanship, and substantially conforms to the Specifications</w:t>
      </w:r>
      <w:r w:rsidR="00C67F78" w:rsidRPr="00C67F78">
        <w:t>.</w:t>
      </w:r>
    </w:p>
    <w:p w:rsidR="00AF6423" w:rsidRPr="00E90587" w:rsidRDefault="00AF6423" w:rsidP="006A3FB1">
      <w:pPr>
        <w:pStyle w:val="Heading1"/>
        <w:numPr>
          <w:ilvl w:val="0"/>
          <w:numId w:val="21"/>
        </w:numPr>
        <w:rPr>
          <w:rFonts w:ascii="Calibri Light" w:hAnsi="Calibri Light" w:cs="Calibri Light"/>
          <w:sz w:val="22"/>
        </w:rPr>
      </w:pPr>
      <w:bookmarkStart w:id="87" w:name="_Toc152880018"/>
      <w:bookmarkStart w:id="88" w:name="_Toc152880098"/>
      <w:bookmarkStart w:id="89" w:name="_Toc152880019"/>
      <w:bookmarkStart w:id="90" w:name="_Toc152880099"/>
      <w:bookmarkStart w:id="91" w:name="_Toc152880021"/>
      <w:bookmarkStart w:id="92" w:name="_Toc152880101"/>
      <w:bookmarkStart w:id="93" w:name="_Toc152880027"/>
      <w:bookmarkStart w:id="94" w:name="_Toc152880107"/>
      <w:bookmarkStart w:id="95" w:name="_Toc152880108"/>
      <w:bookmarkEnd w:id="87"/>
      <w:bookmarkEnd w:id="88"/>
      <w:bookmarkEnd w:id="89"/>
      <w:bookmarkEnd w:id="90"/>
      <w:bookmarkEnd w:id="91"/>
      <w:bookmarkEnd w:id="92"/>
      <w:bookmarkEnd w:id="93"/>
      <w:bookmarkEnd w:id="94"/>
      <w:r w:rsidRPr="00E90587">
        <w:rPr>
          <w:rFonts w:ascii="Calibri Light" w:hAnsi="Calibri Light" w:cs="Calibri Light"/>
          <w:sz w:val="22"/>
        </w:rPr>
        <w:t>Counter Conditions</w:t>
      </w:r>
      <w:bookmarkEnd w:id="95"/>
    </w:p>
    <w:p w:rsidR="00AF6423" w:rsidRPr="00695DA5" w:rsidRDefault="00AF6423" w:rsidP="006A3FB1">
      <w:pPr>
        <w:pStyle w:val="ListParagraph"/>
        <w:numPr>
          <w:ilvl w:val="0"/>
          <w:numId w:val="8"/>
        </w:numPr>
      </w:pPr>
      <w:r w:rsidRPr="00695DA5">
        <w:t>Bidders’ attention is drawn to the fact that amendments to any of the Bid Conditions or setting of counter conditions by bidders may result in the invalidation of such bids.</w:t>
      </w:r>
    </w:p>
    <w:p w:rsidR="00AF6423" w:rsidRPr="00E90587" w:rsidRDefault="00AF6423" w:rsidP="006A3FB1">
      <w:pPr>
        <w:pStyle w:val="Heading1"/>
        <w:numPr>
          <w:ilvl w:val="0"/>
          <w:numId w:val="21"/>
        </w:numPr>
        <w:rPr>
          <w:rFonts w:ascii="Calibri Light" w:hAnsi="Calibri Light" w:cs="Calibri Light"/>
          <w:sz w:val="22"/>
        </w:rPr>
      </w:pPr>
      <w:bookmarkStart w:id="96" w:name="_Toc152880109"/>
      <w:r w:rsidRPr="00E90587">
        <w:rPr>
          <w:rFonts w:ascii="Calibri Light" w:hAnsi="Calibri Light" w:cs="Calibri Light"/>
          <w:sz w:val="22"/>
        </w:rPr>
        <w:t>Fronting</w:t>
      </w:r>
      <w:bookmarkEnd w:id="96"/>
    </w:p>
    <w:p w:rsidR="00AF6423" w:rsidRPr="00695DA5" w:rsidRDefault="00AF6423" w:rsidP="006A3FB1">
      <w:pPr>
        <w:pStyle w:val="ListParagraph"/>
        <w:numPr>
          <w:ilvl w:val="0"/>
          <w:numId w:val="9"/>
        </w:numPr>
      </w:pPr>
      <w:r w:rsidRPr="00695DA5">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695DA5" w:rsidRDefault="00AF6423" w:rsidP="006A3FB1">
      <w:pPr>
        <w:pStyle w:val="ListParagraph"/>
        <w:numPr>
          <w:ilvl w:val="0"/>
          <w:numId w:val="9"/>
        </w:numPr>
      </w:pPr>
      <w:r w:rsidRPr="00695DA5">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E90587" w:rsidRDefault="005F2530" w:rsidP="006A3FB1">
      <w:pPr>
        <w:pStyle w:val="Heading1"/>
        <w:numPr>
          <w:ilvl w:val="0"/>
          <w:numId w:val="21"/>
        </w:numPr>
        <w:rPr>
          <w:rFonts w:ascii="Calibri Light" w:hAnsi="Calibri Light" w:cs="Calibri Light"/>
          <w:sz w:val="22"/>
        </w:rPr>
      </w:pPr>
      <w:bookmarkStart w:id="97" w:name="_Toc152880031"/>
      <w:bookmarkStart w:id="98" w:name="_Toc152880111"/>
      <w:bookmarkStart w:id="99" w:name="_Toc152880112"/>
      <w:bookmarkEnd w:id="97"/>
      <w:bookmarkEnd w:id="98"/>
      <w:r w:rsidRPr="00E90587">
        <w:rPr>
          <w:rFonts w:ascii="Calibri Light" w:hAnsi="Calibri Light" w:cs="Calibri Light"/>
          <w:sz w:val="22"/>
        </w:rPr>
        <w:t>Supplier Due Diligence</w:t>
      </w:r>
      <w:bookmarkEnd w:id="99"/>
    </w:p>
    <w:p w:rsidR="0072760B" w:rsidRPr="00695DA5" w:rsidRDefault="005F2530" w:rsidP="006A3FB1">
      <w:pPr>
        <w:pStyle w:val="ListParagraph"/>
        <w:numPr>
          <w:ilvl w:val="0"/>
          <w:numId w:val="10"/>
        </w:numPr>
      </w:pPr>
      <w:r w:rsidRPr="00695DA5">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E90587" w:rsidRDefault="0072760B" w:rsidP="006A3FB1">
      <w:pPr>
        <w:pStyle w:val="Heading1"/>
        <w:numPr>
          <w:ilvl w:val="0"/>
          <w:numId w:val="21"/>
        </w:numPr>
        <w:rPr>
          <w:rFonts w:ascii="Calibri Light" w:hAnsi="Calibri Light" w:cs="Calibri Light"/>
          <w:sz w:val="22"/>
        </w:rPr>
      </w:pPr>
      <w:bookmarkStart w:id="100" w:name="_Toc152880113"/>
      <w:r w:rsidRPr="00E90587">
        <w:rPr>
          <w:rFonts w:ascii="Calibri Light" w:hAnsi="Calibri Light" w:cs="Calibri Light"/>
          <w:sz w:val="22"/>
        </w:rPr>
        <w:lastRenderedPageBreak/>
        <w:t>Preference Goal Requirements conditions</w:t>
      </w:r>
      <w:r w:rsidR="00654561" w:rsidRPr="00E90587">
        <w:rPr>
          <w:rFonts w:ascii="Calibri Light" w:hAnsi="Calibri Light" w:cs="Calibri Light"/>
          <w:sz w:val="22"/>
        </w:rPr>
        <w:t xml:space="preserve"> (for supply chain to update)</w:t>
      </w:r>
      <w:bookmarkEnd w:id="100"/>
    </w:p>
    <w:p w:rsidR="0072760B" w:rsidRPr="00E90587" w:rsidRDefault="0072760B" w:rsidP="006A3FB1">
      <w:pPr>
        <w:pStyle w:val="ListParagraph"/>
        <w:numPr>
          <w:ilvl w:val="0"/>
          <w:numId w:val="16"/>
        </w:numPr>
      </w:pPr>
      <w:r w:rsidRPr="00E90587">
        <w:t>The Bidder’s commitment for the Preference Goal Requirements in this tender will be legally binding and the Bidder needs to perform against their commitment for the duration of the contract which will form part of the Contractual Agreement.</w:t>
      </w:r>
    </w:p>
    <w:p w:rsidR="0072760B" w:rsidRPr="00E90587" w:rsidRDefault="0072760B" w:rsidP="006A3FB1">
      <w:pPr>
        <w:pStyle w:val="ListParagraph"/>
        <w:numPr>
          <w:ilvl w:val="0"/>
          <w:numId w:val="16"/>
        </w:numPr>
      </w:pPr>
      <w:r w:rsidRPr="00E90587">
        <w:t>The Bidder must sustain, or improve the company’s BBBEE Level for the duration of the contact which will form part of the Contractual Agreement.</w:t>
      </w:r>
    </w:p>
    <w:p w:rsidR="0072760B" w:rsidRPr="00E90587" w:rsidRDefault="0072760B" w:rsidP="006A3FB1">
      <w:pPr>
        <w:pStyle w:val="ListParagraph"/>
        <w:numPr>
          <w:ilvl w:val="0"/>
          <w:numId w:val="16"/>
        </w:numPr>
      </w:pPr>
      <w:r w:rsidRPr="00E90587">
        <w:t>Performance of Preference Goal Requirements will be determined annually. Bidders must submit their Preference status report indicating progress against the Bidder’s Preferential commitments within 30 days of the yearly anniversary of the contract.</w:t>
      </w:r>
    </w:p>
    <w:p w:rsidR="0072760B" w:rsidRPr="00E90587" w:rsidRDefault="0072760B" w:rsidP="006A3FB1">
      <w:pPr>
        <w:pStyle w:val="ListParagraph"/>
        <w:numPr>
          <w:ilvl w:val="0"/>
          <w:numId w:val="16"/>
        </w:numPr>
      </w:pPr>
      <w:r w:rsidRPr="00E90587">
        <w:t>Bidders need to keep auditable substantive records / evidence and upon request by SITA</w:t>
      </w:r>
      <w:r w:rsidR="000E14DD" w:rsidRPr="00E90587">
        <w:t>/Department</w:t>
      </w:r>
      <w:r w:rsidRPr="00E90587">
        <w:t xml:space="preserve"> must be made available for audit and, or due diligence purposes.</w:t>
      </w:r>
    </w:p>
    <w:p w:rsidR="0072760B" w:rsidRPr="00E90587" w:rsidRDefault="0072760B" w:rsidP="006A3FB1">
      <w:pPr>
        <w:pStyle w:val="ListParagraph"/>
        <w:numPr>
          <w:ilvl w:val="0"/>
          <w:numId w:val="16"/>
        </w:numPr>
      </w:pPr>
      <w:r w:rsidRPr="00E90587">
        <w:t>SITA reserves the right to require from a Bidder, either before a bid is adjudicated or at any time subsequently, to substantiate any claim with regards to preferences, in any manner required by SITA.</w:t>
      </w:r>
    </w:p>
    <w:p w:rsidR="0072760B" w:rsidRPr="00E90587" w:rsidRDefault="0072760B" w:rsidP="006A3FB1">
      <w:pPr>
        <w:pStyle w:val="ListParagraph"/>
        <w:numPr>
          <w:ilvl w:val="0"/>
          <w:numId w:val="16"/>
        </w:numPr>
      </w:pPr>
      <w:r w:rsidRPr="00E90587">
        <w:t>SITA reserves the right to verify information / evidence provided by the Bidder.</w:t>
      </w:r>
    </w:p>
    <w:p w:rsidR="008049F9" w:rsidRPr="00E90587" w:rsidRDefault="0072760B" w:rsidP="006A3FB1">
      <w:pPr>
        <w:pStyle w:val="ListParagraph"/>
        <w:numPr>
          <w:ilvl w:val="0"/>
          <w:numId w:val="16"/>
        </w:numPr>
      </w:pPr>
      <w:r w:rsidRPr="00E90587">
        <w:t>SITA</w:t>
      </w:r>
      <w:r w:rsidR="000E14DD" w:rsidRPr="00E90587">
        <w:t>/Department</w:t>
      </w:r>
      <w:r w:rsidRPr="00E90587">
        <w:t xml:space="preserve"> reserves the right to introduce a </w:t>
      </w:r>
      <w:r w:rsidRPr="00E90587">
        <w:rPr>
          <w:b/>
          <w:bCs/>
        </w:rPr>
        <w:t>penalty of 1%</w:t>
      </w:r>
      <w:r w:rsidRPr="00E90587">
        <w:t xml:space="preserve"> of the overall annual year spent by SITA</w:t>
      </w:r>
      <w:r w:rsidR="000E14DD" w:rsidRPr="00E90587">
        <w:t>/Department</w:t>
      </w:r>
      <w:r w:rsidRPr="00E90587">
        <w:t xml:space="preserve"> for the prior year if the Bidder fails to comply to </w:t>
      </w:r>
      <w:r w:rsidRPr="00E90587">
        <w:rPr>
          <w:b/>
          <w:bCs/>
        </w:rPr>
        <w:t>paragraphs (a), (b) and (c) above</w:t>
      </w:r>
      <w:r w:rsidRPr="00E90587">
        <w:t>.</w:t>
      </w:r>
    </w:p>
    <w:p w:rsidR="008049F9" w:rsidRPr="00E90587" w:rsidRDefault="004B150D" w:rsidP="00E90587">
      <w:pPr>
        <w:pStyle w:val="Heading3"/>
        <w:numPr>
          <w:ilvl w:val="0"/>
          <w:numId w:val="0"/>
        </w:numPr>
        <w:ind w:left="567" w:hanging="567"/>
      </w:pPr>
      <w:bookmarkStart w:id="101" w:name="_Toc106894479"/>
      <w:bookmarkStart w:id="102" w:name="_Toc152880114"/>
      <w:r w:rsidRPr="00E90587">
        <w:t>4.3.2</w:t>
      </w:r>
      <w:r w:rsidRPr="00E90587">
        <w:tab/>
      </w:r>
      <w:r w:rsidR="008049F9" w:rsidRPr="00E90587">
        <w:t>Declaration of compliance and acceptance SCC</w:t>
      </w:r>
      <w:bookmarkEnd w:id="101"/>
      <w:bookmarkEnd w:id="102"/>
    </w:p>
    <w:p w:rsidR="008049F9" w:rsidRPr="00E90587" w:rsidRDefault="008049F9" w:rsidP="008049F9">
      <w:pPr>
        <w:rPr>
          <w:lang w:val="en-GB"/>
        </w:rPr>
      </w:pPr>
      <w:r w:rsidRPr="00E90587">
        <w:rPr>
          <w:lang w:val="en-GB"/>
        </w:rPr>
        <w:t xml:space="preserve">I (we), the bidder hereby </w:t>
      </w:r>
      <w:r w:rsidR="004B150D" w:rsidRPr="00E90587">
        <w:rPr>
          <w:lang w:val="en-GB"/>
        </w:rPr>
        <w:t>declares</w:t>
      </w:r>
      <w:r w:rsidRPr="00E90587">
        <w:rPr>
          <w:lang w:val="en-GB"/>
        </w:rPr>
        <w:t xml:space="preserve"> that I (we) accept ALL the Special Conditions of Contract as specified in par 4.3.</w:t>
      </w:r>
      <w:r w:rsidR="004B150D" w:rsidRPr="00E90587">
        <w:rPr>
          <w:lang w:val="en-GB"/>
        </w:rPr>
        <w:t>1</w:t>
      </w:r>
      <w:r w:rsidRPr="00E90587">
        <w:rPr>
          <w:lang w:val="en-GB"/>
        </w:rPr>
        <w:t xml:space="preserve"> above and shall comply with all stated obligations:</w:t>
      </w:r>
    </w:p>
    <w:p w:rsidR="008049F9" w:rsidRPr="00E90587" w:rsidRDefault="008049F9" w:rsidP="008049F9">
      <w:pPr>
        <w:rPr>
          <w:lang w:val="en-GB"/>
        </w:rPr>
      </w:pPr>
    </w:p>
    <w:p w:rsidR="008049F9" w:rsidRPr="00E90587" w:rsidRDefault="008049F9" w:rsidP="008049F9">
      <w:pPr>
        <w:rPr>
          <w:lang w:val="en-GB"/>
        </w:rPr>
      </w:pPr>
      <w:r w:rsidRPr="00E90587">
        <w:rPr>
          <w:lang w:val="en-GB"/>
        </w:rPr>
        <w:t xml:space="preserve">Name of </w:t>
      </w:r>
      <w:proofErr w:type="gramStart"/>
      <w:r w:rsidRPr="00E90587">
        <w:rPr>
          <w:lang w:val="en-GB"/>
        </w:rPr>
        <w:t>Bidder:_</w:t>
      </w:r>
      <w:proofErr w:type="gramEnd"/>
      <w:r w:rsidRPr="00E90587">
        <w:rPr>
          <w:lang w:val="en-GB"/>
        </w:rPr>
        <w:t>____________________________</w:t>
      </w:r>
      <w:r w:rsidRPr="00E90587">
        <w:rPr>
          <w:lang w:val="en-GB"/>
        </w:rPr>
        <w:tab/>
        <w:t>Signature: _________________________</w:t>
      </w:r>
    </w:p>
    <w:p w:rsidR="008049F9" w:rsidRPr="00E90587" w:rsidRDefault="008049F9" w:rsidP="008049F9"/>
    <w:p w:rsidR="0026097F" w:rsidRDefault="008049F9" w:rsidP="0026097F">
      <w:proofErr w:type="gramStart"/>
      <w:r w:rsidRPr="00E90587">
        <w:t>Date:_</w:t>
      </w:r>
      <w:proofErr w:type="gramEnd"/>
      <w:r w:rsidRPr="00E90587">
        <w:t>_____________</w:t>
      </w:r>
    </w:p>
    <w:p w:rsidR="008360E8" w:rsidRDefault="008360E8" w:rsidP="0026097F"/>
    <w:p w:rsidR="00E06686" w:rsidRDefault="00E06686" w:rsidP="006A3FB1">
      <w:pPr>
        <w:pStyle w:val="Heading2"/>
        <w:numPr>
          <w:ilvl w:val="1"/>
          <w:numId w:val="22"/>
        </w:numPr>
        <w:rPr>
          <w:rFonts w:asciiTheme="minorHAnsi" w:hAnsiTheme="minorHAnsi" w:cstheme="minorHAnsi"/>
        </w:rPr>
      </w:pPr>
      <w:bookmarkStart w:id="103" w:name="_Toc152880115"/>
      <w:r w:rsidRPr="00E90587">
        <w:rPr>
          <w:rFonts w:asciiTheme="minorHAnsi" w:hAnsiTheme="minorHAnsi" w:cstheme="minorHAnsi"/>
        </w:rPr>
        <w:t xml:space="preserve">Price and </w:t>
      </w:r>
      <w:r w:rsidR="007D7386" w:rsidRPr="00E90587">
        <w:rPr>
          <w:rFonts w:asciiTheme="minorHAnsi" w:hAnsiTheme="minorHAnsi" w:cstheme="minorHAnsi"/>
        </w:rPr>
        <w:t>Preference Points</w:t>
      </w:r>
      <w:r w:rsidR="005D5CCF" w:rsidRPr="00E90587">
        <w:rPr>
          <w:rFonts w:asciiTheme="minorHAnsi" w:hAnsiTheme="minorHAnsi" w:cstheme="minorHAnsi"/>
        </w:rPr>
        <w:t xml:space="preserve"> </w:t>
      </w:r>
      <w:r w:rsidRPr="00E90587">
        <w:rPr>
          <w:rFonts w:asciiTheme="minorHAnsi" w:hAnsiTheme="minorHAnsi" w:cstheme="minorHAnsi"/>
        </w:rPr>
        <w:t xml:space="preserve">Evaluation (Stage </w:t>
      </w:r>
      <w:r w:rsidR="004B150D">
        <w:rPr>
          <w:rFonts w:asciiTheme="minorHAnsi" w:hAnsiTheme="minorHAnsi" w:cstheme="minorHAnsi"/>
        </w:rPr>
        <w:t>4</w:t>
      </w:r>
      <w:r w:rsidRPr="00E90587">
        <w:rPr>
          <w:rFonts w:asciiTheme="minorHAnsi" w:hAnsiTheme="minorHAnsi" w:cstheme="minorHAnsi"/>
        </w:rPr>
        <w:t>)</w:t>
      </w:r>
      <w:bookmarkEnd w:id="103"/>
    </w:p>
    <w:p w:rsidR="004B150D" w:rsidRPr="00D029D5" w:rsidRDefault="004B150D" w:rsidP="006A3FB1">
      <w:pPr>
        <w:pStyle w:val="ListParagraph"/>
        <w:keepNext/>
        <w:numPr>
          <w:ilvl w:val="2"/>
          <w:numId w:val="23"/>
        </w:numPr>
        <w:spacing w:before="120" w:line="240" w:lineRule="auto"/>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104" w:name="_Toc132720221"/>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 xml:space="preserve">Costing </w:t>
      </w:r>
      <w:bookmarkEnd w:id="104"/>
      <w:r w:rsidRPr="00D029D5">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and Preference Evaluation</w:t>
      </w:r>
    </w:p>
    <w:p w:rsidR="004B150D" w:rsidRPr="00D029D5" w:rsidRDefault="004B150D" w:rsidP="004B150D">
      <w:pPr>
        <w:keepNext/>
        <w:spacing w:before="120" w:after="0" w:line="240" w:lineRule="auto"/>
        <w:ind w:left="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p>
    <w:p w:rsidR="004B150D" w:rsidRPr="00D029D5" w:rsidRDefault="004B150D" w:rsidP="006A3FB1">
      <w:pPr>
        <w:numPr>
          <w:ilvl w:val="0"/>
          <w:numId w:val="24"/>
        </w:numPr>
        <w:rPr>
          <w:rFonts w:asciiTheme="majorHAnsi" w:hAnsiTheme="majorHAnsi" w:cstheme="majorHAnsi"/>
        </w:rPr>
      </w:pPr>
      <w:r w:rsidRPr="00D029D5">
        <w:rPr>
          <w:rFonts w:asciiTheme="majorHAnsi" w:hAnsiTheme="majorHAnsi" w:cstheme="majorHAnsi"/>
          <w:lang w:val="en-GB"/>
        </w:rPr>
        <w:t xml:space="preserve">In terms of </w:t>
      </w:r>
      <w:bookmarkStart w:id="105" w:name="_Hlk80033687"/>
      <w:r w:rsidRPr="00D029D5">
        <w:rPr>
          <w:rFonts w:asciiTheme="majorHAnsi" w:hAnsiTheme="majorHAnsi" w:cstheme="majorHAnsi"/>
          <w:lang w:val="en-GB"/>
        </w:rPr>
        <w:t>the SITA Preferential Procurement Policy</w:t>
      </w:r>
      <w:bookmarkEnd w:id="105"/>
      <w:r w:rsidRPr="00D029D5">
        <w:rPr>
          <w:rFonts w:asciiTheme="majorHAnsi" w:hAnsiTheme="majorHAnsi" w:cstheme="majorHAnsi"/>
          <w:lang w:val="en-GB"/>
        </w:rPr>
        <w:t xml:space="preserve"> (PPP), the following preference point system is applicable to all Bids:</w:t>
      </w:r>
    </w:p>
    <w:p w:rsidR="004B150D" w:rsidRPr="00D029D5" w:rsidRDefault="004B150D" w:rsidP="006A3FB1">
      <w:pPr>
        <w:numPr>
          <w:ilvl w:val="1"/>
          <w:numId w:val="25"/>
        </w:numPr>
        <w:rPr>
          <w:rFonts w:asciiTheme="majorHAnsi" w:hAnsiTheme="majorHAnsi" w:cstheme="majorHAnsi"/>
        </w:rPr>
      </w:pPr>
      <w:r w:rsidRPr="00D029D5">
        <w:rPr>
          <w:rFonts w:asciiTheme="majorHAnsi" w:hAnsiTheme="majorHAnsi" w:cstheme="majorHAnsi"/>
        </w:rPr>
        <w:t xml:space="preserve">the 80/20 system (80 Price, 20 B-BBEE) for requirements with a Rand value of up to R50 000 000 (all applicable taxes included); or </w:t>
      </w:r>
    </w:p>
    <w:p w:rsidR="004B150D" w:rsidRPr="00D029D5" w:rsidRDefault="004B150D" w:rsidP="006A3FB1">
      <w:pPr>
        <w:numPr>
          <w:ilvl w:val="1"/>
          <w:numId w:val="25"/>
        </w:numPr>
        <w:rPr>
          <w:rFonts w:asciiTheme="majorHAnsi" w:hAnsiTheme="majorHAnsi" w:cstheme="majorHAnsi"/>
        </w:rPr>
      </w:pPr>
      <w:r w:rsidRPr="00D029D5">
        <w:rPr>
          <w:rFonts w:asciiTheme="majorHAnsi" w:hAnsiTheme="majorHAnsi" w:cstheme="majorHAnsi"/>
        </w:rPr>
        <w:t>the 90/10 system (90 Price and 10 B-BBEE) for requirements with a Rand value above R50 000 000 (all applicable taxes included).</w:t>
      </w:r>
    </w:p>
    <w:p w:rsidR="004B150D" w:rsidRPr="00D029D5" w:rsidRDefault="004B150D" w:rsidP="006A3FB1">
      <w:pPr>
        <w:numPr>
          <w:ilvl w:val="0"/>
          <w:numId w:val="24"/>
        </w:numPr>
        <w:rPr>
          <w:rFonts w:asciiTheme="majorHAnsi" w:hAnsiTheme="majorHAnsi" w:cstheme="majorHAnsi"/>
          <w:lang w:val="en-GB"/>
        </w:rPr>
      </w:pPr>
      <w:r w:rsidRPr="00D029D5">
        <w:rPr>
          <w:rFonts w:asciiTheme="majorHAnsi" w:hAnsiTheme="majorHAnsi" w:cstheme="majorHAnsi"/>
          <w:lang w:val="en-GB"/>
        </w:rPr>
        <w:t xml:space="preserve">The Applicable Preference Point system for this tender is the </w:t>
      </w:r>
      <w:r w:rsidRPr="00D029D5">
        <w:rPr>
          <w:rFonts w:asciiTheme="majorHAnsi" w:hAnsiTheme="majorHAnsi" w:cstheme="majorHAnsi"/>
          <w:b/>
          <w:bCs/>
          <w:color w:val="FF0000"/>
          <w:lang w:val="en-GB"/>
        </w:rPr>
        <w:t>80/20</w:t>
      </w:r>
      <w:r w:rsidRPr="00D029D5">
        <w:rPr>
          <w:rFonts w:asciiTheme="majorHAnsi" w:hAnsiTheme="majorHAnsi" w:cstheme="majorHAnsi"/>
          <w:color w:val="FF0000"/>
          <w:lang w:val="en-GB"/>
        </w:rPr>
        <w:t xml:space="preserve"> </w:t>
      </w:r>
      <w:r w:rsidRPr="00D029D5">
        <w:rPr>
          <w:rFonts w:asciiTheme="majorHAnsi" w:hAnsiTheme="majorHAnsi" w:cstheme="majorHAnsi"/>
          <w:lang w:val="en-GB"/>
        </w:rPr>
        <w:t xml:space="preserve">preference point system. </w:t>
      </w:r>
    </w:p>
    <w:p w:rsidR="004B150D" w:rsidRPr="00D029D5" w:rsidRDefault="004B150D" w:rsidP="006A3FB1">
      <w:pPr>
        <w:numPr>
          <w:ilvl w:val="0"/>
          <w:numId w:val="24"/>
        </w:numPr>
        <w:rPr>
          <w:rFonts w:asciiTheme="majorHAnsi" w:hAnsiTheme="majorHAnsi" w:cstheme="majorHAnsi"/>
          <w:lang w:val="en-GB"/>
        </w:rPr>
      </w:pPr>
      <w:r w:rsidRPr="00D029D5">
        <w:rPr>
          <w:rFonts w:asciiTheme="majorHAnsi" w:hAnsiTheme="majorHAnsi" w:cstheme="majorHAnsi"/>
          <w:lang w:val="en-GB"/>
        </w:rPr>
        <w:t xml:space="preserve">Points for this tender shall be awarded for: </w:t>
      </w:r>
    </w:p>
    <w:p w:rsidR="004B150D" w:rsidRPr="00D029D5" w:rsidRDefault="004B150D" w:rsidP="006A3FB1">
      <w:pPr>
        <w:numPr>
          <w:ilvl w:val="1"/>
          <w:numId w:val="26"/>
        </w:numPr>
        <w:rPr>
          <w:rFonts w:asciiTheme="majorHAnsi" w:hAnsiTheme="majorHAnsi" w:cstheme="majorHAnsi"/>
        </w:rPr>
      </w:pPr>
      <w:r w:rsidRPr="00D029D5">
        <w:rPr>
          <w:rFonts w:asciiTheme="majorHAnsi" w:hAnsiTheme="majorHAnsi" w:cstheme="majorHAnsi"/>
        </w:rPr>
        <w:t>Price; and</w:t>
      </w:r>
    </w:p>
    <w:p w:rsidR="004B150D" w:rsidRPr="00D029D5" w:rsidRDefault="004B150D" w:rsidP="006A3FB1">
      <w:pPr>
        <w:numPr>
          <w:ilvl w:val="1"/>
          <w:numId w:val="26"/>
        </w:numPr>
        <w:rPr>
          <w:rFonts w:asciiTheme="majorHAnsi" w:hAnsiTheme="majorHAnsi" w:cstheme="majorHAnsi"/>
        </w:rPr>
      </w:pPr>
      <w:r w:rsidRPr="00D029D5">
        <w:rPr>
          <w:rFonts w:asciiTheme="majorHAnsi" w:hAnsiTheme="majorHAnsi" w:cstheme="majorHAnsi"/>
        </w:rPr>
        <w:t>Preference points for specific goals.</w:t>
      </w:r>
    </w:p>
    <w:p w:rsidR="004B150D" w:rsidRPr="00D029D5" w:rsidRDefault="004B150D" w:rsidP="006A3FB1">
      <w:pPr>
        <w:numPr>
          <w:ilvl w:val="0"/>
          <w:numId w:val="24"/>
        </w:numPr>
        <w:rPr>
          <w:rFonts w:asciiTheme="majorHAnsi" w:hAnsiTheme="majorHAnsi" w:cstheme="majorHAnsi"/>
          <w:lang w:val="en-GB"/>
        </w:rPr>
      </w:pPr>
      <w:r w:rsidRPr="00D029D5">
        <w:rPr>
          <w:rFonts w:asciiTheme="majorHAnsi" w:hAnsiTheme="majorHAnsi" w:cstheme="majorHAnsi"/>
          <w:lang w:val="en-GB"/>
        </w:rPr>
        <w:lastRenderedPageBreak/>
        <w:t>The maximum points for this tender will be allocated as follows, subject to par.2.</w:t>
      </w:r>
    </w:p>
    <w:p w:rsidR="004B150D" w:rsidRPr="00D029D5" w:rsidRDefault="004B150D" w:rsidP="004B150D">
      <w:pPr>
        <w:keepNext/>
        <w:spacing w:before="120"/>
        <w:ind w:left="567"/>
        <w:rPr>
          <w:rFonts w:asciiTheme="majorHAnsi" w:hAnsiTheme="majorHAnsi" w:cstheme="majorHAnsi"/>
          <w:b/>
          <w:noProof/>
        </w:rPr>
      </w:pPr>
      <w:bookmarkStart w:id="106" w:name="_Toc107394442"/>
      <w:r w:rsidRPr="00D029D5">
        <w:rPr>
          <w:rFonts w:asciiTheme="majorHAnsi" w:hAnsiTheme="majorHAnsi" w:cstheme="majorHAnsi"/>
          <w:b/>
          <w:noProof/>
        </w:rPr>
        <w:t xml:space="preserve">Table </w:t>
      </w:r>
      <w:r>
        <w:rPr>
          <w:rFonts w:asciiTheme="majorHAnsi" w:hAnsiTheme="majorHAnsi" w:cstheme="majorHAnsi"/>
          <w:b/>
          <w:noProof/>
        </w:rPr>
        <w:t>6</w:t>
      </w:r>
      <w:r w:rsidRPr="00D029D5">
        <w:rPr>
          <w:rFonts w:asciiTheme="majorHAnsi" w:hAnsiTheme="majorHAnsi" w:cstheme="majorHAnsi"/>
          <w:b/>
          <w:noProof/>
        </w:rPr>
        <w:t>: Points allocation</w:t>
      </w:r>
      <w:bookmarkEnd w:id="106"/>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4B150D" w:rsidRPr="00D029D5" w:rsidTr="004D42BB">
        <w:tc>
          <w:tcPr>
            <w:tcW w:w="7791" w:type="dxa"/>
            <w:shd w:val="solid" w:color="DBE5F1" w:themeColor="accent1" w:themeTint="33" w:fill="DBE5F1" w:themeFill="accent1" w:themeFillTint="33"/>
          </w:tcPr>
          <w:p w:rsidR="004B150D" w:rsidRPr="00D029D5" w:rsidRDefault="004B150D" w:rsidP="004D42BB">
            <w:pPr>
              <w:autoSpaceDE w:val="0"/>
              <w:autoSpaceDN w:val="0"/>
              <w:adjustRightInd w:val="0"/>
              <w:rPr>
                <w:rFonts w:asciiTheme="majorHAnsi" w:hAnsiTheme="majorHAnsi" w:cstheme="majorHAnsi"/>
                <w:b/>
                <w:bCs/>
                <w:color w:val="002060"/>
              </w:rPr>
            </w:pPr>
            <w:r w:rsidRPr="00D029D5">
              <w:rPr>
                <w:rFonts w:asciiTheme="majorHAnsi" w:hAnsiTheme="majorHAnsi" w:cstheme="majorHAnsi"/>
                <w:b/>
                <w:bCs/>
                <w:color w:val="002060"/>
              </w:rPr>
              <w:t>Description</w:t>
            </w:r>
          </w:p>
        </w:tc>
        <w:tc>
          <w:tcPr>
            <w:tcW w:w="1275" w:type="dxa"/>
            <w:shd w:val="solid" w:color="DBE5F1" w:themeColor="accent1" w:themeTint="33" w:fill="DBE5F1" w:themeFill="accent1" w:themeFillTint="33"/>
          </w:tcPr>
          <w:p w:rsidR="004B150D" w:rsidRPr="00D029D5" w:rsidRDefault="004B150D" w:rsidP="004D42BB">
            <w:pPr>
              <w:autoSpaceDE w:val="0"/>
              <w:autoSpaceDN w:val="0"/>
              <w:adjustRightInd w:val="0"/>
              <w:jc w:val="center"/>
              <w:rPr>
                <w:rFonts w:asciiTheme="majorHAnsi" w:hAnsiTheme="majorHAnsi" w:cstheme="majorHAnsi"/>
                <w:b/>
                <w:bCs/>
                <w:color w:val="002060"/>
              </w:rPr>
            </w:pPr>
            <w:r w:rsidRPr="00D029D5">
              <w:rPr>
                <w:rFonts w:asciiTheme="majorHAnsi" w:hAnsiTheme="majorHAnsi" w:cstheme="majorHAnsi"/>
                <w:b/>
                <w:bCs/>
                <w:color w:val="002060"/>
              </w:rPr>
              <w:t>Points</w:t>
            </w:r>
          </w:p>
        </w:tc>
      </w:tr>
      <w:tr w:rsidR="004B150D" w:rsidRPr="00D029D5" w:rsidTr="004D42BB">
        <w:tc>
          <w:tcPr>
            <w:tcW w:w="7791" w:type="dxa"/>
          </w:tcPr>
          <w:p w:rsidR="004B150D" w:rsidRPr="00D029D5" w:rsidRDefault="004B150D" w:rsidP="004D42BB">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Price</w:t>
            </w:r>
          </w:p>
        </w:tc>
        <w:tc>
          <w:tcPr>
            <w:tcW w:w="1275" w:type="dxa"/>
          </w:tcPr>
          <w:p w:rsidR="004B150D" w:rsidRPr="00D029D5" w:rsidRDefault="004B150D" w:rsidP="004D42BB">
            <w:pPr>
              <w:autoSpaceDE w:val="0"/>
              <w:autoSpaceDN w:val="0"/>
              <w:adjustRightInd w:val="0"/>
              <w:jc w:val="center"/>
              <w:rPr>
                <w:rFonts w:asciiTheme="majorHAnsi" w:hAnsiTheme="majorHAnsi" w:cstheme="majorHAnsi"/>
                <w:b/>
                <w:bCs/>
                <w:color w:val="FF0000"/>
              </w:rPr>
            </w:pPr>
            <w:r w:rsidRPr="00D029D5">
              <w:rPr>
                <w:rFonts w:asciiTheme="majorHAnsi" w:hAnsiTheme="majorHAnsi" w:cstheme="majorHAnsi"/>
                <w:b/>
                <w:bCs/>
                <w:color w:val="FF0000"/>
              </w:rPr>
              <w:t>80</w:t>
            </w:r>
          </w:p>
        </w:tc>
      </w:tr>
      <w:tr w:rsidR="004B150D" w:rsidRPr="00D029D5" w:rsidTr="004D42BB">
        <w:tc>
          <w:tcPr>
            <w:tcW w:w="7791" w:type="dxa"/>
          </w:tcPr>
          <w:p w:rsidR="004B150D" w:rsidRPr="00D029D5" w:rsidRDefault="004B150D" w:rsidP="004D42BB">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Preference points for specific goals</w:t>
            </w:r>
          </w:p>
        </w:tc>
        <w:tc>
          <w:tcPr>
            <w:tcW w:w="1275" w:type="dxa"/>
          </w:tcPr>
          <w:p w:rsidR="004B150D" w:rsidRPr="00D029D5" w:rsidRDefault="004B150D" w:rsidP="004D42BB">
            <w:pPr>
              <w:autoSpaceDE w:val="0"/>
              <w:autoSpaceDN w:val="0"/>
              <w:adjustRightInd w:val="0"/>
              <w:jc w:val="center"/>
              <w:rPr>
                <w:rFonts w:asciiTheme="majorHAnsi" w:hAnsiTheme="majorHAnsi" w:cstheme="majorHAnsi"/>
                <w:b/>
                <w:bCs/>
                <w:color w:val="FF0000"/>
              </w:rPr>
            </w:pPr>
            <w:r w:rsidRPr="00D029D5">
              <w:rPr>
                <w:rFonts w:asciiTheme="majorHAnsi" w:hAnsiTheme="majorHAnsi" w:cstheme="majorHAnsi"/>
                <w:b/>
                <w:bCs/>
                <w:color w:val="FF0000"/>
              </w:rPr>
              <w:t>20</w:t>
            </w:r>
          </w:p>
        </w:tc>
      </w:tr>
      <w:tr w:rsidR="004B150D" w:rsidRPr="00D029D5" w:rsidTr="004D42BB">
        <w:tc>
          <w:tcPr>
            <w:tcW w:w="7791" w:type="dxa"/>
          </w:tcPr>
          <w:p w:rsidR="004B150D" w:rsidRPr="00D029D5" w:rsidRDefault="004B150D" w:rsidP="004D42BB">
            <w:pPr>
              <w:autoSpaceDE w:val="0"/>
              <w:autoSpaceDN w:val="0"/>
              <w:adjustRightInd w:val="0"/>
              <w:rPr>
                <w:rFonts w:asciiTheme="majorHAnsi" w:hAnsiTheme="majorHAnsi" w:cstheme="majorHAnsi"/>
                <w:color w:val="000000"/>
              </w:rPr>
            </w:pPr>
            <w:r w:rsidRPr="00D029D5">
              <w:rPr>
                <w:rFonts w:asciiTheme="majorHAnsi" w:hAnsiTheme="majorHAnsi" w:cstheme="majorHAnsi"/>
                <w:color w:val="000000"/>
              </w:rPr>
              <w:t>Total points for Price and preference points for specific goals</w:t>
            </w:r>
          </w:p>
        </w:tc>
        <w:tc>
          <w:tcPr>
            <w:tcW w:w="1275" w:type="dxa"/>
          </w:tcPr>
          <w:p w:rsidR="004B150D" w:rsidRPr="00D029D5" w:rsidRDefault="004B150D" w:rsidP="004D42BB">
            <w:pPr>
              <w:autoSpaceDE w:val="0"/>
              <w:autoSpaceDN w:val="0"/>
              <w:adjustRightInd w:val="0"/>
              <w:jc w:val="center"/>
              <w:rPr>
                <w:rFonts w:asciiTheme="majorHAnsi" w:hAnsiTheme="majorHAnsi" w:cstheme="majorHAnsi"/>
                <w:color w:val="000000"/>
              </w:rPr>
            </w:pPr>
            <w:r w:rsidRPr="00D029D5">
              <w:rPr>
                <w:rFonts w:asciiTheme="majorHAnsi" w:hAnsiTheme="majorHAnsi" w:cstheme="majorHAnsi"/>
                <w:color w:val="000000"/>
              </w:rPr>
              <w:t>100</w:t>
            </w:r>
          </w:p>
        </w:tc>
      </w:tr>
    </w:tbl>
    <w:p w:rsidR="004B150D" w:rsidRPr="00D029D5" w:rsidRDefault="004B150D" w:rsidP="004B150D">
      <w:pPr>
        <w:rPr>
          <w:highlight w:val="yellow"/>
        </w:rPr>
      </w:pPr>
    </w:p>
    <w:p w:rsidR="004B150D" w:rsidRPr="004B150D" w:rsidRDefault="004B150D" w:rsidP="006A3FB1">
      <w:pPr>
        <w:keepNext/>
        <w:numPr>
          <w:ilvl w:val="2"/>
          <w:numId w:val="23"/>
        </w:numPr>
        <w:spacing w:before="120" w:after="0" w:line="240" w:lineRule="auto"/>
        <w:ind w:left="567" w:hanging="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107" w:name="_Toc151025955"/>
      <w:r w:rsidRPr="004B150D">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Costing and Pricing Conditions</w:t>
      </w:r>
      <w:bookmarkEnd w:id="107"/>
    </w:p>
    <w:p w:rsidR="004B150D" w:rsidRPr="004B150D" w:rsidRDefault="004B150D" w:rsidP="004B150D">
      <w:pPr>
        <w:keepNext/>
        <w:spacing w:before="120" w:after="0" w:line="240" w:lineRule="auto"/>
        <w:ind w:left="720"/>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p>
    <w:p w:rsidR="004B150D" w:rsidRPr="004B150D" w:rsidRDefault="004B150D" w:rsidP="006A3FB1">
      <w:pPr>
        <w:numPr>
          <w:ilvl w:val="0"/>
          <w:numId w:val="11"/>
        </w:numPr>
        <w:spacing w:after="0"/>
        <w:outlineLvl w:val="0"/>
        <w:rPr>
          <w:rFonts w:asciiTheme="minorHAnsi" w:hAnsiTheme="minorHAnsi"/>
        </w:rPr>
      </w:pPr>
      <w:r w:rsidRPr="004B150D">
        <w:rPr>
          <w:rFonts w:asciiTheme="minorHAnsi" w:hAnsiTheme="minorHAnsi"/>
          <w:b/>
          <w:bCs/>
        </w:rPr>
        <w:t>South African Pricing</w:t>
      </w:r>
      <w:r w:rsidRPr="004B150D">
        <w:rPr>
          <w:rFonts w:asciiTheme="minorHAnsi" w:hAnsiTheme="minorHAnsi"/>
        </w:rPr>
        <w:t xml:space="preserve"> - The total price must be VAT inclusive and be quoted in South African Rand (ZAR).</w:t>
      </w:r>
    </w:p>
    <w:p w:rsidR="004B150D" w:rsidRPr="004B150D" w:rsidRDefault="004B150D" w:rsidP="006A3FB1">
      <w:pPr>
        <w:numPr>
          <w:ilvl w:val="0"/>
          <w:numId w:val="11"/>
        </w:numPr>
        <w:spacing w:after="0"/>
        <w:outlineLvl w:val="0"/>
        <w:rPr>
          <w:rFonts w:asciiTheme="minorHAnsi" w:hAnsiTheme="minorHAnsi"/>
          <w:b/>
          <w:bCs/>
        </w:rPr>
      </w:pPr>
      <w:r w:rsidRPr="004B150D">
        <w:rPr>
          <w:rFonts w:asciiTheme="minorHAnsi" w:hAnsiTheme="minorHAnsi"/>
          <w:b/>
          <w:bCs/>
        </w:rPr>
        <w:t>Total Price</w:t>
      </w:r>
    </w:p>
    <w:p w:rsidR="004B150D" w:rsidRPr="004B150D" w:rsidRDefault="004B150D" w:rsidP="006A3FB1">
      <w:pPr>
        <w:numPr>
          <w:ilvl w:val="1"/>
          <w:numId w:val="11"/>
        </w:numPr>
        <w:spacing w:after="0"/>
        <w:outlineLvl w:val="0"/>
        <w:rPr>
          <w:rFonts w:asciiTheme="minorHAnsi" w:hAnsiTheme="minorHAnsi"/>
        </w:rPr>
      </w:pPr>
      <w:r w:rsidRPr="004B150D">
        <w:rPr>
          <w:rFonts w:asciiTheme="minorHAnsi" w:hAnsiTheme="minorHAnsi"/>
        </w:rPr>
        <w:t>All quoted prices are the total price for the entire scope of required services and deliverables to be provided by the bidder.</w:t>
      </w:r>
    </w:p>
    <w:p w:rsidR="004B150D" w:rsidRPr="004B150D" w:rsidRDefault="004B150D" w:rsidP="006A3FB1">
      <w:pPr>
        <w:numPr>
          <w:ilvl w:val="1"/>
          <w:numId w:val="11"/>
        </w:numPr>
        <w:spacing w:after="0"/>
        <w:outlineLvl w:val="0"/>
        <w:rPr>
          <w:rFonts w:asciiTheme="minorHAnsi" w:hAnsiTheme="minorHAnsi"/>
        </w:rPr>
      </w:pPr>
      <w:r w:rsidRPr="004B150D">
        <w:rPr>
          <w:rFonts w:asciiTheme="minorHAnsi" w:hAnsiTheme="minorHAnsi"/>
        </w:rPr>
        <w:t>All additional costs as well as cost of delivery, labour, S&amp;T, overtime, etc. must be included in this bid.</w:t>
      </w:r>
    </w:p>
    <w:p w:rsidR="004B150D" w:rsidRPr="004B150D" w:rsidRDefault="004B150D" w:rsidP="006A3FB1">
      <w:pPr>
        <w:numPr>
          <w:ilvl w:val="1"/>
          <w:numId w:val="11"/>
        </w:numPr>
        <w:spacing w:after="0"/>
        <w:outlineLvl w:val="0"/>
        <w:rPr>
          <w:rFonts w:asciiTheme="minorHAnsi" w:hAnsiTheme="minorHAnsi"/>
        </w:rPr>
      </w:pPr>
      <w:r w:rsidRPr="004B150D">
        <w:rPr>
          <w:rFonts w:asciiTheme="minorHAnsi" w:hAnsiTheme="minorHAnsi"/>
        </w:rPr>
        <w:t>All services, accessories, upgrades and options required by the solution or specified by the client must be included in the quoted price. If not included, suppliers will be required to supply these accessories at no cost to the client.</w:t>
      </w:r>
    </w:p>
    <w:p w:rsidR="004B150D" w:rsidRPr="004B150D" w:rsidRDefault="004B150D" w:rsidP="006A3FB1">
      <w:pPr>
        <w:numPr>
          <w:ilvl w:val="1"/>
          <w:numId w:val="11"/>
        </w:numPr>
        <w:spacing w:after="0"/>
        <w:outlineLvl w:val="0"/>
        <w:rPr>
          <w:rFonts w:asciiTheme="minorHAnsi" w:hAnsiTheme="minorHAnsi"/>
          <w:u w:val="single"/>
        </w:rPr>
      </w:pPr>
      <w:r w:rsidRPr="004B150D">
        <w:rPr>
          <w:rFonts w:asciiTheme="minorHAnsi" w:hAnsiTheme="minorHAnsi"/>
          <w:u w:val="single"/>
        </w:rPr>
        <w:t>SITA reserves the right to negotiate pricing with the successful bidder prior to the award as well as envisaged quantities</w:t>
      </w:r>
    </w:p>
    <w:p w:rsidR="004B150D" w:rsidRPr="004B150D" w:rsidRDefault="004B150D" w:rsidP="006A3FB1">
      <w:pPr>
        <w:numPr>
          <w:ilvl w:val="0"/>
          <w:numId w:val="11"/>
        </w:numPr>
        <w:spacing w:after="0"/>
        <w:outlineLvl w:val="0"/>
        <w:rPr>
          <w:rFonts w:ascii="Calibri" w:hAnsi="Calibri" w:cs="Calibri"/>
        </w:rPr>
      </w:pPr>
      <w:r w:rsidRPr="004B150D">
        <w:rPr>
          <w:rFonts w:ascii="Calibri" w:hAnsi="Calibri" w:cs="Calibri"/>
        </w:rPr>
        <w:t>These conditions will form part of the Contract between SITA and the bidder. However, SITA reserves the right to include or waive the condition in the Contract.</w:t>
      </w:r>
    </w:p>
    <w:p w:rsidR="004B150D" w:rsidRPr="004B150D" w:rsidRDefault="004B150D" w:rsidP="006A3FB1">
      <w:pPr>
        <w:numPr>
          <w:ilvl w:val="0"/>
          <w:numId w:val="11"/>
        </w:numPr>
        <w:spacing w:after="0"/>
        <w:outlineLvl w:val="0"/>
        <w:rPr>
          <w:rFonts w:ascii="Calibri" w:hAnsi="Calibri" w:cs="Calibri"/>
        </w:rPr>
      </w:pPr>
      <w:r w:rsidRPr="004B150D">
        <w:rPr>
          <w:rFonts w:ascii="Calibri" w:hAnsi="Calibri" w:cs="Calibri"/>
        </w:rPr>
        <w:t xml:space="preserve">The bidder must complete the declaration of acceptance as per </w:t>
      </w:r>
      <w:r w:rsidRPr="004B150D">
        <w:rPr>
          <w:rFonts w:ascii="Calibri" w:hAnsi="Calibri" w:cs="Calibri"/>
          <w:b/>
          <w:bCs/>
        </w:rPr>
        <w:t xml:space="preserve">par 4.5 </w:t>
      </w:r>
      <w:r w:rsidRPr="004B150D">
        <w:rPr>
          <w:rFonts w:ascii="Calibri" w:hAnsi="Calibri" w:cs="Calibri"/>
        </w:rPr>
        <w:t xml:space="preserve">below by marking with an “X” either “ACCEPT ALL”, or “DO NOT ACCEPT ALL”, failing which the declaration will be regarded as “DO NOT ACCEPT ALL” and the bid will be disqualified. </w:t>
      </w:r>
    </w:p>
    <w:p w:rsidR="004B150D" w:rsidRPr="004B150D" w:rsidRDefault="004B150D" w:rsidP="004B150D">
      <w:pPr>
        <w:jc w:val="left"/>
        <w:rPr>
          <w:rFonts w:ascii="Calibri" w:eastAsia="Times New Roman" w:hAnsi="Calibri" w:cs="Times New Roman"/>
          <w:b/>
          <w:sz w:val="24"/>
          <w:szCs w:val="24"/>
        </w:rPr>
      </w:pPr>
    </w:p>
    <w:p w:rsidR="004B150D" w:rsidRPr="004B150D" w:rsidRDefault="004B150D" w:rsidP="006A3FB1">
      <w:pPr>
        <w:keepNext/>
        <w:numPr>
          <w:ilvl w:val="2"/>
          <w:numId w:val="23"/>
        </w:numPr>
        <w:spacing w:before="120" w:after="0" w:line="240" w:lineRule="auto"/>
        <w:ind w:left="567" w:hanging="567"/>
        <w:jc w:val="left"/>
        <w:outlineLvl w:val="2"/>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pPr>
      <w:bookmarkStart w:id="108" w:name="_Toc151025956"/>
      <w:r w:rsidRPr="004B150D">
        <w:rPr>
          <w:rFonts w:asciiTheme="majorHAnsi" w:eastAsiaTheme="majorEastAsia" w:hAnsiTheme="majorHAnsi" w:cstheme="minorBidi"/>
          <w:b/>
          <w:iCs/>
          <w:color w:val="0E1B8D"/>
          <w:sz w:val="24"/>
          <w:szCs w:val="24"/>
          <w:lang w:val="en-GB"/>
          <w14:scene3d>
            <w14:camera w14:prst="orthographicFront"/>
            <w14:lightRig w14:rig="threePt" w14:dir="t">
              <w14:rot w14:lat="0" w14:lon="0" w14:rev="0"/>
            </w14:lightRig>
          </w14:scene3d>
        </w:rPr>
        <w:t>Bid Pricing Schedule</w:t>
      </w:r>
      <w:bookmarkEnd w:id="108"/>
    </w:p>
    <w:p w:rsidR="004B150D" w:rsidRPr="00D1129C" w:rsidRDefault="004B150D" w:rsidP="006A3FB1">
      <w:pPr>
        <w:numPr>
          <w:ilvl w:val="1"/>
          <w:numId w:val="18"/>
        </w:numPr>
        <w:spacing w:after="60"/>
        <w:contextualSpacing/>
        <w:rPr>
          <w:rFonts w:asciiTheme="minorHAnsi" w:hAnsiTheme="minorHAnsi" w:cs="Calibri"/>
        </w:rPr>
      </w:pPr>
      <w:r w:rsidRPr="004B150D">
        <w:rPr>
          <w:rFonts w:asciiTheme="minorHAnsi" w:hAnsiTheme="minorHAnsi" w:cs="Calibri"/>
          <w:lang w:val="en-GB"/>
        </w:rPr>
        <w:t xml:space="preserve">Bidders </w:t>
      </w:r>
      <w:r w:rsidRPr="004B150D">
        <w:rPr>
          <w:rFonts w:asciiTheme="minorHAnsi" w:hAnsiTheme="minorHAnsi" w:cs="Calibri"/>
          <w:b/>
          <w:bCs/>
          <w:lang w:val="en-GB"/>
        </w:rPr>
        <w:t xml:space="preserve">must </w:t>
      </w:r>
      <w:r w:rsidRPr="004B150D">
        <w:rPr>
          <w:rFonts w:asciiTheme="minorHAnsi" w:hAnsiTheme="minorHAnsi" w:cs="Calibri"/>
          <w:lang w:val="en-GB"/>
        </w:rPr>
        <w:t>complete the bid pricing schedule in the Excel spreadsheet format provided and upload this as part of their submission.</w:t>
      </w: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Default="00D1129C" w:rsidP="00D1129C">
      <w:pPr>
        <w:spacing w:after="60"/>
        <w:contextualSpacing/>
        <w:rPr>
          <w:rFonts w:asciiTheme="minorHAnsi" w:hAnsiTheme="minorHAnsi" w:cs="Calibri"/>
        </w:rPr>
      </w:pPr>
    </w:p>
    <w:p w:rsidR="00D1129C" w:rsidRPr="004B150D" w:rsidRDefault="00D1129C" w:rsidP="00D1129C">
      <w:pPr>
        <w:spacing w:after="60"/>
        <w:contextualSpacing/>
        <w:rPr>
          <w:rFonts w:asciiTheme="minorHAnsi" w:hAnsiTheme="minorHAnsi" w:cs="Calibri"/>
        </w:rPr>
      </w:pPr>
    </w:p>
    <w:p w:rsidR="004B150D" w:rsidRPr="004B150D" w:rsidRDefault="004B150D" w:rsidP="004B150D">
      <w:pPr>
        <w:keepNext/>
        <w:spacing w:before="120" w:line="240" w:lineRule="auto"/>
        <w:ind w:left="567" w:hanging="567"/>
        <w:jc w:val="left"/>
        <w:outlineLvl w:val="1"/>
        <w:rPr>
          <w:rFonts w:asciiTheme="majorHAnsi" w:eastAsiaTheme="majorEastAsia" w:hAnsiTheme="majorHAnsi" w:cstheme="minorBidi"/>
          <w:b/>
          <w:color w:val="0E1B8D"/>
          <w:sz w:val="28"/>
          <w:szCs w:val="26"/>
        </w:rPr>
      </w:pPr>
      <w:r>
        <w:rPr>
          <w:rFonts w:asciiTheme="majorHAnsi" w:eastAsiaTheme="majorEastAsia" w:hAnsiTheme="majorHAnsi" w:cstheme="minorBidi"/>
          <w:b/>
          <w:color w:val="0E1B8D"/>
          <w:sz w:val="28"/>
          <w:szCs w:val="26"/>
        </w:rPr>
        <w:lastRenderedPageBreak/>
        <w:t>4.5</w:t>
      </w:r>
      <w:r>
        <w:rPr>
          <w:rFonts w:asciiTheme="majorHAnsi" w:eastAsiaTheme="majorEastAsia" w:hAnsiTheme="majorHAnsi" w:cstheme="minorBidi"/>
          <w:b/>
          <w:color w:val="0E1B8D"/>
          <w:sz w:val="28"/>
          <w:szCs w:val="26"/>
        </w:rPr>
        <w:tab/>
      </w:r>
      <w:r w:rsidRPr="00E90587">
        <w:rPr>
          <w:rFonts w:asciiTheme="minorHAnsi" w:eastAsiaTheme="majorEastAsia" w:hAnsiTheme="minorHAnsi" w:cstheme="minorHAnsi"/>
          <w:b/>
          <w:color w:val="0E1B8D"/>
          <w:sz w:val="28"/>
          <w:szCs w:val="26"/>
        </w:rPr>
        <w:t>Declaration of Acceptance</w:t>
      </w:r>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4B150D" w:rsidRPr="004B150D" w:rsidTr="004D42BB">
        <w:trPr>
          <w:tblHeader/>
        </w:trPr>
        <w:tc>
          <w:tcPr>
            <w:tcW w:w="3339" w:type="pct"/>
            <w:shd w:val="clear" w:color="auto" w:fill="C6D9F1" w:themeFill="text2" w:themeFillTint="33"/>
          </w:tcPr>
          <w:p w:rsidR="004B150D" w:rsidRPr="004B150D" w:rsidRDefault="004B150D" w:rsidP="004B150D">
            <w:pPr>
              <w:rPr>
                <w:rFonts w:asciiTheme="minorHAnsi" w:hAnsiTheme="minorHAnsi" w:cstheme="minorHAnsi"/>
                <w:b/>
              </w:rPr>
            </w:pPr>
          </w:p>
        </w:tc>
        <w:tc>
          <w:tcPr>
            <w:tcW w:w="764" w:type="pct"/>
            <w:shd w:val="clear" w:color="auto" w:fill="C6D9F1" w:themeFill="text2" w:themeFillTint="33"/>
          </w:tcPr>
          <w:p w:rsidR="004B150D" w:rsidRPr="004B150D" w:rsidRDefault="004B150D" w:rsidP="004B150D">
            <w:pPr>
              <w:jc w:val="center"/>
              <w:rPr>
                <w:rFonts w:asciiTheme="minorHAnsi" w:hAnsiTheme="minorHAnsi" w:cstheme="minorHAnsi"/>
                <w:b/>
              </w:rPr>
            </w:pPr>
            <w:r w:rsidRPr="004B150D">
              <w:rPr>
                <w:rFonts w:asciiTheme="minorHAnsi" w:hAnsiTheme="minorHAnsi" w:cstheme="minorHAnsi"/>
                <w:b/>
              </w:rPr>
              <w:t>ACCEPT ALL</w:t>
            </w:r>
          </w:p>
        </w:tc>
        <w:tc>
          <w:tcPr>
            <w:tcW w:w="897" w:type="pct"/>
            <w:shd w:val="clear" w:color="auto" w:fill="C6D9F1" w:themeFill="text2" w:themeFillTint="33"/>
          </w:tcPr>
          <w:p w:rsidR="004B150D" w:rsidRPr="004B150D" w:rsidRDefault="004B150D" w:rsidP="004B150D">
            <w:pPr>
              <w:jc w:val="center"/>
              <w:rPr>
                <w:rFonts w:asciiTheme="minorHAnsi" w:hAnsiTheme="minorHAnsi" w:cstheme="minorHAnsi"/>
                <w:b/>
              </w:rPr>
            </w:pPr>
            <w:r w:rsidRPr="004B150D">
              <w:rPr>
                <w:rFonts w:asciiTheme="minorHAnsi" w:hAnsiTheme="minorHAnsi" w:cstheme="minorHAnsi"/>
                <w:b/>
              </w:rPr>
              <w:t>DO NOT ACCEPT ALL</w:t>
            </w:r>
          </w:p>
        </w:tc>
      </w:tr>
      <w:tr w:rsidR="004B150D" w:rsidRPr="004B150D" w:rsidTr="004D42BB">
        <w:tc>
          <w:tcPr>
            <w:tcW w:w="3339" w:type="pct"/>
          </w:tcPr>
          <w:p w:rsidR="004B150D" w:rsidRPr="004B150D" w:rsidRDefault="004B150D" w:rsidP="006A3FB1">
            <w:pPr>
              <w:numPr>
                <w:ilvl w:val="0"/>
                <w:numId w:val="17"/>
              </w:numPr>
              <w:spacing w:after="120"/>
              <w:jc w:val="left"/>
              <w:rPr>
                <w:rFonts w:asciiTheme="minorHAnsi" w:eastAsia="Times New Roman" w:hAnsiTheme="minorHAnsi" w:cstheme="minorHAnsi"/>
              </w:rPr>
            </w:pPr>
            <w:r w:rsidRPr="004B150D">
              <w:rPr>
                <w:rFonts w:asciiTheme="minorHAnsi" w:eastAsia="Times New Roman" w:hAnsiTheme="minorHAnsi" w:cstheme="minorHAnsi"/>
              </w:rPr>
              <w:t xml:space="preserve">The bidder declares to ACCEPT ALL the Costing and Pricing conditions as specified in </w:t>
            </w:r>
            <w:r w:rsidRPr="004B150D">
              <w:rPr>
                <w:rFonts w:asciiTheme="minorHAnsi" w:eastAsia="Times New Roman" w:hAnsiTheme="minorHAnsi" w:cstheme="minorHAnsi"/>
                <w:b/>
                <w:bCs/>
                <w:color w:val="FF0000"/>
              </w:rPr>
              <w:t xml:space="preserve">par </w:t>
            </w:r>
            <w:proofErr w:type="gramStart"/>
            <w:r w:rsidRPr="004B150D">
              <w:rPr>
                <w:rFonts w:asciiTheme="minorHAnsi" w:eastAsia="Times New Roman" w:hAnsiTheme="minorHAnsi" w:cstheme="minorHAnsi"/>
                <w:b/>
                <w:bCs/>
                <w:color w:val="FF0000"/>
              </w:rPr>
              <w:t xml:space="preserve">4.4.2 </w:t>
            </w:r>
            <w:r w:rsidRPr="004B150D">
              <w:rPr>
                <w:rFonts w:asciiTheme="minorHAnsi" w:eastAsia="Times New Roman" w:hAnsiTheme="minorHAnsi" w:cstheme="minorHAnsi"/>
                <w:color w:val="FF0000"/>
              </w:rPr>
              <w:t xml:space="preserve"> </w:t>
            </w:r>
            <w:r w:rsidRPr="004B150D">
              <w:rPr>
                <w:rFonts w:asciiTheme="minorHAnsi" w:eastAsia="Times New Roman" w:hAnsiTheme="minorHAnsi" w:cstheme="minorHAnsi"/>
              </w:rPr>
              <w:t>above</w:t>
            </w:r>
            <w:proofErr w:type="gramEnd"/>
            <w:r w:rsidRPr="004B150D">
              <w:rPr>
                <w:rFonts w:asciiTheme="minorHAnsi" w:eastAsia="Times New Roman" w:hAnsiTheme="minorHAnsi" w:cstheme="minorHAnsi"/>
              </w:rPr>
              <w:t xml:space="preserve"> by indicating with an “X” in the “ACCEPT ALL” column, or</w:t>
            </w:r>
          </w:p>
          <w:p w:rsidR="004B150D" w:rsidRPr="004B150D" w:rsidRDefault="004B150D" w:rsidP="006A3FB1">
            <w:pPr>
              <w:numPr>
                <w:ilvl w:val="0"/>
                <w:numId w:val="17"/>
              </w:numPr>
              <w:spacing w:after="120"/>
              <w:jc w:val="left"/>
              <w:rPr>
                <w:rFonts w:asciiTheme="minorHAnsi" w:eastAsia="Times New Roman" w:hAnsiTheme="minorHAnsi" w:cstheme="minorHAnsi"/>
              </w:rPr>
            </w:pPr>
            <w:r w:rsidRPr="004B150D">
              <w:rPr>
                <w:rFonts w:asciiTheme="minorHAnsi" w:eastAsia="Times New Roman" w:hAnsiTheme="minorHAnsi" w:cstheme="minorHAnsi"/>
              </w:rPr>
              <w:t xml:space="preserve">The bidder declares to NOT ACCEPT ALL the Costing and Pricing Conditions as specified in </w:t>
            </w:r>
            <w:r w:rsidRPr="004B150D">
              <w:rPr>
                <w:rFonts w:asciiTheme="minorHAnsi" w:eastAsia="Times New Roman" w:hAnsiTheme="minorHAnsi" w:cstheme="minorHAnsi"/>
                <w:b/>
                <w:bCs/>
                <w:color w:val="FF0000"/>
              </w:rPr>
              <w:t xml:space="preserve">par </w:t>
            </w:r>
            <w:proofErr w:type="gramStart"/>
            <w:r w:rsidRPr="004B150D">
              <w:rPr>
                <w:rFonts w:asciiTheme="minorHAnsi" w:eastAsia="Times New Roman" w:hAnsiTheme="minorHAnsi" w:cstheme="minorHAnsi"/>
                <w:b/>
                <w:bCs/>
                <w:color w:val="FF0000"/>
              </w:rPr>
              <w:t xml:space="preserve">4.4.2 </w:t>
            </w:r>
            <w:r w:rsidRPr="004B150D">
              <w:rPr>
                <w:rFonts w:asciiTheme="minorHAnsi" w:eastAsia="Times New Roman" w:hAnsiTheme="minorHAnsi" w:cstheme="minorHAnsi"/>
                <w:color w:val="FF0000"/>
              </w:rPr>
              <w:t xml:space="preserve"> </w:t>
            </w:r>
            <w:r w:rsidRPr="004B150D">
              <w:rPr>
                <w:rFonts w:asciiTheme="minorHAnsi" w:eastAsia="Times New Roman" w:hAnsiTheme="minorHAnsi" w:cstheme="minorHAnsi"/>
              </w:rPr>
              <w:t>above</w:t>
            </w:r>
            <w:proofErr w:type="gramEnd"/>
            <w:r w:rsidRPr="004B150D">
              <w:rPr>
                <w:rFonts w:asciiTheme="minorHAnsi" w:eastAsia="Times New Roman" w:hAnsiTheme="minorHAnsi" w:cstheme="minorHAnsi"/>
              </w:rPr>
              <w:t xml:space="preserve"> by - </w:t>
            </w:r>
          </w:p>
          <w:p w:rsidR="004B150D" w:rsidRPr="004B150D" w:rsidRDefault="004B150D" w:rsidP="006A3FB1">
            <w:pPr>
              <w:numPr>
                <w:ilvl w:val="1"/>
                <w:numId w:val="17"/>
              </w:numPr>
              <w:tabs>
                <w:tab w:val="num" w:pos="993"/>
              </w:tabs>
              <w:spacing w:after="120"/>
              <w:ind w:left="993"/>
              <w:jc w:val="left"/>
              <w:rPr>
                <w:rFonts w:asciiTheme="minorHAnsi" w:eastAsia="Times New Roman" w:hAnsiTheme="minorHAnsi" w:cstheme="minorHAnsi"/>
              </w:rPr>
            </w:pPr>
            <w:r w:rsidRPr="004B150D">
              <w:rPr>
                <w:rFonts w:asciiTheme="minorHAnsi" w:eastAsia="Times New Roman" w:hAnsiTheme="minorHAnsi" w:cstheme="minorHAnsi"/>
              </w:rPr>
              <w:t>Indicating with an “X” in the “DO NOT ACCEPT ALL” column, and;</w:t>
            </w:r>
          </w:p>
          <w:p w:rsidR="004B150D" w:rsidRPr="004B150D" w:rsidRDefault="004B150D" w:rsidP="006A3FB1">
            <w:pPr>
              <w:numPr>
                <w:ilvl w:val="1"/>
                <w:numId w:val="17"/>
              </w:numPr>
              <w:tabs>
                <w:tab w:val="num" w:pos="993"/>
              </w:tabs>
              <w:spacing w:after="120"/>
              <w:ind w:left="993"/>
              <w:jc w:val="left"/>
              <w:rPr>
                <w:rFonts w:asciiTheme="minorHAnsi" w:eastAsia="Times New Roman" w:hAnsiTheme="minorHAnsi" w:cstheme="minorHAnsi"/>
              </w:rPr>
            </w:pPr>
            <w:r w:rsidRPr="004B150D">
              <w:rPr>
                <w:rFonts w:asciiTheme="minorHAnsi" w:eastAsia="Times New Roman" w:hAnsiTheme="minorHAnsi" w:cstheme="minorHAnsi"/>
              </w:rPr>
              <w:t xml:space="preserve">Provide reason and proposal for each of the condition not accepted. </w:t>
            </w:r>
          </w:p>
        </w:tc>
        <w:tc>
          <w:tcPr>
            <w:tcW w:w="764" w:type="pct"/>
          </w:tcPr>
          <w:p w:rsidR="004B150D" w:rsidRPr="004B150D" w:rsidRDefault="004B150D" w:rsidP="004B150D">
            <w:pPr>
              <w:jc w:val="center"/>
              <w:rPr>
                <w:rFonts w:asciiTheme="minorHAnsi" w:hAnsiTheme="minorHAnsi" w:cstheme="minorHAnsi"/>
              </w:rPr>
            </w:pPr>
          </w:p>
        </w:tc>
        <w:tc>
          <w:tcPr>
            <w:tcW w:w="897" w:type="pct"/>
          </w:tcPr>
          <w:p w:rsidR="004B150D" w:rsidRPr="004B150D" w:rsidRDefault="004B150D" w:rsidP="004B150D">
            <w:pPr>
              <w:jc w:val="center"/>
              <w:rPr>
                <w:rFonts w:asciiTheme="minorHAnsi" w:hAnsiTheme="minorHAnsi" w:cstheme="minorHAnsi"/>
              </w:rPr>
            </w:pPr>
          </w:p>
        </w:tc>
      </w:tr>
      <w:tr w:rsidR="004B150D" w:rsidRPr="004B150D" w:rsidTr="004D42BB">
        <w:tc>
          <w:tcPr>
            <w:tcW w:w="5000" w:type="pct"/>
            <w:gridSpan w:val="3"/>
          </w:tcPr>
          <w:p w:rsidR="004B150D" w:rsidRPr="004B150D" w:rsidRDefault="004B150D" w:rsidP="004B150D">
            <w:pPr>
              <w:rPr>
                <w:rFonts w:asciiTheme="minorHAnsi" w:hAnsiTheme="minorHAnsi" w:cstheme="minorHAnsi"/>
                <w:b/>
              </w:rPr>
            </w:pPr>
            <w:r w:rsidRPr="004B150D">
              <w:rPr>
                <w:rFonts w:asciiTheme="minorHAnsi" w:hAnsiTheme="minorHAnsi" w:cstheme="minorHAnsi"/>
                <w:b/>
              </w:rPr>
              <w:t>Comments by bidder:</w:t>
            </w:r>
          </w:p>
          <w:p w:rsidR="004B150D" w:rsidRPr="004B150D" w:rsidRDefault="004B150D" w:rsidP="004B150D">
            <w:pPr>
              <w:rPr>
                <w:rFonts w:asciiTheme="minorHAnsi" w:hAnsiTheme="minorHAnsi" w:cstheme="minorHAnsi"/>
              </w:rPr>
            </w:pPr>
            <w:r w:rsidRPr="004B150D">
              <w:rPr>
                <w:rFonts w:asciiTheme="minorHAnsi" w:hAnsiTheme="minorHAnsi" w:cstheme="minorHAnsi"/>
              </w:rPr>
              <w:t>Provide the condition reference, the reasons for not accepting the condition.</w:t>
            </w:r>
          </w:p>
          <w:p w:rsidR="004B150D" w:rsidRPr="004B150D" w:rsidRDefault="004B150D" w:rsidP="004B150D">
            <w:pPr>
              <w:rPr>
                <w:rFonts w:asciiTheme="minorHAnsi" w:hAnsiTheme="minorHAnsi" w:cstheme="minorHAnsi"/>
                <w:b/>
              </w:rPr>
            </w:pPr>
          </w:p>
        </w:tc>
      </w:tr>
    </w:tbl>
    <w:p w:rsidR="004B150D" w:rsidRDefault="004B150D" w:rsidP="004B150D"/>
    <w:p w:rsidR="00AD34B8" w:rsidRPr="00473F58" w:rsidRDefault="001D0315" w:rsidP="00E90587">
      <w:pPr>
        <w:pStyle w:val="Heading2"/>
      </w:pPr>
      <w:bookmarkStart w:id="109" w:name="_Toc152880116"/>
      <w:r>
        <w:t>4.6</w:t>
      </w:r>
      <w:bookmarkEnd w:id="109"/>
      <w:r>
        <w:t xml:space="preserve">   </w:t>
      </w:r>
      <w:bookmarkStart w:id="110" w:name="_Toc152880117"/>
      <w:r w:rsidR="00AD34B8" w:rsidRPr="00473F58">
        <w:t>Preference Requirements</w:t>
      </w:r>
      <w:bookmarkEnd w:id="110"/>
    </w:p>
    <w:p w:rsidR="001D0315" w:rsidRPr="001D0315" w:rsidRDefault="001D0315" w:rsidP="006A3FB1">
      <w:pPr>
        <w:numPr>
          <w:ilvl w:val="0"/>
          <w:numId w:val="14"/>
        </w:numPr>
        <w:spacing w:after="0"/>
        <w:outlineLvl w:val="0"/>
        <w:rPr>
          <w:rFonts w:asciiTheme="minorHAnsi" w:hAnsiTheme="minorHAnsi"/>
        </w:rPr>
      </w:pPr>
      <w:r w:rsidRPr="001D0315">
        <w:rPr>
          <w:rFonts w:asciiTheme="minorHAnsi" w:hAnsiTheme="minorHAnsi"/>
        </w:rPr>
        <w:t>The bidder must complete in full all the PREFERENCE requirements.</w:t>
      </w:r>
    </w:p>
    <w:p w:rsidR="001D0315" w:rsidRPr="001D0315" w:rsidRDefault="001D0315" w:rsidP="006A3FB1">
      <w:pPr>
        <w:numPr>
          <w:ilvl w:val="0"/>
          <w:numId w:val="14"/>
        </w:numPr>
        <w:rPr>
          <w:rFonts w:cs="Calibri"/>
        </w:rPr>
      </w:pPr>
      <w:r w:rsidRPr="001D0315">
        <w:rPr>
          <w:rFonts w:cs="Calibri"/>
          <w:szCs w:val="24"/>
        </w:rPr>
        <w:t>Allocation of points per requirements:</w:t>
      </w:r>
      <w:r w:rsidRPr="001D0315">
        <w:rPr>
          <w:rFonts w:cs="Calibri"/>
          <w:b/>
          <w:bCs/>
          <w:szCs w:val="24"/>
        </w:rPr>
        <w:t xml:space="preserve"> </w:t>
      </w:r>
      <w:r w:rsidRPr="001D0315">
        <w:rPr>
          <w:rFonts w:cs="Calibri"/>
          <w:szCs w:val="24"/>
        </w:rPr>
        <w:t>The points allocation of bidders’ responses to the requirements will be determined by the completeness, relevance and accuracy of substantiating evidence.</w:t>
      </w:r>
    </w:p>
    <w:p w:rsidR="001D0315" w:rsidRPr="001D0315" w:rsidRDefault="001D0315" w:rsidP="006A3FB1">
      <w:pPr>
        <w:numPr>
          <w:ilvl w:val="0"/>
          <w:numId w:val="14"/>
        </w:numPr>
        <w:rPr>
          <w:rFonts w:cs="Calibri"/>
          <w:szCs w:val="24"/>
        </w:rPr>
      </w:pPr>
      <w:r w:rsidRPr="001D0315">
        <w:rPr>
          <w:rFonts w:cs="Calibri"/>
          <w:szCs w:val="24"/>
        </w:rPr>
        <w:t xml:space="preserve">Points will be allocated for each </w:t>
      </w:r>
      <w:r w:rsidRPr="001D0315">
        <w:rPr>
          <w:rFonts w:cs="Calibri"/>
          <w:b/>
          <w:bCs/>
          <w:szCs w:val="24"/>
        </w:rPr>
        <w:t>PREFERENCE requirement</w:t>
      </w:r>
      <w:r w:rsidRPr="001D0315">
        <w:rPr>
          <w:rFonts w:cs="Calibri"/>
          <w:szCs w:val="24"/>
        </w:rPr>
        <w:t xml:space="preserve"> as per the criteria set in each section in the </w:t>
      </w:r>
      <w:r w:rsidRPr="001D0315">
        <w:rPr>
          <w:rFonts w:cs="Calibri"/>
          <w:b/>
          <w:bCs/>
          <w:szCs w:val="24"/>
        </w:rPr>
        <w:t>table</w:t>
      </w:r>
      <w:r w:rsidRPr="001D0315">
        <w:rPr>
          <w:rFonts w:cs="Calibri"/>
          <w:szCs w:val="24"/>
        </w:rPr>
        <w:t xml:space="preserve"> below.</w:t>
      </w:r>
    </w:p>
    <w:p w:rsidR="001D0315" w:rsidRPr="001D0315" w:rsidRDefault="001D0315" w:rsidP="006A3FB1">
      <w:pPr>
        <w:numPr>
          <w:ilvl w:val="0"/>
          <w:numId w:val="14"/>
        </w:numPr>
        <w:rPr>
          <w:rFonts w:cs="Calibri"/>
          <w:szCs w:val="24"/>
        </w:rPr>
      </w:pPr>
      <w:r w:rsidRPr="001D0315">
        <w:rPr>
          <w:rFonts w:cs="Calibri"/>
          <w:b/>
          <w:bCs/>
          <w:szCs w:val="24"/>
        </w:rPr>
        <w:t>The bidder must provide a unique reference number</w:t>
      </w:r>
      <w:r w:rsidRPr="001D031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1D0315">
        <w:rPr>
          <w:rFonts w:cs="Calibri"/>
          <w:b/>
          <w:bCs/>
          <w:szCs w:val="24"/>
        </w:rPr>
        <w:t>ANNEX A</w:t>
      </w:r>
      <w:r w:rsidRPr="001D0315">
        <w:rPr>
          <w:rFonts w:cs="Calibri"/>
          <w:szCs w:val="24"/>
        </w:rPr>
        <w:t>.</w:t>
      </w:r>
    </w:p>
    <w:p w:rsidR="001D0315" w:rsidRPr="001D0315" w:rsidRDefault="001D0315" w:rsidP="006A3FB1">
      <w:pPr>
        <w:numPr>
          <w:ilvl w:val="0"/>
          <w:numId w:val="14"/>
        </w:numPr>
        <w:rPr>
          <w:rFonts w:cs="Calibri"/>
        </w:rPr>
      </w:pPr>
      <w:r w:rsidRPr="001D0315">
        <w:rPr>
          <w:rFonts w:asciiTheme="minorHAnsi" w:hAnsiTheme="minorHAnsi" w:cstheme="minorHAnsi"/>
          <w:b/>
          <w:bCs/>
        </w:rPr>
        <w:t>Preference Goal Requirements</w:t>
      </w:r>
    </w:p>
    <w:p w:rsidR="001D0315" w:rsidRPr="001D0315" w:rsidRDefault="001D0315" w:rsidP="006A3FB1">
      <w:pPr>
        <w:numPr>
          <w:ilvl w:val="1"/>
          <w:numId w:val="27"/>
        </w:numPr>
        <w:rPr>
          <w:rFonts w:cs="Calibri Light"/>
        </w:rPr>
      </w:pPr>
      <w:r w:rsidRPr="001D0315">
        <w:rPr>
          <w:rFonts w:cs="Calibri Light"/>
        </w:rPr>
        <w:t xml:space="preserve">The applicable Preference Point system for this tender and points claimed is </w:t>
      </w:r>
      <w:r w:rsidRPr="001D0315">
        <w:rPr>
          <w:rFonts w:cs="Calibri Light"/>
          <w:b/>
          <w:bCs/>
        </w:rPr>
        <w:t>80/20.</w:t>
      </w:r>
    </w:p>
    <w:p w:rsidR="001D0315" w:rsidRPr="001D0315" w:rsidRDefault="001D0315" w:rsidP="006A3FB1">
      <w:pPr>
        <w:numPr>
          <w:ilvl w:val="1"/>
          <w:numId w:val="27"/>
        </w:numPr>
        <w:rPr>
          <w:rFonts w:cs="Calibri Light"/>
        </w:rPr>
      </w:pPr>
      <w:r w:rsidRPr="001D0315">
        <w:rPr>
          <w:rFonts w:cs="Calibri Light"/>
        </w:rPr>
        <w:t xml:space="preserve">The specific Preferential Goal Requirements for this tender is indicated in </w:t>
      </w:r>
      <w:r w:rsidRPr="001D0315">
        <w:rPr>
          <w:rFonts w:cs="Calibri Light"/>
          <w:b/>
          <w:bCs/>
        </w:rPr>
        <w:t>table 7</w:t>
      </w:r>
      <w:r w:rsidRPr="001D0315">
        <w:rPr>
          <w:rFonts w:cs="Calibri Light"/>
        </w:rPr>
        <w:t xml:space="preserve"> below.</w:t>
      </w:r>
    </w:p>
    <w:p w:rsidR="001D0315" w:rsidRPr="001D0315" w:rsidRDefault="001D0315" w:rsidP="006A3FB1">
      <w:pPr>
        <w:numPr>
          <w:ilvl w:val="1"/>
          <w:numId w:val="27"/>
        </w:numPr>
        <w:rPr>
          <w:rFonts w:cs="Calibri Light"/>
        </w:rPr>
      </w:pPr>
      <w:r w:rsidRPr="001D0315">
        <w:rPr>
          <w:rFonts w:cs="Calibri Light"/>
        </w:rPr>
        <w:t xml:space="preserve">The Bidder </w:t>
      </w:r>
      <w:r w:rsidRPr="001D0315">
        <w:rPr>
          <w:rFonts w:cs="Calibri Light"/>
          <w:b/>
          <w:bCs/>
          <w:u w:val="single"/>
        </w:rPr>
        <w:t xml:space="preserve">must </w:t>
      </w:r>
      <w:r w:rsidRPr="001D0315">
        <w:rPr>
          <w:rFonts w:cs="Calibri Light"/>
        </w:rPr>
        <w:t xml:space="preserve">complete 80/20 </w:t>
      </w:r>
      <w:r w:rsidRPr="001D0315">
        <w:rPr>
          <w:rFonts w:cs="Calibri Light"/>
          <w:b/>
          <w:bCs/>
        </w:rPr>
        <w:t>preference point system</w:t>
      </w:r>
      <w:r w:rsidRPr="001D0315">
        <w:rPr>
          <w:rFonts w:cs="Calibri Light"/>
        </w:rPr>
        <w:t xml:space="preserve"> and submit proof or documentation required in terms of this tender.</w:t>
      </w:r>
    </w:p>
    <w:p w:rsidR="001D0315" w:rsidRPr="001D0315" w:rsidRDefault="001D0315" w:rsidP="006A3FB1">
      <w:pPr>
        <w:numPr>
          <w:ilvl w:val="1"/>
          <w:numId w:val="27"/>
        </w:numPr>
        <w:rPr>
          <w:rFonts w:cs="Calibri Light"/>
        </w:rPr>
      </w:pPr>
      <w:r w:rsidRPr="001D0315">
        <w:rPr>
          <w:rFonts w:cs="Calibri Light"/>
        </w:rPr>
        <w:t xml:space="preserve">The Bidder </w:t>
      </w:r>
      <w:r w:rsidRPr="001D0315">
        <w:rPr>
          <w:rFonts w:cs="Calibri Light"/>
          <w:b/>
          <w:bCs/>
        </w:rPr>
        <w:t>must indicate their commitment</w:t>
      </w:r>
      <w:r w:rsidRPr="001D0315">
        <w:rPr>
          <w:rFonts w:cs="Calibri Light"/>
        </w:rPr>
        <w:t xml:space="preserve"> to claim points for each of the preference points by signing at par 4.5 in the Invitation to Bid document.</w:t>
      </w:r>
    </w:p>
    <w:p w:rsidR="001D0315" w:rsidRPr="001D0315" w:rsidRDefault="001D0315" w:rsidP="006A3FB1">
      <w:pPr>
        <w:numPr>
          <w:ilvl w:val="1"/>
          <w:numId w:val="27"/>
        </w:numPr>
        <w:rPr>
          <w:rFonts w:cs="Calibri Light"/>
        </w:rPr>
      </w:pPr>
      <w:r w:rsidRPr="001D0315">
        <w:rPr>
          <w:rFonts w:cs="Calibri Light"/>
        </w:rPr>
        <w:t xml:space="preserve">Failure on the part of a bidder to submit proof or documentation required or to comply to paragraph (d) above in terms of this tender to claim preference points for the </w:t>
      </w:r>
      <w:r w:rsidRPr="001D0315">
        <w:rPr>
          <w:rFonts w:cs="Calibri Light"/>
          <w:b/>
          <w:bCs/>
        </w:rPr>
        <w:t>Preference Goal Requirements</w:t>
      </w:r>
      <w:r w:rsidRPr="001D0315">
        <w:rPr>
          <w:rFonts w:cs="Calibri Light"/>
        </w:rPr>
        <w:t xml:space="preserve"> for this tender, will be interpreted to mean that preference points are not claimed.</w:t>
      </w:r>
    </w:p>
    <w:p w:rsidR="001D0315" w:rsidRPr="001D0315" w:rsidRDefault="001D0315" w:rsidP="006A3FB1">
      <w:pPr>
        <w:numPr>
          <w:ilvl w:val="1"/>
          <w:numId w:val="27"/>
        </w:numPr>
        <w:rPr>
          <w:rFonts w:cs="Calibri Light"/>
        </w:rPr>
      </w:pPr>
      <w:r w:rsidRPr="001D0315">
        <w:rPr>
          <w:rFonts w:cs="Calibri Light"/>
        </w:rPr>
        <w:t xml:space="preserve">The Bidder’s </w:t>
      </w:r>
      <w:r w:rsidRPr="001D0315">
        <w:rPr>
          <w:rFonts w:cs="Calibri Light"/>
          <w:b/>
          <w:bCs/>
        </w:rPr>
        <w:t>commitment</w:t>
      </w:r>
      <w:r w:rsidRPr="001D0315">
        <w:rPr>
          <w:rFonts w:cs="Calibri Light"/>
        </w:rPr>
        <w:t xml:space="preserve"> for the </w:t>
      </w:r>
      <w:r w:rsidRPr="001D0315">
        <w:rPr>
          <w:rFonts w:cs="Calibri Light"/>
          <w:b/>
          <w:bCs/>
        </w:rPr>
        <w:t xml:space="preserve">Preference Goal Requirements </w:t>
      </w:r>
      <w:r w:rsidRPr="001D0315">
        <w:rPr>
          <w:rFonts w:cs="Calibri Light"/>
        </w:rPr>
        <w:t xml:space="preserve">in this tender will be </w:t>
      </w:r>
      <w:r w:rsidRPr="001D0315">
        <w:rPr>
          <w:rFonts w:cs="Calibri Light"/>
          <w:b/>
          <w:bCs/>
        </w:rPr>
        <w:t>legally binding</w:t>
      </w:r>
      <w:r w:rsidRPr="001D0315">
        <w:rPr>
          <w:rFonts w:cs="Calibri Light"/>
        </w:rPr>
        <w:t xml:space="preserve"> and the Bidder needs to </w:t>
      </w:r>
      <w:r w:rsidRPr="001D0315">
        <w:rPr>
          <w:rFonts w:cs="Calibri Light"/>
          <w:b/>
          <w:bCs/>
        </w:rPr>
        <w:t>perform against their commitment</w:t>
      </w:r>
      <w:r w:rsidRPr="001D0315">
        <w:rPr>
          <w:rFonts w:cs="Calibri Light"/>
        </w:rPr>
        <w:t xml:space="preserve"> for the duration of the contract which will form part of the Contractual Agreement.</w:t>
      </w:r>
    </w:p>
    <w:p w:rsidR="001D0315" w:rsidRPr="001D0315" w:rsidRDefault="001D0315" w:rsidP="006A3FB1">
      <w:pPr>
        <w:numPr>
          <w:ilvl w:val="1"/>
          <w:numId w:val="27"/>
        </w:numPr>
        <w:rPr>
          <w:rFonts w:cs="Calibri Light"/>
        </w:rPr>
      </w:pPr>
      <w:r w:rsidRPr="001D0315">
        <w:rPr>
          <w:rFonts w:cs="Calibri Light"/>
        </w:rPr>
        <w:lastRenderedPageBreak/>
        <w:t xml:space="preserve">The Bidder </w:t>
      </w:r>
      <w:r w:rsidRPr="001D0315">
        <w:rPr>
          <w:rFonts w:cs="Calibri Light"/>
          <w:b/>
          <w:bCs/>
        </w:rPr>
        <w:t>must sustain, or improve</w:t>
      </w:r>
      <w:r w:rsidRPr="001D0315">
        <w:rPr>
          <w:rFonts w:cs="Calibri Light"/>
        </w:rPr>
        <w:t xml:space="preserve"> the company’s </w:t>
      </w:r>
      <w:r w:rsidRPr="001D0315">
        <w:rPr>
          <w:rFonts w:cs="Calibri Light"/>
          <w:b/>
          <w:bCs/>
        </w:rPr>
        <w:t>BBBEE Level</w:t>
      </w:r>
      <w:r w:rsidRPr="001D0315">
        <w:rPr>
          <w:rFonts w:cs="Calibri Light"/>
        </w:rPr>
        <w:t xml:space="preserve"> for the duration of the contact which will form part of the Contractual Agreement.</w:t>
      </w:r>
    </w:p>
    <w:p w:rsidR="001D0315" w:rsidRPr="001D0315" w:rsidRDefault="001D0315" w:rsidP="006A3FB1">
      <w:pPr>
        <w:numPr>
          <w:ilvl w:val="1"/>
          <w:numId w:val="27"/>
        </w:numPr>
        <w:rPr>
          <w:rFonts w:cs="Calibri Light"/>
        </w:rPr>
      </w:pPr>
      <w:r w:rsidRPr="001D0315">
        <w:rPr>
          <w:rFonts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rsidR="001D0315" w:rsidRPr="001D0315" w:rsidRDefault="001D0315" w:rsidP="006A3FB1">
      <w:pPr>
        <w:numPr>
          <w:ilvl w:val="1"/>
          <w:numId w:val="27"/>
        </w:numPr>
        <w:rPr>
          <w:rFonts w:cs="Calibri Light"/>
        </w:rPr>
      </w:pPr>
      <w:r w:rsidRPr="001D0315">
        <w:rPr>
          <w:rFonts w:cs="Calibri Light"/>
        </w:rPr>
        <w:t xml:space="preserve">Bidders need to keep auditable substantive records / evidence and upon request by </w:t>
      </w:r>
      <w:r w:rsidRPr="001D0315">
        <w:rPr>
          <w:rFonts w:cs="Calibri Light"/>
          <w:b/>
          <w:bCs/>
        </w:rPr>
        <w:t xml:space="preserve">SITA </w:t>
      </w:r>
      <w:r w:rsidRPr="001D0315">
        <w:rPr>
          <w:rFonts w:cs="Calibri Light"/>
        </w:rPr>
        <w:t>must be made available for audit and, or due diligence purposes.</w:t>
      </w:r>
    </w:p>
    <w:p w:rsidR="001D0315" w:rsidRPr="001D0315" w:rsidRDefault="001D0315" w:rsidP="006A3FB1">
      <w:pPr>
        <w:numPr>
          <w:ilvl w:val="1"/>
          <w:numId w:val="27"/>
        </w:numPr>
        <w:rPr>
          <w:rFonts w:cs="Calibri Light"/>
        </w:rPr>
      </w:pPr>
      <w:r w:rsidRPr="001D0315">
        <w:rPr>
          <w:rFonts w:cs="Calibri Light"/>
          <w:b/>
          <w:bCs/>
        </w:rPr>
        <w:t>SITA reserves the right</w:t>
      </w:r>
      <w:r w:rsidRPr="001D0315">
        <w:rPr>
          <w:rFonts w:cs="Calibri Light"/>
        </w:rPr>
        <w:t xml:space="preserve"> </w:t>
      </w:r>
      <w:r w:rsidRPr="001D0315">
        <w:rPr>
          <w:rFonts w:cs="Calibri Light"/>
          <w:b/>
          <w:bCs/>
        </w:rPr>
        <w:t>to</w:t>
      </w:r>
      <w:r w:rsidRPr="001D0315">
        <w:rPr>
          <w:rFonts w:cs="Calibri Light"/>
        </w:rPr>
        <w:t xml:space="preserve"> require from a Bidder, either before a bid is adjudicated or at any time subsequently, to substantiate any claim with regards to preferences, in any manner required by SITA.</w:t>
      </w:r>
    </w:p>
    <w:p w:rsidR="001D0315" w:rsidRPr="001D0315" w:rsidRDefault="001D0315" w:rsidP="006A3FB1">
      <w:pPr>
        <w:numPr>
          <w:ilvl w:val="1"/>
          <w:numId w:val="27"/>
        </w:numPr>
        <w:rPr>
          <w:rFonts w:cs="Calibri Light"/>
        </w:rPr>
      </w:pPr>
      <w:r w:rsidRPr="001D0315">
        <w:rPr>
          <w:rFonts w:cs="Calibri Light"/>
          <w:b/>
          <w:bCs/>
        </w:rPr>
        <w:t>SITA reserves the right to</w:t>
      </w:r>
      <w:r w:rsidRPr="001D0315">
        <w:rPr>
          <w:rFonts w:cs="Calibri Light"/>
        </w:rPr>
        <w:t xml:space="preserve"> verify information / evidence provided by the Bidder.</w:t>
      </w:r>
    </w:p>
    <w:p w:rsidR="001D0315" w:rsidRPr="001D0315" w:rsidRDefault="001D0315" w:rsidP="006A3FB1">
      <w:pPr>
        <w:numPr>
          <w:ilvl w:val="1"/>
          <w:numId w:val="27"/>
        </w:numPr>
        <w:rPr>
          <w:rFonts w:cs="Calibri Light"/>
          <w:b/>
          <w:bCs/>
        </w:rPr>
      </w:pPr>
      <w:r w:rsidRPr="001D0315">
        <w:rPr>
          <w:rFonts w:cs="Calibri Light"/>
          <w:b/>
          <w:bCs/>
        </w:rPr>
        <w:t>SITA reserves the right to</w:t>
      </w:r>
      <w:r w:rsidRPr="001D0315">
        <w:rPr>
          <w:rFonts w:cs="Calibri Light"/>
        </w:rPr>
        <w:t xml:space="preserve"> introduce a </w:t>
      </w:r>
      <w:r w:rsidRPr="001D0315">
        <w:rPr>
          <w:rFonts w:cs="Calibri Light"/>
          <w:b/>
          <w:bCs/>
        </w:rPr>
        <w:t>penalty of 1%</w:t>
      </w:r>
      <w:r w:rsidRPr="001D0315">
        <w:rPr>
          <w:rFonts w:cs="Calibri Light"/>
        </w:rPr>
        <w:t xml:space="preserve"> of the overall annual year spent by </w:t>
      </w:r>
      <w:r w:rsidRPr="001D0315">
        <w:rPr>
          <w:rFonts w:cs="Calibri Light"/>
          <w:b/>
          <w:bCs/>
        </w:rPr>
        <w:t>SITA</w:t>
      </w:r>
      <w:r w:rsidRPr="001D0315">
        <w:rPr>
          <w:rFonts w:cs="Calibri Light"/>
        </w:rPr>
        <w:t xml:space="preserve"> for the prior year if the Bidder fails to comply to </w:t>
      </w:r>
      <w:r w:rsidRPr="001D0315">
        <w:rPr>
          <w:rFonts w:cs="Calibri Light"/>
          <w:b/>
          <w:bCs/>
        </w:rPr>
        <w:t>paragraphs (f), (g) and (h) above.</w:t>
      </w:r>
    </w:p>
    <w:p w:rsidR="001D0315" w:rsidRDefault="001D0315" w:rsidP="001D0315">
      <w:pPr>
        <w:rPr>
          <w:lang w:val="en-GB"/>
        </w:rPr>
      </w:pPr>
    </w:p>
    <w:p w:rsidR="005D2510" w:rsidRDefault="005D2510" w:rsidP="001D0315">
      <w:pPr>
        <w:rPr>
          <w:lang w:val="en-GB"/>
        </w:rPr>
      </w:pPr>
    </w:p>
    <w:p w:rsidR="005D2510" w:rsidRDefault="005D2510" w:rsidP="001D0315">
      <w:pPr>
        <w:rPr>
          <w:lang w:val="en-GB"/>
        </w:rPr>
      </w:pPr>
    </w:p>
    <w:p w:rsidR="005D2510" w:rsidRDefault="005D2510" w:rsidP="001D0315">
      <w:pPr>
        <w:rPr>
          <w:lang w:val="en-GB"/>
        </w:rPr>
      </w:pPr>
    </w:p>
    <w:p w:rsidR="005D2510" w:rsidRDefault="005D2510" w:rsidP="001D0315">
      <w:pPr>
        <w:rPr>
          <w:lang w:val="en-GB"/>
        </w:rPr>
      </w:pPr>
    </w:p>
    <w:p w:rsidR="005D2510" w:rsidRDefault="005D2510" w:rsidP="001D0315">
      <w:pPr>
        <w:rPr>
          <w:lang w:val="en-GB"/>
        </w:rPr>
      </w:pPr>
    </w:p>
    <w:p w:rsidR="005D2510" w:rsidRDefault="005D2510" w:rsidP="001D0315">
      <w:pPr>
        <w:rPr>
          <w:lang w:val="en-GB"/>
        </w:rPr>
      </w:pPr>
    </w:p>
    <w:p w:rsidR="005D2510" w:rsidRDefault="005D2510"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D1129C" w:rsidRDefault="00D1129C" w:rsidP="001D0315">
      <w:pPr>
        <w:rPr>
          <w:lang w:val="en-GB"/>
        </w:rPr>
      </w:pPr>
    </w:p>
    <w:p w:rsidR="005D2510" w:rsidRDefault="005D2510" w:rsidP="001D0315">
      <w:pPr>
        <w:rPr>
          <w:lang w:val="en-GB"/>
        </w:rPr>
      </w:pPr>
    </w:p>
    <w:p w:rsidR="005D2510" w:rsidRPr="001D0315" w:rsidRDefault="005D2510" w:rsidP="001D0315">
      <w:pPr>
        <w:rPr>
          <w:lang w:val="en-GB"/>
        </w:rPr>
      </w:pPr>
    </w:p>
    <w:p w:rsidR="001D0315" w:rsidRPr="001D0315" w:rsidRDefault="001D0315" w:rsidP="001D0315">
      <w:pPr>
        <w:rPr>
          <w:rFonts w:cs="Calibri Light"/>
          <w:b/>
          <w:bCs/>
        </w:rPr>
      </w:pPr>
      <w:r w:rsidRPr="001D0315">
        <w:rPr>
          <w:rFonts w:cs="Calibri Light"/>
          <w:b/>
          <w:bCs/>
        </w:rPr>
        <w:lastRenderedPageBreak/>
        <w:t>Table 7: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1D0315" w:rsidRPr="001D0315" w:rsidTr="004D42BB">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rsidR="001D0315" w:rsidRPr="001D0315" w:rsidRDefault="001D0315" w:rsidP="001D0315">
            <w:pPr>
              <w:rPr>
                <w:rFonts w:cs="Calibri Light"/>
                <w:b/>
                <w:bCs/>
                <w:color w:val="0E1B8D"/>
              </w:rPr>
            </w:pPr>
            <w:r w:rsidRPr="001D0315">
              <w:rPr>
                <w:rFonts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rsidR="001D0315" w:rsidRPr="001D0315" w:rsidRDefault="001D0315" w:rsidP="001D0315">
            <w:pPr>
              <w:rPr>
                <w:rFonts w:cs="Calibri Light"/>
                <w:b/>
                <w:bCs/>
                <w:color w:val="0E1B8D"/>
              </w:rPr>
            </w:pPr>
            <w:r w:rsidRPr="001D0315">
              <w:rPr>
                <w:rFonts w:cs="Calibri Light"/>
                <w:b/>
                <w:bCs/>
                <w:color w:val="0E1B8D"/>
              </w:rPr>
              <w:t>Preferential Goal Requirements for (80/20) system</w:t>
            </w:r>
          </w:p>
        </w:tc>
      </w:tr>
      <w:tr w:rsidR="001D0315" w:rsidRPr="001D0315" w:rsidTr="004D42BB">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rsidR="001D0315" w:rsidRPr="001D0315" w:rsidRDefault="001D0315" w:rsidP="001D0315">
            <w:pPr>
              <w:jc w:val="left"/>
              <w:rPr>
                <w:rFonts w:cs="Calibri Light"/>
                <w:b/>
                <w:bCs/>
                <w:color w:val="0E1B8D"/>
              </w:rPr>
            </w:pPr>
            <w:r w:rsidRPr="001D0315">
              <w:rPr>
                <w:rFonts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rsidR="001D0315" w:rsidRPr="001D0315" w:rsidRDefault="001D0315" w:rsidP="001D0315">
            <w:pPr>
              <w:jc w:val="left"/>
              <w:rPr>
                <w:rFonts w:cs="Calibri Light"/>
                <w:b/>
                <w:bCs/>
                <w:color w:val="0E1B8D"/>
              </w:rPr>
            </w:pPr>
            <w:r w:rsidRPr="001D0315">
              <w:rPr>
                <w:rFonts w:cs="Calibri Light"/>
                <w:b/>
                <w:bCs/>
                <w:color w:val="0E1B8D"/>
              </w:rPr>
              <w:t>Number of points</w:t>
            </w:r>
            <w:r w:rsidRPr="001D0315">
              <w:rPr>
                <w:rFonts w:cs="Calibri Light"/>
                <w:b/>
                <w:bCs/>
                <w:color w:val="0E1B8D"/>
              </w:rPr>
              <w:br/>
              <w:t>allocated</w:t>
            </w:r>
            <w:r w:rsidRPr="001D0315">
              <w:rPr>
                <w:rFonts w:cs="Calibri Light"/>
                <w:b/>
                <w:bCs/>
                <w:color w:val="0E1B8D"/>
              </w:rPr>
              <w:br/>
              <w:t>(80/20) system</w:t>
            </w:r>
            <w:r w:rsidRPr="001D0315">
              <w:rPr>
                <w:rFonts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rsidR="001D0315" w:rsidRPr="001D0315" w:rsidRDefault="001D0315" w:rsidP="001D0315">
            <w:pPr>
              <w:jc w:val="left"/>
              <w:rPr>
                <w:rFonts w:cs="Calibri Light"/>
                <w:b/>
                <w:bCs/>
                <w:color w:val="0E1B8D"/>
              </w:rPr>
            </w:pPr>
            <w:r w:rsidRPr="001D0315">
              <w:rPr>
                <w:rFonts w:cs="Calibri Light"/>
                <w:b/>
                <w:bCs/>
                <w:color w:val="0E1B8D"/>
              </w:rPr>
              <w:t xml:space="preserve">Substantiating evidence and evidence reference to be completed by bidder. </w:t>
            </w:r>
            <w:r w:rsidRPr="001D0315">
              <w:rPr>
                <w:rFonts w:cs="Calibri Light"/>
                <w:b/>
                <w:bCs/>
                <w:color w:val="0E1B8D"/>
              </w:rPr>
              <w:br/>
              <w:t xml:space="preserve">Evaluation per requirement: Each requirement indicated in the table below must be completed and points will be allocated based on </w:t>
            </w:r>
            <w:proofErr w:type="gramStart"/>
            <w:r w:rsidRPr="001D0315">
              <w:rPr>
                <w:rFonts w:cs="Calibri Light"/>
                <w:b/>
                <w:bCs/>
                <w:color w:val="0E1B8D"/>
              </w:rPr>
              <w:t>the  evidence</w:t>
            </w:r>
            <w:proofErr w:type="gramEnd"/>
            <w:r w:rsidRPr="001D0315">
              <w:rPr>
                <w:rFonts w:cs="Calibri Light"/>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rsidR="001D0315" w:rsidRPr="001D0315" w:rsidRDefault="001D0315" w:rsidP="001D0315">
            <w:pPr>
              <w:jc w:val="left"/>
              <w:rPr>
                <w:rFonts w:cs="Calibri Light"/>
                <w:b/>
                <w:bCs/>
                <w:color w:val="0E1B8D"/>
              </w:rPr>
            </w:pPr>
            <w:r w:rsidRPr="001D0315">
              <w:rPr>
                <w:rFonts w:cs="Calibri Light"/>
                <w:b/>
                <w:bCs/>
                <w:color w:val="0E1B8D"/>
              </w:rPr>
              <w:t>Evidence reference for the</w:t>
            </w:r>
            <w:r w:rsidRPr="001D0315">
              <w:rPr>
                <w:rFonts w:cs="Calibri Light"/>
                <w:b/>
                <w:bCs/>
                <w:color w:val="FF0000"/>
              </w:rPr>
              <w:t xml:space="preserve"> </w:t>
            </w:r>
            <w:r w:rsidRPr="001D0315">
              <w:rPr>
                <w:rFonts w:cs="Calibri Light"/>
                <w:b/>
                <w:bCs/>
                <w:color w:val="FF0000"/>
              </w:rPr>
              <w:br/>
            </w:r>
            <w:r w:rsidRPr="001D0315">
              <w:rPr>
                <w:rFonts w:cs="Calibri Light"/>
                <w:b/>
                <w:bCs/>
                <w:color w:val="0E1B8D"/>
              </w:rPr>
              <w:t>(80/20) system</w:t>
            </w:r>
          </w:p>
        </w:tc>
      </w:tr>
      <w:tr w:rsidR="001D0315" w:rsidRPr="001D0315" w:rsidTr="004D42BB">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1D0315" w:rsidRPr="001D0315" w:rsidRDefault="001D0315" w:rsidP="001D0315">
            <w:pPr>
              <w:rPr>
                <w:rFonts w:cs="Calibri Light"/>
                <w:b/>
                <w:bCs/>
                <w:color w:val="305496"/>
              </w:rPr>
            </w:pPr>
            <w:r w:rsidRPr="001D0315">
              <w:rPr>
                <w:rFonts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rsidR="001D0315" w:rsidRPr="001D0315" w:rsidRDefault="001D0315" w:rsidP="001D0315">
            <w:pPr>
              <w:jc w:val="center"/>
              <w:rPr>
                <w:rFonts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rsidR="001D0315" w:rsidRPr="001D0315" w:rsidRDefault="001D0315" w:rsidP="001D0315">
            <w:pPr>
              <w:rPr>
                <w:rFonts w:cs="Calibri Light"/>
                <w:b/>
                <w:bCs/>
                <w:color w:val="0E1B8D"/>
              </w:rPr>
            </w:pPr>
            <w:r w:rsidRPr="001D0315">
              <w:rPr>
                <w:rFonts w:cs="Calibri Light"/>
                <w:b/>
                <w:bCs/>
                <w:color w:val="0E1B8D"/>
              </w:rPr>
              <w:t> </w:t>
            </w:r>
          </w:p>
        </w:tc>
      </w:tr>
      <w:tr w:rsidR="001D0315" w:rsidRPr="001D0315" w:rsidTr="004D42BB">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rsidR="001D0315" w:rsidRPr="001D0315" w:rsidRDefault="001D0315" w:rsidP="001D0315">
            <w:pPr>
              <w:jc w:val="left"/>
              <w:rPr>
                <w:rFonts w:cs="Calibri Light"/>
              </w:rPr>
            </w:pPr>
            <w:r w:rsidRPr="001D0315">
              <w:rPr>
                <w:rFonts w:cs="Calibri Light"/>
                <w:color w:val="0E1B8D"/>
                <w:lang w:eastAsia="en-ZA"/>
              </w:rPr>
              <w:t>The allocation of points for bidders that meet a certain</w:t>
            </w:r>
            <w:r w:rsidRPr="001D0315">
              <w:rPr>
                <w:rFonts w:cs="Calibri Light"/>
                <w:b/>
                <w:bCs/>
                <w:color w:val="0E1B8D"/>
                <w:lang w:eastAsia="en-ZA"/>
              </w:rPr>
              <w:t xml:space="preserve"> B-BBEE level</w:t>
            </w:r>
            <w:r w:rsidRPr="001D0315">
              <w:rPr>
                <w:rFonts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1D0315" w:rsidRPr="001D0315" w:rsidRDefault="001D0315" w:rsidP="001D0315">
            <w:pPr>
              <w:jc w:val="center"/>
              <w:rPr>
                <w:rFonts w:cs="Calibri Light"/>
              </w:rPr>
            </w:pPr>
            <w:r w:rsidRPr="001D0315">
              <w:rPr>
                <w:rFonts w:cs="Calibri Light"/>
                <w:color w:val="000000" w:themeColor="text1"/>
                <w:lang w:eastAsia="en-ZA"/>
              </w:rPr>
              <w:t>20</w:t>
            </w:r>
          </w:p>
        </w:tc>
        <w:tc>
          <w:tcPr>
            <w:tcW w:w="3417" w:type="dxa"/>
            <w:tcBorders>
              <w:top w:val="nil"/>
              <w:left w:val="nil"/>
              <w:bottom w:val="single" w:sz="8" w:space="0" w:color="4F81BD"/>
              <w:right w:val="single" w:sz="8" w:space="0" w:color="4F81BD"/>
            </w:tcBorders>
            <w:hideMark/>
          </w:tcPr>
          <w:p w:rsidR="001D0315" w:rsidRPr="001D0315" w:rsidRDefault="001D0315" w:rsidP="001D0315">
            <w:pPr>
              <w:jc w:val="left"/>
              <w:rPr>
                <w:rFonts w:cs="Calibri Light"/>
                <w:b/>
                <w:bCs/>
              </w:rPr>
            </w:pPr>
            <w:r w:rsidRPr="001D0315">
              <w:rPr>
                <w:rFonts w:cs="Calibri Light"/>
                <w:b/>
                <w:bCs/>
                <w:color w:val="0E1B8D"/>
                <w:lang w:eastAsia="en-ZA"/>
              </w:rPr>
              <w:t>Evidence:</w:t>
            </w:r>
            <w:r w:rsidRPr="001D0315">
              <w:rPr>
                <w:rFonts w:cs="Calibri Light"/>
                <w:b/>
                <w:bCs/>
                <w:color w:val="0E1B8D"/>
                <w:lang w:eastAsia="en-ZA"/>
              </w:rPr>
              <w:br/>
            </w:r>
            <w:r w:rsidRPr="001D0315">
              <w:rPr>
                <w:rFonts w:cs="Calibri Light"/>
                <w:color w:val="0E1B8D"/>
                <w:lang w:eastAsia="en-ZA"/>
              </w:rPr>
              <w:t>The Bidder must provide a copy of relevant proof of B-BBEE status level of contributor level as defined in the Broad-Based Black Economic Empowerment Act.</w:t>
            </w:r>
            <w:r w:rsidRPr="001D0315">
              <w:rPr>
                <w:rFonts w:cs="Calibri Light"/>
                <w:color w:val="0E1B8D"/>
                <w:lang w:eastAsia="en-ZA"/>
              </w:rPr>
              <w:br/>
            </w:r>
            <w:r w:rsidRPr="001D0315">
              <w:rPr>
                <w:rFonts w:cs="Calibri Light"/>
                <w:color w:val="0E1B8D"/>
                <w:lang w:eastAsia="en-ZA"/>
              </w:rPr>
              <w:br/>
            </w:r>
            <w:r w:rsidRPr="001D0315">
              <w:rPr>
                <w:rFonts w:cs="Calibri Light"/>
                <w:b/>
                <w:bCs/>
                <w:color w:val="0E1B8D"/>
                <w:lang w:eastAsia="en-ZA"/>
              </w:rPr>
              <w:t>Points allocation:</w:t>
            </w:r>
            <w:r w:rsidRPr="001D0315">
              <w:rPr>
                <w:rFonts w:cs="Calibri Light"/>
                <w:b/>
                <w:bCs/>
                <w:color w:val="0E1B8D"/>
                <w:lang w:eastAsia="en-ZA"/>
              </w:rPr>
              <w:br/>
            </w:r>
            <w:r w:rsidRPr="001D0315">
              <w:rPr>
                <w:rFonts w:cs="Calibri Light"/>
                <w:color w:val="0E1B8D"/>
                <w:lang w:eastAsia="en-ZA"/>
              </w:rPr>
              <w:t xml:space="preserve">Points will be allocated in line with the BBBEE table </w:t>
            </w:r>
            <w:r w:rsidR="005D2510">
              <w:rPr>
                <w:rFonts w:cs="Calibri Light"/>
                <w:color w:val="0E1B8D"/>
                <w:lang w:eastAsia="en-ZA"/>
              </w:rPr>
              <w:t>8</w:t>
            </w:r>
            <w:r w:rsidRPr="001D0315">
              <w:rPr>
                <w:rFonts w:cs="Calibri Light"/>
                <w:color w:val="0E1B8D"/>
                <w:lang w:eastAsia="en-ZA"/>
              </w:rPr>
              <w:t xml:space="preserve"> in section 4.6</w:t>
            </w:r>
          </w:p>
        </w:tc>
        <w:tc>
          <w:tcPr>
            <w:tcW w:w="1984" w:type="dxa"/>
            <w:tcBorders>
              <w:top w:val="nil"/>
              <w:left w:val="nil"/>
              <w:bottom w:val="single" w:sz="8" w:space="0" w:color="4F81BD"/>
              <w:right w:val="single" w:sz="8" w:space="0" w:color="4F81BD"/>
            </w:tcBorders>
            <w:hideMark/>
          </w:tcPr>
          <w:p w:rsidR="001D0315" w:rsidRPr="001D0315" w:rsidRDefault="001D0315" w:rsidP="001D0315">
            <w:pPr>
              <w:jc w:val="left"/>
              <w:rPr>
                <w:rFonts w:cs="Calibri Light"/>
                <w:b/>
                <w:bCs/>
                <w:color w:val="FF0000"/>
              </w:rPr>
            </w:pPr>
            <w:r w:rsidRPr="001D0315">
              <w:rPr>
                <w:rFonts w:cs="Calibri Light"/>
                <w:color w:val="4472C4"/>
                <w:lang w:eastAsia="en-ZA"/>
              </w:rPr>
              <w:t>&lt;</w:t>
            </w:r>
            <w:r w:rsidRPr="001D0315">
              <w:rPr>
                <w:rFonts w:cs="Calibri Light"/>
                <w:color w:val="0E1B8D"/>
                <w:lang w:eastAsia="en-ZA"/>
              </w:rPr>
              <w:t>provide unique reference to locate (80/20) system substantiating evidence in the bid response – Annex A, section 5&gt;</w:t>
            </w:r>
          </w:p>
        </w:tc>
      </w:tr>
      <w:tr w:rsidR="001D0315" w:rsidRPr="001D0315" w:rsidTr="004D42BB">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1D0315" w:rsidRPr="001D0315" w:rsidRDefault="001D0315" w:rsidP="001D0315">
            <w:pPr>
              <w:rPr>
                <w:rFonts w:cs="Calibri Light"/>
                <w:b/>
                <w:bCs/>
                <w:color w:val="0E1B8D"/>
              </w:rPr>
            </w:pPr>
            <w:r w:rsidRPr="001D0315">
              <w:rPr>
                <w:rFonts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rsidR="001D0315" w:rsidRPr="001D0315" w:rsidRDefault="001D0315" w:rsidP="001D0315">
            <w:pPr>
              <w:jc w:val="center"/>
              <w:rPr>
                <w:rFonts w:cs="Calibri Light"/>
                <w:b/>
                <w:bCs/>
                <w:color w:val="0E1B8D"/>
              </w:rPr>
            </w:pPr>
            <w:r w:rsidRPr="001D0315">
              <w:rPr>
                <w:rFonts w:cs="Calibri Light"/>
                <w:b/>
                <w:bCs/>
                <w:color w:val="0E1B8D"/>
              </w:rPr>
              <w:t>20</w:t>
            </w:r>
          </w:p>
        </w:tc>
        <w:tc>
          <w:tcPr>
            <w:tcW w:w="5401" w:type="dxa"/>
            <w:gridSpan w:val="2"/>
            <w:tcBorders>
              <w:top w:val="single" w:sz="8" w:space="0" w:color="4F81BD"/>
              <w:left w:val="nil"/>
              <w:bottom w:val="nil"/>
              <w:right w:val="nil"/>
            </w:tcBorders>
            <w:shd w:val="clear" w:color="auto" w:fill="auto"/>
            <w:hideMark/>
          </w:tcPr>
          <w:p w:rsidR="001D0315" w:rsidRPr="001D0315" w:rsidRDefault="001D0315" w:rsidP="001D0315">
            <w:pPr>
              <w:rPr>
                <w:rFonts w:cs="Calibri Light"/>
                <w:b/>
                <w:bCs/>
                <w:color w:val="0E1B8D"/>
              </w:rPr>
            </w:pPr>
            <w:r w:rsidRPr="001D0315">
              <w:rPr>
                <w:rFonts w:cs="Calibri Light"/>
                <w:b/>
                <w:bCs/>
                <w:color w:val="0E1B8D"/>
              </w:rPr>
              <w:t> </w:t>
            </w:r>
          </w:p>
        </w:tc>
      </w:tr>
    </w:tbl>
    <w:p w:rsidR="001D0315" w:rsidRPr="001D0315" w:rsidRDefault="001D0315" w:rsidP="001D0315">
      <w:pPr>
        <w:ind w:left="1701"/>
        <w:rPr>
          <w:rFonts w:cs="Calibri Light"/>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Pr="001D0315" w:rsidRDefault="001D0315" w:rsidP="001D0315">
      <w:pPr>
        <w:rPr>
          <w:lang w:val="en-GB"/>
        </w:rPr>
      </w:pPr>
    </w:p>
    <w:p w:rsidR="001D0315" w:rsidRDefault="001D0315" w:rsidP="001D0315">
      <w:pPr>
        <w:rPr>
          <w:lang w:val="en-GB"/>
        </w:rPr>
      </w:pPr>
    </w:p>
    <w:p w:rsidR="00571364" w:rsidRPr="001D0315" w:rsidRDefault="00571364" w:rsidP="001D0315">
      <w:pPr>
        <w:rPr>
          <w:lang w:val="en-GB"/>
        </w:rPr>
      </w:pPr>
    </w:p>
    <w:p w:rsidR="001D0315" w:rsidRPr="001D0315" w:rsidRDefault="001D0315" w:rsidP="001D0315">
      <w:pPr>
        <w:rPr>
          <w:lang w:val="en-GB"/>
        </w:rPr>
      </w:pPr>
    </w:p>
    <w:p w:rsidR="001D0315" w:rsidRPr="001D0315" w:rsidRDefault="001D0315" w:rsidP="001D0315">
      <w:pPr>
        <w:rPr>
          <w:rFonts w:cs="Calibri"/>
          <w:b/>
          <w:bCs/>
          <w:sz w:val="20"/>
          <w:szCs w:val="20"/>
        </w:rPr>
      </w:pPr>
      <w:r w:rsidRPr="001D0315">
        <w:rPr>
          <w:rFonts w:cs="Calibri"/>
          <w:b/>
          <w:bCs/>
          <w:sz w:val="20"/>
          <w:szCs w:val="20"/>
        </w:rPr>
        <w:t>Table 8: B-BBEE Points as part of the Preference Goal requirements (80/20) system</w:t>
      </w:r>
    </w:p>
    <w:p w:rsidR="001D0315" w:rsidRPr="001D0315" w:rsidRDefault="001D0315" w:rsidP="001D0315">
      <w:pPr>
        <w:rPr>
          <w:rFonts w:cs="Calibri Light"/>
          <w:b/>
          <w:color w:val="FF0000"/>
          <w:kern w:val="24"/>
          <w:sz w:val="20"/>
          <w:szCs w:val="20"/>
        </w:rPr>
      </w:pPr>
      <w:r w:rsidRPr="001D0315">
        <w:rPr>
          <w:rFonts w:cs="Calibri Light"/>
          <w:b/>
          <w:color w:val="FF0000"/>
          <w:kern w:val="24"/>
          <w:sz w:val="20"/>
          <w:szCs w:val="20"/>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1D0315" w:rsidRPr="001D0315" w:rsidTr="004D42BB">
        <w:trPr>
          <w:trHeight w:val="442"/>
          <w:tblHeader/>
        </w:trPr>
        <w:tc>
          <w:tcPr>
            <w:tcW w:w="1277" w:type="dxa"/>
            <w:shd w:val="clear" w:color="auto" w:fill="002060"/>
            <w:noWrap/>
            <w:hideMark/>
          </w:tcPr>
          <w:p w:rsidR="001D0315" w:rsidRPr="001D0315" w:rsidRDefault="001D0315" w:rsidP="001D0315">
            <w:pPr>
              <w:rPr>
                <w:rFonts w:cs="Calibri Light"/>
                <w:b/>
                <w:color w:val="FFFFFF" w:themeColor="background1"/>
                <w:kern w:val="24"/>
                <w:sz w:val="20"/>
                <w:szCs w:val="20"/>
                <w:highlight w:val="yellow"/>
              </w:rPr>
            </w:pPr>
          </w:p>
        </w:tc>
        <w:tc>
          <w:tcPr>
            <w:tcW w:w="1984" w:type="dxa"/>
            <w:shd w:val="clear" w:color="auto" w:fill="002060"/>
            <w:hideMark/>
          </w:tcPr>
          <w:p w:rsidR="001D0315" w:rsidRPr="001D0315" w:rsidRDefault="001D0315" w:rsidP="001D0315">
            <w:pPr>
              <w:spacing w:after="200"/>
              <w:rPr>
                <w:rFonts w:asciiTheme="minorHAnsi" w:hAnsiTheme="minorHAnsi" w:cstheme="minorBid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rsidR="001D0315" w:rsidRPr="001D0315" w:rsidRDefault="001D0315" w:rsidP="001D0315">
            <w:pPr>
              <w:rPr>
                <w:rFonts w:cs="Calibr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Ownership of at least 51% of People who are:</w:t>
            </w:r>
          </w:p>
        </w:tc>
        <w:tc>
          <w:tcPr>
            <w:tcW w:w="851" w:type="dxa"/>
            <w:shd w:val="clear" w:color="auto" w:fill="002060"/>
            <w:hideMark/>
          </w:tcPr>
          <w:p w:rsidR="001D0315" w:rsidRPr="001D0315" w:rsidRDefault="001D0315" w:rsidP="001D0315">
            <w:pPr>
              <w:rPr>
                <w:rFonts w:cs="Calibri"/>
                <w:b/>
                <w:bCs/>
                <w:color w:val="FFFFFF" w:themeColor="background1"/>
                <w:sz w:val="20"/>
                <w:szCs w:val="20"/>
                <w:lang w:eastAsia="en-GB"/>
              </w:rPr>
            </w:pPr>
          </w:p>
        </w:tc>
        <w:tc>
          <w:tcPr>
            <w:tcW w:w="1559" w:type="dxa"/>
            <w:shd w:val="clear" w:color="auto" w:fill="002060"/>
          </w:tcPr>
          <w:p w:rsidR="001D0315" w:rsidRPr="001D0315" w:rsidRDefault="001D0315" w:rsidP="001D0315">
            <w:pPr>
              <w:jc w:val="center"/>
              <w:rPr>
                <w:rFonts w:cs="Calibri"/>
                <w:b/>
                <w:bCs/>
                <w:color w:val="FFFFFF" w:themeColor="background1"/>
                <w:sz w:val="20"/>
                <w:szCs w:val="20"/>
                <w:lang w:eastAsia="en-GB"/>
              </w:rPr>
            </w:pPr>
          </w:p>
        </w:tc>
      </w:tr>
      <w:tr w:rsidR="001D0315" w:rsidRPr="001D0315" w:rsidTr="004D42BB">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rsidR="001D0315" w:rsidRPr="001D0315" w:rsidRDefault="001D0315" w:rsidP="001D0315">
            <w:pPr>
              <w:rPr>
                <w:rFonts w:cs="Calibri"/>
                <w:b/>
                <w:bCs/>
                <w:color w:val="FFFFFF" w:themeColor="background1"/>
                <w:sz w:val="20"/>
                <w:szCs w:val="20"/>
                <w:lang w:eastAsia="en-GB"/>
              </w:rPr>
            </w:pPr>
            <w:r w:rsidRPr="001D0315">
              <w:rPr>
                <w:rFonts w:cs="Calibr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Bidder to select the section for points they wish to claim</w:t>
            </w:r>
          </w:p>
          <w:p w:rsidR="001D0315" w:rsidRPr="001D0315" w:rsidRDefault="001D0315" w:rsidP="001D0315">
            <w:pPr>
              <w:jc w:val="center"/>
              <w:rPr>
                <w:rFonts w:cs="Calibri"/>
                <w:b/>
                <w:bCs/>
                <w:color w:val="FFFFFF" w:themeColor="background1"/>
                <w:sz w:val="20"/>
                <w:szCs w:val="20"/>
                <w:lang w:eastAsia="en-GB"/>
              </w:rPr>
            </w:pPr>
            <w:r w:rsidRPr="001D0315">
              <w:rPr>
                <w:rFonts w:cs="Calibri"/>
                <w:b/>
                <w:bCs/>
                <w:color w:val="FFFFFF" w:themeColor="background1"/>
                <w:sz w:val="20"/>
                <w:szCs w:val="20"/>
                <w:lang w:eastAsia="en-GB"/>
              </w:rPr>
              <w:t>(Mark as Y= Yes)</w:t>
            </w:r>
          </w:p>
        </w:tc>
      </w:tr>
      <w:tr w:rsidR="001D0315" w:rsidRPr="001D0315" w:rsidTr="004D42BB">
        <w:trPr>
          <w:trHeight w:val="360"/>
        </w:trPr>
        <w:tc>
          <w:tcPr>
            <w:tcW w:w="1277" w:type="dxa"/>
            <w:tcBorders>
              <w:top w:val="nil"/>
              <w:left w:val="single" w:sz="8" w:space="0" w:color="auto"/>
              <w:bottom w:val="single" w:sz="8" w:space="0" w:color="auto"/>
              <w:right w:val="single" w:sz="8" w:space="0" w:color="auto"/>
            </w:tcBorders>
            <w:noWrap/>
            <w:vAlign w:val="center"/>
            <w:hideMark/>
          </w:tcPr>
          <w:p w:rsidR="001D0315" w:rsidRPr="001D0315" w:rsidRDefault="001D0315" w:rsidP="001D0315">
            <w:pPr>
              <w:rPr>
                <w:rFonts w:cs="Calibri"/>
                <w:color w:val="000000"/>
                <w:sz w:val="20"/>
                <w:szCs w:val="20"/>
                <w:lang w:eastAsia="en-GB"/>
              </w:rPr>
            </w:pPr>
            <w:r w:rsidRPr="001D0315">
              <w:rPr>
                <w:rFonts w:cs="Calibr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(A)</w:t>
            </w:r>
          </w:p>
        </w:tc>
        <w:tc>
          <w:tcPr>
            <w:tcW w:w="1134"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(B)</w:t>
            </w:r>
          </w:p>
        </w:tc>
        <w:tc>
          <w:tcPr>
            <w:tcW w:w="709"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(C)</w:t>
            </w:r>
          </w:p>
        </w:tc>
        <w:tc>
          <w:tcPr>
            <w:tcW w:w="992"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(D)</w:t>
            </w:r>
          </w:p>
        </w:tc>
        <w:tc>
          <w:tcPr>
            <w:tcW w:w="993"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(E)</w:t>
            </w:r>
          </w:p>
        </w:tc>
        <w:tc>
          <w:tcPr>
            <w:tcW w:w="1417"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(F)</w:t>
            </w:r>
          </w:p>
        </w:tc>
        <w:tc>
          <w:tcPr>
            <w:tcW w:w="851"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(G)</w:t>
            </w:r>
          </w:p>
        </w:tc>
        <w:tc>
          <w:tcPr>
            <w:tcW w:w="1559" w:type="dxa"/>
            <w:tcBorders>
              <w:top w:val="nil"/>
              <w:left w:val="nil"/>
              <w:bottom w:val="single" w:sz="8"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2"/>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20</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1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18</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60"/>
        </w:trPr>
        <w:tc>
          <w:tcPr>
            <w:tcW w:w="1277" w:type="dxa"/>
            <w:tcBorders>
              <w:top w:val="nil"/>
              <w:left w:val="single" w:sz="8" w:space="0" w:color="auto"/>
              <w:bottom w:val="single" w:sz="8"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3</w:t>
            </w:r>
          </w:p>
        </w:tc>
        <w:tc>
          <w:tcPr>
            <w:tcW w:w="1984" w:type="dxa"/>
            <w:tcBorders>
              <w:top w:val="nil"/>
              <w:left w:val="nil"/>
              <w:bottom w:val="single" w:sz="8"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12</w:t>
            </w:r>
          </w:p>
        </w:tc>
        <w:tc>
          <w:tcPr>
            <w:tcW w:w="1559" w:type="dxa"/>
            <w:tcBorders>
              <w:top w:val="nil"/>
              <w:left w:val="nil"/>
              <w:bottom w:val="single" w:sz="8"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10</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5</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8</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60"/>
        </w:trPr>
        <w:tc>
          <w:tcPr>
            <w:tcW w:w="1277" w:type="dxa"/>
            <w:tcBorders>
              <w:top w:val="nil"/>
              <w:left w:val="single" w:sz="8" w:space="0" w:color="auto"/>
              <w:bottom w:val="single" w:sz="8"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6</w:t>
            </w:r>
          </w:p>
        </w:tc>
        <w:tc>
          <w:tcPr>
            <w:tcW w:w="1984" w:type="dxa"/>
            <w:tcBorders>
              <w:top w:val="nil"/>
              <w:left w:val="nil"/>
              <w:bottom w:val="single" w:sz="8"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6</w:t>
            </w:r>
          </w:p>
        </w:tc>
        <w:tc>
          <w:tcPr>
            <w:tcW w:w="1559" w:type="dxa"/>
            <w:tcBorders>
              <w:top w:val="nil"/>
              <w:left w:val="nil"/>
              <w:bottom w:val="single" w:sz="8"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7</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5</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8</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4</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60"/>
        </w:trPr>
        <w:tc>
          <w:tcPr>
            <w:tcW w:w="1277" w:type="dxa"/>
            <w:tcBorders>
              <w:top w:val="nil"/>
              <w:left w:val="single" w:sz="8" w:space="0" w:color="auto"/>
              <w:bottom w:val="single" w:sz="8"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9</w:t>
            </w:r>
          </w:p>
        </w:tc>
        <w:tc>
          <w:tcPr>
            <w:tcW w:w="1984" w:type="dxa"/>
            <w:tcBorders>
              <w:top w:val="nil"/>
              <w:left w:val="nil"/>
              <w:bottom w:val="single" w:sz="8"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1D0315" w:rsidRPr="001D0315" w:rsidRDefault="001D0315" w:rsidP="001D0315">
            <w:pPr>
              <w:jc w:val="center"/>
              <w:rPr>
                <w:rFonts w:cs="Calibri"/>
                <w:color w:val="A6A6A6"/>
                <w:sz w:val="20"/>
                <w:szCs w:val="20"/>
                <w:lang w:eastAsia="en-GB"/>
              </w:rPr>
            </w:pPr>
            <w:r w:rsidRPr="001D0315">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3</w:t>
            </w:r>
          </w:p>
        </w:tc>
        <w:tc>
          <w:tcPr>
            <w:tcW w:w="1559" w:type="dxa"/>
            <w:tcBorders>
              <w:top w:val="nil"/>
              <w:left w:val="nil"/>
              <w:bottom w:val="single" w:sz="8"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10</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11</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40"/>
        </w:trPr>
        <w:tc>
          <w:tcPr>
            <w:tcW w:w="1277" w:type="dxa"/>
            <w:tcBorders>
              <w:top w:val="nil"/>
              <w:left w:val="single" w:sz="8" w:space="0" w:color="auto"/>
              <w:bottom w:val="single" w:sz="4"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12</w:t>
            </w:r>
          </w:p>
        </w:tc>
        <w:tc>
          <w:tcPr>
            <w:tcW w:w="1984" w:type="dxa"/>
            <w:tcBorders>
              <w:top w:val="nil"/>
              <w:left w:val="nil"/>
              <w:bottom w:val="single" w:sz="4" w:space="0" w:color="auto"/>
              <w:right w:val="nil"/>
            </w:tcBorders>
            <w:vAlign w:val="bottom"/>
            <w:hideMark/>
          </w:tcPr>
          <w:p w:rsidR="001D0315" w:rsidRPr="001D0315" w:rsidRDefault="001D0315" w:rsidP="001D0315">
            <w:pPr>
              <w:rPr>
                <w:rFonts w:cs="Calibri"/>
                <w:b/>
                <w:bCs/>
                <w:color w:val="000000"/>
                <w:sz w:val="20"/>
                <w:szCs w:val="20"/>
                <w:lang w:eastAsia="en-GB"/>
              </w:rPr>
            </w:pPr>
            <w:proofErr w:type="gramStart"/>
            <w:r w:rsidRPr="001D0315">
              <w:rPr>
                <w:rFonts w:cs="Calibr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360"/>
        </w:trPr>
        <w:tc>
          <w:tcPr>
            <w:tcW w:w="1277" w:type="dxa"/>
            <w:tcBorders>
              <w:top w:val="nil"/>
              <w:left w:val="single" w:sz="8" w:space="0" w:color="auto"/>
              <w:bottom w:val="single" w:sz="8" w:space="0" w:color="auto"/>
              <w:right w:val="single" w:sz="4" w:space="0" w:color="auto"/>
            </w:tcBorders>
            <w:noWrap/>
            <w:vAlign w:val="bottom"/>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13</w:t>
            </w:r>
          </w:p>
        </w:tc>
        <w:tc>
          <w:tcPr>
            <w:tcW w:w="1984" w:type="dxa"/>
            <w:tcBorders>
              <w:top w:val="nil"/>
              <w:left w:val="nil"/>
              <w:bottom w:val="single" w:sz="8" w:space="0" w:color="auto"/>
              <w:right w:val="nil"/>
            </w:tcBorders>
            <w:vAlign w:val="bottom"/>
            <w:hideMark/>
          </w:tcPr>
          <w:p w:rsidR="001D0315" w:rsidRPr="001D0315" w:rsidRDefault="001D0315" w:rsidP="001D0315">
            <w:pPr>
              <w:rPr>
                <w:rFonts w:cs="Calibri"/>
                <w:b/>
                <w:bCs/>
                <w:color w:val="000000"/>
                <w:sz w:val="20"/>
                <w:szCs w:val="20"/>
                <w:lang w:eastAsia="en-GB"/>
              </w:rPr>
            </w:pPr>
            <w:r w:rsidRPr="001D0315">
              <w:rPr>
                <w:rFonts w:cs="Calibr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rsidR="001D0315" w:rsidRPr="001D0315" w:rsidRDefault="001D0315" w:rsidP="001D0315">
            <w:pPr>
              <w:jc w:val="center"/>
              <w:rPr>
                <w:rFonts w:cs="Calibri"/>
                <w:color w:val="000000"/>
                <w:sz w:val="20"/>
                <w:szCs w:val="20"/>
                <w:lang w:eastAsia="en-GB"/>
              </w:rPr>
            </w:pPr>
            <w:r w:rsidRPr="001D0315">
              <w:rPr>
                <w:rFonts w:cs="Calibr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rsidR="001D0315" w:rsidRPr="001D0315" w:rsidRDefault="001D0315" w:rsidP="001D0315">
            <w:pPr>
              <w:jc w:val="center"/>
              <w:rPr>
                <w:rFonts w:cs="Calibri"/>
                <w:b/>
                <w:bCs/>
                <w:color w:val="000000"/>
                <w:sz w:val="20"/>
                <w:szCs w:val="20"/>
                <w:lang w:eastAsia="en-GB"/>
              </w:rPr>
            </w:pPr>
            <w:r w:rsidRPr="001D0315">
              <w:rPr>
                <w:rFonts w:cs="Calibri"/>
                <w:b/>
                <w:bCs/>
                <w:color w:val="000000"/>
                <w:sz w:val="20"/>
                <w:szCs w:val="20"/>
                <w:lang w:eastAsia="en-GB"/>
              </w:rPr>
              <w:t>0</w:t>
            </w:r>
          </w:p>
        </w:tc>
        <w:tc>
          <w:tcPr>
            <w:tcW w:w="1559" w:type="dxa"/>
            <w:tcBorders>
              <w:top w:val="nil"/>
              <w:left w:val="nil"/>
              <w:bottom w:val="single" w:sz="8" w:space="0" w:color="auto"/>
              <w:right w:val="single" w:sz="8" w:space="0" w:color="auto"/>
            </w:tcBorders>
          </w:tcPr>
          <w:p w:rsidR="001D0315" w:rsidRPr="001D0315" w:rsidRDefault="001D0315" w:rsidP="001D0315">
            <w:pPr>
              <w:jc w:val="center"/>
              <w:rPr>
                <w:rFonts w:cs="Calibri"/>
                <w:b/>
                <w:bCs/>
                <w:color w:val="000000"/>
                <w:sz w:val="20"/>
                <w:szCs w:val="20"/>
                <w:lang w:eastAsia="en-GB"/>
              </w:rPr>
            </w:pPr>
          </w:p>
        </w:tc>
      </w:tr>
      <w:tr w:rsidR="001D0315" w:rsidRPr="001D0315" w:rsidTr="004D42BB">
        <w:trPr>
          <w:trHeight w:val="49"/>
        </w:trPr>
        <w:tc>
          <w:tcPr>
            <w:tcW w:w="1277" w:type="dxa"/>
            <w:noWrap/>
            <w:vAlign w:val="bottom"/>
            <w:hideMark/>
          </w:tcPr>
          <w:p w:rsidR="001D0315" w:rsidRPr="001D0315" w:rsidRDefault="001D0315" w:rsidP="001D0315">
            <w:pPr>
              <w:rPr>
                <w:rFonts w:cs="Calibri"/>
                <w:b/>
                <w:bCs/>
                <w:color w:val="000000"/>
                <w:szCs w:val="24"/>
                <w:lang w:eastAsia="en-GB"/>
              </w:rPr>
            </w:pPr>
          </w:p>
        </w:tc>
        <w:tc>
          <w:tcPr>
            <w:tcW w:w="4819" w:type="dxa"/>
            <w:gridSpan w:val="4"/>
            <w:vAlign w:val="bottom"/>
            <w:hideMark/>
          </w:tcPr>
          <w:p w:rsidR="001D0315" w:rsidRPr="001D0315" w:rsidRDefault="001D0315" w:rsidP="001D0315">
            <w:pPr>
              <w:rPr>
                <w:rFonts w:cs="Calibri"/>
                <w:b/>
                <w:bCs/>
                <w:color w:val="000000"/>
                <w:szCs w:val="24"/>
                <w:lang w:eastAsia="en-GB"/>
              </w:rPr>
            </w:pPr>
            <w:r w:rsidRPr="001D0315">
              <w:rPr>
                <w:rFonts w:cs="Calibri"/>
                <w:b/>
                <w:bCs/>
                <w:color w:val="000000"/>
                <w:szCs w:val="24"/>
                <w:lang w:eastAsia="en-GB"/>
              </w:rPr>
              <w:t xml:space="preserve">Total Maximum Score Allocation: 20 </w:t>
            </w:r>
          </w:p>
          <w:p w:rsidR="001D0315" w:rsidRPr="001D0315" w:rsidRDefault="001D0315" w:rsidP="001D0315">
            <w:pPr>
              <w:rPr>
                <w:rFonts w:cs="Calibri"/>
                <w:b/>
                <w:bCs/>
                <w:color w:val="000000"/>
                <w:szCs w:val="24"/>
                <w:lang w:eastAsia="en-GB"/>
              </w:rPr>
            </w:pPr>
            <w:r w:rsidRPr="001D0315">
              <w:rPr>
                <w:rFonts w:cs="Calibri"/>
                <w:color w:val="000000"/>
                <w:szCs w:val="24"/>
                <w:lang w:eastAsia="en-GB"/>
              </w:rPr>
              <w:t>G= A+B+C+D+E+F</w:t>
            </w:r>
          </w:p>
        </w:tc>
        <w:tc>
          <w:tcPr>
            <w:tcW w:w="993" w:type="dxa"/>
            <w:vAlign w:val="bottom"/>
            <w:hideMark/>
          </w:tcPr>
          <w:p w:rsidR="001D0315" w:rsidRPr="001D0315" w:rsidRDefault="001D0315" w:rsidP="001D0315">
            <w:pPr>
              <w:rPr>
                <w:rFonts w:cs="Calibri"/>
                <w:color w:val="000000"/>
                <w:szCs w:val="24"/>
                <w:lang w:eastAsia="en-GB"/>
              </w:rPr>
            </w:pPr>
          </w:p>
        </w:tc>
        <w:tc>
          <w:tcPr>
            <w:tcW w:w="1417" w:type="dxa"/>
            <w:vAlign w:val="bottom"/>
            <w:hideMark/>
          </w:tcPr>
          <w:p w:rsidR="001D0315" w:rsidRPr="001D0315" w:rsidRDefault="001D0315" w:rsidP="001D0315">
            <w:pPr>
              <w:rPr>
                <w:rFonts w:asciiTheme="minorHAnsi" w:hAnsiTheme="minorHAnsi" w:cstheme="minorBidi"/>
                <w:sz w:val="20"/>
                <w:lang w:eastAsia="en-ZA"/>
              </w:rPr>
            </w:pPr>
          </w:p>
        </w:tc>
        <w:tc>
          <w:tcPr>
            <w:tcW w:w="851" w:type="dxa"/>
            <w:vAlign w:val="bottom"/>
            <w:hideMark/>
          </w:tcPr>
          <w:p w:rsidR="001D0315" w:rsidRPr="001D0315" w:rsidRDefault="001D0315" w:rsidP="001D0315">
            <w:pPr>
              <w:rPr>
                <w:rFonts w:asciiTheme="minorHAnsi" w:hAnsiTheme="minorHAnsi" w:cstheme="minorBidi"/>
                <w:sz w:val="20"/>
                <w:lang w:eastAsia="en-ZA"/>
              </w:rPr>
            </w:pPr>
          </w:p>
        </w:tc>
        <w:tc>
          <w:tcPr>
            <w:tcW w:w="1559" w:type="dxa"/>
          </w:tcPr>
          <w:p w:rsidR="001D0315" w:rsidRPr="001D0315" w:rsidRDefault="001D0315" w:rsidP="001D0315">
            <w:pPr>
              <w:rPr>
                <w:rFonts w:ascii="Times New Roman" w:hAnsi="Times New Roman"/>
                <w:sz w:val="20"/>
                <w:lang w:eastAsia="en-GB"/>
              </w:rPr>
            </w:pPr>
          </w:p>
        </w:tc>
      </w:tr>
    </w:tbl>
    <w:p w:rsidR="00571364" w:rsidRDefault="00571364" w:rsidP="001D0315">
      <w:pPr>
        <w:rPr>
          <w:lang w:val="en-GB"/>
        </w:rPr>
      </w:pPr>
    </w:p>
    <w:p w:rsidR="00797436" w:rsidRDefault="00571364" w:rsidP="000B1A52">
      <w:pPr>
        <w:rPr>
          <w:lang w:val="en-GB"/>
        </w:rPr>
        <w:sectPr w:rsidR="00797436" w:rsidSect="008360E8">
          <w:pgSz w:w="11906" w:h="16838" w:code="9"/>
          <w:pgMar w:top="1276" w:right="1134" w:bottom="993" w:left="1134" w:header="567" w:footer="584" w:gutter="0"/>
          <w:cols w:space="708"/>
          <w:docGrid w:linePitch="360"/>
        </w:sectPr>
      </w:pPr>
      <w:r>
        <w:rPr>
          <w:lang w:val="en-GB"/>
        </w:rPr>
        <w:tab/>
      </w:r>
    </w:p>
    <w:p w:rsidR="005E2437" w:rsidRPr="00E90587" w:rsidRDefault="007D7386" w:rsidP="005E2437">
      <w:pPr>
        <w:pStyle w:val="AnnexH1"/>
        <w:rPr>
          <w:rFonts w:ascii="Calibri Light" w:hAnsi="Calibri Light" w:cs="Calibri Light"/>
        </w:rPr>
      </w:pPr>
      <w:bookmarkStart w:id="111" w:name="_Toc152880118"/>
      <w:r w:rsidRPr="00E90587">
        <w:rPr>
          <w:rFonts w:ascii="Calibri Light" w:hAnsi="Calibri Light" w:cs="Calibri Light"/>
        </w:rPr>
        <w:lastRenderedPageBreak/>
        <w:t>Bidder substantiating evidence</w:t>
      </w:r>
      <w:bookmarkEnd w:id="111"/>
    </w:p>
    <w:p w:rsidR="007D7386" w:rsidRPr="00E90587" w:rsidRDefault="007D7386" w:rsidP="006A3FB1">
      <w:pPr>
        <w:pStyle w:val="Heading1"/>
        <w:numPr>
          <w:ilvl w:val="0"/>
          <w:numId w:val="23"/>
        </w:numPr>
        <w:ind w:left="567" w:hanging="567"/>
        <w:rPr>
          <w:rFonts w:ascii="Calibri Light" w:hAnsi="Calibri Light" w:cs="Calibri Light"/>
          <w:sz w:val="28"/>
          <w:szCs w:val="28"/>
        </w:rPr>
      </w:pPr>
      <w:bookmarkStart w:id="112" w:name="_Toc152880119"/>
      <w:r w:rsidRPr="00E90587">
        <w:rPr>
          <w:rFonts w:ascii="Calibri Light" w:hAnsi="Calibri Light" w:cs="Calibri Light"/>
          <w:sz w:val="28"/>
          <w:szCs w:val="28"/>
        </w:rPr>
        <w:t>Technical Mandatory Requirement Evidence</w:t>
      </w:r>
      <w:bookmarkEnd w:id="112"/>
    </w:p>
    <w:p w:rsidR="007D7386" w:rsidRPr="00E90587" w:rsidRDefault="001D0315" w:rsidP="007D7386">
      <w:pPr>
        <w:pStyle w:val="Heading2"/>
        <w:rPr>
          <w:rFonts w:ascii="Calibri Light" w:hAnsi="Calibri Light" w:cs="Calibri Light"/>
        </w:rPr>
      </w:pPr>
      <w:bookmarkStart w:id="113" w:name="_Toc152880120"/>
      <w:r w:rsidRPr="00E90587">
        <w:rPr>
          <w:rFonts w:ascii="Calibri Light" w:hAnsi="Calibri Light" w:cs="Calibri Light"/>
        </w:rPr>
        <w:t>5.1</w:t>
      </w:r>
      <w:r w:rsidRPr="00E90587">
        <w:rPr>
          <w:rFonts w:ascii="Calibri Light" w:hAnsi="Calibri Light" w:cs="Calibri Light"/>
          <w:sz w:val="24"/>
          <w:szCs w:val="24"/>
        </w:rPr>
        <w:tab/>
      </w:r>
      <w:r w:rsidR="007D7386" w:rsidRPr="00E90587">
        <w:rPr>
          <w:rFonts w:ascii="Calibri Light" w:hAnsi="Calibri Light" w:cs="Calibri Light"/>
          <w:sz w:val="24"/>
          <w:szCs w:val="24"/>
        </w:rPr>
        <w:t>Bidder Experience and Capability Requirements</w:t>
      </w:r>
      <w:bookmarkEnd w:id="113"/>
    </w:p>
    <w:p w:rsidR="007D7386" w:rsidRPr="00E90587" w:rsidRDefault="007D7386" w:rsidP="00E90587">
      <w:pPr>
        <w:ind w:firstLine="567"/>
        <w:rPr>
          <w:rFonts w:cs="Calibri Light"/>
        </w:rPr>
      </w:pPr>
      <w:r w:rsidRPr="00E90587">
        <w:rPr>
          <w:rFonts w:cs="Calibri Light"/>
        </w:rPr>
        <w:t>Complete table below, noting that:</w:t>
      </w:r>
    </w:p>
    <w:p w:rsidR="001D0315" w:rsidRPr="00E90587" w:rsidRDefault="001D0315" w:rsidP="006A3FB1">
      <w:pPr>
        <w:pStyle w:val="ListParagraph"/>
        <w:numPr>
          <w:ilvl w:val="2"/>
          <w:numId w:val="16"/>
        </w:numPr>
        <w:ind w:left="1134"/>
        <w:jc w:val="left"/>
        <w:rPr>
          <w:rFonts w:ascii="Calibri Light" w:hAnsi="Calibri Light" w:cs="Calibri Light"/>
          <w:color w:val="000000"/>
        </w:rPr>
      </w:pPr>
      <w:r w:rsidRPr="00E90587">
        <w:rPr>
          <w:rFonts w:ascii="Calibri Light" w:hAnsi="Calibri Light" w:cs="Calibri Light"/>
          <w:color w:val="000000" w:themeColor="text1"/>
        </w:rPr>
        <w:t xml:space="preserve">The Bidder must provide all of the following reference details </w:t>
      </w:r>
      <w:r w:rsidRPr="00E90587">
        <w:rPr>
          <w:rFonts w:ascii="Calibri Light" w:hAnsi="Calibri Light" w:cs="Calibri Light"/>
          <w:color w:val="000000"/>
        </w:rPr>
        <w:t>to Annex A from at least two (2) customers to whom various papers was delivered in the last five (5) years:</w:t>
      </w:r>
    </w:p>
    <w:p w:rsidR="001D0315" w:rsidRPr="00E90587" w:rsidRDefault="001D0315" w:rsidP="006A3FB1">
      <w:pPr>
        <w:pStyle w:val="ListParagraph"/>
        <w:numPr>
          <w:ilvl w:val="1"/>
          <w:numId w:val="28"/>
        </w:numPr>
        <w:spacing w:after="120"/>
        <w:ind w:left="1701" w:hanging="567"/>
        <w:outlineLvl w:val="9"/>
        <w:rPr>
          <w:rFonts w:ascii="Calibri Light" w:hAnsi="Calibri Light" w:cs="Calibri Light"/>
        </w:rPr>
      </w:pPr>
      <w:r w:rsidRPr="00E90587">
        <w:rPr>
          <w:rFonts w:ascii="Calibri Light" w:hAnsi="Calibri Light" w:cs="Calibri Light"/>
        </w:rPr>
        <w:t>Company name; and</w:t>
      </w:r>
    </w:p>
    <w:p w:rsidR="001D0315" w:rsidRPr="00E90587" w:rsidRDefault="001D0315" w:rsidP="006A3FB1">
      <w:pPr>
        <w:pStyle w:val="ListParagraph"/>
        <w:numPr>
          <w:ilvl w:val="1"/>
          <w:numId w:val="28"/>
        </w:numPr>
        <w:spacing w:after="120"/>
        <w:ind w:left="1701" w:hanging="567"/>
        <w:outlineLvl w:val="9"/>
        <w:rPr>
          <w:rFonts w:ascii="Calibri Light" w:hAnsi="Calibri Light" w:cs="Calibri Light"/>
        </w:rPr>
      </w:pPr>
      <w:r w:rsidRPr="00E90587">
        <w:rPr>
          <w:rFonts w:ascii="Calibri Light" w:hAnsi="Calibri Light" w:cs="Calibri Light"/>
        </w:rPr>
        <w:t>Reference Person Name, Tel and/or email; and</w:t>
      </w:r>
    </w:p>
    <w:p w:rsidR="001D0315" w:rsidRPr="00E90587" w:rsidRDefault="001D0315" w:rsidP="006A3FB1">
      <w:pPr>
        <w:pStyle w:val="ListParagraph"/>
        <w:numPr>
          <w:ilvl w:val="1"/>
          <w:numId w:val="28"/>
        </w:numPr>
        <w:spacing w:after="120"/>
        <w:ind w:left="1701" w:hanging="567"/>
        <w:outlineLvl w:val="9"/>
        <w:rPr>
          <w:rFonts w:ascii="Calibri Light" w:hAnsi="Calibri Light" w:cs="Calibri Light"/>
        </w:rPr>
      </w:pPr>
      <w:r w:rsidRPr="00E90587">
        <w:rPr>
          <w:rFonts w:ascii="Calibri Light" w:hAnsi="Calibri Light" w:cs="Calibri Light"/>
        </w:rPr>
        <w:t>Project Scope of Work; and</w:t>
      </w:r>
    </w:p>
    <w:p w:rsidR="001D0315" w:rsidRPr="00E90587" w:rsidRDefault="001D0315" w:rsidP="006A3FB1">
      <w:pPr>
        <w:pStyle w:val="ListParagraph"/>
        <w:numPr>
          <w:ilvl w:val="1"/>
          <w:numId w:val="28"/>
        </w:numPr>
        <w:spacing w:after="120"/>
        <w:ind w:left="1701" w:hanging="567"/>
        <w:outlineLvl w:val="9"/>
        <w:rPr>
          <w:rFonts w:ascii="Calibri Light" w:hAnsi="Calibri Light" w:cs="Calibri Light"/>
        </w:rPr>
      </w:pPr>
      <w:r w:rsidRPr="00E90587">
        <w:rPr>
          <w:rFonts w:ascii="Calibri Light" w:hAnsi="Calibri Light" w:cs="Calibri Light"/>
        </w:rPr>
        <w:t>Project Start and End-date.</w:t>
      </w:r>
    </w:p>
    <w:p w:rsidR="001D0315" w:rsidRPr="00E90587" w:rsidRDefault="001D0315" w:rsidP="006A3FB1">
      <w:pPr>
        <w:pStyle w:val="ListParagraph"/>
        <w:numPr>
          <w:ilvl w:val="2"/>
          <w:numId w:val="16"/>
        </w:numPr>
        <w:ind w:left="1134"/>
        <w:jc w:val="left"/>
        <w:rPr>
          <w:rFonts w:ascii="Calibri Light" w:hAnsi="Calibri Light" w:cs="Calibri Light"/>
          <w:color w:val="000000" w:themeColor="text1"/>
        </w:rPr>
      </w:pPr>
      <w:r w:rsidRPr="00E90587">
        <w:rPr>
          <w:rFonts w:ascii="Calibri Light" w:hAnsi="Calibri Light" w:cs="Calibri Light"/>
          <w:color w:val="000000" w:themeColor="text1"/>
        </w:rPr>
        <w:t>Project end-date must be current or not older than five (5) years from date this bid is advertised.</w:t>
      </w:r>
    </w:p>
    <w:p w:rsidR="001D0315" w:rsidRPr="00E90587" w:rsidRDefault="001D0315" w:rsidP="006A3FB1">
      <w:pPr>
        <w:pStyle w:val="ListParagraph"/>
        <w:numPr>
          <w:ilvl w:val="2"/>
          <w:numId w:val="16"/>
        </w:numPr>
        <w:ind w:left="1134"/>
        <w:jc w:val="left"/>
        <w:rPr>
          <w:rFonts w:ascii="Calibri Light" w:hAnsi="Calibri Light" w:cs="Calibri Light"/>
          <w:color w:val="000000" w:themeColor="text1"/>
        </w:rPr>
      </w:pPr>
      <w:r w:rsidRPr="00E90587">
        <w:rPr>
          <w:rFonts w:ascii="Calibri Light" w:hAnsi="Calibri Light" w:cs="Calibri Light"/>
          <w:color w:val="000000" w:themeColor="text1"/>
        </w:rPr>
        <w:t>Scope of work must be related.</w:t>
      </w:r>
    </w:p>
    <w:p w:rsidR="001D0315" w:rsidRDefault="001D0315" w:rsidP="001D0315">
      <w:pPr>
        <w:pStyle w:val="ListParagraph"/>
        <w:ind w:left="1701"/>
        <w:rPr>
          <w:highlight w:val="yellow"/>
        </w:rPr>
      </w:pPr>
    </w:p>
    <w:p w:rsidR="001D0315" w:rsidRDefault="001D0315" w:rsidP="001D0315">
      <w:pPr>
        <w:pStyle w:val="Caption"/>
        <w:rPr>
          <w:highlight w:val="yellow"/>
        </w:rPr>
      </w:pPr>
      <w:r>
        <w:t>Table 9: References</w:t>
      </w:r>
    </w:p>
    <w:tbl>
      <w:tblPr>
        <w:tblStyle w:val="TableGrid"/>
        <w:tblW w:w="0" w:type="auto"/>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4"/>
        <w:gridCol w:w="1559"/>
        <w:gridCol w:w="1297"/>
        <w:gridCol w:w="3524"/>
        <w:gridCol w:w="1693"/>
      </w:tblGrid>
      <w:tr w:rsidR="001D0315" w:rsidTr="004D42BB">
        <w:tc>
          <w:tcPr>
            <w:tcW w:w="1134" w:type="dxa"/>
            <w:shd w:val="solid" w:color="DBE5F1" w:themeColor="accent1" w:themeTint="33" w:fill="DBE5F1" w:themeFill="accent1" w:themeFillTint="33"/>
          </w:tcPr>
          <w:p w:rsidR="001D0315" w:rsidRPr="006D342A" w:rsidRDefault="001D0315" w:rsidP="004D42B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559" w:type="dxa"/>
            <w:shd w:val="solid" w:color="DBE5F1" w:themeColor="accent1" w:themeTint="33" w:fill="DBE5F1" w:themeFill="accent1" w:themeFillTint="33"/>
          </w:tcPr>
          <w:p w:rsidR="001D0315" w:rsidRPr="006D342A" w:rsidRDefault="001D0315" w:rsidP="004D42B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1297" w:type="dxa"/>
            <w:shd w:val="solid" w:color="DBE5F1" w:themeColor="accent1" w:themeTint="33" w:fill="DBE5F1" w:themeFill="accent1" w:themeFillTint="33"/>
          </w:tcPr>
          <w:p w:rsidR="001D0315" w:rsidRPr="006D342A" w:rsidRDefault="001D0315" w:rsidP="004D42BB">
            <w:pPr>
              <w:pStyle w:val="ListParagraph"/>
              <w:jc w:val="left"/>
              <w:rPr>
                <w:rFonts w:asciiTheme="majorHAnsi" w:eastAsiaTheme="majorEastAsia" w:hAnsiTheme="majorHAnsi" w:cstheme="minorBidi"/>
                <w:b/>
                <w:color w:val="0E1B8D"/>
                <w:sz w:val="24"/>
                <w:szCs w:val="24"/>
              </w:rPr>
            </w:pPr>
            <w:r w:rsidRPr="0095106C">
              <w:rPr>
                <w:rFonts w:asciiTheme="majorHAnsi" w:eastAsiaTheme="majorEastAsia" w:hAnsiTheme="majorHAnsi" w:cstheme="minorBidi"/>
                <w:b/>
                <w:color w:val="0E1B8D"/>
                <w:sz w:val="24"/>
                <w:szCs w:val="24"/>
              </w:rPr>
              <w:t>Reference Person Name, Tel and/or email</w:t>
            </w:r>
          </w:p>
        </w:tc>
        <w:tc>
          <w:tcPr>
            <w:tcW w:w="3524" w:type="dxa"/>
            <w:shd w:val="solid" w:color="DBE5F1" w:themeColor="accent1" w:themeTint="33" w:fill="DBE5F1" w:themeFill="accent1" w:themeFillTint="33"/>
          </w:tcPr>
          <w:p w:rsidR="001D0315" w:rsidRPr="006D342A" w:rsidRDefault="001D0315" w:rsidP="004D42B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3" w:type="dxa"/>
            <w:shd w:val="solid" w:color="DBE5F1" w:themeColor="accent1" w:themeTint="33" w:fill="DBE5F1" w:themeFill="accent1" w:themeFillTint="33"/>
          </w:tcPr>
          <w:p w:rsidR="001D0315" w:rsidRPr="006D342A" w:rsidRDefault="001D0315" w:rsidP="004D42BB">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1D0315" w:rsidTr="004D42BB">
        <w:tc>
          <w:tcPr>
            <w:tcW w:w="1134" w:type="dxa"/>
          </w:tcPr>
          <w:p w:rsidR="001D0315" w:rsidRPr="00FD3A05" w:rsidRDefault="001D0315" w:rsidP="004D42BB">
            <w:pPr>
              <w:pStyle w:val="ListParagraph"/>
            </w:pPr>
            <w:r w:rsidRPr="00FD3A05">
              <w:t>1</w:t>
            </w:r>
          </w:p>
        </w:tc>
        <w:tc>
          <w:tcPr>
            <w:tcW w:w="1559" w:type="dxa"/>
          </w:tcPr>
          <w:p w:rsidR="001D0315" w:rsidRPr="00FD3A05" w:rsidRDefault="001D0315" w:rsidP="004D42BB">
            <w:pPr>
              <w:pStyle w:val="ListParagraph"/>
              <w:rPr>
                <w:color w:val="FF0000"/>
              </w:rPr>
            </w:pPr>
            <w:r w:rsidRPr="00FD3A05">
              <w:rPr>
                <w:color w:val="FF0000"/>
              </w:rPr>
              <w:t>&lt;Company name&gt;</w:t>
            </w:r>
          </w:p>
          <w:p w:rsidR="001D0315" w:rsidRPr="00FD3A05" w:rsidRDefault="001D0315" w:rsidP="004D42BB">
            <w:pPr>
              <w:pStyle w:val="ListParagraph"/>
              <w:rPr>
                <w:color w:val="FF0000"/>
              </w:rPr>
            </w:pPr>
            <w:r w:rsidRPr="00FD3A05">
              <w:rPr>
                <w:color w:val="FF0000"/>
              </w:rPr>
              <w:tab/>
            </w:r>
            <w:r w:rsidRPr="00FD3A05">
              <w:rPr>
                <w:color w:val="FF0000"/>
              </w:rPr>
              <w:tab/>
            </w:r>
          </w:p>
          <w:p w:rsidR="001D0315" w:rsidRPr="00FD3A05" w:rsidRDefault="001D0315" w:rsidP="004D42BB">
            <w:pPr>
              <w:pStyle w:val="ListParagraph"/>
              <w:rPr>
                <w:color w:val="FF0000"/>
                <w:highlight w:val="yellow"/>
              </w:rPr>
            </w:pPr>
          </w:p>
        </w:tc>
        <w:tc>
          <w:tcPr>
            <w:tcW w:w="1297" w:type="dxa"/>
          </w:tcPr>
          <w:p w:rsidR="001D0315" w:rsidRPr="00B10390" w:rsidRDefault="001D0315" w:rsidP="004D42BB">
            <w:pPr>
              <w:pStyle w:val="ListParagraph"/>
              <w:rPr>
                <w:color w:val="FF0000"/>
              </w:rPr>
            </w:pPr>
            <w:r w:rsidRPr="00B10390">
              <w:rPr>
                <w:color w:val="FF0000"/>
              </w:rPr>
              <w:t>&lt;Person Name&gt;</w:t>
            </w:r>
          </w:p>
          <w:p w:rsidR="001D0315" w:rsidRPr="00B10390" w:rsidRDefault="001D0315" w:rsidP="004D42BB">
            <w:pPr>
              <w:pStyle w:val="ListParagraph"/>
              <w:rPr>
                <w:color w:val="FF0000"/>
              </w:rPr>
            </w:pPr>
            <w:r w:rsidRPr="00B10390">
              <w:rPr>
                <w:color w:val="FF0000"/>
              </w:rPr>
              <w:t>&lt;Tel&gt;</w:t>
            </w:r>
          </w:p>
          <w:p w:rsidR="001D0315" w:rsidRPr="00B10390" w:rsidRDefault="001D0315" w:rsidP="004D42BB">
            <w:pPr>
              <w:pStyle w:val="ListParagraph"/>
              <w:rPr>
                <w:color w:val="FF0000"/>
              </w:rPr>
            </w:pPr>
            <w:r w:rsidRPr="00B10390">
              <w:rPr>
                <w:color w:val="FF0000"/>
              </w:rPr>
              <w:t>&lt;email&gt;</w:t>
            </w:r>
          </w:p>
        </w:tc>
        <w:tc>
          <w:tcPr>
            <w:tcW w:w="3524" w:type="dxa"/>
          </w:tcPr>
          <w:p w:rsidR="001D0315" w:rsidRPr="00B10390" w:rsidRDefault="001D0315" w:rsidP="004D42BB">
            <w:pPr>
              <w:pStyle w:val="ListParagraph"/>
              <w:rPr>
                <w:color w:val="FF0000"/>
              </w:rPr>
            </w:pPr>
            <w:r w:rsidRPr="00B10390">
              <w:rPr>
                <w:color w:val="FF0000"/>
              </w:rPr>
              <w:t>&lt; Provide scope details of a project from a customer to whom various papers was delivered</w:t>
            </w:r>
            <w:r>
              <w:rPr>
                <w:color w:val="FF0000"/>
              </w:rPr>
              <w:t xml:space="preserve"> in the past five (5) years</w:t>
            </w:r>
            <w:r w:rsidRPr="00B10390">
              <w:rPr>
                <w:color w:val="FF0000"/>
              </w:rPr>
              <w:t>&gt;</w:t>
            </w:r>
          </w:p>
        </w:tc>
        <w:tc>
          <w:tcPr>
            <w:tcW w:w="1693" w:type="dxa"/>
          </w:tcPr>
          <w:p w:rsidR="001D0315" w:rsidRPr="00FD3A05" w:rsidRDefault="001D0315" w:rsidP="004D42BB">
            <w:pPr>
              <w:pStyle w:val="ListParagraph"/>
              <w:rPr>
                <w:color w:val="FF0000"/>
              </w:rPr>
            </w:pPr>
            <w:r w:rsidRPr="00FD3A05">
              <w:rPr>
                <w:color w:val="FF0000"/>
              </w:rPr>
              <w:t>Start Date:</w:t>
            </w:r>
          </w:p>
          <w:p w:rsidR="001D0315" w:rsidRPr="00FD3A05" w:rsidRDefault="001D0315" w:rsidP="004D42BB">
            <w:pPr>
              <w:pStyle w:val="ListParagraph"/>
              <w:rPr>
                <w:color w:val="FF0000"/>
                <w:highlight w:val="yellow"/>
              </w:rPr>
            </w:pPr>
            <w:r w:rsidRPr="00FD3A05">
              <w:rPr>
                <w:color w:val="FF0000"/>
              </w:rPr>
              <w:t>End Date:</w:t>
            </w:r>
          </w:p>
        </w:tc>
      </w:tr>
      <w:tr w:rsidR="001D0315" w:rsidTr="004D42BB">
        <w:tc>
          <w:tcPr>
            <w:tcW w:w="1134" w:type="dxa"/>
          </w:tcPr>
          <w:p w:rsidR="001D0315" w:rsidRPr="00FD3A05" w:rsidRDefault="001D0315" w:rsidP="004D42BB">
            <w:pPr>
              <w:pStyle w:val="ListParagraph"/>
            </w:pPr>
            <w:r w:rsidRPr="00FD3A05">
              <w:t>2</w:t>
            </w:r>
          </w:p>
        </w:tc>
        <w:tc>
          <w:tcPr>
            <w:tcW w:w="1559" w:type="dxa"/>
          </w:tcPr>
          <w:p w:rsidR="001D0315" w:rsidRPr="00FD3A05" w:rsidRDefault="001D0315" w:rsidP="004D42BB">
            <w:pPr>
              <w:pStyle w:val="ListParagraph"/>
              <w:rPr>
                <w:color w:val="FF0000"/>
              </w:rPr>
            </w:pPr>
            <w:r w:rsidRPr="00FD3A05">
              <w:rPr>
                <w:color w:val="FF0000"/>
              </w:rPr>
              <w:t>&lt;Company name&gt;</w:t>
            </w:r>
          </w:p>
          <w:p w:rsidR="001D0315" w:rsidRPr="00FD3A05" w:rsidRDefault="001D0315" w:rsidP="004D42BB">
            <w:pPr>
              <w:pStyle w:val="ListParagraph"/>
              <w:rPr>
                <w:color w:val="FF0000"/>
              </w:rPr>
            </w:pPr>
            <w:r w:rsidRPr="00FD3A05">
              <w:rPr>
                <w:color w:val="FF0000"/>
              </w:rPr>
              <w:tab/>
            </w:r>
            <w:r w:rsidRPr="00FD3A05">
              <w:rPr>
                <w:color w:val="FF0000"/>
              </w:rPr>
              <w:tab/>
            </w:r>
          </w:p>
          <w:p w:rsidR="001D0315" w:rsidRDefault="001D0315" w:rsidP="004D42BB">
            <w:pPr>
              <w:pStyle w:val="ListParagraph"/>
              <w:rPr>
                <w:highlight w:val="yellow"/>
              </w:rPr>
            </w:pPr>
          </w:p>
        </w:tc>
        <w:tc>
          <w:tcPr>
            <w:tcW w:w="1297" w:type="dxa"/>
          </w:tcPr>
          <w:p w:rsidR="001D0315" w:rsidRPr="00B10390" w:rsidRDefault="001D0315" w:rsidP="004D42BB">
            <w:pPr>
              <w:pStyle w:val="ListParagraph"/>
              <w:rPr>
                <w:color w:val="FF0000"/>
              </w:rPr>
            </w:pPr>
            <w:r w:rsidRPr="00B10390">
              <w:rPr>
                <w:color w:val="FF0000"/>
              </w:rPr>
              <w:t>&lt;Person Name&gt;</w:t>
            </w:r>
          </w:p>
          <w:p w:rsidR="001D0315" w:rsidRPr="00B10390" w:rsidRDefault="001D0315" w:rsidP="004D42BB">
            <w:pPr>
              <w:pStyle w:val="ListParagraph"/>
              <w:rPr>
                <w:color w:val="FF0000"/>
              </w:rPr>
            </w:pPr>
            <w:r w:rsidRPr="00B10390">
              <w:rPr>
                <w:color w:val="FF0000"/>
              </w:rPr>
              <w:t>&lt;Tel&gt;</w:t>
            </w:r>
          </w:p>
          <w:p w:rsidR="001D0315" w:rsidRPr="00B10390" w:rsidRDefault="001D0315" w:rsidP="004D42BB">
            <w:pPr>
              <w:pStyle w:val="ListParagraph"/>
            </w:pPr>
            <w:r w:rsidRPr="00B10390">
              <w:rPr>
                <w:color w:val="FF0000"/>
              </w:rPr>
              <w:t>&lt;email&gt;</w:t>
            </w:r>
          </w:p>
        </w:tc>
        <w:tc>
          <w:tcPr>
            <w:tcW w:w="3524" w:type="dxa"/>
          </w:tcPr>
          <w:p w:rsidR="001D0315" w:rsidRPr="00B10390" w:rsidRDefault="001D0315" w:rsidP="004D42BB">
            <w:pPr>
              <w:pStyle w:val="ListParagraph"/>
            </w:pPr>
            <w:r w:rsidRPr="00B10390">
              <w:rPr>
                <w:color w:val="FF0000"/>
              </w:rPr>
              <w:t>&lt; Provide scope details of a project from a customer to whom various papers was delivered</w:t>
            </w:r>
            <w:r>
              <w:rPr>
                <w:color w:val="FF0000"/>
              </w:rPr>
              <w:t xml:space="preserve"> in the past five (5) years</w:t>
            </w:r>
            <w:r w:rsidRPr="00B10390">
              <w:rPr>
                <w:color w:val="FF0000"/>
              </w:rPr>
              <w:t>&gt;</w:t>
            </w:r>
          </w:p>
        </w:tc>
        <w:tc>
          <w:tcPr>
            <w:tcW w:w="1693" w:type="dxa"/>
          </w:tcPr>
          <w:p w:rsidR="001D0315" w:rsidRDefault="001D0315" w:rsidP="004D42BB">
            <w:pPr>
              <w:pStyle w:val="ListParagraph"/>
              <w:rPr>
                <w:highlight w:val="yellow"/>
              </w:rPr>
            </w:pPr>
          </w:p>
        </w:tc>
      </w:tr>
    </w:tbl>
    <w:p w:rsidR="001D0315" w:rsidRDefault="001D0315" w:rsidP="001D0315">
      <w:pPr>
        <w:pStyle w:val="ListParagraph"/>
        <w:ind w:left="444"/>
        <w:rPr>
          <w:rFonts w:ascii="Calibri" w:hAnsi="Calibri" w:cs="Calibri"/>
          <w:b/>
          <w:bCs/>
          <w:color w:val="000000"/>
        </w:rPr>
      </w:pPr>
    </w:p>
    <w:p w:rsidR="001D0315" w:rsidRPr="002E2C63" w:rsidRDefault="001D0315" w:rsidP="001D0315">
      <w:pPr>
        <w:pStyle w:val="ListParagraph"/>
        <w:ind w:left="444"/>
        <w:rPr>
          <w:rFonts w:ascii="Calibri" w:hAnsi="Calibri" w:cs="Calibri"/>
          <w:b/>
          <w:bCs/>
          <w:color w:val="000000"/>
        </w:rPr>
      </w:pPr>
      <w:r w:rsidRPr="002E2C63">
        <w:rPr>
          <w:rFonts w:ascii="Calibri" w:hAnsi="Calibri" w:cs="Calibri"/>
          <w:b/>
          <w:bCs/>
          <w:color w:val="000000"/>
        </w:rPr>
        <w:t xml:space="preserve">Note (1): </w:t>
      </w:r>
    </w:p>
    <w:p w:rsidR="001D0315" w:rsidRPr="002E2C63" w:rsidRDefault="001D0315" w:rsidP="001D0315">
      <w:pPr>
        <w:pStyle w:val="ListParagraph"/>
        <w:ind w:left="444"/>
        <w:rPr>
          <w:rFonts w:ascii="Calibri" w:hAnsi="Calibri" w:cs="Calibri"/>
          <w:color w:val="000000"/>
        </w:rPr>
      </w:pPr>
      <w:r w:rsidRPr="002E2C63">
        <w:rPr>
          <w:rFonts w:ascii="Calibri" w:hAnsi="Calibri" w:cs="Calibri"/>
          <w:color w:val="000000"/>
        </w:rPr>
        <w:t>SITA reserves the right to verify information provided.</w:t>
      </w:r>
    </w:p>
    <w:p w:rsidR="001D0315" w:rsidRPr="002E2C63" w:rsidRDefault="001D0315" w:rsidP="001D0315">
      <w:pPr>
        <w:pStyle w:val="ListParagraph"/>
        <w:ind w:left="444"/>
        <w:rPr>
          <w:rFonts w:ascii="Calibri" w:hAnsi="Calibri" w:cs="Calibri"/>
          <w:color w:val="000000"/>
        </w:rPr>
      </w:pPr>
    </w:p>
    <w:p w:rsidR="001D0315" w:rsidRPr="002E2C63" w:rsidRDefault="001D0315" w:rsidP="001D0315">
      <w:pPr>
        <w:pStyle w:val="ListParagraph"/>
        <w:ind w:left="444"/>
        <w:rPr>
          <w:rFonts w:ascii="Calibri" w:hAnsi="Calibri" w:cs="Calibri"/>
          <w:b/>
          <w:bCs/>
          <w:color w:val="000000"/>
        </w:rPr>
      </w:pPr>
      <w:r w:rsidRPr="002E2C63">
        <w:rPr>
          <w:rFonts w:ascii="Calibri" w:hAnsi="Calibri" w:cs="Calibri"/>
          <w:b/>
          <w:bCs/>
          <w:color w:val="000000"/>
        </w:rPr>
        <w:t xml:space="preserve">Note (2): </w:t>
      </w:r>
    </w:p>
    <w:p w:rsidR="001D0315" w:rsidRDefault="001D0315" w:rsidP="001D0315">
      <w:pPr>
        <w:pStyle w:val="ListParagraph"/>
        <w:ind w:left="444"/>
        <w:rPr>
          <w:rFonts w:ascii="Calibri" w:hAnsi="Calibri" w:cs="Calibri"/>
          <w:color w:val="000000"/>
        </w:rPr>
      </w:pPr>
      <w:r w:rsidRPr="002E2C63">
        <w:rPr>
          <w:rFonts w:ascii="Calibri" w:hAnsi="Calibri" w:cs="Calibri"/>
          <w:color w:val="000000"/>
        </w:rPr>
        <w:t xml:space="preserve">Failure to complete Table </w:t>
      </w:r>
      <w:r w:rsidR="005D2510">
        <w:rPr>
          <w:rFonts w:ascii="Calibri" w:hAnsi="Calibri" w:cs="Calibri"/>
          <w:color w:val="000000"/>
        </w:rPr>
        <w:t>9</w:t>
      </w:r>
      <w:r w:rsidRPr="002E2C63">
        <w:rPr>
          <w:rFonts w:ascii="Calibri" w:hAnsi="Calibri" w:cs="Calibri"/>
          <w:color w:val="000000"/>
        </w:rPr>
        <w:t xml:space="preserve"> fully will result in disqualification.</w:t>
      </w:r>
    </w:p>
    <w:p w:rsidR="001D0315" w:rsidRPr="002E2C63" w:rsidRDefault="001D0315" w:rsidP="001D0315">
      <w:pPr>
        <w:pStyle w:val="ListParagraph"/>
        <w:ind w:left="444"/>
        <w:rPr>
          <w:rFonts w:ascii="Calibri" w:hAnsi="Calibri" w:cs="Calibri"/>
          <w:b/>
          <w:bCs/>
          <w:color w:val="000000"/>
        </w:rPr>
      </w:pPr>
      <w:r w:rsidRPr="002E2C63">
        <w:rPr>
          <w:rFonts w:ascii="Calibri" w:hAnsi="Calibri" w:cs="Calibri"/>
          <w:b/>
          <w:bCs/>
          <w:color w:val="000000"/>
        </w:rPr>
        <w:t>Note (3):</w:t>
      </w:r>
    </w:p>
    <w:p w:rsidR="001D0315" w:rsidRDefault="001D0315" w:rsidP="001D0315">
      <w:pPr>
        <w:shd w:val="clear" w:color="auto" w:fill="FFFFFF" w:themeFill="background1"/>
        <w:ind w:firstLine="444"/>
        <w:rPr>
          <w:rFonts w:ascii="Calibri" w:hAnsi="Calibri" w:cs="Calibri"/>
        </w:rPr>
      </w:pPr>
      <w:r w:rsidRPr="002E2C63">
        <w:rPr>
          <w:rFonts w:ascii="Calibri" w:hAnsi="Calibri" w:cs="Calibri"/>
        </w:rPr>
        <w:t>References may include multiple customers.</w:t>
      </w:r>
    </w:p>
    <w:p w:rsidR="00571364" w:rsidRDefault="00571364" w:rsidP="001D0315">
      <w:pPr>
        <w:shd w:val="clear" w:color="auto" w:fill="FFFFFF" w:themeFill="background1"/>
        <w:ind w:firstLine="444"/>
        <w:rPr>
          <w:rFonts w:ascii="Calibri" w:hAnsi="Calibri" w:cs="Calibri"/>
        </w:rPr>
      </w:pPr>
    </w:p>
    <w:p w:rsidR="00571364" w:rsidRDefault="00571364" w:rsidP="001D0315">
      <w:pPr>
        <w:shd w:val="clear" w:color="auto" w:fill="FFFFFF" w:themeFill="background1"/>
        <w:ind w:firstLine="444"/>
        <w:rPr>
          <w:rFonts w:ascii="Calibri" w:hAnsi="Calibri" w:cs="Calibri"/>
        </w:rPr>
      </w:pPr>
    </w:p>
    <w:p w:rsidR="00571364" w:rsidRPr="002E2C63" w:rsidRDefault="00571364" w:rsidP="001D0315">
      <w:pPr>
        <w:shd w:val="clear" w:color="auto" w:fill="FFFFFF" w:themeFill="background1"/>
        <w:ind w:firstLine="444"/>
        <w:rPr>
          <w:rFonts w:ascii="Calibri" w:hAnsi="Calibri" w:cs="Calibri"/>
        </w:rPr>
      </w:pPr>
    </w:p>
    <w:p w:rsidR="00CB59DD" w:rsidRPr="00E90587" w:rsidRDefault="00CB59DD" w:rsidP="00E90587">
      <w:pPr>
        <w:pStyle w:val="Heading2"/>
        <w:rPr>
          <w:rFonts w:ascii="Calibri Light" w:hAnsi="Calibri Light" w:cs="Calibri Light"/>
        </w:rPr>
      </w:pPr>
      <w:bookmarkStart w:id="114" w:name="_Toc132205983"/>
      <w:bookmarkStart w:id="115" w:name="_Toc152880121"/>
      <w:r>
        <w:rPr>
          <w:rFonts w:ascii="Calibri Light" w:hAnsi="Calibri Light" w:cs="Calibri Light"/>
        </w:rPr>
        <w:lastRenderedPageBreak/>
        <w:t>5.2.</w:t>
      </w:r>
      <w:r>
        <w:rPr>
          <w:rFonts w:ascii="Calibri Light" w:hAnsi="Calibri Light" w:cs="Calibri Light"/>
        </w:rPr>
        <w:tab/>
      </w:r>
      <w:r w:rsidRPr="00E90587">
        <w:rPr>
          <w:rFonts w:ascii="Calibri Light" w:hAnsi="Calibri Light" w:cs="Calibri Light"/>
        </w:rPr>
        <w:t>Preference Points Preferential Goals Evidence</w:t>
      </w:r>
      <w:bookmarkEnd w:id="114"/>
      <w:bookmarkEnd w:id="115"/>
    </w:p>
    <w:p w:rsidR="00CB59DD" w:rsidRPr="00CB59DD" w:rsidRDefault="00CB59DD" w:rsidP="006A3FB1">
      <w:pPr>
        <w:numPr>
          <w:ilvl w:val="1"/>
          <w:numId w:val="24"/>
        </w:numPr>
        <w:spacing w:after="0" w:line="240" w:lineRule="auto"/>
        <w:outlineLvl w:val="0"/>
        <w:rPr>
          <w:rFonts w:asciiTheme="minorHAnsi" w:hAnsiTheme="minorHAnsi" w:cs="Calibri Light"/>
          <w:b/>
        </w:rPr>
      </w:pPr>
      <w:r w:rsidRPr="00CB59DD">
        <w:rPr>
          <w:rFonts w:asciiTheme="minorHAnsi" w:hAnsiTheme="minorHAnsi" w:cs="Calibri Light"/>
          <w:b/>
        </w:rPr>
        <w:t>Preference Goal Requirements: (80/20 system)</w:t>
      </w:r>
    </w:p>
    <w:p w:rsidR="00CB59DD" w:rsidRPr="00CB59DD" w:rsidRDefault="00CB59DD" w:rsidP="00CB59DD">
      <w:pPr>
        <w:spacing w:after="0"/>
        <w:ind w:left="1134"/>
        <w:outlineLvl w:val="0"/>
        <w:rPr>
          <w:rFonts w:asciiTheme="minorHAnsi" w:hAnsiTheme="minorHAnsi" w:cs="Calibri Light"/>
          <w:bCs/>
        </w:rPr>
      </w:pPr>
      <w:r w:rsidRPr="00CB59DD">
        <w:rPr>
          <w:rFonts w:asciiTheme="minorHAnsi" w:hAnsiTheme="minorHAnsi" w:cs="Calibri Light"/>
          <w:bCs/>
        </w:rPr>
        <w:t xml:space="preserve">The Bidder </w:t>
      </w:r>
      <w:r w:rsidRPr="00CB59DD">
        <w:rPr>
          <w:rFonts w:asciiTheme="minorHAnsi" w:hAnsiTheme="minorHAnsi" w:cs="Calibri Light"/>
          <w:b/>
        </w:rPr>
        <w:t>must</w:t>
      </w:r>
      <w:r w:rsidRPr="00CB59DD">
        <w:rPr>
          <w:rFonts w:asciiTheme="minorHAnsi" w:hAnsiTheme="minorHAnsi" w:cs="Calibri Light"/>
          <w:bCs/>
        </w:rPr>
        <w:t>:</w:t>
      </w:r>
    </w:p>
    <w:p w:rsidR="00CB59DD" w:rsidRPr="00CB59DD" w:rsidRDefault="00CB59DD" w:rsidP="006A3FB1">
      <w:pPr>
        <w:numPr>
          <w:ilvl w:val="2"/>
          <w:numId w:val="29"/>
        </w:numPr>
        <w:spacing w:line="240" w:lineRule="auto"/>
        <w:rPr>
          <w:rFonts w:cs="Calibri Light"/>
          <w:b/>
        </w:rPr>
      </w:pPr>
      <w:r w:rsidRPr="00CB59DD">
        <w:rPr>
          <w:rFonts w:cs="Calibri Light"/>
          <w:bCs/>
        </w:rPr>
        <w:t xml:space="preserve">Provide a copy of relevant proof of B-BBEE status level of contributor </w:t>
      </w:r>
      <w:r w:rsidRPr="00CB59DD">
        <w:rPr>
          <w:rFonts w:cs="Calibri Light"/>
        </w:rPr>
        <w:t xml:space="preserve">as defined in the Broad-Based Black Economic Empowerment Act as set out in </w:t>
      </w:r>
      <w:r w:rsidRPr="00CB59DD">
        <w:rPr>
          <w:rFonts w:cs="Calibri Light"/>
          <w:b/>
          <w:bCs/>
        </w:rPr>
        <w:t xml:space="preserve">table </w:t>
      </w:r>
      <w:r w:rsidR="00D1129C">
        <w:rPr>
          <w:rFonts w:cs="Calibri Light"/>
          <w:b/>
          <w:bCs/>
        </w:rPr>
        <w:t>8</w:t>
      </w:r>
      <w:r w:rsidRPr="00CB59DD">
        <w:rPr>
          <w:rFonts w:cs="Calibri Light"/>
        </w:rPr>
        <w:t xml:space="preserve"> in section 4.6 and </w:t>
      </w:r>
      <w:r w:rsidRPr="00CB59DD">
        <w:rPr>
          <w:rFonts w:cs="Calibri Light"/>
          <w:b/>
          <w:bCs/>
        </w:rPr>
        <w:t>attach it here</w:t>
      </w:r>
      <w:r w:rsidRPr="00CB59DD">
        <w:rPr>
          <w:rFonts w:cs="Calibri Light"/>
          <w:b/>
        </w:rPr>
        <w:t>, and</w:t>
      </w:r>
    </w:p>
    <w:p w:rsidR="00CB59DD" w:rsidRPr="00CB59DD" w:rsidRDefault="00CB59DD" w:rsidP="006A3FB1">
      <w:pPr>
        <w:numPr>
          <w:ilvl w:val="2"/>
          <w:numId w:val="29"/>
        </w:numPr>
        <w:spacing w:line="240" w:lineRule="auto"/>
        <w:rPr>
          <w:rFonts w:cs="Calibri Light"/>
        </w:rPr>
      </w:pPr>
      <w:r w:rsidRPr="00CB59DD">
        <w:rPr>
          <w:rFonts w:cs="Calibri Light"/>
          <w:bCs/>
        </w:rPr>
        <w:t xml:space="preserve">Indicate their </w:t>
      </w:r>
      <w:r w:rsidRPr="00CB59DD">
        <w:rPr>
          <w:rFonts w:cs="Calibri Light"/>
          <w:b/>
        </w:rPr>
        <w:t>commitment</w:t>
      </w:r>
      <w:r w:rsidRPr="00CB59DD">
        <w:rPr>
          <w:rFonts w:cs="Calibri Light"/>
          <w:bCs/>
        </w:rPr>
        <w:t xml:space="preserve"> to claim points for each of the preference points </w:t>
      </w:r>
      <w:r w:rsidRPr="00CB59DD">
        <w:rPr>
          <w:rFonts w:cs="Calibri Light"/>
          <w:b/>
        </w:rPr>
        <w:t>by signing at par 4.5 in the Invitation to Bid document</w:t>
      </w:r>
      <w:r w:rsidRPr="00CB59DD">
        <w:rPr>
          <w:rFonts w:cs="Calibri Light"/>
          <w:bCs/>
        </w:rPr>
        <w:t>.</w:t>
      </w:r>
    </w:p>
    <w:p w:rsidR="00CB59DD" w:rsidRPr="00CB59DD" w:rsidRDefault="00CB59DD" w:rsidP="00CB59DD">
      <w:pPr>
        <w:spacing w:line="240" w:lineRule="auto"/>
        <w:ind w:left="1701"/>
        <w:rPr>
          <w:rFonts w:cs="Calibri Light"/>
        </w:rPr>
      </w:pPr>
    </w:p>
    <w:p w:rsidR="00CB59DD" w:rsidRPr="00CB59DD" w:rsidRDefault="00CB59DD" w:rsidP="00CB59DD">
      <w:pPr>
        <w:ind w:left="567"/>
        <w:rPr>
          <w:rFonts w:cs="Calibri Light"/>
          <w:b/>
        </w:rPr>
      </w:pPr>
      <w:r w:rsidRPr="00CB59DD">
        <w:rPr>
          <w:rFonts w:cs="Calibri Light"/>
          <w:b/>
        </w:rPr>
        <w:t>NOTE (1):</w:t>
      </w:r>
    </w:p>
    <w:p w:rsidR="00CB59DD" w:rsidRPr="00CB59DD" w:rsidRDefault="00CB59DD" w:rsidP="00CB59DD">
      <w:pPr>
        <w:ind w:left="567"/>
      </w:pPr>
      <w:r w:rsidRPr="00CB59DD">
        <w:rPr>
          <w:rFonts w:cs="Calibri Light"/>
          <w:b/>
          <w:bCs/>
        </w:rPr>
        <w:t>Failure on the part of a bidder to comply to paragraphs (a) and (b) above, will be interpreted to mean that preference points are not claimed.</w:t>
      </w:r>
    </w:p>
    <w:p w:rsidR="00CB59DD" w:rsidRPr="00CB59DD" w:rsidRDefault="00CB59DD" w:rsidP="00CB59DD">
      <w:pPr>
        <w:spacing w:after="0"/>
        <w:rPr>
          <w:b/>
          <w:color w:val="FF0000"/>
        </w:rPr>
      </w:pPr>
    </w:p>
    <w:bookmarkEnd w:id="7"/>
    <w:bookmarkEnd w:id="8"/>
    <w:bookmarkEnd w:id="9"/>
    <w:bookmarkEnd w:id="10"/>
    <w:p w:rsidR="00D826CA" w:rsidRDefault="00D826CA" w:rsidP="00E90587">
      <w:pPr>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669" w:rsidRDefault="00CF6669" w:rsidP="000C56A7">
      <w:pPr>
        <w:spacing w:after="0" w:line="240" w:lineRule="auto"/>
      </w:pPr>
      <w:r>
        <w:separator/>
      </w:r>
    </w:p>
  </w:endnote>
  <w:endnote w:type="continuationSeparator" w:id="0">
    <w:p w:rsidR="00CF6669" w:rsidRDefault="00CF666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F4A3F" w:rsidTr="00E5740F">
      <w:tc>
        <w:tcPr>
          <w:tcW w:w="3828" w:type="dxa"/>
        </w:tcPr>
        <w:p w:rsidR="001F4A3F" w:rsidRDefault="001F4A3F"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1F4A3F" w:rsidRDefault="001F4A3F" w:rsidP="008360E8">
          <w:pPr>
            <w:jc w:val="center"/>
            <w:rPr>
              <w:sz w:val="20"/>
            </w:rPr>
          </w:pPr>
          <w:r w:rsidRPr="000D1A1B">
            <w:rPr>
              <w:rFonts w:asciiTheme="minorHAnsi" w:hAnsiTheme="minorHAnsi" w:cstheme="minorHAnsi"/>
              <w:sz w:val="16"/>
              <w:szCs w:val="16"/>
              <w:lang w:val="en-GB"/>
            </w:rPr>
            <w:t>RESTRICTED</w:t>
          </w:r>
        </w:p>
      </w:tc>
      <w:tc>
        <w:tcPr>
          <w:tcW w:w="3816" w:type="dxa"/>
        </w:tcPr>
        <w:p w:rsidR="001F4A3F" w:rsidRDefault="001F4A3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rsidR="001F4A3F" w:rsidRPr="00E5740F" w:rsidRDefault="001F4A3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0D5B32A" wp14:editId="2146F85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1F4A3F" w:rsidRPr="00F37BD6" w:rsidRDefault="001F4A3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B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1F4A3F" w:rsidRPr="00F37BD6" w:rsidRDefault="001F4A3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669" w:rsidRDefault="00CF6669" w:rsidP="000C56A7">
      <w:pPr>
        <w:spacing w:after="0" w:line="240" w:lineRule="auto"/>
      </w:pPr>
      <w:r>
        <w:separator/>
      </w:r>
    </w:p>
  </w:footnote>
  <w:footnote w:type="continuationSeparator" w:id="0">
    <w:p w:rsidR="00CF6669" w:rsidRDefault="00CF6669"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A3F" w:rsidRDefault="001F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A3F" w:rsidRPr="00F37BD6" w:rsidRDefault="001F4A3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A3F" w:rsidRDefault="001F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A2EA9472"/>
    <w:lvl w:ilvl="0">
      <w:start w:val="1"/>
      <w:numFmt w:val="decimal"/>
      <w:lvlText w:val="%1."/>
      <w:lvlJc w:val="left"/>
      <w:pPr>
        <w:ind w:left="567" w:hanging="567"/>
      </w:pPr>
      <w:rPr>
        <w:rFonts w:hint="default"/>
        <w:b/>
      </w:rPr>
    </w:lvl>
    <w:lvl w:ilvl="1">
      <w:start w:val="1"/>
      <w:numFmt w:val="decimal"/>
      <w:lvlText w:val="%1.%2"/>
      <w:lvlJc w:val="left"/>
      <w:pPr>
        <w:ind w:left="65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01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10844747"/>
    <w:multiLevelType w:val="multilevel"/>
    <w:tmpl w:val="BDD0597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7D81BB8"/>
    <w:multiLevelType w:val="multilevel"/>
    <w:tmpl w:val="45A65116"/>
    <w:lvl w:ilvl="0">
      <w:start w:val="4"/>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F7C7C85"/>
    <w:multiLevelType w:val="multilevel"/>
    <w:tmpl w:val="87AA23F2"/>
    <w:lvl w:ilvl="0">
      <w:start w:val="3"/>
      <w:numFmt w:val="decimal"/>
      <w:lvlText w:val="%1."/>
      <w:lvlJc w:val="left"/>
      <w:pPr>
        <w:ind w:left="564" w:hanging="564"/>
      </w:pPr>
      <w:rPr>
        <w:rFonts w:hint="default"/>
      </w:rPr>
    </w:lvl>
    <w:lvl w:ilvl="1">
      <w:start w:val="2"/>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61926FF4"/>
    <w:multiLevelType w:val="hybridMultilevel"/>
    <w:tmpl w:val="612C3C18"/>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6E26055C"/>
    <w:multiLevelType w:val="multilevel"/>
    <w:tmpl w:val="961E7B9A"/>
    <w:lvl w:ilvl="0">
      <w:start w:val="4"/>
      <w:numFmt w:val="decimal"/>
      <w:lvlText w:val="%1."/>
      <w:lvlJc w:val="left"/>
      <w:pPr>
        <w:ind w:left="444" w:hanging="44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4"/>
  </w:num>
  <w:num w:numId="2">
    <w:abstractNumId w:val="6"/>
  </w:num>
  <w:num w:numId="3">
    <w:abstractNumId w:val="22"/>
  </w:num>
  <w:num w:numId="4">
    <w:abstractNumId w:val="18"/>
  </w:num>
  <w:num w:numId="5">
    <w:abstractNumId w:val="9"/>
  </w:num>
  <w:num w:numId="6">
    <w:abstractNumId w:val="1"/>
  </w:num>
  <w:num w:numId="7">
    <w:abstractNumId w:val="15"/>
  </w:num>
  <w:num w:numId="8">
    <w:abstractNumId w:val="10"/>
  </w:num>
  <w:num w:numId="9">
    <w:abstractNumId w:val="27"/>
  </w:num>
  <w:num w:numId="10">
    <w:abstractNumId w:val="7"/>
  </w:num>
  <w:num w:numId="11">
    <w:abstractNumId w:val="28"/>
  </w:num>
  <w:num w:numId="12">
    <w:abstractNumId w:val="24"/>
  </w:num>
  <w:num w:numId="13">
    <w:abstractNumId w:val="0"/>
  </w:num>
  <w:num w:numId="14">
    <w:abstractNumId w:val="5"/>
  </w:num>
  <w:num w:numId="15">
    <w:abstractNumId w:val="16"/>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2"/>
  </w:num>
  <w:num w:numId="20">
    <w:abstractNumId w:val="19"/>
  </w:num>
  <w:num w:numId="21">
    <w:abstractNumId w:val="2"/>
    <w:lvlOverride w:ilvl="0">
      <w:startOverride w:val="1"/>
    </w:lvlOverride>
  </w:num>
  <w:num w:numId="22">
    <w:abstractNumId w:val="25"/>
  </w:num>
  <w:num w:numId="23">
    <w:abstractNumId w:val="13"/>
  </w:num>
  <w:num w:numId="24">
    <w:abstractNumId w:val="29"/>
  </w:num>
  <w:num w:numId="25">
    <w:abstractNumId w:val="20"/>
  </w:num>
  <w:num w:numId="26">
    <w:abstractNumId w:val="26"/>
  </w:num>
  <w:num w:numId="27">
    <w:abstractNumId w:val="3"/>
  </w:num>
  <w:num w:numId="28">
    <w:abstractNumId w:val="21"/>
  </w:num>
  <w:num w:numId="29">
    <w:abstractNumId w:val="23"/>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16"/>
    <w:rsid w:val="00001165"/>
    <w:rsid w:val="000218B7"/>
    <w:rsid w:val="00021DC9"/>
    <w:rsid w:val="0002219A"/>
    <w:rsid w:val="00023A2D"/>
    <w:rsid w:val="0005538F"/>
    <w:rsid w:val="000560FC"/>
    <w:rsid w:val="000704B2"/>
    <w:rsid w:val="0007505D"/>
    <w:rsid w:val="000875DD"/>
    <w:rsid w:val="00087CD2"/>
    <w:rsid w:val="000A7D95"/>
    <w:rsid w:val="000B1A52"/>
    <w:rsid w:val="000C56A7"/>
    <w:rsid w:val="000C68A6"/>
    <w:rsid w:val="000D0338"/>
    <w:rsid w:val="000D73C5"/>
    <w:rsid w:val="000E14DD"/>
    <w:rsid w:val="000E5D0C"/>
    <w:rsid w:val="000F2B2F"/>
    <w:rsid w:val="000F7540"/>
    <w:rsid w:val="00103520"/>
    <w:rsid w:val="00103EF0"/>
    <w:rsid w:val="0011532B"/>
    <w:rsid w:val="00124342"/>
    <w:rsid w:val="0013132F"/>
    <w:rsid w:val="001313AD"/>
    <w:rsid w:val="00140641"/>
    <w:rsid w:val="00144C39"/>
    <w:rsid w:val="00145EA2"/>
    <w:rsid w:val="00151146"/>
    <w:rsid w:val="00151FF4"/>
    <w:rsid w:val="00161B69"/>
    <w:rsid w:val="00165575"/>
    <w:rsid w:val="00177EBA"/>
    <w:rsid w:val="00180F03"/>
    <w:rsid w:val="00184BD7"/>
    <w:rsid w:val="0018714B"/>
    <w:rsid w:val="00193065"/>
    <w:rsid w:val="001948CC"/>
    <w:rsid w:val="001A50CD"/>
    <w:rsid w:val="001B2FE2"/>
    <w:rsid w:val="001B5EE0"/>
    <w:rsid w:val="001B63DC"/>
    <w:rsid w:val="001C3793"/>
    <w:rsid w:val="001C3CA3"/>
    <w:rsid w:val="001D0315"/>
    <w:rsid w:val="001D16EB"/>
    <w:rsid w:val="001D1C9E"/>
    <w:rsid w:val="001D4D62"/>
    <w:rsid w:val="001E2F3D"/>
    <w:rsid w:val="001E3153"/>
    <w:rsid w:val="001F4A3F"/>
    <w:rsid w:val="001F5EDD"/>
    <w:rsid w:val="001F7572"/>
    <w:rsid w:val="00223B97"/>
    <w:rsid w:val="00231DB3"/>
    <w:rsid w:val="00233A39"/>
    <w:rsid w:val="00234E2A"/>
    <w:rsid w:val="00235913"/>
    <w:rsid w:val="0026097F"/>
    <w:rsid w:val="00260F2A"/>
    <w:rsid w:val="0026119C"/>
    <w:rsid w:val="00292A86"/>
    <w:rsid w:val="00295F5E"/>
    <w:rsid w:val="002A3AA8"/>
    <w:rsid w:val="002A7DA2"/>
    <w:rsid w:val="002B187F"/>
    <w:rsid w:val="002B260C"/>
    <w:rsid w:val="002C4596"/>
    <w:rsid w:val="002E5AED"/>
    <w:rsid w:val="003203D6"/>
    <w:rsid w:val="003210AE"/>
    <w:rsid w:val="003456A7"/>
    <w:rsid w:val="003531F7"/>
    <w:rsid w:val="00355E9B"/>
    <w:rsid w:val="0036570B"/>
    <w:rsid w:val="003672E8"/>
    <w:rsid w:val="003711BF"/>
    <w:rsid w:val="00373D27"/>
    <w:rsid w:val="003806BB"/>
    <w:rsid w:val="003943CE"/>
    <w:rsid w:val="00394D10"/>
    <w:rsid w:val="00396A55"/>
    <w:rsid w:val="003E0A27"/>
    <w:rsid w:val="003F7BFE"/>
    <w:rsid w:val="00400714"/>
    <w:rsid w:val="004176AA"/>
    <w:rsid w:val="00445B91"/>
    <w:rsid w:val="004651ED"/>
    <w:rsid w:val="00473F58"/>
    <w:rsid w:val="0048501B"/>
    <w:rsid w:val="00490713"/>
    <w:rsid w:val="00496E1A"/>
    <w:rsid w:val="004A60CB"/>
    <w:rsid w:val="004B0829"/>
    <w:rsid w:val="004B150D"/>
    <w:rsid w:val="004B4BCF"/>
    <w:rsid w:val="004C3A3C"/>
    <w:rsid w:val="004D42BB"/>
    <w:rsid w:val="004D47F9"/>
    <w:rsid w:val="004F5065"/>
    <w:rsid w:val="00504F20"/>
    <w:rsid w:val="00512A12"/>
    <w:rsid w:val="00513C34"/>
    <w:rsid w:val="00513DED"/>
    <w:rsid w:val="00522E16"/>
    <w:rsid w:val="00527C18"/>
    <w:rsid w:val="005572E4"/>
    <w:rsid w:val="00560F4B"/>
    <w:rsid w:val="00571364"/>
    <w:rsid w:val="00576C51"/>
    <w:rsid w:val="00577C3D"/>
    <w:rsid w:val="00593247"/>
    <w:rsid w:val="00595AD7"/>
    <w:rsid w:val="005A2480"/>
    <w:rsid w:val="005A74FB"/>
    <w:rsid w:val="005B18DD"/>
    <w:rsid w:val="005B4A13"/>
    <w:rsid w:val="005B6F06"/>
    <w:rsid w:val="005C4127"/>
    <w:rsid w:val="005C4345"/>
    <w:rsid w:val="005D2510"/>
    <w:rsid w:val="005D5CCF"/>
    <w:rsid w:val="005E2437"/>
    <w:rsid w:val="005E7FD6"/>
    <w:rsid w:val="005F2530"/>
    <w:rsid w:val="0060212A"/>
    <w:rsid w:val="00603845"/>
    <w:rsid w:val="00613867"/>
    <w:rsid w:val="00616743"/>
    <w:rsid w:val="00621A13"/>
    <w:rsid w:val="006253FA"/>
    <w:rsid w:val="00634C43"/>
    <w:rsid w:val="00654561"/>
    <w:rsid w:val="006856DA"/>
    <w:rsid w:val="00686F5B"/>
    <w:rsid w:val="00695DA5"/>
    <w:rsid w:val="006A3FB1"/>
    <w:rsid w:val="006A55F1"/>
    <w:rsid w:val="006A5A54"/>
    <w:rsid w:val="006A5D17"/>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51665"/>
    <w:rsid w:val="00766D19"/>
    <w:rsid w:val="007809BE"/>
    <w:rsid w:val="00785040"/>
    <w:rsid w:val="00797436"/>
    <w:rsid w:val="007A6EDE"/>
    <w:rsid w:val="007C5568"/>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600CB"/>
    <w:rsid w:val="00861103"/>
    <w:rsid w:val="008644ED"/>
    <w:rsid w:val="008711B7"/>
    <w:rsid w:val="008741FC"/>
    <w:rsid w:val="00887169"/>
    <w:rsid w:val="00891392"/>
    <w:rsid w:val="00896CE0"/>
    <w:rsid w:val="008B6BBF"/>
    <w:rsid w:val="008E4D2A"/>
    <w:rsid w:val="008E59CE"/>
    <w:rsid w:val="009056E8"/>
    <w:rsid w:val="009154D4"/>
    <w:rsid w:val="009257F0"/>
    <w:rsid w:val="0093012F"/>
    <w:rsid w:val="00942B4A"/>
    <w:rsid w:val="00953D1C"/>
    <w:rsid w:val="00954401"/>
    <w:rsid w:val="00980940"/>
    <w:rsid w:val="00983663"/>
    <w:rsid w:val="009A07C6"/>
    <w:rsid w:val="009A26AD"/>
    <w:rsid w:val="009A762D"/>
    <w:rsid w:val="009B02AA"/>
    <w:rsid w:val="009C0D1E"/>
    <w:rsid w:val="009E0001"/>
    <w:rsid w:val="009F4D84"/>
    <w:rsid w:val="00A058DB"/>
    <w:rsid w:val="00A06C58"/>
    <w:rsid w:val="00A1058C"/>
    <w:rsid w:val="00A105E4"/>
    <w:rsid w:val="00A14C8E"/>
    <w:rsid w:val="00A21293"/>
    <w:rsid w:val="00A31D01"/>
    <w:rsid w:val="00A32230"/>
    <w:rsid w:val="00A44448"/>
    <w:rsid w:val="00A44D99"/>
    <w:rsid w:val="00A62B8F"/>
    <w:rsid w:val="00A62FFC"/>
    <w:rsid w:val="00A65726"/>
    <w:rsid w:val="00A851D0"/>
    <w:rsid w:val="00AA3CDF"/>
    <w:rsid w:val="00AB0B86"/>
    <w:rsid w:val="00AB361C"/>
    <w:rsid w:val="00AC56BE"/>
    <w:rsid w:val="00AC7C1D"/>
    <w:rsid w:val="00AD097C"/>
    <w:rsid w:val="00AD34B8"/>
    <w:rsid w:val="00AD460A"/>
    <w:rsid w:val="00AE3179"/>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9152C"/>
    <w:rsid w:val="00BA7077"/>
    <w:rsid w:val="00BB1311"/>
    <w:rsid w:val="00BB365B"/>
    <w:rsid w:val="00BC4635"/>
    <w:rsid w:val="00BD74D9"/>
    <w:rsid w:val="00BE2229"/>
    <w:rsid w:val="00BE2502"/>
    <w:rsid w:val="00BF6DEC"/>
    <w:rsid w:val="00C026C6"/>
    <w:rsid w:val="00C0619F"/>
    <w:rsid w:val="00C1106B"/>
    <w:rsid w:val="00C14FDB"/>
    <w:rsid w:val="00C2646C"/>
    <w:rsid w:val="00C32B24"/>
    <w:rsid w:val="00C4033C"/>
    <w:rsid w:val="00C46250"/>
    <w:rsid w:val="00C47C25"/>
    <w:rsid w:val="00C60016"/>
    <w:rsid w:val="00C61CC0"/>
    <w:rsid w:val="00C62945"/>
    <w:rsid w:val="00C66667"/>
    <w:rsid w:val="00C67F78"/>
    <w:rsid w:val="00C838A7"/>
    <w:rsid w:val="00C86426"/>
    <w:rsid w:val="00C96950"/>
    <w:rsid w:val="00CA2193"/>
    <w:rsid w:val="00CA731E"/>
    <w:rsid w:val="00CB28EC"/>
    <w:rsid w:val="00CB59DD"/>
    <w:rsid w:val="00CE4A9B"/>
    <w:rsid w:val="00CF6669"/>
    <w:rsid w:val="00D1129C"/>
    <w:rsid w:val="00D2265A"/>
    <w:rsid w:val="00D277BF"/>
    <w:rsid w:val="00D30CF8"/>
    <w:rsid w:val="00D631B3"/>
    <w:rsid w:val="00D64DC3"/>
    <w:rsid w:val="00D7773B"/>
    <w:rsid w:val="00D826CA"/>
    <w:rsid w:val="00DA2545"/>
    <w:rsid w:val="00DD6E17"/>
    <w:rsid w:val="00DF0A1E"/>
    <w:rsid w:val="00DF3A7D"/>
    <w:rsid w:val="00E030BC"/>
    <w:rsid w:val="00E06686"/>
    <w:rsid w:val="00E15F47"/>
    <w:rsid w:val="00E16C1F"/>
    <w:rsid w:val="00E21EF6"/>
    <w:rsid w:val="00E25E05"/>
    <w:rsid w:val="00E2713B"/>
    <w:rsid w:val="00E300AB"/>
    <w:rsid w:val="00E529FE"/>
    <w:rsid w:val="00E5740F"/>
    <w:rsid w:val="00E60BE0"/>
    <w:rsid w:val="00E63E7D"/>
    <w:rsid w:val="00E8344E"/>
    <w:rsid w:val="00E87622"/>
    <w:rsid w:val="00E90587"/>
    <w:rsid w:val="00EB4B6A"/>
    <w:rsid w:val="00EC6F7C"/>
    <w:rsid w:val="00EE45A1"/>
    <w:rsid w:val="00EE49DA"/>
    <w:rsid w:val="00EF035C"/>
    <w:rsid w:val="00F111A0"/>
    <w:rsid w:val="00F12BEC"/>
    <w:rsid w:val="00F17892"/>
    <w:rsid w:val="00F2293B"/>
    <w:rsid w:val="00F2583E"/>
    <w:rsid w:val="00F3019A"/>
    <w:rsid w:val="00F34F50"/>
    <w:rsid w:val="00F37BD6"/>
    <w:rsid w:val="00F52232"/>
    <w:rsid w:val="00F57298"/>
    <w:rsid w:val="00F618A6"/>
    <w:rsid w:val="00F61C86"/>
    <w:rsid w:val="00F70A16"/>
    <w:rsid w:val="00F96464"/>
    <w:rsid w:val="00FB0A01"/>
    <w:rsid w:val="00FC5021"/>
    <w:rsid w:val="00FC7798"/>
    <w:rsid w:val="00FD3A05"/>
    <w:rsid w:val="00FF18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11B47"/>
  <w15:chartTrackingRefBased/>
  <w15:docId w15:val="{0D4085D3-CF27-4215-8B9A-39BAEC1A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2"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fred2,head2,head II,heading,2,1,heading8,0,Subhead A,Subhead B,A,V_Head2,rp_Heading 2,Titre 2,w2,sub-sect,heading9,l2,a,L2,Agt Head 2,Normalhead2,MisHead2,LetHead2,R2"/>
    <w:basedOn w:val="Heading1"/>
    <w:next w:val="Normal"/>
    <w:link w:val="Heading2Char"/>
    <w:uiPriority w:val="2"/>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fred2 Char,head2 Char,head II Char,heading Char,2 Char,1 Char,heading8 Char,0 Char,Subhead A Char,Subhead B Char,A Char,V_Head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Listlevel1">
    <w:name w:val="List level 1"/>
    <w:basedOn w:val="ListContinue"/>
    <w:link w:val="Listlevel1Char"/>
    <w:autoRedefine/>
    <w:qFormat/>
    <w:rsid w:val="00FF1876"/>
    <w:pPr>
      <w:spacing w:after="0" w:line="360" w:lineRule="auto"/>
      <w:ind w:left="0"/>
      <w:contextualSpacing w:val="0"/>
    </w:pPr>
    <w:rPr>
      <w:rFonts w:asciiTheme="minorHAnsi" w:eastAsia="Times New Roman" w:hAnsiTheme="minorHAnsi" w:cs="Times New Roman"/>
      <w:lang w:val="en-GB"/>
    </w:rPr>
  </w:style>
  <w:style w:type="character" w:customStyle="1" w:styleId="Listlevel1Char">
    <w:name w:val="List level 1 Char"/>
    <w:basedOn w:val="DefaultParagraphFont"/>
    <w:link w:val="Listlevel1"/>
    <w:rsid w:val="00FF1876"/>
    <w:rPr>
      <w:rFonts w:asciiTheme="minorHAnsi" w:eastAsia="Times New Roman" w:hAnsiTheme="minorHAnsi" w:cs="Times New Roman"/>
      <w:lang w:val="en-GB"/>
    </w:rPr>
  </w:style>
  <w:style w:type="paragraph" w:styleId="ListContinue">
    <w:name w:val="List Continue"/>
    <w:basedOn w:val="Normal"/>
    <w:uiPriority w:val="99"/>
    <w:semiHidden/>
    <w:unhideWhenUsed/>
    <w:rsid w:val="00FF1876"/>
    <w:pPr>
      <w:ind w:left="360"/>
      <w:contextualSpacing/>
    </w:pPr>
  </w:style>
  <w:style w:type="table" w:customStyle="1" w:styleId="TableGrid7">
    <w:name w:val="Table Grid7"/>
    <w:basedOn w:val="TableNormal"/>
    <w:next w:val="TableGrid"/>
    <w:qFormat/>
    <w:rsid w:val="004B150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4B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11496">
      <w:bodyDiv w:val="1"/>
      <w:marLeft w:val="0"/>
      <w:marRight w:val="0"/>
      <w:marTop w:val="0"/>
      <w:marBottom w:val="0"/>
      <w:divBdr>
        <w:top w:val="none" w:sz="0" w:space="0" w:color="auto"/>
        <w:left w:val="none" w:sz="0" w:space="0" w:color="auto"/>
        <w:bottom w:val="none" w:sz="0" w:space="0" w:color="auto"/>
        <w:right w:val="none" w:sz="0" w:space="0" w:color="auto"/>
      </w:divBdr>
    </w:div>
    <w:div w:id="820385164">
      <w:bodyDiv w:val="1"/>
      <w:marLeft w:val="0"/>
      <w:marRight w:val="0"/>
      <w:marTop w:val="0"/>
      <w:marBottom w:val="0"/>
      <w:divBdr>
        <w:top w:val="none" w:sz="0" w:space="0" w:color="auto"/>
        <w:left w:val="none" w:sz="0" w:space="0" w:color="auto"/>
        <w:bottom w:val="none" w:sz="0" w:space="0" w:color="auto"/>
        <w:right w:val="none" w:sz="0" w:space="0" w:color="auto"/>
      </w:divBdr>
    </w:div>
    <w:div w:id="146133789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in\AppData\Local\Microsoft\Windows\INetCache\Content.Outlook\2Y0C2W7V\Annexure%201%20Bid%20Specification%20template%20v2.0%20(002)%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6F816F17B746F984BD0195CDE7D88F"/>
        <w:category>
          <w:name w:val="General"/>
          <w:gallery w:val="placeholder"/>
        </w:category>
        <w:types>
          <w:type w:val="bbPlcHdr"/>
        </w:types>
        <w:behaviors>
          <w:behavior w:val="content"/>
        </w:behaviors>
        <w:guid w:val="{FD14DA3A-ED66-4E6F-94E4-B22F49AB27A8}"/>
      </w:docPartPr>
      <w:docPartBody>
        <w:p w:rsidR="003E1161" w:rsidRDefault="007636FB">
          <w:pPr>
            <w:pStyle w:val="496F816F17B746F984BD0195CDE7D88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FB"/>
    <w:rsid w:val="003E1161"/>
    <w:rsid w:val="00462821"/>
    <w:rsid w:val="00462C51"/>
    <w:rsid w:val="0050046A"/>
    <w:rsid w:val="007636FB"/>
    <w:rsid w:val="007D17F6"/>
    <w:rsid w:val="009A75E1"/>
    <w:rsid w:val="00E12287"/>
    <w:rsid w:val="00EC4A4B"/>
    <w:rsid w:val="00ED3332"/>
    <w:rsid w:val="00FE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6F816F17B746F984BD0195CDE7D88F">
    <w:name w:val="496F816F17B746F984BD0195CDE7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F8DF-E824-436E-9236-614ADFBF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(002)</Template>
  <TotalTime>0</TotalTime>
  <Pages>17</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 Naidoo</dc:creator>
  <cp:keywords/>
  <dc:description/>
  <cp:lastModifiedBy>Brian Matemane</cp:lastModifiedBy>
  <cp:revision>2</cp:revision>
  <cp:lastPrinted>2023-06-26T13:13:00Z</cp:lastPrinted>
  <dcterms:created xsi:type="dcterms:W3CDTF">2024-01-26T06:51:00Z</dcterms:created>
  <dcterms:modified xsi:type="dcterms:W3CDTF">2024-01-26T06:51:00Z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2043a3ef2b3d6ed14f49f57631bf3382e9f24e5a38162f1b12d669b7ae640f15</vt:lpwstr>
  </property>
</Properties>
</file>