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303006"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3985BFD3"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5678D9">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2D376C04" w:rsidR="00B6276C" w:rsidRPr="004E3E3D" w:rsidRDefault="00C809EB" w:rsidP="00B6276C">
            <w:pPr>
              <w:rPr>
                <w:rFonts w:asciiTheme="majorHAnsi" w:hAnsiTheme="majorHAnsi"/>
                <w:bCs/>
                <w:color w:val="0E1B8D"/>
              </w:rPr>
            </w:pPr>
            <w:r>
              <w:rPr>
                <w:rFonts w:asciiTheme="majorHAnsi" w:hAnsiTheme="majorHAnsi"/>
                <w:bCs/>
                <w:color w:val="0E1B8D"/>
              </w:rPr>
              <w:t>RF</w:t>
            </w:r>
            <w:r w:rsidR="00ED594D">
              <w:rPr>
                <w:rFonts w:asciiTheme="majorHAnsi" w:hAnsiTheme="majorHAnsi"/>
                <w:bCs/>
                <w:color w:val="0E1B8D"/>
              </w:rPr>
              <w:t>B</w:t>
            </w:r>
            <w:r>
              <w:rPr>
                <w:rFonts w:asciiTheme="majorHAnsi" w:hAnsiTheme="majorHAnsi"/>
                <w:bCs/>
                <w:color w:val="0E1B8D"/>
              </w:rPr>
              <w:t xml:space="preserve"> 2</w:t>
            </w:r>
            <w:r w:rsidR="00202E6E">
              <w:rPr>
                <w:rFonts w:asciiTheme="majorHAnsi" w:hAnsiTheme="majorHAnsi"/>
                <w:bCs/>
                <w:color w:val="0E1B8D"/>
              </w:rPr>
              <w:t>847</w:t>
            </w:r>
            <w:r>
              <w:rPr>
                <w:rFonts w:asciiTheme="majorHAnsi" w:hAnsiTheme="majorHAnsi"/>
                <w:bCs/>
                <w:color w:val="0E1B8D"/>
              </w:rPr>
              <w:t>-202</w:t>
            </w:r>
            <w:r w:rsidR="005E3190">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377C537D" w:rsidR="00797407" w:rsidRPr="00202E6E" w:rsidRDefault="00202E6E" w:rsidP="00B646AB">
            <w:pPr>
              <w:spacing w:line="360" w:lineRule="auto"/>
              <w:rPr>
                <w:rFonts w:asciiTheme="minorHAnsi" w:hAnsiTheme="minorHAnsi" w:cstheme="minorHAnsi"/>
                <w:b/>
              </w:rPr>
            </w:pPr>
            <w:r w:rsidRPr="00202E6E">
              <w:rPr>
                <w:rFonts w:asciiTheme="majorHAnsi" w:hAnsiTheme="majorHAnsi"/>
                <w:bCs/>
                <w:color w:val="0E1B8D"/>
              </w:rPr>
              <w:t>Appointment of a Service Provider for the provisioning of Broadband Connectivity Services for the Western Cape Government (WCG) for a period of eighty-four (84) months.</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24767C41" w:rsidR="00C809EB" w:rsidRPr="00C809EB" w:rsidRDefault="00202E6E" w:rsidP="00B6276C">
            <w:pPr>
              <w:rPr>
                <w:rFonts w:asciiTheme="majorHAnsi" w:hAnsiTheme="majorHAnsi"/>
                <w:bCs/>
                <w:color w:val="0E1B8D"/>
              </w:rPr>
            </w:pPr>
            <w:r>
              <w:rPr>
                <w:rFonts w:asciiTheme="majorHAnsi" w:hAnsiTheme="majorHAnsi"/>
                <w:bCs/>
                <w:color w:val="0E1B8D"/>
              </w:rPr>
              <w:t xml:space="preserve">08 February </w:t>
            </w:r>
            <w:r w:rsidR="00C809EB">
              <w:rPr>
                <w:rFonts w:asciiTheme="majorHAnsi" w:hAnsiTheme="majorHAnsi"/>
                <w:bCs/>
                <w:color w:val="0E1B8D"/>
              </w:rPr>
              <w:t>202</w:t>
            </w:r>
            <w:r>
              <w:rPr>
                <w:rFonts w:asciiTheme="majorHAnsi" w:hAnsiTheme="majorHAnsi"/>
                <w:bCs/>
                <w:color w:val="0E1B8D"/>
              </w:rPr>
              <w:t>4</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77777777" w:rsidR="00B6276C" w:rsidRPr="005048EE" w:rsidRDefault="00C809EB" w:rsidP="00B646AB">
            <w:pPr>
              <w:spacing w:line="360" w:lineRule="auto"/>
              <w:rPr>
                <w:rFonts w:asciiTheme="majorHAnsi" w:hAnsiTheme="majorHAnsi"/>
                <w:bCs/>
                <w:color w:val="0E1B8D"/>
              </w:rPr>
            </w:pPr>
            <w:r w:rsidRPr="00C809EB">
              <w:rPr>
                <w:rFonts w:asciiTheme="majorHAnsi" w:hAnsiTheme="majorHAnsi"/>
                <w:bCs/>
                <w:color w:val="0E1B8D"/>
              </w:rPr>
              <w:t xml:space="preserve">A </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0D4EE2A5" w:rsidR="00B6276C" w:rsidRPr="00F0442A" w:rsidRDefault="00B6276C" w:rsidP="00B646AB">
            <w:pPr>
              <w:spacing w:line="360" w:lineRule="auto"/>
              <w:rPr>
                <w:rFonts w:asciiTheme="majorHAnsi" w:hAnsiTheme="majorHAnsi"/>
                <w:bCs/>
                <w:color w:val="0E1B8D"/>
              </w:rPr>
            </w:pPr>
            <w:r w:rsidRPr="00F0442A">
              <w:rPr>
                <w:rFonts w:asciiTheme="majorHAnsi" w:hAnsiTheme="majorHAnsi"/>
                <w:color w:val="0E1B8D"/>
              </w:rPr>
              <w:t>Date:</w:t>
            </w:r>
            <w:r w:rsidR="00C56FF7">
              <w:rPr>
                <w:rFonts w:asciiTheme="majorHAnsi" w:hAnsiTheme="majorHAnsi"/>
                <w:color w:val="0E1B8D"/>
              </w:rPr>
              <w:t xml:space="preserve"> </w:t>
            </w:r>
            <w:r w:rsidR="00202E6E">
              <w:rPr>
                <w:rFonts w:asciiTheme="majorHAnsi" w:hAnsiTheme="majorHAnsi"/>
                <w:color w:val="0E1B8D"/>
              </w:rPr>
              <w:t xml:space="preserve">16 February </w:t>
            </w:r>
            <w:r w:rsidR="00C809EB" w:rsidRPr="00F0442A">
              <w:rPr>
                <w:rFonts w:asciiTheme="majorHAnsi" w:hAnsiTheme="majorHAnsi"/>
                <w:color w:val="0E1B8D"/>
              </w:rPr>
              <w:t>202</w:t>
            </w:r>
            <w:r w:rsidR="00202E6E">
              <w:rPr>
                <w:rFonts w:asciiTheme="majorHAnsi" w:hAnsiTheme="majorHAnsi"/>
                <w:color w:val="0E1B8D"/>
              </w:rPr>
              <w:t>4</w:t>
            </w:r>
          </w:p>
          <w:p w14:paraId="6A6CC9B1" w14:textId="4C24DFAC" w:rsidR="00B6276C" w:rsidRPr="00F0442A" w:rsidRDefault="00B6276C" w:rsidP="00B646AB">
            <w:pPr>
              <w:spacing w:line="360"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w:t>
            </w:r>
            <w:r w:rsidR="00B646AB">
              <w:rPr>
                <w:rFonts w:asciiTheme="majorHAnsi" w:hAnsiTheme="majorHAnsi"/>
                <w:color w:val="0E1B8D"/>
              </w:rPr>
              <w:t>10</w:t>
            </w:r>
            <w:r w:rsidR="00C809EB" w:rsidRPr="00F0442A">
              <w:rPr>
                <w:rFonts w:asciiTheme="majorHAnsi" w:hAnsiTheme="majorHAnsi"/>
                <w:color w:val="0E1B8D"/>
              </w:rPr>
              <w:t>:00am (South African Time)</w:t>
            </w:r>
          </w:p>
          <w:p w14:paraId="6A826FED" w14:textId="4225A34C" w:rsidR="00B6276C" w:rsidRPr="004E3E3D" w:rsidRDefault="00797407" w:rsidP="00B646AB">
            <w:pPr>
              <w:spacing w:line="360" w:lineRule="auto"/>
              <w:rPr>
                <w:rFonts w:asciiTheme="majorHAnsi" w:hAnsiTheme="majorHAnsi"/>
                <w:bCs/>
                <w:color w:val="0E1B8D"/>
              </w:rPr>
            </w:pPr>
            <w:r>
              <w:rPr>
                <w:rFonts w:asciiTheme="majorHAnsi" w:hAnsiTheme="majorHAnsi"/>
                <w:bCs/>
                <w:color w:val="0E1B8D"/>
              </w:rPr>
              <w:t xml:space="preserve">Venue: </w:t>
            </w:r>
            <w:hyperlink r:id="rId13" w:tgtFrame="_blank" w:history="1">
              <w:r w:rsidR="00B078E8">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3E0813AA" w:rsidR="00B6276C" w:rsidRPr="00F0442A" w:rsidRDefault="00202E6E" w:rsidP="00B6276C">
            <w:pPr>
              <w:rPr>
                <w:rFonts w:asciiTheme="majorHAnsi" w:hAnsiTheme="majorHAnsi"/>
                <w:bCs/>
                <w:color w:val="0E1B8D"/>
              </w:rPr>
            </w:pPr>
            <w:r>
              <w:rPr>
                <w:rFonts w:asciiTheme="majorHAnsi" w:hAnsiTheme="majorHAnsi"/>
                <w:bCs/>
                <w:color w:val="0E1B8D"/>
              </w:rPr>
              <w:t xml:space="preserve">01 March </w:t>
            </w:r>
            <w:r w:rsidR="00C809EB" w:rsidRPr="00F0442A">
              <w:rPr>
                <w:rFonts w:asciiTheme="majorHAnsi" w:hAnsiTheme="majorHAnsi"/>
                <w:bCs/>
                <w:color w:val="0E1B8D"/>
              </w:rPr>
              <w:t>202</w:t>
            </w:r>
            <w:r>
              <w:rPr>
                <w:rFonts w:asciiTheme="majorHAnsi" w:hAnsiTheme="majorHAnsi"/>
                <w:bCs/>
                <w:color w:val="0E1B8D"/>
              </w:rPr>
              <w:t>4</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46AB">
            <w:pPr>
              <w:spacing w:line="360" w:lineRule="auto"/>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7F061BB6" w14:textId="044DFF23" w:rsidR="004E3E3D" w:rsidRPr="0044322C" w:rsidRDefault="00B6276C" w:rsidP="0044322C">
            <w:pPr>
              <w:spacing w:line="360" w:lineRule="auto"/>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71EC12DE" w:rsidR="00B6276C" w:rsidRPr="005E3190" w:rsidRDefault="00B6276C" w:rsidP="00B646AB">
            <w:pPr>
              <w:spacing w:line="360" w:lineRule="auto"/>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202E6E">
              <w:rPr>
                <w:rFonts w:asciiTheme="majorHAnsi" w:hAnsiTheme="majorHAnsi"/>
                <w:b/>
                <w:color w:val="FF0000"/>
              </w:rPr>
              <w:t>1</w:t>
            </w:r>
            <w:r w:rsidR="00E80706">
              <w:rPr>
                <w:rFonts w:asciiTheme="majorHAnsi" w:hAnsiTheme="majorHAnsi"/>
                <w:b/>
                <w:color w:val="FF0000"/>
              </w:rPr>
              <w:t>5</w:t>
            </w:r>
            <w:r w:rsidR="00202E6E">
              <w:rPr>
                <w:rFonts w:asciiTheme="majorHAnsi" w:hAnsiTheme="majorHAnsi"/>
                <w:b/>
                <w:color w:val="FF0000"/>
              </w:rPr>
              <w:t xml:space="preserve"> March </w:t>
            </w:r>
            <w:r w:rsidR="00C809EB" w:rsidRPr="005E3190">
              <w:rPr>
                <w:rFonts w:asciiTheme="majorHAnsi" w:hAnsiTheme="majorHAnsi"/>
                <w:b/>
                <w:color w:val="FF0000"/>
              </w:rPr>
              <w:t>20</w:t>
            </w:r>
            <w:r w:rsidR="00202E6E">
              <w:rPr>
                <w:rFonts w:asciiTheme="majorHAnsi" w:hAnsiTheme="majorHAnsi"/>
                <w:b/>
                <w:color w:val="FF0000"/>
              </w:rPr>
              <w:t>24</w:t>
            </w:r>
          </w:p>
          <w:p w14:paraId="4F1F6D6D" w14:textId="3F419019" w:rsidR="004E3E3D" w:rsidRPr="0044322C" w:rsidRDefault="00B6276C" w:rsidP="0044322C">
            <w:pPr>
              <w:spacing w:line="360" w:lineRule="auto"/>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6B14C6A0"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w:t>
            </w:r>
            <w:r w:rsidR="00B646AB" w:rsidRPr="004E3E3D">
              <w:rPr>
                <w:rFonts w:asciiTheme="majorHAnsi" w:hAnsiTheme="majorHAnsi"/>
                <w:bCs/>
                <w:color w:val="0E1B8D"/>
              </w:rPr>
              <w:t xml:space="preserve">closing date </w:t>
            </w:r>
          </w:p>
        </w:tc>
      </w:tr>
    </w:tbl>
    <w:p w14:paraId="08433B53" w14:textId="77777777" w:rsidR="00AB7CF2" w:rsidRPr="00973D23" w:rsidRDefault="00AB7CF2" w:rsidP="00AB7CF2">
      <w:pPr>
        <w:tabs>
          <w:tab w:val="left" w:pos="0"/>
          <w:tab w:val="left" w:pos="1944"/>
          <w:tab w:val="left" w:pos="3384"/>
          <w:tab w:val="left" w:pos="3744"/>
          <w:tab w:val="left" w:pos="4644"/>
          <w:tab w:val="left" w:pos="5760"/>
          <w:tab w:val="left" w:pos="7920"/>
        </w:tabs>
        <w:rPr>
          <w:rFonts w:cs="Calibri"/>
          <w:b/>
          <w:bCs/>
          <w:color w:val="FF0000"/>
          <w:sz w:val="24"/>
          <w:szCs w:val="32"/>
        </w:rPr>
      </w:pPr>
      <w:r w:rsidRPr="00973D23">
        <w:rPr>
          <w:rFonts w:cs="Calibri"/>
          <w:b/>
          <w:bCs/>
          <w:color w:val="FF0000"/>
          <w:sz w:val="24"/>
          <w:szCs w:val="32"/>
        </w:rPr>
        <w:t>Note: Prospective bidders must be registered on National Treasury’s Central Supplier Database (CSD) prior to submitting bids.</w:t>
      </w:r>
    </w:p>
    <w:p w14:paraId="53F34F19" w14:textId="5141D344"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552BCC8" w14:textId="77777777" w:rsidR="0044322C" w:rsidRDefault="0044322C"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lastRenderedPageBreak/>
        <w:t>Contents</w:t>
      </w:r>
    </w:p>
    <w:p w14:paraId="2813559C" w14:textId="6FCF916D"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BF68D1">
          <w:rPr>
            <w:noProof/>
            <w:webHidden/>
          </w:rPr>
          <w:t>4</w:t>
        </w:r>
        <w:r w:rsidR="00230F95">
          <w:rPr>
            <w:noProof/>
            <w:webHidden/>
          </w:rPr>
          <w:fldChar w:fldCharType="end"/>
        </w:r>
      </w:hyperlink>
    </w:p>
    <w:p w14:paraId="08C7F9A6" w14:textId="66B4F68A" w:rsidR="00230F95" w:rsidRDefault="00303006">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BF68D1">
          <w:rPr>
            <w:noProof/>
            <w:webHidden/>
          </w:rPr>
          <w:t>5</w:t>
        </w:r>
        <w:r w:rsidR="00230F95">
          <w:rPr>
            <w:noProof/>
            <w:webHidden/>
          </w:rPr>
          <w:fldChar w:fldCharType="end"/>
        </w:r>
      </w:hyperlink>
    </w:p>
    <w:p w14:paraId="7AC0FCB7" w14:textId="3B816C13" w:rsidR="00230F95" w:rsidRDefault="00303006">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BF68D1">
          <w:rPr>
            <w:noProof/>
            <w:webHidden/>
          </w:rPr>
          <w:t>6</w:t>
        </w:r>
        <w:r w:rsidR="00230F95">
          <w:rPr>
            <w:noProof/>
            <w:webHidden/>
          </w:rPr>
          <w:fldChar w:fldCharType="end"/>
        </w:r>
      </w:hyperlink>
    </w:p>
    <w:p w14:paraId="58ABE726" w14:textId="1B07DEB4" w:rsidR="00230F95" w:rsidRDefault="00303006">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BF68D1">
          <w:rPr>
            <w:noProof/>
            <w:webHidden/>
          </w:rPr>
          <w:t>6</w:t>
        </w:r>
        <w:r w:rsidR="00230F95">
          <w:rPr>
            <w:noProof/>
            <w:webHidden/>
          </w:rPr>
          <w:fldChar w:fldCharType="end"/>
        </w:r>
      </w:hyperlink>
    </w:p>
    <w:p w14:paraId="55CF8195" w14:textId="05B46604" w:rsidR="00230F95" w:rsidRDefault="00303006">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BF68D1">
          <w:rPr>
            <w:noProof/>
            <w:webHidden/>
          </w:rPr>
          <w:t>7</w:t>
        </w:r>
        <w:r w:rsidR="00230F95">
          <w:rPr>
            <w:noProof/>
            <w:webHidden/>
          </w:rPr>
          <w:fldChar w:fldCharType="end"/>
        </w:r>
      </w:hyperlink>
    </w:p>
    <w:p w14:paraId="14AB16BC" w14:textId="2A9B8104" w:rsidR="00230F95" w:rsidRDefault="00303006">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BF68D1">
          <w:rPr>
            <w:noProof/>
            <w:webHidden/>
          </w:rPr>
          <w:t>8</w:t>
        </w:r>
        <w:r w:rsidR="00230F95">
          <w:rPr>
            <w:noProof/>
            <w:webHidden/>
          </w:rPr>
          <w:fldChar w:fldCharType="end"/>
        </w:r>
      </w:hyperlink>
    </w:p>
    <w:p w14:paraId="0293E977" w14:textId="6D7F34A4" w:rsidR="00230F95" w:rsidRDefault="00303006">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BF68D1">
          <w:rPr>
            <w:noProof/>
            <w:webHidden/>
          </w:rPr>
          <w:t>8</w:t>
        </w:r>
        <w:r w:rsidR="00230F95">
          <w:rPr>
            <w:noProof/>
            <w:webHidden/>
          </w:rPr>
          <w:fldChar w:fldCharType="end"/>
        </w:r>
      </w:hyperlink>
    </w:p>
    <w:p w14:paraId="7F70326C" w14:textId="3A1AC313" w:rsidR="00230F95" w:rsidRDefault="00303006">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BF68D1">
          <w:rPr>
            <w:noProof/>
            <w:webHidden/>
          </w:rPr>
          <w:t>8</w:t>
        </w:r>
        <w:r w:rsidR="00230F95">
          <w:rPr>
            <w:noProof/>
            <w:webHidden/>
          </w:rPr>
          <w:fldChar w:fldCharType="end"/>
        </w:r>
      </w:hyperlink>
    </w:p>
    <w:p w14:paraId="0E4B6249" w14:textId="239EE00D" w:rsidR="00230F95" w:rsidRDefault="00303006">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BF68D1">
          <w:rPr>
            <w:noProof/>
            <w:webHidden/>
          </w:rPr>
          <w:t>8</w:t>
        </w:r>
        <w:r w:rsidR="00230F95">
          <w:rPr>
            <w:noProof/>
            <w:webHidden/>
          </w:rPr>
          <w:fldChar w:fldCharType="end"/>
        </w:r>
      </w:hyperlink>
    </w:p>
    <w:p w14:paraId="7D063719" w14:textId="7F1A44D8" w:rsidR="00230F95" w:rsidRDefault="00303006">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BF68D1">
          <w:rPr>
            <w:noProof/>
            <w:webHidden/>
          </w:rPr>
          <w:t>8</w:t>
        </w:r>
        <w:r w:rsidR="00230F95">
          <w:rPr>
            <w:noProof/>
            <w:webHidden/>
          </w:rPr>
          <w:fldChar w:fldCharType="end"/>
        </w:r>
      </w:hyperlink>
    </w:p>
    <w:p w14:paraId="727CBD34" w14:textId="1FAEA196" w:rsidR="00230F95" w:rsidRDefault="00303006">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BF68D1">
          <w:rPr>
            <w:noProof/>
            <w:webHidden/>
          </w:rPr>
          <w:t>8</w:t>
        </w:r>
        <w:r w:rsidR="00230F95">
          <w:rPr>
            <w:noProof/>
            <w:webHidden/>
          </w:rPr>
          <w:fldChar w:fldCharType="end"/>
        </w:r>
      </w:hyperlink>
    </w:p>
    <w:p w14:paraId="36736F4C" w14:textId="1C27D7B1" w:rsidR="00230F95" w:rsidRDefault="00303006">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058196BF" w14:textId="388A0BFA" w:rsidR="00230F95" w:rsidRDefault="00303006">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5780D296" w14:textId="73E3A533" w:rsidR="00230F95" w:rsidRDefault="00303006">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041B9CFD" w14:textId="288E7B23" w:rsidR="00230F95" w:rsidRDefault="00303006">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326236E1" w14:textId="6C0F79FB" w:rsidR="00230F95" w:rsidRDefault="00303006">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7CE02C94" w14:textId="0B812F21" w:rsidR="00230F95" w:rsidRDefault="00303006">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3F1B179C" w14:textId="08461D7C" w:rsidR="00230F95" w:rsidRDefault="00303006">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0D65A09B" w14:textId="7E8A2006" w:rsidR="00230F95" w:rsidRDefault="00303006">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BF68D1">
          <w:rPr>
            <w:noProof/>
            <w:webHidden/>
          </w:rPr>
          <w:t>9</w:t>
        </w:r>
        <w:r w:rsidR="00230F95">
          <w:rPr>
            <w:noProof/>
            <w:webHidden/>
          </w:rPr>
          <w:fldChar w:fldCharType="end"/>
        </w:r>
      </w:hyperlink>
    </w:p>
    <w:p w14:paraId="0ECF0120" w14:textId="30964F6C" w:rsidR="00230F95" w:rsidRDefault="00303006">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BF68D1">
          <w:rPr>
            <w:noProof/>
            <w:webHidden/>
          </w:rPr>
          <w:t>10</w:t>
        </w:r>
        <w:r w:rsidR="00230F95">
          <w:rPr>
            <w:noProof/>
            <w:webHidden/>
          </w:rPr>
          <w:fldChar w:fldCharType="end"/>
        </w:r>
      </w:hyperlink>
    </w:p>
    <w:p w14:paraId="366ADF8C" w14:textId="5232231E" w:rsidR="00230F95" w:rsidRDefault="00303006">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BF68D1">
          <w:rPr>
            <w:noProof/>
            <w:webHidden/>
          </w:rPr>
          <w:t>10</w:t>
        </w:r>
        <w:r w:rsidR="00230F95">
          <w:rPr>
            <w:noProof/>
            <w:webHidden/>
          </w:rPr>
          <w:fldChar w:fldCharType="end"/>
        </w:r>
      </w:hyperlink>
    </w:p>
    <w:p w14:paraId="3D0EDD2B" w14:textId="30135C4E" w:rsidR="00230F95" w:rsidRDefault="00303006">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7E479641" w14:textId="42EFACAB" w:rsidR="00230F95" w:rsidRDefault="00303006">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1B5C4170" w14:textId="04E0D24C" w:rsidR="00230F95" w:rsidRDefault="00303006">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3D47290C" w14:textId="0567480C" w:rsidR="00230F95" w:rsidRDefault="00303006">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6DFE9683" w14:textId="49C76E3A" w:rsidR="00230F95" w:rsidRDefault="00303006">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5AE101AB" w14:textId="62ABA0E6" w:rsidR="00230F95" w:rsidRDefault="00303006">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0509F47C" w14:textId="106F4A25" w:rsidR="00230F95" w:rsidRDefault="00303006">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BF68D1">
          <w:rPr>
            <w:noProof/>
            <w:webHidden/>
          </w:rPr>
          <w:t>11</w:t>
        </w:r>
        <w:r w:rsidR="00230F95">
          <w:rPr>
            <w:noProof/>
            <w:webHidden/>
          </w:rPr>
          <w:fldChar w:fldCharType="end"/>
        </w:r>
      </w:hyperlink>
    </w:p>
    <w:p w14:paraId="69F4FA15" w14:textId="6CABAD2E" w:rsidR="00230F95" w:rsidRDefault="00303006">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BF68D1">
          <w:rPr>
            <w:noProof/>
            <w:webHidden/>
          </w:rPr>
          <w:t>13</w:t>
        </w:r>
        <w:r w:rsidR="00230F95">
          <w:rPr>
            <w:noProof/>
            <w:webHidden/>
          </w:rPr>
          <w:fldChar w:fldCharType="end"/>
        </w:r>
      </w:hyperlink>
    </w:p>
    <w:p w14:paraId="762AEAF1" w14:textId="067871C8" w:rsidR="00230F95" w:rsidRDefault="00303006">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BF68D1">
          <w:rPr>
            <w:noProof/>
            <w:webHidden/>
          </w:rPr>
          <w:t>13</w:t>
        </w:r>
        <w:r w:rsidR="00230F95">
          <w:rPr>
            <w:noProof/>
            <w:webHidden/>
          </w:rPr>
          <w:fldChar w:fldCharType="end"/>
        </w:r>
      </w:hyperlink>
    </w:p>
    <w:p w14:paraId="67840E4B" w14:textId="1CAB0F73" w:rsidR="00230F95" w:rsidRDefault="00303006">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BF68D1">
          <w:rPr>
            <w:noProof/>
            <w:webHidden/>
          </w:rPr>
          <w:t>13</w:t>
        </w:r>
        <w:r w:rsidR="00230F95">
          <w:rPr>
            <w:noProof/>
            <w:webHidden/>
          </w:rPr>
          <w:fldChar w:fldCharType="end"/>
        </w:r>
      </w:hyperlink>
    </w:p>
    <w:p w14:paraId="50253F11" w14:textId="67729F83" w:rsidR="00230F95" w:rsidRDefault="00303006">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BF68D1">
          <w:rPr>
            <w:noProof/>
            <w:webHidden/>
          </w:rPr>
          <w:t>14</w:t>
        </w:r>
        <w:r w:rsidR="00230F95">
          <w:rPr>
            <w:noProof/>
            <w:webHidden/>
          </w:rPr>
          <w:fldChar w:fldCharType="end"/>
        </w:r>
      </w:hyperlink>
    </w:p>
    <w:p w14:paraId="3FF157A0" w14:textId="433A205D" w:rsidR="00230F95" w:rsidRDefault="00303006">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BF68D1">
          <w:rPr>
            <w:noProof/>
            <w:webHidden/>
          </w:rPr>
          <w:t>16</w:t>
        </w:r>
        <w:r w:rsidR="00230F95">
          <w:rPr>
            <w:noProof/>
            <w:webHidden/>
          </w:rPr>
          <w:fldChar w:fldCharType="end"/>
        </w:r>
      </w:hyperlink>
    </w:p>
    <w:p w14:paraId="28BB76E8" w14:textId="7FDF11F5" w:rsidR="00230F95" w:rsidRDefault="00303006">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BF68D1">
          <w:rPr>
            <w:noProof/>
            <w:webHidden/>
          </w:rPr>
          <w:t>16</w:t>
        </w:r>
        <w:r w:rsidR="00230F95">
          <w:rPr>
            <w:noProof/>
            <w:webHidden/>
          </w:rPr>
          <w:fldChar w:fldCharType="end"/>
        </w:r>
      </w:hyperlink>
    </w:p>
    <w:p w14:paraId="3ACD7DB2" w14:textId="21BD79E7" w:rsidR="00230F95" w:rsidRDefault="00303006">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BF68D1">
          <w:rPr>
            <w:noProof/>
            <w:webHidden/>
          </w:rPr>
          <w:t>16</w:t>
        </w:r>
        <w:r w:rsidR="00230F95">
          <w:rPr>
            <w:noProof/>
            <w:webHidden/>
          </w:rPr>
          <w:fldChar w:fldCharType="end"/>
        </w:r>
      </w:hyperlink>
    </w:p>
    <w:p w14:paraId="785BE037" w14:textId="2B0EE3F9" w:rsidR="00230F95" w:rsidRDefault="00303006">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BF68D1">
          <w:rPr>
            <w:noProof/>
            <w:webHidden/>
          </w:rPr>
          <w:t>16</w:t>
        </w:r>
        <w:r w:rsidR="00230F95">
          <w:rPr>
            <w:noProof/>
            <w:webHidden/>
          </w:rPr>
          <w:fldChar w:fldCharType="end"/>
        </w:r>
      </w:hyperlink>
    </w:p>
    <w:p w14:paraId="77B593EA" w14:textId="165F0319" w:rsidR="00230F95" w:rsidRDefault="00303006">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BF68D1">
          <w:rPr>
            <w:noProof/>
            <w:webHidden/>
          </w:rPr>
          <w:t>17</w:t>
        </w:r>
        <w:r w:rsidR="00230F95">
          <w:rPr>
            <w:noProof/>
            <w:webHidden/>
          </w:rPr>
          <w:fldChar w:fldCharType="end"/>
        </w:r>
      </w:hyperlink>
    </w:p>
    <w:p w14:paraId="0BF8749E" w14:textId="539307B9" w:rsidR="00230F95" w:rsidRDefault="00303006">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BF68D1">
          <w:rPr>
            <w:noProof/>
            <w:webHidden/>
          </w:rPr>
          <w:t>17</w:t>
        </w:r>
        <w:r w:rsidR="00230F95">
          <w:rPr>
            <w:noProof/>
            <w:webHidden/>
          </w:rPr>
          <w:fldChar w:fldCharType="end"/>
        </w:r>
      </w:hyperlink>
    </w:p>
    <w:p w14:paraId="559E8792" w14:textId="657B1E86" w:rsidR="00230F95" w:rsidRDefault="00303006">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BF68D1">
          <w:rPr>
            <w:noProof/>
            <w:webHidden/>
          </w:rPr>
          <w:t>17</w:t>
        </w:r>
        <w:r w:rsidR="00230F95">
          <w:rPr>
            <w:noProof/>
            <w:webHidden/>
          </w:rPr>
          <w:fldChar w:fldCharType="end"/>
        </w:r>
      </w:hyperlink>
    </w:p>
    <w:p w14:paraId="3DC3D264" w14:textId="530A0CA3" w:rsidR="00230F95" w:rsidRDefault="00303006">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BF68D1">
          <w:rPr>
            <w:noProof/>
            <w:webHidden/>
          </w:rPr>
          <w:t>18</w:t>
        </w:r>
        <w:r w:rsidR="00230F95">
          <w:rPr>
            <w:noProof/>
            <w:webHidden/>
          </w:rPr>
          <w:fldChar w:fldCharType="end"/>
        </w:r>
      </w:hyperlink>
    </w:p>
    <w:p w14:paraId="1C6B24D1" w14:textId="11F460FC" w:rsidR="00230F95" w:rsidRDefault="00303006">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BF68D1">
          <w:rPr>
            <w:noProof/>
            <w:webHidden/>
          </w:rPr>
          <w:t>18</w:t>
        </w:r>
        <w:r w:rsidR="00230F95">
          <w:rPr>
            <w:noProof/>
            <w:webHidden/>
          </w:rPr>
          <w:fldChar w:fldCharType="end"/>
        </w:r>
      </w:hyperlink>
    </w:p>
    <w:p w14:paraId="55701B46" w14:textId="1FC63C18" w:rsidR="00230F95" w:rsidRDefault="00303006">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BF68D1">
          <w:rPr>
            <w:noProof/>
            <w:webHidden/>
          </w:rPr>
          <w:t>19</w:t>
        </w:r>
        <w:r w:rsidR="00230F95">
          <w:rPr>
            <w:noProof/>
            <w:webHidden/>
          </w:rPr>
          <w:fldChar w:fldCharType="end"/>
        </w:r>
      </w:hyperlink>
    </w:p>
    <w:p w14:paraId="48D332DB" w14:textId="6CB1C267" w:rsidR="00230F95" w:rsidRDefault="00303006">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BF68D1">
          <w:rPr>
            <w:noProof/>
            <w:webHidden/>
          </w:rPr>
          <w:t>19</w:t>
        </w:r>
        <w:r w:rsidR="00230F95">
          <w:rPr>
            <w:noProof/>
            <w:webHidden/>
          </w:rPr>
          <w:fldChar w:fldCharType="end"/>
        </w:r>
      </w:hyperlink>
    </w:p>
    <w:p w14:paraId="6952E102" w14:textId="7BBBED2A" w:rsidR="00230F95" w:rsidRDefault="00303006">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BF68D1">
          <w:rPr>
            <w:noProof/>
            <w:webHidden/>
          </w:rPr>
          <w:t>19</w:t>
        </w:r>
        <w:r w:rsidR="00230F95">
          <w:rPr>
            <w:noProof/>
            <w:webHidden/>
          </w:rPr>
          <w:fldChar w:fldCharType="end"/>
        </w:r>
      </w:hyperlink>
    </w:p>
    <w:p w14:paraId="2B8F07AF" w14:textId="058F5734" w:rsidR="00230F95" w:rsidRDefault="00303006">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BF68D1">
          <w:rPr>
            <w:noProof/>
            <w:webHidden/>
          </w:rPr>
          <w:t>19</w:t>
        </w:r>
        <w:r w:rsidR="00230F95">
          <w:rPr>
            <w:noProof/>
            <w:webHidden/>
          </w:rPr>
          <w:fldChar w:fldCharType="end"/>
        </w:r>
      </w:hyperlink>
    </w:p>
    <w:p w14:paraId="29268504" w14:textId="17DE679D" w:rsidR="00230F95" w:rsidRDefault="00303006">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BF68D1">
          <w:rPr>
            <w:noProof/>
            <w:webHidden/>
          </w:rPr>
          <w:t>19</w:t>
        </w:r>
        <w:r w:rsidR="00230F95">
          <w:rPr>
            <w:noProof/>
            <w:webHidden/>
          </w:rPr>
          <w:fldChar w:fldCharType="end"/>
        </w:r>
      </w:hyperlink>
    </w:p>
    <w:p w14:paraId="45C9A605" w14:textId="22B18BB1" w:rsidR="00230F95" w:rsidRDefault="00303006">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BF68D1">
          <w:rPr>
            <w:noProof/>
            <w:webHidden/>
          </w:rPr>
          <w:t>19</w:t>
        </w:r>
        <w:r w:rsidR="00230F95">
          <w:rPr>
            <w:noProof/>
            <w:webHidden/>
          </w:rPr>
          <w:fldChar w:fldCharType="end"/>
        </w:r>
      </w:hyperlink>
    </w:p>
    <w:p w14:paraId="63F2F72A" w14:textId="543855AF" w:rsidR="00230F95" w:rsidRDefault="00303006">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BF68D1">
          <w:rPr>
            <w:noProof/>
            <w:webHidden/>
          </w:rPr>
          <w:t>20</w:t>
        </w:r>
        <w:r w:rsidR="00230F95">
          <w:rPr>
            <w:noProof/>
            <w:webHidden/>
          </w:rPr>
          <w:fldChar w:fldCharType="end"/>
        </w:r>
      </w:hyperlink>
    </w:p>
    <w:p w14:paraId="7B00EEEE" w14:textId="68360B81" w:rsidR="00230F95" w:rsidRDefault="00303006">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BF68D1">
          <w:rPr>
            <w:noProof/>
            <w:webHidden/>
          </w:rPr>
          <w:t>20</w:t>
        </w:r>
        <w:r w:rsidR="00230F95">
          <w:rPr>
            <w:noProof/>
            <w:webHidden/>
          </w:rPr>
          <w:fldChar w:fldCharType="end"/>
        </w:r>
      </w:hyperlink>
    </w:p>
    <w:p w14:paraId="6DDB1725" w14:textId="2CE0858B" w:rsidR="00230F95" w:rsidRDefault="00303006">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BF68D1">
          <w:rPr>
            <w:noProof/>
            <w:webHidden/>
          </w:rPr>
          <w:t>21</w:t>
        </w:r>
        <w:r w:rsidR="00230F95">
          <w:rPr>
            <w:noProof/>
            <w:webHidden/>
          </w:rPr>
          <w:fldChar w:fldCharType="end"/>
        </w:r>
      </w:hyperlink>
    </w:p>
    <w:p w14:paraId="0913DBDC" w14:textId="2D926FB6" w:rsidR="00230F95" w:rsidRDefault="00303006">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BF68D1">
          <w:rPr>
            <w:noProof/>
            <w:webHidden/>
          </w:rPr>
          <w:t>21</w:t>
        </w:r>
        <w:r w:rsidR="00230F95">
          <w:rPr>
            <w:noProof/>
            <w:webHidden/>
          </w:rPr>
          <w:fldChar w:fldCharType="end"/>
        </w:r>
      </w:hyperlink>
    </w:p>
    <w:p w14:paraId="59E62C4F" w14:textId="20E0C2F9" w:rsidR="00230F95" w:rsidRDefault="00303006">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BF68D1">
          <w:rPr>
            <w:noProof/>
            <w:webHidden/>
          </w:rPr>
          <w:t>21</w:t>
        </w:r>
        <w:r w:rsidR="00230F95">
          <w:rPr>
            <w:noProof/>
            <w:webHidden/>
          </w:rPr>
          <w:fldChar w:fldCharType="end"/>
        </w:r>
      </w:hyperlink>
    </w:p>
    <w:p w14:paraId="6E3EC50A" w14:textId="698268D6" w:rsidR="00230F95" w:rsidRDefault="00303006">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BF68D1">
          <w:rPr>
            <w:noProof/>
            <w:webHidden/>
          </w:rPr>
          <w:t>21</w:t>
        </w:r>
        <w:r w:rsidR="00230F95">
          <w:rPr>
            <w:noProof/>
            <w:webHidden/>
          </w:rPr>
          <w:fldChar w:fldCharType="end"/>
        </w:r>
      </w:hyperlink>
    </w:p>
    <w:p w14:paraId="7919F183" w14:textId="5CA75F9C" w:rsidR="00230F95" w:rsidRDefault="00303006">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BF68D1">
          <w:rPr>
            <w:noProof/>
            <w:webHidden/>
          </w:rPr>
          <w:t>21</w:t>
        </w:r>
        <w:r w:rsidR="00230F95">
          <w:rPr>
            <w:noProof/>
            <w:webHidden/>
          </w:rPr>
          <w:fldChar w:fldCharType="end"/>
        </w:r>
      </w:hyperlink>
    </w:p>
    <w:p w14:paraId="7353298B" w14:textId="09A01A32" w:rsidR="00230F95" w:rsidRDefault="00303006">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BF68D1">
          <w:rPr>
            <w:noProof/>
            <w:webHidden/>
          </w:rPr>
          <w:t>22</w:t>
        </w:r>
        <w:r w:rsidR="00230F95">
          <w:rPr>
            <w:noProof/>
            <w:webHidden/>
          </w:rPr>
          <w:fldChar w:fldCharType="end"/>
        </w:r>
      </w:hyperlink>
    </w:p>
    <w:p w14:paraId="586DBC8B" w14:textId="1A344A68" w:rsidR="00230F95" w:rsidRDefault="00303006">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BF68D1">
          <w:rPr>
            <w:noProof/>
            <w:webHidden/>
          </w:rPr>
          <w:t>22</w:t>
        </w:r>
        <w:r w:rsidR="00230F95">
          <w:rPr>
            <w:noProof/>
            <w:webHidden/>
          </w:rPr>
          <w:fldChar w:fldCharType="end"/>
        </w:r>
      </w:hyperlink>
    </w:p>
    <w:p w14:paraId="04E714DD" w14:textId="0BD4C9CA" w:rsidR="00230F95" w:rsidRDefault="00303006">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BF68D1">
          <w:rPr>
            <w:noProof/>
            <w:webHidden/>
          </w:rPr>
          <w:t>22</w:t>
        </w:r>
        <w:r w:rsidR="00230F95">
          <w:rPr>
            <w:noProof/>
            <w:webHidden/>
          </w:rPr>
          <w:fldChar w:fldCharType="end"/>
        </w:r>
      </w:hyperlink>
    </w:p>
    <w:p w14:paraId="30181922" w14:textId="33DCF4EC" w:rsidR="00230F95" w:rsidRDefault="00303006">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BF68D1">
          <w:rPr>
            <w:noProof/>
            <w:webHidden/>
          </w:rPr>
          <w:t>22</w:t>
        </w:r>
        <w:r w:rsidR="00230F95">
          <w:rPr>
            <w:noProof/>
            <w:webHidden/>
          </w:rPr>
          <w:fldChar w:fldCharType="end"/>
        </w:r>
      </w:hyperlink>
    </w:p>
    <w:p w14:paraId="278905B2" w14:textId="07FD6D40" w:rsidR="00230F95" w:rsidRDefault="00303006">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BF68D1">
          <w:rPr>
            <w:noProof/>
            <w:webHidden/>
          </w:rPr>
          <w:t>23</w:t>
        </w:r>
        <w:r w:rsidR="00230F95">
          <w:rPr>
            <w:noProof/>
            <w:webHidden/>
          </w:rPr>
          <w:fldChar w:fldCharType="end"/>
        </w:r>
      </w:hyperlink>
    </w:p>
    <w:p w14:paraId="4EAC370F" w14:textId="7554D55C" w:rsidR="00230F95" w:rsidRDefault="00303006">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BF68D1">
          <w:rPr>
            <w:noProof/>
            <w:webHidden/>
          </w:rPr>
          <w:t>23</w:t>
        </w:r>
        <w:r w:rsidR="00230F95">
          <w:rPr>
            <w:noProof/>
            <w:webHidden/>
          </w:rPr>
          <w:fldChar w:fldCharType="end"/>
        </w:r>
      </w:hyperlink>
    </w:p>
    <w:p w14:paraId="3FC91989" w14:textId="1592BBEA" w:rsidR="00230F95" w:rsidRDefault="00303006">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BF68D1">
          <w:rPr>
            <w:noProof/>
            <w:webHidden/>
          </w:rPr>
          <w:t>23</w:t>
        </w:r>
        <w:r w:rsidR="00230F95">
          <w:rPr>
            <w:noProof/>
            <w:webHidden/>
          </w:rPr>
          <w:fldChar w:fldCharType="end"/>
        </w:r>
      </w:hyperlink>
    </w:p>
    <w:p w14:paraId="20E56381" w14:textId="5E33F26E" w:rsidR="00230F95" w:rsidRDefault="00303006">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BF68D1">
          <w:rPr>
            <w:noProof/>
            <w:webHidden/>
          </w:rPr>
          <w:t>23</w:t>
        </w:r>
        <w:r w:rsidR="00230F95">
          <w:rPr>
            <w:noProof/>
            <w:webHidden/>
          </w:rPr>
          <w:fldChar w:fldCharType="end"/>
        </w:r>
      </w:hyperlink>
    </w:p>
    <w:p w14:paraId="1B271153" w14:textId="2FBEB7CF" w:rsidR="00230F95" w:rsidRDefault="00303006">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BF68D1">
          <w:rPr>
            <w:noProof/>
            <w:webHidden/>
          </w:rPr>
          <w:t>23</w:t>
        </w:r>
        <w:r w:rsidR="00230F95">
          <w:rPr>
            <w:noProof/>
            <w:webHidden/>
          </w:rPr>
          <w:fldChar w:fldCharType="end"/>
        </w:r>
      </w:hyperlink>
    </w:p>
    <w:p w14:paraId="44D05F3D" w14:textId="4BB5540F" w:rsidR="00230F95" w:rsidRDefault="00303006">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BF68D1">
          <w:rPr>
            <w:noProof/>
            <w:webHidden/>
          </w:rPr>
          <w:t>24</w:t>
        </w:r>
        <w:r w:rsidR="00230F95">
          <w:rPr>
            <w:noProof/>
            <w:webHidden/>
          </w:rPr>
          <w:fldChar w:fldCharType="end"/>
        </w:r>
      </w:hyperlink>
    </w:p>
    <w:p w14:paraId="08E288F2" w14:textId="2C78B15B" w:rsidR="00230F95" w:rsidRDefault="00303006">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BF68D1">
          <w:rPr>
            <w:noProof/>
            <w:webHidden/>
          </w:rPr>
          <w:t>25</w:t>
        </w:r>
        <w:r w:rsidR="00230F95">
          <w:rPr>
            <w:noProof/>
            <w:webHidden/>
          </w:rPr>
          <w:fldChar w:fldCharType="end"/>
        </w:r>
      </w:hyperlink>
    </w:p>
    <w:p w14:paraId="75AC60F6" w14:textId="72482088" w:rsidR="00230F95" w:rsidRDefault="00303006">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BF68D1">
          <w:rPr>
            <w:noProof/>
            <w:webHidden/>
          </w:rPr>
          <w:t>25</w:t>
        </w:r>
        <w:r w:rsidR="00230F95">
          <w:rPr>
            <w:noProof/>
            <w:webHidden/>
          </w:rPr>
          <w:fldChar w:fldCharType="end"/>
        </w:r>
      </w:hyperlink>
    </w:p>
    <w:p w14:paraId="7110AE48" w14:textId="43A0FE37" w:rsidR="00230F95" w:rsidRDefault="00303006">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BF68D1">
          <w:rPr>
            <w:noProof/>
            <w:webHidden/>
          </w:rPr>
          <w:t>25</w:t>
        </w:r>
        <w:r w:rsidR="00230F95">
          <w:rPr>
            <w:noProof/>
            <w:webHidden/>
          </w:rPr>
          <w:fldChar w:fldCharType="end"/>
        </w:r>
      </w:hyperlink>
    </w:p>
    <w:p w14:paraId="27FAF62C" w14:textId="0C241C55" w:rsidR="00230F95" w:rsidRDefault="00303006">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BF68D1">
          <w:rPr>
            <w:noProof/>
            <w:webHidden/>
          </w:rPr>
          <w:t>25</w:t>
        </w:r>
        <w:r w:rsidR="00230F95">
          <w:rPr>
            <w:noProof/>
            <w:webHidden/>
          </w:rPr>
          <w:fldChar w:fldCharType="end"/>
        </w:r>
      </w:hyperlink>
    </w:p>
    <w:p w14:paraId="61C2ACC1" w14:textId="5014F42F" w:rsidR="00230F95" w:rsidRDefault="00303006">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BF68D1">
          <w:rPr>
            <w:noProof/>
            <w:webHidden/>
          </w:rPr>
          <w:t>26</w:t>
        </w:r>
        <w:r w:rsidR="00230F95">
          <w:rPr>
            <w:noProof/>
            <w:webHidden/>
          </w:rPr>
          <w:fldChar w:fldCharType="end"/>
        </w:r>
      </w:hyperlink>
    </w:p>
    <w:p w14:paraId="046A5FDA" w14:textId="4D1DC50C" w:rsidR="00230F95" w:rsidRDefault="00303006">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BF68D1">
          <w:rPr>
            <w:noProof/>
            <w:webHidden/>
          </w:rPr>
          <w:t>26</w:t>
        </w:r>
        <w:r w:rsidR="00230F95">
          <w:rPr>
            <w:noProof/>
            <w:webHidden/>
          </w:rPr>
          <w:fldChar w:fldCharType="end"/>
        </w:r>
      </w:hyperlink>
    </w:p>
    <w:p w14:paraId="7FEBEBB5" w14:textId="1C4BE32E" w:rsidR="00230F95" w:rsidRDefault="00303006">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BF68D1">
          <w:rPr>
            <w:noProof/>
            <w:webHidden/>
          </w:rPr>
          <w:t>26</w:t>
        </w:r>
        <w:r w:rsidR="00230F95">
          <w:rPr>
            <w:noProof/>
            <w:webHidden/>
          </w:rPr>
          <w:fldChar w:fldCharType="end"/>
        </w:r>
      </w:hyperlink>
    </w:p>
    <w:p w14:paraId="18BE83D4" w14:textId="74789B69" w:rsidR="00230F95" w:rsidRDefault="00303006">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BF68D1">
          <w:rPr>
            <w:noProof/>
            <w:webHidden/>
          </w:rPr>
          <w:t>26</w:t>
        </w:r>
        <w:r w:rsidR="00230F95">
          <w:rPr>
            <w:noProof/>
            <w:webHidden/>
          </w:rPr>
          <w:fldChar w:fldCharType="end"/>
        </w:r>
      </w:hyperlink>
    </w:p>
    <w:p w14:paraId="5FD42645" w14:textId="57152F39" w:rsidR="00230F95" w:rsidRDefault="00303006">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BF68D1">
          <w:rPr>
            <w:noProof/>
            <w:webHidden/>
          </w:rPr>
          <w:t>26</w:t>
        </w:r>
        <w:r w:rsidR="00230F95">
          <w:rPr>
            <w:noProof/>
            <w:webHidden/>
          </w:rPr>
          <w:fldChar w:fldCharType="end"/>
        </w:r>
      </w:hyperlink>
    </w:p>
    <w:p w14:paraId="68CCFF21" w14:textId="355B8D47" w:rsidR="00230F95" w:rsidRDefault="00303006">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BF68D1">
          <w:rPr>
            <w:noProof/>
            <w:webHidden/>
          </w:rPr>
          <w:t>26</w:t>
        </w:r>
        <w:r w:rsidR="00230F95">
          <w:rPr>
            <w:noProof/>
            <w:webHidden/>
          </w:rPr>
          <w:fldChar w:fldCharType="end"/>
        </w:r>
      </w:hyperlink>
    </w:p>
    <w:p w14:paraId="1B647B91" w14:textId="1F418A80" w:rsidR="00230F95" w:rsidRDefault="00303006">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BF68D1">
          <w:rPr>
            <w:noProof/>
            <w:webHidden/>
          </w:rPr>
          <w:t>28</w:t>
        </w:r>
        <w:r w:rsidR="00230F95">
          <w:rPr>
            <w:noProof/>
            <w:webHidden/>
          </w:rPr>
          <w:fldChar w:fldCharType="end"/>
        </w:r>
      </w:hyperlink>
    </w:p>
    <w:p w14:paraId="78E536B3" w14:textId="14817FA0" w:rsidR="00230F95" w:rsidRDefault="00303006">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BF68D1">
          <w:rPr>
            <w:noProof/>
            <w:webHidden/>
          </w:rPr>
          <w:t>28</w:t>
        </w:r>
        <w:r w:rsidR="00230F95">
          <w:rPr>
            <w:noProof/>
            <w:webHidden/>
          </w:rPr>
          <w:fldChar w:fldCharType="end"/>
        </w:r>
      </w:hyperlink>
    </w:p>
    <w:p w14:paraId="0C7066BE" w14:textId="5F214F47" w:rsidR="00230F95" w:rsidRDefault="00303006">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BF68D1">
          <w:rPr>
            <w:noProof/>
            <w:webHidden/>
          </w:rPr>
          <w:t>28</w:t>
        </w:r>
        <w:r w:rsidR="00230F95">
          <w:rPr>
            <w:noProof/>
            <w:webHidden/>
          </w:rPr>
          <w:fldChar w:fldCharType="end"/>
        </w:r>
      </w:hyperlink>
    </w:p>
    <w:p w14:paraId="4F224849" w14:textId="2CDFF88C" w:rsidR="00230F95" w:rsidRDefault="00303006">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BF68D1">
          <w:rPr>
            <w:noProof/>
            <w:webHidden/>
          </w:rPr>
          <w:t>28</w:t>
        </w:r>
        <w:r w:rsidR="00230F95">
          <w:rPr>
            <w:noProof/>
            <w:webHidden/>
          </w:rPr>
          <w:fldChar w:fldCharType="end"/>
        </w:r>
      </w:hyperlink>
    </w:p>
    <w:p w14:paraId="713BFA60" w14:textId="14E1F9FE" w:rsidR="00230F95" w:rsidRDefault="00303006">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BF68D1">
          <w:rPr>
            <w:noProof/>
            <w:webHidden/>
          </w:rPr>
          <w:t>29</w:t>
        </w:r>
        <w:r w:rsidR="00230F95">
          <w:rPr>
            <w:noProof/>
            <w:webHidden/>
          </w:rPr>
          <w:fldChar w:fldCharType="end"/>
        </w:r>
      </w:hyperlink>
    </w:p>
    <w:p w14:paraId="25011742" w14:textId="0A1DE946" w:rsidR="00230F95" w:rsidRDefault="00303006">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BF68D1">
          <w:rPr>
            <w:noProof/>
            <w:webHidden/>
          </w:rPr>
          <w:t>29</w:t>
        </w:r>
        <w:r w:rsidR="00230F95">
          <w:rPr>
            <w:noProof/>
            <w:webHidden/>
          </w:rPr>
          <w:fldChar w:fldCharType="end"/>
        </w:r>
      </w:hyperlink>
    </w:p>
    <w:p w14:paraId="35E6057C" w14:textId="42F4C32B" w:rsidR="00230F95" w:rsidRDefault="00303006">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BF68D1">
          <w:rPr>
            <w:noProof/>
            <w:webHidden/>
          </w:rPr>
          <w:t>30</w:t>
        </w:r>
        <w:r w:rsidR="00230F95">
          <w:rPr>
            <w:noProof/>
            <w:webHidden/>
          </w:rPr>
          <w:fldChar w:fldCharType="end"/>
        </w:r>
      </w:hyperlink>
    </w:p>
    <w:p w14:paraId="546D3CF6" w14:textId="0ED49828" w:rsidR="00230F95" w:rsidRDefault="00303006">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BF68D1">
          <w:rPr>
            <w:noProof/>
            <w:webHidden/>
          </w:rPr>
          <w:t>30</w:t>
        </w:r>
        <w:r w:rsidR="00230F95">
          <w:rPr>
            <w:noProof/>
            <w:webHidden/>
          </w:rPr>
          <w:fldChar w:fldCharType="end"/>
        </w:r>
      </w:hyperlink>
    </w:p>
    <w:p w14:paraId="7DC89E2D" w14:textId="3BC85979" w:rsidR="00230F95" w:rsidRDefault="00303006">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BF68D1">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59EBC60" w14:textId="77777777" w:rsidR="00E14656" w:rsidRDefault="00E14656" w:rsidP="00E14656">
      <w:pPr>
        <w:pStyle w:val="Heading1"/>
      </w:pPr>
      <w:bookmarkStart w:id="8" w:name="_Toc130551474"/>
      <w:r w:rsidRPr="0056332A">
        <w:lastRenderedPageBreak/>
        <w:t>Invitation to Bid</w:t>
      </w:r>
      <w:r w:rsidR="00187131">
        <w:t xml:space="preserve"> (SBD 1)</w:t>
      </w:r>
      <w:bookmarkEnd w:id="8"/>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4FCB2EB1"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Pr>
          <w:lang w:val="en-GB"/>
        </w:rPr>
        <w:t xml:space="preserve">RFB </w:t>
      </w:r>
      <w:r w:rsidR="00ED594D">
        <w:rPr>
          <w:lang w:val="en-GB"/>
        </w:rPr>
        <w:t>2</w:t>
      </w:r>
      <w:r w:rsidR="00B078E8">
        <w:rPr>
          <w:lang w:val="en-GB"/>
        </w:rPr>
        <w:t>847</w:t>
      </w:r>
      <w:r w:rsidR="00A3014D" w:rsidRPr="00E04321">
        <w:rPr>
          <w:lang w:val="en-GB"/>
        </w:rPr>
        <w:t>-202</w:t>
      </w:r>
      <w:r w:rsidR="00ED594D">
        <w:rPr>
          <w:lang w:val="en-GB"/>
        </w:rPr>
        <w:t>3</w:t>
      </w:r>
    </w:p>
    <w:p w14:paraId="752D20AA" w14:textId="6067620D" w:rsidR="00ED594D" w:rsidRPr="00ED594D" w:rsidRDefault="00AA33FF" w:rsidP="00E04321">
      <w:pPr>
        <w:spacing w:after="0" w:line="360" w:lineRule="auto"/>
        <w:rPr>
          <w:rFonts w:asciiTheme="majorHAnsi" w:hAnsiTheme="majorHAnsi"/>
          <w:bCs/>
        </w:rPr>
      </w:pPr>
      <w:r w:rsidRPr="00E04321">
        <w:rPr>
          <w:b/>
          <w:lang w:val="en-GB"/>
        </w:rPr>
        <w:t>Description:</w:t>
      </w:r>
      <w:r>
        <w:rPr>
          <w:lang w:val="en-GB"/>
        </w:rPr>
        <w:t xml:space="preserve"> </w:t>
      </w:r>
      <w:r w:rsidR="00A83738" w:rsidRPr="00A83738">
        <w:rPr>
          <w:rFonts w:asciiTheme="majorHAnsi" w:hAnsiTheme="majorHAnsi"/>
          <w:bCs/>
        </w:rPr>
        <w:t>Appointment of a Service Provider for the provisioning of Broadband Connectivity Services for the Western Cape Government (WCG) for a period of eighty-four (84) months.</w:t>
      </w:r>
    </w:p>
    <w:p w14:paraId="4237FDE2" w14:textId="36627EA4"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A83738">
        <w:rPr>
          <w:lang w:val="en-GB"/>
        </w:rPr>
        <w:t>1</w:t>
      </w:r>
      <w:r w:rsidR="00F00B5E">
        <w:rPr>
          <w:lang w:val="en-GB"/>
        </w:rPr>
        <w:t>5</w:t>
      </w:r>
      <w:r w:rsidR="00A83738">
        <w:rPr>
          <w:lang w:val="en-GB"/>
        </w:rPr>
        <w:t xml:space="preserve"> March</w:t>
      </w:r>
      <w:r w:rsidR="00603B00" w:rsidRPr="00E04321">
        <w:rPr>
          <w:lang w:val="en-GB"/>
        </w:rPr>
        <w:t xml:space="preserve"> 202</w:t>
      </w:r>
      <w:r w:rsidR="00A83738">
        <w:rPr>
          <w:lang w:val="en-GB"/>
        </w:rPr>
        <w:t>4</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Mogau Sebothoma</w:t>
      </w:r>
      <w:r w:rsidR="00AA33FF" w:rsidRPr="00E04321">
        <w:rPr>
          <w:rFonts w:asciiTheme="majorHAnsi" w:hAnsiTheme="majorHAnsi"/>
          <w:bCs/>
        </w:rPr>
        <w:t>,</w:t>
      </w:r>
      <w:r w:rsidRPr="00E04321">
        <w:rPr>
          <w:rFonts w:asciiTheme="majorHAnsi" w:hAnsiTheme="majorHAnsi"/>
          <w:bCs/>
        </w:rPr>
        <w:t xml:space="preserve"> 0124822006, </w:t>
      </w:r>
      <w:hyperlink r:id="rId14"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 xml:space="preserve">Mogau Sebothoma, 0124822006, </w:t>
      </w:r>
      <w:hyperlink r:id="rId15"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174E339E" w14:textId="7A02248D"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BF68D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600A2B1A"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BF68D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0DB407EF"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BF68D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6D9E57D3"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BF68D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03006">
              <w:rPr>
                <w:rFonts w:ascii="Arial" w:hAnsi="Arial" w:cs="Arial"/>
                <w:sz w:val="20"/>
                <w:lang w:val="en-GB"/>
              </w:rPr>
            </w:r>
            <w:r w:rsidR="0030300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03006">
              <w:rPr>
                <w:rFonts w:ascii="Arial" w:hAnsi="Arial" w:cs="Arial"/>
                <w:sz w:val="20"/>
                <w:lang w:val="en-GB"/>
              </w:rPr>
            </w:r>
            <w:r w:rsidR="0030300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3" w:name="_Toc130551475"/>
            <w:r w:rsidRPr="0090233F">
              <w:t>Bid Submission Requirements</w:t>
            </w:r>
            <w:bookmarkEnd w:id="1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4" w:name="_Toc130551476"/>
            <w:r w:rsidRPr="0090233F">
              <w:t>Bid Submission Instructions</w:t>
            </w:r>
            <w:bookmarkEnd w:id="14"/>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w:t>
            </w:r>
            <w:r w:rsidRPr="00886179">
              <w:rPr>
                <w:rFonts w:cstheme="minorHAnsi"/>
              </w:rPr>
              <w:lastRenderedPageBreak/>
              <w:t>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6" w:name="_Toc130551478"/>
            <w:r w:rsidRPr="0090233F">
              <w:t>Tax Compliance Requirements</w:t>
            </w:r>
            <w:bookmarkEnd w:id="1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7" w:name="_Toc130551479"/>
      <w:r w:rsidRPr="00B3466C">
        <w:lastRenderedPageBreak/>
        <w:t>Bid Terms and Conditions</w:t>
      </w:r>
      <w:bookmarkEnd w:id="1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14:paraId="5AECD9FC" w14:textId="77777777"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Returnables</w:t>
      </w:r>
      <w:bookmarkEnd w:id="51"/>
    </w:p>
    <w:p w14:paraId="46BB1C63" w14:textId="77777777"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6" w:name="_Toc130551500"/>
      <w:r w:rsidRPr="004E1D55">
        <w:t>Mandatory Returnable Documents</w:t>
      </w:r>
      <w:bookmarkEnd w:id="5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7" w:name="_Toc130551501"/>
      <w:r w:rsidRPr="00227CFB">
        <w:t>Evaluation Returnable Documents</w:t>
      </w:r>
      <w:bookmarkEnd w:id="57"/>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8" w:name="_Toc130551502"/>
      <w:r>
        <w:lastRenderedPageBreak/>
        <w:t>Bidder’s disclosure (SBD 4)</w:t>
      </w:r>
      <w:bookmarkEnd w:id="58"/>
    </w:p>
    <w:p w14:paraId="173242FF" w14:textId="77777777"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4A8C19AC"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BF68D1">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51C754BF"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BF68D1">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5E077DBB"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BF68D1">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7" w:name="_Toc130551505"/>
      <w:r w:rsidRPr="00F6669C">
        <w:rPr>
          <w:lang w:val="en-GB"/>
        </w:rPr>
        <w:t>Bidder’s Declaration</w:t>
      </w:r>
      <w:bookmarkEnd w:id="67"/>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8" w:name="_Toc130551506"/>
      <w:r w:rsidRPr="007531A4">
        <w:lastRenderedPageBreak/>
        <w:t>Preferential Procurement Claim</w:t>
      </w:r>
      <w:r>
        <w:t xml:space="preserve"> Form</w:t>
      </w:r>
      <w:r w:rsidR="00B21670">
        <w:t xml:space="preserve"> (SBD 6.1)</w:t>
      </w:r>
      <w:bookmarkEnd w:id="68"/>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9" w:name="_Toc130551507"/>
      <w:r w:rsidRPr="00FD5364">
        <w:t>Specific conditions for this bid</w:t>
      </w:r>
      <w:bookmarkEnd w:id="69"/>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18FBD92B"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BF68D1">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14:paraId="48EA99F0" w14:textId="77777777"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68916484"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3" w:name="_Toc130551510"/>
      <w:r>
        <w:lastRenderedPageBreak/>
        <w:t>P</w:t>
      </w:r>
      <w:r w:rsidR="008B2782">
        <w:t xml:space="preserve">reference points </w:t>
      </w:r>
      <w:r>
        <w:t xml:space="preserve">awarded for </w:t>
      </w:r>
      <w:r w:rsidR="00760521">
        <w:t>specific goals</w:t>
      </w:r>
      <w:bookmarkEnd w:id="73"/>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335D1ABC" w:rsidR="00A9736F" w:rsidRPr="008C2D3B" w:rsidRDefault="00A9736F" w:rsidP="00A9736F">
      <w:pPr>
        <w:pStyle w:val="Caption"/>
      </w:pPr>
      <w:r>
        <w:t xml:space="preserve">Table </w:t>
      </w:r>
      <w:r>
        <w:fldChar w:fldCharType="begin"/>
      </w:r>
      <w:r>
        <w:instrText xml:space="preserve"> SEQ Table \* ARABIC </w:instrText>
      </w:r>
      <w:r>
        <w:fldChar w:fldCharType="separate"/>
      </w:r>
      <w:r w:rsidR="00BF68D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5" w:name="_Toc130551512"/>
      <w:r>
        <w:t>Declaration with regard to Company / Firm</w:t>
      </w:r>
      <w:bookmarkEnd w:id="75"/>
    </w:p>
    <w:p w14:paraId="1CDCAA21" w14:textId="438294C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BF68D1">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7" w:name="_Toc130551513"/>
      <w:r w:rsidRPr="007531A4">
        <w:t>Government Procurement: General Conditions of Contract</w:t>
      </w:r>
      <w:r w:rsidR="009C21F4">
        <w:t xml:space="preserve"> (GCC)</w:t>
      </w:r>
      <w:bookmarkEnd w:id="77"/>
    </w:p>
    <w:p w14:paraId="7715136D" w14:textId="77777777" w:rsidR="00B21670" w:rsidRPr="008A2B1A" w:rsidRDefault="00B21670" w:rsidP="00B21670">
      <w:pPr>
        <w:pStyle w:val="Heading2"/>
        <w:rPr>
          <w:lang w:val="en-GB"/>
        </w:rPr>
      </w:pPr>
      <w:bookmarkStart w:id="78" w:name="_Toc130551514"/>
      <w:r>
        <w:rPr>
          <w:lang w:val="en-GB"/>
        </w:rPr>
        <w:t>Purpose</w:t>
      </w:r>
      <w:bookmarkEnd w:id="78"/>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9" w:name="_Toc130551515"/>
      <w:r w:rsidRPr="0056332A">
        <w:t>Application</w:t>
      </w:r>
      <w:bookmarkEnd w:id="79"/>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0" w:name="_Toc130551516"/>
      <w:r w:rsidRPr="0056332A">
        <w:t>General</w:t>
      </w:r>
      <w:bookmarkEnd w:id="80"/>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1" w:name="_Toc130551517"/>
      <w:r w:rsidRPr="0056332A">
        <w:t>Standards</w:t>
      </w:r>
      <w:bookmarkEnd w:id="81"/>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3" w:name="_Toc130551519"/>
      <w:r w:rsidRPr="0056332A">
        <w:t>Patent rights</w:t>
      </w:r>
      <w:bookmarkEnd w:id="83"/>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4" w:name="_Toc130551520"/>
      <w:r w:rsidRPr="0056332A">
        <w:t>Performance security</w:t>
      </w:r>
      <w:bookmarkEnd w:id="84"/>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5" w:name="_Toc130551521"/>
      <w:r w:rsidRPr="0056332A">
        <w:t>Inspections, tests and analyses</w:t>
      </w:r>
      <w:bookmarkEnd w:id="85"/>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6" w:name="_Toc130551522"/>
      <w:r w:rsidRPr="0056332A">
        <w:t>Packing</w:t>
      </w:r>
      <w:bookmarkEnd w:id="86"/>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7" w:name="_Toc130551523"/>
      <w:r w:rsidRPr="0056332A">
        <w:t>Delivery and documents</w:t>
      </w:r>
      <w:bookmarkEnd w:id="87"/>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8" w:name="_Toc130551524"/>
      <w:r w:rsidRPr="000A01AD">
        <w:t>Insurance</w:t>
      </w:r>
      <w:bookmarkEnd w:id="88"/>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9" w:name="_Toc130551525"/>
      <w:r w:rsidRPr="000A01AD">
        <w:t>Transportation</w:t>
      </w:r>
      <w:bookmarkEnd w:id="89"/>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0" w:name="_Toc130551526"/>
      <w:r>
        <w:t>I</w:t>
      </w:r>
      <w:r w:rsidRPr="000A01AD">
        <w:t>ncidental services</w:t>
      </w:r>
      <w:bookmarkEnd w:id="90"/>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1" w:name="_Toc130551527"/>
      <w:r w:rsidRPr="000A01AD">
        <w:t>Spare parts</w:t>
      </w:r>
      <w:bookmarkEnd w:id="91"/>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2" w:name="_Toc130551528"/>
      <w:r w:rsidRPr="00A56683">
        <w:t>Warranty</w:t>
      </w:r>
      <w:bookmarkEnd w:id="92"/>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3" w:name="_Toc130551529"/>
      <w:r w:rsidRPr="00A56683">
        <w:t>Payment</w:t>
      </w:r>
      <w:bookmarkEnd w:id="93"/>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4" w:name="_Toc130551530"/>
      <w:r w:rsidRPr="00A56683">
        <w:t>Prices</w:t>
      </w:r>
      <w:bookmarkEnd w:id="94"/>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5" w:name="_Toc130551531"/>
      <w:r w:rsidRPr="005721E2">
        <w:t>Contract amendments</w:t>
      </w:r>
      <w:bookmarkEnd w:id="95"/>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6" w:name="_Toc130551532"/>
      <w:r w:rsidRPr="005721E2">
        <w:lastRenderedPageBreak/>
        <w:t>Assignment</w:t>
      </w:r>
      <w:bookmarkEnd w:id="96"/>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7" w:name="_Toc130551533"/>
      <w:r w:rsidRPr="005721E2">
        <w:t>Subcontracts</w:t>
      </w:r>
      <w:bookmarkEnd w:id="97"/>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8" w:name="_Toc130551534"/>
      <w:r w:rsidRPr="005721E2">
        <w:t>Delays in the supplier’s performance</w:t>
      </w:r>
      <w:bookmarkEnd w:id="98"/>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9" w:name="_Toc130551535"/>
      <w:r w:rsidRPr="005721E2">
        <w:t>Penalties</w:t>
      </w:r>
      <w:bookmarkEnd w:id="99"/>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0" w:name="_Toc130551536"/>
      <w:r w:rsidRPr="005721E2">
        <w:t>Termination for default</w:t>
      </w:r>
      <w:bookmarkEnd w:id="100"/>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2" w:name="_Toc130551538"/>
      <w:r w:rsidRPr="005721E2">
        <w:t>Force majeure</w:t>
      </w:r>
      <w:bookmarkEnd w:id="102"/>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3" w:name="_Toc130551539"/>
      <w:r w:rsidRPr="005721E2">
        <w:t>Termination for insolvency</w:t>
      </w:r>
      <w:bookmarkEnd w:id="103"/>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4" w:name="_Toc130551540"/>
      <w:r w:rsidRPr="005721E2">
        <w:t>Settlement of disputes</w:t>
      </w:r>
      <w:bookmarkEnd w:id="104"/>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5" w:name="_Toc130551541"/>
      <w:r w:rsidRPr="005721E2">
        <w:t>Limitation of liability</w:t>
      </w:r>
      <w:bookmarkEnd w:id="105"/>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6" w:name="_Toc130551542"/>
      <w:r w:rsidRPr="005721E2">
        <w:t>Governing language</w:t>
      </w:r>
      <w:bookmarkEnd w:id="106"/>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7" w:name="_Toc130551543"/>
      <w:r w:rsidRPr="005721E2">
        <w:t>Applicable law</w:t>
      </w:r>
      <w:bookmarkEnd w:id="107"/>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8" w:name="_Toc130551544"/>
      <w:r w:rsidRPr="005721E2">
        <w:t>Notices</w:t>
      </w:r>
      <w:bookmarkEnd w:id="108"/>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9" w:name="_Toc130551545"/>
      <w:r w:rsidRPr="005721E2">
        <w:t>Taxes and duties</w:t>
      </w:r>
      <w:bookmarkEnd w:id="109"/>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1" w:name="_Toc130551547"/>
      <w:r w:rsidRPr="005721E2">
        <w:t>Prohibition of restrictive practices</w:t>
      </w:r>
      <w:bookmarkEnd w:id="111"/>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2" w:name="_Toc130551548"/>
      <w:r w:rsidRPr="00C709D5">
        <w:lastRenderedPageBreak/>
        <w:t>National Industrial Participation Programme (SBD 5)</w:t>
      </w:r>
      <w:bookmarkEnd w:id="112"/>
    </w:p>
    <w:p w14:paraId="188490F5" w14:textId="77777777" w:rsidR="00B21670" w:rsidRPr="00534B6F" w:rsidRDefault="00B21670" w:rsidP="00B21670">
      <w:pPr>
        <w:pStyle w:val="Heading2"/>
        <w:rPr>
          <w:lang w:val="en-GB"/>
        </w:rPr>
      </w:pPr>
      <w:bookmarkStart w:id="113" w:name="_Toc130551549"/>
      <w:r w:rsidRPr="00534B6F">
        <w:rPr>
          <w:lang w:val="en-GB"/>
        </w:rPr>
        <w:t>Introduction</w:t>
      </w:r>
      <w:bookmarkEnd w:id="113"/>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19" w:name="_Toc488498846"/>
      <w:bookmarkStart w:id="120" w:name="_Toc130551554"/>
      <w:bookmarkEnd w:id="1"/>
      <w:bookmarkEnd w:id="2"/>
      <w:bookmarkEnd w:id="3"/>
      <w:bookmarkEnd w:id="4"/>
      <w:bookmarkEnd w:id="5"/>
      <w:r w:rsidRPr="00B7255B">
        <w:lastRenderedPageBreak/>
        <w:t>Abbreviations, Terms and Definitions</w:t>
      </w:r>
      <w:bookmarkEnd w:id="119"/>
      <w:bookmarkEnd w:id="120"/>
    </w:p>
    <w:p w14:paraId="46EF48B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6"/>
      <w:bookmarkEnd w:id="7"/>
      <w:r w:rsidRPr="00B80FF6">
        <w:t>Abbreviations</w:t>
      </w:r>
      <w:bookmarkEnd w:id="121"/>
      <w:bookmarkEnd w:id="122"/>
      <w:bookmarkEnd w:id="123"/>
      <w:bookmarkEnd w:id="124"/>
      <w:r w:rsidR="00D41F1F">
        <w:t xml:space="preserve"> and Acronyms</w:t>
      </w:r>
      <w:bookmarkEnd w:id="125"/>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6" w:name="_Toc488498848"/>
      <w:bookmarkStart w:id="127" w:name="_Toc130551556"/>
      <w:r>
        <w:t>Terms and Definitions</w:t>
      </w:r>
      <w:bookmarkEnd w:id="126"/>
      <w:bookmarkEnd w:id="127"/>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lastRenderedPageBreak/>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FA830" w14:textId="77777777" w:rsidR="00303006" w:rsidRDefault="00303006" w:rsidP="000C56A7">
      <w:pPr>
        <w:spacing w:after="0" w:line="240" w:lineRule="auto"/>
      </w:pPr>
      <w:r>
        <w:separator/>
      </w:r>
    </w:p>
  </w:endnote>
  <w:endnote w:type="continuationSeparator" w:id="0">
    <w:p w14:paraId="7B233C98" w14:textId="77777777" w:rsidR="00303006" w:rsidRDefault="0030300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B078E8" w:rsidRDefault="00B078E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B078E8" w:rsidRPr="00CB4B80" w:rsidRDefault="00B078E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C15C3" w14:textId="77777777" w:rsidR="00303006" w:rsidRDefault="00303006" w:rsidP="000C56A7">
      <w:pPr>
        <w:spacing w:after="0" w:line="240" w:lineRule="auto"/>
      </w:pPr>
      <w:r>
        <w:separator/>
      </w:r>
    </w:p>
  </w:footnote>
  <w:footnote w:type="continuationSeparator" w:id="0">
    <w:p w14:paraId="0942D706" w14:textId="77777777" w:rsidR="00303006" w:rsidRDefault="00303006" w:rsidP="000C56A7">
      <w:pPr>
        <w:spacing w:after="0" w:line="240" w:lineRule="auto"/>
      </w:pPr>
      <w:r>
        <w:continuationSeparator/>
      </w:r>
    </w:p>
  </w:footnote>
  <w:footnote w:id="1">
    <w:p w14:paraId="459EC342" w14:textId="77777777" w:rsidR="00B078E8" w:rsidRPr="00A21FCD" w:rsidRDefault="00B078E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B078E8" w:rsidRDefault="00B078E8" w:rsidP="009F515B">
      <w:pPr>
        <w:pStyle w:val="FootnoteText"/>
      </w:pPr>
    </w:p>
    <w:p w14:paraId="315CAD9B" w14:textId="77777777" w:rsidR="00B078E8" w:rsidRDefault="00B078E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B078E8" w:rsidRPr="00F37BD6" w:rsidRDefault="00B078E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2A18"/>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02E6E"/>
    <w:rsid w:val="00212A04"/>
    <w:rsid w:val="00223B97"/>
    <w:rsid w:val="00227CFB"/>
    <w:rsid w:val="00230F95"/>
    <w:rsid w:val="00260F2A"/>
    <w:rsid w:val="0026470C"/>
    <w:rsid w:val="00286FBD"/>
    <w:rsid w:val="00287890"/>
    <w:rsid w:val="002911F2"/>
    <w:rsid w:val="002A2451"/>
    <w:rsid w:val="002A3AA8"/>
    <w:rsid w:val="002B10F2"/>
    <w:rsid w:val="002B260C"/>
    <w:rsid w:val="002C300A"/>
    <w:rsid w:val="002C7A32"/>
    <w:rsid w:val="002C7B6E"/>
    <w:rsid w:val="002D68FB"/>
    <w:rsid w:val="002E1E41"/>
    <w:rsid w:val="002E2228"/>
    <w:rsid w:val="00302F45"/>
    <w:rsid w:val="00303006"/>
    <w:rsid w:val="00312B9B"/>
    <w:rsid w:val="0031419A"/>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322C"/>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678D9"/>
    <w:rsid w:val="005721E2"/>
    <w:rsid w:val="00582179"/>
    <w:rsid w:val="0059516B"/>
    <w:rsid w:val="005A2D7F"/>
    <w:rsid w:val="005B4A13"/>
    <w:rsid w:val="005B6F06"/>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03597"/>
    <w:rsid w:val="00710F8D"/>
    <w:rsid w:val="00716354"/>
    <w:rsid w:val="0072505B"/>
    <w:rsid w:val="00733FB4"/>
    <w:rsid w:val="00742328"/>
    <w:rsid w:val="00751665"/>
    <w:rsid w:val="0075293C"/>
    <w:rsid w:val="007531A4"/>
    <w:rsid w:val="00760521"/>
    <w:rsid w:val="007750E3"/>
    <w:rsid w:val="00791129"/>
    <w:rsid w:val="00792D4C"/>
    <w:rsid w:val="00797407"/>
    <w:rsid w:val="007A76D4"/>
    <w:rsid w:val="007B3879"/>
    <w:rsid w:val="007B689E"/>
    <w:rsid w:val="007C59A9"/>
    <w:rsid w:val="007C6533"/>
    <w:rsid w:val="007D6919"/>
    <w:rsid w:val="007E0070"/>
    <w:rsid w:val="007E6FC0"/>
    <w:rsid w:val="007F2F8F"/>
    <w:rsid w:val="00805BE2"/>
    <w:rsid w:val="00820499"/>
    <w:rsid w:val="00820BBC"/>
    <w:rsid w:val="00827154"/>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E158F"/>
    <w:rsid w:val="008E2A46"/>
    <w:rsid w:val="008F2913"/>
    <w:rsid w:val="008F6DB7"/>
    <w:rsid w:val="0090233F"/>
    <w:rsid w:val="009056E8"/>
    <w:rsid w:val="00911873"/>
    <w:rsid w:val="00912911"/>
    <w:rsid w:val="00922BAF"/>
    <w:rsid w:val="009256E7"/>
    <w:rsid w:val="00941064"/>
    <w:rsid w:val="00944C4B"/>
    <w:rsid w:val="00960F83"/>
    <w:rsid w:val="00961F82"/>
    <w:rsid w:val="00973D23"/>
    <w:rsid w:val="0098598D"/>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3738"/>
    <w:rsid w:val="00A87B4D"/>
    <w:rsid w:val="00A943F8"/>
    <w:rsid w:val="00A9736F"/>
    <w:rsid w:val="00AA33FF"/>
    <w:rsid w:val="00AA3CDF"/>
    <w:rsid w:val="00AB0B86"/>
    <w:rsid w:val="00AB7CF2"/>
    <w:rsid w:val="00AC0513"/>
    <w:rsid w:val="00AC7C1D"/>
    <w:rsid w:val="00AF0DD3"/>
    <w:rsid w:val="00B00F9A"/>
    <w:rsid w:val="00B03535"/>
    <w:rsid w:val="00B06C7C"/>
    <w:rsid w:val="00B078E8"/>
    <w:rsid w:val="00B21670"/>
    <w:rsid w:val="00B21C62"/>
    <w:rsid w:val="00B313D3"/>
    <w:rsid w:val="00B3466C"/>
    <w:rsid w:val="00B45374"/>
    <w:rsid w:val="00B50AAC"/>
    <w:rsid w:val="00B562F3"/>
    <w:rsid w:val="00B6276C"/>
    <w:rsid w:val="00B646AB"/>
    <w:rsid w:val="00B673C7"/>
    <w:rsid w:val="00B71CF5"/>
    <w:rsid w:val="00B7255B"/>
    <w:rsid w:val="00B72CBD"/>
    <w:rsid w:val="00B75C68"/>
    <w:rsid w:val="00B80FF6"/>
    <w:rsid w:val="00B9152C"/>
    <w:rsid w:val="00BA256A"/>
    <w:rsid w:val="00BA33F1"/>
    <w:rsid w:val="00BB048D"/>
    <w:rsid w:val="00BB365B"/>
    <w:rsid w:val="00BC35B1"/>
    <w:rsid w:val="00BD6091"/>
    <w:rsid w:val="00BE50C6"/>
    <w:rsid w:val="00BF68D1"/>
    <w:rsid w:val="00BF6DEC"/>
    <w:rsid w:val="00C026C6"/>
    <w:rsid w:val="00C0619F"/>
    <w:rsid w:val="00C15393"/>
    <w:rsid w:val="00C2646C"/>
    <w:rsid w:val="00C32641"/>
    <w:rsid w:val="00C43725"/>
    <w:rsid w:val="00C56FF7"/>
    <w:rsid w:val="00C62945"/>
    <w:rsid w:val="00C66667"/>
    <w:rsid w:val="00C709D5"/>
    <w:rsid w:val="00C7701B"/>
    <w:rsid w:val="00C809EB"/>
    <w:rsid w:val="00C81B24"/>
    <w:rsid w:val="00C82094"/>
    <w:rsid w:val="00C838A7"/>
    <w:rsid w:val="00CA0B40"/>
    <w:rsid w:val="00CA2193"/>
    <w:rsid w:val="00CA6749"/>
    <w:rsid w:val="00CB489E"/>
    <w:rsid w:val="00CB4B80"/>
    <w:rsid w:val="00CE321E"/>
    <w:rsid w:val="00D277BF"/>
    <w:rsid w:val="00D34A5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4C60"/>
    <w:rsid w:val="00E5740F"/>
    <w:rsid w:val="00E607C2"/>
    <w:rsid w:val="00E63E7D"/>
    <w:rsid w:val="00E65022"/>
    <w:rsid w:val="00E76D07"/>
    <w:rsid w:val="00E80706"/>
    <w:rsid w:val="00E8131F"/>
    <w:rsid w:val="00E83D81"/>
    <w:rsid w:val="00E83E33"/>
    <w:rsid w:val="00E8640E"/>
    <w:rsid w:val="00EA5A70"/>
    <w:rsid w:val="00EA6A84"/>
    <w:rsid w:val="00EB29DD"/>
    <w:rsid w:val="00EB2C53"/>
    <w:rsid w:val="00EB4B6A"/>
    <w:rsid w:val="00EC49AA"/>
    <w:rsid w:val="00EC6F7C"/>
    <w:rsid w:val="00ED594D"/>
    <w:rsid w:val="00EE499E"/>
    <w:rsid w:val="00EE5364"/>
    <w:rsid w:val="00EE5BC5"/>
    <w:rsid w:val="00EF4A0F"/>
    <w:rsid w:val="00EF6482"/>
    <w:rsid w:val="00F00B5E"/>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13F"/>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NjNGI3ZGQtYzhhNi00ZDdhLTliN2MtNTM2YTYwNTdlYmM2%40thread.v2/0?context=%7b%22Tid%22%3a%2248cd5724-88c7-48c3-a665-945436edd7fc%22%2c%22Oid%22%3a%22f781123c-faf9-4de5-8d8a-9b7f2a0d84b9%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gau.sebothom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gau.sebothom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2B7EEB"/>
    <w:rsid w:val="002C61A9"/>
    <w:rsid w:val="00333FBE"/>
    <w:rsid w:val="00383FC6"/>
    <w:rsid w:val="003A4501"/>
    <w:rsid w:val="00520266"/>
    <w:rsid w:val="00563A54"/>
    <w:rsid w:val="006E5E14"/>
    <w:rsid w:val="007A4B02"/>
    <w:rsid w:val="00A4789B"/>
    <w:rsid w:val="00AD2192"/>
    <w:rsid w:val="00C26F33"/>
    <w:rsid w:val="00C852D5"/>
    <w:rsid w:val="00E93905"/>
    <w:rsid w:val="00EF3207"/>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DA660D00-0EC4-4BA6-90BB-B331B864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98</TotalTime>
  <Pages>35</Pages>
  <Words>12698</Words>
  <Characters>72380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Mogau Sebothoma</cp:lastModifiedBy>
  <cp:revision>42</cp:revision>
  <cp:lastPrinted>2024-02-08T14:55:00Z</cp:lastPrinted>
  <dcterms:created xsi:type="dcterms:W3CDTF">2023-03-24T09:23:00Z</dcterms:created>
  <dcterms:modified xsi:type="dcterms:W3CDTF">2024-02-08T14:55:00Z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