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5C6" w:rsidRDefault="003A45C6" w:rsidP="001D4E20">
      <w:pPr>
        <w:jc w:val="center"/>
        <w:rPr>
          <w:rFonts w:ascii="Arial" w:hAnsi="Arial" w:cs="Arial"/>
          <w:b/>
          <w:sz w:val="28"/>
          <w:szCs w:val="28"/>
          <w:lang w:val="en-ZA"/>
        </w:rPr>
      </w:pPr>
    </w:p>
    <w:p w:rsidR="00EF67A5" w:rsidRPr="00DD3F1B" w:rsidRDefault="00EF67A5" w:rsidP="001D4E20">
      <w:pPr>
        <w:jc w:val="center"/>
        <w:rPr>
          <w:rFonts w:ascii="Arial" w:hAnsi="Arial" w:cs="Arial"/>
          <w:b/>
          <w:sz w:val="28"/>
          <w:szCs w:val="28"/>
          <w:lang w:val="en-ZA"/>
        </w:rPr>
      </w:pPr>
    </w:p>
    <w:p w:rsidR="003A45C6" w:rsidRPr="00EC4111" w:rsidRDefault="003A45C6" w:rsidP="001D4E20">
      <w:pPr>
        <w:jc w:val="center"/>
        <w:rPr>
          <w:rFonts w:ascii="Arial Narrow" w:hAnsi="Arial Narrow" w:cs="Arial"/>
          <w:b/>
          <w:sz w:val="32"/>
          <w:szCs w:val="32"/>
          <w:lang w:val="en-ZA"/>
        </w:rPr>
      </w:pPr>
    </w:p>
    <w:p w:rsidR="00455355" w:rsidRPr="00BB18CB" w:rsidRDefault="00293874" w:rsidP="001D4E20">
      <w:pPr>
        <w:jc w:val="center"/>
        <w:rPr>
          <w:rFonts w:ascii="Arial Narrow" w:hAnsi="Arial Narrow" w:cs="Arial"/>
          <w:b/>
          <w:sz w:val="32"/>
          <w:szCs w:val="32"/>
          <w:lang w:val="en-ZA"/>
        </w:rPr>
      </w:pPr>
      <w:r w:rsidRPr="00BB18CB">
        <w:rPr>
          <w:rFonts w:ascii="Arial Narrow" w:hAnsi="Arial Narrow" w:cs="Arial"/>
          <w:b/>
          <w:sz w:val="32"/>
          <w:szCs w:val="32"/>
          <w:lang w:val="en-ZA"/>
        </w:rPr>
        <w:t xml:space="preserve">SARS </w:t>
      </w:r>
      <w:r w:rsidR="00916328">
        <w:rPr>
          <w:rFonts w:ascii="Arial Narrow" w:hAnsi="Arial Narrow" w:cs="Arial"/>
          <w:b/>
          <w:sz w:val="32"/>
          <w:szCs w:val="32"/>
          <w:lang w:val="en-ZA"/>
        </w:rPr>
        <w:t>RF</w:t>
      </w:r>
      <w:r w:rsidR="005152A8">
        <w:rPr>
          <w:rFonts w:ascii="Arial Narrow" w:hAnsi="Arial Narrow" w:cs="Arial"/>
          <w:b/>
          <w:sz w:val="32"/>
          <w:szCs w:val="32"/>
          <w:lang w:val="en-ZA"/>
        </w:rPr>
        <w:t>P 0048</w:t>
      </w:r>
      <w:r w:rsidR="00455EF4">
        <w:rPr>
          <w:rFonts w:ascii="Arial Narrow" w:hAnsi="Arial Narrow" w:cs="Arial"/>
          <w:b/>
          <w:sz w:val="32"/>
          <w:szCs w:val="32"/>
          <w:lang w:val="en-ZA"/>
        </w:rPr>
        <w:t>/2021</w:t>
      </w:r>
    </w:p>
    <w:p w:rsidR="00455355" w:rsidRPr="00EC4111" w:rsidRDefault="00455355" w:rsidP="003677D8">
      <w:pPr>
        <w:jc w:val="center"/>
        <w:rPr>
          <w:rFonts w:ascii="Arial Narrow" w:hAnsi="Arial Narrow" w:cs="Arial"/>
          <w:b/>
          <w:sz w:val="32"/>
          <w:szCs w:val="32"/>
          <w:lang w:val="en-ZA"/>
        </w:rPr>
      </w:pPr>
    </w:p>
    <w:p w:rsidR="00351988" w:rsidRPr="00EC4111" w:rsidRDefault="005152A8" w:rsidP="003677D8">
      <w:pPr>
        <w:jc w:val="center"/>
        <w:rPr>
          <w:rFonts w:ascii="Arial Narrow" w:hAnsi="Arial Narrow" w:cs="Arial"/>
          <w:b/>
          <w:sz w:val="32"/>
          <w:szCs w:val="32"/>
          <w:lang w:val="en-ZA"/>
        </w:rPr>
      </w:pPr>
      <w:r w:rsidRPr="005152A8">
        <w:rPr>
          <w:rFonts w:ascii="Arial Narrow" w:hAnsi="Arial Narrow" w:cs="Arial"/>
          <w:b/>
          <w:bCs/>
          <w:color w:val="000000"/>
          <w:sz w:val="32"/>
          <w:szCs w:val="32"/>
          <w:lang w:val="en-ZA"/>
        </w:rPr>
        <w:t>SUPPLY AND MAINTENANCE OF DOCUMENT AUTHENTICATION X-RAY MACHINE</w:t>
      </w:r>
    </w:p>
    <w:p w:rsidR="001D4E20" w:rsidRPr="00EC4111" w:rsidRDefault="00BB18CB" w:rsidP="001D4E20">
      <w:pPr>
        <w:jc w:val="center"/>
        <w:rPr>
          <w:rFonts w:ascii="Arial Narrow" w:hAnsi="Arial Narrow" w:cs="Arial"/>
          <w:b/>
          <w:sz w:val="32"/>
          <w:szCs w:val="32"/>
          <w:lang w:val="en-ZA"/>
        </w:rPr>
      </w:pPr>
      <w:r>
        <w:rPr>
          <w:rFonts w:ascii="Arial Narrow" w:hAnsi="Arial Narrow" w:cs="Arial"/>
          <w:b/>
          <w:sz w:val="32"/>
          <w:szCs w:val="32"/>
          <w:lang w:val="en-ZA"/>
        </w:rPr>
        <w:t>Mandatory</w:t>
      </w:r>
      <w:r w:rsidR="001D4E20" w:rsidRPr="00EC4111">
        <w:rPr>
          <w:rFonts w:ascii="Arial Narrow" w:hAnsi="Arial Narrow" w:cs="Arial"/>
          <w:b/>
          <w:sz w:val="32"/>
          <w:szCs w:val="32"/>
          <w:lang w:val="en-ZA"/>
        </w:rPr>
        <w:t xml:space="preserve"> Response Template</w:t>
      </w:r>
    </w:p>
    <w:p w:rsidR="00167485" w:rsidRPr="00EC4111" w:rsidRDefault="00167485" w:rsidP="001D4E20">
      <w:pPr>
        <w:jc w:val="center"/>
        <w:rPr>
          <w:rFonts w:ascii="Arial Narrow" w:hAnsi="Arial Narrow" w:cs="Arial"/>
          <w:b/>
          <w:sz w:val="28"/>
          <w:szCs w:val="28"/>
          <w:lang w:val="en-ZA"/>
        </w:rPr>
      </w:pPr>
    </w:p>
    <w:p w:rsidR="001D4E20" w:rsidRPr="00EC4111" w:rsidRDefault="001D4E20" w:rsidP="001D4E20">
      <w:pPr>
        <w:rPr>
          <w:rFonts w:ascii="Arial Narrow" w:hAnsi="Arial Narrow" w:cs="Arial"/>
          <w:b/>
          <w:lang w:val="en-ZA"/>
        </w:rPr>
      </w:pPr>
    </w:p>
    <w:p w:rsidR="00B5791D" w:rsidRPr="00EC4111" w:rsidRDefault="00B5791D" w:rsidP="001D4E20">
      <w:pPr>
        <w:rPr>
          <w:rFonts w:ascii="Arial Narrow" w:hAnsi="Arial Narrow" w:cs="Arial"/>
          <w:b/>
          <w:sz w:val="28"/>
          <w:szCs w:val="28"/>
          <w:lang w:val="en-ZA"/>
        </w:rPr>
      </w:pPr>
    </w:p>
    <w:p w:rsidR="001D4E20" w:rsidRPr="00EC4111" w:rsidRDefault="001D4E20" w:rsidP="001D4E20">
      <w:pPr>
        <w:rPr>
          <w:rFonts w:ascii="Arial Narrow" w:hAnsi="Arial Narrow" w:cs="Arial"/>
          <w:b/>
          <w:i/>
          <w:sz w:val="28"/>
          <w:szCs w:val="28"/>
          <w:lang w:val="en-ZA"/>
        </w:rPr>
      </w:pPr>
      <w:r w:rsidRPr="00EC4111">
        <w:rPr>
          <w:rFonts w:ascii="Arial Narrow" w:hAnsi="Arial Narrow" w:cs="Arial"/>
          <w:b/>
          <w:i/>
          <w:sz w:val="28"/>
          <w:szCs w:val="28"/>
          <w:lang w:val="en-ZA"/>
        </w:rPr>
        <w:t>Instructions</w:t>
      </w:r>
    </w:p>
    <w:p w:rsidR="003E1E69" w:rsidRDefault="003E1E69" w:rsidP="001D4E20">
      <w:pPr>
        <w:rPr>
          <w:rFonts w:ascii="Arial Narrow" w:hAnsi="Arial Narrow" w:cs="Arial"/>
          <w:b/>
          <w:i/>
          <w:sz w:val="28"/>
          <w:szCs w:val="28"/>
          <w:lang w:val="en-ZA"/>
        </w:rPr>
      </w:pPr>
    </w:p>
    <w:p w:rsidR="00076D19" w:rsidRDefault="00076D19" w:rsidP="001D4E20">
      <w:pPr>
        <w:rPr>
          <w:rFonts w:ascii="Arial Narrow" w:hAnsi="Arial Narrow" w:cs="Arial"/>
          <w:b/>
          <w:i/>
          <w:sz w:val="28"/>
          <w:szCs w:val="28"/>
          <w:lang w:val="en-ZA"/>
        </w:rPr>
      </w:pPr>
    </w:p>
    <w:p w:rsidR="00076D19" w:rsidRDefault="00076D19" w:rsidP="001D4E20">
      <w:pPr>
        <w:rPr>
          <w:rFonts w:ascii="Arial Narrow" w:hAnsi="Arial Narrow" w:cs="Arial"/>
          <w:b/>
          <w:i/>
          <w:sz w:val="28"/>
          <w:szCs w:val="28"/>
          <w:lang w:val="en-ZA"/>
        </w:rPr>
      </w:pPr>
    </w:p>
    <w:p w:rsidR="00076D19" w:rsidRPr="00EC4111" w:rsidRDefault="00076D19" w:rsidP="001D4E20">
      <w:pPr>
        <w:rPr>
          <w:rFonts w:ascii="Arial Narrow" w:hAnsi="Arial Narrow" w:cs="Arial"/>
          <w:b/>
          <w:i/>
          <w:sz w:val="28"/>
          <w:szCs w:val="28"/>
          <w:lang w:val="en-ZA"/>
        </w:rPr>
      </w:pPr>
    </w:p>
    <w:p w:rsidR="008F6B86" w:rsidRPr="00EC4111" w:rsidRDefault="00225C31" w:rsidP="00F91832">
      <w:pPr>
        <w:numPr>
          <w:ilvl w:val="0"/>
          <w:numId w:val="7"/>
        </w:numPr>
        <w:rPr>
          <w:rFonts w:ascii="Arial Narrow" w:hAnsi="Arial Narrow" w:cs="Arial"/>
          <w:i/>
          <w:sz w:val="28"/>
          <w:szCs w:val="28"/>
          <w:lang w:val="en-ZA"/>
        </w:rPr>
      </w:pPr>
      <w:r w:rsidRPr="00EC4111">
        <w:rPr>
          <w:rFonts w:ascii="Arial Narrow" w:hAnsi="Arial Narrow" w:cs="Arial"/>
          <w:i/>
          <w:sz w:val="28"/>
          <w:szCs w:val="28"/>
          <w:lang w:val="en-ZA"/>
        </w:rPr>
        <w:t>Bidder is instructed to follow the format</w:t>
      </w:r>
      <w:r w:rsidR="00B86B00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(section numbering, h</w:t>
      </w:r>
      <w:r w:rsidR="00487732" w:rsidRPr="00EC4111">
        <w:rPr>
          <w:rFonts w:ascii="Arial Narrow" w:hAnsi="Arial Narrow" w:cs="Arial"/>
          <w:i/>
          <w:sz w:val="28"/>
          <w:szCs w:val="28"/>
          <w:lang w:val="en-ZA"/>
        </w:rPr>
        <w:t>eadings etc</w:t>
      </w:r>
      <w:r w:rsidR="0020785C" w:rsidRPr="00EC4111">
        <w:rPr>
          <w:rFonts w:ascii="Arial Narrow" w:hAnsi="Arial Narrow" w:cs="Arial"/>
          <w:i/>
          <w:sz w:val="28"/>
          <w:szCs w:val="28"/>
          <w:lang w:val="en-ZA"/>
        </w:rPr>
        <w:t>.</w:t>
      </w:r>
      <w:r w:rsidR="00487732" w:rsidRPr="00EC4111">
        <w:rPr>
          <w:rFonts w:ascii="Arial Narrow" w:hAnsi="Arial Narrow" w:cs="Arial"/>
          <w:i/>
          <w:sz w:val="28"/>
          <w:szCs w:val="28"/>
          <w:lang w:val="en-ZA"/>
        </w:rPr>
        <w:t>)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of </w:t>
      </w:r>
      <w:r w:rsidR="00BB47E7" w:rsidRPr="00EC4111">
        <w:rPr>
          <w:rFonts w:ascii="Arial Narrow" w:hAnsi="Arial Narrow" w:cs="Arial"/>
          <w:i/>
          <w:sz w:val="28"/>
          <w:szCs w:val="28"/>
          <w:lang w:val="en-ZA"/>
        </w:rPr>
        <w:t>this pre-qualification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response template exactly</w:t>
      </w:r>
      <w:r w:rsidR="008F6B86" w:rsidRPr="00EC4111">
        <w:rPr>
          <w:rFonts w:ascii="Arial Narrow" w:hAnsi="Arial Narrow" w:cs="Arial"/>
          <w:i/>
          <w:sz w:val="28"/>
          <w:szCs w:val="28"/>
          <w:lang w:val="en-ZA"/>
        </w:rPr>
        <w:t>.</w:t>
      </w:r>
      <w:r w:rsidR="00BC69D5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</w:t>
      </w:r>
      <w:r w:rsidR="008F6B86" w:rsidRPr="00EC4111">
        <w:rPr>
          <w:rFonts w:ascii="Arial Narrow" w:hAnsi="Arial Narrow" w:cs="Arial"/>
          <w:i/>
          <w:sz w:val="28"/>
          <w:szCs w:val="28"/>
          <w:lang w:val="en-ZA"/>
        </w:rPr>
        <w:t>Bidder must not deviate from the numbering scheme nor deviate from the order in which the sections and subsections are presented in this template.</w:t>
      </w:r>
    </w:p>
    <w:p w:rsidR="001D4E20" w:rsidRPr="00EC4111" w:rsidRDefault="001E2104" w:rsidP="001E2104">
      <w:pPr>
        <w:tabs>
          <w:tab w:val="left" w:pos="8908"/>
        </w:tabs>
        <w:ind w:left="360"/>
        <w:rPr>
          <w:rFonts w:ascii="Arial Narrow" w:hAnsi="Arial Narrow" w:cs="Arial"/>
          <w:i/>
          <w:sz w:val="28"/>
          <w:szCs w:val="28"/>
          <w:lang w:val="en-ZA"/>
        </w:rPr>
      </w:pPr>
      <w:r w:rsidRPr="00EC4111">
        <w:rPr>
          <w:rFonts w:ascii="Arial Narrow" w:hAnsi="Arial Narrow" w:cs="Arial"/>
          <w:i/>
          <w:sz w:val="28"/>
          <w:szCs w:val="28"/>
          <w:lang w:val="en-ZA"/>
        </w:rPr>
        <w:tab/>
      </w:r>
    </w:p>
    <w:p w:rsidR="00225C31" w:rsidRPr="00EC4111" w:rsidRDefault="00225C31" w:rsidP="00F91832">
      <w:pPr>
        <w:numPr>
          <w:ilvl w:val="0"/>
          <w:numId w:val="7"/>
        </w:numPr>
        <w:rPr>
          <w:rFonts w:ascii="Arial Narrow" w:hAnsi="Arial Narrow" w:cs="Arial"/>
          <w:i/>
          <w:sz w:val="28"/>
          <w:szCs w:val="28"/>
          <w:lang w:val="en-ZA"/>
        </w:rPr>
      </w:pPr>
      <w:r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The Bidder </w:t>
      </w:r>
      <w:r w:rsidR="00F31BAB" w:rsidRPr="00EC4111">
        <w:rPr>
          <w:rFonts w:ascii="Arial Narrow" w:hAnsi="Arial Narrow" w:cs="Arial"/>
          <w:i/>
          <w:sz w:val="28"/>
          <w:szCs w:val="28"/>
          <w:lang w:val="en-ZA"/>
        </w:rPr>
        <w:t>must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</w:t>
      </w:r>
      <w:r w:rsidR="00BB47E7" w:rsidRPr="00EC4111">
        <w:rPr>
          <w:rFonts w:ascii="Arial Narrow" w:hAnsi="Arial Narrow" w:cs="Arial"/>
          <w:i/>
          <w:sz w:val="28"/>
          <w:szCs w:val="28"/>
          <w:lang w:val="en-ZA"/>
        </w:rPr>
        <w:t>attach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</w:t>
      </w:r>
      <w:r w:rsidR="00F31BAB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documentary evidence of claims </w:t>
      </w:r>
      <w:r w:rsidR="004A5269" w:rsidRPr="00EC4111">
        <w:rPr>
          <w:rFonts w:ascii="Arial Narrow" w:hAnsi="Arial Narrow" w:cs="Arial"/>
          <w:i/>
          <w:sz w:val="28"/>
          <w:szCs w:val="28"/>
          <w:lang w:val="en-ZA"/>
        </w:rPr>
        <w:t>where specifically requested</w:t>
      </w:r>
      <w:r w:rsidR="00BB47E7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and where directed may attach additional documentation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>.</w:t>
      </w:r>
      <w:r w:rsidR="00BC69D5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</w:t>
      </w:r>
      <w:r w:rsidR="00BB47E7" w:rsidRPr="00EC4111">
        <w:rPr>
          <w:rFonts w:ascii="Arial Narrow" w:hAnsi="Arial Narrow" w:cs="Arial"/>
          <w:i/>
          <w:sz w:val="28"/>
          <w:szCs w:val="28"/>
          <w:lang w:val="en-ZA"/>
        </w:rPr>
        <w:t>All documentation</w:t>
      </w:r>
      <w:r w:rsidR="00F31BAB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</w:t>
      </w:r>
      <w:r w:rsidR="00B94917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must be placed in a subsection of </w:t>
      </w:r>
      <w:r w:rsidR="008648D2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section </w:t>
      </w:r>
      <w:r w:rsidR="008648D2" w:rsidRPr="00EC4111">
        <w:rPr>
          <w:rFonts w:ascii="Arial Narrow" w:hAnsi="Arial Narrow" w:cs="Arial"/>
          <w:i/>
          <w:sz w:val="28"/>
          <w:szCs w:val="28"/>
          <w:lang w:val="en-ZA"/>
        </w:rPr>
        <w:fldChar w:fldCharType="begin"/>
      </w:r>
      <w:r w:rsidR="008648D2" w:rsidRPr="00EC4111">
        <w:rPr>
          <w:rFonts w:ascii="Arial Narrow" w:hAnsi="Arial Narrow" w:cs="Arial"/>
          <w:i/>
          <w:sz w:val="28"/>
          <w:szCs w:val="28"/>
          <w:lang w:val="en-ZA"/>
        </w:rPr>
        <w:instrText xml:space="preserve"> REF _Ref373280384 \r \h </w:instrText>
      </w:r>
      <w:r w:rsidR="00EC4111" w:rsidRPr="00EC4111">
        <w:rPr>
          <w:rFonts w:ascii="Arial Narrow" w:hAnsi="Arial Narrow" w:cs="Arial"/>
          <w:i/>
          <w:sz w:val="28"/>
          <w:szCs w:val="28"/>
          <w:lang w:val="en-ZA"/>
        </w:rPr>
        <w:instrText xml:space="preserve"> \* MERGEFORMAT </w:instrText>
      </w:r>
      <w:r w:rsidR="008648D2" w:rsidRPr="00EC4111">
        <w:rPr>
          <w:rFonts w:ascii="Arial Narrow" w:hAnsi="Arial Narrow" w:cs="Arial"/>
          <w:i/>
          <w:sz w:val="28"/>
          <w:szCs w:val="28"/>
          <w:lang w:val="en-ZA"/>
        </w:rPr>
      </w:r>
      <w:r w:rsidR="008648D2" w:rsidRPr="00EC4111">
        <w:rPr>
          <w:rFonts w:ascii="Arial Narrow" w:hAnsi="Arial Narrow" w:cs="Arial"/>
          <w:i/>
          <w:sz w:val="28"/>
          <w:szCs w:val="28"/>
          <w:lang w:val="en-ZA"/>
        </w:rPr>
        <w:fldChar w:fldCharType="separate"/>
      </w:r>
      <w:r w:rsidR="00076D19">
        <w:rPr>
          <w:rFonts w:ascii="Arial Narrow" w:hAnsi="Arial Narrow" w:cs="Arial"/>
          <w:i/>
          <w:sz w:val="28"/>
          <w:szCs w:val="28"/>
          <w:lang w:val="en-ZA"/>
        </w:rPr>
        <w:t>0</w:t>
      </w:r>
      <w:r w:rsidR="008648D2" w:rsidRPr="00EC4111">
        <w:rPr>
          <w:rFonts w:ascii="Arial Narrow" w:hAnsi="Arial Narrow" w:cs="Arial"/>
          <w:i/>
          <w:sz w:val="28"/>
          <w:szCs w:val="28"/>
          <w:lang w:val="en-ZA"/>
        </w:rPr>
        <w:fldChar w:fldCharType="end"/>
      </w:r>
      <w:r w:rsidR="008648D2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(Additional Documentation</w:t>
      </w:r>
      <w:r w:rsidR="00BB47E7" w:rsidRPr="00EC4111">
        <w:rPr>
          <w:rFonts w:ascii="Arial Narrow" w:hAnsi="Arial Narrow" w:cs="Arial"/>
          <w:i/>
          <w:sz w:val="28"/>
          <w:szCs w:val="28"/>
          <w:lang w:val="en-ZA"/>
        </w:rPr>
        <w:t>)</w:t>
      </w:r>
      <w:r w:rsidR="00017DD8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</w:t>
      </w:r>
      <w:r w:rsidR="008648D2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located </w:t>
      </w:r>
      <w:r w:rsidR="004D5781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at </w:t>
      </w:r>
      <w:r w:rsidR="00017DD8" w:rsidRPr="00EC4111">
        <w:rPr>
          <w:rFonts w:ascii="Arial Narrow" w:hAnsi="Arial Narrow" w:cs="Arial"/>
          <w:i/>
          <w:sz w:val="28"/>
          <w:szCs w:val="28"/>
          <w:lang w:val="en-ZA"/>
        </w:rPr>
        <w:t>the end of this template</w:t>
      </w:r>
      <w:r w:rsidR="00B94917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and </w:t>
      </w:r>
      <w:r w:rsidR="00BB47E7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a </w:t>
      </w:r>
      <w:r w:rsidR="00B94917" w:rsidRPr="00EC4111">
        <w:rPr>
          <w:rFonts w:ascii="Arial Narrow" w:hAnsi="Arial Narrow" w:cs="Arial"/>
          <w:i/>
          <w:sz w:val="28"/>
          <w:szCs w:val="28"/>
          <w:lang w:val="en-ZA"/>
        </w:rPr>
        <w:t>reference to the documentation</w:t>
      </w:r>
      <w:r w:rsidR="00BB47E7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must be made</w:t>
      </w:r>
      <w:r w:rsidR="00B94917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</w:t>
      </w:r>
      <w:r w:rsidR="00BB47E7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by the Bidder </w:t>
      </w:r>
      <w:r w:rsidR="00B94917" w:rsidRPr="00EC4111">
        <w:rPr>
          <w:rFonts w:ascii="Arial Narrow" w:hAnsi="Arial Narrow" w:cs="Arial"/>
          <w:i/>
          <w:sz w:val="28"/>
          <w:szCs w:val="28"/>
          <w:lang w:val="en-ZA"/>
        </w:rPr>
        <w:t>in the ‘</w:t>
      </w:r>
      <w:r w:rsidR="00BB47E7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Table B </w:t>
      </w:r>
      <w:r w:rsidR="00B94917" w:rsidRPr="00EC4111">
        <w:rPr>
          <w:rFonts w:ascii="Arial Narrow" w:hAnsi="Arial Narrow" w:cs="Arial"/>
          <w:i/>
          <w:sz w:val="28"/>
          <w:szCs w:val="28"/>
          <w:lang w:val="en-ZA"/>
        </w:rPr>
        <w:t>Additional Documentation</w:t>
      </w:r>
      <w:r w:rsidR="00017DD8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References</w:t>
      </w:r>
      <w:r w:rsidR="00B94917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’ </w:t>
      </w:r>
      <w:r w:rsidR="008648D2" w:rsidRPr="00EC4111">
        <w:rPr>
          <w:rFonts w:ascii="Arial Narrow" w:hAnsi="Arial Narrow" w:cs="Arial"/>
          <w:i/>
          <w:sz w:val="28"/>
          <w:szCs w:val="28"/>
          <w:lang w:val="en-ZA"/>
        </w:rPr>
        <w:t>of the referring section</w:t>
      </w:r>
      <w:r w:rsidR="00B94917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. </w:t>
      </w:r>
      <w:r w:rsidR="004A5269" w:rsidRPr="00EC4111">
        <w:rPr>
          <w:rFonts w:ascii="Arial Narrow" w:hAnsi="Arial Narrow" w:cs="Arial"/>
          <w:i/>
          <w:sz w:val="28"/>
          <w:szCs w:val="28"/>
          <w:lang w:val="en-ZA"/>
        </w:rPr>
        <w:t>SARS is not under any obligation to evaluate material that is not referenced with</w:t>
      </w:r>
      <w:r w:rsidR="00017DD8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in </w:t>
      </w:r>
      <w:r w:rsidR="00BB47E7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‘Table B Additional Documentation References’ </w:t>
      </w:r>
      <w:r w:rsidR="00017DD8" w:rsidRPr="00EC4111">
        <w:rPr>
          <w:rFonts w:ascii="Arial Narrow" w:hAnsi="Arial Narrow" w:cs="Arial"/>
          <w:i/>
          <w:sz w:val="28"/>
          <w:szCs w:val="28"/>
          <w:lang w:val="en-ZA"/>
        </w:rPr>
        <w:t>and in the manner set out above</w:t>
      </w:r>
      <w:r w:rsidR="00BB47E7" w:rsidRPr="00EC4111">
        <w:rPr>
          <w:rFonts w:ascii="Arial Narrow" w:hAnsi="Arial Narrow" w:cs="Arial"/>
          <w:i/>
          <w:sz w:val="28"/>
          <w:szCs w:val="28"/>
          <w:lang w:val="en-ZA"/>
        </w:rPr>
        <w:t>.</w:t>
      </w:r>
    </w:p>
    <w:p w:rsidR="008F6B86" w:rsidRPr="00EC4111" w:rsidRDefault="008F6B86" w:rsidP="008F6B86">
      <w:pPr>
        <w:ind w:left="360"/>
        <w:rPr>
          <w:rFonts w:ascii="Arial Narrow" w:hAnsi="Arial Narrow" w:cs="Arial"/>
          <w:i/>
          <w:sz w:val="28"/>
          <w:szCs w:val="28"/>
          <w:lang w:val="en-ZA"/>
        </w:rPr>
      </w:pPr>
    </w:p>
    <w:p w:rsidR="0013474A" w:rsidRPr="00EC4111" w:rsidRDefault="004A5269" w:rsidP="00BB47E7">
      <w:pPr>
        <w:numPr>
          <w:ilvl w:val="0"/>
          <w:numId w:val="7"/>
        </w:numPr>
        <w:rPr>
          <w:rFonts w:ascii="Arial Narrow" w:hAnsi="Arial Narrow" w:cs="Arial"/>
          <w:i/>
          <w:sz w:val="28"/>
          <w:szCs w:val="28"/>
          <w:lang w:val="en-ZA"/>
        </w:rPr>
      </w:pPr>
      <w:r w:rsidRPr="00EC4111">
        <w:rPr>
          <w:rFonts w:ascii="Arial Narrow" w:hAnsi="Arial Narrow" w:cs="Arial"/>
          <w:i/>
          <w:sz w:val="28"/>
          <w:szCs w:val="28"/>
          <w:lang w:val="en-ZA"/>
        </w:rPr>
        <w:t>The</w:t>
      </w:r>
      <w:r w:rsidR="0013474A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Bidder 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>must</w:t>
      </w:r>
      <w:r w:rsidR="0013474A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use this </w:t>
      </w:r>
      <w:r w:rsidR="00B86B00" w:rsidRPr="00EC4111">
        <w:rPr>
          <w:rFonts w:ascii="Arial Narrow" w:hAnsi="Arial Narrow" w:cs="Arial"/>
          <w:i/>
          <w:sz w:val="28"/>
          <w:szCs w:val="28"/>
          <w:lang w:val="en-ZA"/>
        </w:rPr>
        <w:t>MS-</w:t>
      </w:r>
      <w:r w:rsidR="0013474A" w:rsidRPr="00EC4111">
        <w:rPr>
          <w:rFonts w:ascii="Arial Narrow" w:hAnsi="Arial Narrow" w:cs="Arial"/>
          <w:i/>
          <w:sz w:val="28"/>
          <w:szCs w:val="28"/>
          <w:lang w:val="en-ZA"/>
        </w:rPr>
        <w:t>Word document a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s a template for </w:t>
      </w:r>
      <w:r w:rsidR="00BB47E7" w:rsidRPr="00EC4111">
        <w:rPr>
          <w:rFonts w:ascii="Arial Narrow" w:hAnsi="Arial Narrow" w:cs="Arial"/>
          <w:i/>
          <w:sz w:val="28"/>
          <w:szCs w:val="28"/>
          <w:lang w:val="en-ZA"/>
        </w:rPr>
        <w:t>its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response. T</w:t>
      </w:r>
      <w:r w:rsidR="0013474A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he </w:t>
      </w:r>
      <w:r w:rsidR="00950D7B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Bidder </w:t>
      </w:r>
      <w:r w:rsidR="0013474A" w:rsidRPr="00EC4111">
        <w:rPr>
          <w:rFonts w:ascii="Arial Narrow" w:hAnsi="Arial Narrow" w:cs="Arial"/>
          <w:i/>
          <w:sz w:val="28"/>
          <w:szCs w:val="28"/>
          <w:lang w:val="en-ZA"/>
        </w:rPr>
        <w:t>may delete the</w:t>
      </w:r>
      <w:r w:rsidR="00A415B7" w:rsidRPr="00EC4111">
        <w:rPr>
          <w:rFonts w:ascii="Arial Narrow" w:hAnsi="Arial Narrow" w:cs="Arial"/>
          <w:i/>
          <w:sz w:val="28"/>
          <w:szCs w:val="28"/>
          <w:lang w:val="en-ZA"/>
        </w:rPr>
        <w:t>se</w:t>
      </w:r>
      <w:r w:rsidR="0013474A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italicised </w:t>
      </w:r>
      <w:r w:rsidR="008648D2" w:rsidRPr="00EC4111">
        <w:rPr>
          <w:rFonts w:ascii="Arial Narrow" w:hAnsi="Arial Narrow" w:cs="Arial"/>
          <w:i/>
          <w:sz w:val="28"/>
          <w:szCs w:val="28"/>
          <w:lang w:val="en-ZA"/>
        </w:rPr>
        <w:t>instructions</w:t>
      </w:r>
      <w:r w:rsidR="00487732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</w:t>
      </w:r>
      <w:r w:rsidR="00A415B7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and the tables headed by </w:t>
      </w:r>
      <w:r w:rsidR="008648D2" w:rsidRPr="00EC4111">
        <w:rPr>
          <w:rFonts w:ascii="Arial Narrow" w:hAnsi="Arial Narrow" w:cs="Arial"/>
          <w:i/>
          <w:sz w:val="28"/>
          <w:szCs w:val="28"/>
          <w:lang w:val="en-ZA"/>
        </w:rPr>
        <w:t>“Instructions for completing a Response to Table A” and “Instructions for completing a Response to Table B</w:t>
      </w:r>
      <w:r w:rsidR="00D3152B" w:rsidRPr="00EC4111">
        <w:rPr>
          <w:rFonts w:ascii="Arial Narrow" w:hAnsi="Arial Narrow" w:cs="Arial"/>
          <w:i/>
          <w:sz w:val="28"/>
          <w:szCs w:val="28"/>
          <w:lang w:val="en-ZA"/>
        </w:rPr>
        <w:t>”</w:t>
      </w:r>
      <w:r w:rsidR="00A415B7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f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rom the </w:t>
      </w:r>
      <w:r w:rsidR="00B94917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completed 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>template in</w:t>
      </w:r>
      <w:r w:rsidR="00487732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its </w:t>
      </w:r>
      <w:r w:rsidR="00950D7B" w:rsidRPr="00EC4111">
        <w:rPr>
          <w:rFonts w:ascii="Arial Narrow" w:hAnsi="Arial Narrow" w:cs="Arial"/>
          <w:i/>
          <w:sz w:val="28"/>
          <w:szCs w:val="28"/>
          <w:lang w:val="en-ZA"/>
        </w:rPr>
        <w:t>Proposal</w:t>
      </w:r>
      <w:r w:rsidR="008F6B86" w:rsidRPr="00EC4111">
        <w:rPr>
          <w:rFonts w:ascii="Arial Narrow" w:hAnsi="Arial Narrow" w:cs="Arial"/>
          <w:i/>
          <w:sz w:val="28"/>
          <w:szCs w:val="28"/>
          <w:lang w:val="en-ZA"/>
        </w:rPr>
        <w:t>.</w:t>
      </w:r>
    </w:p>
    <w:p w:rsidR="003E1E69" w:rsidRPr="00EC4111" w:rsidRDefault="003E1E69" w:rsidP="00950D7B">
      <w:pPr>
        <w:rPr>
          <w:rFonts w:ascii="Arial Narrow" w:hAnsi="Arial Narrow" w:cs="Arial"/>
          <w:i/>
          <w:sz w:val="28"/>
          <w:szCs w:val="28"/>
          <w:lang w:val="en-ZA"/>
        </w:rPr>
      </w:pPr>
    </w:p>
    <w:p w:rsidR="00225C31" w:rsidRDefault="00225C31" w:rsidP="00225C31">
      <w:pPr>
        <w:rPr>
          <w:rFonts w:ascii="Arial Narrow" w:hAnsi="Arial Narrow" w:cs="Arial"/>
          <w:sz w:val="28"/>
          <w:szCs w:val="28"/>
          <w:lang w:val="en-ZA"/>
        </w:rPr>
      </w:pPr>
    </w:p>
    <w:p w:rsidR="00E95430" w:rsidRDefault="00E95430" w:rsidP="00225C31">
      <w:pPr>
        <w:rPr>
          <w:rFonts w:ascii="Arial Narrow" w:hAnsi="Arial Narrow" w:cs="Arial"/>
          <w:sz w:val="28"/>
          <w:szCs w:val="28"/>
          <w:lang w:val="en-ZA"/>
        </w:rPr>
      </w:pPr>
    </w:p>
    <w:p w:rsidR="00E95430" w:rsidRPr="00EC4111" w:rsidRDefault="00E95430" w:rsidP="00225C31">
      <w:pPr>
        <w:rPr>
          <w:rFonts w:ascii="Arial Narrow" w:hAnsi="Arial Narrow" w:cs="Arial"/>
          <w:sz w:val="28"/>
          <w:szCs w:val="28"/>
          <w:lang w:val="en-ZA"/>
        </w:rPr>
      </w:pPr>
    </w:p>
    <w:p w:rsidR="008F6B86" w:rsidRPr="00EC4111" w:rsidRDefault="008F6B86" w:rsidP="008F6B86">
      <w:pPr>
        <w:rPr>
          <w:rFonts w:ascii="Arial Narrow" w:hAnsi="Arial Narrow" w:cs="Arial"/>
          <w:b/>
          <w:i/>
          <w:sz w:val="28"/>
          <w:szCs w:val="28"/>
          <w:lang w:val="en-ZA"/>
        </w:rPr>
      </w:pPr>
      <w:r w:rsidRPr="00EC4111">
        <w:rPr>
          <w:rFonts w:ascii="Arial Narrow" w:hAnsi="Arial Narrow" w:cs="Arial"/>
          <w:b/>
          <w:i/>
          <w:sz w:val="28"/>
          <w:szCs w:val="28"/>
          <w:lang w:val="en-ZA"/>
        </w:rPr>
        <w:t>Important note regarding the contents of the Bidder’s response</w:t>
      </w:r>
    </w:p>
    <w:p w:rsidR="00F82191" w:rsidRPr="00EC4111" w:rsidRDefault="00F82191" w:rsidP="008F6B86">
      <w:pPr>
        <w:rPr>
          <w:rFonts w:ascii="Arial Narrow" w:hAnsi="Arial Narrow" w:cs="Arial"/>
          <w:b/>
          <w:i/>
          <w:sz w:val="28"/>
          <w:szCs w:val="28"/>
          <w:lang w:val="en-ZA"/>
        </w:rPr>
      </w:pPr>
    </w:p>
    <w:p w:rsidR="008F6B86" w:rsidRPr="00EC4111" w:rsidRDefault="008F6B86" w:rsidP="00D2561B">
      <w:pPr>
        <w:numPr>
          <w:ilvl w:val="0"/>
          <w:numId w:val="8"/>
        </w:numPr>
        <w:rPr>
          <w:rFonts w:ascii="Arial Narrow" w:hAnsi="Arial Narrow" w:cs="Arial"/>
          <w:i/>
          <w:sz w:val="28"/>
          <w:szCs w:val="28"/>
          <w:lang w:val="en-ZA"/>
        </w:rPr>
      </w:pPr>
      <w:r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The accuracy of </w:t>
      </w:r>
      <w:r w:rsidR="00B0679C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the 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content of the Bidder’s </w:t>
      </w:r>
      <w:r w:rsidR="00B94917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response 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>is paramount.</w:t>
      </w:r>
      <w:r w:rsidR="00BC69D5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SARS may, at its discretion, conduct a due diligence to verify the claims made in the Bidder’s </w:t>
      </w:r>
      <w:r w:rsidR="006D156E" w:rsidRPr="00EC4111">
        <w:rPr>
          <w:rFonts w:ascii="Arial Narrow" w:hAnsi="Arial Narrow" w:cs="Arial"/>
          <w:i/>
          <w:sz w:val="28"/>
          <w:szCs w:val="28"/>
          <w:lang w:val="en-ZA"/>
        </w:rPr>
        <w:t>Proposal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</w:t>
      </w:r>
      <w:r w:rsidR="00F31BAB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during or 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after </w:t>
      </w:r>
      <w:r w:rsidR="00F31BAB" w:rsidRPr="00EC4111">
        <w:rPr>
          <w:rFonts w:ascii="Arial Narrow" w:hAnsi="Arial Narrow" w:cs="Arial"/>
          <w:i/>
          <w:sz w:val="28"/>
          <w:szCs w:val="28"/>
          <w:lang w:val="en-ZA"/>
        </w:rPr>
        <w:t>SARS’s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evaluation</w:t>
      </w:r>
      <w:r w:rsidR="00F31BAB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of the </w:t>
      </w:r>
      <w:r w:rsidR="00A31DCE">
        <w:rPr>
          <w:rFonts w:ascii="Arial Narrow" w:hAnsi="Arial Narrow" w:cs="Arial"/>
          <w:i/>
          <w:sz w:val="28"/>
          <w:szCs w:val="28"/>
          <w:lang w:val="en-ZA"/>
        </w:rPr>
        <w:t>mandatory</w:t>
      </w:r>
      <w:r w:rsidR="00F31BAB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criteria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>.</w:t>
      </w:r>
      <w:r w:rsidR="00BC69D5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</w:t>
      </w:r>
      <w:r w:rsidR="001854E3" w:rsidRPr="00EC4111">
        <w:rPr>
          <w:rFonts w:ascii="Arial Narrow" w:hAnsi="Arial Narrow" w:cs="Arial"/>
          <w:i/>
          <w:sz w:val="28"/>
          <w:szCs w:val="28"/>
          <w:lang w:val="en-ZA"/>
        </w:rPr>
        <w:t>The Bidder is advised to note the provision</w:t>
      </w:r>
      <w:r w:rsidR="00B0679C" w:rsidRPr="00EC4111">
        <w:rPr>
          <w:rFonts w:ascii="Arial Narrow" w:hAnsi="Arial Narrow" w:cs="Arial"/>
          <w:i/>
          <w:sz w:val="28"/>
          <w:szCs w:val="28"/>
          <w:lang w:val="en-ZA"/>
        </w:rPr>
        <w:t>s</w:t>
      </w:r>
      <w:r w:rsidR="001854E3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of the RFP with regard to misrepresentation</w:t>
      </w:r>
      <w:r w:rsidR="00854CC0">
        <w:rPr>
          <w:rFonts w:ascii="Arial Narrow" w:hAnsi="Arial Narrow" w:cs="Arial"/>
          <w:i/>
          <w:sz w:val="28"/>
          <w:szCs w:val="28"/>
          <w:lang w:val="en-ZA"/>
        </w:rPr>
        <w:t xml:space="preserve"> and</w:t>
      </w:r>
      <w:r w:rsidR="001854E3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disqualification in </w:t>
      </w:r>
      <w:r w:rsidR="0034036A" w:rsidRPr="00EC4111">
        <w:rPr>
          <w:rFonts w:ascii="Arial Narrow" w:hAnsi="Arial Narrow" w:cs="Arial"/>
          <w:i/>
          <w:sz w:val="28"/>
          <w:szCs w:val="28"/>
          <w:lang w:val="en-ZA"/>
        </w:rPr>
        <w:t>the</w:t>
      </w:r>
      <w:r w:rsidR="0034036A" w:rsidRPr="00EC4111">
        <w:rPr>
          <w:rFonts w:ascii="Arial Narrow" w:hAnsi="Arial Narrow" w:cs="Arial"/>
          <w:i/>
          <w:sz w:val="28"/>
          <w:szCs w:val="28"/>
          <w:u w:val="single"/>
          <w:lang w:val="en-ZA"/>
        </w:rPr>
        <w:t xml:space="preserve"> </w:t>
      </w:r>
      <w:r w:rsidR="00950D7B" w:rsidRPr="00EC4111">
        <w:rPr>
          <w:rFonts w:ascii="Arial Narrow" w:hAnsi="Arial Narrow" w:cs="Arial"/>
          <w:i/>
          <w:sz w:val="28"/>
          <w:szCs w:val="28"/>
          <w:u w:val="single"/>
          <w:lang w:val="en-ZA"/>
        </w:rPr>
        <w:t>RFP Main Document</w:t>
      </w:r>
    </w:p>
    <w:p w:rsidR="00F82191" w:rsidRPr="00EC4111" w:rsidRDefault="00F82191" w:rsidP="00F82191">
      <w:pPr>
        <w:ind w:left="360"/>
        <w:rPr>
          <w:rFonts w:ascii="Arial Narrow" w:hAnsi="Arial Narrow" w:cs="Arial"/>
          <w:i/>
          <w:sz w:val="28"/>
          <w:szCs w:val="28"/>
          <w:lang w:val="en-ZA"/>
        </w:rPr>
      </w:pPr>
    </w:p>
    <w:p w:rsidR="008F6B86" w:rsidRPr="00EC4111" w:rsidRDefault="004D5781" w:rsidP="00D2561B">
      <w:pPr>
        <w:numPr>
          <w:ilvl w:val="0"/>
          <w:numId w:val="8"/>
        </w:numPr>
        <w:rPr>
          <w:rFonts w:ascii="Arial Narrow" w:hAnsi="Arial Narrow" w:cs="Arial"/>
          <w:i/>
          <w:sz w:val="28"/>
          <w:szCs w:val="28"/>
          <w:lang w:val="en-ZA"/>
        </w:rPr>
      </w:pPr>
      <w:r w:rsidRPr="00EC4111">
        <w:rPr>
          <w:rFonts w:ascii="Arial Narrow" w:hAnsi="Arial Narrow" w:cs="Arial"/>
          <w:i/>
          <w:sz w:val="28"/>
          <w:szCs w:val="28"/>
          <w:lang w:val="en-ZA"/>
        </w:rPr>
        <w:t>Unless otherwise specified, w</w:t>
      </w:r>
      <w:r w:rsidR="008F6B86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here responses are required to indicate Bidder’s capability, the Bidder’s </w:t>
      </w:r>
      <w:r w:rsidR="008F6B86" w:rsidRPr="00EC4111">
        <w:rPr>
          <w:rFonts w:ascii="Arial Narrow" w:hAnsi="Arial Narrow" w:cs="Arial"/>
          <w:i/>
          <w:sz w:val="28"/>
          <w:szCs w:val="28"/>
          <w:u w:val="single"/>
          <w:lang w:val="en-ZA"/>
        </w:rPr>
        <w:t>curre</w:t>
      </w:r>
      <w:r w:rsidR="00B37BF7" w:rsidRPr="00EC4111">
        <w:rPr>
          <w:rFonts w:ascii="Arial Narrow" w:hAnsi="Arial Narrow" w:cs="Arial"/>
          <w:i/>
          <w:sz w:val="28"/>
          <w:szCs w:val="28"/>
          <w:u w:val="single"/>
          <w:lang w:val="en-ZA"/>
        </w:rPr>
        <w:t>nt</w:t>
      </w:r>
      <w:r w:rsidR="00B37BF7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capabilities must be given.</w:t>
      </w:r>
      <w:r w:rsidR="00BC69D5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</w:t>
      </w:r>
    </w:p>
    <w:p w:rsidR="00840FE4" w:rsidRPr="00EC4111" w:rsidRDefault="00840FE4" w:rsidP="00840FE4">
      <w:pPr>
        <w:pStyle w:val="ListParagraph"/>
        <w:rPr>
          <w:rFonts w:ascii="Arial Narrow" w:hAnsi="Arial Narrow" w:cs="Arial"/>
          <w:i/>
          <w:sz w:val="28"/>
          <w:szCs w:val="28"/>
          <w:lang w:val="en-ZA"/>
        </w:rPr>
      </w:pPr>
    </w:p>
    <w:p w:rsidR="00840FE4" w:rsidRPr="00EC4111" w:rsidRDefault="00840FE4" w:rsidP="00D2561B">
      <w:pPr>
        <w:numPr>
          <w:ilvl w:val="0"/>
          <w:numId w:val="8"/>
        </w:numPr>
        <w:rPr>
          <w:rFonts w:ascii="Arial Narrow" w:hAnsi="Arial Narrow" w:cs="Arial"/>
          <w:i/>
          <w:sz w:val="28"/>
          <w:szCs w:val="28"/>
          <w:lang w:val="en-ZA"/>
        </w:rPr>
      </w:pPr>
      <w:r w:rsidRPr="00EC4111">
        <w:rPr>
          <w:rFonts w:ascii="Arial Narrow" w:hAnsi="Arial Narrow" w:cs="Arial"/>
          <w:i/>
          <w:sz w:val="28"/>
          <w:szCs w:val="28"/>
          <w:lang w:val="en-ZA"/>
        </w:rPr>
        <w:t>The Bidder must make clear every aspect of its response to the information sought.</w:t>
      </w:r>
      <w:r w:rsidR="00BC69D5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>SARS does not take any responsibility to clarify any aspect of the Bidder’s response.</w:t>
      </w:r>
      <w:r w:rsidR="00BC69D5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SARS may at its own discretion seek clarification from the Bidder. Any interpretation </w:t>
      </w:r>
      <w:r w:rsidR="00B3079E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that is made by SARS evaluators 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>of an ambiguous response will be final and need not be clarified</w:t>
      </w:r>
      <w:r w:rsidR="008648D2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by SARS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>.</w:t>
      </w:r>
    </w:p>
    <w:p w:rsidR="00180D3E" w:rsidRPr="00EC4111" w:rsidRDefault="00180D3E" w:rsidP="00180D3E">
      <w:pPr>
        <w:pStyle w:val="ListParagraph"/>
        <w:rPr>
          <w:rFonts w:ascii="Arial Narrow" w:hAnsi="Arial Narrow" w:cs="Arial"/>
          <w:i/>
          <w:sz w:val="28"/>
          <w:szCs w:val="28"/>
          <w:lang w:val="en-ZA"/>
        </w:rPr>
      </w:pPr>
    </w:p>
    <w:p w:rsidR="008F6B86" w:rsidRPr="00EC4111" w:rsidRDefault="00180D3E" w:rsidP="00F31BAB">
      <w:pPr>
        <w:numPr>
          <w:ilvl w:val="0"/>
          <w:numId w:val="8"/>
        </w:numPr>
        <w:rPr>
          <w:rFonts w:ascii="Arial Narrow" w:hAnsi="Arial Narrow" w:cs="Arial"/>
          <w:i/>
          <w:sz w:val="28"/>
          <w:szCs w:val="28"/>
          <w:lang w:val="en-ZA"/>
        </w:rPr>
      </w:pPr>
      <w:r w:rsidRPr="00EC4111">
        <w:rPr>
          <w:rFonts w:ascii="Arial Narrow" w:hAnsi="Arial Narrow" w:cs="Arial"/>
          <w:i/>
          <w:sz w:val="28"/>
          <w:szCs w:val="28"/>
          <w:lang w:val="en-ZA"/>
        </w:rPr>
        <w:t>SARS will evaluate the Bidder’s Proposal based on the information contained in the Proposal (and any clarifications</w:t>
      </w:r>
      <w:r w:rsidR="00B94917" w:rsidRPr="00EC4111">
        <w:rPr>
          <w:rFonts w:ascii="Arial Narrow" w:hAnsi="Arial Narrow" w:cs="Arial"/>
          <w:i/>
          <w:sz w:val="28"/>
          <w:szCs w:val="28"/>
          <w:lang w:val="en-ZA"/>
        </w:rPr>
        <w:t>,</w:t>
      </w:r>
      <w:r w:rsidR="00B86B00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verifications </w:t>
      </w:r>
      <w:r w:rsidR="00B94917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or due diligence </w:t>
      </w:r>
      <w:r w:rsidR="00B86B00" w:rsidRPr="00EC4111">
        <w:rPr>
          <w:rFonts w:ascii="Arial Narrow" w:hAnsi="Arial Narrow" w:cs="Arial"/>
          <w:i/>
          <w:sz w:val="28"/>
          <w:szCs w:val="28"/>
          <w:lang w:val="en-ZA"/>
        </w:rPr>
        <w:t>conducted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by SARS).</w:t>
      </w:r>
      <w:r w:rsidR="00BC69D5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>SARS has no responsibility to take extraneous information into account in its evaluation.</w:t>
      </w:r>
    </w:p>
    <w:p w:rsidR="003E1E69" w:rsidRPr="00EC4111" w:rsidRDefault="003E1E69" w:rsidP="003E1E69">
      <w:pPr>
        <w:rPr>
          <w:rFonts w:ascii="Arial Narrow" w:hAnsi="Arial Narrow" w:cs="Arial"/>
          <w:i/>
          <w:sz w:val="24"/>
          <w:szCs w:val="24"/>
          <w:lang w:val="en-ZA"/>
        </w:rPr>
      </w:pPr>
    </w:p>
    <w:p w:rsidR="008F6B86" w:rsidRPr="00EC4111" w:rsidRDefault="0043554F" w:rsidP="00225C31">
      <w:pPr>
        <w:rPr>
          <w:rFonts w:ascii="Arial Narrow" w:hAnsi="Arial Narrow" w:cs="Arial"/>
          <w:sz w:val="24"/>
          <w:szCs w:val="24"/>
          <w:lang w:val="en-ZA"/>
        </w:rPr>
      </w:pPr>
      <w:r w:rsidRPr="00EC4111">
        <w:rPr>
          <w:rFonts w:ascii="Arial Narrow" w:hAnsi="Arial Narrow" w:cs="Arial"/>
          <w:sz w:val="24"/>
          <w:szCs w:val="24"/>
          <w:lang w:val="en-ZA"/>
        </w:rPr>
        <w:br w:type="page"/>
      </w:r>
    </w:p>
    <w:p w:rsidR="00225C31" w:rsidRPr="00EC4111" w:rsidRDefault="00225C31" w:rsidP="00225C31">
      <w:pPr>
        <w:rPr>
          <w:rFonts w:ascii="Arial Narrow" w:hAnsi="Arial Narrow" w:cs="Arial"/>
          <w:sz w:val="24"/>
          <w:szCs w:val="24"/>
          <w:lang w:val="en-ZA"/>
        </w:rPr>
      </w:pPr>
    </w:p>
    <w:p w:rsidR="003B74E0" w:rsidRPr="00EC4111" w:rsidRDefault="003B74E0" w:rsidP="00225C31">
      <w:pPr>
        <w:rPr>
          <w:rFonts w:ascii="Arial Narrow" w:hAnsi="Arial Narrow" w:cs="Arial"/>
          <w:sz w:val="24"/>
          <w:szCs w:val="24"/>
          <w:lang w:val="en-ZA"/>
        </w:rPr>
      </w:pPr>
    </w:p>
    <w:p w:rsidR="00DB7155" w:rsidRPr="00EC4111" w:rsidRDefault="00BB18CB" w:rsidP="00DB7155">
      <w:pPr>
        <w:jc w:val="center"/>
        <w:rPr>
          <w:rFonts w:ascii="Arial Narrow" w:hAnsi="Arial Narrow" w:cs="Arial"/>
          <w:b/>
          <w:sz w:val="28"/>
          <w:szCs w:val="24"/>
          <w:lang w:val="en-ZA"/>
        </w:rPr>
      </w:pPr>
      <w:r>
        <w:rPr>
          <w:rFonts w:ascii="Arial Narrow" w:hAnsi="Arial Narrow" w:cs="Arial"/>
          <w:b/>
          <w:sz w:val="28"/>
          <w:szCs w:val="24"/>
          <w:lang w:val="en-ZA"/>
        </w:rPr>
        <w:t>Mandatory</w:t>
      </w:r>
      <w:r w:rsidR="00F31BAB" w:rsidRPr="00EC4111">
        <w:rPr>
          <w:rFonts w:ascii="Arial Narrow" w:hAnsi="Arial Narrow" w:cs="Arial"/>
          <w:b/>
          <w:sz w:val="28"/>
          <w:szCs w:val="24"/>
          <w:lang w:val="en-ZA"/>
        </w:rPr>
        <w:t xml:space="preserve"> Response </w:t>
      </w:r>
    </w:p>
    <w:p w:rsidR="00773BD2" w:rsidRPr="00EC4111" w:rsidRDefault="00773BD2" w:rsidP="00773BD2">
      <w:pPr>
        <w:jc w:val="center"/>
        <w:rPr>
          <w:rFonts w:ascii="Arial Narrow" w:hAnsi="Arial Narrow" w:cs="Arial"/>
          <w:b/>
          <w:sz w:val="28"/>
          <w:szCs w:val="28"/>
          <w:lang w:val="en-ZA"/>
        </w:rPr>
      </w:pPr>
    </w:p>
    <w:p w:rsidR="008845C8" w:rsidRPr="00EC4111" w:rsidRDefault="005152A8" w:rsidP="00773BD2">
      <w:pPr>
        <w:jc w:val="center"/>
        <w:rPr>
          <w:rFonts w:ascii="Arial Narrow" w:hAnsi="Arial Narrow" w:cs="Arial"/>
          <w:b/>
          <w:sz w:val="28"/>
          <w:szCs w:val="28"/>
          <w:lang w:val="en-ZA"/>
        </w:rPr>
      </w:pPr>
      <w:r w:rsidRPr="005152A8">
        <w:rPr>
          <w:rFonts w:ascii="Arial Narrow" w:hAnsi="Arial Narrow" w:cs="Arial"/>
          <w:b/>
          <w:bCs/>
          <w:color w:val="000000"/>
          <w:sz w:val="32"/>
          <w:szCs w:val="32"/>
          <w:lang w:val="en-ZA"/>
        </w:rPr>
        <w:t>SUPPLY AND MAINTENANCE OF DOCUMENT AUTHENTICATION X-RAY MACHINE</w:t>
      </w:r>
    </w:p>
    <w:p w:rsidR="00D91315" w:rsidRPr="001E4263" w:rsidRDefault="00E13291" w:rsidP="001E4263">
      <w:pPr>
        <w:jc w:val="center"/>
        <w:rPr>
          <w:rFonts w:ascii="Arial Narrow" w:hAnsi="Arial Narrow" w:cs="Arial"/>
          <w:b/>
          <w:sz w:val="28"/>
          <w:szCs w:val="24"/>
          <w:lang w:val="en-ZA"/>
        </w:rPr>
      </w:pPr>
      <w:r w:rsidRPr="00EC4111">
        <w:rPr>
          <w:rFonts w:ascii="Arial Narrow" w:hAnsi="Arial Narrow" w:cs="Arial"/>
          <w:b/>
          <w:sz w:val="28"/>
          <w:szCs w:val="24"/>
          <w:lang w:val="en-ZA"/>
        </w:rPr>
        <w:t>[Bi</w:t>
      </w:r>
      <w:r w:rsidR="0013474A" w:rsidRPr="00EC4111">
        <w:rPr>
          <w:rFonts w:ascii="Arial Narrow" w:hAnsi="Arial Narrow" w:cs="Arial"/>
          <w:b/>
          <w:sz w:val="28"/>
          <w:szCs w:val="24"/>
          <w:lang w:val="en-ZA"/>
        </w:rPr>
        <w:t xml:space="preserve">dder </w:t>
      </w:r>
      <w:r w:rsidR="00950D7B" w:rsidRPr="00EC4111">
        <w:rPr>
          <w:rFonts w:ascii="Arial Narrow" w:hAnsi="Arial Narrow" w:cs="Arial"/>
          <w:b/>
          <w:sz w:val="28"/>
          <w:szCs w:val="24"/>
          <w:lang w:val="en-ZA"/>
        </w:rPr>
        <w:t>Name</w:t>
      </w:r>
      <w:r w:rsidR="0013474A" w:rsidRPr="00EC4111">
        <w:rPr>
          <w:rFonts w:ascii="Arial Narrow" w:hAnsi="Arial Narrow" w:cs="Arial"/>
          <w:b/>
          <w:sz w:val="28"/>
          <w:szCs w:val="24"/>
          <w:lang w:val="en-ZA"/>
        </w:rPr>
        <w:t>]</w:t>
      </w:r>
    </w:p>
    <w:p w:rsidR="003677D8" w:rsidRPr="00EC4111" w:rsidRDefault="005152A8" w:rsidP="005152A8">
      <w:pPr>
        <w:pStyle w:val="level1"/>
        <w:numPr>
          <w:ilvl w:val="0"/>
          <w:numId w:val="9"/>
        </w:numPr>
        <w:rPr>
          <w:rFonts w:ascii="Arial Narrow" w:hAnsi="Arial Narrow"/>
          <w:sz w:val="28"/>
          <w:szCs w:val="28"/>
        </w:rPr>
      </w:pPr>
      <w:r w:rsidRPr="005152A8">
        <w:rPr>
          <w:rFonts w:ascii="Arial Narrow" w:hAnsi="Arial Narrow"/>
          <w:sz w:val="28"/>
          <w:szCs w:val="28"/>
        </w:rPr>
        <w:t>Performance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3502"/>
        <w:gridCol w:w="8235"/>
      </w:tblGrid>
      <w:tr w:rsidR="003677D8" w:rsidRPr="00EC4111" w:rsidTr="000D78F4">
        <w:tc>
          <w:tcPr>
            <w:tcW w:w="13325" w:type="dxa"/>
            <w:gridSpan w:val="3"/>
            <w:shd w:val="clear" w:color="auto" w:fill="F2F2F2"/>
          </w:tcPr>
          <w:p w:rsidR="003677D8" w:rsidRPr="00EC4111" w:rsidRDefault="003677D8" w:rsidP="000D78F4">
            <w:pPr>
              <w:shd w:val="clear" w:color="auto" w:fill="F2F2F2"/>
              <w:rPr>
                <w:rFonts w:ascii="Arial Narrow" w:hAnsi="Arial Narrow" w:cs="Arial"/>
                <w:b/>
                <w:i/>
                <w:sz w:val="28"/>
                <w:szCs w:val="28"/>
                <w:lang w:val="en-ZA"/>
              </w:rPr>
            </w:pPr>
            <w:r>
              <w:rPr>
                <w:rFonts w:ascii="Arial Narrow" w:hAnsi="Arial Narrow" w:cs="Arial"/>
                <w:b/>
                <w:i/>
                <w:sz w:val="28"/>
                <w:szCs w:val="28"/>
                <w:lang w:val="en-ZA"/>
              </w:rPr>
              <w:t>Mandatory</w:t>
            </w:r>
            <w:r w:rsidRPr="00EC4111">
              <w:rPr>
                <w:rFonts w:ascii="Arial Narrow" w:hAnsi="Arial Narrow" w:cs="Arial"/>
                <w:b/>
                <w:i/>
                <w:sz w:val="28"/>
                <w:szCs w:val="28"/>
                <w:lang w:val="en-ZA"/>
              </w:rPr>
              <w:t xml:space="preserve"> requirement </w:t>
            </w:r>
          </w:p>
        </w:tc>
      </w:tr>
      <w:tr w:rsidR="003677D8" w:rsidRPr="00EC4111" w:rsidTr="000D78F4"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3677D8" w:rsidRPr="005152A8" w:rsidRDefault="003677D8" w:rsidP="000D78F4">
            <w:pPr>
              <w:shd w:val="clear" w:color="auto" w:fill="F2F2F2"/>
              <w:jc w:val="left"/>
              <w:rPr>
                <w:rFonts w:ascii="Arial Narrow" w:hAnsi="Arial Narrow" w:cs="Arial"/>
                <w:sz w:val="32"/>
                <w:szCs w:val="28"/>
                <w:lang w:val="en-ZA"/>
              </w:rPr>
            </w:pPr>
          </w:p>
          <w:p w:rsidR="003677D8" w:rsidRPr="005152A8" w:rsidRDefault="003677D8" w:rsidP="000D78F4">
            <w:pPr>
              <w:shd w:val="clear" w:color="auto" w:fill="F2F2F2"/>
              <w:jc w:val="left"/>
              <w:rPr>
                <w:rFonts w:ascii="Arial Narrow" w:hAnsi="Arial Narrow" w:cs="Arial"/>
                <w:sz w:val="32"/>
                <w:szCs w:val="28"/>
                <w:lang w:val="en-ZA"/>
              </w:rPr>
            </w:pPr>
            <w:r w:rsidRPr="005152A8">
              <w:rPr>
                <w:rFonts w:ascii="Arial Narrow" w:hAnsi="Arial Narrow" w:cs="Arial"/>
                <w:sz w:val="32"/>
                <w:szCs w:val="28"/>
                <w:lang w:val="en-ZA"/>
              </w:rPr>
              <w:t xml:space="preserve">Reference: RFP Main Document paragraph </w:t>
            </w:r>
            <w:r w:rsidR="005152A8">
              <w:rPr>
                <w:rFonts w:ascii="Arial Narrow" w:hAnsi="Arial Narrow" w:cs="Arial"/>
                <w:sz w:val="32"/>
                <w:szCs w:val="28"/>
                <w:lang w:val="en-ZA"/>
              </w:rPr>
              <w:t>6.2.1</w:t>
            </w:r>
          </w:p>
          <w:p w:rsidR="003677D8" w:rsidRPr="005152A8" w:rsidRDefault="003677D8" w:rsidP="000D78F4">
            <w:pPr>
              <w:shd w:val="clear" w:color="auto" w:fill="F2F2F2"/>
              <w:jc w:val="left"/>
              <w:rPr>
                <w:rFonts w:ascii="Arial Narrow" w:hAnsi="Arial Narrow" w:cs="Arial"/>
                <w:sz w:val="32"/>
                <w:szCs w:val="28"/>
                <w:lang w:val="en-ZA"/>
              </w:rPr>
            </w:pPr>
          </w:p>
          <w:p w:rsidR="005152A8" w:rsidRDefault="009E51DF" w:rsidP="005152A8">
            <w:pPr>
              <w:shd w:val="clear" w:color="auto" w:fill="F2F2F2"/>
              <w:jc w:val="left"/>
              <w:rPr>
                <w:rFonts w:ascii="Arial Narrow" w:hAnsi="Arial Narrow" w:cs="Arial"/>
                <w:sz w:val="32"/>
                <w:szCs w:val="28"/>
                <w:lang w:val="en-ZA"/>
              </w:rPr>
            </w:pPr>
            <w:r w:rsidRPr="009E51DF">
              <w:rPr>
                <w:rFonts w:ascii="Arial Narrow" w:hAnsi="Arial Narrow" w:cs="Arial"/>
                <w:sz w:val="32"/>
                <w:szCs w:val="28"/>
                <w:lang w:val="en-ZA"/>
              </w:rPr>
              <w:t xml:space="preserve">The Bidder must confirm (on the </w:t>
            </w:r>
            <w:r w:rsidR="003C5B30">
              <w:rPr>
                <w:rFonts w:ascii="Arial Narrow" w:hAnsi="Arial Narrow" w:cs="Arial"/>
                <w:sz w:val="32"/>
                <w:szCs w:val="28"/>
                <w:lang w:val="en-ZA"/>
              </w:rPr>
              <w:t>m</w:t>
            </w:r>
            <w:r w:rsidRPr="009E51DF">
              <w:rPr>
                <w:rFonts w:ascii="Arial Narrow" w:hAnsi="Arial Narrow" w:cs="Arial"/>
                <w:sz w:val="32"/>
                <w:szCs w:val="28"/>
                <w:lang w:val="en-ZA"/>
              </w:rPr>
              <w:t xml:space="preserve">andatory </w:t>
            </w:r>
            <w:r w:rsidR="003C5B30">
              <w:rPr>
                <w:rFonts w:ascii="Arial Narrow" w:hAnsi="Arial Narrow" w:cs="Arial"/>
                <w:sz w:val="32"/>
                <w:szCs w:val="28"/>
                <w:lang w:val="en-ZA"/>
              </w:rPr>
              <w:t>r</w:t>
            </w:r>
            <w:r w:rsidRPr="009E51DF">
              <w:rPr>
                <w:rFonts w:ascii="Arial Narrow" w:hAnsi="Arial Narrow" w:cs="Arial"/>
                <w:sz w:val="32"/>
                <w:szCs w:val="28"/>
                <w:lang w:val="en-ZA"/>
              </w:rPr>
              <w:t xml:space="preserve">esponse </w:t>
            </w:r>
            <w:r w:rsidR="003C5B30">
              <w:rPr>
                <w:rFonts w:ascii="Arial Narrow" w:hAnsi="Arial Narrow" w:cs="Arial"/>
                <w:sz w:val="32"/>
                <w:szCs w:val="28"/>
                <w:lang w:val="en-ZA"/>
              </w:rPr>
              <w:t>t</w:t>
            </w:r>
            <w:r w:rsidRPr="009E51DF">
              <w:rPr>
                <w:rFonts w:ascii="Arial Narrow" w:hAnsi="Arial Narrow" w:cs="Arial"/>
                <w:sz w:val="32"/>
                <w:szCs w:val="28"/>
                <w:lang w:val="en-ZA"/>
              </w:rPr>
              <w:t>emplate)</w:t>
            </w:r>
            <w:r w:rsidR="00CD2107">
              <w:rPr>
                <w:rFonts w:ascii="Arial Narrow" w:hAnsi="Arial Narrow" w:cs="Arial"/>
                <w:sz w:val="32"/>
                <w:szCs w:val="28"/>
                <w:lang w:val="en-ZA"/>
              </w:rPr>
              <w:t xml:space="preserve"> that the</w:t>
            </w:r>
            <w:r w:rsidRPr="009E51DF">
              <w:rPr>
                <w:rFonts w:ascii="Arial Narrow" w:hAnsi="Arial Narrow" w:cs="Arial"/>
                <w:sz w:val="32"/>
                <w:szCs w:val="28"/>
                <w:lang w:val="en-ZA"/>
              </w:rPr>
              <w:t xml:space="preserve"> </w:t>
            </w:r>
            <w:r w:rsidR="005152A8">
              <w:rPr>
                <w:rFonts w:ascii="Arial Narrow" w:hAnsi="Arial Narrow" w:cs="Arial"/>
                <w:sz w:val="32"/>
                <w:szCs w:val="28"/>
                <w:lang w:val="en-ZA"/>
              </w:rPr>
              <w:t>Document Authentication X-Ray Machine have the following requirements</w:t>
            </w:r>
          </w:p>
          <w:p w:rsidR="005152A8" w:rsidRPr="005152A8" w:rsidRDefault="005152A8" w:rsidP="005152A8">
            <w:pPr>
              <w:shd w:val="clear" w:color="auto" w:fill="F2F2F2"/>
              <w:jc w:val="left"/>
              <w:rPr>
                <w:rFonts w:ascii="Arial Narrow" w:hAnsi="Arial Narrow" w:cs="Arial"/>
                <w:sz w:val="32"/>
                <w:szCs w:val="28"/>
                <w:lang w:val="en-ZA"/>
              </w:rPr>
            </w:pPr>
            <w:r>
              <w:rPr>
                <w:rFonts w:ascii="Arial Narrow" w:hAnsi="Arial Narrow" w:cs="Arial"/>
                <w:sz w:val="32"/>
                <w:szCs w:val="28"/>
                <w:lang w:val="en-ZA"/>
              </w:rPr>
              <w:t>1.</w:t>
            </w:r>
            <w:r w:rsidRPr="005152A8">
              <w:rPr>
                <w:rFonts w:ascii="Arial Narrow" w:hAnsi="Arial Narrow" w:cs="Arial"/>
                <w:sz w:val="32"/>
                <w:szCs w:val="28"/>
                <w:lang w:val="en-ZA"/>
              </w:rPr>
              <w:t xml:space="preserve"> </w:t>
            </w:r>
            <w:r>
              <w:rPr>
                <w:rFonts w:ascii="Arial Narrow" w:hAnsi="Arial Narrow" w:cs="Arial"/>
                <w:sz w:val="32"/>
                <w:szCs w:val="28"/>
                <w:lang w:val="en-ZA"/>
              </w:rPr>
              <w:t xml:space="preserve">A </w:t>
            </w:r>
            <w:r w:rsidRPr="005152A8">
              <w:rPr>
                <w:rFonts w:ascii="Arial Narrow" w:hAnsi="Arial Narrow" w:cs="Arial"/>
                <w:sz w:val="32"/>
                <w:szCs w:val="28"/>
                <w:lang w:val="en-ZA"/>
              </w:rPr>
              <w:t xml:space="preserve">sophisticated digital imaging and multi-wavelength LED technology that provides a clear and efficient software interface, to provide a complete service to the examination of all forms of questioned documents.                                                                          </w:t>
            </w:r>
            <w:r>
              <w:rPr>
                <w:rFonts w:ascii="Arial Narrow" w:hAnsi="Arial Narrow" w:cs="Arial"/>
                <w:sz w:val="32"/>
                <w:szCs w:val="28"/>
                <w:lang w:val="en-ZA"/>
              </w:rPr>
              <w:t>2. A</w:t>
            </w:r>
            <w:r w:rsidRPr="005152A8">
              <w:rPr>
                <w:rFonts w:ascii="Arial Narrow" w:hAnsi="Arial Narrow" w:cs="Arial"/>
                <w:sz w:val="32"/>
                <w:szCs w:val="28"/>
                <w:lang w:val="en-ZA"/>
              </w:rPr>
              <w:t xml:space="preserve"> document authenticity, and or reveal evidence of forgery.</w:t>
            </w:r>
          </w:p>
          <w:p w:rsidR="003677D8" w:rsidRDefault="005152A8" w:rsidP="005152A8">
            <w:pPr>
              <w:shd w:val="clear" w:color="auto" w:fill="F2F2F2"/>
              <w:jc w:val="left"/>
              <w:rPr>
                <w:rFonts w:ascii="Arial Narrow" w:hAnsi="Arial Narrow" w:cs="Arial"/>
                <w:sz w:val="32"/>
                <w:szCs w:val="28"/>
                <w:lang w:val="en-ZA"/>
              </w:rPr>
            </w:pPr>
            <w:r>
              <w:rPr>
                <w:rFonts w:ascii="Arial Narrow" w:hAnsi="Arial Narrow" w:cs="Arial"/>
                <w:sz w:val="32"/>
                <w:szCs w:val="28"/>
                <w:lang w:val="en-ZA"/>
              </w:rPr>
              <w:t xml:space="preserve">3. A </w:t>
            </w:r>
            <w:r w:rsidRPr="005152A8">
              <w:rPr>
                <w:rFonts w:ascii="Arial Narrow" w:hAnsi="Arial Narrow" w:cs="Arial"/>
                <w:sz w:val="32"/>
                <w:szCs w:val="28"/>
                <w:lang w:val="en-ZA"/>
              </w:rPr>
              <w:t>super reservice Imaging that provides sharp, bright images of documents at the highest magnification.</w:t>
            </w:r>
          </w:p>
          <w:p w:rsidR="00E3206B" w:rsidRDefault="00E3206B" w:rsidP="00F24A7F">
            <w:pPr>
              <w:shd w:val="clear" w:color="auto" w:fill="F2F2F2"/>
              <w:jc w:val="left"/>
              <w:rPr>
                <w:rFonts w:ascii="Arial Narrow" w:hAnsi="Arial Narrow" w:cs="Arial"/>
                <w:sz w:val="32"/>
                <w:szCs w:val="28"/>
                <w:lang w:val="en-ZA"/>
              </w:rPr>
            </w:pPr>
          </w:p>
          <w:p w:rsidR="007F5640" w:rsidRPr="006130C3" w:rsidRDefault="007F5640" w:rsidP="00F24A7F">
            <w:pPr>
              <w:shd w:val="clear" w:color="auto" w:fill="F2F2F2"/>
              <w:jc w:val="left"/>
              <w:rPr>
                <w:rFonts w:ascii="Arial Narrow" w:hAnsi="Arial Narrow" w:cs="Arial"/>
                <w:b/>
                <w:sz w:val="32"/>
                <w:szCs w:val="28"/>
                <w:lang w:val="en-ZA"/>
              </w:rPr>
            </w:pPr>
            <w:r w:rsidRPr="005152A8">
              <w:rPr>
                <w:rFonts w:ascii="Arial Narrow" w:hAnsi="Arial Narrow" w:cs="Arial"/>
                <w:sz w:val="32"/>
                <w:szCs w:val="28"/>
                <w:lang w:val="en-ZA"/>
              </w:rPr>
              <w:t>NB</w:t>
            </w:r>
            <w:r w:rsidR="00C3617B" w:rsidRPr="005152A8">
              <w:rPr>
                <w:rFonts w:ascii="Arial Narrow" w:hAnsi="Arial Narrow" w:cs="Arial"/>
                <w:sz w:val="32"/>
                <w:szCs w:val="28"/>
                <w:lang w:val="en-ZA"/>
              </w:rPr>
              <w:t xml:space="preserve">: </w:t>
            </w:r>
            <w:r w:rsidR="00C3617B" w:rsidRPr="006130C3">
              <w:rPr>
                <w:rFonts w:ascii="Arial Narrow" w:hAnsi="Arial Narrow" w:cs="Arial"/>
                <w:b/>
                <w:sz w:val="32"/>
                <w:szCs w:val="28"/>
                <w:lang w:val="en-ZA"/>
              </w:rPr>
              <w:t xml:space="preserve">The bidder must provide </w:t>
            </w:r>
            <w:r w:rsidR="005152A8" w:rsidRPr="006130C3">
              <w:rPr>
                <w:rFonts w:ascii="Arial Narrow" w:hAnsi="Arial Narrow" w:cs="Arial"/>
                <w:b/>
                <w:sz w:val="32"/>
                <w:szCs w:val="28"/>
                <w:lang w:val="en-ZA"/>
              </w:rPr>
              <w:t>a video and samples showing the functionality and performance of the machine as stipulated in the 3 sub-criterion above</w:t>
            </w:r>
            <w:r w:rsidRPr="006130C3">
              <w:rPr>
                <w:rFonts w:ascii="Arial Narrow" w:hAnsi="Arial Narrow" w:cs="Arial"/>
                <w:b/>
                <w:sz w:val="32"/>
                <w:szCs w:val="28"/>
                <w:lang w:val="en-ZA"/>
              </w:rPr>
              <w:t>.</w:t>
            </w:r>
          </w:p>
          <w:p w:rsidR="007F5640" w:rsidRPr="005152A8" w:rsidRDefault="007F5640" w:rsidP="00F24A7F">
            <w:pPr>
              <w:shd w:val="clear" w:color="auto" w:fill="F2F2F2"/>
              <w:jc w:val="left"/>
              <w:rPr>
                <w:rFonts w:ascii="Arial Narrow" w:hAnsi="Arial Narrow" w:cs="Arial"/>
                <w:sz w:val="32"/>
                <w:szCs w:val="28"/>
                <w:lang w:val="en-ZA"/>
              </w:rPr>
            </w:pPr>
          </w:p>
        </w:tc>
      </w:tr>
      <w:tr w:rsidR="003677D8" w:rsidRPr="00EC4111" w:rsidTr="000D78F4"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3677D8" w:rsidRPr="00EC4111" w:rsidRDefault="003677D8" w:rsidP="000D78F4">
            <w:pPr>
              <w:shd w:val="clear" w:color="auto" w:fill="F2F2F2"/>
              <w:jc w:val="left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  <w:r w:rsidRPr="00EC4111"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>Instructions for completing Response Table A</w:t>
            </w:r>
            <w:r w:rsidR="00B53B9C"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 xml:space="preserve"> &amp; Table B</w:t>
            </w:r>
            <w:r w:rsidRPr="00EC4111"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 xml:space="preserve"> below.</w:t>
            </w:r>
          </w:p>
          <w:p w:rsidR="003677D8" w:rsidRPr="001E33AA" w:rsidRDefault="003677D8" w:rsidP="000D78F4">
            <w:pPr>
              <w:numPr>
                <w:ilvl w:val="0"/>
                <w:numId w:val="10"/>
              </w:numPr>
              <w:shd w:val="clear" w:color="auto" w:fill="F2F2F2"/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</w:pPr>
            <w:r w:rsidRPr="001E33AA"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  <w:t xml:space="preserve">The Bidder must complete all fields in Response Table A in full. </w:t>
            </w:r>
            <w:r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  <w:t>The Bidder Must</w:t>
            </w:r>
            <w:r w:rsidRPr="001E33AA"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  <w:t xml:space="preserve"> submit details </w:t>
            </w:r>
          </w:p>
          <w:p w:rsidR="003677D8" w:rsidRDefault="003677D8" w:rsidP="000D78F4">
            <w:pPr>
              <w:numPr>
                <w:ilvl w:val="0"/>
                <w:numId w:val="10"/>
              </w:numPr>
              <w:shd w:val="clear" w:color="auto" w:fill="F2F2F2"/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</w:pPr>
            <w:r w:rsidRPr="001E33AA"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  <w:t>The Bidder may add more lines to its Response in Table A if necessary.</w:t>
            </w:r>
          </w:p>
          <w:p w:rsidR="00B53B9C" w:rsidRPr="001E33AA" w:rsidRDefault="00B53B9C" w:rsidP="000D78F4">
            <w:pPr>
              <w:numPr>
                <w:ilvl w:val="0"/>
                <w:numId w:val="10"/>
              </w:numPr>
              <w:shd w:val="clear" w:color="auto" w:fill="F2F2F2"/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</w:pPr>
            <w:r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  <w:t>The bidder must attach relevant documentation in Response Table B (as indicated on NB of each of the Mandatory Requirements)</w:t>
            </w:r>
          </w:p>
          <w:p w:rsidR="003677D8" w:rsidRPr="00EC4111" w:rsidRDefault="003677D8" w:rsidP="000D78F4">
            <w:pPr>
              <w:shd w:val="clear" w:color="auto" w:fill="F2F2F2"/>
              <w:jc w:val="left"/>
              <w:rPr>
                <w:rFonts w:ascii="Arial Narrow" w:hAnsi="Arial Narrow" w:cs="Arial"/>
                <w:b/>
                <w:i/>
                <w:sz w:val="28"/>
                <w:szCs w:val="28"/>
                <w:lang w:val="en-ZA"/>
              </w:rPr>
            </w:pPr>
          </w:p>
        </w:tc>
      </w:tr>
      <w:tr w:rsidR="005152A8" w:rsidRPr="00EC4111" w:rsidTr="000D78F4"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3677D8" w:rsidRPr="00EC4111" w:rsidRDefault="003677D8" w:rsidP="000D78F4">
            <w:pPr>
              <w:shd w:val="clear" w:color="auto" w:fill="F2F2F2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677D8" w:rsidRPr="00EC4111" w:rsidRDefault="003677D8" w:rsidP="000D78F4">
            <w:pPr>
              <w:shd w:val="clear" w:color="auto" w:fill="F2F2F2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  <w:r w:rsidRPr="00EC4111"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>Field name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7D8" w:rsidRPr="00EC4111" w:rsidRDefault="003677D8" w:rsidP="000D78F4">
            <w:pPr>
              <w:shd w:val="clear" w:color="auto" w:fill="F2F2F2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  <w:lang w:val="en-ZA"/>
              </w:rPr>
            </w:pPr>
            <w:r w:rsidRPr="00EC4111">
              <w:rPr>
                <w:rFonts w:ascii="Arial Narrow" w:hAnsi="Arial Narrow" w:cs="Arial"/>
                <w:b/>
                <w:i/>
                <w:sz w:val="28"/>
                <w:szCs w:val="28"/>
                <w:lang w:val="en-ZA"/>
              </w:rPr>
              <w:t>Instructions</w:t>
            </w:r>
          </w:p>
        </w:tc>
      </w:tr>
      <w:tr w:rsidR="005152A8" w:rsidRPr="00EC4111" w:rsidTr="000D78F4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3677D8" w:rsidRPr="00EC4111" w:rsidRDefault="003677D8" w:rsidP="000D78F4">
            <w:pPr>
              <w:shd w:val="clear" w:color="auto" w:fill="F2F2F2"/>
              <w:rPr>
                <w:rFonts w:ascii="Arial Narrow" w:hAnsi="Arial Narrow" w:cs="Arial"/>
                <w:sz w:val="28"/>
                <w:szCs w:val="28"/>
                <w:lang w:val="en-Z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152A8" w:rsidRPr="005152A8" w:rsidRDefault="005152A8" w:rsidP="005152A8">
            <w:pPr>
              <w:shd w:val="clear" w:color="auto" w:fill="F2F2F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The Bidder must confirm (on the Mandatory Response Template)that </w:t>
            </w:r>
            <w:r w:rsidRPr="005152A8">
              <w:rPr>
                <w:rFonts w:ascii="Arial Narrow" w:hAnsi="Arial Narrow"/>
              </w:rPr>
              <w:t>the Document Authentication X-Ray Machine have the following requirements</w:t>
            </w:r>
            <w:r>
              <w:rPr>
                <w:rFonts w:ascii="Arial Narrow" w:hAnsi="Arial Narrow"/>
              </w:rPr>
              <w:t>:</w:t>
            </w:r>
          </w:p>
          <w:p w:rsidR="005152A8" w:rsidRPr="005152A8" w:rsidRDefault="005152A8" w:rsidP="005152A8">
            <w:pPr>
              <w:shd w:val="clear" w:color="auto" w:fill="F2F2F2"/>
              <w:rPr>
                <w:rFonts w:ascii="Arial Narrow" w:hAnsi="Arial Narrow"/>
              </w:rPr>
            </w:pPr>
            <w:r w:rsidRPr="005152A8">
              <w:rPr>
                <w:rFonts w:ascii="Arial Narrow" w:hAnsi="Arial Narrow"/>
              </w:rPr>
              <w:t>1. A sophisticated digital imaging and multi-wavelength LED technology that provides a clear and efficient software interface, to provide a complete service to the examination of all forms of questioned documents.                                                                          2. A document authenticity, and or reveal evidence of forgery.</w:t>
            </w:r>
          </w:p>
          <w:p w:rsidR="003677D8" w:rsidRPr="008B4B0B" w:rsidRDefault="005152A8" w:rsidP="005152A8">
            <w:pPr>
              <w:shd w:val="clear" w:color="auto" w:fill="F2F2F2"/>
              <w:rPr>
                <w:rFonts w:ascii="Arial Narrow" w:hAnsi="Arial Narrow" w:cs="Arial"/>
                <w:sz w:val="24"/>
                <w:szCs w:val="24"/>
                <w:lang w:val="en-ZA"/>
              </w:rPr>
            </w:pPr>
            <w:r w:rsidRPr="005152A8">
              <w:rPr>
                <w:rFonts w:ascii="Arial Narrow" w:hAnsi="Arial Narrow"/>
              </w:rPr>
              <w:t>3. A super reservice Imaging that provides sharp, bright images of documents at the highest magnification.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7D8" w:rsidRPr="008B4B0B" w:rsidRDefault="003677D8" w:rsidP="000D78F4">
            <w:pPr>
              <w:shd w:val="clear" w:color="auto" w:fill="F2F2F2"/>
              <w:jc w:val="left"/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</w:pPr>
            <w:r w:rsidRPr="008B4B0B"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  <w:t xml:space="preserve">The Bidder either respond </w:t>
            </w:r>
            <w:r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  <w:t>Confirm</w:t>
            </w:r>
            <w:r w:rsidRPr="008B4B0B"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  <w:t xml:space="preserve">/Do not </w:t>
            </w:r>
            <w:r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  <w:t>confirm</w:t>
            </w:r>
          </w:p>
        </w:tc>
      </w:tr>
      <w:tr w:rsidR="005152A8" w:rsidRPr="00EC4111" w:rsidTr="000D78F4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3677D8" w:rsidRPr="00EC4111" w:rsidRDefault="003677D8" w:rsidP="000D78F4">
            <w:pPr>
              <w:shd w:val="clear" w:color="auto" w:fill="F2F2F2"/>
              <w:rPr>
                <w:rFonts w:ascii="Arial Narrow" w:hAnsi="Arial Narrow" w:cs="Arial"/>
                <w:sz w:val="28"/>
                <w:szCs w:val="28"/>
                <w:lang w:val="en-Z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677D8" w:rsidRPr="008B4B0B" w:rsidRDefault="003677D8" w:rsidP="000D78F4">
            <w:pPr>
              <w:shd w:val="clear" w:color="auto" w:fill="F2F2F2"/>
              <w:rPr>
                <w:rFonts w:ascii="Arial Narrow" w:hAnsi="Arial Narrow" w:cs="Arial"/>
                <w:sz w:val="24"/>
                <w:szCs w:val="24"/>
                <w:lang w:val="en-ZA"/>
              </w:rPr>
            </w:pPr>
            <w:r w:rsidRPr="008B4B0B">
              <w:rPr>
                <w:rFonts w:ascii="Arial Narrow" w:hAnsi="Arial Narrow" w:cs="Arial"/>
                <w:sz w:val="24"/>
                <w:szCs w:val="24"/>
                <w:lang w:val="en-ZA"/>
              </w:rPr>
              <w:t>Comment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7D8" w:rsidRPr="008B4B0B" w:rsidRDefault="003677D8" w:rsidP="000D78F4">
            <w:pPr>
              <w:shd w:val="clear" w:color="auto" w:fill="F2F2F2"/>
              <w:jc w:val="left"/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</w:pPr>
            <w:r w:rsidRPr="008B4B0B"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  <w:t>Any comment</w:t>
            </w:r>
          </w:p>
        </w:tc>
      </w:tr>
      <w:tr w:rsidR="003677D8" w:rsidRPr="00EC4111" w:rsidTr="000D78F4">
        <w:trPr>
          <w:trHeight w:val="249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3677D8" w:rsidRPr="00EC4111" w:rsidRDefault="003677D8" w:rsidP="000D78F4">
            <w:pPr>
              <w:shd w:val="clear" w:color="auto" w:fill="F2F2F2"/>
              <w:rPr>
                <w:rFonts w:ascii="Arial Narrow" w:hAnsi="Arial Narrow" w:cs="Arial"/>
                <w:sz w:val="28"/>
                <w:szCs w:val="28"/>
                <w:lang w:val="en-ZA"/>
              </w:rPr>
            </w:pPr>
          </w:p>
        </w:tc>
        <w:tc>
          <w:tcPr>
            <w:tcW w:w="1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677D8" w:rsidRPr="001E33AA" w:rsidRDefault="003677D8" w:rsidP="000D78F4">
            <w:pPr>
              <w:shd w:val="clear" w:color="auto" w:fill="F2F2F2"/>
              <w:jc w:val="left"/>
              <w:rPr>
                <w:rFonts w:ascii="Arial Narrow" w:hAnsi="Arial Narrow" w:cs="Arial"/>
                <w:i/>
                <w:sz w:val="28"/>
                <w:szCs w:val="28"/>
                <w:lang w:val="en-ZA"/>
              </w:rPr>
            </w:pPr>
          </w:p>
        </w:tc>
      </w:tr>
    </w:tbl>
    <w:tbl>
      <w:tblPr>
        <w:tblpPr w:leftFromText="180" w:rightFromText="180" w:vertAnchor="text" w:horzAnchor="margin" w:tblpXSpec="center" w:tblpY="337"/>
        <w:tblW w:w="13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1491"/>
        <w:gridCol w:w="1913"/>
        <w:gridCol w:w="681"/>
        <w:gridCol w:w="1233"/>
        <w:gridCol w:w="5278"/>
      </w:tblGrid>
      <w:tr w:rsidR="001439C7" w:rsidRPr="00EC4111" w:rsidTr="007E4455">
        <w:trPr>
          <w:trHeight w:val="370"/>
        </w:trPr>
        <w:tc>
          <w:tcPr>
            <w:tcW w:w="13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439C7" w:rsidRPr="00EC4111" w:rsidRDefault="001439C7" w:rsidP="007E4455">
            <w:pPr>
              <w:jc w:val="left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  <w:r w:rsidRPr="00EC4111"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>Response Table A</w:t>
            </w:r>
          </w:p>
        </w:tc>
      </w:tr>
      <w:tr w:rsidR="001439C7" w:rsidRPr="00EC4111" w:rsidTr="007E4455">
        <w:tc>
          <w:tcPr>
            <w:tcW w:w="4253" w:type="dxa"/>
            <w:gridSpan w:val="2"/>
            <w:shd w:val="clear" w:color="auto" w:fill="F2F2F2"/>
          </w:tcPr>
          <w:p w:rsidR="001439C7" w:rsidRPr="005152A8" w:rsidRDefault="001439C7" w:rsidP="007E4455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5152A8">
              <w:rPr>
                <w:rFonts w:ascii="Arial Narrow" w:hAnsi="Arial Narrow"/>
                <w:b/>
                <w:sz w:val="28"/>
                <w:szCs w:val="28"/>
              </w:rPr>
              <w:t>PERFORMANCE</w:t>
            </w:r>
          </w:p>
        </w:tc>
        <w:tc>
          <w:tcPr>
            <w:tcW w:w="3827" w:type="dxa"/>
            <w:gridSpan w:val="3"/>
            <w:shd w:val="clear" w:color="auto" w:fill="F2F2F2"/>
            <w:vAlign w:val="center"/>
          </w:tcPr>
          <w:p w:rsidR="001439C7" w:rsidRPr="005B48C4" w:rsidRDefault="001439C7" w:rsidP="007E4455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>Confirm</w:t>
            </w:r>
            <w:r w:rsidRPr="005B48C4"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 xml:space="preserve">/Do not </w:t>
            </w:r>
            <w:r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>confirm</w:t>
            </w:r>
          </w:p>
        </w:tc>
        <w:tc>
          <w:tcPr>
            <w:tcW w:w="5278" w:type="dxa"/>
            <w:shd w:val="clear" w:color="auto" w:fill="F2F2F2"/>
            <w:vAlign w:val="center"/>
          </w:tcPr>
          <w:p w:rsidR="001439C7" w:rsidRPr="005B48C4" w:rsidRDefault="001439C7" w:rsidP="007E4455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  <w:r w:rsidRPr="005B48C4"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>Comment</w:t>
            </w:r>
          </w:p>
        </w:tc>
      </w:tr>
      <w:tr w:rsidR="001439C7" w:rsidRPr="00EC4111" w:rsidTr="007E4455">
        <w:tc>
          <w:tcPr>
            <w:tcW w:w="4253" w:type="dxa"/>
            <w:gridSpan w:val="2"/>
            <w:shd w:val="clear" w:color="auto" w:fill="F2F2F2"/>
          </w:tcPr>
          <w:p w:rsidR="001439C7" w:rsidRPr="005152A8" w:rsidRDefault="001439C7" w:rsidP="001439C7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 w:rsidRPr="005152A8">
              <w:rPr>
                <w:rFonts w:ascii="Arial Narrow" w:hAnsi="Arial Narrow"/>
              </w:rPr>
              <w:t xml:space="preserve">The Bidder must confirm (on the Mandatory Response Template)that the Document Authentication X-Ray Machine has a sophisticated digital imaging and multi-wavelength LED technology that provides a clear and efficient software interface, to provide a complete service to the examination of all forms of questioned documents.                                                                          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1439C7" w:rsidRPr="005B48C4" w:rsidRDefault="001439C7" w:rsidP="007E4455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>Confirm</w:t>
            </w:r>
          </w:p>
        </w:tc>
        <w:tc>
          <w:tcPr>
            <w:tcW w:w="1914" w:type="dxa"/>
            <w:gridSpan w:val="2"/>
            <w:shd w:val="clear" w:color="auto" w:fill="auto"/>
            <w:vAlign w:val="center"/>
          </w:tcPr>
          <w:p w:rsidR="001439C7" w:rsidRPr="005B48C4" w:rsidRDefault="001439C7" w:rsidP="007E4455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>Do not confirm</w:t>
            </w:r>
          </w:p>
        </w:tc>
        <w:tc>
          <w:tcPr>
            <w:tcW w:w="5278" w:type="dxa"/>
          </w:tcPr>
          <w:p w:rsidR="001439C7" w:rsidRPr="005B48C4" w:rsidRDefault="001439C7" w:rsidP="007E4455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</w:p>
        </w:tc>
      </w:tr>
      <w:tr w:rsidR="001439C7" w:rsidRPr="00EC4111" w:rsidTr="007E4455">
        <w:tc>
          <w:tcPr>
            <w:tcW w:w="4253" w:type="dxa"/>
            <w:gridSpan w:val="2"/>
            <w:shd w:val="clear" w:color="auto" w:fill="F2F2F2"/>
          </w:tcPr>
          <w:p w:rsidR="001439C7" w:rsidRPr="005152A8" w:rsidRDefault="001439C7" w:rsidP="001439C7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 w:rsidRPr="005152A8">
              <w:rPr>
                <w:rFonts w:ascii="Arial Narrow" w:hAnsi="Arial Narrow"/>
              </w:rPr>
              <w:t xml:space="preserve">The Bidder must confirm (on the Mandatory Response Template) that the Document Authentication X-Ray Machine can confirm a </w:t>
            </w:r>
            <w:r w:rsidRPr="005152A8">
              <w:rPr>
                <w:rFonts w:ascii="Arial Narrow" w:hAnsi="Arial Narrow"/>
              </w:rPr>
              <w:lastRenderedPageBreak/>
              <w:t>document authenticity, and or reveal evidence of forgery.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1439C7" w:rsidRPr="005B48C4" w:rsidRDefault="001439C7" w:rsidP="007E4455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lastRenderedPageBreak/>
              <w:t>Confirm</w:t>
            </w:r>
          </w:p>
        </w:tc>
        <w:tc>
          <w:tcPr>
            <w:tcW w:w="1914" w:type="dxa"/>
            <w:gridSpan w:val="2"/>
            <w:shd w:val="clear" w:color="auto" w:fill="auto"/>
            <w:vAlign w:val="center"/>
          </w:tcPr>
          <w:p w:rsidR="001439C7" w:rsidRPr="005B48C4" w:rsidRDefault="001439C7" w:rsidP="007E4455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>Do not confirm</w:t>
            </w:r>
          </w:p>
        </w:tc>
        <w:tc>
          <w:tcPr>
            <w:tcW w:w="5278" w:type="dxa"/>
          </w:tcPr>
          <w:p w:rsidR="001439C7" w:rsidRPr="005B48C4" w:rsidRDefault="001439C7" w:rsidP="007E4455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</w:p>
        </w:tc>
      </w:tr>
      <w:tr w:rsidR="001439C7" w:rsidRPr="00EC4111" w:rsidTr="007E4455">
        <w:tc>
          <w:tcPr>
            <w:tcW w:w="4253" w:type="dxa"/>
            <w:gridSpan w:val="2"/>
            <w:shd w:val="clear" w:color="auto" w:fill="F2F2F2"/>
          </w:tcPr>
          <w:p w:rsidR="001439C7" w:rsidRPr="005152A8" w:rsidRDefault="001439C7" w:rsidP="001439C7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 w:rsidRPr="005152A8">
              <w:rPr>
                <w:rFonts w:ascii="Arial Narrow" w:hAnsi="Arial Narrow"/>
              </w:rPr>
              <w:t xml:space="preserve"> The Bidder must confirm (on the Mandatory Response Template) that the Document Authentication X-Ray Machine has a super reservice Imaging that provides sharp, bright images of documents at the highest magnification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1439C7" w:rsidRPr="005B48C4" w:rsidRDefault="001439C7" w:rsidP="007E4455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>Confirm</w:t>
            </w:r>
          </w:p>
        </w:tc>
        <w:tc>
          <w:tcPr>
            <w:tcW w:w="1914" w:type="dxa"/>
            <w:gridSpan w:val="2"/>
            <w:shd w:val="clear" w:color="auto" w:fill="auto"/>
            <w:vAlign w:val="center"/>
          </w:tcPr>
          <w:p w:rsidR="001439C7" w:rsidRPr="005B48C4" w:rsidRDefault="001439C7" w:rsidP="007E4455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>Do not confirm</w:t>
            </w:r>
          </w:p>
        </w:tc>
        <w:tc>
          <w:tcPr>
            <w:tcW w:w="5278" w:type="dxa"/>
          </w:tcPr>
          <w:p w:rsidR="001439C7" w:rsidRPr="005B48C4" w:rsidRDefault="001439C7" w:rsidP="007E4455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</w:p>
        </w:tc>
      </w:tr>
      <w:tr w:rsidR="001439C7" w:rsidRPr="00EC4111" w:rsidTr="007E4455">
        <w:tc>
          <w:tcPr>
            <w:tcW w:w="13358" w:type="dxa"/>
            <w:gridSpan w:val="6"/>
            <w:shd w:val="clear" w:color="auto" w:fill="F2F2F2"/>
          </w:tcPr>
          <w:p w:rsidR="001439C7" w:rsidRPr="00EC4111" w:rsidRDefault="001439C7" w:rsidP="007E4455">
            <w:pPr>
              <w:rPr>
                <w:rFonts w:ascii="Arial Narrow" w:hAnsi="Arial Narrow" w:cs="Arial"/>
                <w:i/>
                <w:sz w:val="28"/>
                <w:szCs w:val="28"/>
                <w:lang w:val="en-ZA"/>
              </w:rPr>
            </w:pPr>
            <w:r w:rsidRPr="00EC4111"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>Response Table B : References to Attached Documentation</w:t>
            </w:r>
          </w:p>
        </w:tc>
      </w:tr>
      <w:tr w:rsidR="001439C7" w:rsidRPr="00EC4111" w:rsidTr="007E4455">
        <w:trPr>
          <w:trHeight w:val="173"/>
        </w:trPr>
        <w:tc>
          <w:tcPr>
            <w:tcW w:w="2762" w:type="dxa"/>
            <w:shd w:val="clear" w:color="auto" w:fill="F2F2F2"/>
          </w:tcPr>
          <w:p w:rsidR="001439C7" w:rsidRPr="00EC4111" w:rsidRDefault="001439C7" w:rsidP="007E4455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  <w:r w:rsidRPr="00EC4111"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>Reference</w:t>
            </w:r>
          </w:p>
        </w:tc>
        <w:tc>
          <w:tcPr>
            <w:tcW w:w="4085" w:type="dxa"/>
            <w:gridSpan w:val="3"/>
            <w:shd w:val="clear" w:color="auto" w:fill="F2F2F2"/>
          </w:tcPr>
          <w:p w:rsidR="001439C7" w:rsidRPr="00EC4111" w:rsidRDefault="001439C7" w:rsidP="007E4455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  <w:r w:rsidRPr="00EC4111"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>Document Title</w:t>
            </w:r>
          </w:p>
        </w:tc>
        <w:tc>
          <w:tcPr>
            <w:tcW w:w="6511" w:type="dxa"/>
            <w:gridSpan w:val="2"/>
            <w:shd w:val="clear" w:color="auto" w:fill="F2F2F2"/>
          </w:tcPr>
          <w:p w:rsidR="001439C7" w:rsidRPr="00EC4111" w:rsidRDefault="001439C7" w:rsidP="007E4455">
            <w:pPr>
              <w:jc w:val="left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  <w:r w:rsidRPr="00EC4111"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>Submitted In Support Of</w:t>
            </w:r>
          </w:p>
        </w:tc>
      </w:tr>
      <w:tr w:rsidR="001439C7" w:rsidRPr="00EC4111" w:rsidTr="007E4455">
        <w:trPr>
          <w:trHeight w:val="22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9C7" w:rsidRPr="00EC4111" w:rsidRDefault="001439C7" w:rsidP="007E4455">
            <w:pPr>
              <w:jc w:val="left"/>
              <w:rPr>
                <w:rFonts w:ascii="Arial Narrow" w:hAnsi="Arial Narrow" w:cs="Arial"/>
                <w:sz w:val="28"/>
                <w:szCs w:val="28"/>
                <w:lang w:val="en-ZA"/>
              </w:rPr>
            </w:pP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9C7" w:rsidRPr="00EC4111" w:rsidRDefault="001439C7" w:rsidP="007E4455">
            <w:pPr>
              <w:jc w:val="right"/>
              <w:rPr>
                <w:rFonts w:ascii="Arial Narrow" w:hAnsi="Arial Narrow" w:cs="Arial"/>
                <w:sz w:val="28"/>
                <w:szCs w:val="28"/>
                <w:lang w:val="en-ZA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C7" w:rsidRPr="00EC4111" w:rsidRDefault="001439C7" w:rsidP="007E4455">
            <w:pPr>
              <w:jc w:val="left"/>
              <w:rPr>
                <w:rFonts w:ascii="Arial Narrow" w:hAnsi="Arial Narrow" w:cs="Arial"/>
                <w:sz w:val="28"/>
                <w:szCs w:val="28"/>
                <w:lang w:val="en-ZA"/>
              </w:rPr>
            </w:pPr>
          </w:p>
        </w:tc>
      </w:tr>
      <w:tr w:rsidR="001439C7" w:rsidRPr="00EC4111" w:rsidTr="007E4455">
        <w:trPr>
          <w:trHeight w:val="22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9C7" w:rsidRPr="00EC4111" w:rsidRDefault="001439C7" w:rsidP="007E4455">
            <w:pPr>
              <w:jc w:val="left"/>
              <w:rPr>
                <w:rFonts w:ascii="Arial Narrow" w:hAnsi="Arial Narrow" w:cs="Arial"/>
                <w:sz w:val="28"/>
                <w:szCs w:val="28"/>
                <w:lang w:val="en-ZA"/>
              </w:rPr>
            </w:pP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9C7" w:rsidRPr="00EC4111" w:rsidRDefault="001439C7" w:rsidP="007E4455">
            <w:pPr>
              <w:jc w:val="right"/>
              <w:rPr>
                <w:rFonts w:ascii="Arial Narrow" w:hAnsi="Arial Narrow" w:cs="Arial"/>
                <w:sz w:val="28"/>
                <w:szCs w:val="28"/>
                <w:lang w:val="en-ZA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C7" w:rsidRPr="00EC4111" w:rsidRDefault="001439C7" w:rsidP="007E4455">
            <w:pPr>
              <w:jc w:val="left"/>
              <w:rPr>
                <w:rFonts w:ascii="Arial Narrow" w:hAnsi="Arial Narrow" w:cs="Arial"/>
                <w:sz w:val="28"/>
                <w:szCs w:val="28"/>
                <w:lang w:val="en-ZA"/>
              </w:rPr>
            </w:pPr>
          </w:p>
        </w:tc>
      </w:tr>
      <w:tr w:rsidR="001439C7" w:rsidRPr="00EC4111" w:rsidTr="007E4455">
        <w:trPr>
          <w:trHeight w:val="22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9C7" w:rsidRPr="00EC4111" w:rsidRDefault="001439C7" w:rsidP="007E4455">
            <w:pPr>
              <w:jc w:val="left"/>
              <w:rPr>
                <w:rFonts w:ascii="Arial Narrow" w:hAnsi="Arial Narrow" w:cs="Arial"/>
                <w:sz w:val="28"/>
                <w:szCs w:val="28"/>
                <w:lang w:val="en-ZA"/>
              </w:rPr>
            </w:pP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9C7" w:rsidRPr="00EC4111" w:rsidRDefault="001439C7" w:rsidP="007E4455">
            <w:pPr>
              <w:jc w:val="right"/>
              <w:rPr>
                <w:rFonts w:ascii="Arial Narrow" w:hAnsi="Arial Narrow" w:cs="Arial"/>
                <w:sz w:val="28"/>
                <w:szCs w:val="28"/>
                <w:lang w:val="en-ZA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C7" w:rsidRPr="00EC4111" w:rsidRDefault="001439C7" w:rsidP="007E4455">
            <w:pPr>
              <w:jc w:val="left"/>
              <w:rPr>
                <w:rFonts w:ascii="Arial Narrow" w:hAnsi="Arial Narrow" w:cs="Arial"/>
                <w:sz w:val="28"/>
                <w:szCs w:val="28"/>
                <w:lang w:val="en-ZA"/>
              </w:rPr>
            </w:pPr>
          </w:p>
        </w:tc>
      </w:tr>
      <w:tr w:rsidR="001439C7" w:rsidRPr="00EC4111" w:rsidTr="007E4455">
        <w:tc>
          <w:tcPr>
            <w:tcW w:w="13358" w:type="dxa"/>
            <w:gridSpan w:val="6"/>
            <w:shd w:val="clear" w:color="auto" w:fill="F2F2F2"/>
          </w:tcPr>
          <w:p w:rsidR="001439C7" w:rsidRPr="00EC4111" w:rsidRDefault="001439C7" w:rsidP="007E4455">
            <w:pPr>
              <w:rPr>
                <w:rFonts w:ascii="Arial Narrow" w:hAnsi="Arial Narrow" w:cs="Arial"/>
                <w:i/>
                <w:sz w:val="28"/>
                <w:szCs w:val="28"/>
                <w:lang w:val="en-ZA"/>
              </w:rPr>
            </w:pPr>
            <w:r w:rsidRPr="00EC4111"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>Response Table B : References to Attached Documentation</w:t>
            </w:r>
          </w:p>
        </w:tc>
      </w:tr>
      <w:tr w:rsidR="001439C7" w:rsidRPr="00EC4111" w:rsidTr="007E4455">
        <w:trPr>
          <w:trHeight w:val="173"/>
        </w:trPr>
        <w:tc>
          <w:tcPr>
            <w:tcW w:w="2762" w:type="dxa"/>
            <w:shd w:val="clear" w:color="auto" w:fill="F2F2F2"/>
          </w:tcPr>
          <w:p w:rsidR="001439C7" w:rsidRPr="00EC4111" w:rsidRDefault="001439C7" w:rsidP="007E4455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  <w:r w:rsidRPr="00EC4111"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>Reference</w:t>
            </w:r>
          </w:p>
        </w:tc>
        <w:tc>
          <w:tcPr>
            <w:tcW w:w="4085" w:type="dxa"/>
            <w:gridSpan w:val="3"/>
            <w:shd w:val="clear" w:color="auto" w:fill="F2F2F2"/>
          </w:tcPr>
          <w:p w:rsidR="001439C7" w:rsidRPr="00EC4111" w:rsidRDefault="001439C7" w:rsidP="007E4455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  <w:r w:rsidRPr="00EC4111"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>Document Title</w:t>
            </w:r>
          </w:p>
        </w:tc>
        <w:tc>
          <w:tcPr>
            <w:tcW w:w="6511" w:type="dxa"/>
            <w:gridSpan w:val="2"/>
            <w:shd w:val="clear" w:color="auto" w:fill="F2F2F2"/>
          </w:tcPr>
          <w:p w:rsidR="001439C7" w:rsidRPr="00EC4111" w:rsidRDefault="001439C7" w:rsidP="007E4455">
            <w:pPr>
              <w:jc w:val="left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  <w:r w:rsidRPr="00EC4111"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>Submitted In Support Of</w:t>
            </w:r>
          </w:p>
        </w:tc>
      </w:tr>
      <w:tr w:rsidR="001439C7" w:rsidRPr="00EC4111" w:rsidTr="007E4455">
        <w:trPr>
          <w:trHeight w:val="22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9C7" w:rsidRPr="00EC4111" w:rsidRDefault="001439C7" w:rsidP="007E4455">
            <w:pPr>
              <w:jc w:val="left"/>
              <w:rPr>
                <w:rFonts w:ascii="Arial Narrow" w:hAnsi="Arial Narrow" w:cs="Arial"/>
                <w:sz w:val="28"/>
                <w:szCs w:val="28"/>
                <w:lang w:val="en-ZA"/>
              </w:rPr>
            </w:pP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9C7" w:rsidRPr="00EC4111" w:rsidRDefault="001439C7" w:rsidP="007E4455">
            <w:pPr>
              <w:jc w:val="right"/>
              <w:rPr>
                <w:rFonts w:ascii="Arial Narrow" w:hAnsi="Arial Narrow" w:cs="Arial"/>
                <w:sz w:val="28"/>
                <w:szCs w:val="28"/>
                <w:lang w:val="en-ZA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C7" w:rsidRPr="00EC4111" w:rsidRDefault="001439C7" w:rsidP="007E4455">
            <w:pPr>
              <w:jc w:val="left"/>
              <w:rPr>
                <w:rFonts w:ascii="Arial Narrow" w:hAnsi="Arial Narrow" w:cs="Arial"/>
                <w:sz w:val="28"/>
                <w:szCs w:val="28"/>
                <w:lang w:val="en-ZA"/>
              </w:rPr>
            </w:pPr>
          </w:p>
        </w:tc>
      </w:tr>
      <w:tr w:rsidR="001439C7" w:rsidRPr="00EC4111" w:rsidTr="007E4455">
        <w:trPr>
          <w:trHeight w:val="22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9C7" w:rsidRPr="00EC4111" w:rsidRDefault="001439C7" w:rsidP="007E4455">
            <w:pPr>
              <w:jc w:val="left"/>
              <w:rPr>
                <w:rFonts w:ascii="Arial Narrow" w:hAnsi="Arial Narrow" w:cs="Arial"/>
                <w:sz w:val="28"/>
                <w:szCs w:val="28"/>
                <w:lang w:val="en-ZA"/>
              </w:rPr>
            </w:pP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9C7" w:rsidRPr="00EC4111" w:rsidRDefault="001439C7" w:rsidP="007E4455">
            <w:pPr>
              <w:jc w:val="right"/>
              <w:rPr>
                <w:rFonts w:ascii="Arial Narrow" w:hAnsi="Arial Narrow" w:cs="Arial"/>
                <w:sz w:val="28"/>
                <w:szCs w:val="28"/>
                <w:lang w:val="en-ZA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C7" w:rsidRPr="00EC4111" w:rsidRDefault="001439C7" w:rsidP="007E4455">
            <w:pPr>
              <w:jc w:val="left"/>
              <w:rPr>
                <w:rFonts w:ascii="Arial Narrow" w:hAnsi="Arial Narrow" w:cs="Arial"/>
                <w:sz w:val="28"/>
                <w:szCs w:val="28"/>
                <w:lang w:val="en-ZA"/>
              </w:rPr>
            </w:pPr>
          </w:p>
        </w:tc>
      </w:tr>
    </w:tbl>
    <w:p w:rsidR="003677D8" w:rsidRDefault="003677D8" w:rsidP="003677D8">
      <w:pPr>
        <w:pStyle w:val="level1"/>
        <w:rPr>
          <w:rFonts w:ascii="Arial Narrow" w:hAnsi="Arial Narrow" w:cs="Arial"/>
          <w:i/>
          <w:sz w:val="28"/>
          <w:szCs w:val="28"/>
        </w:rPr>
      </w:pPr>
    </w:p>
    <w:p w:rsidR="006130C3" w:rsidRDefault="006130C3" w:rsidP="003677D8">
      <w:pPr>
        <w:pStyle w:val="level1"/>
        <w:rPr>
          <w:rFonts w:ascii="Arial Narrow" w:hAnsi="Arial Narrow" w:cs="Arial"/>
          <w:i/>
          <w:sz w:val="28"/>
          <w:szCs w:val="28"/>
        </w:rPr>
      </w:pPr>
    </w:p>
    <w:p w:rsidR="000C115C" w:rsidRPr="000C115C" w:rsidRDefault="000C115C" w:rsidP="000C115C">
      <w:pPr>
        <w:pStyle w:val="level1"/>
        <w:rPr>
          <w:rFonts w:ascii="Arial Narrow" w:hAnsi="Arial Narrow"/>
          <w:sz w:val="28"/>
          <w:szCs w:val="28"/>
        </w:rPr>
      </w:pPr>
      <w:r w:rsidRPr="000C115C">
        <w:rPr>
          <w:rFonts w:ascii="Arial Narrow" w:hAnsi="Arial Narrow"/>
          <w:sz w:val="28"/>
          <w:szCs w:val="28"/>
        </w:rPr>
        <w:t>1.</w:t>
      </w:r>
      <w:r w:rsidRPr="000C115C">
        <w:rPr>
          <w:rFonts w:ascii="Arial Narrow" w:hAnsi="Arial Narrow"/>
          <w:sz w:val="28"/>
          <w:szCs w:val="28"/>
        </w:rPr>
        <w:tab/>
        <w:t>AUTHORISED SIGNATURE OF BIDDER</w:t>
      </w:r>
    </w:p>
    <w:p w:rsidR="000C115C" w:rsidRDefault="000C115C" w:rsidP="000C115C">
      <w:pPr>
        <w:pStyle w:val="level1"/>
        <w:rPr>
          <w:rFonts w:ascii="Arial Narrow" w:hAnsi="Arial Narrow"/>
          <w:sz w:val="28"/>
          <w:szCs w:val="28"/>
        </w:rPr>
      </w:pPr>
      <w:r w:rsidRPr="000C115C">
        <w:rPr>
          <w:rFonts w:ascii="Arial Narrow" w:hAnsi="Arial Narrow"/>
          <w:sz w:val="28"/>
          <w:szCs w:val="28"/>
        </w:rPr>
        <w:t>I declare that the responses and the information provided above are accurate, complete, and correct and that I am authorised to sign this declaration on behalf of the Bidder.</w:t>
      </w:r>
    </w:p>
    <w:p w:rsidR="00E47C79" w:rsidRPr="00EC4111" w:rsidRDefault="00E47C79" w:rsidP="000C115C">
      <w:pPr>
        <w:spacing w:line="360" w:lineRule="auto"/>
        <w:ind w:left="720"/>
        <w:jc w:val="left"/>
        <w:rPr>
          <w:rFonts w:ascii="Arial Narrow" w:hAnsi="Arial Narrow" w:cs="Arial"/>
          <w:i/>
          <w:sz w:val="28"/>
          <w:szCs w:val="28"/>
          <w:lang w:val="en-ZA"/>
        </w:rPr>
      </w:pPr>
    </w:p>
    <w:tbl>
      <w:tblPr>
        <w:tblpPr w:leftFromText="180" w:rightFromText="180" w:vertAnchor="text" w:horzAnchor="margin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2"/>
        <w:gridCol w:w="8510"/>
      </w:tblGrid>
      <w:tr w:rsidR="000C115C" w:rsidRPr="00EC4111" w:rsidTr="000C115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115C" w:rsidRPr="006A7895" w:rsidRDefault="000C115C" w:rsidP="000C115C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en-ZA"/>
              </w:rPr>
            </w:pPr>
            <w:r w:rsidRPr="006A7895">
              <w:rPr>
                <w:rFonts w:ascii="Arial Narrow" w:hAnsi="Arial Narrow" w:cs="Arial"/>
                <w:b/>
                <w:sz w:val="24"/>
                <w:szCs w:val="24"/>
                <w:lang w:val="en-ZA"/>
              </w:rPr>
              <w:t>Signature of Bidder’s Authorised Signatory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5C" w:rsidRPr="006A7895" w:rsidRDefault="000C115C" w:rsidP="000C115C">
            <w:pPr>
              <w:spacing w:line="360" w:lineRule="auto"/>
              <w:jc w:val="center"/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</w:pPr>
          </w:p>
        </w:tc>
      </w:tr>
      <w:tr w:rsidR="000C115C" w:rsidRPr="00EC4111" w:rsidTr="000C115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115C" w:rsidRPr="006A7895" w:rsidRDefault="000C115C" w:rsidP="000C115C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en-ZA"/>
              </w:rPr>
            </w:pPr>
            <w:r w:rsidRPr="006A7895">
              <w:rPr>
                <w:rFonts w:ascii="Arial Narrow" w:hAnsi="Arial Narrow" w:cs="Arial"/>
                <w:b/>
                <w:sz w:val="24"/>
                <w:szCs w:val="24"/>
                <w:lang w:val="en-ZA"/>
              </w:rPr>
              <w:t>Name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5C" w:rsidRPr="006A7895" w:rsidRDefault="000C115C" w:rsidP="000C115C">
            <w:pPr>
              <w:spacing w:line="360" w:lineRule="auto"/>
              <w:jc w:val="center"/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</w:pPr>
          </w:p>
        </w:tc>
      </w:tr>
      <w:tr w:rsidR="000C115C" w:rsidRPr="00EC4111" w:rsidTr="000C115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115C" w:rsidRPr="006A7895" w:rsidRDefault="000C115C" w:rsidP="000C115C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en-ZA"/>
              </w:rPr>
            </w:pPr>
            <w:r w:rsidRPr="006A7895">
              <w:rPr>
                <w:rFonts w:ascii="Arial Narrow" w:hAnsi="Arial Narrow" w:cs="Arial"/>
                <w:b/>
                <w:sz w:val="24"/>
                <w:szCs w:val="24"/>
                <w:lang w:val="en-ZA"/>
              </w:rPr>
              <w:t>Capacity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5C" w:rsidRPr="006A7895" w:rsidRDefault="000C115C" w:rsidP="000C115C">
            <w:pPr>
              <w:spacing w:line="360" w:lineRule="auto"/>
              <w:jc w:val="center"/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</w:pPr>
          </w:p>
        </w:tc>
      </w:tr>
      <w:tr w:rsidR="000C115C" w:rsidRPr="00EC4111" w:rsidTr="000C115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115C" w:rsidRPr="006A7895" w:rsidRDefault="000C115C" w:rsidP="000C115C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en-ZA"/>
              </w:rPr>
            </w:pPr>
            <w:r w:rsidRPr="006A7895">
              <w:rPr>
                <w:rFonts w:ascii="Arial Narrow" w:hAnsi="Arial Narrow" w:cs="Arial"/>
                <w:b/>
                <w:sz w:val="24"/>
                <w:szCs w:val="24"/>
                <w:lang w:val="en-ZA"/>
              </w:rPr>
              <w:t>Date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5C" w:rsidRPr="006A7895" w:rsidRDefault="000C115C" w:rsidP="000C115C">
            <w:pPr>
              <w:spacing w:line="360" w:lineRule="auto"/>
              <w:jc w:val="center"/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</w:pPr>
          </w:p>
        </w:tc>
      </w:tr>
    </w:tbl>
    <w:p w:rsidR="00E47C79" w:rsidRPr="00EC4111" w:rsidRDefault="00E47C79" w:rsidP="000C115C">
      <w:pPr>
        <w:spacing w:line="360" w:lineRule="auto"/>
        <w:ind w:left="720"/>
        <w:rPr>
          <w:rFonts w:ascii="Arial Narrow" w:hAnsi="Arial Narrow" w:cs="Arial"/>
          <w:i/>
          <w:sz w:val="28"/>
          <w:szCs w:val="28"/>
          <w:lang w:val="en-ZA"/>
        </w:rPr>
      </w:pPr>
    </w:p>
    <w:p w:rsidR="00E47C79" w:rsidRDefault="00E47C79" w:rsidP="00C6605A">
      <w:pPr>
        <w:pStyle w:val="level1"/>
        <w:rPr>
          <w:rFonts w:ascii="Arial Narrow" w:hAnsi="Arial Narrow"/>
        </w:rPr>
      </w:pPr>
      <w:bookmarkStart w:id="0" w:name="_Ref373280384"/>
      <w:bookmarkEnd w:id="0"/>
    </w:p>
    <w:p w:rsidR="005F5C16" w:rsidRDefault="005F5C16" w:rsidP="005F5C16">
      <w:pPr>
        <w:spacing w:before="360" w:line="276" w:lineRule="auto"/>
        <w:rPr>
          <w:rFonts w:ascii="Arial" w:hAnsi="Arial"/>
          <w:b/>
          <w:sz w:val="20"/>
          <w:szCs w:val="20"/>
          <w:lang w:val="en-ZA" w:eastAsia="en-ZA"/>
        </w:rPr>
      </w:pPr>
      <w:bookmarkStart w:id="1" w:name="_Toc3382285"/>
    </w:p>
    <w:p w:rsidR="005F5C16" w:rsidRDefault="005F5C16" w:rsidP="005F5C16">
      <w:pPr>
        <w:spacing w:before="360" w:line="276" w:lineRule="auto"/>
        <w:rPr>
          <w:rFonts w:ascii="Arial" w:hAnsi="Arial"/>
          <w:b/>
          <w:sz w:val="20"/>
          <w:szCs w:val="20"/>
          <w:lang w:val="en-ZA" w:eastAsia="en-ZA"/>
        </w:rPr>
      </w:pPr>
    </w:p>
    <w:p w:rsidR="001439C7" w:rsidRDefault="001439C7" w:rsidP="005F5C16">
      <w:pPr>
        <w:spacing w:before="360" w:line="276" w:lineRule="auto"/>
        <w:rPr>
          <w:rFonts w:ascii="Arial" w:hAnsi="Arial"/>
          <w:b/>
          <w:sz w:val="20"/>
          <w:szCs w:val="20"/>
          <w:lang w:val="en-ZA" w:eastAsia="en-ZA"/>
        </w:rPr>
      </w:pPr>
    </w:p>
    <w:p w:rsidR="001439C7" w:rsidRDefault="001439C7" w:rsidP="005F5C16">
      <w:pPr>
        <w:spacing w:before="360" w:line="276" w:lineRule="auto"/>
        <w:rPr>
          <w:rFonts w:ascii="Arial" w:hAnsi="Arial"/>
          <w:b/>
          <w:sz w:val="20"/>
          <w:szCs w:val="20"/>
          <w:lang w:val="en-ZA" w:eastAsia="en-ZA"/>
        </w:rPr>
      </w:pPr>
      <w:bookmarkStart w:id="2" w:name="_GoBack"/>
      <w:bookmarkEnd w:id="2"/>
    </w:p>
    <w:p w:rsidR="001439C7" w:rsidRDefault="001439C7" w:rsidP="005F5C16">
      <w:pPr>
        <w:spacing w:before="360" w:line="276" w:lineRule="auto"/>
        <w:rPr>
          <w:rFonts w:ascii="Arial" w:hAnsi="Arial"/>
          <w:b/>
          <w:sz w:val="20"/>
          <w:szCs w:val="20"/>
          <w:lang w:val="en-ZA" w:eastAsia="en-ZA"/>
        </w:rPr>
      </w:pPr>
    </w:p>
    <w:bookmarkEnd w:id="1"/>
    <w:p w:rsidR="001439C7" w:rsidRDefault="001439C7" w:rsidP="005F5C16">
      <w:pPr>
        <w:spacing w:before="360" w:line="276" w:lineRule="auto"/>
        <w:rPr>
          <w:rFonts w:ascii="Arial" w:hAnsi="Arial"/>
          <w:b/>
          <w:sz w:val="20"/>
          <w:szCs w:val="20"/>
          <w:lang w:val="en-ZA" w:eastAsia="en-ZA"/>
        </w:rPr>
      </w:pPr>
    </w:p>
    <w:sectPr w:rsidR="001439C7" w:rsidSect="003D14D7">
      <w:headerReference w:type="default" r:id="rId8"/>
      <w:footerReference w:type="default" r:id="rId9"/>
      <w:pgSz w:w="16839" w:h="11907" w:orient="landscape"/>
      <w:pgMar w:top="1304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DFA" w:rsidRDefault="005F3DFA">
      <w:r>
        <w:separator/>
      </w:r>
    </w:p>
  </w:endnote>
  <w:endnote w:type="continuationSeparator" w:id="0">
    <w:p w:rsidR="005F3DFA" w:rsidRDefault="005F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3B" w:rsidRPr="00BB18CB" w:rsidRDefault="003F503B" w:rsidP="00B85DFC">
    <w:pPr>
      <w:pStyle w:val="Footer"/>
      <w:spacing w:after="120"/>
      <w:rPr>
        <w:rFonts w:ascii="Arial Narrow" w:hAnsi="Arial Narrow" w:cs="Arial"/>
        <w:b w:val="0"/>
      </w:rPr>
    </w:pPr>
    <w:r w:rsidRPr="00BB18CB">
      <w:rPr>
        <w:rFonts w:ascii="Arial Narrow" w:hAnsi="Arial Narrow" w:cs="Arial"/>
        <w:b w:val="0"/>
      </w:rPr>
      <w:t>© So</w:t>
    </w:r>
    <w:r>
      <w:rPr>
        <w:rFonts w:ascii="Arial Narrow" w:hAnsi="Arial Narrow" w:cs="Arial"/>
        <w:b w:val="0"/>
      </w:rPr>
      <w:t xml:space="preserve">uth African Revenue Service </w:t>
    </w:r>
  </w:p>
  <w:p w:rsidR="003F503B" w:rsidRPr="00BB18CB" w:rsidRDefault="005152A8" w:rsidP="00B85DFC">
    <w:pPr>
      <w:pStyle w:val="Footer"/>
      <w:spacing w:after="120"/>
      <w:rPr>
        <w:rFonts w:ascii="Arial Narrow" w:hAnsi="Arial Narrow" w:cs="Arial"/>
        <w:b w:val="0"/>
      </w:rPr>
    </w:pPr>
    <w:r>
      <w:rPr>
        <w:rFonts w:ascii="Arial Narrow" w:hAnsi="Arial Narrow" w:cs="Arial"/>
        <w:b w:val="0"/>
      </w:rPr>
      <w:t xml:space="preserve">SARS RFP 0048 </w:t>
    </w:r>
    <w:r w:rsidR="003F503B" w:rsidRPr="00455EF4">
      <w:rPr>
        <w:rFonts w:ascii="Arial Narrow" w:hAnsi="Arial Narrow" w:cs="Arial"/>
        <w:b w:val="0"/>
      </w:rPr>
      <w:t>- 2021 Mandatory Response Template</w:t>
    </w:r>
    <w:r w:rsidR="003F503B" w:rsidRPr="00455EF4">
      <w:rPr>
        <w:rFonts w:ascii="Arial Narrow" w:hAnsi="Arial Narrow" w:cs="Arial"/>
        <w:b w:val="0"/>
      </w:rPr>
      <w:tab/>
    </w:r>
    <w:r w:rsidR="003F503B" w:rsidRPr="00BB18CB">
      <w:rPr>
        <w:rFonts w:ascii="Arial Narrow" w:hAnsi="Arial Narrow" w:cs="Arial"/>
        <w:b w:val="0"/>
      </w:rPr>
      <w:tab/>
    </w:r>
    <w:r w:rsidR="003F503B" w:rsidRPr="00BB18CB">
      <w:rPr>
        <w:rFonts w:ascii="Arial Narrow" w:hAnsi="Arial Narrow" w:cs="Arial"/>
        <w:b w:val="0"/>
      </w:rPr>
      <w:tab/>
    </w:r>
    <w:r w:rsidR="003F503B" w:rsidRPr="00BB18CB">
      <w:rPr>
        <w:rFonts w:ascii="Arial Narrow" w:hAnsi="Arial Narrow" w:cs="Arial"/>
        <w:b w:val="0"/>
      </w:rPr>
      <w:tab/>
    </w:r>
    <w:r w:rsidR="003F503B" w:rsidRPr="00BB18CB">
      <w:rPr>
        <w:rFonts w:ascii="Arial Narrow" w:hAnsi="Arial Narrow" w:cs="Arial"/>
        <w:b w:val="0"/>
      </w:rPr>
      <w:tab/>
      <w:t xml:space="preserve">Page </w:t>
    </w:r>
    <w:r w:rsidR="003F503B" w:rsidRPr="00BB18CB">
      <w:rPr>
        <w:rStyle w:val="PageNumber"/>
        <w:rFonts w:ascii="Arial Narrow" w:hAnsi="Arial Narrow" w:cs="Arial"/>
      </w:rPr>
      <w:fldChar w:fldCharType="begin"/>
    </w:r>
    <w:r w:rsidR="003F503B" w:rsidRPr="00BB18CB">
      <w:rPr>
        <w:rStyle w:val="PageNumber"/>
        <w:rFonts w:ascii="Arial Narrow" w:hAnsi="Arial Narrow" w:cs="Arial"/>
      </w:rPr>
      <w:instrText xml:space="preserve"> PAGE </w:instrText>
    </w:r>
    <w:r w:rsidR="003F503B" w:rsidRPr="00BB18CB">
      <w:rPr>
        <w:rStyle w:val="PageNumber"/>
        <w:rFonts w:ascii="Arial Narrow" w:hAnsi="Arial Narrow" w:cs="Arial"/>
      </w:rPr>
      <w:fldChar w:fldCharType="separate"/>
    </w:r>
    <w:r w:rsidR="006E0D83">
      <w:rPr>
        <w:rStyle w:val="PageNumber"/>
        <w:rFonts w:ascii="Arial Narrow" w:hAnsi="Arial Narrow" w:cs="Arial"/>
        <w:noProof/>
      </w:rPr>
      <w:t>1</w:t>
    </w:r>
    <w:r w:rsidR="003F503B" w:rsidRPr="00BB18CB">
      <w:rPr>
        <w:rStyle w:val="PageNumber"/>
        <w:rFonts w:ascii="Arial Narrow" w:hAnsi="Arial Narrow" w:cs="Arial"/>
      </w:rPr>
      <w:fldChar w:fldCharType="end"/>
    </w:r>
    <w:r w:rsidR="003F503B" w:rsidRPr="00BB18CB">
      <w:rPr>
        <w:rStyle w:val="PageNumber"/>
        <w:rFonts w:ascii="Arial Narrow" w:hAnsi="Arial Narrow" w:cs="Arial"/>
      </w:rPr>
      <w:t xml:space="preserve"> of </w:t>
    </w:r>
    <w:r w:rsidR="003F503B" w:rsidRPr="00BB18CB">
      <w:rPr>
        <w:rStyle w:val="PageNumber"/>
        <w:rFonts w:ascii="Arial Narrow" w:hAnsi="Arial Narrow" w:cs="Arial"/>
      </w:rPr>
      <w:fldChar w:fldCharType="begin"/>
    </w:r>
    <w:r w:rsidR="003F503B" w:rsidRPr="00BB18CB">
      <w:rPr>
        <w:rStyle w:val="PageNumber"/>
        <w:rFonts w:ascii="Arial Narrow" w:hAnsi="Arial Narrow" w:cs="Arial"/>
      </w:rPr>
      <w:instrText xml:space="preserve"> NUMPAGES </w:instrText>
    </w:r>
    <w:r w:rsidR="003F503B" w:rsidRPr="00BB18CB">
      <w:rPr>
        <w:rStyle w:val="PageNumber"/>
        <w:rFonts w:ascii="Arial Narrow" w:hAnsi="Arial Narrow" w:cs="Arial"/>
      </w:rPr>
      <w:fldChar w:fldCharType="separate"/>
    </w:r>
    <w:r w:rsidR="006E0D83">
      <w:rPr>
        <w:rStyle w:val="PageNumber"/>
        <w:rFonts w:ascii="Arial Narrow" w:hAnsi="Arial Narrow" w:cs="Arial"/>
        <w:noProof/>
      </w:rPr>
      <w:t>6</w:t>
    </w:r>
    <w:r w:rsidR="003F503B" w:rsidRPr="00BB18CB">
      <w:rPr>
        <w:rStyle w:val="PageNumber"/>
        <w:rFonts w:ascii="Arial Narrow" w:hAnsi="Arial Narrow" w:cs="Arial"/>
      </w:rPr>
      <w:fldChar w:fldCharType="end"/>
    </w:r>
    <w:r w:rsidR="003F503B" w:rsidRPr="00BB18CB">
      <w:rPr>
        <w:rStyle w:val="PageNumber"/>
        <w:rFonts w:ascii="Arial Narrow" w:hAnsi="Arial Narrow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DFA" w:rsidRDefault="005F3DFA">
      <w:r>
        <w:separator/>
      </w:r>
    </w:p>
  </w:footnote>
  <w:footnote w:type="continuationSeparator" w:id="0">
    <w:p w:rsidR="005F3DFA" w:rsidRDefault="005F3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3B" w:rsidRPr="007233C8" w:rsidRDefault="003F503B" w:rsidP="00977E68">
    <w:pPr>
      <w:pStyle w:val="Header"/>
      <w:jc w:val="center"/>
      <w:rPr>
        <w:rFonts w:ascii="Arial" w:hAnsi="Arial" w:cs="Arial"/>
        <w:lang w:val="en-ZA"/>
      </w:rPr>
    </w:pPr>
    <w:r w:rsidRPr="007233C8">
      <w:rPr>
        <w:rFonts w:ascii="Arial" w:hAnsi="Arial" w:cs="Arial"/>
        <w:lang w:val="en-ZA"/>
      </w:rPr>
      <w:t>SARS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3BA85E4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EBABD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9B68E4"/>
    <w:multiLevelType w:val="hybridMultilevel"/>
    <w:tmpl w:val="90B05A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9C69D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4B436B"/>
    <w:multiLevelType w:val="hybridMultilevel"/>
    <w:tmpl w:val="E8106330"/>
    <w:lvl w:ilvl="0" w:tplc="3FD8ABBE">
      <w:start w:val="1"/>
      <w:numFmt w:val="bullet"/>
      <w:pStyle w:val="Bullet1"/>
      <w:lvlText w:val=""/>
      <w:lvlJc w:val="left"/>
      <w:pPr>
        <w:tabs>
          <w:tab w:val="num" w:pos="-970"/>
        </w:tabs>
        <w:ind w:left="1724" w:hanging="284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190"/>
        </w:tabs>
        <w:ind w:left="11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630"/>
        </w:tabs>
        <w:ind w:left="2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50"/>
        </w:tabs>
        <w:ind w:left="3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70"/>
        </w:tabs>
        <w:ind w:left="4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90"/>
        </w:tabs>
        <w:ind w:left="4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10"/>
        </w:tabs>
        <w:ind w:left="5510" w:hanging="360"/>
      </w:pPr>
      <w:rPr>
        <w:rFonts w:ascii="Wingdings" w:hAnsi="Wingdings" w:hint="default"/>
      </w:rPr>
    </w:lvl>
  </w:abstractNum>
  <w:abstractNum w:abstractNumId="5" w15:restartNumberingAfterBreak="0">
    <w:nsid w:val="0B5E4841"/>
    <w:multiLevelType w:val="hybridMultilevel"/>
    <w:tmpl w:val="661830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6196F"/>
    <w:multiLevelType w:val="hybridMultilevel"/>
    <w:tmpl w:val="837805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0782A"/>
    <w:multiLevelType w:val="hybridMultilevel"/>
    <w:tmpl w:val="90B05A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51C7"/>
    <w:multiLevelType w:val="hybridMultilevel"/>
    <w:tmpl w:val="4A9A8886"/>
    <w:lvl w:ilvl="0" w:tplc="0346D9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35A21"/>
    <w:multiLevelType w:val="hybridMultilevel"/>
    <w:tmpl w:val="167009B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9709A"/>
    <w:multiLevelType w:val="hybridMultilevel"/>
    <w:tmpl w:val="90B05A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6794B"/>
    <w:multiLevelType w:val="hybridMultilevel"/>
    <w:tmpl w:val="9BBCE7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5135A"/>
    <w:multiLevelType w:val="hybridMultilevel"/>
    <w:tmpl w:val="0AA831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B4529"/>
    <w:multiLevelType w:val="hybridMultilevel"/>
    <w:tmpl w:val="CFC089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8C63DD"/>
    <w:multiLevelType w:val="hybridMultilevel"/>
    <w:tmpl w:val="90B05A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064C1"/>
    <w:multiLevelType w:val="multilevel"/>
    <w:tmpl w:val="B7780C1A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/>
        <w:i w:val="0"/>
        <w:caps/>
        <w:color w:val="auto"/>
        <w:sz w:val="22"/>
        <w:u w:val="none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caps w:val="0"/>
        <w:color w:val="auto"/>
        <w:sz w:val="22"/>
        <w:szCs w:val="22"/>
        <w:u w:val="none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2400"/>
        </w:tabs>
        <w:ind w:left="240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720" w:firstLine="4320"/>
      </w:pPr>
      <w:rPr>
        <w:rFonts w:hint="default"/>
        <w:caps w:val="0"/>
        <w:color w:val="auto"/>
        <w:u w:val="none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720" w:firstLine="5040"/>
      </w:pPr>
      <w:rPr>
        <w:rFonts w:ascii="Times New Roman" w:hAnsi="Times New Roman" w:hint="default"/>
        <w:b w:val="0"/>
        <w:i w:val="0"/>
        <w:caps w:val="0"/>
        <w:smallCaps w:val="0"/>
        <w:color w:val="000000"/>
        <w:sz w:val="24"/>
        <w:u w:val="none"/>
      </w:rPr>
    </w:lvl>
  </w:abstractNum>
  <w:abstractNum w:abstractNumId="16" w15:restartNumberingAfterBreak="0">
    <w:nsid w:val="49877981"/>
    <w:multiLevelType w:val="hybridMultilevel"/>
    <w:tmpl w:val="860C1926"/>
    <w:lvl w:ilvl="0" w:tplc="636A5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336A03"/>
    <w:multiLevelType w:val="singleLevel"/>
    <w:tmpl w:val="CD34D66A"/>
    <w:lvl w:ilvl="0">
      <w:start w:val="1"/>
      <w:numFmt w:val="bullet"/>
      <w:pStyle w:val="SubBullet"/>
      <w:lvlText w:val=""/>
      <w:lvlJc w:val="left"/>
      <w:pPr>
        <w:tabs>
          <w:tab w:val="num" w:pos="0"/>
        </w:tabs>
        <w:ind w:left="2694" w:hanging="284"/>
      </w:pPr>
      <w:rPr>
        <w:rFonts w:ascii="Symbol" w:hAnsi="Symbol" w:hint="default"/>
      </w:rPr>
    </w:lvl>
  </w:abstractNum>
  <w:abstractNum w:abstractNumId="18" w15:restartNumberingAfterBreak="0">
    <w:nsid w:val="4E4326E4"/>
    <w:multiLevelType w:val="hybridMultilevel"/>
    <w:tmpl w:val="A79809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A51EE"/>
    <w:multiLevelType w:val="hybridMultilevel"/>
    <w:tmpl w:val="D0CEFFF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457639"/>
    <w:multiLevelType w:val="hybridMultilevel"/>
    <w:tmpl w:val="6A1AF4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246C71"/>
    <w:multiLevelType w:val="multilevel"/>
    <w:tmpl w:val="4EB84962"/>
    <w:lvl w:ilvl="0">
      <w:start w:val="1"/>
      <w:numFmt w:val="decimal"/>
      <w:pStyle w:val="ScheduleHdg1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i w:val="0"/>
        <w:caps/>
        <w:color w:val="auto"/>
        <w:sz w:val="22"/>
        <w:u w:val="none"/>
      </w:rPr>
    </w:lvl>
    <w:lvl w:ilvl="1">
      <w:start w:val="1"/>
      <w:numFmt w:val="decimal"/>
      <w:pStyle w:val="ScheduleHd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i w:val="0"/>
        <w:caps w:val="0"/>
        <w:color w:val="auto"/>
        <w:sz w:val="22"/>
        <w:u w:val="none"/>
      </w:rPr>
    </w:lvl>
    <w:lvl w:ilvl="2">
      <w:start w:val="1"/>
      <w:numFmt w:val="decimal"/>
      <w:pStyle w:val="ScheduleHdg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ScheduleHdg4"/>
      <w:lvlText w:val="(%4)"/>
      <w:lvlJc w:val="left"/>
      <w:pPr>
        <w:tabs>
          <w:tab w:val="num" w:pos="2160"/>
        </w:tabs>
        <w:ind w:left="216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ScheduleHdg5"/>
      <w:lvlText w:val="(%5)"/>
      <w:lvlJc w:val="left"/>
      <w:pPr>
        <w:tabs>
          <w:tab w:val="num" w:pos="2880"/>
        </w:tabs>
        <w:ind w:left="288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5">
      <w:start w:val="1"/>
      <w:numFmt w:val="upperLetter"/>
      <w:pStyle w:val="ScheduleHdg6"/>
      <w:lvlText w:val="(%6)"/>
      <w:lvlJc w:val="left"/>
      <w:pPr>
        <w:tabs>
          <w:tab w:val="num" w:pos="3600"/>
        </w:tabs>
        <w:ind w:left="360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ScheduleHdg7"/>
      <w:lvlText w:val="(%7)"/>
      <w:lvlJc w:val="left"/>
      <w:pPr>
        <w:tabs>
          <w:tab w:val="num" w:pos="4320"/>
        </w:tabs>
        <w:ind w:left="432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0" w:firstLine="4320"/>
      </w:pPr>
      <w:rPr>
        <w:rFonts w:hint="default"/>
        <w:caps w:val="0"/>
        <w:color w:val="auto"/>
        <w:u w:val="none"/>
      </w:rPr>
    </w:lvl>
    <w:lvl w:ilvl="8">
      <w:start w:val="1"/>
      <w:numFmt w:val="none"/>
      <w:lvlText w:val=""/>
      <w:lvlJc w:val="left"/>
      <w:pPr>
        <w:tabs>
          <w:tab w:val="num" w:pos="5400"/>
        </w:tabs>
        <w:ind w:left="0" w:firstLine="5040"/>
      </w:pPr>
      <w:rPr>
        <w:rFonts w:ascii="Times New Roman" w:hAnsi="Times New Roman" w:hint="default"/>
        <w:b w:val="0"/>
        <w:i w:val="0"/>
        <w:caps w:val="0"/>
        <w:smallCaps w:val="0"/>
        <w:color w:val="000000"/>
        <w:sz w:val="24"/>
        <w:u w:val="none"/>
      </w:rPr>
    </w:lvl>
  </w:abstractNum>
  <w:abstractNum w:abstractNumId="22" w15:restartNumberingAfterBreak="0">
    <w:nsid w:val="665A4D88"/>
    <w:multiLevelType w:val="hybridMultilevel"/>
    <w:tmpl w:val="2510519C"/>
    <w:lvl w:ilvl="0" w:tplc="06565C5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C0717"/>
    <w:multiLevelType w:val="hybridMultilevel"/>
    <w:tmpl w:val="8242C35C"/>
    <w:lvl w:ilvl="0" w:tplc="0CE6521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790C47"/>
    <w:multiLevelType w:val="hybridMultilevel"/>
    <w:tmpl w:val="626E9CF4"/>
    <w:lvl w:ilvl="0" w:tplc="8FC2ADE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E62BF"/>
    <w:multiLevelType w:val="hybridMultilevel"/>
    <w:tmpl w:val="90B05A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62135"/>
    <w:multiLevelType w:val="hybridMultilevel"/>
    <w:tmpl w:val="90B05A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87199"/>
    <w:multiLevelType w:val="hybridMultilevel"/>
    <w:tmpl w:val="90B05A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4"/>
  </w:num>
  <w:num w:numId="4">
    <w:abstractNumId w:val="1"/>
  </w:num>
  <w:num w:numId="5">
    <w:abstractNumId w:val="0"/>
  </w:num>
  <w:num w:numId="6">
    <w:abstractNumId w:val="17"/>
  </w:num>
  <w:num w:numId="7">
    <w:abstractNumId w:val="13"/>
  </w:num>
  <w:num w:numId="8">
    <w:abstractNumId w:val="20"/>
  </w:num>
  <w:num w:numId="9">
    <w:abstractNumId w:val="3"/>
  </w:num>
  <w:num w:numId="10">
    <w:abstractNumId w:val="12"/>
  </w:num>
  <w:num w:numId="11">
    <w:abstractNumId w:val="8"/>
  </w:num>
  <w:num w:numId="12">
    <w:abstractNumId w:val="5"/>
  </w:num>
  <w:num w:numId="13">
    <w:abstractNumId w:val="18"/>
  </w:num>
  <w:num w:numId="14">
    <w:abstractNumId w:val="9"/>
  </w:num>
  <w:num w:numId="15">
    <w:abstractNumId w:val="6"/>
  </w:num>
  <w:num w:numId="16">
    <w:abstractNumId w:val="16"/>
  </w:num>
  <w:num w:numId="17">
    <w:abstractNumId w:val="11"/>
  </w:num>
  <w:num w:numId="18">
    <w:abstractNumId w:val="24"/>
  </w:num>
  <w:num w:numId="19">
    <w:abstractNumId w:val="22"/>
  </w:num>
  <w:num w:numId="20">
    <w:abstractNumId w:val="25"/>
  </w:num>
  <w:num w:numId="21">
    <w:abstractNumId w:val="27"/>
  </w:num>
  <w:num w:numId="22">
    <w:abstractNumId w:val="10"/>
  </w:num>
  <w:num w:numId="23">
    <w:abstractNumId w:val="7"/>
  </w:num>
  <w:num w:numId="24">
    <w:abstractNumId w:val="2"/>
  </w:num>
  <w:num w:numId="25">
    <w:abstractNumId w:val="14"/>
  </w:num>
  <w:num w:numId="26">
    <w:abstractNumId w:val="26"/>
  </w:num>
  <w:num w:numId="27">
    <w:abstractNumId w:val="23"/>
  </w:num>
  <w:num w:numId="28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heckedForWebBugs" w:val="True"/>
    <w:docVar w:name="HNLevel1" w:val="1:                  N1O1.         &lt;tab&gt; 00 00 ABius"/>
    <w:docVar w:name="HNLevel2" w:val="2:                  N2L1          &lt;tab&gt; 05-05 aBius"/>
    <w:docVar w:name="HNLevel3" w:val="3:                  N3L1          &lt;tab&gt; 10-05 abiUs"/>
    <w:docVar w:name="HNLevel4" w:val="4:                 (N4Oi)         &lt;tab&gt; 00 00 abius"/>
    <w:docVar w:name="HNLevel5" w:val="5:                 (N5Oa)         &lt;tab&gt; 15-05 abius"/>
    <w:docVar w:name="HNLevel6" w:val="6:                 (N6Oi)         &lt;tab&gt; 20-05 abius"/>
    <w:docVar w:name="HNLevel7" w:val="7:                 (N7OA)         &lt;tab&gt; 25-05 abius"/>
    <w:docVar w:name="HNLevel8" w:val="8:                             00 00 abius"/>
    <w:docVar w:name="HNLevel9" w:val="9:                             00 00 abius"/>
    <w:docVar w:name="HNSample" w:val="Unspecified User-Defined|1.|1.1|1.1.1|(i)|(a)|(i)|(A)|--|--"/>
    <w:docVar w:name="InterfaceLanguage" w:val="1"/>
    <w:docVar w:name="SetLevelCalledFrom" w:val="CommandBar Button"/>
    <w:docVar w:name="SetLevelGallerySelect" w:val="Done"/>
    <w:docVar w:name="trailer" w:val="none"/>
    <w:docVar w:name="WPClean" w:val="Yes"/>
  </w:docVars>
  <w:rsids>
    <w:rsidRoot w:val="000D33D4"/>
    <w:rsid w:val="00000674"/>
    <w:rsid w:val="00000E0A"/>
    <w:rsid w:val="00001619"/>
    <w:rsid w:val="00001A6A"/>
    <w:rsid w:val="00002233"/>
    <w:rsid w:val="00002904"/>
    <w:rsid w:val="000036C7"/>
    <w:rsid w:val="000042D1"/>
    <w:rsid w:val="00007885"/>
    <w:rsid w:val="00007FD4"/>
    <w:rsid w:val="0001072B"/>
    <w:rsid w:val="00010FA7"/>
    <w:rsid w:val="000143B1"/>
    <w:rsid w:val="000143BC"/>
    <w:rsid w:val="000164DE"/>
    <w:rsid w:val="00016931"/>
    <w:rsid w:val="0001764D"/>
    <w:rsid w:val="0001769D"/>
    <w:rsid w:val="0001772A"/>
    <w:rsid w:val="00017DD8"/>
    <w:rsid w:val="00017F48"/>
    <w:rsid w:val="000207C1"/>
    <w:rsid w:val="00021CF7"/>
    <w:rsid w:val="00022255"/>
    <w:rsid w:val="000264F0"/>
    <w:rsid w:val="00026BE8"/>
    <w:rsid w:val="00026F0A"/>
    <w:rsid w:val="00026F5E"/>
    <w:rsid w:val="000319C3"/>
    <w:rsid w:val="000326F4"/>
    <w:rsid w:val="000327FE"/>
    <w:rsid w:val="0003292A"/>
    <w:rsid w:val="000348ED"/>
    <w:rsid w:val="00034EE7"/>
    <w:rsid w:val="00035A80"/>
    <w:rsid w:val="00035DC3"/>
    <w:rsid w:val="00036D43"/>
    <w:rsid w:val="00036F94"/>
    <w:rsid w:val="00037814"/>
    <w:rsid w:val="0004027C"/>
    <w:rsid w:val="000406AA"/>
    <w:rsid w:val="00040C39"/>
    <w:rsid w:val="000425F4"/>
    <w:rsid w:val="00045AF9"/>
    <w:rsid w:val="000479C5"/>
    <w:rsid w:val="000513FF"/>
    <w:rsid w:val="00051774"/>
    <w:rsid w:val="00052711"/>
    <w:rsid w:val="00052B15"/>
    <w:rsid w:val="00053135"/>
    <w:rsid w:val="00053ADE"/>
    <w:rsid w:val="000558BC"/>
    <w:rsid w:val="00055FBA"/>
    <w:rsid w:val="00057ABE"/>
    <w:rsid w:val="00061A98"/>
    <w:rsid w:val="00063073"/>
    <w:rsid w:val="00063808"/>
    <w:rsid w:val="000652CF"/>
    <w:rsid w:val="000653DC"/>
    <w:rsid w:val="00067DB6"/>
    <w:rsid w:val="00070B81"/>
    <w:rsid w:val="000728A9"/>
    <w:rsid w:val="00073436"/>
    <w:rsid w:val="000736F3"/>
    <w:rsid w:val="00074DE9"/>
    <w:rsid w:val="00075AE7"/>
    <w:rsid w:val="00076D19"/>
    <w:rsid w:val="00081A3A"/>
    <w:rsid w:val="000827E6"/>
    <w:rsid w:val="00090503"/>
    <w:rsid w:val="00091F7A"/>
    <w:rsid w:val="00092276"/>
    <w:rsid w:val="00092797"/>
    <w:rsid w:val="00094F6B"/>
    <w:rsid w:val="00095C0F"/>
    <w:rsid w:val="00096D89"/>
    <w:rsid w:val="000A0692"/>
    <w:rsid w:val="000A14D9"/>
    <w:rsid w:val="000A2028"/>
    <w:rsid w:val="000A22F0"/>
    <w:rsid w:val="000A331B"/>
    <w:rsid w:val="000A3C5C"/>
    <w:rsid w:val="000A7546"/>
    <w:rsid w:val="000A7FB1"/>
    <w:rsid w:val="000B1658"/>
    <w:rsid w:val="000B176A"/>
    <w:rsid w:val="000B2E94"/>
    <w:rsid w:val="000B333D"/>
    <w:rsid w:val="000B3B0A"/>
    <w:rsid w:val="000B4CBD"/>
    <w:rsid w:val="000B59E9"/>
    <w:rsid w:val="000B5C68"/>
    <w:rsid w:val="000B7055"/>
    <w:rsid w:val="000C115C"/>
    <w:rsid w:val="000C1A20"/>
    <w:rsid w:val="000C51A8"/>
    <w:rsid w:val="000C55C0"/>
    <w:rsid w:val="000C59E0"/>
    <w:rsid w:val="000C6A7F"/>
    <w:rsid w:val="000C7FCF"/>
    <w:rsid w:val="000D039D"/>
    <w:rsid w:val="000D16E4"/>
    <w:rsid w:val="000D1E87"/>
    <w:rsid w:val="000D1FEA"/>
    <w:rsid w:val="000D33AE"/>
    <w:rsid w:val="000D33D4"/>
    <w:rsid w:val="000D3436"/>
    <w:rsid w:val="000D3AF9"/>
    <w:rsid w:val="000D3C46"/>
    <w:rsid w:val="000D3D84"/>
    <w:rsid w:val="000D40E3"/>
    <w:rsid w:val="000D429D"/>
    <w:rsid w:val="000D53D3"/>
    <w:rsid w:val="000D54AF"/>
    <w:rsid w:val="000D70E9"/>
    <w:rsid w:val="000D78F4"/>
    <w:rsid w:val="000D7D81"/>
    <w:rsid w:val="000D7DF0"/>
    <w:rsid w:val="000E1252"/>
    <w:rsid w:val="000E35C0"/>
    <w:rsid w:val="000E3E62"/>
    <w:rsid w:val="000E5D8E"/>
    <w:rsid w:val="000E6764"/>
    <w:rsid w:val="000E6B47"/>
    <w:rsid w:val="000F0663"/>
    <w:rsid w:val="000F083B"/>
    <w:rsid w:val="000F0A6E"/>
    <w:rsid w:val="000F13DE"/>
    <w:rsid w:val="000F24BC"/>
    <w:rsid w:val="000F3342"/>
    <w:rsid w:val="000F3D95"/>
    <w:rsid w:val="000F3F39"/>
    <w:rsid w:val="000F59CF"/>
    <w:rsid w:val="000F5D13"/>
    <w:rsid w:val="000F6403"/>
    <w:rsid w:val="00101384"/>
    <w:rsid w:val="001022DE"/>
    <w:rsid w:val="00105F23"/>
    <w:rsid w:val="00106069"/>
    <w:rsid w:val="0010648D"/>
    <w:rsid w:val="00111D68"/>
    <w:rsid w:val="00112967"/>
    <w:rsid w:val="001144DC"/>
    <w:rsid w:val="00114FBD"/>
    <w:rsid w:val="00115B0A"/>
    <w:rsid w:val="00115FB0"/>
    <w:rsid w:val="00117B94"/>
    <w:rsid w:val="00122E62"/>
    <w:rsid w:val="0012400B"/>
    <w:rsid w:val="0012401D"/>
    <w:rsid w:val="0012434D"/>
    <w:rsid w:val="00124CDE"/>
    <w:rsid w:val="001254D8"/>
    <w:rsid w:val="00126651"/>
    <w:rsid w:val="001267E1"/>
    <w:rsid w:val="0012785F"/>
    <w:rsid w:val="00132099"/>
    <w:rsid w:val="001343DC"/>
    <w:rsid w:val="0013474A"/>
    <w:rsid w:val="0013477C"/>
    <w:rsid w:val="00140865"/>
    <w:rsid w:val="00140A78"/>
    <w:rsid w:val="001412AE"/>
    <w:rsid w:val="00141473"/>
    <w:rsid w:val="001414B7"/>
    <w:rsid w:val="00142329"/>
    <w:rsid w:val="001439C7"/>
    <w:rsid w:val="00144F87"/>
    <w:rsid w:val="001451D6"/>
    <w:rsid w:val="001472EB"/>
    <w:rsid w:val="00151412"/>
    <w:rsid w:val="00152841"/>
    <w:rsid w:val="0015441F"/>
    <w:rsid w:val="00156681"/>
    <w:rsid w:val="00156B46"/>
    <w:rsid w:val="00162C73"/>
    <w:rsid w:val="00163441"/>
    <w:rsid w:val="0016392D"/>
    <w:rsid w:val="00163E00"/>
    <w:rsid w:val="001645C3"/>
    <w:rsid w:val="001670BE"/>
    <w:rsid w:val="00167485"/>
    <w:rsid w:val="001700BF"/>
    <w:rsid w:val="00170378"/>
    <w:rsid w:val="0017128D"/>
    <w:rsid w:val="00172587"/>
    <w:rsid w:val="00174B82"/>
    <w:rsid w:val="00174E12"/>
    <w:rsid w:val="00176BF3"/>
    <w:rsid w:val="00176E5F"/>
    <w:rsid w:val="0018003E"/>
    <w:rsid w:val="00180288"/>
    <w:rsid w:val="00180D3E"/>
    <w:rsid w:val="00181C5C"/>
    <w:rsid w:val="00183D4E"/>
    <w:rsid w:val="0018402F"/>
    <w:rsid w:val="001844B7"/>
    <w:rsid w:val="001854E3"/>
    <w:rsid w:val="001863CD"/>
    <w:rsid w:val="00187258"/>
    <w:rsid w:val="001873A1"/>
    <w:rsid w:val="00190579"/>
    <w:rsid w:val="00190662"/>
    <w:rsid w:val="0019215F"/>
    <w:rsid w:val="00192D6C"/>
    <w:rsid w:val="00193EC6"/>
    <w:rsid w:val="001957A3"/>
    <w:rsid w:val="00195BA7"/>
    <w:rsid w:val="001977FD"/>
    <w:rsid w:val="00197A0D"/>
    <w:rsid w:val="001A089F"/>
    <w:rsid w:val="001A1566"/>
    <w:rsid w:val="001A2ACA"/>
    <w:rsid w:val="001A2B58"/>
    <w:rsid w:val="001A3D3D"/>
    <w:rsid w:val="001A486B"/>
    <w:rsid w:val="001A5BB1"/>
    <w:rsid w:val="001A6C37"/>
    <w:rsid w:val="001B0E58"/>
    <w:rsid w:val="001B1741"/>
    <w:rsid w:val="001B1C65"/>
    <w:rsid w:val="001B23A4"/>
    <w:rsid w:val="001B2D6C"/>
    <w:rsid w:val="001B6ABB"/>
    <w:rsid w:val="001C1CE5"/>
    <w:rsid w:val="001C3768"/>
    <w:rsid w:val="001C423A"/>
    <w:rsid w:val="001C4305"/>
    <w:rsid w:val="001C561D"/>
    <w:rsid w:val="001C6EE9"/>
    <w:rsid w:val="001C7DAD"/>
    <w:rsid w:val="001D26C7"/>
    <w:rsid w:val="001D2902"/>
    <w:rsid w:val="001D34D6"/>
    <w:rsid w:val="001D4D5A"/>
    <w:rsid w:val="001D4E20"/>
    <w:rsid w:val="001D578D"/>
    <w:rsid w:val="001D5977"/>
    <w:rsid w:val="001D71FD"/>
    <w:rsid w:val="001E005F"/>
    <w:rsid w:val="001E06EA"/>
    <w:rsid w:val="001E1946"/>
    <w:rsid w:val="001E2104"/>
    <w:rsid w:val="001E225A"/>
    <w:rsid w:val="001E33AA"/>
    <w:rsid w:val="001E33AD"/>
    <w:rsid w:val="001E4263"/>
    <w:rsid w:val="001E42D9"/>
    <w:rsid w:val="001E65D3"/>
    <w:rsid w:val="001E77D8"/>
    <w:rsid w:val="001F06FC"/>
    <w:rsid w:val="001F125F"/>
    <w:rsid w:val="001F1B48"/>
    <w:rsid w:val="001F1F53"/>
    <w:rsid w:val="001F467D"/>
    <w:rsid w:val="001F499F"/>
    <w:rsid w:val="001F588E"/>
    <w:rsid w:val="001F75B7"/>
    <w:rsid w:val="002008AC"/>
    <w:rsid w:val="0020453D"/>
    <w:rsid w:val="00204962"/>
    <w:rsid w:val="002063B9"/>
    <w:rsid w:val="00206741"/>
    <w:rsid w:val="00206F9F"/>
    <w:rsid w:val="0020785C"/>
    <w:rsid w:val="00210CFD"/>
    <w:rsid w:val="00211065"/>
    <w:rsid w:val="00211BBF"/>
    <w:rsid w:val="002149D6"/>
    <w:rsid w:val="00214ABD"/>
    <w:rsid w:val="002174D9"/>
    <w:rsid w:val="00221614"/>
    <w:rsid w:val="00224271"/>
    <w:rsid w:val="00224C99"/>
    <w:rsid w:val="00225C31"/>
    <w:rsid w:val="0022612D"/>
    <w:rsid w:val="002269B5"/>
    <w:rsid w:val="00230925"/>
    <w:rsid w:val="00230D84"/>
    <w:rsid w:val="0023401B"/>
    <w:rsid w:val="002351D2"/>
    <w:rsid w:val="00235701"/>
    <w:rsid w:val="00240369"/>
    <w:rsid w:val="002406E6"/>
    <w:rsid w:val="0024196E"/>
    <w:rsid w:val="00244124"/>
    <w:rsid w:val="00244592"/>
    <w:rsid w:val="00246BDF"/>
    <w:rsid w:val="00247865"/>
    <w:rsid w:val="00247A39"/>
    <w:rsid w:val="00247BBC"/>
    <w:rsid w:val="002545E4"/>
    <w:rsid w:val="0025627F"/>
    <w:rsid w:val="002569F9"/>
    <w:rsid w:val="00257568"/>
    <w:rsid w:val="00260BC9"/>
    <w:rsid w:val="00265189"/>
    <w:rsid w:val="00267D6C"/>
    <w:rsid w:val="00270BBE"/>
    <w:rsid w:val="00272180"/>
    <w:rsid w:val="002721A1"/>
    <w:rsid w:val="0027463B"/>
    <w:rsid w:val="00276C85"/>
    <w:rsid w:val="00281332"/>
    <w:rsid w:val="00281766"/>
    <w:rsid w:val="0028184C"/>
    <w:rsid w:val="00281BDD"/>
    <w:rsid w:val="0028349D"/>
    <w:rsid w:val="00285359"/>
    <w:rsid w:val="00286A20"/>
    <w:rsid w:val="002912ED"/>
    <w:rsid w:val="00291C57"/>
    <w:rsid w:val="00292E19"/>
    <w:rsid w:val="00293874"/>
    <w:rsid w:val="00294382"/>
    <w:rsid w:val="0029495E"/>
    <w:rsid w:val="002963BB"/>
    <w:rsid w:val="00296724"/>
    <w:rsid w:val="002A1DED"/>
    <w:rsid w:val="002A2D00"/>
    <w:rsid w:val="002A5B70"/>
    <w:rsid w:val="002A77DC"/>
    <w:rsid w:val="002A7D8F"/>
    <w:rsid w:val="002B198E"/>
    <w:rsid w:val="002B22DC"/>
    <w:rsid w:val="002B231E"/>
    <w:rsid w:val="002B3660"/>
    <w:rsid w:val="002B4F3C"/>
    <w:rsid w:val="002B69FD"/>
    <w:rsid w:val="002B755D"/>
    <w:rsid w:val="002B77F5"/>
    <w:rsid w:val="002C0921"/>
    <w:rsid w:val="002C31B6"/>
    <w:rsid w:val="002C3C55"/>
    <w:rsid w:val="002C66E9"/>
    <w:rsid w:val="002C74B4"/>
    <w:rsid w:val="002C75CD"/>
    <w:rsid w:val="002D1564"/>
    <w:rsid w:val="002D2BD7"/>
    <w:rsid w:val="002D394C"/>
    <w:rsid w:val="002D48F6"/>
    <w:rsid w:val="002D4B6E"/>
    <w:rsid w:val="002D5806"/>
    <w:rsid w:val="002D7B69"/>
    <w:rsid w:val="002E041C"/>
    <w:rsid w:val="002E07BD"/>
    <w:rsid w:val="002E1333"/>
    <w:rsid w:val="002E44AB"/>
    <w:rsid w:val="002E4883"/>
    <w:rsid w:val="002E4CF0"/>
    <w:rsid w:val="002E526E"/>
    <w:rsid w:val="002E63DB"/>
    <w:rsid w:val="002F3C9B"/>
    <w:rsid w:val="002F5CEA"/>
    <w:rsid w:val="002F7A47"/>
    <w:rsid w:val="003008D4"/>
    <w:rsid w:val="00302C5F"/>
    <w:rsid w:val="0030493E"/>
    <w:rsid w:val="00304BE2"/>
    <w:rsid w:val="00305F72"/>
    <w:rsid w:val="00307173"/>
    <w:rsid w:val="003071F0"/>
    <w:rsid w:val="00310F01"/>
    <w:rsid w:val="0031195B"/>
    <w:rsid w:val="00313DEC"/>
    <w:rsid w:val="00317C43"/>
    <w:rsid w:val="00321F16"/>
    <w:rsid w:val="003230CB"/>
    <w:rsid w:val="00324A52"/>
    <w:rsid w:val="0032643B"/>
    <w:rsid w:val="00326C95"/>
    <w:rsid w:val="00327B34"/>
    <w:rsid w:val="00331ECC"/>
    <w:rsid w:val="00333AB6"/>
    <w:rsid w:val="00334480"/>
    <w:rsid w:val="0034036A"/>
    <w:rsid w:val="00341BA0"/>
    <w:rsid w:val="0034342B"/>
    <w:rsid w:val="00343D90"/>
    <w:rsid w:val="0034505A"/>
    <w:rsid w:val="00345DBE"/>
    <w:rsid w:val="00346F29"/>
    <w:rsid w:val="00347A81"/>
    <w:rsid w:val="00347F22"/>
    <w:rsid w:val="0035015A"/>
    <w:rsid w:val="003508D0"/>
    <w:rsid w:val="0035187E"/>
    <w:rsid w:val="00351988"/>
    <w:rsid w:val="00352620"/>
    <w:rsid w:val="0035298D"/>
    <w:rsid w:val="00353B18"/>
    <w:rsid w:val="003544A4"/>
    <w:rsid w:val="00355222"/>
    <w:rsid w:val="00356CA6"/>
    <w:rsid w:val="003574BE"/>
    <w:rsid w:val="003606B8"/>
    <w:rsid w:val="003606ED"/>
    <w:rsid w:val="0036129F"/>
    <w:rsid w:val="003630BE"/>
    <w:rsid w:val="00363A73"/>
    <w:rsid w:val="00364667"/>
    <w:rsid w:val="00365ABB"/>
    <w:rsid w:val="003666FD"/>
    <w:rsid w:val="003677D8"/>
    <w:rsid w:val="00367A05"/>
    <w:rsid w:val="00367B1A"/>
    <w:rsid w:val="00367BB7"/>
    <w:rsid w:val="003700B6"/>
    <w:rsid w:val="00371C7C"/>
    <w:rsid w:val="00371C92"/>
    <w:rsid w:val="003726FE"/>
    <w:rsid w:val="00375066"/>
    <w:rsid w:val="0037514F"/>
    <w:rsid w:val="003751B0"/>
    <w:rsid w:val="00376EBE"/>
    <w:rsid w:val="00377044"/>
    <w:rsid w:val="0038149C"/>
    <w:rsid w:val="00382396"/>
    <w:rsid w:val="00382AA3"/>
    <w:rsid w:val="00383DC6"/>
    <w:rsid w:val="003849EB"/>
    <w:rsid w:val="003853C9"/>
    <w:rsid w:val="00385D53"/>
    <w:rsid w:val="00386061"/>
    <w:rsid w:val="0038718A"/>
    <w:rsid w:val="00387D05"/>
    <w:rsid w:val="00391F23"/>
    <w:rsid w:val="00392202"/>
    <w:rsid w:val="00392382"/>
    <w:rsid w:val="00395932"/>
    <w:rsid w:val="00395CA4"/>
    <w:rsid w:val="003973CE"/>
    <w:rsid w:val="003A00B6"/>
    <w:rsid w:val="003A0B3A"/>
    <w:rsid w:val="003A2731"/>
    <w:rsid w:val="003A327C"/>
    <w:rsid w:val="003A45C6"/>
    <w:rsid w:val="003A5892"/>
    <w:rsid w:val="003A60A8"/>
    <w:rsid w:val="003A64CF"/>
    <w:rsid w:val="003A7F5E"/>
    <w:rsid w:val="003B0C5B"/>
    <w:rsid w:val="003B12D7"/>
    <w:rsid w:val="003B26BC"/>
    <w:rsid w:val="003B2CC3"/>
    <w:rsid w:val="003B3FE3"/>
    <w:rsid w:val="003B5B36"/>
    <w:rsid w:val="003B607F"/>
    <w:rsid w:val="003B6C79"/>
    <w:rsid w:val="003B7456"/>
    <w:rsid w:val="003B74E0"/>
    <w:rsid w:val="003C01D7"/>
    <w:rsid w:val="003C02F5"/>
    <w:rsid w:val="003C3FFF"/>
    <w:rsid w:val="003C493B"/>
    <w:rsid w:val="003C4D5C"/>
    <w:rsid w:val="003C5622"/>
    <w:rsid w:val="003C5B30"/>
    <w:rsid w:val="003C6CA1"/>
    <w:rsid w:val="003D14D7"/>
    <w:rsid w:val="003D441F"/>
    <w:rsid w:val="003D496F"/>
    <w:rsid w:val="003D5A71"/>
    <w:rsid w:val="003D5C74"/>
    <w:rsid w:val="003D7210"/>
    <w:rsid w:val="003E1E69"/>
    <w:rsid w:val="003E2DAB"/>
    <w:rsid w:val="003E42B2"/>
    <w:rsid w:val="003E42B9"/>
    <w:rsid w:val="003E5497"/>
    <w:rsid w:val="003E5BAA"/>
    <w:rsid w:val="003E5CA9"/>
    <w:rsid w:val="003E67BF"/>
    <w:rsid w:val="003E7D44"/>
    <w:rsid w:val="003F0AE8"/>
    <w:rsid w:val="003F503B"/>
    <w:rsid w:val="003F5B88"/>
    <w:rsid w:val="0040076F"/>
    <w:rsid w:val="00401970"/>
    <w:rsid w:val="004038C4"/>
    <w:rsid w:val="00404067"/>
    <w:rsid w:val="004049B8"/>
    <w:rsid w:val="004074DD"/>
    <w:rsid w:val="00410DCF"/>
    <w:rsid w:val="00411D73"/>
    <w:rsid w:val="0041329D"/>
    <w:rsid w:val="004134F6"/>
    <w:rsid w:val="0041450B"/>
    <w:rsid w:val="00414C7C"/>
    <w:rsid w:val="00415F4B"/>
    <w:rsid w:val="004203EB"/>
    <w:rsid w:val="00421E5C"/>
    <w:rsid w:val="0042211B"/>
    <w:rsid w:val="00422EE1"/>
    <w:rsid w:val="00423736"/>
    <w:rsid w:val="004269AE"/>
    <w:rsid w:val="004271D7"/>
    <w:rsid w:val="00427C67"/>
    <w:rsid w:val="00430A63"/>
    <w:rsid w:val="00431AF7"/>
    <w:rsid w:val="004328C5"/>
    <w:rsid w:val="0043554F"/>
    <w:rsid w:val="00437ACC"/>
    <w:rsid w:val="00442628"/>
    <w:rsid w:val="00443036"/>
    <w:rsid w:val="0044329C"/>
    <w:rsid w:val="00445BED"/>
    <w:rsid w:val="004477C1"/>
    <w:rsid w:val="00450025"/>
    <w:rsid w:val="00452C64"/>
    <w:rsid w:val="00455355"/>
    <w:rsid w:val="00455EF4"/>
    <w:rsid w:val="00461E71"/>
    <w:rsid w:val="00462329"/>
    <w:rsid w:val="00463234"/>
    <w:rsid w:val="00463395"/>
    <w:rsid w:val="00464526"/>
    <w:rsid w:val="0046599C"/>
    <w:rsid w:val="00465E36"/>
    <w:rsid w:val="00467411"/>
    <w:rsid w:val="00470507"/>
    <w:rsid w:val="00471858"/>
    <w:rsid w:val="00471B93"/>
    <w:rsid w:val="004721EC"/>
    <w:rsid w:val="00474195"/>
    <w:rsid w:val="004742B9"/>
    <w:rsid w:val="004766AA"/>
    <w:rsid w:val="00480B77"/>
    <w:rsid w:val="00485CB6"/>
    <w:rsid w:val="0048667C"/>
    <w:rsid w:val="00487732"/>
    <w:rsid w:val="00487782"/>
    <w:rsid w:val="00491365"/>
    <w:rsid w:val="00491F07"/>
    <w:rsid w:val="004925A2"/>
    <w:rsid w:val="00494B18"/>
    <w:rsid w:val="00495880"/>
    <w:rsid w:val="00495B93"/>
    <w:rsid w:val="004967A9"/>
    <w:rsid w:val="004A09C8"/>
    <w:rsid w:val="004A29B5"/>
    <w:rsid w:val="004A457F"/>
    <w:rsid w:val="004A5212"/>
    <w:rsid w:val="004A5269"/>
    <w:rsid w:val="004A562E"/>
    <w:rsid w:val="004A70E2"/>
    <w:rsid w:val="004A779D"/>
    <w:rsid w:val="004A7BE7"/>
    <w:rsid w:val="004A7CF2"/>
    <w:rsid w:val="004B2F2D"/>
    <w:rsid w:val="004B6112"/>
    <w:rsid w:val="004B619B"/>
    <w:rsid w:val="004B68BA"/>
    <w:rsid w:val="004B6D45"/>
    <w:rsid w:val="004B7AAB"/>
    <w:rsid w:val="004C2CC3"/>
    <w:rsid w:val="004C3C03"/>
    <w:rsid w:val="004C4D96"/>
    <w:rsid w:val="004C4FB5"/>
    <w:rsid w:val="004C54BC"/>
    <w:rsid w:val="004C5976"/>
    <w:rsid w:val="004C61B6"/>
    <w:rsid w:val="004D1D70"/>
    <w:rsid w:val="004D2B69"/>
    <w:rsid w:val="004D4932"/>
    <w:rsid w:val="004D5781"/>
    <w:rsid w:val="004D78EF"/>
    <w:rsid w:val="004D7E5D"/>
    <w:rsid w:val="004E10EC"/>
    <w:rsid w:val="004E5366"/>
    <w:rsid w:val="004E5F0B"/>
    <w:rsid w:val="004E5F26"/>
    <w:rsid w:val="004E7E68"/>
    <w:rsid w:val="004E7ECA"/>
    <w:rsid w:val="004F163D"/>
    <w:rsid w:val="004F33C1"/>
    <w:rsid w:val="004F41E3"/>
    <w:rsid w:val="004F5790"/>
    <w:rsid w:val="004F61F5"/>
    <w:rsid w:val="004F72FD"/>
    <w:rsid w:val="00501270"/>
    <w:rsid w:val="00501839"/>
    <w:rsid w:val="0050313B"/>
    <w:rsid w:val="0050396A"/>
    <w:rsid w:val="00503DC4"/>
    <w:rsid w:val="00504D54"/>
    <w:rsid w:val="005060CF"/>
    <w:rsid w:val="00507060"/>
    <w:rsid w:val="005100C1"/>
    <w:rsid w:val="00511B09"/>
    <w:rsid w:val="0051225C"/>
    <w:rsid w:val="00512585"/>
    <w:rsid w:val="005128F1"/>
    <w:rsid w:val="00512914"/>
    <w:rsid w:val="00512E5D"/>
    <w:rsid w:val="005152A8"/>
    <w:rsid w:val="005156E0"/>
    <w:rsid w:val="0051573B"/>
    <w:rsid w:val="00515E60"/>
    <w:rsid w:val="00517AD9"/>
    <w:rsid w:val="005207FB"/>
    <w:rsid w:val="00520934"/>
    <w:rsid w:val="00521729"/>
    <w:rsid w:val="005243C7"/>
    <w:rsid w:val="00524796"/>
    <w:rsid w:val="00526B4A"/>
    <w:rsid w:val="00527277"/>
    <w:rsid w:val="00527658"/>
    <w:rsid w:val="005276A2"/>
    <w:rsid w:val="00530E54"/>
    <w:rsid w:val="00531159"/>
    <w:rsid w:val="00531472"/>
    <w:rsid w:val="005329A7"/>
    <w:rsid w:val="005360C5"/>
    <w:rsid w:val="00536134"/>
    <w:rsid w:val="005362D6"/>
    <w:rsid w:val="005373B4"/>
    <w:rsid w:val="00537EE0"/>
    <w:rsid w:val="005409E7"/>
    <w:rsid w:val="00540A05"/>
    <w:rsid w:val="00543942"/>
    <w:rsid w:val="00544408"/>
    <w:rsid w:val="00546416"/>
    <w:rsid w:val="00547BE6"/>
    <w:rsid w:val="00550333"/>
    <w:rsid w:val="005510B7"/>
    <w:rsid w:val="005516B9"/>
    <w:rsid w:val="00551EBB"/>
    <w:rsid w:val="00552B8C"/>
    <w:rsid w:val="00554596"/>
    <w:rsid w:val="00554DF2"/>
    <w:rsid w:val="005555D5"/>
    <w:rsid w:val="0055570E"/>
    <w:rsid w:val="0055681F"/>
    <w:rsid w:val="0055797D"/>
    <w:rsid w:val="005603A2"/>
    <w:rsid w:val="0056252F"/>
    <w:rsid w:val="00562CCF"/>
    <w:rsid w:val="00562D01"/>
    <w:rsid w:val="00563DCF"/>
    <w:rsid w:val="00564112"/>
    <w:rsid w:val="0056552D"/>
    <w:rsid w:val="00565BE1"/>
    <w:rsid w:val="00567853"/>
    <w:rsid w:val="00571325"/>
    <w:rsid w:val="005713AB"/>
    <w:rsid w:val="0057383C"/>
    <w:rsid w:val="00573A3A"/>
    <w:rsid w:val="0057472E"/>
    <w:rsid w:val="00574F38"/>
    <w:rsid w:val="00575543"/>
    <w:rsid w:val="005763B7"/>
    <w:rsid w:val="005773BC"/>
    <w:rsid w:val="00577EB9"/>
    <w:rsid w:val="0058005D"/>
    <w:rsid w:val="00582345"/>
    <w:rsid w:val="00583785"/>
    <w:rsid w:val="00583DAF"/>
    <w:rsid w:val="0058481F"/>
    <w:rsid w:val="00586265"/>
    <w:rsid w:val="00586CDC"/>
    <w:rsid w:val="00587559"/>
    <w:rsid w:val="00587F39"/>
    <w:rsid w:val="00591467"/>
    <w:rsid w:val="00593410"/>
    <w:rsid w:val="005939D8"/>
    <w:rsid w:val="005949E4"/>
    <w:rsid w:val="00594B04"/>
    <w:rsid w:val="00594E32"/>
    <w:rsid w:val="005955F2"/>
    <w:rsid w:val="00596F33"/>
    <w:rsid w:val="005974D2"/>
    <w:rsid w:val="005A1FA1"/>
    <w:rsid w:val="005A38F0"/>
    <w:rsid w:val="005A3BD4"/>
    <w:rsid w:val="005A48F1"/>
    <w:rsid w:val="005A4BBC"/>
    <w:rsid w:val="005A533A"/>
    <w:rsid w:val="005A6ADF"/>
    <w:rsid w:val="005A6BA5"/>
    <w:rsid w:val="005B3B11"/>
    <w:rsid w:val="005B3EAC"/>
    <w:rsid w:val="005B423B"/>
    <w:rsid w:val="005B48C4"/>
    <w:rsid w:val="005B4C40"/>
    <w:rsid w:val="005B5447"/>
    <w:rsid w:val="005B552D"/>
    <w:rsid w:val="005B5A0D"/>
    <w:rsid w:val="005B6996"/>
    <w:rsid w:val="005B75EB"/>
    <w:rsid w:val="005B76C1"/>
    <w:rsid w:val="005B7ECB"/>
    <w:rsid w:val="005C1B79"/>
    <w:rsid w:val="005C3881"/>
    <w:rsid w:val="005C3B96"/>
    <w:rsid w:val="005C4630"/>
    <w:rsid w:val="005C5A23"/>
    <w:rsid w:val="005C6A62"/>
    <w:rsid w:val="005C77FA"/>
    <w:rsid w:val="005C7A63"/>
    <w:rsid w:val="005D0615"/>
    <w:rsid w:val="005D179A"/>
    <w:rsid w:val="005D36D9"/>
    <w:rsid w:val="005D461C"/>
    <w:rsid w:val="005D4B6A"/>
    <w:rsid w:val="005D6D1A"/>
    <w:rsid w:val="005D72B6"/>
    <w:rsid w:val="005D7D40"/>
    <w:rsid w:val="005E2868"/>
    <w:rsid w:val="005E30B2"/>
    <w:rsid w:val="005E469E"/>
    <w:rsid w:val="005E4E42"/>
    <w:rsid w:val="005E728F"/>
    <w:rsid w:val="005F3DFA"/>
    <w:rsid w:val="005F5C16"/>
    <w:rsid w:val="005F6A00"/>
    <w:rsid w:val="005F7041"/>
    <w:rsid w:val="005F7E48"/>
    <w:rsid w:val="00602518"/>
    <w:rsid w:val="0060355C"/>
    <w:rsid w:val="00603DAE"/>
    <w:rsid w:val="00604493"/>
    <w:rsid w:val="006072D6"/>
    <w:rsid w:val="00610114"/>
    <w:rsid w:val="0061029B"/>
    <w:rsid w:val="0061075B"/>
    <w:rsid w:val="00610E8F"/>
    <w:rsid w:val="00612476"/>
    <w:rsid w:val="006130C3"/>
    <w:rsid w:val="006130CB"/>
    <w:rsid w:val="00614567"/>
    <w:rsid w:val="00614BBA"/>
    <w:rsid w:val="00616703"/>
    <w:rsid w:val="00617DCB"/>
    <w:rsid w:val="00622374"/>
    <w:rsid w:val="0062293E"/>
    <w:rsid w:val="00623C38"/>
    <w:rsid w:val="006243DC"/>
    <w:rsid w:val="00624DDE"/>
    <w:rsid w:val="006252E3"/>
    <w:rsid w:val="006259BF"/>
    <w:rsid w:val="00625DC8"/>
    <w:rsid w:val="00626301"/>
    <w:rsid w:val="00627E44"/>
    <w:rsid w:val="006301EA"/>
    <w:rsid w:val="00630F76"/>
    <w:rsid w:val="00631315"/>
    <w:rsid w:val="00632347"/>
    <w:rsid w:val="00633BF2"/>
    <w:rsid w:val="00633D81"/>
    <w:rsid w:val="006346B4"/>
    <w:rsid w:val="00634822"/>
    <w:rsid w:val="00635883"/>
    <w:rsid w:val="00635EEF"/>
    <w:rsid w:val="00636FE0"/>
    <w:rsid w:val="0064217F"/>
    <w:rsid w:val="006447D1"/>
    <w:rsid w:val="00644989"/>
    <w:rsid w:val="0064575A"/>
    <w:rsid w:val="00645F8B"/>
    <w:rsid w:val="0065052A"/>
    <w:rsid w:val="00650935"/>
    <w:rsid w:val="006510B6"/>
    <w:rsid w:val="00653241"/>
    <w:rsid w:val="006534E3"/>
    <w:rsid w:val="00654175"/>
    <w:rsid w:val="00654DD8"/>
    <w:rsid w:val="00655467"/>
    <w:rsid w:val="00655A03"/>
    <w:rsid w:val="00655E06"/>
    <w:rsid w:val="0065702B"/>
    <w:rsid w:val="00657ED7"/>
    <w:rsid w:val="006601C3"/>
    <w:rsid w:val="00662735"/>
    <w:rsid w:val="00662E85"/>
    <w:rsid w:val="006658CC"/>
    <w:rsid w:val="006676E8"/>
    <w:rsid w:val="00670645"/>
    <w:rsid w:val="006727B6"/>
    <w:rsid w:val="00673A18"/>
    <w:rsid w:val="00675747"/>
    <w:rsid w:val="00675E93"/>
    <w:rsid w:val="006771C9"/>
    <w:rsid w:val="006800CD"/>
    <w:rsid w:val="00685649"/>
    <w:rsid w:val="0069193C"/>
    <w:rsid w:val="00692A0D"/>
    <w:rsid w:val="006938CF"/>
    <w:rsid w:val="00693923"/>
    <w:rsid w:val="00693FEB"/>
    <w:rsid w:val="00694687"/>
    <w:rsid w:val="00697CE1"/>
    <w:rsid w:val="006A2B8F"/>
    <w:rsid w:val="006A3FE9"/>
    <w:rsid w:val="006A41A8"/>
    <w:rsid w:val="006A4A34"/>
    <w:rsid w:val="006A7895"/>
    <w:rsid w:val="006B0367"/>
    <w:rsid w:val="006B19CD"/>
    <w:rsid w:val="006B29BB"/>
    <w:rsid w:val="006B4FEA"/>
    <w:rsid w:val="006B6778"/>
    <w:rsid w:val="006B68B8"/>
    <w:rsid w:val="006B7F28"/>
    <w:rsid w:val="006C0BF5"/>
    <w:rsid w:val="006C35DD"/>
    <w:rsid w:val="006C38D4"/>
    <w:rsid w:val="006C5295"/>
    <w:rsid w:val="006C621F"/>
    <w:rsid w:val="006D002D"/>
    <w:rsid w:val="006D156E"/>
    <w:rsid w:val="006D2718"/>
    <w:rsid w:val="006D3C4E"/>
    <w:rsid w:val="006D61FD"/>
    <w:rsid w:val="006D6787"/>
    <w:rsid w:val="006D68C5"/>
    <w:rsid w:val="006D7D20"/>
    <w:rsid w:val="006E0AD7"/>
    <w:rsid w:val="006E0D83"/>
    <w:rsid w:val="006E445B"/>
    <w:rsid w:val="006F1881"/>
    <w:rsid w:val="006F48A1"/>
    <w:rsid w:val="006F5B9B"/>
    <w:rsid w:val="006F5FC3"/>
    <w:rsid w:val="006F63C2"/>
    <w:rsid w:val="006F6BD8"/>
    <w:rsid w:val="006F7350"/>
    <w:rsid w:val="00700647"/>
    <w:rsid w:val="00700A45"/>
    <w:rsid w:val="00701139"/>
    <w:rsid w:val="0070185F"/>
    <w:rsid w:val="007022D6"/>
    <w:rsid w:val="00702A21"/>
    <w:rsid w:val="00704555"/>
    <w:rsid w:val="00707D5E"/>
    <w:rsid w:val="00707E6B"/>
    <w:rsid w:val="00711E30"/>
    <w:rsid w:val="00712301"/>
    <w:rsid w:val="007123DF"/>
    <w:rsid w:val="00712980"/>
    <w:rsid w:val="00717C8A"/>
    <w:rsid w:val="00720FDC"/>
    <w:rsid w:val="007233C8"/>
    <w:rsid w:val="00725B3A"/>
    <w:rsid w:val="0072668F"/>
    <w:rsid w:val="0072670F"/>
    <w:rsid w:val="00726CC4"/>
    <w:rsid w:val="00727754"/>
    <w:rsid w:val="00730537"/>
    <w:rsid w:val="007305E4"/>
    <w:rsid w:val="00732A1B"/>
    <w:rsid w:val="00733A2D"/>
    <w:rsid w:val="00734433"/>
    <w:rsid w:val="0073485C"/>
    <w:rsid w:val="00735292"/>
    <w:rsid w:val="0074154C"/>
    <w:rsid w:val="00742651"/>
    <w:rsid w:val="00743A00"/>
    <w:rsid w:val="00743E3F"/>
    <w:rsid w:val="007440E6"/>
    <w:rsid w:val="007447D6"/>
    <w:rsid w:val="007467BB"/>
    <w:rsid w:val="007468CA"/>
    <w:rsid w:val="00750C8E"/>
    <w:rsid w:val="00751E0C"/>
    <w:rsid w:val="00752134"/>
    <w:rsid w:val="00753134"/>
    <w:rsid w:val="00755532"/>
    <w:rsid w:val="00755C71"/>
    <w:rsid w:val="00757808"/>
    <w:rsid w:val="00757B8B"/>
    <w:rsid w:val="00761930"/>
    <w:rsid w:val="0076193A"/>
    <w:rsid w:val="00761E38"/>
    <w:rsid w:val="00761E9A"/>
    <w:rsid w:val="007623C0"/>
    <w:rsid w:val="00762DCA"/>
    <w:rsid w:val="0076394A"/>
    <w:rsid w:val="00764895"/>
    <w:rsid w:val="0077080E"/>
    <w:rsid w:val="00770B23"/>
    <w:rsid w:val="00773BD2"/>
    <w:rsid w:val="007808FA"/>
    <w:rsid w:val="00781A06"/>
    <w:rsid w:val="00782182"/>
    <w:rsid w:val="007827ED"/>
    <w:rsid w:val="00784B76"/>
    <w:rsid w:val="007921D9"/>
    <w:rsid w:val="00794118"/>
    <w:rsid w:val="007943A2"/>
    <w:rsid w:val="00794772"/>
    <w:rsid w:val="007951FC"/>
    <w:rsid w:val="00795F2E"/>
    <w:rsid w:val="00796C1B"/>
    <w:rsid w:val="007A0DA8"/>
    <w:rsid w:val="007A39DC"/>
    <w:rsid w:val="007A3B09"/>
    <w:rsid w:val="007A484F"/>
    <w:rsid w:val="007A4977"/>
    <w:rsid w:val="007A5054"/>
    <w:rsid w:val="007B0158"/>
    <w:rsid w:val="007B0168"/>
    <w:rsid w:val="007B03EA"/>
    <w:rsid w:val="007B216C"/>
    <w:rsid w:val="007B2730"/>
    <w:rsid w:val="007B2CBB"/>
    <w:rsid w:val="007B5CAD"/>
    <w:rsid w:val="007B6C79"/>
    <w:rsid w:val="007B7600"/>
    <w:rsid w:val="007C365A"/>
    <w:rsid w:val="007C5A4C"/>
    <w:rsid w:val="007C5F8A"/>
    <w:rsid w:val="007C6219"/>
    <w:rsid w:val="007C71D7"/>
    <w:rsid w:val="007D0486"/>
    <w:rsid w:val="007D0944"/>
    <w:rsid w:val="007D1552"/>
    <w:rsid w:val="007D5A67"/>
    <w:rsid w:val="007D614D"/>
    <w:rsid w:val="007D6353"/>
    <w:rsid w:val="007D6820"/>
    <w:rsid w:val="007E1912"/>
    <w:rsid w:val="007E498A"/>
    <w:rsid w:val="007E61C3"/>
    <w:rsid w:val="007E62BB"/>
    <w:rsid w:val="007E6E3C"/>
    <w:rsid w:val="007E6F8A"/>
    <w:rsid w:val="007F27A5"/>
    <w:rsid w:val="007F4E47"/>
    <w:rsid w:val="007F5640"/>
    <w:rsid w:val="008000B0"/>
    <w:rsid w:val="0080144C"/>
    <w:rsid w:val="00801962"/>
    <w:rsid w:val="008062C0"/>
    <w:rsid w:val="00811547"/>
    <w:rsid w:val="00812221"/>
    <w:rsid w:val="00813CD0"/>
    <w:rsid w:val="008156BD"/>
    <w:rsid w:val="00821F31"/>
    <w:rsid w:val="00823033"/>
    <w:rsid w:val="008246F0"/>
    <w:rsid w:val="00826170"/>
    <w:rsid w:val="0082673C"/>
    <w:rsid w:val="00830F16"/>
    <w:rsid w:val="0083158F"/>
    <w:rsid w:val="00834F1B"/>
    <w:rsid w:val="00840FE4"/>
    <w:rsid w:val="008427D4"/>
    <w:rsid w:val="00842AB6"/>
    <w:rsid w:val="008434D3"/>
    <w:rsid w:val="00844CFE"/>
    <w:rsid w:val="00844D6D"/>
    <w:rsid w:val="00847354"/>
    <w:rsid w:val="00850E34"/>
    <w:rsid w:val="00851CC3"/>
    <w:rsid w:val="00851F58"/>
    <w:rsid w:val="00852938"/>
    <w:rsid w:val="0085424D"/>
    <w:rsid w:val="00854CC0"/>
    <w:rsid w:val="008555E6"/>
    <w:rsid w:val="00855D35"/>
    <w:rsid w:val="00855EB8"/>
    <w:rsid w:val="00856AC9"/>
    <w:rsid w:val="00856DFC"/>
    <w:rsid w:val="0086013C"/>
    <w:rsid w:val="00860816"/>
    <w:rsid w:val="00860A79"/>
    <w:rsid w:val="00860AD6"/>
    <w:rsid w:val="008641DE"/>
    <w:rsid w:val="008648D2"/>
    <w:rsid w:val="0087021D"/>
    <w:rsid w:val="00870472"/>
    <w:rsid w:val="008706FE"/>
    <w:rsid w:val="00870B03"/>
    <w:rsid w:val="00872350"/>
    <w:rsid w:val="00872772"/>
    <w:rsid w:val="00883039"/>
    <w:rsid w:val="008830EE"/>
    <w:rsid w:val="0088383C"/>
    <w:rsid w:val="0088398C"/>
    <w:rsid w:val="008842BB"/>
    <w:rsid w:val="008845C8"/>
    <w:rsid w:val="0088525A"/>
    <w:rsid w:val="0088529A"/>
    <w:rsid w:val="00885745"/>
    <w:rsid w:val="00885796"/>
    <w:rsid w:val="0088698A"/>
    <w:rsid w:val="008872D0"/>
    <w:rsid w:val="0089065B"/>
    <w:rsid w:val="008907E3"/>
    <w:rsid w:val="0089113F"/>
    <w:rsid w:val="00892492"/>
    <w:rsid w:val="00893BAB"/>
    <w:rsid w:val="00894549"/>
    <w:rsid w:val="0089670E"/>
    <w:rsid w:val="0089744E"/>
    <w:rsid w:val="008A1E28"/>
    <w:rsid w:val="008A66EB"/>
    <w:rsid w:val="008A704D"/>
    <w:rsid w:val="008A7D17"/>
    <w:rsid w:val="008B0006"/>
    <w:rsid w:val="008B12CF"/>
    <w:rsid w:val="008B2E14"/>
    <w:rsid w:val="008B4B0B"/>
    <w:rsid w:val="008B628A"/>
    <w:rsid w:val="008C01DF"/>
    <w:rsid w:val="008C3680"/>
    <w:rsid w:val="008C3869"/>
    <w:rsid w:val="008C3AF1"/>
    <w:rsid w:val="008C487F"/>
    <w:rsid w:val="008C510E"/>
    <w:rsid w:val="008D0788"/>
    <w:rsid w:val="008D2C2F"/>
    <w:rsid w:val="008D60CE"/>
    <w:rsid w:val="008D7DAC"/>
    <w:rsid w:val="008D7E52"/>
    <w:rsid w:val="008E004D"/>
    <w:rsid w:val="008E038E"/>
    <w:rsid w:val="008E137C"/>
    <w:rsid w:val="008E2BE5"/>
    <w:rsid w:val="008E4FE3"/>
    <w:rsid w:val="008F0140"/>
    <w:rsid w:val="008F02A2"/>
    <w:rsid w:val="008F042B"/>
    <w:rsid w:val="008F232A"/>
    <w:rsid w:val="008F46C8"/>
    <w:rsid w:val="008F5C61"/>
    <w:rsid w:val="008F634C"/>
    <w:rsid w:val="008F6B86"/>
    <w:rsid w:val="008F7368"/>
    <w:rsid w:val="00901BFC"/>
    <w:rsid w:val="009027AF"/>
    <w:rsid w:val="009055A5"/>
    <w:rsid w:val="00910B72"/>
    <w:rsid w:val="00911F82"/>
    <w:rsid w:val="0091325A"/>
    <w:rsid w:val="0091371C"/>
    <w:rsid w:val="00916328"/>
    <w:rsid w:val="00916384"/>
    <w:rsid w:val="009178AD"/>
    <w:rsid w:val="00917AAF"/>
    <w:rsid w:val="00921FEB"/>
    <w:rsid w:val="00922833"/>
    <w:rsid w:val="00925317"/>
    <w:rsid w:val="009271C8"/>
    <w:rsid w:val="00927954"/>
    <w:rsid w:val="00930873"/>
    <w:rsid w:val="0093308F"/>
    <w:rsid w:val="0093389E"/>
    <w:rsid w:val="00934174"/>
    <w:rsid w:val="00936C06"/>
    <w:rsid w:val="00936E92"/>
    <w:rsid w:val="0094020F"/>
    <w:rsid w:val="009419DC"/>
    <w:rsid w:val="009420ED"/>
    <w:rsid w:val="009455AE"/>
    <w:rsid w:val="00946290"/>
    <w:rsid w:val="0094632A"/>
    <w:rsid w:val="00946712"/>
    <w:rsid w:val="00950052"/>
    <w:rsid w:val="00950BE4"/>
    <w:rsid w:val="00950C07"/>
    <w:rsid w:val="00950D7B"/>
    <w:rsid w:val="00951A17"/>
    <w:rsid w:val="00952D3E"/>
    <w:rsid w:val="0095498F"/>
    <w:rsid w:val="00955044"/>
    <w:rsid w:val="00955178"/>
    <w:rsid w:val="00957BD8"/>
    <w:rsid w:val="00960446"/>
    <w:rsid w:val="00961265"/>
    <w:rsid w:val="009622DE"/>
    <w:rsid w:val="00962479"/>
    <w:rsid w:val="00962CC9"/>
    <w:rsid w:val="0096312C"/>
    <w:rsid w:val="00963793"/>
    <w:rsid w:val="00963F49"/>
    <w:rsid w:val="0096649C"/>
    <w:rsid w:val="00966DC4"/>
    <w:rsid w:val="00966E11"/>
    <w:rsid w:val="009710C6"/>
    <w:rsid w:val="009711FB"/>
    <w:rsid w:val="00971C9B"/>
    <w:rsid w:val="009724A2"/>
    <w:rsid w:val="00972541"/>
    <w:rsid w:val="009725AC"/>
    <w:rsid w:val="00973548"/>
    <w:rsid w:val="00977DBE"/>
    <w:rsid w:val="00977E68"/>
    <w:rsid w:val="009811E3"/>
    <w:rsid w:val="00981429"/>
    <w:rsid w:val="00982931"/>
    <w:rsid w:val="009829D3"/>
    <w:rsid w:val="00983261"/>
    <w:rsid w:val="00983400"/>
    <w:rsid w:val="0098568B"/>
    <w:rsid w:val="0098731C"/>
    <w:rsid w:val="00990F09"/>
    <w:rsid w:val="0099127B"/>
    <w:rsid w:val="00994DCB"/>
    <w:rsid w:val="00994E46"/>
    <w:rsid w:val="00995C48"/>
    <w:rsid w:val="009965F1"/>
    <w:rsid w:val="009978C2"/>
    <w:rsid w:val="00997B1D"/>
    <w:rsid w:val="009A0C89"/>
    <w:rsid w:val="009A585E"/>
    <w:rsid w:val="009A5C57"/>
    <w:rsid w:val="009A6768"/>
    <w:rsid w:val="009B027B"/>
    <w:rsid w:val="009B1D12"/>
    <w:rsid w:val="009B3F98"/>
    <w:rsid w:val="009B492E"/>
    <w:rsid w:val="009B65D8"/>
    <w:rsid w:val="009B6771"/>
    <w:rsid w:val="009B7286"/>
    <w:rsid w:val="009C0830"/>
    <w:rsid w:val="009C24ED"/>
    <w:rsid w:val="009C4117"/>
    <w:rsid w:val="009C4755"/>
    <w:rsid w:val="009D057E"/>
    <w:rsid w:val="009D29FB"/>
    <w:rsid w:val="009D7C6F"/>
    <w:rsid w:val="009E51DF"/>
    <w:rsid w:val="009E6176"/>
    <w:rsid w:val="009E67F5"/>
    <w:rsid w:val="009E7642"/>
    <w:rsid w:val="009E7D0C"/>
    <w:rsid w:val="009F0173"/>
    <w:rsid w:val="009F04B0"/>
    <w:rsid w:val="009F2322"/>
    <w:rsid w:val="009F520D"/>
    <w:rsid w:val="009F531D"/>
    <w:rsid w:val="009F59B4"/>
    <w:rsid w:val="009F6D93"/>
    <w:rsid w:val="009F6E8D"/>
    <w:rsid w:val="009F7FF6"/>
    <w:rsid w:val="00A01936"/>
    <w:rsid w:val="00A02435"/>
    <w:rsid w:val="00A02F88"/>
    <w:rsid w:val="00A03BA1"/>
    <w:rsid w:val="00A04BD5"/>
    <w:rsid w:val="00A050DA"/>
    <w:rsid w:val="00A07BA8"/>
    <w:rsid w:val="00A07F47"/>
    <w:rsid w:val="00A1606E"/>
    <w:rsid w:val="00A16717"/>
    <w:rsid w:val="00A16CAE"/>
    <w:rsid w:val="00A1769E"/>
    <w:rsid w:val="00A230B5"/>
    <w:rsid w:val="00A23845"/>
    <w:rsid w:val="00A24BE2"/>
    <w:rsid w:val="00A25259"/>
    <w:rsid w:val="00A2530E"/>
    <w:rsid w:val="00A25330"/>
    <w:rsid w:val="00A26BDA"/>
    <w:rsid w:val="00A270EA"/>
    <w:rsid w:val="00A27F08"/>
    <w:rsid w:val="00A31DCE"/>
    <w:rsid w:val="00A33335"/>
    <w:rsid w:val="00A34043"/>
    <w:rsid w:val="00A3489A"/>
    <w:rsid w:val="00A3509F"/>
    <w:rsid w:val="00A352E8"/>
    <w:rsid w:val="00A35B5D"/>
    <w:rsid w:val="00A40A33"/>
    <w:rsid w:val="00A413CC"/>
    <w:rsid w:val="00A415B7"/>
    <w:rsid w:val="00A415FF"/>
    <w:rsid w:val="00A42A95"/>
    <w:rsid w:val="00A466BD"/>
    <w:rsid w:val="00A504D6"/>
    <w:rsid w:val="00A50F9B"/>
    <w:rsid w:val="00A55037"/>
    <w:rsid w:val="00A553DA"/>
    <w:rsid w:val="00A57625"/>
    <w:rsid w:val="00A60450"/>
    <w:rsid w:val="00A61BBC"/>
    <w:rsid w:val="00A61CFC"/>
    <w:rsid w:val="00A626C2"/>
    <w:rsid w:val="00A6318C"/>
    <w:rsid w:val="00A647F3"/>
    <w:rsid w:val="00A6533D"/>
    <w:rsid w:val="00A65FBB"/>
    <w:rsid w:val="00A6611A"/>
    <w:rsid w:val="00A7110B"/>
    <w:rsid w:val="00A71779"/>
    <w:rsid w:val="00A72CA9"/>
    <w:rsid w:val="00A73632"/>
    <w:rsid w:val="00A736EF"/>
    <w:rsid w:val="00A7389B"/>
    <w:rsid w:val="00A75130"/>
    <w:rsid w:val="00A75858"/>
    <w:rsid w:val="00A7631F"/>
    <w:rsid w:val="00A77067"/>
    <w:rsid w:val="00A8124C"/>
    <w:rsid w:val="00A82379"/>
    <w:rsid w:val="00A85C5B"/>
    <w:rsid w:val="00A865D4"/>
    <w:rsid w:val="00A86A68"/>
    <w:rsid w:val="00A86CB6"/>
    <w:rsid w:val="00A938F4"/>
    <w:rsid w:val="00A9454B"/>
    <w:rsid w:val="00A963D6"/>
    <w:rsid w:val="00A97C0D"/>
    <w:rsid w:val="00A97FB8"/>
    <w:rsid w:val="00AA0A68"/>
    <w:rsid w:val="00AA0E31"/>
    <w:rsid w:val="00AA1551"/>
    <w:rsid w:val="00AA15EC"/>
    <w:rsid w:val="00AA1F7A"/>
    <w:rsid w:val="00AA2684"/>
    <w:rsid w:val="00AA3661"/>
    <w:rsid w:val="00AB076A"/>
    <w:rsid w:val="00AB0982"/>
    <w:rsid w:val="00AB122D"/>
    <w:rsid w:val="00AB31EA"/>
    <w:rsid w:val="00AB3508"/>
    <w:rsid w:val="00AB5353"/>
    <w:rsid w:val="00AB5E44"/>
    <w:rsid w:val="00AB78E6"/>
    <w:rsid w:val="00AC1828"/>
    <w:rsid w:val="00AC1E84"/>
    <w:rsid w:val="00AC2F36"/>
    <w:rsid w:val="00AC309C"/>
    <w:rsid w:val="00AC38EE"/>
    <w:rsid w:val="00AC3D9D"/>
    <w:rsid w:val="00AC4153"/>
    <w:rsid w:val="00AD2728"/>
    <w:rsid w:val="00AD275B"/>
    <w:rsid w:val="00AD56DB"/>
    <w:rsid w:val="00AD5E9D"/>
    <w:rsid w:val="00AD6AD4"/>
    <w:rsid w:val="00AD7666"/>
    <w:rsid w:val="00AE078B"/>
    <w:rsid w:val="00AE157B"/>
    <w:rsid w:val="00AE2095"/>
    <w:rsid w:val="00AE3279"/>
    <w:rsid w:val="00AE3589"/>
    <w:rsid w:val="00AE363E"/>
    <w:rsid w:val="00AE3DA8"/>
    <w:rsid w:val="00AE4C4E"/>
    <w:rsid w:val="00AE54CA"/>
    <w:rsid w:val="00AE5C5A"/>
    <w:rsid w:val="00AE6B02"/>
    <w:rsid w:val="00AF01C4"/>
    <w:rsid w:val="00AF0B21"/>
    <w:rsid w:val="00AF0E16"/>
    <w:rsid w:val="00AF267C"/>
    <w:rsid w:val="00AF5685"/>
    <w:rsid w:val="00AF7E8A"/>
    <w:rsid w:val="00B00CD6"/>
    <w:rsid w:val="00B011FF"/>
    <w:rsid w:val="00B0156A"/>
    <w:rsid w:val="00B04687"/>
    <w:rsid w:val="00B0568C"/>
    <w:rsid w:val="00B05A5A"/>
    <w:rsid w:val="00B05ADF"/>
    <w:rsid w:val="00B0679C"/>
    <w:rsid w:val="00B068A2"/>
    <w:rsid w:val="00B1024F"/>
    <w:rsid w:val="00B1111E"/>
    <w:rsid w:val="00B112B2"/>
    <w:rsid w:val="00B12220"/>
    <w:rsid w:val="00B1411C"/>
    <w:rsid w:val="00B17E37"/>
    <w:rsid w:val="00B21B57"/>
    <w:rsid w:val="00B21F96"/>
    <w:rsid w:val="00B23474"/>
    <w:rsid w:val="00B23B55"/>
    <w:rsid w:val="00B24E94"/>
    <w:rsid w:val="00B25A11"/>
    <w:rsid w:val="00B30432"/>
    <w:rsid w:val="00B3079E"/>
    <w:rsid w:val="00B30ACE"/>
    <w:rsid w:val="00B31656"/>
    <w:rsid w:val="00B31993"/>
    <w:rsid w:val="00B32051"/>
    <w:rsid w:val="00B321C7"/>
    <w:rsid w:val="00B324EC"/>
    <w:rsid w:val="00B3456C"/>
    <w:rsid w:val="00B3578A"/>
    <w:rsid w:val="00B35D9D"/>
    <w:rsid w:val="00B375BD"/>
    <w:rsid w:val="00B37BF7"/>
    <w:rsid w:val="00B413C3"/>
    <w:rsid w:val="00B429CA"/>
    <w:rsid w:val="00B43068"/>
    <w:rsid w:val="00B43712"/>
    <w:rsid w:val="00B457AE"/>
    <w:rsid w:val="00B46818"/>
    <w:rsid w:val="00B46FE6"/>
    <w:rsid w:val="00B47791"/>
    <w:rsid w:val="00B47C2A"/>
    <w:rsid w:val="00B500A3"/>
    <w:rsid w:val="00B503BE"/>
    <w:rsid w:val="00B507F2"/>
    <w:rsid w:val="00B51D2B"/>
    <w:rsid w:val="00B53422"/>
    <w:rsid w:val="00B53B9C"/>
    <w:rsid w:val="00B542DD"/>
    <w:rsid w:val="00B54726"/>
    <w:rsid w:val="00B5506A"/>
    <w:rsid w:val="00B5573A"/>
    <w:rsid w:val="00B5653E"/>
    <w:rsid w:val="00B5791D"/>
    <w:rsid w:val="00B6052C"/>
    <w:rsid w:val="00B610B0"/>
    <w:rsid w:val="00B618A0"/>
    <w:rsid w:val="00B61B4C"/>
    <w:rsid w:val="00B661AC"/>
    <w:rsid w:val="00B664C3"/>
    <w:rsid w:val="00B67956"/>
    <w:rsid w:val="00B714CE"/>
    <w:rsid w:val="00B71B2F"/>
    <w:rsid w:val="00B75F0E"/>
    <w:rsid w:val="00B76109"/>
    <w:rsid w:val="00B83582"/>
    <w:rsid w:val="00B8584F"/>
    <w:rsid w:val="00B85DFC"/>
    <w:rsid w:val="00B863F5"/>
    <w:rsid w:val="00B868A6"/>
    <w:rsid w:val="00B86B00"/>
    <w:rsid w:val="00B86D59"/>
    <w:rsid w:val="00B90428"/>
    <w:rsid w:val="00B911DA"/>
    <w:rsid w:val="00B91FB7"/>
    <w:rsid w:val="00B933C8"/>
    <w:rsid w:val="00B9412D"/>
    <w:rsid w:val="00B94917"/>
    <w:rsid w:val="00B953F3"/>
    <w:rsid w:val="00B95B96"/>
    <w:rsid w:val="00B96D3B"/>
    <w:rsid w:val="00B979C7"/>
    <w:rsid w:val="00BA20E7"/>
    <w:rsid w:val="00BA28D1"/>
    <w:rsid w:val="00BA4AD6"/>
    <w:rsid w:val="00BA5233"/>
    <w:rsid w:val="00BB18CB"/>
    <w:rsid w:val="00BB18CE"/>
    <w:rsid w:val="00BB1A0D"/>
    <w:rsid w:val="00BB2150"/>
    <w:rsid w:val="00BB25BD"/>
    <w:rsid w:val="00BB3D83"/>
    <w:rsid w:val="00BB3DD0"/>
    <w:rsid w:val="00BB47E7"/>
    <w:rsid w:val="00BB665A"/>
    <w:rsid w:val="00BC1447"/>
    <w:rsid w:val="00BC25C5"/>
    <w:rsid w:val="00BC2BA3"/>
    <w:rsid w:val="00BC38D0"/>
    <w:rsid w:val="00BC4500"/>
    <w:rsid w:val="00BC55A4"/>
    <w:rsid w:val="00BC5E80"/>
    <w:rsid w:val="00BC64B4"/>
    <w:rsid w:val="00BC69D5"/>
    <w:rsid w:val="00BD3BBA"/>
    <w:rsid w:val="00BD3BC8"/>
    <w:rsid w:val="00BD4D4C"/>
    <w:rsid w:val="00BD5124"/>
    <w:rsid w:val="00BD562D"/>
    <w:rsid w:val="00BD659E"/>
    <w:rsid w:val="00BD6B5A"/>
    <w:rsid w:val="00BE0578"/>
    <w:rsid w:val="00BE0C62"/>
    <w:rsid w:val="00BE15DB"/>
    <w:rsid w:val="00BE1785"/>
    <w:rsid w:val="00BE28EE"/>
    <w:rsid w:val="00BE29CB"/>
    <w:rsid w:val="00BE385A"/>
    <w:rsid w:val="00BE4662"/>
    <w:rsid w:val="00BE51F8"/>
    <w:rsid w:val="00BE59A9"/>
    <w:rsid w:val="00BE59E0"/>
    <w:rsid w:val="00BF0A9B"/>
    <w:rsid w:val="00BF25A5"/>
    <w:rsid w:val="00BF3A04"/>
    <w:rsid w:val="00BF4BF3"/>
    <w:rsid w:val="00BF50EC"/>
    <w:rsid w:val="00BF5D59"/>
    <w:rsid w:val="00BF68AC"/>
    <w:rsid w:val="00C00232"/>
    <w:rsid w:val="00C008D5"/>
    <w:rsid w:val="00C00AC9"/>
    <w:rsid w:val="00C011A7"/>
    <w:rsid w:val="00C02009"/>
    <w:rsid w:val="00C03284"/>
    <w:rsid w:val="00C04925"/>
    <w:rsid w:val="00C0590B"/>
    <w:rsid w:val="00C06502"/>
    <w:rsid w:val="00C06EA7"/>
    <w:rsid w:val="00C07A6A"/>
    <w:rsid w:val="00C11C1A"/>
    <w:rsid w:val="00C13F3B"/>
    <w:rsid w:val="00C154B2"/>
    <w:rsid w:val="00C170D1"/>
    <w:rsid w:val="00C17445"/>
    <w:rsid w:val="00C176E3"/>
    <w:rsid w:val="00C20289"/>
    <w:rsid w:val="00C20617"/>
    <w:rsid w:val="00C20CDA"/>
    <w:rsid w:val="00C2141B"/>
    <w:rsid w:val="00C21442"/>
    <w:rsid w:val="00C21BD9"/>
    <w:rsid w:val="00C232E7"/>
    <w:rsid w:val="00C258AC"/>
    <w:rsid w:val="00C25FC0"/>
    <w:rsid w:val="00C2627F"/>
    <w:rsid w:val="00C2644C"/>
    <w:rsid w:val="00C26C54"/>
    <w:rsid w:val="00C30CA6"/>
    <w:rsid w:val="00C30CC0"/>
    <w:rsid w:val="00C3116D"/>
    <w:rsid w:val="00C32A9B"/>
    <w:rsid w:val="00C32F10"/>
    <w:rsid w:val="00C33743"/>
    <w:rsid w:val="00C34CCF"/>
    <w:rsid w:val="00C34F23"/>
    <w:rsid w:val="00C3617B"/>
    <w:rsid w:val="00C37E98"/>
    <w:rsid w:val="00C40CB1"/>
    <w:rsid w:val="00C4293E"/>
    <w:rsid w:val="00C43863"/>
    <w:rsid w:val="00C45CBD"/>
    <w:rsid w:val="00C460D1"/>
    <w:rsid w:val="00C46642"/>
    <w:rsid w:val="00C47FE4"/>
    <w:rsid w:val="00C52523"/>
    <w:rsid w:val="00C53507"/>
    <w:rsid w:val="00C53FB2"/>
    <w:rsid w:val="00C544CE"/>
    <w:rsid w:val="00C5463B"/>
    <w:rsid w:val="00C57050"/>
    <w:rsid w:val="00C600CF"/>
    <w:rsid w:val="00C610E4"/>
    <w:rsid w:val="00C65165"/>
    <w:rsid w:val="00C65543"/>
    <w:rsid w:val="00C655DC"/>
    <w:rsid w:val="00C6605A"/>
    <w:rsid w:val="00C66A89"/>
    <w:rsid w:val="00C715EA"/>
    <w:rsid w:val="00C71729"/>
    <w:rsid w:val="00C73BDF"/>
    <w:rsid w:val="00C74D7F"/>
    <w:rsid w:val="00C7649B"/>
    <w:rsid w:val="00C767B0"/>
    <w:rsid w:val="00C8053D"/>
    <w:rsid w:val="00C80866"/>
    <w:rsid w:val="00C80C8D"/>
    <w:rsid w:val="00C82DAB"/>
    <w:rsid w:val="00C85B39"/>
    <w:rsid w:val="00C8779C"/>
    <w:rsid w:val="00C901E2"/>
    <w:rsid w:val="00C91CEF"/>
    <w:rsid w:val="00C92B05"/>
    <w:rsid w:val="00C95316"/>
    <w:rsid w:val="00CA057B"/>
    <w:rsid w:val="00CA149A"/>
    <w:rsid w:val="00CA1D40"/>
    <w:rsid w:val="00CA32B0"/>
    <w:rsid w:val="00CA42E9"/>
    <w:rsid w:val="00CA5116"/>
    <w:rsid w:val="00CA66CB"/>
    <w:rsid w:val="00CB16F1"/>
    <w:rsid w:val="00CB2A53"/>
    <w:rsid w:val="00CB2F6B"/>
    <w:rsid w:val="00CB376A"/>
    <w:rsid w:val="00CB658B"/>
    <w:rsid w:val="00CB6E78"/>
    <w:rsid w:val="00CB6F9B"/>
    <w:rsid w:val="00CB7758"/>
    <w:rsid w:val="00CB7F49"/>
    <w:rsid w:val="00CC12D0"/>
    <w:rsid w:val="00CC1C39"/>
    <w:rsid w:val="00CC2427"/>
    <w:rsid w:val="00CC3FBE"/>
    <w:rsid w:val="00CC4A85"/>
    <w:rsid w:val="00CC7745"/>
    <w:rsid w:val="00CC7ECF"/>
    <w:rsid w:val="00CD2107"/>
    <w:rsid w:val="00CD2426"/>
    <w:rsid w:val="00CD30D9"/>
    <w:rsid w:val="00CE14F0"/>
    <w:rsid w:val="00CE2047"/>
    <w:rsid w:val="00CE4CB8"/>
    <w:rsid w:val="00CE7277"/>
    <w:rsid w:val="00CE7513"/>
    <w:rsid w:val="00CF00D6"/>
    <w:rsid w:val="00CF0669"/>
    <w:rsid w:val="00CF0873"/>
    <w:rsid w:val="00CF3840"/>
    <w:rsid w:val="00CF6177"/>
    <w:rsid w:val="00D01276"/>
    <w:rsid w:val="00D01A5C"/>
    <w:rsid w:val="00D02198"/>
    <w:rsid w:val="00D0333D"/>
    <w:rsid w:val="00D04DF7"/>
    <w:rsid w:val="00D0508C"/>
    <w:rsid w:val="00D05742"/>
    <w:rsid w:val="00D06350"/>
    <w:rsid w:val="00D06FB1"/>
    <w:rsid w:val="00D10BF1"/>
    <w:rsid w:val="00D11452"/>
    <w:rsid w:val="00D11836"/>
    <w:rsid w:val="00D136DB"/>
    <w:rsid w:val="00D13861"/>
    <w:rsid w:val="00D138F8"/>
    <w:rsid w:val="00D142E9"/>
    <w:rsid w:val="00D155BD"/>
    <w:rsid w:val="00D1621E"/>
    <w:rsid w:val="00D20D84"/>
    <w:rsid w:val="00D23107"/>
    <w:rsid w:val="00D24298"/>
    <w:rsid w:val="00D2561B"/>
    <w:rsid w:val="00D258F9"/>
    <w:rsid w:val="00D26B24"/>
    <w:rsid w:val="00D26F23"/>
    <w:rsid w:val="00D2706E"/>
    <w:rsid w:val="00D30AA5"/>
    <w:rsid w:val="00D30FB3"/>
    <w:rsid w:val="00D3152B"/>
    <w:rsid w:val="00D40832"/>
    <w:rsid w:val="00D41DD1"/>
    <w:rsid w:val="00D435C5"/>
    <w:rsid w:val="00D47C6E"/>
    <w:rsid w:val="00D51DA0"/>
    <w:rsid w:val="00D53DAC"/>
    <w:rsid w:val="00D55AE8"/>
    <w:rsid w:val="00D57DFC"/>
    <w:rsid w:val="00D635F5"/>
    <w:rsid w:val="00D646F9"/>
    <w:rsid w:val="00D64C84"/>
    <w:rsid w:val="00D67C9B"/>
    <w:rsid w:val="00D7016A"/>
    <w:rsid w:val="00D74ECD"/>
    <w:rsid w:val="00D7644D"/>
    <w:rsid w:val="00D805DB"/>
    <w:rsid w:val="00D83AF0"/>
    <w:rsid w:val="00D8402A"/>
    <w:rsid w:val="00D8461E"/>
    <w:rsid w:val="00D861B7"/>
    <w:rsid w:val="00D8671E"/>
    <w:rsid w:val="00D86B2C"/>
    <w:rsid w:val="00D87BC1"/>
    <w:rsid w:val="00D87D63"/>
    <w:rsid w:val="00D91315"/>
    <w:rsid w:val="00D920E1"/>
    <w:rsid w:val="00D92672"/>
    <w:rsid w:val="00D94CFD"/>
    <w:rsid w:val="00D958EB"/>
    <w:rsid w:val="00D9636D"/>
    <w:rsid w:val="00D97CE8"/>
    <w:rsid w:val="00DA00C6"/>
    <w:rsid w:val="00DA0CE3"/>
    <w:rsid w:val="00DA0D23"/>
    <w:rsid w:val="00DA107C"/>
    <w:rsid w:val="00DA18F5"/>
    <w:rsid w:val="00DA194B"/>
    <w:rsid w:val="00DA1CD7"/>
    <w:rsid w:val="00DA2A43"/>
    <w:rsid w:val="00DA40F1"/>
    <w:rsid w:val="00DA46BD"/>
    <w:rsid w:val="00DA4B7E"/>
    <w:rsid w:val="00DB00DE"/>
    <w:rsid w:val="00DB0244"/>
    <w:rsid w:val="00DB47B1"/>
    <w:rsid w:val="00DB55E2"/>
    <w:rsid w:val="00DB596E"/>
    <w:rsid w:val="00DB7155"/>
    <w:rsid w:val="00DC06CD"/>
    <w:rsid w:val="00DC3FA5"/>
    <w:rsid w:val="00DC75C1"/>
    <w:rsid w:val="00DD0262"/>
    <w:rsid w:val="00DD1586"/>
    <w:rsid w:val="00DD19B5"/>
    <w:rsid w:val="00DD220E"/>
    <w:rsid w:val="00DD2789"/>
    <w:rsid w:val="00DD2813"/>
    <w:rsid w:val="00DD2A5C"/>
    <w:rsid w:val="00DD3154"/>
    <w:rsid w:val="00DD3F1B"/>
    <w:rsid w:val="00DD5330"/>
    <w:rsid w:val="00DD5A35"/>
    <w:rsid w:val="00DD6013"/>
    <w:rsid w:val="00DE1D71"/>
    <w:rsid w:val="00DE2A92"/>
    <w:rsid w:val="00DE5284"/>
    <w:rsid w:val="00DE6CBF"/>
    <w:rsid w:val="00DE6D7E"/>
    <w:rsid w:val="00DE78A0"/>
    <w:rsid w:val="00DF2C4E"/>
    <w:rsid w:val="00DF3189"/>
    <w:rsid w:val="00DF35FA"/>
    <w:rsid w:val="00DF5EA5"/>
    <w:rsid w:val="00DF66ED"/>
    <w:rsid w:val="00DF67E5"/>
    <w:rsid w:val="00DF6DB1"/>
    <w:rsid w:val="00E01E00"/>
    <w:rsid w:val="00E023B0"/>
    <w:rsid w:val="00E028C0"/>
    <w:rsid w:val="00E06808"/>
    <w:rsid w:val="00E074DD"/>
    <w:rsid w:val="00E10098"/>
    <w:rsid w:val="00E102C2"/>
    <w:rsid w:val="00E105E8"/>
    <w:rsid w:val="00E107FF"/>
    <w:rsid w:val="00E109DA"/>
    <w:rsid w:val="00E10DB0"/>
    <w:rsid w:val="00E1145D"/>
    <w:rsid w:val="00E13291"/>
    <w:rsid w:val="00E13DF8"/>
    <w:rsid w:val="00E149E0"/>
    <w:rsid w:val="00E163FF"/>
    <w:rsid w:val="00E16F55"/>
    <w:rsid w:val="00E1756E"/>
    <w:rsid w:val="00E17882"/>
    <w:rsid w:val="00E178EC"/>
    <w:rsid w:val="00E17CF9"/>
    <w:rsid w:val="00E220B1"/>
    <w:rsid w:val="00E22429"/>
    <w:rsid w:val="00E2292E"/>
    <w:rsid w:val="00E23FD7"/>
    <w:rsid w:val="00E25EC9"/>
    <w:rsid w:val="00E27FE2"/>
    <w:rsid w:val="00E31A63"/>
    <w:rsid w:val="00E3206B"/>
    <w:rsid w:val="00E32C29"/>
    <w:rsid w:val="00E32CA1"/>
    <w:rsid w:val="00E33CBB"/>
    <w:rsid w:val="00E3451D"/>
    <w:rsid w:val="00E353B4"/>
    <w:rsid w:val="00E40003"/>
    <w:rsid w:val="00E40596"/>
    <w:rsid w:val="00E4065A"/>
    <w:rsid w:val="00E424EA"/>
    <w:rsid w:val="00E44BF1"/>
    <w:rsid w:val="00E45732"/>
    <w:rsid w:val="00E46905"/>
    <w:rsid w:val="00E46DE2"/>
    <w:rsid w:val="00E47C79"/>
    <w:rsid w:val="00E5066E"/>
    <w:rsid w:val="00E5320F"/>
    <w:rsid w:val="00E53589"/>
    <w:rsid w:val="00E561B9"/>
    <w:rsid w:val="00E5721E"/>
    <w:rsid w:val="00E57341"/>
    <w:rsid w:val="00E6011C"/>
    <w:rsid w:val="00E6083A"/>
    <w:rsid w:val="00E614BE"/>
    <w:rsid w:val="00E61D9D"/>
    <w:rsid w:val="00E6359E"/>
    <w:rsid w:val="00E64277"/>
    <w:rsid w:val="00E6440D"/>
    <w:rsid w:val="00E65139"/>
    <w:rsid w:val="00E676A1"/>
    <w:rsid w:val="00E67B1D"/>
    <w:rsid w:val="00E70062"/>
    <w:rsid w:val="00E71457"/>
    <w:rsid w:val="00E7523D"/>
    <w:rsid w:val="00E75570"/>
    <w:rsid w:val="00E766B7"/>
    <w:rsid w:val="00E7698A"/>
    <w:rsid w:val="00E76C1A"/>
    <w:rsid w:val="00E76E04"/>
    <w:rsid w:val="00E770AD"/>
    <w:rsid w:val="00E774E4"/>
    <w:rsid w:val="00E77FA6"/>
    <w:rsid w:val="00E803A9"/>
    <w:rsid w:val="00E8168F"/>
    <w:rsid w:val="00E83987"/>
    <w:rsid w:val="00E85C34"/>
    <w:rsid w:val="00E872D1"/>
    <w:rsid w:val="00E90A7C"/>
    <w:rsid w:val="00E90F1F"/>
    <w:rsid w:val="00E913B6"/>
    <w:rsid w:val="00E9166A"/>
    <w:rsid w:val="00E922E1"/>
    <w:rsid w:val="00E95430"/>
    <w:rsid w:val="00E95948"/>
    <w:rsid w:val="00E96562"/>
    <w:rsid w:val="00EA01E7"/>
    <w:rsid w:val="00EA03CE"/>
    <w:rsid w:val="00EA37CE"/>
    <w:rsid w:val="00EA43D2"/>
    <w:rsid w:val="00EA4CA4"/>
    <w:rsid w:val="00EA56D8"/>
    <w:rsid w:val="00EA604F"/>
    <w:rsid w:val="00EA7EC3"/>
    <w:rsid w:val="00EB0D56"/>
    <w:rsid w:val="00EB1878"/>
    <w:rsid w:val="00EB255B"/>
    <w:rsid w:val="00EB38C0"/>
    <w:rsid w:val="00EB49AD"/>
    <w:rsid w:val="00EB5243"/>
    <w:rsid w:val="00EB5693"/>
    <w:rsid w:val="00EB5F83"/>
    <w:rsid w:val="00EB7C29"/>
    <w:rsid w:val="00EC02DA"/>
    <w:rsid w:val="00EC04FA"/>
    <w:rsid w:val="00EC1680"/>
    <w:rsid w:val="00EC4111"/>
    <w:rsid w:val="00EC53C8"/>
    <w:rsid w:val="00EC5CF0"/>
    <w:rsid w:val="00EC5D41"/>
    <w:rsid w:val="00EC6C42"/>
    <w:rsid w:val="00ED0C3A"/>
    <w:rsid w:val="00ED210A"/>
    <w:rsid w:val="00ED223D"/>
    <w:rsid w:val="00ED24D7"/>
    <w:rsid w:val="00ED2AAB"/>
    <w:rsid w:val="00ED3975"/>
    <w:rsid w:val="00ED39EB"/>
    <w:rsid w:val="00EE6DE0"/>
    <w:rsid w:val="00EE796F"/>
    <w:rsid w:val="00EE7B87"/>
    <w:rsid w:val="00EF16D1"/>
    <w:rsid w:val="00EF1F97"/>
    <w:rsid w:val="00EF2640"/>
    <w:rsid w:val="00EF566E"/>
    <w:rsid w:val="00EF6350"/>
    <w:rsid w:val="00EF67A5"/>
    <w:rsid w:val="00EF7CC1"/>
    <w:rsid w:val="00F000B4"/>
    <w:rsid w:val="00F003D7"/>
    <w:rsid w:val="00F00AD5"/>
    <w:rsid w:val="00F026AA"/>
    <w:rsid w:val="00F05721"/>
    <w:rsid w:val="00F10F6E"/>
    <w:rsid w:val="00F1127B"/>
    <w:rsid w:val="00F131F4"/>
    <w:rsid w:val="00F13C5F"/>
    <w:rsid w:val="00F13D44"/>
    <w:rsid w:val="00F16594"/>
    <w:rsid w:val="00F16A0E"/>
    <w:rsid w:val="00F16C5C"/>
    <w:rsid w:val="00F17747"/>
    <w:rsid w:val="00F17D28"/>
    <w:rsid w:val="00F2133D"/>
    <w:rsid w:val="00F22137"/>
    <w:rsid w:val="00F22A83"/>
    <w:rsid w:val="00F24A7F"/>
    <w:rsid w:val="00F26037"/>
    <w:rsid w:val="00F31BAB"/>
    <w:rsid w:val="00F327DE"/>
    <w:rsid w:val="00F34BD9"/>
    <w:rsid w:val="00F36FD9"/>
    <w:rsid w:val="00F37096"/>
    <w:rsid w:val="00F405F7"/>
    <w:rsid w:val="00F40884"/>
    <w:rsid w:val="00F40E3A"/>
    <w:rsid w:val="00F412F6"/>
    <w:rsid w:val="00F4275F"/>
    <w:rsid w:val="00F438B8"/>
    <w:rsid w:val="00F44AD9"/>
    <w:rsid w:val="00F45CDA"/>
    <w:rsid w:val="00F46293"/>
    <w:rsid w:val="00F473FB"/>
    <w:rsid w:val="00F500BC"/>
    <w:rsid w:val="00F513BC"/>
    <w:rsid w:val="00F51EDD"/>
    <w:rsid w:val="00F54AE0"/>
    <w:rsid w:val="00F5560C"/>
    <w:rsid w:val="00F55840"/>
    <w:rsid w:val="00F60927"/>
    <w:rsid w:val="00F60BA0"/>
    <w:rsid w:val="00F60EEE"/>
    <w:rsid w:val="00F61CAF"/>
    <w:rsid w:val="00F63D8A"/>
    <w:rsid w:val="00F64713"/>
    <w:rsid w:val="00F6497A"/>
    <w:rsid w:val="00F64995"/>
    <w:rsid w:val="00F670BE"/>
    <w:rsid w:val="00F7084E"/>
    <w:rsid w:val="00F72701"/>
    <w:rsid w:val="00F73773"/>
    <w:rsid w:val="00F73876"/>
    <w:rsid w:val="00F75A42"/>
    <w:rsid w:val="00F75B39"/>
    <w:rsid w:val="00F76B97"/>
    <w:rsid w:val="00F7718F"/>
    <w:rsid w:val="00F77C54"/>
    <w:rsid w:val="00F82191"/>
    <w:rsid w:val="00F82A70"/>
    <w:rsid w:val="00F82ED6"/>
    <w:rsid w:val="00F84277"/>
    <w:rsid w:val="00F85967"/>
    <w:rsid w:val="00F85B14"/>
    <w:rsid w:val="00F85F18"/>
    <w:rsid w:val="00F86915"/>
    <w:rsid w:val="00F87709"/>
    <w:rsid w:val="00F87B74"/>
    <w:rsid w:val="00F9008A"/>
    <w:rsid w:val="00F90C6C"/>
    <w:rsid w:val="00F91832"/>
    <w:rsid w:val="00F923AF"/>
    <w:rsid w:val="00F92A7D"/>
    <w:rsid w:val="00F931B5"/>
    <w:rsid w:val="00F95263"/>
    <w:rsid w:val="00F96FA8"/>
    <w:rsid w:val="00FA0C78"/>
    <w:rsid w:val="00FA659C"/>
    <w:rsid w:val="00FB203E"/>
    <w:rsid w:val="00FB476A"/>
    <w:rsid w:val="00FC0DC7"/>
    <w:rsid w:val="00FC0E24"/>
    <w:rsid w:val="00FC3B2D"/>
    <w:rsid w:val="00FC62FB"/>
    <w:rsid w:val="00FC63AC"/>
    <w:rsid w:val="00FC6459"/>
    <w:rsid w:val="00FD04AF"/>
    <w:rsid w:val="00FD3901"/>
    <w:rsid w:val="00FD4A5F"/>
    <w:rsid w:val="00FD4B8F"/>
    <w:rsid w:val="00FD4EF2"/>
    <w:rsid w:val="00FD521C"/>
    <w:rsid w:val="00FD5D7B"/>
    <w:rsid w:val="00FD5E20"/>
    <w:rsid w:val="00FE182D"/>
    <w:rsid w:val="00FE1C47"/>
    <w:rsid w:val="00FE2988"/>
    <w:rsid w:val="00FE5359"/>
    <w:rsid w:val="00FE6853"/>
    <w:rsid w:val="00FE77DB"/>
    <w:rsid w:val="00FF0B85"/>
    <w:rsid w:val="00FF3700"/>
    <w:rsid w:val="00FF3D89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447"/>
    <w:pPr>
      <w:widowControl w:val="0"/>
      <w:jc w:val="both"/>
    </w:pPr>
    <w:rPr>
      <w:rFonts w:ascii="Garamond" w:hAnsi="Garamond"/>
      <w:sz w:val="22"/>
      <w:szCs w:val="22"/>
      <w:lang w:val="en-GB" w:eastAsia="en-US"/>
    </w:rPr>
  </w:style>
  <w:style w:type="paragraph" w:styleId="Heading1">
    <w:name w:val="heading 1"/>
    <w:aliases w:val="Heading,2,l1,H1,main title,Heading A,Heading1,H1-Heading 1,1,h1,Header 1,Legal Line 1,head 1,list 1,II+,I,Head 1 (Chapter heading),Heading No. L1,1st level,I1,Chapter title,l1+toc 1,Level 1,Level 11,Head 1,Head 11,Head 12,Head 111,Head 13,h11"/>
    <w:basedOn w:val="BodyText"/>
    <w:next w:val="Heading1Text"/>
    <w:qFormat/>
    <w:rsid w:val="007B5CAD"/>
    <w:pPr>
      <w:keepNext/>
      <w:widowControl/>
      <w:numPr>
        <w:numId w:val="1"/>
      </w:numPr>
      <w:spacing w:before="480"/>
      <w:outlineLvl w:val="0"/>
    </w:pPr>
    <w:rPr>
      <w:b/>
      <w:caps/>
    </w:rPr>
  </w:style>
  <w:style w:type="paragraph" w:styleId="Heading2">
    <w:name w:val="heading 2"/>
    <w:aliases w:val="H2,l2,a,h2,L2,sub title,Header 2,Header2,list 2,list 2,heading 2TOC,Head 2,List level 2,2nd level,2 headline,DTSÜberschrift 2,Überschrift 2 Anhang,Überschrift 2 Anhang1,Überschrift 2 Anhang2,Überschrift 2 Anhang11,Überschrift 2 Anhang21,A"/>
    <w:basedOn w:val="BodyText"/>
    <w:next w:val="Heading2Text"/>
    <w:qFormat/>
    <w:rsid w:val="00126651"/>
    <w:pPr>
      <w:widowControl/>
      <w:numPr>
        <w:ilvl w:val="1"/>
        <w:numId w:val="1"/>
      </w:numPr>
      <w:outlineLvl w:val="1"/>
    </w:pPr>
  </w:style>
  <w:style w:type="paragraph" w:styleId="Heading3">
    <w:name w:val="heading 3"/>
    <w:aliases w:val="H3,l3,h3,heading 3,h31,h32,Heading 3 Char,H3 Char,Kop 3V Char,l3 Char,CT Char,3 Char,Sub-sub section Title Char,h3 Char,list 3 Char,Head 3 Char,1.1.1 Char,3rd level Char,Underrubrik2 Char,hhh Char,h31 Char,Titolo Sotto/Sottosezione Char"/>
    <w:basedOn w:val="BodyText"/>
    <w:qFormat/>
    <w:rsid w:val="00035A80"/>
    <w:pPr>
      <w:widowControl/>
      <w:numPr>
        <w:ilvl w:val="2"/>
        <w:numId w:val="1"/>
      </w:numPr>
      <w:outlineLvl w:val="2"/>
    </w:pPr>
  </w:style>
  <w:style w:type="paragraph" w:styleId="Heading4">
    <w:name w:val="heading 4"/>
    <w:aliases w:val="l4,h4,H4,Paragraph Title,4,ph,h41,Heading Four,procedure,E4,h:4,Head4,text body,l4+toc4,I4,T4,4heading,Heading4,H4-Heading 4,list 4,mh1l,Module heading 1 large (18 points),Head 4,4 dash,d,DTSÜberschrift 4,Fourth Level Heading,DTS‹berschrift 4"/>
    <w:basedOn w:val="BodyText"/>
    <w:next w:val="Heading4Text"/>
    <w:qFormat/>
    <w:rsid w:val="00CC7745"/>
    <w:pPr>
      <w:widowControl/>
      <w:numPr>
        <w:ilvl w:val="3"/>
        <w:numId w:val="1"/>
      </w:numPr>
      <w:outlineLvl w:val="3"/>
    </w:pPr>
  </w:style>
  <w:style w:type="paragraph" w:styleId="Heading5">
    <w:name w:val="heading 5"/>
    <w:basedOn w:val="BodyText"/>
    <w:next w:val="Heading5Text"/>
    <w:qFormat/>
    <w:rsid w:val="00B30432"/>
    <w:pPr>
      <w:numPr>
        <w:ilvl w:val="4"/>
        <w:numId w:val="1"/>
      </w:numPr>
      <w:outlineLvl w:val="4"/>
    </w:pPr>
  </w:style>
  <w:style w:type="paragraph" w:styleId="Heading6">
    <w:name w:val="heading 6"/>
    <w:aliases w:val="T1,H6,Legal Level 1.,sub-dash,sd,DTSÜberschrift 6,DTS‹berschrift 6,6,Requirement,h6,H61,61,h61,Requirement1,H62,62,h62,H611,611,h611,Requirement11,H63,63,h63,Requirement3,H64,64,h64,Requirement4,H65,65,h65,Requirement5,H621,621,h621"/>
    <w:basedOn w:val="BodyText"/>
    <w:next w:val="Heading6Text"/>
    <w:qFormat/>
    <w:rsid w:val="00B30432"/>
    <w:pPr>
      <w:numPr>
        <w:ilvl w:val="5"/>
        <w:numId w:val="1"/>
      </w:numPr>
      <w:outlineLvl w:val="5"/>
    </w:pPr>
  </w:style>
  <w:style w:type="paragraph" w:styleId="Heading7">
    <w:name w:val="heading 7"/>
    <w:aliases w:val="DTSÜberschrift 7"/>
    <w:basedOn w:val="BodyText"/>
    <w:next w:val="BodyText"/>
    <w:qFormat/>
    <w:rsid w:val="00B30432"/>
    <w:pPr>
      <w:numPr>
        <w:ilvl w:val="6"/>
        <w:numId w:val="1"/>
      </w:numPr>
      <w:outlineLvl w:val="6"/>
    </w:pPr>
  </w:style>
  <w:style w:type="paragraph" w:styleId="Heading8">
    <w:name w:val="heading 8"/>
    <w:aliases w:val="8,FigureTitle,Condition,requirement,req2,req,81,FigureTitle1,Condition1,requirement1,req21,req4,82,FigureTitle2,Condition2,requirement2,req22,req5,811,FigureTitle11,Condition11,requirement11,req211,req41,83,FigureTitle3,Condition3"/>
    <w:basedOn w:val="BodyText"/>
    <w:next w:val="BodyText"/>
    <w:qFormat/>
    <w:pPr>
      <w:outlineLvl w:val="7"/>
    </w:pPr>
  </w:style>
  <w:style w:type="paragraph" w:styleId="Heading9">
    <w:name w:val="heading 9"/>
    <w:basedOn w:val="BodyText"/>
    <w:next w:val="BodyText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</w:style>
  <w:style w:type="paragraph" w:customStyle="1" w:styleId="Heading1Text">
    <w:name w:val="Heading 1 Text"/>
    <w:basedOn w:val="BodyText"/>
    <w:pPr>
      <w:ind w:left="720"/>
    </w:pPr>
  </w:style>
  <w:style w:type="paragraph" w:customStyle="1" w:styleId="Heading2Text">
    <w:name w:val="Heading 2 Text"/>
    <w:basedOn w:val="BodyText"/>
    <w:rsid w:val="00FC62FB"/>
    <w:pPr>
      <w:ind w:left="1440"/>
    </w:pPr>
  </w:style>
  <w:style w:type="paragraph" w:customStyle="1" w:styleId="Heading4Text">
    <w:name w:val="Heading 4 Text"/>
    <w:basedOn w:val="BodyText"/>
    <w:pPr>
      <w:ind w:left="2160"/>
    </w:pPr>
  </w:style>
  <w:style w:type="paragraph" w:customStyle="1" w:styleId="Heading5Text">
    <w:name w:val="Heading 5 Text"/>
    <w:basedOn w:val="BodyText"/>
    <w:pPr>
      <w:ind w:left="2880"/>
    </w:pPr>
  </w:style>
  <w:style w:type="paragraph" w:customStyle="1" w:styleId="Heading6Text">
    <w:name w:val="Heading 6 Text"/>
    <w:basedOn w:val="BodyText"/>
    <w:pPr>
      <w:ind w:left="3600"/>
    </w:pPr>
  </w:style>
  <w:style w:type="paragraph" w:customStyle="1" w:styleId="CommentText1">
    <w:name w:val="Comment Text1"/>
    <w:basedOn w:val="BodyText"/>
    <w:rPr>
      <w:sz w:val="20"/>
    </w:rPr>
  </w:style>
  <w:style w:type="paragraph" w:styleId="Footer">
    <w:name w:val="footer"/>
    <w:basedOn w:val="Normal"/>
    <w:pPr>
      <w:pBdr>
        <w:top w:val="single" w:sz="4" w:space="1" w:color="auto"/>
      </w:pBdr>
      <w:tabs>
        <w:tab w:val="center" w:pos="4440"/>
        <w:tab w:val="right" w:pos="9000"/>
      </w:tabs>
      <w:spacing w:after="240"/>
    </w:pPr>
    <w:rPr>
      <w:b/>
      <w:sz w:val="18"/>
    </w:rPr>
  </w:style>
  <w:style w:type="character" w:styleId="FootnoteReference">
    <w:name w:val="footnote reference"/>
    <w:semiHidden/>
    <w:rPr>
      <w:rFonts w:ascii="Garamond" w:hAnsi="Garamond"/>
      <w:sz w:val="24"/>
      <w:vertAlign w:val="superscript"/>
      <w:lang w:val="en-US"/>
    </w:rPr>
  </w:style>
  <w:style w:type="paragraph" w:styleId="FootnoteText">
    <w:name w:val="footnote text"/>
    <w:basedOn w:val="Normal"/>
    <w:semiHidden/>
    <w:pPr>
      <w:spacing w:before="120"/>
      <w:ind w:left="720" w:hanging="720"/>
    </w:pPr>
  </w:style>
  <w:style w:type="paragraph" w:styleId="Header">
    <w:name w:val="header"/>
    <w:basedOn w:val="Normal"/>
    <w:pPr>
      <w:pBdr>
        <w:bottom w:val="single" w:sz="4" w:space="1" w:color="auto"/>
      </w:pBdr>
      <w:tabs>
        <w:tab w:val="center" w:pos="4560"/>
        <w:tab w:val="right" w:pos="9000"/>
      </w:tabs>
      <w:spacing w:after="240"/>
    </w:pPr>
    <w:rPr>
      <w:b/>
      <w:sz w:val="18"/>
    </w:rPr>
  </w:style>
  <w:style w:type="paragraph" w:styleId="Title">
    <w:name w:val="Title"/>
    <w:basedOn w:val="BodyText"/>
    <w:qFormat/>
    <w:pPr>
      <w:jc w:val="center"/>
    </w:pPr>
    <w:rPr>
      <w:b/>
      <w:caps/>
      <w:sz w:val="24"/>
    </w:rPr>
  </w:style>
  <w:style w:type="paragraph" w:styleId="TOAHeading">
    <w:name w:val="toa heading"/>
    <w:basedOn w:val="Normal"/>
    <w:next w:val="Normal"/>
    <w:semiHidden/>
    <w:pPr>
      <w:spacing w:after="240"/>
    </w:pPr>
    <w:rPr>
      <w:b/>
      <w:caps/>
    </w:rPr>
  </w:style>
  <w:style w:type="character" w:styleId="PageNumber">
    <w:name w:val="page number"/>
    <w:rPr>
      <w:rFonts w:ascii="Garamond" w:hAnsi="Garamond"/>
      <w:b/>
      <w:bCs/>
      <w:sz w:val="18"/>
      <w:lang w:val="en-US"/>
    </w:rPr>
  </w:style>
  <w:style w:type="paragraph" w:styleId="TOC1">
    <w:name w:val="toc 1"/>
    <w:basedOn w:val="BodyText"/>
    <w:semiHidden/>
    <w:pPr>
      <w:tabs>
        <w:tab w:val="right" w:leader="dot" w:pos="9000"/>
      </w:tabs>
      <w:spacing w:before="120" w:after="120"/>
      <w:ind w:left="720" w:hanging="720"/>
    </w:pPr>
    <w:rPr>
      <w:b/>
      <w:caps/>
      <w:noProof/>
    </w:rPr>
  </w:style>
  <w:style w:type="paragraph" w:styleId="TOC2">
    <w:name w:val="toc 2"/>
    <w:basedOn w:val="BodyText"/>
    <w:semiHidden/>
    <w:pPr>
      <w:tabs>
        <w:tab w:val="right" w:leader="dot" w:pos="9000"/>
      </w:tabs>
      <w:spacing w:before="60" w:after="60"/>
      <w:ind w:left="1440" w:hanging="720"/>
    </w:pPr>
    <w:rPr>
      <w:noProof/>
    </w:rPr>
  </w:style>
  <w:style w:type="paragraph" w:styleId="TOC3">
    <w:name w:val="toc 3"/>
    <w:basedOn w:val="Normal"/>
    <w:semiHidden/>
    <w:pPr>
      <w:keepLines/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semiHidden/>
    <w:pPr>
      <w:keepLines/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semiHidden/>
    <w:pPr>
      <w:keepLines/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semiHidden/>
    <w:pPr>
      <w:keepLines/>
      <w:tabs>
        <w:tab w:val="right" w:leader="dot" w:pos="9360"/>
      </w:tabs>
      <w:ind w:left="4320" w:right="720" w:hanging="720"/>
    </w:pPr>
  </w:style>
  <w:style w:type="paragraph" w:styleId="TOC7">
    <w:name w:val="toc 7"/>
    <w:basedOn w:val="Normal"/>
    <w:semiHidden/>
    <w:pPr>
      <w:keepLines/>
      <w:tabs>
        <w:tab w:val="right" w:leader="dot" w:pos="9360"/>
      </w:tabs>
      <w:ind w:left="5040" w:right="720" w:hanging="720"/>
    </w:pPr>
  </w:style>
  <w:style w:type="paragraph" w:styleId="TOC8">
    <w:name w:val="toc 8"/>
    <w:basedOn w:val="Normal"/>
    <w:semiHidden/>
    <w:pPr>
      <w:keepLines/>
      <w:tabs>
        <w:tab w:val="right" w:leader="dot" w:pos="9360"/>
      </w:tabs>
      <w:ind w:left="5760" w:right="720" w:hanging="720"/>
    </w:pPr>
  </w:style>
  <w:style w:type="paragraph" w:styleId="TOC9">
    <w:name w:val="toc 9"/>
    <w:basedOn w:val="Normal"/>
    <w:semiHidden/>
    <w:pPr>
      <w:keepLines/>
      <w:tabs>
        <w:tab w:val="right" w:leader="dot" w:pos="9360"/>
      </w:tabs>
      <w:ind w:left="6480" w:right="720" w:hanging="720"/>
    </w:pPr>
  </w:style>
  <w:style w:type="paragraph" w:customStyle="1" w:styleId="Heading3Text">
    <w:name w:val="Heading 3 Text"/>
    <w:basedOn w:val="BodyText"/>
    <w:rsid w:val="00B21F96"/>
    <w:pPr>
      <w:ind w:left="2160"/>
    </w:pPr>
  </w:style>
  <w:style w:type="character" w:styleId="Hyperlink">
    <w:name w:val="Hyperlink"/>
    <w:rPr>
      <w:rFonts w:ascii="Garamond" w:hAnsi="Garamond"/>
      <w:color w:val="0000FF"/>
      <w:sz w:val="22"/>
      <w:u w:val="single"/>
      <w:lang w:val="en-US"/>
    </w:rPr>
  </w:style>
  <w:style w:type="paragraph" w:customStyle="1" w:styleId="Heading3-Underlined">
    <w:name w:val="Heading 3 - Underlined"/>
    <w:basedOn w:val="Heading3"/>
    <w:next w:val="Heading3Text"/>
    <w:rPr>
      <w:u w:val="single"/>
    </w:rPr>
  </w:style>
  <w:style w:type="paragraph" w:styleId="BodyText2">
    <w:name w:val="Body Text 2"/>
    <w:basedOn w:val="Normal"/>
    <w:rsid w:val="007B03EA"/>
    <w:pPr>
      <w:spacing w:after="120" w:line="480" w:lineRule="auto"/>
    </w:pPr>
  </w:style>
  <w:style w:type="paragraph" w:customStyle="1" w:styleId="Heading7Text">
    <w:name w:val="Heading 7 Text"/>
    <w:basedOn w:val="BodyText"/>
    <w:pPr>
      <w:ind w:left="4320"/>
    </w:pPr>
  </w:style>
  <w:style w:type="paragraph" w:customStyle="1" w:styleId="Heading4-Underlined">
    <w:name w:val="Heading 4 - Underlined"/>
    <w:basedOn w:val="Heading4"/>
    <w:next w:val="Heading4Text"/>
    <w:rPr>
      <w:u w:val="single"/>
    </w:rPr>
  </w:style>
  <w:style w:type="paragraph" w:customStyle="1" w:styleId="ScheduleTitle">
    <w:name w:val="Schedule Title"/>
    <w:basedOn w:val="Title"/>
    <w:next w:val="BodyText"/>
  </w:style>
  <w:style w:type="paragraph" w:customStyle="1" w:styleId="ScheduleHdg1">
    <w:name w:val="Schedule Hdg 1"/>
    <w:basedOn w:val="BodyText"/>
    <w:next w:val="Heading1Text"/>
    <w:pPr>
      <w:keepNext/>
      <w:numPr>
        <w:numId w:val="2"/>
      </w:numPr>
    </w:pPr>
    <w:rPr>
      <w:b/>
      <w:caps/>
    </w:rPr>
  </w:style>
  <w:style w:type="paragraph" w:customStyle="1" w:styleId="ScheduleHdg2">
    <w:name w:val="Schedule Hdg 2"/>
    <w:basedOn w:val="BodyText"/>
    <w:next w:val="Heading2Text"/>
    <w:pPr>
      <w:keepNext/>
      <w:numPr>
        <w:ilvl w:val="1"/>
        <w:numId w:val="2"/>
      </w:numPr>
    </w:pPr>
    <w:rPr>
      <w:b/>
    </w:rPr>
  </w:style>
  <w:style w:type="paragraph" w:customStyle="1" w:styleId="ScheduleHdg3">
    <w:name w:val="Schedule Hdg 3"/>
    <w:basedOn w:val="BodyText"/>
    <w:next w:val="Heading3Text"/>
    <w:pPr>
      <w:numPr>
        <w:ilvl w:val="2"/>
        <w:numId w:val="2"/>
      </w:numPr>
    </w:pPr>
  </w:style>
  <w:style w:type="paragraph" w:customStyle="1" w:styleId="ScheduleHdg4">
    <w:name w:val="Schedule Hdg 4"/>
    <w:basedOn w:val="BodyText"/>
    <w:next w:val="Heading4Text"/>
    <w:pPr>
      <w:numPr>
        <w:ilvl w:val="3"/>
        <w:numId w:val="2"/>
      </w:numPr>
    </w:pPr>
  </w:style>
  <w:style w:type="paragraph" w:customStyle="1" w:styleId="ScheduleHdg5">
    <w:name w:val="Schedule Hdg 5"/>
    <w:basedOn w:val="BodyText"/>
    <w:next w:val="Heading5Text"/>
    <w:pPr>
      <w:numPr>
        <w:ilvl w:val="4"/>
        <w:numId w:val="2"/>
      </w:numPr>
    </w:pPr>
  </w:style>
  <w:style w:type="paragraph" w:customStyle="1" w:styleId="ScheduleHdg6">
    <w:name w:val="Schedule Hdg 6"/>
    <w:basedOn w:val="BodyText"/>
    <w:next w:val="Heading6Text"/>
    <w:pPr>
      <w:numPr>
        <w:ilvl w:val="5"/>
        <w:numId w:val="2"/>
      </w:numPr>
    </w:pPr>
  </w:style>
  <w:style w:type="paragraph" w:customStyle="1" w:styleId="ScheduleHdg7">
    <w:name w:val="Schedule Hdg 7"/>
    <w:basedOn w:val="BodyText"/>
    <w:next w:val="Heading7Text"/>
    <w:pPr>
      <w:numPr>
        <w:ilvl w:val="6"/>
        <w:numId w:val="2"/>
      </w:numPr>
    </w:pPr>
  </w:style>
  <w:style w:type="paragraph" w:customStyle="1" w:styleId="ScheduleHdg4-Underlined">
    <w:name w:val="Schedule Hdg 4 - Underlined"/>
    <w:basedOn w:val="ScheduleHdg4"/>
    <w:next w:val="Heading4-Underlined"/>
    <w:rPr>
      <w:u w:val="single"/>
    </w:rPr>
  </w:style>
  <w:style w:type="paragraph" w:customStyle="1" w:styleId="ScheduleHdg3-Underlined">
    <w:name w:val="Schedule Hdg 3 - Underlined"/>
    <w:basedOn w:val="ScheduleHdg3"/>
    <w:next w:val="Heading3Text"/>
    <w:rPr>
      <w:u w:val="single"/>
    </w:rPr>
  </w:style>
  <w:style w:type="paragraph" w:styleId="BodyTextIndent3">
    <w:name w:val="Body Text Indent 3"/>
    <w:basedOn w:val="Normal"/>
    <w:rsid w:val="000B176A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semiHidden/>
    <w:rsid w:val="008A66EB"/>
    <w:rPr>
      <w:rFonts w:ascii="Tahoma" w:hAnsi="Tahoma" w:cs="Tahoma"/>
      <w:sz w:val="16"/>
      <w:szCs w:val="16"/>
    </w:rPr>
  </w:style>
  <w:style w:type="paragraph" w:customStyle="1" w:styleId="Bullet1">
    <w:name w:val="Bullet 1"/>
    <w:basedOn w:val="Normal"/>
    <w:rsid w:val="004A5212"/>
    <w:pPr>
      <w:keepNext/>
      <w:keepLines/>
      <w:widowControl/>
      <w:numPr>
        <w:numId w:val="3"/>
      </w:numPr>
      <w:spacing w:before="120" w:after="120"/>
    </w:pPr>
    <w:rPr>
      <w:rFonts w:ascii="Tahoma" w:hAnsi="Tahoma"/>
      <w:szCs w:val="20"/>
    </w:rPr>
  </w:style>
  <w:style w:type="paragraph" w:styleId="ListBullet">
    <w:name w:val="List Bullet"/>
    <w:basedOn w:val="Normal"/>
    <w:autoRedefine/>
    <w:rsid w:val="004A5212"/>
    <w:pPr>
      <w:widowControl/>
      <w:numPr>
        <w:numId w:val="4"/>
      </w:numPr>
      <w:spacing w:before="60" w:after="60"/>
      <w:jc w:val="left"/>
    </w:pPr>
    <w:rPr>
      <w:rFonts w:ascii="Times New Roman" w:hAnsi="Times New Roman"/>
      <w:sz w:val="24"/>
      <w:szCs w:val="24"/>
      <w:lang w:val="en-US"/>
    </w:rPr>
  </w:style>
  <w:style w:type="paragraph" w:customStyle="1" w:styleId="Subhead">
    <w:name w:val="Subhead"/>
    <w:basedOn w:val="Normal"/>
    <w:rsid w:val="00C91CEF"/>
    <w:pPr>
      <w:keepNext/>
      <w:keepLines/>
      <w:widowControl/>
      <w:spacing w:before="120" w:after="120"/>
      <w:ind w:left="2160"/>
    </w:pPr>
    <w:rPr>
      <w:rFonts w:ascii="Tahoma" w:hAnsi="Tahoma"/>
      <w:b/>
      <w:szCs w:val="20"/>
    </w:rPr>
  </w:style>
  <w:style w:type="paragraph" w:styleId="ListBullet2">
    <w:name w:val="List Bullet 2"/>
    <w:basedOn w:val="Normal"/>
    <w:autoRedefine/>
    <w:rsid w:val="00C91CEF"/>
    <w:pPr>
      <w:widowControl/>
      <w:numPr>
        <w:numId w:val="5"/>
      </w:numPr>
      <w:tabs>
        <w:tab w:val="clear" w:pos="360"/>
        <w:tab w:val="num" w:pos="1080"/>
      </w:tabs>
      <w:spacing w:before="120" w:after="120"/>
      <w:ind w:left="1078" w:hanging="539"/>
      <w:jc w:val="left"/>
    </w:pPr>
    <w:rPr>
      <w:rFonts w:ascii="Arial" w:hAnsi="Arial" w:cs="Arial"/>
      <w:sz w:val="20"/>
      <w:szCs w:val="20"/>
      <w:lang w:val="en-US"/>
    </w:rPr>
  </w:style>
  <w:style w:type="paragraph" w:styleId="BodyTextIndent">
    <w:name w:val="Body Text Indent"/>
    <w:basedOn w:val="Normal"/>
    <w:rsid w:val="00327B34"/>
    <w:pPr>
      <w:spacing w:after="120"/>
      <w:ind w:left="360"/>
    </w:pPr>
  </w:style>
  <w:style w:type="paragraph" w:customStyle="1" w:styleId="LP">
    <w:name w:val="LP"/>
    <w:basedOn w:val="Normal"/>
    <w:rsid w:val="00BA20E7"/>
    <w:pPr>
      <w:keepLines/>
      <w:widowControl/>
      <w:spacing w:before="120" w:after="120"/>
    </w:pPr>
    <w:rPr>
      <w:rFonts w:ascii="Tahoma" w:hAnsi="Tahoma"/>
      <w:szCs w:val="20"/>
    </w:rPr>
  </w:style>
  <w:style w:type="paragraph" w:styleId="CommentText">
    <w:name w:val="annotation text"/>
    <w:basedOn w:val="Normal"/>
    <w:semiHidden/>
    <w:rsid w:val="00BA20E7"/>
    <w:pPr>
      <w:keepLines/>
      <w:widowControl/>
      <w:spacing w:before="120" w:after="120"/>
    </w:pPr>
    <w:rPr>
      <w:rFonts w:ascii="Arial" w:hAnsi="Arial"/>
      <w:sz w:val="20"/>
      <w:szCs w:val="20"/>
    </w:rPr>
  </w:style>
  <w:style w:type="character" w:customStyle="1" w:styleId="Heading3CharChar">
    <w:name w:val="Heading 3 Char Char"/>
    <w:aliases w:val="H3 Char Char,Kop 3V Char Char,l3 Char Char,CT Char Char,3 Char Char,Sub-sub section Title Char Char,h3 Char Char,list 3 Char Char,Head 3 Char Char,1.1.1 Char Char,3rd level Char Char,Underrubrik2 Char Char,hhh Char Char,h31 Char Char"/>
    <w:rsid w:val="00BA20E7"/>
    <w:rPr>
      <w:rFonts w:ascii="Arial" w:hAnsi="Arial" w:cs="Arial"/>
      <w:b/>
      <w:bCs/>
      <w:sz w:val="24"/>
      <w:szCs w:val="26"/>
      <w:lang w:val="en-US" w:eastAsia="en-US" w:bidi="ar-SA"/>
    </w:rPr>
  </w:style>
  <w:style w:type="paragraph" w:styleId="BodyTextIndent2">
    <w:name w:val="Body Text Indent 2"/>
    <w:basedOn w:val="Normal"/>
    <w:rsid w:val="003A7F5E"/>
    <w:pPr>
      <w:spacing w:after="120" w:line="480" w:lineRule="auto"/>
      <w:ind w:left="360"/>
    </w:pPr>
  </w:style>
  <w:style w:type="paragraph" w:customStyle="1" w:styleId="Bullets">
    <w:name w:val="Bullets"/>
    <w:next w:val="BodyText"/>
    <w:rsid w:val="00000674"/>
    <w:pPr>
      <w:keepNext/>
      <w:tabs>
        <w:tab w:val="left" w:pos="635"/>
        <w:tab w:val="num" w:pos="1440"/>
      </w:tabs>
      <w:spacing w:after="60" w:line="288" w:lineRule="auto"/>
      <w:ind w:left="1440" w:hanging="360"/>
    </w:pPr>
    <w:rPr>
      <w:rFonts w:ascii="Arial" w:hAnsi="Arial"/>
      <w:color w:val="808080"/>
      <w:lang w:val="en-GB" w:eastAsia="en-US"/>
    </w:rPr>
  </w:style>
  <w:style w:type="table" w:styleId="TableGrid">
    <w:name w:val="Table Grid"/>
    <w:basedOn w:val="TableNormal"/>
    <w:rsid w:val="00556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Normal">
    <w:name w:val="01 Normal"/>
    <w:rsid w:val="00DA18F5"/>
    <w:pPr>
      <w:tabs>
        <w:tab w:val="left" w:pos="720"/>
      </w:tabs>
      <w:spacing w:after="240" w:line="260" w:lineRule="exact"/>
      <w:jc w:val="both"/>
    </w:pPr>
    <w:rPr>
      <w:rFonts w:ascii="Times" w:hAnsi="Times"/>
      <w:color w:val="000000"/>
      <w:sz w:val="22"/>
      <w:lang w:val="en-US" w:eastAsia="en-US"/>
    </w:rPr>
  </w:style>
  <w:style w:type="character" w:styleId="CommentReference">
    <w:name w:val="annotation reference"/>
    <w:semiHidden/>
    <w:rsid w:val="00E17CF9"/>
    <w:rPr>
      <w:rFonts w:ascii="Times New Roman" w:hAnsi="Times New Roman"/>
      <w:sz w:val="16"/>
      <w:szCs w:val="16"/>
      <w:lang w:val="en-US"/>
    </w:rPr>
  </w:style>
  <w:style w:type="paragraph" w:styleId="CommentSubject">
    <w:name w:val="annotation subject"/>
    <w:basedOn w:val="CommentText"/>
    <w:next w:val="CommentText"/>
    <w:semiHidden/>
    <w:rsid w:val="00E17CF9"/>
    <w:pPr>
      <w:keepLines w:val="0"/>
      <w:widowControl w:val="0"/>
      <w:spacing w:before="0" w:after="0"/>
    </w:pPr>
    <w:rPr>
      <w:rFonts w:ascii="Garamond" w:hAnsi="Garamond"/>
      <w:b/>
      <w:bCs/>
    </w:rPr>
  </w:style>
  <w:style w:type="character" w:customStyle="1" w:styleId="EmailStyle70">
    <w:name w:val="EmailStyle70"/>
    <w:semiHidden/>
    <w:rsid w:val="005D179A"/>
    <w:rPr>
      <w:rFonts w:ascii="Arial" w:hAnsi="Arial" w:cs="Arial"/>
      <w:color w:val="auto"/>
      <w:sz w:val="20"/>
      <w:szCs w:val="20"/>
      <w:lang w:val="en-US"/>
    </w:rPr>
  </w:style>
  <w:style w:type="paragraph" w:customStyle="1" w:styleId="Title1">
    <w:name w:val="Title1"/>
    <w:basedOn w:val="Normal"/>
    <w:rsid w:val="009B492E"/>
    <w:pPr>
      <w:keepNext/>
      <w:keepLines/>
      <w:pageBreakBefore/>
      <w:widowControl/>
      <w:spacing w:before="120" w:after="120"/>
      <w:jc w:val="center"/>
    </w:pPr>
    <w:rPr>
      <w:rFonts w:ascii="Tahoma" w:hAnsi="Tahoma"/>
      <w:b/>
      <w:caps/>
      <w:sz w:val="28"/>
      <w:szCs w:val="20"/>
    </w:rPr>
  </w:style>
  <w:style w:type="paragraph" w:customStyle="1" w:styleId="SubBullet">
    <w:name w:val="Sub Bullet"/>
    <w:basedOn w:val="Normal"/>
    <w:rsid w:val="009B492E"/>
    <w:pPr>
      <w:keepNext/>
      <w:keepLines/>
      <w:widowControl/>
      <w:numPr>
        <w:numId w:val="6"/>
      </w:numPr>
      <w:spacing w:before="120" w:after="120"/>
    </w:pPr>
    <w:rPr>
      <w:rFonts w:ascii="Tahoma" w:hAnsi="Tahoma"/>
      <w:szCs w:val="20"/>
    </w:rPr>
  </w:style>
  <w:style w:type="paragraph" w:styleId="Caption">
    <w:name w:val="caption"/>
    <w:basedOn w:val="Normal"/>
    <w:next w:val="Normal"/>
    <w:qFormat/>
    <w:rsid w:val="00872772"/>
    <w:rPr>
      <w:b/>
      <w:bCs/>
      <w:sz w:val="20"/>
      <w:szCs w:val="20"/>
    </w:rPr>
  </w:style>
  <w:style w:type="character" w:customStyle="1" w:styleId="EmailStyle74">
    <w:name w:val="EmailStyle74"/>
    <w:semiHidden/>
    <w:rsid w:val="001C3768"/>
    <w:rPr>
      <w:rFonts w:ascii="Arial" w:hAnsi="Arial" w:cs="Arial"/>
      <w:color w:val="auto"/>
      <w:sz w:val="20"/>
      <w:szCs w:val="20"/>
      <w:lang w:val="en-US"/>
    </w:rPr>
  </w:style>
  <w:style w:type="paragraph" w:customStyle="1" w:styleId="level2">
    <w:name w:val="level2"/>
    <w:basedOn w:val="Normal"/>
    <w:rsid w:val="00517AD9"/>
    <w:pPr>
      <w:spacing w:before="240" w:line="276" w:lineRule="auto"/>
    </w:pPr>
    <w:rPr>
      <w:rFonts w:ascii="Arial" w:hAnsi="Arial"/>
      <w:sz w:val="20"/>
      <w:szCs w:val="20"/>
      <w:lang w:val="en-ZA" w:eastAsia="en-ZA"/>
    </w:rPr>
  </w:style>
  <w:style w:type="paragraph" w:customStyle="1" w:styleId="level3">
    <w:name w:val="level3"/>
    <w:basedOn w:val="Normal"/>
    <w:rsid w:val="00517AD9"/>
    <w:pPr>
      <w:spacing w:before="240" w:line="276" w:lineRule="auto"/>
    </w:pPr>
    <w:rPr>
      <w:rFonts w:ascii="Arial" w:hAnsi="Arial"/>
      <w:b/>
      <w:sz w:val="20"/>
      <w:szCs w:val="20"/>
      <w:lang w:val="en-ZA" w:eastAsia="en-ZA"/>
    </w:rPr>
  </w:style>
  <w:style w:type="paragraph" w:customStyle="1" w:styleId="level4">
    <w:name w:val="level4"/>
    <w:basedOn w:val="Normal"/>
    <w:rsid w:val="00517AD9"/>
    <w:pPr>
      <w:spacing w:before="240" w:line="276" w:lineRule="auto"/>
    </w:pPr>
    <w:rPr>
      <w:rFonts w:ascii="Arial" w:hAnsi="Arial"/>
      <w:sz w:val="20"/>
      <w:szCs w:val="20"/>
      <w:lang w:val="en-ZA" w:eastAsia="en-ZA"/>
    </w:rPr>
  </w:style>
  <w:style w:type="paragraph" w:customStyle="1" w:styleId="level5">
    <w:name w:val="level5"/>
    <w:basedOn w:val="Normal"/>
    <w:rsid w:val="00517AD9"/>
    <w:pPr>
      <w:spacing w:before="240" w:line="276" w:lineRule="auto"/>
    </w:pPr>
    <w:rPr>
      <w:rFonts w:ascii="Arial" w:hAnsi="Arial"/>
      <w:sz w:val="20"/>
      <w:szCs w:val="20"/>
      <w:lang w:val="en-ZA" w:eastAsia="en-ZA"/>
    </w:rPr>
  </w:style>
  <w:style w:type="paragraph" w:customStyle="1" w:styleId="level1">
    <w:name w:val="level1"/>
    <w:basedOn w:val="Normal"/>
    <w:rsid w:val="00517AD9"/>
    <w:pPr>
      <w:keepNext/>
      <w:widowControl/>
      <w:spacing w:before="360" w:line="360" w:lineRule="auto"/>
    </w:pPr>
    <w:rPr>
      <w:rFonts w:ascii="Arial" w:hAnsi="Arial"/>
      <w:b/>
      <w:caps/>
      <w:lang w:val="en-ZA" w:eastAsia="en-ZA"/>
    </w:rPr>
  </w:style>
  <w:style w:type="paragraph" w:customStyle="1" w:styleId="level6">
    <w:name w:val="level6"/>
    <w:basedOn w:val="Normal"/>
    <w:rsid w:val="00517AD9"/>
    <w:pPr>
      <w:spacing w:before="240" w:line="360" w:lineRule="auto"/>
    </w:pPr>
    <w:rPr>
      <w:rFonts w:ascii="Arial" w:hAnsi="Arial"/>
      <w:lang w:eastAsia="en-ZA"/>
    </w:rPr>
  </w:style>
  <w:style w:type="paragraph" w:customStyle="1" w:styleId="level7">
    <w:name w:val="level7"/>
    <w:basedOn w:val="Normal"/>
    <w:rsid w:val="00517AD9"/>
    <w:pPr>
      <w:spacing w:before="240" w:line="360" w:lineRule="auto"/>
    </w:pPr>
    <w:rPr>
      <w:rFonts w:ascii="Arial" w:hAnsi="Arial"/>
      <w:lang w:eastAsia="en-ZA"/>
    </w:rPr>
  </w:style>
  <w:style w:type="paragraph" w:customStyle="1" w:styleId="level3-text">
    <w:name w:val="level3-text"/>
    <w:basedOn w:val="Normal"/>
    <w:link w:val="level3-textChar"/>
    <w:rsid w:val="00517AD9"/>
    <w:pPr>
      <w:widowControl/>
      <w:spacing w:before="240" w:line="276" w:lineRule="auto"/>
      <w:ind w:left="1430"/>
    </w:pPr>
    <w:rPr>
      <w:rFonts w:ascii="Arial" w:hAnsi="Arial"/>
      <w:sz w:val="20"/>
      <w:szCs w:val="20"/>
      <w:lang w:val="en-ZA" w:eastAsia="en-ZA"/>
    </w:rPr>
  </w:style>
  <w:style w:type="character" w:customStyle="1" w:styleId="level3-textChar">
    <w:name w:val="level3-text Char"/>
    <w:link w:val="level3-text"/>
    <w:rsid w:val="00517AD9"/>
    <w:rPr>
      <w:rFonts w:ascii="Arial" w:hAnsi="Arial"/>
      <w:sz w:val="24"/>
      <w:lang w:val="en-ZA" w:eastAsia="en-ZA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840FE4"/>
    <w:pPr>
      <w:ind w:left="720"/>
    </w:pPr>
  </w:style>
  <w:style w:type="paragraph" w:customStyle="1" w:styleId="level2-head">
    <w:name w:val="level2-head"/>
    <w:basedOn w:val="level2"/>
    <w:rsid w:val="00742651"/>
    <w:pPr>
      <w:spacing w:before="360"/>
    </w:pPr>
    <w:rPr>
      <w:b/>
    </w:rPr>
  </w:style>
  <w:style w:type="character" w:customStyle="1" w:styleId="ListParagraphChar">
    <w:name w:val="List Paragraph Char"/>
    <w:link w:val="ListParagraph"/>
    <w:uiPriority w:val="34"/>
    <w:locked/>
    <w:rsid w:val="00854CC0"/>
    <w:rPr>
      <w:rFonts w:ascii="Garamond" w:hAnsi="Garamond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8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65A2E-8050-4961-ACAB-157A9811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2021-10-29T07:55:00Z</dcterms:created>
  <dcterms:modified xsi:type="dcterms:W3CDTF">2021-10-29T07:55:00Z</dcterms:modified>
</cp:coreProperties>
</file>