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09" w:rsidRDefault="00F36009" w:rsidP="00DF6DEC">
      <w:pPr>
        <w:pStyle w:val="ScheduleHeading"/>
        <w:spacing w:before="0"/>
        <w:rPr>
          <w:rFonts w:cs="Tahoma"/>
          <w:sz w:val="18"/>
          <w:szCs w:val="18"/>
        </w:rPr>
      </w:pPr>
      <w:bookmarkStart w:id="0" w:name="_Toc25760243"/>
      <w:bookmarkStart w:id="1" w:name="_Toc26182474"/>
      <w:bookmarkStart w:id="2" w:name="_Toc26194797"/>
      <w:bookmarkStart w:id="3" w:name="_Toc26194878"/>
      <w:bookmarkStart w:id="4" w:name="_Toc26196230"/>
      <w:bookmarkStart w:id="5" w:name="_Toc26196430"/>
      <w:bookmarkStart w:id="6" w:name="_Toc34401495"/>
      <w:bookmarkStart w:id="7" w:name="_Toc34401748"/>
      <w:r>
        <w:rPr>
          <w:rFonts w:cs="Tahoma"/>
          <w:sz w:val="18"/>
          <w:szCs w:val="18"/>
        </w:rPr>
        <w:t>ANNEXURE E</w:t>
      </w:r>
    </w:p>
    <w:p w:rsidR="00F36009" w:rsidRDefault="00F36009" w:rsidP="00DF6DEC">
      <w:pPr>
        <w:pStyle w:val="ScheduleHeading"/>
        <w:spacing w:before="0"/>
        <w:rPr>
          <w:rFonts w:cs="Tahoma"/>
          <w:sz w:val="18"/>
          <w:szCs w:val="18"/>
        </w:rPr>
      </w:pPr>
    </w:p>
    <w:p w:rsidR="00DF6DEC" w:rsidRPr="009132EA" w:rsidRDefault="00DF6DEC" w:rsidP="00DF6DEC">
      <w:pPr>
        <w:pStyle w:val="ScheduleHeading"/>
        <w:spacing w:before="0"/>
        <w:rPr>
          <w:rFonts w:cs="Tahoma"/>
          <w:sz w:val="18"/>
          <w:szCs w:val="18"/>
        </w:rPr>
      </w:pPr>
      <w:bookmarkStart w:id="8" w:name="_GoBack"/>
      <w:bookmarkEnd w:id="8"/>
      <w:r w:rsidRPr="003725AE">
        <w:rPr>
          <w:rFonts w:cs="Tahoma"/>
          <w:sz w:val="18"/>
          <w:szCs w:val="18"/>
        </w:rPr>
        <w:t>SBD1</w:t>
      </w:r>
      <w:r w:rsidRPr="009132EA">
        <w:rPr>
          <w:rFonts w:cs="Tahoma"/>
          <w:sz w:val="18"/>
          <w:szCs w:val="18"/>
        </w:rPr>
        <w:t xml:space="preserve">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DF6DEC" w:rsidRPr="00245E2A" w:rsidRDefault="00DF6DEC" w:rsidP="00DF6DEC">
      <w:pPr>
        <w:spacing w:before="240" w:after="60" w:line="240" w:lineRule="auto"/>
        <w:ind w:left="4031" w:firstLine="289"/>
        <w:outlineLvl w:val="0"/>
        <w:rPr>
          <w:rFonts w:ascii="Arial Narrow" w:hAnsi="Arial Narrow"/>
          <w:b/>
          <w:bCs/>
          <w:snapToGrid w:val="0"/>
          <w:kern w:val="28"/>
          <w:sz w:val="20"/>
          <w:szCs w:val="20"/>
          <w:lang w:eastAsia="en-US"/>
        </w:rPr>
      </w:pPr>
      <w:bookmarkStart w:id="9" w:name="_Toc25654335"/>
      <w:bookmarkStart w:id="10" w:name="_Toc25760244"/>
      <w:bookmarkStart w:id="11" w:name="_Toc26182475"/>
      <w:bookmarkStart w:id="12" w:name="_Toc26194798"/>
      <w:bookmarkStart w:id="13" w:name="_Toc26194879"/>
      <w:bookmarkStart w:id="14" w:name="_Toc26196231"/>
      <w:bookmarkStart w:id="15" w:name="_Toc26196431"/>
      <w:bookmarkStart w:id="16" w:name="_Toc34401496"/>
      <w:bookmarkStart w:id="17" w:name="_Toc34401749"/>
      <w:bookmarkStart w:id="18" w:name="_Toc36639871"/>
      <w:r w:rsidRPr="00245E2A">
        <w:rPr>
          <w:rFonts w:ascii="Arial Narrow" w:hAnsi="Arial Narrow"/>
          <w:b/>
          <w:bCs/>
          <w:snapToGrid w:val="0"/>
          <w:kern w:val="28"/>
          <w:sz w:val="20"/>
          <w:szCs w:val="20"/>
          <w:lang w:eastAsia="en-US"/>
        </w:rPr>
        <w:t>PART A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DF6DEC" w:rsidRPr="00245E2A" w:rsidRDefault="00DF6DEC" w:rsidP="00DF6DE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before="0" w:line="240" w:lineRule="auto"/>
        <w:ind w:left="0"/>
        <w:jc w:val="center"/>
        <w:rPr>
          <w:rFonts w:ascii="Arial Narrow" w:hAnsi="Arial Narrow"/>
          <w:b/>
          <w:snapToGrid w:val="0"/>
          <w:sz w:val="20"/>
          <w:szCs w:val="20"/>
          <w:lang w:eastAsia="en-US"/>
        </w:rPr>
      </w:pPr>
      <w:r w:rsidRPr="00245E2A">
        <w:rPr>
          <w:rFonts w:ascii="Arial Narrow" w:hAnsi="Arial Narrow"/>
          <w:b/>
          <w:snapToGrid w:val="0"/>
          <w:sz w:val="20"/>
          <w:szCs w:val="20"/>
          <w:lang w:eastAsia="en-US"/>
        </w:rPr>
        <w:t>INVITATION TO BID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629"/>
        <w:gridCol w:w="21"/>
        <w:gridCol w:w="586"/>
        <w:gridCol w:w="1003"/>
        <w:gridCol w:w="1582"/>
        <w:gridCol w:w="71"/>
        <w:gridCol w:w="1136"/>
        <w:gridCol w:w="1091"/>
        <w:gridCol w:w="409"/>
        <w:gridCol w:w="94"/>
        <w:gridCol w:w="333"/>
        <w:gridCol w:w="629"/>
        <w:gridCol w:w="1309"/>
      </w:tblGrid>
      <w:tr w:rsidR="00DF6DEC" w:rsidRPr="00245E2A" w:rsidTr="009F65F6">
        <w:trPr>
          <w:trHeight w:val="228"/>
          <w:jc w:val="center"/>
        </w:trPr>
        <w:tc>
          <w:tcPr>
            <w:tcW w:w="10231" w:type="dxa"/>
            <w:gridSpan w:val="14"/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val="en-US" w:eastAsia="en-US"/>
              </w:rPr>
              <w:t>YOU ARE HEREBY INV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  <w:lang w:val="en-US" w:eastAsia="en-US"/>
              </w:rPr>
              <w:t xml:space="preserve">ITED TO BID FOR REQUIREMENTS OF </w:t>
            </w:r>
            <w:r w:rsidR="005D6BAF">
              <w:rPr>
                <w:rFonts w:ascii="Arial Narrow" w:hAnsi="Arial Narrow"/>
                <w:b/>
                <w:snapToGrid w:val="0"/>
                <w:sz w:val="20"/>
                <w:szCs w:val="20"/>
                <w:lang w:val="en-US" w:eastAsia="en-US"/>
              </w:rPr>
              <w:t>STRATEGIC FUEL FUND</w:t>
            </w:r>
          </w:p>
        </w:tc>
      </w:tr>
      <w:tr w:rsidR="00DF6DEC" w:rsidRPr="00245E2A" w:rsidTr="009F65F6">
        <w:trPr>
          <w:trHeight w:val="228"/>
          <w:jc w:val="center"/>
        </w:trPr>
        <w:tc>
          <w:tcPr>
            <w:tcW w:w="1338" w:type="dxa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BID NUMBER:</w:t>
            </w:r>
          </w:p>
        </w:tc>
        <w:tc>
          <w:tcPr>
            <w:tcW w:w="1236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1003" w:type="dxa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ISSUE DATE: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120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CLOSING DATE: 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1056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CLOSING TIME:</w:t>
            </w:r>
          </w:p>
        </w:tc>
        <w:tc>
          <w:tcPr>
            <w:tcW w:w="1309" w:type="dxa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228"/>
          <w:jc w:val="center"/>
        </w:trPr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8893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...............................................................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228"/>
          <w:jc w:val="center"/>
        </w:trPr>
        <w:tc>
          <w:tcPr>
            <w:tcW w:w="10231" w:type="dxa"/>
            <w:gridSpan w:val="14"/>
            <w:tcBorders>
              <w:bottom w:val="single" w:sz="4" w:space="0" w:color="auto"/>
            </w:tcBorders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  <w:t xml:space="preserve">BID RESPONSE DOCUMENTS MAY BE DEPOSITED IN THE BID BOX SITUATED AT </w:t>
            </w:r>
            <w:r w:rsidRPr="00245E2A">
              <w:rPr>
                <w:rFonts w:ascii="Arial Narrow" w:hAnsi="Arial Narrow"/>
                <w:b/>
                <w:i/>
                <w:snapToGrid w:val="0"/>
                <w:sz w:val="20"/>
                <w:szCs w:val="20"/>
                <w:lang w:eastAsia="en-US"/>
              </w:rPr>
              <w:t>(STREET ADDRESS)</w:t>
            </w: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0231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...............................................................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0231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...............................................................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397"/>
          <w:jc w:val="center"/>
        </w:trPr>
        <w:tc>
          <w:tcPr>
            <w:tcW w:w="10231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...............................................................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0231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...............................................................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413"/>
          <w:jc w:val="center"/>
        </w:trPr>
        <w:tc>
          <w:tcPr>
            <w:tcW w:w="5230" w:type="dxa"/>
            <w:gridSpan w:val="7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245E2A">
              <w:rPr>
                <w:rFonts w:ascii="Arial Narrow" w:hAnsi="Arial Narrow"/>
                <w:b/>
                <w:bCs/>
                <w:snapToGrid w:val="0"/>
                <w:sz w:val="20"/>
                <w:szCs w:val="20"/>
                <w:shd w:val="clear" w:color="auto" w:fill="DDD9C3"/>
                <w:lang w:eastAsia="en-US"/>
              </w:rPr>
              <w:t>BIDDING PROCEDURE ENQUIRIES MAY BE DIRECTED TO</w:t>
            </w:r>
          </w:p>
        </w:tc>
        <w:tc>
          <w:tcPr>
            <w:tcW w:w="5001" w:type="dxa"/>
            <w:gridSpan w:val="7"/>
            <w:tcBorders>
              <w:top w:val="single" w:sz="4" w:space="0" w:color="auto"/>
            </w:tcBorders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245E2A">
              <w:rPr>
                <w:rFonts w:ascii="Arial Narrow" w:hAnsi="Arial Narrow"/>
                <w:b/>
                <w:bCs/>
                <w:snapToGrid w:val="0"/>
                <w:sz w:val="20"/>
                <w:szCs w:val="20"/>
                <w:lang w:eastAsia="en-US"/>
              </w:rPr>
              <w:t>TECHNICAL ENQUIRIES MAY BE DIRECTED TO:</w:t>
            </w:r>
          </w:p>
        </w:tc>
      </w:tr>
      <w:tr w:rsidR="00DF6DEC" w:rsidRPr="00245E2A" w:rsidTr="009F65F6">
        <w:trPr>
          <w:trHeight w:val="30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CONTACT PERSON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30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CONTACT PERSON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30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TELEPHONE NUMBER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30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TELEPHONE NUMBER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30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FACSIMILE NUMBER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30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FACSIMILE NUMBER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2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E-MAIL ADDRESS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  <w:tc>
          <w:tcPr>
            <w:tcW w:w="30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E-MAIL ADDRESS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begin"/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instrText xml:space="preserve"> MACROBUTTON NOMACRO ................ </w:instrText>
            </w:r>
            <w:r w:rsidRPr="00245E2A">
              <w:rPr>
                <w:rFonts w:ascii="Times New Roman" w:hAnsi="Times New Roman" w:cs="Tahoma"/>
                <w:b/>
                <w:snapToGrid w:val="0"/>
                <w:sz w:val="24"/>
                <w:szCs w:val="18"/>
                <w:highlight w:val="green"/>
                <w:lang w:val="en-US" w:eastAsia="en-US"/>
              </w:rPr>
              <w:fldChar w:fldCharType="end"/>
            </w:r>
          </w:p>
        </w:tc>
      </w:tr>
      <w:tr w:rsidR="00DF6DEC" w:rsidRPr="00245E2A" w:rsidTr="009F65F6">
        <w:trPr>
          <w:trHeight w:val="228"/>
          <w:jc w:val="center"/>
        </w:trPr>
        <w:tc>
          <w:tcPr>
            <w:tcW w:w="10231" w:type="dxa"/>
            <w:gridSpan w:val="14"/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  <w:t>SUPPLIER INFORMATION</w:t>
            </w: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NAME OF BIDDER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POSTAL ADDRESS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STREET ADDRESS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TELEPHONE NUMBER</w:t>
            </w:r>
          </w:p>
        </w:tc>
        <w:tc>
          <w:tcPr>
            <w:tcW w:w="1610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CODE</w:t>
            </w:r>
          </w:p>
        </w:tc>
        <w:tc>
          <w:tcPr>
            <w:tcW w:w="2789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NUMBER</w:t>
            </w:r>
          </w:p>
        </w:tc>
        <w:tc>
          <w:tcPr>
            <w:tcW w:w="2271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CELLPHONE NUMBER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FACSIMILE NUMBER</w:t>
            </w:r>
          </w:p>
        </w:tc>
        <w:tc>
          <w:tcPr>
            <w:tcW w:w="1610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CODE</w:t>
            </w:r>
          </w:p>
        </w:tc>
        <w:tc>
          <w:tcPr>
            <w:tcW w:w="2789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94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NUMBER</w:t>
            </w:r>
          </w:p>
        </w:tc>
        <w:tc>
          <w:tcPr>
            <w:tcW w:w="2271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E-MAIL ADDRESS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299"/>
          <w:jc w:val="center"/>
        </w:trPr>
        <w:tc>
          <w:tcPr>
            <w:tcW w:w="1967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VAT REGISTRATION NUMBER</w:t>
            </w:r>
          </w:p>
        </w:tc>
        <w:tc>
          <w:tcPr>
            <w:tcW w:w="8264" w:type="dxa"/>
            <w:gridSpan w:val="1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1439"/>
          <w:jc w:val="center"/>
        </w:trPr>
        <w:tc>
          <w:tcPr>
            <w:tcW w:w="1967" w:type="dxa"/>
            <w:gridSpan w:val="2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SUPPLIER COMPLIANCE STATUS</w:t>
            </w:r>
          </w:p>
        </w:tc>
        <w:tc>
          <w:tcPr>
            <w:tcW w:w="1610" w:type="dxa"/>
            <w:gridSpan w:val="3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TAX COMPLIANCE SYSTEM PIN:</w:t>
            </w:r>
          </w:p>
        </w:tc>
        <w:tc>
          <w:tcPr>
            <w:tcW w:w="1653" w:type="dxa"/>
            <w:gridSpan w:val="2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  <w:t>OR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after="24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CENTRAL SUPPLIER DATABASE</w:t>
            </w:r>
          </w:p>
        </w:tc>
        <w:tc>
          <w:tcPr>
            <w:tcW w:w="2774" w:type="dxa"/>
            <w:gridSpan w:val="5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UNIQUE REGISTRATION REFERENCE NUMBER: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MAAA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952"/>
          <w:jc w:val="center"/>
        </w:trPr>
        <w:tc>
          <w:tcPr>
            <w:tcW w:w="1967" w:type="dxa"/>
            <w:gridSpan w:val="2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B-BBEE STATUS LEVEL VERIFICATION CERTIFICATE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</w:p>
        </w:tc>
        <w:tc>
          <w:tcPr>
            <w:tcW w:w="3263" w:type="dxa"/>
            <w:gridSpan w:val="5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  <w:t>TICK APPLICABLE BOX]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 Yes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730" w:type="dxa"/>
            <w:gridSpan w:val="4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B-BBEE STATUS LEVEL SWORN AFFIDAVIT  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271" w:type="dxa"/>
            <w:gridSpan w:val="3"/>
            <w:shd w:val="clear" w:color="auto" w:fill="auto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  <w:t>[TICK APPLICABLE BOX]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16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 Yes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  <w:tr w:rsidR="00DF6DEC" w:rsidRPr="00245E2A" w:rsidTr="009F65F6">
        <w:trPr>
          <w:trHeight w:val="454"/>
          <w:jc w:val="center"/>
        </w:trPr>
        <w:tc>
          <w:tcPr>
            <w:tcW w:w="10231" w:type="dxa"/>
            <w:gridSpan w:val="14"/>
            <w:shd w:val="clear" w:color="auto" w:fill="DDD9C3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b/>
                <w:i/>
                <w:snapToGrid w:val="0"/>
                <w:color w:val="FF0000"/>
                <w:szCs w:val="18"/>
                <w:lang w:eastAsia="en-US"/>
              </w:rPr>
            </w:pPr>
            <w:r w:rsidRPr="00245E2A">
              <w:rPr>
                <w:rFonts w:ascii="Arial" w:hAnsi="Arial"/>
                <w:b/>
                <w:i/>
                <w:snapToGrid w:val="0"/>
                <w:szCs w:val="18"/>
                <w:lang w:eastAsia="en-US"/>
              </w:rPr>
              <w:t>[</w:t>
            </w:r>
            <w:r w:rsidRPr="00245E2A">
              <w:rPr>
                <w:rFonts w:ascii="Arial" w:hAnsi="Arial"/>
                <w:b/>
                <w:i/>
                <w:snapToGrid w:val="0"/>
                <w:szCs w:val="18"/>
                <w:shd w:val="clear" w:color="auto" w:fill="DDD9C3"/>
                <w:lang w:eastAsia="en-US"/>
              </w:rPr>
              <w:t>A B-BBEE STATUS LEVEL VERIFICATION CERTIFICATE/ SWORN AFFIDAVIT (FOR EMES &amp; QSEs) MUST BE SUBMITTED IN ORDER TO QUALIFY FOR PREFERENCE POINTS FOR B-BBEE]</w:t>
            </w:r>
          </w:p>
        </w:tc>
      </w:tr>
      <w:tr w:rsidR="00DF6DEC" w:rsidRPr="00245E2A" w:rsidTr="009F65F6">
        <w:trPr>
          <w:trHeight w:val="864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DF6DEC" w:rsidRPr="00245E2A" w:rsidRDefault="00DF6DEC" w:rsidP="00DF6DEC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567"/>
                <w:tab w:val="num" w:pos="360"/>
              </w:tabs>
              <w:spacing w:before="0" w:line="240" w:lineRule="auto"/>
              <w:ind w:left="0" w:firstLine="0"/>
              <w:jc w:val="left"/>
              <w:outlineLvl w:val="3"/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lastRenderedPageBreak/>
              <w:t>ARE YOU THE ACCREDITED REPRESENTATIVE IN SOUTH AFRICA FOR THE GOODS /SERVICES /WORKS OFFERED?</w:t>
            </w:r>
          </w:p>
        </w:tc>
        <w:tc>
          <w:tcPr>
            <w:tcW w:w="3263" w:type="dxa"/>
            <w:gridSpan w:val="5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Yes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No 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[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IF YES ENCLOSE PROOF]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 w:rsidR="00DF6DEC" w:rsidRPr="00245E2A" w:rsidRDefault="00DF6DEC" w:rsidP="00DF6DEC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567"/>
                <w:tab w:val="num" w:pos="360"/>
              </w:tabs>
              <w:spacing w:before="0" w:line="240" w:lineRule="auto"/>
              <w:ind w:left="0" w:firstLine="0"/>
              <w:jc w:val="left"/>
              <w:outlineLvl w:val="3"/>
              <w:rPr>
                <w:rFonts w:ascii="Arial Narrow" w:hAnsi="Arial Narrow"/>
                <w:b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ARE YOU A FOREIGN BASED SUPPLIER FOR</w:t>
            </w: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val="en-US" w:eastAsia="en-US"/>
              </w:rPr>
              <w:t xml:space="preserve"> THE GOODS /SERVICES /WORKS OFFERED?</w:t>
            </w:r>
            <w:r w:rsidRPr="00245E2A">
              <w:rPr>
                <w:rFonts w:ascii="Arial Narrow" w:hAnsi="Arial Narrow"/>
                <w:b/>
                <w:snapToGrid w:val="0"/>
                <w:sz w:val="20"/>
                <w:szCs w:val="20"/>
                <w:lang w:eastAsia="en-US"/>
              </w:rPr>
              <w:br/>
            </w:r>
          </w:p>
        </w:tc>
        <w:tc>
          <w:tcPr>
            <w:tcW w:w="2271" w:type="dxa"/>
            <w:gridSpan w:val="3"/>
            <w:shd w:val="clear" w:color="auto" w:fill="auto"/>
            <w:vAlign w:val="bottom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 xml:space="preserve">Yes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No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br/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[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IF YES, ANSWER QUESTIONAIRE BELOW ]</w:t>
            </w:r>
          </w:p>
        </w:tc>
      </w:tr>
      <w:tr w:rsidR="00DF6DEC" w:rsidRPr="00245E2A" w:rsidTr="009F65F6">
        <w:trPr>
          <w:trHeight w:val="340"/>
          <w:jc w:val="center"/>
        </w:trPr>
        <w:tc>
          <w:tcPr>
            <w:tcW w:w="10231" w:type="dxa"/>
            <w:gridSpan w:val="14"/>
            <w:shd w:val="clear" w:color="auto" w:fill="DDD9C3"/>
            <w:vAlign w:val="center"/>
          </w:tcPr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 w:cs="Arial Narrow"/>
                <w:b/>
                <w:snapToGrid w:val="0"/>
                <w:sz w:val="20"/>
                <w:lang w:val="en-US"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 w:cs="Arial Narrow"/>
                <w:b/>
                <w:snapToGrid w:val="0"/>
                <w:sz w:val="20"/>
                <w:lang w:val="en-US"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 w:cs="Arial Narrow"/>
                <w:b/>
                <w:snapToGrid w:val="0"/>
                <w:sz w:val="20"/>
                <w:lang w:val="en-US" w:eastAsia="en-US"/>
              </w:rPr>
            </w:pP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245E2A">
              <w:rPr>
                <w:rFonts w:ascii="Arial Narrow" w:hAnsi="Arial Narrow" w:cs="Arial Narrow"/>
                <w:b/>
                <w:snapToGrid w:val="0"/>
                <w:sz w:val="20"/>
                <w:lang w:val="en-US" w:eastAsia="en-US"/>
              </w:rPr>
              <w:t>QUESTIONNAIRE TO BIDDING FOREIGN SUPPLIERS</w:t>
            </w:r>
          </w:p>
        </w:tc>
      </w:tr>
      <w:tr w:rsidR="00DF6DEC" w:rsidRPr="00245E2A" w:rsidTr="009F65F6">
        <w:trPr>
          <w:trHeight w:val="20"/>
          <w:jc w:val="center"/>
        </w:trPr>
        <w:tc>
          <w:tcPr>
            <w:tcW w:w="10231" w:type="dxa"/>
            <w:gridSpan w:val="14"/>
            <w:shd w:val="clear" w:color="auto" w:fill="auto"/>
            <w:vAlign w:val="center"/>
          </w:tcPr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Arial Narrow" w:hAnsi="Arial Narrow" w:cs="Arial Narrow"/>
                <w:b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IS THE ENTITY A RESIDENT OF THE REPUBLIC OF SOUTH AFRICA (RSA)?</w:t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  <w:t xml:space="preserve">     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 xml:space="preserve">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YES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DOES THE ENTITY HAVE A BRANCH IN THE RSA?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  <w:t xml:space="preserve">                   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 xml:space="preserve">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YES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DOES THE ENTITY HAVE A PERMANENT ESTABLISHMENT IN THE </w:t>
            </w:r>
            <w:smartTag w:uri="urn:schemas-microsoft-com:office:smarttags" w:element="stockticker">
              <w:r w:rsidRPr="00245E2A">
                <w:rPr>
                  <w:rFonts w:ascii="Arial Narrow" w:hAnsi="Arial Narrow"/>
                  <w:snapToGrid w:val="0"/>
                  <w:sz w:val="20"/>
                  <w:szCs w:val="20"/>
                  <w:lang w:val="en-US" w:eastAsia="en-US"/>
                </w:rPr>
                <w:t>RSA</w:t>
              </w:r>
            </w:smartTag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?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ab/>
              <w:t xml:space="preserve">                                       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 xml:space="preserve">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YES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DOES THE ENTITY HAVE ANY SOURCE OF INCOME IN THE RSA?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ab/>
              <w:t xml:space="preserve">                       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 xml:space="preserve">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YES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IS THE ENTITY LIABLE IN THE RSA FOR ANY FORM OF TAXATION?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ab/>
            </w:r>
            <w:r w:rsidRPr="00245E2A">
              <w:rPr>
                <w:rFonts w:ascii="Times New Roman" w:hAnsi="Times New Roman"/>
                <w:snapToGrid w:val="0"/>
                <w:sz w:val="20"/>
                <w:szCs w:val="20"/>
                <w:lang w:val="en-US" w:eastAsia="en-US"/>
              </w:rPr>
              <w:tab/>
              <w:t xml:space="preserve">                                          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 YES  </w:t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instrText xml:space="preserve"> FORMCHECKBOX </w:instrText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r>
            <w:r w:rsidR="00F3600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separate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fldChar w:fldCharType="end"/>
            </w: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NO</w:t>
            </w:r>
          </w:p>
          <w:p w:rsidR="00DF6DEC" w:rsidRPr="00245E2A" w:rsidRDefault="00DF6DEC" w:rsidP="009F65F6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120" w:line="240" w:lineRule="auto"/>
              <w:ind w:left="0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 </w:t>
            </w:r>
          </w:p>
          <w:p w:rsidR="00DF6DEC" w:rsidRPr="00245E2A" w:rsidRDefault="00DF6DEC" w:rsidP="009F65F6">
            <w:pPr>
              <w:widowControl w:val="0"/>
              <w:tabs>
                <w:tab w:val="left" w:pos="426"/>
              </w:tabs>
              <w:spacing w:before="0" w:line="215" w:lineRule="auto"/>
              <w:ind w:left="0"/>
              <w:rPr>
                <w:rFonts w:ascii="Arial Narrow" w:hAnsi="Arial Narrow" w:cs="Arial Narrow"/>
                <w:b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 w:cs="Arial Narrow"/>
                <w:b/>
                <w:snapToGrid w:val="0"/>
                <w:sz w:val="20"/>
                <w:szCs w:val="20"/>
                <w:lang w:val="en-US" w:eastAsia="en-US"/>
              </w:rPr>
              <w:t>IF THE ANSWER IS “NO” TO ALL OF THE ABOVE, THEN IT IS NOT A REQUIREMENT TO REGISTER FOR A TAX COMPLIANCE STATUS SYSTEM PIN CODE FROM THE SOUTH AFRICAN REVENUE SERVICE (SARS) AND IF NOT REGISTER AS PER 1.3 BELOW.</w:t>
            </w:r>
          </w:p>
          <w:p w:rsidR="00DF6DEC" w:rsidRPr="00245E2A" w:rsidRDefault="00DF6DEC" w:rsidP="009F65F6">
            <w:pPr>
              <w:widowControl w:val="0"/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0" w:line="240" w:lineRule="auto"/>
              <w:ind w:left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</w:p>
        </w:tc>
      </w:tr>
    </w:tbl>
    <w:p w:rsidR="00DF6DEC" w:rsidRPr="00245E2A" w:rsidRDefault="00DF6DEC" w:rsidP="00DF6DE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before="0" w:line="215" w:lineRule="auto"/>
        <w:ind w:left="0"/>
        <w:rPr>
          <w:rFonts w:ascii="Arial Narrow" w:hAnsi="Arial Narrow"/>
          <w:sz w:val="28"/>
          <w:szCs w:val="20"/>
          <w:lang w:eastAsia="en-US"/>
        </w:rPr>
      </w:pPr>
    </w:p>
    <w:p w:rsidR="00DF6DEC" w:rsidRPr="00245E2A" w:rsidRDefault="00DF6DEC" w:rsidP="00DF6DEC">
      <w:pPr>
        <w:spacing w:before="240" w:after="60" w:line="240" w:lineRule="auto"/>
        <w:ind w:left="4031" w:firstLine="289"/>
        <w:outlineLvl w:val="0"/>
        <w:rPr>
          <w:rFonts w:ascii="Arial Narrow" w:hAnsi="Arial Narrow"/>
          <w:b/>
          <w:snapToGrid w:val="0"/>
          <w:sz w:val="28"/>
          <w:szCs w:val="20"/>
          <w:lang w:eastAsia="en-US"/>
        </w:rPr>
      </w:pPr>
      <w:bookmarkStart w:id="19" w:name="_Toc25654336"/>
      <w:bookmarkStart w:id="20" w:name="_Toc25760245"/>
      <w:bookmarkStart w:id="21" w:name="_Toc26182476"/>
      <w:bookmarkStart w:id="22" w:name="_Toc26194799"/>
      <w:bookmarkStart w:id="23" w:name="_Toc26194880"/>
      <w:bookmarkStart w:id="24" w:name="_Toc26196232"/>
      <w:bookmarkStart w:id="25" w:name="_Toc26196432"/>
      <w:bookmarkStart w:id="26" w:name="_Toc34401497"/>
      <w:bookmarkStart w:id="27" w:name="_Toc34401750"/>
      <w:bookmarkStart w:id="28" w:name="_Toc36639872"/>
      <w:r w:rsidRPr="00245E2A">
        <w:rPr>
          <w:rFonts w:ascii="Arial Narrow" w:hAnsi="Arial Narrow"/>
          <w:b/>
          <w:snapToGrid w:val="0"/>
          <w:sz w:val="28"/>
          <w:szCs w:val="20"/>
          <w:lang w:eastAsia="en-US"/>
        </w:rPr>
        <w:t>PART B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DF6DEC" w:rsidRPr="00245E2A" w:rsidRDefault="00DF6DEC" w:rsidP="00DF6DEC">
      <w:pPr>
        <w:widowControl w:val="0"/>
        <w:tabs>
          <w:tab w:val="left" w:pos="720"/>
          <w:tab w:val="left" w:pos="1944"/>
          <w:tab w:val="left" w:pos="3384"/>
          <w:tab w:val="left" w:pos="3744"/>
          <w:tab w:val="left" w:pos="4644"/>
          <w:tab w:val="left" w:pos="5760"/>
          <w:tab w:val="left" w:pos="7920"/>
        </w:tabs>
        <w:spacing w:before="0" w:line="215" w:lineRule="auto"/>
        <w:ind w:left="0"/>
        <w:jc w:val="center"/>
        <w:rPr>
          <w:rFonts w:ascii="Arial Narrow" w:hAnsi="Arial Narrow"/>
          <w:b/>
          <w:bCs/>
          <w:snapToGrid w:val="0"/>
          <w:sz w:val="20"/>
          <w:szCs w:val="20"/>
          <w:lang w:eastAsia="en-US"/>
        </w:rPr>
      </w:pPr>
      <w:r w:rsidRPr="00245E2A">
        <w:rPr>
          <w:rFonts w:ascii="Arial Narrow" w:hAnsi="Arial Narrow"/>
          <w:b/>
          <w:bCs/>
          <w:snapToGrid w:val="0"/>
          <w:sz w:val="28"/>
          <w:szCs w:val="28"/>
          <w:lang w:eastAsia="en-US"/>
        </w:rPr>
        <w:t>TERMS AND CONDITIONS FOR BIDDING</w:t>
      </w:r>
    </w:p>
    <w:p w:rsidR="00DF6DEC" w:rsidRPr="00245E2A" w:rsidRDefault="00DF6DEC" w:rsidP="00DF6DEC">
      <w:pPr>
        <w:widowControl w:val="0"/>
        <w:tabs>
          <w:tab w:val="left" w:pos="720"/>
          <w:tab w:val="left" w:pos="8190"/>
        </w:tabs>
        <w:spacing w:before="0" w:line="215" w:lineRule="auto"/>
        <w:ind w:left="0"/>
        <w:jc w:val="left"/>
        <w:rPr>
          <w:rFonts w:ascii="Arial Narrow" w:hAnsi="Arial Narrow"/>
          <w:snapToGrid w:val="0"/>
          <w:sz w:val="14"/>
          <w:szCs w:val="20"/>
          <w:lang w:eastAsia="en-US"/>
        </w:rPr>
      </w:pPr>
      <w:r w:rsidRPr="00245E2A">
        <w:rPr>
          <w:rFonts w:ascii="Arial Narrow" w:hAnsi="Arial Narrow"/>
          <w:b/>
          <w:bCs/>
          <w:snapToGrid w:val="0"/>
          <w:sz w:val="20"/>
          <w:szCs w:val="20"/>
          <w:lang w:eastAsia="en-US"/>
        </w:rPr>
        <w:tab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F6DEC" w:rsidRPr="00245E2A" w:rsidTr="009F65F6">
        <w:tc>
          <w:tcPr>
            <w:tcW w:w="10348" w:type="dxa"/>
            <w:shd w:val="clear" w:color="auto" w:fill="DDD9C3"/>
          </w:tcPr>
          <w:p w:rsidR="00DF6DEC" w:rsidRPr="00245E2A" w:rsidRDefault="00DF6DEC" w:rsidP="00DF6DEC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spacing w:before="0" w:line="215" w:lineRule="auto"/>
              <w:jc w:val="left"/>
              <w:rPr>
                <w:rFonts w:ascii="Arial Narrow" w:hAnsi="Arial Narrow" w:cs="Arial"/>
                <w:b/>
                <w:bCs/>
                <w:snapToGrid w:val="0"/>
                <w:color w:val="000081"/>
                <w:sz w:val="20"/>
                <w:szCs w:val="28"/>
                <w:lang w:val="en-US" w:eastAsia="en-US"/>
              </w:rPr>
            </w:pPr>
            <w:r w:rsidRPr="00245E2A"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2"/>
                <w:lang w:val="en-US" w:eastAsia="en-US"/>
              </w:rPr>
              <w:t>TAX COMPLIANCE REQUIREMENTS</w:t>
            </w:r>
          </w:p>
          <w:p w:rsidR="00DF6DEC" w:rsidRPr="00245E2A" w:rsidRDefault="00DF6DEC" w:rsidP="009F65F6">
            <w:pPr>
              <w:widowControl w:val="0"/>
              <w:tabs>
                <w:tab w:val="left" w:pos="426"/>
              </w:tabs>
              <w:spacing w:before="0" w:line="215" w:lineRule="auto"/>
              <w:ind w:left="360"/>
              <w:jc w:val="left"/>
              <w:rPr>
                <w:rFonts w:ascii="Arial Narrow" w:hAnsi="Arial Narrow" w:cs="Arial"/>
                <w:b/>
                <w:bCs/>
                <w:snapToGrid w:val="0"/>
                <w:color w:val="000081"/>
                <w:sz w:val="20"/>
                <w:szCs w:val="28"/>
                <w:lang w:val="en-US" w:eastAsia="en-US"/>
              </w:rPr>
            </w:pPr>
          </w:p>
        </w:tc>
      </w:tr>
      <w:tr w:rsidR="00DF6DEC" w:rsidRPr="00245E2A" w:rsidTr="009F65F6">
        <w:tc>
          <w:tcPr>
            <w:tcW w:w="10348" w:type="dxa"/>
            <w:shd w:val="clear" w:color="auto" w:fill="FFFFFF"/>
          </w:tcPr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BIDDERS MUST ENSURE COMPLIANCE WITH THEIR TAX OBLIGATIONS. </w:t>
            </w:r>
          </w:p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BIDDERS ARE REQUIRED TO SUBMIT THEIR UNIQUE PERSONAL IDENTIFICATION NUMBER (PIN) ISSUED BY SARS TO ENABLE   THE ORGAN OF STATE TO VERIFY THE TAXPAYER’S PROFILE AND TAX STATUS.</w:t>
            </w:r>
          </w:p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APPLICATION FOR TAX COMPLIANCE STATUS (TCS) PIN MAY BE MADE VIA E-FILING THROUGH THE SARS WEBSITE </w:t>
            </w:r>
            <w:hyperlink r:id="rId5" w:history="1">
              <w:r w:rsidRPr="00245E2A">
                <w:rPr>
                  <w:rFonts w:ascii="Arial Narrow" w:hAnsi="Arial Narrow"/>
                  <w:snapToGrid w:val="0"/>
                  <w:sz w:val="20"/>
                  <w:szCs w:val="20"/>
                  <w:lang w:val="en-US" w:eastAsia="en-US"/>
                </w:rPr>
                <w:t>WWW.SARS.GOV.ZA</w:t>
              </w:r>
            </w:hyperlink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.</w:t>
            </w:r>
          </w:p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BIDDERS MAY ALSO SUBMIT A PRINTED TCS CERTIFICATE TOGETHER WITH THE BID. </w:t>
            </w:r>
          </w:p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>IN BIDS WHERE UNINCORPORATED CONSORTIA / JOINT VENTURES / SUB-CONTRACTORS ARE INVOLVED, EACH PARTY MUST SUBMIT A SEPARATE   TCS CERTIFICATE / PIN / CSD NUMBER.</w:t>
            </w:r>
          </w:p>
          <w:p w:rsidR="00DF6DEC" w:rsidRPr="00245E2A" w:rsidRDefault="00DF6DEC" w:rsidP="00DF6DEC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ind w:left="426" w:hanging="426"/>
              <w:jc w:val="left"/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</w:pPr>
            <w:r w:rsidRPr="00245E2A">
              <w:rPr>
                <w:rFonts w:ascii="Arial Narrow" w:hAnsi="Arial Narrow"/>
                <w:snapToGrid w:val="0"/>
                <w:sz w:val="20"/>
                <w:szCs w:val="20"/>
                <w:lang w:val="en-US" w:eastAsia="en-US"/>
              </w:rPr>
              <w:t xml:space="preserve">WHERE NO TCS IS AVAILABLE BUT THE BIDDER IS REGISTERED ON THE CENTRAL SUPPLIER DATABASE (CSD), A CSD NUMBER MUST BE PROVIDED. </w:t>
            </w:r>
          </w:p>
        </w:tc>
      </w:tr>
    </w:tbl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 w:line="240" w:lineRule="auto"/>
        <w:ind w:left="720" w:hanging="720"/>
        <w:jc w:val="left"/>
        <w:rPr>
          <w:rFonts w:ascii="Arial Narrow" w:hAnsi="Arial Narrow" w:cs="Arial Narrow"/>
          <w:b/>
          <w:snapToGrid w:val="0"/>
          <w:sz w:val="12"/>
          <w:szCs w:val="12"/>
          <w:lang w:val="en-US" w:eastAsia="en-US"/>
        </w:rPr>
      </w:pP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 w:line="240" w:lineRule="auto"/>
        <w:ind w:left="720" w:hanging="720"/>
        <w:jc w:val="left"/>
        <w:rPr>
          <w:rFonts w:ascii="Arial Narrow" w:hAnsi="Arial Narrow"/>
          <w:snapToGrid w:val="0"/>
          <w:sz w:val="20"/>
          <w:szCs w:val="20"/>
          <w:lang w:eastAsia="en-US"/>
        </w:rPr>
      </w:pPr>
      <w:r w:rsidRPr="00245E2A">
        <w:rPr>
          <w:rFonts w:ascii="Arial Narrow" w:hAnsi="Arial Narrow" w:cs="Arial Narrow"/>
          <w:b/>
          <w:snapToGrid w:val="0"/>
          <w:sz w:val="20"/>
          <w:szCs w:val="20"/>
          <w:lang w:val="en-US" w:eastAsia="en-US"/>
        </w:rPr>
        <w:t>NB: FAILURE TO PROVIDE / OR COMPLY WITH ANY OF THE ABOVE PARTICULARS MAY RENDER THE BID INVALID</w:t>
      </w:r>
      <w:r w:rsidRPr="00245E2A">
        <w:rPr>
          <w:rFonts w:ascii="Arial Narrow" w:hAnsi="Arial Narrow" w:cs="Arial Narrow"/>
          <w:snapToGrid w:val="0"/>
          <w:sz w:val="20"/>
          <w:szCs w:val="20"/>
          <w:lang w:val="en-US" w:eastAsia="en-US"/>
        </w:rPr>
        <w:t>.</w:t>
      </w: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 w:line="240" w:lineRule="auto"/>
        <w:ind w:left="720" w:hanging="720"/>
        <w:jc w:val="left"/>
        <w:rPr>
          <w:rFonts w:ascii="Arial Narrow" w:hAnsi="Arial Narrow"/>
          <w:snapToGrid w:val="0"/>
          <w:sz w:val="20"/>
          <w:szCs w:val="20"/>
          <w:lang w:eastAsia="en-US"/>
        </w:rPr>
      </w:pP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/>
        <w:ind w:left="720" w:hanging="720"/>
        <w:jc w:val="left"/>
        <w:rPr>
          <w:rFonts w:ascii="Arial Narrow" w:hAnsi="Arial Narrow"/>
          <w:snapToGrid w:val="0"/>
          <w:sz w:val="24"/>
          <w:szCs w:val="20"/>
          <w:lang w:val="en-US" w:eastAsia="en-US"/>
        </w:rPr>
      </w:pP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>SIGNATURE OF BIDDER:</w:t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  <w:t>……………………………………………</w:t>
      </w: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/>
        <w:ind w:left="0"/>
        <w:jc w:val="left"/>
        <w:rPr>
          <w:rFonts w:ascii="Arial Narrow" w:hAnsi="Arial Narrow"/>
          <w:snapToGrid w:val="0"/>
          <w:sz w:val="24"/>
          <w:szCs w:val="20"/>
          <w:lang w:val="en-US" w:eastAsia="en-US"/>
        </w:rPr>
      </w:pP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/>
        <w:ind w:left="720" w:hanging="720"/>
        <w:jc w:val="left"/>
        <w:rPr>
          <w:rFonts w:ascii="Arial Narrow" w:hAnsi="Arial Narrow"/>
          <w:snapToGrid w:val="0"/>
          <w:sz w:val="24"/>
          <w:szCs w:val="20"/>
          <w:lang w:val="en-US" w:eastAsia="en-US"/>
        </w:rPr>
      </w:pP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>CAPACITY UNDER WHICH THIS BID IS SIGNED:</w:t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  <w:t>……………………………………………</w:t>
      </w:r>
    </w:p>
    <w:p w:rsidR="00DF6DEC" w:rsidRPr="00245E2A" w:rsidRDefault="00DF6DEC" w:rsidP="00DF6DEC">
      <w:pPr>
        <w:widowControl w:val="0"/>
        <w:autoSpaceDE w:val="0"/>
        <w:autoSpaceDN w:val="0"/>
        <w:adjustRightInd w:val="0"/>
        <w:spacing w:before="0"/>
        <w:ind w:left="720" w:hanging="720"/>
        <w:jc w:val="left"/>
        <w:rPr>
          <w:rFonts w:ascii="Arial Narrow" w:hAnsi="Arial Narrow"/>
          <w:snapToGrid w:val="0"/>
          <w:sz w:val="24"/>
          <w:szCs w:val="20"/>
          <w:lang w:val="en-US" w:eastAsia="en-US"/>
        </w:rPr>
      </w:pP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>(Proof of authority must be submitted e.g. company resolution)</w:t>
      </w:r>
    </w:p>
    <w:p w:rsidR="00581CCD" w:rsidRDefault="00DF6DEC" w:rsidP="00DF6DEC"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>DATE:</w:t>
      </w:r>
      <w:r w:rsidRPr="00794A4C">
        <w:rPr>
          <w:rFonts w:ascii="Arial Narrow" w:hAnsi="Arial Narrow"/>
          <w:snapToGrid w:val="0"/>
          <w:sz w:val="24"/>
          <w:szCs w:val="20"/>
          <w:u w:val="single"/>
          <w:lang w:val="en-US" w:eastAsia="en-US"/>
        </w:rPr>
        <w:tab/>
      </w:r>
      <w:r w:rsidRPr="00245E2A">
        <w:rPr>
          <w:rFonts w:ascii="Arial Narrow" w:hAnsi="Arial Narrow"/>
          <w:snapToGrid w:val="0"/>
          <w:sz w:val="24"/>
          <w:szCs w:val="20"/>
          <w:lang w:val="en-US" w:eastAsia="en-US"/>
        </w:rPr>
        <w:tab/>
      </w:r>
    </w:p>
    <w:sectPr w:rsidR="00581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A7F"/>
    <w:multiLevelType w:val="multilevel"/>
    <w:tmpl w:val="9C7E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E632153"/>
    <w:multiLevelType w:val="multilevel"/>
    <w:tmpl w:val="915E2DE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i w:val="0"/>
      </w:rPr>
    </w:lvl>
    <w:lvl w:ilvl="4">
      <w:start w:val="1"/>
      <w:numFmt w:val="none"/>
      <w:pStyle w:val="Heading5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EC"/>
    <w:rsid w:val="003F7100"/>
    <w:rsid w:val="00581CCD"/>
    <w:rsid w:val="005D6BAF"/>
    <w:rsid w:val="00DF6DEC"/>
    <w:rsid w:val="00F36009"/>
    <w:rsid w:val="00F5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04E3A123"/>
  <w15:chartTrackingRefBased/>
  <w15:docId w15:val="{C815DF7B-5146-47B1-8CBF-D29E7E6A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DEC"/>
    <w:pPr>
      <w:spacing w:before="60" w:after="0" w:line="360" w:lineRule="auto"/>
      <w:ind w:left="567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styleId="Heading1">
    <w:name w:val="heading 1"/>
    <w:next w:val="Normal"/>
    <w:link w:val="Heading1Char"/>
    <w:qFormat/>
    <w:rsid w:val="00DF6DEC"/>
    <w:pPr>
      <w:keepNext/>
      <w:numPr>
        <w:numId w:val="1"/>
      </w:numPr>
      <w:spacing w:before="240" w:after="0" w:line="360" w:lineRule="auto"/>
      <w:outlineLvl w:val="0"/>
    </w:pPr>
    <w:rPr>
      <w:rFonts w:ascii="Tahoma" w:eastAsia="Times New Roman" w:hAnsi="Tahoma" w:cs="Times New Roman"/>
      <w:b/>
      <w:bCs/>
      <w:caps/>
      <w:kern w:val="32"/>
      <w:sz w:val="18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DF6DEC"/>
    <w:pPr>
      <w:keepNext w:val="0"/>
      <w:numPr>
        <w:ilvl w:val="1"/>
      </w:numPr>
      <w:spacing w:before="60"/>
      <w:jc w:val="both"/>
      <w:outlineLvl w:val="1"/>
    </w:pPr>
    <w:rPr>
      <w:b w:val="0"/>
      <w:bCs w:val="0"/>
      <w:iCs/>
      <w:caps w:val="0"/>
    </w:rPr>
  </w:style>
  <w:style w:type="paragraph" w:styleId="Heading3">
    <w:name w:val="heading 3"/>
    <w:basedOn w:val="Heading2"/>
    <w:next w:val="Normal"/>
    <w:link w:val="Heading3Char"/>
    <w:qFormat/>
    <w:rsid w:val="00DF6DEC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DF6DEC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link w:val="Heading5Char"/>
    <w:qFormat/>
    <w:rsid w:val="00DF6DEC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Heading5"/>
    <w:link w:val="Heading6Char"/>
    <w:qFormat/>
    <w:rsid w:val="00DF6DEC"/>
    <w:pPr>
      <w:numPr>
        <w:ilvl w:val="5"/>
      </w:numPr>
      <w:spacing w:after="60"/>
      <w:outlineLvl w:val="5"/>
    </w:pPr>
    <w:rPr>
      <w:bCs w:val="0"/>
      <w:szCs w:val="22"/>
    </w:rPr>
  </w:style>
  <w:style w:type="paragraph" w:styleId="Heading7">
    <w:name w:val="heading 7"/>
    <w:basedOn w:val="Heading6"/>
    <w:next w:val="Heading6"/>
    <w:link w:val="Heading7Char"/>
    <w:qFormat/>
    <w:rsid w:val="00DF6DEC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F6DEC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DF6DE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6DEC"/>
    <w:rPr>
      <w:rFonts w:ascii="Tahoma" w:eastAsia="Times New Roman" w:hAnsi="Tahoma" w:cs="Times New Roman"/>
      <w:b/>
      <w:bCs/>
      <w:caps/>
      <w:kern w:val="32"/>
      <w:sz w:val="18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DF6DEC"/>
    <w:rPr>
      <w:rFonts w:ascii="Tahoma" w:eastAsia="Times New Roman" w:hAnsi="Tahoma" w:cs="Times New Roman"/>
      <w:iCs/>
      <w:kern w:val="32"/>
      <w:sz w:val="1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DF6DEC"/>
    <w:rPr>
      <w:rFonts w:ascii="Tahoma" w:eastAsia="Times New Roman" w:hAnsi="Tahoma" w:cs="Times New Roman"/>
      <w:bCs/>
      <w:iCs/>
      <w:kern w:val="32"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DF6DEC"/>
    <w:rPr>
      <w:rFonts w:ascii="Tahoma" w:eastAsia="Times New Roman" w:hAnsi="Tahoma" w:cs="Times New Roman"/>
      <w:iCs/>
      <w:kern w:val="32"/>
      <w:sz w:val="1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DF6DEC"/>
    <w:rPr>
      <w:rFonts w:ascii="Tahoma" w:eastAsia="Times New Roman" w:hAnsi="Tahoma" w:cs="Times New Roman"/>
      <w:bCs/>
      <w:kern w:val="32"/>
      <w:sz w:val="18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DF6DEC"/>
    <w:rPr>
      <w:rFonts w:ascii="Tahoma" w:eastAsia="Times New Roman" w:hAnsi="Tahoma" w:cs="Times New Roman"/>
      <w:kern w:val="32"/>
      <w:sz w:val="1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DF6DEC"/>
    <w:rPr>
      <w:rFonts w:ascii="Tahoma" w:eastAsia="Times New Roman" w:hAnsi="Tahoma" w:cs="Times New Roman"/>
      <w:kern w:val="32"/>
      <w:sz w:val="18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DF6DEC"/>
    <w:rPr>
      <w:rFonts w:ascii="Tahoma" w:eastAsia="Times New Roman" w:hAnsi="Tahoma" w:cs="Times New Roman"/>
      <w:iCs/>
      <w:sz w:val="18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DF6DEC"/>
    <w:rPr>
      <w:rFonts w:ascii="Tahoma" w:eastAsia="Times New Roman" w:hAnsi="Tahoma" w:cs="Arial"/>
      <w:sz w:val="18"/>
      <w:lang w:val="en-GB" w:eastAsia="en-GB"/>
    </w:rPr>
  </w:style>
  <w:style w:type="paragraph" w:customStyle="1" w:styleId="ScheduleHeading">
    <w:name w:val="Schedule Heading"/>
    <w:qFormat/>
    <w:rsid w:val="00DF6DEC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s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Kwezi Nyati   Transnet National Ports Authority   JHB</dc:creator>
  <cp:keywords/>
  <dc:description/>
  <cp:lastModifiedBy>Casey Tarboton</cp:lastModifiedBy>
  <cp:revision>2</cp:revision>
  <dcterms:created xsi:type="dcterms:W3CDTF">2022-07-12T13:32:00Z</dcterms:created>
  <dcterms:modified xsi:type="dcterms:W3CDTF">2022-07-12T13:32:00Z</dcterms:modified>
</cp:coreProperties>
</file>